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9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7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2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3SXFO1AAAAAgBAAAPAAAA&#10;AAAAAAEAIAAAACIAAABkcnMvZG93bnJldi54bWxQSwECFAAUAAAACACHTuJAG5BMruABAACUAwAA&#10;DgAAAAAAAAABACAAAAAj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59690</wp:posOffset>
                    </wp:positionV>
                    <wp:extent cx="5088255" cy="428625"/>
                    <wp:effectExtent l="0" t="0" r="1714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825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5pt;margin-top:4.7pt;height:33.75pt;width:400.65pt;z-index:251664384;mso-width-relative:page;mso-height-relative:page;" fillcolor="#FFFFFF" filled="t" stroked="f" coordsize="21600,21600" o:gfxdata="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ncUedYAAAAI&#10;AQAADwAAAAAAAAABACAAAAAiAAAAZHJzL2Rvd25yZXYueG1sUEsBAhQAFAAAAAgAh07iQOM3PLU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1785620</wp:posOffset>
                    </wp:positionV>
                    <wp:extent cx="3807460" cy="428625"/>
                    <wp:effectExtent l="0" t="0" r="2540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746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6pt;height:33.75pt;width:299.8pt;z-index:251668480;mso-width-relative:page;mso-height-relative:page;" fillcolor="#FFFFFF" filled="t" stroked="f" coordsize="21600,21600" o:gfxdata="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Ftn4zZAAAA&#10;CwEAAA8AAAAAAAAAAQAgAAAAIgAAAGRycy9kb3ducmV2LnhtbFBLAQIUABQAAAAIAIdO4kATBlfl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14,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14,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201721045886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76672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201721045886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Siyuan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Xiao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72576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Siyuan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Xiao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3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JiZf1QAAAAgBAAAPAAAA&#10;AAAAAAEAIAAAACIAAABkcnMvZG93bnJldi54bWxQSwECFAAUAAAACACHTuJAK5Q+Vd8BAACUAwAA&#10;DgAAAAAAAAABACAAAAAk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30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</w:r>
      <w:r>
        <w:rPr>
          <w:sz w:val="18"/>
          <w:szCs w:val="18"/>
        </w:rPr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Logistic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Stochastic G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>
      <w:pPr>
        <w:pStyle w:val="18"/>
      </w:pPr>
    </w:p>
    <w:p>
      <w:pPr>
        <w:pStyle w:val="25"/>
        <w:rPr>
          <w:rFonts w:hint="eastAsia"/>
          <w:lang w:eastAsia="zh-CN"/>
        </w:rPr>
      </w:pPr>
      <w:r>
        <w:t>Abstract—</w:t>
      </w:r>
      <w:bookmarkStart w:id="0" w:name="PointTmp"/>
      <w:r>
        <w:rPr>
          <w:rFonts w:hint="default"/>
        </w:rPr>
        <w:t>L</w:t>
      </w:r>
      <w:r>
        <w:rPr>
          <w:rFonts w:hint="default"/>
        </w:rPr>
        <w:t xml:space="preserve">ogistic </w:t>
      </w:r>
      <w:r>
        <w:rPr>
          <w:rFonts w:hint="default"/>
        </w:rPr>
        <w:t xml:space="preserve">Regression </w:t>
      </w:r>
      <w:r>
        <w:rPr>
          <w:rFonts w:hint="default"/>
        </w:rPr>
        <w:t>is a method using regression techniques to achieve classification</w:t>
      </w:r>
      <w:r>
        <w:rPr>
          <w:rFonts w:hint="default"/>
        </w:rPr>
        <w:t xml:space="preserve">. </w:t>
      </w:r>
      <w:r>
        <w:rPr>
          <w:rFonts w:hint="default"/>
        </w:rPr>
        <w:t xml:space="preserve">Stochastic </w:t>
      </w:r>
      <w:r>
        <w:rPr>
          <w:rFonts w:hint="default"/>
        </w:rPr>
        <w:t xml:space="preserve">Gradient Descent is an </w:t>
      </w:r>
      <w:r>
        <w:rPr>
          <w:rFonts w:hint="default"/>
        </w:rPr>
        <w:t>advanced</w:t>
      </w:r>
      <w:r>
        <w:rPr>
          <w:rFonts w:hint="default"/>
        </w:rPr>
        <w:t xml:space="preserve"> way to solve optimizing problem</w:t>
      </w:r>
      <w:r>
        <w:rPr>
          <w:rFonts w:hint="default"/>
        </w:rPr>
        <w:t>s</w:t>
      </w:r>
      <w:r>
        <w:rPr>
          <w:rFonts w:hint="default"/>
        </w:rPr>
        <w:t>, and is very popular in the field of machine learning.</w:t>
      </w:r>
      <w:r>
        <w:rPr>
          <w:rFonts w:hint="default"/>
        </w:rPr>
        <w:t xml:space="preserve"> This experiment combines these two.</w:t>
      </w:r>
    </w:p>
    <w:p>
      <w:pPr>
        <w:rPr>
          <w:rFonts w:hint="eastAsia"/>
          <w:lang w:eastAsia="zh-CN"/>
        </w:rPr>
      </w:pPr>
    </w:p>
    <w:p>
      <w:pPr>
        <w:pStyle w:val="29"/>
        <w:ind w:left="0" w:leftChars="0" w:firstLine="0" w:firstLineChars="0"/>
      </w:pPr>
    </w:p>
    <w:p>
      <w:pPr/>
    </w:p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This report will talk about the whole experiment  I have made on L</w:t>
      </w:r>
      <w:r>
        <w:rPr>
          <w:rFonts w:hint="default"/>
          <w:lang w:eastAsia="zh-CN"/>
        </w:rPr>
        <w:t>ogistic</w:t>
      </w:r>
      <w:r>
        <w:rPr>
          <w:rFonts w:hint="default"/>
          <w:lang w:eastAsia="zh-CN"/>
        </w:rPr>
        <w:t xml:space="preserve"> Regression</w:t>
      </w:r>
      <w:r>
        <w:rPr>
          <w:rFonts w:hint="default"/>
          <w:lang w:eastAsia="zh-CN"/>
        </w:rPr>
        <w:t xml:space="preserve"> and</w:t>
      </w:r>
      <w:r>
        <w:rPr>
          <w:rFonts w:hint="default"/>
          <w:lang w:eastAsia="zh-CN"/>
        </w:rPr>
        <w:t xml:space="preserve"> Linear classification</w:t>
      </w:r>
      <w:r>
        <w:rPr>
          <w:rFonts w:hint="default"/>
          <w:lang w:eastAsia="zh-CN"/>
        </w:rPr>
        <w:t xml:space="preserve">, which are based on Stochastic </w:t>
      </w:r>
      <w:r>
        <w:rPr>
          <w:rFonts w:hint="default"/>
          <w:lang w:eastAsia="zh-CN"/>
        </w:rPr>
        <w:t>Gradient Descent. Its content is organized as follow: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 contains the experiment steps.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III contains the code for the two experiments.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IV makes conclusion for the experiment result.</w:t>
      </w: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Experiment uses a9a of LIBSVM Data, including 32561/16281(testing) samples and each sample has 123/123 (testing) features. Please download the training set and validation set.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the experiment will be performed by the following steps: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Download the dataset to local host machine.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Load dataset into memory.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Split dataset into training set and validation set.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Create and fill necessary data structures</w:t>
      </w:r>
      <w:r>
        <w:rPr>
          <w:rFonts w:hint="default"/>
          <w:lang w:eastAsia="zh-CN"/>
        </w:rPr>
        <w:t xml:space="preserve"> according to different optimizing methods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Write functions for calculating loss and gradient (different in regression and classification).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Set parameters </w:t>
      </w:r>
      <w:r>
        <w:rPr>
          <w:rFonts w:hint="default"/>
          <w:lang w:eastAsia="zh-CN"/>
        </w:rPr>
        <w:t xml:space="preserve">for different optimizing methods </w:t>
      </w:r>
      <w:r>
        <w:rPr>
          <w:rFonts w:hint="default"/>
          <w:lang w:eastAsia="zh-CN"/>
        </w:rPr>
        <w:t>(learning rate and the number of iterations).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Initiate weights (using normal distribution).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Calculate the gradient and update weights according to </w:t>
      </w:r>
      <w:r>
        <w:rPr>
          <w:rFonts w:hint="default"/>
          <w:lang w:eastAsia="zh-CN"/>
        </w:rPr>
        <w:t>the optimizing methods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Switch to another optimizing method</w:t>
      </w:r>
      <w:r>
        <w:rPr>
          <w:rFonts w:hint="default"/>
          <w:lang w:eastAsia="zh-CN"/>
        </w:rPr>
        <w:t xml:space="preserve"> and run again.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Draw plot for experiment result.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 placed the code for the two experiments: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</w:t>
      </w:r>
      <w:r>
        <w:rPr>
          <w:rFonts w:hint="default"/>
          <w:lang w:eastAsia="zh-CN"/>
        </w:rPr>
        <w:t>ogistic</w:t>
      </w:r>
      <w:r>
        <w:rPr>
          <w:rFonts w:hint="default"/>
          <w:lang w:eastAsia="zh-CN"/>
        </w:rPr>
        <w:t xml:space="preserve"> Regression: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 created by Swain, 2017-12-14, 13:25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import math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import numpy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import matplotlib.pyplot as plot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from numpy import random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from sklearn.datasets import load_svmlight_file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#load a9a dataset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#training dataset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data = load_svmlight_file('./a9a')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X_train = data[0].toarray()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y_train = data[1]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data = load_svmlight_file('./a9a.t')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X_vali = data[0].toarray()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y_vali = data[1]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#complete the martrix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X_vali = numpy.column_stack((X_vali, numpy.zeros((X_vali.shape[0]))))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#add a constant-bias-column to 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X_train = numpy.column_stack((X_train, numpy.ones((X_train.shape[0]))))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X_vali = numpy.column_stack((X_vali, numpy.ones((X_vali.shape[0]))))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#create weight array with initial values in normal distribution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 = X_train.shape[1]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W_init = numpy.random.normal(size=d)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#define loss function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def loss(X, W, y, _lambda):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y_predict = numpy.dot(X, W)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numpy.sum(numpy.log(1 + numpy.exp(-y * y_predict))) / X.shape[0] + _lambda / 2 * numpy.dot(W, W.T)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#define gradient function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def grad(X, W, y, _lambda):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y_predict = numpy.dot(X, W)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numpy.dot(((-y) / (1 + numpy.exp(y * y_predict))), X) / X.shape[0] + W * _lambda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#shuffle the array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def shuffle_array(X_train):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randomlist = numpy.arange(X_train.shape[0])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numpy.random.shuffle(randomlist)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X_random = X_train[randomlist]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y_random = y_train[randomlist]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X_random,y_random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#get the training instance and label in current batch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def get_Batch(runs,X_random,y_random,batch_size,shape):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if k == runs - 1: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X_batch = X_random[k * batch_size : shape + 1]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y_batch = y_random[k * batch_size : shape + 1]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X_batch = X_random[k * batch_size : (k+1) * batch_size]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y_batch = y_random[k * batch_size : (k+1) * batch_size]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return X_batch,y_batch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#parameters: learning rate and #iteration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lr = 0.05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epoch = 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batch_size = 128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runs = math.ceil(X_train.shape[0] / float(batch_size))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iteration = epoch * runs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_lambda = 0.01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#NAG/AdaDelta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gamma = 0.8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#RMSprop/AdaDelta/Adam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epsilon = numpy.e**(-8)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#Adam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beta1 = 0.9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beta2 = 0.999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#used to save results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loss_train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loss_vali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nmethods = 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#use different optimizing method for each i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for i in range(0, nmethods):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#reset W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W = W_init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loss_train.append(numpy.zeros(iteration))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loss_vali.append(numpy.zeros(iteration))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#NAG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vt = numpy.zeros(X_train.shape[1])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#RMSprop/AdaDelta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g2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#AdaDelta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w2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RMS_g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RMS_w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w_delta = numpy.zeros(X_train.shape[1])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#Adam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mt = numpy.zeros(X_train.shape[1])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for j in range(0, epoch):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X_random, y_random = shuffle_array(X_train)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k in range(0, runs):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#get a batch of training 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X_batch, y_batch = get_Batch(runs,X_random,y_random,batch_size,X_train.shape[0])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#calculate gradient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#NAG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if i == 0: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G = grad(X_batch, W - vt * gamma, y_batch, _lambda)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#others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G = grad(X_batch, W, y_batch, _lambda)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#calculate loss on both training and validation datasets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loss_train[i][j * runs + k] = loss(X_batch, W, y_batch, _lambda)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loss_vali[i][j * runs + k] = loss(X_vali, W, y_vali, _lambda)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#update weight according to optimizing methods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#NAG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if (i == 0):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vt = vt * gamma + G * lr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 = W - vt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#RMSprop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elif (i == 1):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g2 = g2 * 0.9 + numpy.dot(G,G.T) * 0.1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 = W - G *(lr / math.sqrt(g2 + epsilon))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elif (i == 2):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g2 = g2 * gamma + numpy.dot(G,G.T) * (1-gamma)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RMS_g = math.sqrt(g2 + epsilon)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 = W - G *(RMS_w / RMS_g)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w_delta = G *(- lr / RMS_g)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w2 = w2 * gamma + numpy.dot(w_delta, w_delta.T) * (1-gamma)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RMS_w = math.sqrt(w2 + epsilon)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mt = mt * beta1 + G * (1-beta1)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nt = nt * beta2 + numpy.dot(G,G.T) * (1-beta2)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hat_m = mt * (1/(1-beta1))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hat_n = nt * (1/(1-beta2))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    W = W - hat_m * (lr/(math.sqrt(hat_n)+epsilon))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names = ['NAG', 'RMSprop', 'AdaDelta', 'Adam']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plot.plot(loss_train[i], label="training loss")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plot.plot(loss_vali[i], label="validation loss")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plot.legend()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plot.xlabel("Iteration")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plot.ylabel("Validation Loss")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plot.title('Logistic Regression + ' + names[i])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plot.show()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Linear Classification: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 only difference from the former is the loss function and its corresponding gradient function.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#define loss function (Hinge loss)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def loss(X, W, y, _lambda):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y_predict = numpy.dot(X,W)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diff = numpy.ones(y.shape[0]) - y * y_predict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diff[diff &lt; 0]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W_0 = W.copy()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W_0[len(W) - 1]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return numpy.sum(diff) / X.shape[0] + numpy.dot(W_0,W_0.T) / 2 * _lambda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#define gradient function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def grad(X, W, y, _lambda):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y_predict = numpy.dot(X,W)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diff = numpy.ones(y.shape[0]) - y * y_predict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y_ = y.copy()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y_[diff &lt;= 0]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W_0 = W.copy()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W_0[len(W) - 1]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return -numpy.dot(y_,X) / X.shape[0] + W_0 * _lambda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Here is the experiment result gained: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L</w:t>
      </w:r>
      <w:r>
        <w:rPr>
          <w:rFonts w:hint="default"/>
          <w:lang w:eastAsia="zh-CN"/>
        </w:rPr>
        <w:t>ogistic</w:t>
      </w:r>
      <w:r>
        <w:rPr>
          <w:rFonts w:hint="default"/>
          <w:lang w:eastAsia="zh-CN"/>
        </w:rPr>
        <w:t xml:space="preserve"> Regression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200400" cy="2120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98495" cy="2064385"/>
            <wp:effectExtent l="0" t="0" r="19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200400" cy="2077085"/>
            <wp:effectExtent l="0" t="0" r="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3198495" cy="2078990"/>
            <wp:effectExtent l="0" t="0" r="190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Linear Classification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98495" cy="20300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99130" cy="2107565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197225" cy="21672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3200400" cy="2083435"/>
            <wp:effectExtent l="0" t="0" r="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we can draw a conclusion according to the two experiments: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Using batches to train the model is faster </w:t>
      </w:r>
      <w:r>
        <w:rPr>
          <w:rFonts w:hint="default"/>
          <w:lang w:eastAsia="zh-CN"/>
        </w:rPr>
        <w:tab/>
        <w:t>and more effective.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The 4 optimizing methods show slight difference on loss in these two </w:t>
      </w:r>
      <w:r>
        <w:rPr>
          <w:rFonts w:hint="default"/>
          <w:lang w:eastAsia="zh-CN"/>
        </w:rPr>
        <w:tab/>
        <w:t>experiments.</w:t>
      </w:r>
      <w:bookmarkStart w:id="1" w:name="_GoBack"/>
      <w:bookmarkEnd w:id="1"/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gargi"/>
    <w:panose1 w:val="02000609000000000000"/>
    <w:charset w:val="02"/>
    <w:family w:val="decorative"/>
    <w:pitch w:val="default"/>
    <w:sig w:usb0="00000000" w:usb1="00000000" w:usb2="00000000" w:usb3="00000000" w:csb0="20000000" w:csb1="00000000"/>
  </w:font>
  <w:font w:name="Tahoma">
    <w:altName w:val="DejaVu Sans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Baskerville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MS Shell Dlg">
    <w:altName w:val="Liberation Sans"/>
    <w:panose1 w:val="020B0604020202020204"/>
    <w:charset w:val="00"/>
    <w:family w:val="modern"/>
    <w:pitch w:val="default"/>
    <w:sig w:usb0="00000000" w:usb1="00000000" w:usb2="00000008" w:usb3="00000000" w:csb0="000101F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606000000000000"/>
    <w:charset w:val="00"/>
    <w:family w:val="auto"/>
    <w:pitch w:val="default"/>
    <w:sig w:usb0="80008021" w:usb1="10002048" w:usb2="00000000" w:usb3="00000000" w:csb0="00000001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1957988">
    <w:nsid w:val="3A877D64"/>
    <w:multiLevelType w:val="singleLevel"/>
    <w:tmpl w:val="3A877D64"/>
    <w:lvl w:ilvl="0" w:tentative="1">
      <w:start w:val="1"/>
      <w:numFmt w:val="decimal"/>
      <w:pStyle w:val="28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upperRoman"/>
      <w:pStyle w:val="2"/>
      <w:lvlText w:val="%1."/>
      <w:legacy w:legacy="1" w:legacySpace="144" w:legacyIndent="144"/>
      <w:lvlJc w:val="left"/>
    </w:lvl>
    <w:lvl w:ilvl="1" w:tentative="1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13237543">
    <w:nsid w:val="5A322C27"/>
    <w:multiLevelType w:val="singleLevel"/>
    <w:tmpl w:val="5A322C2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47">
    <w:nsid w:val="5A32290B"/>
    <w:multiLevelType w:val="singleLevel"/>
    <w:tmpl w:val="5A3229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30">
    <w:nsid w:val="5A3228FA"/>
    <w:multiLevelType w:val="singleLevel"/>
    <w:tmpl w:val="5A3228F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8856">
    <w:nsid w:val="5A323148"/>
    <w:multiLevelType w:val="multilevel"/>
    <w:tmpl w:val="5A323148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3244881">
    <w:nsid w:val="5A3248D1"/>
    <w:multiLevelType w:val="singleLevel"/>
    <w:tmpl w:val="5A3248D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57071">
    <w:nsid w:val="5A32786F"/>
    <w:multiLevelType w:val="singleLevel"/>
    <w:tmpl w:val="5A327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55077">
    <w:nsid w:val="5A3270A5"/>
    <w:multiLevelType w:val="singleLevel"/>
    <w:tmpl w:val="5A3270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294967291"/>
  </w:num>
  <w:num w:numId="2">
    <w:abstractNumId w:val="981957988"/>
  </w:num>
  <w:num w:numId="3">
    <w:abstractNumId w:val="1513236730"/>
  </w:num>
  <w:num w:numId="4">
    <w:abstractNumId w:val="1513236747"/>
  </w:num>
  <w:num w:numId="5">
    <w:abstractNumId w:val="1513237543"/>
  </w:num>
  <w:num w:numId="6">
    <w:abstractNumId w:val="1513255077"/>
  </w:num>
  <w:num w:numId="7">
    <w:abstractNumId w:val="1513257071"/>
  </w:num>
  <w:num w:numId="8">
    <w:abstractNumId w:val="1513238856"/>
  </w:num>
  <w:num w:numId="9">
    <w:abstractNumId w:val="15132448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3E5B983F"/>
    <w:rsid w:val="5AFFD998"/>
    <w:rsid w:val="5DFDB2CE"/>
    <w:rsid w:val="7F4A0861"/>
    <w:rsid w:val="B6D7B9DF"/>
    <w:rsid w:val="BFDE0A46"/>
    <w:rsid w:val="DFEF2CD4"/>
    <w:rsid w:val="FAFFB0C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8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iPriority w:val="0"/>
    <w:rPr>
      <w:rFonts w:ascii="Tahoma" w:hAnsi="Tahoma" w:cs="Tahoma"/>
      <w:sz w:val="16"/>
      <w:szCs w:val="16"/>
    </w:rPr>
  </w:style>
  <w:style w:type="paragraph" w:styleId="12">
    <w:name w:val="Body Text Indent"/>
    <w:basedOn w:val="1"/>
    <w:link w:val="53"/>
    <w:qFormat/>
    <w:uiPriority w:val="0"/>
    <w:pPr>
      <w:ind w:left="630" w:hanging="630"/>
    </w:pPr>
    <w:rPr>
      <w:szCs w:val="24"/>
    </w:r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4">
    <w:name w:val="footer"/>
    <w:basedOn w:val="1"/>
    <w:link w:val="51"/>
    <w:uiPriority w:val="99"/>
    <w:pPr>
      <w:tabs>
        <w:tab w:val="center" w:pos="4320"/>
        <w:tab w:val="right" w:pos="8640"/>
      </w:tabs>
    </w:pPr>
  </w:style>
  <w:style w:type="paragraph" w:styleId="15">
    <w:name w:val="footnote text"/>
    <w:basedOn w:val="1"/>
    <w:link w:val="52"/>
    <w:semiHidden/>
    <w:uiPriority w:val="0"/>
    <w:pPr>
      <w:ind w:firstLine="202"/>
      <w:jc w:val="both"/>
    </w:pPr>
    <w:rPr>
      <w:sz w:val="16"/>
      <w:szCs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(Web)"/>
    <w:uiPriority w:val="0"/>
    <w:pPr>
      <w:bidi w:val="0"/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footnote reference"/>
    <w:basedOn w:val="19"/>
    <w:semiHidden/>
    <w:uiPriority w:val="0"/>
    <w:rPr>
      <w:vertAlign w:val="superscript"/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6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7">
    <w:name w:val="MemberType"/>
    <w:basedOn w:val="19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8">
    <w:name w:val="References"/>
    <w:basedOn w:val="1"/>
    <w:uiPriority w:val="0"/>
    <w:pPr>
      <w:numPr>
        <w:ilvl w:val="0"/>
        <w:numId w:val="2"/>
      </w:numPr>
      <w:tabs>
        <w:tab w:val="left" w:pos="360"/>
      </w:tabs>
      <w:jc w:val="both"/>
    </w:pPr>
    <w:rPr>
      <w:sz w:val="16"/>
      <w:szCs w:val="16"/>
    </w:rPr>
  </w:style>
  <w:style w:type="paragraph" w:customStyle="1" w:styleId="29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0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31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2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3">
    <w:name w:val="Reference Head"/>
    <w:basedOn w:val="2"/>
    <w:link w:val="44"/>
    <w:qFormat/>
    <w:uiPriority w:val="0"/>
    <w:pPr>
      <w:numPr>
        <w:numId w:val="0"/>
      </w:numPr>
    </w:pPr>
  </w:style>
  <w:style w:type="paragraph" w:customStyle="1" w:styleId="34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5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6">
    <w:name w:val="A5"/>
    <w:uiPriority w:val="0"/>
    <w:rPr>
      <w:color w:val="00529F"/>
      <w:sz w:val="20"/>
      <w:szCs w:val="20"/>
    </w:rPr>
  </w:style>
  <w:style w:type="character" w:customStyle="1" w:styleId="37">
    <w:name w:val="批注框文本 Char"/>
    <w:basedOn w:val="19"/>
    <w:link w:val="11"/>
    <w:uiPriority w:val="0"/>
    <w:rPr>
      <w:rFonts w:ascii="Tahoma" w:hAnsi="Tahoma" w:cs="Tahoma"/>
      <w:sz w:val="16"/>
      <w:szCs w:val="16"/>
    </w:rPr>
  </w:style>
  <w:style w:type="character" w:customStyle="1" w:styleId="38">
    <w:name w:val="Placeholder Text"/>
    <w:basedOn w:val="19"/>
    <w:semiHidden/>
    <w:uiPriority w:val="99"/>
    <w:rPr>
      <w:color w:val="808080"/>
    </w:rPr>
  </w:style>
  <w:style w:type="paragraph" w:customStyle="1" w:styleId="39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40">
    <w:name w:val="Body Text1"/>
    <w:basedOn w:val="19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1">
    <w:name w:val="body type"/>
    <w:basedOn w:val="19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2">
    <w:name w:val="Style1"/>
    <w:basedOn w:val="33"/>
    <w:link w:val="45"/>
    <w:qFormat/>
    <w:uiPriority w:val="0"/>
  </w:style>
  <w:style w:type="character" w:customStyle="1" w:styleId="43">
    <w:name w:val="标题 1 Char"/>
    <w:basedOn w:val="19"/>
    <w:link w:val="2"/>
    <w:uiPriority w:val="9"/>
    <w:rPr>
      <w:smallCaps/>
      <w:kern w:val="28"/>
    </w:rPr>
  </w:style>
  <w:style w:type="character" w:customStyle="1" w:styleId="44">
    <w:name w:val="Reference Head Char"/>
    <w:basedOn w:val="43"/>
    <w:link w:val="33"/>
    <w:uiPriority w:val="0"/>
    <w:rPr>
      <w:kern w:val="28"/>
    </w:rPr>
  </w:style>
  <w:style w:type="character" w:customStyle="1" w:styleId="45">
    <w:name w:val="Style1 Char"/>
    <w:basedOn w:val="44"/>
    <w:link w:val="42"/>
    <w:uiPriority w:val="0"/>
    <w:rPr>
      <w:kern w:val="28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7">
    <w:name w:val="Body Text2"/>
    <w:basedOn w:val="19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8">
    <w:name w:val="标题 2 Char"/>
    <w:basedOn w:val="19"/>
    <w:link w:val="3"/>
    <w:uiPriority w:val="9"/>
    <w:rPr>
      <w:i/>
      <w:iCs/>
    </w:rPr>
  </w:style>
  <w:style w:type="paragraph" w:customStyle="1" w:styleId="49">
    <w:name w:val="Text L-MAG"/>
    <w:basedOn w:val="1"/>
    <w:link w:val="50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Text L-MAG Char"/>
    <w:basedOn w:val="19"/>
    <w:link w:val="49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页脚 Char"/>
    <w:basedOn w:val="19"/>
    <w:link w:val="14"/>
    <w:uiPriority w:val="99"/>
  </w:style>
  <w:style w:type="character" w:customStyle="1" w:styleId="52">
    <w:name w:val="脚注文本 Char"/>
    <w:basedOn w:val="19"/>
    <w:link w:val="15"/>
    <w:semiHidden/>
    <w:qFormat/>
    <w:uiPriority w:val="0"/>
    <w:rPr>
      <w:sz w:val="16"/>
      <w:szCs w:val="16"/>
    </w:rPr>
  </w:style>
  <w:style w:type="character" w:customStyle="1" w:styleId="53">
    <w:name w:val="正文文本缩进 Char"/>
    <w:basedOn w:val="19"/>
    <w:link w:val="12"/>
    <w:uiPriority w:val="0"/>
    <w:rPr>
      <w:szCs w:val="24"/>
    </w:rPr>
  </w:style>
  <w:style w:type="paragraph" w:customStyle="1" w:styleId="54">
    <w:name w:val="No Spacing"/>
    <w:link w:val="5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5">
    <w:name w:val="无间隔 Char"/>
    <w:basedOn w:val="19"/>
    <w:link w:val="54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5</Pages>
  <Words>928</Words>
  <Characters>5486</Characters>
  <Lines>1</Lines>
  <Paragraphs>1</Paragraphs>
  <TotalTime>0</TotalTime>
  <ScaleCrop>false</ScaleCrop>
  <LinksUpToDate>false</LinksUpToDate>
  <CharactersWithSpaces>277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2012-11-22T16:14:00Z</dcterms:created>
  <dc:creator>-</dc:creator>
  <cp:lastModifiedBy>swain</cp:lastModifiedBy>
  <cp:lastPrinted>2012-08-03T18:53:00Z</cp:lastPrinted>
  <dcterms:modified xsi:type="dcterms:W3CDTF">2017-12-14T21:17:09Z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