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color w:val="2e5fa3"/>
          <w:sz w:val="22"/>
          <w:szCs w:val="22"/>
          <w:rtl w:val="0"/>
        </w:rPr>
        <w:t xml:space="preserve">AMŐBA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80" w:lineRule="auto"/>
        <w:rPr/>
      </w:pPr>
      <w:r w:rsidDel="00000000" w:rsidR="00000000" w:rsidRPr="00000000">
        <w:rPr>
          <w:rtl w:val="0"/>
        </w:rPr>
        <w:t xml:space="preserve">Rendszerterv</w:t>
      </w:r>
    </w:p>
    <w:p w:rsidR="00000000" w:rsidDel="00000000" w:rsidP="00000000" w:rsidRDefault="00000000" w:rsidRPr="00000000" w14:paraId="00000003">
      <w:pPr>
        <w:spacing w:after="1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Műszaki terv az Amőba (tic-tac-toe) helyi kétjátékos webalkalmazás rendszeréhez.</w:t>
      </w:r>
      <w:r w:rsidDel="00000000" w:rsidR="00000000" w:rsidRPr="00000000">
        <w:rPr>
          <w:rtl w:val="0"/>
        </w:rPr>
      </w:r>
    </w:p>
    <w:tbl>
      <w:tblPr>
        <w:tblStyle w:val="Table1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6400"/>
        <w:tblGridChange w:id="0">
          <w:tblGrid>
            <w:gridCol w:w="3200"/>
            <w:gridCol w:w="64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Projekt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Amőba webalkalmazás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Dokumentumverzió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Készítés dátuma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2026. szeptember 27.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Felhasználás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Tantárgyi dokumentáció és beadás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Csapatlétszám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4 fő</w:t>
            </w:r>
          </w:p>
        </w:tc>
      </w:tr>
    </w:tbl>
    <w:p w:rsidR="00000000" w:rsidDel="00000000" w:rsidP="00000000" w:rsidRDefault="00000000" w:rsidRPr="00000000" w14:paraId="0000000E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Rule="auto"/>
        <w:rPr/>
      </w:pPr>
      <w:r w:rsidDel="00000000" w:rsidR="00000000" w:rsidRPr="00000000">
        <w:rPr>
          <w:rtl w:val="0"/>
        </w:rPr>
        <w:t xml:space="preserve">A dokumentum célja: az Amőba webalkalmazás működésének, felépítésének és ellenőrizhető követelményeinek részletes, beadásra kész leírása. A terv a Python/Flask backend és a HTML/CSS/JS frontend elkülönített, csapaton belüli fejlesztését alapozza meg.</w:t>
      </w:r>
    </w:p>
    <w:p w:rsidR="00000000" w:rsidDel="00000000" w:rsidP="00000000" w:rsidRDefault="00000000" w:rsidRPr="00000000" w14:paraId="00000010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1. Projektcél és tervezési alapelvek</w:t>
      </w:r>
    </w:p>
    <w:p w:rsidR="00000000" w:rsidDel="00000000" w:rsidP="00000000" w:rsidRDefault="00000000" w:rsidRPr="00000000" w14:paraId="00000011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1.1 Célkitűzés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Az Amőba egy böngészőben futó, helyi (azonos gépen, azonos képernyőn zajló) kétjátékos amőba játék, amelyben a két fél felváltva jelöli a mezőket egy 3×3-as (alapértelmezett) vagy opcionálisan 5×5-ös táblán.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rendszer oktatási mintaprojekt: a működő játék mellett a kliens-szerver felépítés, a REST API tervezés és a csapaton belüli backend/frontend munkamegosztás is értékelhető szempont.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projekt a félév kisebbik feladata, ezért a terjedelme és a technológiai választás tudatosan egyszerű: nincs felhasználókezelés, nincs adatbázis, nincs hálózati többjátékos mód.</w:t>
      </w:r>
    </w:p>
    <w:p w:rsidR="00000000" w:rsidDel="00000000" w:rsidP="00000000" w:rsidRDefault="00000000" w:rsidRPr="00000000" w14:paraId="00000015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1.2 Tervezési alapelvek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Az oldal megnyitása után azonnal játszható, üres tábla fogadja a felhasználót; nincs bejelentkezés vagy köztes oldal.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backend (Flask API) felelős a teljes játéklogikáért: tábla állapota, lépés-validálás, győzelmi és döntetlen feltételek.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frontend (HTML/CSS/JS) kizárólag megjelenítésért és felhasználói interakcióért felel; a döntéseket (érvényes-e a lépés, van-e győztes) mindig a backend hozza meg.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frontend és a backend kommunikációja JSON alapú REST végpontokon keresztül történik, hogy a két csapattag egymástól viszonylag függetlenül tudjon haladni.</w:t>
      </w:r>
    </w:p>
    <w:p w:rsidR="00000000" w:rsidDel="00000000" w:rsidP="00000000" w:rsidRDefault="00000000" w:rsidRPr="00000000" w14:paraId="0000001A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1.3 Hatókör</w:t>
      </w:r>
    </w:p>
    <w:tbl>
      <w:tblPr>
        <w:tblStyle w:val="Table2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Hatókörben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Hatókörön kívül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Új játék indítása (tábla méret kiválasztása: 3×3 vagy 5×5)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Hálózaton keresztüli, több gépes játék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Lépés megtétele és szerveroldali validálása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Felhasználói fiókok, regisztráció, bejelentkezés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Győzelmi és döntetlen feltételek kiértékelése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Mesterséges intelligencia (gép elleni) ellenfél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Aktuális játékállapot lekérdezése és megjelenítése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Játéktörténet mentése, statisztikák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Újrajátszás / új játék indítása a tábla resetelésével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Mobil natív alkalmazás</w:t>
            </w:r>
          </w:p>
        </w:tc>
      </w:tr>
    </w:tbl>
    <w:p w:rsidR="00000000" w:rsidDel="00000000" w:rsidP="00000000" w:rsidRDefault="00000000" w:rsidRPr="00000000" w14:paraId="00000027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2. Felhasználók és rendszerkörnyezet</w:t>
      </w:r>
    </w:p>
    <w:p w:rsidR="00000000" w:rsidDel="00000000" w:rsidP="00000000" w:rsidRDefault="00000000" w:rsidRPr="00000000" w14:paraId="00000028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2.1 Szerepkörök</w:t>
      </w:r>
    </w:p>
    <w:tbl>
      <w:tblPr>
        <w:tblStyle w:val="Table3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200"/>
        <w:tblGridChange w:id="0">
          <w:tblGrid>
            <w:gridCol w:w="3200"/>
            <w:gridCol w:w="3200"/>
            <w:gridCol w:w="32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Szerepkör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Cél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Hozzáférés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1. játékos (X)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Lépések megtétele felváltva a 2. játékossal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Teljes játéktábla, ugyanazon a képernyőn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2. játékos (O)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Lépések megtétele felváltva az 1. játékossal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Teljes játéktábla, ugyanazon a képernyőn</w:t>
            </w:r>
          </w:p>
        </w:tc>
      </w:tr>
    </w:tbl>
    <w:p w:rsidR="00000000" w:rsidDel="00000000" w:rsidP="00000000" w:rsidRDefault="00000000" w:rsidRPr="00000000" w14:paraId="00000032">
      <w:pPr>
        <w:spacing w:after="160" w:lineRule="auto"/>
        <w:rPr/>
      </w:pPr>
      <w:r w:rsidDel="00000000" w:rsidR="00000000" w:rsidRPr="00000000">
        <w:rPr>
          <w:rtl w:val="0"/>
        </w:rPr>
        <w:t xml:space="preserve">A rendszer nem különbözteti meg technikailag a két játékost külön felhasználóként; egyetlen böngészőablakban, közös gépen, felváltva lépnek.</w:t>
      </w:r>
    </w:p>
    <w:p w:rsidR="00000000" w:rsidDel="00000000" w:rsidP="00000000" w:rsidRDefault="00000000" w:rsidRPr="00000000" w14:paraId="00000033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2.2 Futási környezet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Kliens: modern böngésző (Chrome, Firefox, Edge), JavaScript és fetch API támogatással.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Szerver: helyi fejlesztői környezet (localhost), Python 3 futtatókörnyezet, Flask keretrendszer.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Fejlesztőeszközök: JetBrains PyCharm, VS Code.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Verziókezelés: Git és GitHub, külön backend és frontend mappastruktúrával.</w:t>
      </w:r>
    </w:p>
    <w:p w:rsidR="00000000" w:rsidDel="00000000" w:rsidP="00000000" w:rsidRDefault="00000000" w:rsidRPr="00000000" w14:paraId="00000038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2.3 Minőségi célok</w:t>
      </w:r>
    </w:p>
    <w:tbl>
      <w:tblPr>
        <w:tblStyle w:val="Table4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Terület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Mérhető cél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Használhatóság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Egy lépés megtétele egyetlen kattintással történik, azonnali vizuális visszajelzéssel.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Megbízhatóság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Érvénytelen lépés (foglalt mező, játék vége utáni lépés) nem módosítja a játékállapotot.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Teljesítmény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Egy API-hívás válaszideje localhoston 200 ms alatt marad.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Karbantarthatóság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A backend (game.py, app.py) és a frontend (HTML/CSS/JS) mappaszinten és logikailag is elkülönül.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Bővíthetőség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Az 5×5-ös tábla és egy esetleges későbbi AI-ellenfél a meglévő struktúra jelentős átírása nélkül hozzáadható.</w:t>
            </w:r>
          </w:p>
        </w:tc>
      </w:tr>
    </w:tbl>
    <w:p w:rsidR="00000000" w:rsidDel="00000000" w:rsidP="00000000" w:rsidRDefault="00000000" w:rsidRPr="00000000" w14:paraId="00000045">
      <w:pPr>
        <w:rPr>
          <w:color w:val="2e74b5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3. Rendszerarchitektúra és technológiai stack</w:t>
      </w:r>
    </w:p>
    <w:p w:rsidR="00000000" w:rsidDel="00000000" w:rsidP="00000000" w:rsidRDefault="00000000" w:rsidRPr="00000000" w14:paraId="00000047">
      <w:pPr>
        <w:spacing w:after="160" w:lineRule="auto"/>
        <w:rPr/>
      </w:pPr>
      <w:r w:rsidDel="00000000" w:rsidR="00000000" w:rsidRPr="00000000">
        <w:rPr>
          <w:rtl w:val="0"/>
        </w:rPr>
        <w:t xml:space="preserve">A böngészőben megjelenő felület HTML/CSS/JavaScript segítségével épül fel. A felhasználói kattintás JavaScript eseménykezelőn keresztül fetch hívásként jut el a Flask backendhez. A Flask feldolgozza a kérést, a game.py modulban implementált játéklogika ellenőrzi és frissíti az állapotot, majd a backend JSON válaszban visszaküldi az új táblát és a játék státuszát (folyamatban, győzelem, döntetlen) a frontendnek, amely ez alapján frissíti a felületet.</w:t>
      </w:r>
    </w:p>
    <w:p w:rsidR="00000000" w:rsidDel="00000000" w:rsidP="00000000" w:rsidRDefault="00000000" w:rsidRPr="00000000" w14:paraId="00000048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3.1 Technológiai döntések</w:t>
      </w:r>
    </w:p>
    <w:tbl>
      <w:tblPr>
        <w:tblStyle w:val="Table5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200"/>
        <w:tblGridChange w:id="0">
          <w:tblGrid>
            <w:gridCol w:w="3200"/>
            <w:gridCol w:w="3200"/>
            <w:gridCol w:w="32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Technológia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Feladat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Indoklás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Python 3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Backend nyelv, játéklogika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A csapat által egyik legjobban ismert nyelv, gyors fejlesztést tesz lehetővé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Flask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REST API keretrendszer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Kis boilerplate, egyszerű útvonal- és JSON-kezelés, kezdőknek is jól tanulható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HTML5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Oldal szerkezete, játéktábla váza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Szemantikus, szabványos jelölés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CSS3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Megjelenés, rácsvonalak, jelölések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Egyszerű, build-eszköz nélküli stílusozás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JavaScript (fetch)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Kattintáskezelés, API-hívások, DOM-frissítés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Natív böngészőtámogatás, nincs szükség külön keretrendszerre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Git / GitHub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Verziókezelés, csapatmunka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Külön mappastruktúra a backend és frontend fejlesztéshez</w:t>
            </w:r>
          </w:p>
        </w:tc>
      </w:tr>
    </w:tbl>
    <w:p w:rsidR="00000000" w:rsidDel="00000000" w:rsidP="00000000" w:rsidRDefault="00000000" w:rsidRPr="00000000" w14:paraId="0000005E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3.2 Fizikai telepítés / futtatás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Github repo letöltése (ZIP-ként vagy git clone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https://github.com/szhadjii/TicTacToe4AFP.git</w:t>
        </w:r>
      </w:hyperlink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 letöltött (és kicsomagolt) mappában lévő indító script futtatása (Windows: start.bat, Mac/Linux: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start.sh</w:t>
        </w:r>
      </w:hyperlink>
      <w:r w:rsidDel="00000000" w:rsidR="00000000" w:rsidRPr="00000000">
        <w:rPr>
          <w:rtl w:val="0"/>
        </w:rPr>
        <w:t xml:space="preserve">)</w:t>
        <w:br w:type="textWrapping"/>
        <w:t xml:space="preserve">Ez ellenőrzi a Pythont, illetve a függőségeket, amik szükségesek a program futtatásához.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4. Adatmodell és állapotkezelés</w:t>
      </w:r>
    </w:p>
    <w:p w:rsidR="00000000" w:rsidDel="00000000" w:rsidP="00000000" w:rsidRDefault="00000000" w:rsidRPr="00000000" w14:paraId="00000062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4.1 Játékállapot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tábla egy N×N méretű mátrixként (lista listája) tárolódik, ahol N értéke 3 vagy 5.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Minden mező három állapotot vehet fel: üres, X vagy O.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Az állapot részét képezi továbbá az aktuális (soron következő) játékos, valamint a játék vége jelző (folyamatban / X nyert / O nyert / döntetlen).</w:t>
      </w:r>
    </w:p>
    <w:p w:rsidR="00000000" w:rsidDel="00000000" w:rsidP="00000000" w:rsidRDefault="00000000" w:rsidRPr="00000000" w14:paraId="00000066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4.2 Tárolási stratégia</w:t>
      </w:r>
    </w:p>
    <w:p w:rsidR="00000000" w:rsidDel="00000000" w:rsidP="00000000" w:rsidRDefault="00000000" w:rsidRPr="00000000" w14:paraId="00000067">
      <w:pPr>
        <w:spacing w:after="160" w:lineRule="auto"/>
        <w:rPr/>
      </w:pPr>
      <w:r w:rsidDel="00000000" w:rsidR="00000000" w:rsidRPr="00000000">
        <w:rPr>
          <w:rtl w:val="0"/>
        </w:rPr>
        <w:t xml:space="preserve">A projekt hatóköre nem igényel adatbázist: a játékállapot a Flask szerver memóriájában (egy globális objektumban vagy szerveroldali session-ben) tárolódik, mivel egyszerre csak egyetlen aktív játékmenet fut ugyanazon a gépen. Új játék indításakor az állapot teljesen újrainicializálódik. A folyamat leállítása után az állapot nem marad meg – ez a mintaprojekt keretein belül elfogadható egyszerűsítés.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5. Komponens és szolgáltatástervezés</w:t>
      </w:r>
    </w:p>
    <w:p w:rsidR="00000000" w:rsidDel="00000000" w:rsidP="00000000" w:rsidRDefault="00000000" w:rsidRPr="00000000" w14:paraId="0000006A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5.1 Modulok felelőssége</w:t>
      </w:r>
    </w:p>
    <w:tbl>
      <w:tblPr>
        <w:tblStyle w:val="Table6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200"/>
        <w:tblGridChange w:id="0">
          <w:tblGrid>
            <w:gridCol w:w="3200"/>
            <w:gridCol w:w="3200"/>
            <w:gridCol w:w="32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Fájl / modul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Felelősség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Fő elemek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app.py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Flask alkalmazás, API végpontok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POST /new-game, POST /turn, GET /state, statikus fájlok kiszolgálása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game.py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Játéklogika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Tábla inicializálása, lépés-validálás, győzelmi és döntetlen feltételek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index.html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Oldal szerkezete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Játéktábla váza (3×3 és 5×5 rács), újrajátszás gomb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style.css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Megjelenés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Rácsvonalak, X/O jelölések, állapot- és hibaüzenet stílusok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script.js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Kliensoldali logika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Kattintáskezelés, fetch hívások, állapot megjelenítése, hibaüzenetek</w:t>
            </w:r>
          </w:p>
        </w:tc>
      </w:tr>
    </w:tbl>
    <w:p w:rsidR="00000000" w:rsidDel="00000000" w:rsidP="00000000" w:rsidRDefault="00000000" w:rsidRPr="00000000" w14:paraId="0000007D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5.2 API végpontok (tervezett)</w:t>
      </w:r>
    </w:p>
    <w:tbl>
      <w:tblPr>
        <w:tblStyle w:val="Table7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200"/>
        <w:tblGridChange w:id="0">
          <w:tblGrid>
            <w:gridCol w:w="3200"/>
            <w:gridCol w:w="3200"/>
            <w:gridCol w:w="32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Végpont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Metódus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Feladat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/new-game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Új játék indítása, tábla méretének beállítása, kezdő állapot visszaadása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/turn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Lépés fogadása (sor, oszlop), validálás, állapot frissítése, eredmény visszaadása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/state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Az aktuális tábla és játékállapot lekérdezése</w:t>
            </w:r>
          </w:p>
        </w:tc>
      </w:tr>
    </w:tbl>
    <w:p w:rsidR="00000000" w:rsidDel="00000000" w:rsidP="00000000" w:rsidRDefault="00000000" w:rsidRPr="00000000" w14:paraId="0000008A">
      <w:pPr>
        <w:spacing w:after="160" w:lineRule="auto"/>
        <w:rPr/>
      </w:pPr>
      <w:r w:rsidDel="00000000" w:rsidR="00000000" w:rsidRPr="00000000">
        <w:rPr>
          <w:rtl w:val="0"/>
        </w:rPr>
        <w:t xml:space="preserve">A pontos kérés- és válaszformátumot a csapat egy közös API.md dokumentumban rögzíti, hogy a frontend fejlesztése a backend elkészülte előtt, mock adatokkal is elindulhasson.</w:t>
      </w:r>
    </w:p>
    <w:p w:rsidR="00000000" w:rsidDel="00000000" w:rsidP="00000000" w:rsidRDefault="00000000" w:rsidRPr="00000000" w14:paraId="0000008B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5.3 Állapot és számított értékek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Az aktuális játékos a lépések számának paritásából vagy egy külön tárolt mezőből (</w:t>
      </w:r>
      <w:r w:rsidDel="00000000" w:rsidR="00000000" w:rsidRPr="00000000">
        <w:rPr>
          <w:rtl w:val="0"/>
        </w:rPr>
        <w:t xml:space="preserve">next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származik.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győzelem-ellenőrzés minden érvényes lépés után lefut: sorok, oszlopok és átlók vizsgálatával.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3×3 tábla esetén mind a 8 lehetséges győzelmi kombináció (3 sor, 3 oszlop, 2 átló) ellenőrzésre kerül.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5×5 tábla esetén a csapat külön pontosítja, hány azonos jel szükséges egy sorban a győzelemhez (pl. 4 vagy 5); ez a logika az alap 3×3-as verzió elkészülte utáni bővítés.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Döntetlen áll fenn, ha a tábla minden mezője betelt, és nincs győztes kombináció.</w:t>
      </w:r>
    </w:p>
    <w:p w:rsidR="00000000" w:rsidDel="00000000" w:rsidP="00000000" w:rsidRDefault="00000000" w:rsidRPr="00000000" w14:paraId="00000091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5.4 Hibakezelés és visszajelzés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Foglalt mezőre érkező lépés esetén a backend hibaüzenetet ad vissza, a tábla állapota nem változik.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Játék vége után érkező lépést a backend elutasítja.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Érvénytelen (tartományon kívüli) sor/oszlop koordináta esetén hibaüzenet érkezik a frontendhez.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Sikeres lépés után a válasz tartalmazza a frissített táblát és - ha releváns - a győzelem vagy döntetlen jelzést.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Hálózati vagy szerverhiba esetén a frontend felhasználóbarát hibaüzenetet jelenít meg a konzolhiba helyett.</w:t>
      </w:r>
    </w:p>
    <w:p w:rsidR="00000000" w:rsidDel="00000000" w:rsidP="00000000" w:rsidRDefault="00000000" w:rsidRPr="00000000" w14:paraId="00000097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6. Folyamatok és állapotátmenetek</w:t>
      </w:r>
    </w:p>
    <w:p w:rsidR="00000000" w:rsidDel="00000000" w:rsidP="00000000" w:rsidRDefault="00000000" w:rsidRPr="00000000" w14:paraId="00000098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6.1 Új játék indítása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felhasználó megnyitja az oldalt, vagy az Új játék gombra kattint.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frontend POST kérést küld az /</w:t>
      </w:r>
      <w:r w:rsidDel="00000000" w:rsidR="00000000" w:rsidRPr="00000000">
        <w:rPr>
          <w:rtl w:val="0"/>
        </w:rPr>
        <w:t xml:space="preserve">new-game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végpontra, opcionálisan a kiválasztott tábla mérettel.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backend inicializálja az üres táblát, és beállítja a kezdő játékost (X).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frontend megjeleníti az üres táblát, és jelzi, hogy X következik.</w:t>
      </w:r>
    </w:p>
    <w:p w:rsidR="00000000" w:rsidDel="00000000" w:rsidP="00000000" w:rsidRDefault="00000000" w:rsidRPr="00000000" w14:paraId="0000009D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6.2 Lépés megtétele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soron következő játékos rákattint egy üres mezőre.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frontend POST kérést küld a /</w:t>
      </w:r>
      <w:r w:rsidDel="00000000" w:rsidR="00000000" w:rsidRPr="00000000">
        <w:rPr>
          <w:rtl w:val="0"/>
        </w:rPr>
        <w:t xml:space="preserve">turn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végpontra a mező sor/oszlop koordinátáival.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backend validálja a lépést (üres-e a mező, nincs-e vége a játéknak).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Érvényes lépés esetén a backend frissíti a táblát, kiértékeli a győzelmi/döntetlen feltételeket, majd visszaküldi az új állapotot.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31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frontend frissíti a felületet: megjeleníti az új jelet, vált a következő játékosra, vagy megjeleníti a játék végét jelző üzenetet.</w:t>
      </w:r>
    </w:p>
    <w:p w:rsidR="00000000" w:rsidDel="00000000" w:rsidP="00000000" w:rsidRDefault="00000000" w:rsidRPr="00000000" w14:paraId="000000A3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6.3 Játék vége és újrajátszás</w:t>
      </w:r>
    </w:p>
    <w:tbl>
      <w:tblPr>
        <w:tblStyle w:val="Table8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200"/>
        <w:tblGridChange w:id="0">
          <w:tblGrid>
            <w:gridCol w:w="3200"/>
            <w:gridCol w:w="3200"/>
            <w:gridCol w:w="32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Forrás állapot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Cél állapot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Eredmény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Folyamatban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Győzelem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A játék lezárul, a nyerő kombináció kiemelve, további lépés nem lehetséges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Folyamatban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Döntetlen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A játék lezárul, döntetlen üzenet jelenik meg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Játék vége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Új játék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Az Újrajátszás gombra kattintva a tábla és az állapot resetelődik</w:t>
            </w:r>
          </w:p>
        </w:tc>
      </w:tr>
    </w:tbl>
    <w:p w:rsidR="00000000" w:rsidDel="00000000" w:rsidP="00000000" w:rsidRDefault="00000000" w:rsidRPr="00000000" w14:paraId="000000B0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6.4 Nézetállapotok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Folyamatban lévő játék – üres és kitöltött mezők, aktuális játékos kijelzése.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Győzelem állapot – nyerő kombináció vizuális kiemelése, győztes neve/jele.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Döntetlen állapot – célzott üzenet, tábla inaktívvá válik.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Hibaállapot – érvénytelen lépés esetén rövid, nem tolakodó hibaüzenet.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7. Minőség, tesztelés és továbbfejlesztés</w:t>
      </w:r>
    </w:p>
    <w:p w:rsidR="00000000" w:rsidDel="00000000" w:rsidP="00000000" w:rsidRDefault="00000000" w:rsidRPr="00000000" w14:paraId="000000B7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7.1 Nem funkcionális követelmények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Karbantarthatóság: a backend és a frontend logikailag és mappaszinten is elkülönül, közös API-szerződéssel.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Tesztelhetőség: a game.py játéklogika UI nélkül, önállóan egységtesztelhető.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Teljesítmény: helyi (localhost) futtatás mellett a válaszidő a felhasználó számára érzékelhetetlen.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Használhatóság: minden lépés után azonnali, egyértelmű vizuális visszajelzés.</w:t>
      </w:r>
    </w:p>
    <w:p w:rsidR="00000000" w:rsidDel="00000000" w:rsidP="00000000" w:rsidRDefault="00000000" w:rsidRPr="00000000" w14:paraId="000000BC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7.2 Tesztelési terv (összefoglaló)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Tesztesetek a győzelmi kombinációkra (3×3 tábla mind a 8 esete: 3 sor, 3 oszlop, 2 átló).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Tesztesetek érvénytelen lépésekre: foglalt mezőre lépés, játék vége utáni lépés.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Tesztesetek a döntetlen esetre.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Automatizált (unit) tesztek a game.py játéklogikára.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Manuális UI-tesztelés böngészőben végigjátszott forgatókönyvekkel.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Talált hibák dokumentálása a Bugriport sablonban, javítás után újratesztelés.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Tesztelési jegyzőkönyv véglegesítése az eredmények összegzésével.</w:t>
      </w:r>
    </w:p>
    <w:p w:rsidR="00000000" w:rsidDel="00000000" w:rsidP="00000000" w:rsidRDefault="00000000" w:rsidRPr="00000000" w14:paraId="000000C4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7.3 Kockázatok</w:t>
      </w:r>
    </w:p>
    <w:tbl>
      <w:tblPr>
        <w:tblStyle w:val="Table9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200"/>
        <w:tblGridChange w:id="0">
          <w:tblGrid>
            <w:gridCol w:w="3200"/>
            <w:gridCol w:w="3200"/>
            <w:gridCol w:w="32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Kockázat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Hatás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Kezelés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A csapattagok eltérő tapasztalata API-fejlesztésben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Csúszás, félreértések a backend/frontend határon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Közös API.md dokumentum korai lefektetése, egyeztetett JSON formátum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Szűk, 3 hetes határidő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Nem készül el minden tervezett funkció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MVP először 3×3 táblával, az 5×5 mint opcionális bővítés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Frontend–backend integráció csúszása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A két rész későn kapcsolódik össze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A frontend fejlesztése mock JSON válaszokkal indul, a valós API elkészülte előtt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Böngésző-kompatibilitási eltérés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Eltérő megjelenés vagy hibás működés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Tesztelés több gyakori böngészőben (Chrome, Firefox, Edge)</w:t>
            </w:r>
          </w:p>
        </w:tc>
      </w:tr>
    </w:tbl>
    <w:p w:rsidR="00000000" w:rsidDel="00000000" w:rsidP="00000000" w:rsidRDefault="00000000" w:rsidRPr="00000000" w14:paraId="000000D4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7.4 Roadmap</w:t>
      </w:r>
    </w:p>
    <w:p w:rsidR="00000000" w:rsidDel="00000000" w:rsidP="00000000" w:rsidRDefault="00000000" w:rsidRPr="00000000" w14:paraId="000000D5">
      <w:pPr>
        <w:spacing w:after="160" w:lineRule="auto"/>
        <w:rPr/>
      </w:pPr>
      <w:r w:rsidDel="00000000" w:rsidR="00000000" w:rsidRPr="00000000">
        <w:rPr>
          <w:rtl w:val="0"/>
        </w:rPr>
        <w:t xml:space="preserve">A jelen tervben nem szereplő, de a csapat által később megfontolható bővítések: mesterséges intelligencia ellenfél (gép elleni játék), játéktörténet és statisztikák mentése, valamint hálózaton keresztüli, több gépes játékmód. Ezek a jelen, 3 hetes projekt hatókörén kívül esnek.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431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431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431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h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paragraph" w:styleId="Kiemels21" w:customStyle="1">
    <w:name w:val="Kiemelés 21"/>
    <w:qFormat w:val="1"/>
    <w:rPr>
      <w:b w:val="1"/>
      <w:bCs w:val="1"/>
    </w:rPr>
  </w:style>
  <w:style w:type="paragraph" w:styleId="Listaszerbekezds">
    <w:name w:val="List Paragraph"/>
    <w:qFormat w:val="1"/>
  </w:style>
  <w:style w:type="character" w:styleId="Hiperhivatkozs">
    <w:name w:val="Hyperlink"/>
    <w:uiPriority w:val="99"/>
    <w:unhideWhenUsed w:val="1"/>
    <w:rPr>
      <w:color w:val="0563c1"/>
      <w:u w:val="single"/>
    </w:rPr>
  </w:style>
  <w:style w:type="character" w:styleId="Lbjegyzet-hivatkozs">
    <w:name w:val="footnote reference"/>
    <w:uiPriority w:val="99"/>
    <w:semiHidden w:val="1"/>
    <w:unhideWhenUsed w:val="1"/>
    <w:rPr>
      <w:vertAlign w:val="superscript"/>
    </w:rPr>
  </w:style>
  <w:style w:type="paragraph" w:styleId="Lbjegyzetszveg">
    <w:name w:val="footnote text"/>
    <w:link w:val="LbjegyzetszvegChar"/>
    <w:uiPriority w:val="99"/>
    <w:semiHidden w:val="1"/>
    <w:unhideWhenUsed w:val="1"/>
  </w:style>
  <w:style w:type="character" w:styleId="LbjegyzetszvegChar" w:customStyle="1">
    <w:name w:val="Lábjegyzetszöveg Char"/>
    <w:link w:val="Lbjegyzetszveg"/>
    <w:uiPriority w:val="99"/>
    <w:semiHidden w:val="1"/>
    <w:unhideWhenUsed w:val="1"/>
    <w:rPr>
      <w:sz w:val="20"/>
      <w:szCs w:val="20"/>
    </w:rPr>
  </w:style>
  <w:style w:type="character" w:styleId="Vgjegyzet-hivatkozs">
    <w:name w:val="endnote reference"/>
    <w:uiPriority w:val="99"/>
    <w:semiHidden w:val="1"/>
    <w:unhideWhenUsed w:val="1"/>
    <w:rPr>
      <w:vertAlign w:val="superscript"/>
    </w:rPr>
  </w:style>
  <w:style w:type="paragraph" w:styleId="Vgjegyzetszvege">
    <w:name w:val="endnote text"/>
    <w:link w:val="VgjegyzetszvegeChar"/>
    <w:uiPriority w:val="99"/>
    <w:semiHidden w:val="1"/>
    <w:unhideWhenUsed w:val="1"/>
  </w:style>
  <w:style w:type="character" w:styleId="VgjegyzetszvegeChar" w:customStyle="1">
    <w:name w:val="Végjegyzet szövege Char"/>
    <w:link w:val="Vgjegyzetszvege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szhadjii/TicTacToe4AFP.git" TargetMode="External"/><Relationship Id="rId8" Type="http://schemas.openxmlformats.org/officeDocument/2006/relationships/hyperlink" Target="http://start.sh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+tvbdaf2TWrb+KpmvejCq85b+w==">CgMxLjA4AHIhMVZEU2NhNFlfenN5X285dE81VXdlQU9HZjVZSkRTOGxp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2026-09-28T04:23:00Z</dcterms:created>
</cp:coreProperties>
</file>