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63040" w14:textId="77777777" w:rsidR="00D46B79" w:rsidRPr="0010466C" w:rsidRDefault="00D46B79" w:rsidP="00D46B79">
      <w:pPr>
        <w:jc w:val="center"/>
        <w:rPr>
          <w:rFonts w:ascii="Times New Roman" w:eastAsia="MS Mincho" w:hAnsi="Times New Roman" w:cs="Times New Roman"/>
        </w:rPr>
      </w:pPr>
      <w:r w:rsidRPr="0010466C">
        <w:rPr>
          <w:rFonts w:ascii="Times New Roman" w:eastAsia="MS Mincho" w:hAnsi="Times New Roman" w:cs="Times New Roman"/>
          <w:b/>
        </w:rPr>
        <w:t>SENSORIMOTOR ASSESSMENT AND REHABILITATION APPARATUS (SARA)</w:t>
      </w:r>
    </w:p>
    <w:p w14:paraId="4235BB7A" w14:textId="77777777" w:rsidR="00D46B79" w:rsidRPr="0010466C" w:rsidRDefault="00D46B79" w:rsidP="00D46B79">
      <w:pPr>
        <w:rPr>
          <w:rFonts w:ascii="Times New Roman" w:eastAsia="MS Mincho" w:hAnsi="Times New Roman" w:cs="Times New Roman"/>
        </w:rPr>
      </w:pPr>
    </w:p>
    <w:p w14:paraId="318F2EFC" w14:textId="77777777" w:rsidR="005115B9" w:rsidRDefault="00D46B79" w:rsidP="00102A59">
      <w:pPr>
        <w:jc w:val="both"/>
        <w:rPr>
          <w:rFonts w:ascii="Times New Roman" w:eastAsia="MS Mincho" w:hAnsi="Times New Roman" w:cs="Times New Roman"/>
          <w:b/>
        </w:rPr>
      </w:pPr>
      <w:r w:rsidRPr="0010466C">
        <w:rPr>
          <w:rFonts w:ascii="Times New Roman" w:eastAsia="MS Mincho" w:hAnsi="Times New Roman" w:cs="Times New Roman"/>
          <w:b/>
        </w:rPr>
        <w:t>Introduction:</w:t>
      </w:r>
    </w:p>
    <w:p w14:paraId="226601F3" w14:textId="34D6C690" w:rsidR="00D46B79" w:rsidRPr="0010466C" w:rsidRDefault="00D46B79" w:rsidP="00102A59">
      <w:pPr>
        <w:jc w:val="both"/>
        <w:rPr>
          <w:rFonts w:ascii="Times New Roman" w:eastAsia="MS Mincho" w:hAnsi="Times New Roman" w:cs="Times New Roman"/>
        </w:rPr>
      </w:pPr>
      <w:r w:rsidRPr="0010466C">
        <w:rPr>
          <w:rFonts w:ascii="Times New Roman" w:eastAsia="MS Mincho" w:hAnsi="Times New Roman" w:cs="Times New Roman"/>
          <w:lang w:eastAsia="ja-JP"/>
        </w:rPr>
        <w:t xml:space="preserve">Exposure to novel gravitational environments during spaceflight elicits modulations in </w:t>
      </w:r>
      <w:proofErr w:type="spellStart"/>
      <w:r w:rsidRPr="0010466C">
        <w:rPr>
          <w:rFonts w:ascii="Times New Roman" w:eastAsia="MS Mincho" w:hAnsi="Times New Roman" w:cs="Times New Roman"/>
          <w:lang w:eastAsia="ja-JP"/>
        </w:rPr>
        <w:t>otolith</w:t>
      </w:r>
      <w:proofErr w:type="spellEnd"/>
      <w:r w:rsidRPr="0010466C">
        <w:rPr>
          <w:rFonts w:ascii="Times New Roman" w:eastAsia="MS Mincho" w:hAnsi="Times New Roman" w:cs="Times New Roman"/>
          <w:lang w:eastAsia="ja-JP"/>
        </w:rPr>
        <w:t xml:space="preserve"> signaling, disrupting multiple sensorimotor subsystems simultaneously.  Functional consequen</w:t>
      </w:r>
      <w:r w:rsidRPr="0010466C">
        <w:rPr>
          <w:rFonts w:ascii="Times New Roman" w:eastAsia="MS Mincho" w:hAnsi="Times New Roman" w:cs="Times New Roman"/>
          <w:lang w:eastAsia="ja-JP"/>
        </w:rPr>
        <w:t>c</w:t>
      </w:r>
      <w:r w:rsidRPr="0010466C">
        <w:rPr>
          <w:rFonts w:ascii="Times New Roman" w:eastAsia="MS Mincho" w:hAnsi="Times New Roman" w:cs="Times New Roman"/>
          <w:lang w:eastAsia="ja-JP"/>
        </w:rPr>
        <w:t xml:space="preserve">es include an impaired ability to read, disorientation, dizziness, postural and </w:t>
      </w:r>
      <w:proofErr w:type="spellStart"/>
      <w:r w:rsidRPr="0010466C">
        <w:rPr>
          <w:rFonts w:ascii="Times New Roman" w:eastAsia="MS Mincho" w:hAnsi="Times New Roman" w:cs="Times New Roman"/>
          <w:lang w:eastAsia="ja-JP"/>
        </w:rPr>
        <w:t>locomotor</w:t>
      </w:r>
      <w:proofErr w:type="spellEnd"/>
      <w:r w:rsidRPr="0010466C">
        <w:rPr>
          <w:rFonts w:ascii="Times New Roman" w:eastAsia="MS Mincho" w:hAnsi="Times New Roman" w:cs="Times New Roman"/>
          <w:lang w:eastAsia="ja-JP"/>
        </w:rPr>
        <w:t xml:space="preserve"> instabil</w:t>
      </w:r>
      <w:r w:rsidRPr="0010466C">
        <w:rPr>
          <w:rFonts w:ascii="Times New Roman" w:eastAsia="MS Mincho" w:hAnsi="Times New Roman" w:cs="Times New Roman"/>
          <w:lang w:eastAsia="ja-JP"/>
        </w:rPr>
        <w:t>i</w:t>
      </w:r>
      <w:r w:rsidRPr="0010466C">
        <w:rPr>
          <w:rFonts w:ascii="Times New Roman" w:eastAsia="MS Mincho" w:hAnsi="Times New Roman" w:cs="Times New Roman"/>
          <w:lang w:eastAsia="ja-JP"/>
        </w:rPr>
        <w:t xml:space="preserve">ties, and motion sickness. </w:t>
      </w:r>
      <w:r w:rsidR="00102A59" w:rsidRPr="0010466C">
        <w:rPr>
          <w:rFonts w:ascii="Times New Roman" w:eastAsia="MS Mincho" w:hAnsi="Times New Roman" w:cs="Times New Roman"/>
          <w:lang w:eastAsia="ja-JP"/>
        </w:rPr>
        <w:t xml:space="preserve"> Therefore, the goal of our </w:t>
      </w:r>
      <w:r w:rsidR="00102A59" w:rsidRPr="0010466C">
        <w:rPr>
          <w:rFonts w:ascii="Times New Roman" w:eastAsia="MS Mincho" w:hAnsi="Times New Roman" w:cs="Times New Roman"/>
          <w:i/>
          <w:lang w:eastAsia="ja-JP"/>
        </w:rPr>
        <w:t>Sensorimotor Assessment and Rehabilit</w:t>
      </w:r>
      <w:r w:rsidR="00102A59" w:rsidRPr="0010466C">
        <w:rPr>
          <w:rFonts w:ascii="Times New Roman" w:eastAsia="MS Mincho" w:hAnsi="Times New Roman" w:cs="Times New Roman"/>
          <w:i/>
          <w:lang w:eastAsia="ja-JP"/>
        </w:rPr>
        <w:t>a</w:t>
      </w:r>
      <w:r w:rsidR="00102A59" w:rsidRPr="0010466C">
        <w:rPr>
          <w:rFonts w:ascii="Times New Roman" w:eastAsia="MS Mincho" w:hAnsi="Times New Roman" w:cs="Times New Roman"/>
          <w:i/>
          <w:lang w:eastAsia="ja-JP"/>
        </w:rPr>
        <w:t>tion Apparatus (SARA)</w:t>
      </w:r>
      <w:r w:rsidR="00102A59" w:rsidRPr="0010466C">
        <w:rPr>
          <w:rFonts w:ascii="Times New Roman" w:eastAsia="MS Mincho" w:hAnsi="Times New Roman" w:cs="Times New Roman"/>
          <w:lang w:eastAsia="ja-JP"/>
        </w:rPr>
        <w:t xml:space="preserve"> is </w:t>
      </w:r>
      <w:r w:rsidR="00102A59" w:rsidRPr="0010466C">
        <w:rPr>
          <w:rFonts w:ascii="Times New Roman" w:eastAsia="MS Mincho" w:hAnsi="Times New Roman" w:cs="Times New Roman"/>
        </w:rPr>
        <w:t>to develop a portable device to rapidly and unobtrusively measure the changes in sensorimotor function that occur during and following spaceflight.</w:t>
      </w:r>
      <w:r w:rsidR="005F32B0" w:rsidRPr="0010466C">
        <w:rPr>
          <w:rFonts w:ascii="Times New Roman" w:eastAsia="MS Mincho" w:hAnsi="Times New Roman" w:cs="Times New Roman"/>
        </w:rPr>
        <w:t xml:space="preserve"> </w:t>
      </w:r>
      <w:r w:rsidR="00043770" w:rsidRPr="0010466C">
        <w:rPr>
          <w:rFonts w:ascii="Times New Roman" w:eastAsia="MS Mincho" w:hAnsi="Times New Roman" w:cs="Times New Roman"/>
        </w:rPr>
        <w:t xml:space="preserve"> The results of </w:t>
      </w:r>
      <w:r w:rsidR="00C2205F" w:rsidRPr="0010466C">
        <w:rPr>
          <w:rFonts w:ascii="Times New Roman" w:eastAsia="MS Mincho" w:hAnsi="Times New Roman" w:cs="Times New Roman"/>
        </w:rPr>
        <w:t xml:space="preserve">the </w:t>
      </w:r>
      <w:r w:rsidR="00043770" w:rsidRPr="0010466C">
        <w:rPr>
          <w:rFonts w:ascii="Times New Roman" w:eastAsia="MS Mincho" w:hAnsi="Times New Roman" w:cs="Times New Roman"/>
        </w:rPr>
        <w:t xml:space="preserve">SARA </w:t>
      </w:r>
      <w:r w:rsidR="00C2205F" w:rsidRPr="0010466C">
        <w:rPr>
          <w:rFonts w:ascii="Times New Roman" w:eastAsia="MS Mincho" w:hAnsi="Times New Roman" w:cs="Times New Roman"/>
        </w:rPr>
        <w:t xml:space="preserve">assessment </w:t>
      </w:r>
      <w:r w:rsidR="00043770" w:rsidRPr="0010466C">
        <w:rPr>
          <w:rFonts w:ascii="Times New Roman" w:eastAsia="MS Mincho" w:hAnsi="Times New Roman" w:cs="Times New Roman"/>
        </w:rPr>
        <w:t xml:space="preserve">tests enable prescription of </w:t>
      </w:r>
      <w:proofErr w:type="gramStart"/>
      <w:r w:rsidR="005F32B0" w:rsidRPr="0010466C">
        <w:rPr>
          <w:rFonts w:ascii="Times New Roman" w:eastAsia="MS Mincho" w:hAnsi="Times New Roman" w:cs="Times New Roman"/>
        </w:rPr>
        <w:t>individually</w:t>
      </w:r>
      <w:r w:rsidR="00043770" w:rsidRPr="0010466C">
        <w:rPr>
          <w:rFonts w:ascii="Times New Roman" w:eastAsia="MS Mincho" w:hAnsi="Times New Roman" w:cs="Times New Roman"/>
        </w:rPr>
        <w:t>-based</w:t>
      </w:r>
      <w:proofErr w:type="gramEnd"/>
      <w:r w:rsidR="00043770" w:rsidRPr="0010466C">
        <w:rPr>
          <w:rFonts w:ascii="Times New Roman" w:eastAsia="MS Mincho" w:hAnsi="Times New Roman" w:cs="Times New Roman"/>
        </w:rPr>
        <w:t xml:space="preserve"> rehabilitation exercises</w:t>
      </w:r>
      <w:r w:rsidR="00C2205F" w:rsidRPr="0010466C">
        <w:rPr>
          <w:rFonts w:ascii="Times New Roman" w:eastAsia="MS Mincho" w:hAnsi="Times New Roman" w:cs="Times New Roman"/>
        </w:rPr>
        <w:t xml:space="preserve"> to r</w:t>
      </w:r>
      <w:r w:rsidR="00C2205F" w:rsidRPr="0010466C">
        <w:rPr>
          <w:rFonts w:ascii="Times New Roman" w:eastAsia="MS Mincho" w:hAnsi="Times New Roman" w:cs="Times New Roman"/>
        </w:rPr>
        <w:t>e</w:t>
      </w:r>
      <w:r w:rsidR="00C2205F" w:rsidRPr="0010466C">
        <w:rPr>
          <w:rFonts w:ascii="Times New Roman" w:eastAsia="MS Mincho" w:hAnsi="Times New Roman" w:cs="Times New Roman"/>
        </w:rPr>
        <w:t>store sensorimotor function and mitigate symptoms</w:t>
      </w:r>
      <w:r w:rsidR="00043770" w:rsidRPr="0010466C">
        <w:rPr>
          <w:rFonts w:ascii="Times New Roman" w:eastAsia="MS Mincho" w:hAnsi="Times New Roman" w:cs="Times New Roman"/>
        </w:rPr>
        <w:t>.</w:t>
      </w:r>
    </w:p>
    <w:p w14:paraId="65D1D6DD" w14:textId="77777777" w:rsidR="00480632" w:rsidRPr="0010466C" w:rsidRDefault="00480632" w:rsidP="00D46B79">
      <w:pPr>
        <w:jc w:val="both"/>
        <w:rPr>
          <w:rFonts w:ascii="Times New Roman" w:eastAsia="MS Mincho" w:hAnsi="Times New Roman" w:cs="Times New Roman"/>
          <w:b/>
        </w:rPr>
      </w:pPr>
    </w:p>
    <w:p w14:paraId="2E8C546F" w14:textId="77777777" w:rsidR="005115B9" w:rsidRDefault="00D46B79" w:rsidP="00D46B79">
      <w:pPr>
        <w:jc w:val="both"/>
        <w:rPr>
          <w:rFonts w:ascii="Times New Roman" w:eastAsia="MS Mincho" w:hAnsi="Times New Roman" w:cs="Times New Roman"/>
          <w:b/>
        </w:rPr>
      </w:pPr>
      <w:r w:rsidRPr="0010466C">
        <w:rPr>
          <w:rFonts w:ascii="Times New Roman" w:eastAsia="MS Mincho" w:hAnsi="Times New Roman" w:cs="Times New Roman"/>
          <w:b/>
        </w:rPr>
        <w:t xml:space="preserve">Methods: </w:t>
      </w:r>
    </w:p>
    <w:p w14:paraId="565FBE14" w14:textId="58900329" w:rsidR="00480632" w:rsidRPr="0010466C" w:rsidRDefault="00D46B79" w:rsidP="00D46B79">
      <w:pPr>
        <w:jc w:val="both"/>
        <w:rPr>
          <w:rFonts w:ascii="Times New Roman" w:eastAsia="MS Mincho" w:hAnsi="Times New Roman" w:cs="Times New Roman"/>
          <w:lang w:eastAsia="ja-JP"/>
        </w:rPr>
      </w:pPr>
      <w:r w:rsidRPr="0010466C">
        <w:rPr>
          <w:rFonts w:ascii="Times New Roman" w:eastAsia="MS Mincho" w:hAnsi="Times New Roman" w:cs="Times New Roman"/>
          <w:lang w:eastAsia="ja-JP"/>
        </w:rPr>
        <w:t>SARA incorporates a tablet computer, small (watch-size) three-axis wireless motion and surface EMG sensors, and a pair of red-blue eyeglasses (one lens is red and the other is blue).  Combi</w:t>
      </w:r>
      <w:r w:rsidRPr="0010466C">
        <w:rPr>
          <w:rFonts w:ascii="Times New Roman" w:eastAsia="MS Mincho" w:hAnsi="Times New Roman" w:cs="Times New Roman"/>
          <w:lang w:eastAsia="ja-JP"/>
        </w:rPr>
        <w:t>n</w:t>
      </w:r>
      <w:r w:rsidRPr="0010466C">
        <w:rPr>
          <w:rFonts w:ascii="Times New Roman" w:eastAsia="MS Mincho" w:hAnsi="Times New Roman" w:cs="Times New Roman"/>
          <w:lang w:eastAsia="ja-JP"/>
        </w:rPr>
        <w:t xml:space="preserve">ing this simple hardware with clever analytical algorithms, we can assess changes in multiple sensorimotor subsystems quickly, on the order of several seconds to minutes.  Specifically, SARA evaluates the </w:t>
      </w:r>
      <w:proofErr w:type="spellStart"/>
      <w:r w:rsidRPr="0010466C">
        <w:rPr>
          <w:rFonts w:ascii="Times New Roman" w:eastAsia="MS Mincho" w:hAnsi="Times New Roman" w:cs="Times New Roman"/>
          <w:lang w:eastAsia="ja-JP"/>
        </w:rPr>
        <w:t>vestibulo</w:t>
      </w:r>
      <w:proofErr w:type="spellEnd"/>
      <w:r w:rsidRPr="0010466C">
        <w:rPr>
          <w:rFonts w:ascii="Times New Roman" w:eastAsia="MS Mincho" w:hAnsi="Times New Roman" w:cs="Times New Roman"/>
          <w:lang w:eastAsia="ja-JP"/>
        </w:rPr>
        <w:t>-ocular reflex</w:t>
      </w:r>
      <w:r w:rsidR="005F32B0" w:rsidRPr="0010466C">
        <w:rPr>
          <w:rFonts w:ascii="Times New Roman" w:eastAsia="MS Mincho" w:hAnsi="Times New Roman" w:cs="Times New Roman"/>
          <w:lang w:eastAsia="ja-JP"/>
        </w:rPr>
        <w:t xml:space="preserve"> (VOR)</w:t>
      </w:r>
      <w:r w:rsidRPr="0010466C">
        <w:rPr>
          <w:rFonts w:ascii="Times New Roman" w:eastAsia="MS Mincho" w:hAnsi="Times New Roman" w:cs="Times New Roman"/>
          <w:lang w:eastAsia="ja-JP"/>
        </w:rPr>
        <w:t xml:space="preserve">, ocular skew and torsional </w:t>
      </w:r>
      <w:proofErr w:type="spellStart"/>
      <w:r w:rsidRPr="0010466C">
        <w:rPr>
          <w:rFonts w:ascii="Times New Roman" w:eastAsia="MS Mincho" w:hAnsi="Times New Roman" w:cs="Times New Roman"/>
          <w:lang w:eastAsia="ja-JP"/>
        </w:rPr>
        <w:t>disconjugacy</w:t>
      </w:r>
      <w:proofErr w:type="spellEnd"/>
      <w:r w:rsidRPr="0010466C">
        <w:rPr>
          <w:rFonts w:ascii="Times New Roman" w:eastAsia="MS Mincho" w:hAnsi="Times New Roman" w:cs="Times New Roman"/>
          <w:lang w:eastAsia="ja-JP"/>
        </w:rPr>
        <w:t>, sp</w:t>
      </w:r>
      <w:r w:rsidRPr="0010466C">
        <w:rPr>
          <w:rFonts w:ascii="Times New Roman" w:eastAsia="MS Mincho" w:hAnsi="Times New Roman" w:cs="Times New Roman"/>
          <w:lang w:eastAsia="ja-JP"/>
        </w:rPr>
        <w:t>a</w:t>
      </w:r>
      <w:r w:rsidRPr="0010466C">
        <w:rPr>
          <w:rFonts w:ascii="Times New Roman" w:eastAsia="MS Mincho" w:hAnsi="Times New Roman" w:cs="Times New Roman"/>
          <w:lang w:eastAsia="ja-JP"/>
        </w:rPr>
        <w:t xml:space="preserve">tial orientation, posture, and locomotion.  </w:t>
      </w:r>
    </w:p>
    <w:p w14:paraId="0BD707DB" w14:textId="77777777" w:rsidR="00480632" w:rsidRPr="0010466C" w:rsidRDefault="00480632" w:rsidP="00D46B79">
      <w:pPr>
        <w:jc w:val="both"/>
        <w:rPr>
          <w:rFonts w:ascii="Times New Roman" w:eastAsia="MS Mincho" w:hAnsi="Times New Roman" w:cs="Times New Roman"/>
          <w:lang w:eastAsia="ja-JP"/>
        </w:rPr>
      </w:pPr>
    </w:p>
    <w:p w14:paraId="1A7BF040" w14:textId="08C5EC9C" w:rsidR="005F32B0" w:rsidRPr="0010466C" w:rsidRDefault="00480632" w:rsidP="00D46B79">
      <w:pPr>
        <w:jc w:val="both"/>
        <w:rPr>
          <w:rFonts w:ascii="Times New Roman" w:eastAsia="MS Mincho" w:hAnsi="Times New Roman" w:cs="Times New Roman"/>
          <w:lang w:eastAsia="ja-JP"/>
        </w:rPr>
      </w:pPr>
      <w:r w:rsidRPr="0010466C">
        <w:rPr>
          <w:rFonts w:ascii="Times New Roman" w:eastAsia="MS Mincho" w:hAnsi="Times New Roman" w:cs="Times New Roman"/>
          <w:lang w:eastAsia="ja-JP"/>
        </w:rPr>
        <w:t xml:space="preserve">Novel approaches have been developed to address the vestibular control of eye movements to eliminate the need for measuring the eye movements directly, which often involves delicate equipment that can be invasive, time consuming, and computationally expensive.  </w:t>
      </w:r>
      <w:r w:rsidR="00E5105E" w:rsidRPr="0010466C">
        <w:rPr>
          <w:rFonts w:ascii="Times New Roman" w:eastAsia="MS Mincho" w:hAnsi="Times New Roman" w:cs="Times New Roman"/>
          <w:lang w:eastAsia="ja-JP"/>
        </w:rPr>
        <w:t>There are two techniques we use to</w:t>
      </w:r>
      <w:r w:rsidR="005F32B0" w:rsidRPr="0010466C">
        <w:rPr>
          <w:rFonts w:ascii="Times New Roman" w:eastAsia="MS Mincho" w:hAnsi="Times New Roman" w:cs="Times New Roman"/>
          <w:lang w:eastAsia="ja-JP"/>
        </w:rPr>
        <w:t xml:space="preserve"> evaluate the VOR</w:t>
      </w:r>
      <w:r w:rsidR="00E5105E" w:rsidRPr="0010466C">
        <w:rPr>
          <w:rFonts w:ascii="Times New Roman" w:eastAsia="MS Mincho" w:hAnsi="Times New Roman" w:cs="Times New Roman"/>
          <w:lang w:eastAsia="ja-JP"/>
        </w:rPr>
        <w:t xml:space="preserve">: </w:t>
      </w:r>
      <w:proofErr w:type="spellStart"/>
      <w:r w:rsidR="00E5105E" w:rsidRPr="0010466C">
        <w:rPr>
          <w:rFonts w:ascii="Times New Roman" w:eastAsia="MS Mincho" w:hAnsi="Times New Roman" w:cs="Times New Roman"/>
          <w:lang w:eastAsia="ja-JP"/>
        </w:rPr>
        <w:t>vestibulo</w:t>
      </w:r>
      <w:proofErr w:type="spellEnd"/>
      <w:r w:rsidR="00E5105E" w:rsidRPr="0010466C">
        <w:rPr>
          <w:rFonts w:ascii="Times New Roman" w:eastAsia="MS Mincho" w:hAnsi="Times New Roman" w:cs="Times New Roman"/>
          <w:lang w:eastAsia="ja-JP"/>
        </w:rPr>
        <w:t>-ocular nulling (VON) and dynamic visual ac</w:t>
      </w:r>
      <w:r w:rsidR="00E5105E" w:rsidRPr="0010466C">
        <w:rPr>
          <w:rFonts w:ascii="Times New Roman" w:eastAsia="MS Mincho" w:hAnsi="Times New Roman" w:cs="Times New Roman"/>
          <w:lang w:eastAsia="ja-JP"/>
        </w:rPr>
        <w:t>u</w:t>
      </w:r>
      <w:r w:rsidR="00E5105E" w:rsidRPr="0010466C">
        <w:rPr>
          <w:rFonts w:ascii="Times New Roman" w:eastAsia="MS Mincho" w:hAnsi="Times New Roman" w:cs="Times New Roman"/>
          <w:lang w:eastAsia="ja-JP"/>
        </w:rPr>
        <w:t>ity</w:t>
      </w:r>
      <w:r w:rsidR="0010466C">
        <w:rPr>
          <w:rFonts w:ascii="Times New Roman" w:eastAsia="MS Mincho" w:hAnsi="Times New Roman" w:cs="Times New Roman"/>
          <w:lang w:eastAsia="ja-JP"/>
        </w:rPr>
        <w:t xml:space="preserve"> (DVA)</w:t>
      </w:r>
      <w:r w:rsidR="00E5105E" w:rsidRPr="0010466C">
        <w:rPr>
          <w:rFonts w:ascii="Times New Roman" w:eastAsia="MS Mincho" w:hAnsi="Times New Roman" w:cs="Times New Roman"/>
          <w:lang w:eastAsia="ja-JP"/>
        </w:rPr>
        <w:t>.  In VON, head movement data is used to control the position of a visual target di</w:t>
      </w:r>
      <w:r w:rsidR="00E5105E" w:rsidRPr="0010466C">
        <w:rPr>
          <w:rFonts w:ascii="Times New Roman" w:eastAsia="MS Mincho" w:hAnsi="Times New Roman" w:cs="Times New Roman"/>
          <w:lang w:eastAsia="ja-JP"/>
        </w:rPr>
        <w:t>s</w:t>
      </w:r>
      <w:r w:rsidR="00E5105E" w:rsidRPr="0010466C">
        <w:rPr>
          <w:rFonts w:ascii="Times New Roman" w:eastAsia="MS Mincho" w:hAnsi="Times New Roman" w:cs="Times New Roman"/>
          <w:lang w:eastAsia="ja-JP"/>
        </w:rPr>
        <w:t xml:space="preserve">played on the tablet through a variable motion-gain in real-time.  The subject adjusts this motion-gain until the target appears fixed-in-space with head movements (i.e., the subject “nulls” the target movement).  By measuring the amount of illusory movement experienced for a given head movement, we can therefore obtain a surrogate measure of VOR gain.  </w:t>
      </w:r>
      <w:r w:rsidR="0010466C">
        <w:rPr>
          <w:rFonts w:ascii="Times New Roman" w:eastAsia="MS Mincho" w:hAnsi="Times New Roman" w:cs="Times New Roman"/>
          <w:lang w:eastAsia="ja-JP"/>
        </w:rPr>
        <w:t xml:space="preserve">In DVA, </w:t>
      </w:r>
      <w:r w:rsidR="00E5105E" w:rsidRPr="0010466C">
        <w:rPr>
          <w:rFonts w:ascii="Times New Roman" w:eastAsia="MS Mincho" w:hAnsi="Times New Roman" w:cs="Times New Roman"/>
          <w:lang w:eastAsia="ja-JP"/>
        </w:rPr>
        <w:t xml:space="preserve">subjects read letters of decreasing </w:t>
      </w:r>
      <w:proofErr w:type="spellStart"/>
      <w:r w:rsidR="00E5105E" w:rsidRPr="0010466C">
        <w:rPr>
          <w:rFonts w:ascii="Times New Roman" w:eastAsia="MS Mincho" w:hAnsi="Times New Roman" w:cs="Times New Roman"/>
          <w:lang w:eastAsia="ja-JP"/>
        </w:rPr>
        <w:t>optotype</w:t>
      </w:r>
      <w:proofErr w:type="spellEnd"/>
      <w:r w:rsidR="00E5105E" w:rsidRPr="0010466C">
        <w:rPr>
          <w:rFonts w:ascii="Times New Roman" w:eastAsia="MS Mincho" w:hAnsi="Times New Roman" w:cs="Times New Roman"/>
          <w:lang w:eastAsia="ja-JP"/>
        </w:rPr>
        <w:t xml:space="preserve"> size on the tablet screen while moving their head.</w:t>
      </w:r>
      <w:r w:rsidR="005115B9">
        <w:rPr>
          <w:rFonts w:ascii="Times New Roman" w:eastAsia="MS Mincho" w:hAnsi="Times New Roman" w:cs="Times New Roman"/>
          <w:lang w:eastAsia="ja-JP"/>
        </w:rPr>
        <w:t xml:space="preserve">  The inability to read progressively smaller letters during head movements is indicative of </w:t>
      </w:r>
      <w:proofErr w:type="spellStart"/>
      <w:r w:rsidR="005115B9">
        <w:rPr>
          <w:rFonts w:ascii="Times New Roman" w:eastAsia="MS Mincho" w:hAnsi="Times New Roman" w:cs="Times New Roman"/>
          <w:lang w:eastAsia="ja-JP"/>
        </w:rPr>
        <w:t>vestobule</w:t>
      </w:r>
      <w:proofErr w:type="spellEnd"/>
      <w:r w:rsidR="005115B9">
        <w:rPr>
          <w:rFonts w:ascii="Times New Roman" w:eastAsia="MS Mincho" w:hAnsi="Times New Roman" w:cs="Times New Roman"/>
          <w:lang w:eastAsia="ja-JP"/>
        </w:rPr>
        <w:t>-ocular i</w:t>
      </w:r>
      <w:r w:rsidR="005115B9">
        <w:rPr>
          <w:rFonts w:ascii="Times New Roman" w:eastAsia="MS Mincho" w:hAnsi="Times New Roman" w:cs="Times New Roman"/>
          <w:lang w:eastAsia="ja-JP"/>
        </w:rPr>
        <w:t>m</w:t>
      </w:r>
      <w:r w:rsidR="005115B9">
        <w:rPr>
          <w:rFonts w:ascii="Times New Roman" w:eastAsia="MS Mincho" w:hAnsi="Times New Roman" w:cs="Times New Roman"/>
          <w:lang w:eastAsia="ja-JP"/>
        </w:rPr>
        <w:t>pairment.</w:t>
      </w:r>
    </w:p>
    <w:p w14:paraId="16850AB7" w14:textId="77777777" w:rsidR="005F32B0" w:rsidRPr="0010466C" w:rsidRDefault="005F32B0" w:rsidP="00D46B79">
      <w:pPr>
        <w:jc w:val="both"/>
        <w:rPr>
          <w:rFonts w:ascii="Times New Roman" w:eastAsia="MS Mincho" w:hAnsi="Times New Roman" w:cs="Times New Roman"/>
          <w:lang w:eastAsia="ja-JP"/>
        </w:rPr>
      </w:pPr>
    </w:p>
    <w:p w14:paraId="6AB1242B" w14:textId="77777777" w:rsidR="000275ED" w:rsidRDefault="00D46B79" w:rsidP="00D46B79">
      <w:pPr>
        <w:jc w:val="both"/>
        <w:rPr>
          <w:rFonts w:ascii="Times New Roman" w:eastAsia="MS Mincho" w:hAnsi="Times New Roman" w:cs="Times New Roman"/>
          <w:lang w:eastAsia="ja-JP"/>
        </w:rPr>
      </w:pPr>
      <w:r w:rsidRPr="0010466C">
        <w:rPr>
          <w:rFonts w:ascii="Times New Roman" w:eastAsia="MS Mincho" w:hAnsi="Times New Roman" w:cs="Times New Roman"/>
          <w:lang w:eastAsia="ja-JP"/>
        </w:rPr>
        <w:t xml:space="preserve">To evaluate </w:t>
      </w:r>
      <w:proofErr w:type="spellStart"/>
      <w:r w:rsidRPr="0010466C">
        <w:rPr>
          <w:rFonts w:ascii="Times New Roman" w:eastAsia="MS Mincho" w:hAnsi="Times New Roman" w:cs="Times New Roman"/>
          <w:lang w:eastAsia="ja-JP"/>
        </w:rPr>
        <w:t>otolith</w:t>
      </w:r>
      <w:proofErr w:type="spellEnd"/>
      <w:r w:rsidRPr="0010466C">
        <w:rPr>
          <w:rFonts w:ascii="Times New Roman" w:eastAsia="MS Mincho" w:hAnsi="Times New Roman" w:cs="Times New Roman"/>
          <w:lang w:eastAsia="ja-JP"/>
        </w:rPr>
        <w:t xml:space="preserve"> asymmetries, marked by asymmetries in the vertical and torsional positioning of the eyes, subjects wear the red-blue eyeglasses and we display red and blue </w:t>
      </w:r>
      <w:r w:rsidR="000275ED">
        <w:rPr>
          <w:rFonts w:ascii="Times New Roman" w:eastAsia="MS Mincho" w:hAnsi="Times New Roman" w:cs="Times New Roman"/>
          <w:lang w:eastAsia="ja-JP"/>
        </w:rPr>
        <w:t xml:space="preserve">lines </w:t>
      </w:r>
      <w:r w:rsidRPr="0010466C">
        <w:rPr>
          <w:rFonts w:ascii="Times New Roman" w:eastAsia="MS Mincho" w:hAnsi="Times New Roman" w:cs="Times New Roman"/>
          <w:lang w:eastAsia="ja-JP"/>
        </w:rPr>
        <w:t xml:space="preserve">on the tablet screen; this effectively provides different visual information to each eye.  By asking subject to align a red and blue line, which are vertically offset from one another in the vertical skew test or rotated relative to one another in the torsional </w:t>
      </w:r>
      <w:proofErr w:type="spellStart"/>
      <w:r w:rsidRPr="0010466C">
        <w:rPr>
          <w:rFonts w:ascii="Times New Roman" w:eastAsia="MS Mincho" w:hAnsi="Times New Roman" w:cs="Times New Roman"/>
          <w:lang w:eastAsia="ja-JP"/>
        </w:rPr>
        <w:t>disconjugacy</w:t>
      </w:r>
      <w:proofErr w:type="spellEnd"/>
      <w:r w:rsidRPr="0010466C">
        <w:rPr>
          <w:rFonts w:ascii="Times New Roman" w:eastAsia="MS Mincho" w:hAnsi="Times New Roman" w:cs="Times New Roman"/>
          <w:lang w:eastAsia="ja-JP"/>
        </w:rPr>
        <w:t xml:space="preserve"> test, we can quantify the functional consequences of </w:t>
      </w:r>
      <w:proofErr w:type="spellStart"/>
      <w:r w:rsidRPr="0010466C">
        <w:rPr>
          <w:rFonts w:ascii="Times New Roman" w:eastAsia="MS Mincho" w:hAnsi="Times New Roman" w:cs="Times New Roman"/>
          <w:lang w:eastAsia="ja-JP"/>
        </w:rPr>
        <w:t>otolith</w:t>
      </w:r>
      <w:proofErr w:type="spellEnd"/>
      <w:r w:rsidRPr="0010466C">
        <w:rPr>
          <w:rFonts w:ascii="Times New Roman" w:eastAsia="MS Mincho" w:hAnsi="Times New Roman" w:cs="Times New Roman"/>
          <w:lang w:eastAsia="ja-JP"/>
        </w:rPr>
        <w:t xml:space="preserve"> asymmetries.  </w:t>
      </w:r>
    </w:p>
    <w:p w14:paraId="38113659" w14:textId="77777777" w:rsidR="000275ED" w:rsidRDefault="000275ED" w:rsidP="00D46B79">
      <w:pPr>
        <w:jc w:val="both"/>
        <w:rPr>
          <w:rFonts w:ascii="Times New Roman" w:eastAsia="MS Mincho" w:hAnsi="Times New Roman" w:cs="Times New Roman"/>
          <w:lang w:eastAsia="ja-JP"/>
        </w:rPr>
      </w:pPr>
    </w:p>
    <w:p w14:paraId="075ECF60" w14:textId="77777777" w:rsidR="000275ED" w:rsidRDefault="00D46B79" w:rsidP="00D46B79">
      <w:pPr>
        <w:jc w:val="both"/>
        <w:rPr>
          <w:rFonts w:ascii="Times New Roman" w:eastAsia="MS Mincho" w:hAnsi="Times New Roman" w:cs="Times New Roman"/>
          <w:lang w:eastAsia="ja-JP"/>
        </w:rPr>
      </w:pPr>
      <w:r w:rsidRPr="0010466C">
        <w:rPr>
          <w:rFonts w:ascii="Times New Roman" w:eastAsia="MS Mincho" w:hAnsi="Times New Roman" w:cs="Times New Roman"/>
          <w:lang w:eastAsia="ja-JP"/>
        </w:rPr>
        <w:t>In the spatial orientation test, subjects hold one of the wireless motion sensors and point to var</w:t>
      </w:r>
      <w:r w:rsidRPr="0010466C">
        <w:rPr>
          <w:rFonts w:ascii="Times New Roman" w:eastAsia="MS Mincho" w:hAnsi="Times New Roman" w:cs="Times New Roman"/>
          <w:lang w:eastAsia="ja-JP"/>
        </w:rPr>
        <w:t>i</w:t>
      </w:r>
      <w:r w:rsidRPr="0010466C">
        <w:rPr>
          <w:rFonts w:ascii="Times New Roman" w:eastAsia="MS Mincho" w:hAnsi="Times New Roman" w:cs="Times New Roman"/>
          <w:lang w:eastAsia="ja-JP"/>
        </w:rPr>
        <w:t>ous locations in the surrounding environment with their eyes closed.  The difference between the perceived direction and the actual direction is a measure of the accuracy in their spatial orient</w:t>
      </w:r>
      <w:r w:rsidRPr="0010466C">
        <w:rPr>
          <w:rFonts w:ascii="Times New Roman" w:eastAsia="MS Mincho" w:hAnsi="Times New Roman" w:cs="Times New Roman"/>
          <w:lang w:eastAsia="ja-JP"/>
        </w:rPr>
        <w:t>a</w:t>
      </w:r>
      <w:r w:rsidRPr="0010466C">
        <w:rPr>
          <w:rFonts w:ascii="Times New Roman" w:eastAsia="MS Mincho" w:hAnsi="Times New Roman" w:cs="Times New Roman"/>
          <w:lang w:eastAsia="ja-JP"/>
        </w:rPr>
        <w:t xml:space="preserve">tion perception.  </w:t>
      </w:r>
    </w:p>
    <w:p w14:paraId="30B587AC" w14:textId="77777777" w:rsidR="000275ED" w:rsidRDefault="000275ED" w:rsidP="00D46B79">
      <w:pPr>
        <w:jc w:val="both"/>
        <w:rPr>
          <w:rFonts w:ascii="Times New Roman" w:eastAsia="MS Mincho" w:hAnsi="Times New Roman" w:cs="Times New Roman"/>
          <w:lang w:eastAsia="ja-JP"/>
        </w:rPr>
      </w:pPr>
    </w:p>
    <w:p w14:paraId="3E659DD2" w14:textId="3CB51484" w:rsidR="00D46B79" w:rsidRDefault="001268E9" w:rsidP="00D46B79">
      <w:pPr>
        <w:jc w:val="both"/>
        <w:rPr>
          <w:rFonts w:ascii="Times New Roman" w:eastAsia="MS Mincho" w:hAnsi="Times New Roman" w:cs="Times New Roman"/>
          <w:lang w:eastAsia="ja-JP"/>
        </w:rPr>
      </w:pPr>
      <w:r>
        <w:rPr>
          <w:rFonts w:ascii="Times New Roman" w:eastAsia="MS Mincho" w:hAnsi="Times New Roman" w:cs="Times New Roman"/>
          <w:lang w:eastAsia="ja-JP"/>
        </w:rPr>
        <w:lastRenderedPageBreak/>
        <w:t xml:space="preserve">To evaluate postural balance and locomotion, subjects wear the wireless motion and surface EMG sensors.  </w:t>
      </w:r>
      <w:r w:rsidR="00D46B79" w:rsidRPr="0010466C">
        <w:rPr>
          <w:rFonts w:ascii="Times New Roman" w:eastAsia="MS Mincho" w:hAnsi="Times New Roman" w:cs="Times New Roman"/>
          <w:lang w:eastAsia="ja-JP"/>
        </w:rPr>
        <w:t>Strategic placement of the motion sensors on various body parts can track chan</w:t>
      </w:r>
      <w:r w:rsidR="00D46B79" w:rsidRPr="0010466C">
        <w:rPr>
          <w:rFonts w:ascii="Times New Roman" w:eastAsia="MS Mincho" w:hAnsi="Times New Roman" w:cs="Times New Roman"/>
          <w:lang w:eastAsia="ja-JP"/>
        </w:rPr>
        <w:t>g</w:t>
      </w:r>
      <w:r w:rsidR="00D46B79" w:rsidRPr="0010466C">
        <w:rPr>
          <w:rFonts w:ascii="Times New Roman" w:eastAsia="MS Mincho" w:hAnsi="Times New Roman" w:cs="Times New Roman"/>
          <w:lang w:eastAsia="ja-JP"/>
        </w:rPr>
        <w:t xml:space="preserve">es in the coordination of head-on-trunk movements and left-right asymmetries during standing balance and </w:t>
      </w:r>
      <w:r w:rsidR="000F1550">
        <w:rPr>
          <w:rFonts w:ascii="Times New Roman" w:eastAsia="MS Mincho" w:hAnsi="Times New Roman" w:cs="Times New Roman"/>
          <w:lang w:eastAsia="ja-JP"/>
        </w:rPr>
        <w:t>gait</w:t>
      </w:r>
      <w:r w:rsidR="00D46B79" w:rsidRPr="0010466C">
        <w:rPr>
          <w:rFonts w:ascii="Times New Roman" w:eastAsia="MS Mincho" w:hAnsi="Times New Roman" w:cs="Times New Roman"/>
          <w:lang w:eastAsia="ja-JP"/>
        </w:rPr>
        <w:t xml:space="preserve"> tests.  Changes in the underlying muscle activity, indicative of modified neural pa</w:t>
      </w:r>
      <w:r w:rsidR="00D46B79" w:rsidRPr="0010466C">
        <w:rPr>
          <w:rFonts w:ascii="Times New Roman" w:eastAsia="MS Mincho" w:hAnsi="Times New Roman" w:cs="Times New Roman"/>
          <w:lang w:eastAsia="ja-JP"/>
        </w:rPr>
        <w:t>t</w:t>
      </w:r>
      <w:r w:rsidR="00D46B79" w:rsidRPr="0010466C">
        <w:rPr>
          <w:rFonts w:ascii="Times New Roman" w:eastAsia="MS Mincho" w:hAnsi="Times New Roman" w:cs="Times New Roman"/>
          <w:lang w:eastAsia="ja-JP"/>
        </w:rPr>
        <w:t>terns, are assessed with the surface EMG sensors.</w:t>
      </w:r>
    </w:p>
    <w:p w14:paraId="3ED084C1" w14:textId="77777777" w:rsidR="001268E9" w:rsidRPr="0010466C" w:rsidRDefault="001268E9" w:rsidP="00D46B79">
      <w:pPr>
        <w:jc w:val="both"/>
        <w:rPr>
          <w:rFonts w:ascii="Times New Roman" w:eastAsia="MS Mincho" w:hAnsi="Times New Roman" w:cs="Times New Roman"/>
          <w:lang w:eastAsia="ja-JP"/>
        </w:rPr>
      </w:pPr>
      <w:bookmarkStart w:id="0" w:name="_GoBack"/>
      <w:bookmarkEnd w:id="0"/>
    </w:p>
    <w:p w14:paraId="11B82DBF" w14:textId="77777777" w:rsidR="005F4A6E" w:rsidRDefault="00D46B79" w:rsidP="00D46B79">
      <w:pPr>
        <w:jc w:val="both"/>
        <w:rPr>
          <w:rFonts w:ascii="Times New Roman" w:eastAsia="MS Mincho" w:hAnsi="Times New Roman" w:cs="Times New Roman"/>
          <w:lang w:eastAsia="ja-JP"/>
        </w:rPr>
      </w:pPr>
      <w:r w:rsidRPr="0010466C">
        <w:rPr>
          <w:rFonts w:ascii="Times New Roman" w:eastAsia="MS Mincho" w:hAnsi="Times New Roman" w:cs="Times New Roman"/>
          <w:b/>
        </w:rPr>
        <w:t>Conclusions:</w:t>
      </w:r>
      <w:r w:rsidRPr="0010466C">
        <w:rPr>
          <w:rFonts w:ascii="Times New Roman" w:eastAsia="MS Mincho" w:hAnsi="Times New Roman" w:cs="Times New Roman"/>
          <w:lang w:eastAsia="ja-JP"/>
        </w:rPr>
        <w:t xml:space="preserve"> </w:t>
      </w:r>
    </w:p>
    <w:p w14:paraId="32DB003E" w14:textId="61BFC257" w:rsidR="00D46B79" w:rsidRPr="0010466C" w:rsidRDefault="00D46B79" w:rsidP="00D46B79">
      <w:pPr>
        <w:jc w:val="both"/>
        <w:rPr>
          <w:rFonts w:ascii="Times New Roman" w:eastAsia="MS Mincho" w:hAnsi="Times New Roman" w:cs="Times New Roman"/>
          <w:b/>
        </w:rPr>
      </w:pPr>
      <w:r w:rsidRPr="0010466C">
        <w:rPr>
          <w:rFonts w:ascii="Times New Roman" w:eastAsia="MS Mincho" w:hAnsi="Times New Roman" w:cs="Times New Roman"/>
          <w:lang w:eastAsia="ja-JP"/>
        </w:rPr>
        <w:t>Here we describe the development of a hand-held Sensorimotor Assessment and Rehabilitation Apparatus (SARA) and describe its ability to measure changes in sensorimotor function in both laboratory environments and during parabolic flight.  SARA’s portability and rapid assessment makes it an ideal tool for scientists, clini</w:t>
      </w:r>
      <w:r w:rsidR="001268E9">
        <w:rPr>
          <w:rFonts w:ascii="Times New Roman" w:eastAsia="MS Mincho" w:hAnsi="Times New Roman" w:cs="Times New Roman"/>
          <w:lang w:eastAsia="ja-JP"/>
        </w:rPr>
        <w:t>cians, and researchers who need</w:t>
      </w:r>
      <w:r w:rsidRPr="0010466C">
        <w:rPr>
          <w:rFonts w:ascii="Times New Roman" w:eastAsia="MS Mincho" w:hAnsi="Times New Roman" w:cs="Times New Roman"/>
          <w:lang w:eastAsia="ja-JP"/>
        </w:rPr>
        <w:t xml:space="preserve"> to quickly quantify se</w:t>
      </w:r>
      <w:r w:rsidRPr="0010466C">
        <w:rPr>
          <w:rFonts w:ascii="Times New Roman" w:eastAsia="MS Mincho" w:hAnsi="Times New Roman" w:cs="Times New Roman"/>
          <w:lang w:eastAsia="ja-JP"/>
        </w:rPr>
        <w:t>n</w:t>
      </w:r>
      <w:r w:rsidRPr="0010466C">
        <w:rPr>
          <w:rFonts w:ascii="Times New Roman" w:eastAsia="MS Mincho" w:hAnsi="Times New Roman" w:cs="Times New Roman"/>
          <w:lang w:eastAsia="ja-JP"/>
        </w:rPr>
        <w:t>sorimotor function with minimal resources (time, equipment, personnel).  Future work will i</w:t>
      </w:r>
      <w:r w:rsidRPr="0010466C">
        <w:rPr>
          <w:rFonts w:ascii="Times New Roman" w:eastAsia="MS Mincho" w:hAnsi="Times New Roman" w:cs="Times New Roman"/>
          <w:lang w:eastAsia="ja-JP"/>
        </w:rPr>
        <w:t>n</w:t>
      </w:r>
      <w:r w:rsidRPr="0010466C">
        <w:rPr>
          <w:rFonts w:ascii="Times New Roman" w:eastAsia="MS Mincho" w:hAnsi="Times New Roman" w:cs="Times New Roman"/>
          <w:lang w:eastAsia="ja-JP"/>
        </w:rPr>
        <w:t>clude the development of individualized rehabilitation protocols, based on the assessment results output by SARA.</w:t>
      </w:r>
    </w:p>
    <w:p w14:paraId="16A50844" w14:textId="77777777" w:rsidR="00547C92" w:rsidRPr="0010466C" w:rsidRDefault="00547C92"/>
    <w:sectPr w:rsidR="00547C92" w:rsidRPr="0010466C" w:rsidSect="005F32B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S Mincho">
    <w:altName w:val="‚l‚r –¾’©"/>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autoHyphenation/>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B79"/>
    <w:rsid w:val="000275ED"/>
    <w:rsid w:val="00043770"/>
    <w:rsid w:val="000F1550"/>
    <w:rsid w:val="00102A59"/>
    <w:rsid w:val="0010466C"/>
    <w:rsid w:val="001268E9"/>
    <w:rsid w:val="00480632"/>
    <w:rsid w:val="005115B9"/>
    <w:rsid w:val="00547C92"/>
    <w:rsid w:val="005F32B0"/>
    <w:rsid w:val="005F4A6E"/>
    <w:rsid w:val="00C2205F"/>
    <w:rsid w:val="00D46B79"/>
    <w:rsid w:val="00E5105E"/>
    <w:rsid w:val="00F90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94A5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FE150-C229-5C42-8654-D30FFC66A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632</Words>
  <Characters>3606</Characters>
  <Application>Microsoft Macintosh Word</Application>
  <DocSecurity>0</DocSecurity>
  <Lines>30</Lines>
  <Paragraphs>8</Paragraphs>
  <ScaleCrop>false</ScaleCrop>
  <Company/>
  <LinksUpToDate>false</LinksUpToDate>
  <CharactersWithSpaces>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Beaton</dc:creator>
  <cp:keywords/>
  <dc:description/>
  <cp:lastModifiedBy>Kara Beaton</cp:lastModifiedBy>
  <cp:revision>12</cp:revision>
  <dcterms:created xsi:type="dcterms:W3CDTF">2013-07-11T16:42:00Z</dcterms:created>
  <dcterms:modified xsi:type="dcterms:W3CDTF">2013-07-15T18:32:00Z</dcterms:modified>
</cp:coreProperties>
</file>