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3E103E" w14:textId="77777777" w:rsidR="007366CB" w:rsidRPr="007366CB" w:rsidRDefault="007366CB" w:rsidP="007366CB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color w:val="172B4D"/>
          <w:spacing w:val="-2"/>
          <w:sz w:val="34"/>
          <w:szCs w:val="34"/>
        </w:rPr>
      </w:pPr>
      <w:r w:rsidRPr="007366CB">
        <w:rPr>
          <w:rFonts w:ascii="Segoe UI" w:eastAsia="Times New Roman" w:hAnsi="Segoe UI" w:cs="Segoe UI"/>
          <w:color w:val="172B4D"/>
          <w:spacing w:val="-2"/>
          <w:sz w:val="34"/>
          <w:szCs w:val="34"/>
        </w:rPr>
        <w:t>Code comments</w:t>
      </w:r>
    </w:p>
    <w:p w14:paraId="250204D9" w14:textId="77777777" w:rsidR="007366CB" w:rsidRPr="007366CB" w:rsidRDefault="007366CB" w:rsidP="007366CB">
      <w:pPr>
        <w:shd w:val="clear" w:color="auto" w:fill="FFFFFF"/>
        <w:spacing w:before="480" w:after="0" w:line="240" w:lineRule="auto"/>
        <w:outlineLvl w:val="2"/>
        <w:rPr>
          <w:rFonts w:ascii="Segoe UI" w:eastAsia="Times New Roman" w:hAnsi="Segoe UI" w:cs="Segoe UI"/>
          <w:b/>
          <w:bCs/>
          <w:color w:val="172B4D"/>
          <w:spacing w:val="-1"/>
          <w:sz w:val="27"/>
          <w:szCs w:val="27"/>
        </w:rPr>
      </w:pPr>
      <w:r w:rsidRPr="007366CB">
        <w:rPr>
          <w:rFonts w:ascii="Segoe UI" w:eastAsia="Times New Roman" w:hAnsi="Segoe UI" w:cs="Segoe UI"/>
          <w:b/>
          <w:bCs/>
          <w:color w:val="172B4D"/>
          <w:spacing w:val="-1"/>
          <w:sz w:val="27"/>
          <w:szCs w:val="27"/>
        </w:rPr>
        <w:t>Inline comments</w:t>
      </w:r>
    </w:p>
    <w:p w14:paraId="5980C901" w14:textId="77777777" w:rsidR="007366CB" w:rsidRPr="007366CB" w:rsidRDefault="007366CB" w:rsidP="007366CB">
      <w:pPr>
        <w:spacing w:after="0" w:line="240" w:lineRule="auto"/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</w:rPr>
      </w:pPr>
      <w:r w:rsidRPr="007366CB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</w:rPr>
        <w:t>// x is the number of orders -- increase it here at the end of the loop</w:t>
      </w:r>
    </w:p>
    <w:p w14:paraId="3CAC12D7" w14:textId="77777777" w:rsidR="007366CB" w:rsidRPr="007366CB" w:rsidRDefault="007366CB" w:rsidP="007366CB">
      <w:pPr>
        <w:spacing w:after="0" w:line="240" w:lineRule="auto"/>
        <w:rPr>
          <w:rFonts w:ascii="Segoe UI" w:eastAsia="Times New Roman" w:hAnsi="Segoe UI" w:cs="Segoe UI"/>
          <w:color w:val="172B4D"/>
          <w:sz w:val="24"/>
          <w:szCs w:val="24"/>
        </w:rPr>
      </w:pPr>
      <w:r w:rsidRPr="007366CB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</w:rPr>
        <w:t>x++;</w:t>
      </w:r>
    </w:p>
    <w:p w14:paraId="305B9607" w14:textId="77777777" w:rsidR="007366CB" w:rsidRPr="007366CB" w:rsidRDefault="007366CB" w:rsidP="007366CB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172B4D"/>
          <w:spacing w:val="-1"/>
          <w:sz w:val="24"/>
          <w:szCs w:val="24"/>
        </w:rPr>
      </w:pPr>
      <w:r w:rsidRPr="007366C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t>can be used for complex logic in the code</w:t>
      </w:r>
    </w:p>
    <w:p w14:paraId="44974ECD" w14:textId="77777777" w:rsidR="007366CB" w:rsidRPr="007366CB" w:rsidRDefault="007366CB" w:rsidP="007366CB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172B4D"/>
          <w:spacing w:val="-1"/>
          <w:sz w:val="24"/>
          <w:szCs w:val="24"/>
        </w:rPr>
      </w:pPr>
      <w:r w:rsidRPr="007366C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t>used to add comments in a one-liner code</w:t>
      </w:r>
    </w:p>
    <w:p w14:paraId="7BB6FA84" w14:textId="77777777" w:rsidR="007366CB" w:rsidRPr="007366CB" w:rsidRDefault="007366CB" w:rsidP="007366CB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172B4D"/>
          <w:spacing w:val="-1"/>
          <w:sz w:val="24"/>
          <w:szCs w:val="24"/>
        </w:rPr>
      </w:pPr>
      <w:r w:rsidRPr="007366C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t>for initialization and declaration of variables</w:t>
      </w:r>
    </w:p>
    <w:p w14:paraId="35B5974F" w14:textId="77777777" w:rsidR="007366CB" w:rsidRPr="007366CB" w:rsidRDefault="007366CB" w:rsidP="007366CB">
      <w:pPr>
        <w:shd w:val="clear" w:color="auto" w:fill="FFFFFF"/>
        <w:spacing w:before="480" w:after="0" w:line="240" w:lineRule="auto"/>
        <w:outlineLvl w:val="2"/>
        <w:rPr>
          <w:rFonts w:ascii="Segoe UI" w:eastAsia="Times New Roman" w:hAnsi="Segoe UI" w:cs="Segoe UI"/>
          <w:b/>
          <w:bCs/>
          <w:color w:val="172B4D"/>
          <w:spacing w:val="-1"/>
          <w:sz w:val="27"/>
          <w:szCs w:val="27"/>
        </w:rPr>
      </w:pPr>
      <w:r w:rsidRPr="007366CB">
        <w:rPr>
          <w:rFonts w:ascii="Segoe UI" w:eastAsia="Times New Roman" w:hAnsi="Segoe UI" w:cs="Segoe UI"/>
          <w:b/>
          <w:bCs/>
          <w:color w:val="172B4D"/>
          <w:spacing w:val="-1"/>
          <w:sz w:val="27"/>
          <w:szCs w:val="27"/>
        </w:rPr>
        <w:t>Intelligent Comments</w:t>
      </w:r>
    </w:p>
    <w:p w14:paraId="127A8732" w14:textId="77777777" w:rsidR="007366CB" w:rsidRPr="007366CB" w:rsidRDefault="007366CB" w:rsidP="007366CB">
      <w:pPr>
        <w:spacing w:after="0" w:line="240" w:lineRule="auto"/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</w:rPr>
      </w:pPr>
      <w:r w:rsidRPr="007366CB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</w:rPr>
        <w:t>/**</w:t>
      </w:r>
    </w:p>
    <w:p w14:paraId="01A1464F" w14:textId="77777777" w:rsidR="007366CB" w:rsidRPr="007366CB" w:rsidRDefault="007366CB" w:rsidP="007366CB">
      <w:pPr>
        <w:spacing w:after="0" w:line="240" w:lineRule="auto"/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</w:rPr>
      </w:pPr>
      <w:r w:rsidRPr="007366CB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</w:rPr>
        <w:t xml:space="preserve"> * Calculates the square root of a number.</w:t>
      </w:r>
    </w:p>
    <w:p w14:paraId="23130092" w14:textId="77777777" w:rsidR="007366CB" w:rsidRPr="007366CB" w:rsidRDefault="007366CB" w:rsidP="007366CB">
      <w:pPr>
        <w:spacing w:after="0" w:line="240" w:lineRule="auto"/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</w:rPr>
      </w:pPr>
      <w:r w:rsidRPr="007366CB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</w:rPr>
        <w:t xml:space="preserve"> *</w:t>
      </w:r>
    </w:p>
    <w:p w14:paraId="2B09998A" w14:textId="77777777" w:rsidR="007366CB" w:rsidRPr="007366CB" w:rsidRDefault="007366CB" w:rsidP="007366CB">
      <w:pPr>
        <w:spacing w:after="0" w:line="240" w:lineRule="auto"/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</w:rPr>
      </w:pPr>
      <w:r w:rsidRPr="007366CB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</w:rPr>
        <w:t xml:space="preserve"> * @param x the number to calculate the root of.</w:t>
      </w:r>
    </w:p>
    <w:p w14:paraId="2A540077" w14:textId="77777777" w:rsidR="007366CB" w:rsidRPr="007366CB" w:rsidRDefault="007366CB" w:rsidP="007366CB">
      <w:pPr>
        <w:spacing w:after="0" w:line="240" w:lineRule="auto"/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</w:rPr>
      </w:pPr>
      <w:r w:rsidRPr="007366CB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</w:rPr>
        <w:t xml:space="preserve"> * @returns the square root if `x` is non-negative or `NaN` if `x` is negative.</w:t>
      </w:r>
    </w:p>
    <w:p w14:paraId="73A28F56" w14:textId="77777777" w:rsidR="007366CB" w:rsidRPr="007366CB" w:rsidRDefault="007366CB" w:rsidP="007366CB">
      <w:pPr>
        <w:spacing w:after="0" w:line="240" w:lineRule="auto"/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</w:rPr>
      </w:pPr>
      <w:r w:rsidRPr="007366CB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</w:rPr>
        <w:t xml:space="preserve"> */</w:t>
      </w:r>
    </w:p>
    <w:p w14:paraId="3E61BDFB" w14:textId="77777777" w:rsidR="007366CB" w:rsidRPr="007366CB" w:rsidRDefault="007366CB" w:rsidP="007366CB">
      <w:pPr>
        <w:spacing w:after="0" w:line="240" w:lineRule="auto"/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</w:rPr>
      </w:pPr>
      <w:r w:rsidRPr="007366CB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</w:rPr>
        <w:t>export function sqrt(x: number): number {</w:t>
      </w:r>
    </w:p>
    <w:p w14:paraId="46C21F6C" w14:textId="77777777" w:rsidR="007366CB" w:rsidRPr="007366CB" w:rsidRDefault="007366CB" w:rsidP="007366CB">
      <w:pPr>
        <w:spacing w:after="0" w:line="240" w:lineRule="auto"/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</w:rPr>
      </w:pPr>
      <w:r w:rsidRPr="007366CB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</w:rPr>
        <w:t xml:space="preserve">    return Math.sqrt(x);</w:t>
      </w:r>
    </w:p>
    <w:p w14:paraId="203C58E3" w14:textId="77777777" w:rsidR="007366CB" w:rsidRPr="007366CB" w:rsidRDefault="007366CB" w:rsidP="007366CB">
      <w:pPr>
        <w:spacing w:after="0" w:line="240" w:lineRule="auto"/>
        <w:rPr>
          <w:rFonts w:ascii="Segoe UI" w:eastAsia="Times New Roman" w:hAnsi="Segoe UI" w:cs="Segoe UI"/>
          <w:color w:val="172B4D"/>
          <w:sz w:val="24"/>
          <w:szCs w:val="24"/>
        </w:rPr>
      </w:pPr>
      <w:r w:rsidRPr="007366CB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</w:rPr>
        <w:t>}</w:t>
      </w:r>
    </w:p>
    <w:p w14:paraId="462AD076" w14:textId="77777777" w:rsidR="007366CB" w:rsidRPr="007366CB" w:rsidRDefault="007366CB" w:rsidP="007366CB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172B4D"/>
          <w:spacing w:val="-1"/>
          <w:sz w:val="24"/>
          <w:szCs w:val="24"/>
        </w:rPr>
      </w:pPr>
      <w:r w:rsidRPr="007366C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t>can be used to describe classes and functions</w:t>
      </w:r>
    </w:p>
    <w:p w14:paraId="738C0A18" w14:textId="77777777" w:rsidR="007366CB" w:rsidRPr="007366CB" w:rsidRDefault="007366CB" w:rsidP="007366CB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172B4D"/>
          <w:spacing w:val="-1"/>
          <w:sz w:val="24"/>
          <w:szCs w:val="24"/>
        </w:rPr>
      </w:pPr>
      <w:r w:rsidRPr="007366C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t>describes why we need this class/function.</w:t>
      </w:r>
    </w:p>
    <w:p w14:paraId="5E6C22A5" w14:textId="77777777" w:rsidR="007366CB" w:rsidRPr="007366CB" w:rsidRDefault="007366CB" w:rsidP="007366CB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172B4D"/>
          <w:spacing w:val="-1"/>
          <w:sz w:val="24"/>
          <w:szCs w:val="24"/>
        </w:rPr>
      </w:pPr>
      <w:r w:rsidRPr="007366C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t>describes the properties of the class and its types</w:t>
      </w:r>
    </w:p>
    <w:p w14:paraId="7579EB61" w14:textId="77777777" w:rsidR="007366CB" w:rsidRPr="007366CB" w:rsidRDefault="007366CB" w:rsidP="007366CB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172B4D"/>
          <w:spacing w:val="-1"/>
          <w:sz w:val="24"/>
          <w:szCs w:val="24"/>
        </w:rPr>
      </w:pPr>
      <w:r w:rsidRPr="007366C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t>parameters and the type needed to call the function, if there is no need for parameters, skip this line</w:t>
      </w:r>
    </w:p>
    <w:p w14:paraId="6147E777" w14:textId="77777777" w:rsidR="007366CB" w:rsidRPr="007366CB" w:rsidRDefault="007366CB" w:rsidP="007366CB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172B4D"/>
          <w:spacing w:val="-1"/>
          <w:sz w:val="24"/>
          <w:szCs w:val="24"/>
        </w:rPr>
      </w:pPr>
      <w:r w:rsidRPr="007366C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t>if the function returns something, describe it here</w:t>
      </w:r>
    </w:p>
    <w:p w14:paraId="1E87AA8E" w14:textId="77777777" w:rsidR="007366CB" w:rsidRPr="007366CB" w:rsidRDefault="007366CB" w:rsidP="007366CB">
      <w:pPr>
        <w:spacing w:before="411" w:after="41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66CB">
        <w:rPr>
          <w:rFonts w:ascii="Times New Roman" w:eastAsia="Times New Roman" w:hAnsi="Times New Roman" w:cs="Times New Roman"/>
          <w:sz w:val="24"/>
          <w:szCs w:val="24"/>
        </w:rPr>
        <w:pict w14:anchorId="60704027">
          <v:rect id="_x0000_i1025" style="width:0;height:1.5pt" o:hralign="center" o:hrstd="t" o:hrnoshade="t" o:hr="t" fillcolor="#172b4d" stroked="f"/>
        </w:pict>
      </w:r>
    </w:p>
    <w:p w14:paraId="55A6D9C2" w14:textId="77777777" w:rsidR="007366CB" w:rsidRPr="007366CB" w:rsidRDefault="007366CB" w:rsidP="007366CB">
      <w:pPr>
        <w:shd w:val="clear" w:color="auto" w:fill="FFFFFF"/>
        <w:spacing w:before="432" w:after="0" w:line="240" w:lineRule="auto"/>
        <w:outlineLvl w:val="1"/>
        <w:rPr>
          <w:rFonts w:ascii="Segoe UI" w:eastAsia="Times New Roman" w:hAnsi="Segoe UI" w:cs="Segoe UI"/>
          <w:color w:val="172B4D"/>
          <w:spacing w:val="-2"/>
          <w:sz w:val="34"/>
          <w:szCs w:val="34"/>
        </w:rPr>
      </w:pPr>
      <w:r w:rsidRPr="007366CB">
        <w:rPr>
          <w:rFonts w:ascii="Segoe UI" w:eastAsia="Times New Roman" w:hAnsi="Segoe UI" w:cs="Segoe UI"/>
          <w:color w:val="172B4D"/>
          <w:spacing w:val="-2"/>
          <w:sz w:val="34"/>
          <w:szCs w:val="34"/>
        </w:rPr>
        <w:t>Naming Convention</w:t>
      </w:r>
    </w:p>
    <w:p w14:paraId="7CFCCEF3" w14:textId="77777777" w:rsidR="007366CB" w:rsidRPr="007366CB" w:rsidRDefault="007366CB" w:rsidP="007366CB">
      <w:pPr>
        <w:shd w:val="clear" w:color="auto" w:fill="FFFFFF"/>
        <w:spacing w:before="480" w:after="0" w:line="240" w:lineRule="auto"/>
        <w:outlineLvl w:val="2"/>
        <w:rPr>
          <w:rFonts w:ascii="Segoe UI" w:eastAsia="Times New Roman" w:hAnsi="Segoe UI" w:cs="Segoe UI"/>
          <w:b/>
          <w:bCs/>
          <w:color w:val="172B4D"/>
          <w:spacing w:val="-1"/>
          <w:sz w:val="27"/>
          <w:szCs w:val="27"/>
        </w:rPr>
      </w:pPr>
      <w:r w:rsidRPr="007366CB">
        <w:rPr>
          <w:rFonts w:ascii="Segoe UI" w:eastAsia="Times New Roman" w:hAnsi="Segoe UI" w:cs="Segoe UI"/>
          <w:b/>
          <w:bCs/>
          <w:color w:val="172B4D"/>
          <w:spacing w:val="-1"/>
          <w:sz w:val="27"/>
          <w:szCs w:val="27"/>
        </w:rPr>
        <w:t>Angular coding style guide</w:t>
      </w:r>
    </w:p>
    <w:p w14:paraId="099C3A90" w14:textId="77777777" w:rsidR="007366CB" w:rsidRPr="007366CB" w:rsidRDefault="007366CB" w:rsidP="007366C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2B4D"/>
          <w:spacing w:val="-1"/>
          <w:sz w:val="24"/>
          <w:szCs w:val="24"/>
        </w:rPr>
      </w:pPr>
      <w:r w:rsidRPr="007366C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t xml:space="preserve">Apply the </w:t>
      </w:r>
      <w:hyperlink r:id="rId5" w:tooltip="https://wikipedia.org/wiki/Single_responsibility_principle" w:history="1">
        <w:r w:rsidRPr="007366CB">
          <w:rPr>
            <w:rFonts w:ascii="Segoe UI" w:eastAsia="Times New Roman" w:hAnsi="Segoe UI" w:cs="Segoe UI"/>
            <w:i/>
            <w:iCs/>
            <w:color w:val="0000FF"/>
            <w:spacing w:val="-1"/>
            <w:sz w:val="24"/>
            <w:szCs w:val="24"/>
          </w:rPr>
          <w:t>single responsibility principle (SRP)</w:t>
        </w:r>
      </w:hyperlink>
      <w:r w:rsidRPr="007366C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t xml:space="preserve"> to all components, services, and other symbols. This helps make the application cleaner, easier to read and maintain, and more testable.</w:t>
      </w:r>
    </w:p>
    <w:p w14:paraId="497F6A92" w14:textId="77777777" w:rsidR="007366CB" w:rsidRPr="007366CB" w:rsidRDefault="007366CB" w:rsidP="007366CB">
      <w:pPr>
        <w:shd w:val="clear" w:color="auto" w:fill="FFFFFF"/>
        <w:spacing w:before="480" w:after="0" w:line="240" w:lineRule="auto"/>
        <w:outlineLvl w:val="2"/>
        <w:rPr>
          <w:rFonts w:ascii="Segoe UI" w:eastAsia="Times New Roman" w:hAnsi="Segoe UI" w:cs="Segoe UI"/>
          <w:b/>
          <w:bCs/>
          <w:color w:val="172B4D"/>
          <w:spacing w:val="-1"/>
          <w:sz w:val="27"/>
          <w:szCs w:val="27"/>
        </w:rPr>
      </w:pPr>
      <w:r w:rsidRPr="007366CB">
        <w:rPr>
          <w:rFonts w:ascii="Segoe UI" w:eastAsia="Times New Roman" w:hAnsi="Segoe UI" w:cs="Segoe UI"/>
          <w:b/>
          <w:bCs/>
          <w:color w:val="172B4D"/>
          <w:spacing w:val="-1"/>
          <w:sz w:val="27"/>
          <w:szCs w:val="27"/>
        </w:rPr>
        <w:t>Rule of One</w:t>
      </w:r>
    </w:p>
    <w:p w14:paraId="38284F16" w14:textId="77777777" w:rsidR="007366CB" w:rsidRPr="007366CB" w:rsidRDefault="007366CB" w:rsidP="007366CB">
      <w:pPr>
        <w:shd w:val="clear" w:color="auto" w:fill="FFFFFF"/>
        <w:spacing w:before="326" w:after="0" w:line="240" w:lineRule="auto"/>
        <w:outlineLvl w:val="3"/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</w:rPr>
      </w:pPr>
      <w:r w:rsidRPr="007366CB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</w:rPr>
        <w:lastRenderedPageBreak/>
        <w:t>Do define one thing, such as a service or component, per file, and Consider limiting files to 400 lines of code.</w:t>
      </w:r>
    </w:p>
    <w:p w14:paraId="7D6ED5FB" w14:textId="77777777" w:rsidR="007366CB" w:rsidRPr="007366CB" w:rsidRDefault="007366CB" w:rsidP="007366C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2B4D"/>
          <w:spacing w:val="-1"/>
          <w:sz w:val="24"/>
          <w:szCs w:val="24"/>
        </w:rPr>
      </w:pPr>
      <w:r w:rsidRPr="007366C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t xml:space="preserve">Why? </w:t>
      </w:r>
    </w:p>
    <w:p w14:paraId="2013F9F8" w14:textId="77777777" w:rsidR="007366CB" w:rsidRPr="007366CB" w:rsidRDefault="007366CB" w:rsidP="007366CB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172B4D"/>
          <w:spacing w:val="-1"/>
          <w:sz w:val="24"/>
          <w:szCs w:val="24"/>
        </w:rPr>
      </w:pPr>
      <w:r w:rsidRPr="007366C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t>One component per file makes it far easier to read, maintain, and avoid collisions with teams in source control.</w:t>
      </w:r>
    </w:p>
    <w:p w14:paraId="39695545" w14:textId="77777777" w:rsidR="007366CB" w:rsidRPr="007366CB" w:rsidRDefault="007366CB" w:rsidP="007366CB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172B4D"/>
          <w:spacing w:val="-1"/>
          <w:sz w:val="24"/>
          <w:szCs w:val="24"/>
        </w:rPr>
      </w:pPr>
      <w:r w:rsidRPr="007366C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t>One component per file avoids hidden bugs that often arise when combining components in a file where they may share variables, create unwanted closures, or have unwanted coupling with dependencies.</w:t>
      </w:r>
    </w:p>
    <w:p w14:paraId="18F8F80F" w14:textId="77777777" w:rsidR="007366CB" w:rsidRPr="007366CB" w:rsidRDefault="007366CB" w:rsidP="007366CB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172B4D"/>
          <w:spacing w:val="-1"/>
          <w:sz w:val="24"/>
          <w:szCs w:val="24"/>
        </w:rPr>
      </w:pPr>
      <w:r w:rsidRPr="007366C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t>A single component can be the default export for its file which facilitates lazy loading with the router.</w:t>
      </w:r>
    </w:p>
    <w:p w14:paraId="22510F93" w14:textId="77777777" w:rsidR="007366CB" w:rsidRPr="007366CB" w:rsidRDefault="007366CB" w:rsidP="007366CB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172B4D"/>
          <w:spacing w:val="-1"/>
          <w:sz w:val="24"/>
          <w:szCs w:val="24"/>
        </w:rPr>
      </w:pPr>
      <w:r w:rsidRPr="007366C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t>The key is to make the code more reusable, easier to read, and less mistake-prone.</w:t>
      </w:r>
    </w:p>
    <w:p w14:paraId="1ACF2FC1" w14:textId="77777777" w:rsidR="007366CB" w:rsidRPr="007366CB" w:rsidRDefault="007366CB" w:rsidP="007366CB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172B4D"/>
          <w:spacing w:val="-1"/>
          <w:sz w:val="24"/>
          <w:szCs w:val="24"/>
        </w:rPr>
      </w:pPr>
      <w:r w:rsidRPr="007366C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t>As the application grows, this rule becomes even more important.</w:t>
      </w:r>
    </w:p>
    <w:p w14:paraId="1967BF2E" w14:textId="77777777" w:rsidR="007366CB" w:rsidRPr="007366CB" w:rsidRDefault="007366CB" w:rsidP="007366CB">
      <w:pPr>
        <w:shd w:val="clear" w:color="auto" w:fill="FFFFFF"/>
        <w:spacing w:before="480" w:after="0" w:line="240" w:lineRule="auto"/>
        <w:outlineLvl w:val="2"/>
        <w:rPr>
          <w:rFonts w:ascii="Segoe UI" w:eastAsia="Times New Roman" w:hAnsi="Segoe UI" w:cs="Segoe UI"/>
          <w:b/>
          <w:bCs/>
          <w:color w:val="172B4D"/>
          <w:spacing w:val="-1"/>
          <w:sz w:val="27"/>
          <w:szCs w:val="27"/>
        </w:rPr>
      </w:pPr>
      <w:r w:rsidRPr="007366CB">
        <w:rPr>
          <w:rFonts w:ascii="Segoe UI" w:eastAsia="Times New Roman" w:hAnsi="Segoe UI" w:cs="Segoe UI"/>
          <w:b/>
          <w:bCs/>
          <w:color w:val="172B4D"/>
          <w:spacing w:val="-1"/>
          <w:sz w:val="27"/>
          <w:szCs w:val="27"/>
        </w:rPr>
        <w:t>Small functions</w:t>
      </w:r>
    </w:p>
    <w:p w14:paraId="3C1E06CD" w14:textId="77777777" w:rsidR="007366CB" w:rsidRPr="007366CB" w:rsidRDefault="007366CB" w:rsidP="007366C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2B4D"/>
          <w:spacing w:val="-1"/>
          <w:sz w:val="24"/>
          <w:szCs w:val="24"/>
        </w:rPr>
      </w:pPr>
      <w:r w:rsidRPr="007366CB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</w:rPr>
        <w:t>Do</w:t>
      </w:r>
      <w:r w:rsidRPr="007366C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t xml:space="preserve"> define small functions and </w:t>
      </w:r>
      <w:r w:rsidRPr="007366CB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</w:rPr>
        <w:t>Consider</w:t>
      </w:r>
      <w:r w:rsidRPr="007366C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t xml:space="preserve"> limiting to no more than 75 lines.</w:t>
      </w:r>
    </w:p>
    <w:p w14:paraId="66F7BE10" w14:textId="77777777" w:rsidR="007366CB" w:rsidRPr="007366CB" w:rsidRDefault="007366CB" w:rsidP="007366C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2B4D"/>
          <w:spacing w:val="-1"/>
          <w:sz w:val="24"/>
          <w:szCs w:val="24"/>
        </w:rPr>
      </w:pPr>
      <w:r w:rsidRPr="007366C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t xml:space="preserve">Why? </w:t>
      </w:r>
    </w:p>
    <w:p w14:paraId="4943529D" w14:textId="77777777" w:rsidR="007366CB" w:rsidRPr="007366CB" w:rsidRDefault="007366CB" w:rsidP="007366CB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172B4D"/>
          <w:spacing w:val="-1"/>
          <w:sz w:val="24"/>
          <w:szCs w:val="24"/>
        </w:rPr>
      </w:pPr>
      <w:r w:rsidRPr="007366C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t>Small functions are easier to test, especially when they do one thing and serve one purpose.</w:t>
      </w:r>
    </w:p>
    <w:p w14:paraId="36C532F8" w14:textId="77777777" w:rsidR="007366CB" w:rsidRPr="007366CB" w:rsidRDefault="007366CB" w:rsidP="007366CB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172B4D"/>
          <w:spacing w:val="-1"/>
          <w:sz w:val="24"/>
          <w:szCs w:val="24"/>
        </w:rPr>
      </w:pPr>
      <w:r w:rsidRPr="007366C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t>Small functions promote reuse.</w:t>
      </w:r>
    </w:p>
    <w:p w14:paraId="46411714" w14:textId="77777777" w:rsidR="007366CB" w:rsidRPr="007366CB" w:rsidRDefault="007366CB" w:rsidP="007366CB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172B4D"/>
          <w:spacing w:val="-1"/>
          <w:sz w:val="24"/>
          <w:szCs w:val="24"/>
        </w:rPr>
      </w:pPr>
      <w:r w:rsidRPr="007366C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t>Small functions are easier to read.</w:t>
      </w:r>
    </w:p>
    <w:p w14:paraId="4A1F42F1" w14:textId="77777777" w:rsidR="007366CB" w:rsidRPr="007366CB" w:rsidRDefault="007366CB" w:rsidP="007366CB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172B4D"/>
          <w:spacing w:val="-1"/>
          <w:sz w:val="24"/>
          <w:szCs w:val="24"/>
        </w:rPr>
      </w:pPr>
      <w:r w:rsidRPr="007366C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t>Small functions are easier to maintain.</w:t>
      </w:r>
    </w:p>
    <w:p w14:paraId="2C57E7E0" w14:textId="77777777" w:rsidR="007366CB" w:rsidRPr="007366CB" w:rsidRDefault="007366CB" w:rsidP="007366CB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172B4D"/>
          <w:spacing w:val="-1"/>
          <w:sz w:val="24"/>
          <w:szCs w:val="24"/>
        </w:rPr>
      </w:pPr>
      <w:r w:rsidRPr="007366C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t>Small functions help avoid hidden bugs that come with large functions that share variables with external scope, create unwanted closures, or unwanted coupling with dependencies.</w:t>
      </w:r>
    </w:p>
    <w:p w14:paraId="43674B6D" w14:textId="77777777" w:rsidR="007366CB" w:rsidRPr="007366CB" w:rsidRDefault="007366CB" w:rsidP="007366CB">
      <w:pPr>
        <w:shd w:val="clear" w:color="auto" w:fill="FFFFFF"/>
        <w:spacing w:before="480" w:after="0" w:line="240" w:lineRule="auto"/>
        <w:outlineLvl w:val="2"/>
        <w:rPr>
          <w:rFonts w:ascii="Segoe UI" w:eastAsia="Times New Roman" w:hAnsi="Segoe UI" w:cs="Segoe UI"/>
          <w:b/>
          <w:bCs/>
          <w:color w:val="172B4D"/>
          <w:spacing w:val="-1"/>
          <w:sz w:val="27"/>
          <w:szCs w:val="27"/>
        </w:rPr>
      </w:pPr>
      <w:r w:rsidRPr="007366CB">
        <w:rPr>
          <w:rFonts w:ascii="Segoe UI" w:eastAsia="Times New Roman" w:hAnsi="Segoe UI" w:cs="Segoe UI"/>
          <w:b/>
          <w:bCs/>
          <w:color w:val="172B4D"/>
          <w:spacing w:val="-1"/>
          <w:sz w:val="27"/>
          <w:szCs w:val="27"/>
        </w:rPr>
        <w:t>Naming Convention</w:t>
      </w:r>
    </w:p>
    <w:p w14:paraId="6CC56046" w14:textId="77777777" w:rsidR="007366CB" w:rsidRPr="007366CB" w:rsidRDefault="007366CB" w:rsidP="007366C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2B4D"/>
          <w:spacing w:val="-1"/>
          <w:sz w:val="24"/>
          <w:szCs w:val="24"/>
        </w:rPr>
      </w:pPr>
      <w:r w:rsidRPr="007366CB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</w:rPr>
        <w:t>Do</w:t>
      </w:r>
      <w:r w:rsidRPr="007366C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t xml:space="preserve"> use consistent names for all symbols, and </w:t>
      </w:r>
      <w:r w:rsidRPr="007366CB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</w:rPr>
        <w:t>Do</w:t>
      </w:r>
      <w:r w:rsidRPr="007366C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t xml:space="preserve"> follow a pattern that describes the symbol's feature and then its type. The recommended pattern is </w:t>
      </w:r>
      <w:r w:rsidRPr="007366CB">
        <w:rPr>
          <w:rFonts w:ascii="Roboto Mono" w:eastAsia="Times New Roman" w:hAnsi="Roboto Mono" w:cs="Courier New"/>
          <w:color w:val="172B4D"/>
          <w:spacing w:val="-1"/>
          <w:sz w:val="21"/>
          <w:szCs w:val="21"/>
          <w:bdr w:val="none" w:sz="0" w:space="0" w:color="auto" w:frame="1"/>
        </w:rPr>
        <w:t>feature.type.ts</w:t>
      </w:r>
      <w:r w:rsidRPr="007366C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t>.</w:t>
      </w:r>
    </w:p>
    <w:p w14:paraId="6B0B48CD" w14:textId="77777777" w:rsidR="007366CB" w:rsidRPr="007366CB" w:rsidRDefault="007366CB" w:rsidP="007366C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2B4D"/>
          <w:spacing w:val="-1"/>
          <w:sz w:val="24"/>
          <w:szCs w:val="24"/>
        </w:rPr>
      </w:pPr>
      <w:r w:rsidRPr="007366CB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</w:rPr>
        <w:t>Why</w:t>
      </w:r>
      <w:r w:rsidRPr="007366C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t>?</w:t>
      </w:r>
    </w:p>
    <w:p w14:paraId="2AF4C58D" w14:textId="77777777" w:rsidR="007366CB" w:rsidRPr="007366CB" w:rsidRDefault="007366CB" w:rsidP="007366CB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172B4D"/>
          <w:spacing w:val="-1"/>
          <w:sz w:val="24"/>
          <w:szCs w:val="24"/>
        </w:rPr>
      </w:pPr>
      <w:r w:rsidRPr="007366C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lastRenderedPageBreak/>
        <w:t>Naming conventions help provide a consistent way to find content at a glance. Consistency within the project is vital. Consistency with a team is important. Consistency across a company provides tremendous efficiency.</w:t>
      </w:r>
    </w:p>
    <w:p w14:paraId="0B4B8D6A" w14:textId="77777777" w:rsidR="007366CB" w:rsidRPr="007366CB" w:rsidRDefault="007366CB" w:rsidP="007366CB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172B4D"/>
          <w:spacing w:val="-1"/>
          <w:sz w:val="24"/>
          <w:szCs w:val="24"/>
        </w:rPr>
      </w:pPr>
      <w:r w:rsidRPr="007366C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t>The naming conventions should help find desired code faster and make it easier to understand.</w:t>
      </w:r>
    </w:p>
    <w:p w14:paraId="6C7CD127" w14:textId="77777777" w:rsidR="007366CB" w:rsidRPr="007366CB" w:rsidRDefault="007366CB" w:rsidP="007366CB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172B4D"/>
          <w:spacing w:val="-1"/>
          <w:sz w:val="24"/>
          <w:szCs w:val="24"/>
        </w:rPr>
      </w:pPr>
      <w:r w:rsidRPr="007366C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t xml:space="preserve">Names of folders and files should clearly convey their intent. For example, </w:t>
      </w:r>
      <w:r w:rsidRPr="007366CB">
        <w:rPr>
          <w:rFonts w:ascii="Roboto Mono" w:eastAsia="Times New Roman" w:hAnsi="Roboto Mono" w:cs="Courier New"/>
          <w:color w:val="172B4D"/>
          <w:spacing w:val="-1"/>
          <w:sz w:val="21"/>
          <w:szCs w:val="21"/>
          <w:bdr w:val="none" w:sz="0" w:space="0" w:color="auto" w:frame="1"/>
        </w:rPr>
        <w:t>app/heroes/hero-list.component.ts</w:t>
      </w:r>
      <w:r w:rsidRPr="007366C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t xml:space="preserve"> may contain a component that manages a list of heroes.</w:t>
      </w:r>
    </w:p>
    <w:p w14:paraId="0B70C779" w14:textId="77777777" w:rsidR="007366CB" w:rsidRPr="007366CB" w:rsidRDefault="007366CB" w:rsidP="007366CB">
      <w:pPr>
        <w:shd w:val="clear" w:color="auto" w:fill="FFFFFF"/>
        <w:spacing w:before="480" w:after="0" w:line="240" w:lineRule="auto"/>
        <w:outlineLvl w:val="2"/>
        <w:rPr>
          <w:rFonts w:ascii="Segoe UI" w:eastAsia="Times New Roman" w:hAnsi="Segoe UI" w:cs="Segoe UI"/>
          <w:b/>
          <w:bCs/>
          <w:color w:val="172B4D"/>
          <w:spacing w:val="-1"/>
          <w:sz w:val="27"/>
          <w:szCs w:val="27"/>
        </w:rPr>
      </w:pPr>
      <w:r w:rsidRPr="007366CB">
        <w:rPr>
          <w:rFonts w:ascii="Segoe UI" w:eastAsia="Times New Roman" w:hAnsi="Segoe UI" w:cs="Segoe UI"/>
          <w:b/>
          <w:bCs/>
          <w:color w:val="172B4D"/>
          <w:spacing w:val="-1"/>
          <w:sz w:val="27"/>
          <w:szCs w:val="27"/>
        </w:rPr>
        <w:t>Separate file names with dots and dashes</w:t>
      </w:r>
    </w:p>
    <w:p w14:paraId="00A11BA4" w14:textId="77777777" w:rsidR="007366CB" w:rsidRPr="007366CB" w:rsidRDefault="007366CB" w:rsidP="007366C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2B4D"/>
          <w:spacing w:val="-1"/>
          <w:sz w:val="24"/>
          <w:szCs w:val="24"/>
        </w:rPr>
      </w:pPr>
      <w:r w:rsidRPr="007366CB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</w:rPr>
        <w:t>Do</w:t>
      </w:r>
      <w:r w:rsidRPr="007366C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t xml:space="preserve"> use dashes to separate words in the descriptive name.</w:t>
      </w:r>
    </w:p>
    <w:p w14:paraId="3FAE1C46" w14:textId="77777777" w:rsidR="007366CB" w:rsidRPr="007366CB" w:rsidRDefault="007366CB" w:rsidP="007366C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2B4D"/>
          <w:spacing w:val="-1"/>
          <w:sz w:val="24"/>
          <w:szCs w:val="24"/>
        </w:rPr>
      </w:pPr>
      <w:r w:rsidRPr="007366CB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</w:rPr>
        <w:t>Do</w:t>
      </w:r>
      <w:r w:rsidRPr="007366C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t xml:space="preserve"> use dots to separate the descriptive name from the type.</w:t>
      </w:r>
    </w:p>
    <w:p w14:paraId="157F7E07" w14:textId="77777777" w:rsidR="007366CB" w:rsidRPr="007366CB" w:rsidRDefault="007366CB" w:rsidP="007366C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2B4D"/>
          <w:spacing w:val="-1"/>
          <w:sz w:val="24"/>
          <w:szCs w:val="24"/>
        </w:rPr>
      </w:pPr>
      <w:r w:rsidRPr="007366CB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</w:rPr>
        <w:t>Do</w:t>
      </w:r>
      <w:r w:rsidRPr="007366C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t xml:space="preserve"> use consistent type names for all components following a pattern that describes the component's feature then its type. A recommended pattern is </w:t>
      </w:r>
      <w:r w:rsidRPr="007366CB">
        <w:rPr>
          <w:rFonts w:ascii="Roboto Mono" w:eastAsia="Times New Roman" w:hAnsi="Roboto Mono" w:cs="Courier New"/>
          <w:color w:val="172B4D"/>
          <w:spacing w:val="-1"/>
          <w:sz w:val="21"/>
          <w:szCs w:val="21"/>
          <w:bdr w:val="none" w:sz="0" w:space="0" w:color="auto" w:frame="1"/>
        </w:rPr>
        <w:t>feature.type.ts</w:t>
      </w:r>
      <w:r w:rsidRPr="007366C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t>.</w:t>
      </w:r>
    </w:p>
    <w:p w14:paraId="57129441" w14:textId="77777777" w:rsidR="007366CB" w:rsidRPr="007366CB" w:rsidRDefault="007366CB" w:rsidP="007366C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2B4D"/>
          <w:spacing w:val="-1"/>
          <w:sz w:val="24"/>
          <w:szCs w:val="24"/>
        </w:rPr>
      </w:pPr>
      <w:r w:rsidRPr="007366CB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</w:rPr>
        <w:t>Do</w:t>
      </w:r>
      <w:r w:rsidRPr="007366C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t xml:space="preserve"> use conventional type names including </w:t>
      </w:r>
      <w:r w:rsidRPr="007366CB">
        <w:rPr>
          <w:rFonts w:ascii="Roboto Mono" w:eastAsia="Times New Roman" w:hAnsi="Roboto Mono" w:cs="Courier New"/>
          <w:color w:val="172B4D"/>
          <w:spacing w:val="-1"/>
          <w:sz w:val="21"/>
          <w:szCs w:val="21"/>
          <w:bdr w:val="none" w:sz="0" w:space="0" w:color="auto" w:frame="1"/>
        </w:rPr>
        <w:t>.service</w:t>
      </w:r>
      <w:r w:rsidRPr="007366C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t xml:space="preserve">, </w:t>
      </w:r>
      <w:r w:rsidRPr="007366CB">
        <w:rPr>
          <w:rFonts w:ascii="Roboto Mono" w:eastAsia="Times New Roman" w:hAnsi="Roboto Mono" w:cs="Courier New"/>
          <w:color w:val="172B4D"/>
          <w:spacing w:val="-1"/>
          <w:sz w:val="21"/>
          <w:szCs w:val="21"/>
          <w:bdr w:val="none" w:sz="0" w:space="0" w:color="auto" w:frame="1"/>
        </w:rPr>
        <w:t>.component</w:t>
      </w:r>
      <w:r w:rsidRPr="007366C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t xml:space="preserve">, </w:t>
      </w:r>
      <w:r w:rsidRPr="007366CB">
        <w:rPr>
          <w:rFonts w:ascii="Roboto Mono" w:eastAsia="Times New Roman" w:hAnsi="Roboto Mono" w:cs="Courier New"/>
          <w:color w:val="172B4D"/>
          <w:spacing w:val="-1"/>
          <w:sz w:val="21"/>
          <w:szCs w:val="21"/>
          <w:bdr w:val="none" w:sz="0" w:space="0" w:color="auto" w:frame="1"/>
        </w:rPr>
        <w:t>.pipe</w:t>
      </w:r>
      <w:r w:rsidRPr="007366C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t xml:space="preserve">, </w:t>
      </w:r>
      <w:r w:rsidRPr="007366CB">
        <w:rPr>
          <w:rFonts w:ascii="Roboto Mono" w:eastAsia="Times New Roman" w:hAnsi="Roboto Mono" w:cs="Courier New"/>
          <w:color w:val="172B4D"/>
          <w:spacing w:val="-1"/>
          <w:sz w:val="21"/>
          <w:szCs w:val="21"/>
          <w:bdr w:val="none" w:sz="0" w:space="0" w:color="auto" w:frame="1"/>
        </w:rPr>
        <w:t>.module</w:t>
      </w:r>
      <w:r w:rsidRPr="007366C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t xml:space="preserve">, and </w:t>
      </w:r>
      <w:r w:rsidRPr="007366CB">
        <w:rPr>
          <w:rFonts w:ascii="Roboto Mono" w:eastAsia="Times New Roman" w:hAnsi="Roboto Mono" w:cs="Courier New"/>
          <w:color w:val="172B4D"/>
          <w:spacing w:val="-1"/>
          <w:sz w:val="21"/>
          <w:szCs w:val="21"/>
          <w:bdr w:val="none" w:sz="0" w:space="0" w:color="auto" w:frame="1"/>
        </w:rPr>
        <w:t>.directive</w:t>
      </w:r>
      <w:r w:rsidRPr="007366C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t>. Invent additional type names if you must but take care not to create too many.</w:t>
      </w:r>
    </w:p>
    <w:p w14:paraId="7ECE66EA" w14:textId="77777777" w:rsidR="007366CB" w:rsidRPr="007366CB" w:rsidRDefault="007366CB" w:rsidP="007366C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2B4D"/>
          <w:spacing w:val="-1"/>
          <w:sz w:val="24"/>
          <w:szCs w:val="24"/>
        </w:rPr>
      </w:pPr>
      <w:r w:rsidRPr="007366CB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</w:rPr>
        <w:t>Why</w:t>
      </w:r>
      <w:r w:rsidRPr="007366C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t>?</w:t>
      </w:r>
    </w:p>
    <w:p w14:paraId="4F4F0F06" w14:textId="77777777" w:rsidR="007366CB" w:rsidRPr="007366CB" w:rsidRDefault="007366CB" w:rsidP="007366CB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172B4D"/>
          <w:spacing w:val="-1"/>
          <w:sz w:val="24"/>
          <w:szCs w:val="24"/>
        </w:rPr>
      </w:pPr>
      <w:r w:rsidRPr="007366C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t>Type names provide a consistent way to quickly identify what is in the file.</w:t>
      </w:r>
    </w:p>
    <w:p w14:paraId="2700484D" w14:textId="77777777" w:rsidR="007366CB" w:rsidRPr="007366CB" w:rsidRDefault="007366CB" w:rsidP="007366CB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172B4D"/>
          <w:spacing w:val="-1"/>
          <w:sz w:val="24"/>
          <w:szCs w:val="24"/>
        </w:rPr>
      </w:pPr>
      <w:r w:rsidRPr="007366C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t>Type names make it easy to find a specific file type using an editor or IDE's fuzzy search techniques.</w:t>
      </w:r>
    </w:p>
    <w:p w14:paraId="50E273C2" w14:textId="77777777" w:rsidR="007366CB" w:rsidRPr="007366CB" w:rsidRDefault="007366CB" w:rsidP="007366CB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172B4D"/>
          <w:spacing w:val="-1"/>
          <w:sz w:val="24"/>
          <w:szCs w:val="24"/>
        </w:rPr>
      </w:pPr>
      <w:r w:rsidRPr="007366C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t xml:space="preserve">Unabbreviated type names such as </w:t>
      </w:r>
      <w:r w:rsidRPr="007366CB">
        <w:rPr>
          <w:rFonts w:ascii="Roboto Mono" w:eastAsia="Times New Roman" w:hAnsi="Roboto Mono" w:cs="Courier New"/>
          <w:color w:val="172B4D"/>
          <w:spacing w:val="-1"/>
          <w:sz w:val="21"/>
          <w:szCs w:val="21"/>
          <w:bdr w:val="none" w:sz="0" w:space="0" w:color="auto" w:frame="1"/>
        </w:rPr>
        <w:t>.service</w:t>
      </w:r>
      <w:r w:rsidRPr="007366C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t xml:space="preserve"> are descriptive and unambiguous. Abbreviations such as </w:t>
      </w:r>
      <w:r w:rsidRPr="007366CB">
        <w:rPr>
          <w:rFonts w:ascii="Roboto Mono" w:eastAsia="Times New Roman" w:hAnsi="Roboto Mono" w:cs="Courier New"/>
          <w:color w:val="172B4D"/>
          <w:spacing w:val="-1"/>
          <w:sz w:val="21"/>
          <w:szCs w:val="21"/>
          <w:bdr w:val="none" w:sz="0" w:space="0" w:color="auto" w:frame="1"/>
        </w:rPr>
        <w:t>.srv</w:t>
      </w:r>
      <w:r w:rsidRPr="007366C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t xml:space="preserve">, </w:t>
      </w:r>
      <w:r w:rsidRPr="007366CB">
        <w:rPr>
          <w:rFonts w:ascii="Roboto Mono" w:eastAsia="Times New Roman" w:hAnsi="Roboto Mono" w:cs="Courier New"/>
          <w:color w:val="172B4D"/>
          <w:spacing w:val="-1"/>
          <w:sz w:val="21"/>
          <w:szCs w:val="21"/>
          <w:bdr w:val="none" w:sz="0" w:space="0" w:color="auto" w:frame="1"/>
        </w:rPr>
        <w:t>.svc</w:t>
      </w:r>
      <w:r w:rsidRPr="007366C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t xml:space="preserve">, and </w:t>
      </w:r>
      <w:r w:rsidRPr="007366CB">
        <w:rPr>
          <w:rFonts w:ascii="Roboto Mono" w:eastAsia="Times New Roman" w:hAnsi="Roboto Mono" w:cs="Courier New"/>
          <w:color w:val="172B4D"/>
          <w:spacing w:val="-1"/>
          <w:sz w:val="21"/>
          <w:szCs w:val="21"/>
          <w:bdr w:val="none" w:sz="0" w:space="0" w:color="auto" w:frame="1"/>
        </w:rPr>
        <w:t>.serv</w:t>
      </w:r>
      <w:r w:rsidRPr="007366C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t xml:space="preserve"> can be confusing.</w:t>
      </w:r>
    </w:p>
    <w:p w14:paraId="1A7FC5C0" w14:textId="77777777" w:rsidR="007366CB" w:rsidRPr="007366CB" w:rsidRDefault="007366CB" w:rsidP="007366CB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172B4D"/>
          <w:spacing w:val="-1"/>
          <w:sz w:val="24"/>
          <w:szCs w:val="24"/>
        </w:rPr>
      </w:pPr>
      <w:r w:rsidRPr="007366C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t>Type names provide pattern matching for any automated tasks.</w:t>
      </w:r>
    </w:p>
    <w:p w14:paraId="32D21C49" w14:textId="77777777" w:rsidR="007366CB" w:rsidRPr="007366CB" w:rsidRDefault="007366CB" w:rsidP="007366CB">
      <w:pPr>
        <w:shd w:val="clear" w:color="auto" w:fill="FFFFFF"/>
        <w:spacing w:before="480" w:after="0" w:line="240" w:lineRule="auto"/>
        <w:outlineLvl w:val="2"/>
        <w:rPr>
          <w:rFonts w:ascii="Segoe UI" w:eastAsia="Times New Roman" w:hAnsi="Segoe UI" w:cs="Segoe UI"/>
          <w:b/>
          <w:bCs/>
          <w:color w:val="172B4D"/>
          <w:spacing w:val="-1"/>
          <w:sz w:val="27"/>
          <w:szCs w:val="27"/>
        </w:rPr>
      </w:pPr>
      <w:r w:rsidRPr="007366CB">
        <w:rPr>
          <w:rFonts w:ascii="Segoe UI" w:eastAsia="Times New Roman" w:hAnsi="Segoe UI" w:cs="Segoe UI"/>
          <w:b/>
          <w:bCs/>
          <w:color w:val="172B4D"/>
          <w:spacing w:val="-1"/>
          <w:sz w:val="27"/>
          <w:szCs w:val="27"/>
        </w:rPr>
        <w:t>Symbols and file names</w:t>
      </w:r>
    </w:p>
    <w:p w14:paraId="4193E593" w14:textId="77777777" w:rsidR="007366CB" w:rsidRPr="007366CB" w:rsidRDefault="007366CB" w:rsidP="007366C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2B4D"/>
          <w:spacing w:val="-1"/>
          <w:sz w:val="24"/>
          <w:szCs w:val="24"/>
        </w:rPr>
      </w:pPr>
      <w:r w:rsidRPr="007366CB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</w:rPr>
        <w:t>Do</w:t>
      </w:r>
      <w:r w:rsidRPr="007366C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t xml:space="preserve"> use consistent names for all assets named after what they represent.</w:t>
      </w:r>
    </w:p>
    <w:p w14:paraId="61DB1610" w14:textId="77777777" w:rsidR="007366CB" w:rsidRPr="007366CB" w:rsidRDefault="007366CB" w:rsidP="007366C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2B4D"/>
          <w:spacing w:val="-1"/>
          <w:sz w:val="24"/>
          <w:szCs w:val="24"/>
        </w:rPr>
      </w:pPr>
      <w:r w:rsidRPr="007366CB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</w:rPr>
        <w:t>Do</w:t>
      </w:r>
      <w:r w:rsidRPr="007366C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t xml:space="preserve"> use upper camel case for class names.</w:t>
      </w:r>
    </w:p>
    <w:p w14:paraId="2CEA3F9A" w14:textId="77777777" w:rsidR="007366CB" w:rsidRPr="007366CB" w:rsidRDefault="007366CB" w:rsidP="007366C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2B4D"/>
          <w:spacing w:val="-1"/>
          <w:sz w:val="24"/>
          <w:szCs w:val="24"/>
        </w:rPr>
      </w:pPr>
      <w:r w:rsidRPr="007366CB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</w:rPr>
        <w:t>Do</w:t>
      </w:r>
      <w:r w:rsidRPr="007366C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t xml:space="preserve"> match the name of the symbol to the name of the file.</w:t>
      </w:r>
    </w:p>
    <w:p w14:paraId="3196BDFB" w14:textId="77777777" w:rsidR="007366CB" w:rsidRPr="007366CB" w:rsidRDefault="007366CB" w:rsidP="007366C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2B4D"/>
          <w:spacing w:val="-1"/>
          <w:sz w:val="24"/>
          <w:szCs w:val="24"/>
        </w:rPr>
      </w:pPr>
      <w:r w:rsidRPr="007366CB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</w:rPr>
        <w:lastRenderedPageBreak/>
        <w:t>Do</w:t>
      </w:r>
      <w:r w:rsidRPr="007366C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t xml:space="preserve"> append the symbol name with the conventional suffix (such as </w:t>
      </w:r>
      <w:r w:rsidRPr="007366CB">
        <w:rPr>
          <w:rFonts w:ascii="Roboto Mono" w:eastAsia="Times New Roman" w:hAnsi="Roboto Mono" w:cs="Courier New"/>
          <w:color w:val="172B4D"/>
          <w:spacing w:val="-1"/>
          <w:sz w:val="21"/>
          <w:szCs w:val="21"/>
          <w:bdr w:val="none" w:sz="0" w:space="0" w:color="auto" w:frame="1"/>
        </w:rPr>
        <w:t>Component</w:t>
      </w:r>
      <w:r w:rsidRPr="007366C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t xml:space="preserve">, </w:t>
      </w:r>
      <w:r w:rsidRPr="007366CB">
        <w:rPr>
          <w:rFonts w:ascii="Roboto Mono" w:eastAsia="Times New Roman" w:hAnsi="Roboto Mono" w:cs="Courier New"/>
          <w:color w:val="172B4D"/>
          <w:spacing w:val="-1"/>
          <w:sz w:val="21"/>
          <w:szCs w:val="21"/>
          <w:bdr w:val="none" w:sz="0" w:space="0" w:color="auto" w:frame="1"/>
        </w:rPr>
        <w:t>Directive</w:t>
      </w:r>
      <w:r w:rsidRPr="007366C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t xml:space="preserve">, </w:t>
      </w:r>
      <w:r w:rsidRPr="007366CB">
        <w:rPr>
          <w:rFonts w:ascii="Roboto Mono" w:eastAsia="Times New Roman" w:hAnsi="Roboto Mono" w:cs="Courier New"/>
          <w:color w:val="172B4D"/>
          <w:spacing w:val="-1"/>
          <w:sz w:val="21"/>
          <w:szCs w:val="21"/>
          <w:bdr w:val="none" w:sz="0" w:space="0" w:color="auto" w:frame="1"/>
        </w:rPr>
        <w:t>Module</w:t>
      </w:r>
      <w:r w:rsidRPr="007366C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t xml:space="preserve">, </w:t>
      </w:r>
      <w:r w:rsidRPr="007366CB">
        <w:rPr>
          <w:rFonts w:ascii="Roboto Mono" w:eastAsia="Times New Roman" w:hAnsi="Roboto Mono" w:cs="Courier New"/>
          <w:color w:val="172B4D"/>
          <w:spacing w:val="-1"/>
          <w:sz w:val="21"/>
          <w:szCs w:val="21"/>
          <w:bdr w:val="none" w:sz="0" w:space="0" w:color="auto" w:frame="1"/>
        </w:rPr>
        <w:t>Pipe</w:t>
      </w:r>
      <w:r w:rsidRPr="007366C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t xml:space="preserve">, or </w:t>
      </w:r>
      <w:r w:rsidRPr="007366CB">
        <w:rPr>
          <w:rFonts w:ascii="Roboto Mono" w:eastAsia="Times New Roman" w:hAnsi="Roboto Mono" w:cs="Courier New"/>
          <w:color w:val="172B4D"/>
          <w:spacing w:val="-1"/>
          <w:sz w:val="21"/>
          <w:szCs w:val="21"/>
          <w:bdr w:val="none" w:sz="0" w:space="0" w:color="auto" w:frame="1"/>
        </w:rPr>
        <w:t>Service</w:t>
      </w:r>
      <w:r w:rsidRPr="007366C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t>) for a thing of that type.</w:t>
      </w:r>
    </w:p>
    <w:p w14:paraId="7F030126" w14:textId="77777777" w:rsidR="007366CB" w:rsidRPr="007366CB" w:rsidRDefault="007366CB" w:rsidP="007366C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2B4D"/>
          <w:spacing w:val="-1"/>
          <w:sz w:val="24"/>
          <w:szCs w:val="24"/>
        </w:rPr>
      </w:pPr>
      <w:r w:rsidRPr="007366CB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</w:rPr>
        <w:t>Do</w:t>
      </w:r>
      <w:r w:rsidRPr="007366C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t xml:space="preserve"> give the filename the conventional suffix (such as </w:t>
      </w:r>
      <w:r w:rsidRPr="007366CB">
        <w:rPr>
          <w:rFonts w:ascii="Roboto Mono" w:eastAsia="Times New Roman" w:hAnsi="Roboto Mono" w:cs="Courier New"/>
          <w:color w:val="172B4D"/>
          <w:spacing w:val="-1"/>
          <w:sz w:val="21"/>
          <w:szCs w:val="21"/>
          <w:bdr w:val="none" w:sz="0" w:space="0" w:color="auto" w:frame="1"/>
        </w:rPr>
        <w:t>.component.ts</w:t>
      </w:r>
      <w:r w:rsidRPr="007366C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t xml:space="preserve">, </w:t>
      </w:r>
      <w:r w:rsidRPr="007366CB">
        <w:rPr>
          <w:rFonts w:ascii="Roboto Mono" w:eastAsia="Times New Roman" w:hAnsi="Roboto Mono" w:cs="Courier New"/>
          <w:color w:val="172B4D"/>
          <w:spacing w:val="-1"/>
          <w:sz w:val="21"/>
          <w:szCs w:val="21"/>
          <w:bdr w:val="none" w:sz="0" w:space="0" w:color="auto" w:frame="1"/>
        </w:rPr>
        <w:t>.directive.ts</w:t>
      </w:r>
      <w:r w:rsidRPr="007366C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t xml:space="preserve">, </w:t>
      </w:r>
      <w:r w:rsidRPr="007366CB">
        <w:rPr>
          <w:rFonts w:ascii="Roboto Mono" w:eastAsia="Times New Roman" w:hAnsi="Roboto Mono" w:cs="Courier New"/>
          <w:color w:val="172B4D"/>
          <w:spacing w:val="-1"/>
          <w:sz w:val="21"/>
          <w:szCs w:val="21"/>
          <w:bdr w:val="none" w:sz="0" w:space="0" w:color="auto" w:frame="1"/>
        </w:rPr>
        <w:t>.module.ts</w:t>
      </w:r>
      <w:r w:rsidRPr="007366C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t xml:space="preserve">, </w:t>
      </w:r>
      <w:r w:rsidRPr="007366CB">
        <w:rPr>
          <w:rFonts w:ascii="Roboto Mono" w:eastAsia="Times New Roman" w:hAnsi="Roboto Mono" w:cs="Courier New"/>
          <w:color w:val="172B4D"/>
          <w:spacing w:val="-1"/>
          <w:sz w:val="21"/>
          <w:szCs w:val="21"/>
          <w:bdr w:val="none" w:sz="0" w:space="0" w:color="auto" w:frame="1"/>
        </w:rPr>
        <w:t>.pipe.ts</w:t>
      </w:r>
      <w:r w:rsidRPr="007366C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t xml:space="preserve">, or </w:t>
      </w:r>
      <w:r w:rsidRPr="007366CB">
        <w:rPr>
          <w:rFonts w:ascii="Roboto Mono" w:eastAsia="Times New Roman" w:hAnsi="Roboto Mono" w:cs="Courier New"/>
          <w:color w:val="172B4D"/>
          <w:spacing w:val="-1"/>
          <w:sz w:val="21"/>
          <w:szCs w:val="21"/>
          <w:bdr w:val="none" w:sz="0" w:space="0" w:color="auto" w:frame="1"/>
        </w:rPr>
        <w:t>.service.ts</w:t>
      </w:r>
      <w:r w:rsidRPr="007366C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t>) for a file of that type.</w:t>
      </w:r>
    </w:p>
    <w:p w14:paraId="31500D23" w14:textId="77777777" w:rsidR="007366CB" w:rsidRPr="007366CB" w:rsidRDefault="007366CB" w:rsidP="007366C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2B4D"/>
          <w:spacing w:val="-1"/>
          <w:sz w:val="24"/>
          <w:szCs w:val="24"/>
        </w:rPr>
      </w:pPr>
      <w:r w:rsidRPr="007366CB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</w:rPr>
        <w:t>Why</w:t>
      </w:r>
      <w:r w:rsidRPr="007366C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t>?</w:t>
      </w:r>
      <w:r w:rsidRPr="007366C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br/>
        <w:t>Consistent conventions make it easy to quickly identify and reference assets of different types.</w:t>
      </w:r>
    </w:p>
    <w:tbl>
      <w:tblPr>
        <w:tblW w:w="114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37"/>
        <w:gridCol w:w="3063"/>
      </w:tblGrid>
      <w:tr w:rsidR="007366CB" w:rsidRPr="007366CB" w14:paraId="5936155A" w14:textId="77777777" w:rsidTr="007366CB">
        <w:trPr>
          <w:trHeight w:val="687"/>
        </w:trPr>
        <w:tc>
          <w:tcPr>
            <w:tcW w:w="0" w:type="auto"/>
            <w:tcBorders>
              <w:bottom w:val="nil"/>
              <w:right w:val="nil"/>
            </w:tcBorders>
            <w:shd w:val="clear" w:color="auto" w:fill="DBDBDB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714B4C8" w14:textId="77777777" w:rsidR="007366CB" w:rsidRPr="007366CB" w:rsidRDefault="007366CB" w:rsidP="007366CB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r w:rsidRPr="007366CB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SYMBOL NAME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DBDBDB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06837EC" w14:textId="77777777" w:rsidR="007366CB" w:rsidRPr="007366CB" w:rsidRDefault="007366CB" w:rsidP="007366CB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r w:rsidRPr="007366CB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FILE NAME</w:t>
            </w:r>
          </w:p>
        </w:tc>
      </w:tr>
      <w:tr w:rsidR="007366CB" w:rsidRPr="007366CB" w14:paraId="0EC4A3CE" w14:textId="77777777" w:rsidTr="007366CB">
        <w:tc>
          <w:tcPr>
            <w:tcW w:w="0" w:type="auto"/>
            <w:tcBorders>
              <w:bottom w:val="nil"/>
              <w:right w:val="nil"/>
            </w:tcBorders>
            <w:hideMark/>
          </w:tcPr>
          <w:p w14:paraId="0ADDF584" w14:textId="77777777" w:rsidR="007366CB" w:rsidRPr="007366CB" w:rsidRDefault="007366CB" w:rsidP="007366CB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</w:rPr>
            </w:pPr>
            <w:r w:rsidRPr="007366CB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</w:rPr>
              <w:t xml:space="preserve">@Component({ … }) </w:t>
            </w:r>
          </w:p>
          <w:p w14:paraId="002077F0" w14:textId="77777777" w:rsidR="007366CB" w:rsidRPr="007366CB" w:rsidRDefault="007366CB" w:rsidP="007366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66CB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</w:rPr>
              <w:t>export class AppComponent { }</w:t>
            </w:r>
          </w:p>
        </w:tc>
        <w:tc>
          <w:tcPr>
            <w:tcW w:w="0" w:type="auto"/>
            <w:tcBorders>
              <w:bottom w:val="nil"/>
              <w:right w:val="nil"/>
            </w:tcBorders>
            <w:hideMark/>
          </w:tcPr>
          <w:p w14:paraId="78A5E164" w14:textId="77777777" w:rsidR="007366CB" w:rsidRPr="007366CB" w:rsidRDefault="007366CB" w:rsidP="007366CB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r w:rsidRPr="007366CB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app.component.ts</w:t>
            </w:r>
          </w:p>
        </w:tc>
      </w:tr>
      <w:tr w:rsidR="007366CB" w:rsidRPr="007366CB" w14:paraId="04E9FCDC" w14:textId="77777777" w:rsidTr="007366CB">
        <w:tc>
          <w:tcPr>
            <w:tcW w:w="0" w:type="auto"/>
            <w:tcBorders>
              <w:bottom w:val="nil"/>
              <w:right w:val="nil"/>
            </w:tcBorders>
            <w:hideMark/>
          </w:tcPr>
          <w:p w14:paraId="28CCDC0C" w14:textId="77777777" w:rsidR="007366CB" w:rsidRPr="007366CB" w:rsidRDefault="007366CB" w:rsidP="007366CB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</w:rPr>
            </w:pPr>
            <w:r w:rsidRPr="007366CB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</w:rPr>
              <w:t xml:space="preserve">@Component({ … }) </w:t>
            </w:r>
          </w:p>
          <w:p w14:paraId="56227367" w14:textId="77777777" w:rsidR="007366CB" w:rsidRPr="007366CB" w:rsidRDefault="007366CB" w:rsidP="007366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66CB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</w:rPr>
              <w:t>export class HeroesComponent { }</w:t>
            </w:r>
          </w:p>
        </w:tc>
        <w:tc>
          <w:tcPr>
            <w:tcW w:w="0" w:type="auto"/>
            <w:tcBorders>
              <w:bottom w:val="nil"/>
              <w:right w:val="nil"/>
            </w:tcBorders>
            <w:hideMark/>
          </w:tcPr>
          <w:p w14:paraId="02B2155B" w14:textId="77777777" w:rsidR="007366CB" w:rsidRPr="007366CB" w:rsidRDefault="007366CB" w:rsidP="007366CB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r w:rsidRPr="007366CB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heroes.component.ts</w:t>
            </w:r>
          </w:p>
        </w:tc>
      </w:tr>
      <w:tr w:rsidR="007366CB" w:rsidRPr="007366CB" w14:paraId="5AD3CAF6" w14:textId="77777777" w:rsidTr="007366CB">
        <w:tc>
          <w:tcPr>
            <w:tcW w:w="0" w:type="auto"/>
            <w:tcBorders>
              <w:bottom w:val="nil"/>
              <w:right w:val="nil"/>
            </w:tcBorders>
            <w:hideMark/>
          </w:tcPr>
          <w:p w14:paraId="1F962B44" w14:textId="77777777" w:rsidR="007366CB" w:rsidRPr="007366CB" w:rsidRDefault="007366CB" w:rsidP="007366CB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</w:rPr>
            </w:pPr>
            <w:r w:rsidRPr="007366CB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</w:rPr>
              <w:t xml:space="preserve">@Component({ … }) </w:t>
            </w:r>
          </w:p>
          <w:p w14:paraId="5F0681AB" w14:textId="77777777" w:rsidR="007366CB" w:rsidRPr="007366CB" w:rsidRDefault="007366CB" w:rsidP="007366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66CB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</w:rPr>
              <w:t>export class HeroListComponent { }</w:t>
            </w:r>
          </w:p>
        </w:tc>
        <w:tc>
          <w:tcPr>
            <w:tcW w:w="0" w:type="auto"/>
            <w:tcBorders>
              <w:bottom w:val="nil"/>
              <w:right w:val="nil"/>
            </w:tcBorders>
            <w:hideMark/>
          </w:tcPr>
          <w:p w14:paraId="17A973FF" w14:textId="77777777" w:rsidR="007366CB" w:rsidRPr="007366CB" w:rsidRDefault="007366CB" w:rsidP="007366CB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r w:rsidRPr="007366CB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hero-list.component.ts</w:t>
            </w:r>
          </w:p>
        </w:tc>
      </w:tr>
      <w:tr w:rsidR="007366CB" w:rsidRPr="007366CB" w14:paraId="4C4CD0AD" w14:textId="77777777" w:rsidTr="007366CB">
        <w:tc>
          <w:tcPr>
            <w:tcW w:w="0" w:type="auto"/>
            <w:tcBorders>
              <w:bottom w:val="nil"/>
              <w:right w:val="nil"/>
            </w:tcBorders>
            <w:hideMark/>
          </w:tcPr>
          <w:p w14:paraId="0A1E2A98" w14:textId="77777777" w:rsidR="007366CB" w:rsidRPr="007366CB" w:rsidRDefault="007366CB" w:rsidP="007366CB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</w:rPr>
            </w:pPr>
            <w:r w:rsidRPr="007366CB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</w:rPr>
              <w:t xml:space="preserve">@Component({ … }) </w:t>
            </w:r>
          </w:p>
          <w:p w14:paraId="4254B9EC" w14:textId="77777777" w:rsidR="007366CB" w:rsidRPr="007366CB" w:rsidRDefault="007366CB" w:rsidP="007366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66CB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</w:rPr>
              <w:t>export class HeroDetailComponent { }</w:t>
            </w:r>
          </w:p>
        </w:tc>
        <w:tc>
          <w:tcPr>
            <w:tcW w:w="0" w:type="auto"/>
            <w:tcBorders>
              <w:bottom w:val="nil"/>
              <w:right w:val="nil"/>
            </w:tcBorders>
            <w:hideMark/>
          </w:tcPr>
          <w:p w14:paraId="476D6F1F" w14:textId="77777777" w:rsidR="007366CB" w:rsidRPr="007366CB" w:rsidRDefault="007366CB" w:rsidP="007366CB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r w:rsidRPr="007366CB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hero-detail.component.ts</w:t>
            </w:r>
          </w:p>
        </w:tc>
      </w:tr>
      <w:tr w:rsidR="007366CB" w:rsidRPr="007366CB" w14:paraId="15E44FEB" w14:textId="77777777" w:rsidTr="007366CB">
        <w:tc>
          <w:tcPr>
            <w:tcW w:w="0" w:type="auto"/>
            <w:tcBorders>
              <w:bottom w:val="nil"/>
              <w:right w:val="nil"/>
            </w:tcBorders>
            <w:hideMark/>
          </w:tcPr>
          <w:p w14:paraId="39EE6393" w14:textId="77777777" w:rsidR="007366CB" w:rsidRPr="007366CB" w:rsidRDefault="007366CB" w:rsidP="007366CB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</w:rPr>
            </w:pPr>
            <w:r w:rsidRPr="007366CB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</w:rPr>
              <w:t xml:space="preserve">@Directive({ … }) </w:t>
            </w:r>
          </w:p>
          <w:p w14:paraId="096ED95E" w14:textId="77777777" w:rsidR="007366CB" w:rsidRPr="007366CB" w:rsidRDefault="007366CB" w:rsidP="007366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66CB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</w:rPr>
              <w:t>export class ValidationDirective { }</w:t>
            </w:r>
          </w:p>
        </w:tc>
        <w:tc>
          <w:tcPr>
            <w:tcW w:w="0" w:type="auto"/>
            <w:tcBorders>
              <w:bottom w:val="nil"/>
              <w:right w:val="nil"/>
            </w:tcBorders>
            <w:hideMark/>
          </w:tcPr>
          <w:p w14:paraId="7C95B241" w14:textId="77777777" w:rsidR="007366CB" w:rsidRPr="007366CB" w:rsidRDefault="007366CB" w:rsidP="007366CB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r w:rsidRPr="007366CB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validation.directive.ts</w:t>
            </w:r>
          </w:p>
        </w:tc>
      </w:tr>
      <w:tr w:rsidR="007366CB" w:rsidRPr="007366CB" w14:paraId="1DCB885C" w14:textId="77777777" w:rsidTr="007366CB">
        <w:tc>
          <w:tcPr>
            <w:tcW w:w="0" w:type="auto"/>
            <w:tcBorders>
              <w:bottom w:val="nil"/>
              <w:right w:val="nil"/>
            </w:tcBorders>
            <w:hideMark/>
          </w:tcPr>
          <w:p w14:paraId="72DA97DA" w14:textId="77777777" w:rsidR="007366CB" w:rsidRPr="007366CB" w:rsidRDefault="007366CB" w:rsidP="007366CB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</w:rPr>
            </w:pPr>
            <w:r w:rsidRPr="007366CB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</w:rPr>
              <w:t xml:space="preserve">@NgModule({ … }) </w:t>
            </w:r>
          </w:p>
          <w:p w14:paraId="470069DA" w14:textId="77777777" w:rsidR="007366CB" w:rsidRPr="007366CB" w:rsidRDefault="007366CB" w:rsidP="007366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66CB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</w:rPr>
              <w:t>export class AppModule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hideMark/>
          </w:tcPr>
          <w:p w14:paraId="75E99A26" w14:textId="77777777" w:rsidR="007366CB" w:rsidRPr="007366CB" w:rsidRDefault="007366CB" w:rsidP="007366CB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r w:rsidRPr="007366CB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app.module.ts</w:t>
            </w:r>
          </w:p>
        </w:tc>
      </w:tr>
      <w:tr w:rsidR="007366CB" w:rsidRPr="007366CB" w14:paraId="0C943395" w14:textId="77777777" w:rsidTr="007366CB">
        <w:tc>
          <w:tcPr>
            <w:tcW w:w="0" w:type="auto"/>
            <w:tcBorders>
              <w:bottom w:val="nil"/>
              <w:right w:val="nil"/>
            </w:tcBorders>
            <w:hideMark/>
          </w:tcPr>
          <w:p w14:paraId="243B0246" w14:textId="77777777" w:rsidR="007366CB" w:rsidRPr="007366CB" w:rsidRDefault="007366CB" w:rsidP="007366CB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</w:rPr>
            </w:pPr>
            <w:r w:rsidRPr="007366CB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</w:rPr>
              <w:t xml:space="preserve">@Pipe({ name: 'initCaps' }) </w:t>
            </w:r>
          </w:p>
          <w:p w14:paraId="06D2EA89" w14:textId="77777777" w:rsidR="007366CB" w:rsidRPr="007366CB" w:rsidRDefault="007366CB" w:rsidP="007366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66CB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</w:rPr>
              <w:t>export class InitCapsPipe implements PipeTransform { }</w:t>
            </w:r>
          </w:p>
        </w:tc>
        <w:tc>
          <w:tcPr>
            <w:tcW w:w="0" w:type="auto"/>
            <w:tcBorders>
              <w:bottom w:val="nil"/>
              <w:right w:val="nil"/>
            </w:tcBorders>
            <w:hideMark/>
          </w:tcPr>
          <w:p w14:paraId="647C3899" w14:textId="77777777" w:rsidR="007366CB" w:rsidRPr="007366CB" w:rsidRDefault="007366CB" w:rsidP="007366CB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r w:rsidRPr="007366CB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init-caps.pipe.ts</w:t>
            </w:r>
          </w:p>
        </w:tc>
      </w:tr>
      <w:tr w:rsidR="007366CB" w:rsidRPr="007366CB" w14:paraId="3868B835" w14:textId="77777777" w:rsidTr="007366CB">
        <w:tc>
          <w:tcPr>
            <w:tcW w:w="0" w:type="auto"/>
            <w:tcBorders>
              <w:bottom w:val="nil"/>
              <w:right w:val="nil"/>
            </w:tcBorders>
            <w:hideMark/>
          </w:tcPr>
          <w:p w14:paraId="2C8B811E" w14:textId="77777777" w:rsidR="007366CB" w:rsidRPr="007366CB" w:rsidRDefault="007366CB" w:rsidP="007366CB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</w:rPr>
            </w:pPr>
            <w:r w:rsidRPr="007366CB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</w:rPr>
              <w:t xml:space="preserve">@Injectable() </w:t>
            </w:r>
          </w:p>
          <w:p w14:paraId="7EE53941" w14:textId="77777777" w:rsidR="007366CB" w:rsidRPr="007366CB" w:rsidRDefault="007366CB" w:rsidP="007366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66CB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</w:rPr>
              <w:t>export class UserProfileService { }</w:t>
            </w:r>
          </w:p>
        </w:tc>
        <w:tc>
          <w:tcPr>
            <w:tcW w:w="0" w:type="auto"/>
            <w:tcBorders>
              <w:bottom w:val="nil"/>
              <w:right w:val="nil"/>
            </w:tcBorders>
            <w:hideMark/>
          </w:tcPr>
          <w:p w14:paraId="3AD27F41" w14:textId="77777777" w:rsidR="007366CB" w:rsidRPr="007366CB" w:rsidRDefault="007366CB" w:rsidP="007366CB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r w:rsidRPr="007366CB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user-profile.service.ts</w:t>
            </w:r>
          </w:p>
        </w:tc>
      </w:tr>
    </w:tbl>
    <w:p w14:paraId="246F89B2" w14:textId="77777777" w:rsidR="007366CB" w:rsidRPr="007366CB" w:rsidRDefault="007366CB" w:rsidP="007366CB">
      <w:pPr>
        <w:shd w:val="clear" w:color="auto" w:fill="FFFFFF"/>
        <w:spacing w:before="480" w:after="0" w:line="240" w:lineRule="auto"/>
        <w:outlineLvl w:val="2"/>
        <w:rPr>
          <w:rFonts w:ascii="Segoe UI" w:eastAsia="Times New Roman" w:hAnsi="Segoe UI" w:cs="Segoe UI"/>
          <w:b/>
          <w:bCs/>
          <w:color w:val="172B4D"/>
          <w:spacing w:val="-1"/>
          <w:sz w:val="27"/>
          <w:szCs w:val="27"/>
        </w:rPr>
      </w:pPr>
      <w:r w:rsidRPr="007366CB">
        <w:rPr>
          <w:rFonts w:ascii="Segoe UI" w:eastAsia="Times New Roman" w:hAnsi="Segoe UI" w:cs="Segoe UI"/>
          <w:b/>
          <w:bCs/>
          <w:color w:val="172B4D"/>
          <w:spacing w:val="-1"/>
          <w:sz w:val="27"/>
          <w:szCs w:val="27"/>
        </w:rPr>
        <w:t>Service names</w:t>
      </w:r>
    </w:p>
    <w:p w14:paraId="66022D3B" w14:textId="77777777" w:rsidR="007366CB" w:rsidRPr="007366CB" w:rsidRDefault="007366CB" w:rsidP="007366C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2B4D"/>
          <w:spacing w:val="-1"/>
          <w:sz w:val="24"/>
          <w:szCs w:val="24"/>
        </w:rPr>
      </w:pPr>
      <w:r w:rsidRPr="007366CB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</w:rPr>
        <w:t>Do</w:t>
      </w:r>
      <w:r w:rsidRPr="007366C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t xml:space="preserve"> use consistent names for all services named after their feature.</w:t>
      </w:r>
    </w:p>
    <w:p w14:paraId="7C8E19C8" w14:textId="77777777" w:rsidR="007366CB" w:rsidRPr="007366CB" w:rsidRDefault="007366CB" w:rsidP="007366C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2B4D"/>
          <w:spacing w:val="-1"/>
          <w:sz w:val="24"/>
          <w:szCs w:val="24"/>
        </w:rPr>
      </w:pPr>
      <w:r w:rsidRPr="007366CB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</w:rPr>
        <w:t>Do</w:t>
      </w:r>
      <w:r w:rsidRPr="007366C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t xml:space="preserve"> suffix a service class name with </w:t>
      </w:r>
      <w:r w:rsidRPr="007366CB">
        <w:rPr>
          <w:rFonts w:ascii="Roboto Mono" w:eastAsia="Times New Roman" w:hAnsi="Roboto Mono" w:cs="Courier New"/>
          <w:color w:val="172B4D"/>
          <w:spacing w:val="-1"/>
          <w:sz w:val="21"/>
          <w:szCs w:val="21"/>
          <w:bdr w:val="none" w:sz="0" w:space="0" w:color="auto" w:frame="1"/>
        </w:rPr>
        <w:t>Service</w:t>
      </w:r>
      <w:r w:rsidRPr="007366C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t xml:space="preserve">. For example, something that gets data or heroes should be called a </w:t>
      </w:r>
      <w:r w:rsidRPr="007366CB">
        <w:rPr>
          <w:rFonts w:ascii="Roboto Mono" w:eastAsia="Times New Roman" w:hAnsi="Roboto Mono" w:cs="Courier New"/>
          <w:color w:val="172B4D"/>
          <w:spacing w:val="-1"/>
          <w:sz w:val="21"/>
          <w:szCs w:val="21"/>
          <w:bdr w:val="none" w:sz="0" w:space="0" w:color="auto" w:frame="1"/>
        </w:rPr>
        <w:t>DataService</w:t>
      </w:r>
      <w:r w:rsidRPr="007366C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t xml:space="preserve"> or a </w:t>
      </w:r>
      <w:r w:rsidRPr="007366CB">
        <w:rPr>
          <w:rFonts w:ascii="Roboto Mono" w:eastAsia="Times New Roman" w:hAnsi="Roboto Mono" w:cs="Courier New"/>
          <w:color w:val="172B4D"/>
          <w:spacing w:val="-1"/>
          <w:sz w:val="21"/>
          <w:szCs w:val="21"/>
          <w:bdr w:val="none" w:sz="0" w:space="0" w:color="auto" w:frame="1"/>
        </w:rPr>
        <w:t>HeroService</w:t>
      </w:r>
      <w:r w:rsidRPr="007366C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t>.</w:t>
      </w:r>
    </w:p>
    <w:p w14:paraId="727FF654" w14:textId="77777777" w:rsidR="007366CB" w:rsidRPr="007366CB" w:rsidRDefault="007366CB" w:rsidP="007366C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2B4D"/>
          <w:spacing w:val="-1"/>
          <w:sz w:val="24"/>
          <w:szCs w:val="24"/>
        </w:rPr>
      </w:pPr>
      <w:r w:rsidRPr="007366C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t xml:space="preserve">A few terms are unambiguously services. They typically indicate agency by ending in "-er". You may prefer to name a service that logs messages </w:t>
      </w:r>
      <w:r w:rsidRPr="007366CB">
        <w:rPr>
          <w:rFonts w:ascii="Roboto Mono" w:eastAsia="Times New Roman" w:hAnsi="Roboto Mono" w:cs="Courier New"/>
          <w:color w:val="172B4D"/>
          <w:spacing w:val="-1"/>
          <w:sz w:val="21"/>
          <w:szCs w:val="21"/>
          <w:bdr w:val="none" w:sz="0" w:space="0" w:color="auto" w:frame="1"/>
        </w:rPr>
        <w:t>Logger</w:t>
      </w:r>
      <w:r w:rsidRPr="007366C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t xml:space="preserve"> rather than </w:t>
      </w:r>
      <w:r w:rsidRPr="007366CB">
        <w:rPr>
          <w:rFonts w:ascii="Roboto Mono" w:eastAsia="Times New Roman" w:hAnsi="Roboto Mono" w:cs="Courier New"/>
          <w:color w:val="172B4D"/>
          <w:spacing w:val="-1"/>
          <w:sz w:val="21"/>
          <w:szCs w:val="21"/>
          <w:bdr w:val="none" w:sz="0" w:space="0" w:color="auto" w:frame="1"/>
        </w:rPr>
        <w:t>LoggerService</w:t>
      </w:r>
      <w:r w:rsidRPr="007366C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t>. Decide if this exception is agreeable in your project. As always, strive for consistency.</w:t>
      </w:r>
    </w:p>
    <w:p w14:paraId="3219EB47" w14:textId="77777777" w:rsidR="007366CB" w:rsidRPr="007366CB" w:rsidRDefault="007366CB" w:rsidP="007366C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2B4D"/>
          <w:spacing w:val="-1"/>
          <w:sz w:val="24"/>
          <w:szCs w:val="24"/>
        </w:rPr>
      </w:pPr>
      <w:r w:rsidRPr="007366CB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</w:rPr>
        <w:t>Why</w:t>
      </w:r>
      <w:r w:rsidRPr="007366C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t>?</w:t>
      </w:r>
      <w:r w:rsidRPr="007366C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br/>
        <w:t>Provides a consistent way to quickly identify and reference services.</w:t>
      </w:r>
    </w:p>
    <w:p w14:paraId="2763D8E3" w14:textId="77777777" w:rsidR="007366CB" w:rsidRPr="007366CB" w:rsidRDefault="007366CB" w:rsidP="007366C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2B4D"/>
          <w:spacing w:val="-1"/>
          <w:sz w:val="24"/>
          <w:szCs w:val="24"/>
        </w:rPr>
      </w:pPr>
      <w:r w:rsidRPr="007366CB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</w:rPr>
        <w:lastRenderedPageBreak/>
        <w:t>Why</w:t>
      </w:r>
      <w:r w:rsidRPr="007366C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t>?</w:t>
      </w:r>
      <w:r w:rsidRPr="007366C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br/>
        <w:t xml:space="preserve">Clear service names such as </w:t>
      </w:r>
      <w:r w:rsidRPr="007366CB">
        <w:rPr>
          <w:rFonts w:ascii="Roboto Mono" w:eastAsia="Times New Roman" w:hAnsi="Roboto Mono" w:cs="Courier New"/>
          <w:color w:val="172B4D"/>
          <w:spacing w:val="-1"/>
          <w:sz w:val="21"/>
          <w:szCs w:val="21"/>
          <w:bdr w:val="none" w:sz="0" w:space="0" w:color="auto" w:frame="1"/>
        </w:rPr>
        <w:t>Logger</w:t>
      </w:r>
      <w:r w:rsidRPr="007366C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t xml:space="preserve"> do not require a suffix.</w:t>
      </w:r>
    </w:p>
    <w:p w14:paraId="3C844AFD" w14:textId="77777777" w:rsidR="007366CB" w:rsidRPr="007366CB" w:rsidRDefault="007366CB" w:rsidP="007366C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2B4D"/>
          <w:spacing w:val="-1"/>
          <w:sz w:val="24"/>
          <w:szCs w:val="24"/>
        </w:rPr>
      </w:pPr>
      <w:r w:rsidRPr="007366CB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</w:rPr>
        <w:t>Why</w:t>
      </w:r>
      <w:r w:rsidRPr="007366C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t>?</w:t>
      </w:r>
      <w:r w:rsidRPr="007366C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br/>
        <w:t xml:space="preserve">Service names such as </w:t>
      </w:r>
      <w:r w:rsidRPr="007366CB">
        <w:rPr>
          <w:rFonts w:ascii="Roboto Mono" w:eastAsia="Times New Roman" w:hAnsi="Roboto Mono" w:cs="Courier New"/>
          <w:color w:val="172B4D"/>
          <w:spacing w:val="-1"/>
          <w:sz w:val="21"/>
          <w:szCs w:val="21"/>
          <w:bdr w:val="none" w:sz="0" w:space="0" w:color="auto" w:frame="1"/>
        </w:rPr>
        <w:t>Credit</w:t>
      </w:r>
      <w:r w:rsidRPr="007366C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t xml:space="preserve"> are nouns and require a suffix and should be named with a suffix when it is not obvious if it is a service or something else.</w:t>
      </w:r>
    </w:p>
    <w:tbl>
      <w:tblPr>
        <w:tblW w:w="114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79"/>
        <w:gridCol w:w="3721"/>
      </w:tblGrid>
      <w:tr w:rsidR="007366CB" w:rsidRPr="007366CB" w14:paraId="40768C82" w14:textId="77777777" w:rsidTr="007366CB">
        <w:trPr>
          <w:trHeight w:val="687"/>
        </w:trPr>
        <w:tc>
          <w:tcPr>
            <w:tcW w:w="0" w:type="auto"/>
            <w:tcBorders>
              <w:bottom w:val="nil"/>
              <w:right w:val="nil"/>
            </w:tcBorders>
            <w:shd w:val="clear" w:color="auto" w:fill="DBDBDB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A3DB389" w14:textId="77777777" w:rsidR="007366CB" w:rsidRPr="007366CB" w:rsidRDefault="007366CB" w:rsidP="007366CB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r w:rsidRPr="007366CB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SYMBOL NAME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DBDBDB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C1D70A0" w14:textId="77777777" w:rsidR="007366CB" w:rsidRPr="007366CB" w:rsidRDefault="007366CB" w:rsidP="007366CB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r w:rsidRPr="007366CB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FILE NAME</w:t>
            </w:r>
          </w:p>
        </w:tc>
      </w:tr>
      <w:tr w:rsidR="007366CB" w:rsidRPr="007366CB" w14:paraId="097AA49F" w14:textId="77777777" w:rsidTr="007366CB">
        <w:tc>
          <w:tcPr>
            <w:tcW w:w="0" w:type="auto"/>
            <w:tcBorders>
              <w:bottom w:val="nil"/>
              <w:right w:val="nil"/>
            </w:tcBorders>
            <w:hideMark/>
          </w:tcPr>
          <w:p w14:paraId="1EF91DBD" w14:textId="77777777" w:rsidR="007366CB" w:rsidRPr="007366CB" w:rsidRDefault="007366CB" w:rsidP="007366CB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</w:rPr>
            </w:pPr>
            <w:r w:rsidRPr="007366CB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</w:rPr>
              <w:t xml:space="preserve">@Injectable() </w:t>
            </w:r>
          </w:p>
          <w:p w14:paraId="55F68C36" w14:textId="77777777" w:rsidR="007366CB" w:rsidRPr="007366CB" w:rsidRDefault="007366CB" w:rsidP="007366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66CB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</w:rPr>
              <w:t>export class HeroDataService { }</w:t>
            </w:r>
          </w:p>
        </w:tc>
        <w:tc>
          <w:tcPr>
            <w:tcW w:w="0" w:type="auto"/>
            <w:tcBorders>
              <w:bottom w:val="nil"/>
              <w:right w:val="nil"/>
            </w:tcBorders>
            <w:hideMark/>
          </w:tcPr>
          <w:p w14:paraId="6E6DE86E" w14:textId="77777777" w:rsidR="007366CB" w:rsidRPr="007366CB" w:rsidRDefault="007366CB" w:rsidP="007366CB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r w:rsidRPr="007366CB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hero-data.service.ts</w:t>
            </w:r>
          </w:p>
        </w:tc>
      </w:tr>
      <w:tr w:rsidR="007366CB" w:rsidRPr="007366CB" w14:paraId="6CD1CD0B" w14:textId="77777777" w:rsidTr="007366CB">
        <w:tc>
          <w:tcPr>
            <w:tcW w:w="0" w:type="auto"/>
            <w:tcBorders>
              <w:bottom w:val="nil"/>
              <w:right w:val="nil"/>
            </w:tcBorders>
            <w:hideMark/>
          </w:tcPr>
          <w:p w14:paraId="410A2787" w14:textId="77777777" w:rsidR="007366CB" w:rsidRPr="007366CB" w:rsidRDefault="007366CB" w:rsidP="007366CB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</w:rPr>
            </w:pPr>
            <w:r w:rsidRPr="007366CB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</w:rPr>
              <w:t xml:space="preserve">@Injectable() </w:t>
            </w:r>
          </w:p>
          <w:p w14:paraId="3D9B2F9F" w14:textId="77777777" w:rsidR="007366CB" w:rsidRPr="007366CB" w:rsidRDefault="007366CB" w:rsidP="007366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66CB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</w:rPr>
              <w:t>export class CreditService { }</w:t>
            </w:r>
          </w:p>
        </w:tc>
        <w:tc>
          <w:tcPr>
            <w:tcW w:w="0" w:type="auto"/>
            <w:tcBorders>
              <w:bottom w:val="nil"/>
              <w:right w:val="nil"/>
            </w:tcBorders>
            <w:hideMark/>
          </w:tcPr>
          <w:p w14:paraId="057ECED7" w14:textId="77777777" w:rsidR="007366CB" w:rsidRPr="007366CB" w:rsidRDefault="007366CB" w:rsidP="007366CB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r w:rsidRPr="007366CB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credit.service.ts</w:t>
            </w:r>
          </w:p>
        </w:tc>
      </w:tr>
      <w:tr w:rsidR="007366CB" w:rsidRPr="007366CB" w14:paraId="35FD6DB1" w14:textId="77777777" w:rsidTr="007366CB">
        <w:tc>
          <w:tcPr>
            <w:tcW w:w="0" w:type="auto"/>
            <w:tcBorders>
              <w:bottom w:val="nil"/>
              <w:right w:val="nil"/>
            </w:tcBorders>
            <w:hideMark/>
          </w:tcPr>
          <w:p w14:paraId="47B40F04" w14:textId="77777777" w:rsidR="007366CB" w:rsidRPr="007366CB" w:rsidRDefault="007366CB" w:rsidP="007366CB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</w:rPr>
            </w:pPr>
            <w:r w:rsidRPr="007366CB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</w:rPr>
              <w:t xml:space="preserve">@Injectable() </w:t>
            </w:r>
          </w:p>
          <w:p w14:paraId="61B0D535" w14:textId="77777777" w:rsidR="007366CB" w:rsidRPr="007366CB" w:rsidRDefault="007366CB" w:rsidP="007366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66CB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</w:rPr>
              <w:t>export class Logger { }</w:t>
            </w:r>
          </w:p>
        </w:tc>
        <w:tc>
          <w:tcPr>
            <w:tcW w:w="0" w:type="auto"/>
            <w:tcBorders>
              <w:bottom w:val="nil"/>
              <w:right w:val="nil"/>
            </w:tcBorders>
            <w:hideMark/>
          </w:tcPr>
          <w:p w14:paraId="57F03A67" w14:textId="77777777" w:rsidR="007366CB" w:rsidRPr="007366CB" w:rsidRDefault="007366CB" w:rsidP="007366CB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r w:rsidRPr="007366CB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logger.service.ts</w:t>
            </w:r>
          </w:p>
        </w:tc>
      </w:tr>
    </w:tbl>
    <w:p w14:paraId="5665E4D5" w14:textId="77777777" w:rsidR="007366CB" w:rsidRPr="007366CB" w:rsidRDefault="007366CB" w:rsidP="007366CB">
      <w:pPr>
        <w:shd w:val="clear" w:color="auto" w:fill="FFFFFF"/>
        <w:spacing w:before="480" w:after="0" w:line="240" w:lineRule="auto"/>
        <w:outlineLvl w:val="2"/>
        <w:rPr>
          <w:rFonts w:ascii="Segoe UI" w:eastAsia="Times New Roman" w:hAnsi="Segoe UI" w:cs="Segoe UI"/>
          <w:b/>
          <w:bCs/>
          <w:color w:val="172B4D"/>
          <w:spacing w:val="-1"/>
          <w:sz w:val="27"/>
          <w:szCs w:val="27"/>
        </w:rPr>
      </w:pPr>
      <w:r w:rsidRPr="007366CB">
        <w:rPr>
          <w:rFonts w:ascii="Segoe UI" w:eastAsia="Times New Roman" w:hAnsi="Segoe UI" w:cs="Segoe UI"/>
          <w:b/>
          <w:bCs/>
          <w:color w:val="172B4D"/>
          <w:spacing w:val="-1"/>
          <w:sz w:val="27"/>
          <w:szCs w:val="27"/>
        </w:rPr>
        <w:t>Component selectors</w:t>
      </w:r>
    </w:p>
    <w:p w14:paraId="1E08AECD" w14:textId="77777777" w:rsidR="007366CB" w:rsidRPr="007366CB" w:rsidRDefault="007366CB" w:rsidP="007366C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2B4D"/>
          <w:spacing w:val="-1"/>
          <w:sz w:val="24"/>
          <w:szCs w:val="24"/>
        </w:rPr>
      </w:pPr>
      <w:r w:rsidRPr="007366CB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</w:rPr>
        <w:t>Do</w:t>
      </w:r>
      <w:r w:rsidRPr="007366C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t xml:space="preserve"> use </w:t>
      </w:r>
      <w:r w:rsidRPr="007366CB">
        <w:rPr>
          <w:rFonts w:ascii="Segoe UI" w:eastAsia="Times New Roman" w:hAnsi="Segoe UI" w:cs="Segoe UI"/>
          <w:i/>
          <w:iCs/>
          <w:color w:val="172B4D"/>
          <w:spacing w:val="-1"/>
          <w:sz w:val="24"/>
          <w:szCs w:val="24"/>
        </w:rPr>
        <w:t>dashed-case</w:t>
      </w:r>
      <w:r w:rsidRPr="007366C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t xml:space="preserve"> or </w:t>
      </w:r>
      <w:r w:rsidRPr="007366CB">
        <w:rPr>
          <w:rFonts w:ascii="Segoe UI" w:eastAsia="Times New Roman" w:hAnsi="Segoe UI" w:cs="Segoe UI"/>
          <w:i/>
          <w:iCs/>
          <w:color w:val="172B4D"/>
          <w:spacing w:val="-1"/>
          <w:sz w:val="24"/>
          <w:szCs w:val="24"/>
        </w:rPr>
        <w:t>kebab-case</w:t>
      </w:r>
      <w:r w:rsidRPr="007366C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t xml:space="preserve"> for naming the element selectors of components.</w:t>
      </w:r>
    </w:p>
    <w:p w14:paraId="4E26A5C5" w14:textId="77777777" w:rsidR="007366CB" w:rsidRPr="007366CB" w:rsidRDefault="007366CB" w:rsidP="007366C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2B4D"/>
          <w:spacing w:val="-1"/>
          <w:sz w:val="24"/>
          <w:szCs w:val="24"/>
        </w:rPr>
      </w:pPr>
      <w:r w:rsidRPr="007366CB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</w:rPr>
        <w:t>Why</w:t>
      </w:r>
      <w:r w:rsidRPr="007366C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t>?</w:t>
      </w:r>
      <w:r w:rsidRPr="007366C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br/>
        <w:t xml:space="preserve">Keeps the element names consistent with the specification for </w:t>
      </w:r>
      <w:hyperlink r:id="rId6" w:tooltip="https://www.w3.org/TR/custom-elements" w:history="1">
        <w:r w:rsidRPr="007366CB">
          <w:rPr>
            <w:rFonts w:ascii="Segoe UI" w:eastAsia="Times New Roman" w:hAnsi="Segoe UI" w:cs="Segoe UI"/>
            <w:color w:val="0000FF"/>
            <w:spacing w:val="-1"/>
            <w:sz w:val="24"/>
            <w:szCs w:val="24"/>
            <w:u w:val="single"/>
          </w:rPr>
          <w:t>Custom Elements</w:t>
        </w:r>
      </w:hyperlink>
      <w:r w:rsidRPr="007366C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t>.</w:t>
      </w:r>
    </w:p>
    <w:p w14:paraId="3BB2525B" w14:textId="77777777" w:rsidR="007366CB" w:rsidRPr="007366CB" w:rsidRDefault="007366CB" w:rsidP="007366C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2B4D"/>
          <w:spacing w:val="-1"/>
          <w:sz w:val="24"/>
          <w:szCs w:val="24"/>
        </w:rPr>
      </w:pPr>
      <w:r w:rsidRPr="007366C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t>app/heroes/shared/hero-button/hero-button.component.ts</w:t>
      </w:r>
    </w:p>
    <w:p w14:paraId="430E3417" w14:textId="77777777" w:rsidR="007366CB" w:rsidRPr="007366CB" w:rsidRDefault="007366CB" w:rsidP="007366CB">
      <w:pPr>
        <w:spacing w:after="0" w:line="240" w:lineRule="auto"/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</w:rPr>
      </w:pPr>
      <w:r w:rsidRPr="007366CB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</w:rPr>
        <w:t>/* avoid */</w:t>
      </w:r>
    </w:p>
    <w:p w14:paraId="12F137B1" w14:textId="77777777" w:rsidR="007366CB" w:rsidRPr="007366CB" w:rsidRDefault="007366CB" w:rsidP="007366CB">
      <w:pPr>
        <w:spacing w:after="0" w:line="240" w:lineRule="auto"/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</w:rPr>
      </w:pPr>
    </w:p>
    <w:p w14:paraId="4AF232E7" w14:textId="77777777" w:rsidR="007366CB" w:rsidRPr="007366CB" w:rsidRDefault="007366CB" w:rsidP="007366CB">
      <w:pPr>
        <w:spacing w:after="0" w:line="240" w:lineRule="auto"/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</w:rPr>
      </w:pPr>
      <w:r w:rsidRPr="007366CB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</w:rPr>
        <w:t>@Component({</w:t>
      </w:r>
    </w:p>
    <w:p w14:paraId="4897AB33" w14:textId="77777777" w:rsidR="007366CB" w:rsidRPr="007366CB" w:rsidRDefault="007366CB" w:rsidP="007366CB">
      <w:pPr>
        <w:spacing w:after="0" w:line="240" w:lineRule="auto"/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</w:rPr>
      </w:pPr>
      <w:r w:rsidRPr="007366CB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</w:rPr>
        <w:t xml:space="preserve">  selector: 'tohHeroButton',</w:t>
      </w:r>
    </w:p>
    <w:p w14:paraId="7D8F90DA" w14:textId="77777777" w:rsidR="007366CB" w:rsidRPr="007366CB" w:rsidRDefault="007366CB" w:rsidP="007366CB">
      <w:pPr>
        <w:spacing w:after="0" w:line="240" w:lineRule="auto"/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</w:rPr>
      </w:pPr>
      <w:r w:rsidRPr="007366CB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</w:rPr>
        <w:t xml:space="preserve">  templateUrl: './hero-button.component.html'</w:t>
      </w:r>
    </w:p>
    <w:p w14:paraId="07B4E66C" w14:textId="77777777" w:rsidR="007366CB" w:rsidRPr="007366CB" w:rsidRDefault="007366CB" w:rsidP="007366CB">
      <w:pPr>
        <w:spacing w:after="0" w:line="240" w:lineRule="auto"/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</w:rPr>
      </w:pPr>
      <w:r w:rsidRPr="007366CB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</w:rPr>
        <w:t>})</w:t>
      </w:r>
    </w:p>
    <w:p w14:paraId="41F86E03" w14:textId="77777777" w:rsidR="007366CB" w:rsidRPr="007366CB" w:rsidRDefault="007366CB" w:rsidP="007366CB">
      <w:pPr>
        <w:spacing w:after="0" w:line="240" w:lineRule="auto"/>
        <w:rPr>
          <w:rFonts w:ascii="Segoe UI" w:eastAsia="Times New Roman" w:hAnsi="Segoe UI" w:cs="Segoe UI"/>
          <w:color w:val="172B4D"/>
          <w:sz w:val="24"/>
          <w:szCs w:val="24"/>
        </w:rPr>
      </w:pPr>
      <w:r w:rsidRPr="007366CB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</w:rPr>
        <w:t>export class HeroButtonComponent {}</w:t>
      </w:r>
    </w:p>
    <w:p w14:paraId="72A14C71" w14:textId="77777777" w:rsidR="007366CB" w:rsidRPr="007366CB" w:rsidRDefault="007366CB" w:rsidP="007366C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2B4D"/>
          <w:spacing w:val="-1"/>
          <w:sz w:val="24"/>
          <w:szCs w:val="24"/>
        </w:rPr>
      </w:pPr>
      <w:r w:rsidRPr="007366C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t>app/heroes/shared/hero-button/hero-button.component.ts</w:t>
      </w:r>
    </w:p>
    <w:p w14:paraId="30FE85B6" w14:textId="77777777" w:rsidR="007366CB" w:rsidRPr="007366CB" w:rsidRDefault="007366CB" w:rsidP="007366C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2B4D"/>
          <w:spacing w:val="-1"/>
          <w:sz w:val="24"/>
          <w:szCs w:val="24"/>
        </w:rPr>
      </w:pPr>
      <w:r w:rsidRPr="007366C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t>app/app.component.html</w:t>
      </w:r>
    </w:p>
    <w:p w14:paraId="2F5C57EE" w14:textId="77777777" w:rsidR="007366CB" w:rsidRPr="007366CB" w:rsidRDefault="007366CB" w:rsidP="007366CB">
      <w:pPr>
        <w:spacing w:after="0" w:line="240" w:lineRule="auto"/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</w:rPr>
      </w:pPr>
      <w:r w:rsidRPr="007366CB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</w:rPr>
        <w:t>content_copy@Component({</w:t>
      </w:r>
    </w:p>
    <w:p w14:paraId="04A623E0" w14:textId="77777777" w:rsidR="007366CB" w:rsidRPr="007366CB" w:rsidRDefault="007366CB" w:rsidP="007366CB">
      <w:pPr>
        <w:spacing w:after="0" w:line="240" w:lineRule="auto"/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</w:rPr>
      </w:pPr>
      <w:r w:rsidRPr="007366CB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</w:rPr>
        <w:t xml:space="preserve">  selector: 'toh-hero-button',</w:t>
      </w:r>
    </w:p>
    <w:p w14:paraId="74BAF6C1" w14:textId="77777777" w:rsidR="007366CB" w:rsidRPr="007366CB" w:rsidRDefault="007366CB" w:rsidP="007366CB">
      <w:pPr>
        <w:spacing w:after="0" w:line="240" w:lineRule="auto"/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</w:rPr>
      </w:pPr>
      <w:r w:rsidRPr="007366CB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</w:rPr>
        <w:t xml:space="preserve">  templateUrl: './hero-button.component.html'</w:t>
      </w:r>
    </w:p>
    <w:p w14:paraId="439934A9" w14:textId="77777777" w:rsidR="007366CB" w:rsidRPr="007366CB" w:rsidRDefault="007366CB" w:rsidP="007366CB">
      <w:pPr>
        <w:spacing w:after="0" w:line="240" w:lineRule="auto"/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</w:rPr>
      </w:pPr>
      <w:r w:rsidRPr="007366CB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</w:rPr>
        <w:t>})</w:t>
      </w:r>
    </w:p>
    <w:p w14:paraId="67861C9F" w14:textId="77777777" w:rsidR="007366CB" w:rsidRPr="007366CB" w:rsidRDefault="007366CB" w:rsidP="007366CB">
      <w:pPr>
        <w:spacing w:after="0" w:line="240" w:lineRule="auto"/>
        <w:rPr>
          <w:rFonts w:ascii="Segoe UI" w:eastAsia="Times New Roman" w:hAnsi="Segoe UI" w:cs="Segoe UI"/>
          <w:color w:val="172B4D"/>
          <w:sz w:val="24"/>
          <w:szCs w:val="24"/>
        </w:rPr>
      </w:pPr>
      <w:r w:rsidRPr="007366CB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</w:rPr>
        <w:t>export class HeroButtonComponent {}</w:t>
      </w:r>
    </w:p>
    <w:p w14:paraId="1F04E8D0" w14:textId="77777777" w:rsidR="007366CB" w:rsidRPr="007366CB" w:rsidRDefault="007366CB" w:rsidP="007366CB">
      <w:pPr>
        <w:shd w:val="clear" w:color="auto" w:fill="FFFFFF"/>
        <w:spacing w:before="480" w:after="0" w:line="240" w:lineRule="auto"/>
        <w:outlineLvl w:val="2"/>
        <w:rPr>
          <w:rFonts w:ascii="Segoe UI" w:eastAsia="Times New Roman" w:hAnsi="Segoe UI" w:cs="Segoe UI"/>
          <w:b/>
          <w:bCs/>
          <w:color w:val="172B4D"/>
          <w:spacing w:val="-1"/>
          <w:sz w:val="27"/>
          <w:szCs w:val="27"/>
        </w:rPr>
      </w:pPr>
      <w:r w:rsidRPr="007366CB">
        <w:rPr>
          <w:rFonts w:ascii="Segoe UI" w:eastAsia="Times New Roman" w:hAnsi="Segoe UI" w:cs="Segoe UI"/>
          <w:b/>
          <w:bCs/>
          <w:color w:val="172B4D"/>
          <w:spacing w:val="-1"/>
          <w:sz w:val="27"/>
          <w:szCs w:val="27"/>
        </w:rPr>
        <w:t>Component custom prefix</w:t>
      </w:r>
    </w:p>
    <w:p w14:paraId="1A64405E" w14:textId="77777777" w:rsidR="007366CB" w:rsidRPr="007366CB" w:rsidRDefault="007366CB" w:rsidP="007366C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2B4D"/>
          <w:spacing w:val="-1"/>
          <w:sz w:val="24"/>
          <w:szCs w:val="24"/>
        </w:rPr>
      </w:pPr>
      <w:r w:rsidRPr="007366CB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</w:rPr>
        <w:lastRenderedPageBreak/>
        <w:t>Do</w:t>
      </w:r>
      <w:r w:rsidRPr="007366C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t xml:space="preserve"> use a hyphenated, lowercase element selector value; for example, </w:t>
      </w:r>
      <w:r w:rsidRPr="007366CB">
        <w:rPr>
          <w:rFonts w:ascii="Roboto Mono" w:eastAsia="Times New Roman" w:hAnsi="Roboto Mono" w:cs="Courier New"/>
          <w:color w:val="172B4D"/>
          <w:spacing w:val="-1"/>
          <w:sz w:val="21"/>
          <w:szCs w:val="21"/>
          <w:bdr w:val="none" w:sz="0" w:space="0" w:color="auto" w:frame="1"/>
        </w:rPr>
        <w:t>admin-users</w:t>
      </w:r>
      <w:r w:rsidRPr="007366C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t>.</w:t>
      </w:r>
    </w:p>
    <w:p w14:paraId="13061098" w14:textId="77777777" w:rsidR="007366CB" w:rsidRPr="007366CB" w:rsidRDefault="007366CB" w:rsidP="007366C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2B4D"/>
          <w:spacing w:val="-1"/>
          <w:sz w:val="24"/>
          <w:szCs w:val="24"/>
        </w:rPr>
      </w:pPr>
      <w:r w:rsidRPr="007366CB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</w:rPr>
        <w:t>Do</w:t>
      </w:r>
      <w:r w:rsidRPr="007366C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t xml:space="preserve"> use a custom prefix for a component selector. For example, the prefix </w:t>
      </w:r>
      <w:r w:rsidRPr="007366CB">
        <w:rPr>
          <w:rFonts w:ascii="Roboto Mono" w:eastAsia="Times New Roman" w:hAnsi="Roboto Mono" w:cs="Courier New"/>
          <w:color w:val="172B4D"/>
          <w:spacing w:val="-1"/>
          <w:sz w:val="21"/>
          <w:szCs w:val="21"/>
          <w:bdr w:val="none" w:sz="0" w:space="0" w:color="auto" w:frame="1"/>
        </w:rPr>
        <w:t>toh</w:t>
      </w:r>
      <w:r w:rsidRPr="007366C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t xml:space="preserve"> represents </w:t>
      </w:r>
      <w:r w:rsidRPr="007366CB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</w:rPr>
        <w:t>T</w:t>
      </w:r>
      <w:r w:rsidRPr="007366C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t xml:space="preserve">our </w:t>
      </w:r>
      <w:r w:rsidRPr="007366CB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</w:rPr>
        <w:t>o</w:t>
      </w:r>
      <w:r w:rsidRPr="007366C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t xml:space="preserve">f </w:t>
      </w:r>
      <w:r w:rsidRPr="007366CB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</w:rPr>
        <w:t>H</w:t>
      </w:r>
      <w:r w:rsidRPr="007366C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t xml:space="preserve">eroes and the prefix </w:t>
      </w:r>
      <w:r w:rsidRPr="007366CB">
        <w:rPr>
          <w:rFonts w:ascii="Roboto Mono" w:eastAsia="Times New Roman" w:hAnsi="Roboto Mono" w:cs="Courier New"/>
          <w:color w:val="172B4D"/>
          <w:spacing w:val="-1"/>
          <w:sz w:val="21"/>
          <w:szCs w:val="21"/>
          <w:bdr w:val="none" w:sz="0" w:space="0" w:color="auto" w:frame="1"/>
        </w:rPr>
        <w:t>admin</w:t>
      </w:r>
      <w:r w:rsidRPr="007366C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t xml:space="preserve"> represents an admin feature area.</w:t>
      </w:r>
    </w:p>
    <w:p w14:paraId="6AB764C4" w14:textId="77777777" w:rsidR="007366CB" w:rsidRPr="007366CB" w:rsidRDefault="007366CB" w:rsidP="007366C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2B4D"/>
          <w:spacing w:val="-1"/>
          <w:sz w:val="24"/>
          <w:szCs w:val="24"/>
        </w:rPr>
      </w:pPr>
      <w:r w:rsidRPr="007366CB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</w:rPr>
        <w:t>Do</w:t>
      </w:r>
      <w:r w:rsidRPr="007366C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t xml:space="preserve"> use a prefix that identifies the feature area or the application itself.</w:t>
      </w:r>
    </w:p>
    <w:p w14:paraId="18A1B355" w14:textId="77777777" w:rsidR="007366CB" w:rsidRPr="007366CB" w:rsidRDefault="007366CB" w:rsidP="007366C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2B4D"/>
          <w:spacing w:val="-1"/>
          <w:sz w:val="24"/>
          <w:szCs w:val="24"/>
        </w:rPr>
      </w:pPr>
      <w:r w:rsidRPr="007366CB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</w:rPr>
        <w:t>Why</w:t>
      </w:r>
      <w:r w:rsidRPr="007366C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t>?</w:t>
      </w:r>
      <w:r w:rsidRPr="007366C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br/>
        <w:t>Prevents element name collisions with components in other applications and with native HTML elements.</w:t>
      </w:r>
    </w:p>
    <w:p w14:paraId="0E698E96" w14:textId="77777777" w:rsidR="007366CB" w:rsidRPr="007366CB" w:rsidRDefault="007366CB" w:rsidP="007366C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2B4D"/>
          <w:spacing w:val="-1"/>
          <w:sz w:val="24"/>
          <w:szCs w:val="24"/>
        </w:rPr>
      </w:pPr>
      <w:r w:rsidRPr="007366CB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</w:rPr>
        <w:t>Why</w:t>
      </w:r>
      <w:r w:rsidRPr="007366C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t>?</w:t>
      </w:r>
      <w:r w:rsidRPr="007366C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br/>
        <w:t>Makes it easier to promote and share the component in other applications.</w:t>
      </w:r>
    </w:p>
    <w:p w14:paraId="028FC7A5" w14:textId="77777777" w:rsidR="007366CB" w:rsidRPr="007366CB" w:rsidRDefault="007366CB" w:rsidP="007366C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2B4D"/>
          <w:spacing w:val="-1"/>
          <w:sz w:val="24"/>
          <w:szCs w:val="24"/>
        </w:rPr>
      </w:pPr>
      <w:r w:rsidRPr="007366CB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</w:rPr>
        <w:t>Why</w:t>
      </w:r>
      <w:r w:rsidRPr="007366C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t>?</w:t>
      </w:r>
      <w:r w:rsidRPr="007366C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br/>
        <w:t>Components are easy to identify in the DOM.</w:t>
      </w:r>
    </w:p>
    <w:p w14:paraId="60EAAC6D" w14:textId="77777777" w:rsidR="007366CB" w:rsidRPr="007366CB" w:rsidRDefault="007366CB" w:rsidP="007366C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2B4D"/>
          <w:spacing w:val="-1"/>
          <w:sz w:val="24"/>
          <w:szCs w:val="24"/>
        </w:rPr>
      </w:pPr>
      <w:r w:rsidRPr="007366C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t>app/heroes/hero.component.ts</w:t>
      </w:r>
    </w:p>
    <w:p w14:paraId="25E5C73D" w14:textId="77777777" w:rsidR="007366CB" w:rsidRPr="007366CB" w:rsidRDefault="007366CB" w:rsidP="007366CB">
      <w:pPr>
        <w:spacing w:after="0" w:line="240" w:lineRule="auto"/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</w:rPr>
      </w:pPr>
      <w:r w:rsidRPr="007366CB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</w:rPr>
        <w:t>/* avoid */</w:t>
      </w:r>
    </w:p>
    <w:p w14:paraId="7B194061" w14:textId="77777777" w:rsidR="007366CB" w:rsidRPr="007366CB" w:rsidRDefault="007366CB" w:rsidP="007366CB">
      <w:pPr>
        <w:spacing w:after="0" w:line="240" w:lineRule="auto"/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</w:rPr>
      </w:pPr>
    </w:p>
    <w:p w14:paraId="12C7C58C" w14:textId="77777777" w:rsidR="007366CB" w:rsidRPr="007366CB" w:rsidRDefault="007366CB" w:rsidP="007366CB">
      <w:pPr>
        <w:spacing w:after="0" w:line="240" w:lineRule="auto"/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</w:rPr>
      </w:pPr>
      <w:r w:rsidRPr="007366CB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</w:rPr>
        <w:t>// HeroComponent is in the Tour of Heroes feature</w:t>
      </w:r>
    </w:p>
    <w:p w14:paraId="14F24C87" w14:textId="77777777" w:rsidR="007366CB" w:rsidRPr="007366CB" w:rsidRDefault="007366CB" w:rsidP="007366CB">
      <w:pPr>
        <w:spacing w:after="0" w:line="240" w:lineRule="auto"/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</w:rPr>
      </w:pPr>
      <w:r w:rsidRPr="007366CB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</w:rPr>
        <w:t>@Component({</w:t>
      </w:r>
    </w:p>
    <w:p w14:paraId="2E6E8127" w14:textId="77777777" w:rsidR="007366CB" w:rsidRPr="007366CB" w:rsidRDefault="007366CB" w:rsidP="007366CB">
      <w:pPr>
        <w:spacing w:after="0" w:line="240" w:lineRule="auto"/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</w:rPr>
      </w:pPr>
      <w:r w:rsidRPr="007366CB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</w:rPr>
        <w:t xml:space="preserve">  selector: 'hero'</w:t>
      </w:r>
    </w:p>
    <w:p w14:paraId="605D9227" w14:textId="77777777" w:rsidR="007366CB" w:rsidRPr="007366CB" w:rsidRDefault="007366CB" w:rsidP="007366CB">
      <w:pPr>
        <w:spacing w:after="0" w:line="240" w:lineRule="auto"/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</w:rPr>
      </w:pPr>
      <w:r w:rsidRPr="007366CB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</w:rPr>
        <w:t>})</w:t>
      </w:r>
    </w:p>
    <w:p w14:paraId="00BCCBF9" w14:textId="77777777" w:rsidR="007366CB" w:rsidRPr="007366CB" w:rsidRDefault="007366CB" w:rsidP="007366CB">
      <w:pPr>
        <w:spacing w:after="0" w:line="240" w:lineRule="auto"/>
        <w:rPr>
          <w:rFonts w:ascii="Segoe UI" w:eastAsia="Times New Roman" w:hAnsi="Segoe UI" w:cs="Segoe UI"/>
          <w:color w:val="172B4D"/>
          <w:sz w:val="24"/>
          <w:szCs w:val="24"/>
        </w:rPr>
      </w:pPr>
      <w:r w:rsidRPr="007366CB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</w:rPr>
        <w:t>export class HeroComponent {}</w:t>
      </w:r>
    </w:p>
    <w:p w14:paraId="65E9AEDA" w14:textId="77777777" w:rsidR="007366CB" w:rsidRPr="007366CB" w:rsidRDefault="007366CB" w:rsidP="007366C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2B4D"/>
          <w:spacing w:val="-1"/>
          <w:sz w:val="24"/>
          <w:szCs w:val="24"/>
        </w:rPr>
      </w:pPr>
      <w:r w:rsidRPr="007366C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t>app/users/users.component.ts</w:t>
      </w:r>
    </w:p>
    <w:p w14:paraId="50E5BF28" w14:textId="77777777" w:rsidR="007366CB" w:rsidRPr="007366CB" w:rsidRDefault="007366CB" w:rsidP="007366CB">
      <w:pPr>
        <w:spacing w:after="0" w:line="240" w:lineRule="auto"/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</w:rPr>
      </w:pPr>
      <w:r w:rsidRPr="007366CB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</w:rPr>
        <w:t>/* avoid */</w:t>
      </w:r>
    </w:p>
    <w:p w14:paraId="18E33E4C" w14:textId="77777777" w:rsidR="007366CB" w:rsidRPr="007366CB" w:rsidRDefault="007366CB" w:rsidP="007366CB">
      <w:pPr>
        <w:spacing w:after="0" w:line="240" w:lineRule="auto"/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</w:rPr>
      </w:pPr>
    </w:p>
    <w:p w14:paraId="60D99823" w14:textId="77777777" w:rsidR="007366CB" w:rsidRPr="007366CB" w:rsidRDefault="007366CB" w:rsidP="007366CB">
      <w:pPr>
        <w:spacing w:after="0" w:line="240" w:lineRule="auto"/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</w:rPr>
      </w:pPr>
      <w:r w:rsidRPr="007366CB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</w:rPr>
        <w:t>// UsersComponent is in an Admin feature</w:t>
      </w:r>
    </w:p>
    <w:p w14:paraId="16AE6F34" w14:textId="77777777" w:rsidR="007366CB" w:rsidRPr="007366CB" w:rsidRDefault="007366CB" w:rsidP="007366CB">
      <w:pPr>
        <w:spacing w:after="0" w:line="240" w:lineRule="auto"/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</w:rPr>
      </w:pPr>
      <w:r w:rsidRPr="007366CB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</w:rPr>
        <w:t>@Component({</w:t>
      </w:r>
    </w:p>
    <w:p w14:paraId="3CECD45D" w14:textId="77777777" w:rsidR="007366CB" w:rsidRPr="007366CB" w:rsidRDefault="007366CB" w:rsidP="007366CB">
      <w:pPr>
        <w:spacing w:after="0" w:line="240" w:lineRule="auto"/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</w:rPr>
      </w:pPr>
      <w:r w:rsidRPr="007366CB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</w:rPr>
        <w:t xml:space="preserve">  selector: 'users'</w:t>
      </w:r>
    </w:p>
    <w:p w14:paraId="649BCFA5" w14:textId="77777777" w:rsidR="007366CB" w:rsidRPr="007366CB" w:rsidRDefault="007366CB" w:rsidP="007366CB">
      <w:pPr>
        <w:spacing w:after="0" w:line="240" w:lineRule="auto"/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</w:rPr>
      </w:pPr>
      <w:r w:rsidRPr="007366CB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</w:rPr>
        <w:t>})</w:t>
      </w:r>
    </w:p>
    <w:p w14:paraId="4879E14E" w14:textId="77777777" w:rsidR="007366CB" w:rsidRPr="007366CB" w:rsidRDefault="007366CB" w:rsidP="007366CB">
      <w:pPr>
        <w:spacing w:after="0" w:line="240" w:lineRule="auto"/>
        <w:rPr>
          <w:rFonts w:ascii="Segoe UI" w:eastAsia="Times New Roman" w:hAnsi="Segoe UI" w:cs="Segoe UI"/>
          <w:color w:val="172B4D"/>
          <w:sz w:val="24"/>
          <w:szCs w:val="24"/>
        </w:rPr>
      </w:pPr>
      <w:r w:rsidRPr="007366CB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</w:rPr>
        <w:t>export class UsersComponent {}</w:t>
      </w:r>
    </w:p>
    <w:p w14:paraId="06C54A8D" w14:textId="77777777" w:rsidR="007366CB" w:rsidRPr="007366CB" w:rsidRDefault="007366CB" w:rsidP="007366C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2B4D"/>
          <w:spacing w:val="-1"/>
          <w:sz w:val="24"/>
          <w:szCs w:val="24"/>
        </w:rPr>
      </w:pPr>
      <w:r w:rsidRPr="007366C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t>app/heroes/hero.component.ts</w:t>
      </w:r>
    </w:p>
    <w:p w14:paraId="59C9B533" w14:textId="77777777" w:rsidR="007366CB" w:rsidRPr="007366CB" w:rsidRDefault="007366CB" w:rsidP="007366CB">
      <w:pPr>
        <w:spacing w:after="0" w:line="240" w:lineRule="auto"/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</w:rPr>
      </w:pPr>
      <w:r w:rsidRPr="007366CB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</w:rPr>
        <w:t>@Component({</w:t>
      </w:r>
    </w:p>
    <w:p w14:paraId="2A39454A" w14:textId="77777777" w:rsidR="007366CB" w:rsidRPr="007366CB" w:rsidRDefault="007366CB" w:rsidP="007366CB">
      <w:pPr>
        <w:spacing w:after="0" w:line="240" w:lineRule="auto"/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</w:rPr>
      </w:pPr>
      <w:r w:rsidRPr="007366CB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</w:rPr>
        <w:t xml:space="preserve">  selector: 'toh-hero'</w:t>
      </w:r>
    </w:p>
    <w:p w14:paraId="7223E09A" w14:textId="77777777" w:rsidR="007366CB" w:rsidRPr="007366CB" w:rsidRDefault="007366CB" w:rsidP="007366CB">
      <w:pPr>
        <w:spacing w:after="0" w:line="240" w:lineRule="auto"/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</w:rPr>
      </w:pPr>
      <w:r w:rsidRPr="007366CB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</w:rPr>
        <w:t>})</w:t>
      </w:r>
    </w:p>
    <w:p w14:paraId="656C610A" w14:textId="77777777" w:rsidR="007366CB" w:rsidRPr="007366CB" w:rsidRDefault="007366CB" w:rsidP="007366CB">
      <w:pPr>
        <w:spacing w:after="0" w:line="240" w:lineRule="auto"/>
        <w:rPr>
          <w:rFonts w:ascii="Segoe UI" w:eastAsia="Times New Roman" w:hAnsi="Segoe UI" w:cs="Segoe UI"/>
          <w:color w:val="172B4D"/>
          <w:sz w:val="24"/>
          <w:szCs w:val="24"/>
        </w:rPr>
      </w:pPr>
      <w:r w:rsidRPr="007366CB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</w:rPr>
        <w:t>export class HeroComponent {}</w:t>
      </w:r>
    </w:p>
    <w:p w14:paraId="09D3A875" w14:textId="77777777" w:rsidR="007366CB" w:rsidRPr="007366CB" w:rsidRDefault="007366CB" w:rsidP="007366C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2B4D"/>
          <w:spacing w:val="-1"/>
          <w:sz w:val="24"/>
          <w:szCs w:val="24"/>
        </w:rPr>
      </w:pPr>
      <w:r w:rsidRPr="007366C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t>app/users/users.component.ts</w:t>
      </w:r>
    </w:p>
    <w:p w14:paraId="17F25298" w14:textId="77777777" w:rsidR="007366CB" w:rsidRPr="007366CB" w:rsidRDefault="007366CB" w:rsidP="007366CB">
      <w:pPr>
        <w:spacing w:after="0" w:line="240" w:lineRule="auto"/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</w:rPr>
      </w:pPr>
      <w:r w:rsidRPr="007366CB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</w:rPr>
        <w:t>@Component({</w:t>
      </w:r>
    </w:p>
    <w:p w14:paraId="46574CA3" w14:textId="77777777" w:rsidR="007366CB" w:rsidRPr="007366CB" w:rsidRDefault="007366CB" w:rsidP="007366CB">
      <w:pPr>
        <w:spacing w:after="0" w:line="240" w:lineRule="auto"/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</w:rPr>
      </w:pPr>
      <w:r w:rsidRPr="007366CB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</w:rPr>
        <w:t xml:space="preserve">  selector: 'admin-users'</w:t>
      </w:r>
    </w:p>
    <w:p w14:paraId="1E23E4A1" w14:textId="77777777" w:rsidR="007366CB" w:rsidRPr="007366CB" w:rsidRDefault="007366CB" w:rsidP="007366CB">
      <w:pPr>
        <w:spacing w:after="0" w:line="240" w:lineRule="auto"/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</w:rPr>
      </w:pPr>
      <w:r w:rsidRPr="007366CB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</w:rPr>
        <w:lastRenderedPageBreak/>
        <w:t>})</w:t>
      </w:r>
    </w:p>
    <w:p w14:paraId="6206BF0A" w14:textId="77777777" w:rsidR="007366CB" w:rsidRPr="007366CB" w:rsidRDefault="007366CB" w:rsidP="007366CB">
      <w:pPr>
        <w:spacing w:after="0" w:line="240" w:lineRule="auto"/>
        <w:rPr>
          <w:rFonts w:ascii="Segoe UI" w:eastAsia="Times New Roman" w:hAnsi="Segoe UI" w:cs="Segoe UI"/>
          <w:color w:val="172B4D"/>
          <w:sz w:val="24"/>
          <w:szCs w:val="24"/>
        </w:rPr>
      </w:pPr>
      <w:r w:rsidRPr="007366CB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</w:rPr>
        <w:t>export class UsersComponent {}</w:t>
      </w:r>
    </w:p>
    <w:p w14:paraId="37DBD892" w14:textId="77777777" w:rsidR="007366CB" w:rsidRPr="007366CB" w:rsidRDefault="007366CB" w:rsidP="007366CB">
      <w:pPr>
        <w:shd w:val="clear" w:color="auto" w:fill="FFFFFF"/>
        <w:spacing w:before="480" w:after="0" w:line="240" w:lineRule="auto"/>
        <w:outlineLvl w:val="2"/>
        <w:rPr>
          <w:rFonts w:ascii="Segoe UI" w:eastAsia="Times New Roman" w:hAnsi="Segoe UI" w:cs="Segoe UI"/>
          <w:b/>
          <w:bCs/>
          <w:color w:val="172B4D"/>
          <w:spacing w:val="-1"/>
          <w:sz w:val="27"/>
          <w:szCs w:val="27"/>
        </w:rPr>
      </w:pPr>
      <w:r w:rsidRPr="007366CB">
        <w:rPr>
          <w:rFonts w:ascii="Segoe UI" w:eastAsia="Times New Roman" w:hAnsi="Segoe UI" w:cs="Segoe UI"/>
          <w:b/>
          <w:bCs/>
          <w:color w:val="172B4D"/>
          <w:spacing w:val="-1"/>
          <w:sz w:val="27"/>
          <w:szCs w:val="27"/>
        </w:rPr>
        <w:t>Directive selectors</w:t>
      </w:r>
    </w:p>
    <w:p w14:paraId="08102F23" w14:textId="77777777" w:rsidR="007366CB" w:rsidRPr="007366CB" w:rsidRDefault="007366CB" w:rsidP="007366C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2B4D"/>
          <w:spacing w:val="-1"/>
          <w:sz w:val="24"/>
          <w:szCs w:val="24"/>
        </w:rPr>
      </w:pPr>
      <w:r w:rsidRPr="007366CB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</w:rPr>
        <w:t>Do</w:t>
      </w:r>
      <w:r w:rsidRPr="007366C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t xml:space="preserve"> Use lower camel case for naming the selectors of directives.</w:t>
      </w:r>
    </w:p>
    <w:p w14:paraId="6FECF9E0" w14:textId="77777777" w:rsidR="007366CB" w:rsidRPr="007366CB" w:rsidRDefault="007366CB" w:rsidP="007366C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2B4D"/>
          <w:spacing w:val="-1"/>
          <w:sz w:val="24"/>
          <w:szCs w:val="24"/>
        </w:rPr>
      </w:pPr>
      <w:r w:rsidRPr="007366CB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</w:rPr>
        <w:t>Why</w:t>
      </w:r>
      <w:r w:rsidRPr="007366C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t>?</w:t>
      </w:r>
      <w:r w:rsidRPr="007366C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br/>
        <w:t>Keeps the names of the properties defined in the directives that are bound to the view consistent with the attribute names.</w:t>
      </w:r>
    </w:p>
    <w:p w14:paraId="713AEE00" w14:textId="77777777" w:rsidR="007366CB" w:rsidRPr="007366CB" w:rsidRDefault="007366CB" w:rsidP="007366C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2B4D"/>
          <w:spacing w:val="-1"/>
          <w:sz w:val="24"/>
          <w:szCs w:val="24"/>
        </w:rPr>
      </w:pPr>
      <w:r w:rsidRPr="007366CB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</w:rPr>
        <w:t>Why</w:t>
      </w:r>
      <w:r w:rsidRPr="007366C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t>?</w:t>
      </w:r>
      <w:r w:rsidRPr="007366C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br/>
        <w:t>The Angular HTML parser is case-sensitive and recognizes lower camel case.</w:t>
      </w:r>
    </w:p>
    <w:p w14:paraId="7CC957EE" w14:textId="77777777" w:rsidR="007366CB" w:rsidRPr="007366CB" w:rsidRDefault="007366CB" w:rsidP="007366CB">
      <w:pPr>
        <w:shd w:val="clear" w:color="auto" w:fill="FFFFFF"/>
        <w:spacing w:before="480" w:after="0" w:line="240" w:lineRule="auto"/>
        <w:outlineLvl w:val="2"/>
        <w:rPr>
          <w:rFonts w:ascii="Segoe UI" w:eastAsia="Times New Roman" w:hAnsi="Segoe UI" w:cs="Segoe UI"/>
          <w:b/>
          <w:bCs/>
          <w:color w:val="172B4D"/>
          <w:spacing w:val="-1"/>
          <w:sz w:val="27"/>
          <w:szCs w:val="27"/>
        </w:rPr>
      </w:pPr>
      <w:r w:rsidRPr="007366CB">
        <w:rPr>
          <w:rFonts w:ascii="Segoe UI" w:eastAsia="Times New Roman" w:hAnsi="Segoe UI" w:cs="Segoe UI"/>
          <w:b/>
          <w:bCs/>
          <w:color w:val="172B4D"/>
          <w:spacing w:val="-1"/>
          <w:sz w:val="27"/>
          <w:szCs w:val="27"/>
        </w:rPr>
        <w:t>Directive custom prefix</w:t>
      </w:r>
    </w:p>
    <w:p w14:paraId="533F2EE2" w14:textId="77777777" w:rsidR="007366CB" w:rsidRPr="007366CB" w:rsidRDefault="007366CB" w:rsidP="007366C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2B4D"/>
          <w:spacing w:val="-1"/>
          <w:sz w:val="24"/>
          <w:szCs w:val="24"/>
        </w:rPr>
      </w:pPr>
      <w:r w:rsidRPr="007366CB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</w:rPr>
        <w:t>Do</w:t>
      </w:r>
      <w:r w:rsidRPr="007366C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t xml:space="preserve"> use a custom prefix for the selector of directives (for example, the prefix </w:t>
      </w:r>
      <w:r w:rsidRPr="007366CB">
        <w:rPr>
          <w:rFonts w:ascii="Roboto Mono" w:eastAsia="Times New Roman" w:hAnsi="Roboto Mono" w:cs="Courier New"/>
          <w:color w:val="172B4D"/>
          <w:spacing w:val="-1"/>
          <w:sz w:val="21"/>
          <w:szCs w:val="21"/>
          <w:bdr w:val="none" w:sz="0" w:space="0" w:color="auto" w:frame="1"/>
        </w:rPr>
        <w:t>toh</w:t>
      </w:r>
      <w:r w:rsidRPr="007366C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t xml:space="preserve"> from </w:t>
      </w:r>
      <w:r w:rsidRPr="007366CB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</w:rPr>
        <w:t>T</w:t>
      </w:r>
      <w:r w:rsidRPr="007366C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t xml:space="preserve">our </w:t>
      </w:r>
      <w:r w:rsidRPr="007366CB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</w:rPr>
        <w:t>o</w:t>
      </w:r>
      <w:r w:rsidRPr="007366C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t xml:space="preserve">f </w:t>
      </w:r>
      <w:r w:rsidRPr="007366CB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</w:rPr>
        <w:t>H</w:t>
      </w:r>
      <w:r w:rsidRPr="007366C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t>eroes).</w:t>
      </w:r>
    </w:p>
    <w:p w14:paraId="39F683D2" w14:textId="77777777" w:rsidR="007366CB" w:rsidRPr="007366CB" w:rsidRDefault="007366CB" w:rsidP="007366C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2B4D"/>
          <w:spacing w:val="-1"/>
          <w:sz w:val="24"/>
          <w:szCs w:val="24"/>
        </w:rPr>
      </w:pPr>
      <w:r w:rsidRPr="007366CB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</w:rPr>
        <w:t>Do</w:t>
      </w:r>
      <w:r w:rsidRPr="007366C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t xml:space="preserve"> spell non-element selectors in lower camel case unless the selector is meant to match a native HTML attribute.</w:t>
      </w:r>
    </w:p>
    <w:p w14:paraId="412BE276" w14:textId="77777777" w:rsidR="007366CB" w:rsidRPr="007366CB" w:rsidRDefault="007366CB" w:rsidP="007366C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2B4D"/>
          <w:spacing w:val="-1"/>
          <w:sz w:val="24"/>
          <w:szCs w:val="24"/>
        </w:rPr>
      </w:pPr>
      <w:r w:rsidRPr="007366CB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</w:rPr>
        <w:t>Don't</w:t>
      </w:r>
      <w:r w:rsidRPr="007366C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t xml:space="preserve"> prefix a directive name with </w:t>
      </w:r>
      <w:r w:rsidRPr="007366CB">
        <w:rPr>
          <w:rFonts w:ascii="Roboto Mono" w:eastAsia="Times New Roman" w:hAnsi="Roboto Mono" w:cs="Courier New"/>
          <w:color w:val="172B4D"/>
          <w:spacing w:val="-1"/>
          <w:sz w:val="21"/>
          <w:szCs w:val="21"/>
          <w:bdr w:val="none" w:sz="0" w:space="0" w:color="auto" w:frame="1"/>
        </w:rPr>
        <w:t>ng</w:t>
      </w:r>
      <w:r w:rsidRPr="007366C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t xml:space="preserve"> because that prefix is reserved for Angular and using it could cause bugs that are difficult to diagnose.</w:t>
      </w:r>
    </w:p>
    <w:p w14:paraId="4B9B942B" w14:textId="77777777" w:rsidR="007366CB" w:rsidRPr="007366CB" w:rsidRDefault="007366CB" w:rsidP="007366C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2B4D"/>
          <w:spacing w:val="-1"/>
          <w:sz w:val="24"/>
          <w:szCs w:val="24"/>
        </w:rPr>
      </w:pPr>
      <w:r w:rsidRPr="007366CB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</w:rPr>
        <w:t>Why</w:t>
      </w:r>
      <w:r w:rsidRPr="007366C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t>?</w:t>
      </w:r>
      <w:r w:rsidRPr="007366C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br/>
        <w:t>Prevents name collisions.</w:t>
      </w:r>
    </w:p>
    <w:p w14:paraId="2A902484" w14:textId="77777777" w:rsidR="007366CB" w:rsidRPr="007366CB" w:rsidRDefault="007366CB" w:rsidP="007366C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2B4D"/>
          <w:spacing w:val="-1"/>
          <w:sz w:val="24"/>
          <w:szCs w:val="24"/>
        </w:rPr>
      </w:pPr>
      <w:r w:rsidRPr="007366CB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</w:rPr>
        <w:t>Why</w:t>
      </w:r>
      <w:r w:rsidRPr="007366C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t>?</w:t>
      </w:r>
      <w:r w:rsidRPr="007366C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br/>
        <w:t>Directives are easily identified.</w:t>
      </w:r>
    </w:p>
    <w:p w14:paraId="76D5AF32" w14:textId="77777777" w:rsidR="007366CB" w:rsidRPr="007366CB" w:rsidRDefault="007366CB" w:rsidP="007366C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2B4D"/>
          <w:spacing w:val="-1"/>
          <w:sz w:val="24"/>
          <w:szCs w:val="24"/>
        </w:rPr>
      </w:pPr>
      <w:r w:rsidRPr="007366C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t>app/shared/validate.directive.ts</w:t>
      </w:r>
    </w:p>
    <w:p w14:paraId="7EAF09CC" w14:textId="77777777" w:rsidR="007366CB" w:rsidRPr="007366CB" w:rsidRDefault="007366CB" w:rsidP="007366CB">
      <w:pPr>
        <w:spacing w:after="0" w:line="240" w:lineRule="auto"/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</w:rPr>
      </w:pPr>
      <w:r w:rsidRPr="007366CB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</w:rPr>
        <w:t>/* avoid */</w:t>
      </w:r>
    </w:p>
    <w:p w14:paraId="1C17C209" w14:textId="77777777" w:rsidR="007366CB" w:rsidRPr="007366CB" w:rsidRDefault="007366CB" w:rsidP="007366CB">
      <w:pPr>
        <w:spacing w:after="0" w:line="240" w:lineRule="auto"/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</w:rPr>
      </w:pPr>
    </w:p>
    <w:p w14:paraId="567B8E89" w14:textId="77777777" w:rsidR="007366CB" w:rsidRPr="007366CB" w:rsidRDefault="007366CB" w:rsidP="007366CB">
      <w:pPr>
        <w:spacing w:after="0" w:line="240" w:lineRule="auto"/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</w:rPr>
      </w:pPr>
      <w:r w:rsidRPr="007366CB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</w:rPr>
        <w:t>@Directive({</w:t>
      </w:r>
    </w:p>
    <w:p w14:paraId="5D18119B" w14:textId="77777777" w:rsidR="007366CB" w:rsidRPr="007366CB" w:rsidRDefault="007366CB" w:rsidP="007366CB">
      <w:pPr>
        <w:spacing w:after="0" w:line="240" w:lineRule="auto"/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</w:rPr>
      </w:pPr>
      <w:r w:rsidRPr="007366CB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</w:rPr>
        <w:t xml:space="preserve">  selector: '[validate]'</w:t>
      </w:r>
    </w:p>
    <w:p w14:paraId="7F686077" w14:textId="77777777" w:rsidR="007366CB" w:rsidRPr="007366CB" w:rsidRDefault="007366CB" w:rsidP="007366CB">
      <w:pPr>
        <w:spacing w:after="0" w:line="240" w:lineRule="auto"/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</w:rPr>
      </w:pPr>
      <w:r w:rsidRPr="007366CB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</w:rPr>
        <w:t>})</w:t>
      </w:r>
    </w:p>
    <w:p w14:paraId="6249AA6B" w14:textId="77777777" w:rsidR="007366CB" w:rsidRPr="007366CB" w:rsidRDefault="007366CB" w:rsidP="007366CB">
      <w:pPr>
        <w:spacing w:after="0" w:line="240" w:lineRule="auto"/>
        <w:rPr>
          <w:rFonts w:ascii="Segoe UI" w:eastAsia="Times New Roman" w:hAnsi="Segoe UI" w:cs="Segoe UI"/>
          <w:color w:val="172B4D"/>
          <w:sz w:val="24"/>
          <w:szCs w:val="24"/>
        </w:rPr>
      </w:pPr>
      <w:r w:rsidRPr="007366CB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</w:rPr>
        <w:t>export class ValidateDirective {}</w:t>
      </w:r>
    </w:p>
    <w:p w14:paraId="3F1BA802" w14:textId="77777777" w:rsidR="007366CB" w:rsidRPr="007366CB" w:rsidRDefault="007366CB" w:rsidP="007366C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2B4D"/>
          <w:spacing w:val="-1"/>
          <w:sz w:val="24"/>
          <w:szCs w:val="24"/>
        </w:rPr>
      </w:pPr>
      <w:r w:rsidRPr="007366C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t>app/shared/validate.directive.ts</w:t>
      </w:r>
    </w:p>
    <w:p w14:paraId="2309261A" w14:textId="77777777" w:rsidR="007366CB" w:rsidRPr="007366CB" w:rsidRDefault="007366CB" w:rsidP="007366CB">
      <w:pPr>
        <w:spacing w:after="0" w:line="240" w:lineRule="auto"/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</w:rPr>
      </w:pPr>
      <w:r w:rsidRPr="007366CB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</w:rPr>
        <w:t>@Directive({</w:t>
      </w:r>
    </w:p>
    <w:p w14:paraId="310770F6" w14:textId="77777777" w:rsidR="007366CB" w:rsidRPr="007366CB" w:rsidRDefault="007366CB" w:rsidP="007366CB">
      <w:pPr>
        <w:spacing w:after="0" w:line="240" w:lineRule="auto"/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</w:rPr>
      </w:pPr>
      <w:r w:rsidRPr="007366CB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</w:rPr>
        <w:lastRenderedPageBreak/>
        <w:t xml:space="preserve">  selector: '[tohValidate]'</w:t>
      </w:r>
    </w:p>
    <w:p w14:paraId="05856C15" w14:textId="77777777" w:rsidR="007366CB" w:rsidRPr="007366CB" w:rsidRDefault="007366CB" w:rsidP="007366CB">
      <w:pPr>
        <w:spacing w:after="0" w:line="240" w:lineRule="auto"/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</w:rPr>
      </w:pPr>
      <w:r w:rsidRPr="007366CB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</w:rPr>
        <w:t>})</w:t>
      </w:r>
    </w:p>
    <w:p w14:paraId="6A900584" w14:textId="77777777" w:rsidR="007366CB" w:rsidRPr="007366CB" w:rsidRDefault="007366CB" w:rsidP="007366CB">
      <w:pPr>
        <w:spacing w:after="0" w:line="240" w:lineRule="auto"/>
        <w:rPr>
          <w:rFonts w:ascii="Segoe UI" w:eastAsia="Times New Roman" w:hAnsi="Segoe UI" w:cs="Segoe UI"/>
          <w:color w:val="172B4D"/>
          <w:sz w:val="24"/>
          <w:szCs w:val="24"/>
        </w:rPr>
      </w:pPr>
      <w:r w:rsidRPr="007366CB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</w:rPr>
        <w:t>export class ValidateDirective {}</w:t>
      </w:r>
    </w:p>
    <w:p w14:paraId="32309962" w14:textId="77777777" w:rsidR="007366CB" w:rsidRPr="007366CB" w:rsidRDefault="007366CB" w:rsidP="007366CB">
      <w:pPr>
        <w:shd w:val="clear" w:color="auto" w:fill="FFFFFF"/>
        <w:spacing w:before="480" w:after="0" w:line="240" w:lineRule="auto"/>
        <w:outlineLvl w:val="2"/>
        <w:rPr>
          <w:rFonts w:ascii="Segoe UI" w:eastAsia="Times New Roman" w:hAnsi="Segoe UI" w:cs="Segoe UI"/>
          <w:b/>
          <w:bCs/>
          <w:color w:val="172B4D"/>
          <w:spacing w:val="-1"/>
          <w:sz w:val="27"/>
          <w:szCs w:val="27"/>
        </w:rPr>
      </w:pPr>
      <w:r w:rsidRPr="007366CB">
        <w:rPr>
          <w:rFonts w:ascii="Segoe UI" w:eastAsia="Times New Roman" w:hAnsi="Segoe UI" w:cs="Segoe UI"/>
          <w:b/>
          <w:bCs/>
          <w:color w:val="172B4D"/>
          <w:spacing w:val="-1"/>
          <w:sz w:val="27"/>
          <w:szCs w:val="27"/>
        </w:rPr>
        <w:t>Pipe names</w:t>
      </w:r>
    </w:p>
    <w:p w14:paraId="0D7904D2" w14:textId="77777777" w:rsidR="007366CB" w:rsidRPr="007366CB" w:rsidRDefault="007366CB" w:rsidP="007366C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2B4D"/>
          <w:spacing w:val="-1"/>
          <w:sz w:val="24"/>
          <w:szCs w:val="24"/>
        </w:rPr>
      </w:pPr>
      <w:r w:rsidRPr="007366CB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</w:rPr>
        <w:t>Do</w:t>
      </w:r>
      <w:r w:rsidRPr="007366C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t xml:space="preserve"> use consistent names for all pipes, named after their feature. The pipe class name should use </w:t>
      </w:r>
      <w:hyperlink r:id="rId7" w:anchor="case-types" w:tooltip="https://angular.io/guide/glossary#case-types" w:history="1">
        <w:r w:rsidRPr="007366CB">
          <w:rPr>
            <w:rFonts w:ascii="Segoe UI" w:eastAsia="Times New Roman" w:hAnsi="Segoe UI" w:cs="Segoe UI"/>
            <w:color w:val="0000FF"/>
            <w:spacing w:val="-1"/>
            <w:sz w:val="24"/>
            <w:szCs w:val="24"/>
            <w:u w:val="single"/>
          </w:rPr>
          <w:t>UpperCamelCase</w:t>
        </w:r>
      </w:hyperlink>
      <w:r w:rsidRPr="007366C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t xml:space="preserve"> (the general convention for class names), and the corresponding </w:t>
      </w:r>
      <w:r w:rsidRPr="007366CB">
        <w:rPr>
          <w:rFonts w:ascii="Roboto Mono" w:eastAsia="Times New Roman" w:hAnsi="Roboto Mono" w:cs="Courier New"/>
          <w:color w:val="172B4D"/>
          <w:spacing w:val="-1"/>
          <w:sz w:val="21"/>
          <w:szCs w:val="21"/>
          <w:bdr w:val="none" w:sz="0" w:space="0" w:color="auto" w:frame="1"/>
        </w:rPr>
        <w:t>name</w:t>
      </w:r>
      <w:r w:rsidRPr="007366C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t xml:space="preserve"> string should use </w:t>
      </w:r>
      <w:r w:rsidRPr="007366CB">
        <w:rPr>
          <w:rFonts w:ascii="Segoe UI" w:eastAsia="Times New Roman" w:hAnsi="Segoe UI" w:cs="Segoe UI"/>
          <w:i/>
          <w:iCs/>
          <w:color w:val="172B4D"/>
          <w:spacing w:val="-1"/>
          <w:sz w:val="24"/>
          <w:szCs w:val="24"/>
        </w:rPr>
        <w:t>lowerCamelCase</w:t>
      </w:r>
      <w:r w:rsidRPr="007366C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t xml:space="preserve">. The </w:t>
      </w:r>
      <w:r w:rsidRPr="007366CB">
        <w:rPr>
          <w:rFonts w:ascii="Roboto Mono" w:eastAsia="Times New Roman" w:hAnsi="Roboto Mono" w:cs="Courier New"/>
          <w:color w:val="172B4D"/>
          <w:spacing w:val="-1"/>
          <w:sz w:val="21"/>
          <w:szCs w:val="21"/>
          <w:bdr w:val="none" w:sz="0" w:space="0" w:color="auto" w:frame="1"/>
        </w:rPr>
        <w:t>name</w:t>
      </w:r>
      <w:r w:rsidRPr="007366C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t xml:space="preserve"> string cannot use hyphens ("dash-case" or "kebab-case").</w:t>
      </w:r>
    </w:p>
    <w:p w14:paraId="76BA92F3" w14:textId="77777777" w:rsidR="007366CB" w:rsidRPr="007366CB" w:rsidRDefault="007366CB" w:rsidP="007366C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2B4D"/>
          <w:spacing w:val="-1"/>
          <w:sz w:val="24"/>
          <w:szCs w:val="24"/>
        </w:rPr>
      </w:pPr>
      <w:r w:rsidRPr="007366CB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</w:rPr>
        <w:t>Why</w:t>
      </w:r>
      <w:r w:rsidRPr="007366C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t>?</w:t>
      </w:r>
      <w:r w:rsidRPr="007366C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br/>
        <w:t>Provides a consistent way to quickly identify and reference pipes.</w:t>
      </w:r>
    </w:p>
    <w:tbl>
      <w:tblPr>
        <w:tblW w:w="114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28"/>
        <w:gridCol w:w="2172"/>
      </w:tblGrid>
      <w:tr w:rsidR="007366CB" w:rsidRPr="007366CB" w14:paraId="1F38C7B4" w14:textId="77777777" w:rsidTr="007366CB">
        <w:trPr>
          <w:trHeight w:val="687"/>
        </w:trPr>
        <w:tc>
          <w:tcPr>
            <w:tcW w:w="0" w:type="auto"/>
            <w:tcBorders>
              <w:bottom w:val="nil"/>
              <w:right w:val="nil"/>
            </w:tcBorders>
            <w:shd w:val="clear" w:color="auto" w:fill="DBDBDB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EA469FD" w14:textId="77777777" w:rsidR="007366CB" w:rsidRPr="007366CB" w:rsidRDefault="007366CB" w:rsidP="007366CB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r w:rsidRPr="007366CB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SYMBOL NAME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DBDBDB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482F689" w14:textId="77777777" w:rsidR="007366CB" w:rsidRPr="007366CB" w:rsidRDefault="007366CB" w:rsidP="007366CB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r w:rsidRPr="007366CB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FILE NAME</w:t>
            </w:r>
          </w:p>
        </w:tc>
      </w:tr>
      <w:tr w:rsidR="007366CB" w:rsidRPr="007366CB" w14:paraId="201B5CE9" w14:textId="77777777" w:rsidTr="007366CB">
        <w:tc>
          <w:tcPr>
            <w:tcW w:w="0" w:type="auto"/>
            <w:tcBorders>
              <w:bottom w:val="nil"/>
              <w:right w:val="nil"/>
            </w:tcBorders>
            <w:hideMark/>
          </w:tcPr>
          <w:p w14:paraId="60520760" w14:textId="77777777" w:rsidR="007366CB" w:rsidRPr="007366CB" w:rsidRDefault="007366CB" w:rsidP="007366CB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</w:rPr>
            </w:pPr>
            <w:r w:rsidRPr="007366CB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</w:rPr>
              <w:t xml:space="preserve">@Pipe({ name: 'ellipsis' }) </w:t>
            </w:r>
          </w:p>
          <w:p w14:paraId="45F1D68D" w14:textId="77777777" w:rsidR="007366CB" w:rsidRPr="007366CB" w:rsidRDefault="007366CB" w:rsidP="007366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66CB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</w:rPr>
              <w:t>export class EllipsisPipe implements PipeTransform { }</w:t>
            </w:r>
          </w:p>
        </w:tc>
        <w:tc>
          <w:tcPr>
            <w:tcW w:w="0" w:type="auto"/>
            <w:tcBorders>
              <w:bottom w:val="nil"/>
              <w:right w:val="nil"/>
            </w:tcBorders>
            <w:hideMark/>
          </w:tcPr>
          <w:p w14:paraId="69C0AF8B" w14:textId="77777777" w:rsidR="007366CB" w:rsidRPr="007366CB" w:rsidRDefault="007366CB" w:rsidP="007366CB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r w:rsidRPr="007366CB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ellipsis.pipe.ts</w:t>
            </w:r>
          </w:p>
        </w:tc>
      </w:tr>
      <w:tr w:rsidR="007366CB" w:rsidRPr="007366CB" w14:paraId="3AD3D7B3" w14:textId="77777777" w:rsidTr="007366CB">
        <w:tc>
          <w:tcPr>
            <w:tcW w:w="0" w:type="auto"/>
            <w:tcBorders>
              <w:bottom w:val="nil"/>
              <w:right w:val="nil"/>
            </w:tcBorders>
            <w:hideMark/>
          </w:tcPr>
          <w:p w14:paraId="54C82252" w14:textId="77777777" w:rsidR="007366CB" w:rsidRPr="007366CB" w:rsidRDefault="007366CB" w:rsidP="007366CB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</w:rPr>
            </w:pPr>
            <w:r w:rsidRPr="007366CB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</w:rPr>
              <w:t xml:space="preserve">@Pipe({ name: 'initCaps' }) </w:t>
            </w:r>
          </w:p>
          <w:p w14:paraId="1CD98F2A" w14:textId="77777777" w:rsidR="007366CB" w:rsidRPr="007366CB" w:rsidRDefault="007366CB" w:rsidP="007366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66CB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</w:rPr>
              <w:t>export class InitCapsPipe implements PipeTransform { }</w:t>
            </w:r>
          </w:p>
        </w:tc>
        <w:tc>
          <w:tcPr>
            <w:tcW w:w="0" w:type="auto"/>
            <w:tcBorders>
              <w:bottom w:val="nil"/>
              <w:right w:val="nil"/>
            </w:tcBorders>
            <w:hideMark/>
          </w:tcPr>
          <w:p w14:paraId="6155FCE5" w14:textId="77777777" w:rsidR="007366CB" w:rsidRPr="007366CB" w:rsidRDefault="007366CB" w:rsidP="007366CB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r w:rsidRPr="007366CB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init-caps.pipe.ts</w:t>
            </w:r>
          </w:p>
        </w:tc>
      </w:tr>
    </w:tbl>
    <w:p w14:paraId="6C06C731" w14:textId="77777777" w:rsidR="007366CB" w:rsidRPr="007366CB" w:rsidRDefault="007366CB" w:rsidP="007366CB">
      <w:pPr>
        <w:shd w:val="clear" w:color="auto" w:fill="FFFFFF"/>
        <w:spacing w:before="480" w:after="0" w:line="240" w:lineRule="auto"/>
        <w:outlineLvl w:val="2"/>
        <w:rPr>
          <w:rFonts w:ascii="Segoe UI" w:eastAsia="Times New Roman" w:hAnsi="Segoe UI" w:cs="Segoe UI"/>
          <w:b/>
          <w:bCs/>
          <w:color w:val="172B4D"/>
          <w:spacing w:val="-1"/>
          <w:sz w:val="27"/>
          <w:szCs w:val="27"/>
        </w:rPr>
      </w:pPr>
      <w:r w:rsidRPr="007366CB">
        <w:rPr>
          <w:rFonts w:ascii="Segoe UI" w:eastAsia="Times New Roman" w:hAnsi="Segoe UI" w:cs="Segoe UI"/>
          <w:b/>
          <w:bCs/>
          <w:color w:val="172B4D"/>
          <w:spacing w:val="-1"/>
          <w:sz w:val="27"/>
          <w:szCs w:val="27"/>
        </w:rPr>
        <w:t>Unit test file names</w:t>
      </w:r>
    </w:p>
    <w:p w14:paraId="5B14827C" w14:textId="77777777" w:rsidR="007366CB" w:rsidRPr="007366CB" w:rsidRDefault="007366CB" w:rsidP="007366C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2B4D"/>
          <w:spacing w:val="-1"/>
          <w:sz w:val="24"/>
          <w:szCs w:val="24"/>
        </w:rPr>
      </w:pPr>
      <w:r w:rsidRPr="007366CB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</w:rPr>
        <w:t>Do</w:t>
      </w:r>
      <w:r w:rsidRPr="007366C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t xml:space="preserve"> name test specification files the same as the component they test.</w:t>
      </w:r>
    </w:p>
    <w:p w14:paraId="3CDEA73D" w14:textId="77777777" w:rsidR="007366CB" w:rsidRPr="007366CB" w:rsidRDefault="007366CB" w:rsidP="007366C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2B4D"/>
          <w:spacing w:val="-1"/>
          <w:sz w:val="24"/>
          <w:szCs w:val="24"/>
        </w:rPr>
      </w:pPr>
      <w:r w:rsidRPr="007366CB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</w:rPr>
        <w:t>Do</w:t>
      </w:r>
      <w:r w:rsidRPr="007366C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t xml:space="preserve"> name test specification files with a suffix of </w:t>
      </w:r>
      <w:r w:rsidRPr="007366CB">
        <w:rPr>
          <w:rFonts w:ascii="Roboto Mono" w:eastAsia="Times New Roman" w:hAnsi="Roboto Mono" w:cs="Courier New"/>
          <w:color w:val="172B4D"/>
          <w:spacing w:val="-1"/>
          <w:sz w:val="21"/>
          <w:szCs w:val="21"/>
          <w:bdr w:val="none" w:sz="0" w:space="0" w:color="auto" w:frame="1"/>
        </w:rPr>
        <w:t>.spec</w:t>
      </w:r>
      <w:r w:rsidRPr="007366C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t>.</w:t>
      </w:r>
    </w:p>
    <w:p w14:paraId="44C2A0FB" w14:textId="77777777" w:rsidR="007366CB" w:rsidRPr="007366CB" w:rsidRDefault="007366CB" w:rsidP="007366C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2B4D"/>
          <w:spacing w:val="-1"/>
          <w:sz w:val="24"/>
          <w:szCs w:val="24"/>
        </w:rPr>
      </w:pPr>
      <w:r w:rsidRPr="007366CB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</w:rPr>
        <w:t>Why</w:t>
      </w:r>
      <w:r w:rsidRPr="007366C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t>?</w:t>
      </w:r>
      <w:r w:rsidRPr="007366C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br/>
        <w:t>Provides a consistent way to quickly identify tests.</w:t>
      </w:r>
    </w:p>
    <w:p w14:paraId="79A6A482" w14:textId="77777777" w:rsidR="007366CB" w:rsidRPr="007366CB" w:rsidRDefault="007366CB" w:rsidP="007366C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2B4D"/>
          <w:spacing w:val="-1"/>
          <w:sz w:val="24"/>
          <w:szCs w:val="24"/>
        </w:rPr>
      </w:pPr>
      <w:r w:rsidRPr="007366CB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</w:rPr>
        <w:t>Why</w:t>
      </w:r>
      <w:r w:rsidRPr="007366C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t>?</w:t>
      </w:r>
      <w:r w:rsidRPr="007366C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br/>
        <w:t xml:space="preserve">Provides pattern matching for </w:t>
      </w:r>
      <w:hyperlink r:id="rId8" w:tooltip="https://karma-runner.github.io/" w:history="1">
        <w:r w:rsidRPr="007366CB">
          <w:rPr>
            <w:rFonts w:ascii="Segoe UI" w:eastAsia="Times New Roman" w:hAnsi="Segoe UI" w:cs="Segoe UI"/>
            <w:color w:val="0000FF"/>
            <w:spacing w:val="-1"/>
            <w:sz w:val="24"/>
            <w:szCs w:val="24"/>
            <w:u w:val="single"/>
          </w:rPr>
          <w:t>karma</w:t>
        </w:r>
      </w:hyperlink>
      <w:r w:rsidRPr="007366C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t xml:space="preserve"> or other test runners.</w:t>
      </w:r>
    </w:p>
    <w:tbl>
      <w:tblPr>
        <w:tblW w:w="114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4"/>
        <w:gridCol w:w="7976"/>
      </w:tblGrid>
      <w:tr w:rsidR="007366CB" w:rsidRPr="007366CB" w14:paraId="700B02F4" w14:textId="77777777" w:rsidTr="007366CB">
        <w:trPr>
          <w:trHeight w:val="687"/>
        </w:trPr>
        <w:tc>
          <w:tcPr>
            <w:tcW w:w="0" w:type="auto"/>
            <w:tcBorders>
              <w:bottom w:val="nil"/>
              <w:right w:val="nil"/>
            </w:tcBorders>
            <w:shd w:val="clear" w:color="auto" w:fill="DBDBDB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901FB94" w14:textId="77777777" w:rsidR="007366CB" w:rsidRPr="007366CB" w:rsidRDefault="007366CB" w:rsidP="007366CB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r w:rsidRPr="007366CB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TEST TYPE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DBDBDB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C1D030E" w14:textId="77777777" w:rsidR="007366CB" w:rsidRPr="007366CB" w:rsidRDefault="007366CB" w:rsidP="007366CB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r w:rsidRPr="007366CB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FILE NAMES</w:t>
            </w:r>
          </w:p>
        </w:tc>
      </w:tr>
      <w:tr w:rsidR="007366CB" w:rsidRPr="007366CB" w14:paraId="3DC65251" w14:textId="77777777" w:rsidTr="007366CB">
        <w:tc>
          <w:tcPr>
            <w:tcW w:w="0" w:type="auto"/>
            <w:tcBorders>
              <w:bottom w:val="nil"/>
              <w:right w:val="nil"/>
            </w:tcBorders>
            <w:hideMark/>
          </w:tcPr>
          <w:p w14:paraId="717D46CB" w14:textId="77777777" w:rsidR="007366CB" w:rsidRPr="007366CB" w:rsidRDefault="007366CB" w:rsidP="007366CB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r w:rsidRPr="007366CB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Components</w:t>
            </w:r>
          </w:p>
        </w:tc>
        <w:tc>
          <w:tcPr>
            <w:tcW w:w="0" w:type="auto"/>
            <w:tcBorders>
              <w:bottom w:val="nil"/>
              <w:right w:val="nil"/>
            </w:tcBorders>
            <w:hideMark/>
          </w:tcPr>
          <w:p w14:paraId="6E11D932" w14:textId="77777777" w:rsidR="007366CB" w:rsidRPr="007366CB" w:rsidRDefault="007366CB" w:rsidP="007366CB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r w:rsidRPr="007366CB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heroes.component.spec.ts</w:t>
            </w:r>
            <w:r w:rsidRPr="007366CB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br/>
              <w:t>hero-list.component.spec.ts</w:t>
            </w:r>
            <w:r w:rsidRPr="007366CB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br/>
              <w:t>hero-detail.component.spec.ts</w:t>
            </w:r>
          </w:p>
        </w:tc>
      </w:tr>
      <w:tr w:rsidR="007366CB" w:rsidRPr="007366CB" w14:paraId="5AC2537D" w14:textId="77777777" w:rsidTr="007366CB">
        <w:tc>
          <w:tcPr>
            <w:tcW w:w="0" w:type="auto"/>
            <w:tcBorders>
              <w:bottom w:val="nil"/>
              <w:right w:val="nil"/>
            </w:tcBorders>
            <w:hideMark/>
          </w:tcPr>
          <w:p w14:paraId="7C50D0B4" w14:textId="77777777" w:rsidR="007366CB" w:rsidRPr="007366CB" w:rsidRDefault="007366CB" w:rsidP="007366CB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r w:rsidRPr="007366CB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Services</w:t>
            </w:r>
          </w:p>
        </w:tc>
        <w:tc>
          <w:tcPr>
            <w:tcW w:w="0" w:type="auto"/>
            <w:tcBorders>
              <w:bottom w:val="nil"/>
              <w:right w:val="nil"/>
            </w:tcBorders>
            <w:hideMark/>
          </w:tcPr>
          <w:p w14:paraId="43637D14" w14:textId="77777777" w:rsidR="007366CB" w:rsidRPr="007366CB" w:rsidRDefault="007366CB" w:rsidP="007366CB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r w:rsidRPr="007366CB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logger.service.spec.ts</w:t>
            </w:r>
            <w:r w:rsidRPr="007366CB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br/>
              <w:t>hero.service.spec.ts</w:t>
            </w:r>
            <w:r w:rsidRPr="007366CB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br/>
              <w:t>filter-text.service.spec.ts</w:t>
            </w:r>
          </w:p>
        </w:tc>
      </w:tr>
      <w:tr w:rsidR="007366CB" w:rsidRPr="007366CB" w14:paraId="1D074D3F" w14:textId="77777777" w:rsidTr="007366CB">
        <w:tc>
          <w:tcPr>
            <w:tcW w:w="0" w:type="auto"/>
            <w:tcBorders>
              <w:bottom w:val="nil"/>
              <w:right w:val="nil"/>
            </w:tcBorders>
            <w:hideMark/>
          </w:tcPr>
          <w:p w14:paraId="6C09B979" w14:textId="77777777" w:rsidR="007366CB" w:rsidRPr="007366CB" w:rsidRDefault="007366CB" w:rsidP="007366CB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r w:rsidRPr="007366CB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lastRenderedPageBreak/>
              <w:t>Pipes</w:t>
            </w:r>
          </w:p>
        </w:tc>
        <w:tc>
          <w:tcPr>
            <w:tcW w:w="0" w:type="auto"/>
            <w:tcBorders>
              <w:bottom w:val="nil"/>
              <w:right w:val="nil"/>
            </w:tcBorders>
            <w:hideMark/>
          </w:tcPr>
          <w:p w14:paraId="4C1D59B5" w14:textId="77777777" w:rsidR="007366CB" w:rsidRPr="007366CB" w:rsidRDefault="007366CB" w:rsidP="007366CB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r w:rsidRPr="007366CB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ellipsis.pipe.spec.ts</w:t>
            </w:r>
            <w:r w:rsidRPr="007366CB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br/>
              <w:t>init-caps.pipe.spec.ts</w:t>
            </w:r>
          </w:p>
        </w:tc>
      </w:tr>
    </w:tbl>
    <w:p w14:paraId="3C2B3138" w14:textId="77777777" w:rsidR="007366CB" w:rsidRPr="007366CB" w:rsidRDefault="007366CB" w:rsidP="007366CB">
      <w:pPr>
        <w:shd w:val="clear" w:color="auto" w:fill="FFFFFF"/>
        <w:spacing w:before="480" w:after="0" w:line="240" w:lineRule="auto"/>
        <w:outlineLvl w:val="2"/>
        <w:rPr>
          <w:rFonts w:ascii="Segoe UI" w:eastAsia="Times New Roman" w:hAnsi="Segoe UI" w:cs="Segoe UI"/>
          <w:b/>
          <w:bCs/>
          <w:color w:val="172B4D"/>
          <w:spacing w:val="-1"/>
          <w:sz w:val="27"/>
          <w:szCs w:val="27"/>
        </w:rPr>
      </w:pPr>
      <w:r w:rsidRPr="007366CB">
        <w:rPr>
          <w:rFonts w:ascii="Segoe UI" w:eastAsia="Times New Roman" w:hAnsi="Segoe UI" w:cs="Segoe UI"/>
          <w:b/>
          <w:bCs/>
          <w:color w:val="172B4D"/>
          <w:spacing w:val="-1"/>
          <w:sz w:val="27"/>
          <w:szCs w:val="27"/>
        </w:rPr>
        <w:t xml:space="preserve">Angular </w:t>
      </w:r>
      <w:r w:rsidRPr="007366CB">
        <w:rPr>
          <w:rFonts w:ascii="Roboto Mono" w:eastAsia="Times New Roman" w:hAnsi="Roboto Mono" w:cs="Courier New"/>
          <w:color w:val="172B4D"/>
          <w:spacing w:val="-1"/>
          <w:sz w:val="24"/>
          <w:szCs w:val="24"/>
          <w:bdr w:val="none" w:sz="0" w:space="0" w:color="auto" w:frame="1"/>
        </w:rPr>
        <w:t>NgModule</w:t>
      </w:r>
      <w:r w:rsidRPr="007366CB">
        <w:rPr>
          <w:rFonts w:ascii="Segoe UI" w:eastAsia="Times New Roman" w:hAnsi="Segoe UI" w:cs="Segoe UI"/>
          <w:b/>
          <w:bCs/>
          <w:color w:val="172B4D"/>
          <w:spacing w:val="-1"/>
          <w:sz w:val="27"/>
          <w:szCs w:val="27"/>
        </w:rPr>
        <w:t xml:space="preserve"> names</w:t>
      </w:r>
    </w:p>
    <w:p w14:paraId="600C082F" w14:textId="77777777" w:rsidR="007366CB" w:rsidRPr="007366CB" w:rsidRDefault="007366CB" w:rsidP="007366C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2B4D"/>
          <w:spacing w:val="-1"/>
          <w:sz w:val="24"/>
          <w:szCs w:val="24"/>
        </w:rPr>
      </w:pPr>
      <w:r w:rsidRPr="007366CB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</w:rPr>
        <w:t>Do</w:t>
      </w:r>
      <w:r w:rsidRPr="007366C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t xml:space="preserve"> append the symbol name with the suffix </w:t>
      </w:r>
      <w:r w:rsidRPr="007366CB">
        <w:rPr>
          <w:rFonts w:ascii="Roboto Mono" w:eastAsia="Times New Roman" w:hAnsi="Roboto Mono" w:cs="Courier New"/>
          <w:color w:val="172B4D"/>
          <w:spacing w:val="-1"/>
          <w:sz w:val="21"/>
          <w:szCs w:val="21"/>
          <w:bdr w:val="none" w:sz="0" w:space="0" w:color="auto" w:frame="1"/>
        </w:rPr>
        <w:t>Module</w:t>
      </w:r>
      <w:r w:rsidRPr="007366C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t>.</w:t>
      </w:r>
    </w:p>
    <w:p w14:paraId="48A2E0EB" w14:textId="77777777" w:rsidR="007366CB" w:rsidRPr="007366CB" w:rsidRDefault="007366CB" w:rsidP="007366C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2B4D"/>
          <w:spacing w:val="-1"/>
          <w:sz w:val="24"/>
          <w:szCs w:val="24"/>
        </w:rPr>
      </w:pPr>
      <w:r w:rsidRPr="007366CB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</w:rPr>
        <w:t>Do</w:t>
      </w:r>
      <w:r w:rsidRPr="007366C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t xml:space="preserve"> give the file name the </w:t>
      </w:r>
      <w:r w:rsidRPr="007366CB">
        <w:rPr>
          <w:rFonts w:ascii="Roboto Mono" w:eastAsia="Times New Roman" w:hAnsi="Roboto Mono" w:cs="Courier New"/>
          <w:color w:val="172B4D"/>
          <w:spacing w:val="-1"/>
          <w:sz w:val="21"/>
          <w:szCs w:val="21"/>
          <w:bdr w:val="none" w:sz="0" w:space="0" w:color="auto" w:frame="1"/>
        </w:rPr>
        <w:t>.module.ts</w:t>
      </w:r>
      <w:r w:rsidRPr="007366C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t xml:space="preserve"> extension.</w:t>
      </w:r>
    </w:p>
    <w:p w14:paraId="2B9B7C27" w14:textId="77777777" w:rsidR="007366CB" w:rsidRPr="007366CB" w:rsidRDefault="007366CB" w:rsidP="007366C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2B4D"/>
          <w:spacing w:val="-1"/>
          <w:sz w:val="24"/>
          <w:szCs w:val="24"/>
        </w:rPr>
      </w:pPr>
      <w:r w:rsidRPr="007366CB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</w:rPr>
        <w:t>Do</w:t>
      </w:r>
      <w:r w:rsidRPr="007366C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t xml:space="preserve"> name the module after the feature and folder it resides in.</w:t>
      </w:r>
    </w:p>
    <w:p w14:paraId="06F6A369" w14:textId="77777777" w:rsidR="007366CB" w:rsidRPr="007366CB" w:rsidRDefault="007366CB" w:rsidP="007366C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2B4D"/>
          <w:spacing w:val="-1"/>
          <w:sz w:val="24"/>
          <w:szCs w:val="24"/>
        </w:rPr>
      </w:pPr>
      <w:r w:rsidRPr="007366CB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</w:rPr>
        <w:t>Why</w:t>
      </w:r>
      <w:r w:rsidRPr="007366C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t>?</w:t>
      </w:r>
      <w:r w:rsidRPr="007366C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br/>
        <w:t>Provides a consistent way to quickly identify and reference modules.</w:t>
      </w:r>
    </w:p>
    <w:p w14:paraId="3EE7B24F" w14:textId="77777777" w:rsidR="007366CB" w:rsidRPr="007366CB" w:rsidRDefault="007366CB" w:rsidP="007366C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2B4D"/>
          <w:spacing w:val="-1"/>
          <w:sz w:val="24"/>
          <w:szCs w:val="24"/>
        </w:rPr>
      </w:pPr>
      <w:r w:rsidRPr="007366CB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</w:rPr>
        <w:t>Why</w:t>
      </w:r>
      <w:r w:rsidRPr="007366C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t>?</w:t>
      </w:r>
      <w:r w:rsidRPr="007366C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br/>
        <w:t>Upper camel case is conventional for identifying objects that can be instantiated using a constructor.</w:t>
      </w:r>
    </w:p>
    <w:p w14:paraId="59B05F42" w14:textId="77777777" w:rsidR="007366CB" w:rsidRPr="007366CB" w:rsidRDefault="007366CB" w:rsidP="007366C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2B4D"/>
          <w:spacing w:val="-1"/>
          <w:sz w:val="24"/>
          <w:szCs w:val="24"/>
        </w:rPr>
      </w:pPr>
      <w:r w:rsidRPr="007366CB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</w:rPr>
        <w:t>Why</w:t>
      </w:r>
      <w:r w:rsidRPr="007366C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t>?</w:t>
      </w:r>
      <w:r w:rsidRPr="007366C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br/>
        <w:t>Easily identifies the module as the root of the same named feature.</w:t>
      </w:r>
    </w:p>
    <w:p w14:paraId="5E4349A8" w14:textId="77777777" w:rsidR="007366CB" w:rsidRPr="007366CB" w:rsidRDefault="007366CB" w:rsidP="007366C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2B4D"/>
          <w:spacing w:val="-1"/>
          <w:sz w:val="24"/>
          <w:szCs w:val="24"/>
        </w:rPr>
      </w:pPr>
      <w:r w:rsidRPr="007366CB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</w:rPr>
        <w:t>Do</w:t>
      </w:r>
      <w:r w:rsidRPr="007366C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t xml:space="preserve"> suffix a </w:t>
      </w:r>
      <w:r w:rsidRPr="007366CB">
        <w:rPr>
          <w:rFonts w:ascii="Roboto Mono" w:eastAsia="Times New Roman" w:hAnsi="Roboto Mono" w:cs="Courier New"/>
          <w:color w:val="172B4D"/>
          <w:spacing w:val="-1"/>
          <w:sz w:val="21"/>
          <w:szCs w:val="21"/>
          <w:bdr w:val="none" w:sz="0" w:space="0" w:color="auto" w:frame="1"/>
        </w:rPr>
        <w:t>RoutingModule</w:t>
      </w:r>
      <w:r w:rsidRPr="007366C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t xml:space="preserve"> class name with </w:t>
      </w:r>
      <w:r w:rsidRPr="007366CB">
        <w:rPr>
          <w:rFonts w:ascii="Roboto Mono" w:eastAsia="Times New Roman" w:hAnsi="Roboto Mono" w:cs="Courier New"/>
          <w:color w:val="172B4D"/>
          <w:spacing w:val="-1"/>
          <w:sz w:val="21"/>
          <w:szCs w:val="21"/>
          <w:bdr w:val="none" w:sz="0" w:space="0" w:color="auto" w:frame="1"/>
        </w:rPr>
        <w:t>RoutingModule</w:t>
      </w:r>
      <w:r w:rsidRPr="007366C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t>.</w:t>
      </w:r>
    </w:p>
    <w:p w14:paraId="566D9456" w14:textId="77777777" w:rsidR="007366CB" w:rsidRPr="007366CB" w:rsidRDefault="007366CB" w:rsidP="007366C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2B4D"/>
          <w:spacing w:val="-1"/>
          <w:sz w:val="24"/>
          <w:szCs w:val="24"/>
        </w:rPr>
      </w:pPr>
      <w:r w:rsidRPr="007366CB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</w:rPr>
        <w:t>Do</w:t>
      </w:r>
      <w:r w:rsidRPr="007366C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t xml:space="preserve"> end the filename of a </w:t>
      </w:r>
      <w:r w:rsidRPr="007366CB">
        <w:rPr>
          <w:rFonts w:ascii="Roboto Mono" w:eastAsia="Times New Roman" w:hAnsi="Roboto Mono" w:cs="Courier New"/>
          <w:color w:val="172B4D"/>
          <w:spacing w:val="-1"/>
          <w:sz w:val="21"/>
          <w:szCs w:val="21"/>
          <w:bdr w:val="none" w:sz="0" w:space="0" w:color="auto" w:frame="1"/>
        </w:rPr>
        <w:t>RoutingModule</w:t>
      </w:r>
      <w:r w:rsidRPr="007366C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t xml:space="preserve"> with </w:t>
      </w:r>
      <w:r w:rsidRPr="007366CB">
        <w:rPr>
          <w:rFonts w:ascii="Roboto Mono" w:eastAsia="Times New Roman" w:hAnsi="Roboto Mono" w:cs="Courier New"/>
          <w:color w:val="172B4D"/>
          <w:spacing w:val="-1"/>
          <w:sz w:val="21"/>
          <w:szCs w:val="21"/>
          <w:bdr w:val="none" w:sz="0" w:space="0" w:color="auto" w:frame="1"/>
        </w:rPr>
        <w:t>-routing.module.ts</w:t>
      </w:r>
      <w:r w:rsidRPr="007366C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t>.</w:t>
      </w:r>
    </w:p>
    <w:p w14:paraId="44E08D12" w14:textId="77777777" w:rsidR="007366CB" w:rsidRPr="007366CB" w:rsidRDefault="007366CB" w:rsidP="007366C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2B4D"/>
          <w:spacing w:val="-1"/>
          <w:sz w:val="24"/>
          <w:szCs w:val="24"/>
        </w:rPr>
      </w:pPr>
      <w:r w:rsidRPr="007366CB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</w:rPr>
        <w:t>Why</w:t>
      </w:r>
      <w:r w:rsidRPr="007366C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t>?</w:t>
      </w:r>
      <w:r w:rsidRPr="007366C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br/>
        <w:t xml:space="preserve">A </w:t>
      </w:r>
      <w:r w:rsidRPr="007366CB">
        <w:rPr>
          <w:rFonts w:ascii="Roboto Mono" w:eastAsia="Times New Roman" w:hAnsi="Roboto Mono" w:cs="Courier New"/>
          <w:color w:val="172B4D"/>
          <w:spacing w:val="-1"/>
          <w:sz w:val="21"/>
          <w:szCs w:val="21"/>
          <w:bdr w:val="none" w:sz="0" w:space="0" w:color="auto" w:frame="1"/>
        </w:rPr>
        <w:t>RoutingModule</w:t>
      </w:r>
      <w:r w:rsidRPr="007366C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t xml:space="preserve"> is a module dedicated exclusively to configuring the Angular router. A consistent class and file name convention make these modules easy to spot and verify.</w:t>
      </w:r>
    </w:p>
    <w:tbl>
      <w:tblPr>
        <w:tblW w:w="114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41"/>
        <w:gridCol w:w="4059"/>
      </w:tblGrid>
      <w:tr w:rsidR="007366CB" w:rsidRPr="007366CB" w14:paraId="03694988" w14:textId="77777777" w:rsidTr="007366CB">
        <w:trPr>
          <w:trHeight w:val="687"/>
        </w:trPr>
        <w:tc>
          <w:tcPr>
            <w:tcW w:w="0" w:type="auto"/>
            <w:tcBorders>
              <w:bottom w:val="nil"/>
              <w:right w:val="nil"/>
            </w:tcBorders>
            <w:shd w:val="clear" w:color="auto" w:fill="DBDBDB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590BF9B" w14:textId="77777777" w:rsidR="007366CB" w:rsidRPr="007366CB" w:rsidRDefault="007366CB" w:rsidP="007366CB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r w:rsidRPr="007366CB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SYMBOL NAME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DBDBDB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D1395DE" w14:textId="77777777" w:rsidR="007366CB" w:rsidRPr="007366CB" w:rsidRDefault="007366CB" w:rsidP="007366CB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r w:rsidRPr="007366CB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FILE NAME</w:t>
            </w:r>
          </w:p>
        </w:tc>
      </w:tr>
      <w:tr w:rsidR="007366CB" w:rsidRPr="007366CB" w14:paraId="20200A11" w14:textId="77777777" w:rsidTr="007366CB">
        <w:tc>
          <w:tcPr>
            <w:tcW w:w="0" w:type="auto"/>
            <w:tcBorders>
              <w:bottom w:val="nil"/>
              <w:right w:val="nil"/>
            </w:tcBorders>
            <w:hideMark/>
          </w:tcPr>
          <w:p w14:paraId="79369EC0" w14:textId="77777777" w:rsidR="007366CB" w:rsidRPr="007366CB" w:rsidRDefault="007366CB" w:rsidP="007366CB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</w:rPr>
            </w:pPr>
            <w:r w:rsidRPr="007366CB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</w:rPr>
              <w:t xml:space="preserve">@NgModule({ … }) </w:t>
            </w:r>
          </w:p>
          <w:p w14:paraId="3F751C5E" w14:textId="77777777" w:rsidR="007366CB" w:rsidRPr="007366CB" w:rsidRDefault="007366CB" w:rsidP="007366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66CB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</w:rPr>
              <w:t>export class AppModule { }</w:t>
            </w:r>
          </w:p>
        </w:tc>
        <w:tc>
          <w:tcPr>
            <w:tcW w:w="0" w:type="auto"/>
            <w:tcBorders>
              <w:bottom w:val="nil"/>
              <w:right w:val="nil"/>
            </w:tcBorders>
            <w:hideMark/>
          </w:tcPr>
          <w:p w14:paraId="0ACE1C4A" w14:textId="77777777" w:rsidR="007366CB" w:rsidRPr="007366CB" w:rsidRDefault="007366CB" w:rsidP="007366CB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r w:rsidRPr="007366CB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app.module.ts</w:t>
            </w:r>
          </w:p>
        </w:tc>
      </w:tr>
      <w:tr w:rsidR="007366CB" w:rsidRPr="007366CB" w14:paraId="1F48B5DB" w14:textId="77777777" w:rsidTr="007366CB">
        <w:tc>
          <w:tcPr>
            <w:tcW w:w="0" w:type="auto"/>
            <w:tcBorders>
              <w:bottom w:val="nil"/>
              <w:right w:val="nil"/>
            </w:tcBorders>
            <w:hideMark/>
          </w:tcPr>
          <w:p w14:paraId="082EF716" w14:textId="77777777" w:rsidR="007366CB" w:rsidRPr="007366CB" w:rsidRDefault="007366CB" w:rsidP="007366CB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</w:rPr>
            </w:pPr>
            <w:r w:rsidRPr="007366CB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</w:rPr>
              <w:t xml:space="preserve">@NgModule({ … }) </w:t>
            </w:r>
          </w:p>
          <w:p w14:paraId="0CC9B05B" w14:textId="77777777" w:rsidR="007366CB" w:rsidRPr="007366CB" w:rsidRDefault="007366CB" w:rsidP="007366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66CB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</w:rPr>
              <w:t>export class HeroesModule { }</w:t>
            </w:r>
          </w:p>
        </w:tc>
        <w:tc>
          <w:tcPr>
            <w:tcW w:w="0" w:type="auto"/>
            <w:tcBorders>
              <w:bottom w:val="nil"/>
              <w:right w:val="nil"/>
            </w:tcBorders>
            <w:hideMark/>
          </w:tcPr>
          <w:p w14:paraId="307F50BA" w14:textId="77777777" w:rsidR="007366CB" w:rsidRPr="007366CB" w:rsidRDefault="007366CB" w:rsidP="007366CB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r w:rsidRPr="007366CB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heroes.module.ts</w:t>
            </w:r>
          </w:p>
        </w:tc>
      </w:tr>
      <w:tr w:rsidR="007366CB" w:rsidRPr="007366CB" w14:paraId="6B6E691C" w14:textId="77777777" w:rsidTr="007366CB">
        <w:tc>
          <w:tcPr>
            <w:tcW w:w="0" w:type="auto"/>
            <w:tcBorders>
              <w:bottom w:val="nil"/>
              <w:right w:val="nil"/>
            </w:tcBorders>
            <w:hideMark/>
          </w:tcPr>
          <w:p w14:paraId="43755492" w14:textId="77777777" w:rsidR="007366CB" w:rsidRPr="007366CB" w:rsidRDefault="007366CB" w:rsidP="007366CB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</w:rPr>
            </w:pPr>
            <w:r w:rsidRPr="007366CB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</w:rPr>
              <w:t xml:space="preserve">@NgModule({ … }) </w:t>
            </w:r>
          </w:p>
          <w:p w14:paraId="073A3FDB" w14:textId="77777777" w:rsidR="007366CB" w:rsidRPr="007366CB" w:rsidRDefault="007366CB" w:rsidP="007366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66CB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</w:rPr>
              <w:t>export class VillainsModule { }</w:t>
            </w:r>
          </w:p>
        </w:tc>
        <w:tc>
          <w:tcPr>
            <w:tcW w:w="0" w:type="auto"/>
            <w:tcBorders>
              <w:bottom w:val="nil"/>
              <w:right w:val="nil"/>
            </w:tcBorders>
            <w:hideMark/>
          </w:tcPr>
          <w:p w14:paraId="60B06DBA" w14:textId="77777777" w:rsidR="007366CB" w:rsidRPr="007366CB" w:rsidRDefault="007366CB" w:rsidP="007366CB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r w:rsidRPr="007366CB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villains.module.ts</w:t>
            </w:r>
          </w:p>
        </w:tc>
      </w:tr>
      <w:tr w:rsidR="007366CB" w:rsidRPr="007366CB" w14:paraId="58D3281E" w14:textId="77777777" w:rsidTr="007366CB">
        <w:tc>
          <w:tcPr>
            <w:tcW w:w="0" w:type="auto"/>
            <w:tcBorders>
              <w:bottom w:val="nil"/>
              <w:right w:val="nil"/>
            </w:tcBorders>
            <w:hideMark/>
          </w:tcPr>
          <w:p w14:paraId="05C350A2" w14:textId="77777777" w:rsidR="007366CB" w:rsidRPr="007366CB" w:rsidRDefault="007366CB" w:rsidP="007366CB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</w:rPr>
            </w:pPr>
            <w:r w:rsidRPr="007366CB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</w:rPr>
              <w:t xml:space="preserve">@NgModule({ … }) </w:t>
            </w:r>
          </w:p>
          <w:p w14:paraId="30F91B43" w14:textId="77777777" w:rsidR="007366CB" w:rsidRPr="007366CB" w:rsidRDefault="007366CB" w:rsidP="007366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66CB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</w:rPr>
              <w:t>export class AppRoutingModule { }</w:t>
            </w:r>
          </w:p>
        </w:tc>
        <w:tc>
          <w:tcPr>
            <w:tcW w:w="0" w:type="auto"/>
            <w:tcBorders>
              <w:bottom w:val="nil"/>
              <w:right w:val="nil"/>
            </w:tcBorders>
            <w:hideMark/>
          </w:tcPr>
          <w:p w14:paraId="5F97ACF5" w14:textId="77777777" w:rsidR="007366CB" w:rsidRPr="007366CB" w:rsidRDefault="007366CB" w:rsidP="007366CB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r w:rsidRPr="007366CB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app-routing.module.ts</w:t>
            </w:r>
          </w:p>
        </w:tc>
      </w:tr>
      <w:tr w:rsidR="007366CB" w:rsidRPr="007366CB" w14:paraId="427EED5B" w14:textId="77777777" w:rsidTr="007366CB">
        <w:tc>
          <w:tcPr>
            <w:tcW w:w="0" w:type="auto"/>
            <w:tcBorders>
              <w:bottom w:val="nil"/>
              <w:right w:val="nil"/>
            </w:tcBorders>
            <w:hideMark/>
          </w:tcPr>
          <w:p w14:paraId="37B6DD11" w14:textId="77777777" w:rsidR="007366CB" w:rsidRPr="007366CB" w:rsidRDefault="007366CB" w:rsidP="007366CB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</w:rPr>
            </w:pPr>
            <w:r w:rsidRPr="007366CB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</w:rPr>
              <w:t xml:space="preserve">@NgModule({ … }) </w:t>
            </w:r>
          </w:p>
          <w:p w14:paraId="7D4BAAAA" w14:textId="77777777" w:rsidR="007366CB" w:rsidRPr="007366CB" w:rsidRDefault="007366CB" w:rsidP="007366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66CB">
              <w:rPr>
                <w:rFonts w:ascii="Courier New" w:eastAsia="Times New Roman" w:hAnsi="Courier New" w:cs="Courier New"/>
                <w:sz w:val="20"/>
                <w:szCs w:val="20"/>
                <w:bdr w:val="none" w:sz="0" w:space="0" w:color="auto" w:frame="1"/>
              </w:rPr>
              <w:t>export class HeroesRoutingModule { }</w:t>
            </w:r>
          </w:p>
        </w:tc>
        <w:tc>
          <w:tcPr>
            <w:tcW w:w="0" w:type="auto"/>
            <w:tcBorders>
              <w:bottom w:val="nil"/>
              <w:right w:val="nil"/>
            </w:tcBorders>
            <w:hideMark/>
          </w:tcPr>
          <w:p w14:paraId="5ADF45A0" w14:textId="77777777" w:rsidR="007366CB" w:rsidRPr="007366CB" w:rsidRDefault="007366CB" w:rsidP="007366CB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r w:rsidRPr="007366CB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heroes-routing.module.ts</w:t>
            </w:r>
          </w:p>
        </w:tc>
      </w:tr>
    </w:tbl>
    <w:p w14:paraId="1A649AEC" w14:textId="77777777" w:rsidR="007366CB" w:rsidRPr="007366CB" w:rsidRDefault="007366CB" w:rsidP="007366CB">
      <w:pPr>
        <w:spacing w:before="411" w:after="41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66CB">
        <w:rPr>
          <w:rFonts w:ascii="Times New Roman" w:eastAsia="Times New Roman" w:hAnsi="Times New Roman" w:cs="Times New Roman"/>
          <w:sz w:val="24"/>
          <w:szCs w:val="24"/>
        </w:rPr>
        <w:pict w14:anchorId="4D59F7A0">
          <v:rect id="_x0000_i1026" style="width:0;height:1.5pt" o:hralign="center" o:hrstd="t" o:hrnoshade="t" o:hr="t" fillcolor="#172b4d" stroked="f"/>
        </w:pict>
      </w:r>
    </w:p>
    <w:p w14:paraId="20980190" w14:textId="77777777" w:rsidR="007366CB" w:rsidRPr="007366CB" w:rsidRDefault="007366CB" w:rsidP="007366CB">
      <w:pPr>
        <w:shd w:val="clear" w:color="auto" w:fill="FFFFFF"/>
        <w:spacing w:before="480" w:after="0" w:line="240" w:lineRule="auto"/>
        <w:outlineLvl w:val="2"/>
        <w:rPr>
          <w:rFonts w:ascii="Segoe UI" w:eastAsia="Times New Roman" w:hAnsi="Segoe UI" w:cs="Segoe UI"/>
          <w:b/>
          <w:bCs/>
          <w:color w:val="172B4D"/>
          <w:spacing w:val="-1"/>
          <w:sz w:val="27"/>
          <w:szCs w:val="27"/>
        </w:rPr>
      </w:pPr>
      <w:r w:rsidRPr="007366CB">
        <w:rPr>
          <w:rFonts w:ascii="Segoe UI" w:eastAsia="Times New Roman" w:hAnsi="Segoe UI" w:cs="Segoe UI"/>
          <w:b/>
          <w:bCs/>
          <w:color w:val="172B4D"/>
          <w:spacing w:val="-1"/>
          <w:sz w:val="27"/>
          <w:szCs w:val="27"/>
        </w:rPr>
        <w:lastRenderedPageBreak/>
        <w:t>Naming Convention Examples</w:t>
      </w:r>
    </w:p>
    <w:tbl>
      <w:tblPr>
        <w:tblW w:w="114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7"/>
        <w:gridCol w:w="3992"/>
        <w:gridCol w:w="4491"/>
      </w:tblGrid>
      <w:tr w:rsidR="007366CB" w:rsidRPr="007366CB" w14:paraId="65A73CAB" w14:textId="77777777" w:rsidTr="007366CB">
        <w:trPr>
          <w:trHeight w:val="687"/>
        </w:trPr>
        <w:tc>
          <w:tcPr>
            <w:tcW w:w="0" w:type="auto"/>
            <w:tcBorders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280C323" w14:textId="77777777" w:rsidR="007366CB" w:rsidRPr="007366CB" w:rsidRDefault="007366CB" w:rsidP="007366CB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r w:rsidRPr="007366CB">
              <w:rPr>
                <w:rFonts w:ascii="Times New Roman" w:eastAsia="Times New Roman" w:hAnsi="Times New Roman" w:cs="Times New Roman"/>
                <w:b/>
                <w:bCs/>
                <w:spacing w:val="-1"/>
                <w:sz w:val="24"/>
                <w:szCs w:val="24"/>
              </w:rPr>
              <w:t>Type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0CAD6AE" w14:textId="77777777" w:rsidR="007366CB" w:rsidRPr="007366CB" w:rsidRDefault="007366CB" w:rsidP="007366CB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r w:rsidRPr="007366CB">
              <w:rPr>
                <w:rFonts w:ascii="Times New Roman" w:eastAsia="Times New Roman" w:hAnsi="Times New Roman" w:cs="Times New Roman"/>
                <w:b/>
                <w:bCs/>
                <w:spacing w:val="-1"/>
                <w:sz w:val="24"/>
                <w:szCs w:val="24"/>
              </w:rPr>
              <w:t>extension to be added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09A9733" w14:textId="77777777" w:rsidR="007366CB" w:rsidRPr="007366CB" w:rsidRDefault="007366CB" w:rsidP="007366CB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r w:rsidRPr="007366CB">
              <w:rPr>
                <w:rFonts w:ascii="Times New Roman" w:eastAsia="Times New Roman" w:hAnsi="Times New Roman" w:cs="Times New Roman"/>
                <w:b/>
                <w:bCs/>
                <w:spacing w:val="-1"/>
                <w:sz w:val="24"/>
                <w:szCs w:val="24"/>
              </w:rPr>
              <w:t>sample filename</w:t>
            </w:r>
          </w:p>
        </w:tc>
      </w:tr>
      <w:tr w:rsidR="007366CB" w:rsidRPr="007366CB" w14:paraId="3306E01E" w14:textId="77777777" w:rsidTr="007366CB">
        <w:trPr>
          <w:trHeight w:val="687"/>
        </w:trPr>
        <w:tc>
          <w:tcPr>
            <w:tcW w:w="0" w:type="auto"/>
            <w:tcBorders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BCF4E5A" w14:textId="77777777" w:rsidR="007366CB" w:rsidRPr="007366CB" w:rsidRDefault="007366CB" w:rsidP="007366CB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r w:rsidRPr="007366CB">
              <w:rPr>
                <w:rFonts w:ascii="Times New Roman" w:eastAsia="Times New Roman" w:hAnsi="Times New Roman" w:cs="Times New Roman"/>
                <w:b/>
                <w:bCs/>
                <w:spacing w:val="-1"/>
                <w:sz w:val="24"/>
                <w:szCs w:val="24"/>
              </w:rPr>
              <w:t>Type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AFDB18E" w14:textId="77777777" w:rsidR="007366CB" w:rsidRPr="007366CB" w:rsidRDefault="007366CB" w:rsidP="007366CB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r w:rsidRPr="007366CB">
              <w:rPr>
                <w:rFonts w:ascii="Times New Roman" w:eastAsia="Times New Roman" w:hAnsi="Times New Roman" w:cs="Times New Roman"/>
                <w:b/>
                <w:bCs/>
                <w:spacing w:val="-1"/>
                <w:sz w:val="24"/>
                <w:szCs w:val="24"/>
              </w:rPr>
              <w:t>extension to be added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1916CC7" w14:textId="77777777" w:rsidR="007366CB" w:rsidRPr="007366CB" w:rsidRDefault="007366CB" w:rsidP="007366CB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r w:rsidRPr="007366CB">
              <w:rPr>
                <w:rFonts w:ascii="Times New Roman" w:eastAsia="Times New Roman" w:hAnsi="Times New Roman" w:cs="Times New Roman"/>
                <w:b/>
                <w:bCs/>
                <w:spacing w:val="-1"/>
                <w:sz w:val="24"/>
                <w:szCs w:val="24"/>
              </w:rPr>
              <w:t>sample filename</w:t>
            </w:r>
          </w:p>
        </w:tc>
      </w:tr>
      <w:tr w:rsidR="007366CB" w:rsidRPr="007366CB" w14:paraId="10637BFA" w14:textId="77777777" w:rsidTr="007366CB">
        <w:tc>
          <w:tcPr>
            <w:tcW w:w="0" w:type="auto"/>
            <w:tcBorders>
              <w:bottom w:val="nil"/>
              <w:right w:val="nil"/>
            </w:tcBorders>
            <w:hideMark/>
          </w:tcPr>
          <w:p w14:paraId="29D09FDD" w14:textId="77777777" w:rsidR="007366CB" w:rsidRPr="007366CB" w:rsidRDefault="007366CB" w:rsidP="007366CB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r w:rsidRPr="007366CB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Module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hideMark/>
          </w:tcPr>
          <w:p w14:paraId="4391A745" w14:textId="77777777" w:rsidR="007366CB" w:rsidRPr="007366CB" w:rsidRDefault="007366CB" w:rsidP="007366CB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r w:rsidRPr="007366CB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.module.ts</w:t>
            </w:r>
          </w:p>
        </w:tc>
        <w:tc>
          <w:tcPr>
            <w:tcW w:w="0" w:type="auto"/>
            <w:tcBorders>
              <w:bottom w:val="nil"/>
              <w:right w:val="nil"/>
            </w:tcBorders>
            <w:hideMark/>
          </w:tcPr>
          <w:p w14:paraId="45CACE91" w14:textId="77777777" w:rsidR="007366CB" w:rsidRPr="007366CB" w:rsidRDefault="007366CB" w:rsidP="007366CB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r w:rsidRPr="007366CB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sample.module.ts</w:t>
            </w:r>
          </w:p>
        </w:tc>
      </w:tr>
      <w:tr w:rsidR="007366CB" w:rsidRPr="007366CB" w14:paraId="7C3D6570" w14:textId="77777777" w:rsidTr="007366CB">
        <w:tc>
          <w:tcPr>
            <w:tcW w:w="0" w:type="auto"/>
            <w:tcBorders>
              <w:bottom w:val="nil"/>
              <w:right w:val="nil"/>
            </w:tcBorders>
            <w:hideMark/>
          </w:tcPr>
          <w:p w14:paraId="5397DD7E" w14:textId="77777777" w:rsidR="007366CB" w:rsidRPr="007366CB" w:rsidRDefault="007366CB" w:rsidP="007366CB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r w:rsidRPr="007366CB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Routing Module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hideMark/>
          </w:tcPr>
          <w:p w14:paraId="0419030B" w14:textId="77777777" w:rsidR="007366CB" w:rsidRPr="007366CB" w:rsidRDefault="007366CB" w:rsidP="007366CB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r w:rsidRPr="007366CB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-routing.module.ts</w:t>
            </w:r>
          </w:p>
        </w:tc>
        <w:tc>
          <w:tcPr>
            <w:tcW w:w="0" w:type="auto"/>
            <w:tcBorders>
              <w:bottom w:val="nil"/>
              <w:right w:val="nil"/>
            </w:tcBorders>
            <w:hideMark/>
          </w:tcPr>
          <w:p w14:paraId="4E966F6C" w14:textId="77777777" w:rsidR="007366CB" w:rsidRPr="007366CB" w:rsidRDefault="007366CB" w:rsidP="007366CB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r w:rsidRPr="007366CB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sample-routing.module.ts</w:t>
            </w:r>
          </w:p>
        </w:tc>
      </w:tr>
      <w:tr w:rsidR="007366CB" w:rsidRPr="007366CB" w14:paraId="3D27B23A" w14:textId="77777777" w:rsidTr="007366CB">
        <w:tc>
          <w:tcPr>
            <w:tcW w:w="0" w:type="auto"/>
            <w:tcBorders>
              <w:bottom w:val="nil"/>
              <w:right w:val="nil"/>
            </w:tcBorders>
            <w:hideMark/>
          </w:tcPr>
          <w:p w14:paraId="5A696668" w14:textId="77777777" w:rsidR="007366CB" w:rsidRPr="007366CB" w:rsidRDefault="007366CB" w:rsidP="007366CB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r w:rsidRPr="007366CB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Component</w:t>
            </w:r>
          </w:p>
        </w:tc>
        <w:tc>
          <w:tcPr>
            <w:tcW w:w="0" w:type="auto"/>
            <w:tcBorders>
              <w:bottom w:val="nil"/>
              <w:right w:val="nil"/>
            </w:tcBorders>
            <w:hideMark/>
          </w:tcPr>
          <w:p w14:paraId="188A9334" w14:textId="77777777" w:rsidR="007366CB" w:rsidRPr="007366CB" w:rsidRDefault="007366CB" w:rsidP="007366CB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r w:rsidRPr="007366CB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.component.ts</w:t>
            </w:r>
          </w:p>
        </w:tc>
        <w:tc>
          <w:tcPr>
            <w:tcW w:w="0" w:type="auto"/>
            <w:tcBorders>
              <w:bottom w:val="nil"/>
              <w:right w:val="nil"/>
            </w:tcBorders>
            <w:hideMark/>
          </w:tcPr>
          <w:p w14:paraId="173DE931" w14:textId="77777777" w:rsidR="007366CB" w:rsidRPr="007366CB" w:rsidRDefault="007366CB" w:rsidP="007366CB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r w:rsidRPr="007366CB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sample.component.ts</w:t>
            </w:r>
          </w:p>
        </w:tc>
      </w:tr>
      <w:tr w:rsidR="007366CB" w:rsidRPr="007366CB" w14:paraId="065DA943" w14:textId="77777777" w:rsidTr="007366CB">
        <w:tc>
          <w:tcPr>
            <w:tcW w:w="0" w:type="auto"/>
            <w:tcBorders>
              <w:bottom w:val="nil"/>
              <w:right w:val="nil"/>
            </w:tcBorders>
            <w:hideMark/>
          </w:tcPr>
          <w:p w14:paraId="36ED221A" w14:textId="77777777" w:rsidR="007366CB" w:rsidRPr="007366CB" w:rsidRDefault="007366CB" w:rsidP="007366CB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r w:rsidRPr="007366CB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Service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hideMark/>
          </w:tcPr>
          <w:p w14:paraId="424220C7" w14:textId="77777777" w:rsidR="007366CB" w:rsidRPr="007366CB" w:rsidRDefault="007366CB" w:rsidP="007366CB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r w:rsidRPr="007366CB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.service.ts</w:t>
            </w:r>
          </w:p>
        </w:tc>
        <w:tc>
          <w:tcPr>
            <w:tcW w:w="0" w:type="auto"/>
            <w:tcBorders>
              <w:bottom w:val="nil"/>
              <w:right w:val="nil"/>
            </w:tcBorders>
            <w:hideMark/>
          </w:tcPr>
          <w:p w14:paraId="7DF04A41" w14:textId="77777777" w:rsidR="007366CB" w:rsidRPr="007366CB" w:rsidRDefault="007366CB" w:rsidP="007366CB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r w:rsidRPr="007366CB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sample.service.ts</w:t>
            </w:r>
          </w:p>
        </w:tc>
      </w:tr>
      <w:tr w:rsidR="007366CB" w:rsidRPr="007366CB" w14:paraId="3F273006" w14:textId="77777777" w:rsidTr="007366CB">
        <w:tc>
          <w:tcPr>
            <w:tcW w:w="0" w:type="auto"/>
            <w:tcBorders>
              <w:bottom w:val="nil"/>
              <w:right w:val="nil"/>
            </w:tcBorders>
            <w:hideMark/>
          </w:tcPr>
          <w:p w14:paraId="52331660" w14:textId="77777777" w:rsidR="007366CB" w:rsidRPr="007366CB" w:rsidRDefault="007366CB" w:rsidP="007366CB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r w:rsidRPr="007366CB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Model</w:t>
            </w:r>
          </w:p>
        </w:tc>
        <w:tc>
          <w:tcPr>
            <w:tcW w:w="0" w:type="auto"/>
            <w:tcBorders>
              <w:bottom w:val="nil"/>
              <w:right w:val="nil"/>
            </w:tcBorders>
            <w:hideMark/>
          </w:tcPr>
          <w:p w14:paraId="0CEE5312" w14:textId="77777777" w:rsidR="007366CB" w:rsidRPr="007366CB" w:rsidRDefault="007366CB" w:rsidP="007366CB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r w:rsidRPr="007366CB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.model.ts</w:t>
            </w:r>
          </w:p>
        </w:tc>
        <w:tc>
          <w:tcPr>
            <w:tcW w:w="0" w:type="auto"/>
            <w:tcBorders>
              <w:bottom w:val="nil"/>
              <w:right w:val="nil"/>
            </w:tcBorders>
            <w:hideMark/>
          </w:tcPr>
          <w:p w14:paraId="2DF5861F" w14:textId="77777777" w:rsidR="007366CB" w:rsidRPr="007366CB" w:rsidRDefault="007366CB" w:rsidP="007366CB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r w:rsidRPr="007366CB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sample.model.ts</w:t>
            </w:r>
          </w:p>
        </w:tc>
      </w:tr>
      <w:tr w:rsidR="007366CB" w:rsidRPr="007366CB" w14:paraId="15366651" w14:textId="77777777" w:rsidTr="007366CB">
        <w:tc>
          <w:tcPr>
            <w:tcW w:w="0" w:type="auto"/>
            <w:tcBorders>
              <w:bottom w:val="nil"/>
              <w:right w:val="nil"/>
            </w:tcBorders>
            <w:hideMark/>
          </w:tcPr>
          <w:p w14:paraId="5D6A2B12" w14:textId="77777777" w:rsidR="007366CB" w:rsidRPr="007366CB" w:rsidRDefault="007366CB" w:rsidP="007366CB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r w:rsidRPr="007366CB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Pipe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hideMark/>
          </w:tcPr>
          <w:p w14:paraId="4D034A06" w14:textId="77777777" w:rsidR="007366CB" w:rsidRPr="007366CB" w:rsidRDefault="007366CB" w:rsidP="007366CB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r w:rsidRPr="007366CB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.pipe.ts</w:t>
            </w:r>
          </w:p>
        </w:tc>
        <w:tc>
          <w:tcPr>
            <w:tcW w:w="0" w:type="auto"/>
            <w:tcBorders>
              <w:bottom w:val="nil"/>
              <w:right w:val="nil"/>
            </w:tcBorders>
            <w:hideMark/>
          </w:tcPr>
          <w:p w14:paraId="123BA505" w14:textId="77777777" w:rsidR="007366CB" w:rsidRPr="007366CB" w:rsidRDefault="007366CB" w:rsidP="007366CB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r w:rsidRPr="007366CB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sample.pipe.ts</w:t>
            </w:r>
          </w:p>
        </w:tc>
      </w:tr>
      <w:tr w:rsidR="007366CB" w:rsidRPr="007366CB" w14:paraId="3DED13E4" w14:textId="77777777" w:rsidTr="007366CB">
        <w:tc>
          <w:tcPr>
            <w:tcW w:w="0" w:type="auto"/>
            <w:tcBorders>
              <w:bottom w:val="nil"/>
              <w:right w:val="nil"/>
            </w:tcBorders>
            <w:hideMark/>
          </w:tcPr>
          <w:p w14:paraId="62FFFF6D" w14:textId="77777777" w:rsidR="007366CB" w:rsidRPr="007366CB" w:rsidRDefault="007366CB" w:rsidP="007366CB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r w:rsidRPr="007366CB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Directive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hideMark/>
          </w:tcPr>
          <w:p w14:paraId="11F6D5D0" w14:textId="77777777" w:rsidR="007366CB" w:rsidRPr="007366CB" w:rsidRDefault="007366CB" w:rsidP="007366CB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r w:rsidRPr="007366CB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.directive.ts</w:t>
            </w:r>
          </w:p>
        </w:tc>
        <w:tc>
          <w:tcPr>
            <w:tcW w:w="0" w:type="auto"/>
            <w:tcBorders>
              <w:bottom w:val="nil"/>
              <w:right w:val="nil"/>
            </w:tcBorders>
            <w:hideMark/>
          </w:tcPr>
          <w:p w14:paraId="45753E8A" w14:textId="77777777" w:rsidR="007366CB" w:rsidRPr="007366CB" w:rsidRDefault="007366CB" w:rsidP="007366CB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r w:rsidRPr="007366CB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sample.directive.ts</w:t>
            </w:r>
          </w:p>
        </w:tc>
      </w:tr>
      <w:tr w:rsidR="007366CB" w:rsidRPr="007366CB" w14:paraId="2EBE5C23" w14:textId="77777777" w:rsidTr="007366CB">
        <w:tc>
          <w:tcPr>
            <w:tcW w:w="0" w:type="auto"/>
            <w:tcBorders>
              <w:bottom w:val="nil"/>
              <w:right w:val="nil"/>
            </w:tcBorders>
            <w:hideMark/>
          </w:tcPr>
          <w:p w14:paraId="4B20F0E9" w14:textId="77777777" w:rsidR="007366CB" w:rsidRPr="007366CB" w:rsidRDefault="007366CB" w:rsidP="007366CB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r w:rsidRPr="007366CB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Constants</w:t>
            </w:r>
          </w:p>
        </w:tc>
        <w:tc>
          <w:tcPr>
            <w:tcW w:w="0" w:type="auto"/>
            <w:tcBorders>
              <w:bottom w:val="nil"/>
              <w:right w:val="nil"/>
            </w:tcBorders>
            <w:hideMark/>
          </w:tcPr>
          <w:p w14:paraId="49C707BD" w14:textId="77777777" w:rsidR="007366CB" w:rsidRPr="007366CB" w:rsidRDefault="007366CB" w:rsidP="007366CB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r w:rsidRPr="007366CB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.constants.ts</w:t>
            </w:r>
          </w:p>
        </w:tc>
        <w:tc>
          <w:tcPr>
            <w:tcW w:w="0" w:type="auto"/>
            <w:tcBorders>
              <w:bottom w:val="nil"/>
              <w:right w:val="nil"/>
            </w:tcBorders>
            <w:hideMark/>
          </w:tcPr>
          <w:p w14:paraId="7380C97B" w14:textId="77777777" w:rsidR="007366CB" w:rsidRPr="007366CB" w:rsidRDefault="007366CB" w:rsidP="007366CB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r w:rsidRPr="007366CB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sample.contants.ts</w:t>
            </w:r>
          </w:p>
        </w:tc>
      </w:tr>
      <w:tr w:rsidR="007366CB" w:rsidRPr="007366CB" w14:paraId="71BF3087" w14:textId="77777777" w:rsidTr="007366CB">
        <w:tc>
          <w:tcPr>
            <w:tcW w:w="0" w:type="auto"/>
            <w:tcBorders>
              <w:bottom w:val="nil"/>
              <w:right w:val="nil"/>
            </w:tcBorders>
            <w:hideMark/>
          </w:tcPr>
          <w:p w14:paraId="57E16648" w14:textId="77777777" w:rsidR="007366CB" w:rsidRPr="007366CB" w:rsidRDefault="007366CB" w:rsidP="007366CB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r w:rsidRPr="007366CB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Guard</w:t>
            </w:r>
          </w:p>
        </w:tc>
        <w:tc>
          <w:tcPr>
            <w:tcW w:w="0" w:type="auto"/>
            <w:tcBorders>
              <w:bottom w:val="nil"/>
              <w:right w:val="nil"/>
            </w:tcBorders>
            <w:hideMark/>
          </w:tcPr>
          <w:p w14:paraId="7D1DC181" w14:textId="77777777" w:rsidR="007366CB" w:rsidRPr="007366CB" w:rsidRDefault="007366CB" w:rsidP="007366CB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r w:rsidRPr="007366CB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.guard.ts</w:t>
            </w:r>
          </w:p>
        </w:tc>
        <w:tc>
          <w:tcPr>
            <w:tcW w:w="0" w:type="auto"/>
            <w:tcBorders>
              <w:bottom w:val="nil"/>
              <w:right w:val="nil"/>
            </w:tcBorders>
            <w:hideMark/>
          </w:tcPr>
          <w:p w14:paraId="79955A89" w14:textId="77777777" w:rsidR="007366CB" w:rsidRPr="007366CB" w:rsidRDefault="007366CB" w:rsidP="007366CB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r w:rsidRPr="007366CB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sample.guard.ts</w:t>
            </w:r>
          </w:p>
        </w:tc>
      </w:tr>
      <w:tr w:rsidR="007366CB" w:rsidRPr="007366CB" w14:paraId="2FCE8B96" w14:textId="77777777" w:rsidTr="007366CB">
        <w:tc>
          <w:tcPr>
            <w:tcW w:w="0" w:type="auto"/>
            <w:tcBorders>
              <w:bottom w:val="nil"/>
              <w:right w:val="nil"/>
            </w:tcBorders>
            <w:hideMark/>
          </w:tcPr>
          <w:p w14:paraId="4EB5A780" w14:textId="77777777" w:rsidR="007366CB" w:rsidRPr="007366CB" w:rsidRDefault="007366CB" w:rsidP="007366CB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r w:rsidRPr="007366CB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Interceptor</w:t>
            </w:r>
          </w:p>
        </w:tc>
        <w:tc>
          <w:tcPr>
            <w:tcW w:w="0" w:type="auto"/>
            <w:tcBorders>
              <w:bottom w:val="nil"/>
              <w:right w:val="nil"/>
            </w:tcBorders>
            <w:hideMark/>
          </w:tcPr>
          <w:p w14:paraId="29E7A81A" w14:textId="77777777" w:rsidR="007366CB" w:rsidRPr="007366CB" w:rsidRDefault="007366CB" w:rsidP="007366CB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r w:rsidRPr="007366CB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.interceptor.ts</w:t>
            </w:r>
          </w:p>
        </w:tc>
        <w:tc>
          <w:tcPr>
            <w:tcW w:w="0" w:type="auto"/>
            <w:tcBorders>
              <w:bottom w:val="nil"/>
              <w:right w:val="nil"/>
            </w:tcBorders>
            <w:hideMark/>
          </w:tcPr>
          <w:p w14:paraId="3728B5AD" w14:textId="77777777" w:rsidR="007366CB" w:rsidRPr="007366CB" w:rsidRDefault="007366CB" w:rsidP="007366CB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r w:rsidRPr="007366CB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sample.interceptor.ts</w:t>
            </w:r>
          </w:p>
        </w:tc>
      </w:tr>
      <w:tr w:rsidR="007366CB" w:rsidRPr="007366CB" w14:paraId="6734A492" w14:textId="77777777" w:rsidTr="007366CB">
        <w:tc>
          <w:tcPr>
            <w:tcW w:w="0" w:type="auto"/>
            <w:tcBorders>
              <w:bottom w:val="nil"/>
              <w:right w:val="nil"/>
            </w:tcBorders>
            <w:hideMark/>
          </w:tcPr>
          <w:p w14:paraId="21CDB5E3" w14:textId="77777777" w:rsidR="007366CB" w:rsidRPr="007366CB" w:rsidRDefault="007366CB" w:rsidP="007366CB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r w:rsidRPr="007366CB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Validator</w:t>
            </w:r>
          </w:p>
        </w:tc>
        <w:tc>
          <w:tcPr>
            <w:tcW w:w="0" w:type="auto"/>
            <w:tcBorders>
              <w:bottom w:val="nil"/>
              <w:right w:val="nil"/>
            </w:tcBorders>
            <w:hideMark/>
          </w:tcPr>
          <w:p w14:paraId="6BC78860" w14:textId="77777777" w:rsidR="007366CB" w:rsidRPr="007366CB" w:rsidRDefault="007366CB" w:rsidP="007366CB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r w:rsidRPr="007366CB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.validator.ts</w:t>
            </w:r>
          </w:p>
        </w:tc>
        <w:tc>
          <w:tcPr>
            <w:tcW w:w="0" w:type="auto"/>
            <w:tcBorders>
              <w:bottom w:val="nil"/>
              <w:right w:val="nil"/>
            </w:tcBorders>
            <w:hideMark/>
          </w:tcPr>
          <w:p w14:paraId="60C7AC94" w14:textId="77777777" w:rsidR="007366CB" w:rsidRPr="007366CB" w:rsidRDefault="007366CB" w:rsidP="007366CB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</w:pPr>
            <w:r w:rsidRPr="007366CB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sample.validator.ts</w:t>
            </w:r>
          </w:p>
        </w:tc>
      </w:tr>
    </w:tbl>
    <w:p w14:paraId="699A6A13" w14:textId="77777777" w:rsidR="007366CB" w:rsidRPr="007366CB" w:rsidRDefault="007366CB" w:rsidP="007366C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2B4D"/>
          <w:spacing w:val="-1"/>
          <w:sz w:val="24"/>
          <w:szCs w:val="24"/>
        </w:rPr>
      </w:pPr>
      <w:r w:rsidRPr="007366CB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</w:rPr>
        <w:t>NOTE</w:t>
      </w:r>
      <w:r w:rsidRPr="007366C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t xml:space="preserve">: if you use ng-CLI to generate these files it will have the correct extension i.e </w:t>
      </w:r>
    </w:p>
    <w:p w14:paraId="63E45077" w14:textId="77777777" w:rsidR="007366CB" w:rsidRPr="007366CB" w:rsidRDefault="007366CB" w:rsidP="007366C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2B4D"/>
          <w:spacing w:val="-1"/>
          <w:sz w:val="24"/>
          <w:szCs w:val="24"/>
        </w:rPr>
      </w:pPr>
      <w:r w:rsidRPr="007366CB">
        <w:rPr>
          <w:rFonts w:ascii="Segoe UI" w:eastAsia="Times New Roman" w:hAnsi="Segoe UI" w:cs="Segoe UI"/>
          <w:b/>
          <w:bCs/>
          <w:i/>
          <w:iCs/>
          <w:color w:val="172B4D"/>
          <w:spacing w:val="-1"/>
          <w:sz w:val="24"/>
          <w:szCs w:val="24"/>
        </w:rPr>
        <w:t>ng generate component sample</w:t>
      </w:r>
      <w:r w:rsidRPr="007366C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br/>
        <w:t>will generate “</w:t>
      </w:r>
      <w:r w:rsidRPr="007366CB">
        <w:rPr>
          <w:rFonts w:ascii="Segoe UI" w:eastAsia="Times New Roman" w:hAnsi="Segoe UI" w:cs="Segoe UI"/>
          <w:i/>
          <w:iCs/>
          <w:color w:val="172B4D"/>
          <w:spacing w:val="-1"/>
          <w:sz w:val="24"/>
          <w:szCs w:val="24"/>
        </w:rPr>
        <w:t>sample.component.ts”</w:t>
      </w:r>
    </w:p>
    <w:p w14:paraId="48EFBED8" w14:textId="77777777" w:rsidR="007366CB" w:rsidRPr="007366CB" w:rsidRDefault="007366CB" w:rsidP="007366CB">
      <w:pPr>
        <w:spacing w:before="411" w:after="41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66CB">
        <w:rPr>
          <w:rFonts w:ascii="Times New Roman" w:eastAsia="Times New Roman" w:hAnsi="Times New Roman" w:cs="Times New Roman"/>
          <w:sz w:val="24"/>
          <w:szCs w:val="24"/>
        </w:rPr>
        <w:pict w14:anchorId="0F7D9EB4">
          <v:rect id="_x0000_i1027" style="width:0;height:1.5pt" o:hralign="center" o:hrstd="t" o:hrnoshade="t" o:hr="t" fillcolor="#172b4d" stroked="f"/>
        </w:pict>
      </w:r>
    </w:p>
    <w:p w14:paraId="3079479A" w14:textId="77777777" w:rsidR="007366CB" w:rsidRPr="007366CB" w:rsidRDefault="007366CB" w:rsidP="007366C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2B4D"/>
          <w:spacing w:val="-1"/>
          <w:sz w:val="24"/>
          <w:szCs w:val="24"/>
        </w:rPr>
      </w:pPr>
      <w:r w:rsidRPr="007366C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t>References:</w:t>
      </w:r>
      <w:r w:rsidRPr="007366CB">
        <w:rPr>
          <w:rFonts w:ascii="Segoe UI" w:eastAsia="Times New Roman" w:hAnsi="Segoe UI" w:cs="Segoe UI"/>
          <w:color w:val="172B4D"/>
          <w:spacing w:val="-1"/>
          <w:sz w:val="24"/>
          <w:szCs w:val="24"/>
        </w:rPr>
        <w:br/>
      </w:r>
      <w:hyperlink r:id="rId9" w:tooltip="https://angular.io/guide/styleguide" w:history="1">
        <w:r w:rsidRPr="007366CB">
          <w:rPr>
            <w:rFonts w:ascii="Segoe UI" w:eastAsia="Times New Roman" w:hAnsi="Segoe UI" w:cs="Segoe UI"/>
            <w:color w:val="0000FF"/>
            <w:spacing w:val="-1"/>
            <w:sz w:val="24"/>
            <w:szCs w:val="24"/>
            <w:u w:val="single"/>
          </w:rPr>
          <w:t>https://angular.io/guide/styleguide</w:t>
        </w:r>
      </w:hyperlink>
    </w:p>
    <w:p w14:paraId="1404C8AB" w14:textId="77777777" w:rsidR="00051879" w:rsidRDefault="00051879"/>
    <w:sectPr w:rsidR="0005187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279A6"/>
    <w:multiLevelType w:val="multilevel"/>
    <w:tmpl w:val="353A4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3610923"/>
    <w:multiLevelType w:val="multilevel"/>
    <w:tmpl w:val="43545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F4A7D33"/>
    <w:multiLevelType w:val="multilevel"/>
    <w:tmpl w:val="BEEC0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FC4472C"/>
    <w:multiLevelType w:val="multilevel"/>
    <w:tmpl w:val="29DC6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0D24364"/>
    <w:multiLevelType w:val="multilevel"/>
    <w:tmpl w:val="185A8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7915134"/>
    <w:multiLevelType w:val="multilevel"/>
    <w:tmpl w:val="E2568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1050598">
    <w:abstractNumId w:val="0"/>
  </w:num>
  <w:num w:numId="2" w16cid:durableId="1340504944">
    <w:abstractNumId w:val="1"/>
  </w:num>
  <w:num w:numId="3" w16cid:durableId="1794251033">
    <w:abstractNumId w:val="3"/>
  </w:num>
  <w:num w:numId="4" w16cid:durableId="1754087383">
    <w:abstractNumId w:val="5"/>
  </w:num>
  <w:num w:numId="5" w16cid:durableId="472068597">
    <w:abstractNumId w:val="4"/>
  </w:num>
  <w:num w:numId="6" w16cid:durableId="2802609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EB3"/>
    <w:rsid w:val="00051879"/>
    <w:rsid w:val="007366CB"/>
    <w:rsid w:val="00921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B950FC5-5EDD-435C-9CA2-69180A551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CA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7366C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7366C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rsid w:val="007366C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7366C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7366CB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40">
    <w:name w:val="标题 4 字符"/>
    <w:basedOn w:val="a0"/>
    <w:link w:val="4"/>
    <w:uiPriority w:val="9"/>
    <w:rsid w:val="007366CB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7366CB"/>
    <w:rPr>
      <w:rFonts w:ascii="Courier New" w:eastAsia="Times New Roman" w:hAnsi="Courier New" w:cs="Courier New"/>
      <w:sz w:val="20"/>
      <w:szCs w:val="20"/>
    </w:rPr>
  </w:style>
  <w:style w:type="paragraph" w:styleId="a3">
    <w:name w:val="Normal (Web)"/>
    <w:basedOn w:val="a"/>
    <w:uiPriority w:val="99"/>
    <w:semiHidden/>
    <w:unhideWhenUsed/>
    <w:rsid w:val="007366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7366CB"/>
    <w:rPr>
      <w:b/>
      <w:bCs/>
    </w:rPr>
  </w:style>
  <w:style w:type="character" w:styleId="a5">
    <w:name w:val="Hyperlink"/>
    <w:basedOn w:val="a0"/>
    <w:uiPriority w:val="99"/>
    <w:semiHidden/>
    <w:unhideWhenUsed/>
    <w:rsid w:val="007366CB"/>
    <w:rPr>
      <w:color w:val="0000FF"/>
      <w:u w:val="single"/>
    </w:rPr>
  </w:style>
  <w:style w:type="character" w:styleId="a6">
    <w:name w:val="Emphasis"/>
    <w:basedOn w:val="a0"/>
    <w:uiPriority w:val="20"/>
    <w:qFormat/>
    <w:rsid w:val="007366C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701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6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38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61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28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740357">
                  <w:marLeft w:val="0"/>
                  <w:marRight w:val="0"/>
                  <w:marTop w:val="0"/>
                  <w:marBottom w:val="0"/>
                  <w:divBdr>
                    <w:top w:val="single" w:sz="8" w:space="6" w:color="auto"/>
                    <w:left w:val="single" w:sz="8" w:space="6" w:color="auto"/>
                    <w:bottom w:val="single" w:sz="8" w:space="6" w:color="auto"/>
                    <w:right w:val="single" w:sz="8" w:space="6" w:color="auto"/>
                  </w:divBdr>
                </w:div>
                <w:div w:id="371419252">
                  <w:marLeft w:val="0"/>
                  <w:marRight w:val="0"/>
                  <w:marTop w:val="0"/>
                  <w:marBottom w:val="0"/>
                  <w:divBdr>
                    <w:top w:val="single" w:sz="8" w:space="6" w:color="auto"/>
                    <w:left w:val="single" w:sz="8" w:space="6" w:color="auto"/>
                    <w:bottom w:val="single" w:sz="8" w:space="6" w:color="auto"/>
                    <w:right w:val="single" w:sz="8" w:space="6" w:color="auto"/>
                  </w:divBdr>
                </w:div>
                <w:div w:id="1380402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4467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0573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3483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772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80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315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385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3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2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317301">
                  <w:marLeft w:val="0"/>
                  <w:marRight w:val="0"/>
                  <w:marTop w:val="0"/>
                  <w:marBottom w:val="0"/>
                  <w:divBdr>
                    <w:top w:val="single" w:sz="8" w:space="6" w:color="auto"/>
                    <w:left w:val="single" w:sz="8" w:space="6" w:color="auto"/>
                    <w:bottom w:val="single" w:sz="8" w:space="6" w:color="auto"/>
                    <w:right w:val="single" w:sz="8" w:space="6" w:color="auto"/>
                  </w:divBdr>
                </w:div>
                <w:div w:id="38210896">
                  <w:marLeft w:val="0"/>
                  <w:marRight w:val="0"/>
                  <w:marTop w:val="0"/>
                  <w:marBottom w:val="0"/>
                  <w:divBdr>
                    <w:top w:val="single" w:sz="8" w:space="6" w:color="auto"/>
                    <w:left w:val="single" w:sz="8" w:space="6" w:color="auto"/>
                    <w:bottom w:val="single" w:sz="8" w:space="6" w:color="auto"/>
                    <w:right w:val="single" w:sz="8" w:space="6" w:color="auto"/>
                  </w:divBdr>
                </w:div>
                <w:div w:id="1082528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392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8780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780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62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4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7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02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77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99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06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34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25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142317">
                  <w:marLeft w:val="0"/>
                  <w:marRight w:val="0"/>
                  <w:marTop w:val="0"/>
                  <w:marBottom w:val="0"/>
                  <w:divBdr>
                    <w:top w:val="single" w:sz="8" w:space="6" w:color="auto"/>
                    <w:left w:val="single" w:sz="8" w:space="6" w:color="auto"/>
                    <w:bottom w:val="single" w:sz="8" w:space="6" w:color="auto"/>
                    <w:right w:val="single" w:sz="8" w:space="6" w:color="auto"/>
                  </w:divBdr>
                </w:div>
                <w:div w:id="968823508">
                  <w:marLeft w:val="0"/>
                  <w:marRight w:val="0"/>
                  <w:marTop w:val="0"/>
                  <w:marBottom w:val="0"/>
                  <w:divBdr>
                    <w:top w:val="single" w:sz="8" w:space="6" w:color="auto"/>
                    <w:left w:val="single" w:sz="8" w:space="6" w:color="auto"/>
                    <w:bottom w:val="single" w:sz="8" w:space="6" w:color="auto"/>
                    <w:right w:val="single" w:sz="8" w:space="6" w:color="auto"/>
                  </w:divBdr>
                </w:div>
                <w:div w:id="1751462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0777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293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29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829526">
                  <w:marLeft w:val="0"/>
                  <w:marRight w:val="0"/>
                  <w:marTop w:val="0"/>
                  <w:marBottom w:val="0"/>
                  <w:divBdr>
                    <w:top w:val="single" w:sz="8" w:space="6" w:color="auto"/>
                    <w:left w:val="single" w:sz="8" w:space="6" w:color="auto"/>
                    <w:bottom w:val="single" w:sz="8" w:space="6" w:color="auto"/>
                    <w:right w:val="single" w:sz="8" w:space="6" w:color="auto"/>
                  </w:divBdr>
                </w:div>
                <w:div w:id="630945195">
                  <w:marLeft w:val="0"/>
                  <w:marRight w:val="0"/>
                  <w:marTop w:val="0"/>
                  <w:marBottom w:val="0"/>
                  <w:divBdr>
                    <w:top w:val="single" w:sz="8" w:space="6" w:color="auto"/>
                    <w:left w:val="single" w:sz="8" w:space="6" w:color="auto"/>
                    <w:bottom w:val="single" w:sz="8" w:space="6" w:color="auto"/>
                    <w:right w:val="single" w:sz="8" w:space="6" w:color="auto"/>
                  </w:divBdr>
                </w:div>
              </w:divsChild>
            </w:div>
          </w:divsChild>
        </w:div>
        <w:div w:id="168008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41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029148">
                  <w:marLeft w:val="0"/>
                  <w:marRight w:val="0"/>
                  <w:marTop w:val="0"/>
                  <w:marBottom w:val="0"/>
                  <w:divBdr>
                    <w:top w:val="single" w:sz="8" w:space="6" w:color="auto"/>
                    <w:left w:val="single" w:sz="8" w:space="6" w:color="auto"/>
                    <w:bottom w:val="single" w:sz="8" w:space="6" w:color="auto"/>
                    <w:right w:val="single" w:sz="8" w:space="6" w:color="auto"/>
                  </w:divBdr>
                </w:div>
                <w:div w:id="268125447">
                  <w:marLeft w:val="0"/>
                  <w:marRight w:val="0"/>
                  <w:marTop w:val="0"/>
                  <w:marBottom w:val="0"/>
                  <w:divBdr>
                    <w:top w:val="single" w:sz="8" w:space="6" w:color="auto"/>
                    <w:left w:val="single" w:sz="8" w:space="6" w:color="auto"/>
                    <w:bottom w:val="single" w:sz="8" w:space="6" w:color="auto"/>
                    <w:right w:val="single" w:sz="8" w:space="6" w:color="auto"/>
                  </w:divBdr>
                </w:div>
                <w:div w:id="1150364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4113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6711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3879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559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662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62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993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192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121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207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8" w:space="6" w:color="auto"/>
                                <w:left w:val="single" w:sz="8" w:space="6" w:color="auto"/>
                                <w:bottom w:val="single" w:sz="8" w:space="6" w:color="auto"/>
                                <w:right w:val="single" w:sz="8" w:space="6" w:color="auto"/>
                              </w:divBdr>
                            </w:div>
                            <w:div w:id="1117601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8" w:space="6" w:color="auto"/>
                                <w:left w:val="single" w:sz="8" w:space="6" w:color="auto"/>
                                <w:bottom w:val="single" w:sz="8" w:space="6" w:color="auto"/>
                                <w:right w:val="single" w:sz="8" w:space="6" w:color="auto"/>
                              </w:divBdr>
                            </w:div>
                            <w:div w:id="876965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8" w:space="6" w:color="auto"/>
                                <w:left w:val="single" w:sz="8" w:space="6" w:color="auto"/>
                                <w:bottom w:val="single" w:sz="8" w:space="6" w:color="auto"/>
                                <w:right w:val="single" w:sz="8" w:space="6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7802413">
              <w:marLeft w:val="0"/>
              <w:marRight w:val="0"/>
              <w:marTop w:val="0"/>
              <w:marBottom w:val="0"/>
              <w:divBdr>
                <w:top w:val="single" w:sz="8" w:space="6" w:color="auto"/>
                <w:left w:val="single" w:sz="8" w:space="6" w:color="auto"/>
                <w:bottom w:val="single" w:sz="8" w:space="6" w:color="auto"/>
                <w:right w:val="single" w:sz="8" w:space="6" w:color="auto"/>
              </w:divBdr>
            </w:div>
            <w:div w:id="501287666">
              <w:marLeft w:val="0"/>
              <w:marRight w:val="0"/>
              <w:marTop w:val="0"/>
              <w:marBottom w:val="0"/>
              <w:divBdr>
                <w:top w:val="single" w:sz="8" w:space="6" w:color="auto"/>
                <w:left w:val="single" w:sz="8" w:space="6" w:color="auto"/>
                <w:bottom w:val="single" w:sz="8" w:space="6" w:color="auto"/>
                <w:right w:val="single" w:sz="8" w:space="6" w:color="auto"/>
              </w:divBdr>
            </w:div>
            <w:div w:id="1972437819">
              <w:marLeft w:val="0"/>
              <w:marRight w:val="0"/>
              <w:marTop w:val="0"/>
              <w:marBottom w:val="0"/>
              <w:divBdr>
                <w:top w:val="single" w:sz="8" w:space="6" w:color="auto"/>
                <w:left w:val="single" w:sz="8" w:space="6" w:color="auto"/>
                <w:bottom w:val="single" w:sz="8" w:space="6" w:color="auto"/>
                <w:right w:val="single" w:sz="8" w:space="6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arma-runner.github.io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ngular.io/guide/glossar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w3.org/TR/custom-elements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ikipedia.org/wiki/Single_responsibility_principle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angular.io/guide/styleguide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10</Pages>
  <Words>1817</Words>
  <Characters>10357</Characters>
  <Application>Microsoft Office Word</Application>
  <DocSecurity>0</DocSecurity>
  <Lines>86</Lines>
  <Paragraphs>24</Paragraphs>
  <ScaleCrop>false</ScaleCrop>
  <Company/>
  <LinksUpToDate>false</LinksUpToDate>
  <CharactersWithSpaces>12150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Zhang</dc:creator>
  <cp:keywords/>
  <dc:description/>
  <cp:lastModifiedBy>Steven Zhang</cp:lastModifiedBy>
  <cp:revision>2</cp:revision>
  <dcterms:created xsi:type="dcterms:W3CDTF">2023-12-27T15:25:00Z</dcterms:created>
  <dcterms:modified xsi:type="dcterms:W3CDTF">2023-12-27T15:34:00Z</dcterms:modified>
</cp:coreProperties>
</file>