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2FD5" w14:textId="77777777" w:rsidR="000419B0" w:rsidRPr="00614E28" w:rsidRDefault="000419B0" w:rsidP="00614E28">
      <w:pPr>
        <w:pStyle w:val="Cm"/>
        <w:jc w:val="center"/>
        <w:rPr>
          <w:lang w:val="hu-HU"/>
        </w:rPr>
      </w:pPr>
      <w:r w:rsidRPr="00614E28">
        <w:rPr>
          <w:lang w:val="hu-HU"/>
        </w:rPr>
        <w:t xml:space="preserve">DA2 </w:t>
      </w:r>
      <w:proofErr w:type="spellStart"/>
      <w:r w:rsidRPr="00614E28">
        <w:rPr>
          <w:lang w:val="hu-HU"/>
        </w:rPr>
        <w:t>Final</w:t>
      </w:r>
      <w:proofErr w:type="spellEnd"/>
      <w:r w:rsidRPr="00614E28">
        <w:rPr>
          <w:lang w:val="hu-HU"/>
        </w:rPr>
        <w:t xml:space="preserve"> Project</w:t>
      </w:r>
    </w:p>
    <w:p w14:paraId="6216F501" w14:textId="77777777" w:rsidR="000419B0" w:rsidRPr="00614E28" w:rsidRDefault="000419B0" w:rsidP="000419B0">
      <w:pPr>
        <w:jc w:val="center"/>
        <w:rPr>
          <w:rFonts w:ascii="Times New Roman" w:hAnsi="Times New Roman" w:cs="Times New Roman"/>
          <w:kern w:val="0"/>
          <w:sz w:val="24"/>
          <w:szCs w:val="24"/>
          <w:lang w:val="hu-HU"/>
        </w:rPr>
      </w:pPr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Peter Szilvasi</w:t>
      </w:r>
    </w:p>
    <w:p w14:paraId="3363F01A" w14:textId="6AC880EF" w:rsidR="008C4E10" w:rsidRPr="00614E28" w:rsidRDefault="000419B0" w:rsidP="000419B0">
      <w:pPr>
        <w:jc w:val="center"/>
        <w:rPr>
          <w:rFonts w:ascii="Times New Roman" w:hAnsi="Times New Roman" w:cs="Times New Roman"/>
          <w:kern w:val="0"/>
          <w:sz w:val="24"/>
          <w:szCs w:val="24"/>
          <w:lang w:val="hu-HU"/>
        </w:rPr>
      </w:pPr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202</w:t>
      </w:r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3</w:t>
      </w:r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-12-</w:t>
      </w:r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22</w:t>
      </w:r>
    </w:p>
    <w:p w14:paraId="18718EA8" w14:textId="6EC55FD9" w:rsidR="000419B0" w:rsidRPr="00614E28" w:rsidRDefault="000419B0" w:rsidP="00614E28">
      <w:pPr>
        <w:pStyle w:val="Cmsor1"/>
        <w:rPr>
          <w:lang w:val="hu-HU"/>
        </w:rPr>
      </w:pPr>
      <w:proofErr w:type="spellStart"/>
      <w:r w:rsidRPr="00614E28">
        <w:rPr>
          <w:lang w:val="hu-HU"/>
        </w:rPr>
        <w:t>Introduction</w:t>
      </w:r>
      <w:proofErr w:type="spellEnd"/>
    </w:p>
    <w:p w14:paraId="34522866" w14:textId="1E66F31F" w:rsidR="005777CE" w:rsidRPr="00614E28" w:rsidRDefault="005777CE" w:rsidP="000419B0">
      <w:pPr>
        <w:jc w:val="both"/>
        <w:rPr>
          <w:rFonts w:ascii="Times New Roman" w:hAnsi="Times New Roman" w:cs="Times New Roman"/>
          <w:kern w:val="0"/>
          <w:sz w:val="24"/>
          <w:szCs w:val="24"/>
          <w:lang w:val="hu-HU"/>
        </w:rPr>
      </w:pPr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In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response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to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COVID-19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crisis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U.S.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Federal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Government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led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by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Trump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administration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in 2020,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initiated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Paycheck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Protection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Program (PPP).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Designed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to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support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a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range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of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entities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including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businesses,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self-employed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workers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nonprofits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and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smaller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enterprises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this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program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offered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low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-interest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loans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.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Its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primary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objective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was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to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aid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in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covering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essential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expenses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such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as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payroll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rent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interest, and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utilities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.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Notably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, businesses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that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maintained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stable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employee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numbers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and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wages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had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opportunity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for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partial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or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complete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loan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forgiveness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.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This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reports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seeks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to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explore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how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these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loans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were</w:t>
      </w:r>
      <w:proofErr w:type="spellEnd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distributed</w:t>
      </w:r>
      <w:proofErr w:type="spellEnd"/>
      <w:r w:rsid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.</w:t>
      </w:r>
      <w:r w:rsidR="00614E28">
        <w:rPr>
          <w:rFonts w:ascii="Times New Roman" w:hAnsi="Times New Roman" w:cs="Times New Roman"/>
          <w:kern w:val="0"/>
          <w:sz w:val="24"/>
          <w:szCs w:val="24"/>
          <w:lang w:val="hu-HU"/>
        </w:rPr>
        <w:br/>
      </w:r>
      <w:proofErr w:type="spellStart"/>
      <w:r w:rsidR="003018DE"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My</w:t>
      </w:r>
      <w:proofErr w:type="spellEnd"/>
      <w:r w:rsidR="003018DE"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 </w:t>
      </w:r>
      <w:proofErr w:type="spellStart"/>
      <w:r w:rsidR="003018DE"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>question</w:t>
      </w:r>
      <w:proofErr w:type="spellEnd"/>
      <w:r w:rsidR="003018DE" w:rsidRPr="00614E28">
        <w:rPr>
          <w:rFonts w:ascii="Times New Roman" w:hAnsi="Times New Roman" w:cs="Times New Roman"/>
          <w:kern w:val="0"/>
          <w:sz w:val="24"/>
          <w:szCs w:val="24"/>
          <w:lang w:val="hu-HU"/>
        </w:rPr>
        <w:t xml:space="preserve">: </w:t>
      </w:r>
    </w:p>
    <w:p w14:paraId="5CE71648" w14:textId="4D42DF94" w:rsidR="00614E28" w:rsidRPr="00614E28" w:rsidRDefault="00614E28" w:rsidP="000419B0">
      <w:pPr>
        <w:jc w:val="both"/>
        <w:rPr>
          <w:rStyle w:val="Finomkiemels"/>
          <w:rFonts w:cstheme="minorHAnsi"/>
          <w:sz w:val="24"/>
          <w:szCs w:val="24"/>
        </w:rPr>
      </w:pP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How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do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business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ownership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characteristics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,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specifically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ethnicity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, gender,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veteran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status, and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political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affiliation</w:t>
      </w:r>
      <w:proofErr w:type="spellEnd"/>
      <w:r w:rsidRPr="00614E28">
        <w:rPr>
          <w:rStyle w:val="Finomkiemels"/>
          <w:rFonts w:cstheme="minorHAnsi"/>
          <w:sz w:val="24"/>
          <w:szCs w:val="24"/>
        </w:rPr>
        <w:t xml:space="preserve"> of the state</w:t>
      </w:r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,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along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with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the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proportion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of Black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residents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in a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state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,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collectively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influence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the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loan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amounts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received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through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the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Paycheck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</w:t>
      </w:r>
      <w:proofErr w:type="spellStart"/>
      <w:r w:rsidRPr="00614E28">
        <w:rPr>
          <w:rStyle w:val="Finomkiemels"/>
          <w:rFonts w:cstheme="minorHAnsi"/>
          <w:sz w:val="24"/>
          <w:szCs w:val="24"/>
          <w:lang w:val="hu-HU"/>
        </w:rPr>
        <w:t>Protection</w:t>
      </w:r>
      <w:proofErr w:type="spellEnd"/>
      <w:r w:rsidRPr="00614E28">
        <w:rPr>
          <w:rStyle w:val="Finomkiemels"/>
          <w:rFonts w:cstheme="minorHAnsi"/>
          <w:sz w:val="24"/>
          <w:szCs w:val="24"/>
          <w:lang w:val="hu-HU"/>
        </w:rPr>
        <w:t xml:space="preserve"> Program?</w:t>
      </w:r>
    </w:p>
    <w:p w14:paraId="52E7FC42" w14:textId="49C20BF9" w:rsidR="000419B0" w:rsidRDefault="000419B0" w:rsidP="00614E28">
      <w:pPr>
        <w:pStyle w:val="Cmsor1"/>
        <w:rPr>
          <w:lang w:val="hu-HU"/>
        </w:rPr>
      </w:pPr>
      <w:r w:rsidRPr="00614E28">
        <w:rPr>
          <w:lang w:val="hu-HU"/>
        </w:rPr>
        <w:t>Data</w:t>
      </w:r>
    </w:p>
    <w:p w14:paraId="6FD13CBB" w14:textId="77777777" w:rsidR="00614E28" w:rsidRPr="00614E28" w:rsidRDefault="00614E28" w:rsidP="00614E28">
      <w:pPr>
        <w:rPr>
          <w:lang w:val="hu-HU"/>
        </w:rPr>
      </w:pPr>
    </w:p>
    <w:p w14:paraId="7C8B2C64" w14:textId="77777777" w:rsidR="000419B0" w:rsidRPr="00614E28" w:rsidRDefault="000419B0" w:rsidP="000419B0">
      <w:pPr>
        <w:jc w:val="both"/>
        <w:rPr>
          <w:rFonts w:ascii="Times New Roman" w:hAnsi="Times New Roman" w:cs="Times New Roman"/>
        </w:rPr>
      </w:pPr>
    </w:p>
    <w:sectPr w:rsidR="000419B0" w:rsidRPr="00614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B0"/>
    <w:rsid w:val="000419B0"/>
    <w:rsid w:val="003018DE"/>
    <w:rsid w:val="004E45FA"/>
    <w:rsid w:val="005777CE"/>
    <w:rsid w:val="00614E28"/>
    <w:rsid w:val="00775737"/>
    <w:rsid w:val="0083406B"/>
    <w:rsid w:val="008C4E10"/>
    <w:rsid w:val="00A70B0E"/>
    <w:rsid w:val="00D2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8FDD"/>
  <w15:chartTrackingRefBased/>
  <w15:docId w15:val="{CD3B8500-C397-45FF-8EA7-DF4F1AF9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14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4E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m">
    <w:name w:val="Title"/>
    <w:basedOn w:val="Norml"/>
    <w:next w:val="Norml"/>
    <w:link w:val="CmChar"/>
    <w:uiPriority w:val="10"/>
    <w:qFormat/>
    <w:rsid w:val="00614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4E2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Finomkiemels">
    <w:name w:val="Subtle Emphasis"/>
    <w:basedOn w:val="Bekezdsalapbettpusa"/>
    <w:uiPriority w:val="19"/>
    <w:qFormat/>
    <w:rsid w:val="00614E2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124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Szilvasi</dc:creator>
  <cp:keywords/>
  <dc:description/>
  <cp:lastModifiedBy>Peter Szilvasi</cp:lastModifiedBy>
  <cp:revision>3</cp:revision>
  <dcterms:created xsi:type="dcterms:W3CDTF">2023-12-22T09:29:00Z</dcterms:created>
  <dcterms:modified xsi:type="dcterms:W3CDTF">2023-12-22T10:27:00Z</dcterms:modified>
</cp:coreProperties>
</file>