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970" w:rsidRDefault="00DB4970" w:rsidP="00DB4970">
      <w:pPr>
        <w:pStyle w:val="Title"/>
      </w:pPr>
      <w:proofErr w:type="spellStart"/>
      <w:r>
        <w:t>Concept</w:t>
      </w:r>
      <w:proofErr w:type="spellEnd"/>
      <w:r>
        <w:t xml:space="preserve"> </w:t>
      </w:r>
      <w:proofErr w:type="spellStart"/>
      <w:r>
        <w:t>Extraction</w:t>
      </w:r>
      <w:proofErr w:type="spellEnd"/>
    </w:p>
    <w:p w:rsidR="00DB4970" w:rsidRDefault="00DB4970" w:rsidP="00DB4970">
      <w:pPr>
        <w:pStyle w:val="NoSpacing"/>
        <w:rPr>
          <w:noProof/>
        </w:rPr>
      </w:pPr>
      <w:r w:rsidRPr="00ED73A2">
        <w:rPr>
          <w:noProof/>
        </w:rPr>
        <w:t>Postoje brojni</w:t>
      </w:r>
      <w:r>
        <w:rPr>
          <w:noProof/>
        </w:rPr>
        <w:t xml:space="preserve"> pristupi</w:t>
      </w:r>
      <w:r w:rsidRPr="00ED73A2">
        <w:rPr>
          <w:noProof/>
        </w:rPr>
        <w:t xml:space="preserve"> za </w:t>
      </w:r>
      <w:r>
        <w:rPr>
          <w:noProof/>
        </w:rPr>
        <w:t xml:space="preserve">ekstrakciju </w:t>
      </w:r>
      <w:r w:rsidRPr="00ED73A2">
        <w:rPr>
          <w:noProof/>
        </w:rPr>
        <w:t>informacija</w:t>
      </w:r>
      <w:r>
        <w:rPr>
          <w:noProof/>
          <w:lang w:val="en-US"/>
        </w:rPr>
        <w:t xml:space="preserve"> (</w:t>
      </w:r>
      <w:r w:rsidRPr="005D04C5">
        <w:rPr>
          <w:i/>
          <w:noProof/>
        </w:rPr>
        <w:t>Information Extraction</w:t>
      </w:r>
      <w:r>
        <w:rPr>
          <w:noProof/>
          <w:lang w:val="en-US"/>
        </w:rPr>
        <w:t>)</w:t>
      </w:r>
      <w:r w:rsidRPr="00ED73A2">
        <w:rPr>
          <w:noProof/>
        </w:rPr>
        <w:t xml:space="preserve"> iz teksta </w:t>
      </w:r>
      <w:r>
        <w:rPr>
          <w:noProof/>
        </w:rPr>
        <w:t>na</w:t>
      </w:r>
      <w:r w:rsidRPr="00ED73A2">
        <w:rPr>
          <w:noProof/>
        </w:rPr>
        <w:t xml:space="preserve">pisanog na prirodnom jeziku, neki </w:t>
      </w:r>
      <w:r>
        <w:rPr>
          <w:noProof/>
        </w:rPr>
        <w:t>se baziraju</w:t>
      </w:r>
      <w:r w:rsidRPr="00ED73A2">
        <w:rPr>
          <w:noProof/>
        </w:rPr>
        <w:t xml:space="preserve"> na </w:t>
      </w:r>
      <w:r>
        <w:rPr>
          <w:noProof/>
        </w:rPr>
        <w:t>istraživanju teksta (</w:t>
      </w:r>
      <w:r w:rsidRPr="00327EAC">
        <w:rPr>
          <w:i/>
          <w:noProof/>
          <w:lang w:val="en-US"/>
        </w:rPr>
        <w:t>text minig</w:t>
      </w:r>
      <w:r>
        <w:rPr>
          <w:noProof/>
          <w:lang w:val="en-US"/>
        </w:rPr>
        <w:t>)</w:t>
      </w:r>
      <w:r>
        <w:rPr>
          <w:noProof/>
        </w:rPr>
        <w:t xml:space="preserve"> i statističkom pristupu ili</w:t>
      </w:r>
      <w:r w:rsidRPr="00ED73A2">
        <w:rPr>
          <w:noProof/>
        </w:rPr>
        <w:t xml:space="preserve"> drugi</w:t>
      </w:r>
      <w:r>
        <w:rPr>
          <w:noProof/>
        </w:rPr>
        <w:t>,</w:t>
      </w:r>
      <w:r w:rsidRPr="00ED73A2">
        <w:rPr>
          <w:noProof/>
        </w:rPr>
        <w:t xml:space="preserve"> </w:t>
      </w:r>
      <w:r>
        <w:rPr>
          <w:noProof/>
        </w:rPr>
        <w:t xml:space="preserve">koji su zasnovani </w:t>
      </w:r>
      <w:r w:rsidRPr="00ED73A2">
        <w:rPr>
          <w:noProof/>
        </w:rPr>
        <w:t xml:space="preserve">na principima računarske lingvistike </w:t>
      </w:r>
      <w:r>
        <w:rPr>
          <w:noProof/>
        </w:rPr>
        <w:t>i obrade</w:t>
      </w:r>
      <w:r w:rsidRPr="00ED73A2">
        <w:rPr>
          <w:noProof/>
        </w:rPr>
        <w:t xml:space="preserve"> prirodnog jezika</w:t>
      </w:r>
      <w:r>
        <w:rPr>
          <w:noProof/>
          <w:lang w:val="en-US"/>
        </w:rPr>
        <w:t xml:space="preserve"> - NLP</w:t>
      </w:r>
      <w:r>
        <w:rPr>
          <w:noProof/>
        </w:rPr>
        <w:t>.</w:t>
      </w:r>
      <w:r w:rsidRPr="00ED73A2">
        <w:rPr>
          <w:noProof/>
        </w:rPr>
        <w:t xml:space="preserve"> Prednosti statističkog pristupa su prvenstveno veća preciznost </w:t>
      </w:r>
      <w:r>
        <w:rPr>
          <w:noProof/>
        </w:rPr>
        <w:t>sa povećanjem</w:t>
      </w:r>
      <w:r w:rsidRPr="00ED73A2">
        <w:rPr>
          <w:noProof/>
        </w:rPr>
        <w:t xml:space="preserve"> korpus</w:t>
      </w:r>
      <w:r>
        <w:rPr>
          <w:noProof/>
        </w:rPr>
        <w:t>a</w:t>
      </w:r>
      <w:r w:rsidRPr="00ED73A2">
        <w:rPr>
          <w:noProof/>
        </w:rPr>
        <w:t xml:space="preserve"> za obradu, jednostavnija realizacija i duža istorija razvoja i upotrebe. </w:t>
      </w:r>
      <w:r>
        <w:rPr>
          <w:noProof/>
        </w:rPr>
        <w:t>S druge strane,</w:t>
      </w:r>
      <w:r w:rsidRPr="00ED73A2">
        <w:rPr>
          <w:noProof/>
        </w:rPr>
        <w:t xml:space="preserve"> ukoliko je potrebno obraditi kraći tekst</w:t>
      </w:r>
      <w:r>
        <w:rPr>
          <w:noProof/>
        </w:rPr>
        <w:t xml:space="preserve"> (pitanje)</w:t>
      </w:r>
      <w:r w:rsidRPr="00ED73A2">
        <w:rPr>
          <w:noProof/>
        </w:rPr>
        <w:t xml:space="preserve"> kao što je to slučaj </w:t>
      </w:r>
      <w:r>
        <w:rPr>
          <w:noProof/>
        </w:rPr>
        <w:t xml:space="preserve">kod SIPP </w:t>
      </w:r>
      <w:r w:rsidRPr="00ED73A2">
        <w:rPr>
          <w:noProof/>
        </w:rPr>
        <w:t>sistem</w:t>
      </w:r>
      <w:r>
        <w:rPr>
          <w:noProof/>
        </w:rPr>
        <w:t xml:space="preserve">a </w:t>
      </w:r>
      <w:r w:rsidRPr="00ED73A2">
        <w:rPr>
          <w:noProof/>
        </w:rPr>
        <w:t>ovakav pristup ne</w:t>
      </w:r>
      <w:r>
        <w:rPr>
          <w:noProof/>
        </w:rPr>
        <w:t>će davati</w:t>
      </w:r>
      <w:r w:rsidRPr="00ED73A2">
        <w:rPr>
          <w:noProof/>
        </w:rPr>
        <w:t xml:space="preserve"> najbolje rezultate</w:t>
      </w:r>
      <w:r>
        <w:rPr>
          <w:noProof/>
        </w:rPr>
        <w:t>, s obzirom na mali broj reči koje se mogu analizirati</w:t>
      </w:r>
      <w:r w:rsidRPr="00ED73A2">
        <w:rPr>
          <w:noProof/>
        </w:rPr>
        <w:t>.</w:t>
      </w:r>
      <w:r>
        <w:rPr>
          <w:noProof/>
        </w:rPr>
        <w:t xml:space="preserve"> Iz tog razloga</w:t>
      </w:r>
      <w:r w:rsidRPr="00ED73A2">
        <w:rPr>
          <w:noProof/>
        </w:rPr>
        <w:t xml:space="preserve"> </w:t>
      </w:r>
      <w:r>
        <w:rPr>
          <w:noProof/>
        </w:rPr>
        <w:t xml:space="preserve">za </w:t>
      </w:r>
      <w:r w:rsidRPr="00ED73A2">
        <w:rPr>
          <w:noProof/>
        </w:rPr>
        <w:t xml:space="preserve">kraće tekstove </w:t>
      </w:r>
      <w:r>
        <w:rPr>
          <w:noProof/>
        </w:rPr>
        <w:t>može se upotrebiti neka od tehnika</w:t>
      </w:r>
      <w:r w:rsidRPr="00ED73A2">
        <w:rPr>
          <w:noProof/>
        </w:rPr>
        <w:t xml:space="preserve"> računarske lingvistike. </w:t>
      </w:r>
      <w:r w:rsidRPr="00810B3D">
        <w:rPr>
          <w:noProof/>
        </w:rPr>
        <w:t>Međutim,</w:t>
      </w:r>
      <w:r>
        <w:rPr>
          <w:noProof/>
        </w:rPr>
        <w:t xml:space="preserve"> alati za automatsku ekstrakciju informacija u principu mogu</w:t>
      </w:r>
      <w:r w:rsidRPr="00810B3D">
        <w:rPr>
          <w:noProof/>
        </w:rPr>
        <w:t xml:space="preserve"> biti </w:t>
      </w:r>
      <w:r>
        <w:rPr>
          <w:noProof/>
        </w:rPr>
        <w:t>ne</w:t>
      </w:r>
      <w:r w:rsidRPr="00810B3D">
        <w:rPr>
          <w:noProof/>
        </w:rPr>
        <w:t xml:space="preserve">dovoljno precizni i </w:t>
      </w:r>
      <w:r>
        <w:rPr>
          <w:noProof/>
        </w:rPr>
        <w:t xml:space="preserve">izostaviti </w:t>
      </w:r>
      <w:r w:rsidRPr="00810B3D">
        <w:rPr>
          <w:noProof/>
        </w:rPr>
        <w:t>informacije vredne</w:t>
      </w:r>
      <w:r>
        <w:rPr>
          <w:noProof/>
        </w:rPr>
        <w:t xml:space="preserve"> za dalju analizu i izvršavanje</w:t>
      </w:r>
      <w:r w:rsidRPr="00810B3D">
        <w:rPr>
          <w:noProof/>
        </w:rPr>
        <w:t xml:space="preserve">. Takođe, kratka pitanja </w:t>
      </w:r>
      <w:r>
        <w:rPr>
          <w:noProof/>
        </w:rPr>
        <w:t>često mogu biti dvosmislena</w:t>
      </w:r>
      <w:r w:rsidRPr="00810B3D">
        <w:rPr>
          <w:noProof/>
        </w:rPr>
        <w:t>.</w:t>
      </w:r>
      <w:r>
        <w:rPr>
          <w:noProof/>
        </w:rPr>
        <w:t xml:space="preserve"> Stoga, najefikasnije rešenje može se naći u vidu interaktivnog korisničkog</w:t>
      </w:r>
      <w:r w:rsidRPr="00810B3D">
        <w:rPr>
          <w:noProof/>
        </w:rPr>
        <w:t xml:space="preserve"> interfejs</w:t>
      </w:r>
      <w:r>
        <w:rPr>
          <w:noProof/>
        </w:rPr>
        <w:t>a</w:t>
      </w:r>
      <w:r w:rsidRPr="00810B3D">
        <w:rPr>
          <w:noProof/>
        </w:rPr>
        <w:t xml:space="preserve"> koji omogućava komunikaciju između modula</w:t>
      </w:r>
      <w:r>
        <w:rPr>
          <w:noProof/>
        </w:rPr>
        <w:t xml:space="preserve"> za</w:t>
      </w:r>
      <w:r w:rsidRPr="00810B3D">
        <w:rPr>
          <w:noProof/>
        </w:rPr>
        <w:t xml:space="preserve"> </w:t>
      </w:r>
      <w:r w:rsidRPr="002F72EE">
        <w:rPr>
          <w:i/>
          <w:noProof/>
        </w:rPr>
        <w:t>obradu pitanja</w:t>
      </w:r>
      <w:r>
        <w:rPr>
          <w:noProof/>
        </w:rPr>
        <w:t xml:space="preserve"> </w:t>
      </w:r>
      <w:r w:rsidRPr="00810B3D">
        <w:rPr>
          <w:noProof/>
        </w:rPr>
        <w:t xml:space="preserve">i korisnika koji je </w:t>
      </w:r>
      <w:r>
        <w:rPr>
          <w:noProof/>
        </w:rPr>
        <w:t xml:space="preserve">to </w:t>
      </w:r>
      <w:r w:rsidRPr="00810B3D">
        <w:rPr>
          <w:noProof/>
        </w:rPr>
        <w:t>pitanje</w:t>
      </w:r>
      <w:r>
        <w:rPr>
          <w:noProof/>
        </w:rPr>
        <w:t xml:space="preserve"> </w:t>
      </w:r>
      <w:r w:rsidRPr="00810B3D">
        <w:rPr>
          <w:noProof/>
        </w:rPr>
        <w:t xml:space="preserve">postavio. Ovaj pristup kombinuje potpuno automatsku obradu teksta i </w:t>
      </w:r>
      <w:r>
        <w:rPr>
          <w:noProof/>
        </w:rPr>
        <w:t>ručnu</w:t>
      </w:r>
      <w:r w:rsidRPr="00810B3D">
        <w:rPr>
          <w:noProof/>
        </w:rPr>
        <w:t xml:space="preserve"> k</w:t>
      </w:r>
      <w:r>
        <w:rPr>
          <w:noProof/>
        </w:rPr>
        <w:t>orekciju</w:t>
      </w:r>
      <w:r w:rsidRPr="00810B3D">
        <w:rPr>
          <w:noProof/>
        </w:rPr>
        <w:t xml:space="preserve"> rezultata, </w:t>
      </w:r>
      <w:r>
        <w:rPr>
          <w:noProof/>
        </w:rPr>
        <w:t>pružajući</w:t>
      </w:r>
      <w:r w:rsidRPr="00810B3D">
        <w:rPr>
          <w:noProof/>
        </w:rPr>
        <w:t xml:space="preserve"> korisniku mogućnost poveća</w:t>
      </w:r>
      <w:r>
        <w:rPr>
          <w:noProof/>
        </w:rPr>
        <w:t>nja</w:t>
      </w:r>
      <w:r w:rsidRPr="00810B3D">
        <w:rPr>
          <w:noProof/>
        </w:rPr>
        <w:t xml:space="preserve"> tačnost</w:t>
      </w:r>
      <w:r>
        <w:rPr>
          <w:noProof/>
        </w:rPr>
        <w:t>i</w:t>
      </w:r>
      <w:r w:rsidRPr="00810B3D">
        <w:rPr>
          <w:noProof/>
        </w:rPr>
        <w:t xml:space="preserve"> izlaza. S druge strane, automatska obrada može proizvesti više rezultata koji bi obično </w:t>
      </w:r>
      <w:r>
        <w:rPr>
          <w:noProof/>
        </w:rPr>
        <w:t>bili zaboravljeni</w:t>
      </w:r>
      <w:r w:rsidRPr="00810B3D">
        <w:rPr>
          <w:noProof/>
        </w:rPr>
        <w:t>.</w:t>
      </w:r>
      <w:r>
        <w:rPr>
          <w:noProof/>
        </w:rPr>
        <w:t xml:space="preserve"> </w:t>
      </w:r>
    </w:p>
    <w:p w:rsidR="00DB4970" w:rsidRDefault="00DB4970" w:rsidP="00DB4970">
      <w:pPr>
        <w:pStyle w:val="NoSpacing"/>
        <w:rPr>
          <w:noProof/>
        </w:rPr>
      </w:pPr>
      <w:r>
        <w:rPr>
          <w:noProof/>
        </w:rPr>
        <w:t>Imajući u vidu sve prethodno navedeno, kao način za predstavu dobijenih rezultata  odabran je pristup u kome su</w:t>
      </w:r>
      <w:r w:rsidRPr="00810B3D">
        <w:rPr>
          <w:noProof/>
        </w:rPr>
        <w:t xml:space="preserve"> </w:t>
      </w:r>
      <w:r>
        <w:rPr>
          <w:noProof/>
        </w:rPr>
        <w:t>otkriveni</w:t>
      </w:r>
      <w:r w:rsidRPr="00810B3D">
        <w:rPr>
          <w:noProof/>
        </w:rPr>
        <w:t xml:space="preserve"> koncepti vizuelno </w:t>
      </w:r>
      <w:r>
        <w:rPr>
          <w:noProof/>
        </w:rPr>
        <w:t>predstavljeni</w:t>
      </w:r>
      <w:r w:rsidRPr="00810B3D">
        <w:rPr>
          <w:noProof/>
        </w:rPr>
        <w:t xml:space="preserve"> u formi </w:t>
      </w:r>
      <w:r>
        <w:rPr>
          <w:noProof/>
        </w:rPr>
        <w:t xml:space="preserve">oblaka </w:t>
      </w:r>
      <w:r w:rsidRPr="00810B3D">
        <w:rPr>
          <w:noProof/>
        </w:rPr>
        <w:t>konce</w:t>
      </w:r>
      <w:r>
        <w:rPr>
          <w:noProof/>
        </w:rPr>
        <w:t>p</w:t>
      </w:r>
      <w:r w:rsidRPr="00810B3D">
        <w:rPr>
          <w:noProof/>
        </w:rPr>
        <w:t>a</w:t>
      </w:r>
      <w:r>
        <w:rPr>
          <w:noProof/>
        </w:rPr>
        <w:t>ta</w:t>
      </w:r>
      <w:r w:rsidRPr="00810B3D">
        <w:rPr>
          <w:noProof/>
        </w:rPr>
        <w:t xml:space="preserve"> (</w:t>
      </w:r>
      <w:r w:rsidRPr="008F18FE">
        <w:rPr>
          <w:i/>
          <w:noProof/>
        </w:rPr>
        <w:t>TagCloud</w:t>
      </w:r>
      <w:r w:rsidRPr="00BE2A6D">
        <w:rPr>
          <w:noProof/>
        </w:rPr>
        <w:t xml:space="preserve"> </w:t>
      </w:r>
      <w:r w:rsidRPr="00810B3D">
        <w:rPr>
          <w:noProof/>
        </w:rPr>
        <w:t>vizuelizacija)</w:t>
      </w:r>
      <w:r>
        <w:rPr>
          <w:noProof/>
          <w:lang w:val="en-US"/>
        </w:rPr>
        <w:t xml:space="preserve"> [</w:t>
      </w:r>
      <w:r w:rsidRPr="007821B1">
        <w:rPr>
          <w:b/>
          <w:noProof/>
          <w:lang w:val="en-US"/>
        </w:rPr>
        <w:t>TAG07, TAG0</w:t>
      </w:r>
      <w:r>
        <w:rPr>
          <w:b/>
          <w:noProof/>
          <w:lang w:val="en-US"/>
        </w:rPr>
        <w:t>8</w:t>
      </w:r>
      <w:r>
        <w:rPr>
          <w:noProof/>
          <w:lang w:val="en-US"/>
        </w:rPr>
        <w:t>]</w:t>
      </w:r>
      <w:r w:rsidRPr="00810B3D">
        <w:rPr>
          <w:noProof/>
        </w:rPr>
        <w:t xml:space="preserve">. Jedna od prednosti ovog pristupa je </w:t>
      </w:r>
      <w:r>
        <w:rPr>
          <w:noProof/>
        </w:rPr>
        <w:t xml:space="preserve">ta </w:t>
      </w:r>
      <w:r w:rsidRPr="00810B3D">
        <w:rPr>
          <w:noProof/>
        </w:rPr>
        <w:t>da "</w:t>
      </w:r>
      <w:r>
        <w:rPr>
          <w:noProof/>
        </w:rPr>
        <w:t>što je koncept značajniji, ima dodeljenu veću veličinu fonta</w:t>
      </w:r>
      <w:r w:rsidRPr="00810B3D">
        <w:rPr>
          <w:noProof/>
        </w:rPr>
        <w:t>",</w:t>
      </w:r>
      <w:r>
        <w:rPr>
          <w:noProof/>
        </w:rPr>
        <w:t xml:space="preserve"> što </w:t>
      </w:r>
      <w:r w:rsidRPr="00810B3D">
        <w:rPr>
          <w:noProof/>
        </w:rPr>
        <w:t xml:space="preserve">obezbeđuje </w:t>
      </w:r>
      <w:r>
        <w:rPr>
          <w:noProof/>
        </w:rPr>
        <w:t>intuitivnu predstavu</w:t>
      </w:r>
      <w:r w:rsidRPr="00810B3D">
        <w:rPr>
          <w:noProof/>
        </w:rPr>
        <w:t xml:space="preserve"> specifičnih odnosa između k</w:t>
      </w:r>
      <w:r>
        <w:rPr>
          <w:noProof/>
        </w:rPr>
        <w:t>oncepata, kao i njihovog značaja u pitanju</w:t>
      </w:r>
      <w:r w:rsidRPr="00810B3D">
        <w:rPr>
          <w:noProof/>
        </w:rPr>
        <w:t xml:space="preserve">. </w:t>
      </w:r>
      <w:r w:rsidRPr="00BD1F7A">
        <w:rPr>
          <w:noProof/>
        </w:rPr>
        <w:t xml:space="preserve">Takođe, generisani oblak koncepata predstavlja skup informacija koje opisuju </w:t>
      </w:r>
      <w:r>
        <w:rPr>
          <w:noProof/>
        </w:rPr>
        <w:t>postavljeno</w:t>
      </w:r>
      <w:r w:rsidRPr="00BD1F7A">
        <w:rPr>
          <w:noProof/>
        </w:rPr>
        <w:t xml:space="preserve"> pitanje.</w:t>
      </w:r>
      <w:r>
        <w:rPr>
          <w:noProof/>
        </w:rPr>
        <w:t xml:space="preserve"> </w:t>
      </w:r>
      <w:r w:rsidRPr="00BD1F7A">
        <w:rPr>
          <w:noProof/>
        </w:rPr>
        <w:t>Koncepti zajedno sa s</w:t>
      </w:r>
      <w:r>
        <w:rPr>
          <w:noProof/>
        </w:rPr>
        <w:t>vojim težinama u ovom skupu čine</w:t>
      </w:r>
      <w:r w:rsidRPr="00BD1F7A">
        <w:rPr>
          <w:noProof/>
        </w:rPr>
        <w:t xml:space="preserve"> specifičan kontekst u širem smislu koji predstavlja otisak</w:t>
      </w:r>
      <w:r>
        <w:rPr>
          <w:noProof/>
        </w:rPr>
        <w:t xml:space="preserve"> </w:t>
      </w:r>
      <w:r w:rsidRPr="00E87294">
        <w:rPr>
          <w:noProof/>
        </w:rPr>
        <w:t>(</w:t>
      </w:r>
      <w:r w:rsidRPr="00BD1F7A">
        <w:rPr>
          <w:i/>
          <w:noProof/>
          <w:lang w:val="en-US"/>
        </w:rPr>
        <w:t>fingerprint</w:t>
      </w:r>
      <w:r w:rsidRPr="00E87294">
        <w:rPr>
          <w:noProof/>
        </w:rPr>
        <w:t xml:space="preserve">) obrađenog teksta. Ovaj otisak je specifičan za svako pitanje i sličan je kod pitanja sa istom tematikom i istim značenjem. </w:t>
      </w:r>
      <w:r>
        <w:rPr>
          <w:noProof/>
        </w:rPr>
        <w:t>Na kraju, u</w:t>
      </w:r>
      <w:r w:rsidRPr="00E87294">
        <w:rPr>
          <w:noProof/>
        </w:rPr>
        <w:t>z pomoć ovog otiska može se otkriti specifična relacija između p</w:t>
      </w:r>
      <w:r>
        <w:rPr>
          <w:noProof/>
        </w:rPr>
        <w:t>itanja, kao i odnos između pitanja</w:t>
      </w:r>
      <w:r w:rsidRPr="00E87294">
        <w:rPr>
          <w:noProof/>
        </w:rPr>
        <w:t xml:space="preserve"> i </w:t>
      </w:r>
      <w:r>
        <w:rPr>
          <w:noProof/>
        </w:rPr>
        <w:t>tema</w:t>
      </w:r>
      <w:r w:rsidRPr="00E87294">
        <w:rPr>
          <w:noProof/>
        </w:rPr>
        <w:t xml:space="preserve"> kojih se </w:t>
      </w:r>
      <w:r>
        <w:rPr>
          <w:noProof/>
        </w:rPr>
        <w:t xml:space="preserve">to </w:t>
      </w:r>
      <w:r w:rsidRPr="00E87294">
        <w:rPr>
          <w:noProof/>
        </w:rPr>
        <w:t>pitanje dotiče.</w:t>
      </w:r>
    </w:p>
    <w:p w:rsidR="00DB4970" w:rsidRDefault="00DB4970" w:rsidP="00DB4970">
      <w:pPr>
        <w:pStyle w:val="Heading3"/>
        <w:rPr>
          <w:noProof/>
        </w:rPr>
      </w:pPr>
      <w:bookmarkStart w:id="0" w:name="_Toc358368660"/>
      <w:r>
        <w:rPr>
          <w:noProof/>
        </w:rPr>
        <w:t>Upotrebljeni alati</w:t>
      </w:r>
      <w:bookmarkEnd w:id="0"/>
    </w:p>
    <w:p w:rsidR="00DB4970" w:rsidRDefault="00DB4970" w:rsidP="00DB4970">
      <w:pPr>
        <w:pStyle w:val="NoSpacing"/>
        <w:rPr>
          <w:noProof/>
        </w:rPr>
      </w:pPr>
      <w:r w:rsidRPr="00E87294">
        <w:rPr>
          <w:noProof/>
        </w:rPr>
        <w:t>Antelope (</w:t>
      </w:r>
      <w:r w:rsidRPr="00E87294">
        <w:rPr>
          <w:i/>
          <w:noProof/>
        </w:rPr>
        <w:t>advanced natural language object-oriented processing enviroment</w:t>
      </w:r>
      <w:r w:rsidRPr="00E87294">
        <w:rPr>
          <w:noProof/>
        </w:rPr>
        <w:t>) [</w:t>
      </w:r>
      <w:r w:rsidRPr="002A5CEB">
        <w:rPr>
          <w:noProof/>
        </w:rPr>
        <w:t>Proxem</w:t>
      </w:r>
      <w:r w:rsidRPr="00E87294">
        <w:rPr>
          <w:noProof/>
        </w:rPr>
        <w:t xml:space="preserve">] </w:t>
      </w:r>
      <w:r w:rsidRPr="00186DDD">
        <w:rPr>
          <w:noProof/>
        </w:rPr>
        <w:t>je</w:t>
      </w:r>
      <w:r>
        <w:rPr>
          <w:noProof/>
        </w:rPr>
        <w:t xml:space="preserve"> skup bilioteka (alata)</w:t>
      </w:r>
      <w:r w:rsidRPr="00186DDD">
        <w:rPr>
          <w:noProof/>
        </w:rPr>
        <w:t xml:space="preserve"> za </w:t>
      </w:r>
      <w:r>
        <w:rPr>
          <w:noProof/>
        </w:rPr>
        <w:t>obradu prirodnog</w:t>
      </w:r>
      <w:r w:rsidRPr="00186DDD">
        <w:rPr>
          <w:noProof/>
        </w:rPr>
        <w:t xml:space="preserve"> jezika pod</w:t>
      </w:r>
      <w:r w:rsidRPr="00E87294">
        <w:rPr>
          <w:noProof/>
        </w:rPr>
        <w:t xml:space="preserve"> .NET okruženjem</w:t>
      </w:r>
      <w:r>
        <w:rPr>
          <w:noProof/>
        </w:rPr>
        <w:t>.</w:t>
      </w:r>
      <w:r w:rsidRPr="00E87294">
        <w:rPr>
          <w:noProof/>
        </w:rPr>
        <w:t xml:space="preserve"> </w:t>
      </w:r>
      <w:r>
        <w:rPr>
          <w:noProof/>
        </w:rPr>
        <w:t>On k</w:t>
      </w:r>
      <w:r w:rsidRPr="00E87294">
        <w:rPr>
          <w:noProof/>
        </w:rPr>
        <w:t>oristi</w:t>
      </w:r>
      <w:r>
        <w:rPr>
          <w:noProof/>
        </w:rPr>
        <w:t xml:space="preserve"> prošireni</w:t>
      </w:r>
      <w:r w:rsidRPr="00E87294">
        <w:rPr>
          <w:noProof/>
        </w:rPr>
        <w:t xml:space="preserve"> leksikon</w:t>
      </w:r>
      <w:r>
        <w:rPr>
          <w:noProof/>
        </w:rPr>
        <w:t xml:space="preserve"> </w:t>
      </w:r>
      <w:r w:rsidRPr="00E87294">
        <w:rPr>
          <w:noProof/>
        </w:rPr>
        <w:t>koji nadgrađuje</w:t>
      </w:r>
      <w:r>
        <w:rPr>
          <w:noProof/>
        </w:rPr>
        <w:t xml:space="preserve"> osnovni </w:t>
      </w:r>
      <w:r w:rsidRPr="00E87294">
        <w:rPr>
          <w:noProof/>
        </w:rPr>
        <w:t xml:space="preserve">WordNet leksikon boljom konceptualizacijom, </w:t>
      </w:r>
      <w:r>
        <w:rPr>
          <w:noProof/>
        </w:rPr>
        <w:t xml:space="preserve">a takođe </w:t>
      </w:r>
      <w:r w:rsidRPr="00E87294">
        <w:rPr>
          <w:noProof/>
        </w:rPr>
        <w:t>sa</w:t>
      </w:r>
      <w:r>
        <w:rPr>
          <w:noProof/>
        </w:rPr>
        <w:t>drži</w:t>
      </w:r>
      <w:r w:rsidRPr="00E87294">
        <w:rPr>
          <w:noProof/>
        </w:rPr>
        <w:t xml:space="preserve"> semantič</w:t>
      </w:r>
      <w:r>
        <w:rPr>
          <w:noProof/>
        </w:rPr>
        <w:t>ki parser i</w:t>
      </w:r>
      <w:r w:rsidRPr="00E87294">
        <w:rPr>
          <w:noProof/>
        </w:rPr>
        <w:t xml:space="preserve"> integ</w:t>
      </w:r>
      <w:r>
        <w:rPr>
          <w:noProof/>
        </w:rPr>
        <w:t>riše formalne ontologije višeg</w:t>
      </w:r>
      <w:r w:rsidRPr="00E87294">
        <w:rPr>
          <w:noProof/>
        </w:rPr>
        <w:t xml:space="preserve"> nivoa</w:t>
      </w:r>
      <w:r>
        <w:rPr>
          <w:noProof/>
        </w:rPr>
        <w:t xml:space="preserve">. Povrh toga, </w:t>
      </w:r>
      <w:r w:rsidRPr="00E87294">
        <w:rPr>
          <w:noProof/>
        </w:rPr>
        <w:t xml:space="preserve">Antelope sadrži </w:t>
      </w:r>
      <w:r>
        <w:rPr>
          <w:noProof/>
        </w:rPr>
        <w:t>alate za prepoznavanje imenskih</w:t>
      </w:r>
      <w:r w:rsidRPr="00E87294">
        <w:rPr>
          <w:noProof/>
        </w:rPr>
        <w:t xml:space="preserve"> entiteta (</w:t>
      </w:r>
      <w:r w:rsidRPr="00E87294">
        <w:rPr>
          <w:i/>
          <w:noProof/>
        </w:rPr>
        <w:t>named entity recognition</w:t>
      </w:r>
      <w:r w:rsidRPr="00E87294">
        <w:rPr>
          <w:noProof/>
        </w:rPr>
        <w:t>), detekciju konteksta, vremenskog perioda i lokacije, izvlačenje koreferenci</w:t>
      </w:r>
      <w:r>
        <w:rPr>
          <w:noProof/>
        </w:rPr>
        <w:t xml:space="preserve">, kao </w:t>
      </w:r>
      <w:r w:rsidRPr="00E87294">
        <w:rPr>
          <w:noProof/>
        </w:rPr>
        <w:t>i mogućno</w:t>
      </w:r>
      <w:r>
        <w:rPr>
          <w:noProof/>
        </w:rPr>
        <w:t>st</w:t>
      </w:r>
      <w:r w:rsidRPr="00E87294">
        <w:rPr>
          <w:noProof/>
        </w:rPr>
        <w:t xml:space="preserve"> razlučivanja smisla reči</w:t>
      </w:r>
      <w:r>
        <w:rPr>
          <w:noProof/>
        </w:rPr>
        <w:t xml:space="preserve"> </w:t>
      </w:r>
      <w:r w:rsidRPr="00E87294">
        <w:rPr>
          <w:noProof/>
        </w:rPr>
        <w:t>(</w:t>
      </w:r>
      <w:r w:rsidRPr="00E87294">
        <w:rPr>
          <w:i/>
          <w:noProof/>
        </w:rPr>
        <w:t>word sense disambiguation</w:t>
      </w:r>
      <w:r w:rsidRPr="00E87294">
        <w:rPr>
          <w:noProof/>
        </w:rPr>
        <w:t xml:space="preserve">). </w:t>
      </w:r>
    </w:p>
    <w:p w:rsidR="00DB4970" w:rsidRDefault="00DB4970" w:rsidP="00DB4970">
      <w:pPr>
        <w:pStyle w:val="NoSpacing"/>
        <w:rPr>
          <w:noProof/>
        </w:rPr>
      </w:pPr>
      <w:r w:rsidRPr="004E2BA2">
        <w:rPr>
          <w:noProof/>
        </w:rPr>
        <w:t>ConceptNet</w:t>
      </w:r>
      <w:r>
        <w:rPr>
          <w:noProof/>
        </w:rPr>
        <w:t xml:space="preserve"> </w:t>
      </w:r>
      <w:r>
        <w:rPr>
          <w:noProof/>
          <w:lang w:val="en-US"/>
        </w:rPr>
        <w:t>[CNet]</w:t>
      </w:r>
      <w:r w:rsidRPr="004E2BA2">
        <w:rPr>
          <w:noProof/>
        </w:rPr>
        <w:t xml:space="preserve"> </w:t>
      </w:r>
      <w:r w:rsidRPr="00595E9F">
        <w:rPr>
          <w:noProof/>
        </w:rPr>
        <w:t xml:space="preserve">je semantička mreža zasnovana na </w:t>
      </w:r>
      <w:r>
        <w:rPr>
          <w:noProof/>
        </w:rPr>
        <w:t xml:space="preserve">konceptima </w:t>
      </w:r>
      <w:r w:rsidRPr="00595E9F">
        <w:rPr>
          <w:noProof/>
        </w:rPr>
        <w:t xml:space="preserve">međusobno povezanih relacijama. </w:t>
      </w:r>
      <w:r>
        <w:rPr>
          <w:noProof/>
        </w:rPr>
        <w:t xml:space="preserve">Relacije </w:t>
      </w:r>
      <w:r w:rsidRPr="00595E9F">
        <w:rPr>
          <w:noProof/>
        </w:rPr>
        <w:t xml:space="preserve">su zasnovane na uobičajenim ljudskim saznanjima, </w:t>
      </w:r>
      <w:r>
        <w:rPr>
          <w:noProof/>
        </w:rPr>
        <w:t xml:space="preserve">kojih </w:t>
      </w:r>
      <w:r w:rsidRPr="00595E9F">
        <w:rPr>
          <w:noProof/>
        </w:rPr>
        <w:t>ima preko dvadeset</w:t>
      </w:r>
      <w:r>
        <w:rPr>
          <w:noProof/>
        </w:rPr>
        <w:t xml:space="preserve"> vrsta, kao što su</w:t>
      </w:r>
      <w:r w:rsidRPr="00595E9F">
        <w:rPr>
          <w:noProof/>
        </w:rPr>
        <w:t xml:space="preserve"> „služi za“, „je napravljeno od“</w:t>
      </w:r>
      <w:r>
        <w:rPr>
          <w:noProof/>
        </w:rPr>
        <w:t>, itd</w:t>
      </w:r>
      <w:r w:rsidRPr="00595E9F">
        <w:rPr>
          <w:noProof/>
        </w:rPr>
        <w:t>. Ovde je bitno ukazati na važan element</w:t>
      </w:r>
      <w:r>
        <w:rPr>
          <w:noProof/>
        </w:rPr>
        <w:t xml:space="preserve"> ove semantičke mreže</w:t>
      </w:r>
      <w:r w:rsidRPr="00595E9F">
        <w:rPr>
          <w:noProof/>
        </w:rPr>
        <w:t>, koji je posebno značaja</w:t>
      </w:r>
      <w:r>
        <w:rPr>
          <w:noProof/>
        </w:rPr>
        <w:t>n</w:t>
      </w:r>
      <w:r w:rsidRPr="00595E9F">
        <w:rPr>
          <w:noProof/>
        </w:rPr>
        <w:t xml:space="preserve"> prilikom poređenja koncepata. </w:t>
      </w:r>
      <w:r>
        <w:rPr>
          <w:noProof/>
        </w:rPr>
        <w:t>Naime, nova saznanja su uneta</w:t>
      </w:r>
      <w:r w:rsidRPr="00595E9F">
        <w:rPr>
          <w:noProof/>
        </w:rPr>
        <w:t xml:space="preserve"> </w:t>
      </w:r>
      <w:r>
        <w:rPr>
          <w:noProof/>
        </w:rPr>
        <w:t xml:space="preserve">u bazu </w:t>
      </w:r>
      <w:r w:rsidRPr="00595E9F">
        <w:rPr>
          <w:noProof/>
        </w:rPr>
        <w:t xml:space="preserve">od strane </w:t>
      </w:r>
      <w:r>
        <w:rPr>
          <w:noProof/>
        </w:rPr>
        <w:t xml:space="preserve">različith </w:t>
      </w:r>
      <w:r w:rsidRPr="00595E9F">
        <w:rPr>
          <w:noProof/>
        </w:rPr>
        <w:t>korisnika</w:t>
      </w:r>
      <w:r>
        <w:rPr>
          <w:noProof/>
        </w:rPr>
        <w:t>, mahom</w:t>
      </w:r>
      <w:r w:rsidRPr="00595E9F">
        <w:rPr>
          <w:noProof/>
        </w:rPr>
        <w:t xml:space="preserve"> širom sveta, bez postojanja bilo kakvog ograničenja u pogledu </w:t>
      </w:r>
      <w:r>
        <w:rPr>
          <w:noProof/>
        </w:rPr>
        <w:t>unosa</w:t>
      </w:r>
      <w:r w:rsidRPr="00595E9F">
        <w:rPr>
          <w:noProof/>
        </w:rPr>
        <w:t xml:space="preserve">. </w:t>
      </w:r>
      <w:r>
        <w:rPr>
          <w:noProof/>
        </w:rPr>
        <w:t xml:space="preserve">Stoga, </w:t>
      </w:r>
      <w:r w:rsidRPr="00E87294">
        <w:rPr>
          <w:noProof/>
        </w:rPr>
        <w:t xml:space="preserve">prikupljene </w:t>
      </w:r>
      <w:r>
        <w:rPr>
          <w:noProof/>
        </w:rPr>
        <w:t xml:space="preserve">podaci </w:t>
      </w:r>
      <w:r w:rsidRPr="00E87294">
        <w:rPr>
          <w:noProof/>
        </w:rPr>
        <w:t>čine mrežu polustrukturi</w:t>
      </w:r>
      <w:r>
        <w:rPr>
          <w:noProof/>
        </w:rPr>
        <w:t xml:space="preserve">ranih </w:t>
      </w:r>
      <w:r w:rsidRPr="00E87294">
        <w:rPr>
          <w:noProof/>
        </w:rPr>
        <w:t>fragmenata prirodnog jezika (reči, imenskih i glagolskih grupa reči i njihovih relacija) koji predstavljaju koncepte.</w:t>
      </w:r>
      <w:r>
        <w:rPr>
          <w:noProof/>
        </w:rPr>
        <w:t xml:space="preserve"> Takođe, z</w:t>
      </w:r>
      <w:r w:rsidRPr="00E87294">
        <w:rPr>
          <w:noProof/>
        </w:rPr>
        <w:t>a</w:t>
      </w:r>
      <w:r>
        <w:rPr>
          <w:noProof/>
        </w:rPr>
        <w:t xml:space="preserve"> razliku od leksikona kao što je</w:t>
      </w:r>
      <w:r w:rsidRPr="00E87294">
        <w:rPr>
          <w:noProof/>
        </w:rPr>
        <w:t xml:space="preserve"> WordNet, </w:t>
      </w:r>
      <w:r w:rsidRPr="004E2BA2">
        <w:rPr>
          <w:noProof/>
        </w:rPr>
        <w:t>ConceptNet</w:t>
      </w:r>
      <w:r>
        <w:rPr>
          <w:noProof/>
        </w:rPr>
        <w:t xml:space="preserve"> </w:t>
      </w:r>
      <w:r w:rsidRPr="00E87294">
        <w:rPr>
          <w:noProof/>
        </w:rPr>
        <w:t>u strukturi svoje baze znanja sadrži pojedine dvosmislenosti</w:t>
      </w:r>
      <w:r>
        <w:rPr>
          <w:noProof/>
        </w:rPr>
        <w:t xml:space="preserve"> i nepreciznosti</w:t>
      </w:r>
      <w:r w:rsidRPr="00E87294">
        <w:rPr>
          <w:noProof/>
        </w:rPr>
        <w:t xml:space="preserve">. </w:t>
      </w:r>
      <w:r>
        <w:rPr>
          <w:noProof/>
        </w:rPr>
        <w:t xml:space="preserve">Ovakve logičke nekorektnosti su neminovne s obzirom na prirodu samog jezika. </w:t>
      </w:r>
      <w:r w:rsidRPr="00E87294">
        <w:rPr>
          <w:noProof/>
        </w:rPr>
        <w:t xml:space="preserve">Sa druge strane, na ovaj način </w:t>
      </w:r>
      <w:r w:rsidRPr="004E2BA2">
        <w:rPr>
          <w:noProof/>
        </w:rPr>
        <w:t>ConceptNet</w:t>
      </w:r>
      <w:r>
        <w:rPr>
          <w:noProof/>
        </w:rPr>
        <w:t xml:space="preserve"> </w:t>
      </w:r>
      <w:r w:rsidRPr="00E87294">
        <w:rPr>
          <w:noProof/>
        </w:rPr>
        <w:t>je optimizovan za pronalaženje srodnih koncepata dok za razlučivanje dvosmislen</w:t>
      </w:r>
      <w:r>
        <w:rPr>
          <w:noProof/>
        </w:rPr>
        <w:t xml:space="preserve">ih reči koristi pomoć leksikona. </w:t>
      </w:r>
      <w:r w:rsidRPr="00E87294">
        <w:rPr>
          <w:noProof/>
        </w:rPr>
        <w:t>ConceptNet nudi alate za pronalaženje koncepata, povezivanje odnosno pronalaženje veza između koncepata, pronalaženje srodnih koncepata</w:t>
      </w:r>
      <w:r>
        <w:rPr>
          <w:noProof/>
        </w:rPr>
        <w:t xml:space="preserve"> i pronalaženje teme dokumenata, kao i </w:t>
      </w:r>
      <w:r w:rsidRPr="00E87294">
        <w:rPr>
          <w:noProof/>
        </w:rPr>
        <w:t xml:space="preserve">leksičko, sintaksno i semantičko parsiranje teksta </w:t>
      </w:r>
      <w:r>
        <w:rPr>
          <w:noProof/>
        </w:rPr>
        <w:t>upotrebom biblioteke</w:t>
      </w:r>
      <w:r w:rsidRPr="00E87294">
        <w:rPr>
          <w:noProof/>
        </w:rPr>
        <w:t xml:space="preserve"> </w:t>
      </w:r>
      <w:r>
        <w:rPr>
          <w:noProof/>
        </w:rPr>
        <w:t xml:space="preserve">za obradu teksta </w:t>
      </w:r>
      <w:r w:rsidRPr="00E87294">
        <w:rPr>
          <w:noProof/>
        </w:rPr>
        <w:t>MontyLingua</w:t>
      </w:r>
      <w:r>
        <w:rPr>
          <w:noProof/>
        </w:rPr>
        <w:t xml:space="preserve"> [Liu04].</w:t>
      </w:r>
      <w:r w:rsidRPr="009B618E">
        <w:rPr>
          <w:noProof/>
        </w:rPr>
        <w:t xml:space="preserve"> </w:t>
      </w:r>
      <w:r w:rsidRPr="00595E9F">
        <w:rPr>
          <w:noProof/>
        </w:rPr>
        <w:t>Sama baza je višejezična</w:t>
      </w:r>
      <w:r>
        <w:rPr>
          <w:noProof/>
        </w:rPr>
        <w:t>, dok z</w:t>
      </w:r>
      <w:r w:rsidRPr="00595E9F">
        <w:rPr>
          <w:noProof/>
        </w:rPr>
        <w:t xml:space="preserve">a svrhe ovog </w:t>
      </w:r>
      <w:r>
        <w:rPr>
          <w:noProof/>
        </w:rPr>
        <w:t>istraživanja</w:t>
      </w:r>
      <w:r w:rsidRPr="00595E9F">
        <w:rPr>
          <w:noProof/>
        </w:rPr>
        <w:t xml:space="preserve">, </w:t>
      </w:r>
      <w:r>
        <w:rPr>
          <w:noProof/>
        </w:rPr>
        <w:t xml:space="preserve">upotrebljen </w:t>
      </w:r>
      <w:r w:rsidRPr="00595E9F">
        <w:rPr>
          <w:noProof/>
        </w:rPr>
        <w:t xml:space="preserve">je njen deo na engleskom jeziku koji, između ostalog, ima i daleko najviše unetih koncepata i </w:t>
      </w:r>
      <w:r>
        <w:rPr>
          <w:noProof/>
        </w:rPr>
        <w:t xml:space="preserve">relacija. </w:t>
      </w:r>
    </w:p>
    <w:p w:rsidR="00DB4970" w:rsidRPr="00015815" w:rsidRDefault="00DB4970" w:rsidP="00DB4970">
      <w:pPr>
        <w:pStyle w:val="NoSpacing"/>
        <w:rPr>
          <w:noProof/>
        </w:rPr>
      </w:pPr>
      <w:r>
        <w:rPr>
          <w:noProof/>
        </w:rPr>
        <w:t xml:space="preserve">Ceo podsitem je realizovan pomoću </w:t>
      </w:r>
      <w:r>
        <w:rPr>
          <w:noProof/>
          <w:lang w:val="en-US"/>
        </w:rPr>
        <w:t>Microsoft</w:t>
      </w:r>
      <w:r>
        <w:rPr>
          <w:noProof/>
        </w:rPr>
        <w:t xml:space="preserve"> .</w:t>
      </w:r>
      <w:r>
        <w:rPr>
          <w:noProof/>
          <w:lang w:val="en-US"/>
        </w:rPr>
        <w:t xml:space="preserve">NET </w:t>
      </w:r>
      <w:r>
        <w:rPr>
          <w:noProof/>
        </w:rPr>
        <w:t xml:space="preserve">platforme pri čemu za izradu korisničkog interfejsa je upotrebljena </w:t>
      </w:r>
      <w:r>
        <w:rPr>
          <w:noProof/>
          <w:lang w:val="en-US"/>
        </w:rPr>
        <w:t xml:space="preserve">Windows Presentation Fundation (WPF) </w:t>
      </w:r>
      <w:r>
        <w:rPr>
          <w:noProof/>
        </w:rPr>
        <w:t xml:space="preserve">tehnologija, a za potrebe komunikacije između klijentske i serverske strane je upotrebljena </w:t>
      </w:r>
      <w:r>
        <w:rPr>
          <w:noProof/>
          <w:lang w:val="en-US"/>
        </w:rPr>
        <w:t xml:space="preserve">Windows Communication Fundation (WCF) </w:t>
      </w:r>
      <w:r>
        <w:rPr>
          <w:noProof/>
        </w:rPr>
        <w:t>tehnologija.</w:t>
      </w:r>
    </w:p>
    <w:p w:rsidR="00DB4970" w:rsidRPr="00F101C9" w:rsidRDefault="00DB4970" w:rsidP="00DB4970">
      <w:pPr>
        <w:pStyle w:val="Heading3"/>
      </w:pPr>
      <w:bookmarkStart w:id="1" w:name="_Toc358368661"/>
      <w:proofErr w:type="spellStart"/>
      <w:r w:rsidRPr="00F101C9">
        <w:t>Realizacija</w:t>
      </w:r>
      <w:proofErr w:type="spellEnd"/>
      <w:r w:rsidRPr="00F101C9">
        <w:t xml:space="preserve"> </w:t>
      </w:r>
      <w:proofErr w:type="spellStart"/>
      <w:r w:rsidRPr="00F101C9">
        <w:t>podsitema</w:t>
      </w:r>
      <w:proofErr w:type="spellEnd"/>
      <w:r w:rsidRPr="00F101C9">
        <w:t xml:space="preserve"> </w:t>
      </w:r>
      <w:proofErr w:type="spellStart"/>
      <w:r w:rsidRPr="00F101C9">
        <w:t>za</w:t>
      </w:r>
      <w:proofErr w:type="spellEnd"/>
      <w:r w:rsidRPr="00F101C9">
        <w:t xml:space="preserve"> </w:t>
      </w:r>
      <w:proofErr w:type="spellStart"/>
      <w:r w:rsidRPr="00F101C9">
        <w:t>analizu</w:t>
      </w:r>
      <w:proofErr w:type="spellEnd"/>
      <w:r w:rsidRPr="00F101C9">
        <w:t xml:space="preserve"> </w:t>
      </w:r>
      <w:proofErr w:type="spellStart"/>
      <w:r w:rsidRPr="00F101C9">
        <w:t>pitanja</w:t>
      </w:r>
      <w:bookmarkEnd w:id="1"/>
      <w:proofErr w:type="spellEnd"/>
    </w:p>
    <w:p w:rsidR="00DB4970" w:rsidRDefault="00DB4970" w:rsidP="00DB4970">
      <w:pPr>
        <w:pStyle w:val="NoSpacing"/>
        <w:rPr>
          <w:noProof/>
        </w:rPr>
      </w:pPr>
      <w:r>
        <w:rPr>
          <w:noProof/>
        </w:rPr>
        <w:t xml:space="preserve">S obzirom da se </w:t>
      </w:r>
      <w:r w:rsidRPr="00E87294">
        <w:rPr>
          <w:noProof/>
        </w:rPr>
        <w:t>Antelope alat</w:t>
      </w:r>
      <w:r>
        <w:rPr>
          <w:noProof/>
        </w:rPr>
        <w:t xml:space="preserve"> zasniva na znatno manjem, ali preciznijem </w:t>
      </w:r>
      <w:r w:rsidRPr="00E87294">
        <w:rPr>
          <w:noProof/>
        </w:rPr>
        <w:t>WordNet</w:t>
      </w:r>
      <w:r>
        <w:rPr>
          <w:noProof/>
        </w:rPr>
        <w:t xml:space="preserve"> leksikonu, on je predviđen za prepoznavanje imenovanih entiteta</w:t>
      </w:r>
      <w:r w:rsidRPr="00E87294">
        <w:rPr>
          <w:noProof/>
        </w:rPr>
        <w:t xml:space="preserve"> (npr. imena </w:t>
      </w:r>
      <w:r>
        <w:rPr>
          <w:noProof/>
        </w:rPr>
        <w:t>ljudi</w:t>
      </w:r>
      <w:r w:rsidRPr="00E87294">
        <w:rPr>
          <w:noProof/>
        </w:rPr>
        <w:t>, organizacija, država, gradova)</w:t>
      </w:r>
      <w:r>
        <w:rPr>
          <w:noProof/>
          <w:lang w:val="en-US"/>
        </w:rPr>
        <w:t>,</w:t>
      </w:r>
      <w:r w:rsidRPr="00E87294">
        <w:rPr>
          <w:noProof/>
        </w:rPr>
        <w:t xml:space="preserve"> </w:t>
      </w:r>
      <w:r>
        <w:rPr>
          <w:noProof/>
        </w:rPr>
        <w:t xml:space="preserve">kao </w:t>
      </w:r>
      <w:r w:rsidRPr="00E87294">
        <w:rPr>
          <w:noProof/>
        </w:rPr>
        <w:t xml:space="preserve">i </w:t>
      </w:r>
      <w:r>
        <w:rPr>
          <w:noProof/>
        </w:rPr>
        <w:t xml:space="preserve">manjeg broja koncepata. Takođe, </w:t>
      </w:r>
      <w:r w:rsidRPr="00E87294">
        <w:rPr>
          <w:noProof/>
        </w:rPr>
        <w:t>u eksperimentalnoj fazi pod</w:t>
      </w:r>
      <w:r>
        <w:rPr>
          <w:noProof/>
        </w:rPr>
        <w:t xml:space="preserve">ržava i prepoznavanje konteksta što </w:t>
      </w:r>
      <w:r w:rsidRPr="00E87294">
        <w:rPr>
          <w:noProof/>
        </w:rPr>
        <w:t xml:space="preserve">može </w:t>
      </w:r>
      <w:r>
        <w:rPr>
          <w:noProof/>
        </w:rPr>
        <w:t>doprineti boljem prepoznavanju</w:t>
      </w:r>
      <w:r w:rsidRPr="00E87294">
        <w:rPr>
          <w:noProof/>
        </w:rPr>
        <w:t xml:space="preserve"> koncepata</w:t>
      </w:r>
      <w:r>
        <w:rPr>
          <w:noProof/>
        </w:rPr>
        <w:t xml:space="preserve">. S druge strane, </w:t>
      </w:r>
      <w:r w:rsidRPr="00E87294">
        <w:rPr>
          <w:noProof/>
        </w:rPr>
        <w:t xml:space="preserve">ConceptNet </w:t>
      </w:r>
      <w:r>
        <w:rPr>
          <w:noProof/>
        </w:rPr>
        <w:t>sadrži znatno bogatiju semantičku mrežu što daje bolje rezultate</w:t>
      </w:r>
      <w:r w:rsidRPr="00E87294">
        <w:rPr>
          <w:noProof/>
        </w:rPr>
        <w:t xml:space="preserve"> </w:t>
      </w:r>
      <w:r>
        <w:rPr>
          <w:noProof/>
        </w:rPr>
        <w:t>prilikom identifikovanja</w:t>
      </w:r>
      <w:r w:rsidRPr="00E87294">
        <w:rPr>
          <w:noProof/>
        </w:rPr>
        <w:t xml:space="preserve"> postojećih kao i </w:t>
      </w:r>
      <w:r>
        <w:rPr>
          <w:noProof/>
        </w:rPr>
        <w:t>povezanih</w:t>
      </w:r>
      <w:r w:rsidRPr="001F3CE9">
        <w:rPr>
          <w:noProof/>
        </w:rPr>
        <w:t xml:space="preserve"> </w:t>
      </w:r>
      <w:r w:rsidRPr="00E87294">
        <w:rPr>
          <w:noProof/>
        </w:rPr>
        <w:t>koncepata</w:t>
      </w:r>
      <w:r>
        <w:rPr>
          <w:noProof/>
        </w:rPr>
        <w:t>, a</w:t>
      </w:r>
      <w:r w:rsidRPr="00E87294">
        <w:rPr>
          <w:noProof/>
        </w:rPr>
        <w:t xml:space="preserve">li </w:t>
      </w:r>
      <w:r>
        <w:rPr>
          <w:noProof/>
        </w:rPr>
        <w:t>nema mogućnosti pronalaženja imenovanih entiteta niti</w:t>
      </w:r>
      <w:r w:rsidRPr="00E87294">
        <w:rPr>
          <w:noProof/>
        </w:rPr>
        <w:t xml:space="preserve"> </w:t>
      </w:r>
      <w:r>
        <w:rPr>
          <w:noProof/>
        </w:rPr>
        <w:t>prepoznavanja</w:t>
      </w:r>
      <w:r w:rsidRPr="00E87294">
        <w:rPr>
          <w:noProof/>
        </w:rPr>
        <w:t xml:space="preserve"> kontekst</w:t>
      </w:r>
      <w:r>
        <w:rPr>
          <w:noProof/>
        </w:rPr>
        <w:t>a</w:t>
      </w:r>
      <w:r w:rsidRPr="00E87294">
        <w:rPr>
          <w:noProof/>
        </w:rPr>
        <w:t>.</w:t>
      </w:r>
      <w:r>
        <w:rPr>
          <w:noProof/>
        </w:rPr>
        <w:t xml:space="preserve"> Imajući ovo u vidu, kao i to da prilikom ekspanzije upita (</w:t>
      </w:r>
      <w:r w:rsidRPr="00A26366">
        <w:rPr>
          <w:i/>
          <w:noProof/>
          <w:lang w:val="en-US"/>
        </w:rPr>
        <w:t>query expansion</w:t>
      </w:r>
      <w:r>
        <w:rPr>
          <w:noProof/>
          <w:lang w:val="en-US"/>
        </w:rPr>
        <w:t>)</w:t>
      </w:r>
      <w:r>
        <w:rPr>
          <w:noProof/>
        </w:rPr>
        <w:t xml:space="preserve"> kombinovanje alata zasnovanih na ova dva jezička resursa (</w:t>
      </w:r>
      <w:r w:rsidRPr="00E87294">
        <w:rPr>
          <w:noProof/>
        </w:rPr>
        <w:t>WordNet</w:t>
      </w:r>
      <w:r>
        <w:rPr>
          <w:noProof/>
        </w:rPr>
        <w:t xml:space="preserve"> i </w:t>
      </w:r>
      <w:r w:rsidRPr="00E87294">
        <w:rPr>
          <w:noProof/>
        </w:rPr>
        <w:t>ConceptNet</w:t>
      </w:r>
      <w:r>
        <w:rPr>
          <w:noProof/>
        </w:rPr>
        <w:t xml:space="preserve">) je dalo bolje rezultate u odnosu na njihovu pojedinačnu upotrebu </w:t>
      </w:r>
      <w:r>
        <w:rPr>
          <w:noProof/>
          <w:lang w:val="en-US"/>
        </w:rPr>
        <w:t>[</w:t>
      </w:r>
      <w:r w:rsidRPr="002A5CEB">
        <w:rPr>
          <w:noProof/>
          <w:lang w:val="en-US"/>
        </w:rPr>
        <w:t>CNet&amp;WordNet</w:t>
      </w:r>
      <w:r>
        <w:rPr>
          <w:noProof/>
          <w:lang w:val="en-US"/>
        </w:rPr>
        <w:t xml:space="preserve">], </w:t>
      </w:r>
      <w:r>
        <w:rPr>
          <w:noProof/>
        </w:rPr>
        <w:t>modul za analizu pitanja je realizovan njihovom integracijom kao što je ilustrovano na slici 16.</w:t>
      </w:r>
    </w:p>
    <w:p w:rsidR="00DB4970" w:rsidRPr="00554520" w:rsidRDefault="00DB4970" w:rsidP="00DB4970">
      <w:pPr>
        <w:pStyle w:val="a"/>
        <w:rPr>
          <w:noProof/>
        </w:rPr>
      </w:pPr>
      <w:r w:rsidRPr="00554520">
        <w:rPr>
          <w:noProof/>
          <w:lang w:val="sr-Latn-CS" w:eastAsia="sr-Latn-CS"/>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186055</wp:posOffset>
            </wp:positionV>
            <wp:extent cx="3190875" cy="2428875"/>
            <wp:effectExtent l="0" t="0" r="28575" b="9525"/>
            <wp:wrapTopAndBottom/>
            <wp:docPr id="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Pr>
          <w:noProof/>
        </w:rPr>
        <w:t xml:space="preserve">Integracija alata </w:t>
      </w:r>
      <w:r w:rsidRPr="00E87294">
        <w:rPr>
          <w:noProof/>
        </w:rPr>
        <w:t>Antelope</w:t>
      </w:r>
      <w:r>
        <w:rPr>
          <w:noProof/>
        </w:rPr>
        <w:t xml:space="preserve"> i </w:t>
      </w:r>
      <w:r w:rsidRPr="00E87294">
        <w:rPr>
          <w:noProof/>
        </w:rPr>
        <w:t>ConceptNet</w:t>
      </w:r>
      <w:r>
        <w:rPr>
          <w:noProof/>
        </w:rPr>
        <w:t>:</w:t>
      </w:r>
      <w:r w:rsidRPr="00554520">
        <w:rPr>
          <w:noProof/>
        </w:rPr>
        <w:t xml:space="preserve"> </w:t>
      </w:r>
      <w:r>
        <w:rPr>
          <w:noProof/>
        </w:rPr>
        <w:t>ilustracija pristupa</w:t>
      </w:r>
    </w:p>
    <w:p w:rsidR="00DB4970" w:rsidRPr="00F101C9" w:rsidRDefault="00DB4970" w:rsidP="00DB4970">
      <w:pPr>
        <w:rPr>
          <w:rFonts w:ascii="Times New Roman" w:hAnsi="Times New Roman" w:cs="Times New Roman"/>
          <w:noProof/>
          <w:sz w:val="20"/>
          <w:szCs w:val="20"/>
        </w:rPr>
      </w:pPr>
      <w:r w:rsidRPr="00F101C9">
        <w:rPr>
          <w:rFonts w:ascii="Times New Roman" w:hAnsi="Times New Roman" w:cs="Times New Roman"/>
          <w:noProof/>
          <w:sz w:val="20"/>
          <w:szCs w:val="20"/>
        </w:rPr>
        <w:t>S obzirom da oba alata, pored identifikovanog koncepta, određuju i njegovu težinu kao vrednost u opsegu (0,1</w:t>
      </w:r>
      <w:r w:rsidRPr="00F101C9">
        <w:rPr>
          <w:rFonts w:ascii="Times New Roman" w:hAnsi="Times New Roman" w:cs="Times New Roman"/>
          <w:noProof/>
          <w:sz w:val="20"/>
          <w:szCs w:val="20"/>
          <w:lang w:val="en-US"/>
        </w:rPr>
        <w:t>]</w:t>
      </w:r>
      <w:r w:rsidRPr="00F101C9">
        <w:rPr>
          <w:rFonts w:ascii="Times New Roman" w:hAnsi="Times New Roman" w:cs="Times New Roman"/>
          <w:noProof/>
          <w:sz w:val="20"/>
          <w:szCs w:val="20"/>
        </w:rPr>
        <w:t>, prilikom integracije upotrebljen je sledeći pristup: ukoliko je samo jedan od alata pronašao neki koncept, taj koncept ulazi sa svojom težinom u konačni skup, dok ukoliko su oba alata identifikovala isti koncept rezultujuća težina se računa kao njihov zbir. Ovom prilikom za računanje zbira upotebljena je probabilistička T konorma</w:t>
      </w:r>
      <w:r w:rsidRPr="00F101C9">
        <w:rPr>
          <w:rFonts w:ascii="Times New Roman" w:hAnsi="Times New Roman" w:cs="Times New Roman"/>
          <w:noProof/>
          <w:sz w:val="20"/>
          <w:szCs w:val="20"/>
          <w:lang w:val="en-US"/>
        </w:rPr>
        <w:t>:</w:t>
      </w:r>
      <w:r w:rsidRPr="00F101C9">
        <w:rPr>
          <w:rFonts w:ascii="Times New Roman" w:hAnsi="Times New Roman" w:cs="Times New Roman"/>
          <w:noProof/>
          <w:sz w:val="20"/>
          <w:szCs w:val="20"/>
        </w:rPr>
        <w:t xml:space="preserve"> </w:t>
      </w:r>
      <w:r w:rsidRPr="00F101C9">
        <w:rPr>
          <w:rFonts w:ascii="Times New Roman" w:hAnsi="Times New Roman" w:cs="Times New Roman"/>
          <w:noProof/>
          <w:sz w:val="20"/>
          <w:szCs w:val="20"/>
          <w:lang w:val="en-US"/>
        </w:rPr>
        <w:br/>
      </w:r>
      <w:r w:rsidRPr="00F101C9">
        <w:rPr>
          <w:rFonts w:ascii="Times New Roman" w:hAnsi="Times New Roman" w:cs="Times New Roman"/>
          <w:i/>
          <w:noProof/>
          <w:sz w:val="20"/>
          <w:szCs w:val="20"/>
        </w:rPr>
        <w:t>U (a, b) = a + b - a * b</w:t>
      </w:r>
      <w:r w:rsidRPr="00F101C9">
        <w:rPr>
          <w:rFonts w:ascii="Times New Roman" w:hAnsi="Times New Roman" w:cs="Times New Roman"/>
          <w:noProof/>
          <w:sz w:val="20"/>
          <w:szCs w:val="20"/>
        </w:rPr>
        <w:t>, koja ima za nijansu bržu konvergenciju ka 1 u odnosu na Ajnštajnovu T konormu</w:t>
      </w:r>
      <w:r w:rsidRPr="00F101C9">
        <w:rPr>
          <w:rFonts w:ascii="Times New Roman" w:hAnsi="Times New Roman" w:cs="Times New Roman"/>
          <w:noProof/>
          <w:sz w:val="20"/>
          <w:szCs w:val="20"/>
          <w:lang w:val="en-US"/>
        </w:rPr>
        <w:t>:</w:t>
      </w:r>
      <w:r w:rsidRPr="00F101C9">
        <w:rPr>
          <w:rFonts w:ascii="Times New Roman" w:hAnsi="Times New Roman" w:cs="Times New Roman"/>
          <w:noProof/>
          <w:sz w:val="20"/>
          <w:szCs w:val="20"/>
        </w:rPr>
        <w:t xml:space="preserve"> </w:t>
      </w:r>
      <w:r w:rsidRPr="00F101C9">
        <w:rPr>
          <w:rFonts w:ascii="Times New Roman" w:hAnsi="Times New Roman" w:cs="Times New Roman"/>
          <w:i/>
          <w:noProof/>
          <w:sz w:val="20"/>
          <w:szCs w:val="20"/>
        </w:rPr>
        <w:t>U(a,b) = (a + b) / (1+ a*b)</w:t>
      </w:r>
      <w:r w:rsidRPr="00F101C9">
        <w:rPr>
          <w:rFonts w:ascii="Times New Roman" w:hAnsi="Times New Roman" w:cs="Times New Roman"/>
          <w:noProof/>
          <w:sz w:val="20"/>
          <w:szCs w:val="20"/>
        </w:rPr>
        <w:t xml:space="preserve">. </w:t>
      </w:r>
    </w:p>
    <w:p w:rsidR="00DB4970" w:rsidRPr="00F101C9" w:rsidRDefault="00DB4970" w:rsidP="00DB4970">
      <w:pPr>
        <w:ind w:firstLine="360"/>
        <w:rPr>
          <w:rFonts w:ascii="Times New Roman" w:hAnsi="Times New Roman" w:cs="Times New Roman"/>
          <w:noProof/>
          <w:sz w:val="20"/>
          <w:szCs w:val="20"/>
        </w:rPr>
      </w:pPr>
      <w:r w:rsidRPr="00F101C9">
        <w:rPr>
          <w:rFonts w:ascii="Times New Roman" w:hAnsi="Times New Roman" w:cs="Times New Roman"/>
          <w:noProof/>
          <w:sz w:val="20"/>
          <w:szCs w:val="20"/>
        </w:rPr>
        <w:t xml:space="preserve">Na kraju kako bi se dobili bolji rezultati i smanjio broj pogrešno identifikovanih koncepata, preduzete su sledeće mere: </w:t>
      </w:r>
    </w:p>
    <w:p w:rsidR="00DB4970" w:rsidRPr="00F101C9" w:rsidRDefault="00DB4970" w:rsidP="00DB4970">
      <w:pPr>
        <w:pStyle w:val="ListParagraph"/>
        <w:numPr>
          <w:ilvl w:val="0"/>
          <w:numId w:val="3"/>
        </w:numPr>
        <w:rPr>
          <w:noProof/>
          <w:sz w:val="20"/>
        </w:rPr>
      </w:pPr>
      <w:r w:rsidRPr="00F101C9">
        <w:rPr>
          <w:noProof/>
          <w:sz w:val="20"/>
        </w:rPr>
        <w:t>Empirijski je utvrđena linearna zavisnost između minimalne vrednosti težine identifikovanog koncepta (</w:t>
      </w:r>
      <w:r w:rsidRPr="00F101C9">
        <w:rPr>
          <w:i/>
          <w:noProof/>
          <w:sz w:val="20"/>
          <w:lang w:val="en-US"/>
        </w:rPr>
        <w:t>threshold</w:t>
      </w:r>
      <w:r w:rsidRPr="00F101C9">
        <w:rPr>
          <w:noProof/>
          <w:sz w:val="20"/>
          <w:lang w:val="en-US"/>
        </w:rPr>
        <w:t>)</w:t>
      </w:r>
      <w:r w:rsidRPr="00F101C9">
        <w:rPr>
          <w:noProof/>
          <w:sz w:val="20"/>
        </w:rPr>
        <w:t xml:space="preserve"> i dužine pitanja</w:t>
      </w:r>
      <w:r w:rsidRPr="00F101C9">
        <w:rPr>
          <w:noProof/>
          <w:sz w:val="20"/>
          <w:lang w:val="en-US"/>
        </w:rPr>
        <w:t xml:space="preserve">, </w:t>
      </w:r>
      <w:r w:rsidRPr="00F101C9">
        <w:rPr>
          <w:noProof/>
          <w:sz w:val="20"/>
        </w:rPr>
        <w:t xml:space="preserve">tj. broja reči u pitanju:  </w:t>
      </w:r>
    </w:p>
    <w:p w:rsidR="00DB4970" w:rsidRPr="00F101C9" w:rsidRDefault="00DB4970" w:rsidP="00DB4970">
      <w:pPr>
        <w:rPr>
          <w:rFonts w:ascii="Times New Roman" w:hAnsi="Times New Roman" w:cs="Times New Roman"/>
          <w:noProof/>
          <w:sz w:val="20"/>
          <w:szCs w:val="20"/>
        </w:rPr>
      </w:pPr>
      <m:oMathPara>
        <m:oMathParaPr>
          <m:jc m:val="center"/>
        </m:oMathParaPr>
        <m:oMath>
          <m:r>
            <w:rPr>
              <w:rFonts w:ascii="Cambria Math" w:hAnsi="Cambria Math" w:cs="Times New Roman"/>
              <w:noProof/>
              <w:sz w:val="20"/>
              <w:szCs w:val="20"/>
              <w:lang w:val="en-US"/>
            </w:rPr>
            <m:t>minimalna</m:t>
          </m:r>
          <m:r>
            <w:rPr>
              <w:rFonts w:ascii="Cambria Math" w:hAnsi="Times New Roman" w:cs="Times New Roman"/>
              <w:noProof/>
              <w:sz w:val="20"/>
              <w:szCs w:val="20"/>
              <w:lang w:val="en-US"/>
            </w:rPr>
            <m:t xml:space="preserve"> </m:t>
          </m:r>
          <m:r>
            <w:rPr>
              <w:rFonts w:ascii="Cambria Math" w:hAnsi="Cambria Math" w:cs="Times New Roman"/>
              <w:noProof/>
              <w:sz w:val="20"/>
              <w:szCs w:val="20"/>
            </w:rPr>
            <m:t>te</m:t>
          </m:r>
          <m:r>
            <w:rPr>
              <w:rFonts w:ascii="Cambria Math" w:hAnsi="Times New Roman" w:cs="Times New Roman"/>
              <w:noProof/>
              <w:sz w:val="20"/>
              <w:szCs w:val="20"/>
            </w:rPr>
            <m:t>ž</m:t>
          </m:r>
          <m:r>
            <w:rPr>
              <w:rFonts w:ascii="Cambria Math" w:hAnsi="Cambria Math" w:cs="Times New Roman"/>
              <w:noProof/>
              <w:sz w:val="20"/>
              <w:szCs w:val="20"/>
            </w:rPr>
            <m:t>ina</m:t>
          </m:r>
          <m:r>
            <w:rPr>
              <w:rFonts w:ascii="Cambria Math" w:hAnsi="Times New Roman" w:cs="Times New Roman"/>
              <w:noProof/>
              <w:sz w:val="20"/>
              <w:szCs w:val="20"/>
            </w:rPr>
            <m:t xml:space="preserve"> </m:t>
          </m:r>
          <m:r>
            <w:rPr>
              <w:rFonts w:ascii="Cambria Math" w:hAnsi="Cambria Math" w:cs="Times New Roman"/>
              <w:noProof/>
              <w:sz w:val="20"/>
              <w:szCs w:val="20"/>
            </w:rPr>
            <m:t>za</m:t>
          </m:r>
          <m:r>
            <w:rPr>
              <w:rFonts w:ascii="Cambria Math" w:hAnsi="Times New Roman" w:cs="Times New Roman"/>
              <w:noProof/>
              <w:sz w:val="20"/>
              <w:szCs w:val="20"/>
            </w:rPr>
            <m:t xml:space="preserve"> </m:t>
          </m:r>
          <m:r>
            <w:rPr>
              <w:rFonts w:ascii="Cambria Math" w:hAnsi="Cambria Math" w:cs="Times New Roman"/>
              <w:noProof/>
              <w:sz w:val="20"/>
              <w:szCs w:val="20"/>
            </w:rPr>
            <m:t>koncepte</m:t>
          </m:r>
          <m:r>
            <w:rPr>
              <w:rFonts w:ascii="Cambria Math" w:hAnsi="Times New Roman" w:cs="Times New Roman"/>
              <w:noProof/>
              <w:sz w:val="20"/>
              <w:szCs w:val="20"/>
            </w:rPr>
            <m:t>=8.75%+</m:t>
          </m:r>
          <m:r>
            <w:rPr>
              <w:rFonts w:ascii="Cambria Math" w:hAnsi="Cambria Math" w:cs="Times New Roman"/>
              <w:noProof/>
              <w:sz w:val="20"/>
              <w:szCs w:val="20"/>
            </w:rPr>
            <m:t>broj</m:t>
          </m:r>
          <m:r>
            <w:rPr>
              <w:rFonts w:ascii="Cambria Math" w:hAnsi="Times New Roman" w:cs="Times New Roman"/>
              <w:noProof/>
              <w:sz w:val="20"/>
              <w:szCs w:val="20"/>
            </w:rPr>
            <m:t xml:space="preserve"> </m:t>
          </m:r>
          <m:r>
            <w:rPr>
              <w:rFonts w:ascii="Cambria Math" w:hAnsi="Cambria Math" w:cs="Times New Roman"/>
              <w:noProof/>
              <w:sz w:val="20"/>
              <w:szCs w:val="20"/>
            </w:rPr>
            <m:t>re</m:t>
          </m:r>
          <m:r>
            <w:rPr>
              <w:rFonts w:ascii="Cambria Math" w:hAnsi="Times New Roman" w:cs="Times New Roman"/>
              <w:noProof/>
              <w:sz w:val="20"/>
              <w:szCs w:val="20"/>
            </w:rPr>
            <m:t>č</m:t>
          </m:r>
          <m:r>
            <w:rPr>
              <w:rFonts w:ascii="Cambria Math" w:hAnsi="Cambria Math" w:cs="Times New Roman"/>
              <w:noProof/>
              <w:sz w:val="20"/>
              <w:szCs w:val="20"/>
            </w:rPr>
            <m:t>i</m:t>
          </m:r>
          <m:r>
            <w:rPr>
              <w:rFonts w:ascii="Cambria Math" w:hAnsi="Times New Roman" w:cs="Times New Roman"/>
              <w:noProof/>
              <w:sz w:val="20"/>
              <w:szCs w:val="20"/>
            </w:rPr>
            <m:t xml:space="preserve"> </m:t>
          </m:r>
          <m:r>
            <w:rPr>
              <w:rFonts w:ascii="Cambria Math" w:hAnsi="Cambria Math" w:cs="Times New Roman"/>
              <w:noProof/>
              <w:sz w:val="20"/>
              <w:szCs w:val="20"/>
            </w:rPr>
            <m:t>u</m:t>
          </m:r>
          <m:r>
            <w:rPr>
              <w:rFonts w:ascii="Cambria Math" w:hAnsi="Times New Roman" w:cs="Times New Roman"/>
              <w:noProof/>
              <w:sz w:val="20"/>
              <w:szCs w:val="20"/>
            </w:rPr>
            <m:t xml:space="preserve"> </m:t>
          </m:r>
          <m:r>
            <w:rPr>
              <w:rFonts w:ascii="Cambria Math" w:hAnsi="Cambria Math" w:cs="Times New Roman"/>
              <w:noProof/>
              <w:sz w:val="20"/>
              <w:szCs w:val="20"/>
            </w:rPr>
            <m:t>tekstu*</m:t>
          </m:r>
          <m:r>
            <w:rPr>
              <w:rFonts w:ascii="Cambria Math" w:hAnsi="Times New Roman" w:cs="Times New Roman"/>
              <w:noProof/>
              <w:sz w:val="20"/>
              <w:szCs w:val="20"/>
            </w:rPr>
            <m:t>0.125%</m:t>
          </m:r>
        </m:oMath>
      </m:oMathPara>
    </w:p>
    <w:p w:rsidR="00DB4970" w:rsidRPr="00F101C9" w:rsidRDefault="00DB4970" w:rsidP="00DB4970">
      <w:pPr>
        <w:pStyle w:val="ListParagraph"/>
        <w:ind w:left="720" w:firstLine="0"/>
        <w:rPr>
          <w:noProof/>
          <w:sz w:val="20"/>
        </w:rPr>
      </w:pPr>
      <w:r w:rsidRPr="00F101C9">
        <w:rPr>
          <w:noProof/>
          <w:sz w:val="20"/>
        </w:rPr>
        <w:t>Ova vrednost predstavlja granicu ispod koje se koncept izbacuje iz liste ukoliko je njegova dodeljena vrednost niža, čime se smanjuje broj pogrešno identifikovanih koncepata. Kod identifikacije konteksta nije pronađena ovakva zavisnost, pa je određena konstantna minimalna granična vrednost.</w:t>
      </w:r>
    </w:p>
    <w:p w:rsidR="00DB4970" w:rsidRPr="00F101C9" w:rsidRDefault="00DB4970" w:rsidP="00DB4970">
      <w:pPr>
        <w:pStyle w:val="ListParagraph"/>
        <w:numPr>
          <w:ilvl w:val="0"/>
          <w:numId w:val="3"/>
        </w:numPr>
        <w:rPr>
          <w:noProof/>
          <w:sz w:val="20"/>
        </w:rPr>
      </w:pPr>
      <w:r w:rsidRPr="00F101C9">
        <w:rPr>
          <w:noProof/>
          <w:sz w:val="20"/>
        </w:rPr>
        <w:t>Pod pretpostavkom da je iz opširnog teksta teže doći do zaključka kojom se tematikom bavi, nego iz kraćeg teksta sastavljenog samo od najbitnijih pojmova, uvedena je sledeća izmena prilikom identifikacije konteksta: po pronalasku bitnih koncepata iz ConceptNet-a i svih informacija dobijenih od Antelope alata, lista ovih dobijenih informacija se ponovo prosleđuje Antelope alatu kako bi pronašao kontekst, ovog puta sa većom preciznošću.</w:t>
      </w:r>
    </w:p>
    <w:p w:rsidR="00DB4970" w:rsidRPr="00F101C9" w:rsidRDefault="00DB4970" w:rsidP="00DB4970">
      <w:pPr>
        <w:pStyle w:val="ListParagraph"/>
        <w:numPr>
          <w:ilvl w:val="0"/>
          <w:numId w:val="3"/>
        </w:numPr>
        <w:rPr>
          <w:noProof/>
          <w:sz w:val="20"/>
        </w:rPr>
      </w:pPr>
      <w:r w:rsidRPr="00F101C9">
        <w:rPr>
          <w:noProof/>
          <w:sz w:val="20"/>
        </w:rPr>
        <w:t>Na kraju, iz skupa identifikovanih koncepata odstranjeni su oni koji predstavljaju stop reči (</w:t>
      </w:r>
      <w:r w:rsidRPr="00F101C9">
        <w:rPr>
          <w:i/>
          <w:noProof/>
          <w:sz w:val="20"/>
          <w:lang w:val="en-US"/>
        </w:rPr>
        <w:t>stop words filtering</w:t>
      </w:r>
      <w:r w:rsidRPr="00F101C9">
        <w:rPr>
          <w:noProof/>
          <w:sz w:val="20"/>
        </w:rPr>
        <w:t>)</w:t>
      </w:r>
      <w:r w:rsidRPr="00F101C9">
        <w:rPr>
          <w:noProof/>
          <w:sz w:val="20"/>
          <w:lang w:val="en-US"/>
        </w:rPr>
        <w:t xml:space="preserve"> –</w:t>
      </w:r>
      <w:r w:rsidRPr="00F101C9">
        <w:rPr>
          <w:noProof/>
          <w:sz w:val="20"/>
        </w:rPr>
        <w:t xml:space="preserve"> reči sa niskim informacionim sadržajem. U slučaju da ipak neke od ovih reči imaju informativni značaj korisnik ih može naknadno uneti u oblak koncepata.</w:t>
      </w:r>
    </w:p>
    <w:p w:rsidR="00DB4970" w:rsidRDefault="00DB4970">
      <w:r>
        <w:br w:type="page"/>
      </w:r>
    </w:p>
    <w:p w:rsidR="00DB4970" w:rsidRDefault="00DB4970" w:rsidP="00DB4970">
      <w:r>
        <w:lastRenderedPageBreak/>
        <w:t xml:space="preserve">GOOGLE TRANSLATE </w:t>
      </w:r>
    </w:p>
    <w:p w:rsidR="00DB4970" w:rsidRDefault="00DB4970" w:rsidP="00DB4970">
      <w:proofErr w:type="spellStart"/>
      <w:r>
        <w:t>There</w:t>
      </w:r>
      <w:proofErr w:type="spellEnd"/>
      <w:r>
        <w:t xml:space="preserve"> </w:t>
      </w:r>
      <w:proofErr w:type="spellStart"/>
      <w:r>
        <w:t>are</w:t>
      </w:r>
      <w:proofErr w:type="spellEnd"/>
      <w:r>
        <w:t xml:space="preserve"> </w:t>
      </w:r>
      <w:proofErr w:type="spellStart"/>
      <w:r>
        <w:t>many</w:t>
      </w:r>
      <w:proofErr w:type="spellEnd"/>
      <w:r>
        <w:t xml:space="preserve"> </w:t>
      </w:r>
      <w:proofErr w:type="spellStart"/>
      <w:r>
        <w:t>approaches</w:t>
      </w:r>
      <w:proofErr w:type="spellEnd"/>
      <w:r>
        <w:t xml:space="preserve"> to </w:t>
      </w:r>
      <w:proofErr w:type="spellStart"/>
      <w:r>
        <w:t>information</w:t>
      </w:r>
      <w:proofErr w:type="spellEnd"/>
      <w:r>
        <w:t xml:space="preserve"> </w:t>
      </w:r>
      <w:proofErr w:type="spellStart"/>
      <w:r>
        <w:t>extraction</w:t>
      </w:r>
      <w:proofErr w:type="spellEnd"/>
      <w:r>
        <w:t xml:space="preserve"> ( </w:t>
      </w:r>
      <w:proofErr w:type="spellStart"/>
      <w:r>
        <w:t>Information</w:t>
      </w:r>
      <w:proofErr w:type="spellEnd"/>
      <w:r>
        <w:t xml:space="preserve"> </w:t>
      </w:r>
      <w:proofErr w:type="spellStart"/>
      <w:r>
        <w:t>Extraction</w:t>
      </w:r>
      <w:proofErr w:type="spellEnd"/>
      <w:r>
        <w:t xml:space="preserve"> ) </w:t>
      </w:r>
      <w:proofErr w:type="spellStart"/>
      <w:r>
        <w:t>from</w:t>
      </w:r>
      <w:proofErr w:type="spellEnd"/>
      <w:r>
        <w:t xml:space="preserve"> a </w:t>
      </w:r>
      <w:proofErr w:type="spellStart"/>
      <w:r>
        <w:t>text</w:t>
      </w:r>
      <w:proofErr w:type="spellEnd"/>
      <w:r>
        <w:t xml:space="preserve"> </w:t>
      </w:r>
      <w:proofErr w:type="spellStart"/>
      <w:r>
        <w:t>written</w:t>
      </w:r>
      <w:proofErr w:type="spellEnd"/>
      <w:r>
        <w:t xml:space="preserve"> in </w:t>
      </w:r>
      <w:proofErr w:type="spellStart"/>
      <w:r>
        <w:t>natural</w:t>
      </w:r>
      <w:proofErr w:type="spellEnd"/>
      <w:r>
        <w:t xml:space="preserve"> </w:t>
      </w:r>
      <w:proofErr w:type="spellStart"/>
      <w:r>
        <w:t>language</w:t>
      </w:r>
      <w:proofErr w:type="spellEnd"/>
      <w:r>
        <w:t xml:space="preserve"> , </w:t>
      </w:r>
      <w:proofErr w:type="spellStart"/>
      <w:r>
        <w:t>based</w:t>
      </w:r>
      <w:proofErr w:type="spellEnd"/>
      <w:r>
        <w:t xml:space="preserve"> on a </w:t>
      </w:r>
      <w:proofErr w:type="spellStart"/>
      <w:r>
        <w:t>study</w:t>
      </w:r>
      <w:proofErr w:type="spellEnd"/>
      <w:r>
        <w:t xml:space="preserve"> of </w:t>
      </w:r>
      <w:proofErr w:type="spellStart"/>
      <w:r>
        <w:t>text</w:t>
      </w:r>
      <w:proofErr w:type="spellEnd"/>
      <w:r>
        <w:t xml:space="preserve"> (</w:t>
      </w:r>
      <w:proofErr w:type="spellStart"/>
      <w:r>
        <w:t>text</w:t>
      </w:r>
      <w:proofErr w:type="spellEnd"/>
      <w:r>
        <w:t xml:space="preserve"> </w:t>
      </w:r>
      <w:proofErr w:type="spellStart"/>
      <w:r>
        <w:t>minig</w:t>
      </w:r>
      <w:proofErr w:type="spellEnd"/>
      <w:r>
        <w:t xml:space="preserve"> ) </w:t>
      </w:r>
      <w:proofErr w:type="spellStart"/>
      <w:r>
        <w:t>and</w:t>
      </w:r>
      <w:proofErr w:type="spellEnd"/>
      <w:r>
        <w:t xml:space="preserve"> </w:t>
      </w:r>
      <w:proofErr w:type="spellStart"/>
      <w:r>
        <w:t>statistical</w:t>
      </w:r>
      <w:proofErr w:type="spellEnd"/>
      <w:r>
        <w:t xml:space="preserve"> </w:t>
      </w:r>
      <w:proofErr w:type="spellStart"/>
      <w:r>
        <w:t>approach</w:t>
      </w:r>
      <w:proofErr w:type="spellEnd"/>
      <w:r>
        <w:t xml:space="preserve"> </w:t>
      </w:r>
      <w:proofErr w:type="spellStart"/>
      <w:r>
        <w:t>or</w:t>
      </w:r>
      <w:proofErr w:type="spellEnd"/>
      <w:r>
        <w:t xml:space="preserve"> the </w:t>
      </w:r>
      <w:proofErr w:type="spellStart"/>
      <w:r>
        <w:t>other</w:t>
      </w:r>
      <w:proofErr w:type="spellEnd"/>
      <w:r>
        <w:t xml:space="preserve"> , </w:t>
      </w:r>
      <w:proofErr w:type="spellStart"/>
      <w:r>
        <w:t>based</w:t>
      </w:r>
      <w:proofErr w:type="spellEnd"/>
      <w:r>
        <w:t xml:space="preserve"> on the </w:t>
      </w:r>
      <w:proofErr w:type="spellStart"/>
      <w:r>
        <w:t>principles</w:t>
      </w:r>
      <w:proofErr w:type="spellEnd"/>
      <w:r>
        <w:t xml:space="preserve"> of </w:t>
      </w:r>
      <w:proofErr w:type="spellStart"/>
      <w:r>
        <w:t>Computational</w:t>
      </w:r>
      <w:proofErr w:type="spellEnd"/>
      <w:r>
        <w:t xml:space="preserve"> </w:t>
      </w:r>
      <w:proofErr w:type="spellStart"/>
      <w:r>
        <w:t>Linguistics</w:t>
      </w:r>
      <w:proofErr w:type="spellEnd"/>
      <w:r>
        <w:t xml:space="preserve"> </w:t>
      </w:r>
      <w:proofErr w:type="spellStart"/>
      <w:r>
        <w:t>and</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 NLP . The </w:t>
      </w:r>
      <w:proofErr w:type="spellStart"/>
      <w:r>
        <w:t>advantages</w:t>
      </w:r>
      <w:proofErr w:type="spellEnd"/>
      <w:r>
        <w:t xml:space="preserve"> of </w:t>
      </w:r>
      <w:proofErr w:type="spellStart"/>
      <w:r>
        <w:t>statistical</w:t>
      </w:r>
      <w:proofErr w:type="spellEnd"/>
      <w:r>
        <w:t xml:space="preserve"> </w:t>
      </w:r>
      <w:proofErr w:type="spellStart"/>
      <w:r>
        <w:t>approaches</w:t>
      </w:r>
      <w:proofErr w:type="spellEnd"/>
      <w:r>
        <w:t xml:space="preserve"> </w:t>
      </w:r>
      <w:proofErr w:type="spellStart"/>
      <w:r>
        <w:t>are</w:t>
      </w:r>
      <w:proofErr w:type="spellEnd"/>
      <w:r>
        <w:t xml:space="preserve"> </w:t>
      </w:r>
      <w:proofErr w:type="spellStart"/>
      <w:r>
        <w:t>primarily</w:t>
      </w:r>
      <w:proofErr w:type="spellEnd"/>
      <w:r>
        <w:t xml:space="preserve"> </w:t>
      </w:r>
      <w:proofErr w:type="spellStart"/>
      <w:r>
        <w:t>higher</w:t>
      </w:r>
      <w:proofErr w:type="spellEnd"/>
      <w:r>
        <w:t xml:space="preserve"> </w:t>
      </w:r>
      <w:proofErr w:type="spellStart"/>
      <w:r>
        <w:t>precision</w:t>
      </w:r>
      <w:proofErr w:type="spellEnd"/>
      <w:r>
        <w:t xml:space="preserve"> </w:t>
      </w:r>
      <w:proofErr w:type="spellStart"/>
      <w:r>
        <w:t>with</w:t>
      </w:r>
      <w:proofErr w:type="spellEnd"/>
      <w:r>
        <w:t xml:space="preserve"> </w:t>
      </w:r>
      <w:proofErr w:type="spellStart"/>
      <w:r>
        <w:t>increased</w:t>
      </w:r>
      <w:proofErr w:type="spellEnd"/>
      <w:r>
        <w:t xml:space="preserve"> corpus </w:t>
      </w:r>
      <w:proofErr w:type="spellStart"/>
      <w:r>
        <w:t>processing</w:t>
      </w:r>
      <w:proofErr w:type="spellEnd"/>
      <w:r>
        <w:t xml:space="preserve"> , </w:t>
      </w:r>
      <w:proofErr w:type="spellStart"/>
      <w:r>
        <w:t>easier</w:t>
      </w:r>
      <w:proofErr w:type="spellEnd"/>
      <w:r>
        <w:t xml:space="preserve"> to </w:t>
      </w:r>
      <w:proofErr w:type="spellStart"/>
      <w:r>
        <w:t>implement</w:t>
      </w:r>
      <w:proofErr w:type="spellEnd"/>
      <w:r>
        <w:t xml:space="preserve"> </w:t>
      </w:r>
      <w:proofErr w:type="spellStart"/>
      <w:r>
        <w:t>and</w:t>
      </w:r>
      <w:proofErr w:type="spellEnd"/>
      <w:r>
        <w:t xml:space="preserve"> </w:t>
      </w:r>
      <w:proofErr w:type="spellStart"/>
      <w:r>
        <w:t>longer</w:t>
      </w:r>
      <w:proofErr w:type="spellEnd"/>
      <w:r>
        <w:t xml:space="preserve"> </w:t>
      </w:r>
      <w:proofErr w:type="spellStart"/>
      <w:r>
        <w:t>history</w:t>
      </w:r>
      <w:proofErr w:type="spellEnd"/>
      <w:r>
        <w:t xml:space="preserve"> of </w:t>
      </w:r>
      <w:proofErr w:type="spellStart"/>
      <w:r>
        <w:t>development</w:t>
      </w:r>
      <w:proofErr w:type="spellEnd"/>
      <w:r>
        <w:t xml:space="preserve"> </w:t>
      </w:r>
      <w:proofErr w:type="spellStart"/>
      <w:r>
        <w:t>and</w:t>
      </w:r>
      <w:proofErr w:type="spellEnd"/>
      <w:r>
        <w:t xml:space="preserve"> </w:t>
      </w:r>
      <w:proofErr w:type="spellStart"/>
      <w:r>
        <w:t>use</w:t>
      </w:r>
      <w:proofErr w:type="spellEnd"/>
      <w:r>
        <w:t xml:space="preserve">. On the </w:t>
      </w:r>
      <w:proofErr w:type="spellStart"/>
      <w:r>
        <w:t>other</w:t>
      </w:r>
      <w:proofErr w:type="spellEnd"/>
      <w:r>
        <w:t xml:space="preserve"> </w:t>
      </w:r>
      <w:proofErr w:type="spellStart"/>
      <w:r>
        <w:t>hand</w:t>
      </w:r>
      <w:proofErr w:type="spellEnd"/>
      <w:r>
        <w:t xml:space="preserve">, </w:t>
      </w:r>
      <w:proofErr w:type="spellStart"/>
      <w:r>
        <w:t>if</w:t>
      </w:r>
      <w:proofErr w:type="spellEnd"/>
      <w:r>
        <w:t xml:space="preserve"> </w:t>
      </w:r>
      <w:proofErr w:type="spellStart"/>
      <w:r>
        <w:t>it</w:t>
      </w:r>
      <w:proofErr w:type="spellEnd"/>
      <w:r>
        <w:t xml:space="preserve"> is </w:t>
      </w:r>
      <w:proofErr w:type="spellStart"/>
      <w:r>
        <w:t>necessary</w:t>
      </w:r>
      <w:proofErr w:type="spellEnd"/>
      <w:r>
        <w:t xml:space="preserve"> to </w:t>
      </w:r>
      <w:proofErr w:type="spellStart"/>
      <w:r>
        <w:t>process</w:t>
      </w:r>
      <w:proofErr w:type="spellEnd"/>
      <w:r>
        <w:t xml:space="preserve"> a </w:t>
      </w:r>
      <w:proofErr w:type="spellStart"/>
      <w:r>
        <w:t>short</w:t>
      </w:r>
      <w:proofErr w:type="spellEnd"/>
      <w:r>
        <w:t xml:space="preserve"> </w:t>
      </w:r>
      <w:proofErr w:type="spellStart"/>
      <w:r>
        <w:t>text</w:t>
      </w:r>
      <w:proofErr w:type="spellEnd"/>
      <w:r>
        <w:t xml:space="preserve"> ( </w:t>
      </w:r>
      <w:proofErr w:type="spellStart"/>
      <w:r>
        <w:t>question</w:t>
      </w:r>
      <w:proofErr w:type="spellEnd"/>
      <w:r>
        <w:t xml:space="preserve"> ), as is the </w:t>
      </w:r>
      <w:proofErr w:type="spellStart"/>
      <w:r>
        <w:t>case</w:t>
      </w:r>
      <w:proofErr w:type="spellEnd"/>
      <w:r>
        <w:t xml:space="preserve"> </w:t>
      </w:r>
      <w:proofErr w:type="spellStart"/>
      <w:r>
        <w:t>with</w:t>
      </w:r>
      <w:proofErr w:type="spellEnd"/>
      <w:r>
        <w:t xml:space="preserve"> SIPP </w:t>
      </w:r>
      <w:proofErr w:type="spellStart"/>
      <w:r>
        <w:t>systems</w:t>
      </w:r>
      <w:proofErr w:type="spellEnd"/>
      <w:r>
        <w:t xml:space="preserve"> </w:t>
      </w:r>
      <w:proofErr w:type="spellStart"/>
      <w:r>
        <w:t>it</w:t>
      </w:r>
      <w:proofErr w:type="spellEnd"/>
      <w:r>
        <w:t xml:space="preserve"> </w:t>
      </w:r>
      <w:proofErr w:type="spellStart"/>
      <w:r>
        <w:t>will</w:t>
      </w:r>
      <w:proofErr w:type="spellEnd"/>
      <w:r>
        <w:t xml:space="preserve"> </w:t>
      </w:r>
      <w:proofErr w:type="spellStart"/>
      <w:r>
        <w:t>give</w:t>
      </w:r>
      <w:proofErr w:type="spellEnd"/>
      <w:r>
        <w:t xml:space="preserve"> the </w:t>
      </w:r>
      <w:proofErr w:type="spellStart"/>
      <w:r>
        <w:t>best</w:t>
      </w:r>
      <w:proofErr w:type="spellEnd"/>
      <w:r>
        <w:t xml:space="preserve"> </w:t>
      </w:r>
      <w:proofErr w:type="spellStart"/>
      <w:r>
        <w:t>results</w:t>
      </w:r>
      <w:proofErr w:type="spellEnd"/>
      <w:r>
        <w:t xml:space="preserve"> , </w:t>
      </w:r>
      <w:proofErr w:type="spellStart"/>
      <w:r>
        <w:t>given</w:t>
      </w:r>
      <w:proofErr w:type="spellEnd"/>
      <w:r>
        <w:t xml:space="preserve"> the </w:t>
      </w:r>
      <w:proofErr w:type="spellStart"/>
      <w:r>
        <w:t>small</w:t>
      </w:r>
      <w:proofErr w:type="spellEnd"/>
      <w:r>
        <w:t xml:space="preserve"> </w:t>
      </w:r>
      <w:proofErr w:type="spellStart"/>
      <w:r>
        <w:t>number</w:t>
      </w:r>
      <w:proofErr w:type="spellEnd"/>
      <w:r>
        <w:t xml:space="preserve"> of </w:t>
      </w:r>
      <w:proofErr w:type="spellStart"/>
      <w:r>
        <w:t>words</w:t>
      </w:r>
      <w:proofErr w:type="spellEnd"/>
      <w:r>
        <w:t xml:space="preserve"> </w:t>
      </w:r>
      <w:proofErr w:type="spellStart"/>
      <w:r>
        <w:t>that</w:t>
      </w:r>
      <w:proofErr w:type="spellEnd"/>
      <w:r>
        <w:t xml:space="preserve"> </w:t>
      </w:r>
      <w:proofErr w:type="spellStart"/>
      <w:r>
        <w:t>can</w:t>
      </w:r>
      <w:proofErr w:type="spellEnd"/>
      <w:r>
        <w:t xml:space="preserve"> be </w:t>
      </w:r>
      <w:proofErr w:type="spellStart"/>
      <w:r>
        <w:t>analyzed</w:t>
      </w:r>
      <w:proofErr w:type="spellEnd"/>
      <w:r>
        <w:t xml:space="preserve"> . For </w:t>
      </w:r>
      <w:proofErr w:type="spellStart"/>
      <w:r>
        <w:t>this</w:t>
      </w:r>
      <w:proofErr w:type="spellEnd"/>
      <w:r>
        <w:t xml:space="preserve"> </w:t>
      </w:r>
      <w:proofErr w:type="spellStart"/>
      <w:r>
        <w:t>reason</w:t>
      </w:r>
      <w:proofErr w:type="spellEnd"/>
      <w:r>
        <w:t xml:space="preserve">, the </w:t>
      </w:r>
      <w:proofErr w:type="spellStart"/>
      <w:r>
        <w:t>short</w:t>
      </w:r>
      <w:proofErr w:type="spellEnd"/>
      <w:r>
        <w:t xml:space="preserve"> </w:t>
      </w:r>
      <w:proofErr w:type="spellStart"/>
      <w:r>
        <w:t>texts</w:t>
      </w:r>
      <w:proofErr w:type="spellEnd"/>
      <w:r>
        <w:t xml:space="preserve"> </w:t>
      </w:r>
      <w:proofErr w:type="spellStart"/>
      <w:r>
        <w:t>can</w:t>
      </w:r>
      <w:proofErr w:type="spellEnd"/>
      <w:r>
        <w:t xml:space="preserve"> be </w:t>
      </w:r>
      <w:proofErr w:type="spellStart"/>
      <w:r>
        <w:t>used</w:t>
      </w:r>
      <w:proofErr w:type="spellEnd"/>
      <w:r>
        <w:t xml:space="preserve"> some of the </w:t>
      </w:r>
      <w:proofErr w:type="spellStart"/>
      <w:r>
        <w:t>techniques</w:t>
      </w:r>
      <w:proofErr w:type="spellEnd"/>
      <w:r>
        <w:t xml:space="preserve"> of </w:t>
      </w:r>
      <w:proofErr w:type="spellStart"/>
      <w:r>
        <w:t>computational</w:t>
      </w:r>
      <w:proofErr w:type="spellEnd"/>
      <w:r>
        <w:t xml:space="preserve"> </w:t>
      </w:r>
      <w:proofErr w:type="spellStart"/>
      <w:r>
        <w:t>linguistics</w:t>
      </w:r>
      <w:proofErr w:type="spellEnd"/>
      <w:r>
        <w:t xml:space="preserve"> . </w:t>
      </w:r>
      <w:proofErr w:type="spellStart"/>
      <w:r>
        <w:t>However</w:t>
      </w:r>
      <w:proofErr w:type="spellEnd"/>
      <w:r>
        <w:t xml:space="preserve"> , the </w:t>
      </w:r>
      <w:proofErr w:type="spellStart"/>
      <w:r>
        <w:t>tools</w:t>
      </w:r>
      <w:proofErr w:type="spellEnd"/>
      <w:r>
        <w:t xml:space="preserve"> for </w:t>
      </w:r>
      <w:proofErr w:type="spellStart"/>
      <w:r>
        <w:t>automated</w:t>
      </w:r>
      <w:proofErr w:type="spellEnd"/>
      <w:r>
        <w:t xml:space="preserve"> </w:t>
      </w:r>
      <w:proofErr w:type="spellStart"/>
      <w:r>
        <w:t>information</w:t>
      </w:r>
      <w:proofErr w:type="spellEnd"/>
      <w:r>
        <w:t xml:space="preserve"> </w:t>
      </w:r>
      <w:proofErr w:type="spellStart"/>
      <w:r>
        <w:t>extraction</w:t>
      </w:r>
      <w:proofErr w:type="spellEnd"/>
      <w:r>
        <w:t xml:space="preserve"> in general is </w:t>
      </w:r>
      <w:proofErr w:type="spellStart"/>
      <w:r>
        <w:t>not</w:t>
      </w:r>
      <w:proofErr w:type="spellEnd"/>
      <w:r>
        <w:t xml:space="preserve"> </w:t>
      </w:r>
      <w:proofErr w:type="spellStart"/>
      <w:r>
        <w:t>sufficiently</w:t>
      </w:r>
      <w:proofErr w:type="spellEnd"/>
      <w:r>
        <w:t xml:space="preserve"> </w:t>
      </w:r>
      <w:proofErr w:type="spellStart"/>
      <w:r>
        <w:t>precise</w:t>
      </w:r>
      <w:proofErr w:type="spellEnd"/>
      <w:r>
        <w:t xml:space="preserve"> </w:t>
      </w:r>
      <w:proofErr w:type="spellStart"/>
      <w:r>
        <w:t>and</w:t>
      </w:r>
      <w:proofErr w:type="spellEnd"/>
      <w:r>
        <w:t xml:space="preserve"> </w:t>
      </w:r>
      <w:proofErr w:type="spellStart"/>
      <w:r>
        <w:t>leave</w:t>
      </w:r>
      <w:proofErr w:type="spellEnd"/>
      <w:r>
        <w:t xml:space="preserve"> </w:t>
      </w:r>
      <w:proofErr w:type="spellStart"/>
      <w:r>
        <w:t>out</w:t>
      </w:r>
      <w:proofErr w:type="spellEnd"/>
      <w:r>
        <w:t xml:space="preserve"> </w:t>
      </w:r>
      <w:proofErr w:type="spellStart"/>
      <w:r>
        <w:t>valuable</w:t>
      </w:r>
      <w:proofErr w:type="spellEnd"/>
      <w:r>
        <w:t xml:space="preserve"> </w:t>
      </w:r>
      <w:proofErr w:type="spellStart"/>
      <w:r>
        <w:t>information</w:t>
      </w:r>
      <w:proofErr w:type="spellEnd"/>
      <w:r>
        <w:t xml:space="preserve"> for </w:t>
      </w:r>
      <w:proofErr w:type="spellStart"/>
      <w:r>
        <w:t>further</w:t>
      </w:r>
      <w:proofErr w:type="spellEnd"/>
      <w:r>
        <w:t xml:space="preserve"> </w:t>
      </w:r>
      <w:proofErr w:type="spellStart"/>
      <w:r>
        <w:t>analysis</w:t>
      </w:r>
      <w:proofErr w:type="spellEnd"/>
      <w:r>
        <w:t xml:space="preserve"> </w:t>
      </w:r>
      <w:proofErr w:type="spellStart"/>
      <w:r>
        <w:t>and</w:t>
      </w:r>
      <w:proofErr w:type="spellEnd"/>
      <w:r>
        <w:t xml:space="preserve"> </w:t>
      </w:r>
      <w:proofErr w:type="spellStart"/>
      <w:r>
        <w:t>execution</w:t>
      </w:r>
      <w:proofErr w:type="spellEnd"/>
      <w:r>
        <w:t xml:space="preserve"> . </w:t>
      </w:r>
      <w:proofErr w:type="spellStart"/>
      <w:r>
        <w:t>Also</w:t>
      </w:r>
      <w:proofErr w:type="spellEnd"/>
      <w:r>
        <w:t xml:space="preserve">, </w:t>
      </w:r>
      <w:proofErr w:type="spellStart"/>
      <w:r>
        <w:t>short</w:t>
      </w:r>
      <w:proofErr w:type="spellEnd"/>
      <w:r>
        <w:t xml:space="preserve"> </w:t>
      </w:r>
      <w:proofErr w:type="spellStart"/>
      <w:r>
        <w:t>questions</w:t>
      </w:r>
      <w:proofErr w:type="spellEnd"/>
      <w:r>
        <w:t xml:space="preserve"> </w:t>
      </w:r>
      <w:proofErr w:type="spellStart"/>
      <w:r>
        <w:t>can</w:t>
      </w:r>
      <w:proofErr w:type="spellEnd"/>
      <w:r>
        <w:t xml:space="preserve"> </w:t>
      </w:r>
      <w:proofErr w:type="spellStart"/>
      <w:r>
        <w:t>often</w:t>
      </w:r>
      <w:proofErr w:type="spellEnd"/>
      <w:r>
        <w:t xml:space="preserve"> be </w:t>
      </w:r>
      <w:proofErr w:type="spellStart"/>
      <w:r>
        <w:t>misleading</w:t>
      </w:r>
      <w:proofErr w:type="spellEnd"/>
      <w:r>
        <w:t xml:space="preserve"> . </w:t>
      </w:r>
      <w:proofErr w:type="spellStart"/>
      <w:r>
        <w:t>Therefore</w:t>
      </w:r>
      <w:proofErr w:type="spellEnd"/>
      <w:r>
        <w:t xml:space="preserve"> , the most </w:t>
      </w:r>
      <w:proofErr w:type="spellStart"/>
      <w:r>
        <w:t>efficient</w:t>
      </w:r>
      <w:proofErr w:type="spellEnd"/>
      <w:r>
        <w:t xml:space="preserve"> </w:t>
      </w:r>
      <w:proofErr w:type="spellStart"/>
      <w:r>
        <w:t>solution</w:t>
      </w:r>
      <w:proofErr w:type="spellEnd"/>
      <w:r>
        <w:t xml:space="preserve"> </w:t>
      </w:r>
      <w:proofErr w:type="spellStart"/>
      <w:r>
        <w:t>can</w:t>
      </w:r>
      <w:proofErr w:type="spellEnd"/>
      <w:r>
        <w:t xml:space="preserve"> be </w:t>
      </w:r>
      <w:proofErr w:type="spellStart"/>
      <w:r>
        <w:t>found</w:t>
      </w:r>
      <w:proofErr w:type="spellEnd"/>
      <w:r>
        <w:t xml:space="preserve"> in the </w:t>
      </w:r>
      <w:proofErr w:type="spellStart"/>
      <w:r>
        <w:t>form</w:t>
      </w:r>
      <w:proofErr w:type="spellEnd"/>
      <w:r>
        <w:t xml:space="preserve"> of </w:t>
      </w:r>
      <w:proofErr w:type="spellStart"/>
      <w:r>
        <w:t>an</w:t>
      </w:r>
      <w:proofErr w:type="spellEnd"/>
      <w:r>
        <w:t xml:space="preserve"> </w:t>
      </w:r>
      <w:proofErr w:type="spellStart"/>
      <w:r>
        <w:t>interactive</w:t>
      </w:r>
      <w:proofErr w:type="spellEnd"/>
      <w:r>
        <w:t xml:space="preserve"> </w:t>
      </w:r>
      <w:proofErr w:type="spellStart"/>
      <w:r>
        <w:t>user</w:t>
      </w:r>
      <w:proofErr w:type="spellEnd"/>
      <w:r>
        <w:t xml:space="preserve"> </w:t>
      </w:r>
      <w:proofErr w:type="spellStart"/>
      <w:r>
        <w:t>interface</w:t>
      </w:r>
      <w:proofErr w:type="spellEnd"/>
      <w:r>
        <w:t xml:space="preserve"> </w:t>
      </w:r>
      <w:proofErr w:type="spellStart"/>
      <w:r>
        <w:t>that</w:t>
      </w:r>
      <w:proofErr w:type="spellEnd"/>
      <w:r>
        <w:t xml:space="preserve"> </w:t>
      </w:r>
      <w:proofErr w:type="spellStart"/>
      <w:r>
        <w:t>enables</w:t>
      </w:r>
      <w:proofErr w:type="spellEnd"/>
      <w:r>
        <w:t xml:space="preserve"> </w:t>
      </w:r>
      <w:proofErr w:type="spellStart"/>
      <w:r>
        <w:t>communication</w:t>
      </w:r>
      <w:proofErr w:type="spellEnd"/>
      <w:r>
        <w:t xml:space="preserve"> </w:t>
      </w:r>
      <w:proofErr w:type="spellStart"/>
      <w:r>
        <w:t>between</w:t>
      </w:r>
      <w:proofErr w:type="spellEnd"/>
      <w:r>
        <w:t xml:space="preserve"> </w:t>
      </w:r>
      <w:proofErr w:type="spellStart"/>
      <w:r>
        <w:t>modules</w:t>
      </w:r>
      <w:proofErr w:type="spellEnd"/>
      <w:r>
        <w:t xml:space="preserve"> to </w:t>
      </w:r>
      <w:proofErr w:type="spellStart"/>
      <w:r>
        <w:t>handle</w:t>
      </w:r>
      <w:proofErr w:type="spellEnd"/>
      <w:r>
        <w:t xml:space="preserve"> </w:t>
      </w:r>
      <w:proofErr w:type="spellStart"/>
      <w:r>
        <w:t>issues</w:t>
      </w:r>
      <w:proofErr w:type="spellEnd"/>
      <w:r>
        <w:t xml:space="preserve"> </w:t>
      </w:r>
      <w:proofErr w:type="spellStart"/>
      <w:r>
        <w:t>and</w:t>
      </w:r>
      <w:proofErr w:type="spellEnd"/>
      <w:r>
        <w:t xml:space="preserve"> the </w:t>
      </w:r>
      <w:proofErr w:type="spellStart"/>
      <w:r>
        <w:t>user</w:t>
      </w:r>
      <w:proofErr w:type="spellEnd"/>
      <w:r>
        <w:t xml:space="preserve"> </w:t>
      </w:r>
      <w:proofErr w:type="spellStart"/>
      <w:r>
        <w:t>who</w:t>
      </w:r>
      <w:proofErr w:type="spellEnd"/>
      <w:r>
        <w:t xml:space="preserve"> </w:t>
      </w:r>
      <w:proofErr w:type="spellStart"/>
      <w:r>
        <w:t>asked</w:t>
      </w:r>
      <w:proofErr w:type="spellEnd"/>
      <w:r>
        <w:t xml:space="preserve"> the </w:t>
      </w:r>
      <w:proofErr w:type="spellStart"/>
      <w:r>
        <w:t>question</w:t>
      </w:r>
      <w:proofErr w:type="spellEnd"/>
      <w:r>
        <w:t xml:space="preserve"> . </w:t>
      </w:r>
      <w:proofErr w:type="spellStart"/>
      <w:r>
        <w:t>This</w:t>
      </w:r>
      <w:proofErr w:type="spellEnd"/>
      <w:r>
        <w:t xml:space="preserve"> </w:t>
      </w:r>
      <w:proofErr w:type="spellStart"/>
      <w:r>
        <w:t>approach</w:t>
      </w:r>
      <w:proofErr w:type="spellEnd"/>
      <w:r>
        <w:t xml:space="preserve"> </w:t>
      </w:r>
      <w:proofErr w:type="spellStart"/>
      <w:r>
        <w:t>combines</w:t>
      </w:r>
      <w:proofErr w:type="spellEnd"/>
      <w:r>
        <w:t xml:space="preserve"> the </w:t>
      </w:r>
      <w:proofErr w:type="spellStart"/>
      <w:r>
        <w:t>fully</w:t>
      </w:r>
      <w:proofErr w:type="spellEnd"/>
      <w:r>
        <w:t xml:space="preserve"> </w:t>
      </w:r>
      <w:proofErr w:type="spellStart"/>
      <w:r>
        <w:t>automatic</w:t>
      </w:r>
      <w:proofErr w:type="spellEnd"/>
      <w:r>
        <w:t xml:space="preserve"> </w:t>
      </w:r>
      <w:proofErr w:type="spellStart"/>
      <w:r>
        <w:t>processing</w:t>
      </w:r>
      <w:proofErr w:type="spellEnd"/>
      <w:r>
        <w:t xml:space="preserve"> </w:t>
      </w:r>
      <w:proofErr w:type="spellStart"/>
      <w:r>
        <w:t>and</w:t>
      </w:r>
      <w:proofErr w:type="spellEnd"/>
      <w:r>
        <w:t xml:space="preserve"> manual </w:t>
      </w:r>
      <w:proofErr w:type="spellStart"/>
      <w:r>
        <w:t>correction</w:t>
      </w:r>
      <w:proofErr w:type="spellEnd"/>
      <w:r>
        <w:t xml:space="preserve"> of the </w:t>
      </w:r>
      <w:proofErr w:type="spellStart"/>
      <w:r>
        <w:t>results</w:t>
      </w:r>
      <w:proofErr w:type="spellEnd"/>
      <w:r>
        <w:t xml:space="preserve"> , </w:t>
      </w:r>
      <w:proofErr w:type="spellStart"/>
      <w:r>
        <w:t>giving</w:t>
      </w:r>
      <w:proofErr w:type="spellEnd"/>
      <w:r>
        <w:t xml:space="preserve"> </w:t>
      </w:r>
      <w:proofErr w:type="spellStart"/>
      <w:r>
        <w:t>users</w:t>
      </w:r>
      <w:proofErr w:type="spellEnd"/>
      <w:r>
        <w:t xml:space="preserve"> the </w:t>
      </w:r>
      <w:proofErr w:type="spellStart"/>
      <w:r>
        <w:t>ability</w:t>
      </w:r>
      <w:proofErr w:type="spellEnd"/>
      <w:r>
        <w:t xml:space="preserve"> to </w:t>
      </w:r>
      <w:proofErr w:type="spellStart"/>
      <w:r>
        <w:t>increase</w:t>
      </w:r>
      <w:proofErr w:type="spellEnd"/>
      <w:r>
        <w:t xml:space="preserve"> </w:t>
      </w:r>
      <w:proofErr w:type="spellStart"/>
      <w:r>
        <w:t>accuracy</w:t>
      </w:r>
      <w:proofErr w:type="spellEnd"/>
      <w:r>
        <w:t xml:space="preserve"> of </w:t>
      </w:r>
      <w:proofErr w:type="spellStart"/>
      <w:r>
        <w:t>output</w:t>
      </w:r>
      <w:proofErr w:type="spellEnd"/>
      <w:r>
        <w:t xml:space="preserve"> . On the </w:t>
      </w:r>
      <w:proofErr w:type="spellStart"/>
      <w:r>
        <w:t>other</w:t>
      </w:r>
      <w:proofErr w:type="spellEnd"/>
      <w:r>
        <w:t xml:space="preserve"> </w:t>
      </w:r>
      <w:proofErr w:type="spellStart"/>
      <w:r>
        <w:t>hand</w:t>
      </w:r>
      <w:proofErr w:type="spellEnd"/>
      <w:r>
        <w:t xml:space="preserve"> , </w:t>
      </w:r>
      <w:proofErr w:type="spellStart"/>
      <w:r>
        <w:t>automatic</w:t>
      </w:r>
      <w:proofErr w:type="spellEnd"/>
      <w:r>
        <w:t xml:space="preserve"> </w:t>
      </w:r>
      <w:proofErr w:type="spellStart"/>
      <w:r>
        <w:t>processing</w:t>
      </w:r>
      <w:proofErr w:type="spellEnd"/>
      <w:r>
        <w:t xml:space="preserve"> </w:t>
      </w:r>
      <w:proofErr w:type="spellStart"/>
      <w:r>
        <w:t>can</w:t>
      </w:r>
      <w:proofErr w:type="spellEnd"/>
      <w:r>
        <w:t xml:space="preserve"> </w:t>
      </w:r>
      <w:proofErr w:type="spellStart"/>
      <w:r>
        <w:t>produce</w:t>
      </w:r>
      <w:proofErr w:type="spellEnd"/>
      <w:r>
        <w:t xml:space="preserve"> more </w:t>
      </w:r>
      <w:proofErr w:type="spellStart"/>
      <w:r>
        <w:t>results</w:t>
      </w:r>
      <w:proofErr w:type="spellEnd"/>
      <w:r>
        <w:t xml:space="preserve"> </w:t>
      </w:r>
      <w:proofErr w:type="spellStart"/>
      <w:r>
        <w:t>that</w:t>
      </w:r>
      <w:proofErr w:type="spellEnd"/>
      <w:r>
        <w:t xml:space="preserve"> </w:t>
      </w:r>
      <w:proofErr w:type="spellStart"/>
      <w:r>
        <w:t>would</w:t>
      </w:r>
      <w:proofErr w:type="spellEnd"/>
      <w:r>
        <w:t xml:space="preserve"> </w:t>
      </w:r>
      <w:proofErr w:type="spellStart"/>
      <w:r>
        <w:t>normally</w:t>
      </w:r>
      <w:proofErr w:type="spellEnd"/>
      <w:r>
        <w:t xml:space="preserve"> be </w:t>
      </w:r>
      <w:proofErr w:type="spellStart"/>
      <w:r>
        <w:t>forgotten</w:t>
      </w:r>
      <w:proofErr w:type="spellEnd"/>
      <w:r>
        <w:t>.</w:t>
      </w:r>
    </w:p>
    <w:p w:rsidR="00DB4970" w:rsidRDefault="00DB4970" w:rsidP="00DB4970">
      <w:proofErr w:type="spellStart"/>
      <w:r>
        <w:t>Bearing</w:t>
      </w:r>
      <w:proofErr w:type="spellEnd"/>
      <w:r>
        <w:t xml:space="preserve"> in </w:t>
      </w:r>
      <w:proofErr w:type="spellStart"/>
      <w:r>
        <w:t>mind</w:t>
      </w:r>
      <w:proofErr w:type="spellEnd"/>
      <w:r>
        <w:t xml:space="preserve"> </w:t>
      </w:r>
      <w:proofErr w:type="spellStart"/>
      <w:r>
        <w:t>all</w:t>
      </w:r>
      <w:proofErr w:type="spellEnd"/>
      <w:r>
        <w:t xml:space="preserve"> the </w:t>
      </w:r>
      <w:proofErr w:type="spellStart"/>
      <w:r>
        <w:t>above</w:t>
      </w:r>
      <w:proofErr w:type="spellEnd"/>
      <w:r>
        <w:t xml:space="preserve"> , as a </w:t>
      </w:r>
      <w:proofErr w:type="spellStart"/>
      <w:r>
        <w:t>way</w:t>
      </w:r>
      <w:proofErr w:type="spellEnd"/>
      <w:r>
        <w:t xml:space="preserve"> to </w:t>
      </w:r>
      <w:proofErr w:type="spellStart"/>
      <w:r>
        <w:t>show</w:t>
      </w:r>
      <w:proofErr w:type="spellEnd"/>
      <w:r>
        <w:t xml:space="preserve"> the </w:t>
      </w:r>
      <w:proofErr w:type="spellStart"/>
      <w:r>
        <w:t>results</w:t>
      </w:r>
      <w:proofErr w:type="spellEnd"/>
      <w:r>
        <w:t xml:space="preserve"> </w:t>
      </w:r>
      <w:proofErr w:type="spellStart"/>
      <w:r>
        <w:t>chosen</w:t>
      </w:r>
      <w:proofErr w:type="spellEnd"/>
      <w:r>
        <w:t xml:space="preserve"> </w:t>
      </w:r>
      <w:proofErr w:type="spellStart"/>
      <w:r>
        <w:t>approach</w:t>
      </w:r>
      <w:proofErr w:type="spellEnd"/>
      <w:r>
        <w:t xml:space="preserve"> in </w:t>
      </w:r>
      <w:proofErr w:type="spellStart"/>
      <w:r>
        <w:t>which</w:t>
      </w:r>
      <w:proofErr w:type="spellEnd"/>
      <w:r>
        <w:t xml:space="preserve"> the </w:t>
      </w:r>
      <w:proofErr w:type="spellStart"/>
      <w:r>
        <w:t>detected</w:t>
      </w:r>
      <w:proofErr w:type="spellEnd"/>
      <w:r>
        <w:t xml:space="preserve"> </w:t>
      </w:r>
      <w:proofErr w:type="spellStart"/>
      <w:r>
        <w:t>visual</w:t>
      </w:r>
      <w:proofErr w:type="spellEnd"/>
      <w:r>
        <w:t xml:space="preserve"> </w:t>
      </w:r>
      <w:proofErr w:type="spellStart"/>
      <w:r>
        <w:t>concepts</w:t>
      </w:r>
      <w:proofErr w:type="spellEnd"/>
      <w:r>
        <w:t xml:space="preserve"> </w:t>
      </w:r>
      <w:proofErr w:type="spellStart"/>
      <w:r>
        <w:t>presented</w:t>
      </w:r>
      <w:proofErr w:type="spellEnd"/>
      <w:r>
        <w:t xml:space="preserve"> in the </w:t>
      </w:r>
      <w:proofErr w:type="spellStart"/>
      <w:r>
        <w:t>form</w:t>
      </w:r>
      <w:proofErr w:type="spellEnd"/>
      <w:r>
        <w:t xml:space="preserve"> of </w:t>
      </w:r>
      <w:proofErr w:type="spellStart"/>
      <w:r>
        <w:t>cloud</w:t>
      </w:r>
      <w:proofErr w:type="spellEnd"/>
      <w:r>
        <w:t xml:space="preserve"> </w:t>
      </w:r>
      <w:proofErr w:type="spellStart"/>
      <w:r>
        <w:t>concepts</w:t>
      </w:r>
      <w:proofErr w:type="spellEnd"/>
      <w:r>
        <w:t xml:space="preserve"> ( </w:t>
      </w:r>
      <w:proofErr w:type="spellStart"/>
      <w:r>
        <w:t>visualization</w:t>
      </w:r>
      <w:proofErr w:type="spellEnd"/>
      <w:r>
        <w:t xml:space="preserve"> </w:t>
      </w:r>
      <w:proofErr w:type="spellStart"/>
      <w:r>
        <w:t>TagCloud</w:t>
      </w:r>
      <w:proofErr w:type="spellEnd"/>
      <w:r>
        <w:t xml:space="preserve"> ) [ TAG07 , TAG08 ] . One </w:t>
      </w:r>
      <w:proofErr w:type="spellStart"/>
      <w:r>
        <w:t>advantage</w:t>
      </w:r>
      <w:proofErr w:type="spellEnd"/>
      <w:r>
        <w:t xml:space="preserve"> of </w:t>
      </w:r>
      <w:proofErr w:type="spellStart"/>
      <w:r>
        <w:t>this</w:t>
      </w:r>
      <w:proofErr w:type="spellEnd"/>
      <w:r>
        <w:t xml:space="preserve"> </w:t>
      </w:r>
      <w:proofErr w:type="spellStart"/>
      <w:r>
        <w:t>approach</w:t>
      </w:r>
      <w:proofErr w:type="spellEnd"/>
      <w:r>
        <w:t xml:space="preserve"> is </w:t>
      </w:r>
      <w:proofErr w:type="spellStart"/>
      <w:r>
        <w:t>that</w:t>
      </w:r>
      <w:proofErr w:type="spellEnd"/>
      <w:r>
        <w:t xml:space="preserve"> " a </w:t>
      </w:r>
      <w:proofErr w:type="spellStart"/>
      <w:r>
        <w:t>significant</w:t>
      </w:r>
      <w:proofErr w:type="spellEnd"/>
      <w:r>
        <w:t xml:space="preserve"> </w:t>
      </w:r>
      <w:proofErr w:type="spellStart"/>
      <w:r>
        <w:t>concept</w:t>
      </w:r>
      <w:proofErr w:type="spellEnd"/>
      <w:r>
        <w:t xml:space="preserve"> </w:t>
      </w:r>
      <w:proofErr w:type="spellStart"/>
      <w:r>
        <w:t>has</w:t>
      </w:r>
      <w:proofErr w:type="spellEnd"/>
      <w:r>
        <w:t xml:space="preserve"> </w:t>
      </w:r>
      <w:proofErr w:type="spellStart"/>
      <w:r>
        <w:t>assigned</w:t>
      </w:r>
      <w:proofErr w:type="spellEnd"/>
      <w:r>
        <w:t xml:space="preserve"> a </w:t>
      </w:r>
      <w:proofErr w:type="spellStart"/>
      <w:r>
        <w:t>larger</w:t>
      </w:r>
      <w:proofErr w:type="spellEnd"/>
      <w:r>
        <w:t xml:space="preserve"> font </w:t>
      </w:r>
      <w:proofErr w:type="spellStart"/>
      <w:r>
        <w:t>size</w:t>
      </w:r>
      <w:proofErr w:type="spellEnd"/>
      <w:r>
        <w:t xml:space="preserve"> ," </w:t>
      </w:r>
      <w:proofErr w:type="spellStart"/>
      <w:r>
        <w:t>which</w:t>
      </w:r>
      <w:proofErr w:type="spellEnd"/>
      <w:r>
        <w:t xml:space="preserve"> </w:t>
      </w:r>
      <w:proofErr w:type="spellStart"/>
      <w:r>
        <w:t>provides</w:t>
      </w:r>
      <w:proofErr w:type="spellEnd"/>
      <w:r>
        <w:t xml:space="preserve"> </w:t>
      </w:r>
      <w:proofErr w:type="spellStart"/>
      <w:r>
        <w:t>an</w:t>
      </w:r>
      <w:proofErr w:type="spellEnd"/>
      <w:r>
        <w:t xml:space="preserve"> </w:t>
      </w:r>
      <w:proofErr w:type="spellStart"/>
      <w:r>
        <w:t>intuitive</w:t>
      </w:r>
      <w:proofErr w:type="spellEnd"/>
      <w:r>
        <w:t xml:space="preserve"> </w:t>
      </w:r>
      <w:proofErr w:type="spellStart"/>
      <w:r>
        <w:t>idea</w:t>
      </w:r>
      <w:proofErr w:type="spellEnd"/>
      <w:r>
        <w:t xml:space="preserve"> of </w:t>
      </w:r>
      <w:proofErr w:type="spellStart"/>
      <w:r>
        <w:t>specific</w:t>
      </w:r>
      <w:proofErr w:type="spellEnd"/>
      <w:r>
        <w:t xml:space="preserve"> </w:t>
      </w:r>
      <w:proofErr w:type="spellStart"/>
      <w:r>
        <w:t>relationships</w:t>
      </w:r>
      <w:proofErr w:type="spellEnd"/>
      <w:r>
        <w:t xml:space="preserve"> </w:t>
      </w:r>
      <w:proofErr w:type="spellStart"/>
      <w:r>
        <w:t>between</w:t>
      </w:r>
      <w:proofErr w:type="spellEnd"/>
      <w:r>
        <w:t xml:space="preserve"> </w:t>
      </w:r>
      <w:proofErr w:type="spellStart"/>
      <w:r>
        <w:t>concepts</w:t>
      </w:r>
      <w:proofErr w:type="spellEnd"/>
      <w:r>
        <w:t xml:space="preserve"> </w:t>
      </w:r>
      <w:proofErr w:type="spellStart"/>
      <w:r>
        <w:t>and</w:t>
      </w:r>
      <w:proofErr w:type="spellEnd"/>
      <w:r>
        <w:t xml:space="preserve"> </w:t>
      </w:r>
      <w:proofErr w:type="spellStart"/>
      <w:r>
        <w:t>their</w:t>
      </w:r>
      <w:proofErr w:type="spellEnd"/>
      <w:r>
        <w:t xml:space="preserve"> </w:t>
      </w:r>
      <w:proofErr w:type="spellStart"/>
      <w:r>
        <w:t>importance</w:t>
      </w:r>
      <w:proofErr w:type="spellEnd"/>
      <w:r>
        <w:t xml:space="preserve"> in the </w:t>
      </w:r>
      <w:proofErr w:type="spellStart"/>
      <w:r>
        <w:t>matter</w:t>
      </w:r>
      <w:proofErr w:type="spellEnd"/>
      <w:r>
        <w:t xml:space="preserve">. </w:t>
      </w:r>
      <w:proofErr w:type="spellStart"/>
      <w:r>
        <w:t>It</w:t>
      </w:r>
      <w:proofErr w:type="spellEnd"/>
      <w:r>
        <w:t xml:space="preserve"> </w:t>
      </w:r>
      <w:proofErr w:type="spellStart"/>
      <w:r>
        <w:t>also</w:t>
      </w:r>
      <w:proofErr w:type="spellEnd"/>
      <w:r>
        <w:t xml:space="preserve"> </w:t>
      </w:r>
      <w:proofErr w:type="spellStart"/>
      <w:r>
        <w:t>generated</w:t>
      </w:r>
      <w:proofErr w:type="spellEnd"/>
      <w:r>
        <w:t xml:space="preserve"> a </w:t>
      </w:r>
      <w:proofErr w:type="spellStart"/>
      <w:r>
        <w:t>cloud</w:t>
      </w:r>
      <w:proofErr w:type="spellEnd"/>
      <w:r>
        <w:t xml:space="preserve"> of </w:t>
      </w:r>
      <w:proofErr w:type="spellStart"/>
      <w:r>
        <w:t>concepts</w:t>
      </w:r>
      <w:proofErr w:type="spellEnd"/>
      <w:r>
        <w:t xml:space="preserve"> is a set of </w:t>
      </w:r>
      <w:proofErr w:type="spellStart"/>
      <w:r>
        <w:t>information</w:t>
      </w:r>
      <w:proofErr w:type="spellEnd"/>
      <w:r>
        <w:t xml:space="preserve"> </w:t>
      </w:r>
      <w:proofErr w:type="spellStart"/>
      <w:r>
        <w:t>that</w:t>
      </w:r>
      <w:proofErr w:type="spellEnd"/>
      <w:r>
        <w:t xml:space="preserve"> </w:t>
      </w:r>
      <w:proofErr w:type="spellStart"/>
      <w:r>
        <w:t>describes</w:t>
      </w:r>
      <w:proofErr w:type="spellEnd"/>
      <w:r>
        <w:t xml:space="preserve"> the </w:t>
      </w:r>
      <w:proofErr w:type="spellStart"/>
      <w:r>
        <w:t>question</w:t>
      </w:r>
      <w:proofErr w:type="spellEnd"/>
      <w:r>
        <w:t xml:space="preserve">. </w:t>
      </w:r>
      <w:proofErr w:type="spellStart"/>
      <w:r>
        <w:t>Concepts</w:t>
      </w:r>
      <w:proofErr w:type="spellEnd"/>
      <w:r>
        <w:t xml:space="preserve"> </w:t>
      </w:r>
      <w:proofErr w:type="spellStart"/>
      <w:r>
        <w:t>together</w:t>
      </w:r>
      <w:proofErr w:type="spellEnd"/>
      <w:r>
        <w:t xml:space="preserve"> </w:t>
      </w:r>
      <w:proofErr w:type="spellStart"/>
      <w:r>
        <w:t>with</w:t>
      </w:r>
      <w:proofErr w:type="spellEnd"/>
      <w:r>
        <w:t xml:space="preserve"> </w:t>
      </w:r>
      <w:proofErr w:type="spellStart"/>
      <w:r>
        <w:t>their</w:t>
      </w:r>
      <w:proofErr w:type="spellEnd"/>
      <w:r>
        <w:t xml:space="preserve"> </w:t>
      </w:r>
      <w:proofErr w:type="spellStart"/>
      <w:r>
        <w:t>weights</w:t>
      </w:r>
      <w:proofErr w:type="spellEnd"/>
      <w:r>
        <w:t xml:space="preserve"> in </w:t>
      </w:r>
      <w:proofErr w:type="spellStart"/>
      <w:r>
        <w:t>this</w:t>
      </w:r>
      <w:proofErr w:type="spellEnd"/>
      <w:r>
        <w:t xml:space="preserve"> set </w:t>
      </w:r>
      <w:proofErr w:type="spellStart"/>
      <w:r>
        <w:t>are</w:t>
      </w:r>
      <w:proofErr w:type="spellEnd"/>
      <w:r>
        <w:t xml:space="preserve"> the </w:t>
      </w:r>
      <w:proofErr w:type="spellStart"/>
      <w:r>
        <w:t>specific</w:t>
      </w:r>
      <w:proofErr w:type="spellEnd"/>
      <w:r>
        <w:t xml:space="preserve"> </w:t>
      </w:r>
      <w:proofErr w:type="spellStart"/>
      <w:r>
        <w:t>context</w:t>
      </w:r>
      <w:proofErr w:type="spellEnd"/>
      <w:r>
        <w:t xml:space="preserve"> in a </w:t>
      </w:r>
      <w:proofErr w:type="spellStart"/>
      <w:r>
        <w:t>broader</w:t>
      </w:r>
      <w:proofErr w:type="spellEnd"/>
      <w:r>
        <w:t xml:space="preserve"> </w:t>
      </w:r>
      <w:proofErr w:type="spellStart"/>
      <w:r>
        <w:t>sense</w:t>
      </w:r>
      <w:proofErr w:type="spellEnd"/>
      <w:r>
        <w:t xml:space="preserve">, a </w:t>
      </w:r>
      <w:proofErr w:type="spellStart"/>
      <w:r>
        <w:t>print</w:t>
      </w:r>
      <w:proofErr w:type="spellEnd"/>
      <w:r>
        <w:t xml:space="preserve"> ( </w:t>
      </w:r>
      <w:proofErr w:type="spellStart"/>
      <w:r>
        <w:t>fingerprint</w:t>
      </w:r>
      <w:proofErr w:type="spellEnd"/>
      <w:r>
        <w:t xml:space="preserve"> ) of </w:t>
      </w:r>
      <w:proofErr w:type="spellStart"/>
      <w:r>
        <w:t>processed</w:t>
      </w:r>
      <w:proofErr w:type="spellEnd"/>
      <w:r>
        <w:t xml:space="preserve"> </w:t>
      </w:r>
      <w:proofErr w:type="spellStart"/>
      <w:r>
        <w:t>text</w:t>
      </w:r>
      <w:proofErr w:type="spellEnd"/>
      <w:r>
        <w:t xml:space="preserve">. </w:t>
      </w:r>
      <w:proofErr w:type="spellStart"/>
      <w:r>
        <w:t>This</w:t>
      </w:r>
      <w:proofErr w:type="spellEnd"/>
      <w:r>
        <w:t xml:space="preserve"> </w:t>
      </w:r>
      <w:proofErr w:type="spellStart"/>
      <w:r>
        <w:t>image</w:t>
      </w:r>
      <w:proofErr w:type="spellEnd"/>
      <w:r>
        <w:t xml:space="preserve"> is </w:t>
      </w:r>
      <w:proofErr w:type="spellStart"/>
      <w:r>
        <w:t>specific</w:t>
      </w:r>
      <w:proofErr w:type="spellEnd"/>
      <w:r>
        <w:t xml:space="preserve"> to </w:t>
      </w:r>
      <w:proofErr w:type="spellStart"/>
      <w:r>
        <w:t>each</w:t>
      </w:r>
      <w:proofErr w:type="spellEnd"/>
      <w:r>
        <w:t xml:space="preserve"> </w:t>
      </w:r>
      <w:proofErr w:type="spellStart"/>
      <w:r>
        <w:t>issue</w:t>
      </w:r>
      <w:proofErr w:type="spellEnd"/>
      <w:r>
        <w:t xml:space="preserve"> </w:t>
      </w:r>
      <w:proofErr w:type="spellStart"/>
      <w:r>
        <w:t>and</w:t>
      </w:r>
      <w:proofErr w:type="spellEnd"/>
      <w:r>
        <w:t xml:space="preserve"> </w:t>
      </w:r>
      <w:proofErr w:type="spellStart"/>
      <w:r>
        <w:t>similar</w:t>
      </w:r>
      <w:proofErr w:type="spellEnd"/>
      <w:r>
        <w:t xml:space="preserve"> </w:t>
      </w:r>
      <w:proofErr w:type="spellStart"/>
      <w:r>
        <w:t>issues</w:t>
      </w:r>
      <w:proofErr w:type="spellEnd"/>
      <w:r>
        <w:t xml:space="preserve"> </w:t>
      </w:r>
      <w:proofErr w:type="spellStart"/>
      <w:r>
        <w:t>with</w:t>
      </w:r>
      <w:proofErr w:type="spellEnd"/>
      <w:r>
        <w:t xml:space="preserve"> the same </w:t>
      </w:r>
      <w:proofErr w:type="spellStart"/>
      <w:r>
        <w:t>subject</w:t>
      </w:r>
      <w:proofErr w:type="spellEnd"/>
      <w:r>
        <w:t xml:space="preserve"> </w:t>
      </w:r>
      <w:proofErr w:type="spellStart"/>
      <w:r>
        <w:t>and</w:t>
      </w:r>
      <w:proofErr w:type="spellEnd"/>
      <w:r>
        <w:t xml:space="preserve"> the same </w:t>
      </w:r>
      <w:proofErr w:type="spellStart"/>
      <w:r>
        <w:t>meaning</w:t>
      </w:r>
      <w:proofErr w:type="spellEnd"/>
      <w:r>
        <w:t xml:space="preserve"> . </w:t>
      </w:r>
      <w:proofErr w:type="spellStart"/>
      <w:r>
        <w:t>Finally</w:t>
      </w:r>
      <w:proofErr w:type="spellEnd"/>
      <w:r>
        <w:t xml:space="preserve">, </w:t>
      </w:r>
      <w:proofErr w:type="spellStart"/>
      <w:r>
        <w:t>with</w:t>
      </w:r>
      <w:proofErr w:type="spellEnd"/>
      <w:r>
        <w:t xml:space="preserve"> the help of </w:t>
      </w:r>
      <w:proofErr w:type="spellStart"/>
      <w:r>
        <w:t>this</w:t>
      </w:r>
      <w:proofErr w:type="spellEnd"/>
      <w:r>
        <w:t xml:space="preserve"> </w:t>
      </w:r>
      <w:proofErr w:type="spellStart"/>
      <w:r>
        <w:t>print</w:t>
      </w:r>
      <w:proofErr w:type="spellEnd"/>
      <w:r>
        <w:t xml:space="preserve"> </w:t>
      </w:r>
      <w:proofErr w:type="spellStart"/>
      <w:r>
        <w:t>can</w:t>
      </w:r>
      <w:proofErr w:type="spellEnd"/>
      <w:r>
        <w:t xml:space="preserve"> </w:t>
      </w:r>
      <w:proofErr w:type="spellStart"/>
      <w:r>
        <w:t>reveal</w:t>
      </w:r>
      <w:proofErr w:type="spellEnd"/>
      <w:r>
        <w:t xml:space="preserve"> </w:t>
      </w:r>
      <w:proofErr w:type="spellStart"/>
      <w:r>
        <w:t>specific</w:t>
      </w:r>
      <w:proofErr w:type="spellEnd"/>
      <w:r>
        <w:t xml:space="preserve"> </w:t>
      </w:r>
      <w:proofErr w:type="spellStart"/>
      <w:r>
        <w:t>relationships</w:t>
      </w:r>
      <w:proofErr w:type="spellEnd"/>
      <w:r>
        <w:t xml:space="preserve"> </w:t>
      </w:r>
      <w:proofErr w:type="spellStart"/>
      <w:r>
        <w:t>between</w:t>
      </w:r>
      <w:proofErr w:type="spellEnd"/>
      <w:r>
        <w:t xml:space="preserve"> </w:t>
      </w:r>
      <w:proofErr w:type="spellStart"/>
      <w:r>
        <w:t>issues</w:t>
      </w:r>
      <w:proofErr w:type="spellEnd"/>
      <w:r>
        <w:t xml:space="preserve">, </w:t>
      </w:r>
      <w:proofErr w:type="spellStart"/>
      <w:r>
        <w:t>and</w:t>
      </w:r>
      <w:proofErr w:type="spellEnd"/>
      <w:r>
        <w:t xml:space="preserve"> the </w:t>
      </w:r>
      <w:proofErr w:type="spellStart"/>
      <w:r>
        <w:t>relationship</w:t>
      </w:r>
      <w:proofErr w:type="spellEnd"/>
      <w:r>
        <w:t xml:space="preserve"> </w:t>
      </w:r>
      <w:proofErr w:type="spellStart"/>
      <w:r>
        <w:t>between</w:t>
      </w:r>
      <w:proofErr w:type="spellEnd"/>
      <w:r>
        <w:t xml:space="preserve"> the </w:t>
      </w:r>
      <w:proofErr w:type="spellStart"/>
      <w:r>
        <w:t>questions</w:t>
      </w:r>
      <w:proofErr w:type="spellEnd"/>
      <w:r>
        <w:t xml:space="preserve"> </w:t>
      </w:r>
      <w:proofErr w:type="spellStart"/>
      <w:r>
        <w:t>and</w:t>
      </w:r>
      <w:proofErr w:type="spellEnd"/>
      <w:r>
        <w:t xml:space="preserve"> </w:t>
      </w:r>
      <w:proofErr w:type="spellStart"/>
      <w:r>
        <w:t>issues</w:t>
      </w:r>
      <w:proofErr w:type="spellEnd"/>
      <w:r>
        <w:t xml:space="preserve"> </w:t>
      </w:r>
      <w:proofErr w:type="spellStart"/>
      <w:r>
        <w:t>which</w:t>
      </w:r>
      <w:proofErr w:type="spellEnd"/>
      <w:r>
        <w:t xml:space="preserve"> </w:t>
      </w:r>
      <w:proofErr w:type="spellStart"/>
      <w:r>
        <w:t>this</w:t>
      </w:r>
      <w:proofErr w:type="spellEnd"/>
      <w:r>
        <w:t xml:space="preserve"> </w:t>
      </w:r>
      <w:proofErr w:type="spellStart"/>
      <w:r>
        <w:t>question</w:t>
      </w:r>
      <w:proofErr w:type="spellEnd"/>
      <w:r>
        <w:t xml:space="preserve"> </w:t>
      </w:r>
      <w:proofErr w:type="spellStart"/>
      <w:r>
        <w:t>touches</w:t>
      </w:r>
      <w:proofErr w:type="spellEnd"/>
      <w:r>
        <w:t xml:space="preserve"> .</w:t>
      </w:r>
    </w:p>
    <w:p w:rsidR="00DB4970" w:rsidRDefault="00DB4970" w:rsidP="00DB4970">
      <w:r>
        <w:t xml:space="preserve">The </w:t>
      </w:r>
      <w:proofErr w:type="spellStart"/>
      <w:r>
        <w:t>used</w:t>
      </w:r>
      <w:proofErr w:type="spellEnd"/>
      <w:r>
        <w:t xml:space="preserve"> </w:t>
      </w:r>
      <w:proofErr w:type="spellStart"/>
      <w:r>
        <w:t>tools</w:t>
      </w:r>
      <w:proofErr w:type="spellEnd"/>
    </w:p>
    <w:p w:rsidR="00DB4970" w:rsidRDefault="00DB4970" w:rsidP="00DB4970">
      <w:r>
        <w:t>Antelope (</w:t>
      </w:r>
      <w:proofErr w:type="spellStart"/>
      <w:r>
        <w:t>advanced</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object</w:t>
      </w:r>
      <w:proofErr w:type="spellEnd"/>
      <w:r>
        <w:t>-</w:t>
      </w:r>
      <w:proofErr w:type="spellStart"/>
      <w:r>
        <w:t>oriented</w:t>
      </w:r>
      <w:proofErr w:type="spellEnd"/>
      <w:r>
        <w:t xml:space="preserve"> </w:t>
      </w:r>
      <w:proofErr w:type="spellStart"/>
      <w:r>
        <w:t>enviroment</w:t>
      </w:r>
      <w:proofErr w:type="spellEnd"/>
      <w:r>
        <w:t xml:space="preserve"> ) [ </w:t>
      </w:r>
      <w:proofErr w:type="spellStart"/>
      <w:r>
        <w:t>ProX</w:t>
      </w:r>
      <w:proofErr w:type="spellEnd"/>
      <w:r>
        <w:t xml:space="preserve"> ] is a </w:t>
      </w:r>
      <w:proofErr w:type="spellStart"/>
      <w:r>
        <w:t>library</w:t>
      </w:r>
      <w:proofErr w:type="spellEnd"/>
      <w:r>
        <w:t xml:space="preserve">, a </w:t>
      </w:r>
      <w:proofErr w:type="spellStart"/>
      <w:r>
        <w:t>collection</w:t>
      </w:r>
      <w:proofErr w:type="spellEnd"/>
      <w:r>
        <w:t xml:space="preserve"> ( </w:t>
      </w:r>
      <w:proofErr w:type="spellStart"/>
      <w:r>
        <w:t>tools</w:t>
      </w:r>
      <w:proofErr w:type="spellEnd"/>
      <w:r>
        <w:t xml:space="preserve"> ) for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under</w:t>
      </w:r>
      <w:proofErr w:type="spellEnd"/>
      <w:r>
        <w:t xml:space="preserve"> . NET </w:t>
      </w:r>
      <w:proofErr w:type="spellStart"/>
      <w:r>
        <w:t>environment</w:t>
      </w:r>
      <w:proofErr w:type="spellEnd"/>
      <w:r>
        <w:t xml:space="preserve">. He </w:t>
      </w:r>
      <w:proofErr w:type="spellStart"/>
      <w:r>
        <w:t>uses</w:t>
      </w:r>
      <w:proofErr w:type="spellEnd"/>
      <w:r>
        <w:t xml:space="preserve"> </w:t>
      </w:r>
      <w:proofErr w:type="spellStart"/>
      <w:r>
        <w:t>an</w:t>
      </w:r>
      <w:proofErr w:type="spellEnd"/>
      <w:r>
        <w:t xml:space="preserve"> </w:t>
      </w:r>
      <w:proofErr w:type="spellStart"/>
      <w:r>
        <w:t>extended</w:t>
      </w:r>
      <w:proofErr w:type="spellEnd"/>
      <w:r>
        <w:t xml:space="preserve"> </w:t>
      </w:r>
      <w:proofErr w:type="spellStart"/>
      <w:r>
        <w:t>lexicon</w:t>
      </w:r>
      <w:proofErr w:type="spellEnd"/>
      <w:r>
        <w:t xml:space="preserve"> </w:t>
      </w:r>
      <w:proofErr w:type="spellStart"/>
      <w:r>
        <w:t>upgrading</w:t>
      </w:r>
      <w:proofErr w:type="spellEnd"/>
      <w:r>
        <w:t xml:space="preserve"> the basic </w:t>
      </w:r>
      <w:proofErr w:type="spellStart"/>
      <w:r>
        <w:t>WordNet</w:t>
      </w:r>
      <w:proofErr w:type="spellEnd"/>
      <w:r>
        <w:t xml:space="preserve"> </w:t>
      </w:r>
      <w:proofErr w:type="spellStart"/>
      <w:r>
        <w:t>lexicon</w:t>
      </w:r>
      <w:proofErr w:type="spellEnd"/>
      <w:r>
        <w:t xml:space="preserve"> </w:t>
      </w:r>
      <w:proofErr w:type="spellStart"/>
      <w:r>
        <w:t>improved</w:t>
      </w:r>
      <w:proofErr w:type="spellEnd"/>
      <w:r>
        <w:t xml:space="preserve"> </w:t>
      </w:r>
      <w:proofErr w:type="spellStart"/>
      <w:r>
        <w:t>conceptualization</w:t>
      </w:r>
      <w:proofErr w:type="spellEnd"/>
      <w:r>
        <w:t xml:space="preserve"> </w:t>
      </w:r>
      <w:proofErr w:type="spellStart"/>
      <w:r>
        <w:t>and</w:t>
      </w:r>
      <w:proofErr w:type="spellEnd"/>
      <w:r>
        <w:t xml:space="preserve"> </w:t>
      </w:r>
      <w:proofErr w:type="spellStart"/>
      <w:r>
        <w:t>also</w:t>
      </w:r>
      <w:proofErr w:type="spellEnd"/>
      <w:r>
        <w:t xml:space="preserve"> </w:t>
      </w:r>
      <w:proofErr w:type="spellStart"/>
      <w:r>
        <w:t>contains</w:t>
      </w:r>
      <w:proofErr w:type="spellEnd"/>
      <w:r>
        <w:t xml:space="preserve"> </w:t>
      </w:r>
      <w:proofErr w:type="spellStart"/>
      <w:r>
        <w:t>semantic</w:t>
      </w:r>
      <w:proofErr w:type="spellEnd"/>
      <w:r>
        <w:t xml:space="preserve"> </w:t>
      </w:r>
      <w:proofErr w:type="spellStart"/>
      <w:r>
        <w:t>parser</w:t>
      </w:r>
      <w:proofErr w:type="spellEnd"/>
      <w:r>
        <w:t xml:space="preserve"> </w:t>
      </w:r>
      <w:proofErr w:type="spellStart"/>
      <w:r>
        <w:t>and</w:t>
      </w:r>
      <w:proofErr w:type="spellEnd"/>
      <w:r>
        <w:t xml:space="preserve"> </w:t>
      </w:r>
      <w:proofErr w:type="spellStart"/>
      <w:r>
        <w:t>integrates</w:t>
      </w:r>
      <w:proofErr w:type="spellEnd"/>
      <w:r>
        <w:t xml:space="preserve"> </w:t>
      </w:r>
      <w:proofErr w:type="spellStart"/>
      <w:r>
        <w:t>formal</w:t>
      </w:r>
      <w:proofErr w:type="spellEnd"/>
      <w:r>
        <w:t xml:space="preserve"> </w:t>
      </w:r>
      <w:proofErr w:type="spellStart"/>
      <w:r>
        <w:t>ontology</w:t>
      </w:r>
      <w:proofErr w:type="spellEnd"/>
      <w:r>
        <w:t xml:space="preserve"> </w:t>
      </w:r>
      <w:proofErr w:type="spellStart"/>
      <w:r>
        <w:t>higher</w:t>
      </w:r>
      <w:proofErr w:type="spellEnd"/>
      <w:r>
        <w:t xml:space="preserve"> </w:t>
      </w:r>
      <w:proofErr w:type="spellStart"/>
      <w:r>
        <w:t>level</w:t>
      </w:r>
      <w:proofErr w:type="spellEnd"/>
      <w:r>
        <w:t xml:space="preserve"> . </w:t>
      </w:r>
      <w:proofErr w:type="spellStart"/>
      <w:r>
        <w:t>Moreover</w:t>
      </w:r>
      <w:proofErr w:type="spellEnd"/>
      <w:r>
        <w:t xml:space="preserve"> , Antelope </w:t>
      </w:r>
      <w:proofErr w:type="spellStart"/>
      <w:r>
        <w:t>provides</w:t>
      </w:r>
      <w:proofErr w:type="spellEnd"/>
      <w:r>
        <w:t xml:space="preserve"> </w:t>
      </w:r>
      <w:proofErr w:type="spellStart"/>
      <w:r>
        <w:t>tools</w:t>
      </w:r>
      <w:proofErr w:type="spellEnd"/>
      <w:r>
        <w:t xml:space="preserve"> for </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 </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 , the </w:t>
      </w:r>
      <w:proofErr w:type="spellStart"/>
      <w:r>
        <w:t>detection</w:t>
      </w:r>
      <w:proofErr w:type="spellEnd"/>
      <w:r>
        <w:t xml:space="preserve"> of </w:t>
      </w:r>
      <w:proofErr w:type="spellStart"/>
      <w:r>
        <w:t>context</w:t>
      </w:r>
      <w:proofErr w:type="spellEnd"/>
      <w:r>
        <w:t xml:space="preserve">, time period </w:t>
      </w:r>
      <w:proofErr w:type="spellStart"/>
      <w:r>
        <w:t>and</w:t>
      </w:r>
      <w:proofErr w:type="spellEnd"/>
      <w:r>
        <w:t xml:space="preserve"> </w:t>
      </w:r>
      <w:proofErr w:type="spellStart"/>
      <w:r>
        <w:t>location</w:t>
      </w:r>
      <w:proofErr w:type="spellEnd"/>
      <w:r>
        <w:t xml:space="preserve">, </w:t>
      </w:r>
      <w:proofErr w:type="spellStart"/>
      <w:r>
        <w:t>drawing</w:t>
      </w:r>
      <w:proofErr w:type="spellEnd"/>
      <w:r>
        <w:t xml:space="preserve"> </w:t>
      </w:r>
      <w:proofErr w:type="spellStart"/>
      <w:r>
        <w:t>koreferenci</w:t>
      </w:r>
      <w:proofErr w:type="spellEnd"/>
      <w:r>
        <w:t xml:space="preserve"> , </w:t>
      </w:r>
      <w:proofErr w:type="spellStart"/>
      <w:r>
        <w:t>and</w:t>
      </w:r>
      <w:proofErr w:type="spellEnd"/>
      <w:r>
        <w:t xml:space="preserve"> the </w:t>
      </w:r>
      <w:proofErr w:type="spellStart"/>
      <w:r>
        <w:t>ability</w:t>
      </w:r>
      <w:proofErr w:type="spellEnd"/>
      <w:r>
        <w:t xml:space="preserve"> to </w:t>
      </w:r>
      <w:proofErr w:type="spellStart"/>
      <w:r>
        <w:t>discern</w:t>
      </w:r>
      <w:proofErr w:type="spellEnd"/>
      <w:r>
        <w:t xml:space="preserve"> </w:t>
      </w:r>
      <w:proofErr w:type="spellStart"/>
      <w:r>
        <w:t>meaningful</w:t>
      </w:r>
      <w:proofErr w:type="spellEnd"/>
      <w:r>
        <w:t xml:space="preserve"> </w:t>
      </w:r>
      <w:proofErr w:type="spellStart"/>
      <w:r>
        <w:t>words</w:t>
      </w:r>
      <w:proofErr w:type="spellEnd"/>
      <w:r>
        <w:t xml:space="preserve"> (</w:t>
      </w:r>
      <w:proofErr w:type="spellStart"/>
      <w:r>
        <w:t>word</w:t>
      </w:r>
      <w:proofErr w:type="spellEnd"/>
      <w:r>
        <w:t xml:space="preserve"> </w:t>
      </w:r>
      <w:proofErr w:type="spellStart"/>
      <w:r>
        <w:t>sense</w:t>
      </w:r>
      <w:proofErr w:type="spellEnd"/>
      <w:r>
        <w:t xml:space="preserve"> </w:t>
      </w:r>
      <w:proofErr w:type="spellStart"/>
      <w:r>
        <w:t>disambiguation</w:t>
      </w:r>
      <w:proofErr w:type="spellEnd"/>
      <w:r>
        <w:t xml:space="preserve"> ) .</w:t>
      </w:r>
    </w:p>
    <w:p w:rsidR="00DB4970" w:rsidRDefault="00DB4970" w:rsidP="00DB4970">
      <w:r>
        <w:t xml:space="preserve">ConceptNet [ </w:t>
      </w:r>
      <w:proofErr w:type="spellStart"/>
      <w:r>
        <w:t>CNet</w:t>
      </w:r>
      <w:proofErr w:type="spellEnd"/>
      <w:r>
        <w:t xml:space="preserve"> ] is a </w:t>
      </w:r>
      <w:proofErr w:type="spellStart"/>
      <w:r>
        <w:t>semantic</w:t>
      </w:r>
      <w:proofErr w:type="spellEnd"/>
      <w:r>
        <w:t xml:space="preserve"> </w:t>
      </w:r>
      <w:proofErr w:type="spellStart"/>
      <w:r>
        <w:t>network</w:t>
      </w:r>
      <w:proofErr w:type="spellEnd"/>
      <w:r>
        <w:t xml:space="preserve"> </w:t>
      </w:r>
      <w:proofErr w:type="spellStart"/>
      <w:r>
        <w:t>based</w:t>
      </w:r>
      <w:proofErr w:type="spellEnd"/>
      <w:r>
        <w:t xml:space="preserve"> on the </w:t>
      </w:r>
      <w:proofErr w:type="spellStart"/>
      <w:r>
        <w:t>concept</w:t>
      </w:r>
      <w:proofErr w:type="spellEnd"/>
      <w:r>
        <w:t xml:space="preserve"> of </w:t>
      </w:r>
      <w:proofErr w:type="spellStart"/>
      <w:r>
        <w:t>interconnected</w:t>
      </w:r>
      <w:proofErr w:type="spellEnd"/>
      <w:r>
        <w:t xml:space="preserve"> </w:t>
      </w:r>
      <w:proofErr w:type="spellStart"/>
      <w:r>
        <w:t>relationships</w:t>
      </w:r>
      <w:proofErr w:type="spellEnd"/>
      <w:r>
        <w:t xml:space="preserve"> . </w:t>
      </w:r>
      <w:proofErr w:type="spellStart"/>
      <w:r>
        <w:t>Relationships</w:t>
      </w:r>
      <w:proofErr w:type="spellEnd"/>
      <w:r>
        <w:t xml:space="preserve"> </w:t>
      </w:r>
      <w:proofErr w:type="spellStart"/>
      <w:r>
        <w:t>are</w:t>
      </w:r>
      <w:proofErr w:type="spellEnd"/>
      <w:r>
        <w:t xml:space="preserve"> </w:t>
      </w:r>
      <w:proofErr w:type="spellStart"/>
      <w:r>
        <w:t>based</w:t>
      </w:r>
      <w:proofErr w:type="spellEnd"/>
      <w:r>
        <w:t xml:space="preserve"> on </w:t>
      </w:r>
      <w:proofErr w:type="spellStart"/>
      <w:r>
        <w:t>common</w:t>
      </w:r>
      <w:proofErr w:type="spellEnd"/>
      <w:r>
        <w:t xml:space="preserve"> human </w:t>
      </w:r>
      <w:proofErr w:type="spellStart"/>
      <w:r>
        <w:t>knowledge</w:t>
      </w:r>
      <w:proofErr w:type="spellEnd"/>
      <w:r>
        <w:t xml:space="preserve">, </w:t>
      </w:r>
      <w:proofErr w:type="spellStart"/>
      <w:r>
        <w:t>which</w:t>
      </w:r>
      <w:proofErr w:type="spellEnd"/>
      <w:r>
        <w:t xml:space="preserve"> </w:t>
      </w:r>
      <w:proofErr w:type="spellStart"/>
      <w:r>
        <w:t>has</w:t>
      </w:r>
      <w:proofErr w:type="spellEnd"/>
      <w:r>
        <w:t xml:space="preserve"> more </w:t>
      </w:r>
      <w:proofErr w:type="spellStart"/>
      <w:r>
        <w:t>than</w:t>
      </w:r>
      <w:proofErr w:type="spellEnd"/>
      <w:r>
        <w:t xml:space="preserve"> </w:t>
      </w:r>
      <w:proofErr w:type="spellStart"/>
      <w:r>
        <w:t>twenty</w:t>
      </w:r>
      <w:proofErr w:type="spellEnd"/>
      <w:r>
        <w:t xml:space="preserve"> </w:t>
      </w:r>
      <w:proofErr w:type="spellStart"/>
      <w:r>
        <w:t>species</w:t>
      </w:r>
      <w:proofErr w:type="spellEnd"/>
      <w:r>
        <w:t xml:space="preserve">, </w:t>
      </w:r>
      <w:proofErr w:type="spellStart"/>
      <w:r>
        <w:t>such</w:t>
      </w:r>
      <w:proofErr w:type="spellEnd"/>
      <w:r>
        <w:t xml:space="preserve"> as " </w:t>
      </w:r>
      <w:proofErr w:type="spellStart"/>
      <w:r>
        <w:t>used</w:t>
      </w:r>
      <w:proofErr w:type="spellEnd"/>
      <w:r>
        <w:t xml:space="preserve"> for " , " made ​​of " </w:t>
      </w:r>
      <w:proofErr w:type="spellStart"/>
      <w:r>
        <w:t>and</w:t>
      </w:r>
      <w:proofErr w:type="spellEnd"/>
      <w:r>
        <w:t xml:space="preserve"> so on . </w:t>
      </w:r>
      <w:proofErr w:type="spellStart"/>
      <w:r>
        <w:t>It</w:t>
      </w:r>
      <w:proofErr w:type="spellEnd"/>
      <w:r>
        <w:t xml:space="preserve"> is </w:t>
      </w:r>
      <w:proofErr w:type="spellStart"/>
      <w:r>
        <w:t>important</w:t>
      </w:r>
      <w:proofErr w:type="spellEnd"/>
      <w:r>
        <w:t xml:space="preserve"> to </w:t>
      </w:r>
      <w:proofErr w:type="spellStart"/>
      <w:r>
        <w:t>point</w:t>
      </w:r>
      <w:proofErr w:type="spellEnd"/>
      <w:r>
        <w:t xml:space="preserve"> </w:t>
      </w:r>
      <w:proofErr w:type="spellStart"/>
      <w:r>
        <w:t>out</w:t>
      </w:r>
      <w:proofErr w:type="spellEnd"/>
      <w:r>
        <w:t xml:space="preserve"> </w:t>
      </w:r>
      <w:proofErr w:type="spellStart"/>
      <w:r>
        <w:t>an</w:t>
      </w:r>
      <w:proofErr w:type="spellEnd"/>
      <w:r>
        <w:t xml:space="preserve"> </w:t>
      </w:r>
      <w:proofErr w:type="spellStart"/>
      <w:r>
        <w:t>important</w:t>
      </w:r>
      <w:proofErr w:type="spellEnd"/>
      <w:r>
        <w:t xml:space="preserve"> element of the </w:t>
      </w:r>
      <w:proofErr w:type="spellStart"/>
      <w:r>
        <w:t>semantic</w:t>
      </w:r>
      <w:proofErr w:type="spellEnd"/>
      <w:r>
        <w:t xml:space="preserve"> </w:t>
      </w:r>
      <w:proofErr w:type="spellStart"/>
      <w:r>
        <w:t>network</w:t>
      </w:r>
      <w:proofErr w:type="spellEnd"/>
      <w:r>
        <w:t xml:space="preserve"> , </w:t>
      </w:r>
      <w:proofErr w:type="spellStart"/>
      <w:r>
        <w:t>which</w:t>
      </w:r>
      <w:proofErr w:type="spellEnd"/>
      <w:r>
        <w:t xml:space="preserve"> is </w:t>
      </w:r>
      <w:proofErr w:type="spellStart"/>
      <w:r>
        <w:t>especially</w:t>
      </w:r>
      <w:proofErr w:type="spellEnd"/>
      <w:r>
        <w:t xml:space="preserve"> </w:t>
      </w:r>
      <w:proofErr w:type="spellStart"/>
      <w:r>
        <w:t>important</w:t>
      </w:r>
      <w:proofErr w:type="spellEnd"/>
      <w:r>
        <w:t xml:space="preserve"> </w:t>
      </w:r>
      <w:proofErr w:type="spellStart"/>
      <w:r>
        <w:t>when</w:t>
      </w:r>
      <w:proofErr w:type="spellEnd"/>
      <w:r>
        <w:t xml:space="preserve"> </w:t>
      </w:r>
      <w:proofErr w:type="spellStart"/>
      <w:r>
        <w:t>comparing</w:t>
      </w:r>
      <w:proofErr w:type="spellEnd"/>
      <w:r>
        <w:t xml:space="preserve"> </w:t>
      </w:r>
      <w:proofErr w:type="spellStart"/>
      <w:r>
        <w:t>concepts</w:t>
      </w:r>
      <w:proofErr w:type="spellEnd"/>
      <w:r>
        <w:t xml:space="preserve">. The </w:t>
      </w:r>
      <w:proofErr w:type="spellStart"/>
      <w:r>
        <w:t>new</w:t>
      </w:r>
      <w:proofErr w:type="spellEnd"/>
      <w:r>
        <w:t xml:space="preserve"> </w:t>
      </w:r>
      <w:proofErr w:type="spellStart"/>
      <w:r>
        <w:t>findings</w:t>
      </w:r>
      <w:proofErr w:type="spellEnd"/>
      <w:r>
        <w:t xml:space="preserve"> </w:t>
      </w:r>
      <w:proofErr w:type="spellStart"/>
      <w:r>
        <w:t>are</w:t>
      </w:r>
      <w:proofErr w:type="spellEnd"/>
      <w:r>
        <w:t xml:space="preserve"> </w:t>
      </w:r>
      <w:proofErr w:type="spellStart"/>
      <w:r>
        <w:t>entered</w:t>
      </w:r>
      <w:proofErr w:type="spellEnd"/>
      <w:r>
        <w:t xml:space="preserve"> </w:t>
      </w:r>
      <w:proofErr w:type="spellStart"/>
      <w:r>
        <w:t>into</w:t>
      </w:r>
      <w:proofErr w:type="spellEnd"/>
      <w:r>
        <w:t xml:space="preserve"> the database </w:t>
      </w:r>
      <w:proofErr w:type="spellStart"/>
      <w:r>
        <w:t>by</w:t>
      </w:r>
      <w:proofErr w:type="spellEnd"/>
      <w:r>
        <w:t xml:space="preserve"> the </w:t>
      </w:r>
      <w:proofErr w:type="spellStart"/>
      <w:r>
        <w:t>users</w:t>
      </w:r>
      <w:proofErr w:type="spellEnd"/>
      <w:r>
        <w:t xml:space="preserve"> of </w:t>
      </w:r>
      <w:proofErr w:type="spellStart"/>
      <w:r>
        <w:t>different</w:t>
      </w:r>
      <w:proofErr w:type="spellEnd"/>
      <w:r>
        <w:t xml:space="preserve"> , </w:t>
      </w:r>
      <w:proofErr w:type="spellStart"/>
      <w:r>
        <w:t>mostly</w:t>
      </w:r>
      <w:proofErr w:type="spellEnd"/>
      <w:r>
        <w:t xml:space="preserve"> </w:t>
      </w:r>
      <w:proofErr w:type="spellStart"/>
      <w:r>
        <w:t>around</w:t>
      </w:r>
      <w:proofErr w:type="spellEnd"/>
      <w:r>
        <w:t xml:space="preserve"> the </w:t>
      </w:r>
      <w:proofErr w:type="spellStart"/>
      <w:r>
        <w:t>world</w:t>
      </w:r>
      <w:proofErr w:type="spellEnd"/>
      <w:r>
        <w:t xml:space="preserve">, </w:t>
      </w:r>
      <w:proofErr w:type="spellStart"/>
      <w:r>
        <w:t>without</w:t>
      </w:r>
      <w:proofErr w:type="spellEnd"/>
      <w:r>
        <w:t xml:space="preserve"> the </w:t>
      </w:r>
      <w:proofErr w:type="spellStart"/>
      <w:r>
        <w:t>existence</w:t>
      </w:r>
      <w:proofErr w:type="spellEnd"/>
      <w:r>
        <w:t xml:space="preserve"> of </w:t>
      </w:r>
      <w:proofErr w:type="spellStart"/>
      <w:r>
        <w:t>any</w:t>
      </w:r>
      <w:proofErr w:type="spellEnd"/>
      <w:r>
        <w:t xml:space="preserve"> </w:t>
      </w:r>
      <w:proofErr w:type="spellStart"/>
      <w:r>
        <w:t>restrictions</w:t>
      </w:r>
      <w:proofErr w:type="spellEnd"/>
      <w:r>
        <w:t xml:space="preserve"> on the </w:t>
      </w:r>
      <w:proofErr w:type="spellStart"/>
      <w:r>
        <w:t>entry</w:t>
      </w:r>
      <w:proofErr w:type="spellEnd"/>
      <w:r>
        <w:t xml:space="preserve">. </w:t>
      </w:r>
      <w:proofErr w:type="spellStart"/>
      <w:r>
        <w:t>Therefore</w:t>
      </w:r>
      <w:proofErr w:type="spellEnd"/>
      <w:r>
        <w:t xml:space="preserve"> , the data </w:t>
      </w:r>
      <w:proofErr w:type="spellStart"/>
      <w:r>
        <w:t>collected</w:t>
      </w:r>
      <w:proofErr w:type="spellEnd"/>
      <w:r>
        <w:t xml:space="preserve"> </w:t>
      </w:r>
      <w:proofErr w:type="spellStart"/>
      <w:r>
        <w:t>form</w:t>
      </w:r>
      <w:proofErr w:type="spellEnd"/>
      <w:r>
        <w:t xml:space="preserve"> a </w:t>
      </w:r>
      <w:proofErr w:type="spellStart"/>
      <w:r>
        <w:t>network</w:t>
      </w:r>
      <w:proofErr w:type="spellEnd"/>
      <w:r>
        <w:t xml:space="preserve"> of </w:t>
      </w:r>
      <w:proofErr w:type="spellStart"/>
      <w:r>
        <w:t>semi</w:t>
      </w:r>
      <w:proofErr w:type="spellEnd"/>
      <w:r>
        <w:t>-</w:t>
      </w:r>
      <w:proofErr w:type="spellStart"/>
      <w:r>
        <w:t>structured</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fragments</w:t>
      </w:r>
      <w:proofErr w:type="spellEnd"/>
      <w:r>
        <w:t xml:space="preserve"> ( </w:t>
      </w:r>
      <w:proofErr w:type="spellStart"/>
      <w:r>
        <w:t>word</w:t>
      </w:r>
      <w:proofErr w:type="spellEnd"/>
      <w:r>
        <w:t xml:space="preserve"> , </w:t>
      </w:r>
      <w:proofErr w:type="spellStart"/>
      <w:r>
        <w:t>noun</w:t>
      </w:r>
      <w:proofErr w:type="spellEnd"/>
      <w:r>
        <w:t xml:space="preserve"> </w:t>
      </w:r>
      <w:proofErr w:type="spellStart"/>
      <w:r>
        <w:t>and</w:t>
      </w:r>
      <w:proofErr w:type="spellEnd"/>
      <w:r>
        <w:t xml:space="preserve"> </w:t>
      </w:r>
      <w:proofErr w:type="spellStart"/>
      <w:r>
        <w:t>verb</w:t>
      </w:r>
      <w:proofErr w:type="spellEnd"/>
      <w:r>
        <w:t xml:space="preserve"> </w:t>
      </w:r>
      <w:proofErr w:type="spellStart"/>
      <w:r>
        <w:t>groups</w:t>
      </w:r>
      <w:proofErr w:type="spellEnd"/>
      <w:r>
        <w:t xml:space="preserve"> of </w:t>
      </w:r>
      <w:proofErr w:type="spellStart"/>
      <w:r>
        <w:t>words</w:t>
      </w:r>
      <w:proofErr w:type="spellEnd"/>
      <w:r>
        <w:t xml:space="preserve"> </w:t>
      </w:r>
      <w:proofErr w:type="spellStart"/>
      <w:r>
        <w:t>and</w:t>
      </w:r>
      <w:proofErr w:type="spellEnd"/>
      <w:r>
        <w:t xml:space="preserve"> </w:t>
      </w:r>
      <w:proofErr w:type="spellStart"/>
      <w:r>
        <w:t>their</w:t>
      </w:r>
      <w:proofErr w:type="spellEnd"/>
      <w:r>
        <w:t xml:space="preserve"> </w:t>
      </w:r>
      <w:proofErr w:type="spellStart"/>
      <w:r>
        <w:t>relationships</w:t>
      </w:r>
      <w:proofErr w:type="spellEnd"/>
      <w:r>
        <w:t xml:space="preserve"> ) </w:t>
      </w:r>
      <w:proofErr w:type="spellStart"/>
      <w:r>
        <w:t>that</w:t>
      </w:r>
      <w:proofErr w:type="spellEnd"/>
      <w:r>
        <w:t xml:space="preserve"> </w:t>
      </w:r>
      <w:proofErr w:type="spellStart"/>
      <w:r>
        <w:t>represent</w:t>
      </w:r>
      <w:proofErr w:type="spellEnd"/>
      <w:r>
        <w:t xml:space="preserve"> </w:t>
      </w:r>
      <w:proofErr w:type="spellStart"/>
      <w:r>
        <w:t>concepts</w:t>
      </w:r>
      <w:proofErr w:type="spellEnd"/>
      <w:r>
        <w:t xml:space="preserve">. </w:t>
      </w:r>
      <w:proofErr w:type="spellStart"/>
      <w:r>
        <w:t>Also</w:t>
      </w:r>
      <w:proofErr w:type="spellEnd"/>
      <w:r>
        <w:t xml:space="preserve">, in </w:t>
      </w:r>
      <w:proofErr w:type="spellStart"/>
      <w:r>
        <w:t>contrast</w:t>
      </w:r>
      <w:proofErr w:type="spellEnd"/>
      <w:r>
        <w:t xml:space="preserve"> to the </w:t>
      </w:r>
      <w:proofErr w:type="spellStart"/>
      <w:r>
        <w:t>lexicon</w:t>
      </w:r>
      <w:proofErr w:type="spellEnd"/>
      <w:r>
        <w:t xml:space="preserve"> </w:t>
      </w:r>
      <w:proofErr w:type="spellStart"/>
      <w:r>
        <w:t>such</w:t>
      </w:r>
      <w:proofErr w:type="spellEnd"/>
      <w:r>
        <w:t xml:space="preserve"> as </w:t>
      </w:r>
      <w:proofErr w:type="spellStart"/>
      <w:r>
        <w:t>WordNet</w:t>
      </w:r>
      <w:proofErr w:type="spellEnd"/>
      <w:r>
        <w:t xml:space="preserve"> , ConceptNet in the </w:t>
      </w:r>
      <w:proofErr w:type="spellStart"/>
      <w:r>
        <w:t>structure</w:t>
      </w:r>
      <w:proofErr w:type="spellEnd"/>
      <w:r>
        <w:t xml:space="preserve"> of </w:t>
      </w:r>
      <w:proofErr w:type="spellStart"/>
      <w:r>
        <w:t>their</w:t>
      </w:r>
      <w:proofErr w:type="spellEnd"/>
      <w:r>
        <w:t xml:space="preserve"> </w:t>
      </w:r>
      <w:proofErr w:type="spellStart"/>
      <w:r>
        <w:t>knowledge</w:t>
      </w:r>
      <w:proofErr w:type="spellEnd"/>
      <w:r>
        <w:t xml:space="preserve"> </w:t>
      </w:r>
      <w:proofErr w:type="spellStart"/>
      <w:r>
        <w:t>base</w:t>
      </w:r>
      <w:proofErr w:type="spellEnd"/>
      <w:r>
        <w:t xml:space="preserve"> </w:t>
      </w:r>
      <w:proofErr w:type="spellStart"/>
      <w:r>
        <w:t>contains</w:t>
      </w:r>
      <w:proofErr w:type="spellEnd"/>
      <w:r>
        <w:t xml:space="preserve"> some </w:t>
      </w:r>
      <w:proofErr w:type="spellStart"/>
      <w:r>
        <w:t>ambiguities</w:t>
      </w:r>
      <w:proofErr w:type="spellEnd"/>
      <w:r>
        <w:t xml:space="preserve"> </w:t>
      </w:r>
      <w:proofErr w:type="spellStart"/>
      <w:r>
        <w:t>and</w:t>
      </w:r>
      <w:proofErr w:type="spellEnd"/>
      <w:r>
        <w:t xml:space="preserve"> </w:t>
      </w:r>
      <w:proofErr w:type="spellStart"/>
      <w:r>
        <w:t>inaccuracies</w:t>
      </w:r>
      <w:proofErr w:type="spellEnd"/>
      <w:r>
        <w:t xml:space="preserve">. </w:t>
      </w:r>
      <w:proofErr w:type="spellStart"/>
      <w:r>
        <w:t>These</w:t>
      </w:r>
      <w:proofErr w:type="spellEnd"/>
      <w:r>
        <w:t xml:space="preserve"> </w:t>
      </w:r>
      <w:proofErr w:type="spellStart"/>
      <w:r>
        <w:t>logical</w:t>
      </w:r>
      <w:proofErr w:type="spellEnd"/>
      <w:r>
        <w:t xml:space="preserve"> </w:t>
      </w:r>
      <w:proofErr w:type="spellStart"/>
      <w:r>
        <w:t>incorrectness</w:t>
      </w:r>
      <w:proofErr w:type="spellEnd"/>
      <w:r>
        <w:t xml:space="preserve"> </w:t>
      </w:r>
      <w:proofErr w:type="spellStart"/>
      <w:r>
        <w:t>are</w:t>
      </w:r>
      <w:proofErr w:type="spellEnd"/>
      <w:r>
        <w:t xml:space="preserve"> </w:t>
      </w:r>
      <w:proofErr w:type="spellStart"/>
      <w:r>
        <w:t>inevitable</w:t>
      </w:r>
      <w:proofErr w:type="spellEnd"/>
      <w:r>
        <w:t xml:space="preserve"> </w:t>
      </w:r>
      <w:proofErr w:type="spellStart"/>
      <w:r>
        <w:t>given</w:t>
      </w:r>
      <w:proofErr w:type="spellEnd"/>
      <w:r>
        <w:t xml:space="preserve"> the nature of </w:t>
      </w:r>
      <w:proofErr w:type="spellStart"/>
      <w:r>
        <w:t>language</w:t>
      </w:r>
      <w:proofErr w:type="spellEnd"/>
      <w:r>
        <w:t xml:space="preserve"> </w:t>
      </w:r>
      <w:proofErr w:type="spellStart"/>
      <w:r>
        <w:t>itself</w:t>
      </w:r>
      <w:proofErr w:type="spellEnd"/>
      <w:r>
        <w:t xml:space="preserve"> . On the </w:t>
      </w:r>
      <w:proofErr w:type="spellStart"/>
      <w:r>
        <w:t>other</w:t>
      </w:r>
      <w:proofErr w:type="spellEnd"/>
      <w:r>
        <w:t xml:space="preserve"> </w:t>
      </w:r>
      <w:proofErr w:type="spellStart"/>
      <w:r>
        <w:t>hand</w:t>
      </w:r>
      <w:proofErr w:type="spellEnd"/>
      <w:r>
        <w:t xml:space="preserve">, in </w:t>
      </w:r>
      <w:proofErr w:type="spellStart"/>
      <w:r>
        <w:t>this</w:t>
      </w:r>
      <w:proofErr w:type="spellEnd"/>
      <w:r>
        <w:t xml:space="preserve"> </w:t>
      </w:r>
      <w:proofErr w:type="spellStart"/>
      <w:r>
        <w:t>way</w:t>
      </w:r>
      <w:proofErr w:type="spellEnd"/>
      <w:r>
        <w:t xml:space="preserve"> ConceptNet is </w:t>
      </w:r>
      <w:proofErr w:type="spellStart"/>
      <w:r>
        <w:lastRenderedPageBreak/>
        <w:t>optimized</w:t>
      </w:r>
      <w:proofErr w:type="spellEnd"/>
      <w:r>
        <w:t xml:space="preserve"> for </w:t>
      </w:r>
      <w:proofErr w:type="spellStart"/>
      <w:r>
        <w:t>finding</w:t>
      </w:r>
      <w:proofErr w:type="spellEnd"/>
      <w:r>
        <w:t xml:space="preserve"> </w:t>
      </w:r>
      <w:proofErr w:type="spellStart"/>
      <w:r>
        <w:t>related</w:t>
      </w:r>
      <w:proofErr w:type="spellEnd"/>
      <w:r>
        <w:t xml:space="preserve"> </w:t>
      </w:r>
      <w:proofErr w:type="spellStart"/>
      <w:r>
        <w:t>concepts</w:t>
      </w:r>
      <w:proofErr w:type="spellEnd"/>
      <w:r>
        <w:t xml:space="preserve"> </w:t>
      </w:r>
      <w:proofErr w:type="spellStart"/>
      <w:r>
        <w:t>while</w:t>
      </w:r>
      <w:proofErr w:type="spellEnd"/>
      <w:r>
        <w:t xml:space="preserve"> the </w:t>
      </w:r>
      <w:proofErr w:type="spellStart"/>
      <w:r>
        <w:t>resolution</w:t>
      </w:r>
      <w:proofErr w:type="spellEnd"/>
      <w:r>
        <w:t xml:space="preserve"> of </w:t>
      </w:r>
      <w:proofErr w:type="spellStart"/>
      <w:r>
        <w:t>ambiguous</w:t>
      </w:r>
      <w:proofErr w:type="spellEnd"/>
      <w:r>
        <w:t xml:space="preserve"> </w:t>
      </w:r>
      <w:proofErr w:type="spellStart"/>
      <w:r>
        <w:t>words</w:t>
      </w:r>
      <w:proofErr w:type="spellEnd"/>
      <w:r>
        <w:t xml:space="preserve"> </w:t>
      </w:r>
      <w:proofErr w:type="spellStart"/>
      <w:r>
        <w:t>using</w:t>
      </w:r>
      <w:proofErr w:type="spellEnd"/>
      <w:r>
        <w:t xml:space="preserve"> the help of the </w:t>
      </w:r>
      <w:proofErr w:type="spellStart"/>
      <w:r>
        <w:t>lexicon</w:t>
      </w:r>
      <w:proofErr w:type="spellEnd"/>
      <w:r>
        <w:t xml:space="preserve"> . ConceptNet </w:t>
      </w:r>
      <w:proofErr w:type="spellStart"/>
      <w:r>
        <w:t>provides</w:t>
      </w:r>
      <w:proofErr w:type="spellEnd"/>
      <w:r>
        <w:t xml:space="preserve"> </w:t>
      </w:r>
      <w:proofErr w:type="spellStart"/>
      <w:r>
        <w:t>tools</w:t>
      </w:r>
      <w:proofErr w:type="spellEnd"/>
      <w:r>
        <w:t xml:space="preserve"> for </w:t>
      </w:r>
      <w:proofErr w:type="spellStart"/>
      <w:r>
        <w:t>finding</w:t>
      </w:r>
      <w:proofErr w:type="spellEnd"/>
      <w:r>
        <w:t xml:space="preserve"> </w:t>
      </w:r>
      <w:proofErr w:type="spellStart"/>
      <w:r>
        <w:t>concepts</w:t>
      </w:r>
      <w:proofErr w:type="spellEnd"/>
      <w:r>
        <w:t xml:space="preserve"> , </w:t>
      </w:r>
      <w:proofErr w:type="spellStart"/>
      <w:r>
        <w:t>networking</w:t>
      </w:r>
      <w:proofErr w:type="spellEnd"/>
      <w:r>
        <w:t xml:space="preserve"> </w:t>
      </w:r>
      <w:proofErr w:type="spellStart"/>
      <w:r>
        <w:t>and</w:t>
      </w:r>
      <w:proofErr w:type="spellEnd"/>
      <w:r>
        <w:t xml:space="preserve"> </w:t>
      </w:r>
      <w:proofErr w:type="spellStart"/>
      <w:r>
        <w:t>finding</w:t>
      </w:r>
      <w:proofErr w:type="spellEnd"/>
      <w:r>
        <w:t xml:space="preserve"> </w:t>
      </w:r>
      <w:proofErr w:type="spellStart"/>
      <w:r>
        <w:t>connections</w:t>
      </w:r>
      <w:proofErr w:type="spellEnd"/>
      <w:r>
        <w:t xml:space="preserve"> </w:t>
      </w:r>
      <w:proofErr w:type="spellStart"/>
      <w:r>
        <w:t>between</w:t>
      </w:r>
      <w:proofErr w:type="spellEnd"/>
      <w:r>
        <w:t xml:space="preserve"> </w:t>
      </w:r>
      <w:proofErr w:type="spellStart"/>
      <w:r>
        <w:t>concepts</w:t>
      </w:r>
      <w:proofErr w:type="spellEnd"/>
      <w:r>
        <w:t xml:space="preserve">, </w:t>
      </w:r>
      <w:proofErr w:type="spellStart"/>
      <w:r>
        <w:t>find</w:t>
      </w:r>
      <w:proofErr w:type="spellEnd"/>
      <w:r>
        <w:t xml:space="preserve"> </w:t>
      </w:r>
      <w:proofErr w:type="spellStart"/>
      <w:r>
        <w:t>related</w:t>
      </w:r>
      <w:proofErr w:type="spellEnd"/>
      <w:r>
        <w:t xml:space="preserve"> </w:t>
      </w:r>
      <w:proofErr w:type="spellStart"/>
      <w:r>
        <w:t>concepts</w:t>
      </w:r>
      <w:proofErr w:type="spellEnd"/>
      <w:r>
        <w:t xml:space="preserve"> </w:t>
      </w:r>
      <w:proofErr w:type="spellStart"/>
      <w:r>
        <w:t>and</w:t>
      </w:r>
      <w:proofErr w:type="spellEnd"/>
      <w:r>
        <w:t xml:space="preserve"> </w:t>
      </w:r>
      <w:proofErr w:type="spellStart"/>
      <w:r>
        <w:t>finding</w:t>
      </w:r>
      <w:proofErr w:type="spellEnd"/>
      <w:r>
        <w:t xml:space="preserve"> </w:t>
      </w:r>
      <w:proofErr w:type="spellStart"/>
      <w:r>
        <w:t>topics</w:t>
      </w:r>
      <w:proofErr w:type="spellEnd"/>
      <w:r>
        <w:t xml:space="preserve"> of </w:t>
      </w:r>
      <w:proofErr w:type="spellStart"/>
      <w:r>
        <w:t>documents</w:t>
      </w:r>
      <w:proofErr w:type="spellEnd"/>
      <w:r>
        <w:t xml:space="preserve">, as </w:t>
      </w:r>
      <w:proofErr w:type="spellStart"/>
      <w:r>
        <w:t>well</w:t>
      </w:r>
      <w:proofErr w:type="spellEnd"/>
      <w:r>
        <w:t xml:space="preserve"> as </w:t>
      </w:r>
      <w:proofErr w:type="spellStart"/>
      <w:r>
        <w:t>lexical</w:t>
      </w:r>
      <w:proofErr w:type="spellEnd"/>
      <w:r>
        <w:t xml:space="preserve"> , </w:t>
      </w:r>
      <w:proofErr w:type="spellStart"/>
      <w:r>
        <w:t>syntactic</w:t>
      </w:r>
      <w:proofErr w:type="spellEnd"/>
      <w:r>
        <w:t xml:space="preserve"> </w:t>
      </w:r>
      <w:proofErr w:type="spellStart"/>
      <w:r>
        <w:t>and</w:t>
      </w:r>
      <w:proofErr w:type="spellEnd"/>
      <w:r>
        <w:t xml:space="preserve"> </w:t>
      </w:r>
      <w:proofErr w:type="spellStart"/>
      <w:r>
        <w:t>semantic</w:t>
      </w:r>
      <w:proofErr w:type="spellEnd"/>
      <w:r>
        <w:t xml:space="preserve"> </w:t>
      </w:r>
      <w:proofErr w:type="spellStart"/>
      <w:r>
        <w:t>parsing</w:t>
      </w:r>
      <w:proofErr w:type="spellEnd"/>
      <w:r>
        <w:t xml:space="preserve"> of </w:t>
      </w:r>
      <w:proofErr w:type="spellStart"/>
      <w:r>
        <w:t>text</w:t>
      </w:r>
      <w:proofErr w:type="spellEnd"/>
      <w:r>
        <w:t xml:space="preserve"> </w:t>
      </w:r>
      <w:proofErr w:type="spellStart"/>
      <w:r>
        <w:t>using</w:t>
      </w:r>
      <w:proofErr w:type="spellEnd"/>
      <w:r>
        <w:t xml:space="preserve"> a </w:t>
      </w:r>
      <w:proofErr w:type="spellStart"/>
      <w:r>
        <w:t>word</w:t>
      </w:r>
      <w:proofErr w:type="spellEnd"/>
      <w:r>
        <w:t xml:space="preserve"> </w:t>
      </w:r>
      <w:proofErr w:type="spellStart"/>
      <w:r>
        <w:t>processing</w:t>
      </w:r>
      <w:proofErr w:type="spellEnd"/>
      <w:r>
        <w:t xml:space="preserve"> </w:t>
      </w:r>
      <w:proofErr w:type="spellStart"/>
      <w:r>
        <w:t>library</w:t>
      </w:r>
      <w:proofErr w:type="spellEnd"/>
      <w:r>
        <w:t xml:space="preserve"> </w:t>
      </w:r>
      <w:proofErr w:type="spellStart"/>
      <w:r>
        <w:t>MontyLingua</w:t>
      </w:r>
      <w:proofErr w:type="spellEnd"/>
      <w:r>
        <w:t xml:space="preserve"> [ Liu04 ] . The </w:t>
      </w:r>
      <w:proofErr w:type="spellStart"/>
      <w:r>
        <w:t>base</w:t>
      </w:r>
      <w:proofErr w:type="spellEnd"/>
      <w:r>
        <w:t xml:space="preserve"> </w:t>
      </w:r>
      <w:proofErr w:type="spellStart"/>
      <w:r>
        <w:t>itself</w:t>
      </w:r>
      <w:proofErr w:type="spellEnd"/>
      <w:r>
        <w:t xml:space="preserve"> is </w:t>
      </w:r>
      <w:proofErr w:type="spellStart"/>
      <w:r>
        <w:t>multilingual</w:t>
      </w:r>
      <w:proofErr w:type="spellEnd"/>
      <w:r>
        <w:t xml:space="preserve"> , </w:t>
      </w:r>
      <w:proofErr w:type="spellStart"/>
      <w:r>
        <w:t>and</w:t>
      </w:r>
      <w:proofErr w:type="spellEnd"/>
      <w:r>
        <w:t xml:space="preserve"> for </w:t>
      </w:r>
      <w:proofErr w:type="spellStart"/>
      <w:r>
        <w:t>purposes</w:t>
      </w:r>
      <w:proofErr w:type="spellEnd"/>
      <w:r>
        <w:t xml:space="preserve"> of </w:t>
      </w:r>
      <w:proofErr w:type="spellStart"/>
      <w:r>
        <w:t>this</w:t>
      </w:r>
      <w:proofErr w:type="spellEnd"/>
      <w:r>
        <w:t xml:space="preserve"> </w:t>
      </w:r>
      <w:proofErr w:type="spellStart"/>
      <w:r>
        <w:t>study</w:t>
      </w:r>
      <w:proofErr w:type="spellEnd"/>
      <w:r>
        <w:t xml:space="preserve"> , </w:t>
      </w:r>
      <w:proofErr w:type="spellStart"/>
      <w:r>
        <w:t>part</w:t>
      </w:r>
      <w:proofErr w:type="spellEnd"/>
      <w:r>
        <w:t xml:space="preserve"> of </w:t>
      </w:r>
      <w:proofErr w:type="spellStart"/>
      <w:r>
        <w:t>it</w:t>
      </w:r>
      <w:proofErr w:type="spellEnd"/>
      <w:r>
        <w:t xml:space="preserve"> </w:t>
      </w:r>
      <w:proofErr w:type="spellStart"/>
      <w:r>
        <w:t>was</w:t>
      </w:r>
      <w:proofErr w:type="spellEnd"/>
      <w:r>
        <w:t xml:space="preserve"> </w:t>
      </w:r>
      <w:proofErr w:type="spellStart"/>
      <w:r>
        <w:t>used</w:t>
      </w:r>
      <w:proofErr w:type="spellEnd"/>
      <w:r>
        <w:t xml:space="preserve"> in the </w:t>
      </w:r>
      <w:proofErr w:type="spellStart"/>
      <w:r>
        <w:t>English</w:t>
      </w:r>
      <w:proofErr w:type="spellEnd"/>
      <w:r>
        <w:t xml:space="preserve"> </w:t>
      </w:r>
      <w:proofErr w:type="spellStart"/>
      <w:r>
        <w:t>language</w:t>
      </w:r>
      <w:proofErr w:type="spellEnd"/>
      <w:r>
        <w:t xml:space="preserve"> , </w:t>
      </w:r>
      <w:proofErr w:type="spellStart"/>
      <w:r>
        <w:t>which</w:t>
      </w:r>
      <w:proofErr w:type="spellEnd"/>
      <w:r>
        <w:t xml:space="preserve">, </w:t>
      </w:r>
      <w:proofErr w:type="spellStart"/>
      <w:r>
        <w:t>among</w:t>
      </w:r>
      <w:proofErr w:type="spellEnd"/>
      <w:r>
        <w:t xml:space="preserve"> </w:t>
      </w:r>
      <w:proofErr w:type="spellStart"/>
      <w:r>
        <w:t>other</w:t>
      </w:r>
      <w:proofErr w:type="spellEnd"/>
      <w:r>
        <w:t xml:space="preserve"> </w:t>
      </w:r>
      <w:proofErr w:type="spellStart"/>
      <w:r>
        <w:t>things</w:t>
      </w:r>
      <w:proofErr w:type="spellEnd"/>
      <w:r>
        <w:t xml:space="preserve">, </w:t>
      </w:r>
      <w:proofErr w:type="spellStart"/>
      <w:r>
        <w:t>have</w:t>
      </w:r>
      <w:proofErr w:type="spellEnd"/>
      <w:r>
        <w:t xml:space="preserve"> </w:t>
      </w:r>
      <w:proofErr w:type="spellStart"/>
      <w:r>
        <w:t>by</w:t>
      </w:r>
      <w:proofErr w:type="spellEnd"/>
      <w:r>
        <w:t xml:space="preserve"> far the most </w:t>
      </w:r>
      <w:proofErr w:type="spellStart"/>
      <w:r>
        <w:t>entered</w:t>
      </w:r>
      <w:proofErr w:type="spellEnd"/>
      <w:r>
        <w:t xml:space="preserve"> the </w:t>
      </w:r>
      <w:proofErr w:type="spellStart"/>
      <w:r>
        <w:t>concepts</w:t>
      </w:r>
      <w:proofErr w:type="spellEnd"/>
      <w:r>
        <w:t xml:space="preserve"> </w:t>
      </w:r>
      <w:proofErr w:type="spellStart"/>
      <w:r>
        <w:t>and</w:t>
      </w:r>
      <w:proofErr w:type="spellEnd"/>
      <w:r>
        <w:t xml:space="preserve"> relations.</w:t>
      </w:r>
    </w:p>
    <w:p w:rsidR="00DB4970" w:rsidRDefault="00DB4970" w:rsidP="00DB4970">
      <w:proofErr w:type="spellStart"/>
      <w:r>
        <w:t>Whole</w:t>
      </w:r>
      <w:proofErr w:type="spellEnd"/>
      <w:r>
        <w:t xml:space="preserve"> </w:t>
      </w:r>
      <w:proofErr w:type="spellStart"/>
      <w:r>
        <w:t>Subsystem</w:t>
      </w:r>
      <w:proofErr w:type="spellEnd"/>
      <w:r>
        <w:t xml:space="preserve"> is </w:t>
      </w:r>
      <w:proofErr w:type="spellStart"/>
      <w:r>
        <w:t>implemented</w:t>
      </w:r>
      <w:proofErr w:type="spellEnd"/>
      <w:r>
        <w:t xml:space="preserve"> </w:t>
      </w:r>
      <w:proofErr w:type="spellStart"/>
      <w:r>
        <w:t>using</w:t>
      </w:r>
      <w:proofErr w:type="spellEnd"/>
      <w:r>
        <w:t xml:space="preserve"> the Microsoft . NET </w:t>
      </w:r>
      <w:proofErr w:type="spellStart"/>
      <w:r>
        <w:t>platform</w:t>
      </w:r>
      <w:proofErr w:type="spellEnd"/>
      <w:r>
        <w:t xml:space="preserve"> </w:t>
      </w:r>
      <w:proofErr w:type="spellStart"/>
      <w:r>
        <w:t>while</w:t>
      </w:r>
      <w:proofErr w:type="spellEnd"/>
      <w:r>
        <w:t xml:space="preserve"> </w:t>
      </w:r>
      <w:proofErr w:type="spellStart"/>
      <w:r>
        <w:t>making</w:t>
      </w:r>
      <w:proofErr w:type="spellEnd"/>
      <w:r>
        <w:t xml:space="preserve"> the </w:t>
      </w:r>
      <w:proofErr w:type="spellStart"/>
      <w:r>
        <w:t>user</w:t>
      </w:r>
      <w:proofErr w:type="spellEnd"/>
      <w:r>
        <w:t xml:space="preserve"> </w:t>
      </w:r>
      <w:proofErr w:type="spellStart"/>
      <w:r>
        <w:t>interface</w:t>
      </w:r>
      <w:proofErr w:type="spellEnd"/>
      <w:r>
        <w:t xml:space="preserve"> is </w:t>
      </w:r>
      <w:proofErr w:type="spellStart"/>
      <w:r>
        <w:t>used</w:t>
      </w:r>
      <w:proofErr w:type="spellEnd"/>
      <w:r>
        <w:t xml:space="preserve"> Windows </w:t>
      </w:r>
      <w:proofErr w:type="spellStart"/>
      <w:r>
        <w:t>Presentation</w:t>
      </w:r>
      <w:proofErr w:type="spellEnd"/>
      <w:r>
        <w:t xml:space="preserve"> </w:t>
      </w:r>
      <w:proofErr w:type="spellStart"/>
      <w:r>
        <w:t>Fundation</w:t>
      </w:r>
      <w:proofErr w:type="spellEnd"/>
      <w:r>
        <w:t xml:space="preserve"> (WPF ) </w:t>
      </w:r>
      <w:proofErr w:type="spellStart"/>
      <w:r>
        <w:t>technology</w:t>
      </w:r>
      <w:proofErr w:type="spellEnd"/>
      <w:r>
        <w:t xml:space="preserve"> , </w:t>
      </w:r>
      <w:proofErr w:type="spellStart"/>
      <w:r>
        <w:t>and</w:t>
      </w:r>
      <w:proofErr w:type="spellEnd"/>
      <w:r>
        <w:t xml:space="preserve"> the </w:t>
      </w:r>
      <w:proofErr w:type="spellStart"/>
      <w:r>
        <w:t>need</w:t>
      </w:r>
      <w:proofErr w:type="spellEnd"/>
      <w:r>
        <w:t xml:space="preserve"> for </w:t>
      </w:r>
      <w:proofErr w:type="spellStart"/>
      <w:r>
        <w:t>communication</w:t>
      </w:r>
      <w:proofErr w:type="spellEnd"/>
      <w:r>
        <w:t xml:space="preserve"> </w:t>
      </w:r>
      <w:proofErr w:type="spellStart"/>
      <w:r>
        <w:t>between</w:t>
      </w:r>
      <w:proofErr w:type="spellEnd"/>
      <w:r>
        <w:t xml:space="preserve"> </w:t>
      </w:r>
      <w:proofErr w:type="spellStart"/>
      <w:r>
        <w:t>client</w:t>
      </w:r>
      <w:proofErr w:type="spellEnd"/>
      <w:r>
        <w:t xml:space="preserve"> </w:t>
      </w:r>
      <w:proofErr w:type="spellStart"/>
      <w:r>
        <w:t>and</w:t>
      </w:r>
      <w:proofErr w:type="spellEnd"/>
      <w:r>
        <w:t xml:space="preserve"> server is </w:t>
      </w:r>
      <w:proofErr w:type="spellStart"/>
      <w:r>
        <w:t>used</w:t>
      </w:r>
      <w:proofErr w:type="spellEnd"/>
      <w:r>
        <w:t xml:space="preserve"> </w:t>
      </w:r>
      <w:proofErr w:type="spellStart"/>
      <w:r>
        <w:t>by</w:t>
      </w:r>
      <w:proofErr w:type="spellEnd"/>
      <w:r>
        <w:t xml:space="preserve"> Windows </w:t>
      </w:r>
      <w:proofErr w:type="spellStart"/>
      <w:r>
        <w:t>Communication</w:t>
      </w:r>
      <w:proofErr w:type="spellEnd"/>
      <w:r>
        <w:t xml:space="preserve"> </w:t>
      </w:r>
      <w:proofErr w:type="spellStart"/>
      <w:r>
        <w:t>Fundation</w:t>
      </w:r>
      <w:proofErr w:type="spellEnd"/>
      <w:r>
        <w:t xml:space="preserve"> (WCF ) </w:t>
      </w:r>
      <w:proofErr w:type="spellStart"/>
      <w:r>
        <w:t>technology</w:t>
      </w:r>
      <w:proofErr w:type="spellEnd"/>
      <w:r>
        <w:t xml:space="preserve"> .</w:t>
      </w:r>
    </w:p>
    <w:p w:rsidR="00DB4970" w:rsidRDefault="00DB4970" w:rsidP="00DB4970">
      <w:proofErr w:type="spellStart"/>
      <w:r>
        <w:t>Implementation</w:t>
      </w:r>
      <w:proofErr w:type="spellEnd"/>
      <w:r>
        <w:t xml:space="preserve"> of </w:t>
      </w:r>
      <w:proofErr w:type="spellStart"/>
      <w:r>
        <w:t>sub</w:t>
      </w:r>
      <w:proofErr w:type="spellEnd"/>
      <w:r>
        <w:t xml:space="preserve">-system for the </w:t>
      </w:r>
      <w:proofErr w:type="spellStart"/>
      <w:r>
        <w:t>analysis</w:t>
      </w:r>
      <w:proofErr w:type="spellEnd"/>
      <w:r>
        <w:t xml:space="preserve"> of </w:t>
      </w:r>
      <w:proofErr w:type="spellStart"/>
      <w:r>
        <w:t>issues</w:t>
      </w:r>
      <w:proofErr w:type="spellEnd"/>
    </w:p>
    <w:p w:rsidR="00DB4970" w:rsidRDefault="00DB4970" w:rsidP="00DB4970">
      <w:proofErr w:type="spellStart"/>
      <w:r>
        <w:t>Since</w:t>
      </w:r>
      <w:proofErr w:type="spellEnd"/>
      <w:r>
        <w:t xml:space="preserve"> the Antelope </w:t>
      </w:r>
      <w:proofErr w:type="spellStart"/>
      <w:r>
        <w:t>tool</w:t>
      </w:r>
      <w:proofErr w:type="spellEnd"/>
      <w:r>
        <w:t xml:space="preserve"> is </w:t>
      </w:r>
      <w:proofErr w:type="spellStart"/>
      <w:r>
        <w:t>based</w:t>
      </w:r>
      <w:proofErr w:type="spellEnd"/>
      <w:r>
        <w:t xml:space="preserve"> on a </w:t>
      </w:r>
      <w:proofErr w:type="spellStart"/>
      <w:r>
        <w:t>much</w:t>
      </w:r>
      <w:proofErr w:type="spellEnd"/>
      <w:r>
        <w:t xml:space="preserve"> </w:t>
      </w:r>
      <w:proofErr w:type="spellStart"/>
      <w:r>
        <w:t>smaller</w:t>
      </w:r>
      <w:proofErr w:type="spellEnd"/>
      <w:r>
        <w:t xml:space="preserve"> but more </w:t>
      </w:r>
      <w:proofErr w:type="spellStart"/>
      <w:r>
        <w:t>precise</w:t>
      </w:r>
      <w:proofErr w:type="spellEnd"/>
      <w:r>
        <w:t xml:space="preserve"> </w:t>
      </w:r>
      <w:proofErr w:type="spellStart"/>
      <w:r>
        <w:t>WordNet</w:t>
      </w:r>
      <w:proofErr w:type="spellEnd"/>
      <w:r>
        <w:t xml:space="preserve"> </w:t>
      </w:r>
      <w:proofErr w:type="spellStart"/>
      <w:r>
        <w:t>lexicon</w:t>
      </w:r>
      <w:proofErr w:type="spellEnd"/>
      <w:r>
        <w:t xml:space="preserve"> , </w:t>
      </w:r>
      <w:proofErr w:type="spellStart"/>
      <w:r>
        <w:t>it</w:t>
      </w:r>
      <w:proofErr w:type="spellEnd"/>
      <w:r>
        <w:t xml:space="preserve"> is </w:t>
      </w:r>
      <w:proofErr w:type="spellStart"/>
      <w:r>
        <w:t>designed</w:t>
      </w:r>
      <w:proofErr w:type="spellEnd"/>
      <w:r>
        <w:t xml:space="preserve"> to </w:t>
      </w:r>
      <w:proofErr w:type="spellStart"/>
      <w:r>
        <w:t>recognize</w:t>
      </w:r>
      <w:proofErr w:type="spellEnd"/>
      <w:r>
        <w:t xml:space="preserve"> </w:t>
      </w:r>
      <w:proofErr w:type="spellStart"/>
      <w:r>
        <w:t>named</w:t>
      </w:r>
      <w:proofErr w:type="spellEnd"/>
      <w:r>
        <w:t xml:space="preserve"> </w:t>
      </w:r>
      <w:proofErr w:type="spellStart"/>
      <w:r>
        <w:t>entities</w:t>
      </w:r>
      <w:proofErr w:type="spellEnd"/>
      <w:r>
        <w:t xml:space="preserve"> ( </w:t>
      </w:r>
      <w:proofErr w:type="spellStart"/>
      <w:r>
        <w:t>eg</w:t>
      </w:r>
      <w:proofErr w:type="spellEnd"/>
      <w:r>
        <w:t xml:space="preserve">, </w:t>
      </w:r>
      <w:proofErr w:type="spellStart"/>
      <w:r>
        <w:t>names</w:t>
      </w:r>
      <w:proofErr w:type="spellEnd"/>
      <w:r>
        <w:t xml:space="preserve"> of </w:t>
      </w:r>
      <w:proofErr w:type="spellStart"/>
      <w:r>
        <w:t>people</w:t>
      </w:r>
      <w:proofErr w:type="spellEnd"/>
      <w:r>
        <w:t xml:space="preserve"> , </w:t>
      </w:r>
      <w:proofErr w:type="spellStart"/>
      <w:r>
        <w:t>organizations</w:t>
      </w:r>
      <w:proofErr w:type="spellEnd"/>
      <w:r>
        <w:t xml:space="preserve">, </w:t>
      </w:r>
      <w:proofErr w:type="spellStart"/>
      <w:r>
        <w:t>states</w:t>
      </w:r>
      <w:proofErr w:type="spellEnd"/>
      <w:r>
        <w:t xml:space="preserve">, </w:t>
      </w:r>
      <w:proofErr w:type="spellStart"/>
      <w:r>
        <w:t>cities</w:t>
      </w:r>
      <w:proofErr w:type="spellEnd"/>
      <w:r>
        <w:t xml:space="preserve">) , as </w:t>
      </w:r>
      <w:proofErr w:type="spellStart"/>
      <w:r>
        <w:t>well</w:t>
      </w:r>
      <w:proofErr w:type="spellEnd"/>
      <w:r>
        <w:t xml:space="preserve"> as a </w:t>
      </w:r>
      <w:proofErr w:type="spellStart"/>
      <w:r>
        <w:t>small</w:t>
      </w:r>
      <w:proofErr w:type="spellEnd"/>
      <w:r>
        <w:t xml:space="preserve"> </w:t>
      </w:r>
      <w:proofErr w:type="spellStart"/>
      <w:r>
        <w:t>number</w:t>
      </w:r>
      <w:proofErr w:type="spellEnd"/>
      <w:r>
        <w:t xml:space="preserve"> of </w:t>
      </w:r>
      <w:proofErr w:type="spellStart"/>
      <w:r>
        <w:t>concepts</w:t>
      </w:r>
      <w:proofErr w:type="spellEnd"/>
      <w:r>
        <w:t xml:space="preserve">. </w:t>
      </w:r>
      <w:proofErr w:type="spellStart"/>
      <w:r>
        <w:t>Also</w:t>
      </w:r>
      <w:proofErr w:type="spellEnd"/>
      <w:r>
        <w:t xml:space="preserve">, </w:t>
      </w:r>
      <w:proofErr w:type="spellStart"/>
      <w:r>
        <w:t>experimental</w:t>
      </w:r>
      <w:proofErr w:type="spellEnd"/>
      <w:r>
        <w:t xml:space="preserve"> </w:t>
      </w:r>
      <w:proofErr w:type="spellStart"/>
      <w:r>
        <w:t>support</w:t>
      </w:r>
      <w:proofErr w:type="spellEnd"/>
      <w:r>
        <w:t xml:space="preserve"> </w:t>
      </w:r>
      <w:proofErr w:type="spellStart"/>
      <w:r>
        <w:t>and</w:t>
      </w:r>
      <w:proofErr w:type="spellEnd"/>
      <w:r>
        <w:t xml:space="preserve"> </w:t>
      </w:r>
      <w:proofErr w:type="spellStart"/>
      <w:r>
        <w:t>recognition</w:t>
      </w:r>
      <w:proofErr w:type="spellEnd"/>
      <w:r>
        <w:t xml:space="preserve"> of the </w:t>
      </w:r>
      <w:proofErr w:type="spellStart"/>
      <w:r>
        <w:t>context</w:t>
      </w:r>
      <w:proofErr w:type="spellEnd"/>
      <w:r>
        <w:t xml:space="preserve"> </w:t>
      </w:r>
      <w:proofErr w:type="spellStart"/>
      <w:r>
        <w:t>that</w:t>
      </w:r>
      <w:proofErr w:type="spellEnd"/>
      <w:r>
        <w:t xml:space="preserve"> </w:t>
      </w:r>
      <w:proofErr w:type="spellStart"/>
      <w:r>
        <w:t>may</w:t>
      </w:r>
      <w:proofErr w:type="spellEnd"/>
      <w:r>
        <w:t xml:space="preserve"> </w:t>
      </w:r>
      <w:proofErr w:type="spellStart"/>
      <w:r>
        <w:t>contribute</w:t>
      </w:r>
      <w:proofErr w:type="spellEnd"/>
      <w:r>
        <w:t xml:space="preserve"> to </w:t>
      </w:r>
      <w:proofErr w:type="spellStart"/>
      <w:r>
        <w:t>better</w:t>
      </w:r>
      <w:proofErr w:type="spellEnd"/>
      <w:r>
        <w:t xml:space="preserve"> </w:t>
      </w:r>
      <w:proofErr w:type="spellStart"/>
      <w:r>
        <w:t>identification</w:t>
      </w:r>
      <w:proofErr w:type="spellEnd"/>
      <w:r>
        <w:t xml:space="preserve"> of </w:t>
      </w:r>
      <w:proofErr w:type="spellStart"/>
      <w:r>
        <w:t>concepts</w:t>
      </w:r>
      <w:proofErr w:type="spellEnd"/>
      <w:r>
        <w:t xml:space="preserve">. On the </w:t>
      </w:r>
      <w:proofErr w:type="spellStart"/>
      <w:r>
        <w:t>other</w:t>
      </w:r>
      <w:proofErr w:type="spellEnd"/>
      <w:r>
        <w:t xml:space="preserve"> </w:t>
      </w:r>
      <w:proofErr w:type="spellStart"/>
      <w:r>
        <w:t>hand</w:t>
      </w:r>
      <w:proofErr w:type="spellEnd"/>
      <w:r>
        <w:t xml:space="preserve">, ConceptNet </w:t>
      </w:r>
      <w:proofErr w:type="spellStart"/>
      <w:r>
        <w:t>contains</w:t>
      </w:r>
      <w:proofErr w:type="spellEnd"/>
      <w:r>
        <w:t xml:space="preserve"> </w:t>
      </w:r>
      <w:proofErr w:type="spellStart"/>
      <w:r>
        <w:t>much</w:t>
      </w:r>
      <w:proofErr w:type="spellEnd"/>
      <w:r>
        <w:t xml:space="preserve"> </w:t>
      </w:r>
      <w:proofErr w:type="spellStart"/>
      <w:r>
        <w:t>richer</w:t>
      </w:r>
      <w:proofErr w:type="spellEnd"/>
      <w:r>
        <w:t xml:space="preserve"> </w:t>
      </w:r>
      <w:proofErr w:type="spellStart"/>
      <w:r>
        <w:t>semantic</w:t>
      </w:r>
      <w:proofErr w:type="spellEnd"/>
      <w:r>
        <w:t xml:space="preserve"> </w:t>
      </w:r>
      <w:proofErr w:type="spellStart"/>
      <w:r>
        <w:t>network</w:t>
      </w:r>
      <w:proofErr w:type="spellEnd"/>
      <w:r>
        <w:t xml:space="preserve"> </w:t>
      </w:r>
      <w:proofErr w:type="spellStart"/>
      <w:r>
        <w:t>which</w:t>
      </w:r>
      <w:proofErr w:type="spellEnd"/>
      <w:r>
        <w:t xml:space="preserve"> </w:t>
      </w:r>
      <w:proofErr w:type="spellStart"/>
      <w:r>
        <w:t>provides</w:t>
      </w:r>
      <w:proofErr w:type="spellEnd"/>
      <w:r>
        <w:t xml:space="preserve"> </w:t>
      </w:r>
      <w:proofErr w:type="spellStart"/>
      <w:r>
        <w:t>better</w:t>
      </w:r>
      <w:proofErr w:type="spellEnd"/>
      <w:r>
        <w:t xml:space="preserve"> </w:t>
      </w:r>
      <w:proofErr w:type="spellStart"/>
      <w:r>
        <w:t>results</w:t>
      </w:r>
      <w:proofErr w:type="spellEnd"/>
      <w:r>
        <w:t xml:space="preserve"> in </w:t>
      </w:r>
      <w:proofErr w:type="spellStart"/>
      <w:r>
        <w:t>identifying</w:t>
      </w:r>
      <w:proofErr w:type="spellEnd"/>
      <w:r>
        <w:t xml:space="preserve"> </w:t>
      </w:r>
      <w:proofErr w:type="spellStart"/>
      <w:r>
        <w:t>existing</w:t>
      </w:r>
      <w:proofErr w:type="spellEnd"/>
      <w:r>
        <w:t xml:space="preserve"> </w:t>
      </w:r>
      <w:proofErr w:type="spellStart"/>
      <w:r>
        <w:t>and</w:t>
      </w:r>
      <w:proofErr w:type="spellEnd"/>
      <w:r>
        <w:t xml:space="preserve"> </w:t>
      </w:r>
      <w:proofErr w:type="spellStart"/>
      <w:r>
        <w:t>related</w:t>
      </w:r>
      <w:proofErr w:type="spellEnd"/>
      <w:r>
        <w:t xml:space="preserve"> </w:t>
      </w:r>
      <w:proofErr w:type="spellStart"/>
      <w:r>
        <w:t>concepts</w:t>
      </w:r>
      <w:proofErr w:type="spellEnd"/>
      <w:r>
        <w:t xml:space="preserve"> , but </w:t>
      </w:r>
      <w:proofErr w:type="spellStart"/>
      <w:r>
        <w:t>there</w:t>
      </w:r>
      <w:proofErr w:type="spellEnd"/>
      <w:r>
        <w:t xml:space="preserve"> is no </w:t>
      </w:r>
      <w:proofErr w:type="spellStart"/>
      <w:r>
        <w:t>possibility</w:t>
      </w:r>
      <w:proofErr w:type="spellEnd"/>
      <w:r>
        <w:t xml:space="preserve"> of </w:t>
      </w:r>
      <w:proofErr w:type="spellStart"/>
      <w:r>
        <w:t>finding</w:t>
      </w:r>
      <w:proofErr w:type="spellEnd"/>
      <w:r>
        <w:t xml:space="preserve"> a </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w:t>
      </w:r>
      <w:proofErr w:type="spellStart"/>
      <w:r>
        <w:t>or</w:t>
      </w:r>
      <w:proofErr w:type="spellEnd"/>
      <w:r>
        <w:t xml:space="preserve"> </w:t>
      </w:r>
      <w:proofErr w:type="spellStart"/>
      <w:r>
        <w:t>context</w:t>
      </w:r>
      <w:proofErr w:type="spellEnd"/>
      <w:r>
        <w:t xml:space="preserve">. </w:t>
      </w:r>
      <w:proofErr w:type="spellStart"/>
      <w:r>
        <w:t>With</w:t>
      </w:r>
      <w:proofErr w:type="spellEnd"/>
      <w:r>
        <w:t xml:space="preserve"> </w:t>
      </w:r>
      <w:proofErr w:type="spellStart"/>
      <w:r>
        <w:t>this</w:t>
      </w:r>
      <w:proofErr w:type="spellEnd"/>
      <w:r>
        <w:t xml:space="preserve"> in </w:t>
      </w:r>
      <w:proofErr w:type="spellStart"/>
      <w:r>
        <w:t>mind</w:t>
      </w:r>
      <w:proofErr w:type="spellEnd"/>
      <w:r>
        <w:t xml:space="preserve"> , </w:t>
      </w:r>
      <w:proofErr w:type="spellStart"/>
      <w:r>
        <w:t>and</w:t>
      </w:r>
      <w:proofErr w:type="spellEnd"/>
      <w:r>
        <w:t xml:space="preserve"> </w:t>
      </w:r>
      <w:proofErr w:type="spellStart"/>
      <w:r>
        <w:t>that</w:t>
      </w:r>
      <w:proofErr w:type="spellEnd"/>
      <w:r>
        <w:t xml:space="preserve"> </w:t>
      </w:r>
      <w:proofErr w:type="spellStart"/>
      <w:r>
        <w:t>during</w:t>
      </w:r>
      <w:proofErr w:type="spellEnd"/>
      <w:r>
        <w:t xml:space="preserve"> the </w:t>
      </w:r>
      <w:proofErr w:type="spellStart"/>
      <w:r>
        <w:t>expansion</w:t>
      </w:r>
      <w:proofErr w:type="spellEnd"/>
      <w:r>
        <w:t xml:space="preserve"> of </w:t>
      </w:r>
      <w:proofErr w:type="spellStart"/>
      <w:r>
        <w:t>query</w:t>
      </w:r>
      <w:proofErr w:type="spellEnd"/>
      <w:r>
        <w:t xml:space="preserve"> ( </w:t>
      </w:r>
      <w:proofErr w:type="spellStart"/>
      <w:r>
        <w:t>query</w:t>
      </w:r>
      <w:proofErr w:type="spellEnd"/>
      <w:r>
        <w:t xml:space="preserve"> </w:t>
      </w:r>
      <w:proofErr w:type="spellStart"/>
      <w:r>
        <w:t>expansion</w:t>
      </w:r>
      <w:proofErr w:type="spellEnd"/>
      <w:r>
        <w:t xml:space="preserve"> ) </w:t>
      </w:r>
      <w:proofErr w:type="spellStart"/>
      <w:r>
        <w:t>combining</w:t>
      </w:r>
      <w:proofErr w:type="spellEnd"/>
      <w:r>
        <w:t xml:space="preserve"> </w:t>
      </w:r>
      <w:proofErr w:type="spellStart"/>
      <w:r>
        <w:t>tools</w:t>
      </w:r>
      <w:proofErr w:type="spellEnd"/>
      <w:r>
        <w:t xml:space="preserve"> </w:t>
      </w:r>
      <w:proofErr w:type="spellStart"/>
      <w:r>
        <w:t>based</w:t>
      </w:r>
      <w:proofErr w:type="spellEnd"/>
      <w:r>
        <w:t xml:space="preserve"> on </w:t>
      </w:r>
      <w:proofErr w:type="spellStart"/>
      <w:r>
        <w:t>these</w:t>
      </w:r>
      <w:proofErr w:type="spellEnd"/>
      <w:r>
        <w:t xml:space="preserve"> </w:t>
      </w:r>
      <w:proofErr w:type="spellStart"/>
      <w:r>
        <w:t>two</w:t>
      </w:r>
      <w:proofErr w:type="spellEnd"/>
      <w:r>
        <w:t xml:space="preserve"> </w:t>
      </w:r>
      <w:proofErr w:type="spellStart"/>
      <w:r>
        <w:t>linguistic</w:t>
      </w:r>
      <w:proofErr w:type="spellEnd"/>
      <w:r>
        <w:t xml:space="preserve"> </w:t>
      </w:r>
      <w:proofErr w:type="spellStart"/>
      <w:r>
        <w:t>resources</w:t>
      </w:r>
      <w:proofErr w:type="spellEnd"/>
      <w:r>
        <w:t xml:space="preserve"> ( </w:t>
      </w:r>
      <w:proofErr w:type="spellStart"/>
      <w:r>
        <w:t>WordNet</w:t>
      </w:r>
      <w:proofErr w:type="spellEnd"/>
      <w:r>
        <w:t xml:space="preserve"> </w:t>
      </w:r>
      <w:proofErr w:type="spellStart"/>
      <w:r>
        <w:t>and</w:t>
      </w:r>
      <w:proofErr w:type="spellEnd"/>
      <w:r>
        <w:t xml:space="preserve"> ConceptNet ) </w:t>
      </w:r>
      <w:proofErr w:type="spellStart"/>
      <w:r>
        <w:t>gave</w:t>
      </w:r>
      <w:proofErr w:type="spellEnd"/>
      <w:r>
        <w:t xml:space="preserve"> </w:t>
      </w:r>
      <w:proofErr w:type="spellStart"/>
      <w:r>
        <w:t>better</w:t>
      </w:r>
      <w:proofErr w:type="spellEnd"/>
      <w:r>
        <w:t xml:space="preserve"> </w:t>
      </w:r>
      <w:proofErr w:type="spellStart"/>
      <w:r>
        <w:t>results</w:t>
      </w:r>
      <w:proofErr w:type="spellEnd"/>
      <w:r>
        <w:t xml:space="preserve"> </w:t>
      </w:r>
      <w:proofErr w:type="spellStart"/>
      <w:r>
        <w:t>than</w:t>
      </w:r>
      <w:proofErr w:type="spellEnd"/>
      <w:r>
        <w:t xml:space="preserve"> </w:t>
      </w:r>
      <w:proofErr w:type="spellStart"/>
      <w:r>
        <w:t>their</w:t>
      </w:r>
      <w:proofErr w:type="spellEnd"/>
      <w:r>
        <w:t xml:space="preserve"> </w:t>
      </w:r>
      <w:proofErr w:type="spellStart"/>
      <w:r>
        <w:t>individual</w:t>
      </w:r>
      <w:proofErr w:type="spellEnd"/>
      <w:r>
        <w:t xml:space="preserve"> </w:t>
      </w:r>
      <w:proofErr w:type="spellStart"/>
      <w:r>
        <w:t>use</w:t>
      </w:r>
      <w:proofErr w:type="spellEnd"/>
      <w:r>
        <w:t xml:space="preserve"> [ </w:t>
      </w:r>
      <w:proofErr w:type="spellStart"/>
      <w:r>
        <w:t>CNet</w:t>
      </w:r>
      <w:proofErr w:type="spellEnd"/>
      <w:r>
        <w:t xml:space="preserve"> &amp; </w:t>
      </w:r>
      <w:proofErr w:type="spellStart"/>
      <w:r>
        <w:t>WordNet</w:t>
      </w:r>
      <w:proofErr w:type="spellEnd"/>
      <w:r>
        <w:t xml:space="preserve"> ] , a module for </w:t>
      </w:r>
      <w:proofErr w:type="spellStart"/>
      <w:r>
        <w:t>analysis</w:t>
      </w:r>
      <w:proofErr w:type="spellEnd"/>
      <w:r>
        <w:t xml:space="preserve"> of the </w:t>
      </w:r>
      <w:proofErr w:type="spellStart"/>
      <w:r>
        <w:t>issue</w:t>
      </w:r>
      <w:proofErr w:type="spellEnd"/>
      <w:r>
        <w:t xml:space="preserve"> </w:t>
      </w:r>
      <w:proofErr w:type="spellStart"/>
      <w:r>
        <w:t>was</w:t>
      </w:r>
      <w:proofErr w:type="spellEnd"/>
      <w:r>
        <w:t xml:space="preserve"> </w:t>
      </w:r>
      <w:proofErr w:type="spellStart"/>
      <w:r>
        <w:t>implemented</w:t>
      </w:r>
      <w:proofErr w:type="spellEnd"/>
      <w:r>
        <w:t xml:space="preserve"> </w:t>
      </w:r>
      <w:proofErr w:type="spellStart"/>
      <w:r>
        <w:t>their</w:t>
      </w:r>
      <w:proofErr w:type="spellEnd"/>
      <w:r>
        <w:t xml:space="preserve"> </w:t>
      </w:r>
      <w:proofErr w:type="spellStart"/>
      <w:r>
        <w:t>integration</w:t>
      </w:r>
      <w:proofErr w:type="spellEnd"/>
      <w:r>
        <w:t xml:space="preserve"> as </w:t>
      </w:r>
      <w:proofErr w:type="spellStart"/>
      <w:r>
        <w:t>illustrated</w:t>
      </w:r>
      <w:proofErr w:type="spellEnd"/>
      <w:r>
        <w:t xml:space="preserve"> in Figure 16</w:t>
      </w:r>
    </w:p>
    <w:p w:rsidR="00DB4970" w:rsidRDefault="00DB4970" w:rsidP="00DB4970">
      <w:proofErr w:type="spellStart"/>
      <w:r>
        <w:t>Integration</w:t>
      </w:r>
      <w:proofErr w:type="spellEnd"/>
      <w:r>
        <w:t xml:space="preserve"> of </w:t>
      </w:r>
      <w:proofErr w:type="spellStart"/>
      <w:r>
        <w:t>tools</w:t>
      </w:r>
      <w:proofErr w:type="spellEnd"/>
      <w:r>
        <w:t xml:space="preserve"> </w:t>
      </w:r>
      <w:proofErr w:type="spellStart"/>
      <w:r>
        <w:t>and</w:t>
      </w:r>
      <w:proofErr w:type="spellEnd"/>
      <w:r>
        <w:t xml:space="preserve"> Antelope ConceptNet : </w:t>
      </w:r>
      <w:proofErr w:type="spellStart"/>
      <w:r>
        <w:t>illustration</w:t>
      </w:r>
      <w:proofErr w:type="spellEnd"/>
      <w:r>
        <w:t xml:space="preserve"> </w:t>
      </w:r>
      <w:proofErr w:type="spellStart"/>
      <w:r>
        <w:t>approach</w:t>
      </w:r>
      <w:proofErr w:type="spellEnd"/>
    </w:p>
    <w:p w:rsidR="00DB4970" w:rsidRDefault="00DB4970" w:rsidP="00DB4970">
      <w:proofErr w:type="spellStart"/>
      <w:r>
        <w:t>Since</w:t>
      </w:r>
      <w:proofErr w:type="spellEnd"/>
      <w:r>
        <w:t xml:space="preserve"> </w:t>
      </w:r>
      <w:proofErr w:type="spellStart"/>
      <w:r>
        <w:t>both</w:t>
      </w:r>
      <w:proofErr w:type="spellEnd"/>
      <w:r>
        <w:t xml:space="preserve"> </w:t>
      </w:r>
      <w:proofErr w:type="spellStart"/>
      <w:r>
        <w:t>tools</w:t>
      </w:r>
      <w:proofErr w:type="spellEnd"/>
      <w:r>
        <w:t xml:space="preserve"> , in </w:t>
      </w:r>
      <w:proofErr w:type="spellStart"/>
      <w:r>
        <w:t>addition</w:t>
      </w:r>
      <w:proofErr w:type="spellEnd"/>
      <w:r>
        <w:t xml:space="preserve"> to the </w:t>
      </w:r>
      <w:proofErr w:type="spellStart"/>
      <w:r>
        <w:t>identified</w:t>
      </w:r>
      <w:proofErr w:type="spellEnd"/>
      <w:r>
        <w:t xml:space="preserve"> </w:t>
      </w:r>
      <w:proofErr w:type="spellStart"/>
      <w:r>
        <w:t>concepts</w:t>
      </w:r>
      <w:proofErr w:type="spellEnd"/>
      <w:r>
        <w:t xml:space="preserve">, </w:t>
      </w:r>
      <w:proofErr w:type="spellStart"/>
      <w:r>
        <w:t>and</w:t>
      </w:r>
      <w:proofErr w:type="spellEnd"/>
      <w:r>
        <w:t xml:space="preserve"> </w:t>
      </w:r>
      <w:proofErr w:type="spellStart"/>
      <w:r>
        <w:t>determine</w:t>
      </w:r>
      <w:proofErr w:type="spellEnd"/>
      <w:r>
        <w:t xml:space="preserve"> the </w:t>
      </w:r>
      <w:proofErr w:type="spellStart"/>
      <w:r>
        <w:t>weight</w:t>
      </w:r>
      <w:proofErr w:type="spellEnd"/>
      <w:r>
        <w:t xml:space="preserve"> of a </w:t>
      </w:r>
      <w:proofErr w:type="spellStart"/>
      <w:r>
        <w:t>value</w:t>
      </w:r>
      <w:proofErr w:type="spellEnd"/>
      <w:r>
        <w:t xml:space="preserve"> in the range ( 0,1] , is </w:t>
      </w:r>
      <w:proofErr w:type="spellStart"/>
      <w:r>
        <w:t>used</w:t>
      </w:r>
      <w:proofErr w:type="spellEnd"/>
      <w:r>
        <w:t xml:space="preserve"> to </w:t>
      </w:r>
      <w:proofErr w:type="spellStart"/>
      <w:r>
        <w:t>integrate</w:t>
      </w:r>
      <w:proofErr w:type="spellEnd"/>
      <w:r>
        <w:t xml:space="preserve"> the </w:t>
      </w:r>
      <w:proofErr w:type="spellStart"/>
      <w:r>
        <w:t>following</w:t>
      </w:r>
      <w:proofErr w:type="spellEnd"/>
      <w:r>
        <w:t xml:space="preserve"> </w:t>
      </w:r>
      <w:proofErr w:type="spellStart"/>
      <w:r>
        <w:t>approach</w:t>
      </w:r>
      <w:proofErr w:type="spellEnd"/>
      <w:r>
        <w:t xml:space="preserve"> : </w:t>
      </w:r>
      <w:proofErr w:type="spellStart"/>
      <w:r>
        <w:t>If</w:t>
      </w:r>
      <w:proofErr w:type="spellEnd"/>
      <w:r>
        <w:t xml:space="preserve"> </w:t>
      </w:r>
      <w:proofErr w:type="spellStart"/>
      <w:r>
        <w:t>only</w:t>
      </w:r>
      <w:proofErr w:type="spellEnd"/>
      <w:r>
        <w:t xml:space="preserve"> one of the </w:t>
      </w:r>
      <w:proofErr w:type="spellStart"/>
      <w:r>
        <w:t>tools</w:t>
      </w:r>
      <w:proofErr w:type="spellEnd"/>
      <w:r>
        <w:t xml:space="preserve"> </w:t>
      </w:r>
      <w:proofErr w:type="spellStart"/>
      <w:r>
        <w:t>found</w:t>
      </w:r>
      <w:proofErr w:type="spellEnd"/>
      <w:r>
        <w:t xml:space="preserve"> some </w:t>
      </w:r>
      <w:proofErr w:type="spellStart"/>
      <w:r>
        <w:t>concept</w:t>
      </w:r>
      <w:proofErr w:type="spellEnd"/>
      <w:r>
        <w:t xml:space="preserve">, </w:t>
      </w:r>
      <w:proofErr w:type="spellStart"/>
      <w:r>
        <w:t>this</w:t>
      </w:r>
      <w:proofErr w:type="spellEnd"/>
      <w:r>
        <w:t xml:space="preserve"> </w:t>
      </w:r>
      <w:proofErr w:type="spellStart"/>
      <w:r>
        <w:t>concept</w:t>
      </w:r>
      <w:proofErr w:type="spellEnd"/>
      <w:r>
        <w:t xml:space="preserve"> </w:t>
      </w:r>
      <w:proofErr w:type="spellStart"/>
      <w:r>
        <w:t>has</w:t>
      </w:r>
      <w:proofErr w:type="spellEnd"/>
      <w:r>
        <w:t xml:space="preserve"> </w:t>
      </w:r>
      <w:proofErr w:type="spellStart"/>
      <w:r>
        <w:t>with</w:t>
      </w:r>
      <w:proofErr w:type="spellEnd"/>
      <w:r>
        <w:t xml:space="preserve"> </w:t>
      </w:r>
      <w:proofErr w:type="spellStart"/>
      <w:r>
        <w:t>her</w:t>
      </w:r>
      <w:proofErr w:type="spellEnd"/>
      <w:r>
        <w:t xml:space="preserve"> </w:t>
      </w:r>
      <w:proofErr w:type="spellStart"/>
      <w:r>
        <w:t>weight</w:t>
      </w:r>
      <w:proofErr w:type="spellEnd"/>
      <w:r>
        <w:t xml:space="preserve"> in the </w:t>
      </w:r>
      <w:proofErr w:type="spellStart"/>
      <w:r>
        <w:t>final</w:t>
      </w:r>
      <w:proofErr w:type="spellEnd"/>
      <w:r>
        <w:t xml:space="preserve"> set </w:t>
      </w:r>
      <w:proofErr w:type="spellStart"/>
      <w:r>
        <w:t>while</w:t>
      </w:r>
      <w:proofErr w:type="spellEnd"/>
      <w:r>
        <w:t xml:space="preserve"> </w:t>
      </w:r>
      <w:proofErr w:type="spellStart"/>
      <w:r>
        <w:t>if</w:t>
      </w:r>
      <w:proofErr w:type="spellEnd"/>
      <w:r>
        <w:t xml:space="preserve"> </w:t>
      </w:r>
      <w:proofErr w:type="spellStart"/>
      <w:r>
        <w:t>both</w:t>
      </w:r>
      <w:proofErr w:type="spellEnd"/>
      <w:r>
        <w:t xml:space="preserve"> </w:t>
      </w:r>
      <w:proofErr w:type="spellStart"/>
      <w:r>
        <w:t>tools</w:t>
      </w:r>
      <w:proofErr w:type="spellEnd"/>
      <w:r>
        <w:t xml:space="preserve"> </w:t>
      </w:r>
      <w:proofErr w:type="spellStart"/>
      <w:r>
        <w:t>identified</w:t>
      </w:r>
      <w:proofErr w:type="spellEnd"/>
      <w:r>
        <w:t xml:space="preserve"> the same </w:t>
      </w:r>
      <w:proofErr w:type="spellStart"/>
      <w:r>
        <w:t>concept</w:t>
      </w:r>
      <w:proofErr w:type="spellEnd"/>
      <w:r>
        <w:t xml:space="preserve"> </w:t>
      </w:r>
      <w:proofErr w:type="spellStart"/>
      <w:r>
        <w:t>resulting</w:t>
      </w:r>
      <w:proofErr w:type="spellEnd"/>
      <w:r>
        <w:t xml:space="preserve"> </w:t>
      </w:r>
      <w:proofErr w:type="spellStart"/>
      <w:r>
        <w:t>weight</w:t>
      </w:r>
      <w:proofErr w:type="spellEnd"/>
      <w:r>
        <w:t xml:space="preserve"> is </w:t>
      </w:r>
      <w:proofErr w:type="spellStart"/>
      <w:r>
        <w:t>calculated</w:t>
      </w:r>
      <w:proofErr w:type="spellEnd"/>
      <w:r>
        <w:t xml:space="preserve"> as the </w:t>
      </w:r>
      <w:proofErr w:type="spellStart"/>
      <w:r>
        <w:t>sum</w:t>
      </w:r>
      <w:proofErr w:type="spellEnd"/>
      <w:r>
        <w:t xml:space="preserve"> . </w:t>
      </w:r>
      <w:proofErr w:type="spellStart"/>
      <w:r>
        <w:t>use</w:t>
      </w:r>
      <w:proofErr w:type="spellEnd"/>
      <w:r>
        <w:t xml:space="preserve"> </w:t>
      </w:r>
      <w:proofErr w:type="spellStart"/>
      <w:r>
        <w:t>this</w:t>
      </w:r>
      <w:proofErr w:type="spellEnd"/>
      <w:r>
        <w:t xml:space="preserve"> </w:t>
      </w:r>
      <w:proofErr w:type="spellStart"/>
      <w:r>
        <w:t>opportunity</w:t>
      </w:r>
      <w:proofErr w:type="spellEnd"/>
      <w:r>
        <w:t xml:space="preserve"> to </w:t>
      </w:r>
      <w:proofErr w:type="spellStart"/>
      <w:r>
        <w:t>compute</w:t>
      </w:r>
      <w:proofErr w:type="spellEnd"/>
      <w:r>
        <w:t xml:space="preserve"> the </w:t>
      </w:r>
      <w:proofErr w:type="spellStart"/>
      <w:r>
        <w:t>sum</w:t>
      </w:r>
      <w:proofErr w:type="spellEnd"/>
      <w:r>
        <w:t xml:space="preserve"> of the </w:t>
      </w:r>
      <w:proofErr w:type="spellStart"/>
      <w:r>
        <w:t>probabilistic</w:t>
      </w:r>
      <w:proofErr w:type="spellEnd"/>
      <w:r>
        <w:t xml:space="preserve"> </w:t>
      </w:r>
      <w:proofErr w:type="spellStart"/>
      <w:r>
        <w:t>upotebljena</w:t>
      </w:r>
      <w:proofErr w:type="spellEnd"/>
      <w:r>
        <w:t xml:space="preserve"> T </w:t>
      </w:r>
      <w:proofErr w:type="spellStart"/>
      <w:r>
        <w:t>konorma</w:t>
      </w:r>
      <w:proofErr w:type="spellEnd"/>
      <w:r>
        <w:t xml:space="preserve"> :</w:t>
      </w:r>
    </w:p>
    <w:p w:rsidR="00DB4970" w:rsidRDefault="00DB4970" w:rsidP="00DB4970">
      <w:r>
        <w:t xml:space="preserve">In (a, b ) = a + b - a * b , </w:t>
      </w:r>
      <w:proofErr w:type="spellStart"/>
      <w:r>
        <w:t>which</w:t>
      </w:r>
      <w:proofErr w:type="spellEnd"/>
      <w:r>
        <w:t xml:space="preserve"> </w:t>
      </w:r>
      <w:proofErr w:type="spellStart"/>
      <w:r>
        <w:t>has</w:t>
      </w:r>
      <w:proofErr w:type="spellEnd"/>
      <w:r>
        <w:t xml:space="preserve"> a </w:t>
      </w:r>
      <w:proofErr w:type="spellStart"/>
      <w:r>
        <w:t>slightly</w:t>
      </w:r>
      <w:proofErr w:type="spellEnd"/>
      <w:r>
        <w:t xml:space="preserve"> </w:t>
      </w:r>
      <w:proofErr w:type="spellStart"/>
      <w:r>
        <w:t>faster</w:t>
      </w:r>
      <w:proofErr w:type="spellEnd"/>
      <w:r>
        <w:t xml:space="preserve"> </w:t>
      </w:r>
      <w:proofErr w:type="spellStart"/>
      <w:r>
        <w:t>convergence</w:t>
      </w:r>
      <w:proofErr w:type="spellEnd"/>
      <w:r>
        <w:t xml:space="preserve"> to 1 </w:t>
      </w:r>
      <w:proofErr w:type="spellStart"/>
      <w:r>
        <w:t>compared</w:t>
      </w:r>
      <w:proofErr w:type="spellEnd"/>
      <w:r>
        <w:t xml:space="preserve"> to </w:t>
      </w:r>
      <w:proofErr w:type="spellStart"/>
      <w:r>
        <w:t>Einstein</w:t>
      </w:r>
      <w:proofErr w:type="spellEnd"/>
      <w:r>
        <w:t xml:space="preserve"> </w:t>
      </w:r>
      <w:proofErr w:type="spellStart"/>
      <w:r>
        <w:t>konormu</w:t>
      </w:r>
      <w:proofErr w:type="spellEnd"/>
      <w:r>
        <w:t xml:space="preserve"> T : U (a , b ) = (a + b ) / (1 + a * b ) .</w:t>
      </w:r>
    </w:p>
    <w:p w:rsidR="00DB4970" w:rsidRDefault="00DB4970" w:rsidP="00DB4970">
      <w:proofErr w:type="spellStart"/>
      <w:r>
        <w:t>Finally</w:t>
      </w:r>
      <w:proofErr w:type="spellEnd"/>
      <w:r>
        <w:t xml:space="preserve"> in </w:t>
      </w:r>
      <w:proofErr w:type="spellStart"/>
      <w:r>
        <w:t>order</w:t>
      </w:r>
      <w:proofErr w:type="spellEnd"/>
      <w:r>
        <w:t xml:space="preserve"> to </w:t>
      </w:r>
      <w:proofErr w:type="spellStart"/>
      <w:r>
        <w:t>obtain</w:t>
      </w:r>
      <w:proofErr w:type="spellEnd"/>
      <w:r>
        <w:t xml:space="preserve"> </w:t>
      </w:r>
      <w:proofErr w:type="spellStart"/>
      <w:r>
        <w:t>better</w:t>
      </w:r>
      <w:proofErr w:type="spellEnd"/>
      <w:r>
        <w:t xml:space="preserve"> </w:t>
      </w:r>
      <w:proofErr w:type="spellStart"/>
      <w:r>
        <w:t>results</w:t>
      </w:r>
      <w:proofErr w:type="spellEnd"/>
      <w:r>
        <w:t xml:space="preserve"> </w:t>
      </w:r>
      <w:proofErr w:type="spellStart"/>
      <w:r>
        <w:t>and</w:t>
      </w:r>
      <w:proofErr w:type="spellEnd"/>
      <w:r>
        <w:t xml:space="preserve"> </w:t>
      </w:r>
      <w:proofErr w:type="spellStart"/>
      <w:r>
        <w:t>reduce</w:t>
      </w:r>
      <w:proofErr w:type="spellEnd"/>
      <w:r>
        <w:t xml:space="preserve"> the </w:t>
      </w:r>
      <w:proofErr w:type="spellStart"/>
      <w:r>
        <w:t>number</w:t>
      </w:r>
      <w:proofErr w:type="spellEnd"/>
      <w:r>
        <w:t xml:space="preserve"> of </w:t>
      </w:r>
      <w:proofErr w:type="spellStart"/>
      <w:r>
        <w:t>incorrectly</w:t>
      </w:r>
      <w:proofErr w:type="spellEnd"/>
      <w:r>
        <w:t xml:space="preserve"> </w:t>
      </w:r>
      <w:proofErr w:type="spellStart"/>
      <w:r>
        <w:t>identified</w:t>
      </w:r>
      <w:proofErr w:type="spellEnd"/>
      <w:r>
        <w:t xml:space="preserve"> </w:t>
      </w:r>
      <w:proofErr w:type="spellStart"/>
      <w:r>
        <w:t>concepts</w:t>
      </w:r>
      <w:proofErr w:type="spellEnd"/>
      <w:r>
        <w:t xml:space="preserve"> </w:t>
      </w:r>
      <w:proofErr w:type="spellStart"/>
      <w:r>
        <w:t>taken</w:t>
      </w:r>
      <w:proofErr w:type="spellEnd"/>
      <w:r>
        <w:t xml:space="preserve"> the </w:t>
      </w:r>
      <w:proofErr w:type="spellStart"/>
      <w:r>
        <w:t>following</w:t>
      </w:r>
      <w:proofErr w:type="spellEnd"/>
      <w:r>
        <w:t xml:space="preserve"> </w:t>
      </w:r>
      <w:proofErr w:type="spellStart"/>
      <w:r>
        <w:t>measures</w:t>
      </w:r>
      <w:proofErr w:type="spellEnd"/>
      <w:r>
        <w:t xml:space="preserve"> :</w:t>
      </w:r>
    </w:p>
    <w:p w:rsidR="00DB4970" w:rsidRDefault="00DB4970" w:rsidP="00DB4970">
      <w:proofErr w:type="spellStart"/>
      <w:r>
        <w:t>Empirically</w:t>
      </w:r>
      <w:proofErr w:type="spellEnd"/>
      <w:r>
        <w:t xml:space="preserve">, </w:t>
      </w:r>
      <w:proofErr w:type="spellStart"/>
      <w:r>
        <w:t>it</w:t>
      </w:r>
      <w:proofErr w:type="spellEnd"/>
      <w:r>
        <w:t xml:space="preserve"> is no </w:t>
      </w:r>
      <w:proofErr w:type="spellStart"/>
      <w:r>
        <w:t>linear</w:t>
      </w:r>
      <w:proofErr w:type="spellEnd"/>
      <w:r>
        <w:t xml:space="preserve"> </w:t>
      </w:r>
      <w:proofErr w:type="spellStart"/>
      <w:r>
        <w:t>relationship</w:t>
      </w:r>
      <w:proofErr w:type="spellEnd"/>
      <w:r>
        <w:t xml:space="preserve"> </w:t>
      </w:r>
      <w:proofErr w:type="spellStart"/>
      <w:r>
        <w:t>between</w:t>
      </w:r>
      <w:proofErr w:type="spellEnd"/>
      <w:r>
        <w:t xml:space="preserve"> the minimum </w:t>
      </w:r>
      <w:proofErr w:type="spellStart"/>
      <w:r>
        <w:t>weight</w:t>
      </w:r>
      <w:proofErr w:type="spellEnd"/>
      <w:r>
        <w:t xml:space="preserve"> </w:t>
      </w:r>
      <w:proofErr w:type="spellStart"/>
      <w:r>
        <w:t>value</w:t>
      </w:r>
      <w:proofErr w:type="spellEnd"/>
      <w:r>
        <w:t xml:space="preserve"> of </w:t>
      </w:r>
      <w:proofErr w:type="spellStart"/>
      <w:r>
        <w:t>an</w:t>
      </w:r>
      <w:proofErr w:type="spellEnd"/>
      <w:r>
        <w:t xml:space="preserve"> </w:t>
      </w:r>
      <w:proofErr w:type="spellStart"/>
      <w:r>
        <w:t>identified</w:t>
      </w:r>
      <w:proofErr w:type="spellEnd"/>
      <w:r>
        <w:t xml:space="preserve"> </w:t>
      </w:r>
      <w:proofErr w:type="spellStart"/>
      <w:r>
        <w:t>concept</w:t>
      </w:r>
      <w:proofErr w:type="spellEnd"/>
      <w:r>
        <w:t xml:space="preserve"> ( </w:t>
      </w:r>
      <w:proofErr w:type="spellStart"/>
      <w:r>
        <w:t>threshold</w:t>
      </w:r>
      <w:proofErr w:type="spellEnd"/>
      <w:r>
        <w:t xml:space="preserve"> ) </w:t>
      </w:r>
      <w:proofErr w:type="spellStart"/>
      <w:r>
        <w:t>and</w:t>
      </w:r>
      <w:proofErr w:type="spellEnd"/>
      <w:r>
        <w:t xml:space="preserve"> a </w:t>
      </w:r>
      <w:proofErr w:type="spellStart"/>
      <w:r>
        <w:t>length</w:t>
      </w:r>
      <w:proofErr w:type="spellEnd"/>
      <w:r>
        <w:t xml:space="preserve"> </w:t>
      </w:r>
      <w:proofErr w:type="spellStart"/>
      <w:r>
        <w:t>issue</w:t>
      </w:r>
      <w:proofErr w:type="spellEnd"/>
      <w:r>
        <w:t xml:space="preserve">, </w:t>
      </w:r>
      <w:proofErr w:type="spellStart"/>
      <w:r>
        <w:t>ie</w:t>
      </w:r>
      <w:proofErr w:type="spellEnd"/>
      <w:r>
        <w:t xml:space="preserve"> . </w:t>
      </w:r>
      <w:proofErr w:type="spellStart"/>
      <w:r>
        <w:t>number</w:t>
      </w:r>
      <w:proofErr w:type="spellEnd"/>
      <w:r>
        <w:t xml:space="preserve"> of </w:t>
      </w:r>
      <w:proofErr w:type="spellStart"/>
      <w:r>
        <w:t>words</w:t>
      </w:r>
      <w:proofErr w:type="spellEnd"/>
      <w:r>
        <w:t xml:space="preserve"> in the </w:t>
      </w:r>
      <w:proofErr w:type="spellStart"/>
      <w:r>
        <w:t>question</w:t>
      </w:r>
      <w:proofErr w:type="spellEnd"/>
      <w:r>
        <w:t>:</w:t>
      </w:r>
    </w:p>
    <w:p w:rsidR="00DB4970" w:rsidRDefault="00DB4970" w:rsidP="00DB4970">
      <w:r>
        <w:t xml:space="preserve">minimum </w:t>
      </w:r>
      <w:proofErr w:type="spellStart"/>
      <w:r>
        <w:t>weight</w:t>
      </w:r>
      <w:proofErr w:type="spellEnd"/>
      <w:r>
        <w:t xml:space="preserve"> of </w:t>
      </w:r>
      <w:proofErr w:type="spellStart"/>
      <w:r>
        <w:t>concepts</w:t>
      </w:r>
      <w:proofErr w:type="spellEnd"/>
      <w:r>
        <w:t xml:space="preserve"> = 8.75 % + </w:t>
      </w:r>
      <w:proofErr w:type="spellStart"/>
      <w:r>
        <w:t>number</w:t>
      </w:r>
      <w:proofErr w:type="spellEnd"/>
      <w:r>
        <w:t xml:space="preserve"> of </w:t>
      </w:r>
      <w:proofErr w:type="spellStart"/>
      <w:r>
        <w:t>words</w:t>
      </w:r>
      <w:proofErr w:type="spellEnd"/>
      <w:r>
        <w:t xml:space="preserve"> in the </w:t>
      </w:r>
      <w:proofErr w:type="spellStart"/>
      <w:r>
        <w:t>text</w:t>
      </w:r>
      <w:proofErr w:type="spellEnd"/>
      <w:r>
        <w:t xml:space="preserve"> * 0.125 %</w:t>
      </w:r>
    </w:p>
    <w:p w:rsidR="00DB4970" w:rsidRDefault="00DB4970" w:rsidP="00DB4970">
      <w:proofErr w:type="spellStart"/>
      <w:r>
        <w:t>This</w:t>
      </w:r>
      <w:proofErr w:type="spellEnd"/>
      <w:r>
        <w:t xml:space="preserve"> </w:t>
      </w:r>
      <w:proofErr w:type="spellStart"/>
      <w:r>
        <w:t>value</w:t>
      </w:r>
      <w:proofErr w:type="spellEnd"/>
      <w:r>
        <w:t xml:space="preserve"> </w:t>
      </w:r>
      <w:proofErr w:type="spellStart"/>
      <w:r>
        <w:t>represents</w:t>
      </w:r>
      <w:proofErr w:type="spellEnd"/>
      <w:r>
        <w:t xml:space="preserve"> the limit </w:t>
      </w:r>
      <w:proofErr w:type="spellStart"/>
      <w:r>
        <w:t>below</w:t>
      </w:r>
      <w:proofErr w:type="spellEnd"/>
      <w:r>
        <w:t xml:space="preserve"> </w:t>
      </w:r>
      <w:proofErr w:type="spellStart"/>
      <w:r>
        <w:t>which</w:t>
      </w:r>
      <w:proofErr w:type="spellEnd"/>
      <w:r>
        <w:t xml:space="preserve"> the </w:t>
      </w:r>
      <w:proofErr w:type="spellStart"/>
      <w:r>
        <w:t>concept</w:t>
      </w:r>
      <w:proofErr w:type="spellEnd"/>
      <w:r>
        <w:t xml:space="preserve"> is </w:t>
      </w:r>
      <w:proofErr w:type="spellStart"/>
      <w:r>
        <w:t>removed</w:t>
      </w:r>
      <w:proofErr w:type="spellEnd"/>
      <w:r>
        <w:t xml:space="preserve"> </w:t>
      </w:r>
      <w:proofErr w:type="spellStart"/>
      <w:r>
        <w:t>from</w:t>
      </w:r>
      <w:proofErr w:type="spellEnd"/>
      <w:r>
        <w:t xml:space="preserve"> the list </w:t>
      </w:r>
      <w:proofErr w:type="spellStart"/>
      <w:r>
        <w:t>if</w:t>
      </w:r>
      <w:proofErr w:type="spellEnd"/>
      <w:r>
        <w:t xml:space="preserve"> </w:t>
      </w:r>
      <w:proofErr w:type="spellStart"/>
      <w:r>
        <w:t>its</w:t>
      </w:r>
      <w:proofErr w:type="spellEnd"/>
      <w:r>
        <w:t xml:space="preserve"> </w:t>
      </w:r>
      <w:proofErr w:type="spellStart"/>
      <w:r>
        <w:t>assigned</w:t>
      </w:r>
      <w:proofErr w:type="spellEnd"/>
      <w:r>
        <w:t xml:space="preserve"> </w:t>
      </w:r>
      <w:proofErr w:type="spellStart"/>
      <w:r>
        <w:t>value</w:t>
      </w:r>
      <w:proofErr w:type="spellEnd"/>
      <w:r>
        <w:t xml:space="preserve"> is </w:t>
      </w:r>
      <w:proofErr w:type="spellStart"/>
      <w:r>
        <w:t>lower</w:t>
      </w:r>
      <w:proofErr w:type="spellEnd"/>
      <w:r>
        <w:t xml:space="preserve"> , </w:t>
      </w:r>
      <w:proofErr w:type="spellStart"/>
      <w:r>
        <w:t>thus</w:t>
      </w:r>
      <w:proofErr w:type="spellEnd"/>
      <w:r>
        <w:t xml:space="preserve"> </w:t>
      </w:r>
      <w:proofErr w:type="spellStart"/>
      <w:r>
        <w:t>reducing</w:t>
      </w:r>
      <w:proofErr w:type="spellEnd"/>
      <w:r>
        <w:t xml:space="preserve"> the </w:t>
      </w:r>
      <w:proofErr w:type="spellStart"/>
      <w:r>
        <w:t>number</w:t>
      </w:r>
      <w:proofErr w:type="spellEnd"/>
      <w:r>
        <w:t xml:space="preserve"> of </w:t>
      </w:r>
      <w:proofErr w:type="spellStart"/>
      <w:r>
        <w:t>incorrectly</w:t>
      </w:r>
      <w:proofErr w:type="spellEnd"/>
      <w:r>
        <w:t xml:space="preserve"> </w:t>
      </w:r>
      <w:proofErr w:type="spellStart"/>
      <w:r>
        <w:t>identified</w:t>
      </w:r>
      <w:proofErr w:type="spellEnd"/>
      <w:r>
        <w:t xml:space="preserve"> </w:t>
      </w:r>
      <w:proofErr w:type="spellStart"/>
      <w:r>
        <w:t>concepts</w:t>
      </w:r>
      <w:proofErr w:type="spellEnd"/>
      <w:r>
        <w:t xml:space="preserve">. In the </w:t>
      </w:r>
      <w:proofErr w:type="spellStart"/>
      <w:r>
        <w:t>context</w:t>
      </w:r>
      <w:proofErr w:type="spellEnd"/>
      <w:r>
        <w:t xml:space="preserve"> of </w:t>
      </w:r>
      <w:proofErr w:type="spellStart"/>
      <w:r>
        <w:t>identification</w:t>
      </w:r>
      <w:proofErr w:type="spellEnd"/>
      <w:r>
        <w:t xml:space="preserve"> </w:t>
      </w:r>
      <w:proofErr w:type="spellStart"/>
      <w:r>
        <w:t>found</w:t>
      </w:r>
      <w:proofErr w:type="spellEnd"/>
      <w:r>
        <w:t xml:space="preserve"> </w:t>
      </w:r>
      <w:proofErr w:type="spellStart"/>
      <w:r>
        <w:t>this</w:t>
      </w:r>
      <w:proofErr w:type="spellEnd"/>
      <w:r>
        <w:t xml:space="preserve"> </w:t>
      </w:r>
      <w:proofErr w:type="spellStart"/>
      <w:r>
        <w:t>dependence</w:t>
      </w:r>
      <w:proofErr w:type="spellEnd"/>
      <w:r>
        <w:t xml:space="preserve"> , </w:t>
      </w:r>
      <w:proofErr w:type="spellStart"/>
      <w:r>
        <w:t>and</w:t>
      </w:r>
      <w:proofErr w:type="spellEnd"/>
      <w:r>
        <w:t xml:space="preserve"> </w:t>
      </w:r>
      <w:proofErr w:type="spellStart"/>
      <w:r>
        <w:t>certain</w:t>
      </w:r>
      <w:proofErr w:type="spellEnd"/>
      <w:r>
        <w:t xml:space="preserve"> </w:t>
      </w:r>
      <w:proofErr w:type="spellStart"/>
      <w:r>
        <w:t>constant</w:t>
      </w:r>
      <w:proofErr w:type="spellEnd"/>
      <w:r>
        <w:t xml:space="preserve"> minimum limit .</w:t>
      </w:r>
    </w:p>
    <w:p w:rsidR="00DB4970" w:rsidRDefault="00DB4970" w:rsidP="00DB4970">
      <w:proofErr w:type="spellStart"/>
      <w:r>
        <w:t>Assuming</w:t>
      </w:r>
      <w:proofErr w:type="spellEnd"/>
      <w:r>
        <w:t xml:space="preserve"> </w:t>
      </w:r>
      <w:proofErr w:type="spellStart"/>
      <w:r>
        <w:t>that</w:t>
      </w:r>
      <w:proofErr w:type="spellEnd"/>
      <w:r>
        <w:t xml:space="preserve"> the </w:t>
      </w:r>
      <w:proofErr w:type="spellStart"/>
      <w:r>
        <w:t>extensive</w:t>
      </w:r>
      <w:proofErr w:type="spellEnd"/>
      <w:r>
        <w:t xml:space="preserve"> </w:t>
      </w:r>
      <w:proofErr w:type="spellStart"/>
      <w:r>
        <w:t>text</w:t>
      </w:r>
      <w:proofErr w:type="spellEnd"/>
      <w:r>
        <w:t xml:space="preserve"> </w:t>
      </w:r>
      <w:proofErr w:type="spellStart"/>
      <w:r>
        <w:t>harder</w:t>
      </w:r>
      <w:proofErr w:type="spellEnd"/>
      <w:r>
        <w:t xml:space="preserve"> to </w:t>
      </w:r>
      <w:proofErr w:type="spellStart"/>
      <w:r>
        <w:t>come</w:t>
      </w:r>
      <w:proofErr w:type="spellEnd"/>
      <w:r>
        <w:t xml:space="preserve"> to the </w:t>
      </w:r>
      <w:proofErr w:type="spellStart"/>
      <w:r>
        <w:t>conclusion</w:t>
      </w:r>
      <w:proofErr w:type="spellEnd"/>
      <w:r>
        <w:t xml:space="preserve"> </w:t>
      </w:r>
      <w:proofErr w:type="spellStart"/>
      <w:r>
        <w:t>that</w:t>
      </w:r>
      <w:proofErr w:type="spellEnd"/>
      <w:r>
        <w:t xml:space="preserve"> the </w:t>
      </w:r>
      <w:proofErr w:type="spellStart"/>
      <w:r>
        <w:t>subject</w:t>
      </w:r>
      <w:proofErr w:type="spellEnd"/>
      <w:r>
        <w:t xml:space="preserve"> </w:t>
      </w:r>
      <w:proofErr w:type="spellStart"/>
      <w:r>
        <w:t>matter</w:t>
      </w:r>
      <w:proofErr w:type="spellEnd"/>
      <w:r>
        <w:t xml:space="preserve"> </w:t>
      </w:r>
      <w:proofErr w:type="spellStart"/>
      <w:r>
        <w:t>does</w:t>
      </w:r>
      <w:proofErr w:type="spellEnd"/>
      <w:r>
        <w:t xml:space="preserve">, but </w:t>
      </w:r>
      <w:proofErr w:type="spellStart"/>
      <w:r>
        <w:t>from</w:t>
      </w:r>
      <w:proofErr w:type="spellEnd"/>
      <w:r>
        <w:t xml:space="preserve"> a </w:t>
      </w:r>
      <w:proofErr w:type="spellStart"/>
      <w:r>
        <w:t>short</w:t>
      </w:r>
      <w:proofErr w:type="spellEnd"/>
      <w:r>
        <w:t xml:space="preserve"> </w:t>
      </w:r>
      <w:proofErr w:type="spellStart"/>
      <w:r>
        <w:t>text</w:t>
      </w:r>
      <w:proofErr w:type="spellEnd"/>
      <w:r>
        <w:t xml:space="preserve"> </w:t>
      </w:r>
      <w:proofErr w:type="spellStart"/>
      <w:r>
        <w:t>consisting</w:t>
      </w:r>
      <w:proofErr w:type="spellEnd"/>
      <w:r>
        <w:t xml:space="preserve"> </w:t>
      </w:r>
      <w:proofErr w:type="spellStart"/>
      <w:r>
        <w:t>only</w:t>
      </w:r>
      <w:proofErr w:type="spellEnd"/>
      <w:r>
        <w:t xml:space="preserve"> of the most </w:t>
      </w:r>
      <w:proofErr w:type="spellStart"/>
      <w:r>
        <w:t>important</w:t>
      </w:r>
      <w:proofErr w:type="spellEnd"/>
      <w:r>
        <w:t xml:space="preserve"> </w:t>
      </w:r>
      <w:proofErr w:type="spellStart"/>
      <w:r>
        <w:t>concepts</w:t>
      </w:r>
      <w:proofErr w:type="spellEnd"/>
      <w:r>
        <w:t xml:space="preserve"> </w:t>
      </w:r>
      <w:proofErr w:type="spellStart"/>
      <w:r>
        <w:t>introduced</w:t>
      </w:r>
      <w:proofErr w:type="spellEnd"/>
      <w:r>
        <w:t xml:space="preserve"> in the </w:t>
      </w:r>
      <w:proofErr w:type="spellStart"/>
      <w:r>
        <w:t>next</w:t>
      </w:r>
      <w:proofErr w:type="spellEnd"/>
      <w:r>
        <w:t xml:space="preserve"> </w:t>
      </w:r>
      <w:proofErr w:type="spellStart"/>
      <w:r>
        <w:t>amendment</w:t>
      </w:r>
      <w:proofErr w:type="spellEnd"/>
      <w:r>
        <w:t xml:space="preserve"> of the </w:t>
      </w:r>
      <w:proofErr w:type="spellStart"/>
      <w:r>
        <w:t>identification</w:t>
      </w:r>
      <w:proofErr w:type="spellEnd"/>
      <w:r>
        <w:t xml:space="preserve"> of </w:t>
      </w:r>
      <w:proofErr w:type="spellStart"/>
      <w:r>
        <w:t>context</w:t>
      </w:r>
      <w:proofErr w:type="spellEnd"/>
      <w:r>
        <w:t xml:space="preserve"> : the </w:t>
      </w:r>
      <w:proofErr w:type="spellStart"/>
      <w:r>
        <w:t>discovery</w:t>
      </w:r>
      <w:proofErr w:type="spellEnd"/>
      <w:r>
        <w:t xml:space="preserve"> of the </w:t>
      </w:r>
      <w:proofErr w:type="spellStart"/>
      <w:r>
        <w:t>important</w:t>
      </w:r>
      <w:proofErr w:type="spellEnd"/>
      <w:r>
        <w:t xml:space="preserve"> </w:t>
      </w:r>
      <w:proofErr w:type="spellStart"/>
      <w:r>
        <w:t>concepts</w:t>
      </w:r>
      <w:proofErr w:type="spellEnd"/>
      <w:r>
        <w:t xml:space="preserve"> in ConceptNet , </w:t>
      </w:r>
      <w:proofErr w:type="spellStart"/>
      <w:r>
        <w:t>and</w:t>
      </w:r>
      <w:proofErr w:type="spellEnd"/>
      <w:r>
        <w:t xml:space="preserve"> </w:t>
      </w:r>
      <w:proofErr w:type="spellStart"/>
      <w:r>
        <w:t>all</w:t>
      </w:r>
      <w:proofErr w:type="spellEnd"/>
      <w:r>
        <w:t xml:space="preserve"> </w:t>
      </w:r>
      <w:proofErr w:type="spellStart"/>
      <w:r>
        <w:lastRenderedPageBreak/>
        <w:t>information</w:t>
      </w:r>
      <w:proofErr w:type="spellEnd"/>
      <w:r>
        <w:t xml:space="preserve"> </w:t>
      </w:r>
      <w:proofErr w:type="spellStart"/>
      <w:r>
        <w:t>obtained</w:t>
      </w:r>
      <w:proofErr w:type="spellEnd"/>
      <w:r>
        <w:t xml:space="preserve"> </w:t>
      </w:r>
      <w:proofErr w:type="spellStart"/>
      <w:r>
        <w:t>from</w:t>
      </w:r>
      <w:proofErr w:type="spellEnd"/>
      <w:r>
        <w:t xml:space="preserve"> Antelope </w:t>
      </w:r>
      <w:proofErr w:type="spellStart"/>
      <w:r>
        <w:t>tools</w:t>
      </w:r>
      <w:proofErr w:type="spellEnd"/>
      <w:r>
        <w:t xml:space="preserve"> list of the </w:t>
      </w:r>
      <w:proofErr w:type="spellStart"/>
      <w:r>
        <w:t>information</w:t>
      </w:r>
      <w:proofErr w:type="spellEnd"/>
      <w:r>
        <w:t xml:space="preserve"> </w:t>
      </w:r>
      <w:proofErr w:type="spellStart"/>
      <w:r>
        <w:t>obtained</w:t>
      </w:r>
      <w:proofErr w:type="spellEnd"/>
      <w:r>
        <w:t xml:space="preserve"> is again </w:t>
      </w:r>
      <w:proofErr w:type="spellStart"/>
      <w:r>
        <w:t>forwarded</w:t>
      </w:r>
      <w:proofErr w:type="spellEnd"/>
      <w:r>
        <w:t xml:space="preserve"> Antelope </w:t>
      </w:r>
      <w:proofErr w:type="spellStart"/>
      <w:r>
        <w:t>tool</w:t>
      </w:r>
      <w:proofErr w:type="spellEnd"/>
      <w:r>
        <w:t xml:space="preserve"> to </w:t>
      </w:r>
      <w:proofErr w:type="spellStart"/>
      <w:r>
        <w:t>find</w:t>
      </w:r>
      <w:proofErr w:type="spellEnd"/>
      <w:r>
        <w:t xml:space="preserve"> </w:t>
      </w:r>
      <w:proofErr w:type="spellStart"/>
      <w:r>
        <w:t>context</w:t>
      </w:r>
      <w:proofErr w:type="spellEnd"/>
      <w:r>
        <w:t xml:space="preserve"> , </w:t>
      </w:r>
      <w:proofErr w:type="spellStart"/>
      <w:r>
        <w:t>this</w:t>
      </w:r>
      <w:proofErr w:type="spellEnd"/>
      <w:r>
        <w:t xml:space="preserve"> time </w:t>
      </w:r>
      <w:proofErr w:type="spellStart"/>
      <w:r>
        <w:t>with</w:t>
      </w:r>
      <w:proofErr w:type="spellEnd"/>
      <w:r>
        <w:t xml:space="preserve"> </w:t>
      </w:r>
      <w:proofErr w:type="spellStart"/>
      <w:r>
        <w:t>greater</w:t>
      </w:r>
      <w:proofErr w:type="spellEnd"/>
      <w:r>
        <w:t xml:space="preserve"> </w:t>
      </w:r>
      <w:proofErr w:type="spellStart"/>
      <w:r>
        <w:t>precision</w:t>
      </w:r>
      <w:proofErr w:type="spellEnd"/>
      <w:r>
        <w:t>.</w:t>
      </w:r>
    </w:p>
    <w:p w:rsidR="00D84712" w:rsidRDefault="00DB4970" w:rsidP="00DB4970">
      <w:proofErr w:type="spellStart"/>
      <w:r>
        <w:t>Finally</w:t>
      </w:r>
      <w:proofErr w:type="spellEnd"/>
      <w:r>
        <w:t xml:space="preserve">, </w:t>
      </w:r>
      <w:proofErr w:type="spellStart"/>
      <w:r>
        <w:t>from</w:t>
      </w:r>
      <w:proofErr w:type="spellEnd"/>
      <w:r>
        <w:t xml:space="preserve"> the set of </w:t>
      </w:r>
      <w:proofErr w:type="spellStart"/>
      <w:r>
        <w:t>identified</w:t>
      </w:r>
      <w:proofErr w:type="spellEnd"/>
      <w:r>
        <w:t xml:space="preserve"> </w:t>
      </w:r>
      <w:proofErr w:type="spellStart"/>
      <w:r>
        <w:t>concepts</w:t>
      </w:r>
      <w:proofErr w:type="spellEnd"/>
      <w:r>
        <w:t xml:space="preserve"> </w:t>
      </w:r>
      <w:proofErr w:type="spellStart"/>
      <w:r>
        <w:t>removed</w:t>
      </w:r>
      <w:proofErr w:type="spellEnd"/>
      <w:r>
        <w:t xml:space="preserve"> </w:t>
      </w:r>
      <w:proofErr w:type="spellStart"/>
      <w:r>
        <w:t>are</w:t>
      </w:r>
      <w:proofErr w:type="spellEnd"/>
      <w:r>
        <w:t xml:space="preserve"> </w:t>
      </w:r>
      <w:proofErr w:type="spellStart"/>
      <w:r>
        <w:t>those</w:t>
      </w:r>
      <w:proofErr w:type="spellEnd"/>
      <w:r>
        <w:t xml:space="preserve"> </w:t>
      </w:r>
      <w:proofErr w:type="spellStart"/>
      <w:r>
        <w:t>that</w:t>
      </w:r>
      <w:proofErr w:type="spellEnd"/>
      <w:r>
        <w:t xml:space="preserve"> </w:t>
      </w:r>
      <w:proofErr w:type="spellStart"/>
      <w:r>
        <w:t>are</w:t>
      </w:r>
      <w:proofErr w:type="spellEnd"/>
      <w:r>
        <w:t xml:space="preserve"> stop </w:t>
      </w:r>
      <w:proofErr w:type="spellStart"/>
      <w:r>
        <w:t>words</w:t>
      </w:r>
      <w:proofErr w:type="spellEnd"/>
      <w:r>
        <w:t xml:space="preserve"> (stop </w:t>
      </w:r>
      <w:proofErr w:type="spellStart"/>
      <w:r>
        <w:t>words</w:t>
      </w:r>
      <w:proofErr w:type="spellEnd"/>
      <w:r>
        <w:t xml:space="preserve"> </w:t>
      </w:r>
      <w:proofErr w:type="spellStart"/>
      <w:r>
        <w:t>filtering</w:t>
      </w:r>
      <w:proofErr w:type="spellEnd"/>
      <w:r>
        <w:t xml:space="preserve"> ) - </w:t>
      </w:r>
      <w:proofErr w:type="spellStart"/>
      <w:r>
        <w:t>words</w:t>
      </w:r>
      <w:proofErr w:type="spellEnd"/>
      <w:r>
        <w:t xml:space="preserve"> </w:t>
      </w:r>
      <w:proofErr w:type="spellStart"/>
      <w:r>
        <w:t>with</w:t>
      </w:r>
      <w:proofErr w:type="spellEnd"/>
      <w:r>
        <w:t xml:space="preserve"> </w:t>
      </w:r>
      <w:proofErr w:type="spellStart"/>
      <w:r>
        <w:t>low</w:t>
      </w:r>
      <w:proofErr w:type="spellEnd"/>
      <w:r>
        <w:t xml:space="preserve"> </w:t>
      </w:r>
      <w:proofErr w:type="spellStart"/>
      <w:r>
        <w:t>information</w:t>
      </w:r>
      <w:proofErr w:type="spellEnd"/>
      <w:r>
        <w:t xml:space="preserve"> </w:t>
      </w:r>
      <w:proofErr w:type="spellStart"/>
      <w:r>
        <w:t>content</w:t>
      </w:r>
      <w:proofErr w:type="spellEnd"/>
      <w:r>
        <w:t xml:space="preserve"> . </w:t>
      </w:r>
      <w:proofErr w:type="spellStart"/>
      <w:r>
        <w:t>If</w:t>
      </w:r>
      <w:proofErr w:type="spellEnd"/>
      <w:r>
        <w:t xml:space="preserve"> </w:t>
      </w:r>
      <w:proofErr w:type="spellStart"/>
      <w:r>
        <w:t>however</w:t>
      </w:r>
      <w:proofErr w:type="spellEnd"/>
      <w:r>
        <w:t xml:space="preserve">, some of </w:t>
      </w:r>
      <w:proofErr w:type="spellStart"/>
      <w:r>
        <w:t>these</w:t>
      </w:r>
      <w:proofErr w:type="spellEnd"/>
      <w:r>
        <w:t xml:space="preserve"> </w:t>
      </w:r>
      <w:proofErr w:type="spellStart"/>
      <w:r>
        <w:t>words</w:t>
      </w:r>
      <w:proofErr w:type="spellEnd"/>
      <w:r>
        <w:t xml:space="preserve"> </w:t>
      </w:r>
      <w:proofErr w:type="spellStart"/>
      <w:r>
        <w:t>have</w:t>
      </w:r>
      <w:proofErr w:type="spellEnd"/>
      <w:r>
        <w:t xml:space="preserve"> </w:t>
      </w:r>
      <w:proofErr w:type="spellStart"/>
      <w:r>
        <w:t>significance</w:t>
      </w:r>
      <w:proofErr w:type="spellEnd"/>
      <w:r>
        <w:t xml:space="preserve"> </w:t>
      </w:r>
      <w:proofErr w:type="spellStart"/>
      <w:r>
        <w:t>information</w:t>
      </w:r>
      <w:proofErr w:type="spellEnd"/>
      <w:r>
        <w:t xml:space="preserve"> </w:t>
      </w:r>
      <w:proofErr w:type="spellStart"/>
      <w:r>
        <w:t>user</w:t>
      </w:r>
      <w:proofErr w:type="spellEnd"/>
      <w:r>
        <w:t xml:space="preserve"> </w:t>
      </w:r>
      <w:proofErr w:type="spellStart"/>
      <w:r>
        <w:t>can</w:t>
      </w:r>
      <w:proofErr w:type="spellEnd"/>
      <w:r>
        <w:t xml:space="preserve"> </w:t>
      </w:r>
      <w:proofErr w:type="spellStart"/>
      <w:r>
        <w:t>subsequently</w:t>
      </w:r>
      <w:proofErr w:type="spellEnd"/>
      <w:r>
        <w:t xml:space="preserve"> </w:t>
      </w:r>
      <w:proofErr w:type="spellStart"/>
      <w:r>
        <w:t>entered</w:t>
      </w:r>
      <w:proofErr w:type="spellEnd"/>
      <w:r>
        <w:t xml:space="preserve"> </w:t>
      </w:r>
      <w:proofErr w:type="spellStart"/>
      <w:r>
        <w:t>into</w:t>
      </w:r>
      <w:proofErr w:type="spellEnd"/>
      <w:r>
        <w:t xml:space="preserve"> the </w:t>
      </w:r>
      <w:proofErr w:type="spellStart"/>
      <w:r>
        <w:t>cloud</w:t>
      </w:r>
      <w:proofErr w:type="spellEnd"/>
      <w:r>
        <w:t xml:space="preserve"> </w:t>
      </w:r>
      <w:proofErr w:type="spellStart"/>
      <w:r>
        <w:t>concepts</w:t>
      </w:r>
      <w:proofErr w:type="spellEnd"/>
      <w:r>
        <w:t>.</w:t>
      </w:r>
    </w:p>
    <w:sectPr w:rsidR="00D84712" w:rsidSect="00D84712">
      <w:pgSz w:w="11906" w:h="16838"/>
      <w:pgMar w:top="1417" w:right="1134"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F820A2"/>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b w:val="0"/>
      </w:rPr>
    </w:lvl>
    <w:lvl w:ilvl="2">
      <w:start w:val="1"/>
      <w:numFmt w:val="decimal"/>
      <w:pStyle w:val="Heading3"/>
      <w:lvlText w:val="%3)"/>
      <w:legacy w:legacy="1" w:legacySpace="144" w:legacyIndent="144"/>
      <w:lvlJc w:val="left"/>
      <w:rPr>
        <w:rFonts w:cs="Times New Roman"/>
        <w:i/>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6B0E3AC7"/>
    <w:multiLevelType w:val="multilevel"/>
    <w:tmpl w:val="18D869E6"/>
    <w:lvl w:ilvl="0">
      <w:start w:val="1"/>
      <w:numFmt w:val="decimal"/>
      <w:lvlText w:val="%1)"/>
      <w:lvlJc w:val="left"/>
      <w:pPr>
        <w:ind w:left="720" w:hanging="360"/>
      </w:pPr>
    </w:lvl>
    <w:lvl w:ilvl="1">
      <w:start w:val="1"/>
      <w:numFmt w:val="lowerRoman"/>
      <w:lvlText w:val="%2."/>
      <w:lvlJc w:val="righ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nsid w:val="6C402C58"/>
    <w:multiLevelType w:val="hybridMultilevel"/>
    <w:tmpl w:val="9FD8D32C"/>
    <w:lvl w:ilvl="0" w:tplc="DB669B42">
      <w:start w:val="1"/>
      <w:numFmt w:val="decimal"/>
      <w:pStyle w:val="figurecaption"/>
      <w:lvlText w:val="Слика %1. "/>
      <w:lvlJc w:val="left"/>
      <w:pPr>
        <w:tabs>
          <w:tab w:val="num" w:pos="720"/>
        </w:tabs>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DB4970"/>
    <w:rsid w:val="001657FD"/>
    <w:rsid w:val="00532EF5"/>
    <w:rsid w:val="005E3189"/>
    <w:rsid w:val="007B2B04"/>
    <w:rsid w:val="00C73497"/>
    <w:rsid w:val="00C93715"/>
    <w:rsid w:val="00D72D19"/>
    <w:rsid w:val="00D84712"/>
    <w:rsid w:val="00DB4970"/>
  </w:rsids>
  <m:mathPr>
    <m:mathFont m:val="Cambria Math"/>
    <m:brkBin m:val="before"/>
    <m:brkBinSub m:val="--"/>
    <m:smallFrac m:val="off"/>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r-Latn-C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712"/>
  </w:style>
  <w:style w:type="paragraph" w:styleId="Heading1">
    <w:name w:val="heading 1"/>
    <w:basedOn w:val="Normal"/>
    <w:next w:val="Normal"/>
    <w:link w:val="Heading1Char"/>
    <w:uiPriority w:val="9"/>
    <w:qFormat/>
    <w:rsid w:val="00DB4970"/>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DB4970"/>
    <w:pPr>
      <w:keepNext/>
      <w:numPr>
        <w:ilvl w:val="1"/>
        <w:numId w:val="1"/>
      </w:numPr>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qFormat/>
    <w:rsid w:val="00DB4970"/>
    <w:pPr>
      <w:keepNext/>
      <w:numPr>
        <w:ilvl w:val="2"/>
        <w:numId w:val="1"/>
      </w:numPr>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qFormat/>
    <w:rsid w:val="00DB4970"/>
    <w:pPr>
      <w:keepNext/>
      <w:numPr>
        <w:ilvl w:val="3"/>
        <w:numId w:val="1"/>
      </w:numPr>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qFormat/>
    <w:rsid w:val="00DB4970"/>
    <w:pPr>
      <w:numPr>
        <w:ilvl w:val="4"/>
        <w:numId w:val="1"/>
      </w:numPr>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qFormat/>
    <w:rsid w:val="00DB4970"/>
    <w:pPr>
      <w:numPr>
        <w:ilvl w:val="5"/>
        <w:numId w:val="1"/>
      </w:numPr>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qFormat/>
    <w:rsid w:val="00DB4970"/>
    <w:pPr>
      <w:numPr>
        <w:ilvl w:val="6"/>
        <w:numId w:val="1"/>
      </w:numPr>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qFormat/>
    <w:rsid w:val="00DB4970"/>
    <w:pPr>
      <w:numPr>
        <w:ilvl w:val="7"/>
        <w:numId w:val="1"/>
      </w:numPr>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qFormat/>
    <w:rsid w:val="00DB4970"/>
    <w:pPr>
      <w:numPr>
        <w:ilvl w:val="8"/>
        <w:numId w:val="1"/>
      </w:numPr>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970"/>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DB4970"/>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DB4970"/>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DB4970"/>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DB4970"/>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DB4970"/>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DB4970"/>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DB4970"/>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DB4970"/>
    <w:rPr>
      <w:rFonts w:ascii="Times New Roman" w:eastAsia="Times New Roman" w:hAnsi="Times New Roman" w:cs="Times New Roman"/>
      <w:sz w:val="16"/>
      <w:szCs w:val="16"/>
      <w:lang w:val="en-US"/>
    </w:rPr>
  </w:style>
  <w:style w:type="paragraph" w:styleId="ListParagraph">
    <w:name w:val="List Paragraph"/>
    <w:basedOn w:val="Normal"/>
    <w:uiPriority w:val="34"/>
    <w:qFormat/>
    <w:rsid w:val="00DB4970"/>
    <w:pPr>
      <w:spacing w:before="240" w:after="0" w:line="360" w:lineRule="auto"/>
      <w:ind w:left="708" w:firstLine="850"/>
      <w:jc w:val="both"/>
    </w:pPr>
    <w:rPr>
      <w:rFonts w:ascii="Times New Roman" w:eastAsia="Times New Roman" w:hAnsi="Times New Roman" w:cs="Times New Roman"/>
      <w:sz w:val="24"/>
      <w:szCs w:val="20"/>
      <w:lang w:val="sr-Cyrl-CS"/>
    </w:rPr>
  </w:style>
  <w:style w:type="paragraph" w:styleId="NoSpacing">
    <w:name w:val="No Spacing"/>
    <w:uiPriority w:val="1"/>
    <w:qFormat/>
    <w:rsid w:val="00DB4970"/>
    <w:pPr>
      <w:spacing w:after="0" w:line="240" w:lineRule="auto"/>
      <w:jc w:val="both"/>
    </w:pPr>
    <w:rPr>
      <w:rFonts w:ascii="Times New Roman" w:eastAsia="Times New Roman" w:hAnsi="Times New Roman" w:cs="Arial"/>
      <w:color w:val="000000"/>
      <w:sz w:val="20"/>
      <w:szCs w:val="24"/>
      <w:lang w:eastAsia="de-DE"/>
    </w:rPr>
  </w:style>
  <w:style w:type="paragraph" w:customStyle="1" w:styleId="figurecaption">
    <w:name w:val="figure caption"/>
    <w:rsid w:val="00DB4970"/>
    <w:pPr>
      <w:numPr>
        <w:numId w:val="2"/>
      </w:numPr>
      <w:spacing w:line="240" w:lineRule="auto"/>
      <w:ind w:left="-57"/>
      <w:jc w:val="center"/>
    </w:pPr>
    <w:rPr>
      <w:rFonts w:ascii="Times New Roman" w:eastAsia="SimSun" w:hAnsi="Times New Roman" w:cs="Times New Roman"/>
      <w:sz w:val="20"/>
      <w:szCs w:val="20"/>
    </w:rPr>
  </w:style>
  <w:style w:type="paragraph" w:customStyle="1" w:styleId="a">
    <w:name w:val="Слика"/>
    <w:basedOn w:val="figurecaption"/>
    <w:link w:val="Char"/>
    <w:qFormat/>
    <w:rsid w:val="00DB4970"/>
    <w:pPr>
      <w:spacing w:before="240"/>
      <w:ind w:left="0"/>
    </w:pPr>
    <w:rPr>
      <w:lang w:val="sr-Cyrl-CS"/>
    </w:rPr>
  </w:style>
  <w:style w:type="character" w:customStyle="1" w:styleId="Char">
    <w:name w:val="Слика Char"/>
    <w:basedOn w:val="DefaultParagraphFont"/>
    <w:link w:val="a"/>
    <w:rsid w:val="00DB4970"/>
    <w:rPr>
      <w:rFonts w:ascii="Times New Roman" w:eastAsia="SimSun" w:hAnsi="Times New Roman" w:cs="Times New Roman"/>
      <w:sz w:val="20"/>
      <w:szCs w:val="20"/>
      <w:lang w:val="sr-Cyrl-CS"/>
    </w:rPr>
  </w:style>
  <w:style w:type="paragraph" w:styleId="BalloonText">
    <w:name w:val="Balloon Text"/>
    <w:basedOn w:val="Normal"/>
    <w:link w:val="BalloonTextChar"/>
    <w:uiPriority w:val="99"/>
    <w:semiHidden/>
    <w:unhideWhenUsed/>
    <w:rsid w:val="00DB4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70"/>
    <w:rPr>
      <w:rFonts w:ascii="Tahoma" w:hAnsi="Tahoma" w:cs="Tahoma"/>
      <w:sz w:val="16"/>
      <w:szCs w:val="16"/>
    </w:rPr>
  </w:style>
  <w:style w:type="paragraph" w:styleId="Title">
    <w:name w:val="Title"/>
    <w:basedOn w:val="Normal"/>
    <w:next w:val="Normal"/>
    <w:link w:val="TitleChar"/>
    <w:uiPriority w:val="10"/>
    <w:qFormat/>
    <w:rsid w:val="00DB49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497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AD67FC-7D80-40F8-B4F8-1C3B899D5054}" type="doc">
      <dgm:prSet loTypeId="urn:microsoft.com/office/officeart/2005/8/layout/equation2" loCatId="process" qsTypeId="urn:microsoft.com/office/officeart/2005/8/quickstyle/3d3" qsCatId="3D" csTypeId="urn:microsoft.com/office/officeart/2005/8/colors/accent1_1" csCatId="accent1" phldr="1"/>
      <dgm:spPr/>
    </dgm:pt>
    <dgm:pt modelId="{7685E5D7-D65B-4BCB-9DB7-E13A2F052F9B}">
      <dgm:prSet phldrT="[Text]"/>
      <dgm:spPr/>
      <dgm:t>
        <a:bodyPr/>
        <a:lstStyle/>
        <a:p>
          <a:pPr algn="ctr"/>
          <a:r>
            <a:rPr lang="sr-Latn-RS"/>
            <a:t>ConceptNet</a:t>
          </a:r>
          <a:endParaRPr lang="en-US"/>
        </a:p>
      </dgm:t>
    </dgm:pt>
    <dgm:pt modelId="{2500ECB6-2F48-4255-B4BA-D09688C0B9ED}" type="parTrans" cxnId="{504F4B80-BDFD-40EA-9EA4-EEDBCA70FEDD}">
      <dgm:prSet/>
      <dgm:spPr/>
      <dgm:t>
        <a:bodyPr/>
        <a:lstStyle/>
        <a:p>
          <a:pPr algn="ctr"/>
          <a:endParaRPr lang="en-US">
            <a:solidFill>
              <a:schemeClr val="bg1"/>
            </a:solidFill>
          </a:endParaRPr>
        </a:p>
      </dgm:t>
    </dgm:pt>
    <dgm:pt modelId="{30A15D92-CE16-496C-959E-DB7DFFAFE5F1}" type="sibTrans" cxnId="{504F4B80-BDFD-40EA-9EA4-EEDBCA70FEDD}">
      <dgm:prSet/>
      <dgm:spPr/>
      <dgm:t>
        <a:bodyPr/>
        <a:lstStyle/>
        <a:p>
          <a:pPr algn="ctr"/>
          <a:endParaRPr lang="en-US">
            <a:solidFill>
              <a:schemeClr val="bg1"/>
            </a:solidFill>
          </a:endParaRPr>
        </a:p>
      </dgm:t>
    </dgm:pt>
    <dgm:pt modelId="{EE3CDD3C-BA70-4F06-A9B8-CDE8D3032C96}">
      <dgm:prSet phldrT="[Text]"/>
      <dgm:spPr/>
      <dgm:t>
        <a:bodyPr/>
        <a:lstStyle/>
        <a:p>
          <a:pPr algn="ctr"/>
          <a:r>
            <a:rPr lang="sr-Latn-RS"/>
            <a:t>Antelope</a:t>
          </a:r>
          <a:endParaRPr lang="en-US"/>
        </a:p>
      </dgm:t>
    </dgm:pt>
    <dgm:pt modelId="{A4EE0AE5-F06C-4397-911E-18133A1EECC0}" type="parTrans" cxnId="{50DB5DB5-6B90-46C2-AF3F-809A506FE635}">
      <dgm:prSet/>
      <dgm:spPr/>
      <dgm:t>
        <a:bodyPr/>
        <a:lstStyle/>
        <a:p>
          <a:pPr algn="ctr"/>
          <a:endParaRPr lang="en-US">
            <a:solidFill>
              <a:schemeClr val="bg1"/>
            </a:solidFill>
          </a:endParaRPr>
        </a:p>
      </dgm:t>
    </dgm:pt>
    <dgm:pt modelId="{D0035D30-4F37-4FE1-AE79-B341F2D12B60}" type="sibTrans" cxnId="{50DB5DB5-6B90-46C2-AF3F-809A506FE635}">
      <dgm:prSet/>
      <dgm:spPr/>
      <dgm:t>
        <a:bodyPr/>
        <a:lstStyle/>
        <a:p>
          <a:pPr algn="ctr"/>
          <a:endParaRPr lang="en-US">
            <a:solidFill>
              <a:schemeClr val="bg1"/>
            </a:solidFill>
          </a:endParaRPr>
        </a:p>
      </dgm:t>
    </dgm:pt>
    <dgm:pt modelId="{08EF59A8-E8BC-4725-B769-BE6C5BE2EB71}">
      <dgm:prSet phldrT="[Text]"/>
      <dgm:spPr/>
      <dgm:t>
        <a:bodyPr/>
        <a:lstStyle/>
        <a:p>
          <a:pPr algn="ctr"/>
          <a:r>
            <a:rPr lang="sr-Latn-RS"/>
            <a:t>Najbolje iz obа</a:t>
          </a:r>
          <a:endParaRPr lang="en-US"/>
        </a:p>
      </dgm:t>
    </dgm:pt>
    <dgm:pt modelId="{A35A2F5C-7250-462B-B781-21E194E821F4}" type="parTrans" cxnId="{1D9A077A-9AD7-4B8A-A837-4EB08E0F86C4}">
      <dgm:prSet/>
      <dgm:spPr/>
      <dgm:t>
        <a:bodyPr/>
        <a:lstStyle/>
        <a:p>
          <a:pPr algn="ctr"/>
          <a:endParaRPr lang="en-US">
            <a:solidFill>
              <a:schemeClr val="bg1"/>
            </a:solidFill>
          </a:endParaRPr>
        </a:p>
      </dgm:t>
    </dgm:pt>
    <dgm:pt modelId="{ED92C7B1-11D0-4D95-8B6B-EE6954850B2A}" type="sibTrans" cxnId="{1D9A077A-9AD7-4B8A-A837-4EB08E0F86C4}">
      <dgm:prSet/>
      <dgm:spPr/>
      <dgm:t>
        <a:bodyPr/>
        <a:lstStyle/>
        <a:p>
          <a:pPr algn="ctr"/>
          <a:endParaRPr lang="en-US">
            <a:solidFill>
              <a:schemeClr val="bg1"/>
            </a:solidFill>
          </a:endParaRPr>
        </a:p>
      </dgm:t>
    </dgm:pt>
    <dgm:pt modelId="{B041A52C-1D5F-4E7F-B72E-76B697AE39D2}" type="pres">
      <dgm:prSet presAssocID="{59AD67FC-7D80-40F8-B4F8-1C3B899D5054}" presName="Name0" presStyleCnt="0">
        <dgm:presLayoutVars>
          <dgm:dir/>
          <dgm:resizeHandles val="exact"/>
        </dgm:presLayoutVars>
      </dgm:prSet>
      <dgm:spPr/>
    </dgm:pt>
    <dgm:pt modelId="{029A3150-D0AA-4A6E-8FC5-4DB2A1F3B7C7}" type="pres">
      <dgm:prSet presAssocID="{59AD67FC-7D80-40F8-B4F8-1C3B899D5054}" presName="vNodes" presStyleCnt="0"/>
      <dgm:spPr/>
    </dgm:pt>
    <dgm:pt modelId="{92995AA3-7773-4AE5-BB62-E8455C53FBF9}" type="pres">
      <dgm:prSet presAssocID="{7685E5D7-D65B-4BCB-9DB7-E13A2F052F9B}" presName="node" presStyleLbl="node1" presStyleIdx="0" presStyleCnt="3" custScaleX="109734" custScaleY="72581" custLinFactY="7541" custLinFactNeighborX="4121" custLinFactNeighborY="100000">
        <dgm:presLayoutVars>
          <dgm:bulletEnabled val="1"/>
        </dgm:presLayoutVars>
      </dgm:prSet>
      <dgm:spPr/>
      <dgm:t>
        <a:bodyPr/>
        <a:lstStyle/>
        <a:p>
          <a:endParaRPr lang="en-US"/>
        </a:p>
      </dgm:t>
    </dgm:pt>
    <dgm:pt modelId="{FD3410F6-C1A0-4823-9EBC-3737066D0FD5}" type="pres">
      <dgm:prSet presAssocID="{30A15D92-CE16-496C-959E-DB7DFFAFE5F1}" presName="spacerT" presStyleCnt="0"/>
      <dgm:spPr/>
    </dgm:pt>
    <dgm:pt modelId="{E571226C-F1EC-4B88-B067-EF111AF8B0BA}" type="pres">
      <dgm:prSet presAssocID="{30A15D92-CE16-496C-959E-DB7DFFAFE5F1}" presName="sibTrans" presStyleLbl="sibTrans2D1" presStyleIdx="0" presStyleCnt="2" custScaleX="67362" custScaleY="68288" custLinFactNeighborX="8489" custLinFactNeighborY="99797"/>
      <dgm:spPr/>
      <dgm:t>
        <a:bodyPr/>
        <a:lstStyle/>
        <a:p>
          <a:endParaRPr lang="en-US"/>
        </a:p>
      </dgm:t>
    </dgm:pt>
    <dgm:pt modelId="{B9E36F4F-5ACE-49EA-BB9B-DFD39451F8B2}" type="pres">
      <dgm:prSet presAssocID="{30A15D92-CE16-496C-959E-DB7DFFAFE5F1}" presName="spacerB" presStyleCnt="0"/>
      <dgm:spPr/>
    </dgm:pt>
    <dgm:pt modelId="{14592DC3-A4B3-405D-AB77-911E99AFDFA6}" type="pres">
      <dgm:prSet presAssocID="{EE3CDD3C-BA70-4F06-A9B8-CDE8D3032C96}" presName="node" presStyleLbl="node1" presStyleIdx="1" presStyleCnt="3" custScaleX="113724" custScaleY="71637" custLinFactNeighborX="3845" custLinFactNeighborY="51402">
        <dgm:presLayoutVars>
          <dgm:bulletEnabled val="1"/>
        </dgm:presLayoutVars>
      </dgm:prSet>
      <dgm:spPr/>
      <dgm:t>
        <a:bodyPr/>
        <a:lstStyle/>
        <a:p>
          <a:endParaRPr lang="en-US"/>
        </a:p>
      </dgm:t>
    </dgm:pt>
    <dgm:pt modelId="{42F8F987-FF90-4CB2-BA3C-6139471612A1}" type="pres">
      <dgm:prSet presAssocID="{59AD67FC-7D80-40F8-B4F8-1C3B899D5054}" presName="sibTransLast" presStyleLbl="sibTrans2D1" presStyleIdx="1" presStyleCnt="2" custAng="10864766" custFlipHor="1" custScaleX="163989" custLinFactNeighborX="-10568" custLinFactNeighborY="1566"/>
      <dgm:spPr/>
      <dgm:t>
        <a:bodyPr/>
        <a:lstStyle/>
        <a:p>
          <a:endParaRPr lang="en-US"/>
        </a:p>
      </dgm:t>
    </dgm:pt>
    <dgm:pt modelId="{219CFE6A-92C5-4AB2-B158-BC1C2BAAC9E2}" type="pres">
      <dgm:prSet presAssocID="{59AD67FC-7D80-40F8-B4F8-1C3B899D5054}" presName="connectorText" presStyleLbl="sibTrans2D1" presStyleIdx="1" presStyleCnt="2"/>
      <dgm:spPr/>
      <dgm:t>
        <a:bodyPr/>
        <a:lstStyle/>
        <a:p>
          <a:endParaRPr lang="en-US"/>
        </a:p>
      </dgm:t>
    </dgm:pt>
    <dgm:pt modelId="{370CAC3F-9207-4EF3-888B-2A798F6C4B41}" type="pres">
      <dgm:prSet presAssocID="{59AD67FC-7D80-40F8-B4F8-1C3B899D5054}" presName="lastNode" presStyleLbl="node1" presStyleIdx="2" presStyleCnt="3" custScaleX="42416" custScaleY="27427" custLinFactNeighborX="62" custLinFactNeighborY="3089">
        <dgm:presLayoutVars>
          <dgm:bulletEnabled val="1"/>
        </dgm:presLayoutVars>
      </dgm:prSet>
      <dgm:spPr/>
      <dgm:t>
        <a:bodyPr/>
        <a:lstStyle/>
        <a:p>
          <a:endParaRPr lang="en-US"/>
        </a:p>
      </dgm:t>
    </dgm:pt>
  </dgm:ptLst>
  <dgm:cxnLst>
    <dgm:cxn modelId="{D63F2B0E-3BE0-4E62-A7B0-A04C9441D33D}" type="presOf" srcId="{7685E5D7-D65B-4BCB-9DB7-E13A2F052F9B}" destId="{92995AA3-7773-4AE5-BB62-E8455C53FBF9}" srcOrd="0" destOrd="0" presId="urn:microsoft.com/office/officeart/2005/8/layout/equation2"/>
    <dgm:cxn modelId="{504F4B80-BDFD-40EA-9EA4-EEDBCA70FEDD}" srcId="{59AD67FC-7D80-40F8-B4F8-1C3B899D5054}" destId="{7685E5D7-D65B-4BCB-9DB7-E13A2F052F9B}" srcOrd="0" destOrd="0" parTransId="{2500ECB6-2F48-4255-B4BA-D09688C0B9ED}" sibTransId="{30A15D92-CE16-496C-959E-DB7DFFAFE5F1}"/>
    <dgm:cxn modelId="{AE31B811-1DC2-438A-8663-43455B9D621B}" type="presOf" srcId="{08EF59A8-E8BC-4725-B769-BE6C5BE2EB71}" destId="{370CAC3F-9207-4EF3-888B-2A798F6C4B41}" srcOrd="0" destOrd="0" presId="urn:microsoft.com/office/officeart/2005/8/layout/equation2"/>
    <dgm:cxn modelId="{1D9A077A-9AD7-4B8A-A837-4EB08E0F86C4}" srcId="{59AD67FC-7D80-40F8-B4F8-1C3B899D5054}" destId="{08EF59A8-E8BC-4725-B769-BE6C5BE2EB71}" srcOrd="2" destOrd="0" parTransId="{A35A2F5C-7250-462B-B781-21E194E821F4}" sibTransId="{ED92C7B1-11D0-4D95-8B6B-EE6954850B2A}"/>
    <dgm:cxn modelId="{50DB5DB5-6B90-46C2-AF3F-809A506FE635}" srcId="{59AD67FC-7D80-40F8-B4F8-1C3B899D5054}" destId="{EE3CDD3C-BA70-4F06-A9B8-CDE8D3032C96}" srcOrd="1" destOrd="0" parTransId="{A4EE0AE5-F06C-4397-911E-18133A1EECC0}" sibTransId="{D0035D30-4F37-4FE1-AE79-B341F2D12B60}"/>
    <dgm:cxn modelId="{94CEB9A4-4C5F-45DE-AC35-33BAB0808294}" type="presOf" srcId="{59AD67FC-7D80-40F8-B4F8-1C3B899D5054}" destId="{B041A52C-1D5F-4E7F-B72E-76B697AE39D2}" srcOrd="0" destOrd="0" presId="urn:microsoft.com/office/officeart/2005/8/layout/equation2"/>
    <dgm:cxn modelId="{7D383CA7-2898-4EFD-B860-A3252F036157}" type="presOf" srcId="{D0035D30-4F37-4FE1-AE79-B341F2D12B60}" destId="{42F8F987-FF90-4CB2-BA3C-6139471612A1}" srcOrd="0" destOrd="0" presId="urn:microsoft.com/office/officeart/2005/8/layout/equation2"/>
    <dgm:cxn modelId="{D1604586-4B75-4983-AA5E-2A473562F12B}" type="presOf" srcId="{30A15D92-CE16-496C-959E-DB7DFFAFE5F1}" destId="{E571226C-F1EC-4B88-B067-EF111AF8B0BA}" srcOrd="0" destOrd="0" presId="urn:microsoft.com/office/officeart/2005/8/layout/equation2"/>
    <dgm:cxn modelId="{C62D23D3-7B5C-4440-A7E7-152CC1E55057}" type="presOf" srcId="{D0035D30-4F37-4FE1-AE79-B341F2D12B60}" destId="{219CFE6A-92C5-4AB2-B158-BC1C2BAAC9E2}" srcOrd="1" destOrd="0" presId="urn:microsoft.com/office/officeart/2005/8/layout/equation2"/>
    <dgm:cxn modelId="{28DB810B-009C-40E2-9F9E-CEE5AE81EE4D}" type="presOf" srcId="{EE3CDD3C-BA70-4F06-A9B8-CDE8D3032C96}" destId="{14592DC3-A4B3-405D-AB77-911E99AFDFA6}" srcOrd="0" destOrd="0" presId="urn:microsoft.com/office/officeart/2005/8/layout/equation2"/>
    <dgm:cxn modelId="{8C5F9106-9A57-416C-AA48-42CD1AFC70D1}" type="presParOf" srcId="{B041A52C-1D5F-4E7F-B72E-76B697AE39D2}" destId="{029A3150-D0AA-4A6E-8FC5-4DB2A1F3B7C7}" srcOrd="0" destOrd="0" presId="urn:microsoft.com/office/officeart/2005/8/layout/equation2"/>
    <dgm:cxn modelId="{6C40B01C-D5FE-46E0-9BF0-AC1D418E962F}" type="presParOf" srcId="{029A3150-D0AA-4A6E-8FC5-4DB2A1F3B7C7}" destId="{92995AA3-7773-4AE5-BB62-E8455C53FBF9}" srcOrd="0" destOrd="0" presId="urn:microsoft.com/office/officeart/2005/8/layout/equation2"/>
    <dgm:cxn modelId="{B55ABBB3-225F-4118-9EA2-8D6E674FAE87}" type="presParOf" srcId="{029A3150-D0AA-4A6E-8FC5-4DB2A1F3B7C7}" destId="{FD3410F6-C1A0-4823-9EBC-3737066D0FD5}" srcOrd="1" destOrd="0" presId="urn:microsoft.com/office/officeart/2005/8/layout/equation2"/>
    <dgm:cxn modelId="{0A4CEFDF-DA6C-4FE2-A25C-CDEC742B590E}" type="presParOf" srcId="{029A3150-D0AA-4A6E-8FC5-4DB2A1F3B7C7}" destId="{E571226C-F1EC-4B88-B067-EF111AF8B0BA}" srcOrd="2" destOrd="0" presId="urn:microsoft.com/office/officeart/2005/8/layout/equation2"/>
    <dgm:cxn modelId="{DB6D7A7C-E636-4B9E-AB55-F222944CCAA1}" type="presParOf" srcId="{029A3150-D0AA-4A6E-8FC5-4DB2A1F3B7C7}" destId="{B9E36F4F-5ACE-49EA-BB9B-DFD39451F8B2}" srcOrd="3" destOrd="0" presId="urn:microsoft.com/office/officeart/2005/8/layout/equation2"/>
    <dgm:cxn modelId="{4DC2CAEA-E8F9-4514-9FED-3DD5645345D8}" type="presParOf" srcId="{029A3150-D0AA-4A6E-8FC5-4DB2A1F3B7C7}" destId="{14592DC3-A4B3-405D-AB77-911E99AFDFA6}" srcOrd="4" destOrd="0" presId="urn:microsoft.com/office/officeart/2005/8/layout/equation2"/>
    <dgm:cxn modelId="{46065C47-11DE-4F52-AA1E-F3A105FB2624}" type="presParOf" srcId="{B041A52C-1D5F-4E7F-B72E-76B697AE39D2}" destId="{42F8F987-FF90-4CB2-BA3C-6139471612A1}" srcOrd="1" destOrd="0" presId="urn:microsoft.com/office/officeart/2005/8/layout/equation2"/>
    <dgm:cxn modelId="{AA85A844-DB9E-46A4-BAC2-7C33C8A1D464}" type="presParOf" srcId="{42F8F987-FF90-4CB2-BA3C-6139471612A1}" destId="{219CFE6A-92C5-4AB2-B158-BC1C2BAAC9E2}" srcOrd="0" destOrd="0" presId="urn:microsoft.com/office/officeart/2005/8/layout/equation2"/>
    <dgm:cxn modelId="{FFAF910B-CB82-4A70-89E8-8890F80063E5}" type="presParOf" srcId="{B041A52C-1D5F-4E7F-B72E-76B697AE39D2}" destId="{370CAC3F-9207-4EF3-888B-2A798F6C4B41}" srcOrd="2" destOrd="0" presId="urn:microsoft.com/office/officeart/2005/8/layout/equation2"/>
  </dgm:cxnLst>
  <dgm:bg>
    <a:noFill/>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2995AA3-7773-4AE5-BB62-E8455C53FBF9}">
      <dsp:nvSpPr>
        <dsp:cNvPr id="0" name=""/>
        <dsp:cNvSpPr/>
      </dsp:nvSpPr>
      <dsp:spPr>
        <a:xfrm>
          <a:off x="100599" y="190406"/>
          <a:ext cx="1331859" cy="880927"/>
        </a:xfrm>
        <a:prstGeom prst="ellipse">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sr-Latn-RS" sz="1400" kern="1200"/>
            <a:t>ConceptNet</a:t>
          </a:r>
          <a:endParaRPr lang="en-US" sz="1400" kern="1200"/>
        </a:p>
      </dsp:txBody>
      <dsp:txXfrm>
        <a:off x="100599" y="190406"/>
        <a:ext cx="1331859" cy="880927"/>
      </dsp:txXfrm>
    </dsp:sp>
    <dsp:sp modelId="{E571226C-F1EC-4B88-B067-EF111AF8B0BA}">
      <dsp:nvSpPr>
        <dsp:cNvPr id="0" name=""/>
        <dsp:cNvSpPr/>
      </dsp:nvSpPr>
      <dsp:spPr>
        <a:xfrm>
          <a:off x="539171" y="1078161"/>
          <a:ext cx="474198" cy="480717"/>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solidFill>
              <a:schemeClr val="bg1"/>
            </a:solidFill>
          </a:endParaRPr>
        </a:p>
      </dsp:txBody>
      <dsp:txXfrm>
        <a:off x="539171" y="1078161"/>
        <a:ext cx="474198" cy="480717"/>
      </dsp:txXfrm>
    </dsp:sp>
    <dsp:sp modelId="{14592DC3-A4B3-405D-AB77-911E99AFDFA6}">
      <dsp:nvSpPr>
        <dsp:cNvPr id="0" name=""/>
        <dsp:cNvSpPr/>
      </dsp:nvSpPr>
      <dsp:spPr>
        <a:xfrm>
          <a:off x="73036" y="1559404"/>
          <a:ext cx="1380287" cy="869470"/>
        </a:xfrm>
        <a:prstGeom prst="ellipse">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sr-Latn-RS" sz="1400" kern="1200"/>
            <a:t>Antelope</a:t>
          </a:r>
          <a:endParaRPr lang="en-US" sz="1400" kern="1200"/>
        </a:p>
      </dsp:txBody>
      <dsp:txXfrm>
        <a:off x="73036" y="1559404"/>
        <a:ext cx="1380287" cy="869470"/>
      </dsp:txXfrm>
    </dsp:sp>
    <dsp:sp modelId="{42F8F987-FF90-4CB2-BA3C-6139471612A1}">
      <dsp:nvSpPr>
        <dsp:cNvPr id="0" name=""/>
        <dsp:cNvSpPr/>
      </dsp:nvSpPr>
      <dsp:spPr>
        <a:xfrm rot="10772073" flipH="1">
          <a:off x="1469955" y="1079800"/>
          <a:ext cx="592709" cy="451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solidFill>
              <a:schemeClr val="bg1"/>
            </a:solidFill>
          </a:endParaRPr>
        </a:p>
      </dsp:txBody>
      <dsp:txXfrm rot="10772073" flipH="1">
        <a:off x="1469955" y="1079800"/>
        <a:ext cx="592709" cy="451502"/>
      </dsp:txXfrm>
    </dsp:sp>
    <dsp:sp modelId="{370CAC3F-9207-4EF3-888B-2A798F6C4B41}">
      <dsp:nvSpPr>
        <dsp:cNvPr id="0" name=""/>
        <dsp:cNvSpPr/>
      </dsp:nvSpPr>
      <dsp:spPr>
        <a:xfrm>
          <a:off x="2135161" y="956534"/>
          <a:ext cx="1029620" cy="665772"/>
        </a:xfrm>
        <a:prstGeom prst="ellipse">
          <a:avLst/>
        </a:prstGeom>
        <a:solidFill>
          <a:schemeClr val="l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sr-Latn-RS" sz="1500" kern="1200"/>
            <a:t>Najbolje iz obа</a:t>
          </a:r>
          <a:endParaRPr lang="en-US" sz="1500" kern="1200"/>
        </a:p>
      </dsp:txBody>
      <dsp:txXfrm>
        <a:off x="2135161" y="956534"/>
        <a:ext cx="1029620" cy="665772"/>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file>

<file path=customXml/itemProps1.xml><?xml version="1.0" encoding="utf-8"?>
<ds:datastoreItem xmlns:ds="http://schemas.openxmlformats.org/officeDocument/2006/customXml" ds:itemID="{FED45B41-CAF2-4643-B4E9-ACE5AEB52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2307</Words>
  <Characters>13156</Characters>
  <Application>Microsoft Office Word</Application>
  <DocSecurity>0</DocSecurity>
  <Lines>109</Lines>
  <Paragraphs>30</Paragraphs>
  <ScaleCrop>false</ScaleCrop>
  <Company/>
  <LinksUpToDate>false</LinksUpToDate>
  <CharactersWithSpaces>15433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bojan</dc:creator>
  <cp:lastModifiedBy>bojan</cp:lastModifiedBy>
  <cp:revision>3</cp:revision>
  <dcterms:created xsi:type="dcterms:W3CDTF">2013-09-06T09:01:00Z</dcterms:created>
  <dcterms:modified xsi:type="dcterms:W3CDTF">2013-09-06T10:36:00Z</dcterms:modified>
</cp:coreProperties>
</file>