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
        <w:ind w:left="720" w:hanging="720"/>
      </w:pPr>
      <w:bookmarkStart w:id="0" w:name="_Toc528495654"/>
      <w:bookmarkStart w:id="1" w:name="_Toc528495703"/>
      <w:bookmarkStart w:id="2" w:name="_Toc498836223"/>
      <w:r>
        <w:rPr>
          <w:rFonts w:hint="eastAsia"/>
        </w:rPr>
        <w:t>简介</w:t>
      </w:r>
      <w:bookmarkEnd w:id="0"/>
      <w:bookmarkEnd w:id="1"/>
      <w:bookmarkEnd w:id="2"/>
    </w:p>
    <w:p>
      <w:pPr>
        <w:ind w:firstLine="420" w:firstLineChars="200"/>
        <w:rPr>
          <w:sz w:val="21"/>
          <w:szCs w:val="21"/>
        </w:rPr>
      </w:pPr>
      <w:r>
        <w:rPr>
          <w:rFonts w:hint="eastAsia"/>
          <w:sz w:val="21"/>
          <w:szCs w:val="21"/>
        </w:rPr>
        <w:t>本文档将从软件需求规约的角度介绍本项目。软件需求规约（SRS）记录的是对系统或系统的一部分的完整软件需求。</w:t>
      </w:r>
    </w:p>
    <w:p>
      <w:pPr>
        <w:ind w:firstLine="420" w:firstLineChars="200"/>
        <w:rPr>
          <w:sz w:val="21"/>
          <w:szCs w:val="21"/>
        </w:rPr>
      </w:pPr>
      <w:r>
        <w:rPr>
          <w:rFonts w:hint="eastAsia"/>
          <w:sz w:val="21"/>
          <w:szCs w:val="21"/>
        </w:rPr>
        <w:t>本项目开发的是一个智能医学图像分割系统，本文将从简介、整体说明、具体需求以及支持信息等四个方面来完成对于项目的软件需求规约的介绍。</w:t>
      </w:r>
    </w:p>
    <w:p>
      <w:pPr>
        <w:pStyle w:val="3"/>
        <w:rPr>
          <w:sz w:val="21"/>
        </w:rPr>
      </w:pPr>
      <w:bookmarkStart w:id="3" w:name="_Toc498836224"/>
      <w:bookmarkStart w:id="4" w:name="_Toc528495655"/>
      <w:bookmarkStart w:id="5" w:name="_Toc528495704"/>
      <w:r>
        <w:rPr>
          <w:rFonts w:hint="eastAsia"/>
          <w:sz w:val="21"/>
        </w:rPr>
        <w:t>目的</w:t>
      </w:r>
      <w:bookmarkEnd w:id="3"/>
      <w:bookmarkEnd w:id="4"/>
      <w:bookmarkEnd w:id="5"/>
    </w:p>
    <w:p>
      <w:pPr>
        <w:ind w:firstLine="420" w:firstLineChars="200"/>
        <w:rPr>
          <w:sz w:val="21"/>
          <w:szCs w:val="21"/>
        </w:rPr>
      </w:pPr>
      <w:r>
        <w:rPr>
          <w:rFonts w:hint="eastAsia"/>
          <w:sz w:val="21"/>
          <w:szCs w:val="21"/>
        </w:rPr>
        <w:t>本文档将从软件需求方面对系统进行综合概述，会使用传统的自然语言风格表达需求而不涉及用例建模的项目。本文档将详细地说明所确定的应用程序或子系统的外部行为。它还将说明非功能性需求、设计约束以及提供完整、综合的软件需求。</w:t>
      </w:r>
    </w:p>
    <w:p>
      <w:pPr>
        <w:pStyle w:val="3"/>
        <w:rPr>
          <w:sz w:val="21"/>
        </w:rPr>
      </w:pPr>
      <w:bookmarkStart w:id="6" w:name="_Toc528495656"/>
      <w:bookmarkStart w:id="7" w:name="_Toc498836225"/>
      <w:bookmarkStart w:id="8" w:name="_Toc528495705"/>
      <w:r>
        <w:rPr>
          <w:rFonts w:hint="eastAsia"/>
          <w:sz w:val="21"/>
        </w:rPr>
        <w:t>范围</w:t>
      </w:r>
      <w:bookmarkEnd w:id="6"/>
      <w:bookmarkEnd w:id="7"/>
      <w:bookmarkEnd w:id="8"/>
    </w:p>
    <w:p>
      <w:pPr>
        <w:ind w:firstLine="420" w:firstLineChars="200"/>
        <w:rPr>
          <w:sz w:val="21"/>
          <w:szCs w:val="21"/>
        </w:rPr>
      </w:pPr>
      <w:r>
        <w:rPr>
          <w:rFonts w:hint="eastAsia"/>
          <w:sz w:val="21"/>
          <w:szCs w:val="21"/>
        </w:rPr>
        <w:t>本篇软件需求规约适用于智能医学图像分割系统。智能医学图像分割系统是一个医学图像自动分割软件，</w:t>
      </w:r>
      <w:r>
        <w:rPr>
          <w:rFonts w:hint="eastAsia"/>
          <w:iCs/>
          <w:color w:val="000000"/>
          <w:sz w:val="21"/>
          <w:szCs w:val="22"/>
        </w:rPr>
        <w:t>通过上传的方式实现医学图像的共享，</w:t>
      </w:r>
      <w:r>
        <w:rPr>
          <w:rFonts w:hint="eastAsia"/>
          <w:sz w:val="21"/>
          <w:szCs w:val="21"/>
        </w:rPr>
        <w:t>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软件分割结束后，用户可将分割的结果导出，用于进一步的诊断。</w:t>
      </w:r>
    </w:p>
    <w:p>
      <w:pPr>
        <w:pStyle w:val="3"/>
      </w:pPr>
      <w:bookmarkStart w:id="9" w:name="_Toc528495706"/>
      <w:bookmarkStart w:id="10" w:name="_Toc528495657"/>
      <w:bookmarkStart w:id="11" w:name="_Toc498836226"/>
      <w:r>
        <w:rPr>
          <w:rFonts w:hint="eastAsia"/>
          <w:sz w:val="21"/>
        </w:rPr>
        <w:t>定义、首字母缩写词和缩略语</w:t>
      </w:r>
      <w:bookmarkEnd w:id="9"/>
      <w:bookmarkEnd w:id="10"/>
      <w:bookmarkEnd w:id="11"/>
    </w:p>
    <w:p>
      <w:pPr>
        <w:pStyle w:val="47"/>
        <w:ind w:left="0" w:firstLine="420" w:firstLineChars="200"/>
        <w:rPr>
          <w:i w:val="0"/>
          <w:iCs/>
          <w:color w:val="000000"/>
          <w:sz w:val="21"/>
          <w:szCs w:val="22"/>
        </w:rPr>
      </w:pPr>
      <w:r>
        <w:rPr>
          <w:rFonts w:hint="eastAsia" w:ascii="宋体"/>
          <w:i w:val="0"/>
          <w:color w:val="auto"/>
          <w:sz w:val="21"/>
          <w:szCs w:val="21"/>
        </w:rPr>
        <w:t>腹部脂肪分割（AAT）：主要利用腹部图像进行处理，实现精准并且快速地将腹部脂肪组织（AAT）分割为皮下脂肪组织（SAT）和内脏脂肪组织（VAT），帮助医生更好地分辨被试者的肥胖情况，以提出更好的健康指导</w:t>
      </w:r>
      <w:r>
        <w:rPr>
          <w:rFonts w:hint="eastAsia"/>
          <w:i w:val="0"/>
          <w:iCs/>
          <w:color w:val="000000"/>
          <w:sz w:val="21"/>
          <w:szCs w:val="22"/>
        </w:rPr>
        <w:t>。</w:t>
      </w:r>
    </w:p>
    <w:p>
      <w:pPr>
        <w:pStyle w:val="47"/>
        <w:ind w:left="0" w:firstLine="420" w:firstLineChars="200"/>
        <w:rPr>
          <w:rFonts w:ascii="宋体"/>
          <w:i w:val="0"/>
          <w:color w:val="auto"/>
          <w:sz w:val="21"/>
          <w:szCs w:val="21"/>
        </w:rPr>
      </w:pPr>
      <w:r>
        <w:rPr>
          <w:rFonts w:hint="eastAsia" w:ascii="宋体"/>
          <w:i w:val="0"/>
          <w:color w:val="auto"/>
          <w:sz w:val="21"/>
          <w:szCs w:val="21"/>
        </w:rPr>
        <w:t>颅脑分割（Brain segmentation）：主要实现去除头架，毛发，颅骨等目标外图像，把感兴趣的脑组织（例如脑实质和脑脊液）从整个大脑结构中分离出来，进而更好地辅助脑肿瘤、脑出血以及脑梗死等疾病诊断，给后续即将开发的脑病变特征提取和三维重建奠定基础。</w:t>
      </w:r>
    </w:p>
    <w:p>
      <w:pPr>
        <w:pStyle w:val="47"/>
        <w:ind w:left="0" w:firstLine="420" w:firstLineChars="200"/>
        <w:rPr>
          <w:rFonts w:ascii="宋体"/>
          <w:i w:val="0"/>
          <w:color w:val="auto"/>
          <w:sz w:val="21"/>
          <w:szCs w:val="21"/>
        </w:rPr>
      </w:pPr>
      <w:r>
        <w:rPr>
          <w:rFonts w:hint="eastAsia" w:ascii="宋体"/>
          <w:i w:val="0"/>
          <w:color w:val="auto"/>
          <w:sz w:val="21"/>
          <w:szCs w:val="21"/>
        </w:rPr>
        <w:t>右心室分割（Right ventricle segmentation）：实现能够从心脏图像中自动分割右心室，并使结果尽量精确。</w:t>
      </w:r>
    </w:p>
    <w:p>
      <w:pPr>
        <w:pStyle w:val="3"/>
        <w:rPr>
          <w:sz w:val="21"/>
        </w:rPr>
      </w:pPr>
      <w:bookmarkStart w:id="12" w:name="_Toc498836227"/>
      <w:bookmarkStart w:id="13" w:name="_Toc528495658"/>
      <w:bookmarkStart w:id="14" w:name="_Toc528495707"/>
      <w:r>
        <w:rPr>
          <w:rFonts w:hint="eastAsia"/>
          <w:sz w:val="21"/>
        </w:rPr>
        <w:t>参考资料</w:t>
      </w:r>
      <w:bookmarkEnd w:id="12"/>
      <w:bookmarkEnd w:id="13"/>
      <w:bookmarkEnd w:id="14"/>
    </w:p>
    <w:p>
      <w:pPr>
        <w:pStyle w:val="55"/>
        <w:numPr>
          <w:ilvl w:val="0"/>
          <w:numId w:val="2"/>
        </w:numPr>
        <w:ind w:firstLineChars="0"/>
        <w:rPr>
          <w:sz w:val="21"/>
          <w:szCs w:val="21"/>
        </w:rPr>
      </w:pPr>
      <w:r>
        <w:rPr>
          <w:rFonts w:hint="eastAsia"/>
          <w:sz w:val="21"/>
          <w:szCs w:val="21"/>
        </w:rPr>
        <w:t>智能医学图像分割系统项目建议书1.0版本</w:t>
      </w:r>
    </w:p>
    <w:p>
      <w:pPr>
        <w:pStyle w:val="55"/>
        <w:numPr>
          <w:ilvl w:val="0"/>
          <w:numId w:val="2"/>
        </w:numPr>
        <w:ind w:firstLineChars="0"/>
        <w:rPr>
          <w:sz w:val="21"/>
          <w:szCs w:val="21"/>
        </w:rPr>
      </w:pPr>
      <w:r>
        <w:rPr>
          <w:rFonts w:hint="eastAsia"/>
          <w:sz w:val="21"/>
          <w:szCs w:val="21"/>
        </w:rPr>
        <w:t>智能医学图像分割系统开发计划1.0版本</w:t>
      </w:r>
    </w:p>
    <w:p>
      <w:pPr>
        <w:pStyle w:val="55"/>
        <w:numPr>
          <w:ilvl w:val="0"/>
          <w:numId w:val="2"/>
        </w:numPr>
        <w:ind w:firstLineChars="0"/>
        <w:rPr>
          <w:sz w:val="21"/>
          <w:szCs w:val="21"/>
        </w:rPr>
      </w:pPr>
      <w:r>
        <w:rPr>
          <w:rFonts w:hint="eastAsia"/>
          <w:sz w:val="21"/>
          <w:szCs w:val="21"/>
        </w:rPr>
        <w:t>智能医学图像分割系统架构文档1.0版本</w:t>
      </w:r>
    </w:p>
    <w:p>
      <w:pPr>
        <w:pStyle w:val="55"/>
        <w:numPr>
          <w:ilvl w:val="0"/>
          <w:numId w:val="2"/>
        </w:numPr>
        <w:ind w:firstLineChars="0"/>
        <w:rPr>
          <w:sz w:val="21"/>
          <w:szCs w:val="21"/>
        </w:rPr>
      </w:pPr>
      <w:r>
        <w:rPr>
          <w:rFonts w:hint="eastAsia"/>
          <w:sz w:val="21"/>
          <w:szCs w:val="21"/>
        </w:rPr>
        <w:t>软件需求规约模板2</w:t>
      </w:r>
    </w:p>
    <w:p>
      <w:pPr>
        <w:pStyle w:val="55"/>
        <w:numPr>
          <w:ilvl w:val="0"/>
          <w:numId w:val="0"/>
        </w:numPr>
        <w:ind w:left="800" w:leftChars="0"/>
        <w:rPr>
          <w:sz w:val="21"/>
          <w:szCs w:val="21"/>
        </w:rPr>
      </w:pPr>
    </w:p>
    <w:p>
      <w:pPr>
        <w:pStyle w:val="3"/>
        <w:rPr>
          <w:sz w:val="21"/>
        </w:rPr>
      </w:pPr>
      <w:bookmarkStart w:id="15" w:name="_Toc528495659"/>
      <w:bookmarkStart w:id="16" w:name="_Toc498836228"/>
      <w:bookmarkStart w:id="17" w:name="_Toc528495708"/>
      <w:r>
        <w:rPr>
          <w:rFonts w:hint="eastAsia"/>
          <w:sz w:val="21"/>
        </w:rPr>
        <w:t>概述</w:t>
      </w:r>
      <w:bookmarkEnd w:id="15"/>
      <w:bookmarkEnd w:id="16"/>
      <w:bookmarkEnd w:id="17"/>
    </w:p>
    <w:p>
      <w:pPr>
        <w:ind w:firstLine="420" w:firstLineChars="200"/>
        <w:rPr>
          <w:sz w:val="21"/>
          <w:szCs w:val="21"/>
        </w:rPr>
      </w:pPr>
      <w:r>
        <w:rPr>
          <w:rFonts w:hint="eastAsia"/>
          <w:sz w:val="21"/>
          <w:szCs w:val="21"/>
        </w:rPr>
        <w:t>本篇文档将从简介、整体说明、具体需求以及支持信息等四个方面来说明智能医学图像分割系统的软件需求。简介将提供整个 SRS 的概述。它应包括此 SRS 的目的、范围、定义、首字母缩写词、缩略语、参考资料和概述。整体说明将会说明影响产品及其需求的一般因素，但并不列出具体需求。具体需求将会包含所有的软件需求，其详细程度应使设计人员能够设计出可以满足这些需求的系统，并使测试人员能够测试该系统是否满足这些需求。</w:t>
      </w:r>
    </w:p>
    <w:p>
      <w:pPr>
        <w:pStyle w:val="2"/>
        <w:ind w:left="720" w:hanging="720"/>
      </w:pPr>
      <w:bookmarkStart w:id="18" w:name="_Toc498836229"/>
      <w:bookmarkStart w:id="19" w:name="_Toc528495709"/>
      <w:bookmarkStart w:id="20" w:name="_Toc528495660"/>
      <w:r>
        <w:rPr>
          <w:rFonts w:hint="eastAsia"/>
        </w:rPr>
        <w:t>整体说明</w:t>
      </w:r>
      <w:bookmarkEnd w:id="18"/>
      <w:bookmarkEnd w:id="19"/>
      <w:bookmarkEnd w:id="20"/>
    </w:p>
    <w:p>
      <w:pPr>
        <w:pStyle w:val="47"/>
        <w:ind w:left="0" w:firstLine="422" w:firstLineChars="200"/>
        <w:rPr>
          <w:rFonts w:ascii="宋体"/>
          <w:b/>
          <w:i w:val="0"/>
          <w:color w:val="000000"/>
          <w:sz w:val="21"/>
          <w:szCs w:val="21"/>
        </w:rPr>
      </w:pPr>
      <w:r>
        <w:rPr>
          <w:rFonts w:hint="eastAsia" w:ascii="宋体"/>
          <w:b/>
          <w:i w:val="0"/>
          <w:color w:val="000000"/>
          <w:sz w:val="21"/>
          <w:szCs w:val="21"/>
        </w:rPr>
        <w:t>•产品总体效果</w:t>
      </w:r>
    </w:p>
    <w:p>
      <w:pPr>
        <w:ind w:firstLine="420" w:firstLineChars="200"/>
        <w:rPr>
          <w:rFonts w:hint="eastAsia"/>
          <w:sz w:val="21"/>
          <w:szCs w:val="21"/>
        </w:rPr>
      </w:pPr>
      <w:r>
        <w:rPr>
          <w:rFonts w:hint="eastAsia"/>
          <w:sz w:val="21"/>
          <w:szCs w:val="21"/>
        </w:rPr>
        <w:t>本软件的总体效果是能够实现医学图片的自动分割以及分割数据的共享。</w:t>
      </w:r>
    </w:p>
    <w:p>
      <w:pPr>
        <w:ind w:firstLine="420" w:firstLineChars="200"/>
        <w:rPr>
          <w:rFonts w:hint="eastAsia"/>
          <w:sz w:val="21"/>
          <w:szCs w:val="21"/>
        </w:rPr>
      </w:pPr>
      <w:r>
        <w:rPr>
          <w:rFonts w:hint="eastAsia"/>
          <w:sz w:val="21"/>
          <w:szCs w:val="21"/>
        </w:rPr>
        <w:t>为用户提供图片上传、图片处理以及处理后图片下载的服务。</w:t>
      </w:r>
    </w:p>
    <w:p>
      <w:pPr>
        <w:ind w:firstLine="420" w:firstLineChars="200"/>
        <w:rPr>
          <w:sz w:val="21"/>
          <w:szCs w:val="21"/>
        </w:rPr>
      </w:pPr>
      <w:r>
        <w:rPr>
          <w:rFonts w:hint="eastAsia"/>
          <w:sz w:val="21"/>
          <w:szCs w:val="21"/>
        </w:rPr>
        <w:t>其中图像处理包括以下三种类型：</w:t>
      </w:r>
    </w:p>
    <w:p>
      <w:pPr>
        <w:ind w:firstLine="420" w:firstLineChars="200"/>
        <w:rPr>
          <w:sz w:val="21"/>
          <w:szCs w:val="21"/>
        </w:rPr>
      </w:pPr>
      <w:r>
        <w:rPr>
          <w:rFonts w:hint="eastAsia"/>
          <w:sz w:val="21"/>
          <w:szCs w:val="21"/>
        </w:rPr>
        <w:t>（1）自动分割，通过服务器后端的机器学习算法完成对于各类医学图像的自动分割。</w:t>
      </w:r>
    </w:p>
    <w:p>
      <w:pPr>
        <w:ind w:firstLine="420" w:firstLineChars="200"/>
        <w:rPr>
          <w:sz w:val="21"/>
          <w:szCs w:val="21"/>
        </w:rPr>
      </w:pPr>
      <w:r>
        <w:rPr>
          <w:rFonts w:hint="eastAsia"/>
          <w:sz w:val="21"/>
          <w:szCs w:val="21"/>
        </w:rPr>
        <w:t>（2）基本图像处理操作，包括旋转、放大、缩小、反转、平移等功能，此项功能主要服务于下一项的手动分割。</w:t>
      </w:r>
    </w:p>
    <w:p>
      <w:pPr>
        <w:ind w:firstLine="420" w:firstLineChars="200"/>
        <w:rPr>
          <w:sz w:val="21"/>
          <w:szCs w:val="21"/>
        </w:rPr>
      </w:pPr>
      <w:r>
        <w:rPr>
          <w:rFonts w:hint="eastAsia"/>
          <w:sz w:val="21"/>
          <w:szCs w:val="21"/>
        </w:rPr>
        <w:t>（3）手动分割，使用者也可以选择手动来处理各种医学图像。</w:t>
      </w:r>
    </w:p>
    <w:p>
      <w:pPr>
        <w:ind w:firstLine="420" w:firstLineChars="200"/>
        <w:rPr>
          <w:sz w:val="21"/>
          <w:szCs w:val="21"/>
        </w:rPr>
      </w:pPr>
      <w:r>
        <w:rPr>
          <w:rFonts w:hint="eastAsia"/>
          <w:sz w:val="21"/>
          <w:szCs w:val="21"/>
        </w:rPr>
        <w:t>用户在选择上传了图片之后，可以选择不同的方式处理图片，后台通过服务器会把相应的图像处理结果返回到网页端。</w:t>
      </w:r>
    </w:p>
    <w:p>
      <w:pPr>
        <w:pStyle w:val="47"/>
        <w:ind w:left="0" w:firstLine="422" w:firstLineChars="200"/>
        <w:rPr>
          <w:rFonts w:ascii="宋体"/>
          <w:b/>
          <w:i w:val="0"/>
          <w:color w:val="000000"/>
          <w:sz w:val="21"/>
          <w:szCs w:val="21"/>
        </w:rPr>
      </w:pPr>
      <w:r>
        <w:rPr>
          <w:rFonts w:hint="eastAsia" w:ascii="宋体"/>
          <w:b/>
          <w:i w:val="0"/>
          <w:color w:val="000000"/>
          <w:sz w:val="21"/>
          <w:szCs w:val="21"/>
        </w:rPr>
        <w:t>•产品功能</w:t>
      </w:r>
    </w:p>
    <w:p>
      <w:pPr>
        <w:ind w:firstLine="420" w:firstLineChars="200"/>
        <w:rPr>
          <w:sz w:val="21"/>
          <w:szCs w:val="21"/>
        </w:rPr>
      </w:pPr>
      <w:r>
        <w:rPr>
          <w:rFonts w:hint="eastAsia"/>
          <w:sz w:val="21"/>
          <w:szCs w:val="21"/>
        </w:rPr>
        <w:t>产品功能中包括三类图像分割服务：自动分割、基本图像处理以及手动分割。其中自动分割又具体包括腹部脂肪分割（AAT）、颅脑分割（Brain segmentation）、右心室分割（Right ventricle segmentation）。</w:t>
      </w:r>
    </w:p>
    <w:p>
      <w:pPr>
        <w:pStyle w:val="47"/>
        <w:ind w:left="0" w:firstLine="422" w:firstLineChars="200"/>
        <w:rPr>
          <w:rFonts w:ascii="宋体"/>
          <w:b/>
          <w:i w:val="0"/>
          <w:color w:val="000000"/>
          <w:sz w:val="21"/>
          <w:szCs w:val="21"/>
        </w:rPr>
      </w:pPr>
      <w:r>
        <w:rPr>
          <w:rFonts w:hint="eastAsia" w:ascii="宋体"/>
          <w:b/>
          <w:i w:val="0"/>
          <w:color w:val="000000"/>
          <w:sz w:val="21"/>
          <w:szCs w:val="21"/>
        </w:rPr>
        <w:t>•用户特征</w:t>
      </w:r>
    </w:p>
    <w:p>
      <w:pPr>
        <w:ind w:firstLine="420" w:firstLineChars="200"/>
        <w:rPr>
          <w:sz w:val="21"/>
          <w:szCs w:val="21"/>
        </w:rPr>
      </w:pPr>
      <w:r>
        <w:rPr>
          <w:rFonts w:hint="eastAsia"/>
          <w:sz w:val="21"/>
          <w:szCs w:val="21"/>
        </w:rPr>
        <w:t>因为本软件旨在提供辅助诊断的自动医学图像分割手段，所以面向的主要客户群体为医生。操作人员的学历为本科及以上，专长为医学。维护人员必须具备数据库的相关专业知识。本软件的预计使用频率为50次/(每位医生*每天)。</w:t>
      </w:r>
    </w:p>
    <w:p>
      <w:pPr>
        <w:pStyle w:val="47"/>
        <w:ind w:left="0" w:firstLine="422" w:firstLineChars="200"/>
        <w:rPr>
          <w:rFonts w:ascii="宋体"/>
          <w:b/>
          <w:i w:val="0"/>
          <w:color w:val="000000"/>
          <w:sz w:val="21"/>
          <w:szCs w:val="21"/>
        </w:rPr>
      </w:pPr>
      <w:r>
        <w:rPr>
          <w:rFonts w:hint="eastAsia" w:ascii="宋体"/>
          <w:b/>
          <w:i w:val="0"/>
          <w:color w:val="000000"/>
          <w:sz w:val="21"/>
          <w:szCs w:val="21"/>
        </w:rPr>
        <w:t>•约束</w:t>
      </w:r>
    </w:p>
    <w:p>
      <w:pPr>
        <w:ind w:firstLine="420" w:firstLineChars="200"/>
        <w:rPr>
          <w:sz w:val="21"/>
          <w:szCs w:val="21"/>
        </w:rPr>
      </w:pPr>
      <w:r>
        <w:rPr>
          <w:rFonts w:hint="eastAsia"/>
          <w:sz w:val="21"/>
          <w:szCs w:val="21"/>
        </w:rPr>
        <w:t>本软件的开发约束主要在于开发期限，我们的开发期限具有不超过四个月的约束，这是我们项目的硬性要求。</w:t>
      </w:r>
    </w:p>
    <w:p>
      <w:pPr>
        <w:pStyle w:val="47"/>
        <w:ind w:left="0" w:firstLine="422" w:firstLineChars="200"/>
        <w:rPr>
          <w:rFonts w:ascii="宋体"/>
          <w:b/>
          <w:i w:val="0"/>
          <w:color w:val="000000"/>
          <w:sz w:val="21"/>
          <w:szCs w:val="21"/>
        </w:rPr>
      </w:pPr>
      <w:r>
        <w:rPr>
          <w:rFonts w:hint="eastAsia" w:ascii="宋体"/>
          <w:b/>
          <w:i w:val="0"/>
          <w:color w:val="000000"/>
          <w:sz w:val="21"/>
          <w:szCs w:val="21"/>
        </w:rPr>
        <w:t>•假设与依赖关系</w:t>
      </w:r>
    </w:p>
    <w:p>
      <w:pPr>
        <w:ind w:firstLine="420" w:firstLineChars="200"/>
        <w:rPr>
          <w:sz w:val="21"/>
          <w:szCs w:val="21"/>
        </w:rPr>
      </w:pPr>
      <w:r>
        <w:rPr>
          <w:rFonts w:hint="eastAsia"/>
          <w:sz w:val="21"/>
          <w:szCs w:val="21"/>
        </w:rPr>
        <w:t>我们的智能医学图像分割系统实现从后台直接管理和维护数据库，是建立在管理员会使用sql语句以及sql server management软件的基础上。</w:t>
      </w:r>
    </w:p>
    <w:p>
      <w:pPr>
        <w:pStyle w:val="47"/>
        <w:ind w:left="0" w:firstLine="422" w:firstLineChars="200"/>
        <w:rPr>
          <w:rFonts w:ascii="宋体"/>
          <w:b/>
          <w:i w:val="0"/>
          <w:color w:val="000000"/>
          <w:sz w:val="21"/>
          <w:szCs w:val="21"/>
        </w:rPr>
      </w:pPr>
      <w:r>
        <w:rPr>
          <w:rFonts w:hint="eastAsia" w:ascii="宋体"/>
          <w:b/>
          <w:i w:val="0"/>
          <w:color w:val="000000"/>
          <w:sz w:val="21"/>
          <w:szCs w:val="21"/>
        </w:rPr>
        <w:t>•需求子集</w:t>
      </w:r>
    </w:p>
    <w:p>
      <w:pPr>
        <w:ind w:firstLine="420" w:firstLineChars="200"/>
        <w:rPr>
          <w:sz w:val="21"/>
          <w:szCs w:val="21"/>
        </w:rPr>
      </w:pPr>
      <w:r>
        <w:rPr>
          <w:rFonts w:hint="eastAsia"/>
          <w:sz w:val="21"/>
          <w:szCs w:val="21"/>
        </w:rPr>
        <w:t>需求主要分为功能需求和非功能需求。</w:t>
      </w:r>
    </w:p>
    <w:p>
      <w:pPr>
        <w:pStyle w:val="2"/>
        <w:ind w:left="720" w:hanging="720"/>
      </w:pPr>
      <w:bookmarkStart w:id="21" w:name="_Toc498836230"/>
      <w:bookmarkStart w:id="22" w:name="_Toc528495710"/>
      <w:bookmarkStart w:id="23" w:name="_Toc528495661"/>
      <w:r>
        <w:rPr>
          <w:rFonts w:hint="eastAsia"/>
        </w:rPr>
        <w:t>具体需求</w:t>
      </w:r>
      <w:bookmarkEnd w:id="21"/>
      <w:bookmarkEnd w:id="22"/>
      <w:bookmarkEnd w:id="23"/>
    </w:p>
    <w:p>
      <w:pPr>
        <w:pStyle w:val="47"/>
        <w:ind w:left="0" w:firstLine="420" w:firstLineChars="200"/>
        <w:rPr>
          <w:color w:val="auto"/>
          <w:sz w:val="24"/>
        </w:rPr>
      </w:pPr>
      <w:r>
        <w:rPr>
          <w:rFonts w:hint="eastAsia"/>
          <w:i w:val="0"/>
          <w:color w:val="000000"/>
          <w:sz w:val="21"/>
          <w:szCs w:val="21"/>
        </w:rPr>
        <w:t>这一节具体需求包含本项目的所有软件需求，内容详细并且具有可操作性、可检测性。</w:t>
      </w:r>
    </w:p>
    <w:p>
      <w:pPr>
        <w:pStyle w:val="3"/>
        <w:rPr>
          <w:sz w:val="21"/>
          <w:szCs w:val="21"/>
        </w:rPr>
      </w:pPr>
      <w:bookmarkStart w:id="24" w:name="_Toc498836231"/>
      <w:bookmarkStart w:id="25" w:name="_Toc528495662"/>
      <w:bookmarkStart w:id="26" w:name="_Toc528495711"/>
      <w:r>
        <w:rPr>
          <w:rFonts w:hint="eastAsia"/>
          <w:sz w:val="21"/>
          <w:szCs w:val="21"/>
        </w:rPr>
        <w:t>功能</w:t>
      </w:r>
      <w:bookmarkEnd w:id="24"/>
      <w:bookmarkEnd w:id="25"/>
      <w:bookmarkEnd w:id="26"/>
    </w:p>
    <w:p>
      <w:pPr>
        <w:spacing w:line="360" w:lineRule="auto"/>
        <w:ind w:firstLine="420" w:firstLineChars="200"/>
        <w:outlineLvl w:val="0"/>
        <w:rPr>
          <w:rFonts w:hint="eastAsia" w:ascii="Times New Roman" w:hAnsi="Times New Roman" w:eastAsia="宋体" w:cs="Times New Roman"/>
          <w:i w:val="0"/>
          <w:color w:val="000000"/>
          <w:sz w:val="21"/>
          <w:szCs w:val="21"/>
          <w:lang w:val="en-US" w:eastAsia="zh-CN" w:bidi="ar-SA"/>
        </w:rPr>
      </w:pPr>
      <w:r>
        <w:rPr>
          <w:rFonts w:hint="eastAsia" w:ascii="Times New Roman" w:hAnsi="Times New Roman" w:eastAsia="宋体" w:cs="Times New Roman"/>
          <w:i w:val="0"/>
          <w:color w:val="000000"/>
          <w:sz w:val="21"/>
          <w:szCs w:val="21"/>
          <w:lang w:val="en-US" w:eastAsia="zh-CN" w:bidi="ar-SA"/>
        </w:rPr>
        <w:t>本项目的</w:t>
      </w:r>
      <w:r>
        <w:rPr>
          <w:rFonts w:hint="eastAsia" w:ascii="Times New Roman" w:cs="Times New Roman"/>
          <w:i w:val="0"/>
          <w:color w:val="000000"/>
          <w:sz w:val="21"/>
          <w:szCs w:val="21"/>
          <w:lang w:val="en-US" w:eastAsia="zh-CN" w:bidi="ar-SA"/>
        </w:rPr>
        <w:t>功能需求</w:t>
      </w:r>
      <w:r>
        <w:rPr>
          <w:rFonts w:hint="eastAsia" w:ascii="Times New Roman" w:hAnsi="Times New Roman" w:eastAsia="宋体" w:cs="Times New Roman"/>
          <w:i w:val="0"/>
          <w:color w:val="000000"/>
          <w:sz w:val="21"/>
          <w:szCs w:val="21"/>
          <w:lang w:val="en-US" w:eastAsia="zh-CN" w:bidi="ar-SA"/>
        </w:rPr>
        <w:t>是实现颅脑组织分割、腹部脂肪的分割和右心室的分割，并且设计可视化界面进行原图像和分割后图像的呈现，在浏览器端为医生或其他专业人员提供医学手动分割图像的上传和最新的自动分割功能，为医学研究、临床诊断、手术计划等医学领域提供技术支持</w:t>
      </w:r>
      <w:r>
        <w:rPr>
          <w:rFonts w:hint="eastAsia" w:ascii="Times New Roman" w:cs="Times New Roman"/>
          <w:i w:val="0"/>
          <w:color w:val="000000"/>
          <w:sz w:val="21"/>
          <w:szCs w:val="21"/>
          <w:lang w:val="en-US" w:eastAsia="zh-CN" w:bidi="ar-SA"/>
        </w:rPr>
        <w:t>和图像资源的共享</w:t>
      </w:r>
      <w:r>
        <w:rPr>
          <w:rFonts w:hint="eastAsia" w:ascii="Times New Roman" w:hAnsi="Times New Roman" w:eastAsia="宋体" w:cs="Times New Roman"/>
          <w:i w:val="0"/>
          <w:color w:val="000000"/>
          <w:sz w:val="21"/>
          <w:szCs w:val="21"/>
          <w:lang w:val="en-US" w:eastAsia="zh-CN" w:bidi="ar-SA"/>
        </w:rPr>
        <w:t>。</w:t>
      </w:r>
    </w:p>
    <w:p>
      <w:pPr>
        <w:pStyle w:val="47"/>
        <w:ind w:left="0" w:firstLine="420" w:firstLineChars="200"/>
        <w:rPr>
          <w:i w:val="0"/>
          <w:color w:val="000000"/>
          <w:sz w:val="21"/>
          <w:szCs w:val="21"/>
        </w:rPr>
      </w:pPr>
      <w:r>
        <w:rPr>
          <w:rFonts w:hint="eastAsia"/>
          <w:i w:val="0"/>
          <w:color w:val="000000"/>
          <w:sz w:val="21"/>
          <w:szCs w:val="21"/>
          <w:lang w:val="en-US" w:eastAsia="zh-CN"/>
        </w:rPr>
        <w:t>在浏览器端实现的给用户提供的</w:t>
      </w:r>
      <w:r>
        <w:rPr>
          <w:rFonts w:hint="eastAsia"/>
          <w:i w:val="0"/>
          <w:color w:val="000000"/>
          <w:sz w:val="21"/>
          <w:szCs w:val="21"/>
        </w:rPr>
        <w:t>功能主要包括：</w:t>
      </w:r>
      <w:r>
        <w:rPr>
          <w:rFonts w:hint="eastAsia"/>
          <w:i w:val="0"/>
          <w:color w:val="000000"/>
          <w:sz w:val="21"/>
          <w:szCs w:val="21"/>
          <w:lang w:val="en-US" w:eastAsia="zh-CN"/>
        </w:rPr>
        <w:t>图像导入</w:t>
      </w:r>
      <w:r>
        <w:rPr>
          <w:rFonts w:hint="eastAsia"/>
          <w:i w:val="0"/>
          <w:color w:val="000000"/>
          <w:sz w:val="21"/>
          <w:szCs w:val="21"/>
        </w:rPr>
        <w:t>、</w:t>
      </w:r>
      <w:r>
        <w:rPr>
          <w:rFonts w:hint="eastAsia"/>
          <w:i w:val="0"/>
          <w:color w:val="000000"/>
          <w:sz w:val="21"/>
          <w:szCs w:val="21"/>
          <w:lang w:val="en-US" w:eastAsia="zh-CN"/>
        </w:rPr>
        <w:t>选择处理图片的模式及分割类型</w:t>
      </w:r>
      <w:r>
        <w:rPr>
          <w:rFonts w:hint="eastAsia"/>
          <w:i w:val="0"/>
          <w:color w:val="000000"/>
          <w:sz w:val="21"/>
          <w:szCs w:val="21"/>
        </w:rPr>
        <w:t>、图像导出。</w:t>
      </w:r>
    </w:p>
    <w:p>
      <w:pPr>
        <w:pStyle w:val="4"/>
        <w:rPr>
          <w:i w:val="0"/>
        </w:rPr>
      </w:pPr>
      <w:bookmarkStart w:id="27" w:name="_Toc528495663"/>
      <w:bookmarkStart w:id="28" w:name="_Toc528495712"/>
      <w:r>
        <w:rPr>
          <w:rFonts w:hint="eastAsia"/>
          <w:i w:val="0"/>
          <w:sz w:val="21"/>
          <w:szCs w:val="22"/>
        </w:rPr>
        <w:t>医学图像导入功能</w:t>
      </w:r>
      <w:bookmarkEnd w:id="27"/>
      <w:bookmarkEnd w:id="28"/>
    </w:p>
    <w:p>
      <w:pPr>
        <w:ind w:firstLine="420" w:firstLineChars="200"/>
        <w:rPr>
          <w:rFonts w:hint="eastAsia" w:eastAsia="宋体"/>
          <w:sz w:val="21"/>
          <w:szCs w:val="21"/>
          <w:lang w:val="en-US" w:eastAsia="zh-CN"/>
        </w:rPr>
      </w:pPr>
      <w:r>
        <w:rPr>
          <w:rFonts w:hint="eastAsia"/>
          <w:sz w:val="21"/>
          <w:szCs w:val="21"/>
        </w:rPr>
        <w:t>包括但不限于MRI图像，并</w:t>
      </w:r>
      <w:r>
        <w:rPr>
          <w:rFonts w:hint="eastAsia"/>
          <w:sz w:val="21"/>
          <w:szCs w:val="21"/>
          <w:lang w:val="en-US" w:eastAsia="zh-CN"/>
        </w:rPr>
        <w:t>对选择的图像</w:t>
      </w:r>
      <w:r>
        <w:rPr>
          <w:rFonts w:hint="eastAsia"/>
          <w:sz w:val="21"/>
          <w:szCs w:val="21"/>
        </w:rPr>
        <w:t>进行图像。</w:t>
      </w:r>
      <w:r>
        <w:rPr>
          <w:rFonts w:hint="eastAsia"/>
          <w:sz w:val="21"/>
          <w:szCs w:val="21"/>
          <w:lang w:val="en-US" w:eastAsia="zh-CN"/>
        </w:rPr>
        <w:t>图像被传入服务器，等待做下一步的处理。</w:t>
      </w:r>
    </w:p>
    <w:p>
      <w:pPr>
        <w:pStyle w:val="4"/>
        <w:rPr>
          <w:i w:val="0"/>
        </w:rPr>
      </w:pPr>
      <w:bookmarkStart w:id="29" w:name="_Toc528495664"/>
      <w:bookmarkStart w:id="30" w:name="_Toc528495713"/>
      <w:r>
        <w:rPr>
          <w:rFonts w:hint="eastAsia"/>
          <w:i w:val="0"/>
          <w:sz w:val="21"/>
          <w:szCs w:val="22"/>
        </w:rPr>
        <w:t>图像分割功能</w:t>
      </w:r>
      <w:bookmarkEnd w:id="29"/>
      <w:bookmarkEnd w:id="30"/>
    </w:p>
    <w:p>
      <w:pPr>
        <w:ind w:firstLine="420" w:firstLineChars="200"/>
        <w:rPr>
          <w:rFonts w:hint="eastAsia" w:eastAsia="宋体"/>
          <w:sz w:val="21"/>
          <w:szCs w:val="21"/>
          <w:lang w:eastAsia="zh-CN"/>
        </w:rPr>
      </w:pPr>
      <w:r>
        <w:rPr>
          <w:rFonts w:hint="eastAsia"/>
          <w:sz w:val="21"/>
          <w:szCs w:val="21"/>
        </w:rPr>
        <w:t>对导入不同的医学图像可选择不同的分割</w:t>
      </w:r>
      <w:r>
        <w:rPr>
          <w:rFonts w:hint="eastAsia"/>
          <w:sz w:val="21"/>
          <w:szCs w:val="21"/>
          <w:lang w:val="en-US" w:eastAsia="zh-CN"/>
        </w:rPr>
        <w:t>方式和分割类型。图像分割的方式分为自动分割和手动分割，其中手动分割涉及到一些基础的图像处理的需求，所以增添了基本图像处理的选项，使得用户在手动分割之前，可以对图像进行一些预备操作。分割的类型具体</w:t>
      </w:r>
      <w:r>
        <w:rPr>
          <w:rFonts w:hint="eastAsia"/>
          <w:sz w:val="21"/>
          <w:szCs w:val="21"/>
        </w:rPr>
        <w:t>包括腹部脂肪图像分割，颅脑图像分割和右心室分割</w:t>
      </w:r>
      <w:r>
        <w:rPr>
          <w:rFonts w:hint="eastAsia"/>
          <w:sz w:val="21"/>
          <w:szCs w:val="21"/>
          <w:lang w:eastAsia="zh-CN"/>
        </w:rPr>
        <w:t>。</w:t>
      </w:r>
    </w:p>
    <w:p>
      <w:pPr>
        <w:pStyle w:val="4"/>
        <w:rPr>
          <w:i w:val="0"/>
        </w:rPr>
      </w:pPr>
      <w:bookmarkStart w:id="31" w:name="_Toc528495665"/>
      <w:bookmarkStart w:id="32" w:name="_Toc528495714"/>
      <w:r>
        <w:rPr>
          <w:rFonts w:hint="eastAsia"/>
          <w:i w:val="0"/>
          <w:sz w:val="21"/>
          <w:szCs w:val="22"/>
        </w:rPr>
        <w:t>医学图像导</w:t>
      </w:r>
      <w:r>
        <w:rPr>
          <w:rFonts w:hint="eastAsia"/>
          <w:i w:val="0"/>
          <w:sz w:val="21"/>
          <w:szCs w:val="22"/>
          <w:lang w:val="en-US" w:eastAsia="zh-CN"/>
        </w:rPr>
        <w:t>出</w:t>
      </w:r>
      <w:r>
        <w:rPr>
          <w:rFonts w:hint="eastAsia"/>
          <w:i w:val="0"/>
          <w:sz w:val="21"/>
          <w:szCs w:val="22"/>
        </w:rPr>
        <w:t>功能</w:t>
      </w:r>
      <w:bookmarkEnd w:id="31"/>
      <w:bookmarkEnd w:id="32"/>
    </w:p>
    <w:p>
      <w:pPr>
        <w:pStyle w:val="47"/>
        <w:ind w:left="0" w:firstLine="420" w:firstLineChars="200"/>
        <w:rPr>
          <w:rFonts w:hint="eastAsia"/>
          <w:i w:val="0"/>
          <w:color w:val="000000"/>
          <w:sz w:val="21"/>
          <w:szCs w:val="21"/>
          <w:lang w:val="en-US" w:eastAsia="zh-CN"/>
        </w:rPr>
      </w:pPr>
      <w:r>
        <w:rPr>
          <w:rFonts w:hint="eastAsia"/>
          <w:i w:val="0"/>
          <w:color w:val="000000"/>
          <w:sz w:val="21"/>
          <w:szCs w:val="21"/>
        </w:rPr>
        <w:t>将原始图像上叠加的分割标识结果导出为MRI等医学图像格式。</w:t>
      </w:r>
      <w:r>
        <w:rPr>
          <w:rFonts w:hint="eastAsia"/>
          <w:i w:val="0"/>
          <w:color w:val="000000"/>
          <w:sz w:val="21"/>
          <w:szCs w:val="21"/>
          <w:lang w:val="en-US" w:eastAsia="zh-CN"/>
        </w:rPr>
        <w:t>若是对图像进行了自动分割操作，则用户可以选择将系统分割后的结果图像下载；若是对图像进行了手动分割的操作则可以选择将手动分割的图像结果上传至系统的服务器数据库，以此丰富下一次模型预测的训练集。同时，在这一步界面上也提供了接口以供用户继续加入新的图像进行处理。</w:t>
      </w:r>
    </w:p>
    <w:p>
      <w:pPr>
        <w:pStyle w:val="14"/>
        <w:rPr>
          <w:rFonts w:hint="eastAsia"/>
          <w:i w:val="0"/>
          <w:color w:val="000000"/>
          <w:sz w:val="21"/>
          <w:szCs w:val="21"/>
          <w:lang w:val="en-US" w:eastAsia="zh-CN"/>
        </w:rPr>
      </w:pPr>
    </w:p>
    <w:p>
      <w:pPr>
        <w:pStyle w:val="4"/>
        <w:rPr>
          <w:i w:val="0"/>
        </w:rPr>
      </w:pPr>
      <w:r>
        <w:rPr>
          <w:rFonts w:hint="eastAsia"/>
          <w:i w:val="0"/>
          <w:sz w:val="21"/>
          <w:szCs w:val="22"/>
          <w:lang w:val="en-US" w:eastAsia="zh-CN"/>
        </w:rPr>
        <w:t>用例图</w:t>
      </w:r>
    </w:p>
    <w:p>
      <w:r>
        <w:pict>
          <v:shape id="_x0000_i1027" o:spt="75" type="#_x0000_t75" style="height:165.55pt;width:467.65pt;" filled="f" stroked="f" coordsize="21600,21600">
            <v:path/>
            <v:fill on="f" focussize="0,0"/>
            <v:stroke on="f"/>
            <v:imagedata r:id="rId6" o:title=""/>
            <o:lock v:ext="edit" aspectratio="t"/>
            <w10:wrap type="none"/>
            <w10:anchorlock/>
          </v:shape>
        </w:pict>
      </w:r>
      <w:bookmarkStart w:id="83" w:name="_GoBack"/>
      <w:bookmarkEnd w:id="83"/>
    </w:p>
    <w:p>
      <w:pPr>
        <w:pStyle w:val="14"/>
        <w:rPr>
          <w:rFonts w:hint="eastAsia"/>
          <w:i w:val="0"/>
          <w:color w:val="000000"/>
          <w:sz w:val="21"/>
          <w:szCs w:val="21"/>
        </w:rPr>
      </w:pPr>
    </w:p>
    <w:p>
      <w:pPr>
        <w:pStyle w:val="14"/>
        <w:rPr>
          <w:rFonts w:hint="eastAsia"/>
          <w:i w:val="0"/>
          <w:color w:val="000000"/>
          <w:sz w:val="21"/>
          <w:szCs w:val="21"/>
        </w:rPr>
      </w:pPr>
    </w:p>
    <w:p>
      <w:pPr>
        <w:pStyle w:val="14"/>
        <w:rPr>
          <w:rFonts w:hint="eastAsia"/>
          <w:i w:val="0"/>
          <w:color w:val="000000"/>
          <w:sz w:val="21"/>
          <w:szCs w:val="21"/>
        </w:rPr>
      </w:pPr>
    </w:p>
    <w:p>
      <w:pPr>
        <w:pStyle w:val="3"/>
        <w:ind w:left="720" w:hanging="720"/>
        <w:rPr>
          <w:sz w:val="21"/>
          <w:szCs w:val="21"/>
        </w:rPr>
      </w:pPr>
      <w:bookmarkStart w:id="33" w:name="_Toc528495715"/>
      <w:bookmarkStart w:id="34" w:name="_Toc498836233"/>
      <w:bookmarkStart w:id="35" w:name="_Toc528495666"/>
      <w:r>
        <w:rPr>
          <w:rFonts w:hint="eastAsia"/>
          <w:sz w:val="21"/>
          <w:szCs w:val="21"/>
          <w:lang w:val="en-US" w:eastAsia="zh-CN"/>
        </w:rPr>
        <w:t>易</w:t>
      </w:r>
      <w:r>
        <w:rPr>
          <w:rFonts w:hint="eastAsia"/>
          <w:sz w:val="21"/>
          <w:szCs w:val="21"/>
        </w:rPr>
        <w:t>用性</w:t>
      </w:r>
      <w:bookmarkEnd w:id="33"/>
      <w:bookmarkEnd w:id="34"/>
      <w:bookmarkEnd w:id="35"/>
    </w:p>
    <w:p>
      <w:pPr>
        <w:pStyle w:val="47"/>
        <w:ind w:left="0" w:firstLine="420" w:firstLineChars="200"/>
        <w:rPr>
          <w:i w:val="0"/>
          <w:color w:val="000000"/>
          <w:sz w:val="21"/>
          <w:szCs w:val="21"/>
        </w:rPr>
      </w:pPr>
      <w:r>
        <w:rPr>
          <w:rFonts w:hint="eastAsia"/>
          <w:i w:val="0"/>
          <w:color w:val="000000"/>
          <w:sz w:val="21"/>
          <w:szCs w:val="21"/>
        </w:rPr>
        <w:t>这一节包括所有影响可用性的需求。</w:t>
      </w:r>
    </w:p>
    <w:p>
      <w:pPr>
        <w:pStyle w:val="47"/>
        <w:ind w:left="0" w:firstLine="420" w:firstLineChars="200"/>
        <w:rPr>
          <w:rFonts w:ascii="宋体"/>
          <w:i w:val="0"/>
          <w:color w:val="000000"/>
          <w:sz w:val="21"/>
          <w:szCs w:val="21"/>
        </w:rPr>
      </w:pPr>
      <w:r>
        <w:rPr>
          <w:rFonts w:hint="eastAsia" w:ascii="宋体"/>
          <w:i w:val="0"/>
          <w:color w:val="000000"/>
          <w:sz w:val="21"/>
          <w:szCs w:val="21"/>
        </w:rPr>
        <w:t>•用户要高效地执行特定操作所需的培训时间为半个小时；</w:t>
      </w:r>
    </w:p>
    <w:p>
      <w:pPr>
        <w:pStyle w:val="47"/>
        <w:ind w:left="0" w:firstLine="420" w:firstLineChars="200"/>
        <w:rPr>
          <w:rFonts w:ascii="宋体"/>
          <w:i w:val="0"/>
          <w:color w:val="000000"/>
          <w:sz w:val="21"/>
          <w:szCs w:val="21"/>
        </w:rPr>
      </w:pPr>
      <w:r>
        <w:rPr>
          <w:rFonts w:hint="eastAsia" w:ascii="宋体"/>
          <w:i w:val="0"/>
          <w:color w:val="000000"/>
          <w:sz w:val="21"/>
          <w:szCs w:val="21"/>
        </w:rPr>
        <w:t>•典型任务可测评次数为8次；</w:t>
      </w:r>
    </w:p>
    <w:p>
      <w:pPr>
        <w:pStyle w:val="47"/>
        <w:ind w:left="0" w:firstLine="420" w:firstLineChars="200"/>
        <w:rPr>
          <w:rFonts w:ascii="宋体"/>
          <w:i w:val="0"/>
          <w:color w:val="000000"/>
          <w:sz w:val="21"/>
          <w:szCs w:val="21"/>
        </w:rPr>
      </w:pPr>
      <w:r>
        <w:rPr>
          <w:rFonts w:hint="eastAsia" w:ascii="宋体"/>
          <w:i w:val="0"/>
          <w:color w:val="000000"/>
          <w:sz w:val="21"/>
          <w:szCs w:val="21"/>
        </w:rPr>
        <w:t>•符合公认的可用性标准。</w:t>
      </w:r>
    </w:p>
    <w:p>
      <w:pPr>
        <w:pStyle w:val="3"/>
        <w:rPr>
          <w:sz w:val="21"/>
        </w:rPr>
      </w:pPr>
      <w:bookmarkStart w:id="36" w:name="_Toc528495717"/>
      <w:bookmarkStart w:id="37" w:name="_Toc498836235"/>
      <w:bookmarkStart w:id="38" w:name="_Toc528495668"/>
      <w:r>
        <w:rPr>
          <w:rFonts w:hint="eastAsia"/>
          <w:sz w:val="21"/>
        </w:rPr>
        <w:t>可靠性</w:t>
      </w:r>
      <w:bookmarkEnd w:id="36"/>
      <w:bookmarkEnd w:id="37"/>
      <w:bookmarkEnd w:id="38"/>
    </w:p>
    <w:p>
      <w:pPr>
        <w:pStyle w:val="47"/>
        <w:ind w:left="0" w:firstLine="420" w:firstLineChars="200"/>
        <w:rPr>
          <w:i w:val="0"/>
          <w:color w:val="000000"/>
          <w:sz w:val="21"/>
          <w:szCs w:val="21"/>
        </w:rPr>
      </w:pPr>
      <w:r>
        <w:rPr>
          <w:rFonts w:hint="eastAsia"/>
          <w:i w:val="0"/>
          <w:color w:val="000000"/>
          <w:sz w:val="21"/>
          <w:szCs w:val="21"/>
        </w:rPr>
        <w:t>可靠性需求包括平均故障间隔时间，平均修复时间，最高错误或缺陷率。</w:t>
      </w:r>
    </w:p>
    <w:p>
      <w:pPr>
        <w:pStyle w:val="4"/>
        <w:ind w:left="720" w:hanging="720"/>
        <w:rPr>
          <w:i w:val="0"/>
          <w:sz w:val="21"/>
        </w:rPr>
      </w:pPr>
      <w:bookmarkStart w:id="39" w:name="_Toc528495718"/>
      <w:bookmarkStart w:id="40" w:name="_Toc498836236"/>
      <w:bookmarkStart w:id="41" w:name="_Toc528495669"/>
      <w:bookmarkStart w:id="42" w:name="_Toc498836237"/>
      <w:r>
        <w:rPr>
          <w:rFonts w:hint="eastAsia"/>
          <w:i w:val="0"/>
          <w:sz w:val="21"/>
        </w:rPr>
        <w:t>可靠性需求</w:t>
      </w:r>
      <w:bookmarkEnd w:id="39"/>
      <w:bookmarkEnd w:id="40"/>
      <w:bookmarkEnd w:id="41"/>
    </w:p>
    <w:p>
      <w:pPr>
        <w:pStyle w:val="47"/>
        <w:ind w:left="0" w:firstLine="420" w:firstLineChars="200"/>
        <w:rPr>
          <w:rFonts w:ascii="宋体"/>
          <w:i w:val="0"/>
          <w:color w:val="000000"/>
          <w:sz w:val="21"/>
          <w:szCs w:val="21"/>
        </w:rPr>
      </w:pPr>
      <w:r>
        <w:rPr>
          <w:rFonts w:hint="eastAsia" w:ascii="宋体"/>
          <w:i w:val="0"/>
          <w:color w:val="000000"/>
          <w:sz w:val="21"/>
          <w:szCs w:val="21"/>
        </w:rPr>
        <w:t>•平均故障间隔时间</w:t>
      </w:r>
      <w:r>
        <w:rPr>
          <w:rFonts w:ascii="宋体"/>
          <w:i w:val="0"/>
          <w:color w:val="000000"/>
          <w:sz w:val="21"/>
          <w:szCs w:val="21"/>
        </w:rPr>
        <w:t xml:space="preserve"> (MTBF) </w:t>
      </w:r>
      <w:r>
        <w:rPr>
          <w:rFonts w:hint="eastAsia" w:ascii="宋体"/>
          <w:i w:val="0"/>
          <w:color w:val="000000"/>
          <w:sz w:val="21"/>
          <w:szCs w:val="21"/>
        </w:rPr>
        <w:t>：</w:t>
      </w:r>
      <w:r>
        <w:rPr>
          <w:rFonts w:ascii="宋体"/>
          <w:i w:val="0"/>
          <w:color w:val="000000"/>
          <w:sz w:val="21"/>
          <w:szCs w:val="21"/>
        </w:rPr>
        <w:t xml:space="preserve"> </w:t>
      </w:r>
      <w:r>
        <w:rPr>
          <w:rFonts w:hint="eastAsia" w:ascii="宋体"/>
          <w:i w:val="0"/>
          <w:color w:val="000000"/>
          <w:sz w:val="21"/>
          <w:szCs w:val="21"/>
        </w:rPr>
        <w:t>1周；</w:t>
      </w:r>
    </w:p>
    <w:p>
      <w:pPr>
        <w:pStyle w:val="47"/>
        <w:ind w:left="0" w:firstLine="420" w:firstLineChars="200"/>
        <w:rPr>
          <w:rFonts w:ascii="宋体"/>
          <w:i w:val="0"/>
          <w:color w:val="000000"/>
          <w:sz w:val="21"/>
          <w:szCs w:val="21"/>
        </w:rPr>
      </w:pPr>
      <w:r>
        <w:rPr>
          <w:rFonts w:hint="eastAsia" w:ascii="宋体"/>
          <w:i w:val="0"/>
          <w:color w:val="000000"/>
          <w:sz w:val="21"/>
          <w:szCs w:val="21"/>
        </w:rPr>
        <w:t>•平均修复时间</w:t>
      </w:r>
      <w:r>
        <w:rPr>
          <w:rFonts w:ascii="宋体"/>
          <w:i w:val="0"/>
          <w:color w:val="000000"/>
          <w:sz w:val="21"/>
          <w:szCs w:val="21"/>
        </w:rPr>
        <w:t xml:space="preserve"> (MTTR)</w:t>
      </w:r>
      <w:r>
        <w:rPr>
          <w:rFonts w:hint="eastAsia" w:ascii="宋体"/>
          <w:i w:val="0"/>
          <w:color w:val="000000"/>
          <w:sz w:val="21"/>
          <w:szCs w:val="21"/>
        </w:rPr>
        <w:t>：</w:t>
      </w:r>
      <w:r>
        <w:rPr>
          <w:rFonts w:ascii="宋体"/>
          <w:i w:val="0"/>
          <w:color w:val="000000"/>
          <w:sz w:val="21"/>
          <w:szCs w:val="21"/>
        </w:rPr>
        <w:t xml:space="preserve"> </w:t>
      </w:r>
      <w:r>
        <w:rPr>
          <w:rFonts w:hint="eastAsia" w:ascii="宋体"/>
          <w:i w:val="0"/>
          <w:color w:val="000000"/>
          <w:sz w:val="21"/>
          <w:szCs w:val="21"/>
        </w:rPr>
        <w:t>小于等于1小时；</w:t>
      </w:r>
    </w:p>
    <w:p>
      <w:pPr>
        <w:pStyle w:val="47"/>
        <w:ind w:left="0" w:firstLine="420" w:firstLineChars="200"/>
        <w:rPr>
          <w:rFonts w:ascii="宋体"/>
          <w:i w:val="0"/>
          <w:color w:val="000000"/>
          <w:sz w:val="21"/>
          <w:szCs w:val="21"/>
        </w:rPr>
      </w:pPr>
      <w:r>
        <w:rPr>
          <w:rFonts w:ascii="宋体"/>
          <w:i w:val="0"/>
          <w:color w:val="000000"/>
          <w:sz w:val="21"/>
          <w:szCs w:val="21"/>
        </w:rPr>
        <w:t>•</w:t>
      </w:r>
      <w:r>
        <w:rPr>
          <w:rFonts w:hint="eastAsia" w:ascii="宋体"/>
          <w:i w:val="0"/>
          <w:color w:val="000000"/>
          <w:sz w:val="21"/>
          <w:szCs w:val="21"/>
        </w:rPr>
        <w:t>最高错误或缺陷率：2</w:t>
      </w:r>
      <w:r>
        <w:rPr>
          <w:rFonts w:ascii="宋体"/>
          <w:i w:val="0"/>
          <w:color w:val="000000"/>
          <w:sz w:val="21"/>
          <w:szCs w:val="21"/>
        </w:rPr>
        <w:t>bugs/function-point</w:t>
      </w:r>
      <w:r>
        <w:rPr>
          <w:rFonts w:hint="eastAsia" w:ascii="宋体"/>
          <w:i w:val="0"/>
          <w:color w:val="000000"/>
          <w:sz w:val="21"/>
          <w:szCs w:val="21"/>
        </w:rPr>
        <w:t>；</w:t>
      </w:r>
    </w:p>
    <w:p>
      <w:pPr>
        <w:pStyle w:val="3"/>
        <w:rPr>
          <w:sz w:val="21"/>
        </w:rPr>
      </w:pPr>
      <w:bookmarkStart w:id="43" w:name="_Toc528495670"/>
      <w:bookmarkStart w:id="44" w:name="_Toc528495719"/>
      <w:r>
        <w:rPr>
          <w:rFonts w:hint="eastAsia"/>
          <w:sz w:val="21"/>
        </w:rPr>
        <w:t>性能</w:t>
      </w:r>
      <w:bookmarkEnd w:id="42"/>
      <w:bookmarkEnd w:id="43"/>
      <w:bookmarkEnd w:id="44"/>
    </w:p>
    <w:p>
      <w:pPr>
        <w:pStyle w:val="47"/>
        <w:ind w:left="0" w:firstLine="420" w:firstLineChars="200"/>
        <w:rPr>
          <w:i w:val="0"/>
          <w:color w:val="000000"/>
          <w:sz w:val="21"/>
          <w:szCs w:val="21"/>
        </w:rPr>
      </w:pPr>
      <w:r>
        <w:rPr>
          <w:rFonts w:hint="eastAsia"/>
          <w:i w:val="0"/>
          <w:color w:val="000000"/>
          <w:sz w:val="21"/>
          <w:szCs w:val="21"/>
        </w:rPr>
        <w:t>性能需求包括对系统容量、对事务的响应时间、资源利用情况的要求。</w:t>
      </w:r>
    </w:p>
    <w:p>
      <w:pPr>
        <w:pStyle w:val="4"/>
        <w:ind w:left="720" w:hanging="720"/>
        <w:rPr>
          <w:i w:val="0"/>
          <w:sz w:val="21"/>
          <w:szCs w:val="21"/>
        </w:rPr>
      </w:pPr>
      <w:bookmarkStart w:id="45" w:name="_Toc498836238"/>
      <w:bookmarkStart w:id="46" w:name="_Toc528495720"/>
      <w:bookmarkStart w:id="47" w:name="_Toc528495671"/>
      <w:r>
        <w:rPr>
          <w:rFonts w:hint="eastAsia"/>
          <w:i w:val="0"/>
          <w:sz w:val="21"/>
          <w:szCs w:val="21"/>
        </w:rPr>
        <w:t>性能需求</w:t>
      </w:r>
      <w:bookmarkEnd w:id="45"/>
      <w:bookmarkEnd w:id="46"/>
      <w:bookmarkEnd w:id="47"/>
    </w:p>
    <w:p>
      <w:pPr>
        <w:pStyle w:val="47"/>
        <w:ind w:left="0" w:firstLine="420" w:firstLineChars="200"/>
        <w:rPr>
          <w:rFonts w:ascii="宋体"/>
          <w:i w:val="0"/>
          <w:color w:val="000000"/>
          <w:sz w:val="21"/>
          <w:szCs w:val="21"/>
        </w:rPr>
      </w:pPr>
      <w:r>
        <w:rPr>
          <w:rFonts w:ascii="宋体"/>
          <w:i w:val="0"/>
          <w:color w:val="000000"/>
          <w:sz w:val="21"/>
          <w:szCs w:val="21"/>
        </w:rPr>
        <w:t>•</w:t>
      </w:r>
      <w:r>
        <w:rPr>
          <w:rFonts w:hint="eastAsia" w:ascii="宋体"/>
          <w:i w:val="0"/>
          <w:color w:val="000000"/>
          <w:sz w:val="21"/>
          <w:szCs w:val="21"/>
        </w:rPr>
        <w:t>容量：系统可容纳的客户数为100，响应时间不超过10s；</w:t>
      </w:r>
    </w:p>
    <w:p>
      <w:pPr>
        <w:pStyle w:val="47"/>
        <w:ind w:left="0" w:firstLine="420" w:firstLineChars="200"/>
        <w:rPr>
          <w:rFonts w:ascii="宋体"/>
          <w:i w:val="0"/>
          <w:color w:val="000000"/>
          <w:sz w:val="21"/>
          <w:szCs w:val="21"/>
        </w:rPr>
      </w:pPr>
      <w:r>
        <w:rPr>
          <w:rFonts w:ascii="宋体"/>
          <w:i w:val="0"/>
          <w:color w:val="000000"/>
          <w:sz w:val="21"/>
          <w:szCs w:val="21"/>
        </w:rPr>
        <w:t>•</w:t>
      </w:r>
      <w:r>
        <w:rPr>
          <w:rFonts w:hint="eastAsia" w:ascii="宋体"/>
          <w:i w:val="0"/>
          <w:color w:val="000000"/>
          <w:sz w:val="21"/>
          <w:szCs w:val="21"/>
        </w:rPr>
        <w:t>对事务的响应时间：10mins；吞吐量，例如每秒处理的事务数</w:t>
      </w:r>
    </w:p>
    <w:p>
      <w:pPr>
        <w:pStyle w:val="47"/>
        <w:ind w:left="0" w:firstLine="420" w:firstLineChars="200"/>
        <w:rPr>
          <w:rFonts w:ascii="宋体"/>
          <w:i w:val="0"/>
          <w:color w:val="000000"/>
          <w:sz w:val="21"/>
          <w:szCs w:val="21"/>
        </w:rPr>
      </w:pPr>
      <w:r>
        <w:rPr>
          <w:rFonts w:ascii="宋体"/>
          <w:i w:val="0"/>
          <w:color w:val="000000"/>
          <w:sz w:val="21"/>
          <w:szCs w:val="21"/>
        </w:rPr>
        <w:t>•</w:t>
      </w:r>
      <w:r>
        <w:rPr>
          <w:rFonts w:hint="eastAsia" w:ascii="宋体"/>
          <w:i w:val="0"/>
          <w:color w:val="000000"/>
          <w:sz w:val="21"/>
          <w:szCs w:val="21"/>
        </w:rPr>
        <w:t>资源利用情况：对内存、磁盘的占用率不超过50%；</w:t>
      </w:r>
    </w:p>
    <w:p>
      <w:pPr>
        <w:spacing w:line="360" w:lineRule="auto"/>
      </w:pPr>
      <w:r>
        <w:t xml:space="preserve">    </w:t>
      </w:r>
      <w:r>
        <w:rPr>
          <w:rFonts w:hint="eastAsia"/>
          <w:color w:val="000000"/>
          <w:sz w:val="21"/>
          <w:szCs w:val="21"/>
        </w:rPr>
        <w:t>需求说明：考虑到被分割图像来源于人体不同生理组织，其特性在应用不同分割算法时会造成分割结果差异，因此需要部署多个ImgProcess服务器，并由web服务器进行最佳图像分割结果调度。</w:t>
      </w:r>
    </w:p>
    <w:p>
      <w:pPr>
        <w:pStyle w:val="3"/>
      </w:pPr>
      <w:bookmarkStart w:id="48" w:name="_Toc498836239"/>
      <w:bookmarkStart w:id="49" w:name="_Toc528495672"/>
      <w:bookmarkStart w:id="50" w:name="_Toc528495721"/>
      <w:r>
        <w:rPr>
          <w:rFonts w:hint="eastAsia"/>
          <w:sz w:val="21"/>
        </w:rPr>
        <w:t>可支持性</w:t>
      </w:r>
      <w:bookmarkEnd w:id="48"/>
      <w:bookmarkEnd w:id="49"/>
      <w:bookmarkEnd w:id="50"/>
      <w:bookmarkStart w:id="51" w:name="_Toc498836241"/>
    </w:p>
    <w:p>
      <w:pPr>
        <w:pStyle w:val="47"/>
        <w:ind w:left="0"/>
        <w:rPr>
          <w:i w:val="0"/>
          <w:color w:val="000000"/>
          <w:sz w:val="21"/>
        </w:rPr>
      </w:pPr>
      <w:r>
        <w:rPr>
          <w:rFonts w:hint="eastAsia"/>
          <w:i w:val="0"/>
          <w:color w:val="000000"/>
          <w:sz w:val="21"/>
        </w:rPr>
        <w:t>需求：</w:t>
      </w:r>
    </w:p>
    <w:p>
      <w:pPr>
        <w:pStyle w:val="47"/>
        <w:ind w:left="0" w:firstLine="440" w:firstLineChars="200"/>
        <w:rPr>
          <w:i w:val="0"/>
          <w:color w:val="000000"/>
          <w:sz w:val="21"/>
        </w:rPr>
      </w:pPr>
      <w:r>
        <w:rPr>
          <w:rFonts w:ascii="宋体"/>
          <w:i w:val="0"/>
          <w:color w:val="000000"/>
          <w:sz w:val="22"/>
          <w:szCs w:val="21"/>
        </w:rPr>
        <w:t>•</w:t>
      </w:r>
      <w:r>
        <w:rPr>
          <w:i w:val="0"/>
          <w:color w:val="000000"/>
          <w:sz w:val="21"/>
        </w:rPr>
        <w:t>P</w:t>
      </w:r>
      <w:r>
        <w:rPr>
          <w:rFonts w:hint="eastAsia"/>
          <w:i w:val="0"/>
          <w:color w:val="000000"/>
          <w:sz w:val="21"/>
        </w:rPr>
        <w:t>ython代码按照标准规范编写；</w:t>
      </w:r>
    </w:p>
    <w:p>
      <w:pPr>
        <w:pStyle w:val="47"/>
        <w:ind w:left="0" w:firstLine="440" w:firstLineChars="200"/>
        <w:rPr>
          <w:i w:val="0"/>
          <w:color w:val="000000"/>
          <w:sz w:val="21"/>
        </w:rPr>
      </w:pPr>
      <w:r>
        <w:rPr>
          <w:rFonts w:ascii="宋体"/>
          <w:i w:val="0"/>
          <w:color w:val="000000"/>
          <w:sz w:val="22"/>
          <w:szCs w:val="21"/>
        </w:rPr>
        <w:t>•</w:t>
      </w:r>
      <w:r>
        <w:rPr>
          <w:rFonts w:hint="eastAsia"/>
          <w:i w:val="0"/>
          <w:color w:val="000000"/>
          <w:sz w:val="21"/>
        </w:rPr>
        <w:t>组员编程参照Google编程规范互相进行</w:t>
      </w:r>
      <w:r>
        <w:rPr>
          <w:i w:val="0"/>
          <w:color w:val="000000"/>
          <w:sz w:val="21"/>
        </w:rPr>
        <w:t>C</w:t>
      </w:r>
      <w:r>
        <w:rPr>
          <w:rFonts w:hint="eastAsia"/>
          <w:i w:val="0"/>
          <w:color w:val="000000"/>
          <w:sz w:val="21"/>
        </w:rPr>
        <w:t>ode</w:t>
      </w:r>
      <w:r>
        <w:rPr>
          <w:i w:val="0"/>
          <w:color w:val="000000"/>
          <w:sz w:val="21"/>
        </w:rPr>
        <w:t xml:space="preserve"> R</w:t>
      </w:r>
      <w:r>
        <w:rPr>
          <w:rFonts w:hint="eastAsia"/>
          <w:i w:val="0"/>
          <w:color w:val="000000"/>
          <w:sz w:val="21"/>
        </w:rPr>
        <w:t>eview；</w:t>
      </w:r>
    </w:p>
    <w:p>
      <w:pPr>
        <w:pStyle w:val="47"/>
        <w:ind w:left="0" w:firstLine="440" w:firstLineChars="200"/>
        <w:rPr>
          <w:i w:val="0"/>
          <w:color w:val="000000"/>
          <w:sz w:val="21"/>
        </w:rPr>
      </w:pPr>
      <w:r>
        <w:rPr>
          <w:rFonts w:ascii="宋体"/>
          <w:i w:val="0"/>
          <w:color w:val="000000"/>
          <w:sz w:val="22"/>
          <w:szCs w:val="21"/>
        </w:rPr>
        <w:t>•</w:t>
      </w:r>
      <w:r>
        <w:rPr>
          <w:rFonts w:hint="eastAsia"/>
          <w:i w:val="0"/>
          <w:color w:val="000000"/>
          <w:sz w:val="21"/>
        </w:rPr>
        <w:t>组内成员分工不同，但是每个组员保持与项目总体进度一致，包括代码更新，文档更新，迭代进度等；</w:t>
      </w:r>
    </w:p>
    <w:p>
      <w:pPr>
        <w:pStyle w:val="47"/>
        <w:ind w:left="0" w:firstLine="420" w:firstLineChars="200"/>
        <w:rPr>
          <w:i w:val="0"/>
          <w:color w:val="000000"/>
          <w:sz w:val="21"/>
        </w:rPr>
      </w:pPr>
      <w:r>
        <w:rPr>
          <w:i w:val="0"/>
          <w:color w:val="000000"/>
          <w:sz w:val="21"/>
        </w:rPr>
        <w:t>•</w:t>
      </w:r>
      <w:r>
        <w:rPr>
          <w:rFonts w:hint="eastAsia"/>
          <w:i w:val="0"/>
          <w:color w:val="000000"/>
          <w:sz w:val="21"/>
        </w:rPr>
        <w:t>统一执行项目建议书中缩略语；</w:t>
      </w:r>
    </w:p>
    <w:p>
      <w:pPr>
        <w:pStyle w:val="47"/>
        <w:ind w:left="0" w:firstLine="420" w:firstLineChars="200"/>
        <w:rPr>
          <w:i w:val="0"/>
          <w:color w:val="000000"/>
          <w:sz w:val="21"/>
        </w:rPr>
      </w:pPr>
      <w:r>
        <w:rPr>
          <w:i w:val="0"/>
          <w:color w:val="000000"/>
          <w:sz w:val="21"/>
        </w:rPr>
        <w:t>•</w:t>
      </w:r>
      <w:r>
        <w:rPr>
          <w:rFonts w:hint="eastAsia"/>
          <w:i w:val="0"/>
          <w:color w:val="000000"/>
          <w:sz w:val="21"/>
        </w:rPr>
        <w:t>开发人员定期对we</w:t>
      </w:r>
      <w:r>
        <w:rPr>
          <w:i w:val="0"/>
          <w:color w:val="000000"/>
          <w:sz w:val="21"/>
        </w:rPr>
        <w:t>b</w:t>
      </w:r>
      <w:r>
        <w:rPr>
          <w:rFonts w:hint="eastAsia"/>
          <w:i w:val="0"/>
          <w:color w:val="000000"/>
          <w:sz w:val="21"/>
        </w:rPr>
        <w:t>端访问权进行检查，维护；</w:t>
      </w:r>
    </w:p>
    <w:p>
      <w:pPr>
        <w:pStyle w:val="3"/>
        <w:rPr>
          <w:sz w:val="21"/>
        </w:rPr>
      </w:pPr>
      <w:bookmarkStart w:id="52" w:name="_Toc528495722"/>
      <w:bookmarkStart w:id="53" w:name="_Toc528495673"/>
      <w:r>
        <w:rPr>
          <w:rFonts w:hint="eastAsia"/>
          <w:sz w:val="21"/>
        </w:rPr>
        <w:t>设计约束</w:t>
      </w:r>
      <w:bookmarkEnd w:id="51"/>
      <w:bookmarkEnd w:id="52"/>
      <w:bookmarkEnd w:id="53"/>
    </w:p>
    <w:p>
      <w:pPr>
        <w:pStyle w:val="47"/>
        <w:ind w:left="0" w:firstLine="420" w:firstLineChars="200"/>
        <w:rPr>
          <w:i w:val="0"/>
          <w:color w:val="000000"/>
          <w:sz w:val="21"/>
          <w:szCs w:val="21"/>
        </w:rPr>
      </w:pPr>
      <w:r>
        <w:rPr>
          <w:rFonts w:hint="eastAsia"/>
          <w:i w:val="0"/>
          <w:color w:val="000000"/>
          <w:sz w:val="21"/>
          <w:szCs w:val="21"/>
        </w:rPr>
        <w:t>我们的软件要综合考虑系统的版本，硬件平台等问题，同时还需要考虑界面的安排和美化问题。</w:t>
      </w:r>
    </w:p>
    <w:p>
      <w:pPr>
        <w:pStyle w:val="4"/>
        <w:spacing w:beforeLines="50" w:after="120" w:afterLines="50" w:line="360" w:lineRule="auto"/>
        <w:ind w:left="720" w:hanging="720"/>
        <w:rPr>
          <w:i w:val="0"/>
          <w:sz w:val="21"/>
        </w:rPr>
      </w:pPr>
      <w:bookmarkStart w:id="54" w:name="_Toc528495723"/>
      <w:bookmarkStart w:id="55" w:name="_Toc528495674"/>
      <w:r>
        <w:rPr>
          <w:rFonts w:hint="eastAsia"/>
          <w:i w:val="0"/>
          <w:sz w:val="21"/>
        </w:rPr>
        <w:t>设计约束</w:t>
      </w:r>
      <w:bookmarkEnd w:id="54"/>
      <w:bookmarkEnd w:id="55"/>
    </w:p>
    <w:p>
      <w:pPr>
        <w:spacing w:before="120" w:beforeLines="50" w:after="120" w:afterLines="50" w:line="360" w:lineRule="auto"/>
        <w:ind w:firstLine="400" w:firstLineChars="200"/>
        <w:rPr>
          <w:sz w:val="21"/>
        </w:rPr>
      </w:pPr>
      <w:r>
        <w:rPr>
          <w:rFonts w:ascii="Times New Roman"/>
          <w:i/>
          <w:color w:val="000000"/>
        </w:rPr>
        <w:t>•</w:t>
      </w:r>
      <w:r>
        <w:rPr>
          <w:rFonts w:hint="eastAsia"/>
          <w:sz w:val="21"/>
        </w:rPr>
        <w:t>软件架构：应采用B/S架构；</w:t>
      </w:r>
    </w:p>
    <w:p>
      <w:pPr>
        <w:spacing w:before="120" w:beforeLines="50" w:after="120" w:afterLines="50" w:line="360" w:lineRule="auto"/>
        <w:ind w:firstLine="420" w:firstLineChars="200"/>
        <w:rPr>
          <w:sz w:val="21"/>
        </w:rPr>
      </w:pPr>
      <w:r>
        <w:rPr>
          <w:rFonts w:ascii="Times New Roman"/>
          <w:i/>
          <w:color w:val="000000"/>
          <w:sz w:val="21"/>
        </w:rPr>
        <w:t>•</w:t>
      </w:r>
      <w:r>
        <w:rPr>
          <w:rFonts w:hint="eastAsia"/>
          <w:sz w:val="21"/>
        </w:rPr>
        <w:t>开发语言：要开发语言为python；</w:t>
      </w:r>
    </w:p>
    <w:p>
      <w:pPr>
        <w:spacing w:before="120" w:beforeLines="50" w:after="120" w:afterLines="50" w:line="360" w:lineRule="auto"/>
        <w:ind w:firstLine="420" w:firstLineChars="200"/>
        <w:rPr>
          <w:sz w:val="21"/>
        </w:rPr>
      </w:pPr>
      <w:r>
        <w:rPr>
          <w:rFonts w:hint="eastAsia"/>
          <w:sz w:val="21"/>
        </w:rPr>
        <w:t>•数据存储：Numpy系统存放和处理数据；</w:t>
      </w:r>
    </w:p>
    <w:p>
      <w:pPr>
        <w:spacing w:before="120" w:beforeLines="50" w:after="120" w:afterLines="50" w:line="360" w:lineRule="auto"/>
        <w:ind w:firstLine="420" w:firstLineChars="200"/>
        <w:rPr>
          <w:sz w:val="21"/>
        </w:rPr>
      </w:pPr>
      <w:r>
        <w:rPr>
          <w:rFonts w:ascii="Times New Roman"/>
          <w:color w:val="000000"/>
          <w:sz w:val="21"/>
        </w:rPr>
        <w:t>•</w:t>
      </w:r>
      <w:r>
        <w:rPr>
          <w:rFonts w:hint="eastAsia"/>
          <w:sz w:val="21"/>
        </w:rPr>
        <w:t>开发平台：采用基于tensorflow的CPU版keras作为环境平台；</w:t>
      </w:r>
    </w:p>
    <w:p>
      <w:pPr>
        <w:spacing w:before="120" w:beforeLines="50" w:after="120" w:afterLines="50" w:line="360" w:lineRule="auto"/>
        <w:ind w:firstLine="420" w:firstLineChars="200"/>
        <w:rPr>
          <w:sz w:val="21"/>
        </w:rPr>
      </w:pPr>
      <w:r>
        <w:rPr>
          <w:rFonts w:ascii="Times New Roman"/>
          <w:color w:val="000000"/>
          <w:sz w:val="21"/>
        </w:rPr>
        <w:t>•</w:t>
      </w:r>
      <w:r>
        <w:rPr>
          <w:rFonts w:hint="eastAsia"/>
          <w:sz w:val="21"/>
        </w:rPr>
        <w:t>开发工具：采用Flask作为服务器端网页开发工具。</w:t>
      </w:r>
    </w:p>
    <w:p>
      <w:pPr>
        <w:pStyle w:val="3"/>
        <w:rPr>
          <w:sz w:val="21"/>
        </w:rPr>
      </w:pPr>
      <w:bookmarkStart w:id="56" w:name="_Toc528495675"/>
      <w:bookmarkStart w:id="57" w:name="_Toc528495724"/>
      <w:bookmarkStart w:id="58" w:name="_Toc498836245"/>
      <w:r>
        <w:rPr>
          <w:rFonts w:hint="eastAsia"/>
          <w:sz w:val="21"/>
        </w:rPr>
        <w:t>接口</w:t>
      </w:r>
      <w:bookmarkEnd w:id="56"/>
      <w:bookmarkEnd w:id="57"/>
      <w:bookmarkEnd w:id="58"/>
    </w:p>
    <w:p>
      <w:pPr>
        <w:pStyle w:val="47"/>
        <w:ind w:left="0" w:firstLine="420" w:firstLineChars="200"/>
        <w:rPr>
          <w:rFonts w:ascii="宋体" w:hAnsi="宋体"/>
          <w:i w:val="0"/>
          <w:color w:val="000000"/>
          <w:sz w:val="21"/>
          <w:szCs w:val="21"/>
        </w:rPr>
      </w:pPr>
      <w:r>
        <w:rPr>
          <w:rFonts w:hint="eastAsia" w:ascii="宋体" w:hAnsi="宋体"/>
          <w:i w:val="0"/>
          <w:color w:val="000000"/>
          <w:sz w:val="21"/>
          <w:szCs w:val="21"/>
        </w:rPr>
        <w:t>这一节对用户界面、支持的接口，包括协议、端口等，提出具体需求，以便按照接口/界面需求开发并检验软件。</w:t>
      </w:r>
    </w:p>
    <w:p>
      <w:pPr>
        <w:pStyle w:val="4"/>
        <w:ind w:left="720" w:hanging="720"/>
        <w:rPr>
          <w:i w:val="0"/>
          <w:sz w:val="21"/>
        </w:rPr>
      </w:pPr>
      <w:bookmarkStart w:id="59" w:name="_Toc528495725"/>
      <w:bookmarkStart w:id="60" w:name="_Toc528495676"/>
      <w:bookmarkStart w:id="61" w:name="_Toc498836246"/>
      <w:r>
        <w:rPr>
          <w:rFonts w:hint="eastAsia"/>
          <w:i w:val="0"/>
          <w:sz w:val="21"/>
        </w:rPr>
        <w:t>用户界面</w:t>
      </w:r>
      <w:bookmarkEnd w:id="59"/>
      <w:bookmarkEnd w:id="60"/>
      <w:bookmarkEnd w:id="61"/>
    </w:p>
    <w:p>
      <w:pPr>
        <w:pStyle w:val="47"/>
        <w:ind w:left="0" w:firstLine="420" w:firstLineChars="200"/>
        <w:rPr>
          <w:rFonts w:ascii="宋体"/>
          <w:i w:val="0"/>
          <w:color w:val="auto"/>
          <w:sz w:val="21"/>
        </w:rPr>
      </w:pPr>
      <w:r>
        <w:rPr>
          <w:color w:val="000000"/>
          <w:sz w:val="21"/>
        </w:rPr>
        <w:t>•</w:t>
      </w:r>
      <w:r>
        <w:rPr>
          <w:rFonts w:hint="eastAsia" w:ascii="宋体"/>
          <w:i w:val="0"/>
          <w:color w:val="auto"/>
          <w:sz w:val="21"/>
        </w:rPr>
        <w:t>要求图像分割系统软件界面采用文字-图形用户界面，界面风格简洁稳重；</w:t>
      </w:r>
    </w:p>
    <w:p>
      <w:pPr>
        <w:pStyle w:val="47"/>
        <w:ind w:left="0" w:firstLine="420" w:firstLineChars="200"/>
        <w:rPr>
          <w:i w:val="0"/>
          <w:color w:val="000000"/>
          <w:sz w:val="21"/>
        </w:rPr>
      </w:pPr>
      <w:r>
        <w:rPr>
          <w:i w:val="0"/>
          <w:color w:val="000000"/>
          <w:sz w:val="21"/>
        </w:rPr>
        <w:t>•</w:t>
      </w:r>
      <w:r>
        <w:rPr>
          <w:rFonts w:hint="eastAsia"/>
          <w:i w:val="0"/>
          <w:color w:val="000000"/>
          <w:sz w:val="21"/>
        </w:rPr>
        <w:t>功能键设计明确，按照选择图像类别-导入图像-分割模式选择-图像分割-图像导出的步骤设计菜单栏；</w:t>
      </w:r>
    </w:p>
    <w:p>
      <w:pPr>
        <w:pStyle w:val="47"/>
        <w:ind w:left="0" w:firstLine="420" w:firstLineChars="200"/>
        <w:rPr>
          <w:i w:val="0"/>
          <w:color w:val="000000"/>
          <w:sz w:val="21"/>
        </w:rPr>
      </w:pPr>
      <w:r>
        <w:rPr>
          <w:i w:val="0"/>
          <w:color w:val="000000"/>
          <w:sz w:val="21"/>
        </w:rPr>
        <w:t>•</w:t>
      </w:r>
      <w:r>
        <w:rPr>
          <w:rFonts w:hint="eastAsia"/>
          <w:i w:val="0"/>
          <w:color w:val="000000"/>
          <w:sz w:val="21"/>
        </w:rPr>
        <w:t>设计撤销功能键返回上一级操作；</w:t>
      </w:r>
    </w:p>
    <w:p>
      <w:pPr>
        <w:pStyle w:val="47"/>
        <w:ind w:left="0" w:firstLine="420" w:firstLineChars="200"/>
        <w:rPr>
          <w:i w:val="0"/>
          <w:color w:val="000000"/>
          <w:sz w:val="21"/>
        </w:rPr>
      </w:pPr>
      <w:r>
        <w:rPr>
          <w:i w:val="0"/>
          <w:color w:val="000000"/>
          <w:sz w:val="21"/>
        </w:rPr>
        <w:t>•</w:t>
      </w:r>
      <w:r>
        <w:rPr>
          <w:rFonts w:hint="eastAsia"/>
          <w:i w:val="0"/>
          <w:color w:val="000000"/>
          <w:sz w:val="21"/>
        </w:rPr>
        <w:t>调整图像显示区域和菜单栏区域的面积比例，保证图像能够清晰显示；</w:t>
      </w:r>
    </w:p>
    <w:p>
      <w:pPr>
        <w:pStyle w:val="47"/>
        <w:ind w:left="0" w:firstLine="420" w:firstLineChars="200"/>
        <w:rPr>
          <w:rFonts w:ascii="宋体"/>
          <w:i w:val="0"/>
          <w:color w:val="000000"/>
          <w:sz w:val="21"/>
        </w:rPr>
      </w:pPr>
      <w:r>
        <w:rPr>
          <w:i w:val="0"/>
          <w:color w:val="000000"/>
          <w:sz w:val="21"/>
        </w:rPr>
        <w:t>•</w:t>
      </w:r>
      <w:r>
        <w:rPr>
          <w:rFonts w:hint="eastAsia"/>
          <w:i w:val="0"/>
          <w:color w:val="000000"/>
          <w:sz w:val="21"/>
        </w:rPr>
        <w:t>要求新用户经过简单培训，即可使用软件中的功能；</w:t>
      </w:r>
    </w:p>
    <w:p>
      <w:pPr>
        <w:pStyle w:val="4"/>
        <w:ind w:left="720" w:hanging="720"/>
        <w:rPr>
          <w:i w:val="0"/>
          <w:sz w:val="21"/>
          <w:szCs w:val="21"/>
        </w:rPr>
      </w:pPr>
      <w:bookmarkStart w:id="62" w:name="_Toc498836247"/>
      <w:bookmarkStart w:id="63" w:name="_Toc528495677"/>
      <w:bookmarkStart w:id="64" w:name="_Toc528495726"/>
      <w:r>
        <w:rPr>
          <w:rFonts w:hint="eastAsia"/>
          <w:i w:val="0"/>
          <w:sz w:val="21"/>
          <w:szCs w:val="21"/>
        </w:rPr>
        <w:t>硬件接口</w:t>
      </w:r>
      <w:bookmarkEnd w:id="62"/>
      <w:bookmarkEnd w:id="63"/>
      <w:bookmarkEnd w:id="64"/>
    </w:p>
    <w:p>
      <w:pPr>
        <w:pStyle w:val="47"/>
        <w:ind w:left="0" w:firstLine="420" w:firstLineChars="200"/>
        <w:rPr>
          <w:rFonts w:ascii="宋体"/>
          <w:i w:val="0"/>
          <w:color w:val="auto"/>
          <w:sz w:val="21"/>
          <w:szCs w:val="21"/>
        </w:rPr>
      </w:pPr>
      <w:bookmarkStart w:id="65" w:name="_Toc498836248"/>
      <w:r>
        <w:rPr>
          <w:color w:val="000000"/>
          <w:sz w:val="21"/>
          <w:szCs w:val="21"/>
        </w:rPr>
        <w:t>•</w:t>
      </w:r>
      <w:r>
        <w:rPr>
          <w:rFonts w:hint="eastAsia" w:ascii="宋体"/>
          <w:i w:val="0"/>
          <w:color w:val="auto"/>
          <w:sz w:val="21"/>
          <w:szCs w:val="21"/>
        </w:rPr>
        <w:t>支持操作系统为64位的普通台式机或者笔记本电脑。</w:t>
      </w:r>
    </w:p>
    <w:p>
      <w:pPr>
        <w:pStyle w:val="4"/>
        <w:ind w:left="720" w:hanging="720"/>
        <w:rPr>
          <w:i w:val="0"/>
          <w:sz w:val="21"/>
          <w:szCs w:val="21"/>
        </w:rPr>
      </w:pPr>
      <w:bookmarkStart w:id="66" w:name="_Toc528495727"/>
      <w:bookmarkStart w:id="67" w:name="_Toc528495678"/>
      <w:r>
        <w:rPr>
          <w:rFonts w:hint="eastAsia"/>
          <w:i w:val="0"/>
          <w:sz w:val="21"/>
          <w:szCs w:val="21"/>
        </w:rPr>
        <w:t>软件接口</w:t>
      </w:r>
      <w:bookmarkEnd w:id="65"/>
      <w:bookmarkEnd w:id="66"/>
      <w:bookmarkEnd w:id="67"/>
    </w:p>
    <w:p>
      <w:pPr>
        <w:pStyle w:val="47"/>
        <w:ind w:left="0" w:firstLine="420" w:firstLineChars="200"/>
        <w:rPr>
          <w:i w:val="0"/>
          <w:color w:val="000000"/>
          <w:sz w:val="21"/>
          <w:szCs w:val="21"/>
        </w:rPr>
      </w:pPr>
      <w:bookmarkStart w:id="68" w:name="_Toc498836249"/>
      <w:r>
        <w:rPr>
          <w:rFonts w:hint="eastAsia"/>
          <w:i w:val="0"/>
          <w:color w:val="000000"/>
          <w:sz w:val="21"/>
          <w:szCs w:val="21"/>
        </w:rPr>
        <w:t>该软件系统会与如下外部组件简历连接：</w:t>
      </w:r>
    </w:p>
    <w:p>
      <w:pPr>
        <w:pStyle w:val="47"/>
        <w:ind w:left="0" w:firstLine="420" w:firstLineChars="200"/>
        <w:rPr>
          <w:i w:val="0"/>
          <w:color w:val="000000"/>
          <w:sz w:val="21"/>
          <w:szCs w:val="21"/>
        </w:rPr>
      </w:pPr>
      <w:r>
        <w:rPr>
          <w:i w:val="0"/>
          <w:color w:val="000000"/>
          <w:sz w:val="21"/>
          <w:szCs w:val="21"/>
        </w:rPr>
        <w:t>•</w:t>
      </w:r>
      <w:r>
        <w:rPr>
          <w:rFonts w:hint="eastAsia"/>
          <w:i w:val="0"/>
          <w:color w:val="000000"/>
          <w:sz w:val="21"/>
          <w:szCs w:val="21"/>
        </w:rPr>
        <w:t>Windows10</w:t>
      </w:r>
      <w:r>
        <w:rPr>
          <w:i w:val="0"/>
          <w:color w:val="000000"/>
          <w:sz w:val="21"/>
          <w:szCs w:val="21"/>
        </w:rPr>
        <w:t xml:space="preserve"> </w:t>
      </w:r>
      <w:r>
        <w:rPr>
          <w:rFonts w:hint="eastAsia"/>
          <w:i w:val="0"/>
          <w:color w:val="000000"/>
          <w:sz w:val="21"/>
          <w:szCs w:val="21"/>
        </w:rPr>
        <w:t>操作系统</w:t>
      </w:r>
    </w:p>
    <w:p>
      <w:pPr>
        <w:pStyle w:val="47"/>
        <w:ind w:left="0" w:firstLine="400" w:firstLineChars="200"/>
        <w:rPr>
          <w:i w:val="0"/>
          <w:color w:val="000000"/>
        </w:rPr>
      </w:pPr>
      <w:r>
        <w:rPr>
          <w:i w:val="0"/>
          <w:color w:val="000000"/>
        </w:rPr>
        <w:t>•</w:t>
      </w:r>
      <w:r>
        <w:rPr>
          <w:rFonts w:hint="eastAsia"/>
          <w:i w:val="0"/>
          <w:color w:val="000000"/>
        </w:rPr>
        <w:t>MySQL</w:t>
      </w:r>
      <w:r>
        <w:rPr>
          <w:i w:val="0"/>
          <w:color w:val="000000"/>
        </w:rPr>
        <w:t xml:space="preserve"> </w:t>
      </w:r>
      <w:r>
        <w:rPr>
          <w:rFonts w:hint="eastAsia"/>
          <w:i w:val="0"/>
          <w:color w:val="000000"/>
        </w:rPr>
        <w:t>8.0</w:t>
      </w:r>
    </w:p>
    <w:p>
      <w:pPr>
        <w:pStyle w:val="47"/>
        <w:ind w:left="0" w:firstLine="400" w:firstLineChars="200"/>
        <w:rPr>
          <w:i w:val="0"/>
          <w:color w:val="000000"/>
        </w:rPr>
      </w:pPr>
      <w:r>
        <w:rPr>
          <w:i w:val="0"/>
          <w:color w:val="000000"/>
        </w:rPr>
        <w:t>•BS</w:t>
      </w:r>
      <w:r>
        <w:rPr>
          <w:rFonts w:hint="eastAsia"/>
          <w:i w:val="0"/>
          <w:color w:val="000000"/>
        </w:rPr>
        <w:t>架构</w:t>
      </w:r>
    </w:p>
    <w:p>
      <w:pPr>
        <w:pStyle w:val="47"/>
        <w:ind w:left="0" w:firstLine="400" w:firstLineChars="200"/>
        <w:rPr>
          <w:i w:val="0"/>
          <w:color w:val="000000"/>
        </w:rPr>
      </w:pPr>
      <w:r>
        <w:rPr>
          <w:i w:val="0"/>
          <w:color w:val="000000"/>
        </w:rPr>
        <w:t>•IE</w:t>
      </w:r>
      <w:r>
        <w:rPr>
          <w:rFonts w:hint="eastAsia"/>
          <w:i w:val="0"/>
          <w:color w:val="000000"/>
        </w:rPr>
        <w:t>浏览器</w:t>
      </w:r>
    </w:p>
    <w:p>
      <w:pPr>
        <w:pStyle w:val="4"/>
        <w:ind w:left="720" w:hanging="720"/>
        <w:rPr>
          <w:i w:val="0"/>
          <w:sz w:val="21"/>
          <w:szCs w:val="21"/>
        </w:rPr>
      </w:pPr>
      <w:bookmarkStart w:id="69" w:name="_Toc528495679"/>
      <w:bookmarkStart w:id="70" w:name="_Toc528495728"/>
      <w:r>
        <w:rPr>
          <w:rFonts w:hint="eastAsia"/>
          <w:i w:val="0"/>
          <w:sz w:val="21"/>
          <w:szCs w:val="21"/>
        </w:rPr>
        <w:t>通信接口</w:t>
      </w:r>
      <w:bookmarkEnd w:id="68"/>
      <w:bookmarkEnd w:id="69"/>
      <w:bookmarkEnd w:id="70"/>
    </w:p>
    <w:p>
      <w:pPr>
        <w:pStyle w:val="47"/>
        <w:ind w:left="0" w:firstLine="420" w:firstLineChars="200"/>
        <w:rPr>
          <w:i w:val="0"/>
          <w:color w:val="000000"/>
          <w:sz w:val="21"/>
          <w:szCs w:val="21"/>
        </w:rPr>
      </w:pPr>
      <w:bookmarkStart w:id="71" w:name="_Toc498836250"/>
      <w:r>
        <w:rPr>
          <w:i w:val="0"/>
          <w:color w:val="000000"/>
          <w:sz w:val="21"/>
          <w:szCs w:val="21"/>
        </w:rPr>
        <w:t>•M</w:t>
      </w:r>
      <w:r>
        <w:rPr>
          <w:rFonts w:hint="eastAsia"/>
          <w:i w:val="0"/>
          <w:color w:val="000000"/>
          <w:sz w:val="21"/>
          <w:szCs w:val="21"/>
        </w:rPr>
        <w:t>icrosoft</w:t>
      </w:r>
      <w:r>
        <w:rPr>
          <w:i w:val="0"/>
          <w:color w:val="000000"/>
          <w:sz w:val="21"/>
          <w:szCs w:val="21"/>
        </w:rPr>
        <w:t>edge</w:t>
      </w:r>
      <w:r>
        <w:rPr>
          <w:rFonts w:hint="eastAsia"/>
          <w:i w:val="0"/>
          <w:color w:val="000000"/>
          <w:sz w:val="21"/>
          <w:szCs w:val="21"/>
        </w:rPr>
        <w:t>浏览器</w:t>
      </w:r>
    </w:p>
    <w:p>
      <w:pPr>
        <w:pStyle w:val="47"/>
        <w:ind w:left="0" w:firstLine="420" w:firstLineChars="200"/>
        <w:rPr>
          <w:i w:val="0"/>
          <w:color w:val="000000"/>
          <w:sz w:val="21"/>
          <w:szCs w:val="21"/>
        </w:rPr>
      </w:pPr>
      <w:r>
        <w:rPr>
          <w:i w:val="0"/>
          <w:color w:val="000000"/>
          <w:sz w:val="21"/>
          <w:szCs w:val="21"/>
        </w:rPr>
        <w:t>•HTTP</w:t>
      </w:r>
      <w:r>
        <w:rPr>
          <w:rFonts w:hint="eastAsia"/>
          <w:i w:val="0"/>
          <w:color w:val="000000"/>
          <w:sz w:val="21"/>
          <w:szCs w:val="21"/>
        </w:rPr>
        <w:t>协议</w:t>
      </w:r>
    </w:p>
    <w:p>
      <w:pPr>
        <w:pStyle w:val="3"/>
        <w:rPr>
          <w:sz w:val="21"/>
        </w:rPr>
      </w:pPr>
      <w:bookmarkStart w:id="72" w:name="_Toc528495729"/>
      <w:bookmarkStart w:id="73" w:name="_Toc528495680"/>
      <w:r>
        <w:rPr>
          <w:rFonts w:hint="eastAsia"/>
          <w:sz w:val="21"/>
        </w:rPr>
        <w:t>许可需求</w:t>
      </w:r>
      <w:bookmarkEnd w:id="71"/>
      <w:bookmarkEnd w:id="72"/>
      <w:bookmarkEnd w:id="73"/>
    </w:p>
    <w:p>
      <w:pPr>
        <w:ind w:firstLine="420" w:firstLineChars="200"/>
        <w:rPr>
          <w:sz w:val="21"/>
        </w:rPr>
      </w:pPr>
      <w:r>
        <w:rPr>
          <w:rFonts w:hint="eastAsia"/>
          <w:sz w:val="21"/>
        </w:rPr>
        <w:t>该智能医学图像分割系统必须购买正版软件并获得许可后方可使用。</w:t>
      </w:r>
    </w:p>
    <w:p>
      <w:pPr>
        <w:pStyle w:val="3"/>
        <w:rPr>
          <w:sz w:val="21"/>
        </w:rPr>
      </w:pPr>
      <w:bookmarkStart w:id="74" w:name="_Toc528495730"/>
      <w:bookmarkStart w:id="75" w:name="_Toc498836251"/>
      <w:bookmarkStart w:id="76" w:name="_Toc528495681"/>
      <w:r>
        <w:rPr>
          <w:rFonts w:hint="eastAsia"/>
          <w:sz w:val="21"/>
        </w:rPr>
        <w:t>法律、版权及其他声明</w:t>
      </w:r>
      <w:bookmarkEnd w:id="74"/>
      <w:bookmarkEnd w:id="75"/>
      <w:bookmarkEnd w:id="76"/>
    </w:p>
    <w:p>
      <w:pPr>
        <w:pStyle w:val="47"/>
        <w:ind w:left="0"/>
        <w:rPr>
          <w:i w:val="0"/>
          <w:color w:val="000000"/>
          <w:sz w:val="21"/>
        </w:rPr>
      </w:pPr>
      <w:r>
        <w:rPr>
          <w:rFonts w:hint="eastAsia"/>
          <w:i w:val="0"/>
          <w:color w:val="000000"/>
          <w:sz w:val="21"/>
        </w:rPr>
        <w:t>用户使用智能医学图像分割系统时应遵守的重要条款：</w:t>
      </w:r>
    </w:p>
    <w:p>
      <w:pPr>
        <w:pStyle w:val="14"/>
      </w:pPr>
      <w:r>
        <w:rPr>
          <w:rFonts w:hint="eastAsia"/>
        </w:rPr>
        <w:t>智能医学图像分割系统提供的图像分割结果仅供个人参考；</w:t>
      </w:r>
    </w:p>
    <w:p>
      <w:pPr>
        <w:pStyle w:val="14"/>
      </w:pPr>
      <w:r>
        <w:rPr>
          <w:rFonts w:hint="eastAsia"/>
        </w:rPr>
        <w:t>遵守所有网络服务的网络协议、规定、程序和惯例；</w:t>
      </w:r>
    </w:p>
    <w:p>
      <w:pPr>
        <w:pStyle w:val="14"/>
      </w:pPr>
      <w:r>
        <w:rPr>
          <w:rFonts w:hint="eastAsia"/>
        </w:rPr>
        <w:t>不得使用本系统从事违法活动；</w:t>
      </w:r>
    </w:p>
    <w:p>
      <w:pPr>
        <w:pStyle w:val="14"/>
      </w:pPr>
      <w:r>
        <w:rPr>
          <w:rFonts w:hint="eastAsia"/>
        </w:rPr>
        <w:t>不得干扰或侵犯本系统的正常运行或其他用户的正常使用；</w:t>
      </w:r>
    </w:p>
    <w:p>
      <w:pPr>
        <w:pStyle w:val="14"/>
      </w:pPr>
      <w:r>
        <w:rPr>
          <w:rFonts w:hint="eastAsia"/>
        </w:rPr>
        <w:t>从中国境内向境外传输技术性资料时不得违反中国有关法律、法规。</w:t>
      </w:r>
    </w:p>
    <w:p>
      <w:pPr>
        <w:pStyle w:val="3"/>
        <w:rPr>
          <w:sz w:val="21"/>
        </w:rPr>
      </w:pPr>
      <w:bookmarkStart w:id="77" w:name="_Toc528495731"/>
      <w:bookmarkStart w:id="78" w:name="_Toc498836252"/>
      <w:bookmarkStart w:id="79" w:name="_Toc528495682"/>
      <w:r>
        <w:rPr>
          <w:rFonts w:hint="eastAsia"/>
          <w:sz w:val="21"/>
        </w:rPr>
        <w:t>适用的标准</w:t>
      </w:r>
      <w:bookmarkEnd w:id="77"/>
      <w:bookmarkEnd w:id="78"/>
      <w:bookmarkEnd w:id="79"/>
    </w:p>
    <w:p>
      <w:pPr>
        <w:ind w:firstLine="400" w:firstLineChars="200"/>
      </w:pPr>
      <w:r>
        <w:rPr>
          <w:rFonts w:hint="eastAsia"/>
        </w:rPr>
        <w:t>您同意遵守《中华人民共和国保密法》、《计算机信息系统国际联网保密管理规定》、《中华人民共和国计算机信息系统安全保护条例》、《计算机信息网络国际联网安全保保护管理办法》、《中华人民共和国计算机信息网络国际联网管理暂行规定》及其实施办法等相关法律法规的任何及所有规定，并对您以任何方式使用服务的任何行为及其结果承担全部责任。在任何情况下，如果智能医学图像分割系统合理地认为您的任何行为，包括但不限于您的任何言论和其他行为违反或可能违反上述法律和法规的任何规定，智能医学图像分割系统可在任何时候不经任何事先通知终止向您提供服务。</w:t>
      </w:r>
    </w:p>
    <w:p>
      <w:pPr>
        <w:pStyle w:val="2"/>
        <w:ind w:left="360" w:hanging="360"/>
      </w:pPr>
      <w:bookmarkStart w:id="80" w:name="_Toc528495732"/>
      <w:bookmarkStart w:id="81" w:name="_Toc498836253"/>
      <w:bookmarkStart w:id="82" w:name="_Toc528495683"/>
      <w:r>
        <w:rPr>
          <w:rFonts w:hint="eastAsia"/>
        </w:rPr>
        <w:t>支持信息</w:t>
      </w:r>
      <w:bookmarkEnd w:id="80"/>
      <w:bookmarkEnd w:id="81"/>
      <w:bookmarkEnd w:id="82"/>
    </w:p>
    <w:p>
      <w:pPr>
        <w:pStyle w:val="57"/>
        <w:jc w:val="center"/>
      </w:pPr>
      <w:r>
        <w:rPr>
          <w:lang w:val="zh-CN"/>
        </w:rPr>
        <w:t>目录</w:t>
      </w:r>
    </w:p>
    <w:p>
      <w:pPr>
        <w:pStyle w:val="21"/>
        <w:tabs>
          <w:tab w:val="left" w:pos="432"/>
        </w:tabs>
        <w:rPr>
          <w:rFonts w:ascii="Calibri" w:hAnsi="Calibri"/>
          <w:kern w:val="2"/>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"_Toc528495703" </w:instrText>
      </w:r>
      <w:r>
        <w:fldChar w:fldCharType="separate"/>
      </w:r>
      <w:r>
        <w:rPr>
          <w:rStyle w:val="34"/>
        </w:rPr>
        <w:t>1.</w:t>
      </w:r>
      <w:r>
        <w:rPr>
          <w:rFonts w:ascii="Calibri" w:hAnsi="Calibri"/>
          <w:kern w:val="2"/>
          <w:sz w:val="21"/>
          <w:szCs w:val="22"/>
        </w:rPr>
        <w:tab/>
      </w:r>
      <w:r>
        <w:rPr>
          <w:rStyle w:val="34"/>
        </w:rPr>
        <w:t>简介</w:t>
      </w:r>
      <w:r>
        <w:tab/>
      </w:r>
      <w:r>
        <w:fldChar w:fldCharType="begin"/>
      </w:r>
      <w:r>
        <w:instrText xml:space="preserve"> PAGEREF _Toc528495703 \h </w:instrText>
      </w:r>
      <w:r>
        <w:fldChar w:fldCharType="separate"/>
      </w:r>
      <w:r>
        <w:t>1</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"_Toc528495704" </w:instrText>
      </w:r>
      <w:r>
        <w:fldChar w:fldCharType="separate"/>
      </w:r>
      <w:r>
        <w:rPr>
          <w:rStyle w:val="34"/>
        </w:rPr>
        <w:t>1.1</w:t>
      </w:r>
      <w:r>
        <w:rPr>
          <w:rFonts w:ascii="Calibri" w:hAnsi="Calibri"/>
          <w:kern w:val="2"/>
          <w:sz w:val="21"/>
          <w:szCs w:val="22"/>
        </w:rPr>
        <w:tab/>
      </w:r>
      <w:r>
        <w:rPr>
          <w:rStyle w:val="34"/>
        </w:rPr>
        <w:t>目的</w:t>
      </w:r>
      <w:r>
        <w:tab/>
      </w:r>
      <w:r>
        <w:fldChar w:fldCharType="begin"/>
      </w:r>
      <w:r>
        <w:instrText xml:space="preserve"> PAGEREF _Toc528495704 \h </w:instrText>
      </w:r>
      <w:r>
        <w:fldChar w:fldCharType="separate"/>
      </w:r>
      <w:r>
        <w:t>2</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"_Toc528495705" </w:instrText>
      </w:r>
      <w:r>
        <w:fldChar w:fldCharType="separate"/>
      </w:r>
      <w:r>
        <w:rPr>
          <w:rStyle w:val="34"/>
        </w:rPr>
        <w:t>1.2</w:t>
      </w:r>
      <w:r>
        <w:rPr>
          <w:rFonts w:ascii="Calibri" w:hAnsi="Calibri"/>
          <w:kern w:val="2"/>
          <w:sz w:val="21"/>
          <w:szCs w:val="22"/>
        </w:rPr>
        <w:tab/>
      </w:r>
      <w:r>
        <w:rPr>
          <w:rStyle w:val="34"/>
        </w:rPr>
        <w:t>范围</w:t>
      </w:r>
      <w:r>
        <w:tab/>
      </w:r>
      <w:r>
        <w:fldChar w:fldCharType="begin"/>
      </w:r>
      <w:r>
        <w:instrText xml:space="preserve"> PAGEREF _Toc528495705 \h </w:instrText>
      </w:r>
      <w:r>
        <w:fldChar w:fldCharType="separate"/>
      </w:r>
      <w:r>
        <w:t>2</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"_Toc528495706" </w:instrText>
      </w:r>
      <w:r>
        <w:fldChar w:fldCharType="separate"/>
      </w:r>
      <w:r>
        <w:rPr>
          <w:rStyle w:val="34"/>
        </w:rPr>
        <w:t>1.3</w:t>
      </w:r>
      <w:r>
        <w:rPr>
          <w:rFonts w:ascii="Calibri" w:hAnsi="Calibri"/>
          <w:kern w:val="2"/>
          <w:sz w:val="21"/>
          <w:szCs w:val="22"/>
        </w:rPr>
        <w:tab/>
      </w:r>
      <w:r>
        <w:rPr>
          <w:rStyle w:val="34"/>
        </w:rPr>
        <w:t>定义、首字母缩写词和缩略语</w:t>
      </w:r>
      <w:r>
        <w:tab/>
      </w:r>
      <w:r>
        <w:fldChar w:fldCharType="begin"/>
      </w:r>
      <w:r>
        <w:instrText xml:space="preserve"> PAGEREF _Toc528495706 \h </w:instrText>
      </w:r>
      <w:r>
        <w:fldChar w:fldCharType="separate"/>
      </w:r>
      <w:r>
        <w:t>2</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"_Toc528495707" </w:instrText>
      </w:r>
      <w:r>
        <w:fldChar w:fldCharType="separate"/>
      </w:r>
      <w:r>
        <w:rPr>
          <w:rStyle w:val="34"/>
        </w:rPr>
        <w:t>1.4</w:t>
      </w:r>
      <w:r>
        <w:rPr>
          <w:rFonts w:ascii="Calibri" w:hAnsi="Calibri"/>
          <w:kern w:val="2"/>
          <w:sz w:val="21"/>
          <w:szCs w:val="22"/>
        </w:rPr>
        <w:tab/>
      </w:r>
      <w:r>
        <w:rPr>
          <w:rStyle w:val="34"/>
        </w:rPr>
        <w:t>参考资料</w:t>
      </w:r>
      <w:r>
        <w:tab/>
      </w:r>
      <w:r>
        <w:fldChar w:fldCharType="begin"/>
      </w:r>
      <w:r>
        <w:instrText xml:space="preserve"> PAGEREF _Toc528495707 \h </w:instrText>
      </w:r>
      <w:r>
        <w:fldChar w:fldCharType="separate"/>
      </w:r>
      <w:r>
        <w:t>2</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"_Toc528495708" </w:instrText>
      </w:r>
      <w:r>
        <w:fldChar w:fldCharType="separate"/>
      </w:r>
      <w:r>
        <w:rPr>
          <w:rStyle w:val="34"/>
        </w:rPr>
        <w:t>1.5</w:t>
      </w:r>
      <w:r>
        <w:rPr>
          <w:rFonts w:ascii="Calibri" w:hAnsi="Calibri"/>
          <w:kern w:val="2"/>
          <w:sz w:val="21"/>
          <w:szCs w:val="22"/>
        </w:rPr>
        <w:tab/>
      </w:r>
      <w:r>
        <w:rPr>
          <w:rStyle w:val="34"/>
        </w:rPr>
        <w:t>概述</w:t>
      </w:r>
      <w:r>
        <w:tab/>
      </w:r>
      <w:r>
        <w:fldChar w:fldCharType="begin"/>
      </w:r>
      <w:r>
        <w:instrText xml:space="preserve"> PAGEREF _Toc528495708 \h </w:instrText>
      </w:r>
      <w:r>
        <w:fldChar w:fldCharType="separate"/>
      </w:r>
      <w:r>
        <w:t>2</w:t>
      </w:r>
      <w:r>
        <w:fldChar w:fldCharType="end"/>
      </w:r>
      <w:r>
        <w:fldChar w:fldCharType="end"/>
      </w:r>
    </w:p>
    <w:p>
      <w:pPr>
        <w:pStyle w:val="21"/>
        <w:tabs>
          <w:tab w:val="left" w:pos="432"/>
        </w:tabs>
        <w:rPr>
          <w:rFonts w:ascii="Calibri" w:hAnsi="Calibri"/>
          <w:kern w:val="2"/>
          <w:sz w:val="21"/>
          <w:szCs w:val="22"/>
        </w:rPr>
      </w:pPr>
      <w:r>
        <w:fldChar w:fldCharType="begin"/>
      </w:r>
      <w:r>
        <w:instrText xml:space="preserve"> HYPERLINK \l "_Toc528495709" </w:instrText>
      </w:r>
      <w:r>
        <w:fldChar w:fldCharType="separate"/>
      </w:r>
      <w:r>
        <w:rPr>
          <w:rStyle w:val="34"/>
        </w:rPr>
        <w:t>2.</w:t>
      </w:r>
      <w:r>
        <w:rPr>
          <w:rFonts w:ascii="Calibri" w:hAnsi="Calibri"/>
          <w:kern w:val="2"/>
          <w:sz w:val="21"/>
          <w:szCs w:val="22"/>
        </w:rPr>
        <w:tab/>
      </w:r>
      <w:r>
        <w:rPr>
          <w:rStyle w:val="34"/>
        </w:rPr>
        <w:t>整体说明</w:t>
      </w:r>
      <w:r>
        <w:tab/>
      </w:r>
      <w:r>
        <w:fldChar w:fldCharType="begin"/>
      </w:r>
      <w:r>
        <w:instrText xml:space="preserve"> PAGEREF _Toc528495709 \h </w:instrText>
      </w:r>
      <w:r>
        <w:fldChar w:fldCharType="separate"/>
      </w:r>
      <w:r>
        <w:t>2</w:t>
      </w:r>
      <w:r>
        <w:fldChar w:fldCharType="end"/>
      </w:r>
      <w:r>
        <w:fldChar w:fldCharType="end"/>
      </w:r>
    </w:p>
    <w:p>
      <w:pPr>
        <w:pStyle w:val="21"/>
        <w:tabs>
          <w:tab w:val="left" w:pos="432"/>
        </w:tabs>
        <w:rPr>
          <w:rFonts w:ascii="Calibri" w:hAnsi="Calibri"/>
          <w:kern w:val="2"/>
          <w:sz w:val="21"/>
          <w:szCs w:val="22"/>
        </w:rPr>
      </w:pPr>
      <w:r>
        <w:fldChar w:fldCharType="begin"/>
      </w:r>
      <w:r>
        <w:instrText xml:space="preserve"> HYPERLINK \l "_Toc528495710" </w:instrText>
      </w:r>
      <w:r>
        <w:fldChar w:fldCharType="separate"/>
      </w:r>
      <w:r>
        <w:rPr>
          <w:rStyle w:val="34"/>
        </w:rPr>
        <w:t>3.</w:t>
      </w:r>
      <w:r>
        <w:rPr>
          <w:rFonts w:ascii="Calibri" w:hAnsi="Calibri"/>
          <w:kern w:val="2"/>
          <w:sz w:val="21"/>
          <w:szCs w:val="22"/>
        </w:rPr>
        <w:tab/>
      </w:r>
      <w:r>
        <w:rPr>
          <w:rStyle w:val="34"/>
        </w:rPr>
        <w:t>具体需求</w:t>
      </w:r>
      <w:r>
        <w:tab/>
      </w:r>
      <w:r>
        <w:fldChar w:fldCharType="begin"/>
      </w:r>
      <w:r>
        <w:instrText xml:space="preserve"> PAGEREF _Toc528495710 \h </w:instrText>
      </w:r>
      <w:r>
        <w:fldChar w:fldCharType="separate"/>
      </w:r>
      <w:r>
        <w:t>3</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"_Toc528495711" </w:instrText>
      </w:r>
      <w:r>
        <w:fldChar w:fldCharType="separate"/>
      </w:r>
      <w:r>
        <w:rPr>
          <w:rStyle w:val="34"/>
        </w:rPr>
        <w:t>3.1</w:t>
      </w:r>
      <w:r>
        <w:rPr>
          <w:rFonts w:ascii="Calibri" w:hAnsi="Calibri"/>
          <w:kern w:val="2"/>
          <w:sz w:val="21"/>
          <w:szCs w:val="22"/>
        </w:rPr>
        <w:tab/>
      </w:r>
      <w:r>
        <w:rPr>
          <w:rStyle w:val="34"/>
        </w:rPr>
        <w:t>功能</w:t>
      </w:r>
      <w:r>
        <w:tab/>
      </w:r>
      <w:r>
        <w:fldChar w:fldCharType="begin"/>
      </w:r>
      <w:r>
        <w:instrText xml:space="preserve"> PAGEREF _Toc528495711 \h </w:instrText>
      </w:r>
      <w:r>
        <w:fldChar w:fldCharType="separate"/>
      </w:r>
      <w:r>
        <w:t>3</w:t>
      </w:r>
      <w:r>
        <w:fldChar w:fldCharType="end"/>
      </w:r>
      <w:r>
        <w:fldChar w:fldCharType="end"/>
      </w:r>
    </w:p>
    <w:p>
      <w:pPr>
        <w:pStyle w:val="17"/>
        <w:rPr>
          <w:rFonts w:ascii="Calibri" w:hAnsi="Calibri"/>
          <w:kern w:val="2"/>
          <w:sz w:val="21"/>
          <w:szCs w:val="22"/>
        </w:rPr>
      </w:pPr>
      <w:r>
        <w:fldChar w:fldCharType="begin"/>
      </w:r>
      <w:r>
        <w:instrText xml:space="preserve"> HYPERLINK \l "_Toc528495712" </w:instrText>
      </w:r>
      <w:r>
        <w:fldChar w:fldCharType="separate"/>
      </w:r>
      <w:r>
        <w:rPr>
          <w:rStyle w:val="34"/>
        </w:rPr>
        <w:t>3.1.1</w:t>
      </w:r>
      <w:r>
        <w:rPr>
          <w:rFonts w:ascii="Calibri" w:hAnsi="Calibri"/>
          <w:kern w:val="2"/>
          <w:sz w:val="21"/>
          <w:szCs w:val="22"/>
        </w:rPr>
        <w:tab/>
      </w:r>
      <w:r>
        <w:rPr>
          <w:rStyle w:val="34"/>
        </w:rPr>
        <w:t>医学图像导入功能</w:t>
      </w:r>
      <w:r>
        <w:tab/>
      </w:r>
      <w:r>
        <w:fldChar w:fldCharType="begin"/>
      </w:r>
      <w:r>
        <w:instrText xml:space="preserve"> PAGEREF _Toc528495712 \h </w:instrText>
      </w:r>
      <w:r>
        <w:fldChar w:fldCharType="separate"/>
      </w:r>
      <w:r>
        <w:t>3</w:t>
      </w:r>
      <w:r>
        <w:fldChar w:fldCharType="end"/>
      </w:r>
      <w:r>
        <w:fldChar w:fldCharType="end"/>
      </w:r>
    </w:p>
    <w:p>
      <w:pPr>
        <w:pStyle w:val="17"/>
        <w:rPr>
          <w:rFonts w:ascii="Calibri" w:hAnsi="Calibri"/>
          <w:kern w:val="2"/>
          <w:sz w:val="21"/>
          <w:szCs w:val="22"/>
        </w:rPr>
      </w:pPr>
      <w:r>
        <w:fldChar w:fldCharType="begin"/>
      </w:r>
      <w:r>
        <w:instrText xml:space="preserve"> HYPERLINK \l "_Toc528495713" </w:instrText>
      </w:r>
      <w:r>
        <w:fldChar w:fldCharType="separate"/>
      </w:r>
      <w:r>
        <w:rPr>
          <w:rStyle w:val="34"/>
        </w:rPr>
        <w:t>3.1.2</w:t>
      </w:r>
      <w:r>
        <w:rPr>
          <w:rFonts w:ascii="Calibri" w:hAnsi="Calibri"/>
          <w:kern w:val="2"/>
          <w:sz w:val="21"/>
          <w:szCs w:val="22"/>
        </w:rPr>
        <w:tab/>
      </w:r>
      <w:r>
        <w:rPr>
          <w:rStyle w:val="34"/>
        </w:rPr>
        <w:t>图像分割功能</w:t>
      </w:r>
      <w:r>
        <w:tab/>
      </w:r>
      <w:r>
        <w:fldChar w:fldCharType="begin"/>
      </w:r>
      <w:r>
        <w:instrText xml:space="preserve"> PAGEREF _Toc528495713 \h </w:instrText>
      </w:r>
      <w:r>
        <w:fldChar w:fldCharType="separate"/>
      </w:r>
      <w:r>
        <w:t>3</w:t>
      </w:r>
      <w:r>
        <w:fldChar w:fldCharType="end"/>
      </w:r>
      <w:r>
        <w:fldChar w:fldCharType="end"/>
      </w:r>
    </w:p>
    <w:p>
      <w:pPr>
        <w:pStyle w:val="17"/>
        <w:rPr>
          <w:rFonts w:ascii="Calibri" w:hAnsi="Calibri"/>
          <w:kern w:val="2"/>
          <w:sz w:val="21"/>
          <w:szCs w:val="22"/>
        </w:rPr>
      </w:pPr>
      <w:r>
        <w:fldChar w:fldCharType="begin"/>
      </w:r>
      <w:r>
        <w:instrText xml:space="preserve"> HYPERLINK \l "_Toc528495714" </w:instrText>
      </w:r>
      <w:r>
        <w:fldChar w:fldCharType="separate"/>
      </w:r>
      <w:r>
        <w:rPr>
          <w:rStyle w:val="34"/>
        </w:rPr>
        <w:t>3.1.3</w:t>
      </w:r>
      <w:r>
        <w:rPr>
          <w:rFonts w:ascii="Calibri" w:hAnsi="Calibri"/>
          <w:kern w:val="2"/>
          <w:sz w:val="21"/>
          <w:szCs w:val="22"/>
        </w:rPr>
        <w:tab/>
      </w:r>
      <w:r>
        <w:rPr>
          <w:rStyle w:val="34"/>
        </w:rPr>
        <w:t>医学图像导入功能</w:t>
      </w:r>
      <w:r>
        <w:tab/>
      </w:r>
      <w:r>
        <w:fldChar w:fldCharType="begin"/>
      </w:r>
      <w:r>
        <w:instrText xml:space="preserve"> PAGEREF _Toc528495714 \h </w:instrText>
      </w:r>
      <w:r>
        <w:fldChar w:fldCharType="separate"/>
      </w:r>
      <w:r>
        <w:t>3</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"_Toc528495715" </w:instrText>
      </w:r>
      <w:r>
        <w:fldChar w:fldCharType="separate"/>
      </w:r>
      <w:r>
        <w:rPr>
          <w:rStyle w:val="34"/>
        </w:rPr>
        <w:t>3.2</w:t>
      </w:r>
      <w:r>
        <w:rPr>
          <w:rFonts w:ascii="Calibri" w:hAnsi="Calibri"/>
          <w:kern w:val="2"/>
          <w:sz w:val="21"/>
          <w:szCs w:val="22"/>
        </w:rPr>
        <w:tab/>
      </w:r>
      <w:r>
        <w:rPr>
          <w:rStyle w:val="34"/>
        </w:rPr>
        <w:t>可用性</w:t>
      </w:r>
      <w:r>
        <w:tab/>
      </w:r>
      <w:r>
        <w:fldChar w:fldCharType="begin"/>
      </w:r>
      <w:r>
        <w:instrText xml:space="preserve"> PAGEREF _Toc528495715 \h </w:instrText>
      </w:r>
      <w:r>
        <w:fldChar w:fldCharType="separate"/>
      </w:r>
      <w:r>
        <w:t>3</w:t>
      </w:r>
      <w:r>
        <w:fldChar w:fldCharType="end"/>
      </w:r>
      <w:r>
        <w:fldChar w:fldCharType="end"/>
      </w:r>
    </w:p>
    <w:p>
      <w:pPr>
        <w:pStyle w:val="17"/>
        <w:rPr>
          <w:rFonts w:ascii="Calibri" w:hAnsi="Calibri"/>
          <w:kern w:val="2"/>
          <w:sz w:val="21"/>
          <w:szCs w:val="22"/>
        </w:rPr>
      </w:pPr>
      <w:r>
        <w:fldChar w:fldCharType="begin"/>
      </w:r>
      <w:r>
        <w:instrText xml:space="preserve"> HYPERLINK \l "_Toc528495716" </w:instrText>
      </w:r>
      <w:r>
        <w:fldChar w:fldCharType="separate"/>
      </w:r>
      <w:r>
        <w:rPr>
          <w:rStyle w:val="34"/>
        </w:rPr>
        <w:t>3.2.1</w:t>
      </w:r>
      <w:r>
        <w:rPr>
          <w:rFonts w:ascii="Calibri" w:hAnsi="Calibri"/>
          <w:kern w:val="2"/>
          <w:sz w:val="21"/>
          <w:szCs w:val="22"/>
        </w:rPr>
        <w:tab/>
      </w:r>
      <w:r>
        <w:rPr>
          <w:rStyle w:val="34"/>
        </w:rPr>
        <w:t>可用性需求</w:t>
      </w:r>
      <w:r>
        <w:tab/>
      </w:r>
      <w:r>
        <w:fldChar w:fldCharType="begin"/>
      </w:r>
      <w:r>
        <w:instrText xml:space="preserve"> PAGEREF _Toc528495716 \h </w:instrText>
      </w:r>
      <w:r>
        <w:fldChar w:fldCharType="separate"/>
      </w:r>
      <w:r>
        <w:t>3</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"_Toc528495717" </w:instrText>
      </w:r>
      <w:r>
        <w:fldChar w:fldCharType="separate"/>
      </w:r>
      <w:r>
        <w:rPr>
          <w:rStyle w:val="34"/>
        </w:rPr>
        <w:t>3.3</w:t>
      </w:r>
      <w:r>
        <w:rPr>
          <w:rFonts w:ascii="Calibri" w:hAnsi="Calibri"/>
          <w:kern w:val="2"/>
          <w:sz w:val="21"/>
          <w:szCs w:val="22"/>
        </w:rPr>
        <w:tab/>
      </w:r>
      <w:r>
        <w:rPr>
          <w:rStyle w:val="34"/>
        </w:rPr>
        <w:t>可靠性</w:t>
      </w:r>
      <w:r>
        <w:tab/>
      </w:r>
      <w:r>
        <w:fldChar w:fldCharType="begin"/>
      </w:r>
      <w:r>
        <w:instrText xml:space="preserve"> PAGEREF _Toc528495717 \h </w:instrText>
      </w:r>
      <w:r>
        <w:fldChar w:fldCharType="separate"/>
      </w:r>
      <w:r>
        <w:t>4</w:t>
      </w:r>
      <w:r>
        <w:fldChar w:fldCharType="end"/>
      </w:r>
      <w:r>
        <w:fldChar w:fldCharType="end"/>
      </w:r>
    </w:p>
    <w:p>
      <w:pPr>
        <w:pStyle w:val="17"/>
        <w:rPr>
          <w:rFonts w:ascii="Calibri" w:hAnsi="Calibri"/>
          <w:kern w:val="2"/>
          <w:sz w:val="21"/>
          <w:szCs w:val="22"/>
        </w:rPr>
      </w:pPr>
      <w:r>
        <w:fldChar w:fldCharType="begin"/>
      </w:r>
      <w:r>
        <w:instrText xml:space="preserve"> HYPERLINK \l "_Toc528495718" </w:instrText>
      </w:r>
      <w:r>
        <w:fldChar w:fldCharType="separate"/>
      </w:r>
      <w:r>
        <w:rPr>
          <w:rStyle w:val="34"/>
        </w:rPr>
        <w:t>3.3.1</w:t>
      </w:r>
      <w:r>
        <w:rPr>
          <w:rFonts w:ascii="Calibri" w:hAnsi="Calibri"/>
          <w:kern w:val="2"/>
          <w:sz w:val="21"/>
          <w:szCs w:val="22"/>
        </w:rPr>
        <w:tab/>
      </w:r>
      <w:r>
        <w:rPr>
          <w:rStyle w:val="34"/>
        </w:rPr>
        <w:t>可靠性需求</w:t>
      </w:r>
      <w:r>
        <w:tab/>
      </w:r>
      <w:r>
        <w:fldChar w:fldCharType="begin"/>
      </w:r>
      <w:r>
        <w:instrText xml:space="preserve"> PAGEREF _Toc528495718 \h </w:instrText>
      </w:r>
      <w:r>
        <w:fldChar w:fldCharType="separate"/>
      </w:r>
      <w:r>
        <w:t>4</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"_Toc528495719" </w:instrText>
      </w:r>
      <w:r>
        <w:fldChar w:fldCharType="separate"/>
      </w:r>
      <w:r>
        <w:rPr>
          <w:rStyle w:val="34"/>
        </w:rPr>
        <w:t>3.4</w:t>
      </w:r>
      <w:r>
        <w:rPr>
          <w:rFonts w:ascii="Calibri" w:hAnsi="Calibri"/>
          <w:kern w:val="2"/>
          <w:sz w:val="21"/>
          <w:szCs w:val="22"/>
        </w:rPr>
        <w:tab/>
      </w:r>
      <w:r>
        <w:rPr>
          <w:rStyle w:val="34"/>
        </w:rPr>
        <w:t>性能</w:t>
      </w:r>
      <w:r>
        <w:tab/>
      </w:r>
      <w:r>
        <w:fldChar w:fldCharType="begin"/>
      </w:r>
      <w:r>
        <w:instrText xml:space="preserve"> PAGEREF _Toc528495719 \h </w:instrText>
      </w:r>
      <w:r>
        <w:fldChar w:fldCharType="separate"/>
      </w:r>
      <w:r>
        <w:t>4</w:t>
      </w:r>
      <w:r>
        <w:fldChar w:fldCharType="end"/>
      </w:r>
      <w:r>
        <w:fldChar w:fldCharType="end"/>
      </w:r>
    </w:p>
    <w:p>
      <w:pPr>
        <w:pStyle w:val="17"/>
        <w:rPr>
          <w:rFonts w:ascii="Calibri" w:hAnsi="Calibri"/>
          <w:kern w:val="2"/>
          <w:sz w:val="21"/>
          <w:szCs w:val="22"/>
        </w:rPr>
      </w:pPr>
      <w:r>
        <w:fldChar w:fldCharType="begin"/>
      </w:r>
      <w:r>
        <w:instrText xml:space="preserve"> HYPERLINK \l "_Toc528495720" </w:instrText>
      </w:r>
      <w:r>
        <w:fldChar w:fldCharType="separate"/>
      </w:r>
      <w:r>
        <w:rPr>
          <w:rStyle w:val="34"/>
        </w:rPr>
        <w:t>3.4.1</w:t>
      </w:r>
      <w:r>
        <w:rPr>
          <w:rFonts w:ascii="Calibri" w:hAnsi="Calibri"/>
          <w:kern w:val="2"/>
          <w:sz w:val="21"/>
          <w:szCs w:val="22"/>
        </w:rPr>
        <w:tab/>
      </w:r>
      <w:r>
        <w:rPr>
          <w:rStyle w:val="34"/>
        </w:rPr>
        <w:t>性能需求</w:t>
      </w:r>
      <w:r>
        <w:tab/>
      </w:r>
      <w:r>
        <w:fldChar w:fldCharType="begin"/>
      </w:r>
      <w:r>
        <w:instrText xml:space="preserve"> PAGEREF _Toc528495720 \h </w:instrText>
      </w:r>
      <w:r>
        <w:fldChar w:fldCharType="separate"/>
      </w:r>
      <w:r>
        <w:t>4</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"_Toc528495721" </w:instrText>
      </w:r>
      <w:r>
        <w:fldChar w:fldCharType="separate"/>
      </w:r>
      <w:r>
        <w:rPr>
          <w:rStyle w:val="34"/>
        </w:rPr>
        <w:t>3.5</w:t>
      </w:r>
      <w:r>
        <w:rPr>
          <w:rFonts w:ascii="Calibri" w:hAnsi="Calibri"/>
          <w:kern w:val="2"/>
          <w:sz w:val="21"/>
          <w:szCs w:val="22"/>
        </w:rPr>
        <w:tab/>
      </w:r>
      <w:r>
        <w:rPr>
          <w:rStyle w:val="34"/>
        </w:rPr>
        <w:t>可支持性</w:t>
      </w:r>
      <w:r>
        <w:tab/>
      </w:r>
      <w:r>
        <w:fldChar w:fldCharType="begin"/>
      </w:r>
      <w:r>
        <w:instrText xml:space="preserve"> PAGEREF _Toc528495721 \h </w:instrText>
      </w:r>
      <w:r>
        <w:fldChar w:fldCharType="separate"/>
      </w:r>
      <w:r>
        <w:t>4</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"_Toc528495722" </w:instrText>
      </w:r>
      <w:r>
        <w:fldChar w:fldCharType="separate"/>
      </w:r>
      <w:r>
        <w:rPr>
          <w:rStyle w:val="34"/>
        </w:rPr>
        <w:t>3.6</w:t>
      </w:r>
      <w:r>
        <w:rPr>
          <w:rFonts w:ascii="Calibri" w:hAnsi="Calibri"/>
          <w:kern w:val="2"/>
          <w:sz w:val="21"/>
          <w:szCs w:val="22"/>
        </w:rPr>
        <w:tab/>
      </w:r>
      <w:r>
        <w:rPr>
          <w:rStyle w:val="34"/>
        </w:rPr>
        <w:t>设计约束</w:t>
      </w:r>
      <w:r>
        <w:tab/>
      </w:r>
      <w:r>
        <w:fldChar w:fldCharType="begin"/>
      </w:r>
      <w:r>
        <w:instrText xml:space="preserve"> PAGEREF _Toc528495722 \h </w:instrText>
      </w:r>
      <w:r>
        <w:fldChar w:fldCharType="separate"/>
      </w:r>
      <w:r>
        <w:t>4</w:t>
      </w:r>
      <w:r>
        <w:fldChar w:fldCharType="end"/>
      </w:r>
      <w:r>
        <w:fldChar w:fldCharType="end"/>
      </w:r>
    </w:p>
    <w:p>
      <w:pPr>
        <w:pStyle w:val="17"/>
        <w:rPr>
          <w:rFonts w:ascii="Calibri" w:hAnsi="Calibri"/>
          <w:kern w:val="2"/>
          <w:sz w:val="21"/>
          <w:szCs w:val="22"/>
        </w:rPr>
      </w:pPr>
      <w:r>
        <w:fldChar w:fldCharType="begin"/>
      </w:r>
      <w:r>
        <w:instrText xml:space="preserve"> HYPERLINK \l "_Toc528495723" </w:instrText>
      </w:r>
      <w:r>
        <w:fldChar w:fldCharType="separate"/>
      </w:r>
      <w:r>
        <w:rPr>
          <w:rStyle w:val="34"/>
        </w:rPr>
        <w:t>3.6.1</w:t>
      </w:r>
      <w:r>
        <w:rPr>
          <w:rFonts w:ascii="Calibri" w:hAnsi="Calibri"/>
          <w:kern w:val="2"/>
          <w:sz w:val="21"/>
          <w:szCs w:val="22"/>
        </w:rPr>
        <w:tab/>
      </w:r>
      <w:r>
        <w:rPr>
          <w:rStyle w:val="34"/>
        </w:rPr>
        <w:t>设计约束</w:t>
      </w:r>
      <w:r>
        <w:tab/>
      </w:r>
      <w:r>
        <w:fldChar w:fldCharType="begin"/>
      </w:r>
      <w:r>
        <w:instrText xml:space="preserve"> PAGEREF _Toc528495723 \h </w:instrText>
      </w:r>
      <w:r>
        <w:fldChar w:fldCharType="separate"/>
      </w:r>
      <w:r>
        <w:t>5</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"_Toc528495724" </w:instrText>
      </w:r>
      <w:r>
        <w:fldChar w:fldCharType="separate"/>
      </w:r>
      <w:r>
        <w:rPr>
          <w:rStyle w:val="34"/>
        </w:rPr>
        <w:t>3.7</w:t>
      </w:r>
      <w:r>
        <w:rPr>
          <w:rFonts w:ascii="Calibri" w:hAnsi="Calibri"/>
          <w:kern w:val="2"/>
          <w:sz w:val="21"/>
          <w:szCs w:val="22"/>
        </w:rPr>
        <w:tab/>
      </w:r>
      <w:r>
        <w:rPr>
          <w:rStyle w:val="34"/>
        </w:rPr>
        <w:t>接口</w:t>
      </w:r>
      <w:r>
        <w:tab/>
      </w:r>
      <w:r>
        <w:fldChar w:fldCharType="begin"/>
      </w:r>
      <w:r>
        <w:instrText xml:space="preserve"> PAGEREF _Toc528495724 \h </w:instrText>
      </w:r>
      <w:r>
        <w:fldChar w:fldCharType="separate"/>
      </w:r>
      <w:r>
        <w:t>5</w:t>
      </w:r>
      <w:r>
        <w:fldChar w:fldCharType="end"/>
      </w:r>
      <w:r>
        <w:fldChar w:fldCharType="end"/>
      </w:r>
    </w:p>
    <w:p>
      <w:pPr>
        <w:pStyle w:val="17"/>
        <w:rPr>
          <w:rFonts w:ascii="Calibri" w:hAnsi="Calibri"/>
          <w:kern w:val="2"/>
          <w:sz w:val="21"/>
          <w:szCs w:val="22"/>
        </w:rPr>
      </w:pPr>
      <w:r>
        <w:fldChar w:fldCharType="begin"/>
      </w:r>
      <w:r>
        <w:instrText xml:space="preserve"> HYPERLINK \l "_Toc528495725" </w:instrText>
      </w:r>
      <w:r>
        <w:fldChar w:fldCharType="separate"/>
      </w:r>
      <w:r>
        <w:rPr>
          <w:rStyle w:val="34"/>
        </w:rPr>
        <w:t>3.7.1</w:t>
      </w:r>
      <w:r>
        <w:rPr>
          <w:rFonts w:ascii="Calibri" w:hAnsi="Calibri"/>
          <w:kern w:val="2"/>
          <w:sz w:val="21"/>
          <w:szCs w:val="22"/>
        </w:rPr>
        <w:tab/>
      </w:r>
      <w:r>
        <w:rPr>
          <w:rStyle w:val="34"/>
        </w:rPr>
        <w:t>用户界面</w:t>
      </w:r>
      <w:r>
        <w:tab/>
      </w:r>
      <w:r>
        <w:fldChar w:fldCharType="begin"/>
      </w:r>
      <w:r>
        <w:instrText xml:space="preserve"> PAGEREF _Toc528495725 \h </w:instrText>
      </w:r>
      <w:r>
        <w:fldChar w:fldCharType="separate"/>
      </w:r>
      <w:r>
        <w:t>5</w:t>
      </w:r>
      <w:r>
        <w:fldChar w:fldCharType="end"/>
      </w:r>
      <w:r>
        <w:fldChar w:fldCharType="end"/>
      </w:r>
    </w:p>
    <w:p>
      <w:pPr>
        <w:pStyle w:val="17"/>
        <w:rPr>
          <w:rFonts w:ascii="Calibri" w:hAnsi="Calibri"/>
          <w:kern w:val="2"/>
          <w:sz w:val="21"/>
          <w:szCs w:val="22"/>
        </w:rPr>
      </w:pPr>
      <w:r>
        <w:fldChar w:fldCharType="begin"/>
      </w:r>
      <w:r>
        <w:instrText xml:space="preserve"> HYPERLINK \l "_Toc528495726" </w:instrText>
      </w:r>
      <w:r>
        <w:fldChar w:fldCharType="separate"/>
      </w:r>
      <w:r>
        <w:rPr>
          <w:rStyle w:val="34"/>
        </w:rPr>
        <w:t>3.7.2</w:t>
      </w:r>
      <w:r>
        <w:rPr>
          <w:rFonts w:ascii="Calibri" w:hAnsi="Calibri"/>
          <w:kern w:val="2"/>
          <w:sz w:val="21"/>
          <w:szCs w:val="22"/>
        </w:rPr>
        <w:tab/>
      </w:r>
      <w:r>
        <w:rPr>
          <w:rStyle w:val="34"/>
        </w:rPr>
        <w:t>硬件接口</w:t>
      </w:r>
      <w:r>
        <w:tab/>
      </w:r>
      <w:r>
        <w:fldChar w:fldCharType="begin"/>
      </w:r>
      <w:r>
        <w:instrText xml:space="preserve"> PAGEREF _Toc528495726 \h </w:instrText>
      </w:r>
      <w:r>
        <w:fldChar w:fldCharType="separate"/>
      </w:r>
      <w:r>
        <w:t>5</w:t>
      </w:r>
      <w:r>
        <w:fldChar w:fldCharType="end"/>
      </w:r>
      <w:r>
        <w:fldChar w:fldCharType="end"/>
      </w:r>
    </w:p>
    <w:p>
      <w:pPr>
        <w:pStyle w:val="17"/>
        <w:rPr>
          <w:rFonts w:ascii="Calibri" w:hAnsi="Calibri"/>
          <w:kern w:val="2"/>
          <w:sz w:val="21"/>
          <w:szCs w:val="22"/>
        </w:rPr>
      </w:pPr>
      <w:r>
        <w:fldChar w:fldCharType="begin"/>
      </w:r>
      <w:r>
        <w:instrText xml:space="preserve"> HYPERLINK \l "_Toc528495727" </w:instrText>
      </w:r>
      <w:r>
        <w:fldChar w:fldCharType="separate"/>
      </w:r>
      <w:r>
        <w:rPr>
          <w:rStyle w:val="34"/>
        </w:rPr>
        <w:t>3.7.3</w:t>
      </w:r>
      <w:r>
        <w:rPr>
          <w:rFonts w:ascii="Calibri" w:hAnsi="Calibri"/>
          <w:kern w:val="2"/>
          <w:sz w:val="21"/>
          <w:szCs w:val="22"/>
        </w:rPr>
        <w:tab/>
      </w:r>
      <w:r>
        <w:rPr>
          <w:rStyle w:val="34"/>
        </w:rPr>
        <w:t>软件接口</w:t>
      </w:r>
      <w:r>
        <w:tab/>
      </w:r>
      <w:r>
        <w:fldChar w:fldCharType="begin"/>
      </w:r>
      <w:r>
        <w:instrText xml:space="preserve"> PAGEREF _Toc528495727 \h </w:instrText>
      </w:r>
      <w:r>
        <w:fldChar w:fldCharType="separate"/>
      </w:r>
      <w:r>
        <w:t>5</w:t>
      </w:r>
      <w:r>
        <w:fldChar w:fldCharType="end"/>
      </w:r>
      <w:r>
        <w:fldChar w:fldCharType="end"/>
      </w:r>
    </w:p>
    <w:p>
      <w:pPr>
        <w:pStyle w:val="17"/>
        <w:rPr>
          <w:rFonts w:ascii="Calibri" w:hAnsi="Calibri"/>
          <w:kern w:val="2"/>
          <w:sz w:val="21"/>
          <w:szCs w:val="22"/>
        </w:rPr>
      </w:pPr>
      <w:r>
        <w:fldChar w:fldCharType="begin"/>
      </w:r>
      <w:r>
        <w:instrText xml:space="preserve"> HYPERLINK \l "_Toc528495728" </w:instrText>
      </w:r>
      <w:r>
        <w:fldChar w:fldCharType="separate"/>
      </w:r>
      <w:r>
        <w:rPr>
          <w:rStyle w:val="34"/>
        </w:rPr>
        <w:t>3.7.4</w:t>
      </w:r>
      <w:r>
        <w:rPr>
          <w:rFonts w:ascii="Calibri" w:hAnsi="Calibri"/>
          <w:kern w:val="2"/>
          <w:sz w:val="21"/>
          <w:szCs w:val="22"/>
        </w:rPr>
        <w:tab/>
      </w:r>
      <w:r>
        <w:rPr>
          <w:rStyle w:val="34"/>
        </w:rPr>
        <w:t>通信接口</w:t>
      </w:r>
      <w:r>
        <w:tab/>
      </w:r>
      <w:r>
        <w:fldChar w:fldCharType="begin"/>
      </w:r>
      <w:r>
        <w:instrText xml:space="preserve"> PAGEREF _Toc528495728 \h </w:instrText>
      </w:r>
      <w:r>
        <w:fldChar w:fldCharType="separate"/>
      </w:r>
      <w:r>
        <w:t>5</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"_Toc528495729" </w:instrText>
      </w:r>
      <w:r>
        <w:fldChar w:fldCharType="separate"/>
      </w:r>
      <w:r>
        <w:rPr>
          <w:rStyle w:val="34"/>
        </w:rPr>
        <w:t>3.8</w:t>
      </w:r>
      <w:r>
        <w:rPr>
          <w:rFonts w:ascii="Calibri" w:hAnsi="Calibri"/>
          <w:kern w:val="2"/>
          <w:sz w:val="21"/>
          <w:szCs w:val="22"/>
        </w:rPr>
        <w:tab/>
      </w:r>
      <w:r>
        <w:rPr>
          <w:rStyle w:val="34"/>
        </w:rPr>
        <w:t>许可需求</w:t>
      </w:r>
      <w:r>
        <w:tab/>
      </w:r>
      <w:r>
        <w:fldChar w:fldCharType="begin"/>
      </w:r>
      <w:r>
        <w:instrText xml:space="preserve"> PAGEREF _Toc528495729 \h </w:instrText>
      </w:r>
      <w:r>
        <w:fldChar w:fldCharType="separate"/>
      </w:r>
      <w:r>
        <w:t>6</w:t>
      </w:r>
      <w:r>
        <w:fldChar w:fldCharType="end"/>
      </w:r>
      <w:r>
        <w:fldChar w:fldCharType="end"/>
      </w:r>
    </w:p>
    <w:p>
      <w:pPr>
        <w:pStyle w:val="26"/>
        <w:tabs>
          <w:tab w:val="left" w:pos="1000"/>
        </w:tabs>
        <w:rPr>
          <w:rFonts w:ascii="Calibri" w:hAnsi="Calibri"/>
          <w:kern w:val="2"/>
          <w:sz w:val="21"/>
          <w:szCs w:val="22"/>
        </w:rPr>
      </w:pPr>
      <w:r>
        <w:fldChar w:fldCharType="begin"/>
      </w:r>
      <w:r>
        <w:instrText xml:space="preserve"> HYPERLINK \l "_Toc528495730" </w:instrText>
      </w:r>
      <w:r>
        <w:fldChar w:fldCharType="separate"/>
      </w:r>
      <w:r>
        <w:rPr>
          <w:rStyle w:val="34"/>
        </w:rPr>
        <w:t>3.9</w:t>
      </w:r>
      <w:r>
        <w:rPr>
          <w:rFonts w:ascii="Calibri" w:hAnsi="Calibri"/>
          <w:kern w:val="2"/>
          <w:sz w:val="21"/>
          <w:szCs w:val="22"/>
        </w:rPr>
        <w:tab/>
      </w:r>
      <w:r>
        <w:rPr>
          <w:rStyle w:val="34"/>
        </w:rPr>
        <w:t>法律、版权及其他声明</w:t>
      </w:r>
      <w:r>
        <w:tab/>
      </w:r>
      <w:r>
        <w:fldChar w:fldCharType="begin"/>
      </w:r>
      <w:r>
        <w:instrText xml:space="preserve"> PAGEREF _Toc528495730 \h </w:instrText>
      </w:r>
      <w:r>
        <w:fldChar w:fldCharType="separate"/>
      </w:r>
      <w:r>
        <w:t>6</w:t>
      </w:r>
      <w:r>
        <w:fldChar w:fldCharType="end"/>
      </w:r>
      <w:r>
        <w:fldChar w:fldCharType="end"/>
      </w:r>
    </w:p>
    <w:p>
      <w:pPr>
        <w:pStyle w:val="26"/>
        <w:tabs>
          <w:tab w:val="left" w:pos="1200"/>
        </w:tabs>
        <w:rPr>
          <w:rFonts w:ascii="Calibri" w:hAnsi="Calibri"/>
          <w:kern w:val="2"/>
          <w:sz w:val="21"/>
          <w:szCs w:val="22"/>
        </w:rPr>
      </w:pPr>
      <w:r>
        <w:fldChar w:fldCharType="begin"/>
      </w:r>
      <w:r>
        <w:instrText xml:space="preserve"> HYPERLINK \l "_Toc528495731" </w:instrText>
      </w:r>
      <w:r>
        <w:fldChar w:fldCharType="separate"/>
      </w:r>
      <w:r>
        <w:rPr>
          <w:rStyle w:val="34"/>
        </w:rPr>
        <w:t>3.10</w:t>
      </w:r>
      <w:r>
        <w:rPr>
          <w:rFonts w:ascii="Calibri" w:hAnsi="Calibri"/>
          <w:kern w:val="2"/>
          <w:sz w:val="21"/>
          <w:szCs w:val="22"/>
        </w:rPr>
        <w:tab/>
      </w:r>
      <w:r>
        <w:rPr>
          <w:rStyle w:val="34"/>
        </w:rPr>
        <w:t>适用的标准</w:t>
      </w:r>
      <w:r>
        <w:tab/>
      </w:r>
      <w:r>
        <w:fldChar w:fldCharType="begin"/>
      </w:r>
      <w:r>
        <w:instrText xml:space="preserve"> PAGEREF _Toc528495731 \h </w:instrText>
      </w:r>
      <w:r>
        <w:fldChar w:fldCharType="separate"/>
      </w:r>
      <w:r>
        <w:t>6</w:t>
      </w:r>
      <w:r>
        <w:fldChar w:fldCharType="end"/>
      </w:r>
      <w:r>
        <w:fldChar w:fldCharType="end"/>
      </w:r>
    </w:p>
    <w:p>
      <w:pPr>
        <w:pStyle w:val="21"/>
        <w:tabs>
          <w:tab w:val="left" w:pos="432"/>
        </w:tabs>
        <w:rPr>
          <w:rFonts w:ascii="Calibri" w:hAnsi="Calibri"/>
          <w:kern w:val="2"/>
          <w:sz w:val="21"/>
          <w:szCs w:val="22"/>
        </w:rPr>
      </w:pPr>
      <w:r>
        <w:fldChar w:fldCharType="begin"/>
      </w:r>
      <w:r>
        <w:instrText xml:space="preserve"> HYPERLINK \l "_Toc528495732" </w:instrText>
      </w:r>
      <w:r>
        <w:fldChar w:fldCharType="separate"/>
      </w:r>
      <w:r>
        <w:rPr>
          <w:rStyle w:val="34"/>
        </w:rPr>
        <w:t>4.</w:t>
      </w:r>
      <w:r>
        <w:rPr>
          <w:rFonts w:ascii="Calibri" w:hAnsi="Calibri"/>
          <w:kern w:val="2"/>
          <w:sz w:val="21"/>
          <w:szCs w:val="22"/>
        </w:rPr>
        <w:tab/>
      </w:r>
      <w:r>
        <w:rPr>
          <w:rStyle w:val="34"/>
        </w:rPr>
        <w:t>支持信息</w:t>
      </w:r>
      <w:r>
        <w:tab/>
      </w:r>
      <w:r>
        <w:fldChar w:fldCharType="begin"/>
      </w:r>
      <w:r>
        <w:instrText xml:space="preserve"> PAGEREF _Toc528495732 \h </w:instrText>
      </w:r>
      <w:r>
        <w:fldChar w:fldCharType="separate"/>
      </w:r>
      <w:r>
        <w:t>6</w:t>
      </w:r>
      <w:r>
        <w:fldChar w:fldCharType="end"/>
      </w:r>
      <w:r>
        <w:fldChar w:fldCharType="end"/>
      </w:r>
    </w:p>
    <w:p>
      <w:r>
        <w:rPr>
          <w:b/>
          <w:bCs/>
          <w:lang w:val="zh-CN"/>
        </w:rPr>
        <w:fldChar w:fldCharType="end"/>
      </w:r>
    </w:p>
    <w:p>
      <w:pPr>
        <w:pStyle w:val="47"/>
        <w:ind w:left="0"/>
        <w:rPr>
          <w:i w:val="0"/>
        </w:rPr>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eastAsia="宋体"/>
              <w:lang w:val="en-US" w:eastAsia="zh-CN"/>
            </w:rPr>
          </w:pPr>
          <w:r>
            <w:rPr>
              <w:rFonts w:hint="eastAsia" w:ascii="Times New Roman"/>
              <w:lang w:val="en-US" w:eastAsia="zh-CN"/>
            </w:rPr>
            <w:t>上海交通大学</w:t>
          </w:r>
          <w:r>
            <w:rPr>
              <w:rFonts w:ascii="Times New Roman"/>
            </w:rPr>
            <w:t>, 20</w:t>
          </w:r>
          <w:r>
            <w:rPr>
              <w:rFonts w:hint="eastAsia" w:ascii="Times New Roman"/>
              <w:lang w:val="en-US" w:eastAsia="zh-CN"/>
            </w:rPr>
            <w:t>18</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1</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eastAsia" w:eastAsia="宋体"/>
              <w:lang w:val="en-US" w:eastAsia="zh-CN"/>
            </w:rPr>
          </w:pPr>
          <w:r>
            <w:rPr>
              <w:rFonts w:hint="eastAsia"/>
              <w:lang w:val="en-US" w:eastAsia="zh-CN"/>
            </w:rPr>
            <w:t>智能医学图像分割系统</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27</w:t>
          </w:r>
          <w:r>
            <w:rPr>
              <w:rFonts w:ascii="Times New Roman"/>
            </w:rPr>
            <w:t>/</w:t>
          </w:r>
          <w:r>
            <w:rPr>
              <w:rFonts w:hint="eastAsia" w:ascii="Times New Roman"/>
              <w:lang w:val="en-US" w:eastAsia="zh-CN"/>
            </w:rPr>
            <w:t>10</w:t>
          </w:r>
          <w:r>
            <w:rPr>
              <w:rFonts w:ascii="Times New Roman"/>
            </w:rPr>
            <w:t>/</w:t>
          </w:r>
          <w:r>
            <w:rPr>
              <w:rFonts w:hint="eastAsia" w:ascii="Times New Roman"/>
              <w:lang w:val="en-US" w:eastAsia="zh-CN"/>
            </w:rPr>
            <w:t>2018</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6E87694"/>
    <w:multiLevelType w:val="multilevel"/>
    <w:tmpl w:val="46E87694"/>
    <w:lvl w:ilvl="0" w:tentative="0">
      <w:start w:val="1"/>
      <w:numFmt w:val="decimal"/>
      <w:lvlText w:val="%1."/>
      <w:lvlJc w:val="left"/>
      <w:pPr>
        <w:ind w:left="1220" w:hanging="420"/>
      </w:pPr>
    </w:lvl>
    <w:lvl w:ilvl="1" w:tentative="0">
      <w:start w:val="1"/>
      <w:numFmt w:val="lowerLetter"/>
      <w:lvlText w:val="%2)"/>
      <w:lvlJc w:val="left"/>
      <w:pPr>
        <w:ind w:left="1640" w:hanging="420"/>
      </w:pPr>
    </w:lvl>
    <w:lvl w:ilvl="2" w:tentative="0">
      <w:start w:val="1"/>
      <w:numFmt w:val="lowerRoman"/>
      <w:lvlText w:val="%3."/>
      <w:lvlJc w:val="right"/>
      <w:pPr>
        <w:ind w:left="2060" w:hanging="420"/>
      </w:pPr>
    </w:lvl>
    <w:lvl w:ilvl="3" w:tentative="0">
      <w:start w:val="1"/>
      <w:numFmt w:val="decimal"/>
      <w:lvlText w:val="%4."/>
      <w:lvlJc w:val="left"/>
      <w:pPr>
        <w:ind w:left="2480" w:hanging="420"/>
      </w:pPr>
    </w:lvl>
    <w:lvl w:ilvl="4" w:tentative="0">
      <w:start w:val="1"/>
      <w:numFmt w:val="lowerLetter"/>
      <w:lvlText w:val="%5)"/>
      <w:lvlJc w:val="left"/>
      <w:pPr>
        <w:ind w:left="2900" w:hanging="420"/>
      </w:pPr>
    </w:lvl>
    <w:lvl w:ilvl="5" w:tentative="0">
      <w:start w:val="1"/>
      <w:numFmt w:val="lowerRoman"/>
      <w:lvlText w:val="%6."/>
      <w:lvlJc w:val="right"/>
      <w:pPr>
        <w:ind w:left="3320" w:hanging="420"/>
      </w:pPr>
    </w:lvl>
    <w:lvl w:ilvl="6" w:tentative="0">
      <w:start w:val="1"/>
      <w:numFmt w:val="decimal"/>
      <w:lvlText w:val="%7."/>
      <w:lvlJc w:val="left"/>
      <w:pPr>
        <w:ind w:left="3740" w:hanging="420"/>
      </w:pPr>
    </w:lvl>
    <w:lvl w:ilvl="7" w:tentative="0">
      <w:start w:val="1"/>
      <w:numFmt w:val="lowerLetter"/>
      <w:lvlText w:val="%8)"/>
      <w:lvlJc w:val="left"/>
      <w:pPr>
        <w:ind w:left="4160" w:hanging="420"/>
      </w:pPr>
    </w:lvl>
    <w:lvl w:ilvl="8" w:tentative="0">
      <w:start w:val="1"/>
      <w:numFmt w:val="lowerRoman"/>
      <w:lvlText w:val="%9."/>
      <w:lvlJc w:val="right"/>
      <w:pPr>
        <w:ind w:left="45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720"/>
  <w:doNotHyphenateCaps/>
  <w:noPunctuationKerning w:val="1"/>
  <w:characterSpacingControl w:val="doNotCompress"/>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19C5BD6"/>
    <w:rsid w:val="0009469C"/>
    <w:rsid w:val="000F5BFF"/>
    <w:rsid w:val="001456D1"/>
    <w:rsid w:val="00166D37"/>
    <w:rsid w:val="001A0483"/>
    <w:rsid w:val="001E24F4"/>
    <w:rsid w:val="001E6521"/>
    <w:rsid w:val="0028141E"/>
    <w:rsid w:val="002C6510"/>
    <w:rsid w:val="00345E93"/>
    <w:rsid w:val="00520B92"/>
    <w:rsid w:val="00593E22"/>
    <w:rsid w:val="006A4EF0"/>
    <w:rsid w:val="00726DE6"/>
    <w:rsid w:val="0073124D"/>
    <w:rsid w:val="007E2752"/>
    <w:rsid w:val="00AF375E"/>
    <w:rsid w:val="00AF473E"/>
    <w:rsid w:val="00AF76A2"/>
    <w:rsid w:val="00C2077E"/>
    <w:rsid w:val="00CA6A7D"/>
    <w:rsid w:val="00CD72D1"/>
    <w:rsid w:val="00D26A51"/>
    <w:rsid w:val="00D91E1E"/>
    <w:rsid w:val="00DE5EC4"/>
    <w:rsid w:val="00E67440"/>
    <w:rsid w:val="00F10286"/>
    <w:rsid w:val="00F2240B"/>
    <w:rsid w:val="00FE477D"/>
    <w:rsid w:val="00FF0914"/>
    <w:rsid w:val="1A2F590E"/>
    <w:rsid w:val="21AF7857"/>
    <w:rsid w:val="2B530DDB"/>
    <w:rsid w:val="3CAE06FE"/>
    <w:rsid w:val="3DBB027D"/>
    <w:rsid w:val="48640DB4"/>
    <w:rsid w:val="4EBE31CA"/>
    <w:rsid w:val="4FCC629F"/>
    <w:rsid w:val="519C5BD6"/>
    <w:rsid w:val="53926707"/>
    <w:rsid w:val="5AB57E88"/>
    <w:rsid w:val="5D560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link w:val="56"/>
    <w:qFormat/>
    <w:uiPriority w:val="0"/>
    <w:pPr>
      <w:numPr>
        <w:ilvl w:val="2"/>
      </w:numPr>
      <w:outlineLvl w:val="2"/>
    </w:pPr>
    <w:rPr>
      <w:b w:val="0"/>
      <w:i/>
      <w:sz w:val="20"/>
    </w:rPr>
  </w:style>
  <w:style w:type="paragraph" w:styleId="5">
    <w:name w:val="heading 4"/>
    <w:basedOn w:val="2"/>
    <w:next w:val="1"/>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Normal (Web)"/>
    <w:basedOn w:val="1"/>
    <w:qFormat/>
    <w:uiPriority w:val="0"/>
    <w:rPr>
      <w:sz w:val="24"/>
    </w:r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Hyperlink"/>
    <w:uiPriority w:val="99"/>
    <w:rPr>
      <w:color w:val="0000FF"/>
      <w:u w:val="single"/>
    </w:rPr>
  </w:style>
  <w:style w:type="character" w:styleId="35">
    <w:name w:val="footnote reference"/>
    <w:semiHidden/>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uiPriority w:val="0"/>
    <w:rPr>
      <w:rFonts w:ascii="Courier New" w:hAnsi="Courier New"/>
      <w:color w:val="FF0000"/>
    </w:rPr>
  </w:style>
  <w:style w:type="paragraph" w:styleId="55">
    <w:name w:val="List Paragraph"/>
    <w:basedOn w:val="1"/>
    <w:qFormat/>
    <w:uiPriority w:val="34"/>
    <w:pPr>
      <w:ind w:firstLine="420" w:firstLineChars="200"/>
    </w:pPr>
  </w:style>
  <w:style w:type="character" w:customStyle="1" w:styleId="56">
    <w:name w:val="标题 3 字符"/>
    <w:link w:val="4"/>
    <w:qFormat/>
    <w:uiPriority w:val="0"/>
    <w:rPr>
      <w:rFonts w:ascii="宋体"/>
      <w:i/>
    </w:rPr>
  </w:style>
  <w:style w:type="paragraph" w:customStyle="1" w:styleId="57">
    <w:name w:val="TOC Heading"/>
    <w:basedOn w:val="2"/>
    <w:next w:val="1"/>
    <w:unhideWhenUsed/>
    <w:qFormat/>
    <w:uiPriority w:val="39"/>
    <w:pPr>
      <w:keepLines/>
      <w:widowControl/>
      <w:numPr>
        <w:numId w:val="0"/>
      </w:numPr>
      <w:spacing w:before="240" w:after="0" w:line="259" w:lineRule="auto"/>
      <w:outlineLvl w:val="9"/>
    </w:pPr>
    <w:rPr>
      <w:rFonts w:ascii="等线 Light" w:hAnsi="等线 Light" w:eastAsia="等线 Light"/>
      <w:b w:val="0"/>
      <w:color w:val="2F5496"/>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Y\Desktop\2018&#31179;&#23398;&#26399;\&#39640;&#32423;&#36719;&#20214;\&#36719;&#20214;&#38656;&#27714;&#35268;&#3242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9A83F-DDC0-459E-B6BC-1BC355190653}">
  <ds:schemaRefs/>
</ds:datastoreItem>
</file>

<file path=docProps/app.xml><?xml version="1.0" encoding="utf-8"?>
<Properties xmlns="http://schemas.openxmlformats.org/officeDocument/2006/extended-properties" xmlns:vt="http://schemas.openxmlformats.org/officeDocument/2006/docPropsVTypes">
  <Template>软件需求规约2</Template>
  <Pages>6</Pages>
  <Words>918</Words>
  <Characters>5237</Characters>
  <Lines>43</Lines>
  <Paragraphs>12</Paragraphs>
  <TotalTime>1</TotalTime>
  <ScaleCrop>false</ScaleCrop>
  <LinksUpToDate>false</LinksUpToDate>
  <CharactersWithSpaces>6143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2018-10-27T11:02:00Z</dcterms:created>
  <dc:creator>刘可乐</dc:creator>
  <cp:lastModifiedBy>刘可乐</cp:lastModifiedBy>
  <dcterms:modified xsi:type="dcterms:W3CDTF">2018-11-03T01:00:39Z</dcterms:modified>
  <dc:subject>&lt;项目名称&gt;</dc:subject>
  <dc:title>软件需求规约</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