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75E1" w14:textId="77777777" w:rsidR="00A92D53" w:rsidRDefault="00A92D53">
      <w:pPr>
        <w:pStyle w:val="DefaultParagraph"/>
        <w:jc w:val="center"/>
        <w:rPr>
          <w:rFonts w:ascii="宋体" w:eastAsia="宋体" w:hAnsi="宋体" w:cs="宋体"/>
          <w:sz w:val="32"/>
          <w:szCs w:val="32"/>
        </w:rPr>
      </w:pPr>
      <w:r>
        <w:rPr>
          <w:rFonts w:ascii="宋体" w:eastAsia="宋体" w:hAnsi="宋体" w:cs="宋体" w:hint="eastAsia"/>
          <w:b/>
          <w:sz w:val="32"/>
          <w:szCs w:val="32"/>
        </w:rPr>
        <w:t>2015</w:t>
      </w:r>
      <w:r>
        <w:rPr>
          <w:rFonts w:ascii="宋体" w:eastAsia="宋体" w:hAnsi="宋体" w:cs="宋体" w:hint="eastAsia"/>
          <w:b/>
          <w:sz w:val="32"/>
          <w:szCs w:val="32"/>
        </w:rPr>
        <w:t>年广东省深圳市中考语文试卷</w:t>
      </w:r>
      <w:r>
        <w:rPr>
          <w:rFonts w:ascii="宋体" w:eastAsia="宋体" w:hAnsi="宋体" w:cs="宋体" w:hint="eastAsia"/>
          <w:b/>
          <w:sz w:val="32"/>
          <w:szCs w:val="32"/>
        </w:rPr>
        <w:t>及答案</w:t>
      </w:r>
    </w:p>
    <w:p w14:paraId="7EE7027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7F56853D"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一、选择题（</w:t>
      </w:r>
      <w:r>
        <w:rPr>
          <w:rFonts w:ascii="宋体" w:eastAsia="宋体" w:hAnsi="宋体" w:cs="宋体" w:hint="eastAsia"/>
          <w:b/>
          <w:szCs w:val="21"/>
        </w:rPr>
        <w:t>10</w:t>
      </w:r>
      <w:r>
        <w:rPr>
          <w:rFonts w:ascii="宋体" w:eastAsia="宋体" w:hAnsi="宋体" w:cs="宋体" w:hint="eastAsia"/>
          <w:b/>
          <w:szCs w:val="21"/>
        </w:rPr>
        <w:t>分）</w:t>
      </w:r>
    </w:p>
    <w:p w14:paraId="354278A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•深圳）读音完全正确的是（　　）</w:t>
      </w:r>
    </w:p>
    <w:p w14:paraId="521BBCD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．收敛</w:t>
      </w:r>
      <w:r>
        <w:rPr>
          <w:rFonts w:ascii="宋体" w:eastAsia="宋体" w:hAnsi="宋体" w:cs="宋体" w:hint="eastAsia"/>
          <w:szCs w:val="21"/>
        </w:rPr>
        <w:t>li</w:t>
      </w:r>
      <w:r>
        <w:rPr>
          <w:rFonts w:ascii="宋体" w:eastAsia="宋体" w:hAnsi="宋体" w:cs="宋体" w:hint="eastAsia"/>
          <w:szCs w:val="21"/>
        </w:rPr>
        <w:t>ǎ</w:t>
      </w:r>
      <w:r>
        <w:rPr>
          <w:rFonts w:ascii="宋体" w:eastAsia="宋体" w:hAnsi="宋体" w:cs="宋体" w:hint="eastAsia"/>
          <w:szCs w:val="21"/>
        </w:rPr>
        <w:t xml:space="preserve">n        </w:t>
      </w:r>
      <w:r>
        <w:rPr>
          <w:rFonts w:ascii="宋体" w:eastAsia="宋体" w:hAnsi="宋体" w:cs="宋体" w:hint="eastAsia"/>
          <w:szCs w:val="21"/>
        </w:rPr>
        <w:t>晦暗</w:t>
      </w:r>
      <w:r>
        <w:rPr>
          <w:rFonts w:ascii="宋体" w:eastAsia="宋体" w:hAnsi="宋体" w:cs="宋体" w:hint="eastAsia"/>
          <w:szCs w:val="21"/>
        </w:rPr>
        <w:t>hu</w:t>
      </w:r>
      <w:r>
        <w:rPr>
          <w:rFonts w:ascii="宋体" w:eastAsia="宋体" w:hAnsi="宋体" w:cs="宋体" w:hint="eastAsia"/>
          <w:szCs w:val="21"/>
        </w:rPr>
        <w:t>ì</w:t>
      </w:r>
      <w:r>
        <w:rPr>
          <w:rFonts w:ascii="宋体" w:eastAsia="宋体" w:hAnsi="宋体" w:cs="宋体" w:hint="eastAsia"/>
          <w:szCs w:val="21"/>
        </w:rPr>
        <w:t xml:space="preserve">        </w:t>
      </w:r>
      <w:r>
        <w:rPr>
          <w:rFonts w:ascii="宋体" w:eastAsia="宋体" w:hAnsi="宋体" w:cs="宋体" w:hint="eastAsia"/>
          <w:szCs w:val="21"/>
        </w:rPr>
        <w:t>酝酿</w:t>
      </w:r>
      <w:r>
        <w:rPr>
          <w:rFonts w:ascii="宋体" w:eastAsia="宋体" w:hAnsi="宋体" w:cs="宋体" w:hint="eastAsia"/>
          <w:szCs w:val="21"/>
        </w:rPr>
        <w:t>ni</w:t>
      </w:r>
      <w:r>
        <w:rPr>
          <w:rFonts w:ascii="宋体" w:eastAsia="宋体" w:hAnsi="宋体" w:cs="宋体" w:hint="eastAsia"/>
          <w:szCs w:val="21"/>
        </w:rPr>
        <w:t>à</w:t>
      </w:r>
      <w:r>
        <w:rPr>
          <w:rFonts w:ascii="宋体" w:eastAsia="宋体" w:hAnsi="宋体" w:cs="宋体" w:hint="eastAsia"/>
          <w:szCs w:val="21"/>
        </w:rPr>
        <w:t xml:space="preserve">ng       </w:t>
      </w:r>
      <w:r>
        <w:rPr>
          <w:rFonts w:ascii="宋体" w:eastAsia="宋体" w:hAnsi="宋体" w:cs="宋体" w:hint="eastAsia"/>
          <w:szCs w:val="21"/>
        </w:rPr>
        <w:t>忍俊不禁</w:t>
      </w:r>
      <w:r>
        <w:rPr>
          <w:rFonts w:ascii="宋体" w:eastAsia="宋体" w:hAnsi="宋体" w:cs="宋体" w:hint="eastAsia"/>
          <w:szCs w:val="21"/>
        </w:rPr>
        <w:t>j</w:t>
      </w:r>
      <w:r>
        <w:rPr>
          <w:rFonts w:ascii="宋体" w:eastAsia="宋体" w:hAnsi="宋体" w:cs="宋体" w:hint="eastAsia"/>
          <w:szCs w:val="21"/>
        </w:rPr>
        <w:t>ì</w:t>
      </w:r>
      <w:r>
        <w:rPr>
          <w:rFonts w:ascii="宋体" w:eastAsia="宋体" w:hAnsi="宋体" w:cs="宋体" w:hint="eastAsia"/>
          <w:szCs w:val="21"/>
        </w:rPr>
        <w:t>n</w:t>
      </w:r>
    </w:p>
    <w:p w14:paraId="0D286EF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．磅礴</w:t>
      </w:r>
      <w:r>
        <w:rPr>
          <w:rFonts w:ascii="宋体" w:eastAsia="宋体" w:hAnsi="宋体" w:cs="宋体" w:hint="eastAsia"/>
          <w:szCs w:val="21"/>
        </w:rPr>
        <w:t>b</w:t>
      </w:r>
      <w:r>
        <w:rPr>
          <w:rFonts w:ascii="宋体" w:eastAsia="宋体" w:hAnsi="宋体" w:cs="宋体" w:hint="eastAsia"/>
          <w:szCs w:val="21"/>
        </w:rPr>
        <w:t>ó</w:t>
      </w:r>
      <w:r>
        <w:rPr>
          <w:rFonts w:ascii="宋体" w:eastAsia="宋体" w:hAnsi="宋体" w:cs="宋体" w:hint="eastAsia"/>
          <w:szCs w:val="21"/>
        </w:rPr>
        <w:t xml:space="preserve">         </w:t>
      </w:r>
      <w:r>
        <w:rPr>
          <w:rFonts w:ascii="宋体" w:eastAsia="宋体" w:hAnsi="宋体" w:cs="宋体" w:hint="eastAsia"/>
          <w:szCs w:val="21"/>
        </w:rPr>
        <w:t>蓦然</w:t>
      </w:r>
      <w:r>
        <w:rPr>
          <w:rFonts w:ascii="宋体" w:eastAsia="宋体" w:hAnsi="宋体" w:cs="宋体" w:hint="eastAsia"/>
          <w:szCs w:val="21"/>
        </w:rPr>
        <w:t>m</w:t>
      </w:r>
      <w:r>
        <w:rPr>
          <w:rFonts w:ascii="宋体" w:eastAsia="宋体" w:hAnsi="宋体" w:cs="宋体" w:hint="eastAsia"/>
          <w:szCs w:val="21"/>
        </w:rPr>
        <w:t>ù</w:t>
      </w:r>
      <w:r>
        <w:rPr>
          <w:rFonts w:ascii="宋体" w:eastAsia="宋体" w:hAnsi="宋体" w:cs="宋体" w:hint="eastAsia"/>
          <w:szCs w:val="21"/>
        </w:rPr>
        <w:t xml:space="preserve">         </w:t>
      </w:r>
      <w:r>
        <w:rPr>
          <w:rFonts w:ascii="宋体" w:eastAsia="宋体" w:hAnsi="宋体" w:cs="宋体" w:hint="eastAsia"/>
          <w:szCs w:val="21"/>
        </w:rPr>
        <w:t>尴尬</w:t>
      </w:r>
      <w:r>
        <w:rPr>
          <w:rFonts w:ascii="宋体" w:eastAsia="宋体" w:hAnsi="宋体" w:cs="宋体" w:hint="eastAsia"/>
          <w:szCs w:val="21"/>
        </w:rPr>
        <w:t>g</w:t>
      </w:r>
      <w:r>
        <w:rPr>
          <w:rFonts w:ascii="宋体" w:eastAsia="宋体" w:hAnsi="宋体" w:cs="宋体" w:hint="eastAsia"/>
          <w:szCs w:val="21"/>
        </w:rPr>
        <w:t>à</w:t>
      </w:r>
      <w:r>
        <w:rPr>
          <w:rFonts w:ascii="宋体" w:eastAsia="宋体" w:hAnsi="宋体" w:cs="宋体" w:hint="eastAsia"/>
          <w:szCs w:val="21"/>
        </w:rPr>
        <w:t xml:space="preserve">           </w:t>
      </w:r>
      <w:r>
        <w:rPr>
          <w:rFonts w:ascii="宋体" w:eastAsia="宋体" w:hAnsi="宋体" w:cs="宋体" w:hint="eastAsia"/>
          <w:szCs w:val="21"/>
        </w:rPr>
        <w:t>根深蒂固</w:t>
      </w:r>
      <w:r>
        <w:rPr>
          <w:rFonts w:ascii="宋体" w:eastAsia="宋体" w:hAnsi="宋体" w:cs="宋体" w:hint="eastAsia"/>
          <w:szCs w:val="21"/>
        </w:rPr>
        <w:t>d</w:t>
      </w:r>
      <w:r>
        <w:rPr>
          <w:rFonts w:ascii="宋体" w:eastAsia="宋体" w:hAnsi="宋体" w:cs="宋体" w:hint="eastAsia"/>
          <w:szCs w:val="21"/>
        </w:rPr>
        <w:t>ì</w:t>
      </w:r>
    </w:p>
    <w:p w14:paraId="6335613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．盔甲</w:t>
      </w:r>
      <w:r>
        <w:rPr>
          <w:rFonts w:ascii="宋体" w:eastAsia="宋体" w:hAnsi="宋体" w:cs="宋体" w:hint="eastAsia"/>
          <w:szCs w:val="21"/>
        </w:rPr>
        <w:t>ku</w:t>
      </w:r>
      <w:r>
        <w:rPr>
          <w:rFonts w:ascii="宋体" w:eastAsia="宋体" w:hAnsi="宋体" w:cs="宋体" w:hint="eastAsia"/>
          <w:szCs w:val="21"/>
        </w:rPr>
        <w:t>ī</w:t>
      </w:r>
      <w:r>
        <w:rPr>
          <w:rFonts w:ascii="宋体" w:eastAsia="宋体" w:hAnsi="宋体" w:cs="宋体" w:hint="eastAsia"/>
          <w:szCs w:val="21"/>
        </w:rPr>
        <w:t xml:space="preserve">        </w:t>
      </w:r>
      <w:r>
        <w:rPr>
          <w:rFonts w:ascii="宋体" w:eastAsia="宋体" w:hAnsi="宋体" w:cs="宋体" w:hint="eastAsia"/>
          <w:szCs w:val="21"/>
        </w:rPr>
        <w:t>踌躇</w:t>
      </w:r>
      <w:r>
        <w:rPr>
          <w:rFonts w:ascii="宋体" w:eastAsia="宋体" w:hAnsi="宋体" w:cs="宋体" w:hint="eastAsia"/>
          <w:szCs w:val="21"/>
        </w:rPr>
        <w:t xml:space="preserve"> ch</w:t>
      </w:r>
      <w:r>
        <w:rPr>
          <w:rFonts w:ascii="宋体" w:eastAsia="宋体" w:hAnsi="宋体" w:cs="宋体" w:hint="eastAsia"/>
          <w:szCs w:val="21"/>
        </w:rPr>
        <w:t>ó</w:t>
      </w:r>
      <w:r>
        <w:rPr>
          <w:rFonts w:ascii="宋体" w:eastAsia="宋体" w:hAnsi="宋体" w:cs="宋体" w:hint="eastAsia"/>
          <w:szCs w:val="21"/>
        </w:rPr>
        <w:t xml:space="preserve">u      </w:t>
      </w:r>
      <w:r>
        <w:rPr>
          <w:rFonts w:ascii="宋体" w:eastAsia="宋体" w:hAnsi="宋体" w:cs="宋体" w:hint="eastAsia"/>
          <w:szCs w:val="21"/>
        </w:rPr>
        <w:t>污秽</w:t>
      </w:r>
      <w:r>
        <w:rPr>
          <w:rFonts w:ascii="宋体" w:eastAsia="宋体" w:hAnsi="宋体" w:cs="宋体" w:hint="eastAsia"/>
          <w:szCs w:val="21"/>
        </w:rPr>
        <w:t>hu</w:t>
      </w:r>
      <w:r>
        <w:rPr>
          <w:rFonts w:ascii="宋体" w:eastAsia="宋体" w:hAnsi="宋体" w:cs="宋体" w:hint="eastAsia"/>
          <w:szCs w:val="21"/>
        </w:rPr>
        <w:t>ì</w:t>
      </w:r>
      <w:r>
        <w:rPr>
          <w:rFonts w:ascii="宋体" w:eastAsia="宋体" w:hAnsi="宋体" w:cs="宋体" w:hint="eastAsia"/>
          <w:szCs w:val="21"/>
        </w:rPr>
        <w:t xml:space="preserve">         </w:t>
      </w:r>
      <w:r>
        <w:rPr>
          <w:rFonts w:ascii="宋体" w:eastAsia="宋体" w:hAnsi="宋体" w:cs="宋体" w:hint="eastAsia"/>
          <w:szCs w:val="21"/>
        </w:rPr>
        <w:t>销声匿迹</w:t>
      </w:r>
      <w:r>
        <w:rPr>
          <w:rFonts w:ascii="宋体" w:eastAsia="宋体" w:hAnsi="宋体" w:cs="宋体" w:hint="eastAsia"/>
          <w:szCs w:val="21"/>
        </w:rPr>
        <w:t>n</w:t>
      </w:r>
      <w:r>
        <w:rPr>
          <w:rFonts w:ascii="宋体" w:eastAsia="宋体" w:hAnsi="宋体" w:cs="宋体" w:hint="eastAsia"/>
          <w:szCs w:val="21"/>
        </w:rPr>
        <w:t>ì</w:t>
      </w:r>
    </w:p>
    <w:p w14:paraId="11DFDF1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．阔绰</w:t>
      </w:r>
      <w:r>
        <w:rPr>
          <w:rFonts w:ascii="宋体" w:eastAsia="宋体" w:hAnsi="宋体" w:cs="宋体" w:hint="eastAsia"/>
          <w:szCs w:val="21"/>
        </w:rPr>
        <w:t>chu</w:t>
      </w:r>
      <w:r>
        <w:rPr>
          <w:rFonts w:ascii="宋体" w:eastAsia="宋体" w:hAnsi="宋体" w:cs="宋体" w:hint="eastAsia"/>
          <w:szCs w:val="21"/>
        </w:rPr>
        <w:t>ò</w:t>
      </w:r>
      <w:r>
        <w:rPr>
          <w:rFonts w:ascii="宋体" w:eastAsia="宋体" w:hAnsi="宋体" w:cs="宋体" w:hint="eastAsia"/>
          <w:szCs w:val="21"/>
        </w:rPr>
        <w:t xml:space="preserve">      </w:t>
      </w:r>
      <w:r>
        <w:rPr>
          <w:rFonts w:ascii="宋体" w:eastAsia="宋体" w:hAnsi="宋体" w:cs="宋体" w:hint="eastAsia"/>
          <w:szCs w:val="21"/>
        </w:rPr>
        <w:t>蹒跚</w:t>
      </w:r>
      <w:r>
        <w:rPr>
          <w:rFonts w:ascii="宋体" w:eastAsia="宋体" w:hAnsi="宋体" w:cs="宋体" w:hint="eastAsia"/>
          <w:szCs w:val="21"/>
        </w:rPr>
        <w:t>p</w:t>
      </w:r>
      <w:r>
        <w:rPr>
          <w:rFonts w:ascii="宋体" w:eastAsia="宋体" w:hAnsi="宋体" w:cs="宋体" w:hint="eastAsia"/>
          <w:szCs w:val="21"/>
        </w:rPr>
        <w:t>á</w:t>
      </w:r>
      <w:r>
        <w:rPr>
          <w:rFonts w:ascii="宋体" w:eastAsia="宋体" w:hAnsi="宋体" w:cs="宋体" w:hint="eastAsia"/>
          <w:szCs w:val="21"/>
        </w:rPr>
        <w:t xml:space="preserve">n        </w:t>
      </w:r>
      <w:r>
        <w:rPr>
          <w:rFonts w:ascii="宋体" w:eastAsia="宋体" w:hAnsi="宋体" w:cs="宋体" w:hint="eastAsia"/>
          <w:szCs w:val="21"/>
        </w:rPr>
        <w:t>亢奋</w:t>
      </w:r>
      <w:r>
        <w:rPr>
          <w:rFonts w:ascii="宋体" w:eastAsia="宋体" w:hAnsi="宋体" w:cs="宋体" w:hint="eastAsia"/>
          <w:szCs w:val="21"/>
        </w:rPr>
        <w:t>h</w:t>
      </w:r>
      <w:r>
        <w:rPr>
          <w:rFonts w:ascii="宋体" w:eastAsia="宋体" w:hAnsi="宋体" w:cs="宋体" w:hint="eastAsia"/>
          <w:szCs w:val="21"/>
        </w:rPr>
        <w:t>à</w:t>
      </w:r>
      <w:r>
        <w:rPr>
          <w:rFonts w:ascii="宋体" w:eastAsia="宋体" w:hAnsi="宋体" w:cs="宋体" w:hint="eastAsia"/>
          <w:szCs w:val="21"/>
        </w:rPr>
        <w:t xml:space="preserve">ng        </w:t>
      </w:r>
      <w:r>
        <w:rPr>
          <w:rFonts w:ascii="宋体" w:eastAsia="宋体" w:hAnsi="宋体" w:cs="宋体" w:hint="eastAsia"/>
          <w:szCs w:val="21"/>
        </w:rPr>
        <w:t>鳞次栉比</w:t>
      </w:r>
      <w:r>
        <w:rPr>
          <w:rFonts w:ascii="宋体" w:eastAsia="宋体" w:hAnsi="宋体" w:cs="宋体" w:hint="eastAsia"/>
          <w:szCs w:val="21"/>
        </w:rPr>
        <w:t>ji</w:t>
      </w:r>
      <w:r>
        <w:rPr>
          <w:rFonts w:ascii="宋体" w:eastAsia="宋体" w:hAnsi="宋体" w:cs="宋体" w:hint="eastAsia"/>
          <w:szCs w:val="21"/>
        </w:rPr>
        <w:t>é</w:t>
      </w:r>
    </w:p>
    <w:p w14:paraId="547D3F5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•深圳）下列加点成语运用不正确的是（　　）</w:t>
      </w:r>
    </w:p>
    <w:p w14:paraId="63F4580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．某些小报专爱断章取义，歪曲别人谈话的内容，以制造假新闻</w:t>
      </w:r>
    </w:p>
    <w:p w14:paraId="2FE1F9C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．我们街舞队的实力比对方略胜一筹，所以在比赛占有优势</w:t>
      </w:r>
    </w:p>
    <w:p w14:paraId="0B3937F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．这些劫徒竟然在众目睽睽之下抢夺行人财物，真是胆大包天</w:t>
      </w:r>
    </w:p>
    <w:p w14:paraId="2D23E5C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．政治家要满腹韬略，进退维谷，而且深具历史视野</w:t>
      </w:r>
    </w:p>
    <w:p w14:paraId="5533CDB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•深圳）下列句子表达没有语病的一项是（　　）</w:t>
      </w:r>
    </w:p>
    <w:p w14:paraId="3F6833C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．深圳﹣甲米航线，每周三班，</w:t>
      </w:r>
      <w:r>
        <w:rPr>
          <w:rFonts w:ascii="宋体" w:eastAsia="宋体" w:hAnsi="宋体" w:cs="宋体" w:hint="eastAsia"/>
          <w:szCs w:val="21"/>
        </w:rPr>
        <w:t>10</w:t>
      </w:r>
      <w:r>
        <w:rPr>
          <w:rFonts w:ascii="宋体" w:eastAsia="宋体" w:hAnsi="宋体" w:cs="宋体" w:hint="eastAsia"/>
          <w:szCs w:val="21"/>
        </w:rPr>
        <w:t>月</w:t>
      </w:r>
      <w:r>
        <w:rPr>
          <w:rFonts w:ascii="宋体" w:eastAsia="宋体" w:hAnsi="宋体" w:cs="宋体" w:hint="eastAsia"/>
          <w:szCs w:val="21"/>
        </w:rPr>
        <w:t>30</w:t>
      </w:r>
      <w:r>
        <w:rPr>
          <w:rFonts w:ascii="宋体" w:eastAsia="宋体" w:hAnsi="宋体" w:cs="宋体" w:hint="eastAsia"/>
          <w:szCs w:val="21"/>
        </w:rPr>
        <w:t>日以前，经济舱往返机票价格低至大约</w:t>
      </w:r>
      <w:r>
        <w:rPr>
          <w:rFonts w:ascii="宋体" w:eastAsia="宋体" w:hAnsi="宋体" w:cs="宋体" w:hint="eastAsia"/>
          <w:szCs w:val="21"/>
        </w:rPr>
        <w:t>820</w:t>
      </w:r>
      <w:r>
        <w:rPr>
          <w:rFonts w:ascii="宋体" w:eastAsia="宋体" w:hAnsi="宋体" w:cs="宋体" w:hint="eastAsia"/>
          <w:szCs w:val="21"/>
        </w:rPr>
        <w:t>元左右</w:t>
      </w:r>
    </w:p>
    <w:p w14:paraId="1B96757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．通过关注文化产业的新动向，增强本地域的文化认同感使深圳的文化产业不断深入发展</w:t>
      </w:r>
    </w:p>
    <w:p w14:paraId="7626185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．创新是深圳的特色，也是多年来推动深圳经济特区发展的强大动力</w:t>
      </w:r>
    </w:p>
    <w:p w14:paraId="2E80E34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．近年来，深圳不断加大财政投入，全力推进医疗技术合作和医疗投入质量</w:t>
      </w:r>
    </w:p>
    <w:p w14:paraId="219CDA3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•深圳）排序正确的是（　　）</w:t>
      </w:r>
    </w:p>
    <w:p w14:paraId="196C304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①刚建网时，一部分从上往下织，一部分从下往上织，不久，一张巨大的天网便完成了。</w:t>
      </w:r>
    </w:p>
    <w:p w14:paraId="66849B0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②平时，红蜘蛛把网建在树上。</w:t>
      </w:r>
    </w:p>
    <w:p w14:paraId="083D800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③如此巨大的网，昆虫一旦被网住，众多蜘蛛便会一哄而上，把毒液注进体内，昆虫很快便会一命呜呼。</w:t>
      </w:r>
    </w:p>
    <w:p w14:paraId="3A65E78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④南美洲有一种红蜘蛛，他们上万只生活在一起，共同织网，合作狩猎，共同分享食物。</w:t>
      </w:r>
    </w:p>
    <w:p w14:paraId="7271305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⑤然后，它们开始分享大餐。</w:t>
      </w:r>
    </w:p>
    <w:p w14:paraId="7B57655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．①②③④⑤</w:t>
      </w:r>
      <w:r>
        <w:rPr>
          <w:rFonts w:ascii="宋体" w:eastAsia="宋体" w:hAnsi="宋体" w:cs="宋体" w:hint="eastAsia"/>
          <w:szCs w:val="21"/>
        </w:rPr>
        <w:tab/>
        <w:t>B</w:t>
      </w:r>
      <w:r>
        <w:rPr>
          <w:rFonts w:ascii="宋体" w:eastAsia="宋体" w:hAnsi="宋体" w:cs="宋体" w:hint="eastAsia"/>
          <w:szCs w:val="21"/>
        </w:rPr>
        <w:t>．④②①③⑤</w:t>
      </w:r>
      <w:r>
        <w:rPr>
          <w:rFonts w:ascii="宋体" w:eastAsia="宋体" w:hAnsi="宋体" w:cs="宋体" w:hint="eastAsia"/>
          <w:szCs w:val="21"/>
        </w:rPr>
        <w:tab/>
        <w:t>C</w:t>
      </w:r>
      <w:r>
        <w:rPr>
          <w:rFonts w:ascii="宋体" w:eastAsia="宋体" w:hAnsi="宋体" w:cs="宋体" w:hint="eastAsia"/>
          <w:szCs w:val="21"/>
        </w:rPr>
        <w:t>．③④①②⑤</w:t>
      </w:r>
      <w:r>
        <w:rPr>
          <w:rFonts w:ascii="宋体" w:eastAsia="宋体" w:hAnsi="宋体" w:cs="宋体" w:hint="eastAsia"/>
          <w:szCs w:val="21"/>
        </w:rPr>
        <w:tab/>
        <w:t>D</w:t>
      </w:r>
      <w:r>
        <w:rPr>
          <w:rFonts w:ascii="宋体" w:eastAsia="宋体" w:hAnsi="宋体" w:cs="宋体" w:hint="eastAsia"/>
          <w:szCs w:val="21"/>
        </w:rPr>
        <w:t>．②①④③⑤</w:t>
      </w:r>
    </w:p>
    <w:p w14:paraId="62D6E92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5</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•深圳）下列说法正确的一项是（　　）</w:t>
      </w:r>
    </w:p>
    <w:p w14:paraId="69BB92C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．“花朵儿一串挨着一串，一朵接着一朵，彼此推着挤着，好不活泼热闹．”一句用了比喻的修辞手法</w:t>
      </w:r>
    </w:p>
    <w:p w14:paraId="5BFB923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．《惠子相梁》选自道家经典著作《庄子》</w:t>
      </w:r>
    </w:p>
    <w:p w14:paraId="5D246C3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．“谋事要实，创业要实，做人要实，这是做事的标杆”中“做事的标杆”是主谓短语</w:t>
      </w:r>
    </w:p>
    <w:p w14:paraId="5957807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．“迈进金黄的大门，穿过宽阔的风门厅和衣帽厅，就到了大会堂的建筑的枢纽部分﹣﹣中央大厅”这句中的破折号使用是错误的</w:t>
      </w:r>
    </w:p>
    <w:p w14:paraId="0CE77DC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27D18933"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二、古诗文能力考查</w:t>
      </w:r>
    </w:p>
    <w:p w14:paraId="2C8922B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6</w:t>
      </w:r>
      <w:r>
        <w:rPr>
          <w:rFonts w:ascii="宋体" w:eastAsia="宋体" w:hAnsi="宋体" w:cs="宋体" w:hint="eastAsia"/>
          <w:szCs w:val="21"/>
        </w:rPr>
        <w:t>．（</w:t>
      </w:r>
      <w:r>
        <w:rPr>
          <w:rFonts w:ascii="宋体" w:eastAsia="宋体" w:hAnsi="宋体" w:cs="宋体" w:hint="eastAsia"/>
          <w:szCs w:val="21"/>
        </w:rPr>
        <w:t>10</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•深圳）古诗文默写</w:t>
      </w:r>
    </w:p>
    <w:p w14:paraId="2404F73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）但愿人长久，</w:t>
      </w:r>
      <w:r>
        <w:rPr>
          <w:rFonts w:ascii="宋体" w:eastAsia="宋体" w:hAnsi="宋体" w:cs="宋体" w:hint="eastAsia"/>
          <w:szCs w:val="21"/>
        </w:rPr>
        <w:t>______</w:t>
      </w:r>
      <w:r>
        <w:rPr>
          <w:rFonts w:ascii="宋体" w:eastAsia="宋体" w:hAnsi="宋体" w:cs="宋体" w:hint="eastAsia"/>
          <w:szCs w:val="21"/>
        </w:rPr>
        <w:t>。（苏轼《水调歌头》）</w:t>
      </w:r>
    </w:p>
    <w:p w14:paraId="6D8C7F5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，浅草才能没马蹄。（白居易《钱塘湖春行》）</w:t>
      </w:r>
    </w:p>
    <w:p w14:paraId="41FE640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）学而不思则罔，</w:t>
      </w:r>
      <w:r>
        <w:rPr>
          <w:rFonts w:ascii="宋体" w:eastAsia="宋体" w:hAnsi="宋体" w:cs="宋体" w:hint="eastAsia"/>
          <w:szCs w:val="21"/>
        </w:rPr>
        <w:t>______</w:t>
      </w:r>
      <w:r>
        <w:rPr>
          <w:rFonts w:ascii="宋体" w:eastAsia="宋体" w:hAnsi="宋体" w:cs="宋体" w:hint="eastAsia"/>
          <w:szCs w:val="21"/>
        </w:rPr>
        <w:t>。（《论语》）</w:t>
      </w:r>
    </w:p>
    <w:p w14:paraId="5750538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，化作春泥更护花。（龚自珍《己亥杂诗》</w:t>
      </w:r>
    </w:p>
    <w:p w14:paraId="3FA267D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）斯是陋室，</w:t>
      </w:r>
      <w:r>
        <w:rPr>
          <w:rFonts w:ascii="宋体" w:eastAsia="宋体" w:hAnsi="宋体" w:cs="宋体" w:hint="eastAsia"/>
          <w:szCs w:val="21"/>
        </w:rPr>
        <w:t>______</w:t>
      </w:r>
      <w:r>
        <w:rPr>
          <w:rFonts w:ascii="宋体" w:eastAsia="宋体" w:hAnsi="宋体" w:cs="宋体" w:hint="eastAsia"/>
          <w:szCs w:val="21"/>
        </w:rPr>
        <w:t>。（刘禹锡《陋室铭》）</w:t>
      </w:r>
    </w:p>
    <w:p w14:paraId="5475B91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6</w:t>
      </w:r>
      <w:r>
        <w:rPr>
          <w:rFonts w:ascii="宋体" w:eastAsia="宋体" w:hAnsi="宋体" w:cs="宋体" w:hint="eastAsia"/>
          <w:szCs w:val="21"/>
        </w:rPr>
        <w:t>）潮平两岸阔，</w:t>
      </w:r>
      <w:r>
        <w:rPr>
          <w:rFonts w:ascii="宋体" w:eastAsia="宋体" w:hAnsi="宋体" w:cs="宋体" w:hint="eastAsia"/>
          <w:szCs w:val="21"/>
        </w:rPr>
        <w:t>______</w:t>
      </w:r>
      <w:r>
        <w:rPr>
          <w:rFonts w:ascii="宋体" w:eastAsia="宋体" w:hAnsi="宋体" w:cs="宋体" w:hint="eastAsia"/>
          <w:szCs w:val="21"/>
        </w:rPr>
        <w:t>。（王湾《次北固山下》）</w:t>
      </w:r>
    </w:p>
    <w:p w14:paraId="434A33A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w:t>
      </w:r>
      <w:r>
        <w:rPr>
          <w:rFonts w:ascii="宋体" w:eastAsia="宋体" w:hAnsi="宋体" w:cs="宋体" w:hint="eastAsia"/>
          <w:szCs w:val="21"/>
        </w:rPr>
        <w:t>7</w:t>
      </w:r>
      <w:r>
        <w:rPr>
          <w:rFonts w:ascii="宋体" w:eastAsia="宋体" w:hAnsi="宋体" w:cs="宋体" w:hint="eastAsia"/>
          <w:szCs w:val="21"/>
        </w:rPr>
        <w:t>）蒹葭苍苍，</w:t>
      </w:r>
      <w:r>
        <w:rPr>
          <w:rFonts w:ascii="宋体" w:eastAsia="宋体" w:hAnsi="宋体" w:cs="宋体" w:hint="eastAsia"/>
          <w:szCs w:val="21"/>
        </w:rPr>
        <w:t>______</w:t>
      </w:r>
      <w:r>
        <w:rPr>
          <w:rFonts w:ascii="宋体" w:eastAsia="宋体" w:hAnsi="宋体" w:cs="宋体" w:hint="eastAsia"/>
          <w:szCs w:val="21"/>
        </w:rPr>
        <w:t>。所谓伊人，在水一方。（《诗经》）</w:t>
      </w:r>
    </w:p>
    <w:p w14:paraId="10AC12B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8</w:t>
      </w:r>
      <w:r>
        <w:rPr>
          <w:rFonts w:ascii="宋体" w:eastAsia="宋体" w:hAnsi="宋体" w:cs="宋体" w:hint="eastAsia"/>
          <w:szCs w:val="21"/>
        </w:rPr>
        <w:t>）诗人常在诗中嵌入数字……晏殊《破阵子》“池上碧苔三四点，</w:t>
      </w:r>
      <w:r>
        <w:rPr>
          <w:rFonts w:ascii="宋体" w:eastAsia="宋体" w:hAnsi="宋体" w:cs="宋体" w:hint="eastAsia"/>
          <w:szCs w:val="21"/>
        </w:rPr>
        <w:t>______</w:t>
      </w:r>
      <w:r>
        <w:rPr>
          <w:rFonts w:ascii="宋体" w:eastAsia="宋体" w:hAnsi="宋体" w:cs="宋体" w:hint="eastAsia"/>
          <w:szCs w:val="21"/>
        </w:rPr>
        <w:t>，”杜甫《春望》中则用“</w:t>
      </w:r>
      <w:r>
        <w:rPr>
          <w:rFonts w:ascii="宋体" w:eastAsia="宋体" w:hAnsi="宋体" w:cs="宋体" w:hint="eastAsia"/>
          <w:szCs w:val="21"/>
        </w:rPr>
        <w:t>______</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。”来形容战争岁月，家书的珍贵及对亲人的思念。</w:t>
      </w:r>
    </w:p>
    <w:p w14:paraId="3455CA4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7</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•深圳）文言文阅读能力</w:t>
      </w:r>
    </w:p>
    <w:p w14:paraId="5A3E8FB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世有伯乐，然后有千里马。千里马常有，而伯乐不常有。故虽有名马，祗辱于奴隶人之手，骈死于槽枥之间，不以千里称也。</w:t>
      </w:r>
    </w:p>
    <w:p w14:paraId="2D1C2B9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马之千里者，一食或尽粟一石。食马者，不知其能千里而食也。是马也，虽有千里之能，食不饱，力不足，才美不外见，且欲与常马等不可得，安求其能千里也？</w:t>
      </w:r>
    </w:p>
    <w:p w14:paraId="2CC1C82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策之不以其道，食之不能尽其材，鸣之而不能通其意，执策而临之，曰：“天下无马！”呜呼！其真无马邪？其真不知马也！</w:t>
      </w:r>
    </w:p>
    <w:p w14:paraId="2127664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﹣﹣韩愈《马说》（</w:t>
      </w:r>
      <w:r>
        <w:rPr>
          <w:rFonts w:ascii="宋体" w:eastAsia="宋体" w:hAnsi="宋体" w:cs="宋体" w:hint="eastAsia"/>
          <w:szCs w:val="21"/>
        </w:rPr>
        <w:t>1</w:t>
      </w:r>
      <w:r>
        <w:rPr>
          <w:rFonts w:ascii="宋体" w:eastAsia="宋体" w:hAnsi="宋体" w:cs="宋体" w:hint="eastAsia"/>
          <w:szCs w:val="21"/>
        </w:rPr>
        <w:t>）解释词语</w:t>
      </w:r>
    </w:p>
    <w:tbl>
      <w:tblPr>
        <w:tblW w:w="0" w:type="auto"/>
        <w:tblLook w:val="0000" w:firstRow="0" w:lastRow="0" w:firstColumn="0" w:lastColumn="0" w:noHBand="0" w:noVBand="0"/>
      </w:tblPr>
      <w:tblGrid>
        <w:gridCol w:w="2310"/>
        <w:gridCol w:w="846"/>
      </w:tblGrid>
      <w:tr w:rsidR="00000000" w14:paraId="61376A0A" w14:textId="77777777">
        <w:tc>
          <w:tcPr>
            <w:tcW w:w="2310" w:type="dxa"/>
            <w:vAlign w:val="center"/>
          </w:tcPr>
          <w:p w14:paraId="7F8B151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策之不以其道</w:t>
            </w:r>
          </w:p>
        </w:tc>
        <w:tc>
          <w:tcPr>
            <w:tcW w:w="0" w:type="auto"/>
            <w:vAlign w:val="center"/>
          </w:tcPr>
          <w:p w14:paraId="15B5241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______</w:t>
            </w:r>
          </w:p>
        </w:tc>
      </w:tr>
      <w:tr w:rsidR="00000000" w14:paraId="0E41BBFF" w14:textId="77777777">
        <w:tc>
          <w:tcPr>
            <w:tcW w:w="0" w:type="auto"/>
            <w:vAlign w:val="center"/>
          </w:tcPr>
          <w:p w14:paraId="25EBE4F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食之而不能尽其才</w:t>
            </w:r>
          </w:p>
        </w:tc>
        <w:tc>
          <w:tcPr>
            <w:tcW w:w="0" w:type="auto"/>
            <w:vAlign w:val="center"/>
          </w:tcPr>
          <w:p w14:paraId="65BC923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______</w:t>
            </w:r>
          </w:p>
        </w:tc>
      </w:tr>
      <w:tr w:rsidR="00000000" w14:paraId="7DDC3124" w14:textId="77777777">
        <w:tc>
          <w:tcPr>
            <w:tcW w:w="0" w:type="auto"/>
            <w:vAlign w:val="center"/>
          </w:tcPr>
          <w:p w14:paraId="0AD5D6B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鸣之而不能通其意</w:t>
            </w:r>
          </w:p>
        </w:tc>
        <w:tc>
          <w:tcPr>
            <w:tcW w:w="0" w:type="auto"/>
            <w:vAlign w:val="center"/>
          </w:tcPr>
          <w:p w14:paraId="489B035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______</w:t>
            </w:r>
          </w:p>
        </w:tc>
      </w:tr>
      <w:tr w:rsidR="00000000" w14:paraId="52B4E3D8" w14:textId="77777777">
        <w:tc>
          <w:tcPr>
            <w:tcW w:w="0" w:type="auto"/>
            <w:vAlign w:val="center"/>
          </w:tcPr>
          <w:p w14:paraId="03561AA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执策而临之</w:t>
            </w:r>
          </w:p>
        </w:tc>
        <w:tc>
          <w:tcPr>
            <w:tcW w:w="0" w:type="auto"/>
            <w:vAlign w:val="center"/>
          </w:tcPr>
          <w:p w14:paraId="194A4E9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______</w:t>
            </w:r>
          </w:p>
        </w:tc>
      </w:tr>
    </w:tbl>
    <w:p w14:paraId="0095C72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）翻译句子：</w:t>
      </w:r>
    </w:p>
    <w:p w14:paraId="0D05524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食马者不知其能千里而食也。</w:t>
      </w:r>
      <w:r>
        <w:rPr>
          <w:rFonts w:ascii="宋体" w:eastAsia="宋体" w:hAnsi="宋体" w:cs="宋体" w:hint="eastAsia"/>
          <w:szCs w:val="21"/>
        </w:rPr>
        <w:t>______</w:t>
      </w:r>
    </w:p>
    <w:p w14:paraId="20310E2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才美不外现。</w:t>
      </w:r>
      <w:r>
        <w:rPr>
          <w:rFonts w:ascii="宋体" w:eastAsia="宋体" w:hAnsi="宋体" w:cs="宋体" w:hint="eastAsia"/>
          <w:szCs w:val="21"/>
        </w:rPr>
        <w:t>______</w:t>
      </w:r>
    </w:p>
    <w:p w14:paraId="14F80C2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）深圳市政府今年两会上提出“既要筑巢引凤，也要固巢养凤”的人才策略，请你结合文章的人才观，谈谈你对深圳这一人才的认识。</w:t>
      </w:r>
    </w:p>
    <w:p w14:paraId="0AF5FAB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199EDF9C"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三、现代文阅读能力考查</w:t>
      </w:r>
    </w:p>
    <w:p w14:paraId="7EF51F3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8</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•深圳）神奇的量子通信</w:t>
      </w:r>
    </w:p>
    <w:p w14:paraId="1CBAE09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时至今日，究竟有没有一种绝对不可破译的保密方式，能让传送的信息绝对安全可靠？量子通信，就是迄今为止唯一被严格证明是无条件安全的通信方式。</w:t>
      </w:r>
    </w:p>
    <w:p w14:paraId="48463EF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量子通信是利用量子力学基本原理进行信息传递的一种新型通信方式。理论上，量子通信可实现无条件安全的链路数据传输，被认为是保障未来通信安全最重要的技术手段。</w:t>
      </w:r>
    </w:p>
    <w:p w14:paraId="49EB7D1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量子是微观物理世界中的基本单位，一个最最小的单元。量子理论主要包括量子测不准原理和量子纠缠。</w:t>
      </w:r>
    </w:p>
    <w:p w14:paraId="6A2A23D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早在</w:t>
      </w:r>
      <w:r>
        <w:rPr>
          <w:rFonts w:ascii="宋体" w:eastAsia="宋体" w:hAnsi="宋体" w:cs="宋体" w:hint="eastAsia"/>
          <w:szCs w:val="21"/>
        </w:rPr>
        <w:t>1927</w:t>
      </w:r>
      <w:r>
        <w:rPr>
          <w:rFonts w:ascii="宋体" w:eastAsia="宋体" w:hAnsi="宋体" w:cs="宋体" w:hint="eastAsia"/>
          <w:szCs w:val="21"/>
        </w:rPr>
        <w:t>年，德国</w:t>
      </w:r>
      <w:r>
        <w:rPr>
          <w:rFonts w:ascii="宋体" w:eastAsia="宋体" w:hAnsi="宋体" w:cs="宋体" w:hint="eastAsia"/>
          <w:szCs w:val="21"/>
        </w:rPr>
        <w:t xml:space="preserve"> </w:t>
      </w:r>
      <w:r>
        <w:rPr>
          <w:rFonts w:ascii="宋体" w:eastAsia="宋体" w:hAnsi="宋体" w:cs="宋体" w:hint="eastAsia"/>
          <w:szCs w:val="21"/>
        </w:rPr>
        <w:t>科学家海森堡就提出了量子测不准原理。在现代科学认知中，几乎任何已知事物都是可测的，但量子是个例外。以制造硬币为例，制造硬币的基本前提是测定模板、再行复制。但在量子世界，这枚“硬币”是不确定的，你根本没法测量它，量子一旦被测量，还来不及被复制，它就不是原来那个量子了。</w:t>
      </w:r>
    </w:p>
    <w:p w14:paraId="6DAD8BB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如果将这一原理应用在通信技术上，就是天然的保密通信手段。</w:t>
      </w:r>
    </w:p>
    <w:p w14:paraId="35D6473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在通信中，对方的话通过座机、手机等有线、无线终端，远距离传送到你的耳朵里。如果他人要窃听你们的对话，必须完成这个对话的复制过程。如果这段通话被加密，那么必须先复制到密码，再解密为正常通话。</w:t>
      </w:r>
    </w:p>
    <w:p w14:paraId="78780C4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可以说，一旦通信中的信息和密码用量子来承载，就是不可复制的。</w:t>
      </w:r>
    </w:p>
    <w:p w14:paraId="307C228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我们把想要保密传输的信息加载到一个个不可能被准确观测和复制的量子上，如果有人打算在途中窃听信息，一“碰”，它的状态就改变了，窃听者拿到的只会是一堆毫无用处的信息。</w:t>
      </w:r>
    </w:p>
    <w:p w14:paraId="2545CFB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量子通信的另一个核心内容是隐形传输，是利用光子等基本粒子的量子纠缠原理来实现保密通信的。在量子力学里，两个粒子在经过短暂时间的彼此耦合之后，单独搅扰其中任意</w:t>
      </w:r>
      <w:r>
        <w:rPr>
          <w:rFonts w:ascii="宋体" w:eastAsia="宋体" w:hAnsi="宋体" w:cs="宋体" w:hint="eastAsia"/>
          <w:szCs w:val="21"/>
        </w:rPr>
        <w:lastRenderedPageBreak/>
        <w:t>一个粒子，会不可避免地影响到另外一个粒子的性质，尽管两个粒子之间可能相隔很长一段距离。这种关联现象被称为量子纠缠。</w:t>
      </w:r>
    </w:p>
    <w:p w14:paraId="023D7EB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在量子通信系统中，信息的发送方和接收方共享两个存在纠缠关联的光子。当发送方将信息赋予一个光子时，接收方的纠缠光子就会几乎同时发生一致的变化，瞬间完成信息的传输，从根本上杜绝了被窃听、被截获的可能。</w:t>
      </w:r>
    </w:p>
    <w:p w14:paraId="0C31E10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（《百科知识》</w:t>
      </w:r>
      <w:r>
        <w:rPr>
          <w:rFonts w:ascii="宋体" w:eastAsia="宋体" w:hAnsi="宋体" w:cs="宋体" w:hint="eastAsia"/>
          <w:szCs w:val="21"/>
        </w:rPr>
        <w:t>2014</w:t>
      </w:r>
      <w:r>
        <w:rPr>
          <w:rFonts w:ascii="宋体" w:eastAsia="宋体" w:hAnsi="宋体" w:cs="宋体" w:hint="eastAsia"/>
          <w:szCs w:val="21"/>
        </w:rPr>
        <w:t>年</w:t>
      </w:r>
      <w:r>
        <w:rPr>
          <w:rFonts w:ascii="宋体" w:eastAsia="宋体" w:hAnsi="宋体" w:cs="宋体" w:hint="eastAsia"/>
          <w:szCs w:val="21"/>
        </w:rPr>
        <w:t>9B</w:t>
      </w:r>
      <w:r>
        <w:rPr>
          <w:rFonts w:ascii="宋体" w:eastAsia="宋体" w:hAnsi="宋体" w:cs="宋体" w:hint="eastAsia"/>
          <w:szCs w:val="21"/>
        </w:rPr>
        <w:t>期）</w:t>
      </w:r>
    </w:p>
    <w:p w14:paraId="7093BBF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）概括量子通信的两个神奇之处。</w:t>
      </w:r>
    </w:p>
    <w:p w14:paraId="6E9FCAF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）文中划线句子用了哪种说明方法？作用是什么？</w:t>
      </w:r>
    </w:p>
    <w:p w14:paraId="03395BC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）结合文段，并合理想象，举例说明量子通信技术会在哪些方面为我们的生活提供安全服务？</w:t>
      </w:r>
    </w:p>
    <w:p w14:paraId="4A831EF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9</w:t>
      </w:r>
      <w:r>
        <w:rPr>
          <w:rFonts w:ascii="宋体" w:eastAsia="宋体" w:hAnsi="宋体" w:cs="宋体" w:hint="eastAsia"/>
          <w:szCs w:val="21"/>
        </w:rPr>
        <w:t>．（</w:t>
      </w:r>
      <w:r>
        <w:rPr>
          <w:rFonts w:ascii="宋体" w:eastAsia="宋体" w:hAnsi="宋体" w:cs="宋体" w:hint="eastAsia"/>
          <w:szCs w:val="21"/>
        </w:rPr>
        <w:t>15</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•深圳）乡野高人</w:t>
      </w:r>
    </w:p>
    <w:p w14:paraId="2346ACC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①我行走在山野，迷路了。</w:t>
      </w:r>
    </w:p>
    <w:p w14:paraId="695EA1E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②问道于田间一位老汉。此刻江南的天空烟雨迷蒙，他穿蓑戴笠，躬身插秧。当他直起腰时，愣愣地，看了我半天。突然说，要不，去我家坐坐？对于他的邀约，我感到好奇，也特别愿意。</w:t>
      </w:r>
    </w:p>
    <w:p w14:paraId="6E7739A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③他的村庄，坐落在河边，一条浅浅的河，盈满清亮的溪水，河床散落大小参差的麻石，一座古朴的石桥高高架起，沟通两岸。农妇捣衣声从桥下传出，在空寂的山野发出响亮的回声。</w:t>
      </w:r>
    </w:p>
    <w:p w14:paraId="6EEB576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④跟随老汉来到他家。他站在客厅靠墙的一只方桌前仰望正面的墙壁。墙上，相框里两位老人面容慈善，挂着永恒的微笑，看堂屋里的人走来走去﹣﹣想必是老汉的父母了。老汉坐着，一直盯着相框看。我一时无言，沉默。突然，他指着相框，说：“你瞧，这像是我画的。</w:t>
      </w:r>
    </w:p>
    <w:p w14:paraId="5584794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⑤我愣在那里，半天不知道如何反应。突兀的一句话，仿佛是对我心理的突袭，我的确猝不及防，因为那画画得太好了。他背对着我，似乎心中有所料定，笑了，然后急促地去了房间，拿出一叠纸，冲着我，拍一拍，真的是我画的，这些都是我画的！</w:t>
      </w:r>
    </w:p>
    <w:p w14:paraId="562CC26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⑥这回我相信了，但还是惊愕未消。老汉异常兴奋，此刻话语已如小河流水，绵绵不断。</w:t>
      </w:r>
    </w:p>
    <w:p w14:paraId="0E2AB2B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⑦上个世纪六七十年代，这里几乎人迹罕至、与世隔绝的。山里的人，不知山外有城。见过世面的，只有几个村干部。那时的老汉尚年轻，心里却一直埋着一桩心思。看日渐衰落的爹娘，想给他们留个影，做身后的纪念。打听好了去城里的车与路，下了排除万难的决心。这时爹娘却先后病倒在床，难以长途跋涉了。</w:t>
      </w:r>
    </w:p>
    <w:p w14:paraId="1716493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⑧某天，老汉扛着锄头上山挖树桩，遇见了一位写生的画家。一枝铅笔，一袋烟的功夫，就将眼前的东西搬到了纸上。老汉觉得太神奇了，讷讷地向他请教，画家说这可不是一日之功啊，但还是教了他一些基本的训练方法。于是，回家练。开始，握惯了锄头的手握铅笔，戳出满纸筛眼一样的小窟窿。老汉不放弃，见纸就画。</w:t>
      </w:r>
    </w:p>
    <w:p w14:paraId="4D042BD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⑨终于，有一天，他看见鸟在纸上飞，小鸡小鸭在纸上奔跑戏水，门前的河和屋后的山都在纸上安妥了。他开始画父母。刚画，不是画丢耳朵，就是画斜了眼睛。</w:t>
      </w:r>
    </w:p>
    <w:p w14:paraId="34135F1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⑩爹娘忘了疼，咧嘴微笑，让他照着画。而他满脑子，除了庄稼，就是画，梦里，一只手还在空中握笔飞舞。</w:t>
      </w:r>
    </w:p>
    <w:p w14:paraId="6633590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⑪几年后，他把画好的像给爹娘看，爹娘边照镜子，边看画像，大笑，笑得嘴就一直没有合上。</w:t>
      </w:r>
    </w:p>
    <w:p w14:paraId="5AEB6EC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⑫说到此，眼前的老汉，神情由亢奋而黯然：像画好没多长时日，爹娘就相继走了。我这一辈子最不孬的地方，就是把爹娘的样子留下来了，一模一样，没有走模子。</w:t>
      </w:r>
    </w:p>
    <w:p w14:paraId="1505D78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 xml:space="preserve">    </w:t>
      </w:r>
      <w:r>
        <w:rPr>
          <w:rFonts w:ascii="宋体" w:eastAsia="宋体" w:hAnsi="宋体" w:cs="宋体" w:hint="eastAsia"/>
          <w:szCs w:val="21"/>
        </w:rPr>
        <w:t>⑬看一张张画，家禽、飞鸟、村庄、树木、河流、山川写意纸上，虽不求章法，但传神、生动，我一直处在惊愕中。当我称他为“高人；时，老汉同样惊愕，他在误解中澄清：村里人都说我个子矮。</w:t>
      </w:r>
    </w:p>
    <w:p w14:paraId="1C2B47D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⑭回去的路上，我被绿色包围，四周的田畴是绿的，空气也是绿的，人似乎在一杯绿茶中沉浮。</w:t>
      </w:r>
    </w:p>
    <w:p w14:paraId="436EDF9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⑮世事也怪，我接触到的有些人，大半辈子都在揪着自己的头发往上拔，刻意想成为高人，终究还是庸人。有些人，只是想达成生活中的某种朴素愿望，一不小心，却成了高人。</w:t>
      </w:r>
    </w:p>
    <w:p w14:paraId="0F8556D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（《青年博览》</w:t>
      </w:r>
      <w:r>
        <w:rPr>
          <w:rFonts w:ascii="宋体" w:eastAsia="宋体" w:hAnsi="宋体" w:cs="宋体" w:hint="eastAsia"/>
          <w:szCs w:val="21"/>
        </w:rPr>
        <w:t>2014</w:t>
      </w:r>
      <w:r>
        <w:rPr>
          <w:rFonts w:ascii="宋体" w:eastAsia="宋体" w:hAnsi="宋体" w:cs="宋体" w:hint="eastAsia"/>
          <w:szCs w:val="21"/>
        </w:rPr>
        <w:t>年第</w:t>
      </w:r>
      <w:r>
        <w:rPr>
          <w:rFonts w:ascii="宋体" w:eastAsia="宋体" w:hAnsi="宋体" w:cs="宋体" w:hint="eastAsia"/>
          <w:szCs w:val="21"/>
        </w:rPr>
        <w:t>21</w:t>
      </w:r>
      <w:r>
        <w:rPr>
          <w:rFonts w:ascii="宋体" w:eastAsia="宋体" w:hAnsi="宋体" w:cs="宋体" w:hint="eastAsia"/>
          <w:szCs w:val="21"/>
        </w:rPr>
        <w:t>期）</w:t>
      </w:r>
    </w:p>
    <w:p w14:paraId="0961308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）体会领我看画过程中，“老汉”的心理活动，按顺序填在空格处。料定﹣</w:t>
      </w:r>
      <w:r>
        <w:rPr>
          <w:rFonts w:ascii="宋体" w:eastAsia="宋体" w:hAnsi="宋体" w:cs="宋体" w:hint="eastAsia"/>
          <w:szCs w:val="21"/>
        </w:rPr>
        <w:t>______</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﹣惊愕</w:t>
      </w:r>
    </w:p>
    <w:p w14:paraId="70905EC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）分析第</w:t>
      </w:r>
      <w:r>
        <w:rPr>
          <w:rFonts w:ascii="宋体" w:eastAsia="宋体" w:hAnsi="宋体" w:cs="宋体" w:hint="eastAsia"/>
          <w:szCs w:val="21"/>
        </w:rPr>
        <w:t>6</w:t>
      </w:r>
      <w:r>
        <w:rPr>
          <w:rFonts w:ascii="宋体" w:eastAsia="宋体" w:hAnsi="宋体" w:cs="宋体" w:hint="eastAsia"/>
          <w:szCs w:val="21"/>
        </w:rPr>
        <w:t>段划线的句子在内容和结构上有什么作用。</w:t>
      </w:r>
    </w:p>
    <w:p w14:paraId="6D90ABB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这回我相信了，但还是惊愕未消。</w:t>
      </w:r>
    </w:p>
    <w:p w14:paraId="6217968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）联系上下文赏析第</w:t>
      </w:r>
      <w:r>
        <w:rPr>
          <w:rFonts w:ascii="宋体" w:eastAsia="宋体" w:hAnsi="宋体" w:cs="宋体" w:hint="eastAsia"/>
          <w:szCs w:val="21"/>
        </w:rPr>
        <w:t>13</w:t>
      </w:r>
      <w:r>
        <w:rPr>
          <w:rFonts w:ascii="宋体" w:eastAsia="宋体" w:hAnsi="宋体" w:cs="宋体" w:hint="eastAsia"/>
          <w:szCs w:val="21"/>
        </w:rPr>
        <w:t>段。</w:t>
      </w:r>
    </w:p>
    <w:p w14:paraId="3DF6317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回去的路上，我被绿色包围，四周的田畴是绿的，空气也是绿的，人似乎在一杯绿茶中沉浮。</w:t>
      </w:r>
    </w:p>
    <w:p w14:paraId="28D4E1E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）阅读全文，概括老汉的性格特征。</w:t>
      </w:r>
      <w:r>
        <w:rPr>
          <w:rFonts w:ascii="宋体" w:eastAsia="宋体" w:hAnsi="宋体" w:cs="宋体" w:hint="eastAsia"/>
          <w:szCs w:val="21"/>
        </w:rPr>
        <w:t>______</w:t>
      </w:r>
      <w:r>
        <w:rPr>
          <w:rFonts w:ascii="宋体" w:eastAsia="宋体" w:hAnsi="宋体" w:cs="宋体" w:hint="eastAsia"/>
          <w:szCs w:val="21"/>
        </w:rPr>
        <w:t>。</w:t>
      </w:r>
    </w:p>
    <w:p w14:paraId="09EB007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）老农的朴素愿望是什么？你有什么愿望，为了实现愿望你打算怎么做？</w:t>
      </w:r>
    </w:p>
    <w:p w14:paraId="177D626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10</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•深圳）名著阅读</w:t>
      </w:r>
    </w:p>
    <w:p w14:paraId="40357B8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文段一：郑屠当不过，讨饶。鲁达喝道：“咄！你是个破落户！若只和俺硬到底，洒家倒饶了你！你如今对俺讨饶，洒家偏不饶你！”又只一拳，太阳上正着，却似做了一个全堂水陆的道场，磬儿、钹儿、铙儿一齐响。鲁达看时，只见郑屠挺在地上，口里只有出的气，没了入的气，动掸不得。</w:t>
      </w:r>
    </w:p>
    <w:p w14:paraId="5ED025D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鲁提辖假意道：“你这厮诈死，洒家再打！”只见面皮渐渐的变了。鲁达寻思道：“俺只指望痛打这厮一顿，不想三拳真个打死了他。洒家须吃官司，又没人送饭，不如及早撒开。”拔步便走，回头指着郑屠尸道：“你诈死，洒家和你慢慢理会！”一头骂，一头大踏步去了。</w:t>
      </w:r>
    </w:p>
    <w:p w14:paraId="7249378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文段二：（《智取生辰纲》中跟杨志有关，具体内容说的是杨志本不敢吃，但见别人吃了，也就吃了……）</w:t>
      </w:r>
    </w:p>
    <w:p w14:paraId="7DE3D7E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）以上两个片段选自</w:t>
      </w:r>
      <w:r>
        <w:rPr>
          <w:rFonts w:ascii="宋体" w:eastAsia="宋体" w:hAnsi="宋体" w:cs="宋体" w:hint="eastAsia"/>
          <w:szCs w:val="21"/>
        </w:rPr>
        <w:t>______</w:t>
      </w:r>
      <w:r>
        <w:rPr>
          <w:rFonts w:ascii="宋体" w:eastAsia="宋体" w:hAnsi="宋体" w:cs="宋体" w:hint="eastAsia"/>
          <w:szCs w:val="21"/>
        </w:rPr>
        <w:t>（作者）的</w:t>
      </w:r>
      <w:r>
        <w:rPr>
          <w:rFonts w:ascii="宋体" w:eastAsia="宋体" w:hAnsi="宋体" w:cs="宋体" w:hint="eastAsia"/>
          <w:szCs w:val="21"/>
        </w:rPr>
        <w:t>______</w:t>
      </w:r>
      <w:r>
        <w:rPr>
          <w:rFonts w:ascii="宋体" w:eastAsia="宋体" w:hAnsi="宋体" w:cs="宋体" w:hint="eastAsia"/>
          <w:szCs w:val="21"/>
        </w:rPr>
        <w:t>（书名）。</w:t>
      </w:r>
    </w:p>
    <w:p w14:paraId="28DEE36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）说出鲁达的一个性格特点；根据你的阅读经验，请概括小说中鲁达或杨志的任意一段经历。</w:t>
      </w:r>
    </w:p>
    <w:p w14:paraId="09C5E31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07A4F36C"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四、作文</w:t>
      </w:r>
    </w:p>
    <w:p w14:paraId="5E1B2D7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11</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•深圳）家，是早出晚归的住所，是日夜思念的故乡，是精神栖息的殿堂……</w:t>
      </w:r>
    </w:p>
    <w:p w14:paraId="53ABB65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回，是过程，是情结，是觉醒……</w:t>
      </w:r>
    </w:p>
    <w:p w14:paraId="7D7E594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回家，从家人的喜怒哀乐中感受亲情，从故乡的离别团聚中体味牵挂，从精神迷失回归中找寻寄托……</w:t>
      </w:r>
    </w:p>
    <w:p w14:paraId="7334E64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回忆你记忆中最难舍的“家”，叙写出你的故事，抒发你的情感，分享你的感悟……</w:t>
      </w:r>
    </w:p>
    <w:p w14:paraId="4F73A6E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题目：《回家》</w:t>
      </w:r>
    </w:p>
    <w:p w14:paraId="22D60BA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要求：</w:t>
      </w:r>
      <w:r>
        <w:rPr>
          <w:rFonts w:ascii="宋体" w:eastAsia="宋体" w:hAnsi="宋体" w:cs="宋体" w:hint="eastAsia"/>
          <w:szCs w:val="21"/>
        </w:rPr>
        <w:t>1</w:t>
      </w:r>
      <w:r>
        <w:rPr>
          <w:rFonts w:ascii="宋体" w:eastAsia="宋体" w:hAnsi="宋体" w:cs="宋体" w:hint="eastAsia"/>
          <w:szCs w:val="21"/>
        </w:rPr>
        <w:t>、不少于</w:t>
      </w:r>
      <w:r>
        <w:rPr>
          <w:rFonts w:ascii="宋体" w:eastAsia="宋体" w:hAnsi="宋体" w:cs="宋体" w:hint="eastAsia"/>
          <w:szCs w:val="21"/>
        </w:rPr>
        <w:t>600</w:t>
      </w:r>
      <w:r>
        <w:rPr>
          <w:rFonts w:ascii="宋体" w:eastAsia="宋体" w:hAnsi="宋体" w:cs="宋体" w:hint="eastAsia"/>
          <w:szCs w:val="21"/>
        </w:rPr>
        <w:t>字，</w:t>
      </w:r>
      <w:r>
        <w:rPr>
          <w:rFonts w:ascii="宋体" w:eastAsia="宋体" w:hAnsi="宋体" w:cs="宋体" w:hint="eastAsia"/>
          <w:szCs w:val="21"/>
        </w:rPr>
        <w:t>900</w:t>
      </w:r>
      <w:r>
        <w:rPr>
          <w:rFonts w:ascii="宋体" w:eastAsia="宋体" w:hAnsi="宋体" w:cs="宋体" w:hint="eastAsia"/>
          <w:szCs w:val="21"/>
        </w:rPr>
        <w:t>字以内</w:t>
      </w:r>
      <w:r>
        <w:rPr>
          <w:rFonts w:ascii="宋体" w:eastAsia="宋体" w:hAnsi="宋体" w:cs="宋体" w:hint="eastAsia"/>
          <w:szCs w:val="21"/>
        </w:rPr>
        <w:t>2</w:t>
      </w:r>
      <w:r>
        <w:rPr>
          <w:rFonts w:ascii="宋体" w:eastAsia="宋体" w:hAnsi="宋体" w:cs="宋体" w:hint="eastAsia"/>
          <w:szCs w:val="21"/>
        </w:rPr>
        <w:t>、除诗歌外，文体不限；</w:t>
      </w:r>
      <w:r>
        <w:rPr>
          <w:rFonts w:ascii="宋体" w:eastAsia="宋体" w:hAnsi="宋体" w:cs="宋体" w:hint="eastAsia"/>
          <w:szCs w:val="21"/>
        </w:rPr>
        <w:t>3</w:t>
      </w:r>
      <w:r>
        <w:rPr>
          <w:rFonts w:ascii="宋体" w:eastAsia="宋体" w:hAnsi="宋体" w:cs="宋体" w:hint="eastAsia"/>
          <w:szCs w:val="21"/>
        </w:rPr>
        <w:t>、文中不能出现影响评分的校名，人命，如不得不出现，请用</w:t>
      </w:r>
      <w:r>
        <w:rPr>
          <w:rFonts w:ascii="宋体" w:eastAsia="宋体" w:hAnsi="宋体" w:cs="宋体" w:hint="eastAsia"/>
          <w:szCs w:val="21"/>
        </w:rPr>
        <w:t>XXX</w:t>
      </w:r>
      <w:r>
        <w:rPr>
          <w:rFonts w:ascii="宋体" w:eastAsia="宋体" w:hAnsi="宋体" w:cs="宋体" w:hint="eastAsia"/>
          <w:szCs w:val="21"/>
        </w:rPr>
        <w:t>代替；</w:t>
      </w:r>
      <w:r>
        <w:rPr>
          <w:rFonts w:ascii="宋体" w:eastAsia="宋体" w:hAnsi="宋体" w:cs="宋体" w:hint="eastAsia"/>
          <w:szCs w:val="21"/>
        </w:rPr>
        <w:t>4</w:t>
      </w:r>
      <w:r>
        <w:rPr>
          <w:rFonts w:ascii="宋体" w:eastAsia="宋体" w:hAnsi="宋体" w:cs="宋体" w:hint="eastAsia"/>
          <w:szCs w:val="21"/>
        </w:rPr>
        <w:t>、不得抄袭或套作。</w:t>
      </w:r>
    </w:p>
    <w:p w14:paraId="0889366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12F893C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br w:type="page"/>
      </w:r>
    </w:p>
    <w:p w14:paraId="654A70B7" w14:textId="77777777" w:rsidR="00A92D53" w:rsidRDefault="00A92D53">
      <w:pPr>
        <w:pStyle w:val="DefaultParagraph"/>
        <w:jc w:val="center"/>
        <w:rPr>
          <w:rFonts w:ascii="宋体" w:eastAsia="宋体" w:hAnsi="宋体" w:cs="宋体" w:hint="eastAsia"/>
          <w:szCs w:val="21"/>
        </w:rPr>
      </w:pPr>
      <w:r>
        <w:rPr>
          <w:rFonts w:ascii="宋体" w:eastAsia="宋体" w:hAnsi="宋体" w:cs="宋体" w:hint="eastAsia"/>
          <w:b/>
          <w:szCs w:val="21"/>
        </w:rPr>
        <w:t>2015</w:t>
      </w:r>
      <w:r>
        <w:rPr>
          <w:rFonts w:ascii="宋体" w:eastAsia="宋体" w:hAnsi="宋体" w:cs="宋体" w:hint="eastAsia"/>
          <w:b/>
          <w:szCs w:val="21"/>
        </w:rPr>
        <w:t>年广东省</w:t>
      </w:r>
      <w:r>
        <w:rPr>
          <w:rFonts w:ascii="宋体" w:eastAsia="宋体" w:hAnsi="宋体" w:cs="宋体" w:hint="eastAsia"/>
          <w:b/>
          <w:szCs w:val="21"/>
        </w:rPr>
        <w:t>省</w:t>
      </w:r>
      <w:r>
        <w:rPr>
          <w:rFonts w:ascii="宋体" w:eastAsia="宋体" w:hAnsi="宋体" w:cs="宋体" w:hint="eastAsia"/>
          <w:b/>
          <w:szCs w:val="21"/>
        </w:rPr>
        <w:t>深圳市中考语文试卷</w:t>
      </w:r>
    </w:p>
    <w:p w14:paraId="73D30F7E" w14:textId="77777777" w:rsidR="00A92D53" w:rsidRDefault="00A92D53">
      <w:pPr>
        <w:pStyle w:val="DefaultParagraph"/>
        <w:jc w:val="center"/>
        <w:rPr>
          <w:rFonts w:ascii="宋体" w:eastAsia="宋体" w:hAnsi="宋体" w:cs="宋体" w:hint="eastAsia"/>
          <w:szCs w:val="21"/>
        </w:rPr>
      </w:pPr>
      <w:r>
        <w:rPr>
          <w:rFonts w:ascii="宋体" w:eastAsia="宋体" w:hAnsi="宋体" w:cs="宋体" w:hint="eastAsia"/>
          <w:b/>
          <w:szCs w:val="21"/>
        </w:rPr>
        <w:t>参考答案与试题解析</w:t>
      </w:r>
    </w:p>
    <w:p w14:paraId="03064E0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23EB78AC"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一、选择题（</w:t>
      </w:r>
      <w:r>
        <w:rPr>
          <w:rFonts w:ascii="宋体" w:eastAsia="宋体" w:hAnsi="宋体" w:cs="宋体" w:hint="eastAsia"/>
          <w:b/>
          <w:szCs w:val="21"/>
        </w:rPr>
        <w:t>10</w:t>
      </w:r>
      <w:r>
        <w:rPr>
          <w:rFonts w:ascii="宋体" w:eastAsia="宋体" w:hAnsi="宋体" w:cs="宋体" w:hint="eastAsia"/>
          <w:b/>
          <w:szCs w:val="21"/>
        </w:rPr>
        <w:t>分）</w:t>
      </w:r>
    </w:p>
    <w:p w14:paraId="1B811F1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•深圳）读音完全正确的是（　　）</w:t>
      </w:r>
    </w:p>
    <w:p w14:paraId="4391FC6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．收敛</w:t>
      </w:r>
      <w:r>
        <w:rPr>
          <w:rFonts w:ascii="宋体" w:eastAsia="宋体" w:hAnsi="宋体" w:cs="宋体" w:hint="eastAsia"/>
          <w:szCs w:val="21"/>
        </w:rPr>
        <w:t>li</w:t>
      </w:r>
      <w:r>
        <w:rPr>
          <w:rFonts w:ascii="宋体" w:eastAsia="宋体" w:hAnsi="宋体" w:cs="宋体" w:hint="eastAsia"/>
          <w:szCs w:val="21"/>
        </w:rPr>
        <w:t>ǎ</w:t>
      </w:r>
      <w:r>
        <w:rPr>
          <w:rFonts w:ascii="宋体" w:eastAsia="宋体" w:hAnsi="宋体" w:cs="宋体" w:hint="eastAsia"/>
          <w:szCs w:val="21"/>
        </w:rPr>
        <w:t xml:space="preserve">n        </w:t>
      </w:r>
      <w:r>
        <w:rPr>
          <w:rFonts w:ascii="宋体" w:eastAsia="宋体" w:hAnsi="宋体" w:cs="宋体" w:hint="eastAsia"/>
          <w:szCs w:val="21"/>
        </w:rPr>
        <w:t>晦暗</w:t>
      </w:r>
      <w:r>
        <w:rPr>
          <w:rFonts w:ascii="宋体" w:eastAsia="宋体" w:hAnsi="宋体" w:cs="宋体" w:hint="eastAsia"/>
          <w:szCs w:val="21"/>
        </w:rPr>
        <w:t>hu</w:t>
      </w:r>
      <w:r>
        <w:rPr>
          <w:rFonts w:ascii="宋体" w:eastAsia="宋体" w:hAnsi="宋体" w:cs="宋体" w:hint="eastAsia"/>
          <w:szCs w:val="21"/>
        </w:rPr>
        <w:t>ì</w:t>
      </w:r>
      <w:r>
        <w:rPr>
          <w:rFonts w:ascii="宋体" w:eastAsia="宋体" w:hAnsi="宋体" w:cs="宋体" w:hint="eastAsia"/>
          <w:szCs w:val="21"/>
        </w:rPr>
        <w:t xml:space="preserve">        </w:t>
      </w:r>
      <w:r>
        <w:rPr>
          <w:rFonts w:ascii="宋体" w:eastAsia="宋体" w:hAnsi="宋体" w:cs="宋体" w:hint="eastAsia"/>
          <w:szCs w:val="21"/>
        </w:rPr>
        <w:t>酝酿</w:t>
      </w:r>
      <w:r>
        <w:rPr>
          <w:rFonts w:ascii="宋体" w:eastAsia="宋体" w:hAnsi="宋体" w:cs="宋体" w:hint="eastAsia"/>
          <w:szCs w:val="21"/>
        </w:rPr>
        <w:t>ni</w:t>
      </w:r>
      <w:r>
        <w:rPr>
          <w:rFonts w:ascii="宋体" w:eastAsia="宋体" w:hAnsi="宋体" w:cs="宋体" w:hint="eastAsia"/>
          <w:szCs w:val="21"/>
        </w:rPr>
        <w:t>à</w:t>
      </w:r>
      <w:r>
        <w:rPr>
          <w:rFonts w:ascii="宋体" w:eastAsia="宋体" w:hAnsi="宋体" w:cs="宋体" w:hint="eastAsia"/>
          <w:szCs w:val="21"/>
        </w:rPr>
        <w:t xml:space="preserve">ng       </w:t>
      </w:r>
      <w:r>
        <w:rPr>
          <w:rFonts w:ascii="宋体" w:eastAsia="宋体" w:hAnsi="宋体" w:cs="宋体" w:hint="eastAsia"/>
          <w:szCs w:val="21"/>
        </w:rPr>
        <w:t>忍俊不禁</w:t>
      </w:r>
      <w:r>
        <w:rPr>
          <w:rFonts w:ascii="宋体" w:eastAsia="宋体" w:hAnsi="宋体" w:cs="宋体" w:hint="eastAsia"/>
          <w:szCs w:val="21"/>
        </w:rPr>
        <w:t>j</w:t>
      </w:r>
      <w:r>
        <w:rPr>
          <w:rFonts w:ascii="宋体" w:eastAsia="宋体" w:hAnsi="宋体" w:cs="宋体" w:hint="eastAsia"/>
          <w:szCs w:val="21"/>
        </w:rPr>
        <w:t>ì</w:t>
      </w:r>
      <w:r>
        <w:rPr>
          <w:rFonts w:ascii="宋体" w:eastAsia="宋体" w:hAnsi="宋体" w:cs="宋体" w:hint="eastAsia"/>
          <w:szCs w:val="21"/>
        </w:rPr>
        <w:t>n</w:t>
      </w:r>
    </w:p>
    <w:p w14:paraId="528D202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．磅礴</w:t>
      </w:r>
      <w:r>
        <w:rPr>
          <w:rFonts w:ascii="宋体" w:eastAsia="宋体" w:hAnsi="宋体" w:cs="宋体" w:hint="eastAsia"/>
          <w:szCs w:val="21"/>
        </w:rPr>
        <w:t>b</w:t>
      </w:r>
      <w:r>
        <w:rPr>
          <w:rFonts w:ascii="宋体" w:eastAsia="宋体" w:hAnsi="宋体" w:cs="宋体" w:hint="eastAsia"/>
          <w:szCs w:val="21"/>
        </w:rPr>
        <w:t>ó</w:t>
      </w:r>
      <w:r>
        <w:rPr>
          <w:rFonts w:ascii="宋体" w:eastAsia="宋体" w:hAnsi="宋体" w:cs="宋体" w:hint="eastAsia"/>
          <w:szCs w:val="21"/>
        </w:rPr>
        <w:t xml:space="preserve">         </w:t>
      </w:r>
      <w:r>
        <w:rPr>
          <w:rFonts w:ascii="宋体" w:eastAsia="宋体" w:hAnsi="宋体" w:cs="宋体" w:hint="eastAsia"/>
          <w:szCs w:val="21"/>
        </w:rPr>
        <w:t>蓦然</w:t>
      </w:r>
      <w:r>
        <w:rPr>
          <w:rFonts w:ascii="宋体" w:eastAsia="宋体" w:hAnsi="宋体" w:cs="宋体" w:hint="eastAsia"/>
          <w:szCs w:val="21"/>
        </w:rPr>
        <w:t>m</w:t>
      </w:r>
      <w:r>
        <w:rPr>
          <w:rFonts w:ascii="宋体" w:eastAsia="宋体" w:hAnsi="宋体" w:cs="宋体" w:hint="eastAsia"/>
          <w:szCs w:val="21"/>
        </w:rPr>
        <w:t>ù</w:t>
      </w:r>
      <w:r>
        <w:rPr>
          <w:rFonts w:ascii="宋体" w:eastAsia="宋体" w:hAnsi="宋体" w:cs="宋体" w:hint="eastAsia"/>
          <w:szCs w:val="21"/>
        </w:rPr>
        <w:t xml:space="preserve">         </w:t>
      </w:r>
      <w:r>
        <w:rPr>
          <w:rFonts w:ascii="宋体" w:eastAsia="宋体" w:hAnsi="宋体" w:cs="宋体" w:hint="eastAsia"/>
          <w:szCs w:val="21"/>
        </w:rPr>
        <w:t>尴尬</w:t>
      </w:r>
      <w:r>
        <w:rPr>
          <w:rFonts w:ascii="宋体" w:eastAsia="宋体" w:hAnsi="宋体" w:cs="宋体" w:hint="eastAsia"/>
          <w:szCs w:val="21"/>
        </w:rPr>
        <w:t>g</w:t>
      </w:r>
      <w:r>
        <w:rPr>
          <w:rFonts w:ascii="宋体" w:eastAsia="宋体" w:hAnsi="宋体" w:cs="宋体" w:hint="eastAsia"/>
          <w:szCs w:val="21"/>
        </w:rPr>
        <w:t>à</w:t>
      </w:r>
      <w:r>
        <w:rPr>
          <w:rFonts w:ascii="宋体" w:eastAsia="宋体" w:hAnsi="宋体" w:cs="宋体" w:hint="eastAsia"/>
          <w:szCs w:val="21"/>
        </w:rPr>
        <w:t xml:space="preserve">           </w:t>
      </w:r>
      <w:r>
        <w:rPr>
          <w:rFonts w:ascii="宋体" w:eastAsia="宋体" w:hAnsi="宋体" w:cs="宋体" w:hint="eastAsia"/>
          <w:szCs w:val="21"/>
        </w:rPr>
        <w:t>根深蒂固</w:t>
      </w:r>
      <w:r>
        <w:rPr>
          <w:rFonts w:ascii="宋体" w:eastAsia="宋体" w:hAnsi="宋体" w:cs="宋体" w:hint="eastAsia"/>
          <w:szCs w:val="21"/>
        </w:rPr>
        <w:t>d</w:t>
      </w:r>
      <w:r>
        <w:rPr>
          <w:rFonts w:ascii="宋体" w:eastAsia="宋体" w:hAnsi="宋体" w:cs="宋体" w:hint="eastAsia"/>
          <w:szCs w:val="21"/>
        </w:rPr>
        <w:t>ì</w:t>
      </w:r>
    </w:p>
    <w:p w14:paraId="0B18955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．盔甲</w:t>
      </w:r>
      <w:r>
        <w:rPr>
          <w:rFonts w:ascii="宋体" w:eastAsia="宋体" w:hAnsi="宋体" w:cs="宋体" w:hint="eastAsia"/>
          <w:szCs w:val="21"/>
        </w:rPr>
        <w:t>ku</w:t>
      </w:r>
      <w:r>
        <w:rPr>
          <w:rFonts w:ascii="宋体" w:eastAsia="宋体" w:hAnsi="宋体" w:cs="宋体" w:hint="eastAsia"/>
          <w:szCs w:val="21"/>
        </w:rPr>
        <w:t>ī</w:t>
      </w:r>
      <w:r>
        <w:rPr>
          <w:rFonts w:ascii="宋体" w:eastAsia="宋体" w:hAnsi="宋体" w:cs="宋体" w:hint="eastAsia"/>
          <w:szCs w:val="21"/>
        </w:rPr>
        <w:t xml:space="preserve">        </w:t>
      </w:r>
      <w:r>
        <w:rPr>
          <w:rFonts w:ascii="宋体" w:eastAsia="宋体" w:hAnsi="宋体" w:cs="宋体" w:hint="eastAsia"/>
          <w:szCs w:val="21"/>
        </w:rPr>
        <w:t>踌躇</w:t>
      </w:r>
      <w:r>
        <w:rPr>
          <w:rFonts w:ascii="宋体" w:eastAsia="宋体" w:hAnsi="宋体" w:cs="宋体" w:hint="eastAsia"/>
          <w:szCs w:val="21"/>
        </w:rPr>
        <w:t xml:space="preserve"> ch</w:t>
      </w:r>
      <w:r>
        <w:rPr>
          <w:rFonts w:ascii="宋体" w:eastAsia="宋体" w:hAnsi="宋体" w:cs="宋体" w:hint="eastAsia"/>
          <w:szCs w:val="21"/>
        </w:rPr>
        <w:t>ó</w:t>
      </w:r>
      <w:r>
        <w:rPr>
          <w:rFonts w:ascii="宋体" w:eastAsia="宋体" w:hAnsi="宋体" w:cs="宋体" w:hint="eastAsia"/>
          <w:szCs w:val="21"/>
        </w:rPr>
        <w:t xml:space="preserve">u      </w:t>
      </w:r>
      <w:r>
        <w:rPr>
          <w:rFonts w:ascii="宋体" w:eastAsia="宋体" w:hAnsi="宋体" w:cs="宋体" w:hint="eastAsia"/>
          <w:szCs w:val="21"/>
        </w:rPr>
        <w:t>污秽</w:t>
      </w:r>
      <w:r>
        <w:rPr>
          <w:rFonts w:ascii="宋体" w:eastAsia="宋体" w:hAnsi="宋体" w:cs="宋体" w:hint="eastAsia"/>
          <w:szCs w:val="21"/>
        </w:rPr>
        <w:t>hu</w:t>
      </w:r>
      <w:r>
        <w:rPr>
          <w:rFonts w:ascii="宋体" w:eastAsia="宋体" w:hAnsi="宋体" w:cs="宋体" w:hint="eastAsia"/>
          <w:szCs w:val="21"/>
        </w:rPr>
        <w:t>ì</w:t>
      </w:r>
      <w:r>
        <w:rPr>
          <w:rFonts w:ascii="宋体" w:eastAsia="宋体" w:hAnsi="宋体" w:cs="宋体" w:hint="eastAsia"/>
          <w:szCs w:val="21"/>
        </w:rPr>
        <w:t xml:space="preserve">         </w:t>
      </w:r>
      <w:r>
        <w:rPr>
          <w:rFonts w:ascii="宋体" w:eastAsia="宋体" w:hAnsi="宋体" w:cs="宋体" w:hint="eastAsia"/>
          <w:szCs w:val="21"/>
        </w:rPr>
        <w:t>销声匿迹</w:t>
      </w:r>
      <w:r>
        <w:rPr>
          <w:rFonts w:ascii="宋体" w:eastAsia="宋体" w:hAnsi="宋体" w:cs="宋体" w:hint="eastAsia"/>
          <w:szCs w:val="21"/>
        </w:rPr>
        <w:t>n</w:t>
      </w:r>
      <w:r>
        <w:rPr>
          <w:rFonts w:ascii="宋体" w:eastAsia="宋体" w:hAnsi="宋体" w:cs="宋体" w:hint="eastAsia"/>
          <w:szCs w:val="21"/>
        </w:rPr>
        <w:t>ì</w:t>
      </w:r>
    </w:p>
    <w:p w14:paraId="49255A5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．阔绰</w:t>
      </w:r>
      <w:r>
        <w:rPr>
          <w:rFonts w:ascii="宋体" w:eastAsia="宋体" w:hAnsi="宋体" w:cs="宋体" w:hint="eastAsia"/>
          <w:szCs w:val="21"/>
        </w:rPr>
        <w:t>chu</w:t>
      </w:r>
      <w:r>
        <w:rPr>
          <w:rFonts w:ascii="宋体" w:eastAsia="宋体" w:hAnsi="宋体" w:cs="宋体" w:hint="eastAsia"/>
          <w:szCs w:val="21"/>
        </w:rPr>
        <w:t>ò</w:t>
      </w:r>
      <w:r>
        <w:rPr>
          <w:rFonts w:ascii="宋体" w:eastAsia="宋体" w:hAnsi="宋体" w:cs="宋体" w:hint="eastAsia"/>
          <w:szCs w:val="21"/>
        </w:rPr>
        <w:t xml:space="preserve">      </w:t>
      </w:r>
      <w:r>
        <w:rPr>
          <w:rFonts w:ascii="宋体" w:eastAsia="宋体" w:hAnsi="宋体" w:cs="宋体" w:hint="eastAsia"/>
          <w:szCs w:val="21"/>
        </w:rPr>
        <w:t>蹒跚</w:t>
      </w:r>
      <w:r>
        <w:rPr>
          <w:rFonts w:ascii="宋体" w:eastAsia="宋体" w:hAnsi="宋体" w:cs="宋体" w:hint="eastAsia"/>
          <w:szCs w:val="21"/>
        </w:rPr>
        <w:t>p</w:t>
      </w:r>
      <w:r>
        <w:rPr>
          <w:rFonts w:ascii="宋体" w:eastAsia="宋体" w:hAnsi="宋体" w:cs="宋体" w:hint="eastAsia"/>
          <w:szCs w:val="21"/>
        </w:rPr>
        <w:t>á</w:t>
      </w:r>
      <w:r>
        <w:rPr>
          <w:rFonts w:ascii="宋体" w:eastAsia="宋体" w:hAnsi="宋体" w:cs="宋体" w:hint="eastAsia"/>
          <w:szCs w:val="21"/>
        </w:rPr>
        <w:t xml:space="preserve">n        </w:t>
      </w:r>
      <w:r>
        <w:rPr>
          <w:rFonts w:ascii="宋体" w:eastAsia="宋体" w:hAnsi="宋体" w:cs="宋体" w:hint="eastAsia"/>
          <w:szCs w:val="21"/>
        </w:rPr>
        <w:t>亢奋</w:t>
      </w:r>
      <w:r>
        <w:rPr>
          <w:rFonts w:ascii="宋体" w:eastAsia="宋体" w:hAnsi="宋体" w:cs="宋体" w:hint="eastAsia"/>
          <w:szCs w:val="21"/>
        </w:rPr>
        <w:t>h</w:t>
      </w:r>
      <w:r>
        <w:rPr>
          <w:rFonts w:ascii="宋体" w:eastAsia="宋体" w:hAnsi="宋体" w:cs="宋体" w:hint="eastAsia"/>
          <w:szCs w:val="21"/>
        </w:rPr>
        <w:t>à</w:t>
      </w:r>
      <w:r>
        <w:rPr>
          <w:rFonts w:ascii="宋体" w:eastAsia="宋体" w:hAnsi="宋体" w:cs="宋体" w:hint="eastAsia"/>
          <w:szCs w:val="21"/>
        </w:rPr>
        <w:t xml:space="preserve">ng        </w:t>
      </w:r>
      <w:r>
        <w:rPr>
          <w:rFonts w:ascii="宋体" w:eastAsia="宋体" w:hAnsi="宋体" w:cs="宋体" w:hint="eastAsia"/>
          <w:szCs w:val="21"/>
        </w:rPr>
        <w:t>鳞次栉比</w:t>
      </w:r>
      <w:r>
        <w:rPr>
          <w:rFonts w:ascii="宋体" w:eastAsia="宋体" w:hAnsi="宋体" w:cs="宋体" w:hint="eastAsia"/>
          <w:szCs w:val="21"/>
        </w:rPr>
        <w:t>ji</w:t>
      </w:r>
      <w:r>
        <w:rPr>
          <w:rFonts w:ascii="宋体" w:eastAsia="宋体" w:hAnsi="宋体" w:cs="宋体" w:hint="eastAsia"/>
          <w:szCs w:val="21"/>
        </w:rPr>
        <w:t>é</w:t>
      </w:r>
    </w:p>
    <w:p w14:paraId="390840A8"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易误读常见字．</w:t>
      </w:r>
    </w:p>
    <w:p w14:paraId="0CA54094"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本题考查对字音的辨析能力．解答此类问题，需要我们在平时的学习中，做好积累．对一些多音字读音的几种读音进行归纳；对一些易误读字的读音重点识记．</w:t>
      </w:r>
    </w:p>
    <w:p w14:paraId="3AAB358C"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A</w:t>
      </w:r>
      <w:r>
        <w:rPr>
          <w:rFonts w:ascii="宋体" w:eastAsia="宋体" w:hAnsi="宋体" w:cs="宋体" w:hint="eastAsia"/>
          <w:szCs w:val="21"/>
        </w:rPr>
        <w:t>．“禁”为多音字，此处应为“</w:t>
      </w:r>
      <w:r>
        <w:rPr>
          <w:rFonts w:ascii="宋体" w:eastAsia="宋体" w:hAnsi="宋体" w:cs="宋体" w:hint="eastAsia"/>
          <w:szCs w:val="21"/>
        </w:rPr>
        <w:t>j</w:t>
      </w:r>
      <w:r>
        <w:rPr>
          <w:rFonts w:ascii="宋体" w:eastAsia="宋体" w:hAnsi="宋体" w:cs="宋体" w:hint="eastAsia"/>
          <w:szCs w:val="21"/>
        </w:rPr>
        <w:t>ī</w:t>
      </w:r>
      <w:r>
        <w:rPr>
          <w:rFonts w:ascii="宋体" w:eastAsia="宋体" w:hAnsi="宋体" w:cs="宋体" w:hint="eastAsia"/>
          <w:szCs w:val="21"/>
        </w:rPr>
        <w:t>n</w:t>
      </w:r>
      <w:r>
        <w:rPr>
          <w:rFonts w:ascii="宋体" w:eastAsia="宋体" w:hAnsi="宋体" w:cs="宋体" w:hint="eastAsia"/>
          <w:szCs w:val="21"/>
        </w:rPr>
        <w:t>”；</w:t>
      </w:r>
    </w:p>
    <w:p w14:paraId="5532162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．“蓦”的读音为“</w:t>
      </w:r>
      <w:r>
        <w:rPr>
          <w:rFonts w:ascii="宋体" w:eastAsia="宋体" w:hAnsi="宋体" w:cs="宋体" w:hint="eastAsia"/>
          <w:szCs w:val="21"/>
        </w:rPr>
        <w:t>m</w:t>
      </w:r>
      <w:r>
        <w:rPr>
          <w:rFonts w:ascii="宋体" w:eastAsia="宋体" w:hAnsi="宋体" w:cs="宋体" w:hint="eastAsia"/>
          <w:szCs w:val="21"/>
        </w:rPr>
        <w:t>ò”；</w:t>
      </w:r>
    </w:p>
    <w:p w14:paraId="7D8884E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．注音正确；</w:t>
      </w:r>
    </w:p>
    <w:p w14:paraId="796038C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．“亢”的读音为“</w:t>
      </w:r>
      <w:r>
        <w:rPr>
          <w:rFonts w:ascii="宋体" w:eastAsia="宋体" w:hAnsi="宋体" w:cs="宋体" w:hint="eastAsia"/>
          <w:szCs w:val="21"/>
        </w:rPr>
        <w:t>k</w:t>
      </w:r>
      <w:r>
        <w:rPr>
          <w:rFonts w:ascii="宋体" w:eastAsia="宋体" w:hAnsi="宋体" w:cs="宋体" w:hint="eastAsia"/>
          <w:szCs w:val="21"/>
        </w:rPr>
        <w:t>à</w:t>
      </w:r>
      <w:r>
        <w:rPr>
          <w:rFonts w:ascii="宋体" w:eastAsia="宋体" w:hAnsi="宋体" w:cs="宋体" w:hint="eastAsia"/>
          <w:szCs w:val="21"/>
        </w:rPr>
        <w:t>ng</w:t>
      </w:r>
      <w:r>
        <w:rPr>
          <w:rFonts w:ascii="宋体" w:eastAsia="宋体" w:hAnsi="宋体" w:cs="宋体" w:hint="eastAsia"/>
          <w:szCs w:val="21"/>
        </w:rPr>
        <w:t>”，“栉”的读音为“</w:t>
      </w:r>
      <w:r>
        <w:rPr>
          <w:rFonts w:ascii="宋体" w:eastAsia="宋体" w:hAnsi="宋体" w:cs="宋体" w:hint="eastAsia"/>
          <w:szCs w:val="21"/>
        </w:rPr>
        <w:t>zh</w:t>
      </w:r>
      <w:r>
        <w:rPr>
          <w:rFonts w:ascii="宋体" w:eastAsia="宋体" w:hAnsi="宋体" w:cs="宋体" w:hint="eastAsia"/>
          <w:szCs w:val="21"/>
        </w:rPr>
        <w:t>ì”．</w:t>
      </w:r>
    </w:p>
    <w:p w14:paraId="7B6E616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故选：</w:t>
      </w:r>
      <w:r>
        <w:rPr>
          <w:rFonts w:ascii="宋体" w:eastAsia="宋体" w:hAnsi="宋体" w:cs="宋体" w:hint="eastAsia"/>
          <w:szCs w:val="21"/>
        </w:rPr>
        <w:t>C</w:t>
      </w:r>
      <w:r>
        <w:rPr>
          <w:rFonts w:ascii="宋体" w:eastAsia="宋体" w:hAnsi="宋体" w:cs="宋体" w:hint="eastAsia"/>
          <w:szCs w:val="21"/>
        </w:rPr>
        <w:t>．</w:t>
      </w:r>
    </w:p>
    <w:p w14:paraId="549AF6FE"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本题考查对字音的辨析能力．解答此类问题，需要我们在平时的学习中，做好积累．对一些多音字读音要结合语境进行辨析；对于形似字，要注意观察其细微差别．</w:t>
      </w:r>
    </w:p>
    <w:p w14:paraId="58025AF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6D69B19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•深圳）下列加点成语运用不正确的是（　　）</w:t>
      </w:r>
    </w:p>
    <w:p w14:paraId="0ACFD11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．某些小报专爱断章取义，歪曲别人谈话的内容，以制造假新闻</w:t>
      </w:r>
    </w:p>
    <w:p w14:paraId="61953F5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．我们街舞队的实力比对方略胜一筹，所以在比赛占有优势</w:t>
      </w:r>
    </w:p>
    <w:p w14:paraId="35ABBA3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．这些劫徒竟然在众目睽睽之下抢夺行人财物，真是胆大包天</w:t>
      </w:r>
    </w:p>
    <w:p w14:paraId="18144A2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．政治家要满腹韬略，进退维谷，而且深具历史视野</w:t>
      </w:r>
    </w:p>
    <w:p w14:paraId="5D6E1A34"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成语．</w:t>
      </w:r>
    </w:p>
    <w:p w14:paraId="63F01AC6"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本题要结合积累的成语来分析．在平时的学习中，我们对于遇到的成语要做好积累，可以从词意、感情色彩和习惯用法等方面进行归纳．</w:t>
      </w:r>
    </w:p>
    <w:p w14:paraId="0D400EA0"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A</w:t>
      </w:r>
      <w:r>
        <w:rPr>
          <w:rFonts w:ascii="宋体" w:eastAsia="宋体" w:hAnsi="宋体" w:cs="宋体" w:hint="eastAsia"/>
          <w:szCs w:val="21"/>
        </w:rPr>
        <w:t>．“断章取义”指不顾全篇文章或谈话的内容，孤立地取其中的一段或一句的意思．指引用与原意不符．该成语运用正确；</w:t>
      </w:r>
    </w:p>
    <w:p w14:paraId="6D7DCAC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．“略胜一筹”指比较起来，稍微好一些．该成语运用正确；</w:t>
      </w:r>
    </w:p>
    <w:p w14:paraId="0DD9B03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．“众目睽睽”指在广大群众注视之下．该成语运用正确；</w:t>
      </w:r>
    </w:p>
    <w:p w14:paraId="7349887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．“进退维谷”指进退两难，处境艰难．该成语与句意不符．</w:t>
      </w:r>
    </w:p>
    <w:p w14:paraId="670430D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故选：</w:t>
      </w:r>
      <w:r>
        <w:rPr>
          <w:rFonts w:ascii="宋体" w:eastAsia="宋体" w:hAnsi="宋体" w:cs="宋体" w:hint="eastAsia"/>
          <w:szCs w:val="21"/>
        </w:rPr>
        <w:t>D</w:t>
      </w:r>
      <w:r>
        <w:rPr>
          <w:rFonts w:ascii="宋体" w:eastAsia="宋体" w:hAnsi="宋体" w:cs="宋体" w:hint="eastAsia"/>
          <w:szCs w:val="21"/>
        </w:rPr>
        <w:t>．</w:t>
      </w:r>
    </w:p>
    <w:p w14:paraId="26D18CC8"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本题考查对成语的运用能力．解答此类问题，需要我们正确理解成语的意思，辨清成语的感情色彩，还要结合语境分析其运用是否恰当．</w:t>
      </w:r>
    </w:p>
    <w:p w14:paraId="501299B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74A0D3A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•深圳）下列句子表达没有语病的一项是（　　）</w:t>
      </w:r>
    </w:p>
    <w:p w14:paraId="58E3BDE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．深圳﹣甲米航线，每周三班，</w:t>
      </w:r>
      <w:r>
        <w:rPr>
          <w:rFonts w:ascii="宋体" w:eastAsia="宋体" w:hAnsi="宋体" w:cs="宋体" w:hint="eastAsia"/>
          <w:szCs w:val="21"/>
        </w:rPr>
        <w:t>10</w:t>
      </w:r>
      <w:r>
        <w:rPr>
          <w:rFonts w:ascii="宋体" w:eastAsia="宋体" w:hAnsi="宋体" w:cs="宋体" w:hint="eastAsia"/>
          <w:szCs w:val="21"/>
        </w:rPr>
        <w:t>月</w:t>
      </w:r>
      <w:r>
        <w:rPr>
          <w:rFonts w:ascii="宋体" w:eastAsia="宋体" w:hAnsi="宋体" w:cs="宋体" w:hint="eastAsia"/>
          <w:szCs w:val="21"/>
        </w:rPr>
        <w:t>30</w:t>
      </w:r>
      <w:r>
        <w:rPr>
          <w:rFonts w:ascii="宋体" w:eastAsia="宋体" w:hAnsi="宋体" w:cs="宋体" w:hint="eastAsia"/>
          <w:szCs w:val="21"/>
        </w:rPr>
        <w:t>日以前，经济舱往返机票价格低至大约</w:t>
      </w:r>
      <w:r>
        <w:rPr>
          <w:rFonts w:ascii="宋体" w:eastAsia="宋体" w:hAnsi="宋体" w:cs="宋体" w:hint="eastAsia"/>
          <w:szCs w:val="21"/>
        </w:rPr>
        <w:t>820</w:t>
      </w:r>
      <w:r>
        <w:rPr>
          <w:rFonts w:ascii="宋体" w:eastAsia="宋体" w:hAnsi="宋体" w:cs="宋体" w:hint="eastAsia"/>
          <w:szCs w:val="21"/>
        </w:rPr>
        <w:t>元左右</w:t>
      </w:r>
    </w:p>
    <w:p w14:paraId="33F813E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．通过关注文化产业的新动向，增强本地域的文化认同感使深圳的文化产业不断深入发展</w:t>
      </w:r>
    </w:p>
    <w:p w14:paraId="4F20D42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．创新是深圳的特色，也是多年来推动深圳经济特区发展的强大动力</w:t>
      </w:r>
    </w:p>
    <w:p w14:paraId="39785F7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．近年来，深圳不断加大财政投入，全力推进医疗技术合作和医疗投入质量</w:t>
      </w:r>
    </w:p>
    <w:p w14:paraId="59F457DD"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lastRenderedPageBreak/>
        <w:t>【考点】</w:t>
      </w:r>
      <w:r>
        <w:rPr>
          <w:rFonts w:ascii="宋体" w:eastAsia="宋体" w:hAnsi="宋体" w:cs="宋体" w:hint="eastAsia"/>
          <w:szCs w:val="21"/>
        </w:rPr>
        <w:t>病句辨析与修改．</w:t>
      </w:r>
    </w:p>
    <w:p w14:paraId="0DDB9321"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本题考查学生病句的辨析和修改，掌握常见病句类型有语序不当、搭配不当、前后矛盾、表意不明、语义赘余等．注意仔细阅读原句，凭语感找出病因，看语句是否通顺，前后是否搭配，语序是否合理等，然后修改．如果凭语感找不出来，可以压缩句子主干，看成分是否残缺、搭配是否得当．</w:t>
      </w:r>
    </w:p>
    <w:p w14:paraId="3BA8044C"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A</w:t>
      </w:r>
      <w:r>
        <w:rPr>
          <w:rFonts w:ascii="宋体" w:eastAsia="宋体" w:hAnsi="宋体" w:cs="宋体" w:hint="eastAsia"/>
          <w:szCs w:val="21"/>
        </w:rPr>
        <w:t>．语义重复，“大约”和“左右”二去一；</w:t>
      </w:r>
    </w:p>
    <w:p w14:paraId="37B9B10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．缺少主语，去掉“通过”；</w:t>
      </w:r>
    </w:p>
    <w:p w14:paraId="69C81B3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．无语病；</w:t>
      </w:r>
    </w:p>
    <w:p w14:paraId="3CC94BD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．动宾搭配不当，“推进”和“质量”不能搭配，改为“全力推进医疗技术合作，提高医疗投入质量”；</w:t>
      </w:r>
    </w:p>
    <w:p w14:paraId="116EA9A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故选：</w:t>
      </w:r>
      <w:r>
        <w:rPr>
          <w:rFonts w:ascii="宋体" w:eastAsia="宋体" w:hAnsi="宋体" w:cs="宋体" w:hint="eastAsia"/>
          <w:szCs w:val="21"/>
        </w:rPr>
        <w:t>C</w:t>
      </w:r>
      <w:r>
        <w:rPr>
          <w:rFonts w:ascii="宋体" w:eastAsia="宋体" w:hAnsi="宋体" w:cs="宋体" w:hint="eastAsia"/>
          <w:szCs w:val="21"/>
        </w:rPr>
        <w:t>．</w:t>
      </w:r>
    </w:p>
    <w:p w14:paraId="5D6E665E"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本题考查学生病句的辨析，注意把握常见类型及修改方法，平时在语言表达中，要注意病句的发生．</w:t>
      </w:r>
    </w:p>
    <w:p w14:paraId="6F5A1F0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6F654B8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•深圳）排序正确的是（　　）</w:t>
      </w:r>
    </w:p>
    <w:p w14:paraId="1C102B6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①刚建网时，一部分从上往下织，一部分从下往上织，不久，一张巨大的天网便完成了。</w:t>
      </w:r>
    </w:p>
    <w:p w14:paraId="335CE2E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②平时，红蜘蛛把网建在树上。</w:t>
      </w:r>
    </w:p>
    <w:p w14:paraId="0D79C0B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③如此巨大的网，昆虫一旦被网住，众多蜘蛛便会一哄而上，把毒液注进体内，昆虫很快便会一命呜呼。</w:t>
      </w:r>
    </w:p>
    <w:p w14:paraId="12E3E01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④南美洲有一种红蜘蛛，他们上万只生活在一起，共同织网，合作狩猎，共同分享食物。</w:t>
      </w:r>
    </w:p>
    <w:p w14:paraId="4B1791A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⑤然后，它们开始分享大餐。</w:t>
      </w:r>
    </w:p>
    <w:p w14:paraId="623B138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．①②③④⑤</w:t>
      </w:r>
      <w:r>
        <w:rPr>
          <w:rFonts w:ascii="宋体" w:eastAsia="宋体" w:hAnsi="宋体" w:cs="宋体" w:hint="eastAsia"/>
          <w:szCs w:val="21"/>
        </w:rPr>
        <w:tab/>
        <w:t>B</w:t>
      </w:r>
      <w:r>
        <w:rPr>
          <w:rFonts w:ascii="宋体" w:eastAsia="宋体" w:hAnsi="宋体" w:cs="宋体" w:hint="eastAsia"/>
          <w:szCs w:val="21"/>
        </w:rPr>
        <w:t>．④②①③⑤</w:t>
      </w:r>
      <w:r>
        <w:rPr>
          <w:rFonts w:ascii="宋体" w:eastAsia="宋体" w:hAnsi="宋体" w:cs="宋体" w:hint="eastAsia"/>
          <w:szCs w:val="21"/>
        </w:rPr>
        <w:tab/>
        <w:t>C</w:t>
      </w:r>
      <w:r>
        <w:rPr>
          <w:rFonts w:ascii="宋体" w:eastAsia="宋体" w:hAnsi="宋体" w:cs="宋体" w:hint="eastAsia"/>
          <w:szCs w:val="21"/>
        </w:rPr>
        <w:t>．③④①②⑤</w:t>
      </w:r>
      <w:r>
        <w:rPr>
          <w:rFonts w:ascii="宋体" w:eastAsia="宋体" w:hAnsi="宋体" w:cs="宋体" w:hint="eastAsia"/>
          <w:szCs w:val="21"/>
        </w:rPr>
        <w:tab/>
        <w:t>D</w:t>
      </w:r>
      <w:r>
        <w:rPr>
          <w:rFonts w:ascii="宋体" w:eastAsia="宋体" w:hAnsi="宋体" w:cs="宋体" w:hint="eastAsia"/>
          <w:szCs w:val="21"/>
        </w:rPr>
        <w:t>．②①④③⑤</w:t>
      </w:r>
    </w:p>
    <w:p w14:paraId="0F68D872"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排列句子顺序．</w:t>
      </w:r>
    </w:p>
    <w:p w14:paraId="44443BF2"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解答句子排序题的过程和方法：第一步，研读材料．解答句子排序题，首先要认真阅读所给的句子，抓住中心，从而确定首句．</w:t>
      </w:r>
      <w:r>
        <w:rPr>
          <w:rFonts w:ascii="宋体" w:eastAsia="宋体" w:hAnsi="宋体" w:cs="宋体" w:hint="eastAsia"/>
          <w:szCs w:val="21"/>
        </w:rPr>
        <w:t xml:space="preserve"> </w:t>
      </w:r>
      <w:r>
        <w:rPr>
          <w:rFonts w:ascii="宋体" w:eastAsia="宋体" w:hAnsi="宋体" w:cs="宋体" w:hint="eastAsia"/>
          <w:szCs w:val="21"/>
        </w:rPr>
        <w:t>第二步，理清思路．不同体裁的文章，结构也会有所不同：记叙文的句序常常以时间空间或事物的发展为顺序；议论文的句序，常常把观点句放在前面，把材料句放在中间，把总结句放在后面；说明文同议论文一样，往往把事理句放在前面，把材料句放在后面．</w:t>
      </w:r>
      <w:r>
        <w:rPr>
          <w:rFonts w:ascii="宋体" w:eastAsia="宋体" w:hAnsi="宋体" w:cs="宋体" w:hint="eastAsia"/>
          <w:szCs w:val="21"/>
        </w:rPr>
        <w:t xml:space="preserve"> </w:t>
      </w:r>
      <w:r>
        <w:rPr>
          <w:rFonts w:ascii="宋体" w:eastAsia="宋体" w:hAnsi="宋体" w:cs="宋体" w:hint="eastAsia"/>
          <w:szCs w:val="21"/>
        </w:rPr>
        <w:t>第三步，抓住标志．抓住语言标志，如呼应的关联词语、暗示性词语，有指代意义的词语等．第四步，语感检验．通过前面三步，最后将初步拍成的段落连起来读一读，看语意是否连贯．如果有不顺畅的感觉，即再予调整，直到感觉流畅为止．</w:t>
      </w:r>
    </w:p>
    <w:p w14:paraId="08BC850A"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首先研读材料，可知这几句话讲的主要是“蜘蛛结网”的内容．第①句写织网的过程：是从上往下织；第②句写蜘蛛建网的地点；第③句写网织成后怎样捉昆虫；第④句介绍南美洲这种蜘蛛的特点；第⑤句写他们分享劳动果实．这段话是按照事情发展的顺序来写．首先介绍蜘蛛的特点并告诉我们它织网的地点，才能织网，织好网后捕虫，最后分享大餐．所以首句是第④句，先告诉我们南美洲这种红蜘蛛的特点，接着说第②句“蜘蛛把网建在树上”，第①句写“它们是从上往下织网”承接第②句“把网建在树上”，第③句写“用织成的网捕虫”来承接第①句“网织成了”，最后第⑤句在捕到虫后“享受大餐”承接第③句“昆虫便会一命呜呼”．所以顺序为：④②①③⑤．</w:t>
      </w:r>
    </w:p>
    <w:p w14:paraId="4348871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故选：</w:t>
      </w:r>
      <w:r>
        <w:rPr>
          <w:rFonts w:ascii="宋体" w:eastAsia="宋体" w:hAnsi="宋体" w:cs="宋体" w:hint="eastAsia"/>
          <w:szCs w:val="21"/>
        </w:rPr>
        <w:t>B</w:t>
      </w:r>
      <w:r>
        <w:rPr>
          <w:rFonts w:ascii="宋体" w:eastAsia="宋体" w:hAnsi="宋体" w:cs="宋体" w:hint="eastAsia"/>
          <w:szCs w:val="21"/>
        </w:rPr>
        <w:t>．</w:t>
      </w:r>
    </w:p>
    <w:p w14:paraId="5073F2AC"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是考查学生理解句子及运用句子组段的能力．对于句子顺序，平时在阅读中要注意典型语段句与句之间的关系，尤其是句子前后之间的衔接；对于句意理解，要结合具体的语境理解关键语句的意思，这道题是按照事情发展的顺序来写的，相对来说比较简单．</w:t>
      </w:r>
    </w:p>
    <w:p w14:paraId="0B317E7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04CE384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5</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•深圳）下列说法正确的一项是（　　）</w:t>
      </w:r>
    </w:p>
    <w:p w14:paraId="7651145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．“花朵儿一串挨着一串，一朵接着一朵，彼此推着挤着，好不活泼热闹．”一句用了比喻的修辞手法</w:t>
      </w:r>
    </w:p>
    <w:p w14:paraId="1F85473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．《惠子相梁》选自道家经典著作《庄子》</w:t>
      </w:r>
    </w:p>
    <w:p w14:paraId="5708B54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．“谋事要实，创业要实，做人要实，这是做事的标杆”中“做事的标杆”是主谓短语</w:t>
      </w:r>
    </w:p>
    <w:p w14:paraId="04206C5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．“迈进金黄的大门，穿过宽阔的风门厅和衣帽厅，就到了大会堂的建筑的枢纽部分﹣﹣中央大厅”这句中的破折号使用是错误的</w:t>
      </w:r>
    </w:p>
    <w:p w14:paraId="6AEA35BA"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文学常识；主谓短语；标点符号；修辞手法及运用．</w:t>
      </w:r>
    </w:p>
    <w:p w14:paraId="361C09C5"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本题要结合修辞、文学常识、语法、标点符号等知识来分析．比喻是把什么比做什么，必须能找到本体和喻体；拟人是把没有生命的东西当作人来写；短语常见的几种类型为：偏正短语、主谓短语、并列短语、动宾短语等；破折号的几种常见用法：（</w:t>
      </w:r>
      <w:r>
        <w:rPr>
          <w:rFonts w:ascii="宋体" w:eastAsia="宋体" w:hAnsi="宋体" w:cs="宋体" w:hint="eastAsia"/>
          <w:szCs w:val="21"/>
        </w:rPr>
        <w:t>1</w:t>
      </w:r>
      <w:r>
        <w:rPr>
          <w:rFonts w:ascii="宋体" w:eastAsia="宋体" w:hAnsi="宋体" w:cs="宋体" w:hint="eastAsia"/>
          <w:szCs w:val="21"/>
        </w:rPr>
        <w:t>）解释说明</w:t>
      </w:r>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）表示递进</w:t>
      </w:r>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）表示延长</w:t>
      </w:r>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）表示转折</w:t>
      </w:r>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）表示插说．</w:t>
      </w:r>
    </w:p>
    <w:p w14:paraId="6CAFA54D"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A</w:t>
      </w:r>
      <w:r>
        <w:rPr>
          <w:rFonts w:ascii="宋体" w:eastAsia="宋体" w:hAnsi="宋体" w:cs="宋体" w:hint="eastAsia"/>
          <w:szCs w:val="21"/>
        </w:rPr>
        <w:t>．运用了拟人的修辞手法，不是比喻；</w:t>
      </w:r>
    </w:p>
    <w:p w14:paraId="296579E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．表述正确；</w:t>
      </w:r>
    </w:p>
    <w:p w14:paraId="3502615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．“做事的标杆”是偏正短语；</w:t>
      </w:r>
    </w:p>
    <w:p w14:paraId="375E33C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．句中的破折号用法是正确的，表述解释说明．</w:t>
      </w:r>
    </w:p>
    <w:p w14:paraId="33F64BD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故选：</w:t>
      </w:r>
      <w:r>
        <w:rPr>
          <w:rFonts w:ascii="宋体" w:eastAsia="宋体" w:hAnsi="宋体" w:cs="宋体" w:hint="eastAsia"/>
          <w:szCs w:val="21"/>
        </w:rPr>
        <w:t>B</w:t>
      </w:r>
      <w:r>
        <w:rPr>
          <w:rFonts w:ascii="宋体" w:eastAsia="宋体" w:hAnsi="宋体" w:cs="宋体" w:hint="eastAsia"/>
          <w:szCs w:val="21"/>
        </w:rPr>
        <w:t>．</w:t>
      </w:r>
    </w:p>
    <w:p w14:paraId="0AC74C93"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本题考查学生的辨析能力．解答此类问题，需要我们了解常见修辞手法的特点，注意比喻和拟人的区别；掌握常见短语的类型和特点，结合短语进行辨析；了解破折号的基本语法，结合语境辨析其用法．</w:t>
      </w:r>
    </w:p>
    <w:p w14:paraId="1AD146F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699D62D3"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二、古诗文能力考查</w:t>
      </w:r>
    </w:p>
    <w:p w14:paraId="55E52FB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6</w:t>
      </w:r>
      <w:r>
        <w:rPr>
          <w:rFonts w:ascii="宋体" w:eastAsia="宋体" w:hAnsi="宋体" w:cs="宋体" w:hint="eastAsia"/>
          <w:szCs w:val="21"/>
        </w:rPr>
        <w:t>．（</w:t>
      </w:r>
      <w:r>
        <w:rPr>
          <w:rFonts w:ascii="宋体" w:eastAsia="宋体" w:hAnsi="宋体" w:cs="宋体" w:hint="eastAsia"/>
          <w:szCs w:val="21"/>
        </w:rPr>
        <w:t>10</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•深圳）古诗文默写</w:t>
      </w:r>
    </w:p>
    <w:p w14:paraId="54644B0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）但愿人长久，</w:t>
      </w:r>
      <w:r>
        <w:rPr>
          <w:rFonts w:ascii="宋体" w:eastAsia="宋体" w:hAnsi="宋体" w:cs="宋体" w:hint="eastAsia"/>
          <w:szCs w:val="21"/>
          <w:u w:val="single"/>
        </w:rPr>
        <w:t xml:space="preserve">　千里共婵娟　</w:t>
      </w:r>
      <w:r>
        <w:rPr>
          <w:rFonts w:ascii="宋体" w:eastAsia="宋体" w:hAnsi="宋体" w:cs="宋体" w:hint="eastAsia"/>
          <w:szCs w:val="21"/>
        </w:rPr>
        <w:t>。（苏轼《水调歌头》）</w:t>
      </w:r>
    </w:p>
    <w:p w14:paraId="269E692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u w:val="single"/>
        </w:rPr>
        <w:t xml:space="preserve">　乱花渐欲迷人眼　</w:t>
      </w:r>
      <w:r>
        <w:rPr>
          <w:rFonts w:ascii="宋体" w:eastAsia="宋体" w:hAnsi="宋体" w:cs="宋体" w:hint="eastAsia"/>
          <w:szCs w:val="21"/>
        </w:rPr>
        <w:t>，浅草才能没马蹄。（白居易《钱塘湖春行》）</w:t>
      </w:r>
    </w:p>
    <w:p w14:paraId="2635372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）学而不思则罔，</w:t>
      </w:r>
      <w:r>
        <w:rPr>
          <w:rFonts w:ascii="宋体" w:eastAsia="宋体" w:hAnsi="宋体" w:cs="宋体" w:hint="eastAsia"/>
          <w:szCs w:val="21"/>
          <w:u w:val="single"/>
        </w:rPr>
        <w:t xml:space="preserve">　思而不学则殆　</w:t>
      </w:r>
      <w:r>
        <w:rPr>
          <w:rFonts w:ascii="宋体" w:eastAsia="宋体" w:hAnsi="宋体" w:cs="宋体" w:hint="eastAsia"/>
          <w:szCs w:val="21"/>
        </w:rPr>
        <w:t>。（《论语》）</w:t>
      </w:r>
    </w:p>
    <w:p w14:paraId="6291337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u w:val="single"/>
        </w:rPr>
        <w:t xml:space="preserve">　落红不是无情物　</w:t>
      </w:r>
      <w:r>
        <w:rPr>
          <w:rFonts w:ascii="宋体" w:eastAsia="宋体" w:hAnsi="宋体" w:cs="宋体" w:hint="eastAsia"/>
          <w:szCs w:val="21"/>
        </w:rPr>
        <w:t>，化作春泥更护花。（龚自珍《己亥杂诗》</w:t>
      </w:r>
    </w:p>
    <w:p w14:paraId="7770892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）斯是陋室，</w:t>
      </w:r>
      <w:r>
        <w:rPr>
          <w:rFonts w:ascii="宋体" w:eastAsia="宋体" w:hAnsi="宋体" w:cs="宋体" w:hint="eastAsia"/>
          <w:szCs w:val="21"/>
          <w:u w:val="single"/>
        </w:rPr>
        <w:t xml:space="preserve">　惟吾德馨　</w:t>
      </w:r>
      <w:r>
        <w:rPr>
          <w:rFonts w:ascii="宋体" w:eastAsia="宋体" w:hAnsi="宋体" w:cs="宋体" w:hint="eastAsia"/>
          <w:szCs w:val="21"/>
        </w:rPr>
        <w:t>。（刘禹锡《陋室铭》）</w:t>
      </w:r>
    </w:p>
    <w:p w14:paraId="334AF2C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6</w:t>
      </w:r>
      <w:r>
        <w:rPr>
          <w:rFonts w:ascii="宋体" w:eastAsia="宋体" w:hAnsi="宋体" w:cs="宋体" w:hint="eastAsia"/>
          <w:szCs w:val="21"/>
        </w:rPr>
        <w:t>）潮平两岸阔，</w:t>
      </w:r>
      <w:r>
        <w:rPr>
          <w:rFonts w:ascii="宋体" w:eastAsia="宋体" w:hAnsi="宋体" w:cs="宋体" w:hint="eastAsia"/>
          <w:szCs w:val="21"/>
          <w:u w:val="single"/>
        </w:rPr>
        <w:t xml:space="preserve">　风正一帆悬　</w:t>
      </w:r>
      <w:r>
        <w:rPr>
          <w:rFonts w:ascii="宋体" w:eastAsia="宋体" w:hAnsi="宋体" w:cs="宋体" w:hint="eastAsia"/>
          <w:szCs w:val="21"/>
        </w:rPr>
        <w:t>。（王湾《次北固山下》）</w:t>
      </w:r>
    </w:p>
    <w:p w14:paraId="5D5103D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7</w:t>
      </w:r>
      <w:r>
        <w:rPr>
          <w:rFonts w:ascii="宋体" w:eastAsia="宋体" w:hAnsi="宋体" w:cs="宋体" w:hint="eastAsia"/>
          <w:szCs w:val="21"/>
        </w:rPr>
        <w:t>）蒹葭苍苍，</w:t>
      </w:r>
      <w:r>
        <w:rPr>
          <w:rFonts w:ascii="宋体" w:eastAsia="宋体" w:hAnsi="宋体" w:cs="宋体" w:hint="eastAsia"/>
          <w:szCs w:val="21"/>
          <w:u w:val="single"/>
        </w:rPr>
        <w:t xml:space="preserve">　白露为霜　</w:t>
      </w:r>
      <w:r>
        <w:rPr>
          <w:rFonts w:ascii="宋体" w:eastAsia="宋体" w:hAnsi="宋体" w:cs="宋体" w:hint="eastAsia"/>
          <w:szCs w:val="21"/>
        </w:rPr>
        <w:t>。所谓伊人，在水一方。（《诗经》）</w:t>
      </w:r>
    </w:p>
    <w:p w14:paraId="080CAAB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8</w:t>
      </w:r>
      <w:r>
        <w:rPr>
          <w:rFonts w:ascii="宋体" w:eastAsia="宋体" w:hAnsi="宋体" w:cs="宋体" w:hint="eastAsia"/>
          <w:szCs w:val="21"/>
        </w:rPr>
        <w:t>）诗人常在诗中嵌入数字……晏殊《破阵子》“池上碧苔三四点，</w:t>
      </w:r>
      <w:r>
        <w:rPr>
          <w:rFonts w:ascii="宋体" w:eastAsia="宋体" w:hAnsi="宋体" w:cs="宋体" w:hint="eastAsia"/>
          <w:szCs w:val="21"/>
          <w:u w:val="single"/>
        </w:rPr>
        <w:t xml:space="preserve">　叶底黄鹂一两声　</w:t>
      </w:r>
      <w:r>
        <w:rPr>
          <w:rFonts w:ascii="宋体" w:eastAsia="宋体" w:hAnsi="宋体" w:cs="宋体" w:hint="eastAsia"/>
          <w:szCs w:val="21"/>
        </w:rPr>
        <w:t>，”杜甫《春望》中则用“</w:t>
      </w:r>
      <w:r>
        <w:rPr>
          <w:rFonts w:ascii="宋体" w:eastAsia="宋体" w:hAnsi="宋体" w:cs="宋体" w:hint="eastAsia"/>
          <w:szCs w:val="21"/>
          <w:u w:val="single"/>
        </w:rPr>
        <w:t xml:space="preserve">　烽火连三月　</w:t>
      </w:r>
      <w:r>
        <w:rPr>
          <w:rFonts w:ascii="宋体" w:eastAsia="宋体" w:hAnsi="宋体" w:cs="宋体" w:hint="eastAsia"/>
          <w:szCs w:val="21"/>
        </w:rPr>
        <w:t>，</w:t>
      </w:r>
      <w:r>
        <w:rPr>
          <w:rFonts w:ascii="宋体" w:eastAsia="宋体" w:hAnsi="宋体" w:cs="宋体" w:hint="eastAsia"/>
          <w:szCs w:val="21"/>
          <w:u w:val="single"/>
        </w:rPr>
        <w:t xml:space="preserve">　家书抵万金　</w:t>
      </w:r>
      <w:r>
        <w:rPr>
          <w:rFonts w:ascii="宋体" w:eastAsia="宋体" w:hAnsi="宋体" w:cs="宋体" w:hint="eastAsia"/>
          <w:szCs w:val="21"/>
        </w:rPr>
        <w:t>。”来形容战争岁月，家书的珍贵及对亲人的思念。</w:t>
      </w:r>
    </w:p>
    <w:p w14:paraId="68FD177F"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名篇名句默写．</w:t>
      </w:r>
    </w:p>
    <w:p w14:paraId="507B631D"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古诗文名句默写试题的题型主要是填写题，复习古诗文名句，首先是要记诵清楚背诵的古诗文篇段和名句；其次是要正确理解古诗文篇段和名句的基本内容；第三是要记清楚古诗文名句中的每个字，默写古诗文名句不能写错别字．</w:t>
      </w:r>
    </w:p>
    <w:p w14:paraId="289632AB"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）千里共婵娟；注意“婵娟”偏旁；</w:t>
      </w:r>
    </w:p>
    <w:p w14:paraId="2522898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）乱花渐欲迷人眼；</w:t>
      </w:r>
    </w:p>
    <w:p w14:paraId="390233B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）思而不学则殆；注意“殆”不要写成“怡”；</w:t>
      </w:r>
    </w:p>
    <w:p w14:paraId="2485E39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）落红不是无情物；</w:t>
      </w:r>
    </w:p>
    <w:p w14:paraId="3F7A07D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）惟吾德馨；注意“馨”的写法；</w:t>
      </w:r>
    </w:p>
    <w:p w14:paraId="478B2B4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6</w:t>
      </w:r>
      <w:r>
        <w:rPr>
          <w:rFonts w:ascii="宋体" w:eastAsia="宋体" w:hAnsi="宋体" w:cs="宋体" w:hint="eastAsia"/>
          <w:szCs w:val="21"/>
        </w:rPr>
        <w:t>）风正一帆悬；</w:t>
      </w:r>
    </w:p>
    <w:p w14:paraId="410825C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7</w:t>
      </w:r>
      <w:r>
        <w:rPr>
          <w:rFonts w:ascii="宋体" w:eastAsia="宋体" w:hAnsi="宋体" w:cs="宋体" w:hint="eastAsia"/>
          <w:szCs w:val="21"/>
        </w:rPr>
        <w:t>）白露为霜；</w:t>
      </w:r>
    </w:p>
    <w:p w14:paraId="709DF4B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w:t>
      </w:r>
      <w:r>
        <w:rPr>
          <w:rFonts w:ascii="宋体" w:eastAsia="宋体" w:hAnsi="宋体" w:cs="宋体" w:hint="eastAsia"/>
          <w:szCs w:val="21"/>
        </w:rPr>
        <w:t>8</w:t>
      </w:r>
      <w:r>
        <w:rPr>
          <w:rFonts w:ascii="宋体" w:eastAsia="宋体" w:hAnsi="宋体" w:cs="宋体" w:hint="eastAsia"/>
          <w:szCs w:val="21"/>
        </w:rPr>
        <w:t>）叶底黄鹂一两声；烽火连三月，家书抵万金．</w:t>
      </w:r>
    </w:p>
    <w:p w14:paraId="76C318BA"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做本题时注意“婵娟”“殆”“馨”“鹂”的写法，不要和同音字、形似字混淆．</w:t>
      </w:r>
    </w:p>
    <w:p w14:paraId="3598939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39625FE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7</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•深圳）文言文阅读能力</w:t>
      </w:r>
    </w:p>
    <w:p w14:paraId="0E069B5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世有伯乐，然后有千里马。千里马常有，而伯乐不常有。故虽有名马，祗辱于奴隶人之手，骈死于槽枥之间，不以千里称也。</w:t>
      </w:r>
    </w:p>
    <w:p w14:paraId="2E81C10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马之千里者，一食或尽粟一石。食马者，不知其能千里而食也。是马也，虽有千里之能，食不饱，力不足，才美不外见，且欲与常马等不可得，安求其能千里也？</w:t>
      </w:r>
    </w:p>
    <w:p w14:paraId="42D614E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策之不以其道，食之不能尽其材，鸣之而不能通其意，执策而临之，曰：“天下无马！”呜呼！其真无马邪？其真不知马也！</w:t>
      </w:r>
    </w:p>
    <w:p w14:paraId="29EC13E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﹣﹣韩愈《马说》（</w:t>
      </w:r>
      <w:r>
        <w:rPr>
          <w:rFonts w:ascii="宋体" w:eastAsia="宋体" w:hAnsi="宋体" w:cs="宋体" w:hint="eastAsia"/>
          <w:szCs w:val="21"/>
        </w:rPr>
        <w:t>1</w:t>
      </w:r>
      <w:r>
        <w:rPr>
          <w:rFonts w:ascii="宋体" w:eastAsia="宋体" w:hAnsi="宋体" w:cs="宋体" w:hint="eastAsia"/>
          <w:szCs w:val="21"/>
        </w:rPr>
        <w:t>）解释词语</w:t>
      </w:r>
    </w:p>
    <w:tbl>
      <w:tblPr>
        <w:tblW w:w="0" w:type="auto"/>
        <w:tblLook w:val="0000" w:firstRow="0" w:lastRow="0" w:firstColumn="0" w:lastColumn="0" w:noHBand="0" w:noVBand="0"/>
      </w:tblPr>
      <w:tblGrid>
        <w:gridCol w:w="2310"/>
        <w:gridCol w:w="1266"/>
      </w:tblGrid>
      <w:tr w:rsidR="00000000" w14:paraId="17A4B032" w14:textId="77777777">
        <w:tc>
          <w:tcPr>
            <w:tcW w:w="2310" w:type="dxa"/>
            <w:vAlign w:val="center"/>
          </w:tcPr>
          <w:p w14:paraId="60C4F4D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策之不以其道</w:t>
            </w:r>
          </w:p>
        </w:tc>
        <w:tc>
          <w:tcPr>
            <w:tcW w:w="0" w:type="auto"/>
            <w:vAlign w:val="center"/>
          </w:tcPr>
          <w:p w14:paraId="7EF1A71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u w:val="single"/>
              </w:rPr>
              <w:t xml:space="preserve">　用鞭子打　</w:t>
            </w:r>
          </w:p>
        </w:tc>
      </w:tr>
      <w:tr w:rsidR="00000000" w14:paraId="4AB7A435" w14:textId="77777777">
        <w:tc>
          <w:tcPr>
            <w:tcW w:w="0" w:type="auto"/>
            <w:vAlign w:val="center"/>
          </w:tcPr>
          <w:p w14:paraId="24082B8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食之而不能尽其才</w:t>
            </w:r>
          </w:p>
        </w:tc>
        <w:tc>
          <w:tcPr>
            <w:tcW w:w="0" w:type="auto"/>
            <w:vAlign w:val="center"/>
          </w:tcPr>
          <w:p w14:paraId="687AD12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u w:val="single"/>
              </w:rPr>
              <w:t xml:space="preserve">　竭尽　</w:t>
            </w:r>
          </w:p>
        </w:tc>
      </w:tr>
      <w:tr w:rsidR="00000000" w14:paraId="07CA097D" w14:textId="77777777">
        <w:tc>
          <w:tcPr>
            <w:tcW w:w="0" w:type="auto"/>
            <w:vAlign w:val="center"/>
          </w:tcPr>
          <w:p w14:paraId="02235E9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鸣之而不能通其意</w:t>
            </w:r>
          </w:p>
        </w:tc>
        <w:tc>
          <w:tcPr>
            <w:tcW w:w="0" w:type="auto"/>
            <w:vAlign w:val="center"/>
          </w:tcPr>
          <w:p w14:paraId="21EFCE4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u w:val="single"/>
              </w:rPr>
              <w:t xml:space="preserve">　通晓　</w:t>
            </w:r>
          </w:p>
        </w:tc>
      </w:tr>
      <w:tr w:rsidR="00000000" w14:paraId="4FE5C663" w14:textId="77777777">
        <w:tc>
          <w:tcPr>
            <w:tcW w:w="0" w:type="auto"/>
            <w:vAlign w:val="center"/>
          </w:tcPr>
          <w:p w14:paraId="6CDABCA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执策而临之</w:t>
            </w:r>
          </w:p>
        </w:tc>
        <w:tc>
          <w:tcPr>
            <w:tcW w:w="0" w:type="auto"/>
            <w:vAlign w:val="center"/>
          </w:tcPr>
          <w:p w14:paraId="1E842E0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u w:val="single"/>
              </w:rPr>
              <w:t xml:space="preserve">　面对　</w:t>
            </w:r>
          </w:p>
        </w:tc>
      </w:tr>
    </w:tbl>
    <w:p w14:paraId="3CF89EA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）翻译句子：</w:t>
      </w:r>
    </w:p>
    <w:p w14:paraId="28EA581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食马者不知其能千里而食也。</w:t>
      </w:r>
      <w:r>
        <w:rPr>
          <w:rFonts w:ascii="宋体" w:eastAsia="宋体" w:hAnsi="宋体" w:cs="宋体" w:hint="eastAsia"/>
          <w:szCs w:val="21"/>
          <w:u w:val="single"/>
        </w:rPr>
        <w:t xml:space="preserve">　喂马的人不知道它有日行千里的能力而用喂养普通马的方法喂养它．　</w:t>
      </w:r>
    </w:p>
    <w:p w14:paraId="4142166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才美不外现。</w:t>
      </w:r>
      <w:r>
        <w:rPr>
          <w:rFonts w:ascii="宋体" w:eastAsia="宋体" w:hAnsi="宋体" w:cs="宋体" w:hint="eastAsia"/>
          <w:szCs w:val="21"/>
          <w:u w:val="single"/>
        </w:rPr>
        <w:t xml:space="preserve">　才能和美好的素质不能表现在外．　</w:t>
      </w:r>
    </w:p>
    <w:p w14:paraId="1F62B2D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）深圳市政府今年两会上提出“既要筑巢引凤，也要固巢养凤”的人才策略，请你结合文章的人才观，谈谈你对深圳这一人才的认识。</w:t>
      </w:r>
    </w:p>
    <w:p w14:paraId="287446F0"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文言文阅读综合；文言实词；文言翻译．</w:t>
      </w:r>
    </w:p>
    <w:p w14:paraId="0FD234B1"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本题属于文言文对比阅读，一篇课内容文言文，一篇课外文言文，课外文言文考点大都在课内．</w:t>
      </w:r>
    </w:p>
    <w:p w14:paraId="0E3C131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）本题考查理解文言实词的含义．解答此题的关键是要注意文言词语的特殊用法，如通假字、词类活用、一词多义和古今异义；还要能区分常见文言虚词的不同用法．</w:t>
      </w:r>
    </w:p>
    <w:p w14:paraId="31B41F7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本题考查翻译语句．解答时一定要先回到语境中，根据语境读懂句子的整体意思，然后思考命题者可能确定的赋分点，首先要找出关键实词、虚词，查看有无特殊句式，运用“留”“删”“调”“换”“补”的方法，直译为主，意译为辅．并按现代汉语的规范，将翻译过来的内容进行适当调整，达到词达句顺．</w:t>
      </w:r>
    </w:p>
    <w:p w14:paraId="6627B2C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）本题考查阐述观点．解答此题的关键是要在理解课文内容的基础上，联系题目的提示，来发表自己的观点和看法即可．</w:t>
      </w:r>
    </w:p>
    <w:p w14:paraId="1C017B7E"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）本题涉及的词语都是常见的文言实词．解答时要联系上下文．根据语境作出判断．如要注意“策”是词类活用，名词作动词．</w:t>
      </w:r>
    </w:p>
    <w:p w14:paraId="7FEB616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）解答时要联系上下文，重视句式的选择、特殊用法和句中关键词的意思．第一句要注意两个“食”的意思不一样；第二句要注意关键词“现”的意思．</w:t>
      </w:r>
    </w:p>
    <w:p w14:paraId="04044A9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）课文提出的人才观是希望通过伯乐来发现人才，根据题目提示的人才策略，来发表自己对这一人才观的看法，要做到言之有理即可．</w:t>
      </w:r>
    </w:p>
    <w:p w14:paraId="33AF4AA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答案：</w:t>
      </w:r>
    </w:p>
    <w:p w14:paraId="66D04F9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）①用鞭子打；②竭尽；③通晓；④面对．</w:t>
      </w:r>
    </w:p>
    <w:p w14:paraId="608A736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）①喂马的人不知道它有日行千里的能力而用喂养普通马的方法喂养它．</w:t>
      </w:r>
    </w:p>
    <w:p w14:paraId="3A791F1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②才能和美好的素质不能表现在外．</w:t>
      </w:r>
    </w:p>
    <w:p w14:paraId="53A985F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）千里马需要伯乐才能彰显本色，人才需要重用才能发挥才能．深圳市政府“筑巢引凤”“固巢养凤”的</w:t>
      </w:r>
    </w:p>
    <w:p w14:paraId="29848CA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人才策略充分体现出深圳重视人才、重用人才的思想，这样有利于实现人才资源优化配置，有利于人才充分展现出自己的价值，有利于深圳利用人才这一宝贵的资源更好地发展．</w:t>
      </w:r>
    </w:p>
    <w:p w14:paraId="5D14A02F"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解答此题的关键是要准确掌握文言词语的含义，翻译文言语句和理解内容．第三小题是难题，要求学生要充分理解文章内容，然后结合题目的提示和要求来完成．</w:t>
      </w:r>
    </w:p>
    <w:p w14:paraId="7B5209C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154E2E47"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三、现代文阅读能力考查</w:t>
      </w:r>
    </w:p>
    <w:p w14:paraId="73520D9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8</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•深圳）神奇的量子通信</w:t>
      </w:r>
    </w:p>
    <w:p w14:paraId="2DDF613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时至今日，究竟有没有一种绝对不可破译的保密方式，能让传送的信息绝对安全可靠？量子通信，就是迄今为止唯一被严格证明是无条件安全的通信方式。</w:t>
      </w:r>
    </w:p>
    <w:p w14:paraId="6DA190C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量子通信是利用量子力学基本原理进行信息传递的一种新型通信方式。理论上，量子通信可实现无条件安全的链路数据传输，被认为是保障未来通信安全最重要的技术手段。</w:t>
      </w:r>
    </w:p>
    <w:p w14:paraId="6A3B667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量子是微观物理世界中的基本单位，一个最最小的单元。量子理论主要包括量子测不准原理和量子纠缠。</w:t>
      </w:r>
    </w:p>
    <w:p w14:paraId="03D8187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早在</w:t>
      </w:r>
      <w:r>
        <w:rPr>
          <w:rFonts w:ascii="宋体" w:eastAsia="宋体" w:hAnsi="宋体" w:cs="宋体" w:hint="eastAsia"/>
          <w:szCs w:val="21"/>
        </w:rPr>
        <w:t>1927</w:t>
      </w:r>
      <w:r>
        <w:rPr>
          <w:rFonts w:ascii="宋体" w:eastAsia="宋体" w:hAnsi="宋体" w:cs="宋体" w:hint="eastAsia"/>
          <w:szCs w:val="21"/>
        </w:rPr>
        <w:t>年，德国</w:t>
      </w:r>
      <w:r>
        <w:rPr>
          <w:rFonts w:ascii="宋体" w:eastAsia="宋体" w:hAnsi="宋体" w:cs="宋体" w:hint="eastAsia"/>
          <w:szCs w:val="21"/>
        </w:rPr>
        <w:t xml:space="preserve"> </w:t>
      </w:r>
      <w:r>
        <w:rPr>
          <w:rFonts w:ascii="宋体" w:eastAsia="宋体" w:hAnsi="宋体" w:cs="宋体" w:hint="eastAsia"/>
          <w:szCs w:val="21"/>
        </w:rPr>
        <w:t>科学家海森堡就提出了量子测不准原理。在现代科学认知中，几乎任何已知事物都是可测的，但量子是个例外。以制造硬币为例，制造硬币的基本前提是测定模板、再行复制。但在量子世界，这枚“硬币”是不确定的，你根本没法测量它，量子一旦被测量，还来不及被复制，它就不是原来那个量子了。</w:t>
      </w:r>
    </w:p>
    <w:p w14:paraId="142E55A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如果将这一原理应用在通信技术上，就是天然的保密通信手段。</w:t>
      </w:r>
    </w:p>
    <w:p w14:paraId="5098E71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在通信中，对方的话通过座机、手机等有线、无线终端，远距离传送到你的耳朵里。如果他人要窃听你们的对话，必须完成这个对话的复制过程。如果这段通话被加密，那么必须先复制到密码，再解密为正常通话。</w:t>
      </w:r>
    </w:p>
    <w:p w14:paraId="14E768F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可以说，一旦通信中的信息和密码用量子来承载，就是不可复制的。</w:t>
      </w:r>
    </w:p>
    <w:p w14:paraId="0CB31B0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我们把想要保密传输的信息加载到一个个不可能被准确观测和复制的量子上，如果有人打算在途中窃听信息，一“碰”，它的状态就改变了，窃听者拿到的只会是一堆毫无用处的信息。</w:t>
      </w:r>
    </w:p>
    <w:p w14:paraId="4E21D8E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通信的另一个核心内容是隐形传输，是利用光子等基本粒子的量子纠缠原理来实现保密通信的。在量子力学里，两个粒子在经过短暂时间的彼此耦合之后，单独搅扰其中任意一个粒子，会不可避免地影响到另外一个粒子的性质，尽管两个粒子之间可能相隔很长一段距离。这种关联现象被称为量子纠缠。</w:t>
      </w:r>
    </w:p>
    <w:p w14:paraId="038BEB1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在量子通信系统中，信息的发送方和接收方共享两个存在纠缠关联的光子。当发送方将信息赋予一个光子时，接收方的纠缠光子就会几乎同时发生一致的变化，瞬间完成信息的传输，从根本上杜绝了被窃听、被截获的可能。</w:t>
      </w:r>
    </w:p>
    <w:p w14:paraId="29C5C56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（《百科知识》</w:t>
      </w:r>
      <w:r>
        <w:rPr>
          <w:rFonts w:ascii="宋体" w:eastAsia="宋体" w:hAnsi="宋体" w:cs="宋体" w:hint="eastAsia"/>
          <w:szCs w:val="21"/>
        </w:rPr>
        <w:t>2014</w:t>
      </w:r>
      <w:r>
        <w:rPr>
          <w:rFonts w:ascii="宋体" w:eastAsia="宋体" w:hAnsi="宋体" w:cs="宋体" w:hint="eastAsia"/>
          <w:szCs w:val="21"/>
        </w:rPr>
        <w:t>年</w:t>
      </w:r>
      <w:r>
        <w:rPr>
          <w:rFonts w:ascii="宋体" w:eastAsia="宋体" w:hAnsi="宋体" w:cs="宋体" w:hint="eastAsia"/>
          <w:szCs w:val="21"/>
        </w:rPr>
        <w:t>9B</w:t>
      </w:r>
      <w:r>
        <w:rPr>
          <w:rFonts w:ascii="宋体" w:eastAsia="宋体" w:hAnsi="宋体" w:cs="宋体" w:hint="eastAsia"/>
          <w:szCs w:val="21"/>
        </w:rPr>
        <w:t>期）</w:t>
      </w:r>
    </w:p>
    <w:p w14:paraId="23325B7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）概括量子通信的两个神奇之处。</w:t>
      </w:r>
    </w:p>
    <w:p w14:paraId="5DEC427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）文中划线句子用了哪种说明方法？作用是什么？</w:t>
      </w:r>
    </w:p>
    <w:p w14:paraId="4BBEC5B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）结合文段，并合理想象，举例说明量子通信技术会在哪些方面为我们的生活提供安全服务？</w:t>
      </w:r>
    </w:p>
    <w:p w14:paraId="70B2F7CE"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说明文阅读综合；说明方法；概括说明内容．</w:t>
      </w:r>
    </w:p>
    <w:p w14:paraId="1CD9983E"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这是一篇说明文．根据说明文的特点，把握说明对象，熟知举例子、列数字、打比方、作比较等常用的说明方法的定义及其作用；把握说明文语言准确、严密的特点掌握说明文的说明顺序有时间顺序、空间顺序和逻辑顺序；把握说明文总分总、总分、分总的结构方式的同时，仔细认真地阅读文章，结合掌握的说明文知识，就一定会得出答案．</w:t>
      </w:r>
    </w:p>
    <w:p w14:paraId="62B2467B"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lastRenderedPageBreak/>
        <w:t>【解答】</w: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本题考查的是归纳内容要点，概括中心意思．是要求概括“量子通信”的两个特点，梳理文章，找到“如果将这一原理应用在通信技术上，就是天然的保密通信手段．”“量子通信的另一个核心内容是隐形传输”两句概括即可．</w:t>
      </w:r>
    </w:p>
    <w:p w14:paraId="6C46D33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本题是分析常见的说明方法及其作用．首先要了解说明文的常用说明方法及特征，然后根据文字信息来判断，根据文段内容从说明了事物什么特征，说明什么问题方面来表达其作用．“以制造硬币为例”是举例，将“制造硬币”与“量子”进行比较，是比较说明．</w:t>
      </w:r>
    </w:p>
    <w:p w14:paraId="7421F2D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）本题考查的是对作品进行个性化阅读和有创意的解读．结合第一题的解答，了解“量子通信”两个特点，联系生活实际，从与通信有关的领域说明“量子通信”提供的安全保障作用．</w:t>
      </w:r>
    </w:p>
    <w:p w14:paraId="556D364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答案：</w:t>
      </w:r>
    </w:p>
    <w:p w14:paraId="59C859D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）是最天然的保密通信手段；具有隐形传输的功能．</w:t>
      </w:r>
    </w:p>
    <w:p w14:paraId="762ABC2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）举例子、作比较．运用这两种说明手法，具体说明了量子测不准、信息无法复制这一原理．</w:t>
      </w:r>
    </w:p>
    <w:p w14:paraId="60822A5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）可以用在银行存款、电话信息保密等方面，还可以用在各种信息的发送与传输、各种精细软件的制作等方面．</w:t>
      </w:r>
    </w:p>
    <w:p w14:paraId="7C9E5E22"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考查学生阅读说明文的能力．准确掌握说明文知识是备考的基本策略，比如常出现的有找出说明对象、说明方法及其作用、语言的准确性、对文章概括能力的考查、所说明知识的拓展应用等．通过平时学习说明文的有关知识积累，并能训练其灵活运用，只要长期坚持下去，阅读说明文的能力一定会提高．</w:t>
      </w:r>
    </w:p>
    <w:p w14:paraId="628E301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03D7D85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9</w:t>
      </w:r>
      <w:r>
        <w:rPr>
          <w:rFonts w:ascii="宋体" w:eastAsia="宋体" w:hAnsi="宋体" w:cs="宋体" w:hint="eastAsia"/>
          <w:szCs w:val="21"/>
        </w:rPr>
        <w:t>．（</w:t>
      </w:r>
      <w:r>
        <w:rPr>
          <w:rFonts w:ascii="宋体" w:eastAsia="宋体" w:hAnsi="宋体" w:cs="宋体" w:hint="eastAsia"/>
          <w:szCs w:val="21"/>
        </w:rPr>
        <w:t>15</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•深圳）乡野高人</w:t>
      </w:r>
    </w:p>
    <w:p w14:paraId="0A946B3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①我行走在山野，迷路了。</w:t>
      </w:r>
    </w:p>
    <w:p w14:paraId="7AE1C10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②问道于田间一位老汉。此刻江南的天空烟雨迷蒙，他穿蓑戴笠，躬身插秧。当他直起腰时，愣愣地，看了我半天。突然说，要不，去我家坐坐？对于他的邀约，我感到好奇，也特别愿意。</w:t>
      </w:r>
    </w:p>
    <w:p w14:paraId="41B6C4D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③他的村庄，坐落在河边，一条浅浅的河，盈满清亮的溪水，河床散落大小参差的麻石，一座古朴的石桥高高架起，沟通两岸。农妇捣衣声从桥下传出，在空寂的山野发出响亮的回声。</w:t>
      </w:r>
    </w:p>
    <w:p w14:paraId="1BA9644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④跟随老汉来到他家。他站在客厅靠墙的一只方桌前仰望正面的墙壁。墙上，相框里两位老人面容慈善，挂着永恒的微笑，看堂屋里的人走来走去﹣﹣想必是老汉的父母了。老汉坐着，一直盯着相框看。我一时无言，沉默。突然，他指着相框，说：“你瞧，这像是我画的。</w:t>
      </w:r>
    </w:p>
    <w:p w14:paraId="4C782C1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⑤我愣在那里，半天不知道如何反应。突兀的一句话，仿佛是对我心理的突袭，我的确猝不及防，因为那画画得太好了。他背对着我，似乎心中有所料定，笑了，然后急促地去了房间，拿出一叠纸，冲着我，拍一拍，真的是我画的，这些都是我画的！</w:t>
      </w:r>
    </w:p>
    <w:p w14:paraId="3941433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⑥这回我相信了，但还是惊愕未消。老汉异常兴奋，此刻话语已如小河流水，绵绵不断。</w:t>
      </w:r>
    </w:p>
    <w:p w14:paraId="17BC069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⑦上个世纪六七十年代，这里几乎人迹罕至、与世隔绝的。山里的人，不知山外有城。见过世面的，只有几个村干部。那时的老汉尚年轻，心里却一直埋着一桩心思。看日渐衰落的爹娘，想给他们留个影，做身后的纪念。打听好了去城里的车与路，下了排除万难的决心。这时爹娘却先后病倒在床，难以长途跋涉了。</w:t>
      </w:r>
    </w:p>
    <w:p w14:paraId="2355D3D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⑧某天，老汉扛着锄头上山挖树桩，遇见了一位写生的画家。一枝铅笔，一袋烟的功夫，就将眼前的东西搬到了纸上。老汉觉得太神奇了，讷讷地向他请教，画家说这可不是一日之功啊，但还是教了他一些基本的训练方法。于是，回家练。开始，握惯了锄头的手握铅笔，戳出满纸筛眼一样的小窟窿。老汉不放弃，见纸就画。</w:t>
      </w:r>
    </w:p>
    <w:p w14:paraId="2EAD3BD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 xml:space="preserve">   </w:t>
      </w:r>
      <w:r>
        <w:rPr>
          <w:rFonts w:ascii="宋体" w:eastAsia="宋体" w:hAnsi="宋体" w:cs="宋体" w:hint="eastAsia"/>
          <w:szCs w:val="21"/>
        </w:rPr>
        <w:t>⑨终于，有一天，他看见鸟在纸上飞，小鸡小鸭在纸上奔跑戏水，门前的河和屋后的山都在纸上安妥了。他开始画父母。刚画，不是画丢耳朵，就是画斜了眼睛。</w:t>
      </w:r>
    </w:p>
    <w:p w14:paraId="46DDABA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⑩爹娘忘了疼，咧嘴微笑，让他照着画。而他满脑子，除了庄稼，就是画，梦里，一只手还在空中握笔飞舞。</w:t>
      </w:r>
    </w:p>
    <w:p w14:paraId="410F0BD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⑪几年后，他把画好的像给爹娘看，爹娘边照镜子，边看画像，大笑，笑得嘴就一直没有合上。</w:t>
      </w:r>
    </w:p>
    <w:p w14:paraId="79473A8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⑫说到此，眼前的老汉，神情由亢奋而黯然：像画好没多长时日，爹娘就相继走了。我这一辈子最不孬的地方，就是把爹娘的样子留下来了，一模一样，没有走模子。</w:t>
      </w:r>
    </w:p>
    <w:p w14:paraId="3C9E63E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⑬看一张张画，家禽、飞鸟、村庄、树木、河流、山川写意纸上，虽不求章法，但传神、生动，我一直处在惊愕中。当我称他为“高人；时，老汉同样惊愕，他在误解中澄清：村里人都说我个子矮。</w:t>
      </w:r>
    </w:p>
    <w:p w14:paraId="236B7AB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⑭回去的路上，我被绿色包围，四周的田畴是绿的，空气也是绿的，人似乎在一杯绿茶中沉浮。</w:t>
      </w:r>
    </w:p>
    <w:p w14:paraId="6D50C57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⑮世事也怪，我接触到的有些人，大半辈子都在揪着自己的头发往上拔，刻意想成为高人，终究还是庸人。有些人，只是想达成生活中的某种朴素愿望，一不小心，却成了高人。</w:t>
      </w:r>
    </w:p>
    <w:p w14:paraId="4EB3EBB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（《青年博览》</w:t>
      </w:r>
      <w:r>
        <w:rPr>
          <w:rFonts w:ascii="宋体" w:eastAsia="宋体" w:hAnsi="宋体" w:cs="宋体" w:hint="eastAsia"/>
          <w:szCs w:val="21"/>
        </w:rPr>
        <w:t>2014</w:t>
      </w:r>
      <w:r>
        <w:rPr>
          <w:rFonts w:ascii="宋体" w:eastAsia="宋体" w:hAnsi="宋体" w:cs="宋体" w:hint="eastAsia"/>
          <w:szCs w:val="21"/>
        </w:rPr>
        <w:t>年第</w:t>
      </w:r>
      <w:r>
        <w:rPr>
          <w:rFonts w:ascii="宋体" w:eastAsia="宋体" w:hAnsi="宋体" w:cs="宋体" w:hint="eastAsia"/>
          <w:szCs w:val="21"/>
        </w:rPr>
        <w:t>21</w:t>
      </w:r>
      <w:r>
        <w:rPr>
          <w:rFonts w:ascii="宋体" w:eastAsia="宋体" w:hAnsi="宋体" w:cs="宋体" w:hint="eastAsia"/>
          <w:szCs w:val="21"/>
        </w:rPr>
        <w:t>期）</w:t>
      </w:r>
    </w:p>
    <w:p w14:paraId="676615E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）体会领我看画过程中，“老汉”的心理活动，按顺序填在空格处。料定﹣</w:t>
      </w:r>
      <w:r>
        <w:rPr>
          <w:rFonts w:ascii="宋体" w:eastAsia="宋体" w:hAnsi="宋体" w:cs="宋体" w:hint="eastAsia"/>
          <w:szCs w:val="21"/>
          <w:u w:val="single"/>
        </w:rPr>
        <w:t xml:space="preserve">　亢奋　</w:t>
      </w:r>
      <w:r>
        <w:rPr>
          <w:rFonts w:ascii="宋体" w:eastAsia="宋体" w:hAnsi="宋体" w:cs="宋体" w:hint="eastAsia"/>
          <w:szCs w:val="21"/>
        </w:rPr>
        <w:t>﹣</w:t>
      </w:r>
      <w:r>
        <w:rPr>
          <w:rFonts w:ascii="宋体" w:eastAsia="宋体" w:hAnsi="宋体" w:cs="宋体" w:hint="eastAsia"/>
          <w:szCs w:val="21"/>
          <w:u w:val="single"/>
        </w:rPr>
        <w:t xml:space="preserve">　黯然　</w:t>
      </w:r>
      <w:r>
        <w:rPr>
          <w:rFonts w:ascii="宋体" w:eastAsia="宋体" w:hAnsi="宋体" w:cs="宋体" w:hint="eastAsia"/>
          <w:szCs w:val="21"/>
        </w:rPr>
        <w:t>﹣惊愕</w:t>
      </w:r>
    </w:p>
    <w:p w14:paraId="526343F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）分析第</w:t>
      </w:r>
      <w:r>
        <w:rPr>
          <w:rFonts w:ascii="宋体" w:eastAsia="宋体" w:hAnsi="宋体" w:cs="宋体" w:hint="eastAsia"/>
          <w:szCs w:val="21"/>
        </w:rPr>
        <w:t>6</w:t>
      </w:r>
      <w:r>
        <w:rPr>
          <w:rFonts w:ascii="宋体" w:eastAsia="宋体" w:hAnsi="宋体" w:cs="宋体" w:hint="eastAsia"/>
          <w:szCs w:val="21"/>
        </w:rPr>
        <w:t>段划线的句子在内容和结构上有什么作用。</w:t>
      </w:r>
    </w:p>
    <w:p w14:paraId="4534318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这回我相信了，但还是惊愕未消。</w:t>
      </w:r>
    </w:p>
    <w:p w14:paraId="7E5CE21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）联系上下文赏析第</w:t>
      </w:r>
      <w:r>
        <w:rPr>
          <w:rFonts w:ascii="宋体" w:eastAsia="宋体" w:hAnsi="宋体" w:cs="宋体" w:hint="eastAsia"/>
          <w:szCs w:val="21"/>
        </w:rPr>
        <w:t>13</w:t>
      </w:r>
      <w:r>
        <w:rPr>
          <w:rFonts w:ascii="宋体" w:eastAsia="宋体" w:hAnsi="宋体" w:cs="宋体" w:hint="eastAsia"/>
          <w:szCs w:val="21"/>
        </w:rPr>
        <w:t>段。</w:t>
      </w:r>
    </w:p>
    <w:p w14:paraId="4C5B0C6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回去的路上，我被绿色包围，四周的田畴是绿的，空气也是绿的，人似乎在一杯绿茶中沉浮。</w:t>
      </w:r>
    </w:p>
    <w:p w14:paraId="5BF6FF1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）阅读全文，概括老汉的性格特征。</w:t>
      </w:r>
      <w:r>
        <w:rPr>
          <w:rFonts w:ascii="宋体" w:eastAsia="宋体" w:hAnsi="宋体" w:cs="宋体" w:hint="eastAsia"/>
          <w:szCs w:val="21"/>
          <w:u w:val="single"/>
        </w:rPr>
        <w:t xml:space="preserve">　老汉热情，淳朴，善良，孝顺，不怕困难，有毅力　</w:t>
      </w:r>
      <w:r>
        <w:rPr>
          <w:rFonts w:ascii="宋体" w:eastAsia="宋体" w:hAnsi="宋体" w:cs="宋体" w:hint="eastAsia"/>
          <w:szCs w:val="21"/>
        </w:rPr>
        <w:t>。</w:t>
      </w:r>
    </w:p>
    <w:p w14:paraId="2DA4057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）老农的朴素愿望是什么？你有什么愿望，为了实现愿望你打算怎么做？</w:t>
      </w:r>
    </w:p>
    <w:p w14:paraId="08739635"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散文阅读综合．</w:t>
      </w:r>
    </w:p>
    <w:p w14:paraId="55562427"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文中第①②段作者问路于老汉，老汉请作者到他家里坐坐；第③④⑤⑥段看到老汉的画；第⑦⑧⑨⑩⑪⑫⑬段说老汉学习画画，为父母画像；第⑭⑮段回去的路上，感慨颇多．</w:t>
      </w:r>
    </w:p>
    <w:p w14:paraId="64B5CF25"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）本题考查对文章内容的理解分析能力．解答时，首先应该通读全文，宏观了解老汉的心理活动，然后再仔细分析老汉心理活动的变化．</w:t>
      </w:r>
    </w:p>
    <w:p w14:paraId="2DD8BC9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题干中给出的老汉第一个心理活动是“料定”，这个心理活动出现在文中第⑤段“他背对着我，似乎心中有所料定，笑了，然后急促地去了房间，拿出一叠纸”，表现了老汉就知道我会不相信他父母的画像是他自己画的，所以又去屋里那原来自己画的草稿纸给作者看；第二个心理活动描写出现在第⑥段“这回我相信了，但还是惊愕未消．老汉异常兴奋，此刻话语已如小河流水，绵绵不断”，表明了老汉在自己的画得到肯定知道的兴奋和高兴的心情；第三个心理活动描写出现在文中第⑫段“说到此，眼前的老汉，神情由亢奋而黯然”，描写了老汉提到已故的父母时伤心之情难以言表；第四个心理活动描写出现在文中第⑬段“老汉同样惊愕，他在误解中澄清”，描写了老汉并不知道我说的“高人”是什么意思，写出来老汉的淳朴，善良．</w:t>
      </w:r>
    </w:p>
    <w:p w14:paraId="6EC8F51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综合上述分析，即可得出答案．</w:t>
      </w:r>
    </w:p>
    <w:p w14:paraId="2E6FE26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）本文考查对记叙文中具体句子含义和作用的理解把握能力．解答时，首先应该了解全文的意思，然后具体联系划线句子的上下文，从内容和结构两方面分析句子在文中的意思．</w:t>
      </w:r>
    </w:p>
    <w:p w14:paraId="154C678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在内容上，“相信”证明画确实是老汉画的，“惊愕未消”表明“我”内心对于老汉的画技感到惊讶，突出了老汉画技之高超．在结构上，一方面承接上文，表现出作者由不相信到相信的过程；另一方面，作者的惊讶包含着对于老汉的画技为什么高超的好奇和疑惑，为下文的解释做铺垫．</w:t>
      </w:r>
    </w:p>
    <w:p w14:paraId="2F2B5F2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综合上述分析，即可得出答案．</w:t>
      </w:r>
    </w:p>
    <w:p w14:paraId="2DEF651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）本题考查对句子的鉴赏能力．解答时，结合句子中的关键字词和上下文从表达效果方面入手进行分析归纳即可．</w:t>
      </w:r>
    </w:p>
    <w:p w14:paraId="54051298"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绿色是大自然的颜色，代表着纯洁和清新．本段作者说“我被绿色包围，四周的田畴是绿的，空气也是绿的，人似乎在一杯绿茶中沉浮”，一方面是指山野间植被茂密，因而四处都是绿色，“绿”指的是外部的自然环境的颜色．另一方面，“绿”代表着清新自然，象征着老汉朴实干净的品质，暗指老汉的单纯朴素就如同绿色一般打动了作者．</w:t>
      </w:r>
    </w:p>
    <w:p w14:paraId="61A72DC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综合上述分析，即可得出答案．</w:t>
      </w:r>
    </w:p>
    <w:p w14:paraId="65932B7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）本题考查对文中主人公性格特征的分析能力．解答时，首先通读全文，找出和主人公有关的情节，然后具体分析主人公的性格特征．</w:t>
      </w:r>
    </w:p>
    <w:p w14:paraId="59F752B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文中第②段，作者问路于老汉，老汉请作者到他家里坐坐．表明了老汉十分淳朴，善良，好客，热心帮助别人；文中第⑦⑧⑨段说老汉学习画画，为父母画像，说明了老汉孝顺父母，同时也说明了老汉坚持不懈的优良品格，有着对生活朴素的愿望．</w:t>
      </w:r>
    </w:p>
    <w:p w14:paraId="002D123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综合上述分析，即可得出答案．</w:t>
      </w:r>
    </w:p>
    <w:p w14:paraId="5C1FC83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）本题考查对文章内容的理解与拓展能力．解答时，从文中具体的事情分析得出老汉的愿望．然后结合自己的愿望，谈谈自己的打算．</w:t>
      </w:r>
    </w:p>
    <w:p w14:paraId="4A513E8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答案：</w:t>
      </w:r>
    </w:p>
    <w:p w14:paraId="29D880A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）兴奋</w:t>
      </w:r>
      <w:r>
        <w:rPr>
          <w:rFonts w:ascii="宋体" w:eastAsia="宋体" w:hAnsi="宋体" w:cs="宋体" w:hint="eastAsia"/>
          <w:szCs w:val="21"/>
        </w:rPr>
        <w:t>/</w:t>
      </w:r>
      <w:r>
        <w:rPr>
          <w:rFonts w:ascii="宋体" w:eastAsia="宋体" w:hAnsi="宋体" w:cs="宋体" w:hint="eastAsia"/>
          <w:szCs w:val="21"/>
        </w:rPr>
        <w:t>亢奋</w:t>
      </w:r>
      <w:r>
        <w:rPr>
          <w:rFonts w:ascii="宋体" w:eastAsia="宋体" w:hAnsi="宋体" w:cs="宋体" w:hint="eastAsia"/>
          <w:szCs w:val="21"/>
        </w:rPr>
        <w:t xml:space="preserve">  </w:t>
      </w:r>
      <w:r>
        <w:rPr>
          <w:rFonts w:ascii="宋体" w:eastAsia="宋体" w:hAnsi="宋体" w:cs="宋体" w:hint="eastAsia"/>
          <w:szCs w:val="21"/>
        </w:rPr>
        <w:t>黯然</w:t>
      </w:r>
    </w:p>
    <w:p w14:paraId="71CC8F09"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）在结构上，起到承上启下的作用，推动情节的发展；在内容上，表现“我”对画是老汉所画的并不完</w:t>
      </w:r>
    </w:p>
    <w:p w14:paraId="4F983C9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全相信的心理．</w:t>
      </w:r>
    </w:p>
    <w:p w14:paraId="1E592B2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）运用比喻的修辞手法，并展开丰富的想象，将无形化为有形，写出了绿的浓厚，表现了“我”内心的</w:t>
      </w:r>
    </w:p>
    <w:p w14:paraId="5DD81BED"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恬淡与舒适．</w:t>
      </w:r>
    </w:p>
    <w:p w14:paraId="46B440D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）孝顺、热情、执着、谦虚、敦厚．</w:t>
      </w:r>
    </w:p>
    <w:p w14:paraId="0C296276"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）只想过恬静平淡的生活．只希望每天都生活得开心快乐，没有烦恼，没有忧伤．为了实现这个愿望，</w:t>
      </w:r>
    </w:p>
    <w:p w14:paraId="2AB30C3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我会将心态放平，不跟人计较，在遭遇挫折的时候，坦然面对，相信风雨之后便是彩虹．</w:t>
      </w:r>
    </w:p>
    <w:p w14:paraId="31E8F23A"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本题考查对文章内容主旨的理解分析能力和对主人公性格特征的分析能力．其中第（</w:t>
      </w:r>
      <w:r>
        <w:rPr>
          <w:rFonts w:ascii="宋体" w:eastAsia="宋体" w:hAnsi="宋体" w:cs="宋体" w:hint="eastAsia"/>
          <w:szCs w:val="21"/>
        </w:rPr>
        <w:t>4</w:t>
      </w:r>
      <w:r>
        <w:rPr>
          <w:rFonts w:ascii="宋体" w:eastAsia="宋体" w:hAnsi="宋体" w:cs="宋体" w:hint="eastAsia"/>
          <w:szCs w:val="21"/>
        </w:rPr>
        <w:t>）题是典型题目，学生解答时，首先通读全文，找出和主人公有关的情节，然后具体分析主人公的性格特征．</w:t>
      </w:r>
    </w:p>
    <w:p w14:paraId="50A156C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588B544E"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10</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•深圳）名著阅读</w:t>
      </w:r>
    </w:p>
    <w:p w14:paraId="742E14C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文段一：郑屠当不过，讨饶。鲁达喝道：“咄！你是个破落户！若只和俺硬到底，洒家倒饶了你！你如今对俺讨饶，洒家偏不饶你！”又只一拳，太阳上正着，却似做了一个全堂水陆的道场，磬儿、钹儿、铙儿一齐响。鲁达看时，只见郑屠挺在地上，口里只有出的气，没了入的气，动掸不得。</w:t>
      </w:r>
    </w:p>
    <w:p w14:paraId="26DF9AA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鲁提辖假意道：“你这厮诈死，洒家再打！”只见面皮渐渐的变了。鲁达寻思道：“俺只指望痛打这厮一顿，不想三拳真个打死了他。洒家须吃官司，又没人送饭，不如及早撒开。”拔步便走，回头指着郑屠尸道：“你诈死，洒家和你慢慢理会！”一头骂，一头大踏步去了。</w:t>
      </w:r>
    </w:p>
    <w:p w14:paraId="6B3C4DB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 xml:space="preserve">    </w:t>
      </w:r>
      <w:r>
        <w:rPr>
          <w:rFonts w:ascii="宋体" w:eastAsia="宋体" w:hAnsi="宋体" w:cs="宋体" w:hint="eastAsia"/>
          <w:szCs w:val="21"/>
        </w:rPr>
        <w:t>文段二：（《智取生辰纲》中跟杨志有关，具体内容说的是杨志本不敢吃，但见别人吃了，也就吃了……）</w:t>
      </w:r>
    </w:p>
    <w:p w14:paraId="037EFC1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）以上两个片段选自</w:t>
      </w:r>
      <w:r>
        <w:rPr>
          <w:rFonts w:ascii="宋体" w:eastAsia="宋体" w:hAnsi="宋体" w:cs="宋体" w:hint="eastAsia"/>
          <w:szCs w:val="21"/>
          <w:u w:val="single"/>
        </w:rPr>
        <w:t xml:space="preserve">　施耐庵　</w:t>
      </w:r>
      <w:r>
        <w:rPr>
          <w:rFonts w:ascii="宋体" w:eastAsia="宋体" w:hAnsi="宋体" w:cs="宋体" w:hint="eastAsia"/>
          <w:szCs w:val="21"/>
        </w:rPr>
        <w:t>（作者）的</w:t>
      </w:r>
      <w:r>
        <w:rPr>
          <w:rFonts w:ascii="宋体" w:eastAsia="宋体" w:hAnsi="宋体" w:cs="宋体" w:hint="eastAsia"/>
          <w:szCs w:val="21"/>
          <w:u w:val="single"/>
        </w:rPr>
        <w:t xml:space="preserve">　《水浒传》　</w:t>
      </w:r>
      <w:r>
        <w:rPr>
          <w:rFonts w:ascii="宋体" w:eastAsia="宋体" w:hAnsi="宋体" w:cs="宋体" w:hint="eastAsia"/>
          <w:szCs w:val="21"/>
        </w:rPr>
        <w:t>（书名）。</w:t>
      </w:r>
    </w:p>
    <w:p w14:paraId="3998D8D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）说出鲁达的一个性格特点；根据你的阅读经验，请概括小说中鲁达或杨志的任意一段经历。</w:t>
      </w:r>
    </w:p>
    <w:p w14:paraId="37C38094"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名著综合；名著人物；名著情节．</w:t>
      </w:r>
    </w:p>
    <w:p w14:paraId="62288AC0"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本题考查了文学常识积累、人物形象和故事情节．考生一方面需熟悉文学名著的主要故事情节，另一方面需要对人物心理和性格有充分的了解，能够概括作者的写作目的和名著的主要内容．了解常见的文学常识．本题要结合《水浒传》来理解．</w:t>
      </w:r>
    </w:p>
    <w:p w14:paraId="485FD18C"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）根据材料中的人物郑屠、鲁达、杨志来推断作者是施耐庵，书名是《水浒传》</w:t>
      </w:r>
    </w:p>
    <w:p w14:paraId="1EF6D3F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）根据文段一鲁达拳打镇关西分析出疾恶如仇或粗中有细的性格特点，再根据人物去想他主要的经历，选择熟悉的，用流畅的语言概括即可．</w:t>
      </w:r>
    </w:p>
    <w:p w14:paraId="7E2F222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答案：</w:t>
      </w:r>
    </w:p>
    <w:p w14:paraId="713DB6BC"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）施耐庵《水浒传》</w:t>
      </w:r>
    </w:p>
    <w:p w14:paraId="67984DA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）疾恶如仇</w:t>
      </w:r>
      <w:r>
        <w:rPr>
          <w:rFonts w:ascii="宋体" w:eastAsia="宋体" w:hAnsi="宋体" w:cs="宋体" w:hint="eastAsia"/>
          <w:szCs w:val="21"/>
        </w:rPr>
        <w:t xml:space="preserve"> </w:t>
      </w:r>
      <w:r>
        <w:rPr>
          <w:rFonts w:ascii="宋体" w:eastAsia="宋体" w:hAnsi="宋体" w:cs="宋体" w:hint="eastAsia"/>
          <w:szCs w:val="21"/>
        </w:rPr>
        <w:t>鲁达在酒店喝酒的时候，遇到被郑屠强骗的金翠莲，便去替金翠莲报仇，最终三拳打死了郑屠．</w:t>
      </w:r>
    </w:p>
    <w:p w14:paraId="58E79CD0"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本题考查了文学常识积累、人物形象和故事情节．解答此类题时，要求学生在平时学习中注意对作品的人物、故事梗概和主要情节的把握，并能用简洁的语言进行表述．</w:t>
      </w:r>
    </w:p>
    <w:p w14:paraId="4877CAA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p>
    <w:p w14:paraId="36A64282" w14:textId="77777777" w:rsidR="00A92D53" w:rsidRDefault="00A92D53">
      <w:pPr>
        <w:pStyle w:val="DefaultParagraph"/>
        <w:rPr>
          <w:rFonts w:ascii="宋体" w:eastAsia="宋体" w:hAnsi="宋体" w:cs="宋体" w:hint="eastAsia"/>
          <w:szCs w:val="21"/>
        </w:rPr>
      </w:pPr>
      <w:r>
        <w:rPr>
          <w:rFonts w:ascii="宋体" w:eastAsia="宋体" w:hAnsi="宋体" w:cs="宋体" w:hint="eastAsia"/>
          <w:b/>
          <w:szCs w:val="21"/>
        </w:rPr>
        <w:t>四、作文</w:t>
      </w:r>
    </w:p>
    <w:p w14:paraId="235246E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11</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•深圳）家，是早出晚归的住所，是日夜思念的故乡，是精神栖息的殿堂……</w:t>
      </w:r>
    </w:p>
    <w:p w14:paraId="2676BEF2"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回，是过程，是情结，是觉醒……</w:t>
      </w:r>
    </w:p>
    <w:p w14:paraId="3488182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回家，从家人的喜怒哀乐中感受亲情，从故乡的离别团聚中体味牵挂，从精神迷失回归中找寻寄托……</w:t>
      </w:r>
    </w:p>
    <w:p w14:paraId="6412E8D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回忆你记忆中最难舍的“家”，叙写出你的故事，抒发你的情感，分享你的感悟……</w:t>
      </w:r>
    </w:p>
    <w:p w14:paraId="447AFF5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题目：《回家》</w:t>
      </w:r>
    </w:p>
    <w:p w14:paraId="3DA326F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要求：</w:t>
      </w:r>
      <w:r>
        <w:rPr>
          <w:rFonts w:ascii="宋体" w:eastAsia="宋体" w:hAnsi="宋体" w:cs="宋体" w:hint="eastAsia"/>
          <w:szCs w:val="21"/>
        </w:rPr>
        <w:t>1</w:t>
      </w:r>
      <w:r>
        <w:rPr>
          <w:rFonts w:ascii="宋体" w:eastAsia="宋体" w:hAnsi="宋体" w:cs="宋体" w:hint="eastAsia"/>
          <w:szCs w:val="21"/>
        </w:rPr>
        <w:t>、不少于</w:t>
      </w:r>
      <w:r>
        <w:rPr>
          <w:rFonts w:ascii="宋体" w:eastAsia="宋体" w:hAnsi="宋体" w:cs="宋体" w:hint="eastAsia"/>
          <w:szCs w:val="21"/>
        </w:rPr>
        <w:t>600</w:t>
      </w:r>
      <w:r>
        <w:rPr>
          <w:rFonts w:ascii="宋体" w:eastAsia="宋体" w:hAnsi="宋体" w:cs="宋体" w:hint="eastAsia"/>
          <w:szCs w:val="21"/>
        </w:rPr>
        <w:t>字，</w:t>
      </w:r>
      <w:r>
        <w:rPr>
          <w:rFonts w:ascii="宋体" w:eastAsia="宋体" w:hAnsi="宋体" w:cs="宋体" w:hint="eastAsia"/>
          <w:szCs w:val="21"/>
        </w:rPr>
        <w:t>900</w:t>
      </w:r>
      <w:r>
        <w:rPr>
          <w:rFonts w:ascii="宋体" w:eastAsia="宋体" w:hAnsi="宋体" w:cs="宋体" w:hint="eastAsia"/>
          <w:szCs w:val="21"/>
        </w:rPr>
        <w:t>字以内</w:t>
      </w:r>
      <w:r>
        <w:rPr>
          <w:rFonts w:ascii="宋体" w:eastAsia="宋体" w:hAnsi="宋体" w:cs="宋体" w:hint="eastAsia"/>
          <w:szCs w:val="21"/>
        </w:rPr>
        <w:t>2</w:t>
      </w:r>
      <w:r>
        <w:rPr>
          <w:rFonts w:ascii="宋体" w:eastAsia="宋体" w:hAnsi="宋体" w:cs="宋体" w:hint="eastAsia"/>
          <w:szCs w:val="21"/>
        </w:rPr>
        <w:t>、除诗歌外，文体不限；</w:t>
      </w:r>
      <w:r>
        <w:rPr>
          <w:rFonts w:ascii="宋体" w:eastAsia="宋体" w:hAnsi="宋体" w:cs="宋体" w:hint="eastAsia"/>
          <w:szCs w:val="21"/>
        </w:rPr>
        <w:t>3</w:t>
      </w:r>
      <w:r>
        <w:rPr>
          <w:rFonts w:ascii="宋体" w:eastAsia="宋体" w:hAnsi="宋体" w:cs="宋体" w:hint="eastAsia"/>
          <w:szCs w:val="21"/>
        </w:rPr>
        <w:t>、文中不能出现影响评分的校名，人命，如不得不出现，请用</w:t>
      </w:r>
      <w:r>
        <w:rPr>
          <w:rFonts w:ascii="宋体" w:eastAsia="宋体" w:hAnsi="宋体" w:cs="宋体" w:hint="eastAsia"/>
          <w:szCs w:val="21"/>
        </w:rPr>
        <w:t>XXX</w:t>
      </w:r>
      <w:r>
        <w:rPr>
          <w:rFonts w:ascii="宋体" w:eastAsia="宋体" w:hAnsi="宋体" w:cs="宋体" w:hint="eastAsia"/>
          <w:szCs w:val="21"/>
        </w:rPr>
        <w:t>代替；</w:t>
      </w:r>
      <w:r>
        <w:rPr>
          <w:rFonts w:ascii="宋体" w:eastAsia="宋体" w:hAnsi="宋体" w:cs="宋体" w:hint="eastAsia"/>
          <w:szCs w:val="21"/>
        </w:rPr>
        <w:t>4</w:t>
      </w:r>
      <w:r>
        <w:rPr>
          <w:rFonts w:ascii="宋体" w:eastAsia="宋体" w:hAnsi="宋体" w:cs="宋体" w:hint="eastAsia"/>
          <w:szCs w:val="21"/>
        </w:rPr>
        <w:t>、不得抄袭或套作。</w:t>
      </w:r>
    </w:p>
    <w:p w14:paraId="3719C012"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【考点】</w:t>
      </w:r>
      <w:r>
        <w:rPr>
          <w:rFonts w:ascii="宋体" w:eastAsia="宋体" w:hAnsi="宋体" w:cs="宋体" w:hint="eastAsia"/>
          <w:szCs w:val="21"/>
        </w:rPr>
        <w:t>命题作文．</w:t>
      </w:r>
    </w:p>
    <w:p w14:paraId="71EA482E"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【分析】</w:t>
      </w:r>
      <w:r>
        <w:rPr>
          <w:rFonts w:ascii="宋体" w:eastAsia="宋体" w:hAnsi="宋体" w:cs="宋体" w:hint="eastAsia"/>
          <w:szCs w:val="21"/>
        </w:rPr>
        <w:t>这是一道命题作文试题，初次见到该作文，一定会大跌眼镜，这是一个太普通的作文题目了，从小学就写过很多次，但我们转化一下思路，越是一个看似平常的作文题目，能写出新意难度非常大，也非常难能可贵．</w:t>
      </w:r>
    </w:p>
    <w:p w14:paraId="43DFFE2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立意】“回家”的这道全命题作文，在写作时可供考生选择的角度至少有两个方面：一是原义的“回家”，即回到自己的家或者家乡；二是比喻义或者引申义的“回家”，泛指会到像家一样的地方，这个地方可能带给我们心灵温馨的感觉，所以重回此处，我们有回家之感．</w:t>
      </w:r>
    </w:p>
    <w:p w14:paraId="0325F850"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【写作手法】以小见大：比如写自己回家乡的一次经历，通过在一路上的所见所闻，来反映我们国家的沧桑变化．</w:t>
      </w:r>
    </w:p>
    <w:p w14:paraId="62B3B5E1"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思路创新】写作文时，可以写人的”回家“，也可以写动物或者动画片人物的”回家“例如：写动画片《熊出没》中熊大的一次回家经历，用熊的眼睛来观察森林里的树被砍光这一事件，来表现环保主题，就是一个不错的创意．</w:t>
      </w:r>
    </w:p>
    <w:p w14:paraId="23556803"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【文体选择】本文适合写记叙文，或者以记叙为主的文章，不适合写议论文．</w:t>
      </w:r>
    </w:p>
    <w:p w14:paraId="1E83FB75"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【表达方式】因为题目的关键是“回家”，所以要以记叙文字为主，但要使用其他的表达方式作为补充，最好是夹叙夹议，或者先叙后议．</w:t>
      </w:r>
    </w:p>
    <w:p w14:paraId="48526C1A"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【解答】</w:t>
      </w:r>
      <w:r>
        <w:rPr>
          <w:rFonts w:ascii="宋体" w:eastAsia="宋体" w:hAnsi="宋体" w:cs="宋体" w:hint="eastAsia"/>
          <w:szCs w:val="21"/>
        </w:rPr>
        <w:t>【例文】回家</w:t>
      </w:r>
    </w:p>
    <w:p w14:paraId="1D0A0EE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lastRenderedPageBreak/>
        <w:t>这是我回家必经的一条路．</w:t>
      </w:r>
    </w:p>
    <w:p w14:paraId="25EB0F4F"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起点﹣﹣怀着愉悦的心情</w:t>
      </w:r>
    </w:p>
    <w:p w14:paraId="45B71D8B"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周五放学后，便开始踏上了回家的路．走出校门，这便是起点了．风，轻轻地、温和地吹着，吹过了我的脸颊，就像妈妈的手抚摸着的感觉．穿过人海，向公路十字路口徒步前进．贪婪地呼吸着清新的空气，抬头望着瓦蓝瓦蓝的天空，倍感心旷神怡．两排的树绵绵延伸到远方，就如希望般不尽的绿色火炬．自然的音乐洗礼着这颗焦躁的心，唯有喜悦还在心里荡漾．这时候，我拿起电话对家里说自己即将回家．唉，一贯沉默内向的我，竟不知该和另一边的家人说些什么，只能轻轻挂断电话．再走一小会儿，就到了等校车的地方．</w:t>
      </w:r>
    </w:p>
    <w:p w14:paraId="1CF5412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中点﹣﹣无限的遐想</w:t>
      </w:r>
    </w:p>
    <w:p w14:paraId="07D13EFA"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坐上了公交车也闲着没事，就喜欢坐在靠窗边的位置看不断退却的风景展开一系列联想．有时车子是一路顺风；有时就有可能被交警拦下，拖了极长一段时间．不管怎样，还是喜欢车子里的人可以少一些，这样可以安静一点．风不断地从窗口溜进来，就好比一股股的清泉汩汩地流到身边．当看到一片片美丽的田野，绿树和绿草，以及远山的时候，就不禁想起《田园交响曲》，耳畔也不禁响起了主旋律，人也随着虚幻的田园飘了起来；一切都瞬息万变：风景一转，就看到就看到一层层高楼大厦．头脑就油然产生一种想回归大自然的强烈欲望，而这里浊恶的空气令我深感厌恶．于是脑海中又出现了一幅美妙的自然风景画．我想，等我将来实现了自己的梦想，我就带着全家回那个大自然的天堂﹣﹣家乡，在那里专心研究、寻找大自然的灵感与启发．当我眺望远处大海的时候，思绪就更加飞舞了．我想到了将来自己的计划、自己的情况等等．当碰到车被抓的时候，我又想起了家里的平安，心中烦恼着、默默祈祷着．我明白，此时至少会晚半个小时到家，家里也必定打来电话，然而，我听不到那声音了，因为车里的嘈杂．</w:t>
      </w:r>
    </w:p>
    <w:p w14:paraId="0169AD14"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终点﹣﹣急切的尾声</w:t>
      </w:r>
    </w:p>
    <w:p w14:paraId="4E218AD7" w14:textId="77777777" w:rsidR="00A92D53" w:rsidRDefault="00A92D53">
      <w:pPr>
        <w:pStyle w:val="DefaultParagraph"/>
        <w:rPr>
          <w:rFonts w:ascii="宋体" w:eastAsia="宋体" w:hAnsi="宋体" w:cs="宋体" w:hint="eastAsia"/>
          <w:szCs w:val="21"/>
        </w:rPr>
      </w:pPr>
      <w:r>
        <w:rPr>
          <w:rFonts w:ascii="宋体" w:eastAsia="宋体" w:hAnsi="宋体" w:cs="宋体" w:hint="eastAsia"/>
          <w:szCs w:val="21"/>
        </w:rPr>
        <w:t>下了车，我便使劲往家的方向跑，说不出的兴奋和急切．匆匆过了天桥，家似乎就近在咫尺了．回家的喜悦，冲淡所有的一切．顺着公路一直走，不知不觉中已到楼下．</w:t>
      </w:r>
    </w:p>
    <w:p w14:paraId="77D84B3F" w14:textId="77777777" w:rsidR="00A92D53" w:rsidRDefault="00A92D53">
      <w:pPr>
        <w:pStyle w:val="DefaultParagraph"/>
        <w:rPr>
          <w:rFonts w:ascii="宋体" w:eastAsia="宋体" w:hAnsi="宋体" w:cs="宋体" w:hint="eastAsia"/>
          <w:szCs w:val="21"/>
        </w:rPr>
      </w:pPr>
      <w:r>
        <w:rPr>
          <w:rFonts w:ascii="宋体" w:eastAsia="宋体" w:hAnsi="宋体" w:cs="宋体" w:hint="eastAsia"/>
          <w:color w:val="0000FF"/>
          <w:szCs w:val="21"/>
        </w:rPr>
        <w:t>【点评】</w:t>
      </w:r>
      <w:r>
        <w:rPr>
          <w:rFonts w:ascii="宋体" w:eastAsia="宋体" w:hAnsi="宋体" w:cs="宋体" w:hint="eastAsia"/>
          <w:szCs w:val="21"/>
        </w:rPr>
        <w:t>【例文点评】本作文紧扣“回家”这一主题，开篇就写到：这是我回家必经的一条路，然后分别从起点、中点、中点来写起，很有新意，文章条理清晰，同时移步换景，可以注入很多新的写作内容，丰富了文章的内涵，可见作者的别具匠心，结尾一段的“不知不觉中已到楼下．”更是衬托了自己在愉快回家路上的忘情与沉浸其中，也是很有深意．</w:t>
      </w:r>
    </w:p>
    <w:p w14:paraId="3FCB9FD4" w14:textId="77777777" w:rsidR="00A92D53" w:rsidRDefault="00A92D53">
      <w:pPr>
        <w:pStyle w:val="Normal0"/>
        <w:tabs>
          <w:tab w:val="left" w:pos="6815"/>
        </w:tabs>
        <w:rPr>
          <w:rFonts w:hint="eastAsia"/>
        </w:rPr>
      </w:pPr>
      <w:bookmarkStart w:id="0" w:name="_GoBack"/>
      <w:bookmarkEnd w:id="0"/>
    </w:p>
    <w:sectPr w:rsidR="00A92D5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E333" w14:textId="77777777" w:rsidR="00A92D53" w:rsidRDefault="00A92D53" w:rsidP="00ED57AC">
      <w:r>
        <w:separator/>
      </w:r>
    </w:p>
  </w:endnote>
  <w:endnote w:type="continuationSeparator" w:id="0">
    <w:p w14:paraId="10301369" w14:textId="77777777" w:rsidR="00A92D53" w:rsidRDefault="00A92D53" w:rsidP="00ED5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51333" w14:textId="77777777" w:rsidR="00A92D53" w:rsidRDefault="00A92D53" w:rsidP="00ED57AC">
      <w:r>
        <w:separator/>
      </w:r>
    </w:p>
  </w:footnote>
  <w:footnote w:type="continuationSeparator" w:id="0">
    <w:p w14:paraId="6B313FCE" w14:textId="77777777" w:rsidR="00A92D53" w:rsidRDefault="00A92D53" w:rsidP="00ED57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AyMzZmMjA5ODljZDQ4YTgyMDliY2MwYzUwMjkxNjcifQ=="/>
  </w:docVars>
  <w:rsids>
    <w:rsidRoot w:val="00ED57AC"/>
    <w:rsid w:val="00A92D53"/>
    <w:rsid w:val="00ED57AC"/>
    <w:rsid w:val="2D9735EB"/>
    <w:rsid w:val="4B9E7C5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A743D"/>
  <w15:chartTrackingRefBased/>
  <w15:docId w15:val="{DF7EE564-50EC-4D93-A7CE-35648370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character" w:styleId="ad">
    <w:name w:val="Placeholder Text"/>
    <w:basedOn w:val="a0"/>
    <w:uiPriority w:val="99"/>
    <w:semiHidden/>
    <w:rPr>
      <w:color w:val="808080"/>
    </w:rPr>
  </w:style>
  <w:style w:type="character" w:customStyle="1" w:styleId="ae">
    <w:name w:val="无间隔 字符"/>
    <w:basedOn w:val="a0"/>
    <w:link w:val="af"/>
    <w:uiPriority w:val="1"/>
    <w:rPr>
      <w:kern w:val="0"/>
      <w:sz w:val="22"/>
    </w:rPr>
  </w:style>
  <w:style w:type="paragraph" w:styleId="af">
    <w:name w:val="No Spacing"/>
    <w:link w:val="ae"/>
    <w:uiPriority w:val="1"/>
    <w:qFormat/>
    <w:rPr>
      <w:sz w:val="22"/>
      <w:szCs w:val="22"/>
    </w:rPr>
  </w:style>
  <w:style w:type="paragraph" w:customStyle="1" w:styleId="DefaultParagraph">
    <w:name w:val="DefaultParagraph"/>
    <w:rPr>
      <w:rFonts w:ascii="Times New Roman"/>
      <w:kern w:val="2"/>
      <w:sz w:val="21"/>
      <w:szCs w:val="22"/>
    </w:r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15737</Words>
  <Characters>16014</Characters>
  <Application>Microsoft Office Word</Application>
  <DocSecurity>0</DocSecurity>
  <Lines>598</Lines>
  <Paragraphs>341</Paragraphs>
  <ScaleCrop>false</ScaleCrop>
  <Company/>
  <LinksUpToDate>false</LinksUpToDate>
  <CharactersWithSpaces>16537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