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广东省深圳市</w:t>
      </w:r>
      <w:r>
        <w:rPr>
          <w:rFonts w:ascii="宋体" w:hAnsi="宋体"/>
          <w:b/>
          <w:sz w:val="32"/>
        </w:rPr>
        <w:t>2018</w:t>
      </w:r>
      <w:r>
        <w:rPr>
          <w:rFonts w:ascii="宋体" w:hAnsi="宋体"/>
          <w:b/>
          <w:sz w:val="32"/>
        </w:rPr>
        <w:t>年中考物理试卷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t xml:space="preserve">1. </w:t>
      </w:r>
      <w:r>
        <w:rPr>
          <w:rFonts w:ascii="宋体" w:hAnsi="宋体"/>
        </w:rPr>
        <w:t>下列现象属于光的反射的是（</w:t>
      </w:r>
      <w:r>
        <w:rPr>
          <w:rFonts w:ascii="Times New Roman" w:eastAsia="Times New Roman" w:hAnsi="Times New Roman" w:cs="Times New Roman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</w:rPr>
      </w:pPr>
      <w:r>
        <w:t xml:space="preserve">A. </w:t>
      </w:r>
      <w:r>
        <w:rPr>
          <w:rFonts w:ascii="宋体" w:hAnsi="宋体"/>
        </w:rPr>
        <w:t>雨后的彩虹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</w:rPr>
      </w:pPr>
      <w:r>
        <w:t xml:space="preserve">B. </w:t>
      </w:r>
      <w:r>
        <w:rPr>
          <w:rFonts w:ascii="宋体" w:hAnsi="宋体"/>
        </w:rPr>
        <w:t>树荫下的光斑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t xml:space="preserve">C. </w:t>
      </w:r>
      <w:r>
        <w:rPr>
          <w:rFonts w:ascii="宋体" w:hAnsi="宋体"/>
        </w:rPr>
        <w:t>池水看起来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hAnsi="宋体"/>
        </w:rPr>
        <w:t>浅</w:t>
      </w:r>
      <w:r>
        <w:rPr>
          <w:rFonts w:ascii="Times New Roman" w:eastAsia="Times New Roman" w:hAnsi="Times New Roman" w:cs="Times New Roman"/>
        </w:rPr>
        <w:t>”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t xml:space="preserve">D. </w:t>
      </w:r>
      <w:r>
        <w:rPr>
          <w:rFonts w:ascii="宋体" w:hAnsi="宋体"/>
        </w:rPr>
        <w:t>树在水中的倒影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用一个焦距为</w:t>
      </w:r>
      <w:r>
        <w:rPr>
          <w:rFonts w:ascii="Times New Roman" w:eastAsia="Times New Roman" w:hAnsi="Times New Roman" w:cs="Times New Roman"/>
          <w:color w:val="000000"/>
        </w:rPr>
        <w:t>10cm</w:t>
      </w:r>
      <w:r>
        <w:rPr>
          <w:rFonts w:ascii="宋体" w:hAnsi="宋体"/>
          <w:color w:val="000000"/>
        </w:rPr>
        <w:t>的放大镜来观察邮票细节，放大镜与邮票的距离应（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20cm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等于</w:t>
      </w:r>
      <w:r>
        <w:rPr>
          <w:rFonts w:ascii="Times New Roman" w:eastAsia="Times New Roman" w:hAnsi="Times New Roman" w:cs="Times New Roman"/>
          <w:color w:val="000000"/>
        </w:rPr>
        <w:t>10cm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小于</w:t>
      </w:r>
      <w:r>
        <w:rPr>
          <w:rFonts w:ascii="Times New Roman" w:eastAsia="Times New Roman" w:hAnsi="Times New Roman" w:cs="Times New Roman"/>
          <w:color w:val="000000"/>
        </w:rPr>
        <w:t>10cm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10cm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20cm</w:t>
      </w:r>
      <w:r>
        <w:rPr>
          <w:rFonts w:ascii="宋体" w:hAnsi="宋体"/>
          <w:color w:val="000000"/>
        </w:rPr>
        <w:t>之间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对下列图象中的物理信息描述错误的是（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84pt;height:90.75pt;mso-wrap-style:square;mso-position-horizontal-relative:page;mso-position-vertical-relative:page">
            <v:imagedata r:id="rId7" o:title=""/>
          </v:shape>
        </w:pict>
      </w:r>
      <w:r>
        <w:rPr>
          <w:rFonts w:ascii="宋体" w:hAnsi="宋体"/>
          <w:color w:val="000000"/>
        </w:rPr>
        <w:t>物体的重力与质量成正比</w:t>
      </w:r>
      <w:r>
        <w:rPr>
          <w:rFonts w:ascii="宋体" w:hAnsi="宋体" w:hint="eastAsia"/>
          <w:color w:val="000000"/>
        </w:rPr>
        <w:t xml:space="preserve">   </w:t>
      </w: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pict>
          <v:shape id="图片 26" o:spid="_x0000_i1026" type="#_x0000_t75" alt="学科网(www.zxxk.com)--教育资源门户，提供试卷、教案、课件、论文、素材以及各类教学资源下载，还有大量而丰富的教学相关资讯！" style="width:102pt;height:97.5pt;mso-wrap-style:square;mso-position-horizontal-relative:page;mso-position-vertical-relative:page">
            <v:imagedata r:id="rId8" o:title=""/>
          </v:shape>
        </w:pict>
      </w:r>
      <w:r>
        <w:rPr>
          <w:rFonts w:ascii="宋体" w:hAnsi="宋体"/>
          <w:color w:val="000000"/>
        </w:rPr>
        <w:t>该物质可能是水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pict>
          <v:shape id="图片 27" o:spid="_x0000_i1027" type="#_x0000_t75" alt="学科网(www.zxxk.com)--教育资源门户，提供试卷、教案、课件、论文、素材以及各类教学资源下载，还有大量而丰富的教学相关资讯！" style="width:93.75pt;height:91.5pt;mso-wrap-style:square;mso-position-horizontal-relative:page;mso-position-vertical-relative:page">
            <v:imagedata r:id="rId9" o:title=""/>
          </v:shape>
        </w:pict>
      </w:r>
      <w:r>
        <w:rPr>
          <w:rFonts w:ascii="宋体" w:hAnsi="宋体"/>
          <w:color w:val="000000"/>
        </w:rPr>
        <w:t>该物体处于静止状态</w:t>
      </w:r>
      <w:r>
        <w:rPr>
          <w:rFonts w:ascii="宋体" w:hAnsi="宋体" w:hint="eastAsia"/>
          <w:color w:val="000000"/>
        </w:rPr>
        <w:t xml:space="preserve">   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pict>
          <v:shape id="图片 28" o:spid="_x0000_i1028" type="#_x0000_t75" alt="学科网(www.zxxk.com)--教育资源门户，提供试卷、教案、课件、论文、素材以及各类教学资源下载，还有大量而丰富的教学相关资讯！" style="width:118.5pt;height:91.5pt;mso-wrap-style:square;mso-position-horizontal-relative:page;mso-position-vertical-relative:page">
            <v:imagedata r:id="rId10" o:title=""/>
          </v:shape>
        </w:pict>
      </w:r>
      <w:r>
        <w:rPr>
          <w:rFonts w:ascii="宋体" w:hAnsi="宋体"/>
          <w:color w:val="000000"/>
        </w:rPr>
        <w:t>黑龙江北部（最低温度－</w:t>
      </w:r>
      <w:r>
        <w:rPr>
          <w:rFonts w:ascii="Times New Roman" w:eastAsia="Times New Roman" w:hAnsi="Times New Roman" w:cs="Times New Roman"/>
          <w:color w:val="000000"/>
        </w:rPr>
        <w:t>52.3℃</w:t>
      </w:r>
      <w:r>
        <w:rPr>
          <w:rFonts w:ascii="宋体" w:hAnsi="宋体"/>
          <w:color w:val="000000"/>
        </w:rPr>
        <w:t>）可以使用水银温度计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端午节，妈妈蒸制粽子的过程中，涉及到的有关物理现象表述正确的是（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蒸粽子时，冒出的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白气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是汽化现象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 xml:space="preserve">B. </w:t>
      </w:r>
      <w:r>
        <w:rPr>
          <w:rFonts w:ascii="宋体" w:hAnsi="宋体"/>
          <w:color w:val="000000"/>
        </w:rPr>
        <w:t>粽子香味扑面而来，说明分子不停地做无规则运动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水沸腾时吸收热量，温度升高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蒸粽子主要是通过做功的方式改变物体的内能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张一山在《朗读者》中为大家演绎了《追风筝的人》．关于其中的物理知识，下列说法正确的是（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朗读时，朗读者的声带振动产生声音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空气中，声音的传播速度约约</w:t>
      </w:r>
      <w:r>
        <w:rPr>
          <w:rFonts w:ascii="Times New Roman" w:eastAsia="Times New Roman" w:hAnsi="Times New Roman" w:cs="Times New Roman"/>
          <w:color w:val="000000"/>
        </w:rPr>
        <w:t>3×10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m/s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观众主要依据音调区分主持人和朗读者的声音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朗读者的声音很大是因为声音的频率很高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下列物理量估算不合理的是（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一个中学生的重力约</w:t>
      </w:r>
      <w:r>
        <w:rPr>
          <w:rFonts w:ascii="Times New Roman" w:eastAsia="Times New Roman" w:hAnsi="Times New Roman" w:cs="Times New Roman"/>
          <w:color w:val="000000"/>
        </w:rPr>
        <w:t>500N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人步行速度约</w:t>
      </w:r>
      <w:r>
        <w:rPr>
          <w:rFonts w:ascii="Times New Roman" w:eastAsia="Times New Roman" w:hAnsi="Times New Roman" w:cs="Times New Roman"/>
          <w:color w:val="000000"/>
        </w:rPr>
        <w:t>10m/s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人体的正常体温约</w:t>
      </w:r>
      <w:r>
        <w:rPr>
          <w:rFonts w:ascii="Times New Roman" w:eastAsia="Times New Roman" w:hAnsi="Times New Roman" w:cs="Times New Roman"/>
          <w:color w:val="000000"/>
        </w:rPr>
        <w:t>37℃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人体平均密度约</w:t>
      </w:r>
      <w:r>
        <w:rPr>
          <w:rFonts w:ascii="Times New Roman" w:eastAsia="Times New Roman" w:hAnsi="Times New Roman" w:cs="Times New Roman"/>
          <w:color w:val="000000"/>
        </w:rPr>
        <w:t>1g/cm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对于上升的热气球，下列说法正确的是（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热气球的升空原理和民航飞机的起飞原理相同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热气球匀速上升时，机械能一定不变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热气球上升过程中，受到的大气压强不变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热气球燃料减少后，它的惯性变小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如图所示，物体沿斜而匀速下滑，其受力分析正确的是（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pict>
          <v:shape id="图片 2" o:spid="_x0000_i1029" type="#_x0000_t75" alt="学科网(www.zxxk.com)--教育资源门户，提供试卷、教案、课件、论文、素材以及各类教学资源下载，还有大量而丰富的教学相关资讯！" style="width:97.5pt;height:74.25pt;mso-wrap-style:square;mso-position-horizontal-relative:page;mso-position-vertical-relative:page">
            <v:imagedata r:id="rId11" o:title=""/>
          </v:shape>
        </w:pict>
      </w:r>
      <w:r>
        <w:rPr>
          <w:rFonts w:ascii="宋体" w:hAnsi="宋体" w:hint="eastAsia"/>
          <w:color w:val="000000"/>
        </w:rPr>
        <w:t xml:space="preserve">           </w:t>
      </w: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pict>
          <v:shape id="图片 3" o:spid="_x0000_i1030" type="#_x0000_t75" alt="学科网(www.zxxk.com)--教育资源门户，提供试卷、教案、课件、论文、素材以及各类教学资源下载，还有大量而丰富的教学相关资讯！" style="width:99.75pt;height:68.25pt;mso-wrap-style:square;mso-position-horizontal-relative:page;mso-position-vertical-relative:page">
            <v:imagedata r:id="rId12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pict>
          <v:shape id="图片 4" o:spid="_x0000_i1031" type="#_x0000_t75" alt="学科网(www.zxxk.com)--教育资源门户，提供试卷、教案、课件、论文、素材以及各类教学资源下载，还有大量而丰富的教学相关资讯！" style="width:96.75pt;height:69pt;mso-wrap-style:square;mso-position-horizontal-relative:page;mso-position-vertical-relative:page">
            <v:imagedata r:id="rId13" o:title=""/>
          </v:shape>
        </w:pict>
      </w:r>
      <w:r>
        <w:rPr>
          <w:rFonts w:ascii="宋体" w:hAnsi="宋体" w:hint="eastAsia"/>
          <w:color w:val="000000"/>
        </w:rPr>
        <w:t xml:space="preserve">            </w:t>
      </w: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pict>
          <v:shape id="图片 5" o:spid="_x0000_i1032" type="#_x0000_t75" alt="学科网(www.zxxk.com)--教育资源门户，提供试卷、教案、课件、论文、素材以及各类教学资源下载，还有大量而丰富的教学相关资讯！" style="width:91.5pt;height:68.25pt;mso-wrap-style:square;mso-position-horizontal-relative:page;mso-position-vertical-relative:page">
            <v:imagedata r:id="rId14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阅兵仪式中，检阅车在水平地面上匀速行驶．下列说法正确的是（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车和人的总重力与地面对车的支持力是一对相互作用力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车对地面的压力与地面对车的支持力是一对平衡力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以行驶的检阅车为参照物，路边站立的土兵是运动的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检阅车匀速行驶牵引力大于车受到的阻力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下图为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测滑轮组机械效率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的实验．在弹簧测力计拉力作用下，重</w:t>
      </w:r>
      <w:r>
        <w:rPr>
          <w:rFonts w:ascii="Times New Roman" w:eastAsia="Times New Roman" w:hAnsi="Times New Roman" w:cs="Times New Roman"/>
          <w:color w:val="000000"/>
        </w:rPr>
        <w:t>6N</w:t>
      </w:r>
      <w:r>
        <w:rPr>
          <w:rFonts w:ascii="宋体" w:hAnsi="宋体"/>
          <w:color w:val="000000"/>
        </w:rPr>
        <w:t>的物体</w:t>
      </w:r>
      <w:r>
        <w:rPr>
          <w:rFonts w:ascii="Times New Roman" w:eastAsia="Times New Roman" w:hAnsi="Times New Roman" w:cs="Times New Roman"/>
          <w:color w:val="000000"/>
        </w:rPr>
        <w:t>2s</w:t>
      </w:r>
      <w:r>
        <w:rPr>
          <w:rFonts w:ascii="宋体" w:hAnsi="宋体"/>
          <w:color w:val="000000"/>
        </w:rPr>
        <w:t>内匀速上升</w:t>
      </w:r>
      <w:r>
        <w:rPr>
          <w:rFonts w:ascii="Times New Roman" w:eastAsia="Times New Roman" w:hAnsi="Times New Roman" w:cs="Times New Roman"/>
          <w:color w:val="000000"/>
        </w:rPr>
        <w:t>0.1m</w:t>
      </w:r>
      <w:r>
        <w:rPr>
          <w:rFonts w:ascii="宋体" w:hAnsi="宋体"/>
          <w:color w:val="000000"/>
        </w:rPr>
        <w:t>，弹簧测力计示数如图示（不计绳重与摩擦）．下列说法错误的是</w:t>
      </w:r>
      <w:r>
        <w:rPr>
          <w:rFonts w:ascii="Times New Roman" w:eastAsia="Times New Roman" w:hAnsi="Times New Roman" w:cs="Times New Roman"/>
          <w:color w:val="000000"/>
        </w:rPr>
        <w:t>（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图片 120" o:spid="_x0000_i1033" type="#_x0000_t75" alt="学科网(www.zxxk.com)--教育资源门户，提供试卷、教案、课件、论文、素材以及各类教学资源下载，还有大量而丰富的教学相关资讯！" style="width:119.25pt;height:138pt;mso-wrap-style:square;mso-position-horizontal-relative:page;mso-position-vertical-relative:page">
            <v:imagedata r:id="rId15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弹簧测力计的拉力是</w:t>
      </w:r>
      <w:r>
        <w:rPr>
          <w:rFonts w:ascii="Times New Roman" w:eastAsia="Times New Roman" w:hAnsi="Times New Roman" w:cs="Times New Roman"/>
          <w:color w:val="000000"/>
        </w:rPr>
        <w:t>2.4N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物体上升的速度为</w:t>
      </w:r>
      <w:r>
        <w:rPr>
          <w:rFonts w:ascii="Times New Roman" w:eastAsia="Times New Roman" w:hAnsi="Times New Roman" w:cs="Times New Roman"/>
          <w:color w:val="000000"/>
        </w:rPr>
        <w:t>0.05m/s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弹簧测力计拉力的功率为</w:t>
      </w:r>
      <w:r>
        <w:rPr>
          <w:rFonts w:ascii="Times New Roman" w:eastAsia="Times New Roman" w:hAnsi="Times New Roman" w:cs="Times New Roman"/>
          <w:color w:val="000000"/>
        </w:rPr>
        <w:t>0.12W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滑轮组的机械效率约</w:t>
      </w:r>
      <w:r>
        <w:rPr>
          <w:rFonts w:ascii="Times New Roman" w:eastAsia="Times New Roman" w:hAnsi="Times New Roman" w:cs="Times New Roman"/>
          <w:color w:val="000000"/>
        </w:rPr>
        <w:t>83.3％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下列关于电学知识说法正确的是</w:t>
      </w:r>
      <w:r>
        <w:rPr>
          <w:rFonts w:ascii="Times New Roman" w:eastAsia="Times New Roman" w:hAnsi="Times New Roman" w:cs="Times New Roman"/>
          <w:color w:val="000000"/>
        </w:rPr>
        <w:t>（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验电器的工作原理是异种电荷相互排斥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金属靠自由电子导电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导体的电阻大小只跟导体的长度、横截面积有关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电学中规定正电荷的运动方向为电流的方向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我国航母舰载机起飞将采用自行研制的电磁导射器，电磁弹射器的弹射车与舰载机前轮连接，并处于强磁场中，当弹射车的导体有强电流通过时，就可以受到强大的推力，下列各图中与弹射车工作原理一致的是</w:t>
      </w:r>
      <w:r>
        <w:rPr>
          <w:rFonts w:ascii="Times New Roman" w:eastAsia="Times New Roman" w:hAnsi="Times New Roman" w:cs="Times New Roman"/>
          <w:color w:val="000000"/>
        </w:rPr>
        <w:t>（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pict>
          <v:shape id="图片 7" o:spid="_x0000_i1034" type="#_x0000_t75" alt="学科网(www.zxxk.com)--教育资源门户，提供试卷、教案、课件、论文、素材以及各类教学资源下载，还有大量而丰富的教学相关资讯！" style="width:57pt;height:84.75pt;mso-wrap-style:square;mso-position-horizontal-relative:page;mso-position-vertical-relative:page">
            <v:imagedata r:id="rId16" o:title=""/>
          </v:shape>
        </w:pict>
      </w:r>
      <w:r>
        <w:rPr>
          <w:rFonts w:ascii="宋体" w:hAnsi="宋体"/>
          <w:color w:val="000000"/>
        </w:rPr>
        <w:t>电风扇</w:t>
      </w:r>
      <w:r>
        <w:rPr>
          <w:rFonts w:ascii="宋体" w:hAnsi="宋体" w:hint="eastAsia"/>
          <w:color w:val="000000"/>
        </w:rPr>
        <w:t xml:space="preserve">             </w:t>
      </w: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pict>
          <v:shape id="图片 8" o:spid="_x0000_i1035" type="#_x0000_t75" alt="学科网(www.zxxk.com)--教育资源门户，提供试卷、教案、课件、论文、素材以及各类教学资源下载，还有大量而丰富的教学相关资讯！" style="width:126.75pt;height:84.75pt;mso-wrap-style:square;mso-position-horizontal-relative:page;mso-position-vertical-relative:page">
            <v:imagedata r:id="rId17" o:title=""/>
          </v:shape>
        </w:pict>
      </w:r>
      <w:r>
        <w:rPr>
          <w:rFonts w:ascii="宋体" w:hAnsi="宋体"/>
          <w:color w:val="000000"/>
        </w:rPr>
        <w:t>手摇发电机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pict>
          <v:shape id="图片 9" o:spid="_x0000_i1036" type="#_x0000_t75" alt="学科网(www.zxxk.com)--教育资源门户，提供试卷、教案、课件、论文、素材以及各类教学资源下载，还有大量而丰富的教学相关资讯！" style="width:66pt;height:81.75pt;mso-wrap-style:square;mso-position-horizontal-relative:page;mso-position-vertical-relative:page">
            <v:imagedata r:id="rId18" o:title=""/>
          </v:shape>
        </w:pict>
      </w:r>
      <w:r>
        <w:rPr>
          <w:rFonts w:ascii="宋体" w:hAnsi="宋体"/>
          <w:color w:val="000000"/>
        </w:rPr>
        <w:t>电热水壶</w:t>
      </w:r>
      <w:r>
        <w:rPr>
          <w:rFonts w:ascii="宋体" w:hAnsi="宋体" w:hint="eastAsia"/>
          <w:color w:val="000000"/>
        </w:rPr>
        <w:t xml:space="preserve">         </w:t>
      </w: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pict>
          <v:shape id="图片 10" o:spid="_x0000_i1037" type="#_x0000_t75" alt="学科网(www.zxxk.com)--教育资源门户，提供试卷、教案、课件、论文、素材以及各类教学资源下载，还有大量而丰富的教学相关资讯！" style="width:74.25pt;height:85.5pt;mso-wrap-style:square;mso-position-horizontal-relative:page;mso-position-vertical-relative:page">
            <v:imagedata r:id="rId19" o:title=""/>
          </v:shape>
        </w:pict>
      </w:r>
      <w:r>
        <w:rPr>
          <w:rFonts w:ascii="宋体" w:hAnsi="宋体"/>
          <w:color w:val="000000"/>
        </w:rPr>
        <w:t>电磁起重机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关于安全用电知识，下列说法正确的是</w:t>
      </w:r>
      <w:r>
        <w:rPr>
          <w:rFonts w:ascii="Times New Roman" w:eastAsia="Times New Roman" w:hAnsi="Times New Roman" w:cs="Times New Roman"/>
          <w:color w:val="000000"/>
        </w:rPr>
        <w:t>（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可以用湿抹布擦插座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发现有人触电，应立即用手将人拉开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三孔插座接地线要保证良好接地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使用试电笔时，不能用手接触到笔尾金属体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如图为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探究焦耳定律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的实验装置．两个相同的烧瓶中密封初温相同、质量相等的煤油，通电一段时间后，右侧玻璃管中液面比左侧高。下列说法正确的是</w:t>
      </w:r>
      <w:r>
        <w:rPr>
          <w:rFonts w:ascii="Times New Roman" w:eastAsia="Times New Roman" w:hAnsi="Times New Roman" w:cs="Times New Roman"/>
          <w:color w:val="000000"/>
        </w:rPr>
        <w:t>（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图片 11" o:spid="_x0000_i1038" type="#_x0000_t75" alt="学科网(www.zxxk.com)--教育资源门户，提供试卷、教案、课件、论文、素材以及各类教学资源下载，还有大量而丰富的教学相关资讯！" style="width:93pt;height:65.25pt;mso-wrap-style:square;mso-position-horizontal-relative:page;mso-position-vertical-relative:page">
            <v:imagedata r:id="rId20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通过玻璃管中液面的高度判断电流产生热量的多少，这种方法是控制变量法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右侧电阻丝的阻值比左侧小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通过右侧电阻丝的电流比左侧小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该装置用于探究电流通过导体产生的热量多少与电阻大小的关系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如图所示，电源电压保持不变，闭合开关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，当滑片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向右移动时，下列说法错误的是（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图片 12" o:spid="_x0000_i1039" type="#_x0000_t75" alt="学科网(www.zxxk.com)--教育资源门户，提供试卷、教案、课件、论文、素材以及各类教学资源下载，还有大量而丰富的教学相关资讯！" style="width:111.75pt;height:106.5pt;mso-wrap-style:square;mso-position-horizontal-relative:page;mso-position-vertical-relative:page">
            <v:imagedata r:id="rId21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电压表表示数变大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电流表示数变小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灯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的亮度不变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电路的总功率变小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如下图甲所示，闭合开关后，在滑片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端向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端移动的过程中，电压表示数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随滑</w:t>
      </w:r>
      <w:r>
        <w:rPr>
          <w:rFonts w:ascii="宋体" w:hAnsi="宋体"/>
          <w:color w:val="000000"/>
        </w:rPr>
        <w:lastRenderedPageBreak/>
        <w:t>动变阻器的电阻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变化的关系图像如下图乙所示，下列说法错误的是</w:t>
      </w:r>
      <w:r>
        <w:rPr>
          <w:rFonts w:ascii="Times New Roman" w:eastAsia="Times New Roman" w:hAnsi="Times New Roman" w:cs="Times New Roman"/>
          <w:color w:val="000000"/>
        </w:rPr>
        <w:t>（    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图片 13" o:spid="_x0000_i1040" type="#_x0000_t75" alt="学科网(www.zxxk.com)--教育资源门户，提供试卷、教案、课件、论文、素材以及各类教学资源下载，还有大量而丰富的教学相关资讯！" style="width:263.25pt;height:124.5pt;mso-wrap-style:square;mso-position-horizontal-relative:page;mso-position-vertical-relative:page">
            <v:imagedata r:id="rId22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电源电压是</w:t>
      </w:r>
      <w:r>
        <w:rPr>
          <w:rFonts w:ascii="Times New Roman" w:eastAsia="Times New Roman" w:hAnsi="Times New Roman" w:cs="Times New Roman"/>
          <w:color w:val="000000"/>
        </w:rPr>
        <w:t>6V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的最大阻值是</w:t>
      </w:r>
      <w:r>
        <w:rPr>
          <w:rFonts w:ascii="Times New Roman" w:eastAsia="Times New Roman" w:hAnsi="Times New Roman" w:cs="Times New Roman"/>
          <w:color w:val="000000"/>
        </w:rPr>
        <w:t>20Ω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的电阻是</w:t>
      </w:r>
      <w:r>
        <w:rPr>
          <w:rFonts w:ascii="Times New Roman" w:eastAsia="Times New Roman" w:hAnsi="Times New Roman" w:cs="Times New Roman"/>
          <w:color w:val="000000"/>
        </w:rPr>
        <w:t>10Ω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当滑片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移动中点时，</w:t>
      </w:r>
      <w:r>
        <w:rPr>
          <w:rFonts w:ascii="Times New Roman" w:eastAsia="Times New Roman" w:hAnsi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内电流通过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产生的热量是</w:t>
      </w:r>
      <w:r>
        <w:rPr>
          <w:rFonts w:ascii="Times New Roman" w:eastAsia="Times New Roman" w:hAnsi="Times New Roman" w:cs="Times New Roman"/>
          <w:color w:val="000000"/>
        </w:rPr>
        <w:t>18J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如图所示，请将凸透镜的光路补充完整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pict>
          <v:shape id="图片 14" o:spid="_x0000_i1041" type="#_x0000_t75" alt="学科网(www.zxxk.com)--教育资源门户，提供试卷、教案、课件、论文、素材以及各类教学资源下载，还有大量而丰富的教学相关资讯！" style="width:168pt;height:88.5pt;mso-wrap-style:square;mso-position-horizontal-relative:page;mso-position-vertical-relative:page">
            <v:imagedata r:id="rId23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如图所示，请根据通电螺线管周围磁感线的方向判断电源的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＋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-”</w:t>
      </w:r>
      <w:r>
        <w:rPr>
          <w:rFonts w:ascii="宋体" w:hAnsi="宋体"/>
          <w:color w:val="000000"/>
        </w:rPr>
        <w:t>极和小磁针的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极，并在图中标出．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pict>
          <v:shape id="图片 15" o:spid="_x0000_i1042" type="#_x0000_t75" alt="学科网(www.zxxk.com)--教育资源门户，提供试卷、教案、课件、论文、素材以及各类教学资源下载，还有大量而丰富的教学相关资讯！" style="width:121.5pt;height:93.75pt;mso-wrap-style:square;mso-position-horizontal-relative:page;mso-position-vertical-relative:page">
            <v:imagedata r:id="rId24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探究杠杆的平衡条件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实验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pict>
          <v:shape id="图片 16" o:spid="_x0000_i1043" type="#_x0000_t75" alt="学科网(www.zxxk.com)--教育资源门户，提供试卷、教案、课件、论文、素材以及各类教学资源下载，还有大量而丰富的教学相关资讯！" style="width:129pt;height:105pt;mso-wrap-style:square;mso-position-horizontal-relative:page;mso-position-vertical-relative:page">
            <v:imagedata r:id="rId25" o:title=""/>
          </v:shape>
        </w:pict>
      </w:r>
      <w:r>
        <w:rPr>
          <w:color w:val="000000"/>
        </w:rPr>
        <w:pict>
          <v:shape id="图片 17" o:spid="_x0000_i1044" type="#_x0000_t75" alt="学科网(www.zxxk.com)--教育资源门户，提供试卷、教案、课件、论文、素材以及各类教学资源下载，还有大量而丰富的教学相关资讯！" style="width:127.5pt;height:97.5pt;mso-wrap-style:square;mso-position-horizontal-relative:page;mso-position-vertical-relative:page">
            <v:imagedata r:id="rId26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如图甲所示，为了使杠杆在水平位置平衡，应把杠杆右的平衡螺母向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（选填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左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lastRenderedPageBreak/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右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）调节；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如图乙所示，保持杠杆水平位置平衡，测力计从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位置转到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位置，其示数将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（选填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变大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、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变小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不变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在实验中，改变力和力臂的大小得到多组数据的目的是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（填序号）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．使测量数据更准确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．多次测量取平均值减小误差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．避免偶然性，使实验结论具有普遍性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测量橙汁的密度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实验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图片 18" o:spid="_x0000_i1045" type="#_x0000_t75" alt="学科网(www.zxxk.com)--教育资源门户，提供试卷、教案、课件、论文、素材以及各类教学资源下载，还有大量而丰富的教学相关资讯！" style="width:319.5pt;height:102pt;mso-wrap-style:square;mso-position-horizontal-relative:page;mso-position-vertical-relative:page">
            <v:imagedata r:id="rId27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为了测量结果更准确，下列实验步骤的合理顺序是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（用字母表示）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．计算橙汁的密度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．用天平测出空烧杯的质量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．烧杯中盛适量的橙汁，用天平测出橙汁和烧杯的总质量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．调节天平平衡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．将烧杯中的橙汁全部倒入量筒中，读出橙汁的体积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测量橙汁和烧杯总质量时，砝码和游码的位置如图甲所示，则总质量为</w:t>
      </w:r>
      <w:r>
        <w:rPr>
          <w:rFonts w:ascii="宋体" w:hAnsi="宋体"/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g。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不用量筒，只需添加一个完全相同的烧杯和适量的水，也可以完成该实验。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实验步骤如下：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．用已调好的天平测出空烧杯的质量，记为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．向一个烧杯倒入适量橙汁，用天平测出橙汁和烧杯的总质量，记为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．向另一个烧杯中倒入与橙汁等深度的水（如图乙），用天平测出水和烧杯的总质量，记为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．橙汁的密度</w:t>
      </w:r>
      <w:r>
        <w:rPr>
          <w:rFonts w:ascii="宋体" w:hAnsi="宋体"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橙汁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（水的密度用</w:t>
      </w:r>
      <w:r>
        <w:rPr>
          <w:rFonts w:ascii="宋体" w:hAnsi="宋体"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ascii="宋体" w:hAnsi="宋体"/>
          <w:color w:val="000000"/>
        </w:rPr>
        <w:t>表示）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探究电流与电阻的关系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实验中，老师提供了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节新干电池、电流表、电压表、开关、滑动变阻器、阻值为</w:t>
      </w:r>
      <w:r>
        <w:rPr>
          <w:rFonts w:ascii="Times New Roman" w:eastAsia="Times New Roman" w:hAnsi="Times New Roman" w:cs="Times New Roman"/>
          <w:color w:val="000000"/>
        </w:rPr>
        <w:t>10Ω、20</w:t>
      </w:r>
      <w:r>
        <w:rPr>
          <w:rFonts w:ascii="宋体" w:hAnsi="宋体"/>
          <w:color w:val="000000"/>
        </w:rPr>
        <w:t>Ω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Ω</w:t>
      </w:r>
      <w:r>
        <w:rPr>
          <w:rFonts w:ascii="宋体" w:hAnsi="宋体"/>
          <w:color w:val="000000"/>
        </w:rPr>
        <w:t>的定值电阻各一个以及导线若干：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pict>
          <v:shape id="图片 19" o:spid="_x0000_i1046" type="#_x0000_t75" alt="学科网(www.zxxk.com)--教育资源门户，提供试卷、教案、课件、论文、素材以及各类教学资源下载，还有大量而丰富的教学相关资讯！" style="width:146.25pt;height:92.25pt;mso-wrap-style:square;mso-position-horizontal-relative:page;mso-position-vertical-relative:page">
            <v:imagedata r:id="rId28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）请根据图甲，用笔画线将实物图（图乙）连接完整（要求导线不交叉，当滑片向右移动时，滑动变阻器的阻值变大）</w:t>
      </w:r>
      <w:r>
        <w:rPr>
          <w:rFonts w:ascii="宋体" w:hAnsi="宋体"/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）将滑动变阻器阻值调到最大处，闭合开关后，发现电压表有示数且接近电源电压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hAnsi="宋体"/>
          <w:color w:val="000000"/>
        </w:rPr>
        <w:t>电流表无示数，其原因可能是</w:t>
      </w:r>
      <w:r>
        <w:rPr>
          <w:rFonts w:ascii="宋体" w:hAnsi="宋体"/>
          <w:color w:val="000000"/>
        </w:rPr>
        <w:t>______________________________________________</w:t>
      </w:r>
      <w:r>
        <w:rPr>
          <w:rFonts w:ascii="Times New Roman" w:eastAsia="Times New Roman" w:hAnsi="Times New Roman" w:cs="Times New Roman"/>
          <w:color w:val="000000"/>
        </w:rPr>
        <w:t>。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）排除故障后，更换不同定值电阻进行实验，测得数据填入下面表格．第一次电流表的示数如图丙所示，读数为</w:t>
      </w:r>
      <w:r>
        <w:rPr>
          <w:rFonts w:ascii="宋体" w:hAnsi="宋体"/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。实验过程中应保持电压表示数为</w:t>
      </w:r>
      <w:r>
        <w:rPr>
          <w:rFonts w:ascii="宋体" w:hAnsi="宋体"/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不变。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图片 20" o:spid="_x0000_i1047" type="#_x0000_t75" alt="学科网(www.zxxk.com)--教育资源门户，提供试卷、教案、课件、论文、素材以及各类教学资源下载，还有大量而丰富的教学相关资讯！" style="width:88.5pt;height:96.75pt;mso-wrap-style:square;mso-position-horizontal-relative:page;mso-position-vertical-relative:page">
            <v:imagedata r:id="rId29" o:title=""/>
          </v:shape>
        </w:pict>
      </w:r>
      <w:r>
        <w:rPr>
          <w:rFonts w:ascii="宋体" w:hAnsi="宋体"/>
          <w:color w:val="000000"/>
        </w:rPr>
        <w:pict>
          <v:shape id="图片 21" o:spid="_x0000_i1048" type="#_x0000_t75" alt="学科网(www.zxxk.com)--教育资源门户，提供试卷、教案、课件、论文、素材以及各类教学资源下载，还有大量而丰富的教学相关资讯！" style="width:330.75pt;height:59.25pt;mso-wrap-style:square;mso-position-horizontal-relative:page;mso-position-vertical-relative:page">
            <v:imagedata r:id="rId30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（4</w:t>
      </w:r>
      <w:r>
        <w:rPr>
          <w:rFonts w:ascii="宋体" w:hAnsi="宋体"/>
          <w:color w:val="000000"/>
        </w:rPr>
        <w:t>）由表中数据可能：导体两端的电压一定时，通过导体的电流与导体的电阻成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（选填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配比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反比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）。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（5</w:t>
      </w:r>
      <w:r>
        <w:rPr>
          <w:rFonts w:ascii="宋体" w:hAnsi="宋体"/>
          <w:color w:val="000000"/>
        </w:rPr>
        <w:t>）根据表格中的数据判断所选用的滑动变阻器可能是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（选填</w:t>
      </w:r>
      <w:r>
        <w:rPr>
          <w:rFonts w:ascii="宋体" w:hAnsi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Times New Roman" w:eastAsia="Times New Roman" w:hAnsi="Times New Roman" w:cs="Times New Roman"/>
          <w:color w:val="000000"/>
        </w:rPr>
        <w:t>B”）．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A．“50Ω  0.5A”         B．“10Ω  1A”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在深圳某科技节上，某同学自己动手制作了一个牛奶加热器，设计电路简图如图所示，已知滑动变阻器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０</w:t>
      </w:r>
      <w:r>
        <w:rPr>
          <w:rFonts w:ascii="宋体" w:hAnsi="宋体"/>
          <w:color w:val="000000"/>
        </w:rPr>
        <w:t>的电大阻值为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Ω</w:t>
      </w:r>
      <w:r>
        <w:rPr>
          <w:rFonts w:ascii="宋体" w:hAnsi="宋体"/>
          <w:color w:val="000000"/>
        </w:rPr>
        <w:t>，用于加热的电阻丝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的阻值为</w:t>
      </w:r>
      <w:r>
        <w:rPr>
          <w:rFonts w:ascii="Times New Roman" w:eastAsia="Times New Roman" w:hAnsi="Times New Roman" w:cs="Times New Roman"/>
          <w:color w:val="000000"/>
        </w:rPr>
        <w:t>55</w:t>
      </w:r>
      <w:r>
        <w:rPr>
          <w:rFonts w:ascii="宋体" w:hAnsi="宋体"/>
          <w:color w:val="000000"/>
        </w:rPr>
        <w:t>Ω</w:t>
      </w:r>
      <w:r>
        <w:rPr>
          <w:rFonts w:ascii="宋体" w:hAnsi="宋体"/>
          <w:color w:val="000000"/>
        </w:rPr>
        <w:t>．求闭合开关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后：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pict>
          <v:shape id="图片 22" o:spid="_x0000_i1049" type="#_x0000_t75" alt="学科网(www.zxxk.com)--教育资源门户，提供试卷、教案、课件、论文、素材以及各类教学资源下载，还有大量而丰富的教学相关资讯！" style="width:123.75pt;height:107.25pt;mso-wrap-style:square;mso-position-horizontal-relative:page;mso-position-vertical-relative:page">
            <v:imagedata r:id="rId31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）电路中的最小电流（结果保留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位小数）；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（2</w:t>
      </w:r>
      <w:r>
        <w:rPr>
          <w:rFonts w:ascii="宋体" w:hAnsi="宋体"/>
          <w:color w:val="000000"/>
        </w:rPr>
        <w:t>）电热丝的最大加热功率；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）在最大加热功率下，用时</w:t>
      </w:r>
      <w:r>
        <w:rPr>
          <w:rFonts w:ascii="Times New Roman" w:eastAsia="Times New Roman" w:hAnsi="Times New Roman" w:cs="Times New Roman"/>
          <w:color w:val="000000"/>
        </w:rPr>
        <w:t>100s</w:t>
      </w:r>
      <w:r>
        <w:rPr>
          <w:rFonts w:ascii="宋体" w:hAnsi="宋体"/>
          <w:color w:val="000000"/>
        </w:rPr>
        <w:t>可以将</w:t>
      </w:r>
      <w:r>
        <w:rPr>
          <w:rFonts w:ascii="Times New Roman" w:eastAsia="Times New Roman" w:hAnsi="Times New Roman" w:cs="Times New Roman"/>
          <w:color w:val="000000"/>
        </w:rPr>
        <w:t>1kg</w:t>
      </w:r>
      <w:r>
        <w:rPr>
          <w:rFonts w:ascii="宋体" w:hAnsi="宋体"/>
          <w:color w:val="000000"/>
        </w:rPr>
        <w:t>常温牛奶温度升高多少？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hAnsi="宋体"/>
          <w:color w:val="000000"/>
        </w:rPr>
        <w:t>不考虑热量损失，牛奶的比热容为</w:t>
      </w:r>
      <w:r>
        <w:rPr>
          <w:rFonts w:ascii="Times New Roman" w:eastAsia="Times New Roman" w:hAnsi="Times New Roman" w:cs="Times New Roman"/>
          <w:color w:val="000000"/>
        </w:rPr>
        <w:t>c＝2.5×10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３</w:t>
      </w:r>
      <w:r>
        <w:rPr>
          <w:rFonts w:ascii="Times New Roman" w:eastAsia="Times New Roman" w:hAnsi="Times New Roman" w:cs="Times New Roman"/>
          <w:color w:val="000000"/>
        </w:rPr>
        <w:t>J/（kg·℃）]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在物理实验操作考核中，水平桌面上放置底面积为</w:t>
      </w:r>
      <w:r>
        <w:rPr>
          <w:rFonts w:ascii="Times New Roman" w:eastAsia="Times New Roman" w:hAnsi="Times New Roman" w:cs="Times New Roman"/>
          <w:color w:val="000000"/>
        </w:rPr>
        <w:t>100cm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的圆柱形容器（不计容器壁厚度），内有</w:t>
      </w:r>
      <w:r>
        <w:rPr>
          <w:rFonts w:ascii="Times New Roman" w:eastAsia="Times New Roman" w:hAnsi="Times New Roman" w:cs="Times New Roman"/>
          <w:color w:val="000000"/>
        </w:rPr>
        <w:t>12cm</w:t>
      </w:r>
      <w:r>
        <w:rPr>
          <w:rFonts w:ascii="宋体" w:hAnsi="宋体"/>
          <w:color w:val="000000"/>
        </w:rPr>
        <w:t>的水（如图甲），某考生用弹簧测力计悬挂一金属圆柱体，从液面开始缓慢浸入水中，拉力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与圆柱体下表面到水面距离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的变化关系如图乙所示，当圆柱体下表面距液面为</w:t>
      </w:r>
      <w:r>
        <w:rPr>
          <w:rFonts w:ascii="Times New Roman" w:eastAsia="Times New Roman" w:hAnsi="Times New Roman" w:cs="Times New Roman"/>
          <w:color w:val="000000"/>
        </w:rPr>
        <w:t>10cm</w:t>
      </w:r>
      <w:r>
        <w:rPr>
          <w:rFonts w:ascii="宋体" w:hAnsi="宋体"/>
          <w:color w:val="000000"/>
        </w:rPr>
        <w:t>时，系圆柱体的细线恰好松开，圆柱体沉入容器底部（水未溢出）．如图内所示（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10N/kg），</w:t>
      </w:r>
      <w:r>
        <w:rPr>
          <w:rFonts w:ascii="宋体" w:hAnsi="宋体"/>
          <w:color w:val="000000"/>
        </w:rPr>
        <w:t>求：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pict>
          <v:shape id="图片 23" o:spid="_x0000_i1050" type="#_x0000_t75" alt="学科网(www.zxxk.com)--教育资源门户，提供试卷、教案、课件、论文、素材以及各类教学资源下载，还有大量而丰富的教学相关资讯！" style="width:234pt;height:114.75pt;mso-wrap-style:square;mso-position-horizontal-relative:page;mso-position-vertical-relative:page">
            <v:imagedata r:id="rId32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）圆柱体浸没在水中时所受到的浮力；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hAnsi="宋体"/>
          <w:color w:val="000000"/>
        </w:rPr>
        <w:t>圆柱体的体积；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）圆柱体沉入底部时，水对容器底部的压强。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阅读短文，回答问题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三峡工程是一项伟大的工程，主要由大坝、电站厂房和通航建筑物三部分组成．三峡大坝上窄下宽．蓄水位高达</w:t>
      </w:r>
      <w:r>
        <w:rPr>
          <w:rFonts w:ascii="Times New Roman" w:eastAsia="Times New Roman" w:hAnsi="Times New Roman" w:cs="Times New Roman"/>
          <w:color w:val="000000"/>
        </w:rPr>
        <w:t>175m</w:t>
      </w:r>
      <w:r>
        <w:rPr>
          <w:rFonts w:ascii="宋体" w:hAnsi="宋体"/>
          <w:color w:val="000000"/>
        </w:rPr>
        <w:t>，水从高处落下，冲击涡轮进行发电，年平均发电量</w:t>
      </w:r>
      <w:r>
        <w:rPr>
          <w:rFonts w:ascii="Times New Roman" w:eastAsia="Times New Roman" w:hAnsi="Times New Roman" w:cs="Times New Roman"/>
          <w:color w:val="000000"/>
        </w:rPr>
        <w:t>880</w:t>
      </w:r>
      <w:r>
        <w:rPr>
          <w:rFonts w:ascii="宋体" w:hAnsi="宋体"/>
          <w:color w:val="000000"/>
        </w:rPr>
        <w:t>亿千瓦时，三峡大坝正常蓄水后，上下游水位落差达</w:t>
      </w:r>
      <w:r>
        <w:rPr>
          <w:rFonts w:ascii="Times New Roman" w:eastAsia="Times New Roman" w:hAnsi="Times New Roman" w:cs="Times New Roman"/>
          <w:color w:val="000000"/>
        </w:rPr>
        <w:t>113m</w:t>
      </w:r>
      <w:r>
        <w:rPr>
          <w:rFonts w:ascii="宋体" w:hAnsi="宋体"/>
          <w:color w:val="000000"/>
        </w:rPr>
        <w:t>，为方便船只在上、下游之间往返，三峡船闸设有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个闸室．三峡大坝蓄水后，水域面积扩大使附近地区昼夜温差缩小，改变了库区的气候环境。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请在上面的材料中找出与物理相关的描述，并说明所涉及的物理知识，填写下表。（不能与示例相同，物理知识不能重复．）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pict>
          <v:shape id="图片 24" o:spid="_x0000_i1051" type="#_x0000_t75" alt="学科网(www.zxxk.com)--教育资源门户，提供试卷、教案、课件、论文、素材以及各类教学资源下载，还有大量而丰富的教学相关资讯！" style="width:346.5pt;height:84.75pt;mso-wrap-style:square;mso-position-horizontal-relative:page;mso-position-vertical-relative:page">
            <v:imagedata r:id="rId33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有人发明了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感应照孔门把手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只有在夜间且有人摸门把手时，锁孔旁的灯才亮，从而</w:t>
      </w:r>
      <w:r>
        <w:rPr>
          <w:rFonts w:ascii="宋体" w:hAnsi="宋体"/>
          <w:color w:val="000000"/>
        </w:rPr>
        <w:lastRenderedPageBreak/>
        <w:t>方使夜间开锁，它利用感应开关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（有人摸门把手时，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闭合；无人摸门把手，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断开）以及光敏开关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（天暗时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闭合，天亮时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断开）控制电路，达到目的．请根据上述描述，完成电路连接。</w: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pict>
          <v:shape id="图片 25" o:spid="_x0000_i1052" type="#_x0000_t75" alt="学科网(www.zxxk.com)--教育资源门户，提供试卷、教案、课件、论文、素材以及各类教学资源下载，还有大量而丰富的教学相关资讯！" style="width:192pt;height:99.75pt;mso-wrap-style:square;mso-position-horizontal-relative:page;mso-position-vertical-relative:page">
            <v:imagedata r:id="rId34" o:title=""/>
          </v:shape>
        </w:pict>
      </w: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</w:p>
    <w:p w:rsidR="00B50DDD" w:rsidRDefault="00B50DDD">
      <w:pPr>
        <w:pStyle w:val="Normal1"/>
        <w:spacing w:line="360" w:lineRule="auto"/>
        <w:jc w:val="left"/>
        <w:textAlignment w:val="center"/>
        <w:rPr>
          <w:color w:val="000000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 w:rsidR="00B50DDD" w:rsidRDefault="00B50DDD">
      <w:pPr>
        <w:pStyle w:val="Normal2"/>
        <w:tabs>
          <w:tab w:val="left" w:pos="6815"/>
        </w:tabs>
        <w:rPr>
          <w:rFonts w:hint="eastAsia"/>
        </w:rPr>
      </w:pPr>
      <w:bookmarkStart w:id="0" w:name="_GoBack"/>
      <w:bookmarkEnd w:id="0"/>
    </w:p>
    <w:sectPr w:rsidR="00B50DD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0DDD" w:rsidRDefault="00B50DDD" w:rsidP="00866052">
      <w:r>
        <w:separator/>
      </w:r>
    </w:p>
  </w:endnote>
  <w:endnote w:type="continuationSeparator" w:id="0">
    <w:p w:rsidR="00B50DDD" w:rsidRDefault="00B50DDD" w:rsidP="00866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0DDD" w:rsidRDefault="00B50DDD" w:rsidP="00866052">
      <w:r>
        <w:separator/>
      </w:r>
    </w:p>
  </w:footnote>
  <w:footnote w:type="continuationSeparator" w:id="0">
    <w:p w:rsidR="00B50DDD" w:rsidRDefault="00B50DDD" w:rsidP="008660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597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5100F9"/>
    <w:rsid w:val="005100F9"/>
    <w:rsid w:val="00866052"/>
    <w:rsid w:val="00B50DDD"/>
    <w:rsid w:val="00DA6C70"/>
    <w:rsid w:val="00FD7B1A"/>
    <w:rsid w:val="0ADA3146"/>
    <w:rsid w:val="431556A9"/>
    <w:rsid w:val="53786412"/>
    <w:rsid w:val="7ECE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pPr>
      <w:numPr>
        <w:numId w:val="1"/>
      </w:numPr>
      <w:tabs>
        <w:tab w:val="left" w:pos="360"/>
      </w:tabs>
    </w:pPr>
  </w:style>
  <w:style w:type="paragraph" w:styleId="a4">
    <w:name w:val="annotation text"/>
    <w:basedOn w:val="a"/>
    <w:semiHidden/>
    <w:pPr>
      <w:jc w:val="left"/>
    </w:pPr>
    <w:rPr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7">
    <w:name w:val="页脚 字符"/>
    <w:link w:val="a6"/>
    <w:locked/>
    <w:rPr>
      <w:rFonts w:eastAsia="宋体"/>
      <w:kern w:val="2"/>
      <w:sz w:val="18"/>
      <w:szCs w:val="22"/>
      <w:lang w:val="en-US" w:eastAsia="zh-CN" w:bidi="ar-SA"/>
    </w:rPr>
  </w:style>
  <w:style w:type="paragraph" w:styleId="a8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character" w:customStyle="1" w:styleId="aa">
    <w:name w:val="标题 字符"/>
    <w:link w:val="a9"/>
    <w:rPr>
      <w:rFonts w:ascii="Cambria" w:hAnsi="Cambria" w:cs="Times New Roman"/>
      <w:b/>
      <w:bCs/>
      <w:kern w:val="2"/>
      <w:sz w:val="28"/>
      <w:szCs w:val="32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qFormat/>
    <w:rPr>
      <w:b/>
      <w:bCs/>
    </w:rPr>
  </w:style>
  <w:style w:type="character" w:styleId="ad">
    <w:name w:val="Hyperlink"/>
    <w:rPr>
      <w:color w:val="0000FF"/>
      <w:u w:val="single"/>
    </w:rPr>
  </w:style>
  <w:style w:type="character" w:styleId="ae">
    <w:name w:val="annotation reference"/>
    <w:semiHidden/>
    <w:rPr>
      <w:sz w:val="21"/>
      <w:szCs w:val="21"/>
    </w:rPr>
  </w:style>
  <w:style w:type="character" w:customStyle="1" w:styleId="subtitles0">
    <w:name w:val="sub_title s0"/>
    <w:basedOn w:val="a0"/>
  </w:style>
  <w:style w:type="paragraph" w:customStyle="1" w:styleId="1">
    <w:name w:val="无间隔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0">
    <w:name w:val="Normal_0"/>
    <w:qFormat/>
    <w:rPr>
      <w:rFonts w:cs="Calibri"/>
      <w:sz w:val="24"/>
      <w:szCs w:val="24"/>
    </w:rPr>
  </w:style>
  <w:style w:type="paragraph" w:customStyle="1" w:styleId="Header0">
    <w:name w:val="Header_0"/>
    <w:basedOn w:val="Normal1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Normal1">
    <w:name w:val="Normal_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Normal2">
    <w:name w:val="Normal_2"/>
    <w:qFormat/>
    <w:pPr>
      <w:widowControl w:val="0"/>
      <w:jc w:val="both"/>
    </w:pPr>
    <w:rPr>
      <w:rFonts w:eastAsia="宋体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3093</Words>
  <Characters>3514</Characters>
  <Application>Microsoft Office Word</Application>
  <DocSecurity>0</DocSecurity>
  <Lines>184</Lines>
  <Paragraphs>120</Paragraphs>
  <ScaleCrop>false</ScaleCrop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2026-06-11T16:01:00Z</dcterms:created>
  <dcterms:modified xsi:type="dcterms:W3CDTF">2026-06-11T16:01:00Z</dcterms:modified>
</cp:coreProperties>
</file>