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.0 -->
  <w:body>
    <w:p w:rsidR="00165CE9" w:rsidRPr="00B76821" w:rsidP="00165CE9">
      <w:pPr>
        <w:spacing w:line="360" w:lineRule="auto"/>
        <w:jc w:val="center"/>
      </w:pPr>
      <w:r w:rsidRPr="00B76821">
        <w:rPr>
          <w:rFonts w:ascii="Times New Roman" w:eastAsia="新宋体" w:hAnsi="Times New Roman" w:hint="eastAsia"/>
          <w:b/>
          <w:sz w:val="30"/>
          <w:szCs w:val="30"/>
        </w:rPr>
        <w:t>2021</w:t>
      </w:r>
      <w:r w:rsidRPr="00B76821">
        <w:rPr>
          <w:rFonts w:ascii="Times New Roman" w:eastAsia="新宋体" w:hAnsi="Times New Roman" w:hint="eastAsia"/>
          <w:b/>
          <w:sz w:val="30"/>
          <w:szCs w:val="30"/>
        </w:rPr>
        <w:t>年广东省深圳市中考化学试卷</w:t>
      </w:r>
    </w:p>
    <w:p w:rsidR="00165CE9" w:rsidRPr="00B76821" w:rsidP="00165CE9">
      <w:pPr>
        <w:spacing w:line="360" w:lineRule="auto"/>
      </w:pPr>
      <w:r w:rsidRPr="00B76821">
        <w:rPr>
          <w:rFonts w:ascii="Times New Roman" w:eastAsia="新宋体" w:hAnsi="Times New Roman" w:hint="eastAsia"/>
          <w:b/>
          <w:szCs w:val="21"/>
        </w:rPr>
        <w:t>一、单项选择题Ⅰ（本大题共</w:t>
      </w:r>
      <w:r w:rsidRPr="00B76821">
        <w:rPr>
          <w:rFonts w:ascii="Times New Roman" w:eastAsia="新宋体" w:hAnsi="Times New Roman" w:hint="eastAsia"/>
          <w:b/>
          <w:szCs w:val="21"/>
        </w:rPr>
        <w:t>8</w:t>
      </w:r>
      <w:r w:rsidRPr="00B76821">
        <w:rPr>
          <w:rFonts w:ascii="Times New Roman" w:eastAsia="新宋体" w:hAnsi="Times New Roman" w:hint="eastAsia"/>
          <w:b/>
          <w:szCs w:val="21"/>
        </w:rPr>
        <w:t>小题，每小题</w:t>
      </w:r>
      <w:r w:rsidRPr="00B76821">
        <w:rPr>
          <w:rFonts w:ascii="Times New Roman" w:eastAsia="新宋体" w:hAnsi="Times New Roman" w:hint="eastAsia"/>
          <w:b/>
          <w:szCs w:val="21"/>
        </w:rPr>
        <w:t>1.5</w:t>
      </w:r>
      <w:r w:rsidRPr="00B76821">
        <w:rPr>
          <w:rFonts w:ascii="Times New Roman" w:eastAsia="新宋体" w:hAnsi="Times New Roman" w:hint="eastAsia"/>
          <w:b/>
          <w:szCs w:val="21"/>
        </w:rPr>
        <w:t>分，共</w:t>
      </w:r>
      <w:r w:rsidRPr="00B76821">
        <w:rPr>
          <w:rFonts w:ascii="Times New Roman" w:eastAsia="新宋体" w:hAnsi="Times New Roman" w:hint="eastAsia"/>
          <w:b/>
          <w:szCs w:val="21"/>
        </w:rPr>
        <w:t>12</w:t>
      </w:r>
      <w:r w:rsidRPr="00B76821">
        <w:rPr>
          <w:rFonts w:ascii="Times New Roman" w:eastAsia="新宋体" w:hAnsi="Times New Roman" w:hint="eastAsia"/>
          <w:b/>
          <w:szCs w:val="21"/>
        </w:rPr>
        <w:t>分，在每小题列出的四个选项中，只有一个选项最符合题意）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1.5</w:t>
      </w:r>
      <w:r w:rsidRPr="00B76821">
        <w:rPr>
          <w:rFonts w:ascii="Times New Roman" w:eastAsia="新宋体" w:hAnsi="Times New Roman" w:hint="eastAsia"/>
          <w:szCs w:val="21"/>
        </w:rPr>
        <w:t>分）化学在我们的日常生活中随处可见，下列说法错误的是（　　）</w:t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．天然气燃烧是物理变化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．使用可降解塑料可以减少“白色污染”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．棉花里的纤维素是有机物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．用洗洁精清洗餐具上的油污会出现乳化现象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1.5</w:t>
      </w:r>
      <w:r w:rsidRPr="00B76821">
        <w:rPr>
          <w:rFonts w:ascii="Times New Roman" w:eastAsia="新宋体" w:hAnsi="Times New Roman" w:hint="eastAsia"/>
          <w:szCs w:val="21"/>
        </w:rPr>
        <w:t>分）下列化学用语正确的是（　　）</w:t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．汞元素</w:t>
      </w:r>
      <w:r w:rsidRPr="00B76821">
        <w:rPr>
          <w:rFonts w:ascii="Times New Roman" w:eastAsia="新宋体" w:hAnsi="Times New Roman" w:hint="eastAsia"/>
          <w:szCs w:val="21"/>
        </w:rPr>
        <w:t>hg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．五氧化二磷</w:t>
      </w:r>
      <w:r w:rsidRPr="00B76821">
        <w:rPr>
          <w:rFonts w:ascii="Times New Roman" w:eastAsia="新宋体" w:hAnsi="Times New Roman" w:hint="eastAsia"/>
          <w:szCs w:val="21"/>
        </w:rPr>
        <w:t>P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．钠离子</w:t>
      </w:r>
      <w:r w:rsidRPr="00B76821">
        <w:rPr>
          <w:rFonts w:ascii="Times New Roman" w:eastAsia="新宋体" w:hAnsi="Times New Roman" w:hint="eastAsia"/>
          <w:szCs w:val="21"/>
        </w:rPr>
        <w:t>Na</w:t>
      </w:r>
      <w:r w:rsidRPr="00B76821"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．镁在氧气中燃烧的方程式</w:t>
      </w:r>
      <w:r w:rsidRPr="00B76821">
        <w:rPr>
          <w:rFonts w:ascii="Times New Roman" w:eastAsia="新宋体" w:hAnsi="Times New Roman" w:hint="eastAsia"/>
          <w:szCs w:val="21"/>
        </w:rPr>
        <w:t>2Mg+O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noProof/>
          <w:position w:val="-23"/>
        </w:rPr>
        <w:drawing>
          <wp:inline distT="0" distB="0" distL="0" distR="0">
            <wp:extent cx="504825" cy="381000"/>
            <wp:effectExtent l="19050" t="0" r="9525" b="0"/>
            <wp:docPr id="1" name="图片 1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2MgO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1.5</w:t>
      </w:r>
      <w:r w:rsidRPr="00B76821">
        <w:rPr>
          <w:rFonts w:ascii="Times New Roman" w:eastAsia="新宋体" w:hAnsi="Times New Roman" w:hint="eastAsia"/>
          <w:szCs w:val="21"/>
        </w:rPr>
        <w:t>分）量取</w:t>
      </w:r>
      <w:r w:rsidRPr="00B76821">
        <w:rPr>
          <w:rFonts w:ascii="Times New Roman" w:eastAsia="新宋体" w:hAnsi="Times New Roman" w:hint="eastAsia"/>
          <w:szCs w:val="21"/>
        </w:rPr>
        <w:t xml:space="preserve">2mL </w:t>
      </w:r>
      <w:r w:rsidRPr="00B76821">
        <w:rPr>
          <w:rFonts w:ascii="Times New Roman" w:eastAsia="新宋体" w:hAnsi="Times New Roman" w:hint="eastAsia"/>
          <w:szCs w:val="21"/>
        </w:rPr>
        <w:t>NaOH</w:t>
      </w:r>
      <w:r w:rsidRPr="00B76821">
        <w:rPr>
          <w:rFonts w:ascii="Times New Roman" w:eastAsia="新宋体" w:hAnsi="Times New Roman" w:hint="eastAsia"/>
          <w:szCs w:val="21"/>
        </w:rPr>
        <w:t>溶液，下列操作错误的是（　　）</w:t>
      </w:r>
    </w:p>
    <w:p w:rsidR="00165CE9" w:rsidRPr="00B76821" w:rsidP="00165CE9">
      <w:pPr>
        <w:tabs>
          <w:tab w:val="left" w:pos="4400"/>
        </w:tabs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43025" cy="1352550"/>
            <wp:effectExtent l="19050" t="0" r="9525" b="0"/>
            <wp:docPr id="2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倾倒液体</w:t>
      </w:r>
      <w:r w:rsidRPr="00B76821">
        <w:tab/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685800" cy="971550"/>
            <wp:effectExtent l="19050" t="0" r="0" b="0"/>
            <wp:docPr id="3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量取液体</w:t>
      </w:r>
      <w:r w:rsidRPr="00B76821">
        <w:tab/>
      </w:r>
    </w:p>
    <w:p w:rsidR="00165CE9" w:rsidRPr="00B76821" w:rsidP="00165CE9">
      <w:pPr>
        <w:tabs>
          <w:tab w:val="left" w:pos="4400"/>
        </w:tabs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09550" cy="1219200"/>
            <wp:effectExtent l="19050" t="0" r="0" b="0"/>
            <wp:docPr id="4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滴加液体</w:t>
      </w:r>
      <w:r w:rsidRPr="00B76821">
        <w:tab/>
      </w: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81100" cy="885825"/>
            <wp:effectExtent l="19050" t="0" r="0" b="0"/>
            <wp:docPr id="5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加热液体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1.5</w:t>
      </w:r>
      <w:r w:rsidRPr="00B76821">
        <w:rPr>
          <w:rFonts w:ascii="Times New Roman" w:eastAsia="新宋体" w:hAnsi="Times New Roman" w:hint="eastAsia"/>
          <w:szCs w:val="21"/>
        </w:rPr>
        <w:t>分）硅和</w:t>
      </w:r>
      <w:r w:rsidRPr="00B76821">
        <w:rPr>
          <w:rFonts w:ascii="Times New Roman" w:eastAsia="新宋体" w:hAnsi="Times New Roman" w:hint="eastAsia"/>
          <w:szCs w:val="21"/>
        </w:rPr>
        <w:t>锗都是</w:t>
      </w:r>
      <w:r w:rsidRPr="00B76821">
        <w:rPr>
          <w:rFonts w:ascii="Times New Roman" w:eastAsia="新宋体" w:hAnsi="Times New Roman" w:hint="eastAsia"/>
          <w:szCs w:val="21"/>
        </w:rPr>
        <w:t>良好的半导体材料。已知</w:t>
      </w:r>
      <w:r w:rsidRPr="00B76821">
        <w:rPr>
          <w:rFonts w:ascii="Times New Roman" w:eastAsia="新宋体" w:hAnsi="Times New Roman" w:hint="eastAsia"/>
          <w:szCs w:val="21"/>
        </w:rPr>
        <w:t>锗</w:t>
      </w:r>
      <w:r w:rsidRPr="00B76821">
        <w:rPr>
          <w:rFonts w:ascii="Times New Roman" w:eastAsia="新宋体" w:hAnsi="Times New Roman" w:hint="eastAsia"/>
          <w:szCs w:val="21"/>
        </w:rPr>
        <w:t>原子序数为</w:t>
      </w:r>
      <w:r w:rsidRPr="00B76821">
        <w:rPr>
          <w:rFonts w:ascii="Times New Roman" w:eastAsia="新宋体" w:hAnsi="Times New Roman" w:hint="eastAsia"/>
          <w:szCs w:val="21"/>
        </w:rPr>
        <w:t>32</w:t>
      </w:r>
      <w:r w:rsidRPr="00B76821">
        <w:rPr>
          <w:rFonts w:ascii="Times New Roman" w:eastAsia="新宋体" w:hAnsi="Times New Roman" w:hint="eastAsia"/>
          <w:szCs w:val="21"/>
        </w:rPr>
        <w:t>，相对原子质量为</w:t>
      </w:r>
      <w:r w:rsidRPr="00B76821">
        <w:rPr>
          <w:rFonts w:ascii="Times New Roman" w:eastAsia="新宋体" w:hAnsi="Times New Roman" w:hint="eastAsia"/>
          <w:szCs w:val="21"/>
        </w:rPr>
        <w:t>72.59</w:t>
      </w:r>
      <w:r w:rsidRPr="00B76821">
        <w:rPr>
          <w:rFonts w:ascii="Times New Roman" w:eastAsia="新宋体" w:hAnsi="Times New Roman" w:hint="eastAsia"/>
          <w:szCs w:val="21"/>
        </w:rPr>
        <w:t>。以下说法错误的是（　　）</w:t>
      </w:r>
    </w:p>
    <w:p w:rsidR="00165CE9" w:rsidRPr="00B76821" w:rsidP="00165CE9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81175" cy="781050"/>
            <wp:effectExtent l="19050" t="0" r="9525" b="0"/>
            <wp:docPr id="11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．硅为非金属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．硅的相对原子质量为</w:t>
      </w:r>
      <w:r w:rsidRPr="00B76821">
        <w:rPr>
          <w:rFonts w:ascii="Times New Roman" w:eastAsia="新宋体" w:hAnsi="Times New Roman" w:hint="eastAsia"/>
          <w:szCs w:val="21"/>
        </w:rPr>
        <w:t>28.09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</w:t>
      </w:r>
      <w:r w:rsidRPr="00B76821">
        <w:rPr>
          <w:rFonts w:ascii="Times New Roman" w:eastAsia="Calibri" w:hAnsi="Times New Roman" w:hint="eastAsia"/>
          <w:szCs w:val="21"/>
        </w:rPr>
        <w:t>①</w:t>
      </w:r>
      <w:r w:rsidRPr="00B76821">
        <w:rPr>
          <w:rFonts w:ascii="Times New Roman" w:eastAsia="新宋体" w:hAnsi="Times New Roman" w:hint="eastAsia"/>
          <w:szCs w:val="21"/>
        </w:rPr>
        <w:t>为</w:t>
      </w:r>
      <w:r w:rsidRPr="00B76821">
        <w:rPr>
          <w:rFonts w:ascii="Times New Roman" w:eastAsia="新宋体" w:hAnsi="Times New Roman" w:hint="eastAsia"/>
          <w:szCs w:val="21"/>
        </w:rPr>
        <w:t>72.59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</w:t>
      </w:r>
      <w:r w:rsidRPr="00B76821">
        <w:rPr>
          <w:rFonts w:ascii="Times New Roman" w:eastAsia="新宋体" w:hAnsi="Times New Roman" w:hint="eastAsia"/>
          <w:szCs w:val="21"/>
        </w:rPr>
        <w:t>锗</w:t>
      </w:r>
      <w:r w:rsidRPr="00B76821">
        <w:rPr>
          <w:rFonts w:ascii="Times New Roman" w:eastAsia="新宋体" w:hAnsi="Times New Roman" w:hint="eastAsia"/>
          <w:szCs w:val="21"/>
        </w:rPr>
        <w:t>原子是由原子核和核外电子构成的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5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1.5</w:t>
      </w:r>
      <w:r w:rsidRPr="00B76821">
        <w:rPr>
          <w:rFonts w:ascii="Times New Roman" w:eastAsia="新宋体" w:hAnsi="Times New Roman" w:hint="eastAsia"/>
          <w:szCs w:val="21"/>
        </w:rPr>
        <w:t>分）水是生活中最常见与最重要的物质，下列说法正确的是（　　）</w:t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．人体的必须：水是人体中重要的营养剂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．生活的必须：由汽油引起的大火用水来扑灭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．实验的必须：溶液的溶剂一定是水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．实验的认识：电解水说明了水是由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与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组成的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1.5</w:t>
      </w:r>
      <w:r w:rsidRPr="00B76821">
        <w:rPr>
          <w:rFonts w:ascii="Times New Roman" w:eastAsia="新宋体" w:hAnsi="Times New Roman" w:hint="eastAsia"/>
          <w:szCs w:val="21"/>
        </w:rPr>
        <w:t>分）如图所示，下列说法错误的（　　）</w:t>
      </w:r>
    </w:p>
    <w:p w:rsidR="00165CE9" w:rsidRPr="00B76821" w:rsidP="00165CE9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486400" cy="828675"/>
            <wp:effectExtent l="19050" t="0" r="0" b="0"/>
            <wp:docPr id="6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．反应Ⅰ前后原子数目不变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．反应中甲与乙的分子个数比为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：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</w:t>
      </w:r>
      <w:r w:rsidRPr="00B76821">
        <w:rPr>
          <w:rFonts w:ascii="Times New Roman" w:eastAsia="新宋体" w:hAnsi="Times New Roman" w:hint="eastAsia"/>
          <w:szCs w:val="21"/>
        </w:rPr>
        <w:t>反应Ⅱ丙中</w:t>
      </w:r>
      <w:r w:rsidRPr="00B76821">
        <w:rPr>
          <w:rFonts w:ascii="Times New Roman" w:eastAsia="新宋体" w:hAnsi="Times New Roman" w:hint="eastAsia"/>
          <w:szCs w:val="21"/>
        </w:rPr>
        <w:t>N</w:t>
      </w:r>
      <w:r w:rsidRPr="00B76821">
        <w:rPr>
          <w:rFonts w:ascii="Times New Roman" w:eastAsia="新宋体" w:hAnsi="Times New Roman" w:hint="eastAsia"/>
          <w:szCs w:val="21"/>
        </w:rPr>
        <w:t>的化合价﹣</w:t>
      </w: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价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．想要得到更多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，应减少反应Ⅱ的发生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7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1.5</w:t>
      </w:r>
      <w:r w:rsidRPr="00B76821">
        <w:rPr>
          <w:rFonts w:ascii="Times New Roman" w:eastAsia="新宋体" w:hAnsi="Times New Roman" w:hint="eastAsia"/>
          <w:szCs w:val="21"/>
        </w:rPr>
        <w:t>分）如图所示实验，下列说法错误的是（　　）</w:t>
      </w:r>
    </w:p>
    <w:p w:rsidR="00165CE9" w:rsidRPr="00B76821" w:rsidP="00165CE9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143250" cy="1581150"/>
            <wp:effectExtent l="19050" t="0" r="0" b="0"/>
            <wp:docPr id="7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．由甲图可知，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占空气质量的</w:t>
      </w:r>
      <w:r w:rsidRPr="00B76821">
        <w:rPr>
          <w:rFonts w:ascii="Times New Roman" w:eastAsia="新宋体" w:hAnsi="Times New Roman" w:hint="eastAsia"/>
          <w:szCs w:val="21"/>
        </w:rPr>
        <w:t>21%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．由乙图可知，磷燃烧需要和空气接触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．薄铜片上的白磷燃烧，冒出白烟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．点燃红磷后，要迅速放入集气瓶中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8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1.5</w:t>
      </w:r>
      <w:r w:rsidRPr="00B76821">
        <w:rPr>
          <w:rFonts w:ascii="Times New Roman" w:eastAsia="新宋体" w:hAnsi="Times New Roman" w:hint="eastAsia"/>
          <w:szCs w:val="21"/>
        </w:rPr>
        <w:t>分）抗坏血酸是一种食品保鲜剂，下列有关说法正确的是（　　）</w:t>
      </w:r>
    </w:p>
    <w:p w:rsidR="00165CE9" w:rsidRPr="00B76821" w:rsidP="00165CE9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52675" cy="561975"/>
            <wp:effectExtent l="19050" t="0" r="9525" b="0"/>
            <wp:docPr id="12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．抗坏血酸和脱氢抗坏血酸都是氧化物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．抗坏血酸由</w:t>
      </w: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个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原子、</w:t>
      </w:r>
      <w:r w:rsidRPr="00B76821">
        <w:rPr>
          <w:rFonts w:ascii="Times New Roman" w:eastAsia="新宋体" w:hAnsi="Times New Roman" w:hint="eastAsia"/>
          <w:szCs w:val="21"/>
        </w:rPr>
        <w:t>8</w:t>
      </w:r>
      <w:r w:rsidRPr="00B76821">
        <w:rPr>
          <w:rFonts w:ascii="Times New Roman" w:eastAsia="新宋体" w:hAnsi="Times New Roman" w:hint="eastAsia"/>
          <w:szCs w:val="21"/>
        </w:rPr>
        <w:t>个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Cs w:val="21"/>
        </w:rPr>
        <w:t>原子、</w:t>
      </w: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个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Cs w:val="21"/>
        </w:rPr>
        <w:t>原子构成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．脱氢抗坏血酸中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Cs w:val="21"/>
        </w:rPr>
        <w:t>元素质量比为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：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：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．物质中，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元素质量分数：抗坏血酸＜脱氧抗坏血酸</w:t>
      </w:r>
    </w:p>
    <w:p w:rsidR="00165CE9" w:rsidRPr="00B76821" w:rsidP="00165CE9">
      <w:pPr>
        <w:spacing w:line="360" w:lineRule="auto"/>
      </w:pPr>
      <w:r w:rsidRPr="00B76821">
        <w:rPr>
          <w:rFonts w:ascii="Times New Roman" w:eastAsia="新宋体" w:hAnsi="Times New Roman" w:hint="eastAsia"/>
          <w:b/>
          <w:szCs w:val="21"/>
        </w:rPr>
        <w:t>二、单项选择题Ⅱ</w:t>
      </w:r>
      <w:r w:rsidRPr="00B76821">
        <w:rPr>
          <w:rFonts w:ascii="Times New Roman" w:eastAsia="新宋体" w:hAnsi="Times New Roman" w:hint="eastAsia"/>
          <w:b/>
          <w:szCs w:val="21"/>
        </w:rPr>
        <w:t>(</w:t>
      </w:r>
      <w:r w:rsidRPr="00B76821">
        <w:rPr>
          <w:rFonts w:ascii="Times New Roman" w:eastAsia="新宋体" w:hAnsi="Times New Roman" w:hint="eastAsia"/>
          <w:b/>
          <w:szCs w:val="21"/>
        </w:rPr>
        <w:t>本大题共</w:t>
      </w:r>
      <w:r w:rsidRPr="00B76821">
        <w:rPr>
          <w:rFonts w:ascii="Times New Roman" w:eastAsia="新宋体" w:hAnsi="Times New Roman" w:hint="eastAsia"/>
          <w:b/>
          <w:szCs w:val="21"/>
        </w:rPr>
        <w:t>4</w:t>
      </w:r>
      <w:r w:rsidRPr="00B76821">
        <w:rPr>
          <w:rFonts w:ascii="Times New Roman" w:eastAsia="新宋体" w:hAnsi="Times New Roman" w:hint="eastAsia"/>
          <w:b/>
          <w:szCs w:val="21"/>
        </w:rPr>
        <w:t>小题，每小题</w:t>
      </w:r>
      <w:r w:rsidRPr="00B76821">
        <w:rPr>
          <w:rFonts w:ascii="Times New Roman" w:eastAsia="新宋体" w:hAnsi="Times New Roman" w:hint="eastAsia"/>
          <w:b/>
          <w:szCs w:val="21"/>
        </w:rPr>
        <w:t>2</w:t>
      </w:r>
      <w:r w:rsidRPr="00B76821">
        <w:rPr>
          <w:rFonts w:ascii="Times New Roman" w:eastAsia="新宋体" w:hAnsi="Times New Roman" w:hint="eastAsia"/>
          <w:b/>
          <w:szCs w:val="21"/>
        </w:rPr>
        <w:t>分，共</w:t>
      </w:r>
      <w:r w:rsidRPr="00B76821">
        <w:rPr>
          <w:rFonts w:ascii="Times New Roman" w:eastAsia="新宋体" w:hAnsi="Times New Roman" w:hint="eastAsia"/>
          <w:b/>
          <w:szCs w:val="21"/>
        </w:rPr>
        <w:t>8</w:t>
      </w:r>
      <w:r w:rsidRPr="00B76821">
        <w:rPr>
          <w:rFonts w:ascii="Times New Roman" w:eastAsia="新宋体" w:hAnsi="Times New Roman" w:hint="eastAsia"/>
          <w:b/>
          <w:szCs w:val="21"/>
        </w:rPr>
        <w:t>分，在每小题列出的四个选项中，只有一个选项最符合题意。</w:t>
      </w:r>
      <w:r w:rsidRPr="00B76821">
        <w:rPr>
          <w:rFonts w:ascii="Times New Roman" w:eastAsia="新宋体" w:hAnsi="Times New Roman" w:hint="eastAsia"/>
          <w:b/>
          <w:szCs w:val="21"/>
        </w:rPr>
        <w:t>)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9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分）以下实验方案错误的是（　　）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850"/>
        <w:gridCol w:w="2850"/>
        <w:gridCol w:w="2850"/>
      </w:tblGrid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选项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实验目的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实验方案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除去红墨水中的色素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过滤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区分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O</w:t>
            </w:r>
            <w:r w:rsidRPr="00B76821"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和空气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将燃着的木条伸入集气瓶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区分真黄金与假黄金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放在空气中灼烧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比较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Ag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与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Cu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的活泼性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把洁净铜丝放入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AgNO</w:t>
            </w:r>
            <w:r w:rsidRPr="00B76821"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3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中</w:t>
            </w:r>
          </w:p>
        </w:tc>
      </w:tr>
    </w:tbl>
    <w:p w:rsidR="00165CE9" w:rsidRPr="00B76821" w:rsidP="00165CE9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tab/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tab/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tab/>
      </w: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</w:t>
      </w:r>
      <w:r w:rsidRPr="00B76821">
        <w:rPr>
          <w:rFonts w:ascii="Times New Roman" w:eastAsia="新宋体" w:hAnsi="Times New Roman" w:hint="eastAsia"/>
          <w:szCs w:val="21"/>
        </w:rPr>
        <w:t>D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10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分）有关如图溶解度曲线，下列说法正确的是（　　）</w:t>
      </w:r>
    </w:p>
    <w:p w:rsidR="00165CE9" w:rsidRPr="00B76821" w:rsidP="00165CE9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705100" cy="1466850"/>
            <wp:effectExtent l="19050" t="0" r="0" b="0"/>
            <wp:docPr id="13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．甲、乙、丙三种物质的溶解度关系为</w:t>
      </w:r>
      <w:r w:rsidRPr="00B76821">
        <w:rPr>
          <w:rFonts w:ascii="Times New Roman" w:eastAsia="新宋体" w:hAnsi="Times New Roman" w:hint="eastAsia"/>
          <w:szCs w:val="21"/>
        </w:rPr>
        <w:t>S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 w:rsidRPr="00B76821">
        <w:rPr>
          <w:rFonts w:ascii="Times New Roman" w:eastAsia="新宋体" w:hAnsi="Times New Roman" w:hint="eastAsia"/>
          <w:szCs w:val="21"/>
        </w:rPr>
        <w:t>＞</w:t>
      </w:r>
      <w:r w:rsidRPr="00B76821">
        <w:rPr>
          <w:rFonts w:ascii="Times New Roman" w:eastAsia="新宋体" w:hAnsi="Times New Roman" w:hint="eastAsia"/>
          <w:szCs w:val="21"/>
        </w:rPr>
        <w:t>S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 w:rsidRPr="00B76821">
        <w:rPr>
          <w:rFonts w:ascii="Times New Roman" w:eastAsia="新宋体" w:hAnsi="Times New Roman" w:hint="eastAsia"/>
          <w:szCs w:val="21"/>
        </w:rPr>
        <w:t>＞</w:t>
      </w:r>
      <w:r w:rsidRPr="00B76821">
        <w:rPr>
          <w:rFonts w:ascii="Times New Roman" w:eastAsia="新宋体" w:hAnsi="Times New Roman" w:hint="eastAsia"/>
          <w:szCs w:val="21"/>
        </w:rPr>
        <w:t>S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丙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</w:t>
      </w:r>
      <w:r w:rsidRPr="00B76821">
        <w:rPr>
          <w:rFonts w:ascii="Times New Roman" w:eastAsia="新宋体" w:hAnsi="Times New Roman" w:hint="eastAsia"/>
          <w:szCs w:val="21"/>
        </w:rPr>
        <w:t>乙物质</w:t>
      </w:r>
      <w:r w:rsidRPr="00B76821">
        <w:rPr>
          <w:rFonts w:ascii="Times New Roman" w:eastAsia="新宋体" w:hAnsi="Times New Roman" w:hint="eastAsia"/>
          <w:szCs w:val="21"/>
        </w:rPr>
        <w:t>的溶解度随温度变化最大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</w:t>
      </w:r>
      <w:r w:rsidRPr="00B76821">
        <w:rPr>
          <w:rFonts w:ascii="Times New Roman" w:eastAsia="新宋体" w:hAnsi="Times New Roman" w:hint="eastAsia"/>
          <w:szCs w:val="21"/>
        </w:rPr>
        <w:t>27</w:t>
      </w:r>
      <w:r w:rsidRPr="00B76821">
        <w:rPr>
          <w:rFonts w:ascii="Times New Roman" w:eastAsia="新宋体" w:hAnsi="Times New Roman" w:hint="eastAsia"/>
          <w:szCs w:val="21"/>
        </w:rPr>
        <w:t>℃时，往</w:t>
      </w:r>
      <w:r w:rsidRPr="00B76821">
        <w:rPr>
          <w:rFonts w:ascii="Times New Roman" w:eastAsia="新宋体" w:hAnsi="Times New Roman" w:hint="eastAsia"/>
          <w:szCs w:val="21"/>
        </w:rPr>
        <w:t>26g</w:t>
      </w:r>
      <w:r w:rsidRPr="00B76821">
        <w:rPr>
          <w:rFonts w:ascii="Times New Roman" w:eastAsia="新宋体" w:hAnsi="Times New Roman" w:hint="eastAsia"/>
          <w:szCs w:val="21"/>
        </w:rPr>
        <w:t>丙里加</w:t>
      </w:r>
      <w:r w:rsidRPr="00B76821">
        <w:rPr>
          <w:rFonts w:ascii="Times New Roman" w:eastAsia="新宋体" w:hAnsi="Times New Roman" w:hint="eastAsia"/>
          <w:szCs w:val="21"/>
        </w:rPr>
        <w:t xml:space="preserve"> 100g</w:t>
      </w:r>
      <w:r w:rsidRPr="00B76821">
        <w:rPr>
          <w:rFonts w:ascii="Times New Roman" w:eastAsia="新宋体" w:hAnsi="Times New Roman" w:hint="eastAsia"/>
          <w:szCs w:val="21"/>
        </w:rPr>
        <w:t>水，形成不饱和溶液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</w:t>
      </w:r>
      <w:r w:rsidRPr="00B76821">
        <w:rPr>
          <w:rFonts w:ascii="Times New Roman" w:eastAsia="新宋体" w:hAnsi="Times New Roman" w:hint="eastAsia"/>
          <w:szCs w:val="21"/>
        </w:rPr>
        <w:t>33</w:t>
      </w:r>
      <w:r w:rsidRPr="00B76821">
        <w:rPr>
          <w:rFonts w:ascii="Times New Roman" w:eastAsia="新宋体" w:hAnsi="Times New Roman" w:hint="eastAsia"/>
          <w:szCs w:val="21"/>
        </w:rPr>
        <w:t>℃时，甲、乙两种物质溶解度相等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11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分）小明在探究稀硫酸性质时，下列说法正确的是（　　）</w:t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．稀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SO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与紫色石蕊试液反应后，溶液变蓝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．若能与</w:t>
      </w:r>
      <w:r w:rsidRPr="00B76821">
        <w:rPr>
          <w:rFonts w:ascii="Times New Roman" w:eastAsia="新宋体" w:hAnsi="Times New Roman" w:hint="eastAsia"/>
          <w:szCs w:val="21"/>
        </w:rPr>
        <w:t>X</w:t>
      </w:r>
      <w:r w:rsidRPr="00B76821">
        <w:rPr>
          <w:rFonts w:ascii="Times New Roman" w:eastAsia="新宋体" w:hAnsi="Times New Roman" w:hint="eastAsia"/>
          <w:szCs w:val="21"/>
        </w:rPr>
        <w:t>反应制取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，则</w:t>
      </w:r>
      <w:r w:rsidRPr="00B76821">
        <w:rPr>
          <w:rFonts w:ascii="Times New Roman" w:eastAsia="新宋体" w:hAnsi="Times New Roman" w:hint="eastAsia"/>
          <w:szCs w:val="21"/>
        </w:rPr>
        <w:t>X</w:t>
      </w:r>
      <w:r w:rsidRPr="00B76821">
        <w:rPr>
          <w:rFonts w:ascii="Times New Roman" w:eastAsia="新宋体" w:hAnsi="Times New Roman" w:hint="eastAsia"/>
          <w:szCs w:val="21"/>
        </w:rPr>
        <w:t>是</w:t>
      </w:r>
      <w:r w:rsidRPr="00B76821">
        <w:rPr>
          <w:rFonts w:ascii="Times New Roman" w:eastAsia="新宋体" w:hAnsi="Times New Roman" w:hint="eastAsia"/>
          <w:szCs w:val="21"/>
        </w:rPr>
        <w:t>Cu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．和金属氧化物反应，有盐和水生成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．若与</w:t>
      </w:r>
      <w:r w:rsidRPr="00B76821">
        <w:rPr>
          <w:rFonts w:ascii="Times New Roman" w:eastAsia="新宋体" w:hAnsi="Times New Roman" w:hint="eastAsia"/>
          <w:szCs w:val="21"/>
        </w:rPr>
        <w:t>Y</w:t>
      </w:r>
      <w:r w:rsidRPr="00B76821">
        <w:rPr>
          <w:rFonts w:ascii="Times New Roman" w:eastAsia="新宋体" w:hAnsi="Times New Roman" w:hint="eastAsia"/>
          <w:szCs w:val="21"/>
        </w:rPr>
        <w:t>发生中和反应，则</w:t>
      </w:r>
      <w:r w:rsidRPr="00B76821">
        <w:rPr>
          <w:rFonts w:ascii="Times New Roman" w:eastAsia="新宋体" w:hAnsi="Times New Roman" w:hint="eastAsia"/>
          <w:szCs w:val="21"/>
        </w:rPr>
        <w:t>Y</w:t>
      </w:r>
      <w:r w:rsidRPr="00B76821">
        <w:rPr>
          <w:rFonts w:ascii="Times New Roman" w:eastAsia="新宋体" w:hAnsi="Times New Roman" w:hint="eastAsia"/>
          <w:szCs w:val="21"/>
        </w:rPr>
        <w:t>一定是</w:t>
      </w:r>
      <w:r w:rsidRPr="00B76821">
        <w:rPr>
          <w:rFonts w:ascii="Times New Roman" w:eastAsia="新宋体" w:hAnsi="Times New Roman" w:hint="eastAsia"/>
          <w:szCs w:val="21"/>
        </w:rPr>
        <w:t>NaOH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12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分）下列说法错误的是（　　）</w:t>
      </w:r>
    </w:p>
    <w:p w:rsidR="00165CE9" w:rsidRPr="00B76821" w:rsidP="00165CE9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809875" cy="1600200"/>
            <wp:effectExtent l="19050" t="0" r="9525" b="0"/>
            <wp:docPr id="14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．铁钉是由铁合金制成的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．根据甲图，铁钉生锈过程中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体积不变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．根据甲图，铁钉在潮湿环境更容易生锈</w:t>
      </w:r>
      <w:r w:rsidRPr="00B76821">
        <w:tab/>
      </w:r>
    </w:p>
    <w:p w:rsidR="00165CE9" w:rsidRPr="00B76821" w:rsidP="00165CE9">
      <w:pPr>
        <w:spacing w:line="360" w:lineRule="auto"/>
        <w:ind w:firstLine="273" w:firstLineChars="130"/>
        <w:jc w:val="left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．根据乙图，铁钉生锈过程中温度升高</w:t>
      </w:r>
    </w:p>
    <w:p w:rsidR="00165CE9" w:rsidRPr="00B76821" w:rsidP="00165CE9">
      <w:pPr>
        <w:spacing w:line="360" w:lineRule="auto"/>
      </w:pPr>
      <w:r w:rsidRPr="00B76821">
        <w:rPr>
          <w:rFonts w:ascii="Times New Roman" w:eastAsia="新宋体" w:hAnsi="Times New Roman" w:hint="eastAsia"/>
          <w:b/>
          <w:szCs w:val="21"/>
        </w:rPr>
        <w:t>三、非选择题（本大题共</w:t>
      </w:r>
      <w:r w:rsidRPr="00B76821">
        <w:rPr>
          <w:rFonts w:ascii="Times New Roman" w:eastAsia="新宋体" w:hAnsi="Times New Roman" w:hint="eastAsia"/>
          <w:b/>
          <w:szCs w:val="21"/>
        </w:rPr>
        <w:t>4</w:t>
      </w:r>
      <w:r w:rsidRPr="00B76821">
        <w:rPr>
          <w:rFonts w:ascii="Times New Roman" w:eastAsia="新宋体" w:hAnsi="Times New Roman" w:hint="eastAsia"/>
          <w:b/>
          <w:szCs w:val="21"/>
        </w:rPr>
        <w:t>小题，共</w:t>
      </w:r>
      <w:r w:rsidRPr="00B76821">
        <w:rPr>
          <w:rFonts w:ascii="Times New Roman" w:eastAsia="新宋体" w:hAnsi="Times New Roman" w:hint="eastAsia"/>
          <w:b/>
          <w:szCs w:val="21"/>
        </w:rPr>
        <w:t>30</w:t>
      </w:r>
      <w:r w:rsidRPr="00B76821">
        <w:rPr>
          <w:rFonts w:ascii="Times New Roman" w:eastAsia="新宋体" w:hAnsi="Times New Roman" w:hint="eastAsia"/>
          <w:b/>
          <w:szCs w:val="21"/>
        </w:rPr>
        <w:t>分</w:t>
      </w:r>
      <w:r w:rsidRPr="00B76821">
        <w:rPr>
          <w:rFonts w:ascii="Times New Roman" w:eastAsia="新宋体" w:hAnsi="Times New Roman" w:hint="eastAsia"/>
          <w:b/>
          <w:szCs w:val="21"/>
        </w:rPr>
        <w:t>)</w:t>
      </w:r>
      <w:r w:rsidRPr="00B76821">
        <w:rPr>
          <w:rFonts w:ascii="Times New Roman" w:eastAsia="新宋体" w:hAnsi="Times New Roman" w:hint="eastAsia"/>
          <w:b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13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5</w:t>
      </w:r>
      <w:r w:rsidRPr="00B76821">
        <w:rPr>
          <w:rFonts w:ascii="Times New Roman" w:eastAsia="新宋体" w:hAnsi="Times New Roman" w:hint="eastAsia"/>
          <w:szCs w:val="21"/>
        </w:rPr>
        <w:t>分）如图实验装置，完成实验。</w:t>
      </w:r>
    </w:p>
    <w:p w:rsidR="00165CE9" w:rsidRPr="00B76821" w:rsidP="00165CE9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267325" cy="1581150"/>
            <wp:effectExtent l="19050" t="0" r="9525" b="0"/>
            <wp:docPr id="15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X</w:t>
      </w:r>
      <w:r w:rsidRPr="00B76821">
        <w:rPr>
          <w:rFonts w:ascii="Times New Roman" w:eastAsia="新宋体" w:hAnsi="Times New Roman" w:hint="eastAsia"/>
          <w:szCs w:val="21"/>
        </w:rPr>
        <w:t>的名称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）用固体混合物制取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，选用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装置（选填“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”“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”“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”）；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）用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装置制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的化学方程式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用如图装置制取干燥</w:t>
      </w:r>
      <w:r w:rsidRPr="00B76821">
        <w:rPr>
          <w:rFonts w:ascii="Times New Roman" w:eastAsia="新宋体" w:hAnsi="Times New Roman" w:hint="eastAsia"/>
          <w:szCs w:val="21"/>
        </w:rPr>
        <w:t>CO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气体。</w:t>
      </w:r>
    </w:p>
    <w:p w:rsidR="00165CE9" w:rsidRPr="00B76821" w:rsidP="00165CE9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752725" cy="1257300"/>
            <wp:effectExtent l="19050" t="0" r="9525" b="0"/>
            <wp:docPr id="16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）制取干燥</w:t>
      </w:r>
      <w:r w:rsidRPr="00B76821">
        <w:rPr>
          <w:rFonts w:ascii="Times New Roman" w:eastAsia="新宋体" w:hAnsi="Times New Roman" w:hint="eastAsia"/>
          <w:szCs w:val="21"/>
        </w:rPr>
        <w:t>CO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气体，导管口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接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（选填“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”或“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”）；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5</w:t>
      </w:r>
      <w:r w:rsidRPr="00B76821">
        <w:rPr>
          <w:rFonts w:ascii="Times New Roman" w:eastAsia="新宋体" w:hAnsi="Times New Roman" w:hint="eastAsia"/>
          <w:szCs w:val="21"/>
        </w:rPr>
        <w:t>）写出实验室制取</w:t>
      </w:r>
      <w:r w:rsidRPr="00B76821">
        <w:rPr>
          <w:rFonts w:ascii="Times New Roman" w:eastAsia="新宋体" w:hAnsi="Times New Roman" w:hint="eastAsia"/>
          <w:szCs w:val="21"/>
        </w:rPr>
        <w:t>CO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的化学方程式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14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8</w:t>
      </w:r>
      <w:r w:rsidRPr="00B76821">
        <w:rPr>
          <w:rFonts w:ascii="Times New Roman" w:eastAsia="新宋体" w:hAnsi="Times New Roman" w:hint="eastAsia"/>
          <w:szCs w:val="21"/>
        </w:rPr>
        <w:t>分）用如图所示装置进行实验：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）丙装置作用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）如乙中澄清石灰水变浑浊，甲中发生反应的化学方程式为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）探究反应后甲中黑色固体成分。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已知：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不与</w:t>
      </w:r>
      <w:r w:rsidRPr="00B76821">
        <w:rPr>
          <w:rFonts w:ascii="Times New Roman" w:eastAsia="新宋体" w:hAnsi="Times New Roman" w:hint="eastAsia"/>
          <w:szCs w:val="21"/>
        </w:rPr>
        <w:t>CuSO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反应。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猜想</w:t>
      </w:r>
      <w:r w:rsidRPr="00B76821">
        <w:rPr>
          <w:rFonts w:ascii="Times New Roman" w:eastAsia="新宋体" w:hAnsi="Times New Roman" w:hint="eastAsia"/>
          <w:szCs w:val="21"/>
        </w:rPr>
        <w:t>一</w:t>
      </w:r>
      <w:r w:rsidRPr="00B76821">
        <w:rPr>
          <w:rFonts w:ascii="Times New Roman" w:eastAsia="新宋体" w:hAnsi="Times New Roman" w:hint="eastAsia"/>
          <w:szCs w:val="21"/>
        </w:rPr>
        <w:t>：黑色固体成分为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Cs w:val="21"/>
        </w:rPr>
        <w:t>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猜想二：黑色固体成分为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猜想三：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步骤</w:t>
      </w:r>
      <w:r w:rsidRPr="00B76821">
        <w:rPr>
          <w:rFonts w:ascii="Times New Roman" w:eastAsia="新宋体" w:hAnsi="Times New Roman" w:hint="eastAsia"/>
          <w:szCs w:val="21"/>
        </w:rPr>
        <w:t>一</w:t>
      </w:r>
      <w:r w:rsidRPr="00B76821">
        <w:rPr>
          <w:rFonts w:ascii="Times New Roman" w:eastAsia="新宋体" w:hAnsi="Times New Roman" w:hint="eastAsia"/>
          <w:szCs w:val="21"/>
        </w:rPr>
        <w:t>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850"/>
        <w:gridCol w:w="2850"/>
        <w:gridCol w:w="2850"/>
      </w:tblGrid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加热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通入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CO/s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样品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30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180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90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</w:tr>
    </w:tbl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步骤二：向样品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中分别加入足量</w:t>
      </w:r>
      <w:r w:rsidRPr="00B76821">
        <w:rPr>
          <w:rFonts w:ascii="Times New Roman" w:eastAsia="新宋体" w:hAnsi="Times New Roman" w:hint="eastAsia"/>
          <w:szCs w:val="21"/>
        </w:rPr>
        <w:t xml:space="preserve"> CuSO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溶液。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850"/>
        <w:gridCol w:w="2850"/>
        <w:gridCol w:w="2850"/>
      </w:tblGrid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样品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现象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结论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无明显现象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                </w:t>
            </w: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正确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有红色固体析出，有少量黑色固体剩余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                </w:t>
            </w: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正确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                </w:t>
            </w: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，无黑色固体生成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 xml:space="preserve">                </w:t>
            </w:r>
            <w:r w:rsidRPr="00B76821"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正确</w:t>
            </w:r>
          </w:p>
        </w:tc>
      </w:tr>
    </w:tbl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若通入</w:t>
      </w:r>
      <w:r w:rsidRPr="00B76821">
        <w:rPr>
          <w:rFonts w:ascii="Times New Roman" w:eastAsia="新宋体" w:hAnsi="Times New Roman" w:hint="eastAsia"/>
          <w:szCs w:val="21"/>
        </w:rPr>
        <w:t>CO</w:t>
      </w:r>
      <w:r w:rsidRPr="00B76821">
        <w:rPr>
          <w:rFonts w:ascii="Times New Roman" w:eastAsia="新宋体" w:hAnsi="Times New Roman" w:hint="eastAsia"/>
          <w:szCs w:val="21"/>
        </w:rPr>
        <w:t>时间为</w:t>
      </w:r>
      <w:r w:rsidRPr="00B76821">
        <w:rPr>
          <w:rFonts w:ascii="Times New Roman" w:eastAsia="新宋体" w:hAnsi="Times New Roman" w:hint="eastAsia"/>
          <w:szCs w:val="21"/>
        </w:rPr>
        <w:t>90s</w:t>
      </w:r>
      <w:r w:rsidRPr="00B76821">
        <w:rPr>
          <w:rFonts w:ascii="Times New Roman" w:eastAsia="新宋体" w:hAnsi="Times New Roman" w:hint="eastAsia"/>
          <w:szCs w:val="21"/>
        </w:rPr>
        <w:t>，要得到纯铁粉，则加热时间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s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924175" cy="1714500"/>
            <wp:effectExtent l="19050" t="0" r="9525" b="0"/>
            <wp:docPr id="17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15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8</w:t>
      </w:r>
      <w:r w:rsidRPr="00B76821">
        <w:rPr>
          <w:rFonts w:ascii="Times New Roman" w:eastAsia="新宋体" w:hAnsi="Times New Roman" w:hint="eastAsia"/>
          <w:szCs w:val="21"/>
        </w:rPr>
        <w:t>分）某科学兴趣小组，用废渣（主要为</w:t>
      </w:r>
      <w:r w:rsidRPr="00B76821">
        <w:rPr>
          <w:rFonts w:ascii="Times New Roman" w:eastAsia="新宋体" w:hAnsi="Times New Roman" w:hint="eastAsia"/>
          <w:szCs w:val="21"/>
        </w:rPr>
        <w:t>CaCO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，还含有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MgO</w:t>
      </w:r>
      <w:r w:rsidRPr="00B76821">
        <w:rPr>
          <w:rFonts w:ascii="Times New Roman" w:eastAsia="新宋体" w:hAnsi="Times New Roman" w:hint="eastAsia"/>
          <w:szCs w:val="21"/>
        </w:rPr>
        <w:t>等少量杂质）去制作</w:t>
      </w:r>
      <w:r w:rsidRPr="00B76821">
        <w:rPr>
          <w:rFonts w:ascii="Times New Roman" w:eastAsia="新宋体" w:hAnsi="Times New Roman" w:hint="eastAsia"/>
          <w:szCs w:val="21"/>
        </w:rPr>
        <w:t>CaCl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，反应过程如图所示。</w:t>
      </w:r>
    </w:p>
    <w:p w:rsidR="00165CE9" w:rsidRPr="00B76821" w:rsidP="00165CE9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076825" cy="1638300"/>
            <wp:effectExtent l="19050" t="0" r="9525" b="0"/>
            <wp:docPr id="18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）Ⅰ过程中加过量稀盐酸溶液的目的是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）Ⅰ过程中</w:t>
      </w:r>
      <w:r w:rsidRPr="00B76821">
        <w:rPr>
          <w:rFonts w:ascii="Times New Roman" w:eastAsia="新宋体" w:hAnsi="Times New Roman" w:hint="eastAsia"/>
          <w:szCs w:val="21"/>
        </w:rPr>
        <w:t>MgO</w:t>
      </w:r>
      <w:r w:rsidRPr="00B76821">
        <w:rPr>
          <w:rFonts w:ascii="Times New Roman" w:eastAsia="新宋体" w:hAnsi="Times New Roman" w:hint="eastAsia"/>
          <w:szCs w:val="21"/>
        </w:rPr>
        <w:t>发生反应的化学反应方程式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，此反应为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反应（</w:t>
      </w:r>
      <w:r w:rsidRPr="00B76821">
        <w:rPr>
          <w:rFonts w:ascii="Times New Roman" w:eastAsia="新宋体" w:hAnsi="Times New Roman" w:hint="eastAsia"/>
          <w:szCs w:val="21"/>
        </w:rPr>
        <w:t>填基本</w:t>
      </w:r>
      <w:r w:rsidRPr="00B76821">
        <w:rPr>
          <w:rFonts w:ascii="Times New Roman" w:eastAsia="新宋体" w:hAnsi="Times New Roman" w:hint="eastAsia"/>
          <w:szCs w:val="21"/>
        </w:rPr>
        <w:t>反应类型）。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）滤渣</w:t>
      </w:r>
      <w:r w:rsidRPr="00B76821">
        <w:rPr>
          <w:rFonts w:ascii="Times New Roman" w:eastAsia="Calibri" w:hAnsi="Times New Roman" w:hint="eastAsia"/>
          <w:szCs w:val="21"/>
        </w:rPr>
        <w:t>①</w:t>
      </w:r>
      <w:r w:rsidRPr="00B76821">
        <w:rPr>
          <w:rFonts w:ascii="Times New Roman" w:eastAsia="新宋体" w:hAnsi="Times New Roman" w:hint="eastAsia"/>
          <w:szCs w:val="21"/>
        </w:rPr>
        <w:t>的成分为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（填化学式）。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X</w:t>
      </w:r>
      <w:r w:rsidRPr="00B76821">
        <w:rPr>
          <w:rFonts w:ascii="Times New Roman" w:eastAsia="新宋体" w:hAnsi="Times New Roman" w:hint="eastAsia"/>
          <w:szCs w:val="21"/>
        </w:rPr>
        <w:t>溶液为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（填化学式）。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5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NaCl</w:t>
      </w:r>
      <w:r w:rsidRPr="00B76821">
        <w:rPr>
          <w:rFonts w:ascii="Times New Roman" w:eastAsia="新宋体" w:hAnsi="Times New Roman" w:hint="eastAsia"/>
          <w:szCs w:val="21"/>
        </w:rPr>
        <w:t>在生活中的用处：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（写一例）。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）已知</w:t>
      </w:r>
      <w:r w:rsidRPr="00B76821">
        <w:rPr>
          <w:rFonts w:ascii="Times New Roman" w:eastAsia="新宋体" w:hAnsi="Times New Roman" w:hint="eastAsia"/>
          <w:szCs w:val="21"/>
        </w:rPr>
        <w:t>CaCl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与焦炭、</w:t>
      </w:r>
      <w:r w:rsidRPr="00B76821">
        <w:rPr>
          <w:rFonts w:ascii="Times New Roman" w:eastAsia="新宋体" w:hAnsi="Times New Roman" w:hint="eastAsia"/>
          <w:szCs w:val="21"/>
        </w:rPr>
        <w:t>BaSO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在高温下生成</w:t>
      </w:r>
      <w:r w:rsidRPr="00B76821">
        <w:rPr>
          <w:rFonts w:ascii="Times New Roman" w:eastAsia="新宋体" w:hAnsi="Times New Roman" w:hint="eastAsia"/>
          <w:szCs w:val="21"/>
        </w:rPr>
        <w:t>BaCl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和</w:t>
      </w:r>
      <w:r w:rsidRPr="00B76821">
        <w:rPr>
          <w:rFonts w:ascii="Times New Roman" w:eastAsia="新宋体" w:hAnsi="Times New Roman" w:hint="eastAsia"/>
          <w:szCs w:val="21"/>
        </w:rPr>
        <w:t>CO</w:t>
      </w:r>
      <w:r w:rsidRPr="00B76821">
        <w:rPr>
          <w:rFonts w:ascii="Times New Roman" w:eastAsia="新宋体" w:hAnsi="Times New Roman" w:hint="eastAsia"/>
          <w:szCs w:val="21"/>
        </w:rPr>
        <w:t>和</w:t>
      </w:r>
      <w:r w:rsidRPr="00B76821">
        <w:rPr>
          <w:rFonts w:ascii="Times New Roman" w:eastAsia="新宋体" w:hAnsi="Times New Roman" w:hint="eastAsia"/>
          <w:szCs w:val="21"/>
        </w:rPr>
        <w:t>CaS</w:t>
      </w:r>
      <w:r w:rsidRPr="00B76821">
        <w:rPr>
          <w:rFonts w:ascii="Times New Roman" w:eastAsia="新宋体" w:hAnsi="Times New Roman" w:hint="eastAsia"/>
          <w:szCs w:val="21"/>
        </w:rPr>
        <w:t>，写出该反应的方程式：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16</w:t>
      </w:r>
      <w:r w:rsidRPr="00B76821">
        <w:rPr>
          <w:rFonts w:ascii="Times New Roman" w:eastAsia="新宋体" w:hAnsi="Times New Roman" w:hint="eastAsia"/>
          <w:szCs w:val="21"/>
        </w:rPr>
        <w:t>．（</w:t>
      </w:r>
      <w:r w:rsidRPr="00B76821">
        <w:rPr>
          <w:rFonts w:ascii="Times New Roman" w:eastAsia="新宋体" w:hAnsi="Times New Roman" w:hint="eastAsia"/>
          <w:szCs w:val="21"/>
        </w:rPr>
        <w:t>9</w:t>
      </w:r>
      <w:r w:rsidRPr="00B76821">
        <w:rPr>
          <w:rFonts w:ascii="Times New Roman" w:eastAsia="新宋体" w:hAnsi="Times New Roman" w:hint="eastAsia"/>
          <w:szCs w:val="21"/>
        </w:rPr>
        <w:t>分）质量相等的两份</w:t>
      </w:r>
      <w:r w:rsidRPr="00B76821">
        <w:rPr>
          <w:rFonts w:ascii="Times New Roman" w:eastAsia="新宋体" w:hAnsi="Times New Roman" w:hint="eastAsia"/>
          <w:szCs w:val="21"/>
        </w:rPr>
        <w:t>Zn</w:t>
      </w:r>
      <w:r w:rsidRPr="00B76821">
        <w:rPr>
          <w:rFonts w:ascii="Times New Roman" w:eastAsia="新宋体" w:hAnsi="Times New Roman" w:hint="eastAsia"/>
          <w:szCs w:val="21"/>
        </w:rPr>
        <w:t>粉，分别与质量相同、质量分数不同的稀盐酸反应。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）配制盐酸时有白雾，说明盐酸具有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性。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）两种稀盐酸反应生成氢气的</w:t>
      </w:r>
      <w:r w:rsidRPr="00B76821">
        <w:rPr>
          <w:rFonts w:ascii="Times New Roman" w:eastAsia="新宋体" w:hAnsi="Times New Roman" w:hint="eastAsia"/>
          <w:szCs w:val="21"/>
        </w:rPr>
        <w:t>图象</w:t>
      </w:r>
      <w:r w:rsidRPr="00B76821">
        <w:rPr>
          <w:rFonts w:ascii="Times New Roman" w:eastAsia="新宋体" w:hAnsi="Times New Roman" w:hint="eastAsia"/>
          <w:szCs w:val="21"/>
        </w:rPr>
        <w:t>如图所示，两种稀盐酸的浓度比较：Ⅰ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Ⅱ（填“＞”“＜”“＝”）。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）氢气的体积所对应的质量如表：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710"/>
        <w:gridCol w:w="1710"/>
        <w:gridCol w:w="1710"/>
        <w:gridCol w:w="1710"/>
        <w:gridCol w:w="1710"/>
      </w:tblGrid>
      <w:tr w:rsidTr="002306CB">
        <w:tblPrEx>
          <w:tblW w:w="0" w:type="auto"/>
          <w:tblInd w:w="280" w:type="dxa"/>
          <w:tblLook w:val="04A0"/>
        </w:tblPrEx>
        <w:tc>
          <w:tcPr>
            <w:tcW w:w="171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H</w:t>
            </w:r>
            <w:r w:rsidRPr="00B76821"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（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V/L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171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1.11</w:t>
            </w:r>
          </w:p>
        </w:tc>
        <w:tc>
          <w:tcPr>
            <w:tcW w:w="171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1.67</w:t>
            </w:r>
          </w:p>
        </w:tc>
        <w:tc>
          <w:tcPr>
            <w:tcW w:w="171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2.22</w:t>
            </w:r>
          </w:p>
        </w:tc>
        <w:tc>
          <w:tcPr>
            <w:tcW w:w="171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2.78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171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H</w:t>
            </w:r>
            <w:r w:rsidRPr="00B76821"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2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（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m/g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171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0.10</w:t>
            </w:r>
          </w:p>
        </w:tc>
        <w:tc>
          <w:tcPr>
            <w:tcW w:w="171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0.15</w:t>
            </w:r>
          </w:p>
        </w:tc>
        <w:tc>
          <w:tcPr>
            <w:tcW w:w="171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0.20</w:t>
            </w:r>
          </w:p>
        </w:tc>
        <w:tc>
          <w:tcPr>
            <w:tcW w:w="171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0.25</w:t>
            </w:r>
          </w:p>
        </w:tc>
      </w:tr>
    </w:tbl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Calibri" w:hAnsi="Times New Roman" w:hint="eastAsia"/>
          <w:szCs w:val="21"/>
        </w:rPr>
        <w:t>①</w:t>
      </w:r>
      <w:r w:rsidRPr="00B76821">
        <w:rPr>
          <w:rFonts w:ascii="Times New Roman" w:eastAsia="新宋体" w:hAnsi="Times New Roman" w:hint="eastAsia"/>
          <w:szCs w:val="21"/>
        </w:rPr>
        <w:t>恰好反应完全，产生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的质量为</w:t>
      </w:r>
      <w:r w:rsidRPr="00B76821">
        <w:rPr>
          <w:rFonts w:ascii="Times New Roman" w:eastAsia="新宋体" w:hAnsi="Times New Roman" w:hint="eastAsia"/>
          <w:szCs w:val="21"/>
        </w:rPr>
        <w:t xml:space="preserve">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 w:rsidRPr="00B76821">
        <w:rPr>
          <w:rFonts w:ascii="Times New Roman" w:eastAsia="新宋体" w:hAnsi="Times New Roman" w:hint="eastAsia"/>
          <w:szCs w:val="21"/>
          <w:u w:val="single"/>
        </w:rPr>
        <w:t>　</w:t>
      </w:r>
      <w:r w:rsidRPr="00B76821">
        <w:rPr>
          <w:rFonts w:ascii="Times New Roman" w:eastAsia="新宋体" w:hAnsi="Times New Roman" w:hint="eastAsia"/>
          <w:szCs w:val="21"/>
        </w:rPr>
        <w:t>g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Calibri" w:hAnsi="Times New Roman" w:hint="eastAsia"/>
          <w:szCs w:val="21"/>
        </w:rPr>
        <w:t>②</w:t>
      </w:r>
      <w:r w:rsidRPr="00B76821">
        <w:rPr>
          <w:rFonts w:ascii="Times New Roman" w:eastAsia="新宋体" w:hAnsi="Times New Roman" w:hint="eastAsia"/>
          <w:szCs w:val="21"/>
        </w:rPr>
        <w:t>完全反应时，加入稀盐酸Ⅱ的质量为</w:t>
      </w:r>
      <w:r w:rsidRPr="00B76821">
        <w:rPr>
          <w:rFonts w:ascii="Times New Roman" w:eastAsia="新宋体" w:hAnsi="Times New Roman" w:hint="eastAsia"/>
          <w:szCs w:val="21"/>
        </w:rPr>
        <w:t>100g</w:t>
      </w:r>
      <w:r w:rsidRPr="00B76821">
        <w:rPr>
          <w:rFonts w:ascii="Times New Roman" w:eastAsia="新宋体" w:hAnsi="Times New Roman" w:hint="eastAsia"/>
          <w:szCs w:val="21"/>
        </w:rPr>
        <w:t>，求稀盐酸Ⅱ中溶质的质量分数。</w:t>
      </w:r>
    </w:p>
    <w:p w:rsidR="00165CE9" w:rsidRPr="00B76821" w:rsidP="00165CE9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38275" cy="1524000"/>
            <wp:effectExtent l="19050" t="0" r="9525" b="0"/>
            <wp:docPr id="19" name="图片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widowControl/>
        <w:spacing w:line="360" w:lineRule="auto"/>
        <w:jc w:val="left"/>
      </w:pPr>
      <w:r w:rsidRPr="00B76821">
        <w:br w:type="page"/>
      </w:r>
    </w:p>
    <w:p w:rsidR="00165CE9" w:rsidRPr="00B76821" w:rsidP="00165CE9">
      <w:pPr>
        <w:spacing w:line="360" w:lineRule="auto"/>
        <w:jc w:val="center"/>
      </w:pPr>
      <w:r w:rsidRPr="00B76821">
        <w:rPr>
          <w:rFonts w:ascii="Times New Roman" w:eastAsia="新宋体" w:hAnsi="Times New Roman" w:hint="eastAsia"/>
          <w:b/>
          <w:sz w:val="30"/>
          <w:szCs w:val="30"/>
        </w:rPr>
        <w:t>2021</w:t>
      </w:r>
      <w:r w:rsidRPr="00B76821">
        <w:rPr>
          <w:rFonts w:ascii="Times New Roman" w:eastAsia="新宋体" w:hAnsi="Times New Roman" w:hint="eastAsia"/>
          <w:b/>
          <w:sz w:val="30"/>
          <w:szCs w:val="30"/>
        </w:rPr>
        <w:t>年广东省深圳市中考化学试卷</w:t>
      </w:r>
    </w:p>
    <w:p w:rsidR="00165CE9" w:rsidRPr="00B76821" w:rsidP="00165CE9">
      <w:pPr>
        <w:spacing w:line="360" w:lineRule="auto"/>
        <w:jc w:val="center"/>
      </w:pPr>
      <w:r w:rsidRPr="00B76821">
        <w:rPr>
          <w:rFonts w:ascii="Times New Roman" w:eastAsia="新宋体" w:hAnsi="Times New Roman" w:hint="eastAsia"/>
          <w:b/>
          <w:sz w:val="16"/>
          <w:szCs w:val="16"/>
        </w:rPr>
        <w:t>试题解析</w:t>
      </w:r>
    </w:p>
    <w:p w:rsidR="00165CE9" w:rsidRPr="00B76821" w:rsidP="00165CE9">
      <w:pPr>
        <w:spacing w:line="360" w:lineRule="auto"/>
      </w:pPr>
      <w:r w:rsidRPr="00B76821">
        <w:rPr>
          <w:rFonts w:ascii="Times New Roman" w:eastAsia="新宋体" w:hAnsi="Times New Roman" w:hint="eastAsia"/>
          <w:b/>
          <w:szCs w:val="21"/>
        </w:rPr>
        <w:t>一、单项选择题Ⅰ（本大题共</w:t>
      </w:r>
      <w:r w:rsidRPr="00B76821">
        <w:rPr>
          <w:rFonts w:ascii="Times New Roman" w:eastAsia="新宋体" w:hAnsi="Times New Roman" w:hint="eastAsia"/>
          <w:b/>
          <w:szCs w:val="21"/>
        </w:rPr>
        <w:t>8</w:t>
      </w:r>
      <w:r w:rsidRPr="00B76821">
        <w:rPr>
          <w:rFonts w:ascii="Times New Roman" w:eastAsia="新宋体" w:hAnsi="Times New Roman" w:hint="eastAsia"/>
          <w:b/>
          <w:szCs w:val="21"/>
        </w:rPr>
        <w:t>小题，每小题</w:t>
      </w:r>
      <w:r w:rsidRPr="00B76821">
        <w:rPr>
          <w:rFonts w:ascii="Times New Roman" w:eastAsia="新宋体" w:hAnsi="Times New Roman" w:hint="eastAsia"/>
          <w:b/>
          <w:szCs w:val="21"/>
        </w:rPr>
        <w:t>1.5</w:t>
      </w:r>
      <w:r w:rsidRPr="00B76821">
        <w:rPr>
          <w:rFonts w:ascii="Times New Roman" w:eastAsia="新宋体" w:hAnsi="Times New Roman" w:hint="eastAsia"/>
          <w:b/>
          <w:szCs w:val="21"/>
        </w:rPr>
        <w:t>分，共</w:t>
      </w:r>
      <w:r w:rsidRPr="00B76821">
        <w:rPr>
          <w:rFonts w:ascii="Times New Roman" w:eastAsia="新宋体" w:hAnsi="Times New Roman" w:hint="eastAsia"/>
          <w:b/>
          <w:szCs w:val="21"/>
        </w:rPr>
        <w:t>12</w:t>
      </w:r>
      <w:r w:rsidRPr="00B76821">
        <w:rPr>
          <w:rFonts w:ascii="Times New Roman" w:eastAsia="新宋体" w:hAnsi="Times New Roman" w:hint="eastAsia"/>
          <w:b/>
          <w:szCs w:val="21"/>
        </w:rPr>
        <w:t>分，在每小题列出的四个选项中，只有一个选项最符合题意）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、天然气燃烧会生成新物质水和二氧化碳，所以天然气燃烧是化学变化，故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错误；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、塑料制品任意丢弃会造成白色污染，所以使用可降解塑料可以减少“白色污染”，故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正确；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、棉花里的纤维素是含碳元素的化合物，所以属于有机物，故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正确；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、洗洁精具有乳化油污的作用，所以用洗洁精清洗餐具上的油污会出现乳化现象，故</w:t>
      </w: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、书写元素符号注意“一大二小”，汞的元素符号是</w:t>
      </w:r>
      <w:r w:rsidRPr="00B76821">
        <w:rPr>
          <w:rFonts w:ascii="Times New Roman" w:eastAsia="新宋体" w:hAnsi="Times New Roman" w:hint="eastAsia"/>
          <w:szCs w:val="21"/>
        </w:rPr>
        <w:t>Hg</w:t>
      </w:r>
      <w:r w:rsidRPr="00B76821">
        <w:rPr>
          <w:rFonts w:ascii="Times New Roman" w:eastAsia="新宋体" w:hAnsi="Times New Roman" w:hint="eastAsia"/>
          <w:szCs w:val="21"/>
        </w:rPr>
        <w:t>，故选项化学用语错误。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、五氧化二磷的化学式为</w:t>
      </w:r>
      <w:r w:rsidRPr="00B76821">
        <w:rPr>
          <w:rFonts w:ascii="Times New Roman" w:eastAsia="新宋体" w:hAnsi="Times New Roman" w:hint="eastAsia"/>
          <w:szCs w:val="21"/>
        </w:rPr>
        <w:t>P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 w:rsidRPr="00B76821">
        <w:rPr>
          <w:rFonts w:ascii="Times New Roman" w:eastAsia="新宋体" w:hAnsi="Times New Roman" w:hint="eastAsia"/>
          <w:szCs w:val="21"/>
        </w:rPr>
        <w:t>，故选项化学用语错误。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、由离子的表示方法，在表示该离子的元素符号或原子团的右上角，标出该离子所带的正负电荷数，数字在前，正负符号在后，带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个单位电荷时，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要省略，钠离子可表示为</w:t>
      </w:r>
      <w:r w:rsidRPr="00B76821">
        <w:rPr>
          <w:rFonts w:ascii="Times New Roman" w:eastAsia="新宋体" w:hAnsi="Times New Roman" w:hint="eastAsia"/>
          <w:szCs w:val="21"/>
        </w:rPr>
        <w:t>Na</w:t>
      </w:r>
      <w:r w:rsidRPr="00B76821">
        <w:rPr>
          <w:rFonts w:ascii="Times New Roman" w:eastAsia="新宋体" w:hAnsi="Times New Roman" w:hint="eastAsia"/>
          <w:sz w:val="24"/>
          <w:szCs w:val="24"/>
          <w:vertAlign w:val="superscript"/>
        </w:rPr>
        <w:t>+</w:t>
      </w:r>
      <w:r w:rsidRPr="00B76821">
        <w:rPr>
          <w:rFonts w:ascii="Times New Roman" w:eastAsia="新宋体" w:hAnsi="Times New Roman" w:hint="eastAsia"/>
          <w:szCs w:val="21"/>
        </w:rPr>
        <w:t>，故选项化学用语错误。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、该化学方程式书写完全正确，故选项正确。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、倾倒液体的方法：将瓶塞倒放在桌面上，标签向着手心，量筒倾斜，故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操作正确；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、量筒的读数方法：视线与</w:t>
      </w:r>
      <w:r w:rsidRPr="00B76821">
        <w:rPr>
          <w:rFonts w:ascii="Times New Roman" w:eastAsia="新宋体" w:hAnsi="Times New Roman" w:hint="eastAsia"/>
          <w:szCs w:val="21"/>
        </w:rPr>
        <w:t>凹</w:t>
      </w:r>
      <w:r w:rsidRPr="00B76821">
        <w:rPr>
          <w:rFonts w:ascii="Times New Roman" w:eastAsia="新宋体" w:hAnsi="Times New Roman" w:hint="eastAsia"/>
          <w:szCs w:val="21"/>
        </w:rPr>
        <w:t>液面最低处保持水平，故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操作正确；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、胶头滴管不能伸入试管内，要垂悬在试管口上方，故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操作错误；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、给试管内液体加热的注意事项：试管内液体量不能超过试管容积的三分之一，用外焰加热，故</w:t>
      </w: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操作正确。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、硅带“石”字旁，属于固态非金属元素，</w:t>
      </w:r>
      <w:r w:rsidRPr="00B76821">
        <w:rPr>
          <w:rFonts w:ascii="Times New Roman" w:eastAsia="新宋体" w:hAnsi="Times New Roman" w:hint="eastAsia"/>
          <w:szCs w:val="21"/>
        </w:rPr>
        <w:t>则硅为</w:t>
      </w:r>
      <w:r w:rsidRPr="00B76821">
        <w:rPr>
          <w:rFonts w:ascii="Times New Roman" w:eastAsia="新宋体" w:hAnsi="Times New Roman" w:hint="eastAsia"/>
          <w:szCs w:val="21"/>
        </w:rPr>
        <w:t>非金属，故选项说法正确。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、根据硅元素周期表中的一格可知，汉字下面的数字表示相对原子质量，该元素的相对原子质量为</w:t>
      </w:r>
      <w:r w:rsidRPr="00B76821">
        <w:rPr>
          <w:rFonts w:ascii="Times New Roman" w:eastAsia="新宋体" w:hAnsi="Times New Roman" w:hint="eastAsia"/>
          <w:szCs w:val="21"/>
        </w:rPr>
        <w:t>28.09</w:t>
      </w:r>
      <w:r w:rsidRPr="00B76821">
        <w:rPr>
          <w:rFonts w:ascii="Times New Roman" w:eastAsia="新宋体" w:hAnsi="Times New Roman" w:hint="eastAsia"/>
          <w:szCs w:val="21"/>
        </w:rPr>
        <w:t>，故选项说法正确。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、根据元素周期表中的一格可知，左上角的数字表示原子序数，</w:t>
      </w:r>
      <w:r w:rsidRPr="00B76821">
        <w:rPr>
          <w:rFonts w:ascii="Times New Roman" w:eastAsia="Calibri" w:hAnsi="Times New Roman" w:hint="eastAsia"/>
          <w:szCs w:val="21"/>
        </w:rPr>
        <w:t>①</w:t>
      </w:r>
      <w:r w:rsidRPr="00B76821">
        <w:rPr>
          <w:rFonts w:ascii="Times New Roman" w:eastAsia="新宋体" w:hAnsi="Times New Roman" w:hint="eastAsia"/>
          <w:szCs w:val="21"/>
        </w:rPr>
        <w:t>为</w:t>
      </w:r>
      <w:r w:rsidRPr="00B76821">
        <w:rPr>
          <w:rFonts w:ascii="Times New Roman" w:eastAsia="新宋体" w:hAnsi="Times New Roman" w:hint="eastAsia"/>
          <w:szCs w:val="21"/>
        </w:rPr>
        <w:t>32</w:t>
      </w:r>
      <w:r w:rsidRPr="00B76821">
        <w:rPr>
          <w:rFonts w:ascii="Times New Roman" w:eastAsia="新宋体" w:hAnsi="Times New Roman" w:hint="eastAsia"/>
          <w:szCs w:val="21"/>
        </w:rPr>
        <w:t>，故选项说法错误。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、原子是由原子核和核外电子构成的，锗原子是由原子核和核外电子构成的，故选项说法正确。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5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A.</w:t>
      </w:r>
      <w:r w:rsidRPr="00B76821">
        <w:rPr>
          <w:rFonts w:ascii="Times New Roman" w:eastAsia="新宋体" w:hAnsi="Times New Roman" w:hint="eastAsia"/>
          <w:szCs w:val="21"/>
        </w:rPr>
        <w:t>人体所需六大营养素为：蛋白质、糖类、油脂、维生素、水和无机盐，所以水是人体中重要的营</w:t>
      </w:r>
      <w:r w:rsidRPr="00B76821">
        <w:rPr>
          <w:rFonts w:ascii="Times New Roman" w:eastAsia="新宋体" w:hAnsi="Times New Roman" w:hint="eastAsia"/>
          <w:szCs w:val="21"/>
        </w:rPr>
        <w:t>养剂。故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B.</w:t>
      </w:r>
      <w:r w:rsidRPr="00B76821">
        <w:rPr>
          <w:rFonts w:ascii="Times New Roman" w:eastAsia="新宋体" w:hAnsi="Times New Roman" w:hint="eastAsia"/>
          <w:szCs w:val="21"/>
        </w:rPr>
        <w:t>汽油燃烧造成火灾时，不能用水来灭火的原因是：汽油难溶于水，且密度比水小，能浮在水面上，水不能使汽油隔绝空气，油随水流动甚至还能扩大着火面积，故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C.</w:t>
      </w:r>
      <w:r w:rsidRPr="00B76821">
        <w:rPr>
          <w:rFonts w:ascii="Times New Roman" w:eastAsia="新宋体" w:hAnsi="Times New Roman" w:hint="eastAsia"/>
          <w:szCs w:val="21"/>
        </w:rPr>
        <w:t>能溶解其它物质的物质是溶剂，溶液的溶剂不一定是水，如碘酒中酒精是溶剂，故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．水在通电的条件下分解为氢气和氧气，氢气是由氢元素组成的，氧气是由氧元素组成的，由质量守恒定律可知，水是由氢元素与氧元素组成的，故</w:t>
      </w: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、由微粒的变化可知，反应</w:t>
      </w:r>
      <w:r w:rsidRPr="00B76821">
        <w:rPr>
          <w:rFonts w:ascii="Times New Roman" w:eastAsia="新宋体" w:hAnsi="Times New Roman" w:hint="eastAsia"/>
          <w:szCs w:val="21"/>
        </w:rPr>
        <w:t>Ⅰ属于</w:t>
      </w:r>
      <w:r w:rsidRPr="00B76821">
        <w:rPr>
          <w:rFonts w:ascii="Times New Roman" w:eastAsia="新宋体" w:hAnsi="Times New Roman" w:hint="eastAsia"/>
          <w:szCs w:val="21"/>
        </w:rPr>
        <w:t>化学变化，化学变化都遵守质量守恒定律，反应前后原子数目不变，故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说法正确；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、由微粒的变化可知，反应中甲与乙的分子个数比为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：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，故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说法错误；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、由分子的模型图可知，反应Ⅱ</w:t>
      </w:r>
      <w:r w:rsidRPr="00B76821">
        <w:rPr>
          <w:rFonts w:ascii="Times New Roman" w:eastAsia="新宋体" w:hAnsi="Times New Roman" w:hint="eastAsia"/>
          <w:szCs w:val="21"/>
        </w:rPr>
        <w:t>中丙</w:t>
      </w:r>
      <w:r w:rsidRPr="00B76821">
        <w:rPr>
          <w:rFonts w:ascii="Times New Roman" w:eastAsia="新宋体" w:hAnsi="Times New Roman" w:hint="eastAsia"/>
          <w:szCs w:val="21"/>
        </w:rPr>
        <w:t>N</w:t>
      </w:r>
      <w:r w:rsidRPr="00B76821">
        <w:rPr>
          <w:rFonts w:ascii="Times New Roman" w:eastAsia="新宋体" w:hAnsi="Times New Roman" w:hint="eastAsia"/>
          <w:szCs w:val="21"/>
        </w:rPr>
        <w:t>为氨气，氢元素显</w:t>
      </w:r>
      <w:r w:rsidRPr="00B76821">
        <w:rPr>
          <w:rFonts w:ascii="Times New Roman" w:eastAsia="新宋体" w:hAnsi="Times New Roman" w:hint="eastAsia"/>
          <w:szCs w:val="21"/>
        </w:rPr>
        <w:t>+1</w:t>
      </w:r>
      <w:r w:rsidRPr="00B76821">
        <w:rPr>
          <w:rFonts w:ascii="Times New Roman" w:eastAsia="新宋体" w:hAnsi="Times New Roman" w:hint="eastAsia"/>
          <w:szCs w:val="21"/>
        </w:rPr>
        <w:t>价，可推出</w:t>
      </w:r>
      <w:r w:rsidRPr="00B76821">
        <w:rPr>
          <w:rFonts w:ascii="Times New Roman" w:eastAsia="新宋体" w:hAnsi="Times New Roman" w:hint="eastAsia"/>
          <w:szCs w:val="21"/>
        </w:rPr>
        <w:t>N</w:t>
      </w:r>
      <w:r w:rsidRPr="00B76821">
        <w:rPr>
          <w:rFonts w:ascii="Times New Roman" w:eastAsia="新宋体" w:hAnsi="Times New Roman" w:hint="eastAsia"/>
          <w:szCs w:val="21"/>
        </w:rPr>
        <w:t>的化合价﹣</w:t>
      </w: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价，故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说法正确；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、由微粒的变化可知，想要得到更多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，应减少反应Ⅱ的发生，故</w:t>
      </w: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说法正确。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7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、由甲图可知，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占空气体积（而不是质量）的</w:t>
      </w:r>
      <w:r w:rsidRPr="00B76821">
        <w:rPr>
          <w:rFonts w:ascii="Times New Roman" w:eastAsia="新宋体" w:hAnsi="Times New Roman" w:hint="eastAsia"/>
          <w:szCs w:val="21"/>
        </w:rPr>
        <w:t>21%</w:t>
      </w:r>
      <w:r w:rsidRPr="00B76821">
        <w:rPr>
          <w:rFonts w:ascii="Times New Roman" w:eastAsia="新宋体" w:hAnsi="Times New Roman" w:hint="eastAsia"/>
          <w:szCs w:val="21"/>
        </w:rPr>
        <w:t>，故选项说法错误。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铜片上的白磷燃烧，红磷不燃烧，水中的白磷不能燃烧，薄铜片上的白磷能与氧气接触，温度能达到着火点，水中的白磷不能与氧气接触，红磷温度没有达到着火点；可得出燃烧需要与空气接触，且温度达到着火点，故选项说法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、薄铜片上的白磷燃烧，冒出白烟，故选项说法正确。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、点燃红磷后，要迅速放入集气瓶中，若缓慢伸入，会使集气瓶中的气体受热膨胀排出一部分，会导致实验结果偏大，故选项说法正确。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8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、抗坏血酸和脱氢抗坏血酸均是由碳、氢、氧三种元素组成的化合物，均不属于氧化物，故选项说法错误。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、抗坏血酸是由抗坏血酸分子构成的，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个抗坏血酸分子由</w:t>
      </w: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个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原子、</w:t>
      </w:r>
      <w:r w:rsidRPr="00B76821">
        <w:rPr>
          <w:rFonts w:ascii="Times New Roman" w:eastAsia="新宋体" w:hAnsi="Times New Roman" w:hint="eastAsia"/>
          <w:szCs w:val="21"/>
        </w:rPr>
        <w:t>8</w:t>
      </w:r>
      <w:r w:rsidRPr="00B76821">
        <w:rPr>
          <w:rFonts w:ascii="Times New Roman" w:eastAsia="新宋体" w:hAnsi="Times New Roman" w:hint="eastAsia"/>
          <w:szCs w:val="21"/>
        </w:rPr>
        <w:t>个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Cs w:val="21"/>
        </w:rPr>
        <w:t>原子、</w:t>
      </w: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个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Cs w:val="21"/>
        </w:rPr>
        <w:t>原子构成，故选项说法错误。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、脱氢抗坏血酸中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Cs w:val="21"/>
        </w:rPr>
        <w:t>元素质量比为（</w:t>
      </w:r>
      <w:r w:rsidRPr="00B76821">
        <w:rPr>
          <w:rFonts w:ascii="Times New Roman" w:eastAsia="新宋体" w:hAnsi="Times New Roman" w:hint="eastAsia"/>
          <w:szCs w:val="21"/>
        </w:rPr>
        <w:t>12</w:t>
      </w:r>
      <w:r w:rsidRPr="00B76821">
        <w:rPr>
          <w:rFonts w:ascii="Times New Roman" w:eastAsia="新宋体" w:hAnsi="Times New Roman" w:hint="eastAsia"/>
          <w:szCs w:val="21"/>
        </w:rPr>
        <w:t>×</w:t>
      </w: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）：（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×</w:t>
      </w: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）：（</w:t>
      </w:r>
      <w:r w:rsidRPr="00B76821">
        <w:rPr>
          <w:rFonts w:ascii="Times New Roman" w:eastAsia="新宋体" w:hAnsi="Times New Roman" w:hint="eastAsia"/>
          <w:szCs w:val="21"/>
        </w:rPr>
        <w:t>16</w:t>
      </w:r>
      <w:r w:rsidRPr="00B76821">
        <w:rPr>
          <w:rFonts w:ascii="Times New Roman" w:eastAsia="新宋体" w:hAnsi="Times New Roman" w:hint="eastAsia"/>
          <w:szCs w:val="21"/>
        </w:rPr>
        <w:t>×</w:t>
      </w: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）≠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：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：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，故选项说法错误。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个抗坏血酸和脱氢抗坏血酸分子中均含有</w:t>
      </w: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个碳原子，脱氧抗坏血酸的其它原子的相对原子质量之和小，</w:t>
      </w:r>
      <w:r w:rsidRPr="00B76821">
        <w:rPr>
          <w:rFonts w:ascii="Times New Roman" w:eastAsia="新宋体" w:hAnsi="Times New Roman" w:hint="eastAsia"/>
          <w:szCs w:val="21"/>
        </w:rPr>
        <w:t>则物质</w:t>
      </w:r>
      <w:r w:rsidRPr="00B76821">
        <w:rPr>
          <w:rFonts w:ascii="Times New Roman" w:eastAsia="新宋体" w:hAnsi="Times New Roman" w:hint="eastAsia"/>
          <w:szCs w:val="21"/>
        </w:rPr>
        <w:t>中，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元素质量分数：抗坏血酸＜脱氧抗坏血酸，故选项说法正确。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</w:pPr>
      <w:r w:rsidRPr="00B76821">
        <w:rPr>
          <w:rFonts w:ascii="Times New Roman" w:eastAsia="新宋体" w:hAnsi="Times New Roman" w:hint="eastAsia"/>
          <w:b/>
          <w:szCs w:val="21"/>
        </w:rPr>
        <w:t>二、单项选择题Ⅱ</w:t>
      </w:r>
      <w:r w:rsidRPr="00B76821">
        <w:rPr>
          <w:rFonts w:ascii="Times New Roman" w:eastAsia="新宋体" w:hAnsi="Times New Roman" w:hint="eastAsia"/>
          <w:b/>
          <w:szCs w:val="21"/>
        </w:rPr>
        <w:t>(</w:t>
      </w:r>
      <w:r w:rsidRPr="00B76821">
        <w:rPr>
          <w:rFonts w:ascii="Times New Roman" w:eastAsia="新宋体" w:hAnsi="Times New Roman" w:hint="eastAsia"/>
          <w:b/>
          <w:szCs w:val="21"/>
        </w:rPr>
        <w:t>本大题共</w:t>
      </w:r>
      <w:r w:rsidRPr="00B76821">
        <w:rPr>
          <w:rFonts w:ascii="Times New Roman" w:eastAsia="新宋体" w:hAnsi="Times New Roman" w:hint="eastAsia"/>
          <w:b/>
          <w:szCs w:val="21"/>
        </w:rPr>
        <w:t>4</w:t>
      </w:r>
      <w:r w:rsidRPr="00B76821">
        <w:rPr>
          <w:rFonts w:ascii="Times New Roman" w:eastAsia="新宋体" w:hAnsi="Times New Roman" w:hint="eastAsia"/>
          <w:b/>
          <w:szCs w:val="21"/>
        </w:rPr>
        <w:t>小题，每小题</w:t>
      </w:r>
      <w:r w:rsidRPr="00B76821">
        <w:rPr>
          <w:rFonts w:ascii="Times New Roman" w:eastAsia="新宋体" w:hAnsi="Times New Roman" w:hint="eastAsia"/>
          <w:b/>
          <w:szCs w:val="21"/>
        </w:rPr>
        <w:t>2</w:t>
      </w:r>
      <w:r w:rsidRPr="00B76821">
        <w:rPr>
          <w:rFonts w:ascii="Times New Roman" w:eastAsia="新宋体" w:hAnsi="Times New Roman" w:hint="eastAsia"/>
          <w:b/>
          <w:szCs w:val="21"/>
        </w:rPr>
        <w:t>分，共</w:t>
      </w:r>
      <w:r w:rsidRPr="00B76821">
        <w:rPr>
          <w:rFonts w:ascii="Times New Roman" w:eastAsia="新宋体" w:hAnsi="Times New Roman" w:hint="eastAsia"/>
          <w:b/>
          <w:szCs w:val="21"/>
        </w:rPr>
        <w:t>8</w:t>
      </w:r>
      <w:r w:rsidRPr="00B76821">
        <w:rPr>
          <w:rFonts w:ascii="Times New Roman" w:eastAsia="新宋体" w:hAnsi="Times New Roman" w:hint="eastAsia"/>
          <w:b/>
          <w:szCs w:val="21"/>
        </w:rPr>
        <w:t>分，在每小题列出的四个选项中，只有一个选项最符合题意。</w:t>
      </w:r>
      <w:r w:rsidRPr="00B76821">
        <w:rPr>
          <w:rFonts w:ascii="Times New Roman" w:eastAsia="新宋体" w:hAnsi="Times New Roman" w:hint="eastAsia"/>
          <w:b/>
          <w:szCs w:val="21"/>
        </w:rPr>
        <w:t>)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9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、过滤只能除去水中的不溶性杂质，不能除去红墨水中的色素，故选项实验方案错误。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、将燃着的木条伸入集气瓶，能使木条燃烧更旺的是氧气，能使木条正常燃烧的是空气，可以鉴别，故选项实验方案正确。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、黄铜中的铜在加热条件下能与氧气反应生成氧化铜，放在空气中灼烧，颜色逐渐变黑的是黄铜，无明显现象的是黄金，可以鉴别，故选项实验方案正确。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、把洁净铜丝放入</w:t>
      </w:r>
      <w:r w:rsidRPr="00B76821">
        <w:rPr>
          <w:rFonts w:ascii="Times New Roman" w:eastAsia="新宋体" w:hAnsi="Times New Roman" w:hint="eastAsia"/>
          <w:szCs w:val="21"/>
        </w:rPr>
        <w:t>AgNO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中，能置换出银，可用于比较</w:t>
      </w:r>
      <w:r w:rsidRPr="00B76821">
        <w:rPr>
          <w:rFonts w:ascii="Times New Roman" w:eastAsia="新宋体" w:hAnsi="Times New Roman" w:hint="eastAsia"/>
          <w:szCs w:val="21"/>
        </w:rPr>
        <w:t>Ag</w:t>
      </w:r>
      <w:r w:rsidRPr="00B76821">
        <w:rPr>
          <w:rFonts w:ascii="Times New Roman" w:eastAsia="新宋体" w:hAnsi="Times New Roman" w:hint="eastAsia"/>
          <w:szCs w:val="21"/>
        </w:rPr>
        <w:t>与</w:t>
      </w:r>
      <w:r w:rsidRPr="00B76821">
        <w:rPr>
          <w:rFonts w:ascii="Times New Roman" w:eastAsia="新宋体" w:hAnsi="Times New Roman" w:hint="eastAsia"/>
          <w:szCs w:val="21"/>
        </w:rPr>
        <w:t>Cu</w:t>
      </w:r>
      <w:r w:rsidRPr="00B76821">
        <w:rPr>
          <w:rFonts w:ascii="Times New Roman" w:eastAsia="新宋体" w:hAnsi="Times New Roman" w:hint="eastAsia"/>
          <w:szCs w:val="21"/>
        </w:rPr>
        <w:t>的活泼性，故选项实验方案正确。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10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、在比较物质的溶解度时，需要指明温度，温度不能确定，溶解度也不能确定，故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错误；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甲物质</w:t>
      </w:r>
      <w:r w:rsidRPr="00B76821">
        <w:rPr>
          <w:rFonts w:ascii="Times New Roman" w:eastAsia="新宋体" w:hAnsi="Times New Roman" w:hint="eastAsia"/>
          <w:szCs w:val="21"/>
        </w:rPr>
        <w:t>的溶解度曲线最陡，所以</w:t>
      </w:r>
      <w:r w:rsidRPr="00B76821">
        <w:rPr>
          <w:rFonts w:ascii="Times New Roman" w:eastAsia="新宋体" w:hAnsi="Times New Roman" w:hint="eastAsia"/>
          <w:szCs w:val="21"/>
        </w:rPr>
        <w:t>甲物质</w:t>
      </w:r>
      <w:r w:rsidRPr="00B76821">
        <w:rPr>
          <w:rFonts w:ascii="Times New Roman" w:eastAsia="新宋体" w:hAnsi="Times New Roman" w:hint="eastAsia"/>
          <w:szCs w:val="21"/>
        </w:rPr>
        <w:t>的溶解度随温度变化最大，故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错误；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27</w:t>
      </w:r>
      <w:r w:rsidRPr="00B76821">
        <w:rPr>
          <w:rFonts w:ascii="Times New Roman" w:eastAsia="新宋体" w:hAnsi="Times New Roman" w:hint="eastAsia"/>
          <w:szCs w:val="21"/>
        </w:rPr>
        <w:t>℃时，</w:t>
      </w:r>
      <w:r w:rsidRPr="00B76821">
        <w:rPr>
          <w:rFonts w:ascii="Times New Roman" w:eastAsia="新宋体" w:hAnsi="Times New Roman" w:hint="eastAsia"/>
          <w:szCs w:val="21"/>
        </w:rPr>
        <w:t>丙物质</w:t>
      </w:r>
      <w:r w:rsidRPr="00B76821">
        <w:rPr>
          <w:rFonts w:ascii="Times New Roman" w:eastAsia="新宋体" w:hAnsi="Times New Roman" w:hint="eastAsia"/>
          <w:szCs w:val="21"/>
        </w:rPr>
        <w:t>的溶解度是</w:t>
      </w:r>
      <w:r w:rsidRPr="00B76821">
        <w:rPr>
          <w:rFonts w:ascii="Times New Roman" w:eastAsia="新宋体" w:hAnsi="Times New Roman" w:hint="eastAsia"/>
          <w:szCs w:val="21"/>
        </w:rPr>
        <w:t>26g</w:t>
      </w:r>
      <w:r w:rsidRPr="00B76821">
        <w:rPr>
          <w:rFonts w:ascii="Times New Roman" w:eastAsia="新宋体" w:hAnsi="Times New Roman" w:hint="eastAsia"/>
          <w:szCs w:val="21"/>
        </w:rPr>
        <w:t>，所以往</w:t>
      </w:r>
      <w:r w:rsidRPr="00B76821">
        <w:rPr>
          <w:rFonts w:ascii="Times New Roman" w:eastAsia="新宋体" w:hAnsi="Times New Roman" w:hint="eastAsia"/>
          <w:szCs w:val="21"/>
        </w:rPr>
        <w:t>26g</w:t>
      </w:r>
      <w:r w:rsidRPr="00B76821">
        <w:rPr>
          <w:rFonts w:ascii="Times New Roman" w:eastAsia="新宋体" w:hAnsi="Times New Roman" w:hint="eastAsia"/>
          <w:szCs w:val="21"/>
        </w:rPr>
        <w:t>丙里加</w:t>
      </w:r>
      <w:r w:rsidRPr="00B76821">
        <w:rPr>
          <w:rFonts w:ascii="Times New Roman" w:eastAsia="新宋体" w:hAnsi="Times New Roman" w:hint="eastAsia"/>
          <w:szCs w:val="21"/>
        </w:rPr>
        <w:t>100g</w:t>
      </w:r>
      <w:r w:rsidRPr="00B76821">
        <w:rPr>
          <w:rFonts w:ascii="Times New Roman" w:eastAsia="新宋体" w:hAnsi="Times New Roman" w:hint="eastAsia"/>
          <w:szCs w:val="21"/>
        </w:rPr>
        <w:t>水，只能溶解</w:t>
      </w:r>
      <w:r w:rsidRPr="00B76821">
        <w:rPr>
          <w:rFonts w:ascii="Times New Roman" w:eastAsia="新宋体" w:hAnsi="Times New Roman" w:hint="eastAsia"/>
          <w:szCs w:val="21"/>
        </w:rPr>
        <w:t>26g</w:t>
      </w:r>
      <w:r w:rsidRPr="00B76821">
        <w:rPr>
          <w:rFonts w:ascii="Times New Roman" w:eastAsia="新宋体" w:hAnsi="Times New Roman" w:hint="eastAsia"/>
          <w:szCs w:val="21"/>
        </w:rPr>
        <w:t>的晶体，形成饱和溶液，故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错误；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、通过分析溶解度曲线可知，</w:t>
      </w:r>
      <w:r w:rsidRPr="00B76821">
        <w:rPr>
          <w:rFonts w:ascii="Times New Roman" w:eastAsia="新宋体" w:hAnsi="Times New Roman" w:hint="eastAsia"/>
          <w:szCs w:val="21"/>
        </w:rPr>
        <w:t>33</w:t>
      </w:r>
      <w:r w:rsidRPr="00B76821">
        <w:rPr>
          <w:rFonts w:ascii="Times New Roman" w:eastAsia="新宋体" w:hAnsi="Times New Roman" w:hint="eastAsia"/>
          <w:szCs w:val="21"/>
        </w:rPr>
        <w:t>℃时，甲、乙两种物质溶解度相等，故</w:t>
      </w: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11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、稀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SO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与紫色石蕊试液反应后，溶液变红色，故选项说法错误。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、若能与</w:t>
      </w:r>
      <w:r w:rsidRPr="00B76821">
        <w:rPr>
          <w:rFonts w:ascii="Times New Roman" w:eastAsia="新宋体" w:hAnsi="Times New Roman" w:hint="eastAsia"/>
          <w:szCs w:val="21"/>
        </w:rPr>
        <w:t>X</w:t>
      </w:r>
      <w:r w:rsidRPr="00B76821">
        <w:rPr>
          <w:rFonts w:ascii="Times New Roman" w:eastAsia="新宋体" w:hAnsi="Times New Roman" w:hint="eastAsia"/>
          <w:szCs w:val="21"/>
        </w:rPr>
        <w:t>反应制取</w:t>
      </w:r>
      <w:r w:rsidRPr="00B76821">
        <w:rPr>
          <w:rFonts w:ascii="Times New Roman" w:eastAsia="新宋体" w:hAnsi="Times New Roman" w:hint="eastAsia"/>
          <w:szCs w:val="21"/>
        </w:rPr>
        <w:t>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，则</w:t>
      </w:r>
      <w:r w:rsidRPr="00B76821">
        <w:rPr>
          <w:rFonts w:ascii="Times New Roman" w:eastAsia="新宋体" w:hAnsi="Times New Roman" w:hint="eastAsia"/>
          <w:szCs w:val="21"/>
        </w:rPr>
        <w:t>X</w:t>
      </w:r>
      <w:r w:rsidRPr="00B76821">
        <w:rPr>
          <w:rFonts w:ascii="Times New Roman" w:eastAsia="新宋体" w:hAnsi="Times New Roman" w:hint="eastAsia"/>
          <w:szCs w:val="21"/>
        </w:rPr>
        <w:t>不可能是</w:t>
      </w:r>
      <w:r w:rsidRPr="00B76821">
        <w:rPr>
          <w:rFonts w:ascii="Times New Roman" w:eastAsia="新宋体" w:hAnsi="Times New Roman" w:hint="eastAsia"/>
          <w:szCs w:val="21"/>
        </w:rPr>
        <w:t>Cu</w:t>
      </w:r>
      <w:r w:rsidRPr="00B76821">
        <w:rPr>
          <w:rFonts w:ascii="Times New Roman" w:eastAsia="新宋体" w:hAnsi="Times New Roman" w:hint="eastAsia"/>
          <w:szCs w:val="21"/>
        </w:rPr>
        <w:t>，在金属活动性顺序中，铜的位置排在氢的后面，不与稀硫酸反应，故选项说法错误。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、稀硫酸和金属氧化物反应，有盐和水生成，故选项说法正确。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、若与</w:t>
      </w:r>
      <w:r w:rsidRPr="00B76821">
        <w:rPr>
          <w:rFonts w:ascii="Times New Roman" w:eastAsia="新宋体" w:hAnsi="Times New Roman" w:hint="eastAsia"/>
          <w:szCs w:val="21"/>
        </w:rPr>
        <w:t>Y</w:t>
      </w:r>
      <w:r w:rsidRPr="00B76821">
        <w:rPr>
          <w:rFonts w:ascii="Times New Roman" w:eastAsia="新宋体" w:hAnsi="Times New Roman" w:hint="eastAsia"/>
          <w:szCs w:val="21"/>
        </w:rPr>
        <w:t>发生中和反应，但</w:t>
      </w:r>
      <w:r w:rsidRPr="00B76821">
        <w:rPr>
          <w:rFonts w:ascii="Times New Roman" w:eastAsia="新宋体" w:hAnsi="Times New Roman" w:hint="eastAsia"/>
          <w:szCs w:val="21"/>
        </w:rPr>
        <w:t>Y</w:t>
      </w:r>
      <w:r w:rsidRPr="00B76821">
        <w:rPr>
          <w:rFonts w:ascii="Times New Roman" w:eastAsia="新宋体" w:hAnsi="Times New Roman" w:hint="eastAsia"/>
          <w:szCs w:val="21"/>
        </w:rPr>
        <w:t>不一定是</w:t>
      </w:r>
      <w:r w:rsidRPr="00B76821">
        <w:rPr>
          <w:rFonts w:ascii="Times New Roman" w:eastAsia="新宋体" w:hAnsi="Times New Roman" w:hint="eastAsia"/>
          <w:szCs w:val="21"/>
        </w:rPr>
        <w:t>NaOH</w:t>
      </w:r>
      <w:r w:rsidRPr="00B76821">
        <w:rPr>
          <w:rFonts w:ascii="Times New Roman" w:eastAsia="新宋体" w:hAnsi="Times New Roman" w:hint="eastAsia"/>
          <w:szCs w:val="21"/>
        </w:rPr>
        <w:t>，也可能是氢氧化钙等碱，故选项说法错误。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12</w:t>
      </w:r>
      <w:r w:rsidRPr="00B76821">
        <w:rPr>
          <w:rFonts w:ascii="Times New Roman" w:eastAsia="新宋体" w:hAnsi="Times New Roman" w:hint="eastAsia"/>
          <w:szCs w:val="21"/>
        </w:rPr>
        <w:t>．【解答】解：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、铁钉是由铁合金制成的，该选项说法正确；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、铁生锈过程中，氧气和水、</w:t>
      </w:r>
      <w:r w:rsidRPr="00B76821">
        <w:rPr>
          <w:rFonts w:ascii="Times New Roman" w:eastAsia="新宋体" w:hAnsi="Times New Roman" w:hint="eastAsia"/>
          <w:szCs w:val="21"/>
        </w:rPr>
        <w:t>铁不断</w:t>
      </w:r>
      <w:r w:rsidRPr="00B76821">
        <w:rPr>
          <w:rFonts w:ascii="Times New Roman" w:eastAsia="新宋体" w:hAnsi="Times New Roman" w:hint="eastAsia"/>
          <w:szCs w:val="21"/>
        </w:rPr>
        <w:t>反应，因此氧气体积减少，该选项说法不正确；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、根据甲图，铁钉在潮湿环境更容易生锈，该选项说法正确；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D</w:t>
      </w:r>
      <w:r w:rsidRPr="00B76821">
        <w:rPr>
          <w:rFonts w:ascii="Times New Roman" w:eastAsia="新宋体" w:hAnsi="Times New Roman" w:hint="eastAsia"/>
          <w:szCs w:val="21"/>
        </w:rPr>
        <w:t>、根据乙图，铁钉生锈过程中温度升高，即铁生锈过程中放热，该选项说法正确。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故选：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</w:pPr>
      <w:r w:rsidRPr="00B76821">
        <w:rPr>
          <w:rFonts w:ascii="Times New Roman" w:eastAsia="新宋体" w:hAnsi="Times New Roman" w:hint="eastAsia"/>
          <w:b/>
          <w:szCs w:val="21"/>
        </w:rPr>
        <w:t>三、非选择题（本大题共</w:t>
      </w:r>
      <w:r w:rsidRPr="00B76821">
        <w:rPr>
          <w:rFonts w:ascii="Times New Roman" w:eastAsia="新宋体" w:hAnsi="Times New Roman" w:hint="eastAsia"/>
          <w:b/>
          <w:szCs w:val="21"/>
        </w:rPr>
        <w:t>4</w:t>
      </w:r>
      <w:r w:rsidRPr="00B76821">
        <w:rPr>
          <w:rFonts w:ascii="Times New Roman" w:eastAsia="新宋体" w:hAnsi="Times New Roman" w:hint="eastAsia"/>
          <w:b/>
          <w:szCs w:val="21"/>
        </w:rPr>
        <w:t>小题，共</w:t>
      </w:r>
      <w:r w:rsidRPr="00B76821">
        <w:rPr>
          <w:rFonts w:ascii="Times New Roman" w:eastAsia="新宋体" w:hAnsi="Times New Roman" w:hint="eastAsia"/>
          <w:b/>
          <w:szCs w:val="21"/>
        </w:rPr>
        <w:t>30</w:t>
      </w:r>
      <w:r w:rsidRPr="00B76821">
        <w:rPr>
          <w:rFonts w:ascii="Times New Roman" w:eastAsia="新宋体" w:hAnsi="Times New Roman" w:hint="eastAsia"/>
          <w:b/>
          <w:szCs w:val="21"/>
        </w:rPr>
        <w:t>分</w:t>
      </w:r>
      <w:r w:rsidRPr="00B76821">
        <w:rPr>
          <w:rFonts w:ascii="Times New Roman" w:eastAsia="新宋体" w:hAnsi="Times New Roman" w:hint="eastAsia"/>
          <w:b/>
          <w:szCs w:val="21"/>
        </w:rPr>
        <w:t>)</w:t>
      </w:r>
      <w:r w:rsidRPr="00B76821">
        <w:rPr>
          <w:rFonts w:ascii="Times New Roman" w:eastAsia="新宋体" w:hAnsi="Times New Roman" w:hint="eastAsia"/>
          <w:b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13</w:t>
      </w:r>
      <w:r w:rsidRPr="00B76821">
        <w:rPr>
          <w:rFonts w:ascii="Times New Roman" w:eastAsia="新宋体" w:hAnsi="Times New Roman" w:hint="eastAsia"/>
          <w:szCs w:val="21"/>
        </w:rPr>
        <w:t>．【解答】解：（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X</w:t>
      </w:r>
      <w:r w:rsidRPr="00B76821">
        <w:rPr>
          <w:rFonts w:ascii="Times New Roman" w:eastAsia="新宋体" w:hAnsi="Times New Roman" w:hint="eastAsia"/>
          <w:szCs w:val="21"/>
        </w:rPr>
        <w:t>的名称是铁架台；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）实验室常用加热氯酸钾和二氧化碳的混合物制取氧气，属于固、固加热型，试管口不用塞棉花，氧气的密度比空气大，适合用装置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制取；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装置属于固、液常温型，适合用过氧化氢制取氧气，过氧化氢在二氧化锰的催化作用下生成水和氧气，反应的化学方程式为：</w:t>
      </w:r>
      <w:r w:rsidRPr="00B76821">
        <w:rPr>
          <w:rFonts w:ascii="Times New Roman" w:eastAsia="新宋体" w:hAnsi="Times New Roman" w:hint="eastAsia"/>
          <w:szCs w:val="21"/>
        </w:rPr>
        <w:t>2H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noProof/>
          <w:position w:val="-23"/>
        </w:rPr>
        <w:drawing>
          <wp:inline distT="0" distB="0" distL="0" distR="0">
            <wp:extent cx="552450" cy="409575"/>
            <wp:effectExtent l="19050" t="0" r="0" b="0"/>
            <wp:docPr id="20" name="图片 20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2H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O+O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↑；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）二氧化碳的密度比空气大，制取干燥</w:t>
      </w:r>
      <w:r w:rsidRPr="00B76821">
        <w:rPr>
          <w:rFonts w:ascii="Times New Roman" w:eastAsia="新宋体" w:hAnsi="Times New Roman" w:hint="eastAsia"/>
          <w:szCs w:val="21"/>
        </w:rPr>
        <w:t>CO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气体，导管口</w:t>
      </w:r>
      <w:r w:rsidRPr="00B76821">
        <w:rPr>
          <w:rFonts w:ascii="Times New Roman" w:eastAsia="新宋体" w:hAnsi="Times New Roman" w:hint="eastAsia"/>
          <w:szCs w:val="21"/>
        </w:rPr>
        <w:t>a</w:t>
      </w:r>
      <w:r w:rsidRPr="00B76821">
        <w:rPr>
          <w:rFonts w:ascii="Times New Roman" w:eastAsia="新宋体" w:hAnsi="Times New Roman" w:hint="eastAsia"/>
          <w:szCs w:val="21"/>
        </w:rPr>
        <w:t>接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，；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5</w:t>
      </w:r>
      <w:r w:rsidRPr="00B76821">
        <w:rPr>
          <w:rFonts w:ascii="Times New Roman" w:eastAsia="新宋体" w:hAnsi="Times New Roman" w:hint="eastAsia"/>
          <w:szCs w:val="21"/>
        </w:rPr>
        <w:t>）实验室常用大理石（或石灰石）和稀盐酸反应制取二氧化碳，碳酸钙和稀盐酸反应生成氯化钙、水和二氧化碳，反应的化学方程式为：</w:t>
      </w:r>
      <w:r w:rsidRPr="00B76821">
        <w:rPr>
          <w:rFonts w:ascii="Times New Roman" w:eastAsia="新宋体" w:hAnsi="Times New Roman" w:hint="eastAsia"/>
          <w:szCs w:val="21"/>
        </w:rPr>
        <w:t>CaCO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+2HCl</w:t>
      </w:r>
      <w:r w:rsidRPr="00B76821">
        <w:rPr>
          <w:rFonts w:ascii="Times New Roman" w:eastAsia="新宋体" w:hAnsi="Times New Roman" w:hint="eastAsia"/>
          <w:szCs w:val="21"/>
        </w:rPr>
        <w:t>＝</w:t>
      </w:r>
      <w:r w:rsidRPr="00B76821">
        <w:rPr>
          <w:rFonts w:ascii="Times New Roman" w:eastAsia="新宋体" w:hAnsi="Times New Roman" w:hint="eastAsia"/>
          <w:szCs w:val="21"/>
        </w:rPr>
        <w:t>CaCl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+H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O+CO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↑。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故答案为：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）铁架台；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2H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noProof/>
          <w:position w:val="-23"/>
        </w:rPr>
        <w:drawing>
          <wp:inline distT="0" distB="0" distL="0" distR="0">
            <wp:extent cx="552450" cy="409575"/>
            <wp:effectExtent l="19050" t="0" r="0" b="0"/>
            <wp:docPr id="21" name="图片 21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2H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O+O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↑；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b</w:t>
      </w:r>
      <w:r w:rsidRPr="00B76821">
        <w:rPr>
          <w:rFonts w:ascii="Times New Roman" w:eastAsia="新宋体" w:hAnsi="Times New Roman" w:hint="eastAsia"/>
          <w:szCs w:val="21"/>
        </w:rPr>
        <w:t>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5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CaCO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+2HCl</w:t>
      </w:r>
      <w:r w:rsidRPr="00B76821">
        <w:rPr>
          <w:rFonts w:ascii="Times New Roman" w:eastAsia="新宋体" w:hAnsi="Times New Roman" w:hint="eastAsia"/>
          <w:szCs w:val="21"/>
        </w:rPr>
        <w:t>＝</w:t>
      </w:r>
      <w:r w:rsidRPr="00B76821">
        <w:rPr>
          <w:rFonts w:ascii="Times New Roman" w:eastAsia="新宋体" w:hAnsi="Times New Roman" w:hint="eastAsia"/>
          <w:szCs w:val="21"/>
        </w:rPr>
        <w:t>CaCl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+H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O+CO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↑。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14</w:t>
      </w:r>
      <w:r w:rsidRPr="00B76821">
        <w:rPr>
          <w:rFonts w:ascii="Times New Roman" w:eastAsia="新宋体" w:hAnsi="Times New Roman" w:hint="eastAsia"/>
          <w:szCs w:val="21"/>
        </w:rPr>
        <w:t>．【解答】解：（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）丙装置作用：把一氧化碳转化成二氧化碳，防止污染环境。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故填：把一氧化碳转化成二氧化碳，防止污染环境。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）如乙中澄清石灰水变浑浊，甲中高温条件下氧化铁和一氧化碳反应生成铁和二氧化碳，发生反应的化学方程式为：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+3CO</w:t>
      </w:r>
      <w:r>
        <w:rPr>
          <w:noProof/>
          <w:position w:val="-23"/>
        </w:rPr>
        <w:drawing>
          <wp:inline distT="0" distB="0" distL="0" distR="0">
            <wp:extent cx="504825" cy="381000"/>
            <wp:effectExtent l="19050" t="0" r="9525" b="0"/>
            <wp:docPr id="22" name="图片 22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2Fe+3CO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故填：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+3CO</w:t>
      </w:r>
      <w:r>
        <w:rPr>
          <w:noProof/>
          <w:position w:val="-23"/>
        </w:rPr>
        <w:drawing>
          <wp:inline distT="0" distB="0" distL="0" distR="0">
            <wp:extent cx="504825" cy="381000"/>
            <wp:effectExtent l="19050" t="0" r="9525" b="0"/>
            <wp:docPr id="23" name="图片 23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2Fe+3CO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）猜想</w:t>
      </w:r>
      <w:r w:rsidRPr="00B76821">
        <w:rPr>
          <w:rFonts w:ascii="Times New Roman" w:eastAsia="新宋体" w:hAnsi="Times New Roman" w:hint="eastAsia"/>
          <w:szCs w:val="21"/>
        </w:rPr>
        <w:t>一</w:t>
      </w:r>
      <w:r w:rsidRPr="00B76821">
        <w:rPr>
          <w:rFonts w:ascii="Times New Roman" w:eastAsia="新宋体" w:hAnsi="Times New Roman" w:hint="eastAsia"/>
          <w:szCs w:val="21"/>
        </w:rPr>
        <w:t>：黑色固体成分为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Cs w:val="21"/>
        </w:rPr>
        <w:t>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猜想二：黑色固体成分为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猜想三：黑色固体成分为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故填：黑色固体成分为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Cs w:val="21"/>
        </w:rPr>
        <w:t>、</w:t>
      </w:r>
      <w:r w:rsidRPr="00B76821">
        <w:rPr>
          <w:rFonts w:ascii="Times New Roman" w:eastAsia="新宋体" w:hAnsi="Times New Roman" w:hint="eastAsia"/>
          <w:szCs w:val="21"/>
        </w:rPr>
        <w:t>Fe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步骤二：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850"/>
        <w:gridCol w:w="2850"/>
        <w:gridCol w:w="2850"/>
      </w:tblGrid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样品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现象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结论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无明显现象，说明黑色固体是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四氧化三铁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猜想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二正确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有红色固体析出，有少量黑色固体剩余，说明固体中含有铁和四氧化三铁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猜想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三正确</w:t>
            </w:r>
          </w:p>
        </w:tc>
      </w:tr>
      <w:tr w:rsidTr="002306CB">
        <w:tblPrEx>
          <w:tblW w:w="0" w:type="auto"/>
          <w:tblInd w:w="280" w:type="dxa"/>
          <w:tblLook w:val="04A0"/>
        </w:tblPrEx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有红色固体析出，无黑色固体生成</w:t>
            </w:r>
          </w:p>
        </w:tc>
        <w:tc>
          <w:tcPr>
            <w:tcW w:w="2850" w:type="dxa"/>
          </w:tcPr>
          <w:p w:rsidR="00165CE9" w:rsidRPr="00B76821" w:rsidP="002306CB">
            <w:pPr>
              <w:spacing w:line="360" w:lineRule="auto"/>
              <w:jc w:val="center"/>
            </w:pPr>
            <w:r w:rsidRPr="00B76821">
              <w:rPr>
                <w:rFonts w:ascii="Times New Roman" w:eastAsia="新宋体" w:hAnsi="Times New Roman" w:hint="eastAsia"/>
                <w:szCs w:val="21"/>
              </w:rPr>
              <w:t>猜想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一</w:t>
            </w:r>
            <w:r w:rsidRPr="00B76821">
              <w:rPr>
                <w:rFonts w:ascii="Times New Roman" w:eastAsia="新宋体" w:hAnsi="Times New Roman" w:hint="eastAsia"/>
                <w:szCs w:val="21"/>
              </w:rPr>
              <w:t>正确</w:t>
            </w:r>
          </w:p>
        </w:tc>
      </w:tr>
    </w:tbl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若通入</w:t>
      </w:r>
      <w:r w:rsidRPr="00B76821">
        <w:rPr>
          <w:rFonts w:ascii="Times New Roman" w:eastAsia="新宋体" w:hAnsi="Times New Roman" w:hint="eastAsia"/>
          <w:szCs w:val="21"/>
        </w:rPr>
        <w:t>CO</w:t>
      </w:r>
      <w:r w:rsidRPr="00B76821">
        <w:rPr>
          <w:rFonts w:ascii="Times New Roman" w:eastAsia="新宋体" w:hAnsi="Times New Roman" w:hint="eastAsia"/>
          <w:szCs w:val="21"/>
        </w:rPr>
        <w:t>时间为</w:t>
      </w:r>
      <w:r w:rsidRPr="00B76821">
        <w:rPr>
          <w:rFonts w:ascii="Times New Roman" w:eastAsia="新宋体" w:hAnsi="Times New Roman" w:hint="eastAsia"/>
          <w:szCs w:val="21"/>
        </w:rPr>
        <w:t>90s</w:t>
      </w:r>
      <w:r w:rsidRPr="00B76821">
        <w:rPr>
          <w:rFonts w:ascii="Times New Roman" w:eastAsia="新宋体" w:hAnsi="Times New Roman" w:hint="eastAsia"/>
          <w:szCs w:val="21"/>
        </w:rPr>
        <w:t>，要得到纯铁粉，则加热时间</w:t>
      </w:r>
      <w:r w:rsidRPr="00B76821">
        <w:rPr>
          <w:rFonts w:ascii="Times New Roman" w:eastAsia="新宋体" w:hAnsi="Times New Roman" w:hint="eastAsia"/>
          <w:szCs w:val="21"/>
        </w:rPr>
        <w:t>180s</w:t>
      </w:r>
      <w:r w:rsidRPr="00B76821">
        <w:rPr>
          <w:rFonts w:ascii="Times New Roman" w:eastAsia="新宋体" w:hAnsi="Times New Roman" w:hint="eastAsia"/>
          <w:szCs w:val="21"/>
        </w:rPr>
        <w:t>，是因为热时间是</w:t>
      </w:r>
      <w:r w:rsidRPr="00B76821">
        <w:rPr>
          <w:rFonts w:ascii="Times New Roman" w:eastAsia="新宋体" w:hAnsi="Times New Roman" w:hint="eastAsia"/>
          <w:szCs w:val="21"/>
        </w:rPr>
        <w:t>180s</w:t>
      </w:r>
      <w:r w:rsidRPr="00B76821">
        <w:rPr>
          <w:rFonts w:ascii="Times New Roman" w:eastAsia="新宋体" w:hAnsi="Times New Roman" w:hint="eastAsia"/>
          <w:szCs w:val="21"/>
        </w:rPr>
        <w:t>时氧化铁完全转化成铁。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故填：猜想二；猜想三；有红色固体析出；猜想</w:t>
      </w:r>
      <w:r w:rsidRPr="00B76821">
        <w:rPr>
          <w:rFonts w:ascii="Times New Roman" w:eastAsia="新宋体" w:hAnsi="Times New Roman" w:hint="eastAsia"/>
          <w:szCs w:val="21"/>
        </w:rPr>
        <w:t>一</w:t>
      </w:r>
      <w:r w:rsidRPr="00B76821">
        <w:rPr>
          <w:rFonts w:ascii="Times New Roman" w:eastAsia="新宋体" w:hAnsi="Times New Roman" w:hint="eastAsia"/>
          <w:szCs w:val="21"/>
        </w:rPr>
        <w:t>；</w:t>
      </w:r>
      <w:r w:rsidRPr="00B76821">
        <w:rPr>
          <w:rFonts w:ascii="Times New Roman" w:eastAsia="新宋体" w:hAnsi="Times New Roman" w:hint="eastAsia"/>
          <w:szCs w:val="21"/>
        </w:rPr>
        <w:t>180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15</w:t>
      </w:r>
      <w:r w:rsidRPr="00B76821">
        <w:rPr>
          <w:rFonts w:ascii="Times New Roman" w:eastAsia="新宋体" w:hAnsi="Times New Roman" w:hint="eastAsia"/>
          <w:szCs w:val="21"/>
        </w:rPr>
        <w:t>．【解答】解：（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）Ⅰ过程中加过量稀盐酸溶液的目的是使碳酸钙、氧化铁、氧化镁完全反应。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故填：使碳酸钙、氧化铁、氧化镁完全反应。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）Ⅰ过程中</w:t>
      </w:r>
      <w:r w:rsidRPr="00B76821">
        <w:rPr>
          <w:rFonts w:ascii="Times New Roman" w:eastAsia="新宋体" w:hAnsi="Times New Roman" w:hint="eastAsia"/>
          <w:szCs w:val="21"/>
        </w:rPr>
        <w:t>MgO</w:t>
      </w:r>
      <w:r w:rsidRPr="00B76821">
        <w:rPr>
          <w:rFonts w:ascii="Times New Roman" w:eastAsia="新宋体" w:hAnsi="Times New Roman" w:hint="eastAsia"/>
          <w:szCs w:val="21"/>
        </w:rPr>
        <w:t>和盐酸反应生成氯化镁和水，反应的化学反应方程式：</w:t>
      </w:r>
      <w:r w:rsidRPr="00B76821">
        <w:rPr>
          <w:rFonts w:ascii="Times New Roman" w:eastAsia="新宋体" w:hAnsi="Times New Roman" w:hint="eastAsia"/>
          <w:szCs w:val="21"/>
        </w:rPr>
        <w:t>MgO+2HCl</w:t>
      </w:r>
      <w:r w:rsidRPr="00B76821">
        <w:rPr>
          <w:rFonts w:ascii="Times New Roman" w:eastAsia="新宋体" w:hAnsi="Times New Roman" w:hint="eastAsia"/>
          <w:szCs w:val="21"/>
        </w:rPr>
        <w:t>═</w:t>
      </w:r>
      <w:r w:rsidRPr="00B76821">
        <w:rPr>
          <w:rFonts w:ascii="Times New Roman" w:eastAsia="新宋体" w:hAnsi="Times New Roman" w:hint="eastAsia"/>
          <w:szCs w:val="21"/>
        </w:rPr>
        <w:t>MgCl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+H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Cs w:val="21"/>
        </w:rPr>
        <w:t>，此反应为复分解反应。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故填：</w:t>
      </w:r>
      <w:r w:rsidRPr="00B76821">
        <w:rPr>
          <w:rFonts w:ascii="Times New Roman" w:eastAsia="新宋体" w:hAnsi="Times New Roman" w:hint="eastAsia"/>
          <w:szCs w:val="21"/>
        </w:rPr>
        <w:t>MgO+2HCl</w:t>
      </w:r>
      <w:r w:rsidRPr="00B76821">
        <w:rPr>
          <w:rFonts w:ascii="Times New Roman" w:eastAsia="新宋体" w:hAnsi="Times New Roman" w:hint="eastAsia"/>
          <w:szCs w:val="21"/>
        </w:rPr>
        <w:t>═</w:t>
      </w:r>
      <w:r w:rsidRPr="00B76821">
        <w:rPr>
          <w:rFonts w:ascii="Times New Roman" w:eastAsia="新宋体" w:hAnsi="Times New Roman" w:hint="eastAsia"/>
          <w:szCs w:val="21"/>
        </w:rPr>
        <w:t>MgCl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+H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O</w:t>
      </w:r>
      <w:r w:rsidRPr="00B76821">
        <w:rPr>
          <w:rFonts w:ascii="Times New Roman" w:eastAsia="新宋体" w:hAnsi="Times New Roman" w:hint="eastAsia"/>
          <w:szCs w:val="21"/>
        </w:rPr>
        <w:t>；复分解。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）滤渣</w:t>
      </w:r>
      <w:r w:rsidRPr="00B76821">
        <w:rPr>
          <w:rFonts w:ascii="Times New Roman" w:eastAsia="Calibri" w:hAnsi="Times New Roman" w:hint="eastAsia"/>
          <w:szCs w:val="21"/>
        </w:rPr>
        <w:t>①</w:t>
      </w:r>
      <w:r w:rsidRPr="00B76821">
        <w:rPr>
          <w:rFonts w:ascii="Times New Roman" w:eastAsia="新宋体" w:hAnsi="Times New Roman" w:hint="eastAsia"/>
          <w:szCs w:val="21"/>
        </w:rPr>
        <w:t>的成分为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故填：</w:t>
      </w:r>
      <w:r w:rsidRPr="00B76821">
        <w:rPr>
          <w:rFonts w:ascii="Times New Roman" w:eastAsia="新宋体" w:hAnsi="Times New Roman" w:hint="eastAsia"/>
          <w:szCs w:val="21"/>
        </w:rPr>
        <w:t>C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X</w:t>
      </w:r>
      <w:r w:rsidRPr="00B76821">
        <w:rPr>
          <w:rFonts w:ascii="Times New Roman" w:eastAsia="新宋体" w:hAnsi="Times New Roman" w:hint="eastAsia"/>
          <w:szCs w:val="21"/>
        </w:rPr>
        <w:t>溶液为氢氧化钠溶液，用来除去铁离子、镁离子。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故填：</w:t>
      </w:r>
      <w:r w:rsidRPr="00B76821">
        <w:rPr>
          <w:rFonts w:ascii="Times New Roman" w:eastAsia="新宋体" w:hAnsi="Times New Roman" w:hint="eastAsia"/>
          <w:szCs w:val="21"/>
        </w:rPr>
        <w:t>NaOH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5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NaCl</w:t>
      </w:r>
      <w:r w:rsidRPr="00B76821">
        <w:rPr>
          <w:rFonts w:ascii="Times New Roman" w:eastAsia="新宋体" w:hAnsi="Times New Roman" w:hint="eastAsia"/>
          <w:szCs w:val="21"/>
        </w:rPr>
        <w:t>在生活中可以用作调味品。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故填：用作调味品。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6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新宋体" w:hAnsi="Times New Roman" w:hint="eastAsia"/>
          <w:szCs w:val="21"/>
        </w:rPr>
        <w:t>CaCl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与焦炭、</w:t>
      </w:r>
      <w:r w:rsidRPr="00B76821">
        <w:rPr>
          <w:rFonts w:ascii="Times New Roman" w:eastAsia="新宋体" w:hAnsi="Times New Roman" w:hint="eastAsia"/>
          <w:szCs w:val="21"/>
        </w:rPr>
        <w:t>BaSO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 w:rsidRPr="00B76821">
        <w:rPr>
          <w:rFonts w:ascii="Times New Roman" w:eastAsia="新宋体" w:hAnsi="Times New Roman" w:hint="eastAsia"/>
          <w:szCs w:val="21"/>
        </w:rPr>
        <w:t>在高温下生成</w:t>
      </w:r>
      <w:r w:rsidRPr="00B76821">
        <w:rPr>
          <w:rFonts w:ascii="Times New Roman" w:eastAsia="新宋体" w:hAnsi="Times New Roman" w:hint="eastAsia"/>
          <w:szCs w:val="21"/>
        </w:rPr>
        <w:t>BaCl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和</w:t>
      </w:r>
      <w:r w:rsidRPr="00B76821">
        <w:rPr>
          <w:rFonts w:ascii="Times New Roman" w:eastAsia="新宋体" w:hAnsi="Times New Roman" w:hint="eastAsia"/>
          <w:szCs w:val="21"/>
        </w:rPr>
        <w:t>CO</w:t>
      </w:r>
      <w:r w:rsidRPr="00B76821">
        <w:rPr>
          <w:rFonts w:ascii="Times New Roman" w:eastAsia="新宋体" w:hAnsi="Times New Roman" w:hint="eastAsia"/>
          <w:szCs w:val="21"/>
        </w:rPr>
        <w:t>和</w:t>
      </w:r>
      <w:r w:rsidRPr="00B76821">
        <w:rPr>
          <w:rFonts w:ascii="Times New Roman" w:eastAsia="新宋体" w:hAnsi="Times New Roman" w:hint="eastAsia"/>
          <w:szCs w:val="21"/>
        </w:rPr>
        <w:t>CaS</w:t>
      </w:r>
      <w:r w:rsidRPr="00B76821">
        <w:rPr>
          <w:rFonts w:ascii="Times New Roman" w:eastAsia="新宋体" w:hAnsi="Times New Roman" w:hint="eastAsia"/>
          <w:szCs w:val="21"/>
        </w:rPr>
        <w:t>，该反应的方程式：</w:t>
      </w:r>
      <w:r w:rsidRPr="00B76821">
        <w:rPr>
          <w:rFonts w:ascii="Times New Roman" w:eastAsia="新宋体" w:hAnsi="Times New Roman" w:hint="eastAsia"/>
          <w:szCs w:val="21"/>
        </w:rPr>
        <w:t>CaCl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+4C+BaSO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noProof/>
          <w:position w:val="-23"/>
        </w:rPr>
        <w:drawing>
          <wp:inline distT="0" distB="0" distL="0" distR="0">
            <wp:extent cx="504825" cy="381000"/>
            <wp:effectExtent l="19050" t="0" r="9525" b="0"/>
            <wp:docPr id="24" name="图片 24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BaCl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+4CO</w:t>
      </w:r>
      <w:r w:rsidRPr="00B76821">
        <w:rPr>
          <w:rFonts w:ascii="Times New Roman" w:eastAsia="新宋体" w:hAnsi="Times New Roman" w:hint="eastAsia"/>
          <w:szCs w:val="21"/>
        </w:rPr>
        <w:t>↑</w:t>
      </w:r>
      <w:r w:rsidRPr="00B76821">
        <w:rPr>
          <w:rFonts w:ascii="Times New Roman" w:eastAsia="新宋体" w:hAnsi="Times New Roman" w:hint="eastAsia"/>
          <w:szCs w:val="21"/>
        </w:rPr>
        <w:t>+</w:t>
      </w:r>
      <w:r w:rsidRPr="00B76821">
        <w:rPr>
          <w:rFonts w:ascii="Times New Roman" w:eastAsia="新宋体" w:hAnsi="Times New Roman" w:hint="eastAsia"/>
          <w:szCs w:val="21"/>
        </w:rPr>
        <w:t>CaS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故填：</w:t>
      </w:r>
      <w:r w:rsidRPr="00B76821">
        <w:rPr>
          <w:rFonts w:ascii="Times New Roman" w:eastAsia="新宋体" w:hAnsi="Times New Roman" w:hint="eastAsia"/>
          <w:szCs w:val="21"/>
        </w:rPr>
        <w:t>CaCl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+4C+BaSO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noProof/>
          <w:position w:val="-23"/>
        </w:rPr>
        <w:drawing>
          <wp:inline distT="0" distB="0" distL="0" distR="0">
            <wp:extent cx="504825" cy="381000"/>
            <wp:effectExtent l="19050" t="0" r="9525" b="0"/>
            <wp:docPr id="25" name="图片 25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BaCl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+4CO</w:t>
      </w:r>
      <w:r w:rsidRPr="00B76821">
        <w:rPr>
          <w:rFonts w:ascii="Times New Roman" w:eastAsia="新宋体" w:hAnsi="Times New Roman" w:hint="eastAsia"/>
          <w:szCs w:val="21"/>
        </w:rPr>
        <w:t>↑</w:t>
      </w:r>
      <w:r w:rsidRPr="00B76821">
        <w:rPr>
          <w:rFonts w:ascii="Times New Roman" w:eastAsia="新宋体" w:hAnsi="Times New Roman" w:hint="eastAsia"/>
          <w:szCs w:val="21"/>
        </w:rPr>
        <w:t>+</w:t>
      </w:r>
      <w:r w:rsidRPr="00B76821">
        <w:rPr>
          <w:rFonts w:ascii="Times New Roman" w:eastAsia="新宋体" w:hAnsi="Times New Roman" w:hint="eastAsia"/>
          <w:szCs w:val="21"/>
        </w:rPr>
        <w:t>CaS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165CE9" w:rsidRPr="00B76821" w:rsidP="00165CE9">
      <w:pPr>
        <w:spacing w:line="360" w:lineRule="auto"/>
        <w:ind w:left="273" w:hanging="273" w:hangingChars="130"/>
      </w:pPr>
      <w:r w:rsidRPr="00B76821">
        <w:rPr>
          <w:rFonts w:ascii="Times New Roman" w:eastAsia="新宋体" w:hAnsi="Times New Roman" w:hint="eastAsia"/>
          <w:szCs w:val="21"/>
        </w:rPr>
        <w:t>16</w:t>
      </w:r>
      <w:r w:rsidRPr="00B76821">
        <w:rPr>
          <w:rFonts w:ascii="Times New Roman" w:eastAsia="新宋体" w:hAnsi="Times New Roman" w:hint="eastAsia"/>
          <w:szCs w:val="21"/>
        </w:rPr>
        <w:t>．【解答】解：（</w:t>
      </w:r>
      <w:r w:rsidRPr="00B76821">
        <w:rPr>
          <w:rFonts w:ascii="Times New Roman" w:eastAsia="新宋体" w:hAnsi="Times New Roman" w:hint="eastAsia"/>
          <w:szCs w:val="21"/>
        </w:rPr>
        <w:t>1</w:t>
      </w:r>
      <w:r w:rsidRPr="00B76821">
        <w:rPr>
          <w:rFonts w:ascii="Times New Roman" w:eastAsia="新宋体" w:hAnsi="Times New Roman" w:hint="eastAsia"/>
          <w:szCs w:val="21"/>
        </w:rPr>
        <w:t>）配制盐酸时有白雾，是盐酸挥发出的氯化氢气体与空气中的水蒸气形成的盐酸小液滴，由此说明盐酸具有挥发性；故填：挥发；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）反应物的浓度越大，反应速率越快，从图中可以看出完全反应时Ⅰ消耗的时间短，因此两种稀盐酸的浓度比较，Ⅰ＞Ⅱ；故填：＞；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（</w:t>
      </w:r>
      <w:r w:rsidRPr="00B76821">
        <w:rPr>
          <w:rFonts w:ascii="Times New Roman" w:eastAsia="新宋体" w:hAnsi="Times New Roman" w:hint="eastAsia"/>
          <w:szCs w:val="21"/>
        </w:rPr>
        <w:t>3</w:t>
      </w:r>
      <w:r w:rsidRPr="00B76821">
        <w:rPr>
          <w:rFonts w:ascii="Times New Roman" w:eastAsia="新宋体" w:hAnsi="Times New Roman" w:hint="eastAsia"/>
          <w:szCs w:val="21"/>
        </w:rPr>
        <w:t>）</w:t>
      </w:r>
      <w:r w:rsidRPr="00B76821">
        <w:rPr>
          <w:rFonts w:ascii="Times New Roman" w:eastAsia="Calibri" w:hAnsi="Times New Roman" w:hint="eastAsia"/>
          <w:szCs w:val="21"/>
        </w:rPr>
        <w:t>①</w:t>
      </w:r>
      <w:r w:rsidRPr="00B76821">
        <w:rPr>
          <w:rFonts w:ascii="Times New Roman" w:eastAsia="新宋体" w:hAnsi="Times New Roman" w:hint="eastAsia"/>
          <w:szCs w:val="21"/>
        </w:rPr>
        <w:t>从</w:t>
      </w:r>
      <w:r w:rsidRPr="00B76821">
        <w:rPr>
          <w:rFonts w:ascii="Times New Roman" w:eastAsia="新宋体" w:hAnsi="Times New Roman" w:hint="eastAsia"/>
          <w:szCs w:val="21"/>
        </w:rPr>
        <w:t>图象</w:t>
      </w:r>
      <w:r w:rsidRPr="00B76821">
        <w:rPr>
          <w:rFonts w:ascii="Times New Roman" w:eastAsia="新宋体" w:hAnsi="Times New Roman" w:hint="eastAsia"/>
          <w:szCs w:val="21"/>
        </w:rPr>
        <w:t>可以看出产生氢气的体积为</w:t>
      </w:r>
      <w:r w:rsidRPr="00B76821">
        <w:rPr>
          <w:rFonts w:ascii="Times New Roman" w:eastAsia="新宋体" w:hAnsi="Times New Roman" w:hint="eastAsia"/>
          <w:szCs w:val="21"/>
        </w:rPr>
        <w:t>2.22L</w:t>
      </w:r>
      <w:r w:rsidRPr="00B76821">
        <w:rPr>
          <w:rFonts w:ascii="Times New Roman" w:eastAsia="新宋体" w:hAnsi="Times New Roman" w:hint="eastAsia"/>
          <w:szCs w:val="21"/>
        </w:rPr>
        <w:t>，对应表格中的质量为</w:t>
      </w:r>
      <w:r w:rsidRPr="00B76821">
        <w:rPr>
          <w:rFonts w:ascii="Times New Roman" w:eastAsia="新宋体" w:hAnsi="Times New Roman" w:hint="eastAsia"/>
          <w:szCs w:val="21"/>
        </w:rPr>
        <w:t>0.2g</w:t>
      </w:r>
      <w:r w:rsidRPr="00B76821">
        <w:rPr>
          <w:rFonts w:ascii="Times New Roman" w:eastAsia="新宋体" w:hAnsi="Times New Roman" w:hint="eastAsia"/>
          <w:szCs w:val="21"/>
        </w:rPr>
        <w:t>；故填：</w:t>
      </w:r>
      <w:r w:rsidRPr="00B76821">
        <w:rPr>
          <w:rFonts w:ascii="Times New Roman" w:eastAsia="新宋体" w:hAnsi="Times New Roman" w:hint="eastAsia"/>
          <w:szCs w:val="21"/>
        </w:rPr>
        <w:t>0.2g</w:t>
      </w:r>
      <w:r w:rsidRPr="00B76821">
        <w:rPr>
          <w:rFonts w:ascii="Times New Roman" w:eastAsia="新宋体" w:hAnsi="Times New Roman" w:hint="eastAsia"/>
          <w:szCs w:val="21"/>
        </w:rPr>
        <w:t>；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Calibri" w:hAnsi="Times New Roman" w:hint="eastAsia"/>
          <w:szCs w:val="21"/>
        </w:rPr>
        <w:t>②</w:t>
      </w:r>
      <w:r w:rsidRPr="00B76821">
        <w:rPr>
          <w:rFonts w:ascii="Times New Roman" w:eastAsia="新宋体" w:hAnsi="Times New Roman" w:hint="eastAsia"/>
          <w:szCs w:val="21"/>
        </w:rPr>
        <w:t>设稀盐酸Ⅱ中溶质的质量为</w:t>
      </w:r>
      <w:r w:rsidRPr="00B76821">
        <w:rPr>
          <w:rFonts w:ascii="Times New Roman" w:eastAsia="新宋体" w:hAnsi="Times New Roman" w:hint="eastAsia"/>
          <w:szCs w:val="21"/>
        </w:rPr>
        <w:t>x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 xml:space="preserve"> Zn+2HCl</w:t>
      </w:r>
      <w:r w:rsidRPr="00B76821">
        <w:rPr>
          <w:rFonts w:ascii="Times New Roman" w:eastAsia="新宋体" w:hAnsi="Times New Roman" w:hint="eastAsia"/>
          <w:szCs w:val="21"/>
        </w:rPr>
        <w:t>═</w:t>
      </w:r>
      <w:r w:rsidRPr="00B76821">
        <w:rPr>
          <w:rFonts w:ascii="Times New Roman" w:eastAsia="新宋体" w:hAnsi="Times New Roman" w:hint="eastAsia"/>
          <w:szCs w:val="21"/>
        </w:rPr>
        <w:t>ZnCl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+H</w:t>
      </w:r>
      <w:r w:rsidRPr="00B76821"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 w:rsidRPr="00B76821">
        <w:rPr>
          <w:rFonts w:ascii="Times New Roman" w:eastAsia="新宋体" w:hAnsi="Times New Roman" w:hint="eastAsia"/>
          <w:szCs w:val="21"/>
        </w:rPr>
        <w:t>↑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 xml:space="preserve">        73                2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 xml:space="preserve">        </w:t>
      </w:r>
      <w:r w:rsidRPr="00B76821">
        <w:rPr>
          <w:rFonts w:ascii="Times New Roman" w:eastAsia="新宋体" w:hAnsi="Times New Roman" w:hint="eastAsia"/>
          <w:szCs w:val="21"/>
        </w:rPr>
        <w:t>x</w:t>
      </w:r>
      <w:r w:rsidRPr="00B76821">
        <w:rPr>
          <w:rFonts w:ascii="Times New Roman" w:eastAsia="新宋体" w:hAnsi="Times New Roman" w:hint="eastAsia"/>
          <w:szCs w:val="21"/>
        </w:rPr>
        <w:t xml:space="preserve">                 0.2g</w:t>
      </w:r>
    </w:p>
    <w:p w:rsidR="00165CE9" w:rsidRPr="00B76821" w:rsidP="00165CE9">
      <w:pPr>
        <w:spacing w:line="360" w:lineRule="auto"/>
        <w:ind w:left="273" w:leftChars="130"/>
      </w:pPr>
      <w:r>
        <w:rPr>
          <w:noProof/>
          <w:position w:val="-22"/>
        </w:rPr>
        <w:drawing>
          <wp:inline distT="0" distB="0" distL="0" distR="0">
            <wp:extent cx="200025" cy="333375"/>
            <wp:effectExtent l="19050" t="0" r="9525" b="0"/>
            <wp:docPr id="8" name="图片 8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3"/>
        </w:rPr>
        <w:drawing>
          <wp:inline distT="0" distB="0" distL="0" distR="0">
            <wp:extent cx="352425" cy="342900"/>
            <wp:effectExtent l="19050" t="0" r="9525" b="0"/>
            <wp:docPr id="9" name="图片 9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x</w:t>
      </w:r>
      <w:r w:rsidRPr="00B76821">
        <w:rPr>
          <w:rFonts w:ascii="Times New Roman" w:eastAsia="新宋体" w:hAnsi="Times New Roman" w:hint="eastAsia"/>
          <w:szCs w:val="21"/>
        </w:rPr>
        <w:t>＝</w:t>
      </w:r>
      <w:r w:rsidRPr="00B76821">
        <w:rPr>
          <w:rFonts w:ascii="Times New Roman" w:eastAsia="新宋体" w:hAnsi="Times New Roman" w:hint="eastAsia"/>
          <w:szCs w:val="21"/>
        </w:rPr>
        <w:t>7.3g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稀盐酸Ⅱ中溶质的质量分数为</w:t>
      </w:r>
      <w:r>
        <w:rPr>
          <w:noProof/>
          <w:position w:val="-23"/>
        </w:rPr>
        <w:drawing>
          <wp:inline distT="0" distB="0" distL="0" distR="0">
            <wp:extent cx="352425" cy="352425"/>
            <wp:effectExtent l="19050" t="0" r="9525" b="0"/>
            <wp:docPr id="10" name="图片 10" descr="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   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1">
        <w:rPr>
          <w:rFonts w:ascii="Times New Roman" w:eastAsia="新宋体" w:hAnsi="Times New Roman" w:hint="eastAsia"/>
          <w:szCs w:val="21"/>
        </w:rPr>
        <w:t>×</w:t>
      </w:r>
      <w:r w:rsidRPr="00B76821">
        <w:rPr>
          <w:rFonts w:ascii="Times New Roman" w:eastAsia="新宋体" w:hAnsi="Times New Roman" w:hint="eastAsia"/>
          <w:szCs w:val="21"/>
        </w:rPr>
        <w:t>100%</w:t>
      </w:r>
      <w:r w:rsidRPr="00B76821">
        <w:rPr>
          <w:rFonts w:ascii="Times New Roman" w:eastAsia="新宋体" w:hAnsi="Times New Roman" w:hint="eastAsia"/>
          <w:szCs w:val="21"/>
        </w:rPr>
        <w:t>＝</w:t>
      </w:r>
      <w:r w:rsidRPr="00B76821">
        <w:rPr>
          <w:rFonts w:ascii="Times New Roman" w:eastAsia="新宋体" w:hAnsi="Times New Roman" w:hint="eastAsia"/>
          <w:szCs w:val="21"/>
        </w:rPr>
        <w:t>7.3%</w:t>
      </w:r>
    </w:p>
    <w:p w:rsidR="00165CE9" w:rsidRPr="00B76821" w:rsidP="00165CE9">
      <w:pPr>
        <w:spacing w:line="360" w:lineRule="auto"/>
        <w:ind w:left="273" w:leftChars="130"/>
      </w:pPr>
      <w:r w:rsidRPr="00B76821">
        <w:rPr>
          <w:rFonts w:ascii="Times New Roman" w:eastAsia="新宋体" w:hAnsi="Times New Roman" w:hint="eastAsia"/>
          <w:szCs w:val="21"/>
        </w:rPr>
        <w:t>答：稀盐酸Ⅱ中溶质的质量分数为</w:t>
      </w:r>
      <w:r w:rsidRPr="00B76821">
        <w:rPr>
          <w:rFonts w:ascii="Times New Roman" w:eastAsia="新宋体" w:hAnsi="Times New Roman" w:hint="eastAsia"/>
          <w:szCs w:val="21"/>
        </w:rPr>
        <w:t>7.3%</w:t>
      </w:r>
      <w:r w:rsidRPr="00B76821">
        <w:rPr>
          <w:rFonts w:ascii="Times New Roman" w:eastAsia="新宋体" w:hAnsi="Times New Roman" w:hint="eastAsia"/>
          <w:szCs w:val="21"/>
        </w:rPr>
        <w:t>。</w:t>
      </w:r>
    </w:p>
    <w:p w:rsidR="00FC5483" w:rsidRPr="00165CE9"/>
    <w:sectPr w:rsidSect="00B76821">
      <w:pgSz w:w="11906" w:h="16838"/>
      <w:pgMar w:top="720" w:right="720" w:bottom="720" w:left="720" w:header="850" w:footer="992" w:gutter="0"/>
      <w:pgNumType w:chapStyle="5" w:chapSep="colon"/>
      <w:cols w:space="425"/>
      <w:docGrid w:type="lines" w:linePitch="349" w:charSpace="1195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65CE9"/>
    <w:rsid w:val="00165CE9"/>
    <w:rsid w:val="002306CB"/>
    <w:rsid w:val="002E4B18"/>
    <w:rsid w:val="00791003"/>
    <w:rsid w:val="00B76821"/>
    <w:rsid w:val="00FC548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CE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semiHidden/>
    <w:unhideWhenUsed/>
    <w:rsid w:val="00165C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rsid w:val="00165CE9"/>
    <w:rPr>
      <w:rFonts w:ascii="Calibri" w:eastAsia="宋体" w:hAnsi="Calibri" w:cs="Times New Roman"/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rsid w:val="00165C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sid w:val="00165CE9"/>
    <w:rPr>
      <w:rFonts w:ascii="Calibri" w:eastAsia="宋体" w:hAnsi="Calibri" w:cs="Times New Roman"/>
      <w:sz w:val="18"/>
      <w:szCs w:val="18"/>
    </w:rPr>
  </w:style>
  <w:style w:type="paragraph" w:styleId="BalloonText">
    <w:name w:val="Balloon Text"/>
    <w:basedOn w:val="Normal"/>
    <w:link w:val="Char1"/>
    <w:uiPriority w:val="99"/>
    <w:semiHidden/>
    <w:unhideWhenUsed/>
    <w:rsid w:val="00165CE9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165CE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theme" Target="theme/theme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