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12B61" w:rsidRDefault="00F12B61">
      <w:pPr>
        <w:jc w:val="center"/>
        <w:rPr>
          <w:rFonts w:ascii="黑体" w:eastAsia="黑体" w:hAnsi="黑体" w:hint="eastAsia"/>
          <w:b/>
          <w:bCs/>
          <w:sz w:val="32"/>
          <w:szCs w:val="27"/>
        </w:rPr>
      </w:pPr>
      <w:r>
        <w:rPr>
          <w:rFonts w:ascii="黑体" w:eastAsia="黑体" w:hAnsi="黑体" w:hint="eastAsia"/>
          <w:b/>
          <w:bCs/>
          <w:sz w:val="32"/>
          <w:szCs w:val="27"/>
        </w:rPr>
        <w:t>深圳市2008年初中毕业生学业考试历史与社会试卷</w:t>
      </w:r>
    </w:p>
    <w:p w:rsidR="00F12B61" w:rsidRDefault="00F12B61">
      <w:pPr>
        <w:pStyle w:val="a8"/>
        <w:wordWrap w:val="0"/>
        <w:rPr>
          <w:rFonts w:ascii="ˎ̥" w:hAnsi="ˎ̥"/>
          <w:b/>
          <w:sz w:val="18"/>
          <w:szCs w:val="18"/>
        </w:rPr>
      </w:pPr>
      <w:r>
        <w:rPr>
          <w:rFonts w:ascii="ˎ̥" w:hAnsi="ˎ̥"/>
          <w:b/>
          <w:sz w:val="18"/>
          <w:szCs w:val="18"/>
        </w:rPr>
        <w:t>说明：</w:t>
      </w:r>
      <w:r>
        <w:rPr>
          <w:rFonts w:ascii="ˎ̥" w:hAnsi="ˎ̥"/>
          <w:b/>
          <w:sz w:val="18"/>
          <w:szCs w:val="18"/>
        </w:rPr>
        <w:t>1.</w:t>
      </w:r>
      <w:r>
        <w:rPr>
          <w:rFonts w:ascii="ˎ̥" w:hAnsi="ˎ̥"/>
          <w:b/>
          <w:sz w:val="18"/>
          <w:szCs w:val="18"/>
        </w:rPr>
        <w:t>全卷分二部分，第一部分为选择题，第二部分为非选择题，共</w:t>
      </w:r>
      <w:r>
        <w:rPr>
          <w:rFonts w:ascii="ˎ̥" w:hAnsi="ˎ̥"/>
          <w:b/>
          <w:sz w:val="18"/>
          <w:szCs w:val="18"/>
        </w:rPr>
        <w:t>8</w:t>
      </w:r>
      <w:r>
        <w:rPr>
          <w:rFonts w:ascii="ˎ̥" w:hAnsi="ˎ̥"/>
          <w:b/>
          <w:sz w:val="18"/>
          <w:szCs w:val="18"/>
        </w:rPr>
        <w:t>页。考试时间</w:t>
      </w:r>
      <w:r>
        <w:rPr>
          <w:rFonts w:ascii="ˎ̥" w:hAnsi="ˎ̥"/>
          <w:b/>
          <w:sz w:val="18"/>
          <w:szCs w:val="18"/>
        </w:rPr>
        <w:t>60</w:t>
      </w:r>
      <w:r>
        <w:rPr>
          <w:rFonts w:ascii="ˎ̥" w:hAnsi="ˎ̥"/>
          <w:b/>
          <w:sz w:val="18"/>
          <w:szCs w:val="18"/>
        </w:rPr>
        <w:t>分钟，满分</w:t>
      </w:r>
      <w:r>
        <w:rPr>
          <w:rFonts w:ascii="ˎ̥" w:hAnsi="ˎ̥"/>
          <w:b/>
          <w:sz w:val="18"/>
          <w:szCs w:val="18"/>
        </w:rPr>
        <w:t>100</w:t>
      </w:r>
      <w:r>
        <w:rPr>
          <w:rFonts w:ascii="ˎ̥" w:hAnsi="ˎ̥"/>
          <w:b/>
          <w:sz w:val="18"/>
          <w:szCs w:val="18"/>
        </w:rPr>
        <w:t>分。</w:t>
      </w:r>
      <w:r>
        <w:rPr>
          <w:rFonts w:ascii="ˎ̥" w:hAnsi="ˎ̥"/>
          <w:b/>
          <w:sz w:val="18"/>
          <w:szCs w:val="18"/>
        </w:rPr>
        <w:br/>
        <w:t>    2.</w:t>
      </w:r>
      <w:r>
        <w:rPr>
          <w:rFonts w:ascii="ˎ̥" w:hAnsi="ˎ̥"/>
          <w:b/>
          <w:sz w:val="18"/>
          <w:szCs w:val="18"/>
        </w:rPr>
        <w:t>本卷试题，考生必须在答题卡上按规定作答；凡在试卷、草稿纸上作答的，其答案一律无效。答题卡必须保持清洁，不能折叠。</w:t>
      </w:r>
      <w:r>
        <w:rPr>
          <w:rFonts w:ascii="ˎ̥" w:hAnsi="ˎ̥"/>
          <w:b/>
          <w:sz w:val="18"/>
          <w:szCs w:val="18"/>
        </w:rPr>
        <w:br/>
        <w:t>    3.</w:t>
      </w:r>
      <w:r>
        <w:rPr>
          <w:rFonts w:ascii="ˎ̥" w:hAnsi="ˎ̥"/>
          <w:b/>
          <w:sz w:val="18"/>
          <w:szCs w:val="18"/>
        </w:rPr>
        <w:t>答题前，请将姓名、考生号、考场、试室号和座位号用规定的笔写在答题卡指定的位置上，将条形码粘贴好。</w:t>
      </w:r>
      <w:r>
        <w:rPr>
          <w:rFonts w:ascii="ˎ̥" w:hAnsi="ˎ̥"/>
          <w:b/>
          <w:sz w:val="18"/>
          <w:szCs w:val="18"/>
        </w:rPr>
        <w:br/>
        <w:t>    4.</w:t>
      </w:r>
      <w:r>
        <w:rPr>
          <w:rFonts w:ascii="ˎ̥" w:hAnsi="ˎ̥"/>
          <w:b/>
          <w:sz w:val="18"/>
          <w:szCs w:val="18"/>
        </w:rPr>
        <w:t>本卷选择题（</w:t>
      </w:r>
      <w:r>
        <w:rPr>
          <w:rFonts w:ascii="ˎ̥" w:hAnsi="ˎ̥"/>
          <w:b/>
          <w:sz w:val="18"/>
          <w:szCs w:val="18"/>
        </w:rPr>
        <w:t>1-25</w:t>
      </w:r>
      <w:r>
        <w:rPr>
          <w:rFonts w:ascii="ˎ̥" w:hAnsi="ˎ̥"/>
          <w:b/>
          <w:sz w:val="18"/>
          <w:szCs w:val="18"/>
        </w:rPr>
        <w:t>），每小题选出答案后，用</w:t>
      </w:r>
      <w:r>
        <w:rPr>
          <w:rFonts w:ascii="ˎ̥" w:hAnsi="ˎ̥"/>
          <w:b/>
          <w:sz w:val="18"/>
          <w:szCs w:val="18"/>
        </w:rPr>
        <w:t>2B</w:t>
      </w:r>
      <w:r>
        <w:rPr>
          <w:rFonts w:ascii="ˎ̥" w:hAnsi="ˎ̥"/>
          <w:b/>
          <w:sz w:val="18"/>
          <w:szCs w:val="18"/>
        </w:rPr>
        <w:t>铅笔将答题卡选择题答题区内对应题目的答案标号涂黑，如需改动，用橡皮擦干净后，再选涂其它答案；非选择题（</w:t>
      </w:r>
      <w:r>
        <w:rPr>
          <w:rFonts w:ascii="ˎ̥" w:hAnsi="ˎ̥"/>
          <w:b/>
          <w:sz w:val="18"/>
          <w:szCs w:val="18"/>
        </w:rPr>
        <w:t>26-29</w:t>
      </w:r>
      <w:r>
        <w:rPr>
          <w:rFonts w:ascii="ˎ̥" w:hAnsi="ˎ̥"/>
          <w:b/>
          <w:sz w:val="18"/>
          <w:szCs w:val="18"/>
        </w:rPr>
        <w:t>），答案必须用规定的笔，按作答题目序号写在答题卡非选择题答题区内。</w:t>
      </w:r>
      <w:r>
        <w:rPr>
          <w:rFonts w:ascii="ˎ̥" w:hAnsi="ˎ̥"/>
          <w:b/>
          <w:sz w:val="18"/>
          <w:szCs w:val="18"/>
        </w:rPr>
        <w:br/>
        <w:t>    5.</w:t>
      </w:r>
      <w:r>
        <w:rPr>
          <w:rFonts w:ascii="ˎ̥" w:hAnsi="ˎ̥"/>
          <w:b/>
          <w:sz w:val="18"/>
          <w:szCs w:val="18"/>
        </w:rPr>
        <w:t>考试结束，请将本试卷和答题卡一并交回。</w:t>
      </w:r>
    </w:p>
    <w:p w:rsidR="00F12B61" w:rsidRDefault="00F12B61">
      <w:pPr>
        <w:pStyle w:val="a8"/>
        <w:wordWrap w:val="0"/>
        <w:spacing w:line="480" w:lineRule="auto"/>
        <w:rPr>
          <w:rFonts w:ascii="黑体" w:eastAsia="黑体" w:hAnsi="黑体" w:hint="eastAsia"/>
          <w:sz w:val="28"/>
          <w:szCs w:val="18"/>
        </w:rPr>
      </w:pPr>
      <w:r>
        <w:rPr>
          <w:rFonts w:ascii="ˎ̥" w:hAnsi="ˎ̥"/>
          <w:sz w:val="18"/>
          <w:szCs w:val="18"/>
        </w:rPr>
        <w:t>                                   </w:t>
      </w:r>
      <w:r>
        <w:rPr>
          <w:rFonts w:ascii="黑体" w:eastAsia="黑体" w:hAnsi="黑体" w:hint="eastAsia"/>
          <w:sz w:val="28"/>
          <w:szCs w:val="18"/>
        </w:rPr>
        <w:t>  第一部分  选择题（25小题，每小题2分，共50分）</w:t>
      </w: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  <w:r>
        <w:rPr>
          <w:rFonts w:ascii="黑体" w:eastAsia="黑体" w:hAnsi="黑体" w:hint="eastAsia"/>
          <w:sz w:val="28"/>
          <w:szCs w:val="18"/>
        </w:rPr>
        <w:t xml:space="preserve">    </w:t>
      </w:r>
      <w:r>
        <w:rPr>
          <w:rFonts w:cs="Times New Roman" w:hint="eastAsia"/>
          <w:kern w:val="2"/>
          <w:sz w:val="21"/>
          <w:szCs w:val="21"/>
        </w:rPr>
        <w:t>下列各题的四个选项，只有一项符合题意。请你选出正确选项并用2B铅笔在答题卡上将该题相对应的答号涂黑。</w:t>
      </w:r>
      <w:r>
        <w:rPr>
          <w:rFonts w:cs="Times New Roman" w:hint="eastAsia"/>
          <w:kern w:val="2"/>
          <w:sz w:val="21"/>
          <w:szCs w:val="21"/>
        </w:rPr>
        <w:br/>
        <w:t>1．社区是我们的家，创建一个文明、和谐、舒适的社区，需要社区居民的共同努力。下列关于社区的叙述不正确的是</w:t>
      </w:r>
      <w:r>
        <w:rPr>
          <w:rFonts w:cs="Times New Roman" w:hint="eastAsia"/>
          <w:kern w:val="2"/>
          <w:sz w:val="21"/>
          <w:szCs w:val="21"/>
        </w:rPr>
        <w:br/>
        <w:t xml:space="preserve">A 社区居民具有共同的区域身份          B 社区居民有着某些共同的看法  </w:t>
      </w:r>
      <w:r>
        <w:rPr>
          <w:rFonts w:cs="Times New Roman" w:hint="eastAsia"/>
          <w:kern w:val="2"/>
          <w:sz w:val="21"/>
          <w:szCs w:val="21"/>
        </w:rPr>
        <w:br/>
        <w:t>C 社区居民彼此利益相关，交往比较密切         D 社区居民都生活在城市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0" type="#_x0000_t75" alt="20080804195757504" style="position:absolute;margin-left:268.05pt;margin-top:7.55pt;width:230.25pt;height:176.25pt;z-index:251664896;mso-wrap-distance-left:0;mso-wrap-distance-right:0;mso-position-horizontal-relative:text;mso-position-vertical-relative:line" o:allowoverlap="f">
            <v:fill o:detectmouseclick="t"/>
            <v:imagedata r:id="rId7" o:title="20080804195757504"/>
            <w10:wrap type="square"/>
          </v:shape>
        </w:pict>
      </w:r>
      <w:r>
        <w:rPr>
          <w:rFonts w:cs="Times New Roman" w:hint="eastAsia"/>
          <w:kern w:val="2"/>
          <w:sz w:val="21"/>
          <w:szCs w:val="21"/>
        </w:rPr>
        <w:t>2．改革开放以来，深圳特区从边陲小镇发</w:t>
      </w:r>
      <w:r>
        <w:rPr>
          <w:rFonts w:cs="Times New Roman" w:hint="eastAsia"/>
          <w:kern w:val="2"/>
          <w:sz w:val="21"/>
          <w:szCs w:val="21"/>
        </w:rPr>
        <w:br/>
        <w:t>展为繁华大都市，取得了令人瞩目的成就。</w:t>
      </w:r>
      <w:r>
        <w:rPr>
          <w:rFonts w:cs="Times New Roman" w:hint="eastAsia"/>
          <w:kern w:val="2"/>
          <w:sz w:val="21"/>
          <w:szCs w:val="21"/>
        </w:rPr>
        <w:br/>
        <w:t>图1中所标的序号代表深圳的是</w:t>
      </w:r>
      <w:r>
        <w:rPr>
          <w:rFonts w:cs="Times New Roman" w:hint="eastAsia"/>
          <w:kern w:val="2"/>
          <w:sz w:val="21"/>
          <w:szCs w:val="21"/>
        </w:rPr>
        <w:br/>
        <w:t>A ①   B ②    C ③   D ④</w:t>
      </w: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  <w:r>
        <w:rPr>
          <w:rFonts w:cs="Times New Roman" w:hint="eastAsia"/>
          <w:kern w:val="2"/>
          <w:sz w:val="21"/>
          <w:szCs w:val="21"/>
        </w:rPr>
        <w:lastRenderedPageBreak/>
        <w:t>3．互联网不仅整合了其它媒体的优点，还具有自己独特的优势。它使每个网民参与到信息传递过程中，使读者有机会成为作者，使观众有机会成为“制作人”。下面最能反映网络这个特点的是</w:t>
      </w:r>
      <w:r>
        <w:rPr>
          <w:rFonts w:cs="Times New Roman" w:hint="eastAsia"/>
          <w:kern w:val="2"/>
          <w:sz w:val="21"/>
          <w:szCs w:val="21"/>
        </w:rPr>
        <w:br/>
        <w:t>A 在网上下载自己喜爱的歌曲        B 将自己制作的歌曲发布到网上</w:t>
      </w:r>
      <w:r>
        <w:rPr>
          <w:rFonts w:cs="Times New Roman" w:hint="eastAsia"/>
          <w:kern w:val="2"/>
          <w:sz w:val="21"/>
          <w:szCs w:val="21"/>
        </w:rPr>
        <w:br/>
        <w:t>C 查看有关四川地震的信息          D 在新浪网上欣赏NBA总决赛</w:t>
      </w:r>
      <w:r>
        <w:rPr>
          <w:rFonts w:cs="Times New Roman" w:hint="eastAsia"/>
          <w:kern w:val="2"/>
          <w:sz w:val="21"/>
          <w:szCs w:val="21"/>
        </w:rPr>
        <w:br/>
        <w:t>4．今年3月4日，十一届全国人大一次会议在北京召开，会议听取和审议了国务院总理的政</w:t>
      </w:r>
      <w:r>
        <w:rPr>
          <w:rFonts w:cs="Times New Roman" w:hint="eastAsia"/>
          <w:kern w:val="2"/>
          <w:sz w:val="21"/>
          <w:szCs w:val="21"/>
          <w:lang w:val="en-US" w:eastAsia="zh-CN"/>
        </w:rPr>
        <w:pict>
          <v:shape id="图片 3" o:spid="_x0000_s2051" type="#_x0000_t75" alt="20080804195851322" style="position:absolute;margin-left:309.75pt;margin-top:51.25pt;width:155.25pt;height:108.75pt;z-index:251661824;mso-wrap-distance-left:0;mso-wrap-distance-right:0;mso-position-horizontal-relative:text;mso-position-vertical-relative:line" o:allowoverlap="f">
            <v:fill o:detectmouseclick="t"/>
            <v:imagedata r:id="rId8" o:title="20080804195851322"/>
            <w10:wrap type="square"/>
          </v:shape>
        </w:pict>
      </w:r>
      <w:r>
        <w:rPr>
          <w:rFonts w:cs="Times New Roman" w:hint="eastAsia"/>
          <w:kern w:val="2"/>
          <w:sz w:val="21"/>
          <w:szCs w:val="21"/>
        </w:rPr>
        <w:t>府工作报告,选举产生了新一届国家领导人。（见图2）这说明</w:t>
      </w:r>
      <w:r>
        <w:rPr>
          <w:rFonts w:cs="Times New Roman" w:hint="eastAsia"/>
          <w:kern w:val="2"/>
          <w:sz w:val="21"/>
          <w:szCs w:val="21"/>
        </w:rPr>
        <w:br/>
        <w:t>A  我国的最高权力机关是全国人民代表大会</w:t>
      </w:r>
      <w:r>
        <w:rPr>
          <w:rFonts w:cs="Times New Roman" w:hint="eastAsia"/>
          <w:kern w:val="2"/>
          <w:sz w:val="21"/>
          <w:szCs w:val="21"/>
        </w:rPr>
        <w:br/>
        <w:t>B 人民代表大会是我国的根本政治制度</w:t>
      </w:r>
      <w:r>
        <w:rPr>
          <w:rFonts w:cs="Times New Roman" w:hint="eastAsia"/>
          <w:kern w:val="2"/>
          <w:sz w:val="21"/>
          <w:szCs w:val="21"/>
        </w:rPr>
        <w:br/>
        <w:t>C 人民代表大会是我国的行政机关</w:t>
      </w:r>
      <w:r>
        <w:rPr>
          <w:rFonts w:cs="Times New Roman" w:hint="eastAsia"/>
          <w:kern w:val="2"/>
          <w:sz w:val="21"/>
          <w:szCs w:val="21"/>
        </w:rPr>
        <w:br/>
        <w:t>D 人民代表大会制度是我国的根本制度</w:t>
      </w:r>
      <w:r>
        <w:rPr>
          <w:rFonts w:cs="Times New Roman" w:hint="eastAsia"/>
          <w:kern w:val="2"/>
          <w:sz w:val="21"/>
          <w:szCs w:val="21"/>
        </w:rPr>
        <w:br/>
        <w:t>5．如果你要在一张A4大小的纸上绘制你所在学校的示意图，下列比例尺最合适的是</w:t>
      </w:r>
      <w:r>
        <w:rPr>
          <w:rFonts w:cs="Times New Roman" w:hint="eastAsia"/>
          <w:kern w:val="2"/>
          <w:sz w:val="21"/>
          <w:szCs w:val="21"/>
        </w:rPr>
        <w:br/>
        <w:t>A 图上1厘米代表实地距离50米       B  1：5000000</w:t>
      </w:r>
      <w:r>
        <w:rPr>
          <w:rFonts w:cs="Times New Roman" w:hint="eastAsia"/>
          <w:kern w:val="2"/>
          <w:sz w:val="21"/>
          <w:szCs w:val="21"/>
        </w:rPr>
        <w:br/>
        <w:t>C 五千万分之一                      D  1：50</w:t>
      </w:r>
      <w:r>
        <w:rPr>
          <w:rFonts w:cs="Times New Roman" w:hint="eastAsia"/>
          <w:kern w:val="2"/>
          <w:sz w:val="21"/>
          <w:szCs w:val="21"/>
        </w:rPr>
        <w:br/>
        <w:t>6．我国是一个统一的多民族国家。下列有关我国民族分布表述不正确的是</w:t>
      </w:r>
      <w:r>
        <w:rPr>
          <w:rFonts w:cs="Times New Roman" w:hint="eastAsia"/>
          <w:kern w:val="2"/>
          <w:sz w:val="21"/>
          <w:szCs w:val="21"/>
        </w:rPr>
        <w:br/>
        <w:t>A 汉族人口遍及全国各地，主要集中在东部和中部地区</w:t>
      </w:r>
      <w:r>
        <w:rPr>
          <w:rFonts w:cs="Times New Roman" w:hint="eastAsia"/>
          <w:kern w:val="2"/>
          <w:sz w:val="21"/>
          <w:szCs w:val="21"/>
        </w:rPr>
        <w:br/>
        <w:t>B 云南省是我国少数民族集中分布的省份之一</w:t>
      </w:r>
      <w:r>
        <w:rPr>
          <w:rFonts w:cs="Times New Roman" w:hint="eastAsia"/>
          <w:kern w:val="2"/>
          <w:sz w:val="21"/>
          <w:szCs w:val="21"/>
        </w:rPr>
        <w:br/>
        <w:t>C 我国各民族在地区分布上具有“大杂居、小聚居”的特点</w:t>
      </w:r>
      <w:r>
        <w:rPr>
          <w:rFonts w:cs="Times New Roman" w:hint="eastAsia"/>
          <w:kern w:val="2"/>
          <w:sz w:val="21"/>
          <w:szCs w:val="21"/>
        </w:rPr>
        <w:br/>
        <w:t>D 我国少数民族主要集中在西北、西南和东南的边疆地区</w:t>
      </w:r>
      <w:r>
        <w:rPr>
          <w:rFonts w:cs="Times New Roman" w:hint="eastAsia"/>
          <w:kern w:val="2"/>
          <w:sz w:val="21"/>
          <w:szCs w:val="21"/>
        </w:rPr>
        <w:br/>
        <w:t>7．下列有关长江的概述正确的是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</w:rPr>
        <w:lastRenderedPageBreak/>
        <w:t>①长江曲折东流，注入渤海                  ②长江的水能资源丰富</w:t>
      </w:r>
      <w:r>
        <w:rPr>
          <w:rFonts w:cs="Times New Roman" w:hint="eastAsia"/>
          <w:kern w:val="2"/>
          <w:sz w:val="21"/>
          <w:szCs w:val="21"/>
        </w:rPr>
        <w:br/>
        <w:t xml:space="preserve">③长江上、中、下游的分界处是宜昌和湖口    ④长江是我国最长的河流 </w:t>
      </w:r>
      <w:r>
        <w:rPr>
          <w:rFonts w:cs="Times New Roman" w:hint="eastAsia"/>
          <w:kern w:val="2"/>
          <w:sz w:val="21"/>
          <w:szCs w:val="21"/>
        </w:rPr>
        <w:br/>
        <w:t>A ①②③     B ①②④      C ①③④      D ②③④</w:t>
      </w:r>
      <w:r>
        <w:rPr>
          <w:rFonts w:cs="Times New Roman" w:hint="eastAsia"/>
          <w:kern w:val="2"/>
          <w:sz w:val="21"/>
          <w:szCs w:val="21"/>
        </w:rPr>
        <w:br/>
        <w:t>8．我国疆域辽阔、邻国众多。下列哪组国家与我国陆地直接相邻</w:t>
      </w:r>
      <w:r>
        <w:rPr>
          <w:rFonts w:cs="Times New Roman" w:hint="eastAsia"/>
          <w:kern w:val="2"/>
          <w:sz w:val="21"/>
          <w:szCs w:val="21"/>
        </w:rPr>
        <w:br/>
        <w:t>A 俄罗斯、朝鲜、菲律宾     B 朝鲜、韩国、新加坡</w:t>
      </w:r>
      <w:r>
        <w:rPr>
          <w:rFonts w:cs="Times New Roman" w:hint="eastAsia"/>
          <w:kern w:val="2"/>
          <w:sz w:val="21"/>
          <w:szCs w:val="21"/>
        </w:rPr>
        <w:br/>
        <w:t>C 越南、老挝、印度         D 越南、缅甸、泰国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  <w:lang w:val="en-US" w:eastAsia="zh-CN"/>
        </w:rPr>
        <w:pict>
          <v:shape id="图片 4" o:spid="_x0000_s2052" type="#_x0000_t75" alt="20080804195939489" style="position:absolute;margin-left:305.25pt;margin-top:18.45pt;width:163.5pt;height:124.5pt;z-index:251662848;mso-wrap-distance-left:0;mso-wrap-distance-right:0;mso-position-horizontal-relative:text;mso-position-vertical-relative:line" o:allowoverlap="f">
            <v:fill o:detectmouseclick="t"/>
            <v:imagedata r:id="rId9" o:title="20080804195939489"/>
            <w10:wrap type="square"/>
          </v:shape>
        </w:pict>
      </w:r>
      <w:r>
        <w:rPr>
          <w:rFonts w:cs="Times New Roman" w:hint="eastAsia"/>
          <w:kern w:val="2"/>
          <w:sz w:val="21"/>
          <w:szCs w:val="21"/>
        </w:rPr>
        <w:t xml:space="preserve">9．我国是个多山的国家，众多的山脉构成了大地的基本骨架。下列山脉属于我国地势第二、三级阶梯分界线的是（见图3）        </w:t>
      </w:r>
      <w:r>
        <w:rPr>
          <w:rFonts w:cs="Times New Roman" w:hint="eastAsia"/>
          <w:kern w:val="2"/>
          <w:sz w:val="21"/>
          <w:szCs w:val="21"/>
        </w:rPr>
        <w:br/>
        <w:t xml:space="preserve">①大兴安岭  ②太行山脉  ③长白山脉 </w:t>
      </w:r>
      <w:r>
        <w:rPr>
          <w:rFonts w:cs="Times New Roman" w:hint="eastAsia"/>
          <w:kern w:val="2"/>
          <w:sz w:val="21"/>
          <w:szCs w:val="21"/>
        </w:rPr>
        <w:br/>
        <w:t> ④横断山脉   ⑤雪峰山  ⑥天山山脉</w:t>
      </w:r>
      <w:r>
        <w:rPr>
          <w:rFonts w:cs="Times New Roman" w:hint="eastAsia"/>
          <w:kern w:val="2"/>
          <w:sz w:val="21"/>
          <w:szCs w:val="21"/>
        </w:rPr>
        <w:br/>
        <w:t xml:space="preserve">A ①②⑤   B ①③⑤   C ②⑤⑥     D ②④⑥ </w:t>
      </w:r>
      <w:r>
        <w:rPr>
          <w:rFonts w:cs="Times New Roman" w:hint="eastAsia"/>
          <w:kern w:val="2"/>
          <w:sz w:val="21"/>
          <w:szCs w:val="21"/>
        </w:rPr>
        <w:br/>
        <w:t>10．今年5月24日，当今世界最大的国际组织秘书长潘基文专程走访慰问中国地震灾区，在震区与温家宝会面时表示：“国际社会同中国人民坚定地站在一起”。这个组织的会徽是</w:t>
      </w:r>
      <w:r>
        <w:rPr>
          <w:rFonts w:cs="Times New Roman" w:hint="eastAsia"/>
          <w:kern w:val="2"/>
          <w:sz w:val="21"/>
          <w:szCs w:val="21"/>
        </w:rPr>
        <w:br/>
        <w:t>  </w:t>
      </w:r>
      <w:r>
        <w:rPr>
          <w:rFonts w:cs="Times New Roman" w:hint="eastAsia"/>
          <w:kern w:val="2"/>
          <w:sz w:val="21"/>
          <w:szCs w:val="21"/>
        </w:rPr>
        <w:pict>
          <v:shape id="图片 1" o:spid="_x0000_i1025" type="#_x0000_t75" alt="20080804200012373" style="width:387.75pt;height:78pt;mso-position-horizontal-relative:page;mso-position-vertical-relative:page">
            <v:fill o:detectmouseclick="t"/>
            <v:imagedata r:id="rId10" r:href="rId11"/>
          </v:shape>
        </w:pict>
      </w:r>
      <w:r>
        <w:rPr>
          <w:rFonts w:cs="Times New Roman" w:hint="eastAsia"/>
          <w:kern w:val="2"/>
          <w:sz w:val="21"/>
          <w:szCs w:val="21"/>
        </w:rPr>
        <w:t>                                       </w:t>
      </w:r>
      <w:r>
        <w:rPr>
          <w:rFonts w:cs="Times New Roman" w:hint="eastAsia"/>
          <w:kern w:val="2"/>
          <w:sz w:val="21"/>
          <w:szCs w:val="21"/>
        </w:rPr>
        <w:br/>
        <w:t>11．文字的发明是人类社会进入文明时代的标志之一。中国迄今发现的最古老的成熟文字是</w:t>
      </w: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  <w:r>
        <w:rPr>
          <w:rFonts w:cs="Times New Roman" w:hint="eastAsia"/>
          <w:kern w:val="2"/>
          <w:sz w:val="21"/>
          <w:szCs w:val="21"/>
        </w:rPr>
        <w:pict>
          <v:shape id="图片 2" o:spid="_x0000_i1026" type="#_x0000_t75" alt="20080804200045128" style="width:397.5pt;height:90pt;mso-position-horizontal-relative:page;mso-position-vertical-relative:page">
            <v:fill o:detectmouseclick="t"/>
            <v:imagedata r:id="rId12" r:href="rId13"/>
          </v:shape>
        </w:pict>
      </w:r>
    </w:p>
    <w:p w:rsidR="00F12B61" w:rsidRDefault="00F12B61">
      <w:pPr>
        <w:pStyle w:val="a8"/>
        <w:numPr>
          <w:ilvl w:val="0"/>
          <w:numId w:val="1"/>
        </w:numPr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  <w:r>
        <w:rPr>
          <w:rFonts w:cs="Times New Roman" w:hint="eastAsia"/>
          <w:kern w:val="2"/>
          <w:sz w:val="21"/>
          <w:szCs w:val="21"/>
        </w:rPr>
        <w:t>儒家思想是中国古代社会的正统思想。下列哪个观点属于儒家思想</w:t>
      </w:r>
      <w:r>
        <w:rPr>
          <w:rFonts w:cs="Times New Roman" w:hint="eastAsia"/>
          <w:kern w:val="2"/>
          <w:sz w:val="21"/>
          <w:szCs w:val="21"/>
        </w:rPr>
        <w:br/>
        <w:t>A “民贵”、“君轻”      B 无为，顺应自然</w:t>
      </w:r>
      <w:r>
        <w:rPr>
          <w:rFonts w:cs="Times New Roman" w:hint="eastAsia"/>
          <w:kern w:val="2"/>
          <w:sz w:val="21"/>
          <w:szCs w:val="21"/>
        </w:rPr>
        <w:br/>
        <w:t>C “兼爱”，“非攻”      D 用严刑苛法来治理国家</w:t>
      </w:r>
      <w:r>
        <w:rPr>
          <w:rFonts w:cs="Times New Roman" w:hint="eastAsia"/>
          <w:kern w:val="2"/>
          <w:sz w:val="21"/>
          <w:szCs w:val="21"/>
        </w:rPr>
        <w:br/>
        <w:t>13．唐朝是我国封建社会繁荣昌盛的朝代。下列哪项新农具的广泛使用大大促进了唐朝农业的发展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</w:rPr>
        <w:pict>
          <v:shape id="图片 3" o:spid="_x0000_i1027" type="#_x0000_t75" alt="20080804200116487" style="width:409.5pt;height:102.75pt;mso-position-horizontal-relative:page;mso-position-vertical-relative:page">
            <v:fill o:detectmouseclick="t"/>
            <v:imagedata r:id="rId14" r:href="rId15"/>
          </v:shape>
        </w:pict>
      </w:r>
      <w:r>
        <w:rPr>
          <w:rFonts w:cs="Times New Roman" w:hint="eastAsia"/>
          <w:kern w:val="2"/>
          <w:sz w:val="21"/>
          <w:szCs w:val="21"/>
        </w:rPr>
        <w:t> </w:t>
      </w:r>
      <w:r>
        <w:rPr>
          <w:rFonts w:cs="Times New Roman" w:hint="eastAsia"/>
          <w:kern w:val="2"/>
          <w:sz w:val="21"/>
          <w:szCs w:val="21"/>
        </w:rPr>
        <w:br/>
        <w:t>14．图示法是我们学习历史的一种方法。下面对辽、西夏与北宋并立局面示意正确的是         </w:t>
      </w:r>
      <w:r>
        <w:rPr>
          <w:rFonts w:cs="Times New Roman" w:hint="eastAsia"/>
          <w:kern w:val="2"/>
          <w:sz w:val="21"/>
          <w:szCs w:val="21"/>
        </w:rPr>
        <w:br/>
        <w:t> </w:t>
      </w:r>
      <w:r>
        <w:rPr>
          <w:rFonts w:cs="Times New Roman" w:hint="eastAsia"/>
          <w:kern w:val="2"/>
          <w:sz w:val="21"/>
          <w:szCs w:val="21"/>
        </w:rPr>
        <w:pict>
          <v:shape id="图片 4" o:spid="_x0000_i1028" type="#_x0000_t75" alt="20080804200145572" style="width:378pt;height:91.5pt;mso-position-horizontal-relative:page;mso-position-vertical-relative:page">
            <v:fill o:detectmouseclick="t"/>
            <v:imagedata r:id="rId16" r:href="rId17"/>
          </v:shape>
        </w:pict>
      </w:r>
      <w:r>
        <w:rPr>
          <w:rFonts w:cs="Times New Roman" w:hint="eastAsia"/>
          <w:kern w:val="2"/>
          <w:sz w:val="21"/>
          <w:szCs w:val="21"/>
        </w:rPr>
        <w:br/>
        <w:t>15．2008年 5月10日，胡锦涛访日的最后一天，参观了有着唐朝风格的世界文化遗产——唐招提寺。下列哪一事件最能说明中日友好关系源远流长</w:t>
      </w:r>
      <w:r>
        <w:rPr>
          <w:rFonts w:cs="Times New Roman" w:hint="eastAsia"/>
          <w:kern w:val="2"/>
          <w:sz w:val="21"/>
          <w:szCs w:val="21"/>
        </w:rPr>
        <w:br/>
        <w:t>A 张骞出使西域            B 鉴真六次东渡</w:t>
      </w:r>
      <w:r>
        <w:rPr>
          <w:rFonts w:cs="Times New Roman" w:hint="eastAsia"/>
          <w:kern w:val="2"/>
          <w:sz w:val="21"/>
          <w:szCs w:val="21"/>
        </w:rPr>
        <w:br/>
        <w:t>C 玄奘西游天竺            D 郑和七下西洋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</w:rPr>
        <w:lastRenderedPageBreak/>
        <w:t>16．我国是世界上第五个能独立发射人造地球卫星的国家。今年6月9日，我国又成功发射了“中星九号”广播电视直播卫星，使我国边远地区也能接收到广播、电视信号。请问我国第一颗人造卫星是哪一年成功发射的</w:t>
      </w:r>
      <w:r>
        <w:rPr>
          <w:rFonts w:cs="Times New Roman" w:hint="eastAsia"/>
          <w:kern w:val="2"/>
          <w:sz w:val="21"/>
          <w:szCs w:val="21"/>
        </w:rPr>
        <w:br/>
        <w:t>A 1964年        B 1966年         C 1970年         D 1978年</w:t>
      </w:r>
      <w:r>
        <w:rPr>
          <w:rFonts w:cs="Times New Roman" w:hint="eastAsia"/>
          <w:kern w:val="2"/>
          <w:sz w:val="21"/>
          <w:szCs w:val="21"/>
        </w:rPr>
        <w:br/>
        <w:t>17．下列重大历史事件发生的先后顺序是</w:t>
      </w:r>
      <w:r>
        <w:rPr>
          <w:rFonts w:cs="Times New Roman" w:hint="eastAsia"/>
          <w:kern w:val="2"/>
          <w:sz w:val="21"/>
          <w:szCs w:val="21"/>
        </w:rPr>
        <w:br/>
        <w:t>①大跃进、人民公社化运动   ②文化大革命的爆发   ③中华人民共和国的成立     ④抗美援朝</w:t>
      </w:r>
      <w:r>
        <w:rPr>
          <w:rFonts w:cs="Times New Roman" w:hint="eastAsia"/>
          <w:kern w:val="2"/>
          <w:sz w:val="21"/>
          <w:szCs w:val="21"/>
        </w:rPr>
        <w:br/>
        <w:t>A ③④①②    B ③④②①      C ③②①④     D ③①②④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  <w:lang w:val="en-US" w:eastAsia="zh-CN"/>
        </w:rPr>
        <w:pict>
          <v:shape id="图片 5" o:spid="_x0000_s2057" type="#_x0000_t75" alt="20080804200234137" style="position:absolute;left:0;text-align:left;margin-left:387pt;margin-top:21.3pt;width:87.75pt;height:123.75pt;z-index:251663872;mso-wrap-distance-left:0;mso-wrap-distance-right:0;mso-position-horizontal-relative:text;mso-position-vertical-relative:line" o:allowoverlap="f">
            <v:fill o:detectmouseclick="t"/>
            <v:imagedata r:id="rId18" o:title="20080804200234137"/>
            <w10:wrap type="square"/>
          </v:shape>
        </w:pict>
      </w:r>
      <w:r>
        <w:rPr>
          <w:rFonts w:cs="Times New Roman" w:hint="eastAsia"/>
          <w:kern w:val="2"/>
          <w:sz w:val="21"/>
          <w:szCs w:val="21"/>
        </w:rPr>
        <w:t>18．一位游客在某博物馆参观时，讲解员指着图4的历史文物说：“这是迄今发现的最古老的成文法典。”据此，你认为这位游客看到的历史文物应出自</w:t>
      </w:r>
      <w:r>
        <w:rPr>
          <w:rFonts w:cs="Times New Roman" w:hint="eastAsia"/>
          <w:kern w:val="2"/>
          <w:sz w:val="21"/>
          <w:szCs w:val="21"/>
        </w:rPr>
        <w:br/>
        <w:t xml:space="preserve">A 两河流域                        B 黄河流域   </w:t>
      </w:r>
      <w:r>
        <w:rPr>
          <w:rFonts w:cs="Times New Roman" w:hint="eastAsia"/>
          <w:kern w:val="2"/>
          <w:sz w:val="21"/>
          <w:szCs w:val="21"/>
        </w:rPr>
        <w:br/>
        <w:t>C 印度河流域                      D 尼罗河流域</w:t>
      </w:r>
      <w:r>
        <w:rPr>
          <w:rFonts w:cs="Times New Roman" w:hint="eastAsia"/>
          <w:kern w:val="2"/>
          <w:sz w:val="21"/>
          <w:szCs w:val="21"/>
        </w:rPr>
        <w:br/>
        <w:t>19．在古代印度的种姓制度中，农民和商人属于的等级是</w:t>
      </w:r>
      <w:r>
        <w:rPr>
          <w:rFonts w:cs="Times New Roman" w:hint="eastAsia"/>
          <w:kern w:val="2"/>
          <w:sz w:val="21"/>
          <w:szCs w:val="21"/>
        </w:rPr>
        <w:br/>
        <w:t>A 刹帝利         B 吠舍       C 婆罗门        D 首陀罗</w:t>
      </w:r>
      <w:r>
        <w:rPr>
          <w:rFonts w:cs="Times New Roman" w:hint="eastAsia"/>
          <w:kern w:val="2"/>
          <w:sz w:val="21"/>
          <w:szCs w:val="21"/>
        </w:rPr>
        <w:br/>
        <w:t>20．“阿里巴巴，阿里巴巴，阿里巴巴是个快乐的青年……”。歌词里的阿里巴巴是中国儿童非常喜欢的动画片中的一个人物，这个人物及他的故事出自</w:t>
      </w:r>
      <w:r>
        <w:rPr>
          <w:rFonts w:cs="Times New Roman" w:hint="eastAsia"/>
          <w:kern w:val="2"/>
          <w:sz w:val="21"/>
          <w:szCs w:val="21"/>
        </w:rPr>
        <w:br/>
        <w:t>A 《荷马史诗》                       B 《古兰经》</w:t>
      </w:r>
      <w:r>
        <w:rPr>
          <w:rFonts w:cs="Times New Roman" w:hint="eastAsia"/>
          <w:kern w:val="2"/>
          <w:sz w:val="21"/>
          <w:szCs w:val="21"/>
        </w:rPr>
        <w:br/>
        <w:t>C 《天方夜谭》                       D 《马可•波罗游记》</w:t>
      </w:r>
      <w:r>
        <w:rPr>
          <w:rFonts w:cs="Times New Roman" w:hint="eastAsia"/>
          <w:kern w:val="2"/>
          <w:sz w:val="21"/>
          <w:szCs w:val="21"/>
        </w:rPr>
        <w:br/>
        <w:t>21．在一个虔诚的佛教徒心中，享有至高无上地位的是</w:t>
      </w:r>
      <w:r>
        <w:rPr>
          <w:rFonts w:cs="Times New Roman" w:hint="eastAsia"/>
          <w:kern w:val="2"/>
          <w:sz w:val="21"/>
          <w:szCs w:val="21"/>
        </w:rPr>
        <w:br/>
        <w:t>A 上帝      B 耶稣      C 释迦牟尼      D 真主安拉</w:t>
      </w:r>
      <w:r>
        <w:rPr>
          <w:rFonts w:cs="Times New Roman" w:hint="eastAsia"/>
          <w:kern w:val="2"/>
          <w:sz w:val="21"/>
          <w:szCs w:val="21"/>
        </w:rPr>
        <w:br/>
      </w:r>
      <w:r>
        <w:rPr>
          <w:rFonts w:cs="Times New Roman" w:hint="eastAsia"/>
          <w:kern w:val="2"/>
          <w:sz w:val="21"/>
          <w:szCs w:val="21"/>
        </w:rPr>
        <w:lastRenderedPageBreak/>
        <w:t>22．欧洲的14至16世纪是“人和世界被发现”的时代。 “人”和“世界”被发现分别指的历史事件是</w:t>
      </w:r>
      <w:r>
        <w:rPr>
          <w:rFonts w:cs="Times New Roman" w:hint="eastAsia"/>
          <w:kern w:val="2"/>
          <w:sz w:val="21"/>
          <w:szCs w:val="21"/>
        </w:rPr>
        <w:br/>
        <w:t>A 文艺复兴和宗教改革           B 文艺复兴和新航路开辟</w:t>
      </w:r>
      <w:r>
        <w:rPr>
          <w:rFonts w:cs="Times New Roman" w:hint="eastAsia"/>
          <w:kern w:val="2"/>
          <w:sz w:val="21"/>
          <w:szCs w:val="21"/>
        </w:rPr>
        <w:br/>
        <w:t>C 殖民掠夺和新航路开辟         D 文艺复兴和资产阶级革命</w:t>
      </w:r>
      <w:r>
        <w:rPr>
          <w:rFonts w:cs="Times New Roman" w:hint="eastAsia"/>
          <w:kern w:val="2"/>
          <w:sz w:val="21"/>
          <w:szCs w:val="21"/>
        </w:rPr>
        <w:br/>
        <w:t>23. 历史上许多重大事件之间存在着联系，下列事件中没有联系的是</w:t>
      </w:r>
      <w:r>
        <w:rPr>
          <w:rFonts w:cs="Times New Roman" w:hint="eastAsia"/>
          <w:kern w:val="2"/>
          <w:sz w:val="21"/>
          <w:szCs w:val="21"/>
        </w:rPr>
        <w:br/>
        <w:t>A 英国工业革命的完成----鸦片战争的爆发</w:t>
      </w:r>
      <w:r>
        <w:rPr>
          <w:rFonts w:cs="Times New Roman" w:hint="eastAsia"/>
          <w:kern w:val="2"/>
          <w:sz w:val="21"/>
          <w:szCs w:val="21"/>
        </w:rPr>
        <w:br/>
        <w:t>B 俄国十月革命的胜利----中国共产党的诞生</w:t>
      </w:r>
      <w:r>
        <w:rPr>
          <w:rFonts w:cs="Times New Roman" w:hint="eastAsia"/>
          <w:kern w:val="2"/>
          <w:sz w:val="21"/>
          <w:szCs w:val="21"/>
        </w:rPr>
        <w:br/>
        <w:t>C 1929—1933年的世界经济危机----德国法西斯专政的建立</w:t>
      </w:r>
      <w:r>
        <w:rPr>
          <w:rFonts w:cs="Times New Roman" w:hint="eastAsia"/>
          <w:kern w:val="2"/>
          <w:sz w:val="21"/>
          <w:szCs w:val="21"/>
        </w:rPr>
        <w:br/>
        <w:t>D 欧洲联盟的建立----两极格局的形成</w:t>
      </w:r>
      <w:r>
        <w:rPr>
          <w:rFonts w:cs="Times New Roman" w:hint="eastAsia"/>
          <w:kern w:val="2"/>
          <w:sz w:val="21"/>
          <w:szCs w:val="21"/>
        </w:rPr>
        <w:br/>
        <w:t>24．一个生活在19世纪末20世纪初的欧美某一发达国家城市的市民，可能经历的情况有</w:t>
      </w:r>
      <w:r>
        <w:rPr>
          <w:rFonts w:cs="Times New Roman" w:hint="eastAsia"/>
          <w:kern w:val="2"/>
          <w:sz w:val="21"/>
          <w:szCs w:val="21"/>
        </w:rPr>
        <w:br/>
        <w:t>①乘火车外出旅行        ②到达目的地后，打电话向家人报平安</w:t>
      </w:r>
      <w:r>
        <w:rPr>
          <w:rFonts w:cs="Times New Roman" w:hint="eastAsia"/>
          <w:kern w:val="2"/>
          <w:sz w:val="21"/>
          <w:szCs w:val="21"/>
        </w:rPr>
        <w:br/>
        <w:t>③晚上住进宾馆后，在电灯下阅读报刊   ④闲来无事时，上网聊天</w:t>
      </w:r>
      <w:r>
        <w:rPr>
          <w:rFonts w:cs="Times New Roman" w:hint="eastAsia"/>
          <w:kern w:val="2"/>
          <w:sz w:val="21"/>
          <w:szCs w:val="21"/>
        </w:rPr>
        <w:br/>
        <w:t>A ①②④       B ①③④       C ②③④       D ①②③</w:t>
      </w:r>
      <w:r>
        <w:rPr>
          <w:rFonts w:cs="Times New Roman" w:hint="eastAsia"/>
          <w:kern w:val="2"/>
          <w:sz w:val="21"/>
          <w:szCs w:val="21"/>
        </w:rPr>
        <w:br/>
        <w:t>25．在美国“你最崇拜的美国总统”的民意调查中，华盛顿、林肯和富兰克林•罗斯福三人得票最多，其中富兰克林•罗斯福的主要贡献是</w:t>
      </w:r>
      <w:r>
        <w:rPr>
          <w:rFonts w:cs="Times New Roman" w:hint="eastAsia"/>
          <w:kern w:val="2"/>
          <w:sz w:val="21"/>
          <w:szCs w:val="21"/>
        </w:rPr>
        <w:br/>
        <w:t>A 领导北美人民抗英取得了民族独立      B 实行新政并领导了反法西斯战争</w:t>
      </w:r>
      <w:r>
        <w:rPr>
          <w:rFonts w:cs="Times New Roman" w:hint="eastAsia"/>
          <w:kern w:val="2"/>
          <w:sz w:val="21"/>
          <w:szCs w:val="21"/>
        </w:rPr>
        <w:br/>
        <w:t>C 解放黑人奴隶并维护了国家统一        D 推行了冷战政策</w:t>
      </w: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</w:p>
    <w:p w:rsidR="00F12B61" w:rsidRDefault="00F12B61">
      <w:pPr>
        <w:pStyle w:val="a8"/>
        <w:wordWrap w:val="0"/>
        <w:spacing w:line="480" w:lineRule="auto"/>
        <w:rPr>
          <w:rFonts w:cs="Times New Roman" w:hint="eastAsia"/>
          <w:kern w:val="2"/>
          <w:sz w:val="21"/>
          <w:szCs w:val="21"/>
        </w:rPr>
      </w:pPr>
    </w:p>
    <w:p w:rsidR="00F12B61" w:rsidRDefault="00F12B61">
      <w:pPr>
        <w:spacing w:line="400" w:lineRule="exact"/>
        <w:jc w:val="center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第二部分  非选择题（四大题，共50分）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26.阅读下列材料，回答问题（14分）</w:t>
      </w:r>
    </w:p>
    <w:p w:rsidR="00F12B61" w:rsidRDefault="00F12B61">
      <w:pPr>
        <w:rPr>
          <w:rFonts w:ascii="楷体_GB2312" w:eastAsia="楷体_GB2312" w:hint="eastAsia"/>
          <w:szCs w:val="21"/>
        </w:rPr>
      </w:pPr>
      <w:r>
        <w:rPr>
          <w:rFonts w:hint="eastAsia"/>
          <w:lang w:val="en-US" w:eastAsia="zh-CN"/>
        </w:rPr>
        <w:pict>
          <v:group id="组合 6" o:spid="_x0000_s2058" style="position:absolute;left:0;text-align:left;margin-left:0;margin-top:19pt;width:417pt;height:227.8pt;z-index:251660800" coordsize="8340,4556">
            <v:shape id="图片 7" o:spid="_x0000_s2059" type="#_x0000_t75" alt="2" style="position:absolute;left:360;width:7980;height:4556">
              <v:fill o:detectmouseclick="t"/>
              <v:imagedata r:id="rId19" o:title="2" gain="55050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" o:spid="_x0000_s2060" type="#_x0000_t202" style="position:absolute;left:4860;top:468;width:360;height:465" filled="f" stroked="f">
              <v:fill o:detectmouseclick="t"/>
              <v:textbox inset="0,0,0,0">
                <w:txbxContent>
                  <w:p w:rsidR="00F12B61" w:rsidRDefault="00F12B61">
                    <w:pPr>
                      <w:rPr>
                        <w:rFonts w:ascii="宋体" w:hAnsi="宋体" w:hint="eastAsia"/>
                        <w:b/>
                        <w:sz w:val="30"/>
                        <w:szCs w:val="30"/>
                      </w:rPr>
                    </w:pPr>
                    <w:r>
                      <w:rPr>
                        <w:rFonts w:ascii="宋体" w:hAnsi="宋体" w:hint="eastAsia"/>
                        <w:b/>
                        <w:sz w:val="30"/>
                        <w:szCs w:val="30"/>
                      </w:rPr>
                      <w:t>A</w:t>
                    </w:r>
                  </w:p>
                </w:txbxContent>
              </v:textbox>
            </v:shape>
            <v:shape id="文本框 9" o:spid="_x0000_s2061" type="#_x0000_t202" style="position:absolute;left:7200;top:2028;width:360;height:465" filled="f" stroked="f">
              <v:fill o:detectmouseclick="t"/>
              <v:textbox inset="0,0,0,0">
                <w:txbxContent>
                  <w:p w:rsidR="00F12B61" w:rsidRDefault="00F12B61">
                    <w:pPr>
                      <w:rPr>
                        <w:rFonts w:ascii="宋体" w:hAnsi="宋体" w:hint="eastAsia"/>
                        <w:b/>
                        <w:color w:val="000000"/>
                        <w:sz w:val="30"/>
                        <w:szCs w:val="30"/>
                      </w:rPr>
                    </w:pPr>
                    <w:r>
                      <w:rPr>
                        <w:rFonts w:ascii="宋体" w:hAnsi="宋体" w:hint="eastAsia"/>
                        <w:b/>
                        <w:color w:val="000000"/>
                        <w:sz w:val="30"/>
                        <w:szCs w:val="30"/>
                      </w:rPr>
                      <w:t>B</w:t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自选图形 10" o:spid="_x0000_s2062" type="#_x0000_t13" style="position:absolute;top:102;width:1538;height:765" filled="f" stroked="f">
              <v:fill o:detectmouseclick="t"/>
            </v:shape>
            <v:shape id="文本框 11" o:spid="_x0000_s2063" type="#_x0000_t202" style="position:absolute;left:481;top:4056;width:2599;height:468;mso-wrap-style:none" stroked="f">
              <v:textbox>
                <w:txbxContent>
                  <w:p w:rsidR="00F12B61" w:rsidRDefault="00F12B61">
                    <w:pPr>
                      <w:rPr>
                        <w:rFonts w:ascii="楷体_GB2312" w:eastAsia="楷体_GB2312"/>
                        <w:b/>
                        <w:color w:val="000000"/>
                        <w:szCs w:val="21"/>
                        <w:lang w:val="en-US" w:eastAsia="zh-CN"/>
                      </w:rPr>
                    </w:pPr>
                    <w:r>
                      <w:rPr>
                        <w:rFonts w:ascii="楷体_GB2312" w:eastAsia="楷体_GB2312" w:hint="eastAsia"/>
                        <w:b/>
                        <w:color w:val="000000"/>
                        <w:szCs w:val="21"/>
                      </w:rPr>
                      <w:t>奥运火炬境外传递路线图</w:t>
                    </w:r>
                  </w:p>
                </w:txbxContent>
              </v:textbox>
            </v:shape>
            <v:shape id="文本框 12" o:spid="_x0000_s2064" type="#_x0000_t202" style="position:absolute;left:2520;top:2964;width:360;height:465" filled="f" stroked="f">
              <v:fill o:detectmouseclick="t"/>
              <v:textbox inset="0,0,0,0">
                <w:txbxContent>
                  <w:p w:rsidR="00F12B61" w:rsidRDefault="00F12B61">
                    <w:pPr>
                      <w:rPr>
                        <w:rFonts w:ascii="宋体" w:hAnsi="宋体" w:hint="eastAsia"/>
                        <w:b/>
                        <w:color w:val="FFFFFF"/>
                        <w:sz w:val="30"/>
                        <w:szCs w:val="30"/>
                      </w:rPr>
                    </w:pPr>
                    <w:r>
                      <w:rPr>
                        <w:rFonts w:ascii="宋体" w:hAnsi="宋体" w:hint="eastAsia"/>
                        <w:b/>
                        <w:color w:val="FFFFFF"/>
                        <w:sz w:val="30"/>
                        <w:szCs w:val="30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rPr>
          <w:rFonts w:ascii="楷体_GB2312" w:eastAsia="楷体_GB2312" w:hint="eastAsia"/>
          <w:b/>
          <w:sz w:val="24"/>
        </w:rPr>
        <w:t>材料一：</w:t>
      </w:r>
      <w:r>
        <w:rPr>
          <w:rFonts w:ascii="楷体_GB2312" w:eastAsia="楷体_GB2312" w:hint="eastAsia"/>
          <w:szCs w:val="21"/>
        </w:rPr>
        <w:t xml:space="preserve"> </w:t>
      </w:r>
    </w:p>
    <w:p w:rsidR="00F12B61" w:rsidRDefault="00F12B61">
      <w:pPr>
        <w:rPr>
          <w:rFonts w:ascii="楷体_GB2312" w:eastAsia="楷体_GB2312" w:hint="eastAsia"/>
          <w:szCs w:val="21"/>
        </w:rPr>
      </w:pPr>
      <w:r>
        <w:rPr>
          <w:rFonts w:ascii="楷体_GB2312" w:eastAsia="楷体_GB2312"/>
          <w:b/>
          <w:szCs w:val="21"/>
        </w:rPr>
        <w:tab/>
      </w:r>
      <w:r>
        <w:rPr>
          <w:rFonts w:ascii="楷体_GB2312" w:eastAsia="楷体_GB2312"/>
          <w:b/>
          <w:szCs w:val="21"/>
        </w:rPr>
        <w:tab/>
      </w: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b/>
          <w:szCs w:val="21"/>
        </w:rPr>
        <w:t>材料二</w:t>
      </w:r>
      <w:r>
        <w:rPr>
          <w:rFonts w:ascii="楷体_GB2312" w:eastAsia="楷体_GB2312" w:hint="eastAsia"/>
          <w:szCs w:val="21"/>
        </w:rPr>
        <w:t>：奥运会起源于古希腊奥林匹亚而得名，每四年举行一次，现代第一届奥运会于1896年在希腊雅典举行，以后在世界各地轮流举行。原定于1916年、1940年、1944年</w:t>
      </w:r>
      <w:r>
        <w:rPr>
          <w:rFonts w:ascii="楷体_GB2312" w:eastAsia="楷体_GB2312" w:hint="eastAsia"/>
          <w:szCs w:val="21"/>
        </w:rPr>
        <w:lastRenderedPageBreak/>
        <w:t>举行的第6届、第12届、第13届奥运会因特定原因被迫取消。2008年8月8日将在中国北京举办第29届奥运会。</w:t>
      </w:r>
    </w:p>
    <w:p w:rsidR="00F12B61" w:rsidRDefault="00F12B61">
      <w:pPr>
        <w:rPr>
          <w:rFonts w:ascii="楷体_GB2312" w:eastAsia="楷体_GB2312" w:hint="eastAsia"/>
          <w:sz w:val="24"/>
        </w:rPr>
      </w:pPr>
    </w:p>
    <w:p w:rsidR="00F12B61" w:rsidRDefault="00F12B61">
      <w:pPr>
        <w:ind w:left="735" w:hangingChars="350" w:hanging="735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b/>
          <w:szCs w:val="21"/>
        </w:rPr>
        <w:t>材料三</w:t>
      </w:r>
      <w:r>
        <w:rPr>
          <w:rFonts w:ascii="楷体_GB2312" w:eastAsia="楷体_GB2312" w:hint="eastAsia"/>
          <w:szCs w:val="21"/>
        </w:rPr>
        <w:t>：2008北京奥运会火炬接力传递主题是“和谐之旅”，火炬传递深度契合了奥林匹克精神；5月8日，圣火在珠峰之巅传递圆满成功，用行动和事实充分体现了把北京奥运会办成绿色奥运、科技奥运和人文奥运的三大理念。</w:t>
      </w:r>
    </w:p>
    <w:p w:rsidR="00F12B61" w:rsidRDefault="00F12B61">
      <w:pPr>
        <w:rPr>
          <w:rFonts w:ascii="楷体_GB2312" w:eastAsia="楷体_GB2312" w:hint="eastAsia"/>
          <w:b/>
          <w:sz w:val="24"/>
        </w:rPr>
      </w:pPr>
    </w:p>
    <w:p w:rsidR="00F12B61" w:rsidRDefault="00F12B61">
      <w:pPr>
        <w:rPr>
          <w:rFonts w:ascii="楷体_GB2312" w:eastAsia="楷体_GB2312" w:hint="eastAsia"/>
          <w:sz w:val="24"/>
        </w:rPr>
      </w:pPr>
      <w:r>
        <w:rPr>
          <w:rFonts w:ascii="楷体_GB2312" w:eastAsia="楷体_GB2312" w:hint="eastAsia"/>
          <w:b/>
          <w:sz w:val="24"/>
        </w:rPr>
        <w:t>材料四</w:t>
      </w:r>
      <w:r>
        <w:rPr>
          <w:rFonts w:ascii="楷体_GB2312" w:eastAsia="楷体_GB2312" w:hint="eastAsia"/>
          <w:sz w:val="24"/>
        </w:rPr>
        <w:t>：</w:t>
      </w:r>
    </w:p>
    <w:p w:rsidR="00F12B61" w:rsidRDefault="00F12B61">
      <w:pPr>
        <w:rPr>
          <w:rFonts w:ascii="楷体_GB2312" w:eastAsia="楷体_GB2312" w:hint="eastAsia"/>
          <w:sz w:val="24"/>
        </w:rPr>
      </w:pPr>
      <w:r>
        <w:rPr>
          <w:lang w:val="en-US" w:eastAsia="zh-CN"/>
        </w:rPr>
        <w:pict>
          <v:shape id="图片 13" o:spid="_x0000_s2065" type="#_x0000_t75" alt="Img214068870" style="position:absolute;left:0;text-align:left;margin-left:7.85pt;margin-top:7.35pt;width:74.25pt;height:79.5pt;z-index:251651584">
            <v:fill o:detectmouseclick="t"/>
            <v:imagedata r:id="rId20" o:title="Img214068870" grayscale="t"/>
          </v:shape>
        </w:pict>
      </w:r>
      <w:r>
        <w:rPr>
          <w:rFonts w:ascii="楷体_GB2312" w:eastAsia="楷体_GB2312" w:hint="eastAsia"/>
          <w:sz w:val="24"/>
        </w:rPr>
        <w:t xml:space="preserve">             </w:t>
      </w:r>
    </w:p>
    <w:p w:rsidR="00F12B61" w:rsidRDefault="00F12B61">
      <w:pPr>
        <w:ind w:firstLineChars="250" w:firstLine="600"/>
        <w:rPr>
          <w:rFonts w:ascii="楷体_GB2312" w:eastAsia="楷体_GB2312" w:hint="eastAsia"/>
          <w:sz w:val="18"/>
          <w:szCs w:val="18"/>
        </w:rPr>
      </w:pPr>
      <w:r>
        <w:rPr>
          <w:rFonts w:ascii="楷体_GB2312" w:eastAsia="楷体_GB2312" w:hint="eastAsia"/>
          <w:sz w:val="24"/>
          <w:lang w:val="en-US" w:eastAsia="zh-CN"/>
        </w:rPr>
        <w:pict>
          <v:group id="组合 14" o:spid="_x0000_s2066" style="position:absolute;left:0;text-align:left;margin-left:310.5pt;margin-top:3.3pt;width:114.75pt;height:66.2pt;z-index:251650560" coordsize="2295,1324">
            <v:shape id="图片 15" o:spid="_x0000_s2067" type="#_x0000_t75" alt="6" style="position:absolute;left:1348;width:947;height:1132">
              <v:fill o:detectmouseclick="t"/>
              <v:imagedata r:id="rId21" o:title="6" grayscale="t"/>
            </v:shape>
            <v:line id="直线 16" o:spid="_x0000_s2068" style="position:absolute;flip:x" from="1233,451" to="1800,451">
              <v:fill o:detectmouseclick="t"/>
            </v:line>
            <v:shape id="文本框 17" o:spid="_x0000_s2069" type="#_x0000_t202" style="position:absolute;top:106;width:1620;height:624" filled="f" stroked="f">
              <v:fill o:detectmouseclick="t"/>
              <v:textbox>
                <w:txbxContent>
                  <w:p w:rsidR="00F12B61" w:rsidRDefault="00F12B61">
                    <w:pPr>
                      <w:spacing w:line="240" w:lineRule="exact"/>
                      <w:jc w:val="center"/>
                      <w:rPr>
                        <w:rFonts w:hint="eastAsia"/>
                        <w:sz w:val="16"/>
                        <w:szCs w:val="16"/>
                      </w:rPr>
                    </w:pPr>
                    <w:r>
                      <w:rPr>
                        <w:rFonts w:hint="eastAsia"/>
                        <w:sz w:val="16"/>
                        <w:szCs w:val="16"/>
                      </w:rPr>
                      <w:t>背面中间</w:t>
                    </w:r>
                  </w:p>
                  <w:p w:rsidR="00F12B61" w:rsidRDefault="00F12B61">
                    <w:pPr>
                      <w:spacing w:line="240" w:lineRule="exact"/>
                      <w:jc w:val="center"/>
                      <w:rPr>
                        <w:rFonts w:hint="eastAsia"/>
                        <w:sz w:val="16"/>
                        <w:szCs w:val="16"/>
                      </w:rPr>
                    </w:pPr>
                    <w:r>
                      <w:rPr>
                        <w:rFonts w:hint="eastAsia"/>
                        <w:sz w:val="16"/>
                        <w:szCs w:val="16"/>
                      </w:rPr>
                      <w:t>北京奥运会会徽</w:t>
                    </w:r>
                  </w:p>
                </w:txbxContent>
              </v:textbox>
            </v:shape>
            <v:line id="直线 18" o:spid="_x0000_s2070" style="position:absolute;rotation:1272057fd;flip:x" from="1218,868" to="1785,868">
              <v:fill o:detectmouseclick="t"/>
            </v:line>
            <v:shape id="文本框 19" o:spid="_x0000_s2071" type="#_x0000_t202" style="position:absolute;left:90;top:700;width:1440;height:624" filled="f" stroked="f">
              <v:fill o:detectmouseclick="t"/>
              <v:textbox>
                <w:txbxContent>
                  <w:p w:rsidR="00F12B61" w:rsidRDefault="00F12B61">
                    <w:pPr>
                      <w:spacing w:line="240" w:lineRule="exact"/>
                      <w:jc w:val="center"/>
                      <w:rPr>
                        <w:rFonts w:hint="eastAsia"/>
                        <w:sz w:val="16"/>
                        <w:szCs w:val="16"/>
                      </w:rPr>
                    </w:pPr>
                    <w:r>
                      <w:rPr>
                        <w:rFonts w:hint="eastAsia"/>
                        <w:sz w:val="16"/>
                        <w:szCs w:val="16"/>
                      </w:rPr>
                      <w:t>背面中国</w:t>
                    </w:r>
                  </w:p>
                  <w:p w:rsidR="00F12B61" w:rsidRDefault="00F12B61">
                    <w:pPr>
                      <w:spacing w:line="240" w:lineRule="exact"/>
                      <w:jc w:val="center"/>
                      <w:rPr>
                        <w:rFonts w:hint="eastAsia"/>
                        <w:sz w:val="16"/>
                        <w:szCs w:val="16"/>
                      </w:rPr>
                    </w:pPr>
                    <w:r>
                      <w:rPr>
                        <w:rFonts w:hint="eastAsia"/>
                        <w:sz w:val="16"/>
                        <w:szCs w:val="16"/>
                      </w:rPr>
                      <w:t>古代龙纹玉璧</w:t>
                    </w:r>
                  </w:p>
                </w:txbxContent>
              </v:textbox>
            </v:shape>
          </v:group>
        </w:pict>
      </w:r>
      <w:r>
        <w:rPr>
          <w:lang w:val="en-US" w:eastAsia="zh-CN"/>
        </w:rPr>
        <w:pict>
          <v:shape id="图片 20" o:spid="_x0000_s2072" type="#_x0000_t75" alt="4" style="position:absolute;left:0;text-align:left;margin-left:241.5pt;margin-top:9.3pt;width:41.25pt;height:56.25pt;z-index:251653632">
            <v:fill o:detectmouseclick="t"/>
            <v:imagedata r:id="rId22" o:title="4" grayscale="t"/>
          </v:shape>
        </w:pict>
      </w:r>
      <w:r>
        <w:rPr>
          <w:lang w:val="en-US" w:eastAsia="zh-CN"/>
        </w:rPr>
        <w:pict>
          <v:shape id="图片 21" o:spid="_x0000_s2073" type="#_x0000_t75" alt="5" style="position:absolute;left:0;text-align:left;margin-left:101.25pt;margin-top:12.3pt;width:100.5pt;height:56.25pt;z-index:251652608">
            <v:fill o:detectmouseclick="t"/>
            <v:imagedata r:id="rId23" o:title="5" grayscale="t"/>
          </v:shape>
        </w:pict>
      </w:r>
      <w:r>
        <w:rPr>
          <w:rFonts w:ascii="楷体_GB2312" w:eastAsia="楷体_GB2312" w:hint="eastAsia"/>
          <w:sz w:val="18"/>
          <w:szCs w:val="18"/>
        </w:rPr>
        <w:t xml:space="preserve">北京奥运会 </w:t>
      </w:r>
    </w:p>
    <w:p w:rsidR="00F12B61" w:rsidRDefault="00F12B61">
      <w:pPr>
        <w:ind w:firstLineChars="250" w:firstLine="450"/>
        <w:rPr>
          <w:rFonts w:ascii="楷体_GB2312" w:eastAsia="楷体_GB2312" w:hint="eastAsia"/>
          <w:sz w:val="18"/>
          <w:szCs w:val="18"/>
        </w:rPr>
      </w:pPr>
    </w:p>
    <w:p w:rsidR="00F12B61" w:rsidRDefault="00F12B61">
      <w:pPr>
        <w:rPr>
          <w:rFonts w:ascii="楷体_GB2312" w:eastAsia="楷体_GB2312" w:hint="eastAsia"/>
          <w:sz w:val="18"/>
          <w:szCs w:val="18"/>
        </w:rPr>
      </w:pPr>
    </w:p>
    <w:p w:rsidR="00F12B61" w:rsidRDefault="00F12B61">
      <w:pPr>
        <w:rPr>
          <w:rFonts w:ascii="宋体" w:hAnsi="宋体" w:hint="eastAsia"/>
          <w:sz w:val="24"/>
        </w:rPr>
      </w:pPr>
    </w:p>
    <w:p w:rsidR="00F12B61" w:rsidRDefault="00F12B61">
      <w:pPr>
        <w:ind w:left="1058" w:hangingChars="441" w:hanging="1058"/>
        <w:rPr>
          <w:rFonts w:ascii="宋体" w:hAnsi="宋体" w:hint="eastAsia"/>
          <w:sz w:val="24"/>
        </w:rPr>
      </w:pPr>
    </w:p>
    <w:p w:rsidR="00F12B61" w:rsidRDefault="00F12B61">
      <w:pPr>
        <w:ind w:firstLineChars="150" w:firstLine="270"/>
        <w:rPr>
          <w:rFonts w:ascii="楷体_GB2312" w:eastAsia="楷体_GB2312" w:hint="eastAsia"/>
          <w:sz w:val="18"/>
          <w:szCs w:val="18"/>
        </w:rPr>
      </w:pPr>
      <w:r>
        <w:rPr>
          <w:rFonts w:ascii="楷体_GB2312" w:eastAsia="楷体_GB2312" w:hint="eastAsia"/>
          <w:sz w:val="18"/>
          <w:szCs w:val="18"/>
        </w:rPr>
        <w:t>北京奥运会会徽        北京奥运会吉祥物          北京奥运会火炬       北京奥运会奖牌</w:t>
      </w:r>
    </w:p>
    <w:p w:rsidR="00F12B61" w:rsidRDefault="00F12B61">
      <w:pPr>
        <w:ind w:left="1058" w:hangingChars="441" w:hanging="1058"/>
        <w:rPr>
          <w:rFonts w:ascii="宋体" w:hAnsi="宋体" w:hint="eastAsia"/>
          <w:sz w:val="24"/>
        </w:rPr>
      </w:pPr>
    </w:p>
    <w:p w:rsidR="00F12B61" w:rsidRDefault="00F12B61">
      <w:pPr>
        <w:ind w:left="1063" w:hangingChars="441" w:hanging="1063"/>
        <w:rPr>
          <w:rFonts w:hint="eastAsia"/>
        </w:rPr>
      </w:pPr>
      <w:r>
        <w:rPr>
          <w:rFonts w:ascii="宋体" w:hAnsi="宋体" w:hint="eastAsia"/>
          <w:b/>
          <w:sz w:val="24"/>
        </w:rPr>
        <w:t>问题一：</w:t>
      </w:r>
      <w:r>
        <w:rPr>
          <w:rFonts w:hint="eastAsia"/>
        </w:rPr>
        <w:t>根据材料一，图中的布宜诺斯艾利斯位于哪一大洲？</w:t>
      </w:r>
      <w:r>
        <w:rPr>
          <w:rFonts w:ascii="宋体" w:hAnsi="宋体" w:hint="eastAsia"/>
          <w:szCs w:val="21"/>
        </w:rPr>
        <w:t>（1分）</w:t>
      </w:r>
      <w:r>
        <w:rPr>
          <w:rFonts w:hint="eastAsia"/>
        </w:rPr>
        <w:t>图中</w:t>
      </w:r>
      <w:r>
        <w:t>A</w:t>
      </w:r>
      <w:r>
        <w:rPr>
          <w:rFonts w:hint="eastAsia"/>
        </w:rPr>
        <w:t>点是什么</w:t>
      </w:r>
    </w:p>
    <w:p w:rsidR="00F12B61" w:rsidRDefault="00F12B61">
      <w:pPr>
        <w:ind w:leftChars="456" w:left="1044" w:hangingChars="41" w:hanging="86"/>
        <w:rPr>
          <w:rFonts w:hint="eastAsia"/>
        </w:rPr>
      </w:pPr>
      <w:r>
        <w:rPr>
          <w:rFonts w:hint="eastAsia"/>
        </w:rPr>
        <w:t>海峡？</w:t>
      </w:r>
      <w:r>
        <w:rPr>
          <w:rFonts w:ascii="宋体" w:hAnsi="宋体" w:hint="eastAsia"/>
          <w:szCs w:val="21"/>
        </w:rPr>
        <w:t>（1分）</w:t>
      </w:r>
      <w:r>
        <w:t>B</w:t>
      </w:r>
      <w:r>
        <w:rPr>
          <w:rFonts w:hint="eastAsia"/>
        </w:rPr>
        <w:t>点是什么运河？</w:t>
      </w:r>
      <w:r>
        <w:rPr>
          <w:rFonts w:ascii="宋体" w:hAnsi="宋体" w:hint="eastAsia"/>
          <w:szCs w:val="21"/>
        </w:rPr>
        <w:t>（1分）</w:t>
      </w:r>
      <w:r>
        <w:rPr>
          <w:rFonts w:hint="eastAsia"/>
        </w:rPr>
        <w:t>C</w:t>
      </w:r>
      <w:r>
        <w:rPr>
          <w:rFonts w:hint="eastAsia"/>
        </w:rPr>
        <w:t>点是什么大洋？</w:t>
      </w:r>
      <w:r>
        <w:rPr>
          <w:rFonts w:ascii="宋体" w:hAnsi="宋体" w:hint="eastAsia"/>
          <w:szCs w:val="21"/>
        </w:rPr>
        <w:t>（1分）图中的</w:t>
      </w:r>
      <w:r>
        <w:rPr>
          <w:rFonts w:hint="eastAsia"/>
        </w:rPr>
        <w:t>堪培拉是哪个国家的首都？</w:t>
      </w:r>
      <w:r>
        <w:rPr>
          <w:rFonts w:ascii="宋体" w:hAnsi="宋体" w:hint="eastAsia"/>
          <w:szCs w:val="21"/>
        </w:rPr>
        <w:t>（1分）</w:t>
      </w:r>
    </w:p>
    <w:p w:rsidR="00F12B61" w:rsidRDefault="00F12B61">
      <w:pPr>
        <w:ind w:left="930" w:hangingChars="441" w:hanging="930"/>
        <w:rPr>
          <w:rFonts w:ascii="宋体" w:hAnsi="宋体" w:hint="eastAsia"/>
          <w:b/>
          <w:szCs w:val="21"/>
        </w:rPr>
      </w:pPr>
    </w:p>
    <w:p w:rsidR="00F12B61" w:rsidRDefault="00F12B61">
      <w:pPr>
        <w:ind w:left="930" w:hangingChars="441" w:hanging="93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问题二：</w:t>
      </w:r>
      <w:r>
        <w:rPr>
          <w:rFonts w:ascii="宋体" w:hAnsi="宋体" w:hint="eastAsia"/>
          <w:szCs w:val="21"/>
        </w:rPr>
        <w:t>奥运会起源于古希腊，古希腊有哪两个著名的城邦？（2分）它们在政治上各有什么特色？（2分）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ind w:left="843" w:hangingChars="400" w:hanging="843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问题三：</w:t>
      </w:r>
      <w:r>
        <w:rPr>
          <w:rFonts w:ascii="宋体" w:hAnsi="宋体" w:hint="eastAsia"/>
          <w:szCs w:val="21"/>
        </w:rPr>
        <w:t xml:space="preserve">结合所学知识，请你分析1916年、1940年、1944年的三届奥运会分别被迫取消的原因。（2分） </w:t>
      </w:r>
    </w:p>
    <w:p w:rsidR="00F12B61" w:rsidRDefault="00F12B61">
      <w:pPr>
        <w:ind w:left="823" w:hangingChars="392" w:hanging="823"/>
        <w:rPr>
          <w:rFonts w:ascii="宋体" w:hAnsi="宋体" w:hint="eastAsia"/>
          <w:szCs w:val="21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问题四：</w:t>
      </w:r>
      <w:r>
        <w:rPr>
          <w:rFonts w:ascii="宋体" w:hAnsi="宋体" w:hint="eastAsia"/>
          <w:szCs w:val="21"/>
        </w:rPr>
        <w:t>2008年北京“绿色奥运”的理念，体现了我国的什么发展战略和基本国策？（2分）</w:t>
      </w:r>
    </w:p>
    <w:p w:rsidR="00F12B61" w:rsidRDefault="00F12B61">
      <w:pPr>
        <w:rPr>
          <w:rFonts w:ascii="楷体_GB2312" w:eastAsia="楷体_GB2312" w:hint="eastAsia"/>
          <w:sz w:val="24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问题五：</w:t>
      </w:r>
      <w:r>
        <w:rPr>
          <w:rFonts w:ascii="宋体" w:hAnsi="宋体" w:hint="eastAsia"/>
          <w:szCs w:val="21"/>
        </w:rPr>
        <w:t>2008年北京奥运会会徽“中国印·舞动的北京”、吉祥物“福娃”、火炬“祥云”、奖牌“金镶玉”的设计都蕴涵了浓郁的中国特色，这样设计说明了什么？（1分）</w:t>
      </w:r>
    </w:p>
    <w:p w:rsidR="00F12B61" w:rsidRDefault="00F12B61">
      <w:pPr>
        <w:rPr>
          <w:rFonts w:ascii="楷体_GB2312" w:eastAsia="楷体_GB2312" w:hint="eastAsia"/>
          <w:sz w:val="24"/>
        </w:rPr>
      </w:pP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27．阅读材料，回答问题（13分）</w:t>
      </w:r>
    </w:p>
    <w:p w:rsidR="00F12B61" w:rsidRDefault="00F12B61">
      <w:pPr>
        <w:rPr>
          <w:rFonts w:ascii="楷体_GB2312" w:eastAsia="楷体_GB2312" w:hint="eastAsia"/>
          <w:b/>
          <w:szCs w:val="21"/>
        </w:rPr>
      </w:pPr>
      <w:r>
        <w:rPr>
          <w:rFonts w:hint="eastAsia"/>
          <w:sz w:val="24"/>
        </w:rPr>
        <w:t xml:space="preserve">    </w:t>
      </w:r>
      <w:r>
        <w:rPr>
          <w:rFonts w:ascii="楷体_GB2312" w:eastAsia="楷体_GB2312" w:hint="eastAsia"/>
          <w:b/>
          <w:szCs w:val="21"/>
        </w:rPr>
        <w:t>2008年5月12日下午2点28分，四川省发生里氏8．0级的强烈地震，震中位于阿坝州汶川县。这次地震震级高、烈度大，重灾区范围超过10万平方公里，目前累计受灾人数4550余万人。</w:t>
      </w:r>
    </w:p>
    <w:p w:rsidR="00F12B61" w:rsidRDefault="00F12B61">
      <w:pPr>
        <w:rPr>
          <w:rFonts w:ascii="楷体_GB2312" w:eastAsia="楷体_GB2312" w:hint="eastAsia"/>
          <w:b/>
          <w:szCs w:val="21"/>
        </w:rPr>
      </w:pPr>
    </w:p>
    <w:p w:rsidR="00F12B61" w:rsidRDefault="00F12B61">
      <w:pPr>
        <w:rPr>
          <w:rFonts w:ascii="楷体_GB2312" w:eastAsia="楷体_GB2312" w:hAnsi="宋体" w:hint="eastAsia"/>
          <w:szCs w:val="21"/>
        </w:rPr>
      </w:pPr>
      <w:r>
        <w:rPr>
          <w:rFonts w:ascii="楷体_GB2312" w:eastAsia="楷体_GB2312" w:hint="eastAsia"/>
          <w:b/>
          <w:szCs w:val="21"/>
        </w:rPr>
        <w:t>材料一：</w:t>
      </w:r>
      <w:r>
        <w:rPr>
          <w:rFonts w:ascii="宋体" w:hAnsi="宋体" w:hint="eastAsia"/>
          <w:szCs w:val="21"/>
        </w:rPr>
        <w:t>（见下图）在这次地震中，图中的A、B两省也遭受了巨大损失。</w:t>
      </w:r>
    </w:p>
    <w:p w:rsidR="00F12B61" w:rsidRDefault="00F12B61">
      <w:pPr>
        <w:rPr>
          <w:rFonts w:ascii="楷体_GB2312" w:eastAsia="楷体_GB2312" w:hint="eastAsia"/>
          <w:b/>
          <w:szCs w:val="21"/>
        </w:rPr>
      </w:pPr>
      <w:r>
        <w:rPr>
          <w:lang w:val="en-US" w:eastAsia="zh-CN"/>
        </w:rPr>
        <w:pict>
          <v:group id="组合 22" o:spid="_x0000_s2074" style="position:absolute;left:0;text-align:left;margin-left:9pt;margin-top:7.8pt;width:411pt;height:199.05pt;z-index:251654656" coordsize="8220,3981">
            <v:shape id="图片 23" o:spid="_x0000_s2075" type="#_x0000_t75" alt="7" style="position:absolute;width:2863;height:3403" stroked="t">
              <v:fill o:detectmouseclick="t"/>
              <v:imagedata r:id="rId24" o:title="7"/>
            </v:shape>
            <v:shape id="文本框 24" o:spid="_x0000_s2076" type="#_x0000_t202" style="position:absolute;left:1275;top:1105;width:576;height:743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rFonts w:hint="eastAsia"/>
                        <w:b/>
                        <w:sz w:val="30"/>
                        <w:szCs w:val="30"/>
                      </w:rPr>
                    </w:pPr>
                    <w:r>
                      <w:rPr>
                        <w:rFonts w:hint="eastAsia"/>
                        <w:b/>
                        <w:sz w:val="30"/>
                        <w:szCs w:val="30"/>
                      </w:rPr>
                      <w:t>A</w:t>
                    </w:r>
                  </w:p>
                </w:txbxContent>
              </v:textbox>
            </v:shape>
            <v:shape id="文本框 25" o:spid="_x0000_s2077" type="#_x0000_t202" style="position:absolute;left:1920;top:1410;width:576;height:742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rFonts w:hint="eastAsia"/>
                        <w:b/>
                        <w:sz w:val="30"/>
                        <w:szCs w:val="30"/>
                      </w:rPr>
                    </w:pPr>
                    <w:r>
                      <w:rPr>
                        <w:rFonts w:hint="eastAsia"/>
                        <w:b/>
                        <w:sz w:val="30"/>
                        <w:szCs w:val="30"/>
                      </w:rPr>
                      <w:t xml:space="preserve">B </w:t>
                    </w:r>
                  </w:p>
                </w:txbxContent>
              </v:textbox>
            </v:shape>
            <v:shape id="文本框 26" o:spid="_x0000_s2078" type="#_x0000_t202" style="position:absolute;left:705;top:2151;width:1152;height:669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rFonts w:hint="eastAsia"/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>四川</w:t>
                    </w:r>
                  </w:p>
                </w:txbxContent>
              </v:textbox>
            </v:shape>
            <v:shape id="文本框 27" o:spid="_x0000_s2079" type="#_x0000_t202" style="position:absolute;left:660;top:3513;width:1969;height:468;mso-wrap-style:none" filled="f" stroked="f">
              <v:fill o:detectmouseclick="t"/>
              <v:textbox>
                <w:txbxContent>
                  <w:p w:rsidR="00F12B61" w:rsidRDefault="00F12B61">
                    <w:pPr>
                      <w:ind w:left="823" w:hangingChars="392" w:hanging="823"/>
                      <w:jc w:val="center"/>
                      <w:rPr>
                        <w:rFonts w:ascii="楷体_GB2312" w:eastAsia="楷体_GB2312"/>
                        <w:b/>
                        <w:szCs w:val="21"/>
                      </w:rPr>
                    </w:pPr>
                    <w:r>
                      <w:rPr>
                        <w:rFonts w:ascii="楷体_GB2312" w:eastAsia="楷体_GB2312" w:hint="eastAsia"/>
                        <w:szCs w:val="21"/>
                      </w:rPr>
                      <w:t>汶川大地震示意图</w:t>
                    </w:r>
                  </w:p>
                </w:txbxContent>
              </v:textbox>
            </v:shape>
            <v:shape id="文本框 28" o:spid="_x0000_s2080" type="#_x0000_t202" style="position:absolute;left:5340;top:3513;width:1472;height:468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汶川县地貌</w:t>
                    </w:r>
                  </w:p>
                </w:txbxContent>
              </v:textbox>
            </v:shape>
            <v:shape id="对象 29" o:spid="_x0000_s2081" type="#_x0000_t75" style="position:absolute;left:480;top:1329;width:1965;height:1965">
              <v:fill o:detectmouseclick="t"/>
              <v:imagedata r:id="rId25" o:title=""/>
            </v:shape>
            <v:shape id="图片 30" o:spid="_x0000_s2082" type="#_x0000_t75" alt="8" style="position:absolute;left:4080;top:69;width:4140;height:3318">
              <v:fill o:detectmouseclick="t"/>
              <v:imagedata r:id="rId26" o:title="8"/>
            </v:shape>
            <w10:wrap type="square"/>
          </v:group>
        </w:pict>
      </w:r>
    </w:p>
    <w:p w:rsidR="00F12B61" w:rsidRDefault="00F12B61">
      <w:pPr>
        <w:ind w:left="926" w:hangingChars="441" w:hanging="926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b/>
          <w:szCs w:val="21"/>
        </w:rPr>
        <w:t>材料二：</w:t>
      </w:r>
      <w:r>
        <w:rPr>
          <w:rFonts w:ascii="楷体_GB2312" w:eastAsia="楷体_GB2312" w:hint="eastAsia"/>
          <w:szCs w:val="21"/>
        </w:rPr>
        <w:t>地震发生后，胡锦涛、温家宝亲临第一线，指挥救灾，目标就是一个：以人为本抢救生命，只要有一线希望，只要有一点生还可能，就要作出百倍努力；全国各媒体也快速、公开、全面的发布灾情信息，不仅有助于救死扶伤，也杜绝了各种流言。中国政府和人民处理这场灾难的表现，赢得了国际社会的普遍赞誉。</w:t>
      </w:r>
    </w:p>
    <w:p w:rsidR="00F12B61" w:rsidRDefault="00F12B61">
      <w:pPr>
        <w:rPr>
          <w:rFonts w:ascii="楷体_GB2312" w:eastAsia="楷体_GB2312" w:hint="eastAsia"/>
          <w:sz w:val="24"/>
        </w:rPr>
      </w:pPr>
    </w:p>
    <w:p w:rsidR="00F12B61" w:rsidRDefault="00F12B61">
      <w:pPr>
        <w:ind w:left="823" w:hangingChars="392" w:hanging="823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b/>
          <w:szCs w:val="21"/>
        </w:rPr>
        <w:t>材料三：</w:t>
      </w:r>
      <w:r>
        <w:rPr>
          <w:rFonts w:ascii="楷体_GB2312" w:eastAsia="楷体_GB2312" w:hint="eastAsia"/>
          <w:szCs w:val="21"/>
        </w:rPr>
        <w:t>在灾难面前，党领导人民万众一心、众志成</w:t>
      </w:r>
      <w:r>
        <w:rPr>
          <w:rFonts w:ascii="楷体_GB2312" w:eastAsia="楷体_GB2312" w:hint="eastAsia"/>
          <w:color w:val="000000"/>
          <w:szCs w:val="21"/>
        </w:rPr>
        <w:t>城，展开</w:t>
      </w:r>
      <w:r>
        <w:rPr>
          <w:rFonts w:ascii="楷体_GB2312" w:eastAsia="楷体_GB2312" w:hint="eastAsia"/>
          <w:szCs w:val="21"/>
        </w:rPr>
        <w:t>了艰苦卓绝、感天动地的救援工作。连日来，各路大军顽强奋战，解救被困群众，灾区干部群众临危不惧奋起自救，全国人民患难与共全力支援，中央财政安排七百亿人民币建立灾后恢复重建基金……</w:t>
      </w:r>
      <w:r>
        <w:rPr>
          <w:rFonts w:ascii="楷体_GB2312" w:eastAsia="楷体_GB2312" w:hint="eastAsia"/>
          <w:szCs w:val="21"/>
        </w:rPr>
        <w:lastRenderedPageBreak/>
        <w:t>我们的党、我们的人民、我们的国家、我们的军队都表现了不畏任何艰难困苦的宏大气魄。</w:t>
      </w:r>
    </w:p>
    <w:p w:rsidR="00F12B61" w:rsidRDefault="00F12B61">
      <w:pPr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 xml:space="preserve">                                     </w:t>
      </w:r>
    </w:p>
    <w:p w:rsidR="00F12B61" w:rsidRDefault="00F12B61">
      <w:pPr>
        <w:rPr>
          <w:rFonts w:ascii="楷体_GB2312" w:eastAsia="楷体_GB2312" w:hint="eastAsia"/>
          <w:szCs w:val="21"/>
        </w:rPr>
      </w:pPr>
      <w:r>
        <w:rPr>
          <w:rFonts w:ascii="宋体" w:hAnsi="宋体" w:hint="eastAsia"/>
          <w:b/>
          <w:szCs w:val="21"/>
          <w:lang w:val="en-US" w:eastAsia="zh-CN"/>
        </w:rPr>
        <w:pict>
          <v:group id="组合 31" o:spid="_x0000_s2083" style="position:absolute;left:0;text-align:left;margin-left:279pt;margin-top:0;width:135pt;height:140.4pt;z-index:251655680" coordsize="2700,2808">
            <v:shape id="图片 32" o:spid="_x0000_s2084" type="#_x0000_t75" alt="主席" style="position:absolute;width:2700;height:2453">
              <v:fill o:detectmouseclick="t"/>
              <v:imagedata r:id="rId27" o:title="主席"/>
            </v:shape>
            <v:shape id="文本框 33" o:spid="_x0000_s2085" type="#_x0000_t202" style="position:absolute;left:1080;top:2340;width:900;height:468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图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rPr>
          <w:rFonts w:ascii="楷体_GB2312" w:eastAsia="楷体_GB2312" w:hint="eastAsia"/>
          <w:b/>
          <w:szCs w:val="21"/>
        </w:rPr>
        <w:t>材料四:</w:t>
      </w:r>
      <w:r>
        <w:rPr>
          <w:rFonts w:ascii="楷体_GB2312" w:eastAsia="楷体_GB2312" w:hint="eastAsia"/>
          <w:szCs w:val="21"/>
        </w:rPr>
        <w:t>在抗震救灾的关键时刻，胡锦涛主席饱含深情、</w:t>
      </w:r>
    </w:p>
    <w:p w:rsidR="00F12B61" w:rsidRDefault="00F12B61">
      <w:pPr>
        <w:ind w:firstLineChars="300" w:firstLine="63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铿锵有力地指出：“胜利一定属于英雄的中国人民”。</w:t>
      </w:r>
    </w:p>
    <w:p w:rsidR="00F12B61" w:rsidRDefault="00F12B61">
      <w:pPr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 w:val="24"/>
        </w:rPr>
        <w:t xml:space="preserve">     </w:t>
      </w:r>
      <w:r>
        <w:rPr>
          <w:rFonts w:ascii="楷体_GB2312" w:eastAsia="楷体_GB2312" w:hint="eastAsia"/>
          <w:szCs w:val="21"/>
        </w:rPr>
        <w:t xml:space="preserve">（见图5）                                           </w:t>
      </w: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b/>
          <w:szCs w:val="21"/>
        </w:rPr>
      </w:pPr>
    </w:p>
    <w:p w:rsidR="00F12B61" w:rsidRDefault="00F12B61">
      <w:pPr>
        <w:ind w:left="826" w:hangingChars="392" w:hanging="826"/>
        <w:rPr>
          <w:rFonts w:ascii="楷体_GB2312" w:eastAsia="楷体_GB2312" w:hint="eastAsia"/>
          <w:sz w:val="24"/>
        </w:rPr>
      </w:pPr>
      <w:r>
        <w:rPr>
          <w:rFonts w:ascii="宋体" w:hAnsi="宋体" w:hint="eastAsia"/>
          <w:b/>
          <w:szCs w:val="21"/>
        </w:rPr>
        <w:t>问题一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Cs w:val="21"/>
        </w:rPr>
        <w:t>根据材料一，写出A、B两省的简称。（2分）这次地震中心的汶川县以什么地形为主？（1分）这种地形有什么特征？（1分）</w:t>
      </w:r>
    </w:p>
    <w:p w:rsidR="00F12B61" w:rsidRDefault="00F12B61">
      <w:pPr>
        <w:ind w:left="723" w:hangingChars="343" w:hanging="723"/>
        <w:rPr>
          <w:rFonts w:ascii="宋体" w:hAnsi="宋体" w:hint="eastAsia"/>
          <w:b/>
          <w:szCs w:val="21"/>
        </w:rPr>
      </w:pPr>
    </w:p>
    <w:p w:rsidR="00F12B61" w:rsidRDefault="00F12B61">
      <w:pPr>
        <w:ind w:left="723" w:hangingChars="343" w:hanging="723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问题二</w:t>
      </w:r>
      <w:r>
        <w:rPr>
          <w:rFonts w:ascii="宋体" w:hAnsi="宋体" w:hint="eastAsia"/>
          <w:szCs w:val="21"/>
        </w:rPr>
        <w:t>：三国时期，四川省是哪一政权的辖地？（1分）三国之前和之后的朝代分别是_____和______。（2分）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问题三</w:t>
      </w:r>
      <w:r>
        <w:rPr>
          <w:rFonts w:ascii="宋体" w:hAnsi="宋体" w:hint="eastAsia"/>
          <w:szCs w:val="21"/>
        </w:rPr>
        <w:t>：材料二体现了党和政府非常重视维护公民的哪些权利？（2分）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ind w:left="930" w:hangingChars="441" w:hanging="93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问题四</w:t>
      </w:r>
      <w:r>
        <w:rPr>
          <w:rFonts w:ascii="宋体" w:hAnsi="宋体" w:hint="eastAsia"/>
          <w:szCs w:val="21"/>
        </w:rPr>
        <w:t>：在抗震救灾过程中，体现了中华民族的哪些传统美德和民族精神？（2分）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ind w:left="930" w:hangingChars="441" w:hanging="930"/>
        <w:rPr>
          <w:rFonts w:ascii="楷体_GB2312" w:eastAsia="楷体_GB2312" w:hint="eastAsia"/>
          <w:szCs w:val="21"/>
        </w:rPr>
      </w:pPr>
      <w:r>
        <w:rPr>
          <w:rFonts w:ascii="宋体" w:hAnsi="宋体" w:hint="eastAsia"/>
          <w:b/>
          <w:szCs w:val="21"/>
        </w:rPr>
        <w:t>问题五</w:t>
      </w:r>
      <w:r>
        <w:rPr>
          <w:rFonts w:ascii="宋体" w:hAnsi="宋体" w:hint="eastAsia"/>
          <w:szCs w:val="21"/>
        </w:rPr>
        <w:t>：综合以上材料，请你分析胡锦涛主席所说的</w:t>
      </w:r>
      <w:r>
        <w:rPr>
          <w:rFonts w:ascii="楷体_GB2312" w:eastAsia="楷体_GB2312" w:hint="eastAsia"/>
          <w:szCs w:val="21"/>
        </w:rPr>
        <w:t>“胜利一定属于英雄的中国人民”</w:t>
      </w:r>
      <w:r>
        <w:rPr>
          <w:rFonts w:ascii="宋体" w:hAnsi="宋体" w:hint="eastAsia"/>
          <w:szCs w:val="21"/>
        </w:rPr>
        <w:t>的原因。</w:t>
      </w:r>
      <w:r>
        <w:rPr>
          <w:rFonts w:ascii="楷体_GB2312" w:eastAsia="楷体_GB2312" w:hint="eastAsia"/>
          <w:szCs w:val="21"/>
        </w:rPr>
        <w:t>（2分）</w:t>
      </w:r>
    </w:p>
    <w:p w:rsidR="00F12B61" w:rsidRDefault="00F12B61">
      <w:pPr>
        <w:rPr>
          <w:rFonts w:ascii="楷体_GB2312" w:eastAsia="楷体_GB2312" w:hint="eastAsia"/>
          <w:sz w:val="24"/>
        </w:rPr>
      </w:pPr>
    </w:p>
    <w:p w:rsidR="00F12B61" w:rsidRDefault="00F12B61">
      <w:pPr>
        <w:rPr>
          <w:rFonts w:ascii="楷体_GB2312" w:eastAsia="楷体_GB2312" w:hint="eastAsia"/>
          <w:sz w:val="24"/>
        </w:rPr>
      </w:pPr>
      <w:r>
        <w:rPr>
          <w:lang w:val="en-US" w:eastAsia="zh-CN"/>
        </w:rPr>
        <w:pict>
          <v:shape id="图片 34" o:spid="_x0000_s2086" type="#_x0000_t75" alt="国共合作" style="position:absolute;left:0;text-align:left;margin-left:261pt;margin-top:7.8pt;width:162pt;height:114.3pt;z-index:251656704">
            <v:fill o:detectmouseclick="t"/>
            <v:imagedata r:id="rId28" o:title="国共合作"/>
            <w10:wrap type="square"/>
          </v:shape>
        </w:pict>
      </w: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28．阅读下列材料，回答问题（10分）</w:t>
      </w:r>
    </w:p>
    <w:p w:rsidR="00F12B61" w:rsidRDefault="00F12B61">
      <w:pPr>
        <w:rPr>
          <w:rFonts w:ascii="楷体_GB2312" w:eastAsia="楷体_GB2312" w:hAnsi="宋体" w:cs="宋体" w:hint="eastAsia"/>
          <w:color w:val="000000"/>
          <w:kern w:val="0"/>
          <w:szCs w:val="21"/>
        </w:rPr>
      </w:pPr>
      <w:r>
        <w:rPr>
          <w:rFonts w:ascii="楷体_GB2312" w:eastAsia="楷体_GB2312" w:hAnsi="楷体_GB2312" w:hint="eastAsia"/>
          <w:b/>
          <w:szCs w:val="21"/>
        </w:rPr>
        <w:t>材料一</w:t>
      </w:r>
      <w:r>
        <w:rPr>
          <w:rFonts w:ascii="楷体_GB2312" w:eastAsia="楷体_GB2312" w:hAnsi="楷体_GB2312" w:hint="eastAsia"/>
          <w:szCs w:val="21"/>
        </w:rPr>
        <w:t>：2008年5月26日</w:t>
      </w:r>
      <w:r>
        <w:rPr>
          <w:rFonts w:ascii="楷体_GB2312" w:eastAsia="楷体_GB2312" w:hAnsi="宋体" w:cs="宋体" w:hint="eastAsia"/>
          <w:color w:val="000000"/>
          <w:kern w:val="0"/>
          <w:szCs w:val="21"/>
        </w:rPr>
        <w:t>至31日</w:t>
      </w:r>
      <w:r>
        <w:rPr>
          <w:rFonts w:ascii="楷体_GB2312" w:eastAsia="楷体_GB2312" w:hAnsi="楷体_GB2312" w:hint="eastAsia"/>
          <w:szCs w:val="21"/>
        </w:rPr>
        <w:t>，</w:t>
      </w:r>
      <w:r>
        <w:rPr>
          <w:rFonts w:ascii="楷体_GB2312" w:eastAsia="楷体_GB2312" w:hAnsi="宋体" w:cs="宋体" w:hint="eastAsia"/>
          <w:color w:val="000000"/>
          <w:kern w:val="0"/>
          <w:szCs w:val="21"/>
        </w:rPr>
        <w:t xml:space="preserve">在国民党重新获得      </w:t>
      </w:r>
    </w:p>
    <w:p w:rsidR="00F12B61" w:rsidRDefault="00F12B61">
      <w:pPr>
        <w:ind w:firstLineChars="350" w:firstLine="735"/>
        <w:rPr>
          <w:rFonts w:ascii="楷体_GB2312" w:eastAsia="楷体_GB2312" w:hAnsi="宋体" w:cs="宋体" w:hint="eastAsia"/>
          <w:color w:val="000000"/>
          <w:kern w:val="0"/>
          <w:szCs w:val="21"/>
        </w:rPr>
      </w:pPr>
      <w:r>
        <w:rPr>
          <w:rFonts w:ascii="楷体_GB2312" w:eastAsia="楷体_GB2312" w:hAnsi="宋体" w:cs="宋体" w:hint="eastAsia"/>
          <w:color w:val="000000"/>
          <w:kern w:val="0"/>
          <w:szCs w:val="21"/>
        </w:rPr>
        <w:lastRenderedPageBreak/>
        <w:t xml:space="preserve">“执政权”、台湾局势发生重大的积极变化的      </w:t>
      </w:r>
    </w:p>
    <w:p w:rsidR="00F12B61" w:rsidRDefault="00F12B61">
      <w:pPr>
        <w:ind w:firstLineChars="400" w:firstLine="840"/>
        <w:rPr>
          <w:rFonts w:ascii="楷体_GB2312" w:eastAsia="楷体_GB2312" w:hAnsi="楷体_GB2312" w:hint="eastAsia"/>
          <w:szCs w:val="21"/>
        </w:rPr>
      </w:pPr>
      <w:r>
        <w:rPr>
          <w:rFonts w:ascii="楷体_GB2312" w:eastAsia="楷体_GB2312" w:hAnsi="宋体" w:cs="宋体" w:hint="eastAsia"/>
          <w:color w:val="000000"/>
          <w:kern w:val="0"/>
          <w:szCs w:val="21"/>
        </w:rPr>
        <w:t>情况下，</w:t>
      </w:r>
      <w:r>
        <w:rPr>
          <w:rFonts w:ascii="楷体_GB2312" w:eastAsia="楷体_GB2312" w:hAnsi="楷体_GB2312" w:hint="eastAsia"/>
          <w:szCs w:val="21"/>
        </w:rPr>
        <w:t xml:space="preserve">国民党主席吴伯雄首次以执政党主   </w:t>
      </w:r>
    </w:p>
    <w:p w:rsidR="00F12B61" w:rsidRDefault="00F12B61">
      <w:pPr>
        <w:ind w:firstLineChars="400" w:firstLine="840"/>
        <w:rPr>
          <w:rFonts w:ascii="楷体_GB2312" w:eastAsia="楷体_GB2312" w:hAnsi="楷体_GB2312" w:hint="eastAsia"/>
          <w:szCs w:val="21"/>
        </w:rPr>
      </w:pPr>
      <w:r>
        <w:rPr>
          <w:rFonts w:ascii="楷体_GB2312" w:eastAsia="楷体_GB2312" w:hAnsi="楷体_GB2312" w:hint="eastAsia"/>
          <w:szCs w:val="21"/>
        </w:rPr>
        <w:t>席身份访问大陆，并与胡锦涛总书记会面，两</w:t>
      </w:r>
    </w:p>
    <w:p w:rsidR="00F12B61" w:rsidRDefault="00F12B61">
      <w:pPr>
        <w:ind w:firstLineChars="400" w:firstLine="840"/>
        <w:rPr>
          <w:rFonts w:ascii="楷体_GB2312" w:eastAsia="楷体_GB2312" w:hAnsi="宋体" w:cs="宋体" w:hint="eastAsia"/>
          <w:color w:val="000000"/>
          <w:kern w:val="0"/>
          <w:szCs w:val="21"/>
        </w:rPr>
      </w:pPr>
      <w:r>
        <w:rPr>
          <w:rFonts w:ascii="楷体_GB2312" w:eastAsia="楷体_GB2312" w:hAnsi="宋体" w:cs="宋体" w:hint="eastAsia"/>
          <w:color w:val="000000"/>
          <w:kern w:val="0"/>
          <w:szCs w:val="21"/>
        </w:rPr>
        <w:t>人就促进两岸关系的改善和发展达成了广泛</w:t>
      </w:r>
    </w:p>
    <w:p w:rsidR="00F12B61" w:rsidRDefault="00F12B61">
      <w:pPr>
        <w:ind w:firstLineChars="400" w:firstLine="840"/>
        <w:rPr>
          <w:rFonts w:ascii="楷体_GB2312" w:eastAsia="楷体_GB2312" w:hAnsi="宋体" w:cs="宋体" w:hint="eastAsia"/>
          <w:color w:val="000000"/>
          <w:kern w:val="0"/>
          <w:szCs w:val="21"/>
        </w:rPr>
      </w:pPr>
      <w:r>
        <w:rPr>
          <w:rFonts w:ascii="楷体_GB2312" w:eastAsia="楷体_GB2312" w:hAnsi="宋体" w:cs="宋体" w:hint="eastAsia"/>
          <w:color w:val="000000"/>
          <w:kern w:val="0"/>
          <w:szCs w:val="21"/>
        </w:rPr>
        <w:t>共</w:t>
      </w:r>
      <w:r>
        <w:rPr>
          <w:rFonts w:ascii="楷体_GB2312" w:eastAsia="楷体_GB2312" w:hAnsi="楷体_GB2312" w:hint="eastAsia"/>
          <w:sz w:val="24"/>
          <w:szCs w:val="32"/>
          <w:lang w:val="en-US" w:eastAsia="zh-CN"/>
        </w:rPr>
        <w:pict>
          <v:shape id="文本框 35" o:spid="_x0000_s2087" type="#_x0000_t202" style="position:absolute;left:0;text-align:left;margin-left:333pt;margin-top:7.8pt;width:42.85pt;height:23.4pt;z-index:251657728;mso-position-horizontal-relative:text;mso-position-vertical-relative:text" filled="f" stroked="f">
            <v:textbox>
              <w:txbxContent>
                <w:p w:rsidR="00F12B61" w:rsidRDefault="00F12B61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</w:p>
              </w:txbxContent>
            </v:textbox>
            <o:callout v:ext="edit" on="t" lengthspecified="t"/>
          </v:shape>
        </w:pict>
      </w:r>
      <w:r>
        <w:rPr>
          <w:rFonts w:ascii="楷体_GB2312" w:eastAsia="楷体_GB2312" w:hAnsi="宋体" w:cs="宋体" w:hint="eastAsia"/>
          <w:color w:val="000000"/>
          <w:kern w:val="0"/>
          <w:szCs w:val="21"/>
        </w:rPr>
        <w:t>识。</w:t>
      </w:r>
      <w:r>
        <w:rPr>
          <w:rFonts w:ascii="楷体_GB2312" w:eastAsia="楷体_GB2312" w:hAnsi="楷体_GB2312" w:hint="eastAsia"/>
          <w:szCs w:val="21"/>
        </w:rPr>
        <w:t>（见图6）</w:t>
      </w:r>
    </w:p>
    <w:p w:rsidR="00F12B61" w:rsidRDefault="00F12B61">
      <w:pPr>
        <w:rPr>
          <w:rFonts w:ascii="楷体_GB2312" w:eastAsia="楷体_GB2312" w:hAnsi="楷体_GB2312" w:hint="eastAsia"/>
          <w:sz w:val="24"/>
          <w:szCs w:val="32"/>
        </w:rPr>
      </w:pPr>
      <w:r>
        <w:rPr>
          <w:rFonts w:ascii="楷体_GB2312" w:eastAsia="楷体_GB2312" w:hAnsi="楷体_GB2312" w:hint="eastAsia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12B61" w:rsidRDefault="00F12B61">
      <w:pPr>
        <w:ind w:left="823" w:hangingChars="392" w:hanging="823"/>
        <w:rPr>
          <w:rFonts w:ascii="楷体_GB2312" w:eastAsia="楷体_GB2312" w:hAnsi="楷体_GB2312" w:hint="eastAsia"/>
          <w:szCs w:val="21"/>
        </w:rPr>
      </w:pPr>
      <w:r>
        <w:rPr>
          <w:rFonts w:ascii="楷体_GB2312" w:eastAsia="楷体_GB2312" w:hAnsi="楷体_GB2312" w:hint="eastAsia"/>
          <w:b/>
          <w:szCs w:val="21"/>
        </w:rPr>
        <w:t>材料二</w:t>
      </w:r>
      <w:r>
        <w:rPr>
          <w:rFonts w:ascii="楷体_GB2312" w:eastAsia="楷体_GB2312" w:hAnsi="楷体_GB2312" w:hint="eastAsia"/>
          <w:szCs w:val="21"/>
        </w:rPr>
        <w:t>：胡锦涛强调：国共两党和两岸双方应该共同努力，建立互信、搁置争议、求同存异、共创双赢。首先要建立互信，这对推动两岸关系和平发展特别重要。反对“台独”、坚持“九二共识”是双方建立互信的根本基础。……其次要搁置争议。必须看到，两岸关系发展中还存在一些历史遗留问题……我们应该以实事求是的态度务实面对，妥善处理。有了互信，再加上搁置争议，双方就能够求同存异，也就能够通过交流和协商不断累积共识、共创双赢。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问题一</w:t>
      </w:r>
      <w:r>
        <w:rPr>
          <w:rFonts w:ascii="宋体" w:hAnsi="宋体" w:hint="eastAsia"/>
          <w:szCs w:val="21"/>
        </w:rPr>
        <w:t>：中国近代史上，国共两党曾两次携手合作，两次合作分别取得了哪些成果？(2分)</w:t>
      </w:r>
    </w:p>
    <w:p w:rsidR="00F12B61" w:rsidRDefault="00F12B61">
      <w:pPr>
        <w:ind w:left="723" w:hangingChars="343" w:hanging="723"/>
        <w:rPr>
          <w:rFonts w:ascii="宋体" w:hAnsi="宋体" w:hint="eastAsia"/>
          <w:b/>
          <w:szCs w:val="21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问题二</w:t>
      </w:r>
      <w:r>
        <w:rPr>
          <w:rFonts w:ascii="宋体" w:hAnsi="宋体" w:hint="eastAsia"/>
          <w:szCs w:val="21"/>
        </w:rPr>
        <w:t>：“</w:t>
      </w:r>
      <w:r>
        <w:rPr>
          <w:rFonts w:ascii="楷体_GB2312" w:eastAsia="楷体_GB2312" w:hAnsi="楷体_GB2312" w:hint="eastAsia"/>
          <w:szCs w:val="21"/>
        </w:rPr>
        <w:t>两岸关系发展中还存在一些历史遗留问题”</w:t>
      </w:r>
      <w:r>
        <w:rPr>
          <w:rFonts w:ascii="宋体" w:hAnsi="宋体" w:hint="eastAsia"/>
          <w:szCs w:val="21"/>
        </w:rPr>
        <w:t>与国共两党合作破裂的历史有关，两次国共合作破裂分别造成了怎样的后果？(2分)</w:t>
      </w: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问题三</w:t>
      </w:r>
      <w:r>
        <w:rPr>
          <w:rFonts w:ascii="宋体" w:hAnsi="宋体" w:hint="eastAsia"/>
          <w:szCs w:val="21"/>
        </w:rPr>
        <w:t>：国共两党“合作—分裂”的发展历程给你什么启示？（2分）</w:t>
      </w: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问题四</w:t>
      </w:r>
      <w:r>
        <w:rPr>
          <w:rFonts w:ascii="宋体" w:hAnsi="宋体" w:hint="eastAsia"/>
          <w:szCs w:val="21"/>
        </w:rPr>
        <w:t>：根据材料二，国共两党求同存异、共创双赢的前提条件是什么？（2分</w:t>
      </w:r>
      <w:r>
        <w:rPr>
          <w:rFonts w:ascii="宋体" w:hAnsi="宋体"/>
          <w:szCs w:val="21"/>
        </w:rPr>
        <w:t>）</w:t>
      </w:r>
    </w:p>
    <w:p w:rsidR="00F12B61" w:rsidRDefault="00F12B61">
      <w:pPr>
        <w:rPr>
          <w:rFonts w:ascii="宋体" w:hAnsi="宋体" w:hint="eastAsia"/>
          <w:b/>
          <w:szCs w:val="21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b/>
          <w:szCs w:val="21"/>
        </w:rPr>
        <w:t>问题五</w:t>
      </w:r>
      <w:r>
        <w:rPr>
          <w:rFonts w:ascii="宋体" w:hAnsi="宋体" w:hint="eastAsia"/>
          <w:szCs w:val="21"/>
        </w:rPr>
        <w:t>：综合上述材料，运用所学知识，请你分析国共两党求同存异、共创双赢的意义。</w:t>
      </w:r>
      <w:r>
        <w:rPr>
          <w:rFonts w:ascii="宋体" w:hAnsi="宋体" w:hint="eastAsia"/>
          <w:color w:val="000000"/>
          <w:szCs w:val="21"/>
        </w:rPr>
        <w:t>（2分）</w:t>
      </w:r>
    </w:p>
    <w:p w:rsidR="00F12B61" w:rsidRDefault="00F12B61">
      <w:pPr>
        <w:rPr>
          <w:rFonts w:ascii="宋体" w:hAnsi="宋体" w:hint="eastAsia"/>
          <w:sz w:val="24"/>
          <w:szCs w:val="32"/>
        </w:rPr>
      </w:pP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29．阅读下列材料，回答问题 （13分）                                                                                                </w:t>
      </w:r>
    </w:p>
    <w:p w:rsidR="00F12B61" w:rsidRDefault="00F12B61">
      <w:pPr>
        <w:rPr>
          <w:rFonts w:ascii="楷体_GB2312" w:eastAsia="楷体_GB2312" w:hint="eastAsia"/>
          <w:sz w:val="24"/>
        </w:rPr>
      </w:pPr>
      <w:r>
        <w:rPr>
          <w:rFonts w:ascii="楷体_GB2312" w:eastAsia="楷体_GB2312" w:hint="eastAsia"/>
          <w:sz w:val="24"/>
        </w:rPr>
        <w:t xml:space="preserve">  </w:t>
      </w:r>
    </w:p>
    <w:p w:rsidR="00F12B61" w:rsidRDefault="00F12B61">
      <w:pPr>
        <w:ind w:left="840" w:hangingChars="400" w:hanging="84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b/>
          <w:szCs w:val="21"/>
        </w:rPr>
        <w:t>材料一</w:t>
      </w:r>
      <w:r>
        <w:rPr>
          <w:rFonts w:ascii="楷体_GB2312" w:eastAsia="楷体_GB2312" w:hint="eastAsia"/>
          <w:sz w:val="24"/>
        </w:rPr>
        <w:t>：</w:t>
      </w:r>
      <w:r>
        <w:rPr>
          <w:rFonts w:ascii="楷体_GB2312" w:eastAsia="楷体_GB2312" w:hint="eastAsia"/>
          <w:szCs w:val="21"/>
        </w:rPr>
        <w:t>支撑经济崛起的是民主制度。《大国崛起》讲述了九个国家的崛起。从这些国家崛起</w:t>
      </w:r>
      <w:r>
        <w:rPr>
          <w:rFonts w:ascii="楷体_GB2312" w:eastAsia="楷体_GB2312" w:hint="eastAsia"/>
          <w:szCs w:val="21"/>
        </w:rPr>
        <w:lastRenderedPageBreak/>
        <w:t>的历史看，专制和强权、战争和掠夺、奴役殖民、经济贸易、科技和发明，都可以成为国家崛起的手段，但多少专制国家崛起后又倒下；只有那些民主的国家，如英、法、美等，在崛起后通过民主制度的建立和完善，才持续站立着。</w:t>
      </w: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b/>
          <w:szCs w:val="21"/>
        </w:rPr>
      </w:pPr>
      <w:r>
        <w:rPr>
          <w:b/>
          <w:szCs w:val="21"/>
          <w:lang w:val="en-US" w:eastAsia="zh-CN"/>
        </w:rPr>
        <w:pict>
          <v:group id="组合 36" o:spid="_x0000_s2088" style="position:absolute;left:0;text-align:left;margin-left:261pt;margin-top:15.6pt;width:90pt;height:140.4pt;z-index:251659776" coordsize="1800,2808">
            <v:shape id="图片 37" o:spid="_x0000_s2089" type="#_x0000_t75" alt="孙中山" style="position:absolute;width:1800;height:2340">
              <v:fill o:detectmouseclick="t"/>
              <v:imagedata r:id="rId29" o:title="孙中山"/>
            </v:shape>
            <v:shape id="文本框 38" o:spid="_x0000_s2090" type="#_x0000_t202" style="position:absolute;left:540;top:2340;width:900;height:468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图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8</w:t>
                    </w:r>
                  </w:p>
                </w:txbxContent>
              </v:textbox>
            </v:shape>
          </v:group>
        </w:pict>
      </w:r>
      <w:r>
        <w:rPr>
          <w:b/>
          <w:szCs w:val="21"/>
          <w:lang w:val="en-US" w:eastAsia="zh-CN"/>
        </w:rPr>
        <w:pict>
          <v:group id="组合 39" o:spid="_x0000_s2091" style="position:absolute;left:0;text-align:left;margin-left:126pt;margin-top:15.6pt;width:99pt;height:140.4pt;z-index:251658752" coordsize="1980,2808">
            <v:shape id="图片 40" o:spid="_x0000_s2092" type="#_x0000_t75" alt="康有为" style="position:absolute;width:1980;height:2496">
              <v:fill o:detectmouseclick="t"/>
              <v:imagedata r:id="rId30" o:title="康有为"/>
            </v:shape>
            <v:shape id="文本框 41" o:spid="_x0000_s2093" type="#_x0000_t202" style="position:absolute;left:720;top:2340;width:900;height:468" filled="f" stroked="f">
              <v:fill o:detectmouseclick="t"/>
              <v:textbox>
                <w:txbxContent>
                  <w:p w:rsidR="00F12B61" w:rsidRDefault="00F12B61">
                    <w:pPr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图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7</w:t>
                    </w:r>
                  </w:p>
                </w:txbxContent>
              </v:textbox>
            </v:shape>
          </v:group>
        </w:pict>
      </w:r>
      <w:r>
        <w:rPr>
          <w:rFonts w:ascii="楷体_GB2312" w:eastAsia="楷体_GB2312" w:hAnsi="楷体_GB2312" w:hint="eastAsia"/>
          <w:b/>
          <w:szCs w:val="21"/>
        </w:rPr>
        <w:t>材料二</w:t>
      </w:r>
      <w:r>
        <w:rPr>
          <w:rFonts w:ascii="楷体_GB2312" w:eastAsia="楷体_GB2312" w:hAnsi="楷体_GB2312" w:hint="eastAsia"/>
          <w:sz w:val="24"/>
        </w:rPr>
        <w:t>：</w:t>
      </w: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</w:p>
    <w:p w:rsidR="00F12B61" w:rsidRDefault="00F12B61">
      <w:pPr>
        <w:rPr>
          <w:rFonts w:ascii="楷体_GB2312" w:eastAsia="楷体_GB2312" w:hAnsi="楷体_GB2312" w:hint="eastAsia"/>
          <w:sz w:val="24"/>
        </w:rPr>
      </w:pPr>
      <w:r>
        <w:rPr>
          <w:rFonts w:ascii="楷体_GB2312" w:eastAsia="楷体_GB2312" w:hAnsi="楷体_GB2312" w:hint="eastAsia"/>
          <w:sz w:val="24"/>
        </w:rPr>
        <w:t xml:space="preserve">                                          </w:t>
      </w:r>
    </w:p>
    <w:p w:rsidR="00F12B61" w:rsidRDefault="00F12B61">
      <w:pPr>
        <w:ind w:left="823" w:hangingChars="392" w:hanging="823"/>
        <w:rPr>
          <w:rFonts w:ascii="楷体_GB2312" w:eastAsia="楷体_GB2312" w:hAnsi="楷体_GB2312" w:hint="eastAsia"/>
          <w:szCs w:val="21"/>
        </w:rPr>
      </w:pPr>
      <w:r>
        <w:rPr>
          <w:rFonts w:ascii="楷体_GB2312" w:eastAsia="楷体_GB2312" w:hAnsi="楷体_GB2312" w:hint="eastAsia"/>
          <w:b/>
          <w:szCs w:val="21"/>
        </w:rPr>
        <w:t>材料三：</w:t>
      </w:r>
      <w:r>
        <w:rPr>
          <w:rFonts w:ascii="楷体_GB2312" w:eastAsia="楷体_GB2312" w:hAnsi="楷体_GB2312" w:hint="eastAsia"/>
          <w:szCs w:val="21"/>
        </w:rPr>
        <w:t>改革开放以来，我们坚持党的领导、人民当家作主和依法治国的有机统一，在发展社会主义民主政治方面取得了相当大的进展。今年6月6日，深圳</w:t>
      </w:r>
      <w:r>
        <w:rPr>
          <w:rFonts w:ascii="楷体_GB2312" w:eastAsia="楷体_GB2312" w:hAnsi="楷体_GB2312" w:hint="eastAsia"/>
          <w:color w:val="000000"/>
          <w:szCs w:val="21"/>
        </w:rPr>
        <w:t>市委四届十次会议</w:t>
      </w:r>
      <w:r>
        <w:rPr>
          <w:rFonts w:ascii="楷体_GB2312" w:eastAsia="楷体_GB2312" w:hAnsi="楷体_GB2312" w:hint="eastAsia"/>
          <w:szCs w:val="21"/>
        </w:rPr>
        <w:t>表决通过的《若干意见》，将社会主义民主建设列为“九大重点突破”之首。</w:t>
      </w:r>
    </w:p>
    <w:p w:rsidR="00F12B61" w:rsidRDefault="00F12B61">
      <w:pPr>
        <w:ind w:left="826" w:hangingChars="392" w:hanging="826"/>
        <w:rPr>
          <w:rFonts w:ascii="宋体" w:hAnsi="宋体" w:hint="eastAsia"/>
          <w:b/>
          <w:szCs w:val="21"/>
        </w:rPr>
      </w:pPr>
    </w:p>
    <w:p w:rsidR="00F12B61" w:rsidRDefault="00F12B61">
      <w:pPr>
        <w:ind w:left="826" w:hangingChars="392" w:hanging="826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问题一：</w:t>
      </w:r>
      <w:r>
        <w:rPr>
          <w:rFonts w:ascii="宋体" w:hAnsi="宋体" w:hint="eastAsia"/>
          <w:szCs w:val="21"/>
        </w:rPr>
        <w:t>我国中央集权的君主专制制度从哪个朝代开始？（1分）明朝为加强中央集权采取了哪些重大措施？（3分）</w:t>
      </w:r>
    </w:p>
    <w:p w:rsidR="00F12B61" w:rsidRDefault="00F12B61">
      <w:pPr>
        <w:ind w:left="930" w:hangingChars="441" w:hanging="930"/>
        <w:rPr>
          <w:rFonts w:ascii="宋体" w:hAnsi="宋体" w:hint="eastAsia"/>
          <w:b/>
          <w:szCs w:val="21"/>
        </w:rPr>
      </w:pPr>
    </w:p>
    <w:p w:rsidR="00F12B61" w:rsidRDefault="00F12B61">
      <w:pPr>
        <w:ind w:left="930" w:hangingChars="441" w:hanging="93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问题二：</w:t>
      </w:r>
      <w:r>
        <w:rPr>
          <w:rFonts w:ascii="宋体" w:hAnsi="宋体" w:hint="eastAsia"/>
          <w:szCs w:val="21"/>
        </w:rPr>
        <w:t>17—18世纪，英、美人民为建立民主制度都进行了一系列的革命和斗争，分别创立了哪些新体制？（2分）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ind w:left="930" w:hangingChars="441" w:hanging="93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问题三：</w:t>
      </w:r>
      <w:r>
        <w:rPr>
          <w:rFonts w:ascii="宋体" w:hAnsi="宋体" w:hint="eastAsia"/>
          <w:szCs w:val="21"/>
        </w:rPr>
        <w:t>材料二中的图7、图8两位历史人物为学习西方民主制度分别进行了哪些</w:t>
      </w:r>
      <w:r>
        <w:rPr>
          <w:rFonts w:ascii="宋体" w:hAnsi="宋体" w:hint="eastAsia"/>
          <w:color w:val="000000"/>
          <w:szCs w:val="21"/>
        </w:rPr>
        <w:t>探索实践？</w:t>
      </w:r>
      <w:r>
        <w:rPr>
          <w:rFonts w:ascii="宋体" w:hAnsi="宋体" w:hint="eastAsia"/>
          <w:szCs w:val="21"/>
        </w:rPr>
        <w:lastRenderedPageBreak/>
        <w:t>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ind w:left="723" w:hangingChars="343" w:hanging="723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问题四：</w:t>
      </w:r>
      <w:r>
        <w:rPr>
          <w:rFonts w:ascii="宋体" w:hAnsi="宋体" w:hint="eastAsia"/>
          <w:szCs w:val="21"/>
        </w:rPr>
        <w:t>为推进民主政治的发展，我国实行了怎样的治国方略？（1分）它有哪些基本要求？（2分）</w:t>
      </w:r>
    </w:p>
    <w:p w:rsidR="00F12B61" w:rsidRDefault="00F12B61">
      <w:pPr>
        <w:spacing w:line="400" w:lineRule="exact"/>
        <w:jc w:val="left"/>
        <w:rPr>
          <w:rFonts w:ascii="宋体" w:hAnsi="宋体" w:hint="eastAsia"/>
          <w:szCs w:val="21"/>
        </w:rPr>
      </w:pPr>
    </w:p>
    <w:p w:rsidR="00F12B61" w:rsidRDefault="00F12B6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问题五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color w:val="000000"/>
          <w:szCs w:val="21"/>
        </w:rPr>
        <w:t>结合上述材料和所学知识，</w:t>
      </w:r>
      <w:r>
        <w:rPr>
          <w:rFonts w:ascii="宋体" w:hAnsi="宋体" w:hint="eastAsia"/>
          <w:szCs w:val="21"/>
        </w:rPr>
        <w:t>为推进深圳民主政治的发展，我们可以做些什么？（2分）</w:t>
      </w:r>
    </w:p>
    <w:p w:rsidR="00F12B61" w:rsidRDefault="00F12B61">
      <w:pPr>
        <w:rPr>
          <w:rFonts w:ascii="宋体" w:hAnsi="宋体" w:hint="eastAsia"/>
          <w:szCs w:val="21"/>
        </w:rPr>
      </w:pPr>
    </w:p>
    <w:p w:rsidR="00F12B61" w:rsidRDefault="00F12B61">
      <w:pPr>
        <w:spacing w:line="300" w:lineRule="exact"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历史与社会试题答案及评分意见</w:t>
      </w:r>
    </w:p>
    <w:p w:rsidR="00F12B61" w:rsidRDefault="00F12B61">
      <w:pPr>
        <w:numPr>
          <w:ilvl w:val="0"/>
          <w:numId w:val="2"/>
        </w:numPr>
        <w:spacing w:line="300" w:lineRule="exact"/>
        <w:rPr>
          <w:rFonts w:hint="eastAsia"/>
        </w:rPr>
      </w:pPr>
      <w:r>
        <w:rPr>
          <w:rFonts w:hint="eastAsia"/>
        </w:rPr>
        <w:t>选择题（每题</w:t>
      </w:r>
      <w:r>
        <w:rPr>
          <w:rFonts w:hint="eastAsia"/>
        </w:rPr>
        <w:t>2</w:t>
      </w:r>
      <w:r>
        <w:rPr>
          <w:rFonts w:hint="eastAsia"/>
        </w:rPr>
        <w:t>分，共</w:t>
      </w:r>
      <w:r>
        <w:rPr>
          <w:rFonts w:hint="eastAsia"/>
        </w:rPr>
        <w:t>50</w:t>
      </w:r>
      <w:r>
        <w:rPr>
          <w:rFonts w:hint="eastAsia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73"/>
      </w:tblGrid>
      <w:tr w:rsidR="00F12B61">
        <w:trPr>
          <w:jc w:val="center"/>
        </w:trPr>
        <w:tc>
          <w:tcPr>
            <w:tcW w:w="426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题目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673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</w:tr>
      <w:tr w:rsidR="00F12B61">
        <w:trPr>
          <w:jc w:val="center"/>
        </w:trPr>
        <w:tc>
          <w:tcPr>
            <w:tcW w:w="426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答案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673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</w:tr>
      <w:tr w:rsidR="00F12B61">
        <w:trPr>
          <w:jc w:val="center"/>
        </w:trPr>
        <w:tc>
          <w:tcPr>
            <w:tcW w:w="426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题目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673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</w:p>
        </w:tc>
      </w:tr>
      <w:tr w:rsidR="00F12B61">
        <w:trPr>
          <w:jc w:val="center"/>
        </w:trPr>
        <w:tc>
          <w:tcPr>
            <w:tcW w:w="426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答案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684" w:type="dxa"/>
            <w:vAlign w:val="center"/>
          </w:tcPr>
          <w:p w:rsidR="00F12B61" w:rsidRDefault="00F12B61">
            <w:pPr>
              <w:spacing w:line="300" w:lineRule="exact"/>
              <w:ind w:firstLine="316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673" w:type="dxa"/>
            <w:vAlign w:val="center"/>
          </w:tcPr>
          <w:p w:rsidR="00F12B61" w:rsidRDefault="00F12B61">
            <w:pPr>
              <w:spacing w:line="300" w:lineRule="exact"/>
              <w:jc w:val="center"/>
              <w:rPr>
                <w:rFonts w:hint="eastAsia"/>
              </w:rPr>
            </w:pPr>
          </w:p>
        </w:tc>
      </w:tr>
    </w:tbl>
    <w:p w:rsidR="00F12B61" w:rsidRDefault="00F12B61">
      <w:pPr>
        <w:numPr>
          <w:ilvl w:val="0"/>
          <w:numId w:val="2"/>
        </w:numPr>
        <w:spacing w:line="300" w:lineRule="exact"/>
        <w:rPr>
          <w:rFonts w:hint="eastAsia"/>
        </w:rPr>
      </w:pPr>
      <w:r>
        <w:rPr>
          <w:rFonts w:hint="eastAsia"/>
        </w:rPr>
        <w:t>非选择题（共</w:t>
      </w:r>
      <w:r>
        <w:rPr>
          <w:rFonts w:hint="eastAsia"/>
        </w:rPr>
        <w:t>50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>．（共</w:t>
      </w:r>
      <w:r>
        <w:rPr>
          <w:rFonts w:hint="eastAsia"/>
        </w:rPr>
        <w:t>14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51" w:left="1157" w:hangingChars="400" w:hanging="840"/>
        <w:rPr>
          <w:rFonts w:hint="eastAsia"/>
        </w:rPr>
      </w:pPr>
      <w:r>
        <w:rPr>
          <w:rFonts w:hint="eastAsia"/>
        </w:rPr>
        <w:t>问题一：南美洲（或拉丁美洲）（</w:t>
      </w:r>
      <w:r>
        <w:rPr>
          <w:rFonts w:hint="eastAsia"/>
        </w:rPr>
        <w:t>1</w:t>
      </w:r>
      <w:r>
        <w:rPr>
          <w:rFonts w:hint="eastAsia"/>
        </w:rPr>
        <w:t>分）；白令海峡（</w:t>
      </w:r>
      <w:r>
        <w:rPr>
          <w:rFonts w:hint="eastAsia"/>
        </w:rPr>
        <w:t>1</w:t>
      </w:r>
      <w:r>
        <w:rPr>
          <w:rFonts w:hint="eastAsia"/>
        </w:rPr>
        <w:t>分）；巴拿马运河（</w:t>
      </w:r>
      <w:r>
        <w:rPr>
          <w:rFonts w:hint="eastAsia"/>
        </w:rPr>
        <w:t>1</w:t>
      </w:r>
      <w:r>
        <w:rPr>
          <w:rFonts w:hint="eastAsia"/>
        </w:rPr>
        <w:t>分）；印度洋（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  <w:r>
        <w:rPr>
          <w:rFonts w:hint="eastAsia"/>
        </w:rPr>
        <w:t>澳大利亚（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51" w:left="1157" w:hangingChars="400" w:hanging="840"/>
        <w:rPr>
          <w:rFonts w:hint="eastAsia"/>
        </w:rPr>
      </w:pPr>
      <w:r>
        <w:rPr>
          <w:rFonts w:hint="eastAsia"/>
        </w:rPr>
        <w:t>问题二：雅典（</w:t>
      </w:r>
      <w:r>
        <w:rPr>
          <w:rFonts w:hint="eastAsia"/>
        </w:rPr>
        <w:t>1</w:t>
      </w:r>
      <w:r>
        <w:rPr>
          <w:rFonts w:hint="eastAsia"/>
        </w:rPr>
        <w:t>分）斯巴达（</w:t>
      </w:r>
      <w:r>
        <w:rPr>
          <w:rFonts w:hint="eastAsia"/>
        </w:rPr>
        <w:t>1</w:t>
      </w:r>
      <w:r>
        <w:rPr>
          <w:rFonts w:hint="eastAsia"/>
        </w:rPr>
        <w:t>分）雅典—民主制度（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  <w:r>
        <w:rPr>
          <w:rFonts w:hint="eastAsia"/>
        </w:rPr>
        <w:t>斯巴达—尚武（或整个斯巴达就像一座大兵营）（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51" w:left="1157" w:hangingChars="400" w:hanging="840"/>
        <w:rPr>
          <w:rFonts w:hint="eastAsia"/>
        </w:rPr>
      </w:pPr>
      <w:r>
        <w:rPr>
          <w:rFonts w:hint="eastAsia"/>
        </w:rPr>
        <w:t>问题三：</w:t>
      </w:r>
      <w:r>
        <w:rPr>
          <w:rFonts w:hint="eastAsia"/>
        </w:rPr>
        <w:t>1916</w:t>
      </w:r>
      <w:r>
        <w:rPr>
          <w:rFonts w:hint="eastAsia"/>
        </w:rPr>
        <w:t>年停办是因为第一次世界大战；（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rPr>
          <w:rFonts w:hint="eastAsia"/>
        </w:rPr>
        <w:t>1940</w:t>
      </w:r>
      <w:r>
        <w:rPr>
          <w:rFonts w:hint="eastAsia"/>
        </w:rPr>
        <w:t>年、</w:t>
      </w:r>
      <w:r>
        <w:rPr>
          <w:rFonts w:hint="eastAsia"/>
        </w:rPr>
        <w:t>1944</w:t>
      </w:r>
      <w:r>
        <w:rPr>
          <w:rFonts w:hint="eastAsia"/>
        </w:rPr>
        <w:t>年停办是因为第二次世界大战（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60" w:left="1260" w:hangingChars="440" w:hanging="924"/>
        <w:rPr>
          <w:rFonts w:hint="eastAsia"/>
        </w:rPr>
      </w:pPr>
      <w:r>
        <w:rPr>
          <w:rFonts w:hint="eastAsia"/>
        </w:rPr>
        <w:t>问题四：可持续发展战略（</w:t>
      </w:r>
      <w:r>
        <w:rPr>
          <w:rFonts w:hint="eastAsia"/>
        </w:rPr>
        <w:t>1</w:t>
      </w:r>
      <w:r>
        <w:rPr>
          <w:rFonts w:hint="eastAsia"/>
        </w:rPr>
        <w:t>分）；保护环境的基本国策（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50" w:left="1155" w:hangingChars="400" w:hanging="840"/>
        <w:rPr>
          <w:rFonts w:hint="eastAsia"/>
        </w:rPr>
      </w:pPr>
      <w:r>
        <w:rPr>
          <w:rFonts w:hint="eastAsia"/>
        </w:rPr>
        <w:t>问题五：在奥运会的舞台上展示中国的传统文化，（或越是民族的越是世界的、或将中国传统文化与奥运精神完美结合）（围绕这个主题可给分。）（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>．（共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70" w:left="1197" w:hangingChars="400" w:hanging="840"/>
        <w:rPr>
          <w:rFonts w:hint="eastAsia"/>
        </w:rPr>
      </w:pPr>
      <w:r>
        <w:rPr>
          <w:rFonts w:hint="eastAsia"/>
        </w:rPr>
        <w:t>问题一：</w:t>
      </w:r>
      <w:r>
        <w:rPr>
          <w:rFonts w:hint="eastAsia"/>
        </w:rPr>
        <w:t>A</w:t>
      </w:r>
      <w:r>
        <w:rPr>
          <w:rFonts w:hint="eastAsia"/>
        </w:rPr>
        <w:t>甘</w:t>
      </w:r>
      <w:r>
        <w:rPr>
          <w:rFonts w:hint="eastAsia"/>
        </w:rPr>
        <w:t>(</w:t>
      </w:r>
      <w:r>
        <w:rPr>
          <w:rFonts w:hint="eastAsia"/>
        </w:rPr>
        <w:t>或陇</w:t>
      </w:r>
      <w:r>
        <w:rPr>
          <w:rFonts w:hint="eastAsia"/>
        </w:rPr>
        <w:t>)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分）；</w:t>
      </w:r>
      <w:r>
        <w:rPr>
          <w:rFonts w:hint="eastAsia"/>
        </w:rPr>
        <w:t>B</w:t>
      </w:r>
      <w:r>
        <w:rPr>
          <w:rFonts w:hint="eastAsia"/>
        </w:rPr>
        <w:t>陕（或秦）（</w:t>
      </w:r>
      <w:r>
        <w:rPr>
          <w:rFonts w:hint="eastAsia"/>
        </w:rPr>
        <w:t>1</w:t>
      </w:r>
      <w:r>
        <w:rPr>
          <w:rFonts w:hint="eastAsia"/>
        </w:rPr>
        <w:t>分）；山地（</w:t>
      </w:r>
      <w:r>
        <w:rPr>
          <w:rFonts w:hint="eastAsia"/>
        </w:rPr>
        <w:t>1</w:t>
      </w:r>
      <w:r>
        <w:rPr>
          <w:rFonts w:hint="eastAsia"/>
        </w:rPr>
        <w:t>分）；海拔在</w:t>
      </w:r>
      <w:r>
        <w:rPr>
          <w:rFonts w:hint="eastAsia"/>
        </w:rPr>
        <w:t>500</w:t>
      </w:r>
      <w:r>
        <w:rPr>
          <w:rFonts w:hint="eastAsia"/>
        </w:rPr>
        <w:t>米以上，地表起伏较大（</w:t>
      </w:r>
      <w:r>
        <w:rPr>
          <w:rFonts w:hint="eastAsia"/>
        </w:rPr>
        <w:t>1</w:t>
      </w:r>
      <w:r>
        <w:rPr>
          <w:rFonts w:hint="eastAsia"/>
        </w:rPr>
        <w:t>分）。</w:t>
      </w:r>
    </w:p>
    <w:p w:rsidR="00F12B61" w:rsidRDefault="00F12B61">
      <w:pPr>
        <w:spacing w:line="300" w:lineRule="exact"/>
        <w:ind w:firstLineChars="171" w:firstLine="359"/>
        <w:rPr>
          <w:rFonts w:hint="eastAsia"/>
        </w:rPr>
      </w:pPr>
      <w:r>
        <w:rPr>
          <w:rFonts w:hint="eastAsia"/>
        </w:rPr>
        <w:t>问题二：蜀国（</w:t>
      </w:r>
      <w:r>
        <w:rPr>
          <w:rFonts w:hint="eastAsia"/>
        </w:rPr>
        <w:t>1</w:t>
      </w:r>
      <w:r>
        <w:rPr>
          <w:rFonts w:hint="eastAsia"/>
        </w:rPr>
        <w:t>分）；东汉（</w:t>
      </w:r>
      <w:r>
        <w:rPr>
          <w:rFonts w:hint="eastAsia"/>
        </w:rPr>
        <w:t>1</w:t>
      </w:r>
      <w:r>
        <w:rPr>
          <w:rFonts w:hint="eastAsia"/>
        </w:rPr>
        <w:t>分）；</w:t>
      </w:r>
      <w:r>
        <w:rPr>
          <w:rFonts w:hint="eastAsia"/>
        </w:rPr>
        <w:t xml:space="preserve"> </w:t>
      </w:r>
      <w:r>
        <w:rPr>
          <w:rFonts w:hint="eastAsia"/>
        </w:rPr>
        <w:t>西晋（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firstLineChars="171" w:firstLine="359"/>
        <w:rPr>
          <w:rFonts w:hint="eastAsia"/>
        </w:rPr>
      </w:pPr>
      <w:r>
        <w:rPr>
          <w:rFonts w:hint="eastAsia"/>
        </w:rPr>
        <w:t>问题三：生命健康权（</w:t>
      </w:r>
      <w:r>
        <w:rPr>
          <w:rFonts w:hint="eastAsia"/>
        </w:rPr>
        <w:t>1</w:t>
      </w:r>
      <w:r>
        <w:rPr>
          <w:rFonts w:hint="eastAsia"/>
        </w:rPr>
        <w:t>分）；知情权（或监督权）（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70" w:left="1197" w:hangingChars="400" w:hanging="840"/>
        <w:rPr>
          <w:rFonts w:hint="eastAsia"/>
        </w:rPr>
      </w:pPr>
      <w:r>
        <w:rPr>
          <w:rFonts w:hint="eastAsia"/>
        </w:rPr>
        <w:t>问题四：万众一心，众志成城；迎难而上，百折不挠；爱国主义；一方有难、八方支援；自强不息，坚韧不拔等。（</w:t>
      </w:r>
      <w:r>
        <w:rPr>
          <w:rFonts w:hint="eastAsia"/>
        </w:rPr>
        <w:t>2</w:t>
      </w:r>
      <w:r>
        <w:rPr>
          <w:rFonts w:hint="eastAsia"/>
        </w:rPr>
        <w:t>分，意思相近即可给分）；</w:t>
      </w:r>
    </w:p>
    <w:p w:rsidR="00F12B61" w:rsidRDefault="00F12B61">
      <w:pPr>
        <w:spacing w:line="300" w:lineRule="exact"/>
        <w:ind w:leftChars="171" w:left="1199" w:hangingChars="400" w:hanging="840"/>
        <w:rPr>
          <w:rFonts w:hint="eastAsia"/>
        </w:rPr>
      </w:pPr>
      <w:r>
        <w:rPr>
          <w:rFonts w:ascii="宋体" w:hAnsi="宋体" w:hint="eastAsia"/>
          <w:szCs w:val="21"/>
        </w:rPr>
        <w:t>问题五</w:t>
      </w:r>
      <w:r>
        <w:rPr>
          <w:rFonts w:ascii="楷体_GB2312" w:eastAsia="楷体_GB2312" w:hint="eastAsia"/>
          <w:sz w:val="24"/>
        </w:rPr>
        <w:t>：</w:t>
      </w:r>
      <w:r>
        <w:rPr>
          <w:rFonts w:ascii="宋体" w:hAnsi="宋体" w:hint="eastAsia"/>
          <w:szCs w:val="21"/>
        </w:rPr>
        <w:t>①中国共产党的正确领导；②团结的中国人民、强大的民族凝聚力；③改革开放后我国综合国力显著增强；④英勇的人民军队</w:t>
      </w:r>
      <w:r>
        <w:rPr>
          <w:rFonts w:ascii="楷体_GB2312" w:eastAsia="楷体_GB2312" w:hint="eastAsia"/>
          <w:sz w:val="24"/>
        </w:rPr>
        <w:t>。（答对两点给满分，意思相近酌情给分，2分）</w:t>
      </w:r>
    </w:p>
    <w:p w:rsidR="00F12B61" w:rsidRDefault="00F12B61">
      <w:pPr>
        <w:spacing w:line="300" w:lineRule="exact"/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>．（共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firstLineChars="171" w:firstLine="359"/>
        <w:rPr>
          <w:rFonts w:hint="eastAsia"/>
        </w:rPr>
      </w:pPr>
      <w:r>
        <w:rPr>
          <w:rFonts w:hint="eastAsia"/>
        </w:rPr>
        <w:t>问题一：北伐胜利进军，沉重打击了国内军阀（</w:t>
      </w:r>
      <w:r>
        <w:rPr>
          <w:rFonts w:hint="eastAsia"/>
        </w:rPr>
        <w:t>1</w:t>
      </w:r>
      <w:r>
        <w:rPr>
          <w:rFonts w:hint="eastAsia"/>
        </w:rPr>
        <w:t>分）抗日战争的胜利（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firstLineChars="171" w:firstLine="359"/>
        <w:rPr>
          <w:rFonts w:hint="eastAsia"/>
        </w:rPr>
      </w:pPr>
      <w:r>
        <w:rPr>
          <w:rFonts w:hint="eastAsia"/>
        </w:rPr>
        <w:t>问题二：十年内战（</w:t>
      </w:r>
      <w:r>
        <w:rPr>
          <w:rFonts w:hint="eastAsia"/>
        </w:rPr>
        <w:t>1</w:t>
      </w:r>
      <w:r>
        <w:rPr>
          <w:rFonts w:hint="eastAsia"/>
        </w:rPr>
        <w:t>分）；三年内战</w:t>
      </w:r>
      <w:r>
        <w:rPr>
          <w:rFonts w:hint="eastAsia"/>
        </w:rPr>
        <w:t>(</w:t>
      </w:r>
      <w:r>
        <w:rPr>
          <w:rFonts w:hint="eastAsia"/>
        </w:rPr>
        <w:t>或两岸分离</w:t>
      </w:r>
      <w:r>
        <w:rPr>
          <w:rFonts w:hint="eastAsia"/>
        </w:rPr>
        <w:t>)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firstLineChars="171" w:firstLine="359"/>
        <w:rPr>
          <w:rFonts w:hint="eastAsia"/>
        </w:rPr>
      </w:pPr>
      <w:r>
        <w:rPr>
          <w:rFonts w:hint="eastAsia"/>
        </w:rPr>
        <w:t>问题三：合则两利（</w:t>
      </w:r>
      <w:r>
        <w:rPr>
          <w:rFonts w:hint="eastAsia"/>
        </w:rPr>
        <w:t>1</w:t>
      </w:r>
      <w:r>
        <w:rPr>
          <w:rFonts w:hint="eastAsia"/>
        </w:rPr>
        <w:t>分）；分则两伤。（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firstLineChars="171" w:firstLine="359"/>
        <w:rPr>
          <w:rFonts w:hint="eastAsia"/>
        </w:rPr>
      </w:pPr>
      <w:r>
        <w:rPr>
          <w:rFonts w:hint="eastAsia"/>
        </w:rPr>
        <w:t>问题四：建立互信（</w:t>
      </w:r>
      <w:r>
        <w:rPr>
          <w:rFonts w:hint="eastAsia"/>
        </w:rPr>
        <w:t>1</w:t>
      </w:r>
      <w:r>
        <w:rPr>
          <w:rFonts w:hint="eastAsia"/>
        </w:rPr>
        <w:t>分）；搁置争议（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170" w:left="1197" w:hangingChars="400" w:hanging="840"/>
        <w:rPr>
          <w:rFonts w:hint="eastAsia"/>
        </w:rPr>
      </w:pPr>
      <w:r>
        <w:rPr>
          <w:rFonts w:hint="eastAsia"/>
        </w:rPr>
        <w:lastRenderedPageBreak/>
        <w:t>问题五：有利于维护海峡两岸的和平局势；符合两岸人民的共同心愿；有利于两岸经济、文化的交流和发展；有利于祖国统一大业。（</w:t>
      </w:r>
      <w:r>
        <w:rPr>
          <w:rFonts w:ascii="楷体_GB2312" w:eastAsia="楷体_GB2312" w:hint="eastAsia"/>
          <w:sz w:val="24"/>
        </w:rPr>
        <w:t>意思相近酌情给分，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ascii="楷体_GB2312" w:eastAsia="楷体_GB2312" w:hint="eastAsia"/>
          <w:sz w:val="24"/>
        </w:rPr>
        <w:t>）</w:t>
      </w:r>
    </w:p>
    <w:p w:rsidR="00F12B61" w:rsidRDefault="00F12B61">
      <w:pPr>
        <w:spacing w:line="300" w:lineRule="exact"/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>．（共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222" w:left="1159" w:hangingChars="330" w:hanging="693"/>
        <w:rPr>
          <w:rFonts w:hint="eastAsia"/>
        </w:rPr>
      </w:pPr>
      <w:r>
        <w:rPr>
          <w:rFonts w:hint="eastAsia"/>
        </w:rPr>
        <w:t>问题一：秦朝（</w:t>
      </w:r>
      <w:r>
        <w:rPr>
          <w:rFonts w:hint="eastAsia"/>
        </w:rPr>
        <w:t>1</w:t>
      </w:r>
      <w:r>
        <w:rPr>
          <w:rFonts w:hint="eastAsia"/>
        </w:rPr>
        <w:t>分）；废丞相、权分六部（</w:t>
      </w:r>
      <w:r>
        <w:rPr>
          <w:rFonts w:hint="eastAsia"/>
        </w:rPr>
        <w:t>1</w:t>
      </w:r>
      <w:r>
        <w:rPr>
          <w:rFonts w:hint="eastAsia"/>
        </w:rPr>
        <w:t>分）；设立“厂卫”特务机构</w:t>
      </w:r>
      <w:r>
        <w:rPr>
          <w:rFonts w:ascii="楷体_GB2312" w:eastAsia="楷体_GB2312" w:hint="eastAsia"/>
          <w:sz w:val="24"/>
        </w:rPr>
        <w:t>（1分）；</w:t>
      </w:r>
      <w:r>
        <w:rPr>
          <w:rFonts w:hint="eastAsia"/>
        </w:rPr>
        <w:t>八股取士</w:t>
      </w:r>
      <w:r>
        <w:rPr>
          <w:rFonts w:ascii="楷体_GB2312" w:eastAsia="楷体_GB2312" w:hint="eastAsia"/>
          <w:sz w:val="24"/>
        </w:rPr>
        <w:t>（1分）</w:t>
      </w:r>
    </w:p>
    <w:p w:rsidR="00F12B61" w:rsidRDefault="00F12B61">
      <w:pPr>
        <w:spacing w:line="300" w:lineRule="exact"/>
        <w:ind w:leftChars="220" w:left="1197" w:hangingChars="350" w:hanging="735"/>
        <w:rPr>
          <w:rFonts w:hint="eastAsia"/>
        </w:rPr>
      </w:pPr>
      <w:r>
        <w:rPr>
          <w:rFonts w:hint="eastAsia"/>
        </w:rPr>
        <w:t>问题二：英国—君主立宪制（</w:t>
      </w:r>
      <w:r>
        <w:rPr>
          <w:rFonts w:hint="eastAsia"/>
        </w:rPr>
        <w:t>1</w:t>
      </w:r>
      <w:r>
        <w:rPr>
          <w:rFonts w:hint="eastAsia"/>
        </w:rPr>
        <w:t>分）；美国—共和政体（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firstLineChars="220" w:firstLine="462"/>
        <w:rPr>
          <w:rFonts w:hint="eastAsia"/>
        </w:rPr>
      </w:pPr>
      <w:r>
        <w:rPr>
          <w:rFonts w:hint="eastAsia"/>
        </w:rPr>
        <w:t>问题三：图</w:t>
      </w:r>
      <w:r>
        <w:rPr>
          <w:rFonts w:hint="eastAsia"/>
        </w:rPr>
        <w:t>7</w:t>
      </w:r>
      <w:r>
        <w:rPr>
          <w:rFonts w:hint="eastAsia"/>
        </w:rPr>
        <w:t>—维新运动（或戊戌变法）；（</w:t>
      </w:r>
      <w:r>
        <w:rPr>
          <w:rFonts w:hint="eastAsia"/>
        </w:rPr>
        <w:t>1</w:t>
      </w:r>
      <w:r>
        <w:rPr>
          <w:rFonts w:hint="eastAsia"/>
        </w:rPr>
        <w:t>分）；图</w:t>
      </w:r>
      <w:r>
        <w:rPr>
          <w:rFonts w:hint="eastAsia"/>
        </w:rPr>
        <w:t>8</w:t>
      </w:r>
      <w:r>
        <w:rPr>
          <w:rFonts w:hint="eastAsia"/>
        </w:rPr>
        <w:t>—辛亥革命（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Chars="222" w:left="1155" w:hangingChars="328" w:hanging="689"/>
        <w:rPr>
          <w:rFonts w:hint="eastAsia"/>
        </w:rPr>
      </w:pPr>
      <w:r>
        <w:rPr>
          <w:rFonts w:hint="eastAsia"/>
        </w:rPr>
        <w:t>问题四：依法治国（</w:t>
      </w:r>
      <w:r>
        <w:rPr>
          <w:rFonts w:hint="eastAsia"/>
        </w:rPr>
        <w:t>1</w:t>
      </w:r>
      <w:r>
        <w:rPr>
          <w:rFonts w:hint="eastAsia"/>
        </w:rPr>
        <w:t>分）有法可依、有法必依、执法必严、违法必究（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F12B61" w:rsidRDefault="00F12B61">
      <w:pPr>
        <w:spacing w:line="300" w:lineRule="exact"/>
        <w:ind w:left="1365" w:hangingChars="650" w:hanging="1365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问题五：青少年要学法、知法、守法；积极参与社区和国家的民主生活；要正确行使自己的权利，切实履行自己的义务。（意思相近可给分，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F12B61" w:rsidRDefault="00F12B61">
      <w:pPr>
        <w:rPr>
          <w:rFonts w:ascii="宋体" w:hAnsi="宋体" w:hint="eastAsia"/>
          <w:szCs w:val="21"/>
        </w:rPr>
      </w:pPr>
    </w:p>
    <w:sectPr w:rsidR="00F12B61">
      <w:pgSz w:w="11907" w:h="16840"/>
      <w:pgMar w:top="1758" w:right="1701" w:bottom="175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10A0" w:rsidRDefault="003910A0" w:rsidP="00734946">
      <w:r>
        <w:separator/>
      </w:r>
    </w:p>
  </w:endnote>
  <w:endnote w:type="continuationSeparator" w:id="0">
    <w:p w:rsidR="003910A0" w:rsidRDefault="003910A0" w:rsidP="0073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10A0" w:rsidRDefault="003910A0" w:rsidP="00734946">
      <w:r>
        <w:separator/>
      </w:r>
    </w:p>
  </w:footnote>
  <w:footnote w:type="continuationSeparator" w:id="0">
    <w:p w:rsidR="003910A0" w:rsidRDefault="003910A0" w:rsidP="00734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0000000"/>
    <w:lvl w:ilvl="0">
      <w:start w:val="12"/>
      <w:numFmt w:val="decimal"/>
      <w:suff w:val="nothing"/>
      <w:lvlText w:val="%1．"/>
      <w:lvlJc w:val="left"/>
    </w:lvl>
  </w:abstractNum>
  <w:abstractNum w:abstractNumId="1" w15:restartNumberingAfterBreak="0">
    <w:nsid w:val="0000000F"/>
    <w:multiLevelType w:val="multilevel"/>
    <w:tmpl w:val="0000000F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53258655">
    <w:abstractNumId w:val="0"/>
  </w:num>
  <w:num w:numId="2" w16cid:durableId="82975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1C4C"/>
    <w:rsid w:val="003910A0"/>
    <w:rsid w:val="00734946"/>
    <w:rsid w:val="00F12B61"/>
    <w:rsid w:val="15554E83"/>
    <w:rsid w:val="36D7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4"/>
    <o:shapelayout v:ext="edit">
      <o:idmap v:ext="edit" data="2"/>
    </o:shapelayout>
  </w:shapeDefaults>
  <w:decimalSymbol w:val="."/>
  <w:listSeparator w:val=","/>
  <w15:chartTrackingRefBased/>
  <w15:docId w15:val="{E6D39420-0D7C-42AD-A912-06A59E55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rPr>
      <w:sz w:val="21"/>
      <w:szCs w:val="21"/>
    </w:rPr>
  </w:style>
  <w:style w:type="paragraph" w:styleId="a5">
    <w:name w:val="Body Text Indent"/>
    <w:basedOn w:val="a"/>
    <w:pPr>
      <w:ind w:firstLineChars="150" w:firstLine="315"/>
    </w:pPr>
    <w:rPr>
      <w:rFonts w:ascii="Verdana" w:hAnsi="Verdana"/>
      <w:color w:val="FF0000"/>
      <w:szCs w:val="21"/>
    </w:rPr>
  </w:style>
  <w:style w:type="paragraph" w:styleId="a6">
    <w:name w:val="annotation subject"/>
    <w:basedOn w:val="a7"/>
    <w:next w:val="a7"/>
    <w:rPr>
      <w:b/>
      <w:bCs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text"/>
    <w:basedOn w:val="a"/>
    <w:pPr>
      <w:jc w:val="left"/>
    </w:p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Balloon Text"/>
    <w:basedOn w:val="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http://www.ls11.com/Article/UploadSoft/200808/20080804200045128.jpg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http://www.ls11.com/Article/UploadSoft/200808/20080804200145572.jpg" TargetMode="External"/><Relationship Id="rId25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www.ls11.com/Article/UploadSoft/200808/20080804200012373.jpg" TargetMode="External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http://www.ls11.com/Article/UploadSoft/200808/20080804200116487.jpg" TargetMode="External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5816</Words>
  <Characters>6029</Characters>
  <Application>Microsoft Office Word</Application>
  <DocSecurity>0</DocSecurity>
  <Lines>366</Lines>
  <Paragraphs>136</Paragraphs>
  <ScaleCrop>false</ScaleCrop>
  <Company/>
  <LinksUpToDate>false</LinksUpToDate>
  <CharactersWithSpaces>7409</CharactersWithSpaces>
  <SharedDoc>false</SharedDoc>
  <HLinks>
    <vt:vector size="24" baseType="variant">
      <vt:variant>
        <vt:i4>6422566</vt:i4>
      </vt:variant>
      <vt:variant>
        <vt:i4>5620</vt:i4>
      </vt:variant>
      <vt:variant>
        <vt:i4>1025</vt:i4>
      </vt:variant>
      <vt:variant>
        <vt:i4>1</vt:i4>
      </vt:variant>
      <vt:variant>
        <vt:lpwstr>http://www.ls11.com/Article/UploadSoft/200808/20080804200012373.jpg</vt:lpwstr>
      </vt:variant>
      <vt:variant>
        <vt:lpwstr/>
      </vt:variant>
      <vt:variant>
        <vt:i4>6291498</vt:i4>
      </vt:variant>
      <vt:variant>
        <vt:i4>5994</vt:i4>
      </vt:variant>
      <vt:variant>
        <vt:i4>1026</vt:i4>
      </vt:variant>
      <vt:variant>
        <vt:i4>1</vt:i4>
      </vt:variant>
      <vt:variant>
        <vt:lpwstr>http://www.ls11.com/Article/UploadSoft/200808/20080804200045128.jpg</vt:lpwstr>
      </vt:variant>
      <vt:variant>
        <vt:lpwstr/>
      </vt:variant>
      <vt:variant>
        <vt:i4>6815781</vt:i4>
      </vt:variant>
      <vt:variant>
        <vt:i4>6470</vt:i4>
      </vt:variant>
      <vt:variant>
        <vt:i4>1027</vt:i4>
      </vt:variant>
      <vt:variant>
        <vt:i4>1</vt:i4>
      </vt:variant>
      <vt:variant>
        <vt:lpwstr>http://www.ls11.com/Article/UploadSoft/200808/20080804200116487.jpg</vt:lpwstr>
      </vt:variant>
      <vt:variant>
        <vt:lpwstr/>
      </vt:variant>
      <vt:variant>
        <vt:i4>6553636</vt:i4>
      </vt:variant>
      <vt:variant>
        <vt:i4>6784</vt:i4>
      </vt:variant>
      <vt:variant>
        <vt:i4>1028</vt:i4>
      </vt:variant>
      <vt:variant>
        <vt:i4>1</vt:i4>
      </vt:variant>
      <vt:variant>
        <vt:lpwstr>http://www.ls11.com/Article/UploadSoft/200808/20080804200145572.jpg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