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> </w:t>
      </w:r>
    </w:p>
    <w:p>
      <w:pPr>
        <w:spacing w:after="120"/>
        <w:jc w:val="center"/>
      </w:pPr>
      <w:r>
        <w:rPr>
          <w:b/>
          <w:bCs/>
          <w:color w:val="01696F"/>
          <w:spacing w:val="60"/>
          <w:sz w:val="28"/>
          <w:szCs w:val="28"/>
        </w:rPr>
        <w:t xml:space="preserve">SZL HOLDINGS</w:t>
      </w:r>
    </w:p>
    <w:p>
      <w:pPr>
        <w:spacing w:after="80"/>
        <w:jc w:val="center"/>
      </w:pPr>
      <w:r>
        <w:rPr>
          <w:b/>
          <w:bCs/>
          <w:color w:val="0C4E54"/>
          <w:sz w:val="60"/>
          <w:szCs w:val="60"/>
        </w:rPr>
        <w:t xml:space="preserve">Environment Setup Guide</w:t>
      </w:r>
    </w:p>
    <w:p>
      <w:pPr>
        <w:spacing w:after="60"/>
        <w:jc w:val="center"/>
      </w:pPr>
      <w:r>
        <w:rPr>
          <w:color w:val="28251D"/>
          <w:sz w:val="24"/>
          <w:szCs w:val="24"/>
        </w:rPr>
        <w:t xml:space="preserve">Everything you need to run the SZL ecosystem — buy it, install it, log in, go.</w:t>
      </w:r>
    </w:p>
    <w:p>
      <w:pPr>
        <w:spacing w:after="600"/>
        <w:jc w:val="center"/>
      </w:pPr>
      <w:r>
        <w:rPr>
          <w:i/>
          <w:iCs/>
          <w:color w:val="7A7974"/>
          <w:sz w:val="20"/>
          <w:szCs w:val="20"/>
        </w:rPr>
        <w:t xml:space="preserve">Written so you can follow it on your phone at 11pm, tired. Every link is real. Every command is copy-paste.</w:t>
      </w:r>
    </w:p>
    <w:p>
      <w:pPr>
        <w:spacing w:after="40"/>
        <w:jc w:val="center"/>
      </w:pPr>
      <w:r>
        <w:rPr>
          <w:color w:val="7A7974"/>
          <w:sz w:val="18"/>
          <w:szCs w:val="18"/>
        </w:rPr>
        <w:t xml:space="preserve">Doctrine v11  ·  749 declarations / 14 axioms / 163 tracked sorries  ·  13-axis canonical</w:t>
      </w:r>
    </w:p>
    <w:p>
      <w:pPr>
        <w:spacing w:after="40"/>
        <w:jc w:val="center"/>
      </w:pPr>
      <w:r>
        <w:rPr>
          <w:color w:val="7A7974"/>
          <w:sz w:val="18"/>
          <w:szCs w:val="18"/>
        </w:rPr>
        <w:t xml:space="preserve">Prepared 2026-06-01  ·  SZL Internal — Founder Eyes</w:t>
      </w:r>
    </w:p>
    <w:p>
      <w:pPr>
        <w:pageBreakBefore/>
      </w:pPr>
      <w:r>
        <w:t xml:space="preserve"> </w:t>
      </w:r>
    </w:p>
    <w:p>
      <w:pPr>
        <w:pStyle w:val="Heading1"/>
      </w:pPr>
      <w:r>
        <w:t xml:space="preserve">What is in this guide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1696F" w:sz="18"/>
              <w:bottom w:val="none"/>
              <w:right w:val="none"/>
            </w:tcBorders>
            <w:shd w:fill="EA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01696F"/>
              </w:rPr>
              <w:t xml:space="preserve">Read me first.  </w:t>
            </w:r>
            <w:r>
              <w:t xml:space="preserve">You do NOT need to understand any of the technology. Follow the sections in order: (1) buy a computer, (2) install the tools, (3) make the accounts, (4) set your secret keys, (5) run the 10-step setup. If a step ever fails, jump to Section 6 (Common errors). If a step needs a key you do not have yet, it is clearly marked TODO with exactly what to do.</w:t>
            </w:r>
          </w:p>
        </w:tc>
      </w:tr>
    </w:tbl>
    <w:p>
      <w:pPr>
        <w:pageBreakBefore/>
      </w:pPr>
      <w:r>
        <w:t xml:space="preserve"> </w:t>
      </w:r>
    </w:p>
    <w:p>
      <w:pPr>
        <w:pStyle w:val="Heading1"/>
      </w:pPr>
      <w:r>
        <w:t xml:space="preserve">1. What you need to buy</w:t>
      </w:r>
    </w:p>
    <w:p>
      <w:pPr>
        <w:spacing w:after="120" w:line="276"/>
      </w:pPr>
      <w:r>
        <w:t xml:space="preserve">You need ONE computer powerful enough to (a) build the Lean math proofs in parallel and (b) run AI models locally. Below are three options. </w:t>
      </w:r>
      <w:r>
        <w:rPr>
          <w:b/>
          <w:bCs/>
        </w:rPr>
        <w:t xml:space="preserve">If you are unsure, pick Option C (Hybrid) — it is the recommended one.</w:t>
      </w:r>
    </w:p>
    <w:p>
      <w:pPr>
        <w:pStyle w:val="Heading2"/>
      </w:pPr>
      <w:r>
        <w:t xml:space="preserve">Option A — Local dev box (one-time ~$3,000–$5,000)</w:t>
      </w:r>
    </w:p>
    <w:p>
      <w:pPr>
        <w:spacing w:after="120" w:line="276"/>
      </w:pPr>
      <w:r>
        <w:t xml:space="preserve">A single powerful tower that does everything on your desk. No monthly cloud bill. Best if you want full control and to work offline (air-gapped).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What to get</w:t>
            </w:r>
          </w:p>
        </w:tc>
        <w:tc>
          <w:tcPr>
            <w:tcW w:type="dxa" w:w="3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CPU</w:t>
            </w:r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AMD Threadripper 7960X — 24 cores</w:t>
            </w:r>
          </w:p>
        </w:tc>
        <w:tc>
          <w:tcPr>
            <w:tcW w:type="dxa" w:w="3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Builds Lean proofs in parallel (fast)</w:t>
            </w:r>
          </w:p>
        </w:tc>
      </w:tr>
      <w:tr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Memory</w:t>
            </w:r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128 GB DDR5 ECC</w:t>
            </w:r>
          </w:p>
        </w:tc>
        <w:tc>
          <w:tcPr>
            <w:tcW w:type="dxa" w:w="3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Lean + AI both want lots of RAM</w:t>
            </w:r>
          </w:p>
        </w:tc>
      </w:tr>
      <w:tr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Graphics</w:t>
            </w:r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2× NVIDIA RTX 4090 (24 GB each)</w:t>
            </w:r>
          </w:p>
        </w:tc>
        <w:tc>
          <w:tcPr>
            <w:tcW w:type="dxa" w:w="3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One card per job: Lean build + AI at once</w:t>
            </w:r>
          </w:p>
        </w:tc>
      </w:tr>
      <w:tr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Storage</w:t>
            </w:r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4 TB NVMe SSD</w:t>
            </w:r>
          </w:p>
        </w:tc>
        <w:tc>
          <w:tcPr>
            <w:tcW w:type="dxa" w:w="3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Fast disk for repos + AI models</w:t>
            </w:r>
          </w:p>
        </w:tc>
      </w:tr>
      <w:tr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Network</w:t>
            </w:r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10 GbE NIC</w:t>
            </w:r>
          </w:p>
        </w:tc>
        <w:tc>
          <w:tcPr>
            <w:tcW w:type="dxa" w:w="3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Fast uploads to GitHub / Hugging Face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Where to buy: </w:t>
      </w:r>
      <w:hyperlink w:history="1" r:id="rIdllvxer9ubj6lzl6xiuscv">
        <w:r>
          <w:rPr>
            <w:rStyle w:val="Hyperlink"/>
          </w:rPr>
          <w:t xml:space="preserve">B&amp;H Photo — workstation builder</w:t>
        </w:r>
      </w:hyperlink>
      <w:r>
        <w:t xml:space="preserve">  ·  </w:t>
      </w:r>
      <w:hyperlink w:history="1" r:id="rIdeb6kckvmmblur8ynngjgs">
        <w:r>
          <w:rPr>
            <w:rStyle w:val="Hyperlink"/>
          </w:rPr>
          <w:t xml:space="preserve">Newegg — Threadripper systems</w:t>
        </w:r>
      </w:hyperlink>
      <w:r>
        <w:t xml:space="preserve">  ·  </w:t>
      </w:r>
      <w:hyperlink w:history="1" r:id="rIdsoyf7iehu6hhvrb8xsolq">
        <w:r>
          <w:rPr>
            <w:rStyle w:val="Hyperlink"/>
          </w:rPr>
          <w:t xml:space="preserve">NVIDIA RTX 4090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64219" w:sz="18"/>
              <w:bottom w:val="none"/>
              <w:right w:val="none"/>
            </w:tcBorders>
            <w:shd w:fill="F7EE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964219"/>
              </w:rPr>
              <w:t xml:space="preserve">Heads-up.  </w:t>
            </w:r>
            <w:r>
              <w:t xml:space="preserve">A dual-4090 tower is loud and uses a lot of power. If your office is your bedroom, Option C (Mac Studio + cloud) is quieter and recommended.</w:t>
            </w:r>
          </w:p>
        </w:tc>
      </w:tr>
    </w:tbl>
    <w:p>
      <w:pPr>
        <w:pStyle w:val="Heading2"/>
      </w:pPr>
      <w:r>
        <w:t xml:space="preserve">Option B — Cloud-only (~$300–$500 / month, $0 hardware)</w:t>
      </w:r>
    </w:p>
    <w:p>
      <w:pPr>
        <w:spacing w:after="120" w:line="276"/>
      </w:pPr>
      <w:r>
        <w:t xml:space="preserve">No tower to buy. You rent computers in the cloud by the hour and turn them off when done. Best if you do not want hardware on your desk.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AI / Lean heavy lifting: </w:t>
      </w:r>
      <w:hyperlink w:history="1" r:id="rIdzuprir-l1gbpmswbyayk-">
        <w:r>
          <w:rPr>
            <w:rStyle w:val="Hyperlink"/>
          </w:rPr>
          <w:t xml:space="preserve">AWS g5.2xlarge</w:t>
        </w:r>
      </w:hyperlink>
      <w:r>
        <w:t xml:space="preserve"> (1 NVIDIA A10G GPU) or </w:t>
      </w:r>
      <w:hyperlink w:history="1" r:id="rIdzuq5vvrulljidhtk2tryn">
        <w:r>
          <w:rPr>
            <w:rStyle w:val="Hyperlink"/>
          </w:rPr>
          <w:t xml:space="preserve">GCP a2-highgpu-1g</w:t>
        </w:r>
      </w:hyperlink>
      <w:r>
        <w:t xml:space="preserve"> (1 NVIDIA A100). Turn it OFF when not in 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Always-on small ops box: </w:t>
      </w:r>
      <w:hyperlink w:history="1" r:id="rIdxbhtbdch1qqils--vmu4k">
        <w:r>
          <w:rPr>
            <w:rStyle w:val="Hyperlink"/>
          </w:rPr>
          <w:t xml:space="preserve">AWS EC2 t3.medium</w:t>
        </w:r>
      </w:hyperlink>
      <w:r>
        <w:t xml:space="preserve"> (~$30/mo) for housekeeping.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Demos / Spaces: </w:t>
      </w:r>
      <w:hyperlink w:history="1" r:id="rIdgom589o6afh-8bbjhuou1">
        <w:r>
          <w:rPr>
            <w:rStyle w:val="Hyperlink"/>
          </w:rPr>
          <w:t xml:space="preserve">Hugging Face Pro</w:t>
        </w:r>
      </w:hyperlink>
      <w:r>
        <w:t xml:space="preserve"> ($9/mo) for Spaces hosting.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Open data storage: </w:t>
      </w:r>
      <w:hyperlink w:history="1" r:id="rIdpdckhwz6e78tqekeeqgbx">
        <w:r>
          <w:rPr>
            <w:rStyle w:val="Hyperlink"/>
          </w:rPr>
          <w:t xml:space="preserve">Zenodo (free)</w:t>
        </w:r>
      </w:hyperlink>
      <w:r>
        <w:t xml:space="preserve"> for published artifacts.</w:t>
      </w:r>
    </w:p>
    <w:p>
      <w:pPr>
        <w:pStyle w:val="Heading2"/>
      </w:pPr>
      <w:r>
        <w:t xml:space="preserve">Option C — Hybrid (RECOMMENDED): Mac Studio + cloud bursting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37A22" w:sz="18"/>
              <w:bottom w:val="none"/>
              <w:right w:val="none"/>
            </w:tcBorders>
            <w:shd w:fill="EDF4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437A22"/>
              </w:rPr>
              <w:t xml:space="preserve">This is the one to pick.  </w:t>
            </w:r>
            <w:r>
              <w:t xml:space="preserve">A quiet Mac on your desk for everyday work, plus cloud rented only for the rare heavy AI/Lean run. Cheapest sane total. About $215/month plus a one-time ~$4,000 Mac.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What it is for</w:t>
            </w:r>
          </w:p>
        </w:tc>
      </w:tr>
      <w:tr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94l-q9c21o2wror1magwt">
              <w:r>
                <w:rPr>
                  <w:rStyle w:val="Hyperlink"/>
                </w:rPr>
                <w:t xml:space="preserve">Mac Studio M4 Max</w:t>
              </w:r>
            </w:hyperlink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~$4,000 once</w:t>
            </w:r>
          </w:p>
        </w:tc>
        <w:tc>
          <w:tcPr>
            <w:tcW w:type="dxa" w:w="3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Your everyday dev machine — silent, fast, low power</w:t>
            </w:r>
          </w:p>
        </w:tc>
      </w:tr>
      <w:tr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Cloud burst (AWS/GCP GPU)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~$200 / mo</w:t>
            </w:r>
          </w:p>
        </w:tc>
        <w:tc>
          <w:tcPr>
            <w:tcW w:type="dxa" w:w="3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Rented only for heavy AI / Lean runs</w:t>
            </w:r>
          </w:p>
        </w:tc>
      </w:tr>
      <w:tr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czco1563cw3-oxhsh5vgk">
              <w:r>
                <w:rPr>
                  <w:rStyle w:val="Hyperlink"/>
                </w:rPr>
                <w:t xml:space="preserve">Hugging Face Pro</w:t>
              </w:r>
            </w:hyperlink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$9 / mo</w:t>
            </w:r>
          </w:p>
        </w:tc>
        <w:tc>
          <w:tcPr>
            <w:tcW w:type="dxa" w:w="3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Host the live demo Spaces</w:t>
            </w:r>
          </w:p>
        </w:tc>
      </w:tr>
      <w:tr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qp-v3l_hol1f425tlpcfp">
              <w:r>
                <w:rPr>
                  <w:rStyle w:val="Hyperlink"/>
                </w:rPr>
                <w:t xml:space="preserve">GitHub Team</w:t>
              </w:r>
            </w:hyperlink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$4 / user / mo</w:t>
            </w:r>
          </w:p>
        </w:tc>
        <w:tc>
          <w:tcPr>
            <w:tcW w:type="dxa" w:w="3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Private repos + org features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Total for Option C: </w:t>
      </w:r>
      <w:r>
        <w:t xml:space="preserve">about </w:t>
      </w:r>
      <w:r>
        <w:rPr>
          <w:b/>
          <w:bCs/>
        </w:rPr>
        <w:t xml:space="preserve">$215 / month</w:t>
      </w:r>
      <w:r>
        <w:t xml:space="preserve"> + a one-time </w:t>
      </w:r>
      <w:r>
        <w:rPr>
          <w:b/>
          <w:bCs/>
        </w:rPr>
        <w:t xml:space="preserve">~$4,000</w:t>
      </w:r>
      <w:r>
        <w:t xml:space="preserve"> for the Mac. Full breakdown in Section 7.</w:t>
      </w:r>
    </w:p>
    <w:p>
      <w:pPr>
        <w:pageBreakBefore/>
      </w:pPr>
      <w:r>
        <w:t xml:space="preserve"> </w:t>
      </w:r>
    </w:p>
    <w:p>
      <w:pPr>
        <w:pStyle w:val="Heading1"/>
      </w:pPr>
      <w:r>
        <w:t xml:space="preserve">2. What to install</w:t>
      </w:r>
    </w:p>
    <w:p>
      <w:pPr>
        <w:spacing w:after="120" w:line="276"/>
      </w:pPr>
      <w:r>
        <w:t xml:space="preserve">Install these in order. Click each link to download, then run the command. On a Mac, install Homebrew first (it is the app store for command-line tools):</w:t>
      </w:r>
    </w:p>
    <w:p>
      <w:pPr>
        <w:spacing w:after="120" w:line="276"/>
      </w:pPr>
      <w:r>
        <w:rPr>
          <w:b/>
          <w:bCs/>
        </w:rPr>
        <w:t xml:space="preserve">Step 0 — install Homebrew (Mac only): </w:t>
      </w:r>
      <w:hyperlink w:history="1" r:id="rIdvb7ubmggwq64482tgdm9d">
        <w:r>
          <w:rPr>
            <w:rStyle w:val="Hyperlink"/>
          </w:rPr>
          <w:t xml:space="preserve">brew.sh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/bin/bash -c "$(curl -fsSL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https://raw.githubusercontent.com/Homebrew/install/HEAD/install.sh)"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3"/>
      </w:pPr>
      <w:r>
        <w:t xml:space="preserve">Core tools — link + one command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Command to run</w:t>
            </w:r>
          </w:p>
        </w:tc>
        <w:tc>
          <w:tcPr>
            <w:tcW w:type="dxa" w:w="32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ylybsy2slbdxjf-7_glyk">
              <w:r>
                <w:rPr>
                  <w:rStyle w:val="Hyperlink"/>
                </w:rPr>
                <w:t xml:space="preserve">Node 22</w:t>
              </w:r>
            </w:hyperlink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nvm install 22 &amp;&amp; nvm use 22</w:t>
            </w:r>
          </w:p>
        </w:tc>
        <w:tc>
          <w:tcPr>
            <w:tcW w:type="dxa" w:w="32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JavaScript runtime for the apps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gsqa1akw4xankt3aj2yim">
              <w:r>
                <w:rPr>
                  <w:rStyle w:val="Hyperlink"/>
                </w:rPr>
                <w:t xml:space="preserve">pnpm 10</w:t>
              </w:r>
            </w:hyperlink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corepack enable &amp;&amp; corepack use pnpm@10</w:t>
            </w:r>
          </w:p>
        </w:tc>
        <w:tc>
          <w:tcPr>
            <w:tcW w:type="dxa" w:w="32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Installs all app dependencies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zbpkiauvbrq7d8y9sf725">
              <w:r>
                <w:rPr>
                  <w:rStyle w:val="Hyperlink"/>
                </w:rPr>
                <w:t xml:space="preserve">Python 3.12</w:t>
              </w:r>
            </w:hyperlink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pyenv install 3.12 &amp;&amp; pyenv global 3.12</w:t>
            </w:r>
          </w:p>
        </w:tc>
        <w:tc>
          <w:tcPr>
            <w:tcW w:type="dxa" w:w="32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For amaru / sentra / HF scripts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cywezyhbkzvbkfnybf4ij">
              <w:r>
                <w:rPr>
                  <w:rStyle w:val="Hyperlink"/>
                </w:rPr>
                <w:t xml:space="preserve">Docker Desktop</w:t>
              </w:r>
            </w:hyperlink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(install from the link, then open it)</w:t>
            </w:r>
          </w:p>
        </w:tc>
        <w:tc>
          <w:tcPr>
            <w:tcW w:type="dxa" w:w="32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Runs containers for deploys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1gwec6uubqwpotx66ukiq">
              <w:r>
                <w:rPr>
                  <w:rStyle w:val="Hyperlink"/>
                </w:rPr>
                <w:t xml:space="preserve">k3d</w:t>
              </w:r>
            </w:hyperlink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brew install k3d</w:t>
            </w:r>
          </w:p>
        </w:tc>
        <w:tc>
          <w:tcPr>
            <w:tcW w:type="dxa" w:w="32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Local Kubernetes to test UDS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phdxwntuagb8xw6wtfjv1">
              <w:r>
                <w:rPr>
                  <w:rStyle w:val="Hyperlink"/>
                </w:rPr>
                <w:t xml:space="preserve">Zarf</w:t>
              </w:r>
            </w:hyperlink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brew install defenseunicorns/tap/zarf</w:t>
            </w:r>
          </w:p>
        </w:tc>
        <w:tc>
          <w:tcPr>
            <w:tcW w:type="dxa" w:w="32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Builds the UDS package format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47qe2pmgpaecvub07k3uf">
              <w:r>
                <w:rPr>
                  <w:rStyle w:val="Hyperlink"/>
                </w:rPr>
                <w:t xml:space="preserve">cosign</w:t>
              </w:r>
            </w:hyperlink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brew install cosign</w:t>
            </w:r>
          </w:p>
        </w:tc>
        <w:tc>
          <w:tcPr>
            <w:tcW w:type="dxa" w:w="32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Signs the UDS bundles</w:t>
            </w:r>
          </w:p>
        </w:tc>
      </w:tr>
      <w:tr>
        <w:tc>
          <w:tcPr>
            <w:tcW w:type="dxa" w:w="1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g5jajmqmqh7y77aot5okv">
              <w:r>
                <w:rPr>
                  <w:rStyle w:val="Hyperlink"/>
                </w:rPr>
                <w:t xml:space="preserve">gh CLI</w:t>
              </w:r>
            </w:hyperlink>
          </w:p>
        </w:tc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brew install gh</w:t>
            </w:r>
          </w:p>
        </w:tc>
        <w:tc>
          <w:tcPr>
            <w:tcW w:type="dxa" w:w="32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Talks to GitHub from the terminal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3"/>
      </w:pPr>
      <w:r>
        <w:t xml:space="preserve">Lean 4 + elan + Mathlib (the math proof engine)</w:t>
      </w:r>
    </w:p>
    <w:p>
      <w:pPr>
        <w:spacing w:after="120" w:line="276"/>
      </w:pPr>
      <w:r>
        <w:t xml:space="preserve">Lean is the tool that proves the SZL governance math is correct. Install it with this single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curl -sSf https://raw.githubusercontent.com/leanprover/elan/master/elan-init.sh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| sh -s -- -y -q</w:t>
            </w:r>
          </w:p>
        </w:tc>
      </w:tr>
    </w:tbl>
    <w:p>
      <w:pPr>
        <w:spacing w:after="120" w:line="276"/>
      </w:pPr>
      <w:r>
        <w:t xml:space="preserve">Docs: </w:t>
      </w:r>
      <w:hyperlink w:history="1" r:id="rIda4mtjeucupolqk-vwndco">
        <w:r>
          <w:rPr>
            <w:rStyle w:val="Hyperlink"/>
          </w:rPr>
          <w:t xml:space="preserve">Lean 4 install guide</w:t>
        </w:r>
      </w:hyperlink>
      <w:r>
        <w:t xml:space="preserve">  ·  Mathlib downloads automatically the first time you run </w:t>
      </w:r>
      <w:r>
        <w:rPr>
          <w:rFonts w:ascii="Consolas" w:cs="Consolas" w:eastAsia="Consolas" w:hAnsi="Consolas"/>
          <w:sz w:val="19"/>
          <w:szCs w:val="19"/>
        </w:rPr>
        <w:t xml:space="preserve">lake update</w:t>
      </w:r>
      <w:r>
        <w:t xml:space="preserve">.</w:t>
      </w:r>
    </w:p>
    <w:p>
      <w:pPr>
        <w:spacing w:after="60"/>
      </w:pPr>
      <w:r>
        <w:t xml:space="preserve"> </w:t>
      </w:r>
    </w:p>
    <w:p>
      <w:pPr>
        <w:pStyle w:val="Heading3"/>
      </w:pPr>
      <w:r>
        <w:t xml:space="preserve">Hugging Face command-line tool (Python)</w:t>
      </w:r>
    </w:p>
    <w:p>
      <w:pPr>
        <w:spacing w:after="120" w:line="276"/>
      </w:pPr>
      <w:r>
        <w:t xml:space="preserve">This lets you push the demo apps to Hugging Face. Install it with pip: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pip install "huggingface_hub[cli]"</w:t>
            </w:r>
          </w:p>
        </w:tc>
      </w:tr>
    </w:tbl>
    <w:p>
      <w:pPr>
        <w:pageBreakBefore/>
      </w:pPr>
      <w:r>
        <w:t xml:space="preserve"> </w:t>
      </w:r>
    </w:p>
    <w:p>
      <w:pPr>
        <w:pStyle w:val="Heading1"/>
      </w:pPr>
      <w:r>
        <w:t xml:space="preserve">3. Accounts to create</w:t>
      </w:r>
    </w:p>
    <w:p>
      <w:pPr>
        <w:spacing w:after="120" w:line="276"/>
      </w:pPr>
      <w:r>
        <w:t xml:space="preserve">You already have some of these. Create the rest by clicking the link and signing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5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2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Link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GitHub</w:t>
            </w:r>
          </w:p>
        </w:tc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You have it (szl-holdings org + personal)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Free / $4 mo</w:t>
            </w:r>
          </w:p>
        </w:tc>
        <w:tc>
          <w:tcPr>
            <w:tcW w:type="dxa" w:w="2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7o18ezhauhelhm2vixvof">
              <w:r>
                <w:rPr>
                  <w:rStyle w:val="Hyperlink"/>
                </w:rPr>
                <w:t xml:space="preserve">github.com</w:t>
              </w:r>
            </w:hyperlink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Hugging Face Pro</w:t>
            </w:r>
          </w:p>
        </w:tc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CREATE THIS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$9 / mo</w:t>
            </w:r>
          </w:p>
        </w:tc>
        <w:tc>
          <w:tcPr>
            <w:tcW w:type="dxa" w:w="2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y8dmmzdo8eilh5-2lsybz">
              <w:r>
                <w:rPr>
                  <w:rStyle w:val="Hyperlink"/>
                </w:rPr>
                <w:t xml:space="preserve">huggingface.co/pricing</w:t>
              </w:r>
            </w:hyperlink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Zenodo</w:t>
            </w:r>
          </w:p>
        </w:tc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CREATE (free)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Free</w:t>
            </w:r>
          </w:p>
        </w:tc>
        <w:tc>
          <w:tcPr>
            <w:tcW w:type="dxa" w:w="2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hg65m5nems0qtp139l64u">
              <w:r>
                <w:rPr>
                  <w:rStyle w:val="Hyperlink"/>
                </w:rPr>
                <w:t xml:space="preserve">zenodo.org</w:t>
              </w:r>
            </w:hyperlink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ORCID</w:t>
            </w:r>
          </w:p>
        </w:tc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You have it: 0009-0001-0110-4173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Free</w:t>
            </w:r>
          </w:p>
        </w:tc>
        <w:tc>
          <w:tcPr>
            <w:tcW w:type="dxa" w:w="2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fgqprbub2jc2v-ciks4r2">
              <w:r>
                <w:rPr>
                  <w:rStyle w:val="Hyperlink"/>
                </w:rPr>
                <w:t xml:space="preserve">orcid.org</w:t>
              </w:r>
            </w:hyperlink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Apple Developer</w:t>
            </w:r>
          </w:p>
        </w:tc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Optional (only if shipping macOS/iOS apps)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$99 / yr</w:t>
            </w:r>
          </w:p>
        </w:tc>
        <w:tc>
          <w:tcPr>
            <w:tcW w:type="dxa" w:w="2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uhy4voboltnozcdgxwcn_">
              <w:r>
                <w:rPr>
                  <w:rStyle w:val="Hyperlink"/>
                </w:rPr>
                <w:t xml:space="preserve">developer.apple.com</w:t>
              </w:r>
            </w:hyperlink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AWS or GCP</w:t>
            </w:r>
          </w:p>
        </w:tc>
        <w:tc>
          <w:tcPr>
            <w:tcW w:type="dxa" w:w="3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Only for Option B / C cloud burst</w:t>
            </w:r>
          </w:p>
        </w:tc>
        <w:tc>
          <w:tcPr>
            <w:tcW w:type="dxa" w:w="15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Pay-as-you-go</w:t>
            </w:r>
          </w:p>
        </w:tc>
        <w:tc>
          <w:tcPr>
            <w:tcW w:type="dxa" w:w="24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hyperlink w:history="1" r:id="rIdxy0gdlp-bifa-toej9n6p">
              <w:r>
                <w:rPr>
                  <w:rStyle w:val="Hyperlink"/>
                </w:rPr>
                <w:t xml:space="preserve">aws.amazon.com</w:t>
              </w:r>
            </w:hyperlink>
            <w:r>
              <w:t xml:space="preserve"> / </w:t>
            </w:r>
            <w:hyperlink w:history="1" r:id="rIdz5sqagbpksn0cdh5-4kuk">
              <w:r>
                <w:rPr>
                  <w:rStyle w:val="Hyperlink"/>
                </w:rPr>
                <w:t xml:space="preserve">cloud.google.com</w:t>
              </w:r>
            </w:hyperlink>
          </w:p>
        </w:tc>
      </w:tr>
    </w:tbl>
    <w:p>
      <w:pPr>
        <w:pageBreakBefore/>
      </w:pPr>
      <w:r>
        <w:t xml:space="preserve"> </w:t>
      </w:r>
    </w:p>
    <w:p>
      <w:pPr>
        <w:pStyle w:val="Heading1"/>
      </w:pPr>
      <w:r>
        <w:t xml:space="preserve">4. Environment variables (your secret keys)</w:t>
      </w:r>
    </w:p>
    <w:p>
      <w:pPr>
        <w:spacing w:after="120" w:line="276"/>
      </w:pPr>
      <w:r>
        <w:t xml:space="preserve">These are passwords your tools use to log in for you. Set them once. The safest place is a file in your home folder called .env, or paste them into your terminal profile. NEVER paste a secret key into GitHub, chat, or a screenshot.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64219" w:sz="18"/>
              <w:bottom w:val="none"/>
              <w:right w:val="none"/>
            </w:tcBorders>
            <w:shd w:fill="F7EE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964219"/>
              </w:rPr>
              <w:t xml:space="preserve">Golden rule.  </w:t>
            </w:r>
            <w:r>
              <w:t xml:space="preserve">A secret key is like your house key. If you ever paste one somewhere public, go to that service and click "revoke" / "regenerate" immediately, then make a new one.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3"/>
      </w:pPr>
      <w:r>
        <w:t xml:space="preserve">HF_TOKEN — Hugging Face login</w:t>
      </w:r>
    </w:p>
    <w:p>
      <w:pPr>
        <w:spacing w:after="120" w:line="276"/>
      </w:pPr>
      <w:r>
        <w:t xml:space="preserve">You already have one saved on this machine at </w:t>
      </w:r>
      <w:r>
        <w:rPr>
          <w:rFonts w:ascii="Consolas" w:cs="Consolas" w:eastAsia="Consolas" w:hAnsi="Consolas"/>
          <w:sz w:val="18"/>
          <w:szCs w:val="18"/>
        </w:rPr>
        <w:t xml:space="preserve">/home/user/workspace/szl/audit_2026-05-30_cursor_offline/.secret/hf_token</w:t>
      </w:r>
      <w:r>
        <w:t xml:space="preserve">. To set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export HF_TOKEN="$(cat .secret/hf_token)"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or make a fresh one at: https://huggingface.co/settings/tokens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3"/>
      </w:pPr>
      <w:r>
        <w:t xml:space="preserve">GITHUB_TOKEN — GitHub login</w:t>
      </w:r>
    </w:p>
    <w:p>
      <w:pPr>
        <w:spacing w:after="120" w:line="276"/>
      </w:pPr>
      <w:r>
        <w:t xml:space="preserve">Easiest way: let the gh tool log you in (it stores the token for you).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gh auth login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choose: GitHub.com  -&gt;  HTTPS  -&gt;  login with a browser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3"/>
      </w:pPr>
      <w:r>
        <w:t xml:space="preserve">ZENODO_TOKEN — for publishing open artifacts</w:t>
      </w:r>
    </w:p>
    <w:p>
      <w:pPr>
        <w:spacing w:after="120" w:line="276"/>
      </w:pPr>
      <w:r>
        <w:t xml:space="preserve">Create one here: </w:t>
      </w:r>
      <w:hyperlink w:history="1" r:id="rIdeyyaqttjbs7fed36ktv_2">
        <w:r>
          <w:rPr>
            <w:rStyle w:val="Hyperlink"/>
          </w:rPr>
          <w:t xml:space="preserve">zenodo.org/account/settings/applications</w:t>
        </w:r>
      </w:hyperlink>
      <w:r>
        <w:t xml:space="preserve"> (click "New token", tick deposit:write and deposit:actions). Then: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export ZENODO_TOKEN="paste-your-zenodo-token-here"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1696F" w:sz="18"/>
              <w:bottom w:val="none"/>
              <w:right w:val="none"/>
            </w:tcBorders>
            <w:shd w:fill="EA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01696F"/>
              </w:rPr>
              <w:t xml:space="preserve">TODO if you do not have it yet.  </w:t>
            </w:r>
            <w:r>
              <w:t xml:space="preserve">Zenodo token is only needed when you publish a new dataset/software deposit. You can skip it for now and set it later — nothing in the first-run setup needs it.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3"/>
      </w:pPr>
      <w:r>
        <w:t xml:space="preserve">AI model keys (only if using the a11oy.code router)</w:t>
      </w:r>
    </w:p>
    <w:p>
      <w:pPr>
        <w:spacing w:after="120" w:line="276"/>
      </w:pPr>
      <w:r>
        <w:t xml:space="preserve">Set whichever AI providers you use. You do NOT need all three.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export OPENAI_API_KEY="..."      # https://platform.openai.com/api-keys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export ANTHROPIC_API_KEY="..."   # https://console.anthropic.com/settings/keys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export GOOGLE_API_KEY="..."      # https://aistudio.google.com/app/apikey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1696F" w:sz="18"/>
              <w:bottom w:val="none"/>
              <w:right w:val="none"/>
            </w:tcBorders>
            <w:shd w:fill="EA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01696F"/>
              </w:rPr>
              <w:t xml:space="preserve">TODO if not provisioned.  </w:t>
            </w:r>
            <w:r>
              <w:t xml:space="preserve">If you have not signed up for these AI providers, mark this as a later task. The platform dev server and Lean build run fine without them; they are only needed for live AI inference through the a11oy.code router.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3"/>
      </w:pPr>
      <w:r>
        <w:t xml:space="preserve">COSIGN_PRIVATE_KEY — for signing UDS bundles</w:t>
      </w:r>
    </w:p>
    <w:p>
      <w:pPr>
        <w:spacing w:after="120" w:line="276"/>
      </w:pPr>
      <w:r>
        <w:t xml:space="preserve">This key signs the deployable packages so people can verify they came from you. Generate a key pair once: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cosign generate-key-pair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creates cosign.key (PRIVATE — keep secret) and cosign.pub (public)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export COSIGN_PRIVATE_KEY="$(cat cosign.key)"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A12C7B" w:sz="18"/>
              <w:bottom w:val="none"/>
              <w:right w:val="none"/>
            </w:tcBorders>
            <w:shd w:fill="F6E9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A12C7B"/>
              </w:rPr>
              <w:t xml:space="preserve">Do not lose cosign.key.  </w:t>
            </w:r>
            <w:r>
              <w:t xml:space="preserve">Store cosign.key in a password manager. If you lose it you cannot sign new bundles with the same identity. The matching cosign.pub is safe to share publicly.</w:t>
            </w:r>
          </w:p>
        </w:tc>
      </w:tr>
    </w:tbl>
    <w:p>
      <w:pPr>
        <w:pageBreakBefore/>
      </w:pPr>
      <w:r>
        <w:t xml:space="preserve"> </w:t>
      </w:r>
    </w:p>
    <w:p>
      <w:pPr>
        <w:pStyle w:val="Heading1"/>
      </w:pPr>
      <w:r>
        <w:t xml:space="preserve">5. First-time setup — 10 copy-paste steps</w:t>
      </w:r>
    </w:p>
    <w:p>
      <w:pPr>
        <w:spacing w:after="120" w:line="276"/>
      </w:pPr>
      <w:r>
        <w:t xml:space="preserve">Do these once, in order, after Sections 2–4 are done. Open the Terminal app and paste one block at a time.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Clone the platform monorepo (the main codebase):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gh repo clone szl-holdings/platform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cd platform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64"/>
      </w:pPr>
      <w:r>
        <w:t xml:space="preserve">Install all the app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pnpm install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64"/>
      </w:pPr>
      <w:r>
        <w:t xml:space="preserve">Start the development server (your apps now run locally):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pnpm dev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leave this running. Open http://localhost:3000 in your browser.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64"/>
      </w:pPr>
      <w:r>
        <w:t xml:space="preserve">Open a SECOND terminal window and clone the Lean proofs: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gh repo clone szl-holdings/lutar-lean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cd lutar-lean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64"/>
      </w:pPr>
      <w:r>
        <w:t xml:space="preserve">Build the Lean math proofs (downloads Mathlib the first time — go get coffee):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lake update &amp;&amp; lake build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64"/>
      </w:pPr>
      <w:r>
        <w:t xml:space="preserve">Run the test suites to confirm everything works: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pnpm test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64"/>
      </w:pPr>
      <w:r>
        <w:t xml:space="preserve">Log in to Hugging Face so you can push the demo apps: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huggingface-cli login   # paste your HF_TOKEN when asked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64"/>
      </w:pPr>
      <w:r>
        <w:t xml:space="preserve">Push a demo Space to Hugging Face using the template script below (steps 8–10 are one Python script).</w:t>
      </w:r>
    </w:p>
    <w:p>
      <w:pPr>
        <w:spacing w:after="120" w:line="276"/>
      </w:pPr>
      <w:r>
        <w:rPr>
          <w:b/>
          <w:bCs/>
        </w:rPr>
        <w:t xml:space="preserve">Template Python script — </w:t>
      </w:r>
      <w:r>
        <w:t xml:space="preserve">save as </w:t>
      </w:r>
      <w:r>
        <w:rPr>
          <w:rFonts w:ascii="Consolas" w:cs="Consolas" w:eastAsia="Consolas" w:hAnsi="Consolas"/>
          <w:sz w:val="19"/>
          <w:szCs w:val="19"/>
        </w:rPr>
        <w:t xml:space="preserve">push_to_hf.py</w:t>
      </w:r>
      <w:r>
        <w:t xml:space="preserve"> and run with </w:t>
      </w:r>
      <w:r>
        <w:rPr>
          <w:rFonts w:ascii="Consolas" w:cs="Consolas" w:eastAsia="Consolas" w:hAnsi="Consolas"/>
          <w:sz w:val="19"/>
          <w:szCs w:val="19"/>
        </w:rPr>
        <w:t xml:space="preserve">python push_to_hf.py</w:t>
      </w:r>
      <w:r>
        <w:t xml:space="preserve">. This uses the Hugging Face Hub API DIRECTLY — never GitHub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1"/>
              <w:left w:val="single" w:color="01696F" w:sz="6"/>
              <w:bottom w:val="single" w:color="D4D1CA" w:sz="1"/>
              <w:right w:val="single" w:color="D4D1CA" w:sz="1"/>
            </w:tcBorders>
            <w:shd w:fill="F1EF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import 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from huggingface_hub import HfApi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8. Connect to Hugging Face with your 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api = HfApi(token=os.environ["HF_TOKEN"])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9. Make sure the Space exists (safe to run repeatedly)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api.create_repo(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  repo_id="SZLHOLDINGS/a11oy",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  repo_type="space",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  space_sdk="docker",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  exist_ok=True,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# 10. Upload the app folder to the Space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api.upload_folder(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  folder_path="./apps/a11oy",      # the local app folder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  repo_id="SZLHOLDINGS/a11oy",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  repo_type="space",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    commit_message="deploy a11oy from local dev box",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8251D"/>
                <w:sz w:val="19"/>
                <w:szCs w:val="19"/>
              </w:rPr>
              <w:t xml:space="preserve">print("Done — open https://huggingface.co/spaces/SZLHOLDINGS/a11oy")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37A22" w:sz="18"/>
              <w:bottom w:val="none"/>
              <w:right w:val="none"/>
            </w:tcBorders>
            <w:shd w:fill="EDF4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437A22"/>
              </w:rPr>
              <w:t xml:space="preserve">You are set up.  </w:t>
            </w:r>
            <w:r>
              <w:t xml:space="preserve">If pnpm dev opened in your browser, Lean built without errors, and the HF push printed "Done", your environment is fully operational. Next: open the UDS Run Guide to actually run the deployable bundles.</w:t>
            </w:r>
          </w:p>
        </w:tc>
      </w:tr>
    </w:tbl>
    <w:p>
      <w:pPr>
        <w:pageBreakBefore/>
      </w:pPr>
      <w:r>
        <w:t xml:space="preserve"> </w:t>
      </w:r>
    </w:p>
    <w:p>
      <w:pPr>
        <w:pStyle w:val="Heading1"/>
      </w:pPr>
      <w:r>
        <w:t xml:space="preserve">6. Common errors +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2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If you see…</w:t>
            </w:r>
          </w:p>
        </w:tc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It means…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2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command not found: pnpm</w:t>
            </w:r>
          </w:p>
        </w:tc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Corepack not enabled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corepack enable</w:t>
            </w:r>
            <w:r>
              <w:t xml:space="preserve"> then reopen the terminal</w:t>
            </w:r>
          </w:p>
        </w:tc>
      </w:tr>
      <w:tr>
        <w:tc>
          <w:tcPr>
            <w:tcW w:type="dxa" w:w="2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command not found: lake</w:t>
            </w:r>
          </w:p>
        </w:tc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Lean not on your PATH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t xml:space="preserve">Reopen terminal, or run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 ~/.profile</w:t>
            </w:r>
          </w:p>
        </w:tc>
      </w:tr>
      <w:tr>
        <w:tc>
          <w:tcPr>
            <w:tcW w:type="dxa" w:w="2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Docker errors / "cannot connect"</w:t>
            </w:r>
          </w:p>
        </w:tc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Docker Desktop is not running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Open the Docker Desktop app and wait for the whale icon</w:t>
            </w:r>
          </w:p>
        </w:tc>
      </w:tr>
      <w:tr>
        <w:tc>
          <w:tcPr>
            <w:tcW w:type="dxa" w:w="2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Lean build is very slow / stuck</w:t>
            </w:r>
          </w:p>
        </w:tc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Mathlib is downloading (normal first time)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t xml:space="preserve">Wait. If truly stuck,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lake clean &amp;&amp; lake build</w:t>
            </w:r>
          </w:p>
        </w:tc>
      </w:tr>
      <w:tr>
        <w:tc>
          <w:tcPr>
            <w:tcW w:type="dxa" w:w="2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 Unauthorized</w:t>
            </w:r>
            <w:r>
              <w:t xml:space="preserve"> on HF push</w:t>
            </w:r>
          </w:p>
        </w:tc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HF_TOKEN missing or expired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t xml:space="preserve">Re-run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huggingface-cli login</w:t>
            </w:r>
            <w:r>
              <w:t xml:space="preserve"> with a fresh token</w:t>
            </w:r>
          </w:p>
        </w:tc>
      </w:tr>
      <w:tr>
        <w:tc>
          <w:tcPr>
            <w:tcW w:type="dxa" w:w="2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permission denied</w:t>
            </w:r>
            <w:r>
              <w:t xml:space="preserve"> (git/gh)</w:t>
            </w:r>
          </w:p>
        </w:tc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Not logged in to GitHub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gh auth login</w:t>
            </w:r>
          </w:p>
        </w:tc>
      </w:tr>
      <w:tr>
        <w:tc>
          <w:tcPr>
            <w:tcW w:type="dxa" w:w="27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Out of memory during build</w:t>
            </w:r>
          </w:p>
        </w:tc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Too many parallel jobs</w:t>
            </w:r>
          </w:p>
        </w:tc>
        <w:tc>
          <w:tcPr>
            <w:tcW w:type="dxa" w:w="36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lake build -j 4</w:t>
            </w:r>
            <w:r>
              <w:t xml:space="preserve"> to limit cores</w:t>
            </w:r>
          </w:p>
        </w:tc>
      </w:tr>
    </w:tbl>
    <w:p>
      <w:pPr>
        <w:pageBreakBefore/>
      </w:pPr>
      <w:r>
        <w:t xml:space="preserve"> </w:t>
      </w:r>
    </w:p>
    <w:p>
      <w:pPr>
        <w:pStyle w:val="Heading1"/>
      </w:pPr>
      <w:r>
        <w:t xml:space="preserve">7. Cost estimate</w:t>
      </w:r>
    </w:p>
    <w:p>
      <w:pPr>
        <w:pStyle w:val="Heading2"/>
      </w:pPr>
      <w:r>
        <w:t xml:space="preserve">Option C (recommended) — monthly + one-time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560"/>
      </w:tblGrid>
      <w:tr>
        <w:trPr>
          <w:tblHeader/>
        </w:trPr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Mac Studio M4 Max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One-time</w:t>
            </w:r>
          </w:p>
        </w:tc>
        <w:tc>
          <w:tcPr>
            <w:tcW w:type="dxa" w:w="25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~$4,000</w:t>
            </w:r>
          </w:p>
        </w:tc>
      </w:tr>
      <w:tr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Cloud GPU burst (rented only when needed)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~$200</w:t>
            </w:r>
          </w:p>
        </w:tc>
      </w:tr>
      <w:tr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Hugging Face Pro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$9</w:t>
            </w:r>
          </w:p>
        </w:tc>
      </w:tr>
      <w:tr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GitHub Team (1 user)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$4</w:t>
            </w:r>
          </w:p>
        </w:tc>
      </w:tr>
      <w:tr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Zenodo, ORCID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Free</w:t>
            </w:r>
          </w:p>
        </w:tc>
      </w:tr>
      <w:tr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</w:rPr>
              <w:t xml:space="preserve">Monthly total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</w:rPr>
              <w:t xml:space="preserve">~$215 / month</w:t>
            </w:r>
          </w:p>
        </w:tc>
      </w:tr>
      <w:tr>
        <w:tc>
          <w:tcPr>
            <w:tcW w:type="dxa" w:w="4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</w:rPr>
              <w:t xml:space="preserve">One-time hardware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28251D"/>
              </w:rPr>
              <w:t xml:space="preserve">Once</w:t>
            </w:r>
          </w:p>
        </w:tc>
        <w:tc>
          <w:tcPr>
            <w:tcW w:type="dxa" w:w="25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</w:rPr>
              <w:t xml:space="preserve">~$4,000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1696F" w:sz="18"/>
              <w:bottom w:val="none"/>
              <w:right w:val="none"/>
            </w:tcBorders>
            <w:shd w:fill="EA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  <w:color w:val="01696F"/>
              </w:rPr>
              <w:t xml:space="preserve">Cheaper start.  </w:t>
            </w:r>
            <w:r>
              <w:t xml:space="preserve">If you do not want to buy the Mac yet, run Option B (cloud-only) for ~$300–$500/mo and buy hardware later once revenue starts. Turn cloud GPUs OFF when idle — that is where most of the bill comes from.</w:t>
            </w:r>
          </w:p>
        </w:tc>
      </w:tr>
    </w:tbl>
    <w:p>
      <w:pPr>
        <w:pBdr>
          <w:bottom w:val="single" w:color="D4D1CA" w:sz="6" w:space="1"/>
        </w:pBdr>
        <w:spacing w:after="160" w:before="80"/>
      </w:pPr>
      <w:r>
        <w:t xml:space="preserve"> </w:t>
      </w:r>
    </w:p>
    <w:p>
      <w:pPr>
        <w:pStyle w:val="Heading2"/>
      </w:pPr>
      <w:r>
        <w:t xml:space="preserve">Where these numbers come from</w:t>
      </w:r>
    </w:p>
    <w:p>
      <w:pPr>
        <w:spacing w:after="120" w:line="276"/>
      </w:pPr>
      <w:r>
        <w:t xml:space="preserve">The 749 / 14 / 163 Lean numbers and 13-axis canonical doctrine are from the SZL round-2 re-audit infra zoom-out </w:t>
      </w:r>
      <w:r>
        <w:rPr>
          <w:i/>
          <w:iCs/>
          <w:sz w:val="18"/>
          <w:szCs w:val="18"/>
        </w:rPr>
        <w:t xml:space="preserve">(240_INFRA_SOUNDNESS_ZOOMOUT.md)</w:t>
      </w:r>
      <w:r>
        <w:t xml:space="preserve">. Tooling versions and the cloud-burst recommendation reflect the UDS deployment plan </w:t>
      </w:r>
      <w:r>
        <w:rPr>
          <w:i/>
          <w:iCs/>
          <w:sz w:val="18"/>
          <w:szCs w:val="18"/>
        </w:rPr>
        <w:t xml:space="preserve">(83_UDS_RUNNING_DEPLOYMENT_PLAN.md)</w:t>
      </w:r>
      <w:r>
        <w:t xml:space="preserve">. All download links point to the official vendor sites listed inline above.</w:t>
      </w:r>
    </w:p>
    <w:p>
      <w:pPr>
        <w:spacing w:after="120" w:line="276"/>
      </w:pPr>
      <w:r>
        <w:rPr>
          <w:i/>
          <w:iCs/>
          <w:color w:val="7A7974"/>
          <w:sz w:val="16"/>
          <w:szCs w:val="16"/>
        </w:rPr>
        <w:t xml:space="preserve">SZL Holdings — github.com/szl-holdings · huggingface.co/SZLHOLDINGS · ORCID 0009-0001-0110-4173 · Doctrine v11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974"/>
        <w:sz w:val="16"/>
        <w:szCs w:val="16"/>
      </w:rPr>
      <w:t xml:space="preserve">Page </w:t>
    </w:r>
    <w:r>
      <w:rPr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974"/>
        <w:sz w:val="16"/>
        <w:szCs w:val="16"/>
      </w:rPr>
      <w:t xml:space="preserve"> of </w:t>
    </w:r>
    <w:r>
      <w:rPr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A7974"/>
        <w:sz w:val="16"/>
        <w:szCs w:val="16"/>
      </w:rPr>
      <w:t xml:space="preserve">Environment Setup Guide  ·  SZL Holdings  ·  Doctrine v11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C4E5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1696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8251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lvxer9ubj6lzl6xiuscv" Type="http://schemas.openxmlformats.org/officeDocument/2006/relationships/hyperlink" Target="https://www.bhphotovideo.com/c/buy/Desktop-Computers/ci/2058/N/4075788764" TargetMode="External"/><Relationship Id="rIdeb6kckvmmblur8ynngjgs" Type="http://schemas.openxmlformats.org/officeDocument/2006/relationships/hyperlink" Target="https://www.newegg.com/p/pl?d=threadripper+7960x+workstation" TargetMode="External"/><Relationship Id="rIdsoyf7iehu6hhvrb8xsolq" Type="http://schemas.openxmlformats.org/officeDocument/2006/relationships/hyperlink" Target="https://www.nvidia.com/en-us/geforce/graphics-cards/40-series/rtx-4090/" TargetMode="External"/><Relationship Id="rIdzuprir-l1gbpmswbyayk-" Type="http://schemas.openxmlformats.org/officeDocument/2006/relationships/hyperlink" Target="https://aws.amazon.com/ec2/instance-types/g5/" TargetMode="External"/><Relationship Id="rIdzuq5vvrulljidhtk2tryn" Type="http://schemas.openxmlformats.org/officeDocument/2006/relationships/hyperlink" Target="https://cloud.google.com/compute/docs/gpus" TargetMode="External"/><Relationship Id="rIdxbhtbdch1qqils--vmu4k" Type="http://schemas.openxmlformats.org/officeDocument/2006/relationships/hyperlink" Target="https://aws.amazon.com/ec2/instance-types/t3/" TargetMode="External"/><Relationship Id="rIdgom589o6afh-8bbjhuou1" Type="http://schemas.openxmlformats.org/officeDocument/2006/relationships/hyperlink" Target="https://huggingface.co/pricing" TargetMode="External"/><Relationship Id="rIdpdckhwz6e78tqekeeqgbx" Type="http://schemas.openxmlformats.org/officeDocument/2006/relationships/hyperlink" Target="https://zenodo.org/" TargetMode="External"/><Relationship Id="rId94l-q9c21o2wror1magwt" Type="http://schemas.openxmlformats.org/officeDocument/2006/relationships/hyperlink" Target="https://www.apple.com/mac-studio/" TargetMode="External"/><Relationship Id="rIdczco1563cw3-oxhsh5vgk" Type="http://schemas.openxmlformats.org/officeDocument/2006/relationships/hyperlink" Target="https://huggingface.co/pricing" TargetMode="External"/><Relationship Id="rIdqp-v3l_hol1f425tlpcfp" Type="http://schemas.openxmlformats.org/officeDocument/2006/relationships/hyperlink" Target="https://github.com/pricing" TargetMode="External"/><Relationship Id="rIdvb7ubmggwq64482tgdm9d" Type="http://schemas.openxmlformats.org/officeDocument/2006/relationships/hyperlink" Target="https://brew.sh/" TargetMode="External"/><Relationship Id="rIdylybsy2slbdxjf-7_glyk" Type="http://schemas.openxmlformats.org/officeDocument/2006/relationships/hyperlink" Target="https://nodejs.org/" TargetMode="External"/><Relationship Id="rIdgsqa1akw4xankt3aj2yim" Type="http://schemas.openxmlformats.org/officeDocument/2006/relationships/hyperlink" Target="https://pnpm.io/installation" TargetMode="External"/><Relationship Id="rIdzbpkiauvbrq7d8y9sf725" Type="http://schemas.openxmlformats.org/officeDocument/2006/relationships/hyperlink" Target="https://www.python.org/downloads/" TargetMode="External"/><Relationship Id="rIdcywezyhbkzvbkfnybf4ij" Type="http://schemas.openxmlformats.org/officeDocument/2006/relationships/hyperlink" Target="https://www.docker.com/products/docker-desktop/" TargetMode="External"/><Relationship Id="rId1gwec6uubqwpotx66ukiq" Type="http://schemas.openxmlformats.org/officeDocument/2006/relationships/hyperlink" Target="https://k3d.io/" TargetMode="External"/><Relationship Id="rIdphdxwntuagb8xw6wtfjv1" Type="http://schemas.openxmlformats.org/officeDocument/2006/relationships/hyperlink" Target="https://docs.zarf.dev/getting-started/install/" TargetMode="External"/><Relationship Id="rId47qe2pmgpaecvub07k3uf" Type="http://schemas.openxmlformats.org/officeDocument/2006/relationships/hyperlink" Target="https://github.com/sigstore/cosign" TargetMode="External"/><Relationship Id="rIdg5jajmqmqh7y77aot5okv" Type="http://schemas.openxmlformats.org/officeDocument/2006/relationships/hyperlink" Target="https://cli.github.com/" TargetMode="External"/><Relationship Id="rIda4mtjeucupolqk-vwndco" Type="http://schemas.openxmlformats.org/officeDocument/2006/relationships/hyperlink" Target="https://leanprover-community.github.io/get_started.html" TargetMode="External"/><Relationship Id="rId7o18ezhauhelhm2vixvof" Type="http://schemas.openxmlformats.org/officeDocument/2006/relationships/hyperlink" Target="https://github.com/" TargetMode="External"/><Relationship Id="rIdy8dmmzdo8eilh5-2lsybz" Type="http://schemas.openxmlformats.org/officeDocument/2006/relationships/hyperlink" Target="https://huggingface.co/pricing" TargetMode="External"/><Relationship Id="rIdhg65m5nems0qtp139l64u" Type="http://schemas.openxmlformats.org/officeDocument/2006/relationships/hyperlink" Target="https://zenodo.org/" TargetMode="External"/><Relationship Id="rIdfgqprbub2jc2v-ciks4r2" Type="http://schemas.openxmlformats.org/officeDocument/2006/relationships/hyperlink" Target="https://orcid.org/0009-0001-0110-4173" TargetMode="External"/><Relationship Id="rIduhy4voboltnozcdgxwcn_" Type="http://schemas.openxmlformats.org/officeDocument/2006/relationships/hyperlink" Target="https://developer.apple.com/programs/" TargetMode="External"/><Relationship Id="rIdxy0gdlp-bifa-toej9n6p" Type="http://schemas.openxmlformats.org/officeDocument/2006/relationships/hyperlink" Target="https://aws.amazon.com/" TargetMode="External"/><Relationship Id="rIdz5sqagbpksn0cdh5-4kuk" Type="http://schemas.openxmlformats.org/officeDocument/2006/relationships/hyperlink" Target="https://cloud.google.com/" TargetMode="External"/><Relationship Id="rIdeyyaqttjbs7fed36ktv_2" Type="http://schemas.openxmlformats.org/officeDocument/2006/relationships/hyperlink" Target="https://zenodo.org/account/settings/applications" TargetMode="External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SZL Environment Setup Guide</dc:title>
  <dc:creator>SZL Holdings</dc:creator>
  <dc:description>Baby-simple environment setup for the SZL ecosystem</dc:description>
  <cp:lastModifiedBy>Un-named</cp:lastModifiedBy>
  <cp:revision>1</cp:revision>
  <dcterms:created xsi:type="dcterms:W3CDTF">2026-06-01T05:57:11.968Z</dcterms:created>
  <dcterms:modified xsi:type="dcterms:W3CDTF">2026-06-01T05:57:11.968Z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