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8D48C" w14:textId="05B05CDF" w:rsidR="00AD1CFC" w:rsidRPr="00821630" w:rsidRDefault="00821630" w:rsidP="00821630">
      <w:pPr>
        <w:pStyle w:val="2"/>
        <w:ind w:left="480" w:right="480"/>
      </w:pPr>
      <w:bookmarkStart w:id="0" w:name="_Hlk60544531"/>
      <w:bookmarkStart w:id="1" w:name="_Hlk60544700"/>
      <w:bookmarkStart w:id="2" w:name="_Hlk60545778"/>
      <w:r w:rsidRPr="001132C1">
        <w:t>Work done so far</w:t>
      </w:r>
      <w:r>
        <w:t xml:space="preserve"> including thorough </w:t>
      </w:r>
      <w:r w:rsidRPr="00967456">
        <w:t>literature review (at least 4 page</w:t>
      </w:r>
      <w:r>
        <w:t>s)</w:t>
      </w:r>
    </w:p>
    <w:p w14:paraId="38FE6E77" w14:textId="2F1AAAD7" w:rsidR="00306076" w:rsidRPr="00496B15" w:rsidRDefault="00306076" w:rsidP="00496B15">
      <w:pPr>
        <w:pStyle w:val="a8"/>
        <w:ind w:left="480" w:right="480"/>
      </w:pPr>
      <w:r w:rsidRPr="00496B15">
        <w:rPr>
          <w:rFonts w:hint="eastAsia"/>
        </w:rPr>
        <w:t>Literature</w:t>
      </w:r>
      <w:r w:rsidRPr="00496B15">
        <w:t xml:space="preserve"> </w:t>
      </w:r>
      <w:r w:rsidRPr="00496B15">
        <w:rPr>
          <w:rFonts w:hint="eastAsia"/>
        </w:rPr>
        <w:t>Review</w:t>
      </w:r>
    </w:p>
    <w:p w14:paraId="13E0A29A" w14:textId="77777777" w:rsidR="00306076" w:rsidRPr="00165940" w:rsidRDefault="00306076" w:rsidP="00306076">
      <w:pPr>
        <w:pStyle w:val="2"/>
        <w:ind w:left="480" w:right="480"/>
      </w:pPr>
      <w:r w:rsidRPr="00165940">
        <w:rPr>
          <w:rFonts w:hint="eastAsia"/>
        </w:rPr>
        <w:t>Introduction</w:t>
      </w:r>
    </w:p>
    <w:p w14:paraId="2AF1A107" w14:textId="70955469" w:rsidR="00AF48AB" w:rsidRDefault="00AF48AB" w:rsidP="00306076">
      <w:pPr>
        <w:ind w:left="480" w:right="480"/>
        <w:rPr>
          <w:lang w:eastAsia="zh-CN"/>
        </w:rPr>
      </w:pPr>
      <w:r>
        <w:rPr>
          <w:rFonts w:cs="Arial" w:hint="eastAsia"/>
          <w:lang w:eastAsia="zh-CN"/>
        </w:rPr>
        <w:t>I</w:t>
      </w:r>
      <w:r>
        <w:rPr>
          <w:rFonts w:cs="Arial"/>
          <w:lang w:eastAsia="zh-CN"/>
        </w:rPr>
        <w:t xml:space="preserve">n this project, I use a diffraction grating to spread a beam of compact </w:t>
      </w:r>
      <w:r w:rsidRPr="00FB5C11">
        <w:rPr>
          <w:lang w:eastAsia="zh-CN"/>
        </w:rPr>
        <w:t>polychromatic</w:t>
      </w:r>
      <w:r>
        <w:rPr>
          <w:lang w:eastAsia="zh-CN"/>
        </w:rPr>
        <w:t xml:space="preserve"> light</w:t>
      </w:r>
      <w:r>
        <w:rPr>
          <w:lang w:eastAsia="zh-CN"/>
        </w:rPr>
        <w:t xml:space="preserve"> into serval monochromatic one, so that knowing the principles and characteristics of the grating is important. Because the diffraction grating is quite a mature technology, I mainly choose to read some textbooks about optical physics instead of a</w:t>
      </w:r>
      <w:r w:rsidRPr="00AF48AB">
        <w:rPr>
          <w:lang w:eastAsia="zh-CN"/>
        </w:rPr>
        <w:t xml:space="preserve">cademic </w:t>
      </w:r>
      <w:r>
        <w:rPr>
          <w:lang w:eastAsia="zh-CN"/>
        </w:rPr>
        <w:t>p</w:t>
      </w:r>
      <w:r w:rsidRPr="00AF48AB">
        <w:rPr>
          <w:lang w:eastAsia="zh-CN"/>
        </w:rPr>
        <w:t>apers</w:t>
      </w:r>
      <w:r>
        <w:rPr>
          <w:lang w:eastAsia="zh-CN"/>
        </w:rPr>
        <w:t>.</w:t>
      </w:r>
    </w:p>
    <w:p w14:paraId="2BD44059" w14:textId="6B81C8FB" w:rsidR="00AF48AB" w:rsidRPr="00306076" w:rsidRDefault="00AF48AB" w:rsidP="00306076">
      <w:pPr>
        <w:ind w:left="480" w:right="480"/>
        <w:rPr>
          <w:rFonts w:cs="Arial"/>
          <w:lang w:eastAsia="zh-CN"/>
        </w:rPr>
      </w:pPr>
      <w:r>
        <w:rPr>
          <w:lang w:eastAsia="zh-CN"/>
        </w:rPr>
        <w:t xml:space="preserve">There are two main </w:t>
      </w:r>
      <w:r w:rsidR="00AA78EB">
        <w:rPr>
          <w:lang w:eastAsia="zh-CN"/>
        </w:rPr>
        <w:t>part</w:t>
      </w:r>
      <w:r>
        <w:rPr>
          <w:lang w:eastAsia="zh-CN"/>
        </w:rPr>
        <w:t xml:space="preserve"> that I will </w:t>
      </w:r>
      <w:r w:rsidR="00AA78EB">
        <w:rPr>
          <w:lang w:eastAsia="zh-CN"/>
        </w:rPr>
        <w:t>explain in the main body of this literature. The first one is the grating equation which helps me design the light path and the structure of the spectrometer. And the other one is the resolution equation; it helps me choose the right grating according to my requirement.</w:t>
      </w:r>
    </w:p>
    <w:p w14:paraId="166ECB9E" w14:textId="77777777" w:rsidR="00306076" w:rsidRPr="00306076" w:rsidRDefault="00306076" w:rsidP="00306076">
      <w:pPr>
        <w:pStyle w:val="2"/>
        <w:ind w:left="480" w:right="480"/>
      </w:pPr>
      <w:r w:rsidRPr="00306076">
        <w:rPr>
          <w:rFonts w:hint="eastAsia"/>
        </w:rPr>
        <w:t>M</w:t>
      </w:r>
      <w:r w:rsidRPr="00306076">
        <w:t>ain Body</w:t>
      </w:r>
    </w:p>
    <w:p w14:paraId="33862E43" w14:textId="77777777" w:rsidR="00306076" w:rsidRPr="00306076" w:rsidRDefault="00306076" w:rsidP="00306076">
      <w:pPr>
        <w:pStyle w:val="3"/>
        <w:ind w:left="840" w:right="480"/>
      </w:pPr>
      <w:r w:rsidRPr="00306076">
        <w:t>grating equation</w:t>
      </w:r>
    </w:p>
    <w:p w14:paraId="2C9B5EC2" w14:textId="50939F58" w:rsidR="00306076" w:rsidRPr="00417A54" w:rsidRDefault="00306076" w:rsidP="00306076">
      <w:pPr>
        <w:ind w:left="480" w:right="480"/>
        <w:rPr>
          <w:rFonts w:hint="eastAsia"/>
          <w:lang w:eastAsia="zh-CN"/>
        </w:rPr>
      </w:pPr>
      <w:r w:rsidRPr="00417A54">
        <w:rPr>
          <w:lang w:eastAsia="zh-CN"/>
        </w:rPr>
        <w:t>In this project, one of the core components is the diffraction grating, it is a kind of optical instrument which usually shapes like a plate with periodic structure on its surface and it can split the incident light into serval beams to different direction by diffracting. The direction of these beams is depending on the distance between the microstructure of the grating and the wavelength of the incident light, so that the different frequency components of the light can be</w:t>
      </w:r>
      <w:r w:rsidRPr="00EE2019">
        <w:t xml:space="preserve"> </w:t>
      </w:r>
      <w:r w:rsidRPr="00417A54">
        <w:rPr>
          <w:lang w:eastAsia="zh-CN"/>
        </w:rPr>
        <w:t>separated and detected by the sensor respectively later and the relationship between these factors can be explain as grating equation.</w:t>
      </w:r>
    </w:p>
    <w:p w14:paraId="5F8F01E8" w14:textId="77777777" w:rsidR="00306076" w:rsidRPr="00417A54" w:rsidRDefault="00306076" w:rsidP="00306076">
      <w:pPr>
        <w:ind w:left="480" w:right="480"/>
        <w:rPr>
          <w:lang w:eastAsia="zh-CN"/>
        </w:rPr>
      </w:pPr>
      <w:r w:rsidRPr="00417A54">
        <w:rPr>
          <w:lang w:eastAsia="zh-CN"/>
        </w:rPr>
        <w:lastRenderedPageBreak/>
        <w:t xml:space="preserve">There are two kinds of grating, reflective and transmissive type. The principles are similar among two types, because the transmissive one is much cheaper than the other one, I choose to apply it in this project. </w:t>
      </w:r>
      <w:r w:rsidRPr="00417A54">
        <w:rPr>
          <w:rFonts w:hint="eastAsia"/>
          <w:lang w:eastAsia="zh-CN"/>
        </w:rPr>
        <w:t>A</w:t>
      </w:r>
      <w:r w:rsidRPr="00417A54">
        <w:rPr>
          <w:lang w:eastAsia="zh-CN"/>
        </w:rPr>
        <w:t xml:space="preserve">ssuming the grating is idea and transmissive, </w:t>
      </w:r>
      <w:r w:rsidRPr="00417A54">
        <w:rPr>
          <w:rFonts w:hint="eastAsia"/>
          <w:lang w:eastAsia="zh-CN"/>
        </w:rPr>
        <w:t>there</w:t>
      </w:r>
      <w:r w:rsidRPr="00417A54">
        <w:rPr>
          <w:lang w:eastAsia="zh-CN"/>
        </w:rPr>
        <w:t xml:space="preserve"> are a set of splits of spacing </w:t>
      </w:r>
      <w:r w:rsidRPr="00417A54">
        <w:rPr>
          <w:i/>
          <w:iCs/>
          <w:lang w:eastAsia="zh-CN"/>
        </w:rPr>
        <w:t xml:space="preserve">d </w:t>
      </w:r>
      <w:r w:rsidRPr="00417A54">
        <w:rPr>
          <w:lang w:eastAsia="zh-CN"/>
        </w:rPr>
        <w:t>which is wider than the wavelength of the targeting light. When a monochromatic light incident on the grating, each split will act as a single split causing single-split diffraction, while at the same time, all the diffraction light beam will cause the multi-split interference. For any giving point in the space, the distance to every split is varied, so the phase of the beams is different causing accentuation and attenuation at different point. With these two reasons, the effect of the diffraction can be explained as the result of multi-split interference modulated by single-split diffraction.</w:t>
      </w:r>
    </w:p>
    <w:p w14:paraId="0C48FB6C" w14:textId="77777777" w:rsidR="00306076" w:rsidRPr="00417A54" w:rsidRDefault="00306076" w:rsidP="00306076">
      <w:pPr>
        <w:ind w:left="480" w:right="480"/>
        <w:jc w:val="center"/>
        <w:rPr>
          <w:lang w:eastAsia="zh-CN"/>
        </w:rPr>
      </w:pPr>
      <w:r w:rsidRPr="002F79F9">
        <w:rPr>
          <w:noProof/>
          <w:lang w:eastAsia="zh-CN"/>
        </w:rPr>
        <w:drawing>
          <wp:inline distT="0" distB="0" distL="0" distR="0" wp14:anchorId="1A67CA51" wp14:editId="1AC946EA">
            <wp:extent cx="5090160" cy="140763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9518" cy="1410221"/>
                    </a:xfrm>
                    <a:prstGeom prst="rect">
                      <a:avLst/>
                    </a:prstGeom>
                    <a:noFill/>
                    <a:ln>
                      <a:noFill/>
                    </a:ln>
                  </pic:spPr>
                </pic:pic>
              </a:graphicData>
            </a:graphic>
          </wp:inline>
        </w:drawing>
      </w:r>
    </w:p>
    <w:p w14:paraId="66E2256A" w14:textId="77777777" w:rsidR="00306076" w:rsidRPr="00417A54" w:rsidRDefault="00306076" w:rsidP="00306076">
      <w:pPr>
        <w:ind w:left="480" w:right="480"/>
        <w:jc w:val="center"/>
        <w:rPr>
          <w:lang w:eastAsia="zh-CN"/>
        </w:rPr>
      </w:pPr>
      <w:r w:rsidRPr="002F79F9">
        <w:rPr>
          <w:noProof/>
          <w:lang w:eastAsia="zh-CN"/>
        </w:rPr>
        <w:drawing>
          <wp:inline distT="0" distB="0" distL="0" distR="0" wp14:anchorId="36B24F68" wp14:editId="719D1ECC">
            <wp:extent cx="4945380" cy="1407381"/>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6791" cy="1410629"/>
                    </a:xfrm>
                    <a:prstGeom prst="rect">
                      <a:avLst/>
                    </a:prstGeom>
                    <a:noFill/>
                    <a:ln>
                      <a:noFill/>
                    </a:ln>
                  </pic:spPr>
                </pic:pic>
              </a:graphicData>
            </a:graphic>
          </wp:inline>
        </w:drawing>
      </w:r>
    </w:p>
    <w:p w14:paraId="0CC242C8" w14:textId="77777777" w:rsidR="00306076" w:rsidRPr="00417A54" w:rsidRDefault="00306076" w:rsidP="00306076">
      <w:pPr>
        <w:ind w:left="480" w:right="480"/>
        <w:jc w:val="center"/>
        <w:rPr>
          <w:lang w:eastAsia="zh-CN"/>
        </w:rPr>
      </w:pPr>
      <w:r w:rsidRPr="002F79F9">
        <w:rPr>
          <w:noProof/>
          <w:lang w:eastAsia="zh-CN"/>
        </w:rPr>
        <w:lastRenderedPageBreak/>
        <w:drawing>
          <wp:inline distT="0" distB="0" distL="0" distR="0" wp14:anchorId="33B36608" wp14:editId="045E065E">
            <wp:extent cx="4983480" cy="13556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6738" cy="1359266"/>
                    </a:xfrm>
                    <a:prstGeom prst="rect">
                      <a:avLst/>
                    </a:prstGeom>
                    <a:noFill/>
                    <a:ln>
                      <a:noFill/>
                    </a:ln>
                  </pic:spPr>
                </pic:pic>
              </a:graphicData>
            </a:graphic>
          </wp:inline>
        </w:drawing>
      </w:r>
    </w:p>
    <w:p w14:paraId="13889C05" w14:textId="77777777" w:rsidR="00306076" w:rsidRPr="00417A54" w:rsidRDefault="00306076" w:rsidP="00306076">
      <w:pPr>
        <w:ind w:left="480" w:right="480"/>
        <w:rPr>
          <w:lang w:eastAsia="zh-CN"/>
        </w:rPr>
      </w:pPr>
      <w:r w:rsidRPr="00417A54">
        <w:rPr>
          <w:rFonts w:hint="eastAsia"/>
          <w:lang w:eastAsia="zh-CN"/>
        </w:rPr>
        <w:t>By</w:t>
      </w:r>
      <w:r w:rsidRPr="00417A54">
        <w:rPr>
          <w:lang w:eastAsia="zh-CN"/>
        </w:rPr>
        <w:t xml:space="preserve"> </w:t>
      </w:r>
      <w:r w:rsidRPr="00417A54">
        <w:rPr>
          <w:rFonts w:hint="eastAsia"/>
          <w:lang w:eastAsia="zh-CN"/>
        </w:rPr>
        <w:t xml:space="preserve">applying </w:t>
      </w:r>
      <w:r w:rsidRPr="00417A54">
        <w:rPr>
          <w:lang w:eastAsia="zh-CN"/>
        </w:rPr>
        <w:t xml:space="preserve">the knowledge from physics textbooks, we could get an equation that could predict the light direction by the wavelength </w:t>
      </w:r>
      <m:oMath>
        <m:r>
          <w:rPr>
            <w:rFonts w:ascii="Cambria Math" w:hAnsi="Cambria Math"/>
            <w:lang w:eastAsia="zh-CN"/>
          </w:rPr>
          <m:t>λ</m:t>
        </m:r>
      </m:oMath>
      <w:r w:rsidRPr="00417A54">
        <w:rPr>
          <w:rFonts w:hint="eastAsia"/>
          <w:lang w:eastAsia="zh-CN"/>
        </w:rPr>
        <w:t>,</w:t>
      </w:r>
      <w:r w:rsidRPr="00417A54">
        <w:rPr>
          <w:lang w:eastAsia="zh-CN"/>
        </w:rPr>
        <w:t xml:space="preserve"> incident light angle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oMath>
      <w:r w:rsidRPr="00417A54">
        <w:rPr>
          <w:lang w:eastAsia="zh-CN"/>
        </w:rPr>
        <w:t xml:space="preserve">, the distance between splits </w:t>
      </w:r>
      <m:oMath>
        <m:r>
          <w:rPr>
            <w:rFonts w:ascii="Cambria Math" w:hAnsi="Cambria Math"/>
            <w:lang w:eastAsia="zh-CN"/>
          </w:rPr>
          <m:t>d</m:t>
        </m:r>
      </m:oMath>
      <w:r w:rsidRPr="00417A54">
        <w:rPr>
          <w:rFonts w:hint="eastAsia"/>
          <w:lang w:eastAsia="zh-CN"/>
        </w:rPr>
        <w:t>,</w:t>
      </w:r>
      <w:r w:rsidRPr="00417A54">
        <w:rPr>
          <w:lang w:eastAsia="zh-CN"/>
        </w:rPr>
        <w:t xml:space="preserve"> and the order of the maximum beams </w:t>
      </w:r>
      <m:oMath>
        <m:r>
          <w:rPr>
            <w:rFonts w:ascii="Cambria Math" w:hAnsi="Cambria Math"/>
            <w:lang w:eastAsia="zh-CN"/>
          </w:rPr>
          <m:t>m</m:t>
        </m:r>
      </m:oMath>
      <w:r w:rsidRPr="00417A54">
        <w:rPr>
          <w:rFonts w:hint="eastAsia"/>
          <w:lang w:eastAsia="zh-CN"/>
        </w:rPr>
        <w:t>.</w:t>
      </w:r>
    </w:p>
    <w:p w14:paraId="7AD6297B" w14:textId="77777777" w:rsidR="00306076" w:rsidRPr="00417A54" w:rsidRDefault="00306076" w:rsidP="00306076">
      <w:pPr>
        <w:ind w:left="480" w:right="480"/>
        <w:rPr>
          <w:i/>
          <w:lang w:eastAsia="zh-CN"/>
        </w:rPr>
      </w:pPr>
      <m:oMathPara>
        <m:oMath>
          <m:r>
            <w:rPr>
              <w:rFonts w:ascii="Cambria Math" w:hAnsi="Cambria Math"/>
              <w:lang w:eastAsia="zh-CN"/>
            </w:rPr>
            <m:t>d</m:t>
          </m:r>
          <m:d>
            <m:dPr>
              <m:ctrlPr>
                <w:rPr>
                  <w:rFonts w:ascii="Cambria Math" w:hAnsi="Cambria Math"/>
                  <w:i/>
                  <w:lang w:eastAsia="zh-CN"/>
                </w:rPr>
              </m:ctrlPr>
            </m:dPr>
            <m:e>
              <m:func>
                <m:funcPr>
                  <m:ctrlPr>
                    <w:rPr>
                      <w:rFonts w:ascii="Cambria Math" w:hAnsi="Cambria Math"/>
                      <w:lang w:eastAsia="zh-CN"/>
                    </w:rPr>
                  </m:ctrlPr>
                </m:funcPr>
                <m:fName>
                  <m:r>
                    <m:rPr>
                      <m:sty m:val="p"/>
                    </m:rPr>
                    <w:rPr>
                      <w:rFonts w:ascii="Cambria Math" w:hAnsi="Cambria Math"/>
                      <w:lang w:eastAsia="zh-CN"/>
                    </w:rPr>
                    <m:t>sin</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e>
                  </m:d>
                </m:e>
              </m:func>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m</m:t>
                          </m:r>
                        </m:sub>
                      </m:sSub>
                    </m:e>
                  </m:d>
                </m:e>
              </m:func>
            </m:e>
          </m:d>
          <m:r>
            <w:rPr>
              <w:rFonts w:ascii="Cambria Math" w:hAnsi="Cambria Math"/>
              <w:lang w:eastAsia="zh-CN"/>
            </w:rPr>
            <m:t>=mλ</m:t>
          </m:r>
        </m:oMath>
      </m:oMathPara>
    </w:p>
    <w:p w14:paraId="05024055" w14:textId="77777777" w:rsidR="00306076" w:rsidRPr="00417A54" w:rsidRDefault="00306076" w:rsidP="00306076">
      <w:pPr>
        <w:ind w:left="480" w:right="480"/>
        <w:rPr>
          <w:iCs/>
          <w:lang w:eastAsia="zh-CN"/>
        </w:rPr>
      </w:pPr>
      <w:r w:rsidRPr="00417A54">
        <w:rPr>
          <w:iCs/>
          <w:lang w:eastAsia="zh-CN"/>
        </w:rPr>
        <w:t>The equation could also be written as:</w:t>
      </w:r>
    </w:p>
    <w:p w14:paraId="23ECB6DB" w14:textId="4B2FC49A" w:rsidR="0055038C" w:rsidRPr="0055038C" w:rsidRDefault="00306076" w:rsidP="0055038C">
      <w:pPr>
        <w:ind w:leftChars="100" w:left="240" w:right="480"/>
        <w:rPr>
          <w:rFonts w:hint="eastAsia"/>
          <w:iCs/>
          <w:lang w:eastAsia="zh-CN"/>
        </w:rPr>
      </w:pPr>
      <m:oMathPara>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m</m:t>
              </m:r>
            </m:sub>
          </m:sSub>
          <m:r>
            <w:rPr>
              <w:rFonts w:ascii="Cambria Math" w:hAnsi="Cambria Math"/>
              <w:lang w:eastAsia="zh-CN"/>
            </w:rPr>
            <m:t>=arcsin(</m:t>
          </m:r>
          <m:func>
            <m:funcPr>
              <m:ctrlPr>
                <w:rPr>
                  <w:rFonts w:ascii="Cambria Math" w:hAnsi="Cambria Math"/>
                  <w:iCs/>
                  <w:lang w:eastAsia="zh-CN"/>
                </w:rPr>
              </m:ctrlPr>
            </m:funcPr>
            <m:fName>
              <m:r>
                <m:rPr>
                  <m:sty m:val="p"/>
                </m:rPr>
                <w:rPr>
                  <w:rFonts w:ascii="Cambria Math" w:hAnsi="Cambria Math"/>
                  <w:lang w:eastAsia="zh-CN"/>
                </w:rPr>
                <m:t>sin</m:t>
              </m:r>
              <m:ctrlPr>
                <w:rPr>
                  <w:rFonts w:ascii="Cambria Math" w:hAnsi="Cambria Math"/>
                  <w:i/>
                  <w:iCs/>
                  <w:lang w:eastAsia="zh-CN"/>
                </w:rPr>
              </m:ctrlPr>
            </m:fName>
            <m:e>
              <m:d>
                <m:dPr>
                  <m:ctrlPr>
                    <w:rPr>
                      <w:rFonts w:ascii="Cambria Math" w:hAnsi="Cambria Math"/>
                      <w:i/>
                      <w:iCs/>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e>
              </m:d>
            </m:e>
          </m:func>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mλ</m:t>
              </m:r>
              <m:ctrlPr>
                <w:rPr>
                  <w:rFonts w:ascii="Cambria Math" w:hAnsi="Cambria Math"/>
                  <w:i/>
                  <w:iCs/>
                  <w:lang w:eastAsia="zh-CN"/>
                </w:rPr>
              </m:ctrlPr>
            </m:num>
            <m:den>
              <m:r>
                <w:rPr>
                  <w:rFonts w:ascii="Cambria Math" w:hAnsi="Cambria Math"/>
                  <w:lang w:eastAsia="zh-CN"/>
                </w:rPr>
                <m:t>d</m:t>
              </m:r>
            </m:den>
          </m:f>
          <m:r>
            <w:rPr>
              <w:rFonts w:ascii="Cambria Math" w:hAnsi="Cambria Math"/>
              <w:lang w:eastAsia="zh-CN"/>
            </w:rPr>
            <m:t>)</m:t>
          </m:r>
        </m:oMath>
      </m:oMathPara>
    </w:p>
    <w:p w14:paraId="089A45E6" w14:textId="77777777" w:rsidR="00306076" w:rsidRDefault="00306076" w:rsidP="00306076">
      <w:pPr>
        <w:pStyle w:val="3"/>
        <w:ind w:left="840" w:right="480"/>
        <w:rPr>
          <w:lang w:eastAsia="zh-CN"/>
        </w:rPr>
      </w:pPr>
      <w:r>
        <w:rPr>
          <w:lang w:eastAsia="zh-CN"/>
        </w:rPr>
        <w:t>Resolution equation</w:t>
      </w:r>
    </w:p>
    <w:p w14:paraId="21782D1F" w14:textId="040DBC3D" w:rsidR="00306076" w:rsidRDefault="00306076" w:rsidP="0055038C">
      <w:pPr>
        <w:ind w:leftChars="100" w:left="240" w:rightChars="100" w:right="240"/>
        <w:rPr>
          <w:lang w:eastAsia="zh-CN"/>
        </w:rPr>
      </w:pPr>
      <w:r>
        <w:rPr>
          <w:lang w:eastAsia="zh-CN"/>
        </w:rPr>
        <w:t xml:space="preserve">When a </w:t>
      </w:r>
      <w:r w:rsidRPr="00FB5C11">
        <w:rPr>
          <w:lang w:eastAsia="zh-CN"/>
        </w:rPr>
        <w:t>polychromatic</w:t>
      </w:r>
      <w:r>
        <w:rPr>
          <w:lang w:eastAsia="zh-CN"/>
        </w:rPr>
        <w:t xml:space="preserve"> light </w:t>
      </w:r>
      <w:r w:rsidR="005F2181">
        <w:rPr>
          <w:lang w:eastAsia="zh-CN"/>
        </w:rPr>
        <w:t xml:space="preserve">beam goes through the grating, different frequencies part will spread into multi monochromatic beam. However, when two components have similar wavelength, their </w:t>
      </w:r>
      <w:r w:rsidR="007E66D9">
        <w:rPr>
          <w:lang w:eastAsia="zh-CN"/>
        </w:rPr>
        <w:t xml:space="preserve">direction will be close and hard to </w:t>
      </w:r>
      <w:r w:rsidR="007E66D9" w:rsidRPr="007E66D9">
        <w:rPr>
          <w:lang w:eastAsia="zh-CN"/>
        </w:rPr>
        <w:t>distinguish</w:t>
      </w:r>
      <w:r w:rsidR="007E66D9">
        <w:rPr>
          <w:lang w:eastAsia="zh-CN"/>
        </w:rPr>
        <w:t xml:space="preserve"> each beam. So that in this condition, we define that the resolution </w:t>
      </w:r>
      <m:oMath>
        <m:r>
          <w:rPr>
            <w:rFonts w:ascii="Cambria Math" w:hAnsi="Cambria Math"/>
            <w:lang w:eastAsia="zh-CN"/>
          </w:rPr>
          <m:t>R</m:t>
        </m:r>
      </m:oMath>
      <w:r w:rsidR="007E66D9">
        <w:rPr>
          <w:rFonts w:hint="eastAsia"/>
          <w:lang w:eastAsia="zh-CN"/>
        </w:rPr>
        <w:t xml:space="preserve"> </w:t>
      </w:r>
      <w:r w:rsidR="007E66D9">
        <w:rPr>
          <w:lang w:eastAsia="zh-CN"/>
        </w:rPr>
        <w:t xml:space="preserve">is the target beam wavelength </w:t>
      </w:r>
      <m:oMath>
        <m:r>
          <w:rPr>
            <w:rFonts w:ascii="Cambria Math" w:hAnsi="Cambria Math"/>
            <w:lang w:eastAsia="zh-CN"/>
          </w:rPr>
          <m:t xml:space="preserve">λ </m:t>
        </m:r>
      </m:oMath>
      <w:r w:rsidR="007E66D9">
        <w:rPr>
          <w:rFonts w:hint="eastAsia"/>
          <w:lang w:eastAsia="zh-CN"/>
        </w:rPr>
        <w:t>d</w:t>
      </w:r>
      <w:r w:rsidR="007E66D9">
        <w:rPr>
          <w:lang w:eastAsia="zh-CN"/>
        </w:rPr>
        <w:t xml:space="preserve">ivided by the minimum </w:t>
      </w:r>
      <w:r w:rsidR="00164FC3">
        <w:rPr>
          <w:lang w:eastAsia="zh-CN"/>
        </w:rPr>
        <w:t xml:space="preserve">distinguished wavelength offset </w:t>
      </w:r>
      <m:oMath>
        <m:r>
          <m:rPr>
            <m:sty m:val="p"/>
          </m:rPr>
          <w:rPr>
            <w:rFonts w:ascii="Cambria Math" w:hAnsi="Cambria Math"/>
            <w:lang w:eastAsia="zh-CN"/>
          </w:rPr>
          <m:t>Δ</m:t>
        </m:r>
        <m:r>
          <w:rPr>
            <w:rFonts w:ascii="Cambria Math" w:hAnsi="Cambria Math"/>
            <w:lang w:eastAsia="zh-CN"/>
          </w:rPr>
          <m:t>λ</m:t>
        </m:r>
      </m:oMath>
      <w:r w:rsidR="00164FC3">
        <w:rPr>
          <w:lang w:eastAsia="zh-CN"/>
        </w:rPr>
        <w:t>, i.e.:</w:t>
      </w:r>
    </w:p>
    <w:p w14:paraId="1DFB337D" w14:textId="3D069BF5" w:rsidR="00164FC3" w:rsidRPr="00164FC3" w:rsidRDefault="00164FC3" w:rsidP="00306076">
      <w:pPr>
        <w:ind w:left="480" w:right="480"/>
        <w:rPr>
          <w:lang w:eastAsia="zh-CN"/>
        </w:rPr>
      </w:pPr>
      <m:oMathPara>
        <m:oMath>
          <m:r>
            <w:rPr>
              <w:rFonts w:ascii="Cambria Math" w:hAnsi="Cambria Math"/>
              <w:lang w:eastAsia="zh-CN"/>
            </w:rPr>
            <m:t>R=</m:t>
          </m:r>
          <m:f>
            <m:fPr>
              <m:ctrlPr>
                <w:rPr>
                  <w:rFonts w:ascii="Cambria Math" w:hAnsi="Cambria Math"/>
                  <w:i/>
                  <w:lang w:eastAsia="zh-CN"/>
                </w:rPr>
              </m:ctrlPr>
            </m:fPr>
            <m:num>
              <m:r>
                <w:rPr>
                  <w:rFonts w:ascii="Cambria Math" w:hAnsi="Cambria Math"/>
                  <w:lang w:eastAsia="zh-CN"/>
                </w:rPr>
                <m:t>λ</m:t>
              </m:r>
            </m:num>
            <m:den>
              <m:r>
                <m:rPr>
                  <m:sty m:val="p"/>
                </m:rPr>
                <w:rPr>
                  <w:rFonts w:ascii="Cambria Math" w:hAnsi="Cambria Math"/>
                  <w:lang w:eastAsia="zh-CN"/>
                </w:rPr>
                <m:t>Δ</m:t>
              </m:r>
              <m:r>
                <w:rPr>
                  <w:rFonts w:ascii="Cambria Math" w:hAnsi="Cambria Math"/>
                  <w:lang w:eastAsia="zh-CN"/>
                </w:rPr>
                <m:t>λ</m:t>
              </m:r>
            </m:den>
          </m:f>
        </m:oMath>
      </m:oMathPara>
    </w:p>
    <w:p w14:paraId="4199E1A4" w14:textId="62235117" w:rsidR="00164FC3" w:rsidRDefault="0055038C" w:rsidP="00306076">
      <w:pPr>
        <w:ind w:left="480" w:right="480"/>
        <w:rPr>
          <w:lang w:eastAsia="zh-CN"/>
        </w:rPr>
      </w:pPr>
      <w:r>
        <w:rPr>
          <w:rFonts w:hint="eastAsia"/>
          <w:lang w:eastAsia="zh-CN"/>
        </w:rPr>
        <w:t>A</w:t>
      </w:r>
      <w:r>
        <w:rPr>
          <w:lang w:eastAsia="zh-CN"/>
        </w:rPr>
        <w:t xml:space="preserve">s what we learn from the </w:t>
      </w:r>
      <w:r w:rsidRPr="0055038C">
        <w:rPr>
          <w:lang w:eastAsia="zh-CN"/>
        </w:rPr>
        <w:t>Rayleigh Criterion</w:t>
      </w:r>
      <w:r>
        <w:rPr>
          <w:lang w:eastAsia="zh-CN"/>
        </w:rPr>
        <w:t xml:space="preserve">, when one beam’s maximum point lines up with the other one’s minimum point, the distance between two beams is the smallest to </w:t>
      </w:r>
      <w:r w:rsidRPr="0055038C">
        <w:rPr>
          <w:lang w:eastAsia="zh-CN"/>
        </w:rPr>
        <w:t>distinguish</w:t>
      </w:r>
      <w:r>
        <w:rPr>
          <w:lang w:eastAsia="zh-CN"/>
        </w:rPr>
        <w:t xml:space="preserve"> them.</w:t>
      </w:r>
    </w:p>
    <w:p w14:paraId="287552C6" w14:textId="50AA94AE" w:rsidR="004D2223" w:rsidRDefault="0055038C" w:rsidP="00E35B88">
      <w:pPr>
        <w:ind w:left="480" w:right="480"/>
        <w:jc w:val="center"/>
        <w:rPr>
          <w:lang w:eastAsia="zh-CN"/>
        </w:rPr>
      </w:pPr>
      <w:r w:rsidRPr="0055038C">
        <w:rPr>
          <w:rFonts w:hint="eastAsia"/>
          <w:noProof/>
          <w:lang w:eastAsia="zh-CN"/>
        </w:rPr>
        <w:lastRenderedPageBreak/>
        <w:drawing>
          <wp:inline distT="0" distB="0" distL="0" distR="0" wp14:anchorId="0B72D4E1" wp14:editId="3519B4C1">
            <wp:extent cx="3528060" cy="1790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1790700"/>
                    </a:xfrm>
                    <a:prstGeom prst="rect">
                      <a:avLst/>
                    </a:prstGeom>
                    <a:noFill/>
                    <a:ln>
                      <a:noFill/>
                    </a:ln>
                  </pic:spPr>
                </pic:pic>
              </a:graphicData>
            </a:graphic>
          </wp:inline>
        </w:drawing>
      </w:r>
    </w:p>
    <w:p w14:paraId="3B16C4D5" w14:textId="1565D9D6" w:rsidR="0055038C" w:rsidRDefault="0055038C" w:rsidP="0055038C">
      <w:pPr>
        <w:ind w:left="480" w:right="480"/>
        <w:rPr>
          <w:lang w:eastAsia="zh-CN"/>
        </w:rPr>
      </w:pPr>
      <w:r>
        <w:rPr>
          <w:lang w:eastAsia="zh-CN"/>
        </w:rPr>
        <w:t>By the knowledge I mentioned at the first part, the maximum beam equation is:</w:t>
      </w:r>
    </w:p>
    <w:p w14:paraId="0652B60B" w14:textId="77777777" w:rsidR="0055038C" w:rsidRPr="00417A54" w:rsidRDefault="0055038C" w:rsidP="0055038C">
      <w:pPr>
        <w:ind w:left="480" w:right="480"/>
        <w:rPr>
          <w:i/>
          <w:lang w:eastAsia="zh-CN"/>
        </w:rPr>
      </w:pPr>
      <m:oMathPara>
        <m:oMath>
          <m:r>
            <w:rPr>
              <w:rFonts w:ascii="Cambria Math" w:hAnsi="Cambria Math"/>
              <w:lang w:eastAsia="zh-CN"/>
            </w:rPr>
            <m:t>d</m:t>
          </m:r>
          <m:d>
            <m:dPr>
              <m:ctrlPr>
                <w:rPr>
                  <w:rFonts w:ascii="Cambria Math" w:hAnsi="Cambria Math"/>
                  <w:i/>
                  <w:lang w:eastAsia="zh-CN"/>
                </w:rPr>
              </m:ctrlPr>
            </m:dPr>
            <m:e>
              <m:func>
                <m:funcPr>
                  <m:ctrlPr>
                    <w:rPr>
                      <w:rFonts w:ascii="Cambria Math" w:hAnsi="Cambria Math"/>
                      <w:lang w:eastAsia="zh-CN"/>
                    </w:rPr>
                  </m:ctrlPr>
                </m:funcPr>
                <m:fName>
                  <m:r>
                    <m:rPr>
                      <m:sty m:val="p"/>
                    </m:rPr>
                    <w:rPr>
                      <w:rFonts w:ascii="Cambria Math" w:hAnsi="Cambria Math"/>
                      <w:lang w:eastAsia="zh-CN"/>
                    </w:rPr>
                    <m:t>sin</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e>
                  </m:d>
                </m:e>
              </m:func>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m</m:t>
                          </m:r>
                        </m:sub>
                      </m:sSub>
                    </m:e>
                  </m:d>
                </m:e>
              </m:func>
            </m:e>
          </m:d>
          <m:r>
            <w:rPr>
              <w:rFonts w:ascii="Cambria Math" w:hAnsi="Cambria Math"/>
              <w:lang w:eastAsia="zh-CN"/>
            </w:rPr>
            <m:t>=mλ</m:t>
          </m:r>
        </m:oMath>
      </m:oMathPara>
    </w:p>
    <w:p w14:paraId="7F62A4A1" w14:textId="40068341" w:rsidR="0055038C" w:rsidRDefault="0055038C" w:rsidP="0055038C">
      <w:pPr>
        <w:ind w:left="480" w:right="480"/>
        <w:rPr>
          <w:lang w:eastAsia="zh-CN"/>
        </w:rPr>
      </w:pPr>
      <w:r>
        <w:rPr>
          <w:lang w:eastAsia="zh-CN"/>
        </w:rPr>
        <w:t>And the minimum one is: (</w:t>
      </w:r>
      <m:oMath>
        <m:r>
          <w:rPr>
            <w:rFonts w:ascii="Cambria Math" w:hAnsi="Cambria Math"/>
            <w:lang w:eastAsia="zh-CN"/>
          </w:rPr>
          <m:t>N</m:t>
        </m:r>
      </m:oMath>
      <w:r>
        <w:rPr>
          <w:lang w:eastAsia="zh-CN"/>
        </w:rPr>
        <w:t xml:space="preserve"> is the number of </w:t>
      </w:r>
      <w:r w:rsidR="00E35B88">
        <w:rPr>
          <w:lang w:eastAsia="zh-CN"/>
        </w:rPr>
        <w:t>splits</w:t>
      </w:r>
      <w:r>
        <w:rPr>
          <w:lang w:eastAsia="zh-CN"/>
        </w:rPr>
        <w:t xml:space="preserve"> on the grating)</w:t>
      </w:r>
    </w:p>
    <w:p w14:paraId="44FCE972" w14:textId="7356E836" w:rsidR="0055038C" w:rsidRPr="0055038C" w:rsidRDefault="0055038C" w:rsidP="0055038C">
      <w:pPr>
        <w:ind w:left="480" w:right="480"/>
        <w:rPr>
          <w:i/>
          <w:lang w:eastAsia="zh-CN"/>
        </w:rPr>
      </w:pPr>
      <m:oMathPara>
        <m:oMath>
          <m:r>
            <w:rPr>
              <w:rFonts w:ascii="Cambria Math" w:hAnsi="Cambria Math"/>
              <w:lang w:eastAsia="zh-CN"/>
            </w:rPr>
            <m:t>d</m:t>
          </m:r>
          <m:d>
            <m:dPr>
              <m:ctrlPr>
                <w:rPr>
                  <w:rFonts w:ascii="Cambria Math" w:hAnsi="Cambria Math"/>
                  <w:i/>
                  <w:lang w:eastAsia="zh-CN"/>
                </w:rPr>
              </m:ctrlPr>
            </m:dPr>
            <m:e>
              <m:func>
                <m:funcPr>
                  <m:ctrlPr>
                    <w:rPr>
                      <w:rFonts w:ascii="Cambria Math" w:hAnsi="Cambria Math"/>
                      <w:lang w:eastAsia="zh-CN"/>
                    </w:rPr>
                  </m:ctrlPr>
                </m:funcPr>
                <m:fName>
                  <m:r>
                    <m:rPr>
                      <m:sty m:val="p"/>
                    </m:rPr>
                    <w:rPr>
                      <w:rFonts w:ascii="Cambria Math" w:hAnsi="Cambria Math"/>
                      <w:lang w:eastAsia="zh-CN"/>
                    </w:rPr>
                    <m:t>sin</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e>
                  </m:d>
                </m:e>
              </m:func>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m</m:t>
                          </m:r>
                        </m:sub>
                      </m:sSub>
                    </m:e>
                  </m:d>
                </m:e>
              </m:func>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mλ</m:t>
              </m:r>
            </m:num>
            <m:den>
              <m:r>
                <w:rPr>
                  <w:rFonts w:ascii="Cambria Math" w:hAnsi="Cambria Math"/>
                  <w:lang w:eastAsia="zh-CN"/>
                </w:rPr>
                <m:t>N</m:t>
              </m:r>
            </m:den>
          </m:f>
        </m:oMath>
      </m:oMathPara>
    </w:p>
    <w:p w14:paraId="681759C0" w14:textId="16552F80" w:rsidR="0055038C" w:rsidRDefault="00E35B88" w:rsidP="0055038C">
      <w:pPr>
        <w:ind w:left="480" w:right="480"/>
        <w:rPr>
          <w:iCs/>
          <w:lang w:eastAsia="zh-CN"/>
        </w:rPr>
      </w:pPr>
      <w:r>
        <w:rPr>
          <w:rFonts w:hint="eastAsia"/>
          <w:iCs/>
          <w:lang w:eastAsia="zh-CN"/>
        </w:rPr>
        <w:t>A</w:t>
      </w:r>
      <w:r>
        <w:rPr>
          <w:iCs/>
          <w:lang w:eastAsia="zh-CN"/>
        </w:rPr>
        <w:t xml:space="preserve">fter some calculation, we could get the relationship between the resolution and the </w:t>
      </w:r>
      <w:r w:rsidRPr="00E35B88">
        <w:rPr>
          <w:iCs/>
          <w:lang w:eastAsia="zh-CN"/>
        </w:rPr>
        <w:t>characteristic</w:t>
      </w:r>
      <w:r>
        <w:rPr>
          <w:iCs/>
          <w:lang w:eastAsia="zh-CN"/>
        </w:rPr>
        <w:t>s of the grating:</w:t>
      </w:r>
    </w:p>
    <w:p w14:paraId="69780DFA" w14:textId="1B7627F5" w:rsidR="00A5520A" w:rsidRPr="00A5520A" w:rsidRDefault="00E35B88" w:rsidP="00A5520A">
      <w:pPr>
        <w:ind w:left="480" w:right="480"/>
        <w:rPr>
          <w:iCs/>
          <w:lang w:eastAsia="zh-CN"/>
        </w:rPr>
      </w:pPr>
      <m:oMathPara>
        <m:oMath>
          <m:r>
            <w:rPr>
              <w:rFonts w:ascii="Cambria Math" w:hAnsi="Cambria Math"/>
              <w:lang w:eastAsia="zh-CN"/>
            </w:rPr>
            <m:t>R=mN-1≈mN</m:t>
          </m:r>
        </m:oMath>
      </m:oMathPara>
    </w:p>
    <w:p w14:paraId="14D4DBB2" w14:textId="2E0A3877" w:rsidR="0055038C" w:rsidRDefault="00AF48AB" w:rsidP="00AF48AB">
      <w:pPr>
        <w:pStyle w:val="2"/>
        <w:ind w:left="480" w:right="480"/>
        <w:rPr>
          <w:lang w:eastAsia="zh-CN"/>
        </w:rPr>
      </w:pPr>
      <w:r>
        <w:rPr>
          <w:lang w:eastAsia="zh-CN"/>
        </w:rPr>
        <w:t>Conclusion</w:t>
      </w:r>
    </w:p>
    <w:p w14:paraId="5924F622" w14:textId="24EA701F" w:rsidR="00AF48AB" w:rsidRPr="00C9730F" w:rsidRDefault="00264126" w:rsidP="00C9730F">
      <w:pPr>
        <w:ind w:leftChars="100" w:left="240" w:right="480"/>
        <w:rPr>
          <w:rFonts w:hint="eastAsia"/>
          <w:iCs/>
          <w:lang w:eastAsia="zh-CN"/>
        </w:rPr>
      </w:pPr>
      <w:r>
        <w:rPr>
          <w:lang w:eastAsia="zh-CN"/>
        </w:rPr>
        <w:t xml:space="preserve">In conclusion, </w:t>
      </w:r>
      <w:r w:rsidR="00C9730F">
        <w:rPr>
          <w:lang w:eastAsia="zh-CN"/>
        </w:rPr>
        <w:t xml:space="preserve">after the reading and summarise the result, now I have two important equation: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m</m:t>
            </m:r>
          </m:sub>
        </m:sSub>
        <m:r>
          <w:rPr>
            <w:rFonts w:ascii="Cambria Math" w:hAnsi="Cambria Math"/>
            <w:lang w:eastAsia="zh-CN"/>
          </w:rPr>
          <m:t>=arcsin(</m:t>
        </m:r>
        <m:func>
          <m:funcPr>
            <m:ctrlPr>
              <w:rPr>
                <w:rFonts w:ascii="Cambria Math" w:hAnsi="Cambria Math"/>
                <w:iCs/>
                <w:lang w:eastAsia="zh-CN"/>
              </w:rPr>
            </m:ctrlPr>
          </m:funcPr>
          <m:fName>
            <m:r>
              <m:rPr>
                <m:sty m:val="p"/>
              </m:rPr>
              <w:rPr>
                <w:rFonts w:ascii="Cambria Math" w:hAnsi="Cambria Math"/>
                <w:lang w:eastAsia="zh-CN"/>
              </w:rPr>
              <m:t>sin</m:t>
            </m:r>
            <m:ctrlPr>
              <w:rPr>
                <w:rFonts w:ascii="Cambria Math" w:hAnsi="Cambria Math"/>
                <w:i/>
                <w:iCs/>
                <w:lang w:eastAsia="zh-CN"/>
              </w:rPr>
            </m:ctrlPr>
          </m:fName>
          <m:e>
            <m:d>
              <m:dPr>
                <m:ctrlPr>
                  <w:rPr>
                    <w:rFonts w:ascii="Cambria Math" w:hAnsi="Cambria Math"/>
                    <w:i/>
                    <w:iCs/>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e>
            </m:d>
          </m:e>
        </m:func>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mλ</m:t>
            </m:r>
            <m:ctrlPr>
              <w:rPr>
                <w:rFonts w:ascii="Cambria Math" w:hAnsi="Cambria Math"/>
                <w:i/>
                <w:iCs/>
                <w:lang w:eastAsia="zh-CN"/>
              </w:rPr>
            </m:ctrlPr>
          </m:num>
          <m:den>
            <m:r>
              <w:rPr>
                <w:rFonts w:ascii="Cambria Math" w:hAnsi="Cambria Math"/>
                <w:lang w:eastAsia="zh-CN"/>
              </w:rPr>
              <m:t>d</m:t>
            </m:r>
          </m:den>
        </m:f>
        <m:r>
          <w:rPr>
            <w:rFonts w:ascii="Cambria Math" w:hAnsi="Cambria Math"/>
            <w:lang w:eastAsia="zh-CN"/>
          </w:rPr>
          <m:t>)</m:t>
        </m:r>
      </m:oMath>
      <w:r w:rsidR="00C9730F">
        <w:rPr>
          <w:rFonts w:hint="eastAsia"/>
          <w:iCs/>
          <w:lang w:eastAsia="zh-CN"/>
        </w:rPr>
        <w:t xml:space="preserve"> a</w:t>
      </w:r>
      <w:r w:rsidR="00C9730F">
        <w:rPr>
          <w:iCs/>
          <w:lang w:eastAsia="zh-CN"/>
        </w:rPr>
        <w:t xml:space="preserve">nd </w:t>
      </w:r>
      <m:oMath>
        <m:r>
          <w:rPr>
            <w:rFonts w:ascii="Cambria Math" w:hAnsi="Cambria Math"/>
            <w:lang w:eastAsia="zh-CN"/>
          </w:rPr>
          <m:t>R=mN-1≈mN</m:t>
        </m:r>
      </m:oMath>
      <w:r w:rsidR="00C9730F">
        <w:rPr>
          <w:rFonts w:hint="eastAsia"/>
          <w:iCs/>
          <w:lang w:eastAsia="zh-CN"/>
        </w:rPr>
        <w:t>.</w:t>
      </w:r>
      <w:r w:rsidR="00C9730F">
        <w:rPr>
          <w:iCs/>
          <w:lang w:eastAsia="zh-CN"/>
        </w:rPr>
        <w:t xml:space="preserve"> And now I could use these equations to design the structure of the spectrometer, buy the grating with correct factor and further building.</w:t>
      </w:r>
    </w:p>
    <w:p w14:paraId="54DAEB4E" w14:textId="2CF33E4A" w:rsidR="00264126" w:rsidRDefault="00264126" w:rsidP="00264126">
      <w:pPr>
        <w:pStyle w:val="2"/>
        <w:ind w:left="480" w:right="480"/>
        <w:rPr>
          <w:lang w:eastAsia="zh-CN"/>
        </w:rPr>
      </w:pPr>
      <w:r>
        <w:rPr>
          <w:rFonts w:hint="eastAsia"/>
          <w:lang w:eastAsia="zh-CN"/>
        </w:rPr>
        <w:lastRenderedPageBreak/>
        <w:t>R</w:t>
      </w:r>
      <w:r>
        <w:rPr>
          <w:lang w:eastAsia="zh-CN"/>
        </w:rPr>
        <w:t>eference</w:t>
      </w:r>
    </w:p>
    <w:p w14:paraId="0AA96A10" w14:textId="3EF74176" w:rsidR="00264126" w:rsidRDefault="00264126" w:rsidP="00264126">
      <w:pPr>
        <w:ind w:left="480" w:right="480"/>
        <w:rPr>
          <w:lang w:eastAsia="zh-CN"/>
        </w:rPr>
      </w:pPr>
      <w:r>
        <w:rPr>
          <w:rFonts w:hint="eastAsia"/>
          <w:lang w:eastAsia="zh-CN"/>
        </w:rPr>
        <w:t>[</w:t>
      </w:r>
      <w:r>
        <w:rPr>
          <w:lang w:eastAsia="zh-CN"/>
        </w:rPr>
        <w:t>1]</w:t>
      </w:r>
      <w:r w:rsidR="00C9730F">
        <w:rPr>
          <w:lang w:eastAsia="zh-CN"/>
        </w:rPr>
        <w:t xml:space="preserve"> MILLER, I, 2000.PHYSICS for SCIENTISTS and ENGINEERS.3</w:t>
      </w:r>
      <w:r w:rsidR="00C9730F" w:rsidRPr="00C9730F">
        <w:rPr>
          <w:vertAlign w:val="superscript"/>
          <w:lang w:eastAsia="zh-CN"/>
        </w:rPr>
        <w:t>rd</w:t>
      </w:r>
      <w:r w:rsidR="00C9730F">
        <w:rPr>
          <w:lang w:eastAsia="zh-CN"/>
        </w:rPr>
        <w:t xml:space="preserve"> ed. Prentice Hall</w:t>
      </w:r>
    </w:p>
    <w:p w14:paraId="0EAA8F17" w14:textId="1781E651" w:rsidR="00264126" w:rsidRDefault="00264126" w:rsidP="00264126">
      <w:pPr>
        <w:ind w:left="480" w:right="480"/>
        <w:rPr>
          <w:lang w:eastAsia="zh-CN"/>
        </w:rPr>
      </w:pPr>
      <w:r>
        <w:rPr>
          <w:rFonts w:hint="eastAsia"/>
          <w:lang w:eastAsia="zh-CN"/>
        </w:rPr>
        <w:t>[</w:t>
      </w:r>
      <w:r>
        <w:rPr>
          <w:lang w:eastAsia="zh-CN"/>
        </w:rPr>
        <w:t>2]</w:t>
      </w:r>
      <w:r w:rsidR="00C9730F">
        <w:rPr>
          <w:lang w:eastAsia="zh-CN"/>
        </w:rPr>
        <w:t xml:space="preserve"> </w:t>
      </w:r>
      <w:r w:rsidR="00C9730F" w:rsidRPr="00C9730F">
        <w:rPr>
          <w:lang w:eastAsia="zh-CN"/>
        </w:rPr>
        <w:t>Lord Rayleigh, F.R.S. (1879). "Investigations in optics, with special reference to the spectroscope". Philosophical Magazine. 5. 8 (49)</w:t>
      </w:r>
    </w:p>
    <w:p w14:paraId="73CE956A" w14:textId="443E5439" w:rsidR="00264126" w:rsidRDefault="00264126" w:rsidP="00496B15">
      <w:pPr>
        <w:ind w:leftChars="100" w:left="240" w:right="480"/>
        <w:rPr>
          <w:rFonts w:hint="eastAsia"/>
          <w:lang w:eastAsia="zh-CN"/>
        </w:rPr>
      </w:pPr>
      <w:r>
        <w:rPr>
          <w:rFonts w:hint="eastAsia"/>
          <w:lang w:eastAsia="zh-CN"/>
        </w:rPr>
        <w:t>[</w:t>
      </w:r>
      <w:r>
        <w:rPr>
          <w:lang w:eastAsia="zh-CN"/>
        </w:rPr>
        <w:t>3]</w:t>
      </w:r>
      <w:r w:rsidR="00C9730F">
        <w:rPr>
          <w:lang w:eastAsia="zh-CN"/>
        </w:rPr>
        <w:t xml:space="preserve"> </w:t>
      </w:r>
      <w:r w:rsidR="00C9730F" w:rsidRPr="00C9730F">
        <w:rPr>
          <w:lang w:eastAsia="zh-CN"/>
        </w:rPr>
        <w:t xml:space="preserve">"Introduction to Diffraction Grating" (PDF). Thor Labs. Retrieved 30 </w:t>
      </w:r>
      <w:r w:rsidR="00496B15">
        <w:rPr>
          <w:lang w:eastAsia="zh-CN"/>
        </w:rPr>
        <w:t>December</w:t>
      </w:r>
      <w:r w:rsidR="00C9730F" w:rsidRPr="00C9730F">
        <w:rPr>
          <w:lang w:eastAsia="zh-CN"/>
        </w:rPr>
        <w:t xml:space="preserve"> 2020.</w:t>
      </w:r>
      <w:r w:rsidR="00496B15">
        <w:rPr>
          <w:lang w:eastAsia="zh-CN"/>
        </w:rPr>
        <w:t xml:space="preserve"> </w:t>
      </w:r>
      <w:r w:rsidR="00496B15">
        <w:rPr>
          <w:lang w:eastAsia="zh-CN"/>
        </w:rPr>
        <w:t>Available at:</w:t>
      </w:r>
      <w:r w:rsidR="00496B15" w:rsidRPr="00496B15">
        <w:t xml:space="preserve"> </w:t>
      </w:r>
      <w:r w:rsidR="00496B15" w:rsidRPr="00496B15">
        <w:rPr>
          <w:lang w:eastAsia="zh-CN"/>
        </w:rPr>
        <w:t>https://www.thorlabs.com/catalogpages/802.pdf</w:t>
      </w:r>
    </w:p>
    <w:p w14:paraId="4C78C88D" w14:textId="71B0CB44" w:rsidR="00264126" w:rsidRDefault="00264126" w:rsidP="00264126">
      <w:pPr>
        <w:ind w:left="480" w:right="480"/>
        <w:rPr>
          <w:lang w:eastAsia="zh-CN"/>
        </w:rPr>
      </w:pPr>
      <w:r>
        <w:rPr>
          <w:rFonts w:hint="eastAsia"/>
          <w:lang w:eastAsia="zh-CN"/>
        </w:rPr>
        <w:t>[</w:t>
      </w:r>
      <w:r>
        <w:rPr>
          <w:lang w:eastAsia="zh-CN"/>
        </w:rPr>
        <w:t>4]</w:t>
      </w:r>
      <w:r w:rsidR="00496B15">
        <w:rPr>
          <w:lang w:eastAsia="zh-CN"/>
        </w:rPr>
        <w:t xml:space="preserve"> @</w:t>
      </w:r>
      <w:r w:rsidR="00496B15" w:rsidRPr="00496B15">
        <w:rPr>
          <w:lang w:eastAsia="zh-CN"/>
        </w:rPr>
        <w:t>Chemis</w:t>
      </w:r>
      <w:r w:rsidR="00496B15">
        <w:rPr>
          <w:lang w:eastAsia="zh-CN"/>
        </w:rPr>
        <w:t xml:space="preserve">tforall, </w:t>
      </w:r>
      <w:r w:rsidR="00496B15" w:rsidRPr="00496B15">
        <w:rPr>
          <w:lang w:eastAsia="zh-CN"/>
        </w:rPr>
        <w:t xml:space="preserve">"High resolution DIY spectrometer" (PDF). Retrieved 30 </w:t>
      </w:r>
      <w:r w:rsidR="00496B15">
        <w:rPr>
          <w:lang w:eastAsia="zh-CN"/>
        </w:rPr>
        <w:t>December</w:t>
      </w:r>
      <w:r w:rsidR="00496B15" w:rsidRPr="00496B15">
        <w:rPr>
          <w:lang w:eastAsia="zh-CN"/>
        </w:rPr>
        <w:t xml:space="preserve"> 2020. Available at: </w:t>
      </w:r>
      <w:hyperlink r:id="rId9" w:history="1">
        <w:r w:rsidR="00496B15" w:rsidRPr="00FC69A0">
          <w:rPr>
            <w:rStyle w:val="ac"/>
            <w:lang w:eastAsia="zh-CN"/>
          </w:rPr>
          <w:t>https://publiclab.org/i/26339.pdf</w:t>
        </w:r>
      </w:hyperlink>
    </w:p>
    <w:p w14:paraId="53DBA492" w14:textId="35CA4198" w:rsidR="00496B15" w:rsidRDefault="00496B15" w:rsidP="00496B15">
      <w:pPr>
        <w:pStyle w:val="a8"/>
        <w:ind w:left="480" w:right="480"/>
      </w:pPr>
      <w:r>
        <w:rPr>
          <w:rFonts w:hint="eastAsia"/>
        </w:rPr>
        <w:t>Work</w:t>
      </w:r>
      <w:r>
        <w:t xml:space="preserve"> </w:t>
      </w:r>
      <w:r>
        <w:rPr>
          <w:rFonts w:hint="eastAsia"/>
        </w:rPr>
        <w:t>done</w:t>
      </w:r>
      <w:r>
        <w:t xml:space="preserve"> </w:t>
      </w:r>
      <w:r>
        <w:rPr>
          <w:rFonts w:hint="eastAsia"/>
        </w:rPr>
        <w:t>so</w:t>
      </w:r>
      <w:r>
        <w:t xml:space="preserve"> </w:t>
      </w:r>
      <w:r>
        <w:rPr>
          <w:rFonts w:hint="eastAsia"/>
        </w:rPr>
        <w:t>far</w:t>
      </w:r>
    </w:p>
    <w:p w14:paraId="2B43330B" w14:textId="433AD05C" w:rsidR="00225FC3" w:rsidRPr="00225FC3" w:rsidRDefault="00225FC3" w:rsidP="00225FC3">
      <w:pPr>
        <w:ind w:left="480" w:right="480"/>
        <w:rPr>
          <w:rFonts w:hint="eastAsia"/>
          <w:lang w:eastAsia="zh-CN"/>
        </w:rPr>
      </w:pPr>
      <w:r>
        <w:rPr>
          <w:lang w:eastAsia="zh-CN"/>
        </w:rPr>
        <w:t xml:space="preserve">Based on the research and reading I mentioned in the literature review, I drew a </w:t>
      </w:r>
      <w:r w:rsidRPr="00225FC3">
        <w:rPr>
          <w:lang w:eastAsia="zh-CN"/>
        </w:rPr>
        <w:t>rough</w:t>
      </w:r>
      <w:r>
        <w:rPr>
          <w:lang w:eastAsia="zh-CN"/>
        </w:rPr>
        <w:t xml:space="preserve"> draft about the whole design. </w:t>
      </w:r>
    </w:p>
    <w:p w14:paraId="1166E442" w14:textId="5AC74975" w:rsidR="00225FC3" w:rsidRDefault="00225FC3" w:rsidP="00225FC3">
      <w:pPr>
        <w:ind w:left="480" w:right="480"/>
        <w:jc w:val="center"/>
        <w:rPr>
          <w:noProof/>
          <w:lang w:val="en-US" w:eastAsia="zh-CN"/>
        </w:rPr>
      </w:pPr>
      <w:r>
        <w:rPr>
          <w:noProof/>
          <w:lang w:val="en-US" w:eastAsia="zh-CN"/>
        </w:rPr>
        <w:drawing>
          <wp:inline distT="0" distB="0" distL="0" distR="0" wp14:anchorId="72492F79" wp14:editId="583C8813">
            <wp:extent cx="2674620" cy="2042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46118" t="24096" r="12588" b="35542"/>
                    <a:stretch/>
                  </pic:blipFill>
                  <pic:spPr bwMode="auto">
                    <a:xfrm>
                      <a:off x="0" y="0"/>
                      <a:ext cx="267462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2A59E3D3" w14:textId="00F96084" w:rsidR="00225FC3" w:rsidRPr="00225FC3" w:rsidRDefault="00225FC3" w:rsidP="00225FC3">
      <w:pPr>
        <w:ind w:left="480" w:right="480"/>
        <w:rPr>
          <w:rFonts w:hint="eastAsia"/>
          <w:noProof/>
          <w:lang w:val="en-US" w:eastAsia="zh-CN"/>
        </w:rPr>
      </w:pPr>
      <w:r>
        <w:rPr>
          <w:noProof/>
          <w:lang w:val="en-US" w:eastAsia="zh-CN"/>
        </w:rPr>
        <w:t>Then</w:t>
      </w:r>
      <w:r w:rsidR="00AD1CFC">
        <w:rPr>
          <w:noProof/>
          <w:lang w:val="en-US" w:eastAsia="zh-CN"/>
        </w:rPr>
        <w:t xml:space="preserve"> I</w:t>
      </w:r>
      <w:r>
        <w:rPr>
          <w:noProof/>
          <w:lang w:val="en-US" w:eastAsia="zh-CN"/>
        </w:rPr>
        <w:t xml:space="preserve"> contact with the shopper on Taobao</w:t>
      </w:r>
      <w:r w:rsidR="00AD1CFC">
        <w:rPr>
          <w:noProof/>
          <w:lang w:val="en-US" w:eastAsia="zh-CN"/>
        </w:rPr>
        <w:t>, and found some good value and quality component.</w:t>
      </w:r>
    </w:p>
    <w:p w14:paraId="59CBF78C" w14:textId="40FB6698" w:rsidR="003E3349" w:rsidRDefault="00AD1CFC" w:rsidP="00AD1CFC">
      <w:pPr>
        <w:ind w:left="480" w:right="480"/>
        <w:jc w:val="center"/>
        <w:rPr>
          <w:lang w:eastAsia="zh-CN"/>
        </w:rPr>
      </w:pPr>
      <w:r>
        <w:rPr>
          <w:noProof/>
        </w:rPr>
        <w:lastRenderedPageBreak/>
        <w:drawing>
          <wp:inline distT="0" distB="0" distL="0" distR="0" wp14:anchorId="0FFFE52C" wp14:editId="4A42C693">
            <wp:extent cx="2034540" cy="25679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785" r="-1714" b="28939"/>
                    <a:stretch/>
                  </pic:blipFill>
                  <pic:spPr bwMode="auto">
                    <a:xfrm>
                      <a:off x="0" y="0"/>
                      <a:ext cx="2054109" cy="2592639"/>
                    </a:xfrm>
                    <a:prstGeom prst="rect">
                      <a:avLst/>
                    </a:prstGeom>
                    <a:ln>
                      <a:noFill/>
                    </a:ln>
                    <a:extLst>
                      <a:ext uri="{53640926-AAD7-44D8-BBD7-CCE9431645EC}">
                        <a14:shadowObscured xmlns:a14="http://schemas.microsoft.com/office/drawing/2010/main"/>
                      </a:ext>
                    </a:extLst>
                  </pic:spPr>
                </pic:pic>
              </a:graphicData>
            </a:graphic>
          </wp:inline>
        </w:drawing>
      </w:r>
      <w:r w:rsidRPr="00AD1CFC">
        <w:drawing>
          <wp:inline distT="0" distB="0" distL="0" distR="0" wp14:anchorId="060FD7F6" wp14:editId="0A6C7797">
            <wp:extent cx="1897380" cy="2607542"/>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1" t="9487" r="-455" b="27132"/>
                    <a:stretch/>
                  </pic:blipFill>
                  <pic:spPr bwMode="auto">
                    <a:xfrm>
                      <a:off x="0" y="0"/>
                      <a:ext cx="1910462" cy="2625521"/>
                    </a:xfrm>
                    <a:prstGeom prst="rect">
                      <a:avLst/>
                    </a:prstGeom>
                    <a:ln>
                      <a:noFill/>
                    </a:ln>
                    <a:extLst>
                      <a:ext uri="{53640926-AAD7-44D8-BBD7-CCE9431645EC}">
                        <a14:shadowObscured xmlns:a14="http://schemas.microsoft.com/office/drawing/2010/main"/>
                      </a:ext>
                    </a:extLst>
                  </pic:spPr>
                </pic:pic>
              </a:graphicData>
            </a:graphic>
          </wp:inline>
        </w:drawing>
      </w:r>
    </w:p>
    <w:p w14:paraId="079BB5F4" w14:textId="349E63BE" w:rsidR="00AD1CFC" w:rsidRDefault="00AD1CFC" w:rsidP="00AD1CFC">
      <w:pPr>
        <w:ind w:left="480" w:right="480"/>
        <w:rPr>
          <w:rFonts w:hint="eastAsia"/>
          <w:lang w:eastAsia="zh-CN"/>
        </w:rPr>
      </w:pPr>
      <w:proofErr w:type="gramStart"/>
      <w:r>
        <w:rPr>
          <w:lang w:eastAsia="zh-CN"/>
        </w:rPr>
        <w:t>Finally</w:t>
      </w:r>
      <w:proofErr w:type="gramEnd"/>
      <w:r>
        <w:rPr>
          <w:lang w:eastAsia="zh-CN"/>
        </w:rPr>
        <w:t xml:space="preserve"> I learn some online courses about how to use SOLIDWORKS to build 3D model.</w:t>
      </w:r>
    </w:p>
    <w:bookmarkEnd w:id="0"/>
    <w:p w14:paraId="66627A8E" w14:textId="1337F9D0" w:rsidR="003E3349" w:rsidRDefault="003E3349" w:rsidP="003E3349">
      <w:pPr>
        <w:pStyle w:val="2"/>
        <w:ind w:left="480" w:right="480"/>
        <w:rPr>
          <w:lang w:eastAsia="zh-CN"/>
        </w:rPr>
      </w:pPr>
      <w:r w:rsidRPr="003E3349">
        <w:rPr>
          <w:lang w:eastAsia="zh-CN"/>
        </w:rPr>
        <w:t>Conclusions from initial work (at least 1 page)</w:t>
      </w:r>
    </w:p>
    <w:p w14:paraId="65774C9E" w14:textId="15242C35" w:rsidR="003E3349" w:rsidRDefault="00013AD2" w:rsidP="00013AD2">
      <w:pPr>
        <w:ind w:left="480" w:right="480"/>
        <w:rPr>
          <w:lang w:eastAsia="zh-CN"/>
        </w:rPr>
      </w:pPr>
      <w:r>
        <w:rPr>
          <w:rFonts w:hint="eastAsia"/>
          <w:lang w:eastAsia="zh-CN"/>
        </w:rPr>
        <w:t>At</w:t>
      </w:r>
      <w:r>
        <w:rPr>
          <w:lang w:eastAsia="zh-CN"/>
        </w:rPr>
        <w:t xml:space="preserve"> this stage, I have finished the theoretical part of the project, and now I have a very clear way to design the hardware structure. Then I </w:t>
      </w:r>
      <w:r w:rsidR="00AD1CFC">
        <w:rPr>
          <w:lang w:eastAsia="zh-CN"/>
        </w:rPr>
        <w:t>contacted</w:t>
      </w:r>
      <w:r>
        <w:rPr>
          <w:lang w:eastAsia="zh-CN"/>
        </w:rPr>
        <w:t xml:space="preserve"> with the shoppers on Taobao to ask for the information about the instruments and components that I need, and I was ready to write a purchase list.</w:t>
      </w:r>
      <w:r>
        <w:rPr>
          <w:rFonts w:hint="eastAsia"/>
          <w:lang w:eastAsia="zh-CN"/>
        </w:rPr>
        <w:t xml:space="preserve"> </w:t>
      </w:r>
      <w:r>
        <w:rPr>
          <w:lang w:eastAsia="zh-CN"/>
        </w:rPr>
        <w:t>And then I try to learn the use of SOLIDWORKS from online material, so that I could build my own 3D models and 3D-print then by using the 3D-printer at the Lab.</w:t>
      </w:r>
    </w:p>
    <w:p w14:paraId="5F9B1149" w14:textId="3A9249C0" w:rsidR="00013AD2" w:rsidRPr="00013AD2" w:rsidRDefault="007833E6" w:rsidP="00013AD2">
      <w:pPr>
        <w:ind w:left="480" w:right="480"/>
        <w:rPr>
          <w:rFonts w:hint="eastAsia"/>
          <w:lang w:eastAsia="zh-CN"/>
        </w:rPr>
      </w:pPr>
      <w:r>
        <w:rPr>
          <w:lang w:eastAsia="zh-CN"/>
        </w:rPr>
        <w:t>However,</w:t>
      </w:r>
      <w:r w:rsidR="00013AD2">
        <w:rPr>
          <w:lang w:eastAsia="zh-CN"/>
        </w:rPr>
        <w:t xml:space="preserve"> the original plan is greatly delayed due to the </w:t>
      </w:r>
      <w:r>
        <w:rPr>
          <w:lang w:eastAsia="zh-CN"/>
        </w:rPr>
        <w:t>final exams. From the origin Gantt chat, I delayed about 2-3 weeks of time, which means that I must hurry up to finish the left steps and maybe compress the time remained for the final report.</w:t>
      </w:r>
    </w:p>
    <w:p w14:paraId="0A8884B7" w14:textId="512BDF3C" w:rsidR="00013AD2" w:rsidRDefault="00013AD2" w:rsidP="00013AD2">
      <w:pPr>
        <w:pStyle w:val="2"/>
        <w:ind w:left="480" w:right="480"/>
        <w:rPr>
          <w:lang w:eastAsia="zh-CN"/>
        </w:rPr>
      </w:pPr>
      <w:r w:rsidRPr="00013AD2">
        <w:rPr>
          <w:lang w:eastAsia="zh-CN"/>
        </w:rPr>
        <w:lastRenderedPageBreak/>
        <w:t>Work to be done (at least 1 page)</w:t>
      </w:r>
    </w:p>
    <w:p w14:paraId="1B1FDF0F" w14:textId="348A9BDB" w:rsidR="00013AD2" w:rsidRDefault="00013AD2" w:rsidP="00013AD2">
      <w:pPr>
        <w:ind w:left="480" w:right="480"/>
        <w:rPr>
          <w:lang w:eastAsia="zh-CN"/>
        </w:rPr>
      </w:pPr>
      <w:r>
        <w:rPr>
          <w:lang w:eastAsia="zh-CN"/>
        </w:rPr>
        <w:t xml:space="preserve">There are still many things to be done, </w:t>
      </w:r>
      <w:r w:rsidR="007833E6">
        <w:rPr>
          <w:lang w:eastAsia="zh-CN"/>
        </w:rPr>
        <w:t xml:space="preserve">the first thing is to purchase the camera and the optical components like diffraction grating. Then I need to build a 3d model in the SOLIDWORKS and 3D-print them. After this I could assembly the whole hardware part and begin to adjust the details. </w:t>
      </w:r>
    </w:p>
    <w:p w14:paraId="352A892E" w14:textId="561FE482" w:rsidR="007833E6" w:rsidRDefault="007833E6" w:rsidP="00013AD2">
      <w:pPr>
        <w:ind w:left="480" w:right="480"/>
        <w:rPr>
          <w:lang w:eastAsia="zh-CN"/>
        </w:rPr>
      </w:pPr>
      <w:r>
        <w:rPr>
          <w:lang w:eastAsia="zh-CN"/>
        </w:rPr>
        <w:t xml:space="preserve">After the hardware building, the software part will start. Firstly, I will test the spectrometer by using some free software online. And then I am going to build a signal processing software by Python and a GUI for convenient usage. After all these, I will test both the hardware and software </w:t>
      </w:r>
      <w:r w:rsidR="00225FC3">
        <w:rPr>
          <w:lang w:eastAsia="zh-CN"/>
        </w:rPr>
        <w:t>to make sure everything working and calibrate them to minimize the error.</w:t>
      </w:r>
    </w:p>
    <w:p w14:paraId="208E3A27" w14:textId="51F5E08B" w:rsidR="00225FC3" w:rsidRDefault="00225FC3" w:rsidP="00013AD2">
      <w:pPr>
        <w:ind w:left="480" w:right="480"/>
        <w:rPr>
          <w:lang w:eastAsia="zh-CN"/>
        </w:rPr>
      </w:pPr>
      <w:r>
        <w:rPr>
          <w:lang w:eastAsia="zh-CN"/>
        </w:rPr>
        <w:t>And the last things are writing the final report and preparing for the oral presentation.</w:t>
      </w:r>
      <w:bookmarkEnd w:id="1"/>
    </w:p>
    <w:p w14:paraId="0DED0F42" w14:textId="77777777" w:rsidR="00826740" w:rsidRDefault="00821630" w:rsidP="00821630">
      <w:pPr>
        <w:pStyle w:val="2"/>
        <w:ind w:left="480" w:right="480"/>
      </w:pPr>
      <w:r>
        <w:t>Revised Gantt C</w:t>
      </w:r>
      <w:r w:rsidRPr="00F85673">
        <w:t>hart</w:t>
      </w:r>
    </w:p>
    <w:p w14:paraId="61674604" w14:textId="5A6F21D4" w:rsidR="00821630" w:rsidRPr="00826740" w:rsidRDefault="00821630" w:rsidP="00826740">
      <w:pPr>
        <w:ind w:left="480" w:right="480"/>
        <w:rPr>
          <w:rFonts w:hint="eastAsia"/>
          <w:b/>
        </w:rPr>
      </w:pPr>
      <w:r>
        <w:rPr>
          <w:noProof/>
        </w:rPr>
        <w:drawing>
          <wp:inline distT="0" distB="0" distL="0" distR="0" wp14:anchorId="58879619" wp14:editId="3E3C1A89">
            <wp:extent cx="5958840" cy="25298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118" t="16528" r="1882" b="14015"/>
                    <a:stretch/>
                  </pic:blipFill>
                  <pic:spPr bwMode="auto">
                    <a:xfrm>
                      <a:off x="0" y="0"/>
                      <a:ext cx="5958840" cy="2529840"/>
                    </a:xfrm>
                    <a:prstGeom prst="rect">
                      <a:avLst/>
                    </a:prstGeom>
                    <a:noFill/>
                    <a:ln>
                      <a:noFill/>
                    </a:ln>
                    <a:extLst>
                      <a:ext uri="{53640926-AAD7-44D8-BBD7-CCE9431645EC}">
                        <a14:shadowObscured xmlns:a14="http://schemas.microsoft.com/office/drawing/2010/main"/>
                      </a:ext>
                    </a:extLst>
                  </pic:spPr>
                </pic:pic>
              </a:graphicData>
            </a:graphic>
          </wp:inline>
        </w:drawing>
      </w:r>
      <w:bookmarkEnd w:id="2"/>
    </w:p>
    <w:sectPr w:rsidR="00821630" w:rsidRPr="00826740" w:rsidSect="00A0441B">
      <w:headerReference w:type="default" r:id="rId14"/>
      <w:footerReference w:type="default" r:id="rId15"/>
      <w:pgSz w:w="11907" w:h="16840" w:code="9"/>
      <w:pgMar w:top="851" w:right="851" w:bottom="567" w:left="851" w:header="851" w:footer="454"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5205" w14:textId="77777777" w:rsidR="008B4FDD" w:rsidRPr="00D91BF6" w:rsidRDefault="006059AA">
    <w:pPr>
      <w:pStyle w:val="a5"/>
      <w:ind w:left="480" w:right="480"/>
      <w:jc w:val="center"/>
      <w:rPr>
        <w:rFonts w:cs="Arial"/>
      </w:rPr>
    </w:pPr>
    <w:r w:rsidRPr="00D91BF6">
      <w:rPr>
        <w:rFonts w:cs="Arial"/>
      </w:rPr>
      <w:t xml:space="preserve">Page </w:t>
    </w:r>
    <w:r w:rsidRPr="00D91BF6">
      <w:rPr>
        <w:rFonts w:cs="Arial"/>
      </w:rPr>
      <w:fldChar w:fldCharType="begin"/>
    </w:r>
    <w:r w:rsidRPr="00D91BF6">
      <w:rPr>
        <w:rFonts w:cs="Arial"/>
      </w:rPr>
      <w:instrText xml:space="preserve"> PAGE   \* MERGEFORMAT </w:instrText>
    </w:r>
    <w:r w:rsidRPr="00D91BF6">
      <w:rPr>
        <w:rFonts w:cs="Arial"/>
      </w:rPr>
      <w:fldChar w:fldCharType="separate"/>
    </w:r>
    <w:r>
      <w:rPr>
        <w:rFonts w:cs="Arial"/>
        <w:noProof/>
      </w:rPr>
      <w:t>1</w:t>
    </w:r>
    <w:r w:rsidRPr="00D91BF6">
      <w:rPr>
        <w:rFonts w:cs="Arial"/>
      </w:rPr>
      <w:fldChar w:fldCharType="end"/>
    </w:r>
  </w:p>
  <w:p w14:paraId="3F1C5E43" w14:textId="77777777" w:rsidR="008B4FDD" w:rsidRDefault="006059AA" w:rsidP="000D50BE">
    <w:pPr>
      <w:pStyle w:val="a5"/>
      <w:ind w:left="480" w:right="480"/>
    </w:pPr>
  </w:p>
  <w:p w14:paraId="58642200" w14:textId="77777777" w:rsidR="008B4FDD" w:rsidRDefault="006059AA">
    <w:pPr>
      <w:ind w:left="480" w:right="480"/>
    </w:pPr>
  </w:p>
  <w:p w14:paraId="4A040014" w14:textId="77777777" w:rsidR="008B4FDD" w:rsidRDefault="006059AA" w:rsidP="00306076">
    <w:pPr>
      <w:ind w:left="480" w:right="48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0CCCB" w14:textId="77777777" w:rsidR="008F2F59" w:rsidRDefault="006059AA" w:rsidP="006A14C1">
    <w:pPr>
      <w:pStyle w:val="a3"/>
      <w:pBdr>
        <w:bottom w:val="single" w:sz="4" w:space="10" w:color="auto"/>
      </w:pBdr>
      <w:ind w:left="480" w:right="480"/>
      <w:jc w:val="left"/>
      <w:rPr>
        <w:rFonts w:ascii="Arial Narrow" w:hAnsi="Arial Narrow"/>
        <w:sz w:val="36"/>
        <w:szCs w:val="36"/>
      </w:rPr>
    </w:pPr>
    <w:r>
      <w:rPr>
        <w:noProof/>
      </w:rPr>
      <w:drawing>
        <wp:anchor distT="0" distB="0" distL="114300" distR="114300" simplePos="0" relativeHeight="251659264" behindDoc="0" locked="0" layoutInCell="1" allowOverlap="1" wp14:anchorId="773C0BA6" wp14:editId="5597DF48">
          <wp:simplePos x="0" y="0"/>
          <wp:positionH relativeFrom="column">
            <wp:posOffset>3116580</wp:posOffset>
          </wp:positionH>
          <wp:positionV relativeFrom="paragraph">
            <wp:posOffset>-250825</wp:posOffset>
          </wp:positionV>
          <wp:extent cx="2200910" cy="69532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91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sz w:val="48"/>
        <w:szCs w:val="48"/>
      </w:rPr>
      <w:t>Glasgow College</w:t>
    </w:r>
    <w:r>
      <w:rPr>
        <w:rFonts w:ascii="Arial Narrow" w:hAnsi="Arial Narrow"/>
        <w:sz w:val="48"/>
        <w:szCs w:val="48"/>
      </w:rPr>
      <w:t>, UESTC</w:t>
    </w:r>
    <w:r w:rsidRPr="00F40A45">
      <w:rPr>
        <w:rFonts w:ascii="Arial Narrow" w:hAnsi="Arial Narrow"/>
        <w:b/>
        <w:sz w:val="36"/>
        <w:szCs w:val="36"/>
      </w:rPr>
      <w:t xml:space="preserve">     </w:t>
    </w:r>
    <w:r w:rsidRPr="00F40A45">
      <w:rPr>
        <w:b/>
        <w:color w:val="0000FF"/>
      </w:rPr>
      <w:t xml:space="preserve"> </w:t>
    </w:r>
    <w:r>
      <w:rPr>
        <w:b/>
        <w:color w:val="0000FF"/>
      </w:rPr>
      <w:t xml:space="preserve">  </w:t>
    </w:r>
    <w:r>
      <w:rPr>
        <w:b/>
        <w:color w:val="0000FF"/>
      </w:rPr>
      <w:t xml:space="preserve">                                                               </w:t>
    </w:r>
  </w:p>
  <w:p w14:paraId="361D8481" w14:textId="77777777" w:rsidR="008F2F59" w:rsidRPr="008F2F59" w:rsidRDefault="006059AA" w:rsidP="006A14C1">
    <w:pPr>
      <w:pStyle w:val="a3"/>
      <w:pBdr>
        <w:bottom w:val="single" w:sz="4" w:space="10" w:color="auto"/>
      </w:pBdr>
      <w:ind w:left="480" w:right="480"/>
      <w:jc w:val="left"/>
      <w:rPr>
        <w:rFonts w:ascii="Arial Narrow" w:hAnsi="Arial Narrow"/>
      </w:rPr>
    </w:pPr>
  </w:p>
  <w:p w14:paraId="25710CE6" w14:textId="77777777" w:rsidR="008B4FDD" w:rsidRPr="007F0B2C" w:rsidRDefault="006059AA" w:rsidP="008F2F59">
    <w:pPr>
      <w:pStyle w:val="a3"/>
      <w:pBdr>
        <w:bottom w:val="single" w:sz="4" w:space="10" w:color="auto"/>
      </w:pBdr>
      <w:ind w:left="480" w:right="480"/>
      <w:jc w:val="left"/>
      <w:rPr>
        <w:rFonts w:ascii="Arial Narrow" w:hAnsi="Arial Narrow"/>
        <w:color w:val="0000FF"/>
        <w:sz w:val="28"/>
        <w:szCs w:val="28"/>
      </w:rPr>
    </w:pPr>
    <w:r w:rsidRPr="007F0B2C">
      <w:rPr>
        <w:rFonts w:ascii="Arial Narrow" w:hAnsi="Arial Narrow"/>
        <w:sz w:val="28"/>
        <w:szCs w:val="28"/>
      </w:rPr>
      <w:t>I</w:t>
    </w:r>
    <w:r w:rsidRPr="007F0B2C">
      <w:rPr>
        <w:rFonts w:ascii="Arial Narrow" w:hAnsi="Arial Narrow"/>
        <w:sz w:val="28"/>
        <w:szCs w:val="28"/>
      </w:rPr>
      <w:t xml:space="preserve">nterim Report on </w:t>
    </w:r>
    <w:r w:rsidRPr="007F0B2C">
      <w:rPr>
        <w:rFonts w:ascii="Arial Narrow" w:hAnsi="Arial Narrow"/>
        <w:sz w:val="28"/>
        <w:szCs w:val="28"/>
      </w:rPr>
      <w:t>U</w:t>
    </w:r>
    <w:r w:rsidRPr="007F0B2C">
      <w:rPr>
        <w:rFonts w:ascii="Arial Narrow" w:hAnsi="Arial Narrow"/>
        <w:sz w:val="28"/>
        <w:szCs w:val="28"/>
      </w:rPr>
      <w:t xml:space="preserve">ESTC4006P(BEng) </w:t>
    </w:r>
    <w:r w:rsidRPr="007F0B2C">
      <w:rPr>
        <w:rFonts w:ascii="Arial Narrow" w:hAnsi="Arial Narrow"/>
        <w:sz w:val="28"/>
        <w:szCs w:val="28"/>
      </w:rPr>
      <w:t>Final Year Project</w:t>
    </w:r>
    <w:r w:rsidRPr="007F0B2C">
      <w:rPr>
        <w:rStyle w:val="a7"/>
        <w:sz w:val="28"/>
        <w:szCs w:val="28"/>
      </w:rPr>
      <w:tab/>
    </w:r>
    <w:r w:rsidRPr="007F0B2C">
      <w:rPr>
        <w:rStyle w:val="a7"/>
        <w:sz w:val="28"/>
        <w:szCs w:val="28"/>
      </w:rPr>
      <w:fldChar w:fldCharType="begin"/>
    </w:r>
    <w:r w:rsidRPr="007F0B2C">
      <w:rPr>
        <w:rStyle w:val="a7"/>
        <w:sz w:val="28"/>
        <w:szCs w:val="28"/>
      </w:rPr>
      <w:instrText xml:space="preserve"> SUBJECT  \* MERGEFORMAT </w:instrText>
    </w:r>
    <w:r w:rsidRPr="007F0B2C">
      <w:rPr>
        <w:rStyle w:val="a7"/>
        <w:sz w:val="28"/>
        <w:szCs w:val="28"/>
      </w:rPr>
      <w:fldChar w:fldCharType="end"/>
    </w:r>
  </w:p>
  <w:p w14:paraId="787E822B" w14:textId="77777777" w:rsidR="008B4FDD" w:rsidRDefault="006059AA">
    <w:pPr>
      <w:ind w:left="480" w:right="480"/>
    </w:pPr>
  </w:p>
  <w:p w14:paraId="2FE2B4BE" w14:textId="77777777" w:rsidR="008B4FDD" w:rsidRDefault="006059AA" w:rsidP="00306076">
    <w:pPr>
      <w:ind w:left="480" w:righ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4486A"/>
    <w:multiLevelType w:val="hybridMultilevel"/>
    <w:tmpl w:val="50CC3240"/>
    <w:lvl w:ilvl="0" w:tplc="418E787A">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85E267C"/>
    <w:multiLevelType w:val="hybridMultilevel"/>
    <w:tmpl w:val="5E1E3A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F265687"/>
    <w:multiLevelType w:val="hybridMultilevel"/>
    <w:tmpl w:val="55DEB970"/>
    <w:lvl w:ilvl="0" w:tplc="B68EEB1C">
      <w:start w:val="1"/>
      <w:numFmt w:val="decimal"/>
      <w:pStyle w:val="3"/>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0DB2556"/>
    <w:multiLevelType w:val="hybridMultilevel"/>
    <w:tmpl w:val="FB16FD62"/>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1C"/>
    <w:rsid w:val="00013AD2"/>
    <w:rsid w:val="00164FC3"/>
    <w:rsid w:val="00225FC3"/>
    <w:rsid w:val="00264126"/>
    <w:rsid w:val="00275626"/>
    <w:rsid w:val="00306076"/>
    <w:rsid w:val="00334323"/>
    <w:rsid w:val="003E3349"/>
    <w:rsid w:val="00496B15"/>
    <w:rsid w:val="004D2223"/>
    <w:rsid w:val="0055038C"/>
    <w:rsid w:val="005F2181"/>
    <w:rsid w:val="006059AA"/>
    <w:rsid w:val="007833E6"/>
    <w:rsid w:val="007E66D9"/>
    <w:rsid w:val="00821630"/>
    <w:rsid w:val="00826740"/>
    <w:rsid w:val="00A5520A"/>
    <w:rsid w:val="00A83B80"/>
    <w:rsid w:val="00A955B6"/>
    <w:rsid w:val="00AA78EB"/>
    <w:rsid w:val="00AD1CFC"/>
    <w:rsid w:val="00AF48AB"/>
    <w:rsid w:val="00C9730F"/>
    <w:rsid w:val="00E0501C"/>
    <w:rsid w:val="00E35B88"/>
    <w:rsid w:val="00FB5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53CF"/>
  <w15:chartTrackingRefBased/>
  <w15:docId w15:val="{D2F63370-C9B6-4E5F-AC60-C75E6E5FF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B15"/>
    <w:pPr>
      <w:spacing w:before="240" w:after="240"/>
      <w:ind w:leftChars="200" w:left="200" w:rightChars="200" w:right="200"/>
      <w:mirrorIndents/>
      <w:jc w:val="both"/>
    </w:pPr>
    <w:rPr>
      <w:rFonts w:eastAsia="等线" w:cs="Times New Roman"/>
      <w:kern w:val="0"/>
      <w:sz w:val="24"/>
      <w:szCs w:val="20"/>
      <w:lang w:val="en-GB" w:eastAsia="en-US"/>
    </w:rPr>
  </w:style>
  <w:style w:type="paragraph" w:styleId="1">
    <w:name w:val="heading 1"/>
    <w:basedOn w:val="a"/>
    <w:next w:val="a"/>
    <w:link w:val="10"/>
    <w:uiPriority w:val="9"/>
    <w:qFormat/>
    <w:rsid w:val="00E0501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306076"/>
    <w:pPr>
      <w:keepNext/>
      <w:keepLines/>
      <w:spacing w:before="260" w:after="260" w:line="416" w:lineRule="auto"/>
      <w:outlineLvl w:val="1"/>
    </w:pPr>
    <w:rPr>
      <w:rFonts w:eastAsiaTheme="majorEastAsia" w:cs="Arial"/>
      <w:b/>
      <w:bCs/>
      <w:sz w:val="32"/>
      <w:szCs w:val="32"/>
    </w:rPr>
  </w:style>
  <w:style w:type="paragraph" w:styleId="3">
    <w:name w:val="heading 3"/>
    <w:basedOn w:val="a"/>
    <w:next w:val="a"/>
    <w:link w:val="30"/>
    <w:unhideWhenUsed/>
    <w:qFormat/>
    <w:rsid w:val="00306076"/>
    <w:pPr>
      <w:numPr>
        <w:numId w:val="4"/>
      </w:numPr>
      <w:jc w:val="left"/>
      <w:outlineLvl w:val="2"/>
    </w:pPr>
    <w:rPr>
      <w:rFonts w:cs="Arial"/>
      <w:b/>
      <w:bCs/>
      <w:sz w:val="32"/>
      <w:szCs w:val="32"/>
    </w:rPr>
  </w:style>
  <w:style w:type="paragraph" w:styleId="4">
    <w:name w:val="heading 4"/>
    <w:basedOn w:val="a"/>
    <w:next w:val="a"/>
    <w:link w:val="40"/>
    <w:uiPriority w:val="9"/>
    <w:unhideWhenUsed/>
    <w:qFormat/>
    <w:rsid w:val="00E0501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0501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501C"/>
    <w:rPr>
      <w:b/>
      <w:bCs/>
      <w:kern w:val="44"/>
      <w:sz w:val="44"/>
      <w:szCs w:val="44"/>
    </w:rPr>
  </w:style>
  <w:style w:type="character" w:customStyle="1" w:styleId="20">
    <w:name w:val="标题 2 字符"/>
    <w:basedOn w:val="a0"/>
    <w:link w:val="2"/>
    <w:rsid w:val="00306076"/>
    <w:rPr>
      <w:rFonts w:eastAsiaTheme="majorEastAsia"/>
      <w:b/>
      <w:bCs/>
      <w:kern w:val="0"/>
      <w:sz w:val="32"/>
      <w:szCs w:val="32"/>
      <w:lang w:val="en-GB" w:eastAsia="en-US"/>
    </w:rPr>
  </w:style>
  <w:style w:type="character" w:customStyle="1" w:styleId="30">
    <w:name w:val="标题 3 字符"/>
    <w:basedOn w:val="a0"/>
    <w:link w:val="3"/>
    <w:rsid w:val="00306076"/>
    <w:rPr>
      <w:rFonts w:eastAsia="等线"/>
      <w:b/>
      <w:bCs/>
      <w:kern w:val="0"/>
      <w:sz w:val="32"/>
      <w:szCs w:val="32"/>
      <w:lang w:val="en-GB" w:eastAsia="en-US"/>
    </w:rPr>
  </w:style>
  <w:style w:type="character" w:customStyle="1" w:styleId="40">
    <w:name w:val="标题 4 字符"/>
    <w:basedOn w:val="a0"/>
    <w:link w:val="4"/>
    <w:uiPriority w:val="9"/>
    <w:rsid w:val="00E0501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0501C"/>
    <w:rPr>
      <w:b/>
      <w:bCs/>
      <w:sz w:val="28"/>
      <w:szCs w:val="28"/>
    </w:rPr>
  </w:style>
  <w:style w:type="paragraph" w:styleId="a3">
    <w:name w:val="header"/>
    <w:basedOn w:val="a"/>
    <w:link w:val="a4"/>
    <w:rsid w:val="00E0501C"/>
    <w:pPr>
      <w:pBdr>
        <w:bottom w:val="single" w:sz="4" w:space="1" w:color="auto"/>
      </w:pBdr>
      <w:tabs>
        <w:tab w:val="right" w:pos="14600"/>
      </w:tabs>
    </w:pPr>
  </w:style>
  <w:style w:type="character" w:customStyle="1" w:styleId="a4">
    <w:name w:val="页眉 字符"/>
    <w:basedOn w:val="a0"/>
    <w:link w:val="a3"/>
    <w:rsid w:val="00E0501C"/>
    <w:rPr>
      <w:rFonts w:ascii="Helvetica" w:eastAsia="等线" w:hAnsi="Helvetica" w:cs="Times New Roman"/>
      <w:kern w:val="0"/>
      <w:sz w:val="20"/>
      <w:szCs w:val="20"/>
      <w:lang w:val="en-GB" w:eastAsia="en-US"/>
    </w:rPr>
  </w:style>
  <w:style w:type="paragraph" w:styleId="a5">
    <w:name w:val="footer"/>
    <w:basedOn w:val="a"/>
    <w:link w:val="a6"/>
    <w:uiPriority w:val="99"/>
    <w:rsid w:val="00E0501C"/>
    <w:pPr>
      <w:tabs>
        <w:tab w:val="center" w:pos="4536"/>
        <w:tab w:val="right" w:pos="9072"/>
      </w:tabs>
    </w:pPr>
    <w:rPr>
      <w:lang w:val="x-none"/>
    </w:rPr>
  </w:style>
  <w:style w:type="character" w:customStyle="1" w:styleId="a6">
    <w:name w:val="页脚 字符"/>
    <w:basedOn w:val="a0"/>
    <w:link w:val="a5"/>
    <w:uiPriority w:val="99"/>
    <w:rsid w:val="00E0501C"/>
    <w:rPr>
      <w:rFonts w:ascii="Helvetica" w:eastAsia="等线" w:hAnsi="Helvetica" w:cs="Times New Roman"/>
      <w:kern w:val="0"/>
      <w:sz w:val="20"/>
      <w:szCs w:val="20"/>
      <w:lang w:val="x-none" w:eastAsia="en-US"/>
    </w:rPr>
  </w:style>
  <w:style w:type="character" w:styleId="a7">
    <w:name w:val="page number"/>
    <w:basedOn w:val="a0"/>
    <w:rsid w:val="00E0501C"/>
  </w:style>
  <w:style w:type="paragraph" w:styleId="a8">
    <w:name w:val="Title"/>
    <w:basedOn w:val="a"/>
    <w:next w:val="a"/>
    <w:link w:val="a9"/>
    <w:qFormat/>
    <w:rsid w:val="00496B15"/>
    <w:pPr>
      <w:ind w:left="240" w:right="240"/>
      <w:jc w:val="left"/>
    </w:pPr>
    <w:rPr>
      <w:rFonts w:ascii="Arial Narrow" w:hAnsi="Arial Narrow" w:cs="Arial"/>
      <w:b/>
      <w:sz w:val="36"/>
      <w:szCs w:val="36"/>
      <w:lang w:eastAsia="zh-CN"/>
    </w:rPr>
  </w:style>
  <w:style w:type="character" w:customStyle="1" w:styleId="a9">
    <w:name w:val="标题 字符"/>
    <w:basedOn w:val="a0"/>
    <w:link w:val="a8"/>
    <w:rsid w:val="00496B15"/>
    <w:rPr>
      <w:rFonts w:ascii="Arial Narrow" w:eastAsia="等线" w:hAnsi="Arial Narrow"/>
      <w:b/>
      <w:kern w:val="0"/>
      <w:sz w:val="36"/>
      <w:szCs w:val="36"/>
      <w:lang w:val="en-GB"/>
    </w:rPr>
  </w:style>
  <w:style w:type="paragraph" w:styleId="aa">
    <w:name w:val="List Paragraph"/>
    <w:basedOn w:val="a"/>
    <w:uiPriority w:val="34"/>
    <w:qFormat/>
    <w:rsid w:val="00E0501C"/>
    <w:pPr>
      <w:ind w:firstLineChars="200" w:firstLine="420"/>
    </w:pPr>
  </w:style>
  <w:style w:type="character" w:styleId="ab">
    <w:name w:val="Placeholder Text"/>
    <w:basedOn w:val="a0"/>
    <w:uiPriority w:val="99"/>
    <w:semiHidden/>
    <w:rsid w:val="007E66D9"/>
    <w:rPr>
      <w:color w:val="808080"/>
    </w:rPr>
  </w:style>
  <w:style w:type="character" w:styleId="ac">
    <w:name w:val="Hyperlink"/>
    <w:basedOn w:val="a0"/>
    <w:uiPriority w:val="99"/>
    <w:unhideWhenUsed/>
    <w:rsid w:val="00496B15"/>
    <w:rPr>
      <w:color w:val="0563C1" w:themeColor="hyperlink"/>
      <w:u w:val="single"/>
    </w:rPr>
  </w:style>
  <w:style w:type="character" w:styleId="ad">
    <w:name w:val="Unresolved Mention"/>
    <w:basedOn w:val="a0"/>
    <w:uiPriority w:val="99"/>
    <w:semiHidden/>
    <w:unhideWhenUsed/>
    <w:rsid w:val="00496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053525">
      <w:bodyDiv w:val="1"/>
      <w:marLeft w:val="0"/>
      <w:marRight w:val="0"/>
      <w:marTop w:val="0"/>
      <w:marBottom w:val="0"/>
      <w:divBdr>
        <w:top w:val="none" w:sz="0" w:space="0" w:color="auto"/>
        <w:left w:val="none" w:sz="0" w:space="0" w:color="auto"/>
        <w:bottom w:val="none" w:sz="0" w:space="0" w:color="auto"/>
        <w:right w:val="none" w:sz="0" w:space="0" w:color="auto"/>
      </w:divBdr>
    </w:div>
    <w:div w:id="1460294449">
      <w:bodyDiv w:val="1"/>
      <w:marLeft w:val="0"/>
      <w:marRight w:val="0"/>
      <w:marTop w:val="0"/>
      <w:marBottom w:val="0"/>
      <w:divBdr>
        <w:top w:val="none" w:sz="0" w:space="0" w:color="auto"/>
        <w:left w:val="none" w:sz="0" w:space="0" w:color="auto"/>
        <w:bottom w:val="none" w:sz="0" w:space="0" w:color="auto"/>
        <w:right w:val="none" w:sz="0" w:space="0" w:color="auto"/>
      </w:divBdr>
      <w:divsChild>
        <w:div w:id="1901594500">
          <w:marLeft w:val="0"/>
          <w:marRight w:val="0"/>
          <w:marTop w:val="0"/>
          <w:marBottom w:val="0"/>
          <w:divBdr>
            <w:top w:val="none" w:sz="0" w:space="0" w:color="auto"/>
            <w:left w:val="none" w:sz="0" w:space="0" w:color="auto"/>
            <w:bottom w:val="none" w:sz="0" w:space="0" w:color="auto"/>
            <w:right w:val="none" w:sz="0" w:space="0" w:color="auto"/>
          </w:divBdr>
          <w:divsChild>
            <w:div w:id="1066957962">
              <w:marLeft w:val="0"/>
              <w:marRight w:val="0"/>
              <w:marTop w:val="0"/>
              <w:marBottom w:val="0"/>
              <w:divBdr>
                <w:top w:val="none" w:sz="0" w:space="0" w:color="auto"/>
                <w:left w:val="none" w:sz="0" w:space="0" w:color="auto"/>
                <w:bottom w:val="none" w:sz="0" w:space="0" w:color="auto"/>
                <w:right w:val="none" w:sz="0" w:space="0" w:color="auto"/>
              </w:divBdr>
              <w:divsChild>
                <w:div w:id="12996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29534">
      <w:bodyDiv w:val="1"/>
      <w:marLeft w:val="0"/>
      <w:marRight w:val="0"/>
      <w:marTop w:val="0"/>
      <w:marBottom w:val="0"/>
      <w:divBdr>
        <w:top w:val="none" w:sz="0" w:space="0" w:color="auto"/>
        <w:left w:val="none" w:sz="0" w:space="0" w:color="auto"/>
        <w:bottom w:val="none" w:sz="0" w:space="0" w:color="auto"/>
        <w:right w:val="none" w:sz="0" w:space="0" w:color="auto"/>
      </w:divBdr>
      <w:divsChild>
        <w:div w:id="1895506479">
          <w:marLeft w:val="0"/>
          <w:marRight w:val="0"/>
          <w:marTop w:val="0"/>
          <w:marBottom w:val="0"/>
          <w:divBdr>
            <w:top w:val="none" w:sz="0" w:space="0" w:color="auto"/>
            <w:left w:val="none" w:sz="0" w:space="0" w:color="auto"/>
            <w:bottom w:val="none" w:sz="0" w:space="0" w:color="auto"/>
            <w:right w:val="none" w:sz="0" w:space="0" w:color="auto"/>
          </w:divBdr>
          <w:divsChild>
            <w:div w:id="215549008">
              <w:marLeft w:val="0"/>
              <w:marRight w:val="0"/>
              <w:marTop w:val="0"/>
              <w:marBottom w:val="0"/>
              <w:divBdr>
                <w:top w:val="none" w:sz="0" w:space="0" w:color="auto"/>
                <w:left w:val="none" w:sz="0" w:space="0" w:color="auto"/>
                <w:bottom w:val="none" w:sz="0" w:space="0" w:color="auto"/>
                <w:right w:val="none" w:sz="0" w:space="0" w:color="auto"/>
              </w:divBdr>
              <w:divsChild>
                <w:div w:id="19843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publiclab.org/i/26339.pdf"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7</Pages>
  <Words>958</Words>
  <Characters>5465</Characters>
  <Application>Microsoft Office Word</Application>
  <DocSecurity>0</DocSecurity>
  <Lines>45</Lines>
  <Paragraphs>12</Paragraphs>
  <ScaleCrop>false</ScaleCrop>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赵林 舒</dc:creator>
  <cp:keywords/>
  <dc:description/>
  <cp:lastModifiedBy>赵林 舒</cp:lastModifiedBy>
  <cp:revision>3</cp:revision>
  <dcterms:created xsi:type="dcterms:W3CDTF">2021-01-02T17:37:00Z</dcterms:created>
  <dcterms:modified xsi:type="dcterms:W3CDTF">2021-01-04T18:20:00Z</dcterms:modified>
</cp:coreProperties>
</file>