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解题技术思路和最优方案报告"/>
    <w:p>
      <w:pPr>
        <w:pStyle w:val="Heading1"/>
      </w:pPr>
      <w:r>
        <w:rPr>
          <w:rFonts w:hint="eastAsia"/>
        </w:rPr>
        <w:t xml:space="preserve">解题技术思路和最优方案报告</w:t>
      </w:r>
    </w:p>
    <w:bookmarkStart w:id="32" w:name="高速路高清摄像头蓝光检测"/>
    <w:p>
      <w:pPr>
        <w:pStyle w:val="Heading2"/>
      </w:pPr>
      <w:r>
        <w:rPr>
          <w:rFonts w:hint="eastAsia"/>
        </w:rPr>
        <w:t xml:space="preserve">高速路高清摄像头蓝光检测</w:t>
      </w:r>
    </w:p>
    <w:bookmarkStart w:id="20" w:name="一总体技术路线"/>
    <w:p>
      <w:pPr>
        <w:pStyle w:val="Heading3"/>
      </w:pPr>
      <w:r>
        <w:rPr>
          <w:rFonts w:hint="eastAsia"/>
        </w:rPr>
        <w:t xml:space="preserve">一、总体技术路线</w:t>
      </w:r>
    </w:p>
    <w:p>
      <w:pPr>
        <w:pStyle w:val="FirstParagraph"/>
      </w:pPr>
      <w:r>
        <w:rPr>
          <w:rFonts w:hint="eastAsia"/>
        </w:rPr>
        <w:t xml:space="preserve">本方案采用“图像预处理</w:t>
      </w:r>
      <w:r>
        <w:t xml:space="preserve"> + YOLO </w:t>
      </w:r>
      <w:r>
        <w:rPr>
          <w:rFonts w:hint="eastAsia"/>
        </w:rPr>
        <w:t xml:space="preserve">车辆检测</w:t>
      </w:r>
      <w:r>
        <w:t xml:space="preserve"> + </w:t>
      </w:r>
      <w:r>
        <w:rPr>
          <w:rFonts w:hint="eastAsia"/>
        </w:rPr>
        <w:t xml:space="preserve">小型高亮蓝光候选提取</w:t>
      </w:r>
      <w:r>
        <w:t xml:space="preserve"> + </w:t>
      </w:r>
      <w:r>
        <w:rPr>
          <w:rFonts w:hint="eastAsia"/>
        </w:rPr>
        <w:t xml:space="preserve">成对车灯反推车辆候选</w:t>
      </w:r>
      <w:r>
        <w:t xml:space="preserve"> + </w:t>
      </w:r>
      <w:r>
        <w:rPr>
          <w:rFonts w:hint="eastAsia"/>
        </w:rPr>
        <w:t xml:space="preserve">车身结构验证</w:t>
      </w:r>
      <w:r>
        <w:t xml:space="preserve"> + </w:t>
      </w:r>
      <w:r>
        <w:rPr>
          <w:rFonts w:hint="eastAsia"/>
        </w:rPr>
        <w:t xml:space="preserve">车辆蓝光来源分类”的组合算法。算法设计的核心原则是：蓝光检测必须以车辆为主体，既要识别蓝光车灯车辆，也要识别车身、挡风玻璃、号牌附近的蓝光反光车辆，同时过滤路牌、路灯等环境干扰蓝光。</w:t>
      </w:r>
    </w:p>
    <w:p>
      <w:pPr>
        <w:pStyle w:val="BodyText"/>
      </w:pPr>
      <w:r>
        <w:rPr>
          <w:rFonts w:hint="eastAsia"/>
        </w:rPr>
        <w:t xml:space="preserve">因此，系统先用</w:t>
      </w:r>
      <w:r>
        <w:t xml:space="preserve"> YOLOv8n </w:t>
      </w:r>
      <w:r>
        <w:rPr>
          <w:rFonts w:hint="eastAsia"/>
        </w:rPr>
        <w:t xml:space="preserve">获取明显车辆框；对于夜间远处车辆，由于车身可能很暗、YOLO</w:t>
      </w:r>
      <w:r>
        <w:t xml:space="preserve"> </w:t>
      </w:r>
      <w:r>
        <w:rPr>
          <w:rFonts w:hint="eastAsia"/>
        </w:rPr>
        <w:t xml:space="preserve">容易漏检，算法再从小型高亮光斑中寻找左右成对、位置接近水平、尺寸相近的车灯组合，并由该组合反推车辆候选框。随后对反推候选框进行车身暗部和边缘结构验证，过滤路面标线、灯箱、路牌和柱体反光。最终在车辆框内根据蓝光区域的相对位置和形态，将车辆分为蓝光车灯车辆和蓝光反光车辆。</w:t>
      </w:r>
    </w:p>
    <w:bookmarkEnd w:id="20"/>
    <w:bookmarkStart w:id="27" w:name="二算法原理"/>
    <w:p>
      <w:pPr>
        <w:pStyle w:val="Heading3"/>
      </w:pPr>
      <w:r>
        <w:rPr>
          <w:rFonts w:hint="eastAsia"/>
        </w:rPr>
        <w:t xml:space="preserve">二、算法原理</w:t>
      </w:r>
    </w:p>
    <w:bookmarkStart w:id="21" w:name="图像预处理"/>
    <w:p>
      <w:pPr>
        <w:pStyle w:val="Heading4"/>
      </w:pPr>
      <w:r>
        <w:t xml:space="preserve">1. </w:t>
      </w:r>
      <w:r>
        <w:rPr>
          <w:rFonts w:hint="eastAsia"/>
        </w:rPr>
        <w:t xml:space="preserve">图像预处理</w:t>
      </w:r>
    </w:p>
    <w:p>
      <w:pPr>
        <w:pStyle w:val="FirstParagraph"/>
      </w:pPr>
      <w:r>
        <w:rPr>
          <w:rFonts w:hint="eastAsia"/>
        </w:rPr>
        <w:t xml:space="preserve">输入图像先经过高斯滤波降低噪声，再转换到</w:t>
      </w:r>
      <w:r>
        <w:t xml:space="preserve"> LAB </w:t>
      </w:r>
      <w:r>
        <w:rPr>
          <w:rFonts w:hint="eastAsia"/>
        </w:rPr>
        <w:t xml:space="preserve">空间，对亮度通道使用</w:t>
      </w:r>
      <w:r>
        <w:t xml:space="preserve"> CLAHE </w:t>
      </w:r>
      <w:r>
        <w:rPr>
          <w:rFonts w:hint="eastAsia"/>
        </w:rPr>
        <w:t xml:space="preserve">局部直方图均衡。该步骤用于增强夜间弱车身边缘和局部光斑对比度，避免远处车辆在暗背景中完全丢失。</w:t>
      </w:r>
    </w:p>
    <w:bookmarkEnd w:id="21"/>
    <w:bookmarkStart w:id="22" w:name="基础车辆检测"/>
    <w:p>
      <w:pPr>
        <w:pStyle w:val="Heading4"/>
      </w:pPr>
      <w:r>
        <w:t xml:space="preserve">2. </w:t>
      </w:r>
      <w:r>
        <w:rPr>
          <w:rFonts w:hint="eastAsia"/>
        </w:rPr>
        <w:t xml:space="preserve">基础车辆检测</w:t>
      </w:r>
    </w:p>
    <w:p>
      <w:pPr>
        <w:pStyle w:val="FirstParagraph"/>
      </w:pPr>
      <w:r>
        <w:rPr>
          <w:rFonts w:hint="eastAsia"/>
        </w:rPr>
        <w:t xml:space="preserve">车辆检测模块优先调用</w:t>
      </w:r>
      <w:r>
        <w:t xml:space="preserve"> </w:t>
      </w:r>
      <w:r>
        <w:rPr>
          <w:rFonts w:hint="eastAsia"/>
        </w:rPr>
        <w:t xml:space="preserve">YOLOv8n，识别</w:t>
      </w:r>
      <w:r>
        <w:t xml:space="preserve"> COCO </w:t>
      </w:r>
      <w:r>
        <w:rPr>
          <w:rFonts w:hint="eastAsia"/>
        </w:rPr>
        <w:t xml:space="preserve">类别中的</w:t>
      </w:r>
      <w:r>
        <w:t xml:space="preserve"> car、motorcycle、bus、truck。YOLO </w:t>
      </w:r>
      <w:r>
        <w:rPr>
          <w:rFonts w:hint="eastAsia"/>
        </w:rPr>
        <w:t xml:space="preserve">检测到的车辆框作为最可靠的车辆先验，后续蓝光区域必须落在这些车辆框内，或者落在由成对车灯反推得到的车辆候选框内。</w:t>
      </w:r>
    </w:p>
    <w:bookmarkEnd w:id="22"/>
    <w:bookmarkStart w:id="23" w:name="小型高亮蓝光候选提取"/>
    <w:p>
      <w:pPr>
        <w:pStyle w:val="Heading4"/>
      </w:pPr>
      <w:r>
        <w:t xml:space="preserve">3. </w:t>
      </w:r>
      <w:r>
        <w:rPr>
          <w:rFonts w:hint="eastAsia"/>
        </w:rPr>
        <w:t xml:space="preserve">小型高亮蓝光候选提取</w:t>
      </w:r>
    </w:p>
    <w:p>
      <w:pPr>
        <w:pStyle w:val="FirstParagraph"/>
      </w:pPr>
      <w:r>
        <w:rPr>
          <w:rFonts w:hint="eastAsia"/>
        </w:rPr>
        <w:t xml:space="preserve">算法在灰度亮度图上提取高亮光斑：先根据图像亮度分位数获得自适应亮度阈值，再使用局部背景差分提取相对周围明显突出的亮点。随后通过连通域面积、宽高比和填充率过滤大面积灯箱、长条灯、路牌文字和噪声点，得到蓝光候选区域。候选区域后续必须与车辆空间关系结合，才能判定为车灯蓝光或车辆反光蓝光。</w:t>
      </w:r>
    </w:p>
    <w:bookmarkEnd w:id="23"/>
    <w:bookmarkStart w:id="24" w:name="成对车灯反推车辆候选"/>
    <w:p>
      <w:pPr>
        <w:pStyle w:val="Heading4"/>
      </w:pPr>
      <w:r>
        <w:t xml:space="preserve">4. </w:t>
      </w:r>
      <w:r>
        <w:rPr>
          <w:rFonts w:hint="eastAsia"/>
        </w:rPr>
        <w:t xml:space="preserve">成对车灯反推车辆候选</w:t>
      </w:r>
    </w:p>
    <w:p>
      <w:pPr>
        <w:pStyle w:val="FirstParagraph"/>
      </w:pPr>
      <w:r>
        <w:rPr>
          <w:rFonts w:hint="eastAsia"/>
        </w:rPr>
        <w:t xml:space="preserve">远处车辆常常车身不明显，但左右车灯同时可见。因此算法对小型高亮候选进行两两匹配，只有满足以下条件的光斑对才会生成车辆候选框：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两个光斑近似水平排列，垂直偏差较小；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两个光斑面积差异不能过大；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两个光斑间距处于合理车灯间距范围；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光斑位置位于道路可能区域，排除明显建筑屏幕区域。</w:t>
      </w:r>
    </w:p>
    <w:p>
      <w:pPr>
        <w:pStyle w:val="FirstParagraph"/>
      </w:pPr>
      <w:r>
        <w:rPr>
          <w:rFonts w:hint="eastAsia"/>
        </w:rPr>
        <w:t xml:space="preserve">根据光斑中心点和间距估计车辆候选框宽高，作为</w:t>
      </w:r>
      <w:r>
        <w:t xml:space="preserve"> YOLO </w:t>
      </w:r>
      <w:r>
        <w:rPr>
          <w:rFonts w:hint="eastAsia"/>
        </w:rPr>
        <w:t xml:space="preserve">漏检车辆的补充。</w:t>
      </w:r>
    </w:p>
    <w:bookmarkEnd w:id="24"/>
    <w:bookmarkStart w:id="25" w:name="车身结构验证"/>
    <w:p>
      <w:pPr>
        <w:pStyle w:val="Heading4"/>
      </w:pPr>
      <w:r>
        <w:t xml:space="preserve">5. </w:t>
      </w:r>
      <w:r>
        <w:rPr>
          <w:rFonts w:hint="eastAsia"/>
        </w:rPr>
        <w:t xml:space="preserve">车身结构验证</w:t>
      </w:r>
    </w:p>
    <w:p>
      <w:pPr>
        <w:pStyle w:val="FirstParagraph"/>
      </w:pPr>
      <w:r>
        <w:rPr>
          <w:rFonts w:hint="eastAsia"/>
        </w:rPr>
        <w:t xml:space="preserve">仅有成对亮点仍不足以证明是车辆，因为地面标线和路面反射也可能形成成对高亮。因此，算法对反推车辆候选框检查两类结构证据：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暗部比例：车辆候选框内应存在一定比例的暗色车身或阴影区域；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边缘比例：车辆候选框内应存在车身轮廓、车窗、保险杠等边缘结构。</w:t>
      </w:r>
    </w:p>
    <w:p>
      <w:pPr>
        <w:pStyle w:val="FirstParagraph"/>
      </w:pPr>
      <w:r>
        <w:rPr>
          <w:rFonts w:hint="eastAsia"/>
        </w:rPr>
        <w:t xml:space="preserve">如果候选框内部几乎全是亮地面或缺少边缘结构，则判定为环境反光，不生成车辆候选。</w:t>
      </w:r>
    </w:p>
    <w:bookmarkEnd w:id="25"/>
    <w:bookmarkStart w:id="26" w:name="车辆蓝光来源分类"/>
    <w:p>
      <w:pPr>
        <w:pStyle w:val="Heading4"/>
      </w:pPr>
      <w:r>
        <w:t xml:space="preserve">6. </w:t>
      </w:r>
      <w:r>
        <w:rPr>
          <w:rFonts w:hint="eastAsia"/>
        </w:rPr>
        <w:t xml:space="preserve">车辆蓝光来源分类</w:t>
      </w:r>
    </w:p>
    <w:p>
      <w:pPr>
        <w:pStyle w:val="FirstParagraph"/>
      </w:pPr>
      <w:r>
        <w:rPr>
          <w:rFonts w:hint="eastAsia"/>
        </w:rPr>
        <w:t xml:space="preserve">对每个车辆框，先判断蓝光候选是否落入车辆内部。位于前灯/尾灯区域、且呈小型强光核心的候选判定为车灯蓝光，对应车辆使用红色框标注；位于车身、挡风玻璃或号牌附近的候选判定为车辆蓝光反光，对应车辆使用黄色框标注。未与车辆形成可靠空间关系的路牌、路灯、屏幕、柱体和地面反射判定为环境干扰蓝光并过滤。</w:t>
      </w:r>
    </w:p>
    <w:bookmarkEnd w:id="26"/>
    <w:bookmarkEnd w:id="27"/>
    <w:bookmarkStart w:id="28" w:name="三关键参数设计"/>
    <w:p>
      <w:pPr>
        <w:pStyle w:val="Heading3"/>
      </w:pPr>
      <w:r>
        <w:rPr>
          <w:rFonts w:hint="eastAsia"/>
        </w:rPr>
        <w:t xml:space="preserve">三、关键参数设计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高亮阈值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max(185, P98.5(gray))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提取夜间高亮光斑候选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局部对比度阈值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contrast ≥ 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保留相对周围突出的光点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光斑面积范围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</w:t>
            </w:r>
            <w:r>
              <w:rPr>
                <w:rFonts w:hint="eastAsia"/>
              </w:rPr>
              <w:t xml:space="preserve">像素到</w:t>
            </w:r>
            <w:r>
              <w:t xml:space="preserve"> 0.3% </w:t>
            </w:r>
            <w:r>
              <w:rPr>
                <w:rFonts w:hint="eastAsia"/>
              </w:rPr>
              <w:t xml:space="preserve">图像面积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过滤噪声点和大面积灯箱/路牌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光斑宽高比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 </w:t>
            </w:r>
            <w:r>
              <w:rPr>
                <w:rFonts w:hint="eastAsia"/>
              </w:rPr>
              <w:t xml:space="preserve">到</w:t>
            </w:r>
            <w:r>
              <w:t xml:space="preserve"> 4.5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保留车辆蓝光候选亮斑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成对车灯水平偏差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dy ≤ max(5, 0.25×dx)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约束左右车灯近似水平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成对车灯间距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</w:t>
            </w:r>
            <w:r>
              <w:rPr>
                <w:rFonts w:hint="eastAsia"/>
              </w:rPr>
              <w:t xml:space="preserve">到</w:t>
            </w:r>
            <w:r>
              <w:t xml:space="preserve"> 70 </w:t>
            </w:r>
            <w:r>
              <w:rPr>
                <w:rFonts w:hint="eastAsia"/>
              </w:rPr>
              <w:t xml:space="preserve">像素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适配远处车辆灯距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车身暗部比例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0.04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排除纯路面反光和标线高亮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车身边缘比例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0.07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确认候选框内存在车辆结构</w:t>
            </w:r>
          </w:p>
        </w:tc>
      </w:tr>
    </w:tbl>
    <w:bookmarkEnd w:id="28"/>
    <w:bookmarkStart w:id="29" w:name="四代码结构"/>
    <w:p>
      <w:pPr>
        <w:pStyle w:val="Heading3"/>
      </w:pPr>
      <w:r>
        <w:rPr>
          <w:rFonts w:hint="eastAsia"/>
        </w:rPr>
        <w:t xml:space="preserve">四、代码结构</w:t>
      </w:r>
    </w:p>
    <w:p>
      <w:pPr>
        <w:pStyle w:val="FirstParagraph"/>
      </w:pPr>
      <w:r>
        <w:rPr>
          <w:rFonts w:hint="eastAsia"/>
        </w:rPr>
        <w:t xml:space="preserve">代码位于</w:t>
      </w:r>
      <w:r>
        <w:t xml:space="preserve"> </w:t>
      </w:r>
      <w:r>
        <w:rPr>
          <w:rStyle w:val="VerbatimChar"/>
        </w:rPr>
        <w:t xml:space="preserve">blue-light-detection</w:t>
      </w:r>
      <w:r>
        <w:t xml:space="preserve"> </w:t>
      </w:r>
      <w:r>
        <w:rPr>
          <w:rFonts w:hint="eastAsia"/>
        </w:rPr>
        <w:t xml:space="preserve">目录下：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main.py</w:t>
      </w:r>
      <w:r>
        <w:rPr>
          <w:rFonts w:hint="eastAsia"/>
        </w:rPr>
        <w:t xml:space="preserve">：程序入口，支持图片输入，并保留视频逐帧处理函数；当前作业输出以图片结果为主。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detector.py</w:t>
      </w:r>
      <w:r>
        <w:rPr>
          <w:rFonts w:hint="eastAsia"/>
        </w:rPr>
        <w:t xml:space="preserve">：车辆检测模块，封装</w:t>
      </w:r>
      <w:r>
        <w:t xml:space="preserve"> YOLOv8n </w:t>
      </w:r>
      <w:r>
        <w:rPr>
          <w:rFonts w:hint="eastAsia"/>
        </w:rPr>
        <w:t xml:space="preserve">和传统候选检测回退逻辑。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blue_light.py</w:t>
      </w:r>
      <w:r>
        <w:rPr>
          <w:rFonts w:hint="eastAsia"/>
        </w:rPr>
        <w:t xml:space="preserve">：图像预处理、蓝光候选提取、成对车灯车辆补检、车身结构验证和车辆蓝光来源分类。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utils.py</w:t>
      </w:r>
      <w:r>
        <w:rPr>
          <w:rFonts w:hint="eastAsia"/>
        </w:rPr>
        <w:t xml:space="preserve">：Box</w:t>
      </w:r>
      <w:r>
        <w:t xml:space="preserve"> </w:t>
      </w:r>
      <w:r>
        <w:rPr>
          <w:rFonts w:hint="eastAsia"/>
        </w:rPr>
        <w:t xml:space="preserve">数据结构、IoU、包含比例、来源分类、可视化标签等工具函数。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requirements.txt</w:t>
      </w:r>
      <w:r>
        <w:rPr>
          <w:rFonts w:hint="eastAsia"/>
        </w:rPr>
        <w:t xml:space="preserve">：运行依赖。</w:t>
      </w:r>
    </w:p>
    <w:bookmarkEnd w:id="29"/>
    <w:bookmarkStart w:id="30" w:name="五结果输出与可视化"/>
    <w:p>
      <w:pPr>
        <w:pStyle w:val="Heading3"/>
      </w:pPr>
      <w:r>
        <w:rPr>
          <w:rFonts w:hint="eastAsia"/>
        </w:rPr>
        <w:t xml:space="preserve">五、结果输出与可视化</w:t>
      </w:r>
    </w:p>
    <w:p>
      <w:pPr>
        <w:pStyle w:val="FirstParagraph"/>
      </w:pPr>
      <w:r>
        <w:rPr>
          <w:rFonts w:hint="eastAsia"/>
        </w:rPr>
        <w:t xml:space="preserve">程序在原图上绘制三类标注：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绿色框：普通车辆；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红色框：蓝光车灯车辆；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黄色框：蓝光反光车辆；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蓝色小框：车辆蓝光区域。</w:t>
      </w:r>
    </w:p>
    <w:p>
      <w:pPr>
        <w:pStyle w:val="FirstParagraph"/>
      </w:pPr>
      <w:r>
        <w:rPr>
          <w:rFonts w:hint="eastAsia"/>
        </w:rPr>
        <w:t xml:space="preserve">左上角输出</w:t>
      </w:r>
      <w:r>
        <w:t xml:space="preserve"> </w:t>
      </w:r>
      <w:r>
        <w:rPr>
          <w:rStyle w:val="VerbatimChar"/>
        </w:rPr>
        <w:t xml:space="preserve">vehicles</w:t>
      </w:r>
      <w:r>
        <w:t xml:space="preserve">、</w:t>
      </w:r>
      <w:r>
        <w:rPr>
          <w:rStyle w:val="VerbatimChar"/>
        </w:rPr>
        <w:t xml:space="preserve">lamp_blue</w:t>
      </w:r>
      <w:r>
        <w:t xml:space="preserve">、</w:t>
      </w:r>
      <w:r>
        <w:rPr>
          <w:rStyle w:val="VerbatimChar"/>
        </w:rPr>
        <w:t xml:space="preserve">reflect_blue</w:t>
      </w:r>
      <w:r>
        <w:t xml:space="preserve">、</w:t>
      </w:r>
      <w:r>
        <w:rPr>
          <w:rStyle w:val="VerbatimChar"/>
        </w:rPr>
        <w:t xml:space="preserve">blue_regions</w:t>
      </w:r>
      <w:r>
        <w:t xml:space="preserve"> </w:t>
      </w:r>
      <w:r>
        <w:rPr>
          <w:rFonts w:hint="eastAsia"/>
        </w:rPr>
        <w:t xml:space="preserve">等统计。环境干扰蓝光参与过滤逻辑，但不计入车辆蓝光数量。</w:t>
      </w:r>
    </w:p>
    <w:bookmarkEnd w:id="30"/>
    <w:bookmarkStart w:id="31" w:name="六最优方案结论"/>
    <w:p>
      <w:pPr>
        <w:pStyle w:val="Heading3"/>
      </w:pPr>
      <w:r>
        <w:rPr>
          <w:rFonts w:hint="eastAsia"/>
        </w:rPr>
        <w:t xml:space="preserve">六、最优方案结论</w:t>
      </w:r>
    </w:p>
    <w:p>
      <w:pPr>
        <w:pStyle w:val="FirstParagraph"/>
      </w:pPr>
      <w:r>
        <w:rPr>
          <w:rFonts w:hint="eastAsia"/>
        </w:rPr>
        <w:t xml:space="preserve">本方案不是全图亮点检测，也不是简单颜色分割，而是车辆优先的蓝光检测流程。YOLO</w:t>
      </w:r>
      <w:r>
        <w:t xml:space="preserve"> </w:t>
      </w:r>
      <w:r>
        <w:rPr>
          <w:rFonts w:hint="eastAsia"/>
        </w:rPr>
        <w:t xml:space="preserve">提供可靠车辆框，成对车灯规则补足远处小车漏检，车身结构验证过滤路面和环境反光，车辆框内的位置约束进一步区分车灯蓝光和车辆反光蓝光。该方案更符合“识别带蓝光车灯/蓝光反光车辆，并过滤路牌、路灯等虚假蓝光干扰”的题目要求。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2026-05-17T15:07:14Z</dcterms:created>
  <dcterms:modified xsi:type="dcterms:W3CDTF">2026-05-17T15:07:14Z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