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B25" w:rsidRPr="000E21CA" w:rsidRDefault="00B12B25" w:rsidP="00B12B25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005 - Dodawanie produktów do koszyka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OPIS:</w:t>
      </w:r>
      <w:r w:rsidRPr="000E21CA">
        <w:rPr>
          <w:rFonts w:asciiTheme="minorHAnsi" w:hAnsiTheme="minorHAnsi" w:cstheme="minorHAnsi"/>
        </w:rPr>
        <w:t xml:space="preserve"> Dodawanie produktów do koszyka z różnych działów i na różnych etapach zakupów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KROKI REPRODUKCJI: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 xml:space="preserve">1. Wejdź na stronę </w:t>
      </w:r>
      <w:hyperlink r:id="rId6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Przejdź na dół strony aż pojawią się produkty i kliknij dowolny z nich</w:t>
      </w:r>
      <w:r w:rsidRPr="000E21CA">
        <w:rPr>
          <w:rFonts w:asciiTheme="minorHAnsi" w:hAnsiTheme="minorHAnsi" w:cstheme="minorHAnsi"/>
        </w:rPr>
        <w:br/>
        <w:t>3. Wybierz dowolny rozmiar i kliknij - Dodaj do koszyka</w:t>
      </w:r>
      <w:r w:rsidRPr="000E21CA">
        <w:rPr>
          <w:rFonts w:asciiTheme="minorHAnsi" w:hAnsiTheme="minorHAnsi" w:cstheme="minorHAnsi"/>
        </w:rPr>
        <w:br/>
        <w:t xml:space="preserve">4. Pojawi się strona z potwierdzeniem że produkt został dodany do koszyka. </w:t>
      </w:r>
      <w:r w:rsidRPr="000E21CA">
        <w:rPr>
          <w:rFonts w:asciiTheme="minorHAnsi" w:hAnsiTheme="minorHAnsi" w:cstheme="minorHAnsi"/>
        </w:rPr>
        <w:br/>
        <w:t>5. Kliknij - kontynuuj zakupy</w:t>
      </w:r>
      <w:r w:rsidRPr="000E21CA">
        <w:rPr>
          <w:rFonts w:asciiTheme="minorHAnsi" w:hAnsiTheme="minorHAnsi" w:cstheme="minorHAnsi"/>
        </w:rPr>
        <w:br/>
        <w:t>6. Kliknij w zakładkę Dziecko/2-10 lat/Zobacz wszystko, kliknij w dowolny produkt, wybierz dowolny rozmiar i zatwierdź przyciskiem - Dodaj do koszyka</w:t>
      </w:r>
      <w:r w:rsidRPr="000E21CA">
        <w:rPr>
          <w:rFonts w:asciiTheme="minorHAnsi" w:hAnsiTheme="minorHAnsi" w:cstheme="minorHAnsi"/>
        </w:rPr>
        <w:br/>
        <w:t>7. Pojawi się okno z potwierdzeniem dodania produktu do koszyka - kliknij poza oknem</w:t>
      </w:r>
      <w:r w:rsidRPr="000E21CA">
        <w:rPr>
          <w:rFonts w:asciiTheme="minorHAnsi" w:hAnsiTheme="minorHAnsi" w:cstheme="minorHAnsi"/>
        </w:rPr>
        <w:br/>
        <w:t>8. Kliknij w zakładkę Dom/Zobacz wszystko a następnie w dowolny artykuł i Dodaj do koszyka</w:t>
      </w:r>
      <w:r w:rsidRPr="000E21CA">
        <w:rPr>
          <w:rFonts w:asciiTheme="minorHAnsi" w:hAnsiTheme="minorHAnsi" w:cstheme="minorHAnsi"/>
        </w:rPr>
        <w:br/>
        <w:t>9. Pojawi się okno potwierdzające dodanie produktu do koszyka - kliknij Przejdź do składania zamówienia</w:t>
      </w:r>
      <w:r w:rsidRPr="000E21CA">
        <w:rPr>
          <w:rFonts w:asciiTheme="minorHAnsi" w:hAnsiTheme="minorHAnsi" w:cstheme="minorHAnsi"/>
        </w:rPr>
        <w:br/>
        <w:t>10. Otwiera się okno koszyka</w:t>
      </w:r>
      <w:r w:rsidRPr="000E21CA">
        <w:rPr>
          <w:rFonts w:asciiTheme="minorHAnsi" w:hAnsiTheme="minorHAnsi" w:cstheme="minorHAnsi"/>
        </w:rPr>
        <w:br/>
        <w:t>11. Kliknij zakładkę Mężczyzna/Dodatki/Zobacz wszystko - kliknij dowolny produkt, wybierz rozmiar i dodaj do koszyka i kliknij Przejdź do składania zamówienia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OCZEKIWANY REZULTAT: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Po kliknięciu w przycisk -Dodaj do koszyka - produkt zostaje dodany do koszyka. W ikonie koszyka w prawym górnym rogu pojawia się ilość produktów. Po kliknięciu w ikonę koszyka rozwija się jego zawartość. Ilość artykułów w koszyku jest zgodna z wyświetlaną wewnątrz ikony koszyka.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WARUNEK KOŃCOWY: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Produkty mogą być usuwane z koszyka.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</w:p>
    <w:p w:rsidR="00B12B25" w:rsidRPr="000E21CA" w:rsidRDefault="00B12B25" w:rsidP="00B12B25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006 - Dodawanie do koszyka tego samego produktu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OPIS: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Weryfikacja czy ponowne dodanie tego samego produktu do koszyka jest możliwe.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Wysoki</w:t>
      </w:r>
      <w:r w:rsidRPr="000E21CA">
        <w:rPr>
          <w:rFonts w:asciiTheme="minorHAnsi" w:hAnsiTheme="minorHAnsi" w:cstheme="minorHAnsi"/>
        </w:rPr>
        <w:br/>
      </w:r>
      <w:r w:rsidRPr="005646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KROKI:</w:t>
      </w:r>
      <w:r w:rsidRPr="000E21CA">
        <w:rPr>
          <w:rFonts w:asciiTheme="minorHAnsi" w:hAnsiTheme="minorHAnsi" w:cstheme="minorHAnsi"/>
        </w:rPr>
        <w:br/>
        <w:t xml:space="preserve">1. Wejdź na </w:t>
      </w:r>
      <w:hyperlink r:id="rId7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Przejdź na dół strony i wybierz dowolny artykuł</w:t>
      </w:r>
      <w:r w:rsidRPr="000E21CA">
        <w:rPr>
          <w:rFonts w:asciiTheme="minorHAnsi" w:hAnsiTheme="minorHAnsi" w:cstheme="minorHAnsi"/>
        </w:rPr>
        <w:br/>
        <w:t>3. Wybierz rozmiar i kliknij Dodaj do koszyka</w:t>
      </w:r>
      <w:r w:rsidRPr="000E21CA">
        <w:rPr>
          <w:rFonts w:asciiTheme="minorHAnsi" w:hAnsiTheme="minorHAnsi" w:cstheme="minorHAnsi"/>
        </w:rPr>
        <w:br/>
        <w:t>4. W oknie "Produkt został dodany do koszyka" kliknij - Kontynuuj zakupy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</w:rPr>
        <w:lastRenderedPageBreak/>
        <w:t xml:space="preserve">5. Upewnij się że zaznaczony rozmiar jest taki sam jaki wybrałeś za pierwszym razem i kliknij Dodaj do </w:t>
      </w:r>
      <w:r w:rsidRPr="000E21CA">
        <w:rPr>
          <w:rFonts w:asciiTheme="minorHAnsi" w:hAnsiTheme="minorHAnsi" w:cstheme="minorHAnsi"/>
        </w:rPr>
        <w:br/>
        <w:t>koszyka</w:t>
      </w:r>
      <w:r w:rsidRPr="000E21CA">
        <w:rPr>
          <w:rFonts w:asciiTheme="minorHAnsi" w:hAnsiTheme="minorHAnsi" w:cstheme="minorHAnsi"/>
        </w:rPr>
        <w:br/>
        <w:t>6. W oknie "Produkt został dodany do koszyka" kliknij - Przejdź do składania zamówienia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</w:rPr>
        <w:br/>
        <w:t xml:space="preserve">Użytkownik ma możliwość kilkukrotnego dodania do koszyka tej samej rzeczy. W oknie z zawartością koszyka pojawia się wybrany produkt oraz odpowiednia ilość sztuk (2 </w:t>
      </w:r>
      <w:proofErr w:type="spellStart"/>
      <w:r w:rsidRPr="000E21CA">
        <w:rPr>
          <w:rFonts w:asciiTheme="minorHAnsi" w:hAnsiTheme="minorHAnsi" w:cstheme="minorHAnsi"/>
        </w:rPr>
        <w:t>szt</w:t>
      </w:r>
      <w:proofErr w:type="spellEnd"/>
      <w:r w:rsidRPr="000E21CA">
        <w:rPr>
          <w:rFonts w:asciiTheme="minorHAnsi" w:hAnsiTheme="minorHAnsi" w:cstheme="minorHAnsi"/>
        </w:rPr>
        <w:t>).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</w:p>
    <w:p w:rsidR="00B12B25" w:rsidRPr="000E21CA" w:rsidRDefault="00B12B25" w:rsidP="00B12B25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007 - Dodawanie 200 sztuk tego same produktu do koszyka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OPIS: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Weryfikacja czy jest możliwe dodanie do koszyka 200 sztuk tego samego produktu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Medium</w:t>
      </w:r>
      <w:r w:rsidRPr="000E21CA">
        <w:rPr>
          <w:rFonts w:asciiTheme="minorHAnsi" w:hAnsiTheme="minorHAnsi" w:cstheme="minorHAnsi"/>
        </w:rPr>
        <w:br/>
      </w:r>
      <w:r w:rsidRPr="005646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KROKI: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 xml:space="preserve">1.Wejdź na </w:t>
      </w:r>
      <w:hyperlink r:id="rId8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Przejdź na dół strony i kliknij w dowolny artykuł</w:t>
      </w:r>
      <w:r w:rsidRPr="000E21CA">
        <w:rPr>
          <w:rFonts w:asciiTheme="minorHAnsi" w:hAnsiTheme="minorHAnsi" w:cstheme="minorHAnsi"/>
        </w:rPr>
        <w:br/>
        <w:t>3. Wybierz dowolny rozmiar i kliknij Dodaj do koszyka</w:t>
      </w:r>
      <w:r w:rsidRPr="000E21CA">
        <w:rPr>
          <w:rFonts w:asciiTheme="minorHAnsi" w:hAnsiTheme="minorHAnsi" w:cstheme="minorHAnsi"/>
        </w:rPr>
        <w:br/>
        <w:t>4. W oknie potwierdzającym dodanie produktu do koszyka kliknij - Przejdź do składania zamówienia</w:t>
      </w:r>
      <w:r w:rsidRPr="000E21CA">
        <w:rPr>
          <w:rFonts w:asciiTheme="minorHAnsi" w:hAnsiTheme="minorHAnsi" w:cstheme="minorHAnsi"/>
        </w:rPr>
        <w:br/>
        <w:t>5. Rozwiń drop down list z ilością sztuk i kliknij 10+</w:t>
      </w:r>
      <w:r w:rsidRPr="000E21CA">
        <w:rPr>
          <w:rFonts w:asciiTheme="minorHAnsi" w:hAnsiTheme="minorHAnsi" w:cstheme="minorHAnsi"/>
        </w:rPr>
        <w:br/>
        <w:t>6. Kliknij i przytrzymaj strzałkę w górę na suwaku aż licznik pokaże cyfrę 200 i kliknij Potwierdź</w:t>
      </w:r>
    </w:p>
    <w:p w:rsidR="00B12B25" w:rsidRPr="000E21CA" w:rsidRDefault="00B12B25" w:rsidP="00B12B25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OCZEKIWANY REZULTAT: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Aplikacja zwraca informację o niedostępności większej ilości tego produktu i nie zostaje on dodany do koszyka.</w:t>
      </w:r>
    </w:p>
    <w:p w:rsidR="0061323A" w:rsidRDefault="0061323A">
      <w:bookmarkStart w:id="0" w:name="_GoBack"/>
      <w:bookmarkEnd w:id="0"/>
    </w:p>
    <w:sectPr w:rsidR="00613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7288E"/>
    <w:multiLevelType w:val="hybridMultilevel"/>
    <w:tmpl w:val="8A4E6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25"/>
    <w:rsid w:val="0061323A"/>
    <w:rsid w:val="00B1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1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12B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1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12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say.com/pl/p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insay.com/pl/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nsay.com/pl/p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2020-08-27T11:11:00Z</dcterms:created>
  <dcterms:modified xsi:type="dcterms:W3CDTF">2020-08-27T11:11:00Z</dcterms:modified>
</cp:coreProperties>
</file>