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981" w:rsidRPr="00D25981" w:rsidRDefault="00D25981" w:rsidP="00D25981">
      <w:pPr>
        <w:pStyle w:val="Title"/>
      </w:pPr>
      <w:r w:rsidRPr="00D25981">
        <w:t>Beágyazott r</w:t>
      </w:r>
      <w:r>
        <w:t>endszerek szoftvertechnológiája</w:t>
      </w:r>
    </w:p>
    <w:p w:rsidR="00D25981" w:rsidRDefault="00D25981" w:rsidP="00D25981">
      <w:pPr>
        <w:pStyle w:val="Subtitle"/>
      </w:pPr>
      <w:r>
        <w:t>Házi feladat tervdokumentáció</w:t>
      </w:r>
    </w:p>
    <w:p w:rsidR="00C73C0B" w:rsidRDefault="00D25981" w:rsidP="00D25981">
      <w:pPr>
        <w:pStyle w:val="Title"/>
      </w:pPr>
      <w:proofErr w:type="spellStart"/>
      <w:r>
        <w:t>RisTan</w:t>
      </w:r>
      <w:proofErr w:type="spellEnd"/>
    </w:p>
    <w:p w:rsidR="00D25981" w:rsidRDefault="00D25981" w:rsidP="00D25981">
      <w:pPr>
        <w:pStyle w:val="Heading1"/>
      </w:pPr>
      <w:r>
        <w:t>Csapattagok:</w:t>
      </w:r>
    </w:p>
    <w:p w:rsidR="00D25981" w:rsidRDefault="00D25981" w:rsidP="00D25981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Palkó András (H4JMOA)</w:t>
      </w:r>
    </w:p>
    <w:p w:rsidR="00D25981" w:rsidRDefault="00D25981" w:rsidP="00D25981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proofErr w:type="spellStart"/>
      <w:r>
        <w:rPr>
          <w:sz w:val="22"/>
          <w:szCs w:val="22"/>
        </w:rPr>
        <w:t>Dányi</w:t>
      </w:r>
      <w:proofErr w:type="spellEnd"/>
      <w:r>
        <w:rPr>
          <w:sz w:val="22"/>
          <w:szCs w:val="22"/>
        </w:rPr>
        <w:t xml:space="preserve"> Péter (X3CUQW)</w:t>
      </w:r>
    </w:p>
    <w:p w:rsidR="00D25981" w:rsidRDefault="00D25981" w:rsidP="00D25981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Szappanos Miklós (QTPTZD)</w:t>
      </w:r>
    </w:p>
    <w:p w:rsidR="00D25981" w:rsidRDefault="00D25981" w:rsidP="00D25981">
      <w:pPr>
        <w:pStyle w:val="Heading1"/>
      </w:pPr>
      <w:r>
        <w:t>Konzulens:</w:t>
      </w:r>
    </w:p>
    <w:p w:rsidR="00D25981" w:rsidRDefault="00D25981" w:rsidP="00D25981">
      <w:proofErr w:type="spellStart"/>
      <w:r>
        <w:t>Mázló</w:t>
      </w:r>
      <w:proofErr w:type="spellEnd"/>
      <w:r>
        <w:t xml:space="preserve"> Zsolt</w:t>
      </w:r>
    </w:p>
    <w:p w:rsidR="00D25981" w:rsidRDefault="00D25981" w:rsidP="00D25981">
      <w:pPr>
        <w:pStyle w:val="Heading1"/>
      </w:pPr>
      <w:r>
        <w:t>Áttekintés</w:t>
      </w:r>
    </w:p>
    <w:p w:rsidR="00D25981" w:rsidRDefault="00D25981" w:rsidP="00D25981">
      <w:pPr>
        <w:rPr>
          <w:noProof/>
          <w:lang w:eastAsia="hu-HU"/>
        </w:rPr>
      </w:pPr>
      <w:r>
        <w:rPr>
          <w:noProof/>
          <w:lang w:eastAsia="hu-HU"/>
        </w:rPr>
        <w:t>A játékot egy szerveren futó játékként képzeljük el. Ez azt jelenti, hogy az a játékos, aki létrehozza a játéko</w:t>
      </w:r>
      <w:r w:rsidR="00C02538">
        <w:rPr>
          <w:noProof/>
          <w:lang w:eastAsia="hu-HU"/>
        </w:rPr>
        <w:t>t</w:t>
      </w:r>
      <w:bookmarkStart w:id="0" w:name="_GoBack"/>
      <w:bookmarkEnd w:id="0"/>
      <w:r>
        <w:rPr>
          <w:noProof/>
          <w:lang w:eastAsia="hu-HU"/>
        </w:rPr>
        <w:t>, elindít egy szervert és egy klienst. A többi játékos csatlakozáskor csak egy klienst indít el. A létrehozó játékos azért indít el egy helyi klienst a szerver mellett, hogy a játékosokat egységesen lehessen kezelni.</w:t>
      </w:r>
    </w:p>
    <w:p w:rsidR="00D25981" w:rsidRDefault="00D25981" w:rsidP="00D25981">
      <w:pPr>
        <w:rPr>
          <w:noProof/>
          <w:lang w:eastAsia="hu-HU"/>
        </w:rPr>
      </w:pPr>
      <w:r>
        <w:rPr>
          <w:noProof/>
          <w:lang w:eastAsia="hu-HU"/>
        </w:rPr>
        <w:t xml:space="preserve">A szerver és a kliens feladatat alapvetően a hálózati kommunikáció. </w:t>
      </w:r>
      <w:r w:rsidR="00456D3C">
        <w:rPr>
          <w:noProof/>
          <w:lang w:eastAsia="hu-HU"/>
        </w:rPr>
        <w:t>Mind a szerver, mind a kliens tartalmaz egy kontroller referenciát, amely egy játéklogikát kezel. A létrehozó játékosnál két játéklogika lesz, egy a szerverhez és egy a klienshez kapcsolódva. A szerveren lévő játéklogika a „hivatalos”, a klienseké csak „másolat”. A GUI a kliensek játéklogikáját alapul véve rajzolja ki az aktuális állapotot.</w:t>
      </w:r>
    </w:p>
    <w:p w:rsidR="00511296" w:rsidRDefault="005452D2" w:rsidP="00D25981">
      <w:pPr>
        <w:rPr>
          <w:noProof/>
          <w:lang w:eastAsia="hu-HU"/>
        </w:rPr>
      </w:pPr>
      <w:r>
        <w:rPr>
          <w:noProof/>
          <w:lang w:eastAsia="hu-HU"/>
        </w:rPr>
        <w:t>A játék beállításait, a magic konstansokat, szrting literálokat és hasonlókat közös helyen, egy Config osztályban tároljuk.</w:t>
      </w:r>
    </w:p>
    <w:p w:rsidR="00511296" w:rsidRDefault="00511296" w:rsidP="00511296">
      <w:pPr>
        <w:rPr>
          <w:noProof/>
          <w:lang w:eastAsia="hu-HU"/>
        </w:rPr>
      </w:pPr>
      <w:r>
        <w:rPr>
          <w:noProof/>
          <w:lang w:eastAsia="hu-HU"/>
        </w:rPr>
        <w:br w:type="page"/>
      </w:r>
    </w:p>
    <w:p w:rsidR="00456D3C" w:rsidRDefault="00456D3C" w:rsidP="00456D3C">
      <w:pPr>
        <w:pStyle w:val="Heading1"/>
        <w:rPr>
          <w:lang w:eastAsia="hu-HU"/>
        </w:rPr>
      </w:pPr>
      <w:r>
        <w:rPr>
          <w:lang w:eastAsia="hu-HU"/>
        </w:rPr>
        <w:lastRenderedPageBreak/>
        <w:t>GUI (felelős: Szappanos Miklós)</w:t>
      </w:r>
    </w:p>
    <w:p w:rsidR="00511296" w:rsidRDefault="00A17DBE">
      <w:pPr>
        <w:jc w:val="left"/>
        <w:rPr>
          <w:lang w:eastAsia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4064E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807200" cy="3676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1296" w:rsidRPr="00511296" w:rsidRDefault="00511296" w:rsidP="00C3252E">
      <w:pPr>
        <w:jc w:val="center"/>
        <w:rPr>
          <w:lang w:eastAsia="hu-HU"/>
        </w:rPr>
      </w:pPr>
      <w:r>
        <w:rPr>
          <w:lang w:eastAsia="hu-HU"/>
        </w:rPr>
        <w:br w:type="page"/>
      </w:r>
    </w:p>
    <w:p w:rsidR="00456D3C" w:rsidRDefault="00456D3C" w:rsidP="00456D3C">
      <w:pPr>
        <w:pStyle w:val="Heading1"/>
      </w:pPr>
      <w:r>
        <w:lastRenderedPageBreak/>
        <w:t xml:space="preserve">Hálózat (felelős: </w:t>
      </w:r>
      <w:proofErr w:type="spellStart"/>
      <w:r>
        <w:t>Dányi</w:t>
      </w:r>
      <w:proofErr w:type="spellEnd"/>
      <w:r>
        <w:t xml:space="preserve"> Péter)</w:t>
      </w:r>
    </w:p>
    <w:p w:rsidR="00511296" w:rsidRDefault="00511296" w:rsidP="00511296"/>
    <w:p w:rsidR="00511296" w:rsidRDefault="00511296">
      <w:pPr>
        <w:jc w:val="left"/>
      </w:pPr>
      <w:r>
        <w:br w:type="page"/>
      </w:r>
    </w:p>
    <w:p w:rsidR="00456D3C" w:rsidRDefault="00456D3C" w:rsidP="00456D3C">
      <w:pPr>
        <w:pStyle w:val="Heading1"/>
      </w:pPr>
      <w:r>
        <w:lastRenderedPageBreak/>
        <w:t>Játéklogika (felelős: Palkó András)</w:t>
      </w:r>
    </w:p>
    <w:p w:rsidR="00EC6C4F" w:rsidRPr="00EC6C4F" w:rsidRDefault="00EC6C4F" w:rsidP="00EC6C4F">
      <w:pPr>
        <w:pStyle w:val="Heading2"/>
      </w:pPr>
      <w:r>
        <w:t>Áttekintés</w:t>
      </w:r>
    </w:p>
    <w:p w:rsidR="00BA6ABB" w:rsidRDefault="00BA6ABB" w:rsidP="00BA6ABB">
      <w:r>
        <w:t>A játéklogika feladata a játék belső állapotának, állapotváltozásaina</w:t>
      </w:r>
      <w:r w:rsidR="00E73F6C">
        <w:t xml:space="preserve">k kezelése. </w:t>
      </w:r>
      <w:r>
        <w:t xml:space="preserve">Az </w:t>
      </w:r>
      <w:r>
        <w:fldChar w:fldCharType="begin"/>
      </w:r>
      <w:r>
        <w:instrText xml:space="preserve"> REF _Ref513701952 \h </w:instrText>
      </w:r>
      <w:r>
        <w:fldChar w:fldCharType="separate"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mutatja a játéklogika áttekintését. </w:t>
      </w:r>
      <w:r w:rsidR="00E73F6C">
        <w:t xml:space="preserve">A játéklogika központi eleme a </w:t>
      </w:r>
      <w:proofErr w:type="spellStart"/>
      <w:r w:rsidR="00E73F6C">
        <w:t>GameState</w:t>
      </w:r>
      <w:proofErr w:type="spellEnd"/>
      <w:r w:rsidR="00E73F6C">
        <w:t>. Ez az osztály tartalmazza a játék aktuális állapotát.</w:t>
      </w:r>
    </w:p>
    <w:p w:rsidR="00E73F6C" w:rsidRDefault="00E73F6C" w:rsidP="00BA6ABB">
      <w:r>
        <w:t xml:space="preserve">A </w:t>
      </w:r>
      <w:proofErr w:type="spellStart"/>
      <w:r>
        <w:t>GameState</w:t>
      </w:r>
      <w:proofErr w:type="spellEnd"/>
      <w:r>
        <w:t xml:space="preserve">-re referenciát tárolunk a </w:t>
      </w:r>
      <w:proofErr w:type="spellStart"/>
      <w:r>
        <w:t>Controller</w:t>
      </w:r>
      <w:proofErr w:type="spellEnd"/>
      <w:r>
        <w:t xml:space="preserve"> osztályban. A </w:t>
      </w:r>
      <w:proofErr w:type="spellStart"/>
      <w:r>
        <w:t>Controller</w:t>
      </w:r>
      <w:proofErr w:type="spellEnd"/>
      <w:r>
        <w:t xml:space="preserve"> osztály biztosítja a kapcsolatot a szerver/kliens és a </w:t>
      </w:r>
      <w:proofErr w:type="spellStart"/>
      <w:r>
        <w:t>GameLogic</w:t>
      </w:r>
      <w:proofErr w:type="spellEnd"/>
      <w:r>
        <w:t xml:space="preserve"> között. Ennek megfelelően létezik </w:t>
      </w:r>
      <w:proofErr w:type="spellStart"/>
      <w:r>
        <w:t>ServerController</w:t>
      </w:r>
      <w:proofErr w:type="spellEnd"/>
      <w:r>
        <w:t xml:space="preserve"> és </w:t>
      </w:r>
      <w:proofErr w:type="spellStart"/>
      <w:r>
        <w:t>ClientController</w:t>
      </w:r>
      <w:proofErr w:type="spellEnd"/>
      <w:r>
        <w:t>, melyek tartalmaznak egy-egy referenciát rendre a szervert és klienst megvalósító osztályokra.</w:t>
      </w:r>
    </w:p>
    <w:p w:rsidR="00E73F6C" w:rsidRPr="00BA6ABB" w:rsidRDefault="00E73F6C" w:rsidP="00BA6ABB">
      <w:r>
        <w:t>A GUI-</w:t>
      </w:r>
      <w:proofErr w:type="spellStart"/>
      <w:r>
        <w:t>val</w:t>
      </w:r>
      <w:proofErr w:type="spellEnd"/>
      <w:r>
        <w:t xml:space="preserve"> való kapcsolódást a </w:t>
      </w:r>
      <w:proofErr w:type="spellStart"/>
      <w:r>
        <w:t>CardSync</w:t>
      </w:r>
      <w:proofErr w:type="spellEnd"/>
      <w:r>
        <w:t xml:space="preserve"> biztosítja. Ez egyrészt tartalmaz egy referenciát a kliens </w:t>
      </w:r>
      <w:proofErr w:type="spellStart"/>
      <w:r>
        <w:t>GameState-jére</w:t>
      </w:r>
      <w:proofErr w:type="spellEnd"/>
      <w:r>
        <w:t xml:space="preserve">, amely alapján rajzol, másrészt a </w:t>
      </w:r>
      <w:proofErr w:type="spellStart"/>
      <w:r>
        <w:t>ClientController</w:t>
      </w:r>
      <w:proofErr w:type="spellEnd"/>
      <w:r>
        <w:t xml:space="preserve">-re, amely az állapotváltozásokért felelős. A </w:t>
      </w:r>
      <w:proofErr w:type="spellStart"/>
      <w:r>
        <w:t>ClientController</w:t>
      </w:r>
      <w:proofErr w:type="spellEnd"/>
      <w:r>
        <w:t xml:space="preserve"> tudja továbbá megmondani, hogy az épp aktív játékos a helyi-e.</w:t>
      </w:r>
    </w:p>
    <w:p w:rsidR="00BA6ABB" w:rsidRDefault="00BA6ABB" w:rsidP="00BA6ABB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18E5F43" wp14:editId="7DE974F6">
            <wp:extent cx="5760604" cy="55289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Log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04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Ref513701952"/>
    <w:p w:rsidR="00456D3C" w:rsidRDefault="00BA6ABB" w:rsidP="00BA6ABB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C6CB4">
        <w:rPr>
          <w:noProof/>
        </w:rPr>
        <w:t>1</w:t>
      </w:r>
      <w:r>
        <w:fldChar w:fldCharType="end"/>
      </w:r>
      <w:r>
        <w:t>. ábra</w:t>
      </w:r>
      <w:bookmarkEnd w:id="1"/>
      <w:r>
        <w:t>: játéklogika áttekintés</w:t>
      </w:r>
    </w:p>
    <w:p w:rsidR="00027462" w:rsidRDefault="00027462" w:rsidP="00E73F6C">
      <w:r>
        <w:t xml:space="preserve">A kontroller leszármazási hierarchiát mutatja a </w:t>
      </w:r>
      <w:r>
        <w:fldChar w:fldCharType="begin"/>
      </w:r>
      <w:r>
        <w:instrText xml:space="preserve"> REF _Ref513708634 \h </w:instrText>
      </w:r>
      <w:r>
        <w:fldChar w:fldCharType="separate"/>
      </w:r>
      <w:r>
        <w:rPr>
          <w:noProof/>
        </w:rPr>
        <w:t>2</w:t>
      </w:r>
      <w:r>
        <w:t>. ábra</w:t>
      </w:r>
      <w:r>
        <w:fldChar w:fldCharType="end"/>
      </w:r>
      <w:r>
        <w:t>.</w:t>
      </w:r>
    </w:p>
    <w:p w:rsidR="00027462" w:rsidRDefault="00027462" w:rsidP="00027462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CEB0A1F" wp14:editId="2FEFF8A4">
            <wp:extent cx="2646000" cy="2138400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ler hierarch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Ref513708634"/>
    <w:p w:rsidR="00027462" w:rsidRDefault="00027462" w:rsidP="00027462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C6CB4">
        <w:rPr>
          <w:noProof/>
        </w:rPr>
        <w:t>2</w:t>
      </w:r>
      <w:r>
        <w:fldChar w:fldCharType="end"/>
      </w:r>
      <w:r>
        <w:t>. ábra: kontroller hierarchia</w:t>
      </w:r>
      <w:bookmarkEnd w:id="2"/>
    </w:p>
    <w:p w:rsidR="00EC6C4F" w:rsidRDefault="00EC6C4F" w:rsidP="00E73F6C">
      <w:r>
        <w:t>A játék állapota (</w:t>
      </w:r>
      <w:proofErr w:type="spellStart"/>
      <w:r>
        <w:t>GameState</w:t>
      </w:r>
      <w:proofErr w:type="spellEnd"/>
      <w:r>
        <w:t>) több, jól szeparálható részből áll. Egyrészt, a játéktábla (</w:t>
      </w:r>
      <w:proofErr w:type="spellStart"/>
      <w:r>
        <w:t>Board</w:t>
      </w:r>
      <w:proofErr w:type="spellEnd"/>
      <w:r>
        <w:t>) és a mezők (</w:t>
      </w:r>
      <w:proofErr w:type="spellStart"/>
      <w:r>
        <w:t>Tile</w:t>
      </w:r>
      <w:proofErr w:type="spellEnd"/>
      <w:r>
        <w:t>) állapota. Másodszor, a játékosok sorrendje és az aktuális játékos kiléte (</w:t>
      </w:r>
      <w:proofErr w:type="spellStart"/>
      <w:r>
        <w:t>PlayerOrder</w:t>
      </w:r>
      <w:proofErr w:type="spellEnd"/>
      <w:r>
        <w:t>). Továbbá, a piac (Market) állapota, vagyis a benne lévő kereskedelmi ajánlatok (</w:t>
      </w:r>
      <w:proofErr w:type="spellStart"/>
      <w:r>
        <w:t>TradeOffer</w:t>
      </w:r>
      <w:proofErr w:type="spellEnd"/>
      <w:r>
        <w:t xml:space="preserve">). Végül, </w:t>
      </w:r>
      <w:r w:rsidR="00781099">
        <w:t>a körökre (</w:t>
      </w:r>
      <w:proofErr w:type="spellStart"/>
      <w:r w:rsidR="00781099">
        <w:t>TurnOrder</w:t>
      </w:r>
      <w:proofErr w:type="spellEnd"/>
      <w:r w:rsidR="00781099">
        <w:t xml:space="preserve">), </w:t>
      </w:r>
      <w:r>
        <w:t>az aktuális körre (</w:t>
      </w:r>
      <w:proofErr w:type="spellStart"/>
      <w:r>
        <w:t>Turn</w:t>
      </w:r>
      <w:proofErr w:type="spellEnd"/>
      <w:r>
        <w:t>) vonatkozó információk, az automatikus műveletekkel (Action) és kötelező eseményekkel (</w:t>
      </w:r>
      <w:proofErr w:type="spellStart"/>
      <w:r>
        <w:t>Event</w:t>
      </w:r>
      <w:proofErr w:type="spellEnd"/>
      <w:r>
        <w:t>) együtt.</w:t>
      </w:r>
    </w:p>
    <w:p w:rsidR="00EC6C4F" w:rsidRDefault="00EC6C4F" w:rsidP="00EC6C4F">
      <w:pPr>
        <w:pStyle w:val="Heading2"/>
      </w:pPr>
      <w:r>
        <w:t>Játéktábla</w:t>
      </w:r>
    </w:p>
    <w:p w:rsidR="00EC6C4F" w:rsidRDefault="00781099" w:rsidP="00EC6C4F">
      <w:r>
        <w:t>A játék hatszöges mezőkön zajlik, ehhez illeszthető egy 60°-os koordinátarendszer úgy, hogy a mez</w:t>
      </w:r>
      <w:r w:rsidR="00027462">
        <w:t>ő</w:t>
      </w:r>
      <w:r>
        <w:t xml:space="preserve">k középpontja az egész koordinátákon helyezkedik el. A </w:t>
      </w:r>
      <w:proofErr w:type="spellStart"/>
      <w:r>
        <w:t>mezőknél</w:t>
      </w:r>
      <w:proofErr w:type="spellEnd"/>
      <w:r>
        <w:t xml:space="preserve"> el kell tárolni, hogy milyen nyersanyag (</w:t>
      </w:r>
      <w:proofErr w:type="spellStart"/>
      <w:r>
        <w:t>Resource</w:t>
      </w:r>
      <w:proofErr w:type="spellEnd"/>
      <w:r>
        <w:t>), építettség (</w:t>
      </w:r>
      <w:proofErr w:type="spellStart"/>
      <w:r>
        <w:t>BuildingLevel</w:t>
      </w:r>
      <w:proofErr w:type="spellEnd"/>
      <w:r>
        <w:t>) jell</w:t>
      </w:r>
      <w:r w:rsidR="00027462">
        <w:t>e</w:t>
      </w:r>
      <w:r>
        <w:t>mző rájuk, illetve, hogy melyik játékos (</w:t>
      </w:r>
      <w:proofErr w:type="spellStart"/>
      <w:r>
        <w:t>Player</w:t>
      </w:r>
      <w:proofErr w:type="spellEnd"/>
      <w:r>
        <w:t>) a tulajdonosa.</w:t>
      </w:r>
    </w:p>
    <w:p w:rsidR="00781099" w:rsidRDefault="00781099" w:rsidP="00EC6C4F">
      <w:r>
        <w:t>A táblát kell tudni generálni egyrészt erőforrás valószínűségek alapján véletlenszerűen, másrészt egy adott erőforráselrendezést újra le kell tudni generálni. Előbbit a játék indításánál a szerveren, utóbbit a klienseken alkalmazzuk.</w:t>
      </w:r>
      <w:r w:rsidR="00027462">
        <w:t xml:space="preserve"> Utóbbihoz egyéni </w:t>
      </w:r>
      <w:proofErr w:type="spellStart"/>
      <w:r w:rsidR="00027462">
        <w:t>szerializálót</w:t>
      </w:r>
      <w:proofErr w:type="spellEnd"/>
      <w:r w:rsidR="00027462">
        <w:t xml:space="preserve"> és </w:t>
      </w:r>
      <w:proofErr w:type="spellStart"/>
      <w:r w:rsidR="00027462">
        <w:t>deszerializálót</w:t>
      </w:r>
      <w:proofErr w:type="spellEnd"/>
      <w:r w:rsidR="00027462">
        <w:t xml:space="preserve"> készítek.</w:t>
      </w:r>
    </w:p>
    <w:p w:rsidR="00781099" w:rsidRDefault="00781099" w:rsidP="00EC6C4F">
      <w:r>
        <w:t>A táblánál végezhető el könnyen az is, hogy egy adott játékosnak adjunk nyersanyagokat az általa birtokolt mezők alapján.</w:t>
      </w:r>
      <w:r w:rsidR="00027462">
        <w:t xml:space="preserve"> A mezők elfoglalásakor a játéksok pontszáma is frissítendő, és mivel a pontszám csak a birtokolt mezőkből származik, ezzel a játékosok pontszámának kezelését megoldottuk.</w:t>
      </w:r>
    </w:p>
    <w:p w:rsidR="00781099" w:rsidRDefault="00781099" w:rsidP="00781099">
      <w:pPr>
        <w:pStyle w:val="Heading2"/>
      </w:pPr>
      <w:r>
        <w:t>Játékosok</w:t>
      </w:r>
    </w:p>
    <w:p w:rsidR="00027462" w:rsidRDefault="00781099" w:rsidP="00781099">
      <w:r>
        <w:t>Minden játékosra el kell tárolni</w:t>
      </w:r>
      <w:r w:rsidR="00027462">
        <w:t xml:space="preserve"> az azonosítóját, a nevét, az általa birtokolt nyersanyagokat és a pontszámát. A játékállapotnak tartalmaznia kell egy listát a játékosokról, továbbá egy listát a játékosok sorrendjéről.</w:t>
      </w:r>
    </w:p>
    <w:p w:rsidR="00781099" w:rsidRDefault="00027462" w:rsidP="00781099">
      <w:r>
        <w:t xml:space="preserve">A sorrend igazából a játékos lista összekeverve. A </w:t>
      </w:r>
      <w:proofErr w:type="spellStart"/>
      <w:r>
        <w:t>PlayerOrder</w:t>
      </w:r>
      <w:proofErr w:type="spellEnd"/>
      <w:r>
        <w:t xml:space="preserve"> osztály tartalmazza a sorrend listát, meg tudja mondani az aktuális játékost, és tud váltani a következő játékosra. A következő játékosra váltás esetén meg kell különböztetni, hogy körbeértünk-e vagy sem, erre azért van szükség, </w:t>
      </w:r>
      <w:proofErr w:type="gramStart"/>
      <w:r>
        <w:t>mert</w:t>
      </w:r>
      <w:proofErr w:type="gramEnd"/>
      <w:r>
        <w:t xml:space="preserve"> ha körbeértünk, akkor a következő körbe kell átlépnünk. Ezt a megkülönböztetést egy visszatérési értékkel megoldhatjuk.</w:t>
      </w:r>
    </w:p>
    <w:p w:rsidR="00027462" w:rsidRDefault="00027462" w:rsidP="00781099">
      <w:r>
        <w:t xml:space="preserve">A sorrendet kell tudni generálni egyrészt véletlenszerűen (a szerveren), másrészt adott sorrendet újra le kell tudni generálni (a klienseken). Utóbbihoz egyéni </w:t>
      </w:r>
      <w:proofErr w:type="spellStart"/>
      <w:r>
        <w:t>szerializálót</w:t>
      </w:r>
      <w:proofErr w:type="spellEnd"/>
      <w:r>
        <w:t xml:space="preserve"> és </w:t>
      </w:r>
      <w:proofErr w:type="spellStart"/>
      <w:r>
        <w:t>deszerializálót</w:t>
      </w:r>
      <w:proofErr w:type="spellEnd"/>
      <w:r>
        <w:t xml:space="preserve"> készítek.</w:t>
      </w:r>
    </w:p>
    <w:p w:rsidR="00027462" w:rsidRDefault="00027462" w:rsidP="00027462">
      <w:pPr>
        <w:pStyle w:val="Heading2"/>
      </w:pPr>
      <w:r>
        <w:t>Piac</w:t>
      </w:r>
    </w:p>
    <w:p w:rsidR="00027462" w:rsidRDefault="00027462" w:rsidP="00027462">
      <w:r>
        <w:t>A piac (Market) tárolja a kereskedelmi ajánlatokat (</w:t>
      </w:r>
      <w:proofErr w:type="spellStart"/>
      <w:r>
        <w:t>TradeOffer</w:t>
      </w:r>
      <w:proofErr w:type="spellEnd"/>
      <w:r>
        <w:t>). Minden kereskedelmi ajánlatnál el kell tárolni, hogy ki akar cserélni milyen nyersanyagból mennyit milyen nyersanyagból mennyire.</w:t>
      </w:r>
    </w:p>
    <w:p w:rsidR="00027462" w:rsidRDefault="00027462" w:rsidP="00027462">
      <w:r>
        <w:lastRenderedPageBreak/>
        <w:t>A kereskedelmi ajánlatok azonosítására szükséges egy azonosító. Mivel a játékosoknak is van azonosítójuk, ezért ezeknek közös ősosztálya (</w:t>
      </w:r>
      <w:proofErr w:type="spellStart"/>
      <w:r>
        <w:t>ObjectWithID</w:t>
      </w:r>
      <w:proofErr w:type="spellEnd"/>
      <w:r>
        <w:t xml:space="preserve">) lesz, amely az automatikusan növekedő azonosítót kezeli. A leszármazási hierarchiát mutatja a </w:t>
      </w:r>
      <w:r w:rsidR="000F7763">
        <w:fldChar w:fldCharType="begin"/>
      </w:r>
      <w:r w:rsidR="000F7763">
        <w:instrText xml:space="preserve"> REF _Ref513708819 \h </w:instrText>
      </w:r>
      <w:r w:rsidR="000F7763">
        <w:fldChar w:fldCharType="separate"/>
      </w:r>
      <w:r w:rsidR="000F7763">
        <w:rPr>
          <w:noProof/>
        </w:rPr>
        <w:t>3</w:t>
      </w:r>
      <w:r w:rsidR="000F7763">
        <w:t>. ábra</w:t>
      </w:r>
      <w:r w:rsidR="000F7763">
        <w:fldChar w:fldCharType="end"/>
      </w:r>
      <w:r w:rsidR="000F7763">
        <w:t>.</w:t>
      </w:r>
    </w:p>
    <w:p w:rsidR="000F7763" w:rsidRDefault="000F7763" w:rsidP="000F7763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01724A0" wp14:editId="72E4FCB7">
            <wp:extent cx="2138400" cy="21384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WithID hierarch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Ref513708819"/>
    <w:p w:rsidR="00027462" w:rsidRDefault="000F7763" w:rsidP="000F7763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C6CB4">
        <w:rPr>
          <w:noProof/>
        </w:rPr>
        <w:t>3</w:t>
      </w:r>
      <w:r>
        <w:fldChar w:fldCharType="end"/>
      </w:r>
      <w:r>
        <w:t>. ábra</w:t>
      </w:r>
      <w:bookmarkEnd w:id="3"/>
      <w:r>
        <w:t xml:space="preserve">: </w:t>
      </w:r>
      <w:proofErr w:type="spellStart"/>
      <w:r>
        <w:t>ObjectWithID</w:t>
      </w:r>
      <w:proofErr w:type="spellEnd"/>
      <w:r>
        <w:t xml:space="preserve"> hierarchia</w:t>
      </w:r>
    </w:p>
    <w:p w:rsidR="00027462" w:rsidRDefault="00027462" w:rsidP="00027462">
      <w:pPr>
        <w:pStyle w:val="Heading2"/>
      </w:pPr>
      <w:r>
        <w:t>Körök</w:t>
      </w:r>
    </w:p>
    <w:p w:rsidR="00027462" w:rsidRDefault="00027462" w:rsidP="00027462">
      <w:r>
        <w:t>A játékállapot egyik legfontosabb része a körök tárolása (</w:t>
      </w:r>
      <w:proofErr w:type="spellStart"/>
      <w:r>
        <w:t>TurnOrder</w:t>
      </w:r>
      <w:proofErr w:type="spellEnd"/>
      <w:r>
        <w:t>). Egy kör (</w:t>
      </w:r>
      <w:proofErr w:type="spellStart"/>
      <w:r>
        <w:t>Turn</w:t>
      </w:r>
      <w:proofErr w:type="spellEnd"/>
      <w:r>
        <w:t xml:space="preserve">) meghatározza, hogy engedélyezett-e a kereskedelem, milyen automatikus akciók és kötelező események vannak, </w:t>
      </w:r>
      <w:r w:rsidR="000F7763">
        <w:t xml:space="preserve">milyen akciók engedélyezettek, illetve mennyi ideje van még az aktuális játékosnak. A kört minden játékos kezdésekor alaphelyzetbe kell állítani. Ha egy körben minden játékos volt már, akkor a következőre kell váltani. A játék vége észrevehető, ha a következő körre váltáskor </w:t>
      </w:r>
      <w:r w:rsidR="00CE5EC6">
        <w:t>a körök elfogytak.</w:t>
      </w:r>
    </w:p>
    <w:p w:rsidR="000F7763" w:rsidRDefault="000F7763" w:rsidP="00027462">
      <w:r>
        <w:t xml:space="preserve">A körsorrend is létrehozható kör lista alapján (a szerveren), illetve készül hozzá egyedi </w:t>
      </w:r>
      <w:proofErr w:type="spellStart"/>
      <w:r>
        <w:t>szerializáló</w:t>
      </w:r>
      <w:proofErr w:type="spellEnd"/>
      <w:r>
        <w:t xml:space="preserve"> és </w:t>
      </w:r>
      <w:proofErr w:type="spellStart"/>
      <w:r>
        <w:t>deszerializáló</w:t>
      </w:r>
      <w:proofErr w:type="spellEnd"/>
      <w:r>
        <w:t xml:space="preserve"> a kliensekre való átvitelhez.</w:t>
      </w:r>
    </w:p>
    <w:p w:rsidR="000F7763" w:rsidRDefault="000F7763" w:rsidP="00027462">
      <w:r>
        <w:t xml:space="preserve">A játék előkészítő és fő szakasza is felosztható körökre, ezért többféle körre lesz szükség. A leszármazási hierarchiát mutatja a </w:t>
      </w:r>
      <w:r>
        <w:fldChar w:fldCharType="begin"/>
      </w:r>
      <w:r>
        <w:instrText xml:space="preserve"> REF _Ref513709121 \h </w:instrText>
      </w:r>
      <w:r>
        <w:fldChar w:fldCharType="separate"/>
      </w:r>
      <w:r>
        <w:rPr>
          <w:noProof/>
        </w:rPr>
        <w:t>4</w:t>
      </w:r>
      <w:r>
        <w:t>. ábra</w:t>
      </w:r>
      <w:r>
        <w:fldChar w:fldCharType="end"/>
      </w:r>
      <w:r>
        <w:t>.</w:t>
      </w:r>
    </w:p>
    <w:p w:rsidR="000F7763" w:rsidRDefault="000F7763" w:rsidP="000F7763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05D6E8A" wp14:editId="3B666B17">
            <wp:extent cx="5760720" cy="17703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rn hierarch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Ref513709121"/>
    <w:p w:rsidR="000F7763" w:rsidRDefault="000F7763" w:rsidP="000F7763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C6CB4">
        <w:rPr>
          <w:noProof/>
        </w:rPr>
        <w:t>4</w:t>
      </w:r>
      <w:r>
        <w:fldChar w:fldCharType="end"/>
      </w:r>
      <w:r>
        <w:t>. ábra</w:t>
      </w:r>
      <w:bookmarkEnd w:id="4"/>
      <w:r>
        <w:t>: kör hierarchia</w:t>
      </w:r>
    </w:p>
    <w:p w:rsidR="000F7763" w:rsidRDefault="000F7763" w:rsidP="000F7763">
      <w:r>
        <w:t xml:space="preserve">A </w:t>
      </w:r>
      <w:proofErr w:type="spellStart"/>
      <w:r>
        <w:t>StartTileChoiceTurn</w:t>
      </w:r>
      <w:proofErr w:type="spellEnd"/>
      <w:r>
        <w:t xml:space="preserve"> a kezdő mező választásáról szól: a játékosok kiválasztják az egyetlen kezdő </w:t>
      </w:r>
      <w:proofErr w:type="spellStart"/>
      <w:r>
        <w:t>mezőjüket</w:t>
      </w:r>
      <w:proofErr w:type="spellEnd"/>
      <w:r>
        <w:t>, mindezt ingyen.</w:t>
      </w:r>
    </w:p>
    <w:p w:rsidR="000F7763" w:rsidRDefault="000F7763" w:rsidP="000F7763">
      <w:r>
        <w:t xml:space="preserve">Az </w:t>
      </w:r>
      <w:proofErr w:type="spellStart"/>
      <w:r>
        <w:t>OccupyFreeTileTurn</w:t>
      </w:r>
      <w:proofErr w:type="spellEnd"/>
      <w:r>
        <w:t xml:space="preserve"> az előkészítés során szükséges terjeszkedésről szól, itt minden játékos ingyen elfoglal néhány szomszédos, szabad mezőt.</w:t>
      </w:r>
    </w:p>
    <w:p w:rsidR="000F7763" w:rsidRDefault="000F7763" w:rsidP="000F7763">
      <w:r>
        <w:t xml:space="preserve">A </w:t>
      </w:r>
      <w:proofErr w:type="spellStart"/>
      <w:r>
        <w:t>BuildVillageTurn</w:t>
      </w:r>
      <w:proofErr w:type="spellEnd"/>
      <w:r>
        <w:t xml:space="preserve"> a kezdő falu felépítését tartalmazza, mindezt ingyen.</w:t>
      </w:r>
    </w:p>
    <w:p w:rsidR="000F7763" w:rsidRDefault="000F7763" w:rsidP="000F7763">
      <w:r>
        <w:lastRenderedPageBreak/>
        <w:t xml:space="preserve">A </w:t>
      </w:r>
      <w:proofErr w:type="spellStart"/>
      <w:r>
        <w:t>GetResourceTurn</w:t>
      </w:r>
      <w:proofErr w:type="spellEnd"/>
      <w:r>
        <w:t xml:space="preserve"> körben a játékosok előre meghatározott nyersanyagcsomagot kapnak, ezzel befejeztük az előkészítő szakasz köreit. Ezek egyikében sem lehet kereskedni. Az előkés</w:t>
      </w:r>
      <w:r w:rsidR="00CB4878">
        <w:t>zítési körök tartalmaznak kötelező eseményeket, például el kell foglalni egy szabad mezőt.</w:t>
      </w:r>
    </w:p>
    <w:p w:rsidR="000F7763" w:rsidRPr="000F7763" w:rsidRDefault="000F7763" w:rsidP="000F7763">
      <w:r>
        <w:t xml:space="preserve">A </w:t>
      </w:r>
      <w:proofErr w:type="spellStart"/>
      <w:r>
        <w:t>NormalTurn</w:t>
      </w:r>
      <w:proofErr w:type="spellEnd"/>
      <w:r>
        <w:t xml:space="preserve"> a játék fő szakaszának egy körét írja le, a 7 nappal, költséges műveletekkel, kereskedéssel együtt.</w:t>
      </w:r>
      <w:r w:rsidR="00CB4878">
        <w:t xml:space="preserve"> A kör elején minden játékos a mezőiről származó nyersanyagokat automatikusan megkapja.</w:t>
      </w:r>
    </w:p>
    <w:p w:rsidR="00CB4878" w:rsidRDefault="00027462" w:rsidP="00CB4878">
      <w:pPr>
        <w:pStyle w:val="Heading2"/>
      </w:pPr>
      <w:r>
        <w:t>Akciók</w:t>
      </w:r>
    </w:p>
    <w:p w:rsidR="00CB4878" w:rsidRDefault="00CB4878" w:rsidP="00CB4878">
      <w:r>
        <w:t xml:space="preserve">Minden, ami a játékállapotot változtathatja, egy akció (Action). Az akció végrehajtható egy játékállapoton. Az akció végrehajtását mindig ellenőrzés előzi meg, hogy az akció érvényes-e. Például érvénytelen egy akció, ha az aktuális játékos a nyersanyag költségét nem képes megfizetni egy másik játékos </w:t>
      </w:r>
      <w:proofErr w:type="spellStart"/>
      <w:r>
        <w:t>mezőjének</w:t>
      </w:r>
      <w:proofErr w:type="spellEnd"/>
      <w:r>
        <w:t xml:space="preserve"> elfoglalásának.</w:t>
      </w:r>
      <w:r w:rsidR="006944E6">
        <w:t xml:space="preserve"> Érvénytelen akció esetén saját kivétel (</w:t>
      </w:r>
      <w:proofErr w:type="spellStart"/>
      <w:r w:rsidR="006944E6">
        <w:t>GameLogicException</w:t>
      </w:r>
      <w:proofErr w:type="spellEnd"/>
      <w:r w:rsidR="006944E6">
        <w:t xml:space="preserve"> egy megfelelő leszármazottja) </w:t>
      </w:r>
      <w:proofErr w:type="spellStart"/>
      <w:r w:rsidR="006944E6">
        <w:t>dobódik</w:t>
      </w:r>
      <w:proofErr w:type="spellEnd"/>
      <w:r w:rsidR="006944E6">
        <w:t>.</w:t>
      </w:r>
    </w:p>
    <w:p w:rsidR="00CB4878" w:rsidRDefault="00CB4878" w:rsidP="00CB4878">
      <w:r>
        <w:t>Az akciók feloszthatók játék előtti (ManagementAction) és közbeni (</w:t>
      </w:r>
      <w:proofErr w:type="spellStart"/>
      <w:r>
        <w:t>InGameAction</w:t>
      </w:r>
      <w:proofErr w:type="spellEnd"/>
      <w:r>
        <w:t xml:space="preserve">) akciókra. A játék előtti akciók a </w:t>
      </w:r>
      <w:r w:rsidR="006944E6">
        <w:t>játékos hozzáadása (</w:t>
      </w:r>
      <w:proofErr w:type="spellStart"/>
      <w:r w:rsidR="006944E6">
        <w:t>AddPlayerAction</w:t>
      </w:r>
      <w:proofErr w:type="spellEnd"/>
      <w:r w:rsidR="006944E6">
        <w:t>), a játék inicializálása a szerveren (</w:t>
      </w:r>
      <w:proofErr w:type="spellStart"/>
      <w:r w:rsidR="006944E6">
        <w:t>InitGameAction</w:t>
      </w:r>
      <w:proofErr w:type="spellEnd"/>
      <w:r w:rsidR="006944E6">
        <w:t>) és a játék elindítása a klienseken (</w:t>
      </w:r>
      <w:proofErr w:type="spellStart"/>
      <w:r w:rsidR="006944E6">
        <w:t>StartGameAction</w:t>
      </w:r>
      <w:proofErr w:type="spellEnd"/>
      <w:r w:rsidR="006944E6">
        <w:t>).</w:t>
      </w:r>
    </w:p>
    <w:p w:rsidR="00511296" w:rsidRDefault="00511296" w:rsidP="00511296">
      <w:r>
        <w:t>A játék közbeni akciók lehetnek váltás a következő játékosra (</w:t>
      </w:r>
      <w:proofErr w:type="spellStart"/>
      <w:r>
        <w:t>SwitchToNextPlayerAction</w:t>
      </w:r>
      <w:proofErr w:type="spellEnd"/>
      <w:r>
        <w:t>), adott nyersanyagból adott mennyiség megkapása (</w:t>
      </w:r>
      <w:proofErr w:type="spellStart"/>
      <w:r>
        <w:t>GetResourceAction</w:t>
      </w:r>
      <w:proofErr w:type="spellEnd"/>
      <w:r>
        <w:t>), az elfoglalt mezőkből származó nyersanyagok begyűjtése (</w:t>
      </w:r>
      <w:proofErr w:type="spellStart"/>
      <w:r>
        <w:t>HarvestResourcesAction</w:t>
      </w:r>
      <w:proofErr w:type="spellEnd"/>
      <w:r>
        <w:t>), kereskedelmi akció (TradeAction) vagy adott mezőhöz kapcsolódó akció (</w:t>
      </w:r>
      <w:proofErr w:type="spellStart"/>
      <w:r>
        <w:t>TileAction</w:t>
      </w:r>
      <w:proofErr w:type="spellEnd"/>
      <w:r>
        <w:t>).</w:t>
      </w:r>
    </w:p>
    <w:p w:rsidR="00511296" w:rsidRDefault="00511296" w:rsidP="00511296">
      <w:r>
        <w:t xml:space="preserve">A kereskedelmi akciók lehetnek kereskedelmi ajánlat feladása, elfogadása vagy kereskedelem a játékkal. A </w:t>
      </w:r>
      <w:proofErr w:type="spellStart"/>
      <w:r>
        <w:t>mezőkhöz</w:t>
      </w:r>
      <w:proofErr w:type="spellEnd"/>
      <w:r>
        <w:t xml:space="preserve"> kapcsolódó akciók lehetnek (üres vagy ellenséges) mező elfoglalása és építkezés. A játék előkészítési szakaszában is használt akcióknak létezik ingyenes változata. Minden, a specifikációban meghatározott művelethez létezik akció.</w:t>
      </w:r>
    </w:p>
    <w:p w:rsidR="00511296" w:rsidRPr="00CB4878" w:rsidRDefault="00511296" w:rsidP="00CB4878">
      <w:r>
        <w:t xml:space="preserve">Mivel a játékállapot állandó, ha a játékosok nem csinálnak semmit, ezért elegendő a hálózaton az akciókat küldözgetni, és ha szinkronban voltak a játékállapotok, akkor az akció végrehajtása után továbbra is szinkronban maradnak. Ezért az akció </w:t>
      </w:r>
      <w:proofErr w:type="spellStart"/>
      <w:r>
        <w:t>szerializálható</w:t>
      </w:r>
      <w:proofErr w:type="spellEnd"/>
      <w:r>
        <w:t>.</w:t>
      </w:r>
    </w:p>
    <w:p w:rsidR="00CB4878" w:rsidRDefault="00CB4878" w:rsidP="00CB4878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2FFFA350" wp14:editId="7D2909CE">
            <wp:extent cx="8619598" cy="4545491"/>
            <wp:effectExtent l="0" t="1270" r="889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on hierarch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9598" cy="45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8" w:rsidRDefault="00D42D12" w:rsidP="00CB4878">
      <w:pPr>
        <w:pStyle w:val="Caption"/>
        <w:jc w:val="center"/>
      </w:pPr>
      <w:fldSimple w:instr=" SEQ ábra \* ARABIC ">
        <w:r w:rsidR="007C6CB4">
          <w:rPr>
            <w:noProof/>
          </w:rPr>
          <w:t>5</w:t>
        </w:r>
      </w:fldSimple>
      <w:r w:rsidR="00CB4878">
        <w:t>. ábra: akció hierarchia</w:t>
      </w:r>
    </w:p>
    <w:p w:rsidR="005452D2" w:rsidRDefault="005452D2" w:rsidP="005452D2">
      <w:pPr>
        <w:pStyle w:val="Heading2"/>
      </w:pPr>
      <w:r>
        <w:lastRenderedPageBreak/>
        <w:t>Kivételek</w:t>
      </w:r>
    </w:p>
    <w:p w:rsidR="005452D2" w:rsidRPr="005452D2" w:rsidRDefault="005452D2" w:rsidP="005452D2">
      <w:r>
        <w:t xml:space="preserve">Ha egy akció érvénytelen, akkor a végrehajtásakor a </w:t>
      </w:r>
      <w:proofErr w:type="spellStart"/>
      <w:r>
        <w:t>GameLogicException</w:t>
      </w:r>
      <w:proofErr w:type="spellEnd"/>
      <w:r>
        <w:t xml:space="preserve"> egy megfelelő leszármazottja </w:t>
      </w:r>
      <w:proofErr w:type="spellStart"/>
      <w:r>
        <w:t>dobódik</w:t>
      </w:r>
      <w:proofErr w:type="spellEnd"/>
      <w:r>
        <w:t xml:space="preserve">, hogy miért érvénytelen. A kivételeket mutatja a </w:t>
      </w:r>
      <w:r>
        <w:fldChar w:fldCharType="begin"/>
      </w:r>
      <w:r>
        <w:instrText xml:space="preserve"> REF _Ref513711027 \h </w:instrText>
      </w:r>
      <w:r>
        <w:fldChar w:fldCharType="separate"/>
      </w:r>
      <w:r>
        <w:rPr>
          <w:noProof/>
        </w:rPr>
        <w:t>6</w:t>
      </w:r>
      <w:r>
        <w:t>. ábra</w:t>
      </w:r>
      <w:r>
        <w:fldChar w:fldCharType="end"/>
      </w:r>
      <w:r>
        <w:t>.</w:t>
      </w:r>
    </w:p>
    <w:p w:rsidR="005452D2" w:rsidRDefault="005452D2" w:rsidP="005452D2">
      <w:pPr>
        <w:jc w:val="center"/>
      </w:pPr>
      <w:r>
        <w:rPr>
          <w:noProof/>
          <w:lang w:eastAsia="hu-HU"/>
        </w:rPr>
        <w:drawing>
          <wp:inline distT="0" distB="0" distL="0" distR="0" wp14:anchorId="77CD6C13" wp14:editId="1EB80D04">
            <wp:extent cx="5760720" cy="28079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eLogicException hierarch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Ref513711027"/>
    <w:p w:rsidR="005452D2" w:rsidRPr="005452D2" w:rsidRDefault="005452D2" w:rsidP="005452D2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C6CB4">
        <w:rPr>
          <w:noProof/>
        </w:rPr>
        <w:t>6</w:t>
      </w:r>
      <w:r>
        <w:fldChar w:fldCharType="end"/>
      </w:r>
      <w:r>
        <w:t>. ábra</w:t>
      </w:r>
      <w:bookmarkEnd w:id="5"/>
      <w:r>
        <w:t>: kivétel hierarchia</w:t>
      </w:r>
    </w:p>
    <w:p w:rsidR="005452D2" w:rsidRDefault="005452D2" w:rsidP="005452D2">
      <w:pPr>
        <w:pStyle w:val="Heading2"/>
      </w:pPr>
      <w:r>
        <w:t>Események</w:t>
      </w:r>
    </w:p>
    <w:p w:rsidR="005452D2" w:rsidRDefault="008430E0" w:rsidP="005452D2">
      <w:r>
        <w:t xml:space="preserve">A játék előkészítésénél előfordul, hogy a játékosnak meg kell csinálnia valamit, például elfoglalni egy szomszédos mezőt, de lényegtelen, hogy melyiket. Az ilyen „akció mintákat” tartalmazzák az események. Az eseményeket mutatja a </w:t>
      </w:r>
      <w:r>
        <w:fldChar w:fldCharType="begin"/>
      </w:r>
      <w:r>
        <w:instrText xml:space="preserve"> REF _Ref513711525 \h </w:instrText>
      </w:r>
      <w:r>
        <w:fldChar w:fldCharType="separate"/>
      </w:r>
      <w:r>
        <w:rPr>
          <w:noProof/>
        </w:rPr>
        <w:t>7</w:t>
      </w:r>
      <w:r>
        <w:t>. ábra</w:t>
      </w:r>
      <w:r>
        <w:fldChar w:fldCharType="end"/>
      </w:r>
      <w:r>
        <w:t>. Lehetséges események a szabad mező elfoglalása, illetve falu építése.</w:t>
      </w:r>
    </w:p>
    <w:p w:rsidR="008430E0" w:rsidRDefault="008430E0" w:rsidP="008430E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13D12CF" wp14:editId="3F075183">
            <wp:extent cx="2872800" cy="2131200"/>
            <wp:effectExtent l="0" t="0" r="381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ent hierarch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21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513711525"/>
    <w:p w:rsidR="008430E0" w:rsidRDefault="008430E0" w:rsidP="008430E0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C6CB4">
        <w:rPr>
          <w:noProof/>
        </w:rPr>
        <w:t>7</w:t>
      </w:r>
      <w:r>
        <w:fldChar w:fldCharType="end"/>
      </w:r>
      <w:r>
        <w:t>. ábra</w:t>
      </w:r>
      <w:bookmarkEnd w:id="6"/>
      <w:r>
        <w:t xml:space="preserve">: esemény </w:t>
      </w:r>
      <w:proofErr w:type="spellStart"/>
      <w:r>
        <w:t>hierearchia</w:t>
      </w:r>
      <w:proofErr w:type="spellEnd"/>
    </w:p>
    <w:p w:rsidR="008430E0" w:rsidRDefault="008430E0" w:rsidP="008430E0">
      <w:r>
        <w:t>Az események tudják ellenőrizni, hogy egy akció teljesíti-e őket vagy sem. A körök tartalmazhatnak kötelező eseményeket, és addig nem lehet a következő játékosra váltani, amíg ezek nem teljesülnek.</w:t>
      </w:r>
    </w:p>
    <w:p w:rsidR="008430E0" w:rsidRDefault="008430E0" w:rsidP="008430E0">
      <w:pPr>
        <w:pStyle w:val="Heading2"/>
      </w:pPr>
      <w:r>
        <w:t>Akció végrehajtási modell</w:t>
      </w:r>
    </w:p>
    <w:p w:rsidR="008430E0" w:rsidRDefault="008430E0" w:rsidP="008430E0">
      <w:r>
        <w:t xml:space="preserve">Az akció végrehajtásának modelljét mutatja a </w:t>
      </w:r>
      <w:r>
        <w:fldChar w:fldCharType="begin"/>
      </w:r>
      <w:r>
        <w:instrText xml:space="preserve"> REF _Ref513711804 \h </w:instrText>
      </w:r>
      <w:r>
        <w:fldChar w:fldCharType="separate"/>
      </w:r>
      <w:r>
        <w:rPr>
          <w:noProof/>
        </w:rPr>
        <w:t>8</w:t>
      </w:r>
      <w:r>
        <w:t>. ábra</w:t>
      </w:r>
      <w:r>
        <w:fldChar w:fldCharType="end"/>
      </w:r>
      <w:r>
        <w:t>. Ez úgy kezdődik, hogy a helyi játékos a helyi GUI</w:t>
      </w:r>
      <w:r>
        <w:noBreakHyphen/>
        <w:t xml:space="preserve">n valamit csinál, például kiválasztja, hogy egy mező el szeretne foglalni. Ennek megfelelően a GUI meghívja a helyi </w:t>
      </w:r>
      <w:proofErr w:type="spellStart"/>
      <w:r>
        <w:t>ClientController</w:t>
      </w:r>
      <w:proofErr w:type="spellEnd"/>
      <w:r>
        <w:t xml:space="preserve"> </w:t>
      </w:r>
      <w:proofErr w:type="spellStart"/>
      <w:r>
        <w:t>sendAction</w:t>
      </w:r>
      <w:proofErr w:type="spellEnd"/>
      <w:r>
        <w:t xml:space="preserve"> függvényét, ami elküldi az akciót a szerverre (</w:t>
      </w:r>
      <w:proofErr w:type="spellStart"/>
      <w:r>
        <w:t>Send</w:t>
      </w:r>
      <w:proofErr w:type="spellEnd"/>
      <w:r>
        <w:t>).</w:t>
      </w:r>
      <w:r w:rsidR="00511296">
        <w:t xml:space="preserve"> Fontos, hogy a helyi kliens itt még nem hajtja végre az akciót.</w:t>
      </w:r>
    </w:p>
    <w:p w:rsidR="008430E0" w:rsidRDefault="008430E0" w:rsidP="008430E0">
      <w:r>
        <w:lastRenderedPageBreak/>
        <w:t>A szerver megkapja az akciót, amit a saját játékállapotán végrehajt. Ez abból áll, hogy ellenőrzi, hogy az akció érvényes</w:t>
      </w:r>
      <w:r w:rsidR="00511296">
        <w:t>-e, ha igen, akkor végrehajtja, majd ellenőrzi, hogy ez teljesítette-e valamelyik kötelező eseményt. Ha igen, akkor a kötelező eseményt. Továbbá ellenőrzi, hogy az adott játékos tud</w:t>
      </w:r>
      <w:r w:rsidR="00511296">
        <w:noBreakHyphen/>
        <w:t xml:space="preserve">e még bármit csinálni a körben, és ha nem, akkor </w:t>
      </w:r>
      <w:proofErr w:type="spellStart"/>
      <w:r w:rsidR="00511296">
        <w:t>továbblépteti</w:t>
      </w:r>
      <w:proofErr w:type="spellEnd"/>
      <w:r w:rsidR="00511296">
        <w:t xml:space="preserve"> a kört a következő játékosra.</w:t>
      </w:r>
    </w:p>
    <w:p w:rsidR="00511296" w:rsidRPr="008430E0" w:rsidRDefault="00511296" w:rsidP="008430E0">
      <w:r>
        <w:t>Ezután a szerver elküldi az akciót az összes kliensnek végrehajtásnak, a helyi kliensnek is. A kliensek végrehajtják az akciót (aminek érvényesnek kell lennie, mivel a játékállapotok szinkronban voltak az akció végrehajtása előtt és a szerveren érvényes volt az akció), így a játékállapotok újra szinkronba kerülnek. Végül a módosított játékállapotot a GUI-k kirajzolják.</w:t>
      </w:r>
    </w:p>
    <w:p w:rsidR="008430E0" w:rsidRDefault="008430E0" w:rsidP="008430E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40B227C" wp14:editId="4A36CBF6">
            <wp:extent cx="5760720" cy="37922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on execution norm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513711804"/>
    <w:p w:rsidR="008430E0" w:rsidRDefault="008430E0" w:rsidP="008430E0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C6CB4">
        <w:rPr>
          <w:noProof/>
        </w:rPr>
        <w:t>8</w:t>
      </w:r>
      <w:r>
        <w:fldChar w:fldCharType="end"/>
      </w:r>
      <w:r>
        <w:t>. ábra</w:t>
      </w:r>
      <w:bookmarkEnd w:id="7"/>
      <w:r>
        <w:t>: normál akció végrehajtás</w:t>
      </w:r>
    </w:p>
    <w:p w:rsidR="00511296" w:rsidRDefault="00511296" w:rsidP="00511296">
      <w:r>
        <w:t xml:space="preserve">Ha a szerver az akciót érvénytelennek találja, akkor a végrehajtás megszakad, a játékállapot nem módosul. A kapott kivétel alapján valamilyen hibaüzenetet küld vissza az akciót küldő játékos részére. Ezt mutatja a </w:t>
      </w:r>
      <w:r>
        <w:fldChar w:fldCharType="begin"/>
      </w:r>
      <w:r>
        <w:instrText xml:space="preserve"> REF _Ref513712523 \h </w:instrText>
      </w:r>
      <w:r>
        <w:fldChar w:fldCharType="separate"/>
      </w:r>
      <w:r>
        <w:rPr>
          <w:noProof/>
        </w:rPr>
        <w:t>9</w:t>
      </w:r>
      <w:r>
        <w:t>. ábra</w:t>
      </w:r>
      <w:r>
        <w:fldChar w:fldCharType="end"/>
      </w:r>
      <w:r>
        <w:t>.</w:t>
      </w:r>
    </w:p>
    <w:p w:rsidR="00511296" w:rsidRDefault="00511296" w:rsidP="0051129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A1DE434" wp14:editId="37C85D75">
            <wp:extent cx="4772025" cy="43910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on execution invalid ac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_Ref513712523"/>
    <w:p w:rsidR="00511296" w:rsidRDefault="00511296" w:rsidP="00511296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C6CB4">
        <w:rPr>
          <w:noProof/>
        </w:rPr>
        <w:t>9</w:t>
      </w:r>
      <w:r>
        <w:fldChar w:fldCharType="end"/>
      </w:r>
      <w:r>
        <w:t>. ábra</w:t>
      </w:r>
      <w:bookmarkEnd w:id="8"/>
      <w:r>
        <w:t>: érvénytelen akció végrehajtás</w:t>
      </w:r>
    </w:p>
    <w:p w:rsidR="00511296" w:rsidRDefault="00511296" w:rsidP="00511296">
      <w:pPr>
        <w:pStyle w:val="Heading2"/>
      </w:pPr>
      <w:r>
        <w:t>Aktív játékos váltás</w:t>
      </w:r>
    </w:p>
    <w:p w:rsidR="00511296" w:rsidRDefault="00CE5EC6" w:rsidP="00511296">
      <w:r>
        <w:t>Az aktív játékos az, aki épp soron van. Az aktív játékos körének kezdetén az aktuális kört alaphelyzetbe kell állítani, majd végrehajtani az automatikus akciókat, ha vannak (például normál körben a nyersanyagok begyűjtése a mezők után). Ezután ellenőrizni kell, hogy a játékos tud-e mit csinálni, és ha nem, akkor tovább kell léptetni a következő játékosra.</w:t>
      </w:r>
    </w:p>
    <w:p w:rsidR="00CE5EC6" w:rsidRDefault="00CE5EC6" w:rsidP="00511296">
      <w:r>
        <w:t xml:space="preserve">A játék </w:t>
      </w:r>
      <w:proofErr w:type="spellStart"/>
      <w:r>
        <w:t>továbbléptethető</w:t>
      </w:r>
      <w:proofErr w:type="spellEnd"/>
      <w:r>
        <w:t xml:space="preserve"> a következő játékosra, ha az automatikus akciókat végrehajtottunk, és a kötelező események teljesültek. Ekkor akár a játékos kérésére is tovább lehet lépni a következő játékosra.</w:t>
      </w:r>
    </w:p>
    <w:p w:rsidR="00CE5EC6" w:rsidRDefault="00CE5EC6" w:rsidP="00511296">
      <w:r>
        <w:t xml:space="preserve">Amennyiben a játék </w:t>
      </w:r>
      <w:proofErr w:type="spellStart"/>
      <w:r>
        <w:t>továbbléptethető</w:t>
      </w:r>
      <w:proofErr w:type="spellEnd"/>
      <w:r>
        <w:t xml:space="preserve">, és az aktív játékos nem tud semmit sem csinálni, akkor a játékot automatikusan </w:t>
      </w:r>
      <w:proofErr w:type="spellStart"/>
      <w:r>
        <w:t>továbbléptetjük</w:t>
      </w:r>
      <w:proofErr w:type="spellEnd"/>
      <w:r>
        <w:t xml:space="preserve"> a következő játékosra.</w:t>
      </w:r>
    </w:p>
    <w:p w:rsidR="00CE5EC6" w:rsidRDefault="00CE5EC6" w:rsidP="00511296">
      <w:r>
        <w:t>Az aktív játékos körének végén (a következő játékosra léptetéskor) amennyiben a játékosok körbeértek, a következő kört kell venni.</w:t>
      </w:r>
    </w:p>
    <w:p w:rsidR="00CE5EC6" w:rsidRDefault="00CE5EC6" w:rsidP="00CE5EC6">
      <w:pPr>
        <w:pStyle w:val="Heading2"/>
      </w:pPr>
      <w:r>
        <w:t>Játékosok csatlakozása, a játék indítása</w:t>
      </w:r>
    </w:p>
    <w:p w:rsidR="007C6CB4" w:rsidRDefault="00CE5EC6" w:rsidP="00CE5EC6">
      <w:r>
        <w:t xml:space="preserve">Eddig mindig feltételeztük, hogy van egy futó, szinkronizált </w:t>
      </w:r>
      <w:r w:rsidR="007C6CB4">
        <w:t>játékállapotunk. Ezt a játékosok csatlakozásánál kell felépíteni.</w:t>
      </w:r>
      <w:r w:rsidR="00C624C5">
        <w:t xml:space="preserve"> A folyamatot a </w:t>
      </w:r>
      <w:r w:rsidR="00C624C5">
        <w:fldChar w:fldCharType="begin"/>
      </w:r>
      <w:r w:rsidR="00C624C5">
        <w:instrText xml:space="preserve"> REF _Ref513719540 \h </w:instrText>
      </w:r>
      <w:r w:rsidR="00C624C5">
        <w:fldChar w:fldCharType="separate"/>
      </w:r>
      <w:r w:rsidR="00C624C5">
        <w:rPr>
          <w:noProof/>
        </w:rPr>
        <w:t>10</w:t>
      </w:r>
      <w:r w:rsidR="00C624C5">
        <w:t>. ábra</w:t>
      </w:r>
      <w:r w:rsidR="00C624C5">
        <w:fldChar w:fldCharType="end"/>
      </w:r>
      <w:r w:rsidR="00C624C5">
        <w:t xml:space="preserve"> tartalmazza.</w:t>
      </w:r>
    </w:p>
    <w:p w:rsidR="00C624C5" w:rsidRDefault="007C6CB4" w:rsidP="00CE5EC6">
      <w:r>
        <w:t xml:space="preserve">Amikor egy játékos csatlakozik, akkor erre válaszul a szerver visszaküld egy </w:t>
      </w:r>
      <w:proofErr w:type="spellStart"/>
      <w:r>
        <w:t>PlayerID</w:t>
      </w:r>
      <w:proofErr w:type="spellEnd"/>
      <w:r>
        <w:t xml:space="preserve">-t, ez lesz a helyi játékos azonosítója. Ezzel a helyi </w:t>
      </w:r>
      <w:proofErr w:type="spellStart"/>
      <w:r>
        <w:t>ClientController</w:t>
      </w:r>
      <w:proofErr w:type="spellEnd"/>
      <w:r>
        <w:t xml:space="preserve"> beállítja a </w:t>
      </w:r>
      <w:r w:rsidR="00C624C5">
        <w:t>helyi játékos azonosítóját.</w:t>
      </w:r>
    </w:p>
    <w:p w:rsidR="00C624C5" w:rsidRDefault="00C624C5" w:rsidP="00CE5EC6">
      <w:r>
        <w:lastRenderedPageBreak/>
        <w:t xml:space="preserve">A csatlakozás után a helyi kliens elküldi a helyi játékos nevét a szerverre. Ez alapján a szerver létrehoz egy </w:t>
      </w:r>
      <w:proofErr w:type="spellStart"/>
      <w:r>
        <w:t>Player</w:t>
      </w:r>
      <w:proofErr w:type="spellEnd"/>
      <w:r>
        <w:t xml:space="preserve">-t a játékos nevével és azonosítójával. Továbbá, lekérdezi az eddig csatlakozott játékosok listáját. Ebből a listából mindegyik játékoshoz készít egy </w:t>
      </w:r>
      <w:proofErr w:type="spellStart"/>
      <w:r>
        <w:t>AddPlayerAction</w:t>
      </w:r>
      <w:proofErr w:type="spellEnd"/>
      <w:r>
        <w:t xml:space="preserve">-t, amit az újonnan csatlakozó játékos részére elküld végrehajtásra. Ezeket az újonnan csatlakozó játékos végrehajtja, és így szinkronban lesznek a játékállapotok a szerver és a kliensek között (de még nem tartalmazzák az újonnan csatlakozott játékost). Most már csak az újonnan csatlakozott játékoshoz kell létrehozni egy </w:t>
      </w:r>
      <w:proofErr w:type="spellStart"/>
      <w:r>
        <w:t>AddPlayerAction</w:t>
      </w:r>
      <w:proofErr w:type="spellEnd"/>
      <w:r>
        <w:t>-t, amit a szerveren és az összes kliensen végre kell hajtani.</w:t>
      </w:r>
    </w:p>
    <w:p w:rsidR="00C624C5" w:rsidRDefault="00C624C5" w:rsidP="00CE5EC6">
      <w:r>
        <w:t xml:space="preserve">Amennyiben az összes játékos csatlakozott, elindítható a játék. Ez a </w:t>
      </w:r>
      <w:proofErr w:type="spellStart"/>
      <w:r>
        <w:t>ServerController</w:t>
      </w:r>
      <w:proofErr w:type="spellEnd"/>
      <w:r>
        <w:t xml:space="preserve"> </w:t>
      </w:r>
      <w:proofErr w:type="spellStart"/>
      <w:proofErr w:type="gramStart"/>
      <w:r>
        <w:t>initGame</w:t>
      </w:r>
      <w:proofErr w:type="spellEnd"/>
      <w:r>
        <w:t>(</w:t>
      </w:r>
      <w:proofErr w:type="gramEnd"/>
      <w:r>
        <w:t xml:space="preserve">) függvényével történik, ami a szerver játékállapotot inicializálja, és visszaad egy </w:t>
      </w:r>
      <w:proofErr w:type="spellStart"/>
      <w:r>
        <w:t>StartGameAction</w:t>
      </w:r>
      <w:proofErr w:type="spellEnd"/>
      <w:r>
        <w:t xml:space="preserve">-t, amit a klienseken végre kell hajtani. Ezt a visszaadott </w:t>
      </w:r>
      <w:proofErr w:type="spellStart"/>
      <w:r>
        <w:t>StartGameAction</w:t>
      </w:r>
      <w:proofErr w:type="spellEnd"/>
      <w:r>
        <w:t>-t a kliensek végrehajtják, és ezzel elkezdődik a játék.</w:t>
      </w:r>
    </w:p>
    <w:p w:rsidR="007C6CB4" w:rsidRDefault="007C6CB4" w:rsidP="007C6CB4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6B4DE4B4" wp14:editId="264BB05F">
            <wp:extent cx="5605989" cy="7348855"/>
            <wp:effectExtent l="0" t="0" r="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ayer 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89" cy="73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513719540"/>
    <w:p w:rsidR="007C6CB4" w:rsidRPr="00CE5EC6" w:rsidRDefault="007C6CB4" w:rsidP="00C624C5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ábra</w:t>
      </w:r>
      <w:bookmarkEnd w:id="9"/>
      <w:r>
        <w:t>: játékosok csatlakozása</w:t>
      </w:r>
    </w:p>
    <w:sectPr w:rsidR="007C6CB4" w:rsidRPr="00CE5EC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6A2" w:rsidRDefault="00E866A2" w:rsidP="00636F66">
      <w:pPr>
        <w:spacing w:after="0" w:line="240" w:lineRule="auto"/>
      </w:pPr>
      <w:r>
        <w:separator/>
      </w:r>
    </w:p>
  </w:endnote>
  <w:endnote w:type="continuationSeparator" w:id="0">
    <w:p w:rsidR="00E866A2" w:rsidRDefault="00E866A2" w:rsidP="0063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Footer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6A2" w:rsidRDefault="00E866A2" w:rsidP="00636F66">
      <w:pPr>
        <w:spacing w:after="0" w:line="240" w:lineRule="auto"/>
      </w:pPr>
      <w:r>
        <w:separator/>
      </w:r>
    </w:p>
  </w:footnote>
  <w:footnote w:type="continuationSeparator" w:id="0">
    <w:p w:rsidR="00E866A2" w:rsidRDefault="00E866A2" w:rsidP="0063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766A"/>
    <w:multiLevelType w:val="hybridMultilevel"/>
    <w:tmpl w:val="224641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36B77"/>
    <w:multiLevelType w:val="hybridMultilevel"/>
    <w:tmpl w:val="D29EACEA"/>
    <w:lvl w:ilvl="0" w:tplc="BA1A2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82"/>
    <w:rsid w:val="00027462"/>
    <w:rsid w:val="000F7763"/>
    <w:rsid w:val="00123B57"/>
    <w:rsid w:val="00456D3C"/>
    <w:rsid w:val="00511296"/>
    <w:rsid w:val="005452D2"/>
    <w:rsid w:val="00636F66"/>
    <w:rsid w:val="00692408"/>
    <w:rsid w:val="006944E6"/>
    <w:rsid w:val="00781099"/>
    <w:rsid w:val="007C6CB4"/>
    <w:rsid w:val="008430E0"/>
    <w:rsid w:val="008E532F"/>
    <w:rsid w:val="00A17DBE"/>
    <w:rsid w:val="00BA6ABB"/>
    <w:rsid w:val="00C02538"/>
    <w:rsid w:val="00C3252E"/>
    <w:rsid w:val="00C624C5"/>
    <w:rsid w:val="00C73C0B"/>
    <w:rsid w:val="00CB4878"/>
    <w:rsid w:val="00CE5EC6"/>
    <w:rsid w:val="00D25981"/>
    <w:rsid w:val="00D42D12"/>
    <w:rsid w:val="00E17E82"/>
    <w:rsid w:val="00E73F6C"/>
    <w:rsid w:val="00E866A2"/>
    <w:rsid w:val="00E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65D5"/>
  <w15:chartTrackingRefBased/>
  <w15:docId w15:val="{7BBB5B33-25BE-43EC-A65F-4690EF03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98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5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9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259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8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598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25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A6A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6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6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F66"/>
  </w:style>
  <w:style w:type="paragraph" w:styleId="Footer">
    <w:name w:val="footer"/>
    <w:basedOn w:val="Normal"/>
    <w:link w:val="FooterChar"/>
    <w:uiPriority w:val="99"/>
    <w:unhideWhenUsed/>
    <w:rsid w:val="00636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A5A4-FD32-4ACE-92D2-2920C926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13</Pages>
  <Words>1655</Words>
  <Characters>11422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Miklós Szappanos</cp:lastModifiedBy>
  <cp:revision>7</cp:revision>
  <dcterms:created xsi:type="dcterms:W3CDTF">2018-05-10T05:30:00Z</dcterms:created>
  <dcterms:modified xsi:type="dcterms:W3CDTF">2018-05-10T13:02:00Z</dcterms:modified>
</cp:coreProperties>
</file>