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Arial" w:cs="Arial" w:eastAsia="Arial" w:hAnsi="Arial"/>
          <w:b/>
          <w:bCs/>
          <w:color w:val="1B5E3B"/>
          <w:sz w:val="72"/>
          <w:szCs w:val="72"/>
        </w:rPr>
        <w:t xml:space="preserve">高尔夫赛事角标助手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Golf Overlay Tool</w:t>
      </w:r>
    </w:p>
    <w:p>
      <w:pPr>
        <w:spacing w:before="160" w:after="1600"/>
        <w:jc w:val="center"/>
      </w:pPr>
      <w:r>
        <w:rPr>
          <w:rFonts w:ascii="Arial" w:cs="Arial" w:eastAsia="Arial" w:hAnsi="Arial"/>
          <w:b/>
          <w:bCs/>
          <w:color w:val="B8962E"/>
          <w:sz w:val="28"/>
          <w:szCs w:val="28"/>
        </w:rPr>
        <w:t xml:space="preserve">功能说明书  |  Functional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v3.0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适用人员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赛事导播、摄像助理、新媒体运营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运行环境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现代浏览器（Chrome / Safari / Edge），支持桌面与移动端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输出格式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PNG 透明背景或黑底，分辨率 1080p / 1440p / 4K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3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1  产品概述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高尔夫赛事角标助手是一款运行于浏览器的单文件应用，专为高尔夫赛事直播与视频制作设计。操作者在比赛现场实时录入每一杆信息，工具即时生成符合 Masters/PGA 播出标准的信息板图形，导出为带透明通道的 PNG 文件后叠加至视频画面。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整个操作流程无需安装任何软件，无需联网，数据自动保存于浏览器本地存储，即使意外刷新也不会丢失进行中的比赛数据。</w:t>
      </w:r>
    </w:p>
    <w:p>
      <w:pPr>
        <w:pBdr>
          <w:bottom w:val="single" w:color="D0D0D0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B5E3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2  核心功能模块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2.1  信息板（Overlay）生成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信息板是本工具的核心产出物，采用 Canvas 2D 实时渲染，完全矢量化，在任意导出分辨率下均保持清晰。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信息板布局分为左右两区：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左列（Masters 绿底）：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显示球洞号（最大字号）和标准杆 PAR（金色大字）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右区第一行：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球员姓名（自适应截断）+ 轮次总分色块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右区第二行（绿底进度条）：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击球进度圆点，当前杆白色高亮，已打杆半透明，未打杆淡显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右区第三行：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左侧 TO PIN 标签 + 旗杆距离（大字），右侧击球状态或结果徽章（等大字号）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2.2  击球记录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每次击球通过「NEXT SHOT」按钮或快捷键 N/→ 录入。系统根据标准杆和当前杆次自动推断击球类型（开球 / 近铁 / 切球 / 推杆），操作者可随时手动覆盖。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标准杆</w:t>
            </w:r>
          </w:p>
        </w:tc>
        <w:tc>
          <w:tcPr>
            <w:tcW w:type="dxa" w:w="3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Par 3</w:t>
            </w:r>
          </w:p>
        </w:tc>
        <w:tc>
          <w:tcPr>
            <w:tcW w:type="dxa" w:w="3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Par 4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第1杆</w:t>
            </w:r>
          </w:p>
        </w:tc>
        <w:tc>
          <w:tcPr>
            <w:tcW w:type="dxa" w:w="3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开球 TEE</w:t>
            </w:r>
          </w:p>
        </w:tc>
        <w:tc>
          <w:tcPr>
            <w:tcW w:type="dxa" w:w="3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开球 TEE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第2杆</w:t>
            </w:r>
          </w:p>
        </w:tc>
        <w:tc>
          <w:tcPr>
            <w:tcW w:type="dxa" w:w="3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推杆 PUTT</w:t>
            </w:r>
          </w:p>
        </w:tc>
        <w:tc>
          <w:tcPr>
            <w:tcW w:type="dxa" w:w="3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近铁 APPROACH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第3杆</w:t>
            </w:r>
          </w:p>
        </w:tc>
        <w:tc>
          <w:tcPr>
            <w:tcW w:type="dxa" w:w="3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推杆 PUTT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标准杆</w:t>
            </w:r>
          </w:p>
        </w:tc>
        <w:tc>
          <w:tcPr>
            <w:tcW w:type="dxa" w:w="3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Par 5</w:t>
            </w:r>
          </w:p>
        </w:tc>
        <w:tc>
          <w:tcPr>
            <w:tcW w:type="dxa" w:w="3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第1杆</w:t>
            </w:r>
          </w:p>
        </w:tc>
        <w:tc>
          <w:tcPr>
            <w:tcW w:type="dxa" w:w="3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开球 TEE</w:t>
            </w:r>
          </w:p>
        </w:tc>
        <w:tc>
          <w:tcPr>
            <w:tcW w:type="dxa" w:w="3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固定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第2杆</w:t>
            </w:r>
          </w:p>
        </w:tc>
        <w:tc>
          <w:tcPr>
            <w:tcW w:type="dxa" w:w="3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近铁 APPROACH</w:t>
            </w:r>
          </w:p>
        </w:tc>
        <w:tc>
          <w:tcPr>
            <w:tcW w:type="dxa" w:w="3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固定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第3杆</w:t>
            </w:r>
          </w:p>
        </w:tc>
        <w:tc>
          <w:tcPr>
            <w:tcW w:type="dxa" w:w="3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切球 CHIP</w:t>
            </w:r>
          </w:p>
        </w:tc>
        <w:tc>
          <w:tcPr>
            <w:tcW w:type="dxa" w:w="3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固定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第4杆+</w:t>
            </w:r>
          </w:p>
        </w:tc>
        <w:tc>
          <w:tcPr>
            <w:tcW w:type="dxa" w:w="3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推杆 PUTT</w:t>
            </w:r>
          </w:p>
        </w:tc>
        <w:tc>
          <w:tcPr>
            <w:tcW w:type="dxa" w:w="3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剩余杆次</w:t>
            </w:r>
          </w:p>
        </w:tc>
      </w:tr>
    </w:tbl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手动选择击球类型后显示 AUTO 标签变暗；下一洞开球后恢复自动模式。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2.3  结果标记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洞结束后，操作者可点击结果按钮（Ace / Eagle / Birdie / Par / Bogey / Dbl / +3）确认本洞成绩。支持两种路径：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先打后标：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用「NEXT SHOT」逐杆录入，最后点击对应结果按钮确认；若杆数与结果不符，以实际杆数为准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直接标记：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跳过逐杆录入，直接点击结果按钮，系统自动补全对应杆数（用于快速记录或回填）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再次点击相同结果按钮可取消标记（反选）。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2.4  计分卡导航栏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界面底部横向计分卡显示全 18 洞概览，每洞卡片包含洞号、Par 值和实际杆数。颜色编码如下：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深红 / 中红 / 亮红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信天翁 / 老鹰 / 小鸟（低于标准杆）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蓝色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标准杆 Par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深灰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Bogey（超出1杆）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更深灰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Double Bogey（超出2杆）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近黑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+3 及以上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当前洞（金色边框）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正在进行的球洞，显示 ▶ 符号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无色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未开始的球洞，显示 —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点击任意洞卡可直接跳转，绿色三角 ▲ 指示当前活动洞。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2.5  轮次总分统计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计分卡右侧提供两个可独立勾选的覆盖层总分显示：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GROSS：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全场标准杆 + 本轮 To Par 偏差。当全部18洞打完时等于实际总杆数；部分打完时反映当前趋势。默认球场Par 72，可通过设置调整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TO PAR：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相对标准杆的累计偏差（E = 平杆，+N / -N）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统计范围为所有已记录杆数的洞（含未明确标记完成的洞），当前正在进行的洞不计入，直至切换到下一洞。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2.6  导出功能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点击「导出 EXPORT PNG」或按 Enter 键触发导出。可选参数：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背景格式：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透明（叠加用）/ 黑底（单独预览用）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分辨率：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1080p、1440p、4K（2160p，默认）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导出文件名自动命名，格式为：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hole01_shot02_approach_birdie_2160p.png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包含洞号、杆次、击球类型、结果（若有）、分辨率，便于素材管理。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2.7  配置与设置（设置抽屉）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右上角「⚙ 设置」按钮打开侧拉抽屉，包含以下设置项：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画幅比例：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16:9 / 9:16 / 1:1，即时切换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信息板位置：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右上 / 左上 / 左下 / 右下 / 居中，可拖拽微调（自定义模式）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内边距 Inset：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信息板距画面边缘的距离，单位为 px/1080p 等比缩放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信息板大小：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小（×0.78）/ 中（×1.0，默认）/ 大（×1.25）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参考背景图：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上传本地图片作为预览底图，支持拖拽平移、双指缩放、透明度调节，仅用于预览不计入导出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球员姓名显示：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勾选/取消控制信息板是否显示球员名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距离单位：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码（YDS）/ 米（M），自动换算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18洞标准杆配置：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逐洞设置 Par 3/4/5，影响自动杆型推断和总分计算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本轮管理：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清空本轮数据（需二次确认）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2.8  参考背景图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用于合成预览。上传画面截图后，可在预览区直接拖动信息板或拖动背景图，快速确认信息板在实际播出画面中的位置与大小。背景图数据不参与 PNG 导出。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2.9  安全区参考线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点击顶部「SAFE ZONE」按钮显示广播安全区虚线框，包含 Action Safe（画面5%内边距）和 Title Safe（10%内边距），辅助判断信息板是否在安全范围内。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2.10  撤销功能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「UNDO」按钮（快捷键 U / Ctrl+Z）撤销当前洞的上一步操作。撤销栈按洞隔离，切换到其他洞后操作另一洞不会影响本洞的撤销历史。每洞最多保存60步撤销记录。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2.11  数据持久化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所有比赛数据每次操作后自动写入浏览器 localStorage，状态栏右侧显示「LS✓」表示已成功保存。刷新页面后数据自动恢复。状态版本号管理（SCHEMA）确保版本升级后数据结构兼容。</w:t>
      </w:r>
    </w:p>
    <w:p>
      <w:pPr>
        <w:pBdr>
          <w:bottom w:val="single" w:color="D0D0D0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B5E3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3  快捷键速查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按键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 / →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下一杆（NEXT SHOT）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 / Ctrl+Z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撤销上一步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前进到下一洞（NEW HOLE）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/ ←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返回上一洞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Enter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导出 PNG</w:t>
            </w:r>
          </w:p>
        </w:tc>
      </w:tr>
    </w:tbl>
    <w:p>
      <w:pPr>
        <w:pBdr>
          <w:bottom w:val="single" w:color="D0D0D0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B5E3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4  典型使用流程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以下为一洞标准操作流程：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在「球员姓名」框输入球员名（仅需设置一次）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点击洞号卡片切换到当前洞，确认 Par 值（3/4/5）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球员开球前：输入旗杆距离 → 按 Enter 导出开球图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球落点确认后：按 N 记录本杆，更新旗杆距离，导出下一杆图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最后一杆进洞后：点击对应结果按钮确认，导出结果图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按 H 推进到下一洞，重复以上流程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紧急情况下可直接点击结果按钮跳过逐杆录入，系统自动补全杆数，适用于来不及实时跟踪的场景。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  <w:rPr>
        <w:rFonts w:ascii="Arial" w:cs="Arial" w:eastAsia="Arial" w:hAnsi="Arial"/>
        <w:color w:val="1B5E3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40"/>
      </w:pPr>
      <w:rPr>
        <w:color w:val="AAAAA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1B5E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5E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2026-02-28T05:50:44.699Z</dcterms:created>
  <dcterms:modified xsi:type="dcterms:W3CDTF">2026-02-28T05:50:44.700Z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