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10FB" w14:textId="4580E37F" w:rsidR="0020201B" w:rsidRDefault="0020201B" w:rsidP="0020201B">
      <w:pPr>
        <w:rPr>
          <w:b/>
          <w:bCs/>
        </w:rPr>
      </w:pPr>
      <w:r w:rsidRPr="0020201B">
        <w:rPr>
          <w:b/>
          <w:bCs/>
          <w:sz w:val="48"/>
          <w:szCs w:val="48"/>
        </w:rPr>
        <w:t>REPORT – 26.05</w:t>
      </w:r>
      <w:r w:rsidRPr="0020201B">
        <w:rPr>
          <w:b/>
          <w:bCs/>
        </w:rPr>
        <w:br/>
        <w:t xml:space="preserve">Szymon Pająk, Tomasz </w:t>
      </w:r>
      <w:proofErr w:type="spellStart"/>
      <w:r w:rsidRPr="0020201B">
        <w:rPr>
          <w:b/>
          <w:bCs/>
        </w:rPr>
        <w:t>O</w:t>
      </w:r>
      <w:r>
        <w:rPr>
          <w:b/>
          <w:bCs/>
        </w:rPr>
        <w:t>giołda</w:t>
      </w:r>
      <w:proofErr w:type="spellEnd"/>
    </w:p>
    <w:p w14:paraId="2AFEF41F" w14:textId="77777777" w:rsidR="0020201B" w:rsidRPr="0020201B" w:rsidRDefault="0020201B" w:rsidP="0020201B">
      <w:pPr>
        <w:rPr>
          <w:b/>
          <w:bCs/>
        </w:rPr>
      </w:pPr>
    </w:p>
    <w:p w14:paraId="6ED35E50" w14:textId="7FDCD88A" w:rsidR="0020201B" w:rsidRPr="0020201B" w:rsidRDefault="0020201B" w:rsidP="0020201B">
      <w:pPr>
        <w:rPr>
          <w:lang w:val="en-US"/>
        </w:rPr>
      </w:pPr>
      <w:r w:rsidRPr="0020201B">
        <w:rPr>
          <w:b/>
          <w:bCs/>
          <w:sz w:val="28"/>
          <w:szCs w:val="28"/>
          <w:lang w:val="en-US"/>
        </w:rPr>
        <w:t>Overview</w:t>
      </w:r>
      <w:r w:rsidRPr="0020201B">
        <w:rPr>
          <w:lang w:val="en-US"/>
        </w:rPr>
        <w:br/>
        <w:t xml:space="preserve">During this development cycle, our primary focus was on building a simple and functional user interface using </w:t>
      </w:r>
      <w:proofErr w:type="spellStart"/>
      <w:r w:rsidRPr="0020201B">
        <w:rPr>
          <w:lang w:val="en-US"/>
        </w:rPr>
        <w:t>Streamlit</w:t>
      </w:r>
      <w:proofErr w:type="spellEnd"/>
      <w:r w:rsidRPr="0020201B">
        <w:rPr>
          <w:lang w:val="en-US"/>
        </w:rPr>
        <w:t>. The goal of this interface is to present the outputs of models along with SHAP values for interpretability. This forms the foundation for a tool aimed at analyzing and comparing model behavior across different data inputs.</w:t>
      </w:r>
    </w:p>
    <w:p w14:paraId="3DD62776" w14:textId="77777777" w:rsidR="0020201B" w:rsidRPr="0020201B" w:rsidRDefault="0020201B" w:rsidP="0020201B">
      <w:pPr>
        <w:rPr>
          <w:lang w:val="en-US"/>
        </w:rPr>
      </w:pPr>
      <w:r w:rsidRPr="0020201B">
        <w:rPr>
          <w:b/>
          <w:bCs/>
          <w:sz w:val="28"/>
          <w:szCs w:val="28"/>
          <w:lang w:val="en-US"/>
        </w:rPr>
        <w:t>Current Status</w:t>
      </w:r>
      <w:r w:rsidRPr="0020201B">
        <w:rPr>
          <w:lang w:val="en-US"/>
        </w:rPr>
        <w:br/>
        <w:t>At this stage, the application is capable of displaying results for a single example model. The interface is minimal by design, intended to ensure clarity and ease of navigation while showcasing model predictions and their corresponding SHAP explanations.</w:t>
      </w:r>
    </w:p>
    <w:p w14:paraId="5BB4B235" w14:textId="77777777" w:rsidR="0020201B" w:rsidRPr="0020201B" w:rsidRDefault="0020201B" w:rsidP="0020201B">
      <w:pPr>
        <w:rPr>
          <w:lang w:val="en-US"/>
        </w:rPr>
      </w:pPr>
      <w:r w:rsidRPr="0020201B">
        <w:rPr>
          <w:b/>
          <w:bCs/>
          <w:sz w:val="28"/>
          <w:szCs w:val="28"/>
          <w:lang w:val="en-US"/>
        </w:rPr>
        <w:t>Issues Encountered</w:t>
      </w:r>
      <w:r w:rsidRPr="0020201B">
        <w:rPr>
          <w:lang w:val="en-US"/>
        </w:rPr>
        <w:br/>
        <w:t xml:space="preserve">We encountered a display bug that is currently preventing the "abstract" section from rendering as intended. This section is designed to summarize or provide context about the article or input associated with the model output. Preliminary debugging suggests the issue may stem from internal behavior within the </w:t>
      </w:r>
      <w:proofErr w:type="spellStart"/>
      <w:r w:rsidRPr="0020201B">
        <w:rPr>
          <w:lang w:val="en-US"/>
        </w:rPr>
        <w:t>Streamlit</w:t>
      </w:r>
      <w:proofErr w:type="spellEnd"/>
      <w:r w:rsidRPr="0020201B">
        <w:rPr>
          <w:lang w:val="en-US"/>
        </w:rPr>
        <w:t xml:space="preserve"> library, possibly related to rendering Markdown or dynamic content blocks.</w:t>
      </w:r>
    </w:p>
    <w:p w14:paraId="3E257B03" w14:textId="77777777" w:rsidR="0020201B" w:rsidRPr="0020201B" w:rsidRDefault="0020201B" w:rsidP="0020201B">
      <w:pPr>
        <w:rPr>
          <w:lang w:val="en-US"/>
        </w:rPr>
      </w:pPr>
      <w:r w:rsidRPr="0020201B">
        <w:rPr>
          <w:b/>
          <w:bCs/>
          <w:sz w:val="28"/>
          <w:szCs w:val="28"/>
          <w:lang w:val="en-US"/>
        </w:rPr>
        <w:t>Planned Fixes and Improvements</w:t>
      </w:r>
      <w:r w:rsidRPr="0020201B">
        <w:rPr>
          <w:lang w:val="en-US"/>
        </w:rPr>
        <w:br/>
        <w:t>In the upcoming update, we plan to:</w:t>
      </w:r>
    </w:p>
    <w:p w14:paraId="3EED012D" w14:textId="77777777" w:rsidR="0020201B" w:rsidRPr="0020201B" w:rsidRDefault="0020201B" w:rsidP="0020201B">
      <w:pPr>
        <w:numPr>
          <w:ilvl w:val="0"/>
          <w:numId w:val="1"/>
        </w:numPr>
        <w:rPr>
          <w:lang w:val="en-US"/>
        </w:rPr>
      </w:pPr>
      <w:r w:rsidRPr="0020201B">
        <w:rPr>
          <w:lang w:val="en-US"/>
        </w:rPr>
        <w:t>Resolve the abstract display issue.</w:t>
      </w:r>
    </w:p>
    <w:p w14:paraId="2552E215" w14:textId="77777777" w:rsidR="0020201B" w:rsidRPr="0020201B" w:rsidRDefault="0020201B" w:rsidP="0020201B">
      <w:pPr>
        <w:numPr>
          <w:ilvl w:val="0"/>
          <w:numId w:val="1"/>
        </w:numPr>
        <w:rPr>
          <w:lang w:val="en-US"/>
        </w:rPr>
      </w:pPr>
      <w:r w:rsidRPr="0020201B">
        <w:rPr>
          <w:lang w:val="en-US"/>
        </w:rPr>
        <w:t>Expand functionality to support multiple articles and corresponding model outputs.</w:t>
      </w:r>
    </w:p>
    <w:p w14:paraId="77B80516" w14:textId="77777777" w:rsidR="0020201B" w:rsidRPr="0020201B" w:rsidRDefault="0020201B" w:rsidP="0020201B">
      <w:pPr>
        <w:numPr>
          <w:ilvl w:val="0"/>
          <w:numId w:val="1"/>
        </w:numPr>
        <w:rPr>
          <w:lang w:val="en-US"/>
        </w:rPr>
      </w:pPr>
      <w:r w:rsidRPr="0020201B">
        <w:rPr>
          <w:lang w:val="en-US"/>
        </w:rPr>
        <w:t>Improve UI responsiveness and layout as needed.</w:t>
      </w:r>
    </w:p>
    <w:p w14:paraId="69A80571" w14:textId="77777777" w:rsidR="0020201B" w:rsidRPr="0020201B" w:rsidRDefault="0020201B" w:rsidP="0020201B">
      <w:pPr>
        <w:rPr>
          <w:lang w:val="en-US"/>
        </w:rPr>
      </w:pPr>
      <w:r w:rsidRPr="0020201B">
        <w:rPr>
          <w:b/>
          <w:bCs/>
          <w:sz w:val="28"/>
          <w:szCs w:val="28"/>
          <w:lang w:val="en-US"/>
        </w:rPr>
        <w:t>Next Steps</w:t>
      </w:r>
      <w:r w:rsidRPr="0020201B">
        <w:rPr>
          <w:lang w:val="en-US"/>
        </w:rPr>
        <w:br/>
        <w:t>The next development sprint will focus on:</w:t>
      </w:r>
    </w:p>
    <w:p w14:paraId="6DE5A1FB" w14:textId="77777777" w:rsidR="0020201B" w:rsidRPr="0020201B" w:rsidRDefault="0020201B" w:rsidP="0020201B">
      <w:pPr>
        <w:numPr>
          <w:ilvl w:val="0"/>
          <w:numId w:val="2"/>
        </w:numPr>
        <w:rPr>
          <w:lang w:val="en-US"/>
        </w:rPr>
      </w:pPr>
      <w:r w:rsidRPr="0020201B">
        <w:rPr>
          <w:lang w:val="en-US"/>
        </w:rPr>
        <w:t>Isolating and fixing the rendering bug.</w:t>
      </w:r>
    </w:p>
    <w:p w14:paraId="1D840389" w14:textId="77777777" w:rsidR="0020201B" w:rsidRPr="0020201B" w:rsidRDefault="0020201B" w:rsidP="0020201B">
      <w:pPr>
        <w:numPr>
          <w:ilvl w:val="0"/>
          <w:numId w:val="2"/>
        </w:numPr>
        <w:rPr>
          <w:lang w:val="en-US"/>
        </w:rPr>
      </w:pPr>
      <w:r w:rsidRPr="0020201B">
        <w:rPr>
          <w:lang w:val="en-US"/>
        </w:rPr>
        <w:t>Scaling the interface to handle multiple models and articles.</w:t>
      </w:r>
    </w:p>
    <w:p w14:paraId="6C88613B" w14:textId="77777777" w:rsidR="0020201B" w:rsidRPr="0020201B" w:rsidRDefault="0020201B" w:rsidP="0020201B">
      <w:pPr>
        <w:numPr>
          <w:ilvl w:val="0"/>
          <w:numId w:val="2"/>
        </w:numPr>
        <w:rPr>
          <w:lang w:val="en-US"/>
        </w:rPr>
      </w:pPr>
      <w:r w:rsidRPr="0020201B">
        <w:rPr>
          <w:lang w:val="en-US"/>
        </w:rPr>
        <w:t>Testing for stability and usability improvements.</w:t>
      </w:r>
    </w:p>
    <w:p w14:paraId="4706F2B1" w14:textId="77777777" w:rsidR="0020201B" w:rsidRDefault="0020201B" w:rsidP="0020201B">
      <w:pPr>
        <w:rPr>
          <w:lang w:val="en-US"/>
        </w:rPr>
      </w:pPr>
      <w:r w:rsidRPr="0020201B">
        <w:rPr>
          <w:lang w:val="en-US"/>
        </w:rPr>
        <w:t>We expect these updates to significantly enhance the usability and flexibility of the tool.</w:t>
      </w:r>
    </w:p>
    <w:p w14:paraId="051CFAD2" w14:textId="77777777" w:rsidR="0020201B" w:rsidRDefault="0020201B">
      <w:pPr>
        <w:rPr>
          <w:b/>
          <w:bCs/>
          <w:sz w:val="28"/>
          <w:szCs w:val="28"/>
          <w:lang w:val="en-US"/>
        </w:rPr>
      </w:pPr>
      <w:r>
        <w:rPr>
          <w:b/>
          <w:bCs/>
          <w:sz w:val="28"/>
          <w:szCs w:val="28"/>
          <w:lang w:val="en-US"/>
        </w:rPr>
        <w:br w:type="page"/>
      </w:r>
    </w:p>
    <w:p w14:paraId="2F36172F" w14:textId="06FF2437" w:rsidR="0020201B" w:rsidRPr="0020201B" w:rsidRDefault="0020201B" w:rsidP="0020201B">
      <w:pPr>
        <w:rPr>
          <w:b/>
          <w:bCs/>
          <w:sz w:val="28"/>
          <w:szCs w:val="28"/>
          <w:lang w:val="en-US"/>
        </w:rPr>
      </w:pPr>
      <w:r w:rsidRPr="0020201B">
        <w:rPr>
          <w:b/>
          <w:bCs/>
          <w:sz w:val="28"/>
          <w:szCs w:val="28"/>
          <w:lang w:val="en-US"/>
        </w:rPr>
        <w:lastRenderedPageBreak/>
        <w:t>UI</w:t>
      </w:r>
    </w:p>
    <w:p w14:paraId="3614499D" w14:textId="37222ACA" w:rsidR="00C7508C" w:rsidRDefault="00C7508C">
      <w:r w:rsidRPr="00C7508C">
        <w:drawing>
          <wp:inline distT="0" distB="0" distL="0" distR="0" wp14:anchorId="34D05AC7" wp14:editId="3C9E6599">
            <wp:extent cx="5773851" cy="2652712"/>
            <wp:effectExtent l="0" t="0" r="0" b="0"/>
            <wp:docPr id="1471658281" name="Obraz 1" descr="Obraz zawierający tekst, zrzut ekranu, Czcionka, design&#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58281" name="Obraz 1" descr="Obraz zawierający tekst, zrzut ekranu, Czcionka, design&#10;&#10;Zawartość wygenerowana przez AI może być niepoprawna."/>
                    <pic:cNvPicPr/>
                  </pic:nvPicPr>
                  <pic:blipFill>
                    <a:blip r:embed="rId5"/>
                    <a:stretch>
                      <a:fillRect/>
                    </a:stretch>
                  </pic:blipFill>
                  <pic:spPr>
                    <a:xfrm>
                      <a:off x="0" y="0"/>
                      <a:ext cx="5877504" cy="2700334"/>
                    </a:xfrm>
                    <a:prstGeom prst="rect">
                      <a:avLst/>
                    </a:prstGeom>
                  </pic:spPr>
                </pic:pic>
              </a:graphicData>
            </a:graphic>
          </wp:inline>
        </w:drawing>
      </w:r>
    </w:p>
    <w:sectPr w:rsidR="00C75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76924"/>
    <w:multiLevelType w:val="multilevel"/>
    <w:tmpl w:val="8DD8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A6478"/>
    <w:multiLevelType w:val="multilevel"/>
    <w:tmpl w:val="14B6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025194">
    <w:abstractNumId w:val="1"/>
  </w:num>
  <w:num w:numId="2" w16cid:durableId="199618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8C"/>
    <w:rsid w:val="0020201B"/>
    <w:rsid w:val="002C1FD5"/>
    <w:rsid w:val="005659F1"/>
    <w:rsid w:val="00690502"/>
    <w:rsid w:val="008B5911"/>
    <w:rsid w:val="009042D5"/>
    <w:rsid w:val="00C750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ED74"/>
  <w15:chartTrackingRefBased/>
  <w15:docId w15:val="{95FA3907-F64A-45DD-8116-D3D0D122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75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75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7508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7508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7508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7508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7508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7508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7508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7508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7508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7508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7508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7508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7508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7508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7508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7508C"/>
    <w:rPr>
      <w:rFonts w:eastAsiaTheme="majorEastAsia" w:cstheme="majorBidi"/>
      <w:color w:val="272727" w:themeColor="text1" w:themeTint="D8"/>
    </w:rPr>
  </w:style>
  <w:style w:type="paragraph" w:styleId="Tytu">
    <w:name w:val="Title"/>
    <w:basedOn w:val="Normalny"/>
    <w:next w:val="Normalny"/>
    <w:link w:val="TytuZnak"/>
    <w:uiPriority w:val="10"/>
    <w:qFormat/>
    <w:rsid w:val="00C75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7508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7508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7508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7508C"/>
    <w:pPr>
      <w:spacing w:before="160"/>
      <w:jc w:val="center"/>
    </w:pPr>
    <w:rPr>
      <w:i/>
      <w:iCs/>
      <w:color w:val="404040" w:themeColor="text1" w:themeTint="BF"/>
    </w:rPr>
  </w:style>
  <w:style w:type="character" w:customStyle="1" w:styleId="CytatZnak">
    <w:name w:val="Cytat Znak"/>
    <w:basedOn w:val="Domylnaczcionkaakapitu"/>
    <w:link w:val="Cytat"/>
    <w:uiPriority w:val="29"/>
    <w:rsid w:val="00C7508C"/>
    <w:rPr>
      <w:i/>
      <w:iCs/>
      <w:color w:val="404040" w:themeColor="text1" w:themeTint="BF"/>
    </w:rPr>
  </w:style>
  <w:style w:type="paragraph" w:styleId="Akapitzlist">
    <w:name w:val="List Paragraph"/>
    <w:basedOn w:val="Normalny"/>
    <w:uiPriority w:val="34"/>
    <w:qFormat/>
    <w:rsid w:val="00C7508C"/>
    <w:pPr>
      <w:ind w:left="720"/>
      <w:contextualSpacing/>
    </w:pPr>
  </w:style>
  <w:style w:type="character" w:styleId="Wyrnienieintensywne">
    <w:name w:val="Intense Emphasis"/>
    <w:basedOn w:val="Domylnaczcionkaakapitu"/>
    <w:uiPriority w:val="21"/>
    <w:qFormat/>
    <w:rsid w:val="00C7508C"/>
    <w:rPr>
      <w:i/>
      <w:iCs/>
      <w:color w:val="0F4761" w:themeColor="accent1" w:themeShade="BF"/>
    </w:rPr>
  </w:style>
  <w:style w:type="paragraph" w:styleId="Cytatintensywny">
    <w:name w:val="Intense Quote"/>
    <w:basedOn w:val="Normalny"/>
    <w:next w:val="Normalny"/>
    <w:link w:val="CytatintensywnyZnak"/>
    <w:uiPriority w:val="30"/>
    <w:qFormat/>
    <w:rsid w:val="00C75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7508C"/>
    <w:rPr>
      <w:i/>
      <w:iCs/>
      <w:color w:val="0F4761" w:themeColor="accent1" w:themeShade="BF"/>
    </w:rPr>
  </w:style>
  <w:style w:type="character" w:styleId="Odwoanieintensywne">
    <w:name w:val="Intense Reference"/>
    <w:basedOn w:val="Domylnaczcionkaakapitu"/>
    <w:uiPriority w:val="32"/>
    <w:qFormat/>
    <w:rsid w:val="00C750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751899">
      <w:bodyDiv w:val="1"/>
      <w:marLeft w:val="0"/>
      <w:marRight w:val="0"/>
      <w:marTop w:val="0"/>
      <w:marBottom w:val="0"/>
      <w:divBdr>
        <w:top w:val="none" w:sz="0" w:space="0" w:color="auto"/>
        <w:left w:val="none" w:sz="0" w:space="0" w:color="auto"/>
        <w:bottom w:val="none" w:sz="0" w:space="0" w:color="auto"/>
        <w:right w:val="none" w:sz="0" w:space="0" w:color="auto"/>
      </w:divBdr>
    </w:div>
    <w:div w:id="183344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231</Words>
  <Characters>1392</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Pająk</dc:creator>
  <cp:keywords/>
  <dc:description/>
  <cp:lastModifiedBy>Szymon Pająk</cp:lastModifiedBy>
  <cp:revision>2</cp:revision>
  <dcterms:created xsi:type="dcterms:W3CDTF">2025-06-08T15:45:00Z</dcterms:created>
  <dcterms:modified xsi:type="dcterms:W3CDTF">2025-06-09T13:34:00Z</dcterms:modified>
</cp:coreProperties>
</file>