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LOOMA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AI 驱动的智能求职助手</w:t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商业计划书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Business Plan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 年 6 月  |  Beta 阶段</w:t>
      </w:r>
    </w:p>
    <w:p>
      <w:pPr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机密文档 · 仅供内部使用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一、执行摘要</w:t>
      </w:r>
    </w:p>
    <w:p>
      <w:r/>
      <w:r/>
      <w:r/>
      <w:r/>
    </w:p>
    <w:p>
      <w:r>
        <w:t xml:space="preserve"/>
      </w:r>
    </w:p>
    <w:p>
      <w:r/>
      <w:r/>
    </w:p>
    <w:p>
      <w:r>
        <w:t xml:space="preserve"/>
      </w:r>
    </w:p>
    <w:p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二、产品概述</w:t>
      </w:r>
    </w:p>
    <w:p>
      <w:pPr>
        <w:pStyle w:val="Heading2"/>
      </w:pPr>
      <w:r>
        <w:rPr>
          <w:rFonts w:ascii="Arial" w:cs="Arial" w:eastAsia="Arial" w:hAnsi="Arial"/>
        </w:rPr>
        <w:t xml:space="preserve">2.1 产品定位</w:t>
      </w:r>
    </w:p>
    <w:p>
      <w:r>
        <w:t xml:space="preserve">Looma 是面向求职者和职场人群的 AI 智能助手平台，提供以下核心能力：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技术架构</w:t>
      </w:r>
    </w:p>
    <w:p>
      <w:r>
        <w:t xml:space="preserve">Looma 采用现代化全栈架构，确保高性能与可扩展性：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隐私保护架构</w:t>
      </w:r>
    </w:p>
    <w:p>
      <w:r>
        <w:t xml:space="preserve">Looma 的核心差异化优势之一是其 "隐私即设计" 的技术架构：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t xml:space="preserve"/>
      </w:r>
    </w:p>
    <w:p>
      <w:r/>
      <w:r/>
      <w:r/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三、市场分析</w:t>
      </w:r>
    </w:p>
    <w:p>
      <w:pPr>
        <w:pStyle w:val="Heading2"/>
      </w:pPr>
      <w:r>
        <w:rPr>
          <w:rFonts w:ascii="Arial" w:cs="Arial" w:eastAsia="Arial" w:hAnsi="Arial"/>
        </w:rPr>
        <w:t xml:space="preserve">3.1 市场规模</w:t>
      </w:r>
    </w:p>
    <w:p>
      <w:r>
        <w:t xml:space="preserve">中国求职与职业发展服务市场正在经历 AI 驱动的结构性变革：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高校毕业生求职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 1000 万+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高频使用、付费意愿低、传播力强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职场人群跳槽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 亿人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中频使用、付费意愿中等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企业招聘/HR SaaS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百万级企业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高频使用、付费能力强、决策链长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竞争格局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直聘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基础匹配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手动描述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猎聘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基础推荐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差异化定位</w:t>
      </w:r>
    </w:p>
    <w:p>
      <w:r/>
      <w:r/>
      <w:r/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四、商业模式</w:t>
      </w:r>
    </w:p>
    <w:p>
      <w:pPr>
        <w:pStyle w:val="Heading2"/>
      </w:pPr>
      <w:r>
        <w:rPr>
          <w:rFonts w:ascii="Arial" w:cs="Arial" w:eastAsia="Arial" w:hAnsi="Arial"/>
        </w:rPr>
        <w:t xml:space="preserve">4.1 三层漏斗变现模型</w:t>
      </w:r>
    </w:p>
    <w:p>
      <w:r/>
      <w:r/>
      <w:r/>
    </w:p>
    <w:p>
      <w:r>
        <w:t xml:space="preserve"/>
      </w:r>
    </w:p>
    <w:p>
      <w:pPr>
        <w:spacing w:after="80" w:before="160"/>
      </w:pPr>
      <w:r/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游客无需注册，每日 3 次免费 AI 问答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免费版注册即享每日 30 次问答 + 5 次职位匹配 + 3 次简历解析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策略："用户使用 = 训练数据"，免费档大方给量，快速积累用户反馈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前 300 名注册用户自动升级为 supporter（裂变种子用户）</w:t>
      </w:r>
    </w:p>
    <w:p>
      <w:r>
        <w:t xml:space="preserve"/>
      </w:r>
    </w:p>
    <w:p>
      <w:pPr>
        <w:spacing w:after="80" w:before="16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体验版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</w:tbl>
    <w:p>
      <w:r>
        <w:t xml:space="preserve"/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轻量包：100 积分 / ¥9.9（30 天有效）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标准包（推荐）：500 积分 / ¥29.9（30 天有效）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超值包：2000 积分 / ¥99.9（90 天有效）</w:t>
      </w:r>
    </w:p>
    <w:p>
      <w:r>
        <w:t xml:space="preserve"/>
      </w:r>
    </w:p>
    <w:p>
      <w:r/>
      <w:r/>
      <w:r/>
    </w:p>
    <w:p>
      <w:r>
        <w:t xml:space="preserve"/>
      </w:r>
    </w:p>
    <w:p>
      <w:pPr>
        <w:spacing w:after="80" w:before="16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Beta（当前）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隔离 + 邀请 5 人 + 管理面板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验证需求，免费内测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不开放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正式版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自定义域名 + 自建知识库 + 50 人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年付合同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不开放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</w:tbl>
    <w:p>
      <w:r>
        <w:t xml:space="preserve"/>
      </w:r>
    </w:p>
    <w:p>
      <w:r/>
      <w:r/>
      <w:r/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收入预测（保守估算）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支持者版 ¥9.9/月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种子用户免费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¥2,970/月（300 人）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¥9,900/月（1,000 人）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专业版 ¥199/月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¥19,900/月（100 人）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¥59,700/月（300 人）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加量包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¥5,000/月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¥15,000/月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¥30,000/月（2 家）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¥57,870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r/>
      <w:r/>
      <w:r/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五、运营策略</w:t>
      </w:r>
    </w:p>
    <w:p>
      <w:pPr>
        <w:pStyle w:val="Heading2"/>
      </w:pPr>
      <w:r>
        <w:rPr>
          <w:rFonts w:ascii="Arial" w:cs="Arial" w:eastAsia="Arial" w:hAnsi="Arial"/>
        </w:rPr>
        <w:t xml:space="preserve">5.1 用户增长飞轮</w:t>
      </w:r>
    </w:p>
    <w:p>
      <w:r>
        <w:t xml:space="preserve">Looma 的增长模型是一个自我强化的三层飞轮：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/>
      <w:r/>
    </w:p>
    <w:p>
      <w:pPr>
        <w:pStyle w:val="ListParagraph"/>
        <w:numPr>
          <w:ilvl w:val="0"/>
          <w:numId w:val="3"/>
        </w:numPr>
      </w:pPr>
      <w:r/>
      <w:r/>
    </w:p>
    <w:p>
      <w:pPr>
        <w:pStyle w:val="ListParagraph"/>
        <w:numPr>
          <w:ilvl w:val="0"/>
          <w:numId w:val="3"/>
        </w:numPr>
      </w:pPr>
      <w:r/>
      <w:r/>
    </w:p>
    <w:p>
      <w:pPr>
        <w:pStyle w:val="ListParagraph"/>
        <w:numPr>
          <w:ilvl w:val="0"/>
          <w:numId w:val="3"/>
        </w:numPr>
      </w:pPr>
      <w:r/>
      <w:r/>
    </w:p>
    <w:p>
      <w:pPr>
        <w:pStyle w:val="ListParagraph"/>
        <w:numPr>
          <w:ilvl w:val="0"/>
          <w:numId w:val="3"/>
        </w:numPr>
      </w:pPr>
      <w:r/>
      <w:r/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产品路线图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  <w:r/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DAU 50+ 
• 注册用户 300+
• 1 家企业版内测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  <w:r/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MAU 5,000+
• 付费转化率 3%
• 企业版 5 家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/>
            <w:r/>
            <w:r/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MAU 50,000+
• 企业版 20+ 家
• 年收入 ¥200 万+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六、风险与应对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成本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大模型 API 调用成本随用户增长线性上升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配额控制 + 自部署开源模型降本 + 缓存策略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隐私合规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个人信息保护法对用户数据处理的要求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"用完即焚"架构天然合规 + 不存储用户内容数据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巨头竞争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直聘/猎聘等平台可能推出类似 AI 功能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聚焦隐私保护差异化 + 企业自建部署能力（平台型公司不愿做）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付费转化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中国用户免费习惯强，付费转化率可能低于预期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极低门槛（¥9.9/月）+ 配额触达引导 + 企业版为主要收入来源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七、团队与融资需求</w:t>
      </w:r>
    </w:p>
    <w:p>
      <w:pPr>
        <w:pStyle w:val="Heading2"/>
      </w:pPr>
      <w:r>
        <w:rPr>
          <w:rFonts w:ascii="Arial" w:cs="Arial" w:eastAsia="Arial" w:hAnsi="Arial"/>
        </w:rPr>
        <w:t xml:space="preserve">7.1 核心团队</w:t>
      </w:r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融资需求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¥50 - 100 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真实支付接入 + PDF 解析 + 小规模推广 + 3 个月运营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¥300 - 500 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企业版 Docker 化 + 市场推广 + 团队扩充至 5-8 人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当前进展</w:t>
      </w:r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八、附录</w:t>
      </w:r>
    </w:p>
    <w:p>
      <w:pPr>
        <w:pStyle w:val="Heading2"/>
      </w:pPr>
      <w:r>
        <w:rPr>
          <w:rFonts w:ascii="Arial" w:cs="Arial" w:eastAsia="Arial" w:hAnsi="Arial"/>
        </w:rPr>
        <w:t xml:space="preserve">8.1 行业对标</w:t>
      </w:r>
    </w:p>
    <w:p>
      <w:r>
        <w:t xml:space="preserve">Looma 的商业模式参考了以下成功案例的共同规律：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Edition（开源）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Edition（自托管，License 付费）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Free（云）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Pro（云）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Enterprise（自托管 + 云可选）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OSS（自建）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Enterprise（自建，插件 + 支持）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Mattermost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Free（自建）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Enterprise（自建，AD/LDAP + 合规）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技术架构图</w:t>
      </w:r>
    </w:p>
    <w:p>
      <w:r>
        <w:t xml:space="preserve"/>
      </w:r>
    </w:p>
    <w:p>
      <w:pPr>
        <w:jc w:val="center"/>
      </w:pPr>
      <w:r/>
    </w:p>
    <w:p>
      <w:pPr>
        <w:jc w:val="center"/>
      </w:pPr>
      <w:r>
        <w:t xml:space="preserve">浏览器 (HTML + JS) / 移动端 H5</w:t>
      </w:r>
    </w:p>
    <w:p>
      <w:r>
        <w:t xml:space="preserve"/>
      </w:r>
    </w:p>
    <w:p>
      <w:pPr>
        <w:jc w:val="center"/>
      </w:pPr>
      <w:r/>
    </w:p>
    <w:p>
      <w:r>
        <w:t xml:space="preserve"/>
      </w:r>
    </w:p>
    <w:p>
      <w:pPr>
        <w:jc w:val="center"/>
      </w:pPr>
      <w:r/>
    </w:p>
    <w:p>
      <w:pPr>
        <w:jc w:val="center"/>
      </w:pPr>
      <w:r>
        <w:t xml:space="preserve">FastAPI + JWT Auth + 配额控制</w:t>
      </w:r>
    </w:p>
    <w:p>
      <w:r>
        <w:t xml:space="preserve"/>
      </w:r>
    </w:p>
    <w:p>
      <w:pPr>
        <w:jc w:val="center"/>
      </w:pPr>
      <w:r/>
    </w:p>
    <w:p>
      <w:r>
        <w:t xml:space="preserve"/>
      </w:r>
    </w:p>
    <w:p>
      <w:pPr>
        <w:jc w:val="center"/>
      </w:pPr>
      <w:r/>
    </w:p>
    <w:p>
      <w:pPr>
        <w:jc w:val="center"/>
      </w:pPr>
      <w:r>
        <w:t xml:space="preserve">Agent 调度 (PydanticAI) + LLM 路由 (LiteLLM) + RAG 检索 + 简历解析 + 职位匹配</w:t>
      </w:r>
    </w:p>
    <w:p>
      <w:r>
        <w:t xml:space="preserve"/>
      </w:r>
    </w:p>
    <w:p>
      <w:pPr>
        <w:jc w:val="center"/>
      </w:pPr>
      <w:r/>
    </w:p>
    <w:p>
      <w:r>
        <w:t xml:space="preserve"/>
      </w:r>
    </w:p>
    <w:p>
      <w:pPr>
        <w:jc w:val="center"/>
      </w:pPr>
      <w:r/>
    </w:p>
    <w:p>
      <w:pPr>
        <w:jc w:val="center"/>
      </w:pPr>
      <w:r>
        <w:t xml:space="preserve">PostgreSQL + pgvector + 支付系统 + 配额记录</w:t>
      </w:r>
    </w:p>
    <w:p>
      <w:r>
        <w:t xml:space="preserve"/>
      </w:r>
    </w:p>
    <w:p>
      <w:pPr>
        <w:jc w:val="center"/>
      </w:pPr>
      <w:r/>
    </w:p>
    <w:p>
      <w:r>
        <w:t xml:space="preserve"/>
      </w:r>
    </w:p>
    <w:p>
      <w:pPr>
        <w:jc w:val="center"/>
      </w:pPr>
      <w:r/>
    </w:p>
    <w:p>
      <w:pPr>
        <w:jc w:val="center"/>
      </w:pPr>
      <w:r>
        <w:t xml:space="preserve">Docker + Nginx + CI/CD (GitHub Actions)</w:t>
      </w:r>
    </w:p>
    <w:p>
      <w:r>
        <w:t xml:space="preserve"/>
      </w:r>
    </w:p>
    <w:p>
      <w:r>
        <w:t xml:space="preserve"/>
      </w:r>
    </w:p>
    <w:p>
      <w:pPr>
        <w:jc w:val="center"/>
      </w:pPr>
      <w:r/>
      <w:r/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— 本文档为 Looma 项目商业计划书 —</w:t>
      </w:r>
    </w:p>
    <w:p>
      <w:pPr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机密文档 · 仅供内部及投资人使用 · 2026 年 6 月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联系方式：sales@looma.ai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LOOMA 商业计划书</w:t>
    </w:r>
    <w:r>
      <w:rPr>
        <w:rFonts w:ascii="Arial" w:cs="Arial" w:eastAsia="Arial" w:hAnsi="Arial"/>
        <w:i/>
        <w:iCs/>
        <w:color w:val="D1D5DB"/>
        <w:sz w:val="18"/>
        <w:szCs w:val="18"/>
      </w:rPr>
      <w:t xml:space="preserve">	机密文档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2026-06-18T12:51:32.704Z</dcterms:created>
  <dcterms:modified xsi:type="dcterms:W3CDTF">2026-06-18T12:51:32.706Z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