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《AI+人社创新项目》适配性回复</w:t>
      </w:r>
    </w:p>
    <w:p>
      <w:pPr>
        <w:spacing w:after="6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Looma-zervi 现有能力与差距分析</w:t>
      </w:r>
    </w:p>
    <w:p>
      <w:pPr>
        <w:spacing w:after="2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版本：V1.0    日期：2026年7月27日    密级：内部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一、前言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我们已认真阅读《深圳外企服务中心「AI+人社」创新项目可行性建议》初稿全文。该方案提出的“四引擎架构”及“测-训-聘”闭环与 LoomaAI 平台的现有能力存在明确的对位关系。以下从代码实际出发，逐项分析 Looma-zervi 与方案四引擎的对位情况。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二、Looma-zervi 现有能力概览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以下为 looma-zervi 仓库中已验收、可直接分发的核心模块：</w:t>
      </w:r>
    </w:p>
    <w:p>
      <w:pPr>
        <w:spacing w:after="60"/>
      </w:pPr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6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功能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状态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对应位置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 Sidecar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统一工具入口（SSE :8999），多工具集群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已上线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人岗匹配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match_jobs 工具，AI 驱动的精准匹配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已上线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 工具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简历解析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parse_resume 工具，智能解析简历文档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已上线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 工具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 智能问答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rag_query 工具，知识库增强生成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已上线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 工具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企业征信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四合一工商+风险+司法+高管查询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已上线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qcc_client.py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统一鉴权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验签 + Consent 授权体系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已上线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mcp_auth.py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本地文档解析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PDF/DOCX/XLSX 等 9 类格式解析 MCP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新上线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qcc-document-mcp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支付体系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HK 集成，可变现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已集成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STRIPE_HK_COMPANY_GUIDE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DevOps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+ Nginx + 双远程分发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已完成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docker/ nginx-*.conf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三、与“四引擎架构”对位分析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就业/匹配侧——已就绪（“聘”环节）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方案第3页明确指出：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“场景闭环：已有的LoomaAI平台（AI人岗匹配）提供就业侧入口，‘测-训-聘’形成完整人才价值链”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这与 looma-zervi 的定位完全一致。当前已具备的能力直接支撑“聘”环节：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人岗匹配：match_jobs 工具可直接接入招聘流程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简历解析：parse_resume 工具支持智能解析履历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企业征信：credit_check 可用于用人单位背调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MCP Sidecar 统一入口：一个 SSE 端口挂所有工具，可快速集成到任何招聘平台</w:t>
      </w:r>
    </w:p>
    <w:p>
      <w:pPr>
        <w:spacing w:after="6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四引擎对位总览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16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PDF 四引擎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阶段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Looma-zervi 当前状态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覆盖率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¹ 聚合大模型 API 平台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❌ 无对应产品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² AI 编程效能评测（VibeEval）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❌ 无对应产品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³ 精准培训体系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❌ 无 LMS 系统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⁴ 招聘测评工具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人岗匹配+简历解析已就绪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~70%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⁵ 安全网关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第二阶段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❌ 无对应产品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⁶ Agent 能效评估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第二阶段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❌ 无对应产品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0%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四、已适配的核心能力详解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MCP 多工具架构——“一个 SSE + 多工具”模式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looma-zervi 的 MCP Sidecar 是一个成熟的多工具聚合层，可作为方案中“聚合大模型 API 平台”的架构参考。其核心特征：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统一入口：所有工具共享一个 SSE 端口（http://127.0.0.1:8999/sse）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统一鉴权：JWT 验签 + Consent 三层授权体系（已支持 credit_query scope）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统一安全：独立验签引擎，无 Flask 依赖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可扩展：新增工具仅需 @mcp.tool() 装饰器，不影响现有工具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运维面板：浏览器直接打开 :8999 可见工具列表+配置示例</w:t>
      </w:r>
    </w:p>
    <w:p>
      <w:pPr>
        <w:spacing w:after="6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人岗匹配与招聘能力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方案中“AI编程能力招聘测试工具”的就业侧入口，已在 looma-zervi 中实现：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match_jobs：AI 驱动的人岗智能匹配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parse_resume：多格式简历解析（PDF/DOCX/TXT）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credit_check：企业工商+风险+司法+高管四合一查询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rag_query：知识库增强的智能问答，可用于招聘咨询</w:t>
      </w:r>
    </w:p>
    <w:p>
      <w:pPr>
        <w:spacing w:after="6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DevOps 与分发能力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Docker 化部署：一键拉起全链路服务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多环境 Nginx 配置：本地/境外/国内三套环境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双 Git 远程：GitHub + Gitee 实时同步，支持境内外双线分发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支付集成：Stripe 港区账号已配置，可直接变现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前后端分离：React + TypeScript 前端 / Python FastAPI 后端</w:t>
      </w:r>
    </w:p>
    <w:p>
      <w:pPr>
        <w:spacing w:after="6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五、当前缺失的能力（需新建产品线）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AI 编程效能评测体系（VibeEval）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这是方案的核心引擎，也是当前最大的缺口。从零开始需要：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评测环境：标准任务库 + 代码沙箱运行时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评测维度：代码质量、效率、安全、可维护性、测试覆盖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常模数据：行业分布、百分位排名、对比报告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管理后台：企业多租户管理、成绩分析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E65100"/>
          <w:sz w:val="22"/>
          <w:szCs w:val="22"/>
        </w:rPr>
        <w:t xml:space="preserve">这是一条独立产品线，估算人力投入约 3-5 人月。</w:t>
      </w:r>
    </w:p>
    <w:p>
      <w:pPr>
        <w:spacing w:after="6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聚合大模型 API 平台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looma-zervi 的 MCP Sidecar 提供了架构参考，但方案要求的完整产品包含：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多模型接入：中美主流大模型官号/官 key 全系列接入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智能路由：双维度路由引擎（质量+成本）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费率管控：多维度计费+预算控制+成本优化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多租户管理：企业级账户体系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E65100"/>
          <w:sz w:val="22"/>
          <w:szCs w:val="22"/>
        </w:rPr>
        <w:t xml:space="preserve">MCP 架构可复用，但完整 API 平台需额外产品化开发，估算 3-4 人月。</w:t>
      </w:r>
    </w:p>
    <w:p>
      <w:pPr>
        <w:spacing w:after="6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精准培训体系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学习管理系统（LMS）全新产品线：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课程体系：入门、进阶、专项课程建设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“测-训-测”闭环：评测结果驱动培训计划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培训跟踪：学习进度+效果回测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E65100"/>
          <w:sz w:val="22"/>
          <w:szCs w:val="22"/>
        </w:rPr>
        <w:t xml:space="preserve">这是方案“测-训-聘”链条中“训”环节，与评测体系强耦合。估算 2-3 人月。</w:t>
      </w:r>
    </w:p>
    <w:p>
      <w:pPr>
        <w:spacing w:after="6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安全网关（第二阶段）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DLP 数据防泄露：敏感信息检测与拦截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审计日志：完整调用链记录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GDPR/数据跨境合规：外企客户核心需求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E65100"/>
          <w:sz w:val="22"/>
          <w:szCs w:val="22"/>
        </w:rPr>
        <w:t xml:space="preserve">这是方案第二阶段规划，估算 4-6 人月。</w:t>
      </w:r>
    </w:p>
    <w:p>
      <w:pPr>
        <w:spacing w:after="6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5.5 Agent 能效评估工具（第二阶段）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E65100"/>
          <w:sz w:val="22"/>
          <w:szCs w:val="22"/>
        </w:rPr>
        <w:t xml:space="preserve">全新产品，需要：生产环境 Trace 采集、六维评估引擎、五层失败根因分类、可执行优化建议生成。估算 5-8 人月。</w:t>
      </w:r>
    </w:p>
    <w:p>
      <w:pPr>
        <w:spacing w:after="6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六、综合评价与建议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一句话结论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Looma-zervi 作为“测-训-聘”链条中「聘」的底座已具备分发能力，但要支撑方案全量四引擎，需新建 VibeEval、聚合 API 平台、安全网关三条独立产品线。当前代码覆盖率约 25%。</w:t>
      </w:r>
    </w:p>
    <w:p>
      <w:pPr>
        <w:spacing w:after="6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已具备能力总览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维度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能力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就业/匹配侧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人岗匹配 / 简历解析 / 企业征信 / RAG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数据/征信侧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工商+风险+司法+高管四合一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鉴权/合规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+ Consent 三层授权体系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支付/变现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HK 已集成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DevOps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+ Nginx + 双 Git 远程分发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评测体系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VibeEval（方案核心）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⭐ 无代码，需新建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聚合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多模型路由+计费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⭐ MCP 模式可参考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安全网关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DLP + 审计 + GDPR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⭐ 无代码，需新建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评估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生产 Trace 分析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⭐ 无代码，需新建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建议的推进策略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基于当前状态，我们建议分三步走：</w:t>
      </w:r>
    </w:p>
    <w:p>
      <w:pPr>
        <w:spacing w:after="6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第一步（立即可用）：以 LoomaAI 人岗匹配 + 简历解析 + 企业征信为切入点，先上线“聘”环节的完整能力，软件已就绪，可直接集成到招聘平台。</w:t>
      </w:r>
    </w:p>
    <w:p>
      <w:pPr>
        <w:spacing w:after="6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第二步（短期新建）：投入资源新建 VibeEval 评测体系 + 聚合 API 平台，形成“评测-聘”闭环，这是方案的核心壁垒。</w:t>
      </w:r>
    </w:p>
    <w:p>
      <w:pPr>
        <w:spacing w:after="6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第三步（中期补齐）：安全网关 + Agent 评估作为第二阶段产品迭代，完成四引擎全图。</w:t>
      </w:r>
    </w:p>
    <w:p>
      <w:pPr>
        <w:spacing w:after="6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—— Looma AI 团队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2026年7月27日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Looma AI · 内部文档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2026-07-26T16:29:23.157Z</dcterms:created>
  <dcterms:modified xsi:type="dcterms:W3CDTF">2026-07-26T16:29:23.162Z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