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D95B2" w14:textId="0A83F536" w:rsidR="009B01BF" w:rsidRDefault="009B01BF" w:rsidP="00264C86">
      <w:pPr>
        <w:pStyle w:val="1"/>
        <w:rPr>
          <w:rFonts w:ascii="MS Gothic" w:eastAsia="宋体" w:hAnsi="MS Gothic" w:cs="MS Gothic"/>
          <w:sz w:val="32"/>
          <w:szCs w:val="32"/>
        </w:rPr>
      </w:pPr>
      <w:r w:rsidRPr="00264C86">
        <w:rPr>
          <w:rFonts w:hint="eastAsia"/>
          <w:sz w:val="32"/>
          <w:szCs w:val="32"/>
        </w:rPr>
        <w:t>研究</w:t>
      </w:r>
      <w:r w:rsidRPr="00264C86">
        <w:rPr>
          <w:rFonts w:ascii="微软雅黑" w:eastAsia="微软雅黑" w:hAnsi="微软雅黑" w:cs="微软雅黑" w:hint="eastAsia"/>
          <w:sz w:val="32"/>
          <w:szCs w:val="32"/>
        </w:rPr>
        <w:t>计</w:t>
      </w:r>
      <w:r w:rsidRPr="00264C86">
        <w:rPr>
          <w:rFonts w:ascii="MS Gothic" w:eastAsia="MS Gothic" w:hAnsi="MS Gothic" w:cs="MS Gothic" w:hint="eastAsia"/>
          <w:sz w:val="32"/>
          <w:szCs w:val="32"/>
        </w:rPr>
        <w:t>划</w:t>
      </w:r>
    </w:p>
    <w:p w14:paraId="098B83DD" w14:textId="4CB21E46" w:rsidR="00A769D9" w:rsidRPr="00E6306C" w:rsidRDefault="00B843D1" w:rsidP="00B843D1">
      <w:pPr>
        <w:rPr>
          <w:rFonts w:eastAsiaTheme="minorHAnsi"/>
          <w:szCs w:val="21"/>
        </w:rPr>
      </w:pPr>
      <w:r w:rsidRPr="00E6306C">
        <w:rPr>
          <w:rFonts w:eastAsiaTheme="minorHAnsi" w:hint="eastAsia"/>
          <w:szCs w:val="21"/>
        </w:rPr>
        <w:t>#</w:t>
      </w:r>
      <w:r w:rsidRPr="00E6306C">
        <w:rPr>
          <w:rFonts w:eastAsiaTheme="minorHAnsi"/>
          <w:szCs w:val="21"/>
        </w:rPr>
        <w:t>#</w:t>
      </w:r>
      <w:r w:rsidRPr="00E6306C">
        <w:rPr>
          <w:rFonts w:eastAsiaTheme="minorHAnsi" w:hint="eastAsia"/>
          <w:szCs w:val="21"/>
        </w:rPr>
        <w:t>项目主题</w:t>
      </w:r>
      <w:r w:rsidR="00A769D9" w:rsidRPr="00E6306C">
        <w:rPr>
          <w:rFonts w:eastAsiaTheme="minorHAnsi" w:hint="eastAsia"/>
          <w:szCs w:val="21"/>
        </w:rPr>
        <w:t>：</w:t>
      </w:r>
      <w:r w:rsidRPr="00E6306C">
        <w:rPr>
          <w:rFonts w:eastAsiaTheme="minorHAnsi"/>
          <w:szCs w:val="21"/>
        </w:rPr>
        <w:t>基于主体关联性的信用风险预警研究</w:t>
      </w:r>
    </w:p>
    <w:p w14:paraId="6FCDC5BE" w14:textId="05867A34" w:rsidR="00B843D1" w:rsidRPr="00E6306C" w:rsidRDefault="00A769D9" w:rsidP="00B843D1">
      <w:pPr>
        <w:rPr>
          <w:rFonts w:eastAsiaTheme="minorHAnsi"/>
          <w:szCs w:val="21"/>
        </w:rPr>
      </w:pPr>
      <w:r w:rsidRPr="00E6306C">
        <w:rPr>
          <w:rFonts w:eastAsiaTheme="minorHAnsi"/>
          <w:szCs w:val="21"/>
        </w:rPr>
        <w:t>##</w:t>
      </w:r>
      <w:r w:rsidRPr="00E6306C">
        <w:rPr>
          <w:rFonts w:eastAsiaTheme="minorHAnsi" w:hint="eastAsia"/>
          <w:szCs w:val="21"/>
        </w:rPr>
        <w:t>项目介绍：</w:t>
      </w:r>
      <w:r w:rsidR="004612F8" w:rsidRPr="00E6306C">
        <w:rPr>
          <w:rFonts w:eastAsiaTheme="minorHAnsi"/>
          <w:szCs w:val="21"/>
        </w:rPr>
        <w:t>突破单一主体局限，融合多源关联数据构建动态图谱，量化风险传导路径，开发基于复杂网络与机器学习的主动式、前瞻性信用风险预警体系。</w:t>
      </w:r>
    </w:p>
    <w:p w14:paraId="766E8DB1" w14:textId="2DBA3231" w:rsidR="025D16A0" w:rsidRPr="00BD56A7" w:rsidRDefault="025D16A0" w:rsidP="00BD56A7">
      <w:pPr>
        <w:pStyle w:val="2"/>
        <w:rPr>
          <w:sz w:val="30"/>
          <w:szCs w:val="30"/>
        </w:rPr>
      </w:pPr>
      <w:r w:rsidRPr="00BD56A7">
        <w:rPr>
          <w:sz w:val="30"/>
          <w:szCs w:val="30"/>
        </w:rPr>
        <w:t>一、七月份</w:t>
      </w:r>
      <w:r w:rsidRPr="00BD56A7">
        <w:rPr>
          <w:rFonts w:ascii="微软雅黑" w:eastAsia="微软雅黑" w:hAnsi="微软雅黑" w:cs="微软雅黑"/>
          <w:sz w:val="30"/>
          <w:szCs w:val="30"/>
        </w:rPr>
        <w:t>计</w:t>
      </w:r>
      <w:r w:rsidRPr="00BD56A7">
        <w:rPr>
          <w:rFonts w:ascii="MS Gothic" w:eastAsia="MS Gothic" w:hAnsi="MS Gothic" w:cs="MS Gothic"/>
          <w:sz w:val="30"/>
          <w:szCs w:val="30"/>
        </w:rPr>
        <w:t>划（</w:t>
      </w:r>
      <w:r w:rsidRPr="00BD56A7">
        <w:rPr>
          <w:sz w:val="30"/>
          <w:szCs w:val="30"/>
        </w:rPr>
        <w:t>7.1-7.31</w:t>
      </w:r>
      <w:r w:rsidRPr="00BD56A7">
        <w:rPr>
          <w:sz w:val="30"/>
          <w:szCs w:val="30"/>
        </w:rPr>
        <w:t>）</w:t>
      </w:r>
    </w:p>
    <w:p w14:paraId="69B83818" w14:textId="234AD6F6" w:rsidR="025D16A0" w:rsidRDefault="025D16A0" w:rsidP="5A8F4D9B">
      <w:pPr>
        <w:spacing w:after="0"/>
      </w:pPr>
      <w:r w:rsidRPr="5A8F4D9B">
        <w:rPr>
          <w:rFonts w:ascii="DengXian" w:eastAsia="DengXian" w:hAnsi="DengXian" w:cs="DengXian"/>
          <w:szCs w:val="21"/>
        </w:rPr>
        <w:t>7.1-7.3 确定使用Zotero进行文献收集，并且使用微软共享word插入Zotero，对文献进行简要概括。</w:t>
      </w:r>
    </w:p>
    <w:p w14:paraId="5AFA0634" w14:textId="644E6E09" w:rsidR="025D16A0" w:rsidRDefault="025D16A0" w:rsidP="5A8F4D9B">
      <w:pPr>
        <w:spacing w:after="0"/>
      </w:pPr>
      <w:r w:rsidRPr="5A8F4D9B">
        <w:rPr>
          <w:rFonts w:ascii="DengXian" w:eastAsia="DengXian" w:hAnsi="DengXian" w:cs="DengXian"/>
          <w:szCs w:val="21"/>
        </w:rPr>
        <w:t>7.4-7.25 收集文献（大致30-40篇，每日1-2篇/人）</w:t>
      </w:r>
    </w:p>
    <w:p w14:paraId="38091625" w14:textId="0C4192B8" w:rsidR="025D16A0" w:rsidRDefault="025D16A0" w:rsidP="5A8F4D9B">
      <w:pPr>
        <w:spacing w:after="0"/>
        <w:ind w:left="420"/>
      </w:pPr>
      <w:r w:rsidRPr="5A8F4D9B">
        <w:rPr>
          <w:rFonts w:ascii="DengXian" w:eastAsia="DengXian" w:hAnsi="DengXian" w:cs="DengXian"/>
          <w:szCs w:val="21"/>
        </w:rPr>
        <w:t>考虑使用关键词：“信用”、“信用风险”、“信用风险预警”、“风险预警“、“企业关联”、“供应链（关联）”、“产业链（关联）”、“股权（关联）”、“企业网络”、“金融关联”</w:t>
      </w:r>
      <w:r w:rsidR="01F1B695" w:rsidRPr="72DAB885">
        <w:rPr>
          <w:rFonts w:ascii="DengXian" w:eastAsia="DengXian" w:hAnsi="DengXian" w:cs="DengXian"/>
          <w:szCs w:val="21"/>
        </w:rPr>
        <w:t xml:space="preserve">、 ‘Subject Association’ </w:t>
      </w:r>
      <w:r w:rsidR="003E4AE3">
        <w:rPr>
          <w:rFonts w:ascii="DengXian" w:eastAsia="DengXian" w:hAnsi="DengXian" w:cs="DengXian" w:hint="eastAsia"/>
          <w:szCs w:val="21"/>
        </w:rPr>
        <w:t>、“</w:t>
      </w:r>
      <w:r w:rsidR="008E71CB" w:rsidRPr="008E71CB">
        <w:rPr>
          <w:rFonts w:ascii="DengXian" w:eastAsia="DengXian" w:hAnsi="DengXian" w:cs="DengXian"/>
          <w:szCs w:val="21"/>
        </w:rPr>
        <w:t>Credit Risk Early Warning</w:t>
      </w:r>
      <w:r w:rsidR="003E4AE3">
        <w:rPr>
          <w:rFonts w:ascii="DengXian" w:eastAsia="DengXian" w:hAnsi="DengXian" w:cs="DengXian" w:hint="eastAsia"/>
          <w:szCs w:val="21"/>
        </w:rPr>
        <w:t>”</w:t>
      </w:r>
      <w:r w:rsidR="008E71CB">
        <w:rPr>
          <w:rFonts w:ascii="DengXian" w:eastAsia="DengXian" w:hAnsi="DengXian" w:cs="DengXian" w:hint="eastAsia"/>
          <w:szCs w:val="21"/>
        </w:rPr>
        <w:t>、“</w:t>
      </w:r>
      <w:r w:rsidR="004A51DE" w:rsidRPr="004A51DE">
        <w:rPr>
          <w:rFonts w:ascii="DengXian" w:eastAsia="DengXian" w:hAnsi="DengXian" w:cs="DengXian"/>
          <w:szCs w:val="21"/>
        </w:rPr>
        <w:t>Complex Network</w:t>
      </w:r>
      <w:r w:rsidR="008E71CB">
        <w:rPr>
          <w:rFonts w:ascii="DengXian" w:eastAsia="DengXian" w:hAnsi="DengXian" w:cs="DengXian" w:hint="eastAsia"/>
          <w:szCs w:val="21"/>
        </w:rPr>
        <w:t>”</w:t>
      </w:r>
      <w:r w:rsidR="004A51DE">
        <w:rPr>
          <w:rFonts w:ascii="DengXian" w:eastAsia="DengXian" w:hAnsi="DengXian" w:cs="DengXian" w:hint="eastAsia"/>
          <w:szCs w:val="21"/>
        </w:rPr>
        <w:t>、“</w:t>
      </w:r>
      <w:r w:rsidR="00C81794" w:rsidRPr="00C81794">
        <w:rPr>
          <w:rFonts w:ascii="DengXian" w:eastAsia="DengXian" w:hAnsi="DengXian" w:cs="DengXian"/>
          <w:szCs w:val="21"/>
        </w:rPr>
        <w:t>Supply Chain Finance Risk</w:t>
      </w:r>
      <w:r w:rsidR="004A51DE">
        <w:rPr>
          <w:rFonts w:ascii="DengXian" w:eastAsia="DengXian" w:hAnsi="DengXian" w:cs="DengXian" w:hint="eastAsia"/>
          <w:szCs w:val="21"/>
        </w:rPr>
        <w:t>”</w:t>
      </w:r>
      <w:r w:rsidR="00C81794">
        <w:rPr>
          <w:rFonts w:ascii="DengXian" w:eastAsia="DengXian" w:hAnsi="DengXian" w:cs="DengXian" w:hint="eastAsia"/>
          <w:szCs w:val="21"/>
        </w:rPr>
        <w:t>、“</w:t>
      </w:r>
      <w:r w:rsidR="00D42D13" w:rsidRPr="00D42D13">
        <w:rPr>
          <w:rFonts w:ascii="DengXian" w:eastAsia="DengXian" w:hAnsi="DengXian" w:cs="DengXian"/>
          <w:szCs w:val="21"/>
        </w:rPr>
        <w:t>Financial Contagion</w:t>
      </w:r>
      <w:r w:rsidR="00C81794">
        <w:rPr>
          <w:rFonts w:ascii="DengXian" w:eastAsia="DengXian" w:hAnsi="DengXian" w:cs="DengXian" w:hint="eastAsia"/>
          <w:szCs w:val="21"/>
        </w:rPr>
        <w:t>”</w:t>
      </w:r>
      <w:r w:rsidR="00D42D13">
        <w:rPr>
          <w:rFonts w:ascii="DengXian" w:eastAsia="DengXian" w:hAnsi="DengXian" w:cs="DengXian" w:hint="eastAsia"/>
          <w:szCs w:val="21"/>
        </w:rPr>
        <w:t>、</w:t>
      </w:r>
      <w:r w:rsidR="007B41DC">
        <w:rPr>
          <w:rFonts w:ascii="DengXian" w:eastAsia="DengXian" w:hAnsi="DengXian" w:cs="DengXian" w:hint="eastAsia"/>
          <w:szCs w:val="21"/>
        </w:rPr>
        <w:t>“</w:t>
      </w:r>
      <w:r w:rsidR="007B41DC" w:rsidRPr="007B41DC">
        <w:rPr>
          <w:rFonts w:ascii="DengXian" w:eastAsia="DengXian" w:hAnsi="DengXian" w:cs="DengXian"/>
          <w:szCs w:val="21"/>
        </w:rPr>
        <w:t>Panel Data Models</w:t>
      </w:r>
      <w:r w:rsidR="007B41DC">
        <w:rPr>
          <w:rFonts w:ascii="DengXian" w:eastAsia="DengXian" w:hAnsi="DengXian" w:cs="DengXian" w:hint="eastAsia"/>
          <w:szCs w:val="21"/>
        </w:rPr>
        <w:t>”、</w:t>
      </w:r>
      <w:r w:rsidRPr="5A8F4D9B">
        <w:rPr>
          <w:rFonts w:ascii="DengXian" w:eastAsia="DengXian" w:hAnsi="DengXian" w:cs="DengXian"/>
          <w:szCs w:val="21"/>
        </w:rPr>
        <w:t>等，可考虑关键词的组配</w:t>
      </w:r>
    </w:p>
    <w:p w14:paraId="57CF4D26" w14:textId="5A1FD979" w:rsidR="025D16A0" w:rsidRDefault="025D16A0" w:rsidP="5A8F4D9B">
      <w:pPr>
        <w:spacing w:after="0"/>
        <w:ind w:left="420"/>
      </w:pPr>
      <w:r w:rsidRPr="5A8F4D9B">
        <w:rPr>
          <w:rFonts w:ascii="DengXian" w:eastAsia="DengXian" w:hAnsi="DengXian" w:cs="DengXian"/>
          <w:szCs w:val="21"/>
        </w:rPr>
        <w:t>考虑使用数据库：CNKI、万方、维普、CSSCI；谷歌学术、Web of Science</w:t>
      </w:r>
    </w:p>
    <w:p w14:paraId="24AB1EED" w14:textId="4D8B2533" w:rsidR="025D16A0" w:rsidRDefault="025D16A0" w:rsidP="5A8F4D9B">
      <w:pPr>
        <w:spacing w:after="0"/>
      </w:pPr>
      <w:r w:rsidRPr="5A8F4D9B">
        <w:rPr>
          <w:rFonts w:ascii="DengXian" w:eastAsia="DengXian" w:hAnsi="DengXian" w:cs="DengXian"/>
          <w:szCs w:val="21"/>
        </w:rPr>
        <w:t>7.25-7.30 文献综述撰写（具体格式？内容要求？字数要求？）</w:t>
      </w:r>
    </w:p>
    <w:p w14:paraId="7DC621B1" w14:textId="5902CF55" w:rsidR="025D16A0" w:rsidRPr="00BD56A7" w:rsidRDefault="025D16A0" w:rsidP="00BD56A7">
      <w:pPr>
        <w:pStyle w:val="2"/>
        <w:rPr>
          <w:sz w:val="30"/>
          <w:szCs w:val="30"/>
        </w:rPr>
      </w:pPr>
      <w:r w:rsidRPr="00BD56A7">
        <w:rPr>
          <w:sz w:val="30"/>
          <w:szCs w:val="30"/>
        </w:rPr>
        <w:t>二、八月份</w:t>
      </w:r>
      <w:r w:rsidRPr="00BD56A7">
        <w:rPr>
          <w:rFonts w:ascii="微软雅黑" w:eastAsia="微软雅黑" w:hAnsi="微软雅黑" w:cs="微软雅黑"/>
          <w:sz w:val="30"/>
          <w:szCs w:val="30"/>
        </w:rPr>
        <w:t>计</w:t>
      </w:r>
      <w:r w:rsidRPr="00BD56A7">
        <w:rPr>
          <w:rFonts w:ascii="MS Gothic" w:eastAsia="MS Gothic" w:hAnsi="MS Gothic" w:cs="MS Gothic"/>
          <w:sz w:val="30"/>
          <w:szCs w:val="30"/>
        </w:rPr>
        <w:t>划（</w:t>
      </w:r>
      <w:r w:rsidRPr="00BD56A7">
        <w:rPr>
          <w:sz w:val="30"/>
          <w:szCs w:val="30"/>
        </w:rPr>
        <w:t>8.1-8.31</w:t>
      </w:r>
      <w:r w:rsidRPr="00BD56A7">
        <w:rPr>
          <w:sz w:val="30"/>
          <w:szCs w:val="30"/>
        </w:rPr>
        <w:t>）</w:t>
      </w:r>
    </w:p>
    <w:p w14:paraId="0478F3E5" w14:textId="55F6FF7D" w:rsidR="025D16A0" w:rsidRDefault="025D16A0" w:rsidP="5A8F4D9B">
      <w:pPr>
        <w:spacing w:after="0"/>
      </w:pPr>
      <w:r w:rsidRPr="5A8F4D9B">
        <w:rPr>
          <w:rFonts w:ascii="DengXian" w:eastAsia="DengXian" w:hAnsi="DengXian" w:cs="DengXian"/>
          <w:szCs w:val="21"/>
        </w:rPr>
        <w:t>8.1-8.20 根据论文中提到的数据库/集或者开放的数据库/集收集数据（需要创建的数据集种类、数量？收集的数据量？）；数据处理</w:t>
      </w:r>
    </w:p>
    <w:p w14:paraId="6771AB21" w14:textId="08CE8BDA" w:rsidR="003F5605" w:rsidRDefault="025D16A0" w:rsidP="5A8F4D9B">
      <w:pPr>
        <w:spacing w:after="0"/>
        <w:rPr>
          <w:rFonts w:ascii="DengXian" w:eastAsia="DengXian" w:hAnsi="DengXian" w:cs="DengXian"/>
          <w:szCs w:val="21"/>
        </w:rPr>
      </w:pPr>
      <w:r w:rsidRPr="5A8F4D9B">
        <w:rPr>
          <w:rFonts w:ascii="DengXian" w:eastAsia="DengXian" w:hAnsi="DengXian" w:cs="DengXian"/>
          <w:szCs w:val="21"/>
        </w:rPr>
        <w:t>8.20-8.31 实验，具体内容待定</w:t>
      </w:r>
    </w:p>
    <w:p w14:paraId="57D3256C" w14:textId="570E4FCB" w:rsidR="00851AC9" w:rsidRDefault="00851AC9" w:rsidP="00264C86">
      <w:pPr>
        <w:pStyle w:val="1"/>
        <w:rPr>
          <w:rFonts w:ascii="宋体" w:eastAsia="宋体" w:hAnsi="宋体" w:cs="MS Gothic"/>
          <w:sz w:val="32"/>
          <w:szCs w:val="32"/>
        </w:rPr>
      </w:pPr>
      <w:r w:rsidRPr="00264C86">
        <w:rPr>
          <w:rFonts w:ascii="微软雅黑" w:eastAsia="微软雅黑" w:hAnsi="微软雅黑" w:cs="微软雅黑" w:hint="eastAsia"/>
          <w:sz w:val="32"/>
          <w:szCs w:val="32"/>
        </w:rPr>
        <w:t>论</w:t>
      </w:r>
      <w:r w:rsidRPr="00264C86">
        <w:rPr>
          <w:rFonts w:ascii="MS Gothic" w:eastAsia="MS Gothic" w:hAnsi="MS Gothic" w:cs="MS Gothic" w:hint="eastAsia"/>
          <w:sz w:val="32"/>
          <w:szCs w:val="32"/>
        </w:rPr>
        <w:t>文</w:t>
      </w:r>
    </w:p>
    <w:p w14:paraId="40C82E40" w14:textId="33EDF203" w:rsidR="00CD280F" w:rsidRPr="00E6306C" w:rsidRDefault="00560A26" w:rsidP="00CD280F">
      <w:pPr>
        <w:rPr>
          <w:rFonts w:eastAsiaTheme="minorHAnsi"/>
          <w:szCs w:val="21"/>
        </w:rPr>
      </w:pPr>
      <w:r w:rsidRPr="00E6306C">
        <w:rPr>
          <w:rFonts w:eastAsiaTheme="minorHAnsi"/>
          <w:szCs w:val="21"/>
        </w:rPr>
        <w:t>##</w:t>
      </w:r>
      <w:r w:rsidR="00CD280F" w:rsidRPr="00E6306C">
        <w:rPr>
          <w:rFonts w:eastAsiaTheme="minorHAnsi" w:hint="eastAsia"/>
          <w:szCs w:val="21"/>
        </w:rPr>
        <w:t>论文题目使用</w:t>
      </w:r>
      <w:r w:rsidRPr="00E6306C">
        <w:rPr>
          <w:rFonts w:eastAsiaTheme="minorHAnsi" w:hint="eastAsia"/>
          <w:szCs w:val="21"/>
        </w:rPr>
        <w:t>标题</w:t>
      </w:r>
      <w:r w:rsidRPr="00E6306C">
        <w:rPr>
          <w:rFonts w:eastAsiaTheme="minorHAnsi" w:hint="eastAsia"/>
          <w:szCs w:val="21"/>
        </w:rPr>
        <w:t>3</w:t>
      </w:r>
      <w:r w:rsidRPr="00E6306C">
        <w:rPr>
          <w:rFonts w:eastAsiaTheme="minorHAnsi" w:hint="eastAsia"/>
          <w:szCs w:val="21"/>
        </w:rPr>
        <w:t>（小四字号，黑色），论文介绍使用正文（五号，黑色）</w:t>
      </w:r>
      <w:r w:rsidR="00386487" w:rsidRPr="00E6306C">
        <w:rPr>
          <w:rFonts w:eastAsiaTheme="minorHAnsi" w:hint="eastAsia"/>
          <w:szCs w:val="21"/>
        </w:rPr>
        <w:t>，</w:t>
      </w:r>
      <w:r w:rsidR="008F3711" w:rsidRPr="00E6306C">
        <w:rPr>
          <w:rFonts w:eastAsiaTheme="minorHAnsi" w:hint="eastAsia"/>
          <w:szCs w:val="21"/>
        </w:rPr>
        <w:t>“</w:t>
      </w:r>
      <w:proofErr w:type="spellStart"/>
      <w:r w:rsidR="00386487" w:rsidRPr="00E6306C">
        <w:rPr>
          <w:rFonts w:eastAsiaTheme="minorHAnsi" w:hint="eastAsia"/>
          <w:szCs w:val="21"/>
        </w:rPr>
        <w:t>ctrl</w:t>
      </w:r>
      <w:r w:rsidR="00386487" w:rsidRPr="00E6306C">
        <w:rPr>
          <w:rFonts w:eastAsiaTheme="minorHAnsi"/>
          <w:szCs w:val="21"/>
        </w:rPr>
        <w:t>+</w:t>
      </w:r>
      <w:r w:rsidR="00D47B39" w:rsidRPr="00E6306C">
        <w:rPr>
          <w:rFonts w:eastAsiaTheme="minorHAnsi"/>
          <w:szCs w:val="21"/>
        </w:rPr>
        <w:t>F</w:t>
      </w:r>
      <w:proofErr w:type="spellEnd"/>
      <w:r w:rsidR="008F3711" w:rsidRPr="00E6306C">
        <w:rPr>
          <w:rFonts w:eastAsiaTheme="minorHAnsi" w:hint="eastAsia"/>
          <w:szCs w:val="21"/>
        </w:rPr>
        <w:t>”</w:t>
      </w:r>
      <w:r w:rsidR="00386487" w:rsidRPr="00E6306C">
        <w:rPr>
          <w:rFonts w:eastAsiaTheme="minorHAnsi" w:hint="eastAsia"/>
          <w:szCs w:val="21"/>
        </w:rPr>
        <w:t>可在左侧</w:t>
      </w:r>
      <w:r w:rsidR="008F3711" w:rsidRPr="00E6306C">
        <w:rPr>
          <w:rFonts w:eastAsiaTheme="minorHAnsi" w:hint="eastAsia"/>
          <w:szCs w:val="21"/>
        </w:rPr>
        <w:t>看到目录。</w:t>
      </w:r>
    </w:p>
    <w:p w14:paraId="500D6B67" w14:textId="62ADD9C5" w:rsidR="00851AC9" w:rsidRPr="00264C86" w:rsidRDefault="00480E31" w:rsidP="00264C86">
      <w:pPr>
        <w:pStyle w:val="2"/>
        <w:rPr>
          <w:sz w:val="30"/>
          <w:szCs w:val="30"/>
        </w:rPr>
      </w:pPr>
      <w:r>
        <w:rPr>
          <w:rFonts w:eastAsia="宋体" w:hint="eastAsia"/>
          <w:sz w:val="30"/>
          <w:szCs w:val="30"/>
        </w:rPr>
        <w:t>2</w:t>
      </w:r>
      <w:r>
        <w:rPr>
          <w:rFonts w:eastAsia="宋体"/>
          <w:sz w:val="30"/>
          <w:szCs w:val="30"/>
        </w:rPr>
        <w:t xml:space="preserve">.1 </w:t>
      </w:r>
      <w:r w:rsidR="004A7C47" w:rsidRPr="00264C86">
        <w:rPr>
          <w:rFonts w:hint="eastAsia"/>
          <w:sz w:val="30"/>
          <w:szCs w:val="30"/>
        </w:rPr>
        <w:t>中文文献</w:t>
      </w:r>
    </w:p>
    <w:p w14:paraId="6DD176DA" w14:textId="6AABFD19" w:rsidR="002D38E6" w:rsidRPr="00CD280F" w:rsidRDefault="00264C86" w:rsidP="00CB2069">
      <w:pPr>
        <w:pStyle w:val="3"/>
        <w:rPr>
          <w:color w:val="auto"/>
          <w:szCs w:val="24"/>
        </w:rPr>
      </w:pPr>
      <w:r w:rsidRPr="00824FE9">
        <w:rPr>
          <w:rFonts w:eastAsiaTheme="majorHAnsi" w:hint="eastAsia"/>
          <w:color w:val="auto"/>
          <w:szCs w:val="24"/>
        </w:rPr>
        <w:t>1、</w:t>
      </w:r>
      <w:r w:rsidR="00DC7E5C" w:rsidRPr="00824FE9">
        <w:rPr>
          <w:rFonts w:eastAsiaTheme="majorHAnsi"/>
          <w:color w:val="auto"/>
          <w:szCs w:val="24"/>
        </w:rPr>
        <w:t>基于机器学</w:t>
      </w:r>
      <w:r w:rsidR="00DC7E5C" w:rsidRPr="00824FE9">
        <w:rPr>
          <w:rFonts w:eastAsiaTheme="majorHAnsi" w:cs="微软雅黑" w:hint="eastAsia"/>
          <w:color w:val="auto"/>
          <w:szCs w:val="24"/>
        </w:rPr>
        <w:t>习</w:t>
      </w:r>
      <w:r w:rsidR="00DC7E5C" w:rsidRPr="00824FE9">
        <w:rPr>
          <w:rFonts w:eastAsiaTheme="majorHAnsi" w:cs="MS Gothic" w:hint="eastAsia"/>
          <w:color w:val="auto"/>
          <w:szCs w:val="24"/>
        </w:rPr>
        <w:t>的信用</w:t>
      </w:r>
      <w:r w:rsidR="00DC7E5C" w:rsidRPr="00824FE9">
        <w:rPr>
          <w:rFonts w:eastAsiaTheme="majorHAnsi" w:cs="微软雅黑" w:hint="eastAsia"/>
          <w:color w:val="auto"/>
          <w:szCs w:val="24"/>
        </w:rPr>
        <w:t>债</w:t>
      </w:r>
      <w:r w:rsidR="00DC7E5C" w:rsidRPr="00824FE9">
        <w:rPr>
          <w:rFonts w:eastAsiaTheme="majorHAnsi" w:cs="MS Gothic" w:hint="eastAsia"/>
          <w:color w:val="auto"/>
          <w:szCs w:val="24"/>
        </w:rPr>
        <w:t>流</w:t>
      </w:r>
      <w:r w:rsidR="00DC7E5C" w:rsidRPr="00824FE9">
        <w:rPr>
          <w:rFonts w:eastAsiaTheme="majorHAnsi" w:cs="微软雅黑" w:hint="eastAsia"/>
          <w:color w:val="auto"/>
          <w:szCs w:val="24"/>
        </w:rPr>
        <w:t>动</w:t>
      </w:r>
      <w:r w:rsidR="00DC7E5C" w:rsidRPr="00824FE9">
        <w:rPr>
          <w:rFonts w:eastAsiaTheme="majorHAnsi" w:cs="MS Gothic" w:hint="eastAsia"/>
          <w:color w:val="auto"/>
          <w:szCs w:val="24"/>
        </w:rPr>
        <w:t>性</w:t>
      </w:r>
      <w:r w:rsidR="00DC7E5C" w:rsidRPr="00824FE9">
        <w:rPr>
          <w:rFonts w:eastAsiaTheme="majorHAnsi" w:cs="微软雅黑" w:hint="eastAsia"/>
          <w:color w:val="auto"/>
          <w:szCs w:val="24"/>
        </w:rPr>
        <w:t>风险预</w:t>
      </w:r>
      <w:r w:rsidR="00DC7E5C" w:rsidRPr="00824FE9">
        <w:rPr>
          <w:rFonts w:eastAsiaTheme="majorHAnsi" w:cs="MS Gothic" w:hint="eastAsia"/>
          <w:color w:val="auto"/>
          <w:szCs w:val="24"/>
        </w:rPr>
        <w:t>警研究</w:t>
      </w:r>
      <w:r w:rsidR="00AC486D" w:rsidRPr="00824FE9">
        <w:rPr>
          <w:rFonts w:eastAsiaTheme="majorHAnsi"/>
          <w:color w:val="auto"/>
          <w:szCs w:val="24"/>
        </w:rPr>
        <w:fldChar w:fldCharType="begin"/>
      </w:r>
      <w:r w:rsidR="00824FE9" w:rsidRPr="00824FE9">
        <w:rPr>
          <w:rFonts w:eastAsiaTheme="majorHAnsi"/>
          <w:color w:val="auto"/>
          <w:szCs w:val="24"/>
        </w:rPr>
        <w:instrText xml:space="preserve"> ADDIN ZOTERO_ITEM CSL_CITATION {"citationID":"kbt2tUoX","properties":{"formattedCitation":"(\\uc0\\u24352{}\\uc0\\u23447{}\\uc0\\u26032{}\\uc0\\u31561{}, 2024)","plainCitation":"(</w:instrText>
      </w:r>
      <w:r w:rsidR="00824FE9" w:rsidRPr="00824FE9">
        <w:rPr>
          <w:rFonts w:eastAsiaTheme="majorHAnsi" w:cs="微软雅黑" w:hint="eastAsia"/>
          <w:color w:val="auto"/>
          <w:szCs w:val="24"/>
        </w:rPr>
        <w:instrText>张</w:instrText>
      </w:r>
      <w:r w:rsidR="00824FE9" w:rsidRPr="00824FE9">
        <w:rPr>
          <w:rFonts w:eastAsiaTheme="majorHAnsi" w:cs="MS Gothic" w:hint="eastAsia"/>
          <w:color w:val="auto"/>
          <w:szCs w:val="24"/>
        </w:rPr>
        <w:instrText>宗新等</w:instrText>
      </w:r>
      <w:r w:rsidR="00824FE9" w:rsidRPr="00824FE9">
        <w:rPr>
          <w:rFonts w:eastAsiaTheme="majorHAnsi"/>
          <w:color w:val="auto"/>
          <w:szCs w:val="24"/>
        </w:rPr>
        <w:instrText>, 2024)","noteIndex":0},"citationItems":[{"id":97,"uris":["http://zotero.org/groups/6047031/items/2XFCJC8M"],"itemData":{"id":97,"type":"article-journal","abstract":"防控信用</w:instrText>
      </w:r>
      <w:r w:rsidR="00824FE9" w:rsidRPr="00824FE9">
        <w:rPr>
          <w:rFonts w:eastAsiaTheme="majorHAnsi" w:cs="微软雅黑" w:hint="eastAsia"/>
          <w:color w:val="auto"/>
          <w:szCs w:val="24"/>
        </w:rPr>
        <w:instrText>债</w:instrText>
      </w:r>
      <w:r w:rsidR="00824FE9" w:rsidRPr="00824FE9">
        <w:rPr>
          <w:rFonts w:eastAsiaTheme="majorHAnsi" w:cs="MS Gothic" w:hint="eastAsia"/>
          <w:color w:val="auto"/>
          <w:szCs w:val="24"/>
        </w:rPr>
        <w:instrText>的流</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关系到防范系</w:instrText>
      </w:r>
      <w:r w:rsidR="00824FE9" w:rsidRPr="00824FE9">
        <w:rPr>
          <w:rFonts w:eastAsiaTheme="majorHAnsi" w:cs="微软雅黑" w:hint="eastAsia"/>
          <w:color w:val="auto"/>
          <w:szCs w:val="24"/>
        </w:rPr>
        <w:instrText>统</w:instrText>
      </w:r>
      <w:r w:rsidR="00824FE9" w:rsidRPr="00824FE9">
        <w:rPr>
          <w:rFonts w:eastAsiaTheme="majorHAnsi" w:cs="MS Gothic" w:hint="eastAsia"/>
          <w:color w:val="auto"/>
          <w:szCs w:val="24"/>
        </w:rPr>
        <w:instrText>性金融</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和</w:instrText>
      </w:r>
      <w:r w:rsidR="00824FE9" w:rsidRPr="00824FE9">
        <w:rPr>
          <w:rFonts w:eastAsiaTheme="majorHAnsi" w:cs="微软雅黑" w:hint="eastAsia"/>
          <w:color w:val="auto"/>
          <w:szCs w:val="24"/>
        </w:rPr>
        <w:instrText>维护</w:instrText>
      </w:r>
      <w:r w:rsidR="00824FE9" w:rsidRPr="00824FE9">
        <w:rPr>
          <w:rFonts w:eastAsiaTheme="majorHAnsi" w:cs="MS Gothic" w:hint="eastAsia"/>
          <w:color w:val="auto"/>
          <w:szCs w:val="24"/>
        </w:rPr>
        <w:instrText>国家安全，其核心在于</w:instrText>
      </w:r>
      <w:r w:rsidR="00824FE9" w:rsidRPr="00824FE9">
        <w:rPr>
          <w:rFonts w:eastAsiaTheme="majorHAnsi" w:cs="微软雅黑" w:hint="eastAsia"/>
          <w:color w:val="auto"/>
          <w:szCs w:val="24"/>
        </w:rPr>
        <w:instrText>对风险进</w:instrText>
      </w:r>
      <w:r w:rsidR="00824FE9" w:rsidRPr="00824FE9">
        <w:rPr>
          <w:rFonts w:eastAsiaTheme="majorHAnsi" w:cs="MS Gothic" w:hint="eastAsia"/>
          <w:color w:val="auto"/>
          <w:szCs w:val="24"/>
        </w:rPr>
        <w:instrText>行有效</w:instrText>
      </w:r>
      <w:r w:rsidR="00824FE9" w:rsidRPr="00824FE9">
        <w:rPr>
          <w:rFonts w:eastAsiaTheme="majorHAnsi" w:cs="微软雅黑" w:hint="eastAsia"/>
          <w:color w:val="auto"/>
          <w:szCs w:val="24"/>
        </w:rPr>
        <w:instrText>测</w:instrText>
      </w:r>
      <w:r w:rsidR="00824FE9" w:rsidRPr="00824FE9">
        <w:rPr>
          <w:rFonts w:eastAsiaTheme="majorHAnsi" w:cs="MS Gothic" w:hint="eastAsia"/>
          <w:color w:val="auto"/>
          <w:szCs w:val="24"/>
        </w:rPr>
        <w:instrText>度和</w:instrText>
      </w:r>
      <w:r w:rsidR="00824FE9" w:rsidRPr="00824FE9">
        <w:rPr>
          <w:rFonts w:eastAsiaTheme="majorHAnsi" w:cs="微软雅黑" w:hint="eastAsia"/>
          <w:color w:val="auto"/>
          <w:szCs w:val="24"/>
        </w:rPr>
        <w:instrText>预</w:instrText>
      </w:r>
      <w:r w:rsidR="00824FE9" w:rsidRPr="00824FE9">
        <w:rPr>
          <w:rFonts w:eastAsiaTheme="majorHAnsi" w:cs="MS Gothic" w:hint="eastAsia"/>
          <w:color w:val="auto"/>
          <w:szCs w:val="24"/>
        </w:rPr>
        <w:instrText>警。本文采用</w:instrText>
      </w:r>
      <w:r w:rsidR="00824FE9" w:rsidRPr="00824FE9">
        <w:rPr>
          <w:rFonts w:eastAsiaTheme="majorHAnsi"/>
          <w:color w:val="auto"/>
          <w:szCs w:val="24"/>
        </w:rPr>
        <w:instrText>2009年1月—2020年12月的中国信用</w:instrText>
      </w:r>
      <w:r w:rsidR="00824FE9" w:rsidRPr="00824FE9">
        <w:rPr>
          <w:rFonts w:eastAsiaTheme="majorHAnsi" w:cs="微软雅黑" w:hint="eastAsia"/>
          <w:color w:val="auto"/>
          <w:szCs w:val="24"/>
        </w:rPr>
        <w:instrText>债</w:instrText>
      </w:r>
      <w:r w:rsidR="00824FE9" w:rsidRPr="00824FE9">
        <w:rPr>
          <w:rFonts w:eastAsiaTheme="majorHAnsi" w:cs="MS Gothic" w:hint="eastAsia"/>
          <w:color w:val="auto"/>
          <w:szCs w:val="24"/>
        </w:rPr>
        <w:instrText>月度数据，通</w:instrText>
      </w:r>
      <w:r w:rsidR="00824FE9" w:rsidRPr="00824FE9">
        <w:rPr>
          <w:rFonts w:eastAsiaTheme="majorHAnsi" w:cs="微软雅黑" w:hint="eastAsia"/>
          <w:color w:val="auto"/>
          <w:szCs w:val="24"/>
        </w:rPr>
        <w:instrText>过</w:instrText>
      </w:r>
      <w:r w:rsidR="00824FE9" w:rsidRPr="00824FE9">
        <w:rPr>
          <w:rFonts w:eastAsiaTheme="majorHAnsi" w:cs="MS Gothic" w:hint="eastAsia"/>
          <w:color w:val="auto"/>
          <w:szCs w:val="24"/>
        </w:rPr>
        <w:instrText>尾部相关性</w:instrText>
      </w:r>
      <w:r w:rsidR="00824FE9" w:rsidRPr="00824FE9">
        <w:rPr>
          <w:rFonts w:eastAsiaTheme="majorHAnsi" w:cs="微软雅黑" w:hint="eastAsia"/>
          <w:color w:val="auto"/>
          <w:szCs w:val="24"/>
        </w:rPr>
        <w:instrText>测</w:instrText>
      </w:r>
      <w:r w:rsidR="00824FE9" w:rsidRPr="00824FE9">
        <w:rPr>
          <w:rFonts w:eastAsiaTheme="majorHAnsi" w:cs="MS Gothic" w:hint="eastAsia"/>
          <w:color w:val="auto"/>
          <w:szCs w:val="24"/>
        </w:rPr>
        <w:instrText>度信用</w:instrText>
      </w:r>
      <w:r w:rsidR="00824FE9" w:rsidRPr="00824FE9">
        <w:rPr>
          <w:rFonts w:eastAsiaTheme="majorHAnsi" w:cs="微软雅黑" w:hint="eastAsia"/>
          <w:color w:val="auto"/>
          <w:szCs w:val="24"/>
        </w:rPr>
        <w:instrText>债</w:instrText>
      </w:r>
      <w:r w:rsidR="00824FE9" w:rsidRPr="00824FE9">
        <w:rPr>
          <w:rFonts w:eastAsiaTheme="majorHAnsi" w:cs="MS Gothic" w:hint="eastAsia"/>
          <w:color w:val="auto"/>
          <w:szCs w:val="24"/>
        </w:rPr>
        <w:instrText>流</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，从融</w:instrText>
      </w:r>
      <w:r w:rsidR="00824FE9" w:rsidRPr="00824FE9">
        <w:rPr>
          <w:rFonts w:eastAsiaTheme="majorHAnsi" w:cs="微软雅黑" w:hint="eastAsia"/>
          <w:color w:val="auto"/>
          <w:szCs w:val="24"/>
        </w:rPr>
        <w:instrText>资约</w:instrText>
      </w:r>
      <w:r w:rsidR="00824FE9" w:rsidRPr="00824FE9">
        <w:rPr>
          <w:rFonts w:eastAsiaTheme="majorHAnsi" w:cs="MS Gothic" w:hint="eastAsia"/>
          <w:color w:val="auto"/>
          <w:szCs w:val="24"/>
        </w:rPr>
        <w:instrText>束、信用</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和噪声交易</w:instrText>
      </w:r>
      <w:r w:rsidR="00824FE9" w:rsidRPr="00824FE9">
        <w:rPr>
          <w:rFonts w:eastAsiaTheme="majorHAnsi"/>
          <w:color w:val="auto"/>
          <w:szCs w:val="24"/>
        </w:rPr>
        <w:instrText>角度构建</w:instrText>
      </w:r>
      <w:r w:rsidR="00824FE9" w:rsidRPr="00824FE9">
        <w:rPr>
          <w:rFonts w:eastAsiaTheme="majorHAnsi" w:cs="微软雅黑" w:hint="eastAsia"/>
          <w:color w:val="auto"/>
          <w:szCs w:val="24"/>
        </w:rPr>
        <w:instrText>预</w:instrText>
      </w:r>
      <w:r w:rsidR="00824FE9" w:rsidRPr="00824FE9">
        <w:rPr>
          <w:rFonts w:eastAsiaTheme="majorHAnsi" w:cs="MS Gothic" w:hint="eastAsia"/>
          <w:color w:val="auto"/>
          <w:szCs w:val="24"/>
        </w:rPr>
        <w:instrText>警</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因子体系，并采用神</w:instrText>
      </w:r>
      <w:r w:rsidR="00824FE9" w:rsidRPr="00824FE9">
        <w:rPr>
          <w:rFonts w:eastAsiaTheme="majorHAnsi" w:cs="微软雅黑" w:hint="eastAsia"/>
          <w:color w:val="auto"/>
          <w:szCs w:val="24"/>
        </w:rPr>
        <w:instrText>经</w:instrText>
      </w:r>
      <w:r w:rsidR="00824FE9" w:rsidRPr="00824FE9">
        <w:rPr>
          <w:rFonts w:eastAsiaTheme="majorHAnsi" w:cs="MS Gothic" w:hint="eastAsia"/>
          <w:color w:val="auto"/>
          <w:szCs w:val="24"/>
        </w:rPr>
        <w:instrText>网</w:instrText>
      </w:r>
      <w:r w:rsidR="00824FE9" w:rsidRPr="00824FE9">
        <w:rPr>
          <w:rFonts w:eastAsiaTheme="majorHAnsi" w:cs="微软雅黑" w:hint="eastAsia"/>
          <w:color w:val="auto"/>
          <w:szCs w:val="24"/>
        </w:rPr>
        <w:instrText>络</w:instrText>
      </w:r>
      <w:r w:rsidR="00824FE9" w:rsidRPr="00824FE9">
        <w:rPr>
          <w:rFonts w:eastAsiaTheme="majorHAnsi" w:cs="MS Gothic" w:hint="eastAsia"/>
          <w:color w:val="auto"/>
          <w:szCs w:val="24"/>
        </w:rPr>
        <w:instrText>等包含</w:instrText>
      </w:r>
      <w:r w:rsidR="00824FE9" w:rsidRPr="00824FE9">
        <w:rPr>
          <w:rFonts w:eastAsiaTheme="majorHAnsi"/>
          <w:color w:val="auto"/>
          <w:szCs w:val="24"/>
        </w:rPr>
        <w:instrText>11种</w:instrText>
      </w:r>
      <w:r w:rsidR="00824FE9" w:rsidRPr="00824FE9">
        <w:rPr>
          <w:rFonts w:eastAsiaTheme="majorHAnsi" w:cs="微软雅黑" w:hint="eastAsia"/>
          <w:color w:val="auto"/>
          <w:szCs w:val="24"/>
        </w:rPr>
        <w:instrText>设</w:instrText>
      </w:r>
      <w:r w:rsidR="00824FE9" w:rsidRPr="00824FE9">
        <w:rPr>
          <w:rFonts w:eastAsiaTheme="majorHAnsi" w:cs="MS Gothic" w:hint="eastAsia"/>
          <w:color w:val="auto"/>
          <w:szCs w:val="24"/>
        </w:rPr>
        <w:instrText>定的机器学</w:instrText>
      </w:r>
      <w:r w:rsidR="00824FE9" w:rsidRPr="00824FE9">
        <w:rPr>
          <w:rFonts w:eastAsiaTheme="majorHAnsi" w:cs="微软雅黑" w:hint="eastAsia"/>
          <w:color w:val="auto"/>
          <w:szCs w:val="24"/>
        </w:rPr>
        <w:instrText>习</w:instrText>
      </w:r>
      <w:r w:rsidR="00824FE9" w:rsidRPr="00824FE9">
        <w:rPr>
          <w:rFonts w:eastAsiaTheme="majorHAnsi" w:cs="MS Gothic" w:hint="eastAsia"/>
          <w:color w:val="auto"/>
          <w:szCs w:val="24"/>
        </w:rPr>
        <w:instrText>模型，</w:instrText>
      </w:r>
      <w:r w:rsidR="00824FE9" w:rsidRPr="00824FE9">
        <w:rPr>
          <w:rFonts w:eastAsiaTheme="majorHAnsi" w:cs="微软雅黑" w:hint="eastAsia"/>
          <w:color w:val="auto"/>
          <w:szCs w:val="24"/>
        </w:rPr>
        <w:instrText>预</w:instrText>
      </w:r>
      <w:r w:rsidR="00824FE9" w:rsidRPr="00824FE9">
        <w:rPr>
          <w:rFonts w:eastAsiaTheme="majorHAnsi" w:cs="MS Gothic" w:hint="eastAsia"/>
          <w:color w:val="auto"/>
          <w:szCs w:val="24"/>
        </w:rPr>
        <w:instrText>警信用</w:instrText>
      </w:r>
      <w:r w:rsidR="00824FE9" w:rsidRPr="00824FE9">
        <w:rPr>
          <w:rFonts w:eastAsiaTheme="majorHAnsi" w:cs="微软雅黑" w:hint="eastAsia"/>
          <w:color w:val="auto"/>
          <w:szCs w:val="24"/>
        </w:rPr>
        <w:instrText>债</w:instrText>
      </w:r>
      <w:r w:rsidR="00824FE9" w:rsidRPr="00824FE9">
        <w:rPr>
          <w:rFonts w:eastAsiaTheme="majorHAnsi" w:cs="MS Gothic" w:hint="eastAsia"/>
          <w:color w:val="auto"/>
          <w:szCs w:val="24"/>
        </w:rPr>
        <w:instrText>流</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并</w:instrText>
      </w:r>
      <w:r w:rsidR="00824FE9" w:rsidRPr="00824FE9">
        <w:rPr>
          <w:rFonts w:eastAsiaTheme="majorHAnsi" w:cs="微软雅黑" w:hint="eastAsia"/>
          <w:color w:val="auto"/>
          <w:szCs w:val="24"/>
        </w:rPr>
        <w:instrText>识别</w:instrText>
      </w:r>
      <w:r w:rsidR="00824FE9" w:rsidRPr="00824FE9">
        <w:rPr>
          <w:rFonts w:eastAsiaTheme="majorHAnsi" w:cs="MS Gothic" w:hint="eastAsia"/>
          <w:color w:val="auto"/>
          <w:szCs w:val="24"/>
        </w:rPr>
        <w:instrText>重要</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因子的作用机理。研究表明：第一，包含一</w:instrText>
      </w:r>
      <w:r w:rsidR="00824FE9" w:rsidRPr="00824FE9">
        <w:rPr>
          <w:rFonts w:eastAsiaTheme="majorHAnsi" w:cs="微软雅黑" w:hint="eastAsia"/>
          <w:color w:val="auto"/>
          <w:szCs w:val="24"/>
        </w:rPr>
        <w:instrText>层隐</w:instrText>
      </w:r>
      <w:r w:rsidR="00824FE9" w:rsidRPr="00824FE9">
        <w:rPr>
          <w:rFonts w:eastAsiaTheme="majorHAnsi" w:cs="MS Gothic" w:hint="eastAsia"/>
          <w:color w:val="auto"/>
          <w:szCs w:val="24"/>
        </w:rPr>
        <w:instrText>含</w:instrText>
      </w:r>
      <w:r w:rsidR="00824FE9" w:rsidRPr="00824FE9">
        <w:rPr>
          <w:rFonts w:eastAsiaTheme="majorHAnsi" w:cs="微软雅黑" w:hint="eastAsia"/>
          <w:color w:val="auto"/>
          <w:szCs w:val="24"/>
        </w:rPr>
        <w:instrText>层</w:instrText>
      </w:r>
      <w:r w:rsidR="00824FE9" w:rsidRPr="00824FE9">
        <w:rPr>
          <w:rFonts w:eastAsiaTheme="majorHAnsi" w:cs="MS Gothic" w:hint="eastAsia"/>
          <w:color w:val="auto"/>
          <w:szCs w:val="24"/>
        </w:rPr>
        <w:instrText>的神</w:instrText>
      </w:r>
      <w:r w:rsidR="00824FE9" w:rsidRPr="00824FE9">
        <w:rPr>
          <w:rFonts w:eastAsiaTheme="majorHAnsi" w:cs="微软雅黑" w:hint="eastAsia"/>
          <w:color w:val="auto"/>
          <w:szCs w:val="24"/>
        </w:rPr>
        <w:instrText>经</w:instrText>
      </w:r>
      <w:r w:rsidR="00824FE9" w:rsidRPr="00824FE9">
        <w:rPr>
          <w:rFonts w:eastAsiaTheme="majorHAnsi" w:cs="MS Gothic" w:hint="eastAsia"/>
          <w:color w:val="auto"/>
          <w:szCs w:val="24"/>
        </w:rPr>
        <w:instrText>网</w:instrText>
      </w:r>
      <w:r w:rsidR="00824FE9" w:rsidRPr="00824FE9">
        <w:rPr>
          <w:rFonts w:eastAsiaTheme="majorHAnsi" w:cs="微软雅黑" w:hint="eastAsia"/>
          <w:color w:val="auto"/>
          <w:szCs w:val="24"/>
        </w:rPr>
        <w:instrText>络对</w:instrText>
      </w:r>
      <w:r w:rsidR="00824FE9" w:rsidRPr="00824FE9">
        <w:rPr>
          <w:rFonts w:eastAsiaTheme="majorHAnsi" w:cs="MS Gothic" w:hint="eastAsia"/>
          <w:color w:val="auto"/>
          <w:szCs w:val="24"/>
        </w:rPr>
        <w:instrText>信用</w:instrText>
      </w:r>
      <w:r w:rsidR="00824FE9" w:rsidRPr="00824FE9">
        <w:rPr>
          <w:rFonts w:eastAsiaTheme="majorHAnsi" w:cs="微软雅黑" w:hint="eastAsia"/>
          <w:color w:val="auto"/>
          <w:szCs w:val="24"/>
        </w:rPr>
        <w:instrText>债</w:instrText>
      </w:r>
      <w:r w:rsidR="00824FE9" w:rsidRPr="00824FE9">
        <w:rPr>
          <w:rFonts w:eastAsiaTheme="majorHAnsi" w:cs="MS Gothic" w:hint="eastAsia"/>
          <w:color w:val="auto"/>
          <w:szCs w:val="24"/>
        </w:rPr>
        <w:instrText>流</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的</w:instrText>
      </w:r>
      <w:r w:rsidR="00824FE9" w:rsidRPr="00824FE9">
        <w:rPr>
          <w:rFonts w:eastAsiaTheme="majorHAnsi" w:cs="微软雅黑" w:hint="eastAsia"/>
          <w:color w:val="auto"/>
          <w:szCs w:val="24"/>
        </w:rPr>
        <w:instrText>预</w:instrText>
      </w:r>
      <w:r w:rsidR="00824FE9" w:rsidRPr="00824FE9">
        <w:rPr>
          <w:rFonts w:eastAsiaTheme="majorHAnsi" w:cs="MS Gothic" w:hint="eastAsia"/>
          <w:color w:val="auto"/>
          <w:szCs w:val="24"/>
        </w:rPr>
        <w:instrText>警能力最</w:instrText>
      </w:r>
      <w:r w:rsidR="00824FE9" w:rsidRPr="00824FE9">
        <w:rPr>
          <w:rFonts w:eastAsiaTheme="majorHAnsi" w:cs="微软雅黑" w:hint="eastAsia"/>
          <w:color w:val="auto"/>
          <w:szCs w:val="24"/>
        </w:rPr>
        <w:instrText>强</w:instrText>
      </w:r>
      <w:r w:rsidR="00824FE9" w:rsidRPr="00824FE9">
        <w:rPr>
          <w:rFonts w:eastAsiaTheme="majorHAnsi" w:cs="MS Gothic" w:hint="eastAsia"/>
          <w:color w:val="auto"/>
          <w:szCs w:val="24"/>
        </w:rPr>
        <w:instrText>，在不同</w:instrText>
      </w:r>
      <w:r w:rsidR="00824FE9" w:rsidRPr="00824FE9">
        <w:rPr>
          <w:rFonts w:eastAsiaTheme="majorHAnsi" w:cs="微软雅黑" w:hint="eastAsia"/>
          <w:color w:val="auto"/>
          <w:szCs w:val="24"/>
        </w:rPr>
        <w:instrText>类</w:instrText>
      </w:r>
      <w:r w:rsidR="00824FE9" w:rsidRPr="00824FE9">
        <w:rPr>
          <w:rFonts w:eastAsiaTheme="majorHAnsi" w:cs="MS Gothic" w:hint="eastAsia"/>
          <w:color w:val="auto"/>
          <w:szCs w:val="24"/>
        </w:rPr>
        <w:instrText>型</w:instrText>
      </w:r>
      <w:r w:rsidR="00824FE9" w:rsidRPr="00824FE9">
        <w:rPr>
          <w:rFonts w:eastAsiaTheme="majorHAnsi" w:cs="微软雅黑" w:hint="eastAsia"/>
          <w:color w:val="auto"/>
          <w:szCs w:val="24"/>
        </w:rPr>
        <w:instrText>债</w:instrText>
      </w:r>
      <w:r w:rsidR="00824FE9" w:rsidRPr="00824FE9">
        <w:rPr>
          <w:rFonts w:eastAsiaTheme="majorHAnsi" w:cs="MS Gothic" w:hint="eastAsia"/>
          <w:color w:val="auto"/>
          <w:szCs w:val="24"/>
        </w:rPr>
        <w:instrText>券和不同外部</w:instrText>
      </w:r>
      <w:r w:rsidR="00824FE9" w:rsidRPr="00824FE9">
        <w:rPr>
          <w:rFonts w:eastAsiaTheme="majorHAnsi" w:cs="微软雅黑" w:hint="eastAsia"/>
          <w:color w:val="auto"/>
          <w:szCs w:val="24"/>
        </w:rPr>
        <w:instrText>环</w:instrText>
      </w:r>
      <w:r w:rsidR="00824FE9" w:rsidRPr="00824FE9">
        <w:rPr>
          <w:rFonts w:eastAsiaTheme="majorHAnsi" w:cs="MS Gothic" w:hint="eastAsia"/>
          <w:color w:val="auto"/>
          <w:szCs w:val="24"/>
        </w:rPr>
        <w:instrText>境的</w:instrText>
      </w:r>
      <w:r w:rsidR="00824FE9" w:rsidRPr="00824FE9">
        <w:rPr>
          <w:rFonts w:eastAsiaTheme="majorHAnsi" w:cs="微软雅黑" w:hint="eastAsia"/>
          <w:color w:val="auto"/>
          <w:szCs w:val="24"/>
        </w:rPr>
        <w:instrText>样</w:instrText>
      </w:r>
      <w:r w:rsidR="00824FE9" w:rsidRPr="00824FE9">
        <w:rPr>
          <w:rFonts w:eastAsiaTheme="majorHAnsi" w:cs="MS Gothic" w:hint="eastAsia"/>
          <w:color w:val="auto"/>
          <w:szCs w:val="24"/>
        </w:rPr>
        <w:instrText>本中</w:instrText>
      </w:r>
      <w:r w:rsidR="00824FE9" w:rsidRPr="00824FE9">
        <w:rPr>
          <w:rFonts w:eastAsiaTheme="majorHAnsi" w:cs="微软雅黑" w:hint="eastAsia"/>
          <w:color w:val="auto"/>
          <w:szCs w:val="24"/>
        </w:rPr>
        <w:instrText>预</w:instrText>
      </w:r>
      <w:r w:rsidR="00824FE9" w:rsidRPr="00824FE9">
        <w:rPr>
          <w:rFonts w:eastAsiaTheme="majorHAnsi" w:cs="MS Gothic" w:hint="eastAsia"/>
          <w:color w:val="auto"/>
          <w:szCs w:val="24"/>
        </w:rPr>
        <w:instrText>警能力的</w:instrText>
      </w:r>
      <w:r w:rsidR="00824FE9" w:rsidRPr="00824FE9">
        <w:rPr>
          <w:rFonts w:eastAsiaTheme="majorHAnsi" w:cs="微软雅黑" w:hint="eastAsia"/>
          <w:color w:val="auto"/>
          <w:szCs w:val="24"/>
        </w:rPr>
        <w:instrText>稳</w:instrText>
      </w:r>
      <w:r w:rsidR="00824FE9" w:rsidRPr="00824FE9">
        <w:rPr>
          <w:rFonts w:eastAsiaTheme="majorHAnsi" w:cs="MS Gothic" w:hint="eastAsia"/>
          <w:color w:val="auto"/>
          <w:szCs w:val="24"/>
        </w:rPr>
        <w:instrText>定性</w:instrText>
      </w:r>
      <w:r w:rsidR="00824FE9" w:rsidRPr="00824FE9">
        <w:rPr>
          <w:rFonts w:eastAsiaTheme="majorHAnsi" w:cs="微软雅黑" w:hint="eastAsia"/>
          <w:color w:val="auto"/>
          <w:szCs w:val="24"/>
        </w:rPr>
        <w:instrText>较强</w:instrText>
      </w:r>
      <w:r w:rsidR="00824FE9" w:rsidRPr="00824FE9">
        <w:rPr>
          <w:rFonts w:eastAsiaTheme="majorHAnsi" w:cs="MS Gothic" w:hint="eastAsia"/>
          <w:color w:val="auto"/>
          <w:szCs w:val="24"/>
        </w:rPr>
        <w:instrText>，能准确</w:instrText>
      </w:r>
      <w:r w:rsidR="00824FE9" w:rsidRPr="00824FE9">
        <w:rPr>
          <w:rFonts w:eastAsiaTheme="majorHAnsi" w:cs="微软雅黑" w:hint="eastAsia"/>
          <w:color w:val="auto"/>
          <w:szCs w:val="24"/>
        </w:rPr>
        <w:instrText>预</w:instrText>
      </w:r>
      <w:r w:rsidR="00824FE9" w:rsidRPr="00824FE9">
        <w:rPr>
          <w:rFonts w:eastAsiaTheme="majorHAnsi" w:cs="MS Gothic" w:hint="eastAsia"/>
          <w:color w:val="auto"/>
          <w:szCs w:val="24"/>
        </w:rPr>
        <w:instrText>警市</w:instrText>
      </w:r>
      <w:r w:rsidR="00824FE9" w:rsidRPr="00824FE9">
        <w:rPr>
          <w:rFonts w:eastAsiaTheme="majorHAnsi" w:cs="微软雅黑" w:hint="eastAsia"/>
          <w:color w:val="auto"/>
          <w:szCs w:val="24"/>
        </w:rPr>
        <w:instrText>场层</w:instrText>
      </w:r>
      <w:r w:rsidR="00824FE9" w:rsidRPr="00824FE9">
        <w:rPr>
          <w:rFonts w:eastAsiaTheme="majorHAnsi" w:cs="MS Gothic" w:hint="eastAsia"/>
          <w:color w:val="auto"/>
          <w:szCs w:val="24"/>
        </w:rPr>
        <w:instrText>面的流</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性枯竭事件；第二，券</w:instrText>
      </w:r>
      <w:r w:rsidR="00824FE9" w:rsidRPr="00824FE9">
        <w:rPr>
          <w:rFonts w:eastAsiaTheme="majorHAnsi" w:cs="微软雅黑" w:hint="eastAsia"/>
          <w:color w:val="auto"/>
          <w:szCs w:val="24"/>
        </w:rPr>
        <w:instrText>龄</w:instrText>
      </w:r>
      <w:r w:rsidR="00824FE9" w:rsidRPr="00824FE9">
        <w:rPr>
          <w:rFonts w:eastAsiaTheme="majorHAnsi" w:cs="MS Gothic" w:hint="eastAsia"/>
          <w:color w:val="auto"/>
          <w:szCs w:val="24"/>
        </w:rPr>
        <w:instrText>的重要性最高，新</w:instrText>
      </w:r>
      <w:r w:rsidR="00824FE9" w:rsidRPr="00824FE9">
        <w:rPr>
          <w:rFonts w:eastAsiaTheme="majorHAnsi" w:cs="微软雅黑" w:hint="eastAsia"/>
          <w:color w:val="auto"/>
          <w:szCs w:val="24"/>
        </w:rPr>
        <w:instrText>发</w:instrText>
      </w:r>
      <w:r w:rsidR="00824FE9" w:rsidRPr="00824FE9">
        <w:rPr>
          <w:rFonts w:eastAsiaTheme="majorHAnsi" w:cs="MS Gothic" w:hint="eastAsia"/>
          <w:color w:val="auto"/>
          <w:szCs w:val="24"/>
        </w:rPr>
        <w:instrText>行的</w:instrText>
      </w:r>
      <w:r w:rsidR="00824FE9" w:rsidRPr="00824FE9">
        <w:rPr>
          <w:rFonts w:eastAsiaTheme="majorHAnsi" w:cs="微软雅黑" w:hint="eastAsia"/>
          <w:color w:val="auto"/>
          <w:szCs w:val="24"/>
        </w:rPr>
        <w:instrText>债</w:instrText>
      </w:r>
      <w:r w:rsidR="00824FE9" w:rsidRPr="00824FE9">
        <w:rPr>
          <w:rFonts w:eastAsiaTheme="majorHAnsi" w:cs="MS Gothic" w:hint="eastAsia"/>
          <w:color w:val="auto"/>
          <w:szCs w:val="24"/>
        </w:rPr>
        <w:instrText>券会通</w:instrText>
      </w:r>
      <w:r w:rsidR="00824FE9" w:rsidRPr="00824FE9">
        <w:rPr>
          <w:rFonts w:eastAsiaTheme="majorHAnsi" w:cs="微软雅黑" w:hint="eastAsia"/>
          <w:color w:val="auto"/>
          <w:szCs w:val="24"/>
        </w:rPr>
        <w:instrText>过</w:instrText>
      </w:r>
      <w:r w:rsidR="00824FE9" w:rsidRPr="00824FE9">
        <w:rPr>
          <w:rFonts w:eastAsiaTheme="majorHAnsi" w:cs="MS Gothic" w:hint="eastAsia"/>
          <w:color w:val="auto"/>
          <w:szCs w:val="24"/>
        </w:rPr>
        <w:instrText>引</w:instrText>
      </w:r>
      <w:r w:rsidR="00824FE9" w:rsidRPr="00824FE9">
        <w:rPr>
          <w:rFonts w:eastAsiaTheme="majorHAnsi" w:cs="微软雅黑" w:hint="eastAsia"/>
          <w:color w:val="auto"/>
          <w:szCs w:val="24"/>
        </w:rPr>
        <w:instrText>发</w:instrText>
      </w:r>
      <w:r w:rsidR="00824FE9" w:rsidRPr="00824FE9">
        <w:rPr>
          <w:rFonts w:eastAsiaTheme="majorHAnsi" w:cs="MS Gothic" w:hint="eastAsia"/>
          <w:color w:val="auto"/>
          <w:szCs w:val="24"/>
        </w:rPr>
        <w:instrText>噪声交易的方式形成流</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，但随着券</w:instrText>
      </w:r>
      <w:r w:rsidR="00824FE9" w:rsidRPr="00824FE9">
        <w:rPr>
          <w:rFonts w:eastAsiaTheme="majorHAnsi" w:cs="微软雅黑" w:hint="eastAsia"/>
          <w:color w:val="auto"/>
          <w:szCs w:val="24"/>
        </w:rPr>
        <w:instrText>龄</w:instrText>
      </w:r>
      <w:r w:rsidR="00824FE9" w:rsidRPr="00824FE9">
        <w:rPr>
          <w:rFonts w:eastAsiaTheme="majorHAnsi" w:cs="MS Gothic" w:hint="eastAsia"/>
          <w:color w:val="auto"/>
          <w:szCs w:val="24"/>
        </w:rPr>
        <w:instrText>增加，流</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减少的程度是</w:instrText>
      </w:r>
      <w:r w:rsidR="00824FE9" w:rsidRPr="00824FE9">
        <w:rPr>
          <w:rFonts w:eastAsiaTheme="majorHAnsi" w:cs="微软雅黑" w:hint="eastAsia"/>
          <w:color w:val="auto"/>
          <w:szCs w:val="24"/>
        </w:rPr>
        <w:instrText>递</w:instrText>
      </w:r>
      <w:r w:rsidR="00824FE9" w:rsidRPr="00824FE9">
        <w:rPr>
          <w:rFonts w:eastAsiaTheme="majorHAnsi" w:cs="MS Gothic" w:hint="eastAsia"/>
          <w:color w:val="auto"/>
          <w:szCs w:val="24"/>
        </w:rPr>
        <w:instrText>减的；第三，流</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是由多</w:instrText>
      </w:r>
      <w:r w:rsidR="00824FE9" w:rsidRPr="00824FE9">
        <w:rPr>
          <w:rFonts w:eastAsiaTheme="majorHAnsi" w:cs="微软雅黑" w:hint="eastAsia"/>
          <w:color w:val="auto"/>
          <w:szCs w:val="24"/>
        </w:rPr>
        <w:instrText>类风险</w:instrText>
      </w:r>
      <w:r w:rsidR="00824FE9" w:rsidRPr="00824FE9">
        <w:rPr>
          <w:rFonts w:eastAsiaTheme="majorHAnsi" w:cs="MS Gothic" w:hint="eastAsia"/>
          <w:color w:val="auto"/>
          <w:szCs w:val="24"/>
        </w:rPr>
        <w:instrText>因子</w:instrText>
      </w:r>
      <w:r w:rsidR="00824FE9" w:rsidRPr="00824FE9">
        <w:rPr>
          <w:rFonts w:eastAsiaTheme="majorHAnsi" w:cs="微软雅黑" w:hint="eastAsia"/>
          <w:color w:val="auto"/>
          <w:szCs w:val="24"/>
        </w:rPr>
        <w:instrText>协</w:instrText>
      </w:r>
      <w:r w:rsidR="00824FE9" w:rsidRPr="00824FE9">
        <w:rPr>
          <w:rFonts w:eastAsiaTheme="majorHAnsi" w:cs="MS Gothic" w:hint="eastAsia"/>
          <w:color w:val="auto"/>
          <w:szCs w:val="24"/>
        </w:rPr>
        <w:instrText>同运</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生成的，其中，</w:instrText>
      </w:r>
      <w:r w:rsidR="00824FE9" w:rsidRPr="00824FE9">
        <w:rPr>
          <w:rFonts w:eastAsiaTheme="majorHAnsi" w:cs="微软雅黑" w:hint="eastAsia"/>
          <w:color w:val="auto"/>
          <w:szCs w:val="24"/>
        </w:rPr>
        <w:instrText>经济</w:instrText>
      </w:r>
      <w:r w:rsidR="00824FE9" w:rsidRPr="00824FE9">
        <w:rPr>
          <w:rFonts w:eastAsiaTheme="majorHAnsi" w:cs="MS Gothic" w:hint="eastAsia"/>
          <w:color w:val="auto"/>
          <w:szCs w:val="24"/>
        </w:rPr>
        <w:instrText>状况</w:instrText>
      </w:r>
      <w:r w:rsidR="00824FE9" w:rsidRPr="00824FE9">
        <w:rPr>
          <w:rFonts w:eastAsiaTheme="majorHAnsi" w:cs="微软雅黑" w:hint="eastAsia"/>
          <w:color w:val="auto"/>
          <w:szCs w:val="24"/>
        </w:rPr>
        <w:instrText>变动</w:instrText>
      </w:r>
      <w:r w:rsidR="00824FE9" w:rsidRPr="00824FE9">
        <w:rPr>
          <w:rFonts w:eastAsiaTheme="majorHAnsi" w:cs="MS Gothic" w:hint="eastAsia"/>
          <w:color w:val="auto"/>
          <w:szCs w:val="24"/>
        </w:rPr>
        <w:instrText>、</w:instrText>
      </w:r>
      <w:r w:rsidR="00824FE9" w:rsidRPr="00824FE9">
        <w:rPr>
          <w:rFonts w:eastAsiaTheme="majorHAnsi" w:cs="微软雅黑" w:hint="eastAsia"/>
          <w:color w:val="auto"/>
          <w:szCs w:val="24"/>
        </w:rPr>
        <w:instrText>货币</w:instrText>
      </w:r>
      <w:r w:rsidR="00824FE9" w:rsidRPr="00824FE9">
        <w:rPr>
          <w:rFonts w:eastAsiaTheme="majorHAnsi" w:cs="MS Gothic" w:hint="eastAsia"/>
          <w:color w:val="auto"/>
          <w:szCs w:val="24"/>
        </w:rPr>
        <w:instrText>政策改</w:instrText>
      </w:r>
      <w:r w:rsidR="00824FE9" w:rsidRPr="00824FE9">
        <w:rPr>
          <w:rFonts w:eastAsiaTheme="majorHAnsi" w:cs="微软雅黑" w:hint="eastAsia"/>
          <w:color w:val="auto"/>
          <w:szCs w:val="24"/>
        </w:rPr>
        <w:instrText>变</w:instrText>
      </w:r>
      <w:r w:rsidR="00824FE9" w:rsidRPr="00824FE9">
        <w:rPr>
          <w:rFonts w:eastAsiaTheme="majorHAnsi" w:cs="MS Gothic" w:hint="eastAsia"/>
          <w:color w:val="auto"/>
          <w:szCs w:val="24"/>
        </w:rPr>
        <w:instrText>或跨市</w:instrText>
      </w:r>
      <w:r w:rsidR="00824FE9" w:rsidRPr="00824FE9">
        <w:rPr>
          <w:rFonts w:eastAsiaTheme="majorHAnsi" w:cs="微软雅黑" w:hint="eastAsia"/>
          <w:color w:val="auto"/>
          <w:szCs w:val="24"/>
        </w:rPr>
        <w:instrText>场</w:instrText>
      </w:r>
      <w:r w:rsidR="00824FE9" w:rsidRPr="00824FE9">
        <w:rPr>
          <w:rFonts w:eastAsiaTheme="majorHAnsi" w:cs="MS Gothic" w:hint="eastAsia"/>
          <w:color w:val="auto"/>
          <w:szCs w:val="24"/>
        </w:rPr>
        <w:instrText>冲</w:instrText>
      </w:r>
      <w:r w:rsidR="00824FE9" w:rsidRPr="00824FE9">
        <w:rPr>
          <w:rFonts w:eastAsiaTheme="majorHAnsi" w:cs="微软雅黑" w:hint="eastAsia"/>
          <w:color w:val="auto"/>
          <w:szCs w:val="24"/>
        </w:rPr>
        <w:instrText>击</w:instrText>
      </w:r>
      <w:r w:rsidR="00824FE9" w:rsidRPr="00824FE9">
        <w:rPr>
          <w:rFonts w:eastAsiaTheme="majorHAnsi" w:cs="MS Gothic" w:hint="eastAsia"/>
          <w:color w:val="auto"/>
          <w:szCs w:val="24"/>
        </w:rPr>
        <w:instrText>与券</w:instrText>
      </w:r>
      <w:r w:rsidR="00824FE9" w:rsidRPr="00824FE9">
        <w:rPr>
          <w:rFonts w:eastAsiaTheme="majorHAnsi" w:cs="微软雅黑" w:hint="eastAsia"/>
          <w:color w:val="auto"/>
          <w:szCs w:val="24"/>
        </w:rPr>
        <w:instrText>龄</w:instrText>
      </w:r>
      <w:r w:rsidR="00824FE9" w:rsidRPr="00824FE9">
        <w:rPr>
          <w:rFonts w:eastAsiaTheme="majorHAnsi" w:cs="MS Gothic" w:hint="eastAsia"/>
          <w:color w:val="auto"/>
          <w:szCs w:val="24"/>
        </w:rPr>
        <w:instrText>的</w:instrText>
      </w:r>
      <w:r w:rsidR="00824FE9" w:rsidRPr="00824FE9">
        <w:rPr>
          <w:rFonts w:eastAsiaTheme="majorHAnsi"/>
          <w:color w:val="auto"/>
          <w:szCs w:val="24"/>
        </w:rPr>
        <w:instrText>非</w:instrText>
      </w:r>
      <w:r w:rsidR="00824FE9" w:rsidRPr="00824FE9">
        <w:rPr>
          <w:rFonts w:eastAsiaTheme="majorHAnsi" w:cs="微软雅黑" w:hint="eastAsia"/>
          <w:color w:val="auto"/>
          <w:szCs w:val="24"/>
        </w:rPr>
        <w:instrText>线</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联动对</w:instrText>
      </w:r>
      <w:r w:rsidR="00824FE9" w:rsidRPr="00824FE9">
        <w:rPr>
          <w:rFonts w:eastAsiaTheme="majorHAnsi" w:cs="MS Gothic" w:hint="eastAsia"/>
          <w:color w:val="auto"/>
          <w:szCs w:val="24"/>
        </w:rPr>
        <w:instrText>于</w:instrText>
      </w:r>
      <w:r w:rsidR="00824FE9" w:rsidRPr="00824FE9">
        <w:rPr>
          <w:rFonts w:eastAsiaTheme="majorHAnsi" w:cs="微软雅黑" w:hint="eastAsia"/>
          <w:color w:val="auto"/>
          <w:szCs w:val="24"/>
        </w:rPr>
        <w:instrText>驱动</w:instrText>
      </w:r>
      <w:r w:rsidR="00824FE9" w:rsidRPr="00824FE9">
        <w:rPr>
          <w:rFonts w:eastAsiaTheme="majorHAnsi" w:cs="MS Gothic" w:hint="eastAsia"/>
          <w:color w:val="auto"/>
          <w:szCs w:val="24"/>
        </w:rPr>
        <w:instrText>流</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最</w:instrText>
      </w:r>
      <w:r w:rsidR="00824FE9" w:rsidRPr="00824FE9">
        <w:rPr>
          <w:rFonts w:eastAsiaTheme="majorHAnsi" w:cs="微软雅黑" w:hint="eastAsia"/>
          <w:color w:val="auto"/>
          <w:szCs w:val="24"/>
        </w:rPr>
        <w:instrText>为</w:instrText>
      </w:r>
      <w:r w:rsidR="00824FE9" w:rsidRPr="00824FE9">
        <w:rPr>
          <w:rFonts w:eastAsiaTheme="majorHAnsi" w:cs="MS Gothic" w:hint="eastAsia"/>
          <w:color w:val="auto"/>
          <w:szCs w:val="24"/>
        </w:rPr>
        <w:instrText>重要。</w:instrText>
      </w:r>
      <w:r w:rsidR="00824FE9" w:rsidRPr="00824FE9">
        <w:rPr>
          <w:rFonts w:eastAsiaTheme="majorHAnsi"/>
          <w:color w:val="auto"/>
          <w:szCs w:val="24"/>
        </w:rPr>
        <w:instrText>","container-title":"国</w:instrText>
      </w:r>
      <w:r w:rsidR="00824FE9" w:rsidRPr="00824FE9">
        <w:rPr>
          <w:rFonts w:eastAsiaTheme="majorHAnsi" w:cs="微软雅黑" w:hint="eastAsia"/>
          <w:color w:val="auto"/>
          <w:szCs w:val="24"/>
        </w:rPr>
        <w:instrText>际</w:instrText>
      </w:r>
      <w:r w:rsidR="00824FE9" w:rsidRPr="00824FE9">
        <w:rPr>
          <w:rFonts w:eastAsiaTheme="majorHAnsi" w:cs="MS Gothic" w:hint="eastAsia"/>
          <w:color w:val="auto"/>
          <w:szCs w:val="24"/>
        </w:rPr>
        <w:instrText>金融研究</w:instrText>
      </w:r>
      <w:r w:rsidR="00824FE9" w:rsidRPr="00824FE9">
        <w:rPr>
          <w:rFonts w:eastAsiaTheme="majorHAnsi"/>
          <w:color w:val="auto"/>
          <w:szCs w:val="24"/>
        </w:rPr>
        <w:instrText>","DOI":"10.16475/j.cnki.1006-1029.2024.05.005","issue":"5","language":"zh-CN","note":"foundation: 国家自然科学基金面上</w:instrText>
      </w:r>
      <w:r w:rsidR="00824FE9" w:rsidRPr="00824FE9">
        <w:rPr>
          <w:rFonts w:eastAsiaTheme="majorHAnsi" w:cs="微软雅黑" w:hint="eastAsia"/>
          <w:color w:val="auto"/>
          <w:szCs w:val="24"/>
        </w:rPr>
        <w:instrText>项</w:instrText>
      </w:r>
      <w:r w:rsidR="00824FE9" w:rsidRPr="00824FE9">
        <w:rPr>
          <w:rFonts w:eastAsiaTheme="majorHAnsi" w:cs="MS Gothic" w:hint="eastAsia"/>
          <w:color w:val="auto"/>
          <w:szCs w:val="24"/>
        </w:rPr>
        <w:instrText>目</w:instrText>
      </w:r>
      <w:r w:rsidR="00824FE9" w:rsidRPr="00824FE9">
        <w:rPr>
          <w:rFonts w:eastAsiaTheme="majorHAnsi"/>
          <w:color w:val="auto"/>
          <w:szCs w:val="24"/>
        </w:rPr>
        <w:instrText>“基于机器学</w:instrText>
      </w:r>
      <w:r w:rsidR="00824FE9" w:rsidRPr="00824FE9">
        <w:rPr>
          <w:rFonts w:eastAsiaTheme="majorHAnsi" w:cs="微软雅黑" w:hint="eastAsia"/>
          <w:color w:val="auto"/>
          <w:szCs w:val="24"/>
        </w:rPr>
        <w:instrText>习</w:instrText>
      </w:r>
      <w:r w:rsidR="00824FE9" w:rsidRPr="00824FE9">
        <w:rPr>
          <w:rFonts w:eastAsiaTheme="majorHAnsi" w:cs="MS Gothic" w:hint="eastAsia"/>
          <w:color w:val="auto"/>
          <w:szCs w:val="24"/>
        </w:rPr>
        <w:instrText>算法</w:instrText>
      </w:r>
      <w:r w:rsidR="00824FE9" w:rsidRPr="00824FE9">
        <w:rPr>
          <w:rFonts w:eastAsiaTheme="majorHAnsi" w:cs="微软雅黑" w:hint="eastAsia"/>
          <w:color w:val="auto"/>
          <w:szCs w:val="24"/>
        </w:rPr>
        <w:instrText>优</w:instrText>
      </w:r>
      <w:r w:rsidR="00824FE9" w:rsidRPr="00824FE9">
        <w:rPr>
          <w:rFonts w:eastAsiaTheme="majorHAnsi" w:cs="MS Gothic" w:hint="eastAsia"/>
          <w:color w:val="auto"/>
          <w:szCs w:val="24"/>
        </w:rPr>
        <w:instrText>化的中国</w:instrText>
      </w:r>
      <w:r w:rsidR="00824FE9" w:rsidRPr="00824FE9">
        <w:rPr>
          <w:rFonts w:eastAsiaTheme="majorHAnsi" w:cs="微软雅黑" w:hint="eastAsia"/>
          <w:color w:val="auto"/>
          <w:szCs w:val="24"/>
        </w:rPr>
        <w:instrText>资</w:instrText>
      </w:r>
      <w:r w:rsidR="00824FE9" w:rsidRPr="00824FE9">
        <w:rPr>
          <w:rFonts w:eastAsiaTheme="majorHAnsi" w:cs="MS Gothic" w:hint="eastAsia"/>
          <w:color w:val="auto"/>
          <w:szCs w:val="24"/>
        </w:rPr>
        <w:instrText>本市</w:instrText>
      </w:r>
      <w:r w:rsidR="00824FE9" w:rsidRPr="00824FE9">
        <w:rPr>
          <w:rFonts w:eastAsiaTheme="majorHAnsi" w:cs="微软雅黑" w:hint="eastAsia"/>
          <w:color w:val="auto"/>
          <w:szCs w:val="24"/>
        </w:rPr>
        <w:instrText>场</w:instrText>
      </w:r>
      <w:r w:rsidR="00824FE9" w:rsidRPr="00824FE9">
        <w:rPr>
          <w:rFonts w:eastAsiaTheme="majorHAnsi" w:cs="MS Gothic" w:hint="eastAsia"/>
          <w:color w:val="auto"/>
          <w:szCs w:val="24"/>
        </w:rPr>
        <w:instrText>系</w:instrText>
      </w:r>
      <w:r w:rsidR="00824FE9" w:rsidRPr="00824FE9">
        <w:rPr>
          <w:rFonts w:eastAsiaTheme="majorHAnsi" w:cs="微软雅黑" w:hint="eastAsia"/>
          <w:color w:val="auto"/>
          <w:szCs w:val="24"/>
        </w:rPr>
        <w:instrText>统</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风险监测</w:instrText>
      </w:r>
      <w:r w:rsidR="00824FE9" w:rsidRPr="00824FE9">
        <w:rPr>
          <w:rFonts w:eastAsiaTheme="majorHAnsi" w:cs="MS Gothic" w:hint="eastAsia"/>
          <w:color w:val="auto"/>
          <w:szCs w:val="24"/>
        </w:rPr>
        <w:instrText>、</w:instrText>
      </w:r>
      <w:r w:rsidR="00824FE9" w:rsidRPr="00824FE9">
        <w:rPr>
          <w:rFonts w:eastAsiaTheme="majorHAnsi" w:cs="微软雅黑" w:hint="eastAsia"/>
          <w:color w:val="auto"/>
          <w:szCs w:val="24"/>
        </w:rPr>
        <w:instrText>预</w:instrText>
      </w:r>
      <w:r w:rsidR="00824FE9" w:rsidRPr="00824FE9">
        <w:rPr>
          <w:rFonts w:eastAsiaTheme="majorHAnsi" w:cs="MS Gothic" w:hint="eastAsia"/>
          <w:color w:val="auto"/>
          <w:szCs w:val="24"/>
        </w:rPr>
        <w:instrText>警与管控研究</w:instrText>
      </w:r>
      <w:r w:rsidR="00824FE9" w:rsidRPr="00824FE9">
        <w:rPr>
          <w:rFonts w:eastAsiaTheme="majorHAnsi"/>
          <w:color w:val="auto"/>
          <w:szCs w:val="24"/>
        </w:rPr>
        <w:instrText>”（72073035）</w:instrText>
      </w:r>
      <w:r w:rsidR="00824FE9" w:rsidRPr="00824FE9">
        <w:rPr>
          <w:rFonts w:eastAsiaTheme="majorHAnsi" w:cs="微软雅黑" w:hint="eastAsia"/>
          <w:color w:val="auto"/>
          <w:szCs w:val="24"/>
        </w:rPr>
        <w:instrText>资</w:instrText>
      </w:r>
      <w:r w:rsidR="00824FE9" w:rsidRPr="00824FE9">
        <w:rPr>
          <w:rFonts w:eastAsiaTheme="majorHAnsi" w:cs="MS Gothic" w:hint="eastAsia"/>
          <w:color w:val="auto"/>
          <w:szCs w:val="24"/>
        </w:rPr>
        <w:instrText>助；</w:instrText>
      </w:r>
      <w:r w:rsidR="00824FE9" w:rsidRPr="00824FE9">
        <w:rPr>
          <w:rFonts w:eastAsiaTheme="majorHAnsi"/>
          <w:color w:val="auto"/>
          <w:szCs w:val="24"/>
        </w:rPr>
        <w:instrText xml:space="preserve">\ndownload: 2085\nalbum: </w:instrText>
      </w:r>
      <w:r w:rsidR="00824FE9" w:rsidRPr="00824FE9">
        <w:rPr>
          <w:rFonts w:eastAsiaTheme="majorHAnsi" w:cs="微软雅黑" w:hint="eastAsia"/>
          <w:color w:val="auto"/>
          <w:szCs w:val="24"/>
        </w:rPr>
        <w:instrText>经济</w:instrText>
      </w:r>
      <w:r w:rsidR="00824FE9" w:rsidRPr="00824FE9">
        <w:rPr>
          <w:rFonts w:eastAsiaTheme="majorHAnsi" w:cs="MS Gothic" w:hint="eastAsia"/>
          <w:color w:val="auto"/>
          <w:szCs w:val="24"/>
        </w:rPr>
        <w:instrText>与管理科学</w:instrText>
      </w:r>
      <w:r w:rsidR="00824FE9" w:rsidRPr="00824FE9">
        <w:rPr>
          <w:rFonts w:eastAsiaTheme="majorHAnsi"/>
          <w:color w:val="auto"/>
          <w:szCs w:val="24"/>
        </w:rPr>
        <w:instrText>;信息科技\nCLC: TP181;F832.51\ndbcode: CJFQ\ndbname: CJFDLAST2024\nfilename: GJJR202405005","page":"74-85","source":"CNKI","title":"基于机器学</w:instrText>
      </w:r>
      <w:r w:rsidR="00824FE9" w:rsidRPr="00824FE9">
        <w:rPr>
          <w:rFonts w:eastAsiaTheme="majorHAnsi" w:cs="微软雅黑" w:hint="eastAsia"/>
          <w:color w:val="auto"/>
          <w:szCs w:val="24"/>
        </w:rPr>
        <w:instrText>习</w:instrText>
      </w:r>
      <w:r w:rsidR="00824FE9" w:rsidRPr="00824FE9">
        <w:rPr>
          <w:rFonts w:eastAsiaTheme="majorHAnsi" w:cs="MS Gothic" w:hint="eastAsia"/>
          <w:color w:val="auto"/>
          <w:szCs w:val="24"/>
        </w:rPr>
        <w:instrText>的信用</w:instrText>
      </w:r>
      <w:r w:rsidR="00824FE9" w:rsidRPr="00824FE9">
        <w:rPr>
          <w:rFonts w:eastAsiaTheme="majorHAnsi" w:cs="微软雅黑" w:hint="eastAsia"/>
          <w:color w:val="auto"/>
          <w:szCs w:val="24"/>
        </w:rPr>
        <w:instrText>债</w:instrText>
      </w:r>
      <w:r w:rsidR="00824FE9" w:rsidRPr="00824FE9">
        <w:rPr>
          <w:rFonts w:eastAsiaTheme="majorHAnsi" w:cs="MS Gothic" w:hint="eastAsia"/>
          <w:color w:val="auto"/>
          <w:szCs w:val="24"/>
        </w:rPr>
        <w:instrText>流</w:instrText>
      </w:r>
      <w:r w:rsidR="00824FE9" w:rsidRPr="00824FE9">
        <w:rPr>
          <w:rFonts w:eastAsiaTheme="majorHAnsi" w:cs="微软雅黑" w:hint="eastAsia"/>
          <w:color w:val="auto"/>
          <w:szCs w:val="24"/>
        </w:rPr>
        <w:instrText>动</w:instrText>
      </w:r>
      <w:r w:rsidR="00824FE9" w:rsidRPr="00824FE9">
        <w:rPr>
          <w:rFonts w:eastAsiaTheme="majorHAnsi" w:cs="MS Gothic" w:hint="eastAsia"/>
          <w:color w:val="auto"/>
          <w:szCs w:val="24"/>
        </w:rPr>
        <w:instrText>性</w:instrText>
      </w:r>
      <w:r w:rsidR="00824FE9" w:rsidRPr="00824FE9">
        <w:rPr>
          <w:rFonts w:eastAsiaTheme="majorHAnsi" w:cs="微软雅黑" w:hint="eastAsia"/>
          <w:color w:val="auto"/>
          <w:szCs w:val="24"/>
        </w:rPr>
        <w:instrText>风险预</w:instrText>
      </w:r>
      <w:r w:rsidR="00824FE9" w:rsidRPr="00824FE9">
        <w:rPr>
          <w:rFonts w:eastAsiaTheme="majorHAnsi" w:cs="MS Gothic" w:hint="eastAsia"/>
          <w:color w:val="auto"/>
          <w:szCs w:val="24"/>
        </w:rPr>
        <w:instrText>警研究</w:instrText>
      </w:r>
      <w:r w:rsidR="00824FE9" w:rsidRPr="00824FE9">
        <w:rPr>
          <w:rFonts w:eastAsiaTheme="majorHAnsi"/>
          <w:color w:val="auto"/>
          <w:szCs w:val="24"/>
        </w:rPr>
        <w:instrText>","author":[{"literal":"</w:instrText>
      </w:r>
      <w:r w:rsidR="00824FE9" w:rsidRPr="00824FE9">
        <w:rPr>
          <w:rFonts w:eastAsiaTheme="majorHAnsi" w:cs="微软雅黑" w:hint="eastAsia"/>
          <w:color w:val="auto"/>
          <w:szCs w:val="24"/>
        </w:rPr>
        <w:instrText>张</w:instrText>
      </w:r>
      <w:r w:rsidR="00824FE9" w:rsidRPr="00824FE9">
        <w:rPr>
          <w:rFonts w:eastAsiaTheme="majorHAnsi" w:cs="MS Gothic" w:hint="eastAsia"/>
          <w:color w:val="auto"/>
          <w:szCs w:val="24"/>
        </w:rPr>
        <w:instrText>宗新</w:instrText>
      </w:r>
      <w:r w:rsidR="00824FE9" w:rsidRPr="00824FE9">
        <w:rPr>
          <w:rFonts w:eastAsiaTheme="majorHAnsi"/>
          <w:color w:val="auto"/>
          <w:szCs w:val="24"/>
        </w:rPr>
        <w:instrText>"},{"literal":"周</w:instrText>
      </w:r>
      <w:r w:rsidR="00824FE9" w:rsidRPr="00824FE9">
        <w:rPr>
          <w:rFonts w:eastAsiaTheme="majorHAnsi" w:cs="微软雅黑" w:hint="eastAsia"/>
          <w:color w:val="auto"/>
          <w:szCs w:val="24"/>
        </w:rPr>
        <w:instrText>聪</w:instrText>
      </w:r>
      <w:r w:rsidR="00824FE9" w:rsidRPr="00824FE9">
        <w:rPr>
          <w:rFonts w:eastAsiaTheme="majorHAnsi"/>
          <w:color w:val="auto"/>
          <w:szCs w:val="24"/>
        </w:rPr>
        <w:instrText xml:space="preserve">"}],"issued":{"date-parts":[["2024"]]}}}],"schema":"https://github.com/citation-style-language/schema/raw/master/csl-citation.json"} </w:instrText>
      </w:r>
      <w:r w:rsidR="00AC486D" w:rsidRPr="00824FE9">
        <w:rPr>
          <w:rFonts w:eastAsiaTheme="majorHAnsi"/>
          <w:color w:val="auto"/>
          <w:szCs w:val="24"/>
        </w:rPr>
        <w:fldChar w:fldCharType="separate"/>
      </w:r>
      <w:r w:rsidR="00A14825" w:rsidRPr="00824FE9">
        <w:rPr>
          <w:rFonts w:eastAsiaTheme="majorHAnsi" w:cs="Times New Roman"/>
          <w:color w:val="auto"/>
          <w:kern w:val="0"/>
          <w:szCs w:val="24"/>
        </w:rPr>
        <w:t>(</w:t>
      </w:r>
      <w:r w:rsidR="00A14825" w:rsidRPr="00824FE9">
        <w:rPr>
          <w:rFonts w:eastAsiaTheme="majorHAnsi" w:cs="微软雅黑" w:hint="eastAsia"/>
          <w:color w:val="auto"/>
          <w:kern w:val="0"/>
          <w:szCs w:val="24"/>
        </w:rPr>
        <w:t>张</w:t>
      </w:r>
      <w:r w:rsidR="00A14825" w:rsidRPr="00824FE9">
        <w:rPr>
          <w:rFonts w:eastAsiaTheme="majorHAnsi" w:cs="MS Mincho" w:hint="eastAsia"/>
          <w:color w:val="auto"/>
          <w:kern w:val="0"/>
          <w:szCs w:val="24"/>
        </w:rPr>
        <w:t>宗新等</w:t>
      </w:r>
      <w:r w:rsidR="00A14825" w:rsidRPr="00824FE9">
        <w:rPr>
          <w:rFonts w:eastAsiaTheme="majorHAnsi" w:cs="Times New Roman"/>
          <w:color w:val="auto"/>
          <w:kern w:val="0"/>
          <w:szCs w:val="24"/>
        </w:rPr>
        <w:t>, 2024)</w:t>
      </w:r>
      <w:r w:rsidR="00AC486D" w:rsidRPr="00824FE9">
        <w:rPr>
          <w:rFonts w:eastAsiaTheme="majorHAnsi"/>
          <w:color w:val="auto"/>
          <w:szCs w:val="24"/>
        </w:rPr>
        <w:fldChar w:fldCharType="end"/>
      </w:r>
    </w:p>
    <w:p w14:paraId="55F20B66" w14:textId="2DBC289F" w:rsidR="005B6499" w:rsidRPr="005B6499" w:rsidRDefault="005B6499" w:rsidP="005B6499">
      <w:r>
        <w:rPr>
          <w:rFonts w:hint="eastAsia"/>
        </w:rPr>
        <w:t>论文来源：</w:t>
      </w:r>
      <w:r w:rsidRPr="005B6499">
        <w:rPr>
          <w:rFonts w:hint="eastAsia"/>
        </w:rPr>
        <w:t>国际金融研究</w:t>
      </w:r>
    </w:p>
    <w:p w14:paraId="125EB672" w14:textId="72DF0A0C" w:rsidR="00DC7E5C" w:rsidRDefault="00C976DB" w:rsidP="00C976DB">
      <w:pPr>
        <w:spacing w:after="0"/>
        <w:rPr>
          <w:rFonts w:ascii="DengXian" w:eastAsia="DengXian" w:hAnsi="DengXian" w:cs="DengXian"/>
          <w:szCs w:val="21"/>
        </w:rPr>
      </w:pPr>
      <w:r w:rsidRPr="00E67EDB">
        <w:rPr>
          <w:rFonts w:ascii="DengXian" w:eastAsia="DengXian" w:hAnsi="DengXian" w:cs="DengXian" w:hint="eastAsia"/>
          <w:szCs w:val="21"/>
          <w:u w:val="single"/>
        </w:rPr>
        <w:t>研究结论</w:t>
      </w:r>
      <w:r>
        <w:rPr>
          <w:rFonts w:ascii="DengXian" w:eastAsia="DengXian" w:hAnsi="DengXian" w:cs="DengXian" w:hint="eastAsia"/>
          <w:szCs w:val="21"/>
        </w:rPr>
        <w:t>：</w:t>
      </w:r>
      <w:r w:rsidRPr="00C976DB">
        <w:rPr>
          <w:rFonts w:ascii="DengXian" w:eastAsia="DengXian" w:hAnsi="DengXian" w:cs="DengXian"/>
          <w:szCs w:val="21"/>
        </w:rPr>
        <w:t>第一，</w:t>
      </w:r>
      <w:r w:rsidRPr="00BB3399">
        <w:rPr>
          <w:rFonts w:ascii="DengXian" w:eastAsia="DengXian" w:hAnsi="DengXian" w:cs="DengXian"/>
          <w:b/>
          <w:bCs/>
          <w:szCs w:val="21"/>
        </w:rPr>
        <w:t>包含一层隐含层的神经网络</w:t>
      </w:r>
      <w:r w:rsidRPr="00C976DB">
        <w:rPr>
          <w:rFonts w:ascii="DengXian" w:eastAsia="DengXian" w:hAnsi="DengXian" w:cs="DengXian"/>
          <w:szCs w:val="21"/>
        </w:rPr>
        <w:t>对信用债流动性风险的预警能力最强，在不同类型债券和不同外部环境的样本中预警能力的稳定性较强，能准确预警市场层面的流动性枯竭事件；第二，</w:t>
      </w:r>
      <w:r w:rsidRPr="00BB3399">
        <w:rPr>
          <w:rFonts w:ascii="DengXian" w:eastAsia="DengXian" w:hAnsi="DengXian" w:cs="DengXian"/>
          <w:b/>
          <w:bCs/>
          <w:szCs w:val="21"/>
        </w:rPr>
        <w:t>券龄的重要性最高</w:t>
      </w:r>
      <w:r w:rsidRPr="00C976DB">
        <w:rPr>
          <w:rFonts w:ascii="DengXian" w:eastAsia="DengXian" w:hAnsi="DengXian" w:cs="DengXian"/>
          <w:szCs w:val="21"/>
        </w:rPr>
        <w:t>，新发行的债券会通过引发噪声交易的方式形成流动性风险，但随着券龄增加，流动性风险减少的程度是递减的；第三，流动性风险是由多类风险因子协同运动生成的，其中，</w:t>
      </w:r>
      <w:r w:rsidRPr="00BB3399">
        <w:rPr>
          <w:rFonts w:ascii="DengXian" w:eastAsia="DengXian" w:hAnsi="DengXian" w:cs="DengXian"/>
          <w:b/>
          <w:bCs/>
          <w:szCs w:val="21"/>
        </w:rPr>
        <w:t>经济状况变动、货币政策改变或跨市场冲击与券龄的非线性联动</w:t>
      </w:r>
      <w:r w:rsidRPr="00C976DB">
        <w:rPr>
          <w:rFonts w:ascii="DengXian" w:eastAsia="DengXian" w:hAnsi="DengXian" w:cs="DengXian"/>
          <w:szCs w:val="21"/>
        </w:rPr>
        <w:t>对于驱动流动性风险最为</w:t>
      </w:r>
      <w:r w:rsidRPr="00C976DB">
        <w:rPr>
          <w:rFonts w:ascii="DengXian" w:eastAsia="DengXian" w:hAnsi="DengXian" w:cs="DengXian" w:hint="eastAsia"/>
          <w:szCs w:val="21"/>
        </w:rPr>
        <w:t>重要。</w:t>
      </w:r>
    </w:p>
    <w:p w14:paraId="7A70F6F0" w14:textId="5A9FE7F5" w:rsidR="00BB3399" w:rsidRDefault="00BB3399" w:rsidP="00EE310F">
      <w:pPr>
        <w:spacing w:after="0"/>
        <w:rPr>
          <w:rFonts w:ascii="DengXian" w:eastAsia="DengXian" w:hAnsi="DengXian" w:cs="DengXian"/>
          <w:szCs w:val="21"/>
        </w:rPr>
      </w:pPr>
      <w:r w:rsidRPr="009A7C67">
        <w:rPr>
          <w:rFonts w:ascii="DengXian" w:eastAsia="DengXian" w:hAnsi="DengXian" w:cs="DengXian" w:hint="eastAsia"/>
          <w:szCs w:val="21"/>
          <w:u w:val="single"/>
        </w:rPr>
        <w:t>数据来源</w:t>
      </w:r>
      <w:r>
        <w:rPr>
          <w:rFonts w:ascii="DengXian" w:eastAsia="DengXian" w:hAnsi="DengXian" w:cs="DengXian" w:hint="eastAsia"/>
          <w:szCs w:val="21"/>
        </w:rPr>
        <w:t>：</w:t>
      </w:r>
      <w:r w:rsidR="00EE310F" w:rsidRPr="00EE310F">
        <w:rPr>
          <w:rFonts w:ascii="DengXian" w:eastAsia="DengXian" w:hAnsi="DengXian" w:cs="DengXian" w:hint="eastAsia"/>
          <w:szCs w:val="21"/>
        </w:rPr>
        <w:t>国泰安</w:t>
      </w:r>
      <w:r w:rsidR="00EE310F" w:rsidRPr="00EE310F">
        <w:rPr>
          <w:rFonts w:ascii="DengXian" w:eastAsia="DengXian" w:hAnsi="DengXian" w:cs="DengXian"/>
          <w:szCs w:val="21"/>
        </w:rPr>
        <w:t>CSMAR和同花顺</w:t>
      </w:r>
      <w:proofErr w:type="spellStart"/>
      <w:r w:rsidR="00EE310F" w:rsidRPr="00EE310F">
        <w:rPr>
          <w:rFonts w:ascii="DengXian" w:eastAsia="DengXian" w:hAnsi="DengXian" w:cs="DengXian"/>
          <w:szCs w:val="21"/>
        </w:rPr>
        <w:t>iFind</w:t>
      </w:r>
      <w:proofErr w:type="spellEnd"/>
      <w:r w:rsidR="00EE310F" w:rsidRPr="00EE310F">
        <w:rPr>
          <w:rFonts w:ascii="DengXian" w:eastAsia="DengXian" w:hAnsi="DengXian" w:cs="DengXian"/>
          <w:szCs w:val="21"/>
        </w:rPr>
        <w:t>数据库</w:t>
      </w:r>
    </w:p>
    <w:p w14:paraId="4A67FF99" w14:textId="0F8F654B" w:rsidR="005C2367" w:rsidRPr="00AC486D" w:rsidRDefault="005C2367" w:rsidP="003D54C5">
      <w:pPr>
        <w:spacing w:after="0"/>
        <w:rPr>
          <w:rFonts w:ascii="DengXian" w:eastAsia="DengXian" w:hAnsi="DengXian" w:cs="DengXian"/>
          <w:szCs w:val="21"/>
        </w:rPr>
      </w:pPr>
      <w:r w:rsidRPr="009A7C67">
        <w:rPr>
          <w:rFonts w:ascii="DengXian" w:eastAsia="DengXian" w:hAnsi="DengXian" w:cs="DengXian" w:hint="eastAsia"/>
          <w:szCs w:val="21"/>
          <w:u w:val="single"/>
        </w:rPr>
        <w:lastRenderedPageBreak/>
        <w:t>研究方法</w:t>
      </w:r>
      <w:r>
        <w:rPr>
          <w:rFonts w:ascii="DengXian" w:eastAsia="DengXian" w:hAnsi="DengXian" w:cs="DengXian" w:hint="eastAsia"/>
          <w:szCs w:val="21"/>
        </w:rPr>
        <w:t>：</w:t>
      </w:r>
      <w:r w:rsidR="003D54C5" w:rsidRPr="00265BBD">
        <w:rPr>
          <w:rFonts w:ascii="DengXian" w:eastAsia="DengXian" w:hAnsi="DengXian" w:cs="DengXian"/>
          <w:b/>
          <w:bCs/>
          <w:szCs w:val="21"/>
        </w:rPr>
        <w:t>简单线性回归（OLS）</w:t>
      </w:r>
      <w:r w:rsidR="003D54C5" w:rsidRPr="003D54C5">
        <w:rPr>
          <w:rFonts w:ascii="DengXian" w:eastAsia="DengXian" w:hAnsi="DengXian" w:cs="DengXian"/>
          <w:szCs w:val="21"/>
        </w:rPr>
        <w:t>模型作为比较基准。构建</w:t>
      </w:r>
      <w:r w:rsidR="003D54C5" w:rsidRPr="00265BBD">
        <w:rPr>
          <w:rFonts w:ascii="DengXian" w:eastAsia="DengXian" w:hAnsi="DengXian" w:cs="DengXian"/>
          <w:b/>
          <w:bCs/>
          <w:szCs w:val="21"/>
        </w:rPr>
        <w:t>弹性网（Elastic Net，ENET）模型</w:t>
      </w:r>
      <w:r w:rsidR="003D54C5" w:rsidRPr="003D54C5">
        <w:rPr>
          <w:rFonts w:ascii="DengXian" w:eastAsia="DengXian" w:hAnsi="DengXian" w:cs="DengXian"/>
          <w:szCs w:val="21"/>
        </w:rPr>
        <w:t>等惩罚线性回归模型。基于降低风险因子维度，构建</w:t>
      </w:r>
      <w:r w:rsidR="003D54C5" w:rsidRPr="00265BBD">
        <w:rPr>
          <w:rFonts w:ascii="DengXian" w:eastAsia="DengXian" w:hAnsi="DengXian" w:cs="DengXian"/>
          <w:b/>
          <w:bCs/>
          <w:szCs w:val="21"/>
        </w:rPr>
        <w:t>主成分分析</w:t>
      </w:r>
      <w:r w:rsidR="003D54C5" w:rsidRPr="00265BBD">
        <w:rPr>
          <w:rFonts w:ascii="DengXian" w:eastAsia="DengXian" w:hAnsi="DengXian" w:cs="DengXian" w:hint="eastAsia"/>
          <w:b/>
          <w:bCs/>
          <w:szCs w:val="21"/>
        </w:rPr>
        <w:t>（</w:t>
      </w:r>
      <w:r w:rsidR="003D54C5" w:rsidRPr="00265BBD">
        <w:rPr>
          <w:rFonts w:ascii="DengXian" w:eastAsia="DengXian" w:hAnsi="DengXian" w:cs="DengXian"/>
          <w:b/>
          <w:bCs/>
          <w:szCs w:val="21"/>
        </w:rPr>
        <w:t>Principal Components Analysis，PCA）模型</w:t>
      </w:r>
      <w:r w:rsidR="003D54C5" w:rsidRPr="003D54C5">
        <w:rPr>
          <w:rFonts w:ascii="DengXian" w:eastAsia="DengXian" w:hAnsi="DengXian" w:cs="DengXian"/>
          <w:szCs w:val="21"/>
        </w:rPr>
        <w:t>和</w:t>
      </w:r>
      <w:r w:rsidR="003D54C5" w:rsidRPr="00265BBD">
        <w:rPr>
          <w:rFonts w:ascii="DengXian" w:eastAsia="DengXian" w:hAnsi="DengXian" w:cs="DengXian"/>
          <w:b/>
          <w:bCs/>
          <w:szCs w:val="21"/>
        </w:rPr>
        <w:t>偏最小二乘（Partial Least Squares，PLS）模型</w:t>
      </w:r>
      <w:r w:rsidR="003D54C5" w:rsidRPr="003D54C5">
        <w:rPr>
          <w:rFonts w:ascii="DengXian" w:eastAsia="DengXian" w:hAnsi="DengXian" w:cs="DengXian"/>
          <w:szCs w:val="21"/>
        </w:rPr>
        <w:t>等特征降维模型。由于OLS、ENET、PCA和PLS作为线性模型，未考虑风险因子的非线性联动，本文加入</w:t>
      </w:r>
      <w:r w:rsidR="003D54C5" w:rsidRPr="00265BBD">
        <w:rPr>
          <w:rFonts w:ascii="DengXian" w:eastAsia="DengXian" w:hAnsi="DengXian" w:cs="DengXian"/>
          <w:b/>
          <w:bCs/>
          <w:szCs w:val="21"/>
        </w:rPr>
        <w:t>随机森林（RF）模型</w:t>
      </w:r>
      <w:r w:rsidR="003D54C5" w:rsidRPr="003D54C5">
        <w:rPr>
          <w:rFonts w:ascii="DengXian" w:eastAsia="DengXian" w:hAnsi="DengXian" w:cs="DengXian"/>
          <w:szCs w:val="21"/>
        </w:rPr>
        <w:t>和</w:t>
      </w:r>
      <w:r w:rsidR="003D54C5" w:rsidRPr="00265BBD">
        <w:rPr>
          <w:rFonts w:ascii="DengXian" w:eastAsia="DengXian" w:hAnsi="DengXian" w:cs="DengXian"/>
          <w:b/>
          <w:bCs/>
          <w:szCs w:val="21"/>
        </w:rPr>
        <w:t>极端梯度提升回归树（XGB）模型</w:t>
      </w:r>
      <w:r w:rsidR="003D54C5" w:rsidRPr="003D54C5">
        <w:rPr>
          <w:rFonts w:ascii="DengXian" w:eastAsia="DengXian" w:hAnsi="DengXian" w:cs="DengXian"/>
          <w:szCs w:val="21"/>
        </w:rPr>
        <w:t>等回归树模型，以及</w:t>
      </w:r>
      <w:r w:rsidR="003D54C5" w:rsidRPr="002F40EE">
        <w:rPr>
          <w:rFonts w:ascii="DengXian" w:eastAsia="DengXian" w:hAnsi="DengXian" w:cs="DengXian"/>
          <w:b/>
          <w:bCs/>
          <w:szCs w:val="21"/>
        </w:rPr>
        <w:t>神经网络（NN）模型</w:t>
      </w:r>
      <w:r w:rsidR="003D54C5" w:rsidRPr="003D54C5">
        <w:rPr>
          <w:rFonts w:ascii="DengXian" w:eastAsia="DengXian" w:hAnsi="DengXian" w:cs="DengXian"/>
          <w:szCs w:val="21"/>
        </w:rPr>
        <w:t>。</w:t>
      </w:r>
      <w:r w:rsidR="00265BBD">
        <w:rPr>
          <w:rFonts w:ascii="DengXian" w:eastAsia="DengXian" w:hAnsi="DengXian" w:cs="DengXian" w:hint="eastAsia"/>
          <w:szCs w:val="21"/>
        </w:rPr>
        <w:t>采用</w:t>
      </w:r>
      <w:r w:rsidR="00265BBD" w:rsidRPr="002F40EE">
        <w:rPr>
          <w:rFonts w:ascii="DengXian" w:eastAsia="DengXian" w:hAnsi="DengXian" w:cs="DengXian"/>
          <w:b/>
          <w:bCs/>
          <w:szCs w:val="21"/>
        </w:rPr>
        <w:t>置换重要性</w:t>
      </w:r>
      <w:r w:rsidR="00265BBD" w:rsidRPr="00265BBD">
        <w:rPr>
          <w:rFonts w:ascii="DengXian" w:eastAsia="DengXian" w:hAnsi="DengXian" w:cs="DengXian"/>
          <w:szCs w:val="21"/>
        </w:rPr>
        <w:t>识别风险因子重要性</w:t>
      </w:r>
      <w:r w:rsidR="00265BBD">
        <w:rPr>
          <w:rFonts w:ascii="DengXian" w:eastAsia="DengXian" w:hAnsi="DengXian" w:cs="DengXian" w:hint="eastAsia"/>
          <w:szCs w:val="21"/>
        </w:rPr>
        <w:t>。</w:t>
      </w:r>
    </w:p>
    <w:p w14:paraId="2B5AD237" w14:textId="1CDA21AD" w:rsidR="00C4429B" w:rsidRPr="00824FE9" w:rsidRDefault="001C4909" w:rsidP="00824FE9">
      <w:pPr>
        <w:pStyle w:val="3"/>
        <w:rPr>
          <w:rFonts w:eastAsiaTheme="majorHAnsi"/>
          <w:color w:val="auto"/>
          <w:szCs w:val="24"/>
        </w:rPr>
      </w:pPr>
      <w:r w:rsidRPr="00824FE9">
        <w:rPr>
          <w:rFonts w:eastAsiaTheme="majorHAnsi" w:hint="eastAsia"/>
          <w:color w:val="auto"/>
          <w:szCs w:val="24"/>
        </w:rPr>
        <w:t>2、</w:t>
      </w:r>
      <w:r w:rsidR="00824FE9" w:rsidRPr="00824FE9">
        <w:rPr>
          <w:rFonts w:eastAsiaTheme="majorHAnsi" w:hint="eastAsia"/>
          <w:color w:val="auto"/>
          <w:szCs w:val="24"/>
        </w:rPr>
        <w:t>基于复</w:t>
      </w:r>
      <w:r w:rsidR="00824FE9" w:rsidRPr="00824FE9">
        <w:rPr>
          <w:rFonts w:eastAsiaTheme="majorHAnsi" w:cs="微软雅黑" w:hint="eastAsia"/>
          <w:color w:val="auto"/>
          <w:szCs w:val="24"/>
        </w:rPr>
        <w:t>杂</w:t>
      </w:r>
      <w:r w:rsidR="00824FE9" w:rsidRPr="00824FE9">
        <w:rPr>
          <w:rFonts w:eastAsiaTheme="majorHAnsi" w:cs="MS Gothic" w:hint="eastAsia"/>
          <w:color w:val="auto"/>
          <w:szCs w:val="24"/>
        </w:rPr>
        <w:t>网</w:t>
      </w:r>
      <w:r w:rsidR="00824FE9" w:rsidRPr="00824FE9">
        <w:rPr>
          <w:rFonts w:eastAsiaTheme="majorHAnsi" w:cs="微软雅黑" w:hint="eastAsia"/>
          <w:color w:val="auto"/>
          <w:szCs w:val="24"/>
        </w:rPr>
        <w:t>络</w:t>
      </w:r>
      <w:r w:rsidR="00824FE9" w:rsidRPr="00824FE9">
        <w:rPr>
          <w:rFonts w:eastAsiaTheme="majorHAnsi" w:cs="MS Gothic" w:hint="eastAsia"/>
          <w:color w:val="auto"/>
          <w:szCs w:val="24"/>
        </w:rPr>
        <w:t>的信用</w:t>
      </w:r>
      <w:r w:rsidR="00824FE9" w:rsidRPr="00824FE9">
        <w:rPr>
          <w:rFonts w:eastAsiaTheme="majorHAnsi" w:cs="微软雅黑" w:hint="eastAsia"/>
          <w:color w:val="auto"/>
          <w:szCs w:val="24"/>
        </w:rPr>
        <w:t>风险传</w:t>
      </w:r>
      <w:r w:rsidR="00824FE9" w:rsidRPr="00824FE9">
        <w:rPr>
          <w:rFonts w:eastAsiaTheme="majorHAnsi" w:cs="MS Gothic" w:hint="eastAsia"/>
          <w:color w:val="auto"/>
          <w:szCs w:val="24"/>
        </w:rPr>
        <w:t>染模型研究</w:t>
      </w:r>
      <w:r w:rsidR="00824FE9" w:rsidRPr="00824FE9">
        <w:rPr>
          <w:rFonts w:eastAsiaTheme="majorHAnsi"/>
          <w:color w:val="auto"/>
          <w:szCs w:val="24"/>
        </w:rPr>
        <w:fldChar w:fldCharType="begin"/>
      </w:r>
      <w:r w:rsidR="00824FE9" w:rsidRPr="00824FE9">
        <w:rPr>
          <w:rFonts w:eastAsiaTheme="majorHAnsi"/>
          <w:color w:val="auto"/>
          <w:szCs w:val="24"/>
        </w:rPr>
        <w:instrText xml:space="preserve"> ADDIN ZOTERO_ITEM CSL_CITATION {"citationID":"omr7gu43","properties":{"formattedCitation":"(\\uc0\\u38472{}\\uc0\\u24237{}\\uc0\\u24378{}\\uc0\\u31561{}, 2014)","plainCitation":"(</w:instrText>
      </w:r>
      <w:r w:rsidR="00824FE9" w:rsidRPr="00824FE9">
        <w:rPr>
          <w:rFonts w:eastAsiaTheme="majorHAnsi" w:cs="微软雅黑" w:hint="eastAsia"/>
          <w:color w:val="auto"/>
          <w:szCs w:val="24"/>
        </w:rPr>
        <w:instrText>陈</w:instrText>
      </w:r>
      <w:r w:rsidR="00824FE9" w:rsidRPr="00824FE9">
        <w:rPr>
          <w:rFonts w:eastAsiaTheme="majorHAnsi" w:cs="MS Gothic" w:hint="eastAsia"/>
          <w:color w:val="auto"/>
          <w:szCs w:val="24"/>
        </w:rPr>
        <w:instrText>庭</w:instrText>
      </w:r>
      <w:r w:rsidR="00824FE9" w:rsidRPr="00824FE9">
        <w:rPr>
          <w:rFonts w:eastAsiaTheme="majorHAnsi" w:cs="微软雅黑" w:hint="eastAsia"/>
          <w:color w:val="auto"/>
          <w:szCs w:val="24"/>
        </w:rPr>
        <w:instrText>强</w:instrText>
      </w:r>
      <w:r w:rsidR="00824FE9" w:rsidRPr="00824FE9">
        <w:rPr>
          <w:rFonts w:eastAsiaTheme="majorHAnsi" w:cs="MS Gothic" w:hint="eastAsia"/>
          <w:color w:val="auto"/>
          <w:szCs w:val="24"/>
        </w:rPr>
        <w:instrText>等</w:instrText>
      </w:r>
      <w:r w:rsidR="00824FE9" w:rsidRPr="00824FE9">
        <w:rPr>
          <w:rFonts w:eastAsiaTheme="majorHAnsi"/>
          <w:color w:val="auto"/>
          <w:szCs w:val="24"/>
        </w:rPr>
        <w:instrText>, 2014)","noteIndex":0},"citationItems":[{"id":118,"uris":["http://zotero.org/groups/6047031/items/WAMB2UBR"],"itemData":{"id":118,"type":"article-journal","abstract":"本文从信用</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持有者的心理和行</w:instrText>
      </w:r>
      <w:r w:rsidR="00824FE9" w:rsidRPr="00824FE9">
        <w:rPr>
          <w:rFonts w:eastAsiaTheme="majorHAnsi" w:cs="微软雅黑" w:hint="eastAsia"/>
          <w:color w:val="auto"/>
          <w:szCs w:val="24"/>
        </w:rPr>
        <w:instrText>为</w:instrText>
      </w:r>
      <w:r w:rsidR="00824FE9" w:rsidRPr="00824FE9">
        <w:rPr>
          <w:rFonts w:eastAsiaTheme="majorHAnsi" w:cs="MS Gothic" w:hint="eastAsia"/>
          <w:color w:val="auto"/>
          <w:szCs w:val="24"/>
        </w:rPr>
        <w:instrText>角度</w:instrText>
      </w:r>
      <w:r w:rsidR="00824FE9" w:rsidRPr="00824FE9">
        <w:rPr>
          <w:rFonts w:eastAsiaTheme="majorHAnsi" w:cs="微软雅黑" w:hint="eastAsia"/>
          <w:color w:val="auto"/>
          <w:szCs w:val="24"/>
        </w:rPr>
        <w:instrText>对</w:instrText>
      </w:r>
      <w:r w:rsidR="00824FE9" w:rsidRPr="00824FE9">
        <w:rPr>
          <w:rFonts w:eastAsiaTheme="majorHAnsi" w:cs="MS Gothic" w:hint="eastAsia"/>
          <w:color w:val="auto"/>
          <w:szCs w:val="24"/>
        </w:rPr>
        <w:instrText>信用</w:instrText>
      </w:r>
      <w:r w:rsidR="00824FE9" w:rsidRPr="00824FE9">
        <w:rPr>
          <w:rFonts w:eastAsiaTheme="majorHAnsi" w:cs="微软雅黑" w:hint="eastAsia"/>
          <w:color w:val="auto"/>
          <w:szCs w:val="24"/>
        </w:rPr>
        <w:instrText>风险传</w:instrText>
      </w:r>
      <w:r w:rsidR="00824FE9" w:rsidRPr="00824FE9">
        <w:rPr>
          <w:rFonts w:eastAsiaTheme="majorHAnsi" w:cs="MS Gothic" w:hint="eastAsia"/>
          <w:color w:val="auto"/>
          <w:szCs w:val="24"/>
        </w:rPr>
        <w:instrText>染</w:instrText>
      </w:r>
      <w:r w:rsidR="00824FE9" w:rsidRPr="00824FE9">
        <w:rPr>
          <w:rFonts w:eastAsiaTheme="majorHAnsi" w:cs="微软雅黑" w:hint="eastAsia"/>
          <w:color w:val="auto"/>
          <w:szCs w:val="24"/>
        </w:rPr>
        <w:instrText>过</w:instrText>
      </w:r>
      <w:r w:rsidR="00824FE9" w:rsidRPr="00824FE9">
        <w:rPr>
          <w:rFonts w:eastAsiaTheme="majorHAnsi" w:cs="MS Gothic" w:hint="eastAsia"/>
          <w:color w:val="auto"/>
          <w:szCs w:val="24"/>
        </w:rPr>
        <w:instrText>程</w:instrText>
      </w:r>
      <w:r w:rsidR="00824FE9" w:rsidRPr="00824FE9">
        <w:rPr>
          <w:rFonts w:eastAsiaTheme="majorHAnsi" w:cs="微软雅黑" w:hint="eastAsia"/>
          <w:color w:val="auto"/>
          <w:szCs w:val="24"/>
        </w:rPr>
        <w:instrText>进</w:instrText>
      </w:r>
      <w:r w:rsidR="00824FE9" w:rsidRPr="00824FE9">
        <w:rPr>
          <w:rFonts w:eastAsiaTheme="majorHAnsi" w:cs="MS Gothic" w:hint="eastAsia"/>
          <w:color w:val="auto"/>
          <w:szCs w:val="24"/>
        </w:rPr>
        <w:instrText>行了分析</w:instrText>
      </w:r>
      <w:r w:rsidR="00824FE9" w:rsidRPr="00824FE9">
        <w:rPr>
          <w:rFonts w:eastAsiaTheme="majorHAnsi"/>
          <w:color w:val="auto"/>
          <w:szCs w:val="24"/>
        </w:rPr>
        <w:instrText>,通</w:instrText>
      </w:r>
      <w:r w:rsidR="00824FE9" w:rsidRPr="00824FE9">
        <w:rPr>
          <w:rFonts w:eastAsiaTheme="majorHAnsi" w:cs="微软雅黑" w:hint="eastAsia"/>
          <w:color w:val="auto"/>
          <w:szCs w:val="24"/>
        </w:rPr>
        <w:instrText>过</w:instrText>
      </w:r>
      <w:r w:rsidR="00824FE9" w:rsidRPr="00824FE9">
        <w:rPr>
          <w:rFonts w:eastAsiaTheme="majorHAnsi" w:cs="MS Gothic" w:hint="eastAsia"/>
          <w:color w:val="auto"/>
          <w:szCs w:val="24"/>
        </w:rPr>
        <w:instrText>引入信用</w:instrText>
      </w:r>
      <w:r w:rsidR="00824FE9" w:rsidRPr="00824FE9">
        <w:rPr>
          <w:rFonts w:eastAsiaTheme="majorHAnsi" w:cs="微软雅黑" w:hint="eastAsia"/>
          <w:color w:val="auto"/>
          <w:szCs w:val="24"/>
        </w:rPr>
        <w:instrText>风险传</w:instrText>
      </w:r>
      <w:r w:rsidR="00824FE9" w:rsidRPr="00824FE9">
        <w:rPr>
          <w:rFonts w:eastAsiaTheme="majorHAnsi" w:cs="MS Gothic" w:hint="eastAsia"/>
          <w:color w:val="auto"/>
          <w:szCs w:val="24"/>
        </w:rPr>
        <w:instrText>染的主体行</w:instrText>
      </w:r>
      <w:r w:rsidR="00824FE9" w:rsidRPr="00824FE9">
        <w:rPr>
          <w:rFonts w:eastAsiaTheme="majorHAnsi" w:cs="微软雅黑" w:hint="eastAsia"/>
          <w:color w:val="auto"/>
          <w:szCs w:val="24"/>
        </w:rPr>
        <w:instrText>为</w:instrText>
      </w:r>
      <w:r w:rsidR="00824FE9" w:rsidRPr="00824FE9">
        <w:rPr>
          <w:rFonts w:eastAsiaTheme="majorHAnsi" w:cs="MS Gothic" w:hint="eastAsia"/>
          <w:color w:val="auto"/>
          <w:szCs w:val="24"/>
        </w:rPr>
        <w:instrText>因素</w:instrText>
      </w:r>
      <w:r w:rsidR="00824FE9" w:rsidRPr="00824FE9">
        <w:rPr>
          <w:rFonts w:eastAsiaTheme="majorHAnsi"/>
          <w:color w:val="auto"/>
          <w:szCs w:val="24"/>
        </w:rPr>
        <w:instrText>,建立了信用</w:instrText>
      </w:r>
      <w:r w:rsidR="00824FE9" w:rsidRPr="00824FE9">
        <w:rPr>
          <w:rFonts w:eastAsiaTheme="majorHAnsi" w:cs="微软雅黑" w:hint="eastAsia"/>
          <w:color w:val="auto"/>
          <w:szCs w:val="24"/>
        </w:rPr>
        <w:instrText>风险传</w:instrText>
      </w:r>
      <w:r w:rsidR="00824FE9" w:rsidRPr="00824FE9">
        <w:rPr>
          <w:rFonts w:eastAsiaTheme="majorHAnsi" w:cs="MS Gothic" w:hint="eastAsia"/>
          <w:color w:val="auto"/>
          <w:szCs w:val="24"/>
        </w:rPr>
        <w:instrText>染的网</w:instrText>
      </w:r>
      <w:r w:rsidR="00824FE9" w:rsidRPr="00824FE9">
        <w:rPr>
          <w:rFonts w:eastAsiaTheme="majorHAnsi" w:cs="微软雅黑" w:hint="eastAsia"/>
          <w:color w:val="auto"/>
          <w:szCs w:val="24"/>
        </w:rPr>
        <w:instrText>络</w:instrText>
      </w:r>
      <w:r w:rsidR="00824FE9" w:rsidRPr="00824FE9">
        <w:rPr>
          <w:rFonts w:eastAsiaTheme="majorHAnsi" w:cs="MS Gothic" w:hint="eastAsia"/>
          <w:color w:val="auto"/>
          <w:szCs w:val="24"/>
        </w:rPr>
        <w:instrText>模型。借助</w:instrText>
      </w:r>
      <w:r w:rsidR="00824FE9" w:rsidRPr="00824FE9">
        <w:rPr>
          <w:rFonts w:eastAsiaTheme="majorHAnsi" w:cs="微软雅黑" w:hint="eastAsia"/>
          <w:color w:val="auto"/>
          <w:szCs w:val="24"/>
        </w:rPr>
        <w:instrText>严</w:instrText>
      </w:r>
      <w:r w:rsidR="00824FE9" w:rsidRPr="00824FE9">
        <w:rPr>
          <w:rFonts w:eastAsiaTheme="majorHAnsi" w:cs="MS Gothic" w:hint="eastAsia"/>
          <w:color w:val="auto"/>
          <w:szCs w:val="24"/>
        </w:rPr>
        <w:instrText>格随机占</w:instrText>
      </w:r>
      <w:r w:rsidR="00824FE9" w:rsidRPr="00824FE9">
        <w:rPr>
          <w:rFonts w:eastAsiaTheme="majorHAnsi" w:cs="微软雅黑" w:hint="eastAsia"/>
          <w:color w:val="auto"/>
          <w:szCs w:val="24"/>
        </w:rPr>
        <w:instrText>优</w:instrText>
      </w:r>
      <w:r w:rsidR="00824FE9" w:rsidRPr="00824FE9">
        <w:rPr>
          <w:rFonts w:eastAsiaTheme="majorHAnsi" w:cs="MS Gothic" w:hint="eastAsia"/>
          <w:color w:val="auto"/>
          <w:szCs w:val="24"/>
        </w:rPr>
        <w:instrText>理</w:instrText>
      </w:r>
      <w:r w:rsidR="00824FE9" w:rsidRPr="00824FE9">
        <w:rPr>
          <w:rFonts w:eastAsiaTheme="majorHAnsi" w:cs="微软雅黑" w:hint="eastAsia"/>
          <w:color w:val="auto"/>
          <w:szCs w:val="24"/>
        </w:rPr>
        <w:instrText>论</w:instrText>
      </w:r>
      <w:r w:rsidR="00824FE9" w:rsidRPr="00824FE9">
        <w:rPr>
          <w:rFonts w:eastAsiaTheme="majorHAnsi"/>
          <w:color w:val="auto"/>
          <w:szCs w:val="24"/>
        </w:rPr>
        <w:instrText>,分</w:instrText>
      </w:r>
      <w:r w:rsidR="00824FE9" w:rsidRPr="00824FE9">
        <w:rPr>
          <w:rFonts w:eastAsiaTheme="majorHAnsi" w:cs="微软雅黑" w:hint="eastAsia"/>
          <w:color w:val="auto"/>
          <w:szCs w:val="24"/>
        </w:rPr>
        <w:instrText>别</w:instrText>
      </w:r>
      <w:r w:rsidR="00824FE9" w:rsidRPr="00824FE9">
        <w:rPr>
          <w:rFonts w:eastAsiaTheme="majorHAnsi" w:cs="MS Gothic" w:hint="eastAsia"/>
          <w:color w:val="auto"/>
          <w:szCs w:val="24"/>
        </w:rPr>
        <w:instrText>探</w:instrText>
      </w:r>
      <w:r w:rsidR="00824FE9" w:rsidRPr="00824FE9">
        <w:rPr>
          <w:rFonts w:eastAsiaTheme="majorHAnsi" w:cs="微软雅黑" w:hint="eastAsia"/>
          <w:color w:val="auto"/>
          <w:szCs w:val="24"/>
        </w:rPr>
        <w:instrText>讨</w:instrText>
      </w:r>
      <w:r w:rsidR="00824FE9" w:rsidRPr="00824FE9">
        <w:rPr>
          <w:rFonts w:eastAsiaTheme="majorHAnsi" w:cs="MS Gothic" w:hint="eastAsia"/>
          <w:color w:val="auto"/>
          <w:szCs w:val="24"/>
        </w:rPr>
        <w:instrText>了社会网</w:instrText>
      </w:r>
      <w:r w:rsidR="00824FE9" w:rsidRPr="00824FE9">
        <w:rPr>
          <w:rFonts w:eastAsiaTheme="majorHAnsi" w:cs="微软雅黑" w:hint="eastAsia"/>
          <w:color w:val="auto"/>
          <w:szCs w:val="24"/>
        </w:rPr>
        <w:instrText>络</w:instrText>
      </w:r>
      <w:r w:rsidR="00824FE9" w:rsidRPr="00824FE9">
        <w:rPr>
          <w:rFonts w:eastAsiaTheme="majorHAnsi" w:cs="MS Gothic" w:hint="eastAsia"/>
          <w:color w:val="auto"/>
          <w:szCs w:val="24"/>
        </w:rPr>
        <w:instrText>中个体之</w:instrText>
      </w:r>
      <w:r w:rsidR="00824FE9" w:rsidRPr="00824FE9">
        <w:rPr>
          <w:rFonts w:eastAsiaTheme="majorHAnsi" w:cs="微软雅黑" w:hint="eastAsia"/>
          <w:color w:val="auto"/>
          <w:szCs w:val="24"/>
        </w:rPr>
        <w:instrText>间</w:instrText>
      </w:r>
      <w:r w:rsidR="00824FE9" w:rsidRPr="00824FE9">
        <w:rPr>
          <w:rFonts w:eastAsiaTheme="majorHAnsi" w:cs="MS Gothic" w:hint="eastAsia"/>
          <w:color w:val="auto"/>
          <w:szCs w:val="24"/>
        </w:rPr>
        <w:instrText>的关</w:instrText>
      </w:r>
      <w:r w:rsidR="00824FE9" w:rsidRPr="00824FE9">
        <w:rPr>
          <w:rFonts w:eastAsiaTheme="majorHAnsi" w:cs="微软雅黑" w:hint="eastAsia"/>
          <w:color w:val="auto"/>
          <w:szCs w:val="24"/>
        </w:rPr>
        <w:instrText>联</w:instrText>
      </w:r>
      <w:r w:rsidR="00824FE9" w:rsidRPr="00824FE9">
        <w:rPr>
          <w:rFonts w:eastAsiaTheme="majorHAnsi" w:cs="MS Gothic" w:hint="eastAsia"/>
          <w:color w:val="auto"/>
          <w:szCs w:val="24"/>
        </w:rPr>
        <w:instrText>关系、个体的</w:instrText>
      </w:r>
      <w:r w:rsidR="00824FE9" w:rsidRPr="00824FE9">
        <w:rPr>
          <w:rFonts w:eastAsiaTheme="majorHAnsi" w:cs="微软雅黑" w:hint="eastAsia"/>
          <w:color w:val="auto"/>
          <w:szCs w:val="24"/>
        </w:rPr>
        <w:instrText>风险态</w:instrText>
      </w:r>
      <w:r w:rsidR="00824FE9" w:rsidRPr="00824FE9">
        <w:rPr>
          <w:rFonts w:eastAsiaTheme="majorHAnsi" w:cs="MS Gothic" w:hint="eastAsia"/>
          <w:color w:val="auto"/>
          <w:szCs w:val="24"/>
        </w:rPr>
        <w:instrText>度、个体的</w:instrText>
      </w:r>
      <w:r w:rsidR="00824FE9" w:rsidRPr="00824FE9">
        <w:rPr>
          <w:rFonts w:eastAsiaTheme="majorHAnsi" w:cs="微软雅黑" w:hint="eastAsia"/>
          <w:color w:val="auto"/>
          <w:szCs w:val="24"/>
        </w:rPr>
        <w:instrText>风险</w:instrText>
      </w:r>
      <w:r w:rsidR="00824FE9" w:rsidRPr="00824FE9">
        <w:rPr>
          <w:rFonts w:eastAsiaTheme="majorHAnsi" w:cs="MS Gothic" w:hint="eastAsia"/>
          <w:color w:val="auto"/>
          <w:szCs w:val="24"/>
        </w:rPr>
        <w:instrText>抵御能力、金融市</w:instrText>
      </w:r>
      <w:r w:rsidR="00824FE9" w:rsidRPr="00824FE9">
        <w:rPr>
          <w:rFonts w:eastAsiaTheme="majorHAnsi" w:cs="微软雅黑" w:hint="eastAsia"/>
          <w:color w:val="auto"/>
          <w:szCs w:val="24"/>
        </w:rPr>
        <w:instrText>场监</w:instrText>
      </w:r>
      <w:r w:rsidR="00824FE9" w:rsidRPr="00824FE9">
        <w:rPr>
          <w:rFonts w:eastAsiaTheme="majorHAnsi" w:cs="MS Gothic" w:hint="eastAsia"/>
          <w:color w:val="auto"/>
          <w:szCs w:val="24"/>
        </w:rPr>
        <w:instrText>管者的</w:instrText>
      </w:r>
      <w:r w:rsidR="00824FE9" w:rsidRPr="00824FE9">
        <w:rPr>
          <w:rFonts w:eastAsiaTheme="majorHAnsi" w:cs="微软雅黑" w:hint="eastAsia"/>
          <w:color w:val="auto"/>
          <w:szCs w:val="24"/>
        </w:rPr>
        <w:instrText>监</w:instrText>
      </w:r>
      <w:r w:rsidR="00824FE9" w:rsidRPr="00824FE9">
        <w:rPr>
          <w:rFonts w:eastAsiaTheme="majorHAnsi" w:cs="MS Gothic" w:hint="eastAsia"/>
          <w:color w:val="auto"/>
          <w:szCs w:val="24"/>
        </w:rPr>
        <w:instrText>控</w:instrText>
      </w:r>
      <w:r w:rsidR="00824FE9" w:rsidRPr="00824FE9">
        <w:rPr>
          <w:rFonts w:eastAsiaTheme="majorHAnsi" w:cs="微软雅黑" w:hint="eastAsia"/>
          <w:color w:val="auto"/>
          <w:szCs w:val="24"/>
        </w:rPr>
        <w:instrText>强</w:instrText>
      </w:r>
      <w:r w:rsidR="00824FE9" w:rsidRPr="00824FE9">
        <w:rPr>
          <w:rFonts w:eastAsiaTheme="majorHAnsi" w:cs="MS Gothic" w:hint="eastAsia"/>
          <w:color w:val="auto"/>
          <w:szCs w:val="24"/>
        </w:rPr>
        <w:instrText>度和个体的网</w:instrText>
      </w:r>
      <w:r w:rsidR="00824FE9" w:rsidRPr="00824FE9">
        <w:rPr>
          <w:rFonts w:eastAsiaTheme="majorHAnsi" w:cs="微软雅黑" w:hint="eastAsia"/>
          <w:color w:val="auto"/>
          <w:szCs w:val="24"/>
        </w:rPr>
        <w:instrText>络结</w:instrText>
      </w:r>
      <w:r w:rsidR="00824FE9" w:rsidRPr="00824FE9">
        <w:rPr>
          <w:rFonts w:eastAsiaTheme="majorHAnsi" w:cs="MS Gothic" w:hint="eastAsia"/>
          <w:color w:val="auto"/>
          <w:szCs w:val="24"/>
        </w:rPr>
        <w:instrText>构特征</w:instrText>
      </w:r>
      <w:r w:rsidR="00824FE9" w:rsidRPr="00824FE9">
        <w:rPr>
          <w:rFonts w:eastAsiaTheme="majorHAnsi" w:cs="微软雅黑" w:hint="eastAsia"/>
          <w:color w:val="auto"/>
          <w:szCs w:val="24"/>
        </w:rPr>
        <w:instrText>对</w:instrText>
      </w:r>
      <w:r w:rsidR="00824FE9" w:rsidRPr="00824FE9">
        <w:rPr>
          <w:rFonts w:eastAsiaTheme="majorHAnsi" w:cs="MS Gothic" w:hint="eastAsia"/>
          <w:color w:val="auto"/>
          <w:szCs w:val="24"/>
        </w:rPr>
        <w:instrText>信用</w:instrText>
      </w:r>
      <w:r w:rsidR="00824FE9" w:rsidRPr="00824FE9">
        <w:rPr>
          <w:rFonts w:eastAsiaTheme="majorHAnsi" w:cs="微软雅黑" w:hint="eastAsia"/>
          <w:color w:val="auto"/>
          <w:szCs w:val="24"/>
        </w:rPr>
        <w:instrText>风险传</w:instrText>
      </w:r>
      <w:r w:rsidR="00824FE9" w:rsidRPr="00824FE9">
        <w:rPr>
          <w:rFonts w:eastAsiaTheme="majorHAnsi" w:cs="MS Gothic" w:hint="eastAsia"/>
          <w:color w:val="auto"/>
          <w:szCs w:val="24"/>
        </w:rPr>
        <w:instrText>染的影响机制</w:instrText>
      </w:r>
      <w:r w:rsidR="00824FE9" w:rsidRPr="00824FE9">
        <w:rPr>
          <w:rFonts w:eastAsiaTheme="majorHAnsi"/>
          <w:color w:val="auto"/>
          <w:szCs w:val="24"/>
        </w:rPr>
        <w:instrText>,通</w:instrText>
      </w:r>
      <w:r w:rsidR="00824FE9" w:rsidRPr="00824FE9">
        <w:rPr>
          <w:rFonts w:eastAsiaTheme="majorHAnsi" w:cs="微软雅黑" w:hint="eastAsia"/>
          <w:color w:val="auto"/>
          <w:szCs w:val="24"/>
        </w:rPr>
        <w:instrText>过</w:instrText>
      </w:r>
      <w:r w:rsidR="00824FE9" w:rsidRPr="00824FE9">
        <w:rPr>
          <w:rFonts w:eastAsiaTheme="majorHAnsi" w:cs="MS Gothic" w:hint="eastAsia"/>
          <w:color w:val="auto"/>
          <w:szCs w:val="24"/>
        </w:rPr>
        <w:instrText>仿真</w:instrText>
      </w:r>
      <w:r w:rsidR="00824FE9" w:rsidRPr="00824FE9">
        <w:rPr>
          <w:rFonts w:eastAsiaTheme="majorHAnsi" w:cs="微软雅黑" w:hint="eastAsia"/>
          <w:color w:val="auto"/>
          <w:szCs w:val="24"/>
        </w:rPr>
        <w:instrText>实验进</w:instrText>
      </w:r>
      <w:r w:rsidR="00824FE9" w:rsidRPr="00824FE9">
        <w:rPr>
          <w:rFonts w:eastAsiaTheme="majorHAnsi" w:cs="MS Gothic" w:hint="eastAsia"/>
          <w:color w:val="auto"/>
          <w:szCs w:val="24"/>
        </w:rPr>
        <w:instrText>一</w:instrText>
      </w:r>
      <w:r w:rsidR="00824FE9" w:rsidRPr="00824FE9">
        <w:rPr>
          <w:rFonts w:eastAsiaTheme="majorHAnsi" w:hint="eastAsia"/>
          <w:color w:val="auto"/>
          <w:szCs w:val="24"/>
        </w:rPr>
        <w:instrText>步</w:instrText>
      </w:r>
      <w:r w:rsidR="00824FE9" w:rsidRPr="00824FE9">
        <w:rPr>
          <w:rFonts w:eastAsiaTheme="majorHAnsi" w:cs="微软雅黑" w:hint="eastAsia"/>
          <w:color w:val="auto"/>
          <w:szCs w:val="24"/>
        </w:rPr>
        <w:instrText>验证</w:instrText>
      </w:r>
      <w:r w:rsidR="00824FE9" w:rsidRPr="00824FE9">
        <w:rPr>
          <w:rFonts w:eastAsiaTheme="majorHAnsi" w:cs="MS Gothic" w:hint="eastAsia"/>
          <w:color w:val="auto"/>
          <w:szCs w:val="24"/>
        </w:rPr>
        <w:instrText>理</w:instrText>
      </w:r>
      <w:r w:rsidR="00824FE9" w:rsidRPr="00824FE9">
        <w:rPr>
          <w:rFonts w:eastAsiaTheme="majorHAnsi" w:cs="微软雅黑" w:hint="eastAsia"/>
          <w:color w:val="auto"/>
          <w:szCs w:val="24"/>
        </w:rPr>
        <w:instrText>论</w:instrText>
      </w:r>
      <w:r w:rsidR="00824FE9" w:rsidRPr="00824FE9">
        <w:rPr>
          <w:rFonts w:eastAsiaTheme="majorHAnsi" w:cs="MS Gothic" w:hint="eastAsia"/>
          <w:color w:val="auto"/>
          <w:szCs w:val="24"/>
        </w:rPr>
        <w:instrText>推到的正确性</w:instrText>
      </w:r>
      <w:r w:rsidR="00824FE9" w:rsidRPr="00824FE9">
        <w:rPr>
          <w:rFonts w:eastAsiaTheme="majorHAnsi"/>
          <w:color w:val="auto"/>
          <w:szCs w:val="24"/>
        </w:rPr>
        <w:instrText>,并直</w:instrText>
      </w:r>
      <w:r w:rsidR="00824FE9" w:rsidRPr="00824FE9">
        <w:rPr>
          <w:rFonts w:eastAsiaTheme="majorHAnsi" w:cs="微软雅黑" w:hint="eastAsia"/>
          <w:color w:val="auto"/>
          <w:szCs w:val="24"/>
        </w:rPr>
        <w:instrText>观</w:instrText>
      </w:r>
      <w:r w:rsidR="00824FE9" w:rsidRPr="00824FE9">
        <w:rPr>
          <w:rFonts w:eastAsiaTheme="majorHAnsi" w:cs="MS Gothic" w:hint="eastAsia"/>
          <w:color w:val="auto"/>
          <w:szCs w:val="24"/>
        </w:rPr>
        <w:instrText>地刻画了信用</w:instrText>
      </w:r>
      <w:r w:rsidR="00824FE9" w:rsidRPr="00824FE9">
        <w:rPr>
          <w:rFonts w:eastAsiaTheme="majorHAnsi" w:cs="微软雅黑" w:hint="eastAsia"/>
          <w:color w:val="auto"/>
          <w:szCs w:val="24"/>
        </w:rPr>
        <w:instrText>风险传</w:instrText>
      </w:r>
      <w:r w:rsidR="00824FE9" w:rsidRPr="00824FE9">
        <w:rPr>
          <w:rFonts w:eastAsiaTheme="majorHAnsi" w:cs="MS Gothic" w:hint="eastAsia"/>
          <w:color w:val="auto"/>
          <w:szCs w:val="24"/>
        </w:rPr>
        <w:instrText>染的内部性和外部性</w:instrText>
      </w:r>
      <w:r w:rsidR="00824FE9" w:rsidRPr="00824FE9">
        <w:rPr>
          <w:rFonts w:eastAsiaTheme="majorHAnsi" w:cs="微软雅黑" w:hint="eastAsia"/>
          <w:color w:val="auto"/>
          <w:szCs w:val="24"/>
        </w:rPr>
        <w:instrText>对</w:instrText>
      </w:r>
      <w:r w:rsidR="00824FE9" w:rsidRPr="00824FE9">
        <w:rPr>
          <w:rFonts w:eastAsiaTheme="majorHAnsi" w:cs="MS Gothic" w:hint="eastAsia"/>
          <w:color w:val="auto"/>
          <w:szCs w:val="24"/>
        </w:rPr>
        <w:instrText>信用</w:instrText>
      </w:r>
      <w:r w:rsidR="00824FE9" w:rsidRPr="00824FE9">
        <w:rPr>
          <w:rFonts w:eastAsiaTheme="majorHAnsi" w:cs="微软雅黑" w:hint="eastAsia"/>
          <w:color w:val="auto"/>
          <w:szCs w:val="24"/>
        </w:rPr>
        <w:instrText>风险传</w:instrText>
      </w:r>
      <w:r w:rsidR="00824FE9" w:rsidRPr="00824FE9">
        <w:rPr>
          <w:rFonts w:eastAsiaTheme="majorHAnsi" w:cs="MS Gothic" w:hint="eastAsia"/>
          <w:color w:val="auto"/>
          <w:szCs w:val="24"/>
        </w:rPr>
        <w:instrText>染行</w:instrText>
      </w:r>
      <w:r w:rsidR="00824FE9" w:rsidRPr="00824FE9">
        <w:rPr>
          <w:rFonts w:eastAsiaTheme="majorHAnsi" w:cs="微软雅黑" w:hint="eastAsia"/>
          <w:color w:val="auto"/>
          <w:szCs w:val="24"/>
        </w:rPr>
        <w:instrText>为</w:instrText>
      </w:r>
      <w:r w:rsidR="00824FE9" w:rsidRPr="00824FE9">
        <w:rPr>
          <w:rFonts w:eastAsiaTheme="majorHAnsi" w:cs="MS Gothic" w:hint="eastAsia"/>
          <w:color w:val="auto"/>
          <w:szCs w:val="24"/>
        </w:rPr>
        <w:instrText>及其演化的影响。</w:instrText>
      </w:r>
      <w:r w:rsidR="00824FE9" w:rsidRPr="00824FE9">
        <w:rPr>
          <w:rFonts w:eastAsiaTheme="majorHAnsi"/>
          <w:color w:val="auto"/>
          <w:szCs w:val="24"/>
        </w:rPr>
        <w:instrText>","container-title":"中国管理科学","DOI":"10.16381/j.cnki.issn1003-207x.2014.11.003","issue":"11","language":"zh-CN","note":"foundation: 国家自然科学基金</w:instrText>
      </w:r>
      <w:r w:rsidR="00824FE9" w:rsidRPr="00824FE9">
        <w:rPr>
          <w:rFonts w:eastAsiaTheme="majorHAnsi" w:cs="微软雅黑" w:hint="eastAsia"/>
          <w:color w:val="auto"/>
          <w:szCs w:val="24"/>
        </w:rPr>
        <w:instrText>资</w:instrText>
      </w:r>
      <w:r w:rsidR="00824FE9" w:rsidRPr="00824FE9">
        <w:rPr>
          <w:rFonts w:eastAsiaTheme="majorHAnsi" w:cs="MS Gothic" w:hint="eastAsia"/>
          <w:color w:val="auto"/>
          <w:szCs w:val="24"/>
        </w:rPr>
        <w:instrText>助</w:instrText>
      </w:r>
      <w:r w:rsidR="00824FE9" w:rsidRPr="00824FE9">
        <w:rPr>
          <w:rFonts w:eastAsiaTheme="majorHAnsi" w:cs="微软雅黑" w:hint="eastAsia"/>
          <w:color w:val="auto"/>
          <w:szCs w:val="24"/>
        </w:rPr>
        <w:instrText>项</w:instrText>
      </w:r>
      <w:r w:rsidR="00824FE9" w:rsidRPr="00824FE9">
        <w:rPr>
          <w:rFonts w:eastAsiaTheme="majorHAnsi" w:cs="MS Gothic" w:hint="eastAsia"/>
          <w:color w:val="auto"/>
          <w:szCs w:val="24"/>
        </w:rPr>
        <w:instrText>目</w:instrText>
      </w:r>
      <w:r w:rsidR="00824FE9" w:rsidRPr="00824FE9">
        <w:rPr>
          <w:rFonts w:eastAsiaTheme="majorHAnsi"/>
          <w:color w:val="auto"/>
          <w:szCs w:val="24"/>
        </w:rPr>
        <w:instrText>(71173098,11271109,71371051)； 国家社科基金重大</w:instrText>
      </w:r>
      <w:r w:rsidR="00824FE9" w:rsidRPr="00824FE9">
        <w:rPr>
          <w:rFonts w:eastAsiaTheme="majorHAnsi" w:cs="微软雅黑" w:hint="eastAsia"/>
          <w:color w:val="auto"/>
          <w:szCs w:val="24"/>
        </w:rPr>
        <w:instrText>项</w:instrText>
      </w:r>
      <w:r w:rsidR="00824FE9" w:rsidRPr="00824FE9">
        <w:rPr>
          <w:rFonts w:eastAsiaTheme="majorHAnsi" w:cs="MS Gothic" w:hint="eastAsia"/>
          <w:color w:val="auto"/>
          <w:szCs w:val="24"/>
        </w:rPr>
        <w:instrText>目</w:instrText>
      </w:r>
      <w:r w:rsidR="00824FE9" w:rsidRPr="00824FE9">
        <w:rPr>
          <w:rFonts w:eastAsiaTheme="majorHAnsi"/>
          <w:color w:val="auto"/>
          <w:szCs w:val="24"/>
        </w:rPr>
        <w:instrText>(12&amp;ZD204)； 中国博士后科学基金面</w:instrText>
      </w:r>
      <w:r w:rsidR="00824FE9" w:rsidRPr="00824FE9">
        <w:rPr>
          <w:rFonts w:eastAsiaTheme="majorHAnsi" w:hint="eastAsia"/>
          <w:color w:val="auto"/>
          <w:szCs w:val="24"/>
        </w:rPr>
        <w:instrText>上</w:instrText>
      </w:r>
      <w:r w:rsidR="00824FE9" w:rsidRPr="00824FE9">
        <w:rPr>
          <w:rFonts w:eastAsiaTheme="majorHAnsi" w:cs="微软雅黑" w:hint="eastAsia"/>
          <w:color w:val="auto"/>
          <w:szCs w:val="24"/>
        </w:rPr>
        <w:instrText>资</w:instrText>
      </w:r>
      <w:r w:rsidR="00824FE9" w:rsidRPr="00824FE9">
        <w:rPr>
          <w:rFonts w:eastAsiaTheme="majorHAnsi" w:cs="MS Gothic" w:hint="eastAsia"/>
          <w:color w:val="auto"/>
          <w:szCs w:val="24"/>
        </w:rPr>
        <w:instrText>助</w:instrText>
      </w:r>
      <w:r w:rsidR="00824FE9" w:rsidRPr="00824FE9">
        <w:rPr>
          <w:rFonts w:eastAsiaTheme="majorHAnsi" w:cs="微软雅黑" w:hint="eastAsia"/>
          <w:color w:val="auto"/>
          <w:szCs w:val="24"/>
        </w:rPr>
        <w:instrText>项</w:instrText>
      </w:r>
      <w:r w:rsidR="00824FE9" w:rsidRPr="00824FE9">
        <w:rPr>
          <w:rFonts w:eastAsiaTheme="majorHAnsi" w:cs="MS Gothic" w:hint="eastAsia"/>
          <w:color w:val="auto"/>
          <w:szCs w:val="24"/>
        </w:rPr>
        <w:instrText>目</w:instrText>
      </w:r>
      <w:r w:rsidR="00824FE9" w:rsidRPr="00824FE9">
        <w:rPr>
          <w:rFonts w:eastAsiaTheme="majorHAnsi"/>
          <w:color w:val="auto"/>
          <w:szCs w:val="24"/>
        </w:rPr>
        <w:instrText>(2014M561626)； 江</w:instrText>
      </w:r>
      <w:r w:rsidR="00824FE9" w:rsidRPr="00824FE9">
        <w:rPr>
          <w:rFonts w:eastAsiaTheme="majorHAnsi" w:cs="微软雅黑" w:hint="eastAsia"/>
          <w:color w:val="auto"/>
          <w:szCs w:val="24"/>
        </w:rPr>
        <w:instrText>苏</w:instrText>
      </w:r>
      <w:r w:rsidR="00824FE9" w:rsidRPr="00824FE9">
        <w:rPr>
          <w:rFonts w:eastAsiaTheme="majorHAnsi" w:cs="MS Gothic" w:hint="eastAsia"/>
          <w:color w:val="auto"/>
          <w:szCs w:val="24"/>
        </w:rPr>
        <w:instrText>高校哲学社会科学研究</w:instrText>
      </w:r>
      <w:r w:rsidR="00824FE9" w:rsidRPr="00824FE9">
        <w:rPr>
          <w:rFonts w:eastAsiaTheme="majorHAnsi" w:cs="微软雅黑" w:hint="eastAsia"/>
          <w:color w:val="auto"/>
          <w:szCs w:val="24"/>
        </w:rPr>
        <w:instrText>资</w:instrText>
      </w:r>
      <w:r w:rsidR="00824FE9" w:rsidRPr="00824FE9">
        <w:rPr>
          <w:rFonts w:eastAsiaTheme="majorHAnsi" w:cs="MS Gothic" w:hint="eastAsia"/>
          <w:color w:val="auto"/>
          <w:szCs w:val="24"/>
        </w:rPr>
        <w:instrText>金</w:instrText>
      </w:r>
      <w:r w:rsidR="00824FE9" w:rsidRPr="00824FE9">
        <w:rPr>
          <w:rFonts w:eastAsiaTheme="majorHAnsi" w:cs="微软雅黑" w:hint="eastAsia"/>
          <w:color w:val="auto"/>
          <w:szCs w:val="24"/>
        </w:rPr>
        <w:instrText>资</w:instrText>
      </w:r>
      <w:r w:rsidR="00824FE9" w:rsidRPr="00824FE9">
        <w:rPr>
          <w:rFonts w:eastAsiaTheme="majorHAnsi" w:cs="MS Gothic" w:hint="eastAsia"/>
          <w:color w:val="auto"/>
          <w:szCs w:val="24"/>
        </w:rPr>
        <w:instrText>助</w:instrText>
      </w:r>
      <w:r w:rsidR="00824FE9" w:rsidRPr="00824FE9">
        <w:rPr>
          <w:rFonts w:eastAsiaTheme="majorHAnsi" w:cs="微软雅黑" w:hint="eastAsia"/>
          <w:color w:val="auto"/>
          <w:szCs w:val="24"/>
        </w:rPr>
        <w:instrText>项</w:instrText>
      </w:r>
      <w:r w:rsidR="00824FE9" w:rsidRPr="00824FE9">
        <w:rPr>
          <w:rFonts w:eastAsiaTheme="majorHAnsi" w:cs="MS Gothic" w:hint="eastAsia"/>
          <w:color w:val="auto"/>
          <w:szCs w:val="24"/>
        </w:rPr>
        <w:instrText>目</w:instrText>
      </w:r>
      <w:r w:rsidR="00824FE9" w:rsidRPr="00824FE9">
        <w:rPr>
          <w:rFonts w:eastAsiaTheme="majorHAnsi"/>
          <w:color w:val="auto"/>
          <w:szCs w:val="24"/>
        </w:rPr>
        <w:instrText xml:space="preserve">(2014SJB081)；\ndownload: 4058\nalbum: </w:instrText>
      </w:r>
      <w:r w:rsidR="00824FE9" w:rsidRPr="00824FE9">
        <w:rPr>
          <w:rFonts w:eastAsiaTheme="majorHAnsi" w:cs="微软雅黑" w:hint="eastAsia"/>
          <w:color w:val="auto"/>
          <w:szCs w:val="24"/>
        </w:rPr>
        <w:instrText>经济</w:instrText>
      </w:r>
      <w:r w:rsidR="00824FE9" w:rsidRPr="00824FE9">
        <w:rPr>
          <w:rFonts w:eastAsiaTheme="majorHAnsi" w:cs="MS Gothic" w:hint="eastAsia"/>
          <w:color w:val="auto"/>
          <w:szCs w:val="24"/>
        </w:rPr>
        <w:instrText>与管理科学</w:instrText>
      </w:r>
      <w:r w:rsidR="00824FE9" w:rsidRPr="00824FE9">
        <w:rPr>
          <w:rFonts w:eastAsiaTheme="majorHAnsi"/>
          <w:color w:val="auto"/>
          <w:szCs w:val="24"/>
        </w:rPr>
        <w:instrText>\nCLC: F224;F830.91\ndbcode: CJFQ\ndbname: CJFD2014\nfilename: ZGGK201411001","page":"1-10","source":"CNKI","title":"基于复</w:instrText>
      </w:r>
      <w:r w:rsidR="00824FE9" w:rsidRPr="00824FE9">
        <w:rPr>
          <w:rFonts w:eastAsiaTheme="majorHAnsi" w:cs="微软雅黑" w:hint="eastAsia"/>
          <w:color w:val="auto"/>
          <w:szCs w:val="24"/>
        </w:rPr>
        <w:instrText>杂</w:instrText>
      </w:r>
      <w:r w:rsidR="00824FE9" w:rsidRPr="00824FE9">
        <w:rPr>
          <w:rFonts w:eastAsiaTheme="majorHAnsi" w:cs="MS Gothic" w:hint="eastAsia"/>
          <w:color w:val="auto"/>
          <w:szCs w:val="24"/>
        </w:rPr>
        <w:instrText>网</w:instrText>
      </w:r>
      <w:r w:rsidR="00824FE9" w:rsidRPr="00824FE9">
        <w:rPr>
          <w:rFonts w:eastAsiaTheme="majorHAnsi" w:cs="微软雅黑" w:hint="eastAsia"/>
          <w:color w:val="auto"/>
          <w:szCs w:val="24"/>
        </w:rPr>
        <w:instrText>络</w:instrText>
      </w:r>
      <w:r w:rsidR="00824FE9" w:rsidRPr="00824FE9">
        <w:rPr>
          <w:rFonts w:eastAsiaTheme="majorHAnsi" w:cs="MS Gothic" w:hint="eastAsia"/>
          <w:color w:val="auto"/>
          <w:szCs w:val="24"/>
        </w:rPr>
        <w:instrText>的信用</w:instrText>
      </w:r>
      <w:r w:rsidR="00824FE9" w:rsidRPr="00824FE9">
        <w:rPr>
          <w:rFonts w:eastAsiaTheme="majorHAnsi" w:cs="微软雅黑" w:hint="eastAsia"/>
          <w:color w:val="auto"/>
          <w:szCs w:val="24"/>
        </w:rPr>
        <w:instrText>风险传</w:instrText>
      </w:r>
      <w:r w:rsidR="00824FE9" w:rsidRPr="00824FE9">
        <w:rPr>
          <w:rFonts w:eastAsiaTheme="majorHAnsi" w:cs="MS Gothic" w:hint="eastAsia"/>
          <w:color w:val="auto"/>
          <w:szCs w:val="24"/>
        </w:rPr>
        <w:instrText>染模型研究</w:instrText>
      </w:r>
      <w:r w:rsidR="00824FE9" w:rsidRPr="00824FE9">
        <w:rPr>
          <w:rFonts w:eastAsiaTheme="majorHAnsi"/>
          <w:color w:val="auto"/>
          <w:szCs w:val="24"/>
        </w:rPr>
        <w:instrText>","volume":"22","author":[{"literal":"</w:instrText>
      </w:r>
      <w:r w:rsidR="00824FE9" w:rsidRPr="00824FE9">
        <w:rPr>
          <w:rFonts w:eastAsiaTheme="majorHAnsi" w:cs="微软雅黑" w:hint="eastAsia"/>
          <w:color w:val="auto"/>
          <w:szCs w:val="24"/>
        </w:rPr>
        <w:instrText>陈</w:instrText>
      </w:r>
      <w:r w:rsidR="00824FE9" w:rsidRPr="00824FE9">
        <w:rPr>
          <w:rFonts w:eastAsiaTheme="majorHAnsi" w:cs="MS Gothic" w:hint="eastAsia"/>
          <w:color w:val="auto"/>
          <w:szCs w:val="24"/>
        </w:rPr>
        <w:instrText>庭</w:instrText>
      </w:r>
      <w:r w:rsidR="00824FE9" w:rsidRPr="00824FE9">
        <w:rPr>
          <w:rFonts w:eastAsiaTheme="majorHAnsi" w:cs="微软雅黑" w:hint="eastAsia"/>
          <w:color w:val="auto"/>
          <w:szCs w:val="24"/>
        </w:rPr>
        <w:instrText>强</w:instrText>
      </w:r>
      <w:r w:rsidR="00824FE9" w:rsidRPr="00824FE9">
        <w:rPr>
          <w:rFonts w:eastAsiaTheme="majorHAnsi"/>
          <w:color w:val="auto"/>
          <w:szCs w:val="24"/>
        </w:rPr>
        <w:instrText xml:space="preserve">"},{"literal":"何建敏"}],"issued":{"date-parts":[["2014"]]}}}],"schema":"https://github.com/citation-style-language/schema/raw/master/csl-citation.json"} </w:instrText>
      </w:r>
      <w:r w:rsidR="00824FE9" w:rsidRPr="00824FE9">
        <w:rPr>
          <w:rFonts w:eastAsiaTheme="majorHAnsi"/>
          <w:color w:val="auto"/>
          <w:szCs w:val="24"/>
        </w:rPr>
        <w:fldChar w:fldCharType="separate"/>
      </w:r>
      <w:r w:rsidR="00824FE9" w:rsidRPr="00824FE9">
        <w:rPr>
          <w:rFonts w:eastAsiaTheme="majorHAnsi" w:cs="Times New Roman"/>
          <w:color w:val="auto"/>
          <w:kern w:val="0"/>
          <w:szCs w:val="24"/>
        </w:rPr>
        <w:t>(</w:t>
      </w:r>
      <w:r w:rsidR="00824FE9" w:rsidRPr="00824FE9">
        <w:rPr>
          <w:rFonts w:eastAsiaTheme="majorHAnsi" w:cs="微软雅黑" w:hint="eastAsia"/>
          <w:color w:val="auto"/>
          <w:kern w:val="0"/>
          <w:szCs w:val="24"/>
        </w:rPr>
        <w:t>陈</w:t>
      </w:r>
      <w:r w:rsidR="00824FE9" w:rsidRPr="00824FE9">
        <w:rPr>
          <w:rFonts w:eastAsiaTheme="majorHAnsi" w:cs="MS Gothic" w:hint="eastAsia"/>
          <w:color w:val="auto"/>
          <w:kern w:val="0"/>
          <w:szCs w:val="24"/>
        </w:rPr>
        <w:t>庭</w:t>
      </w:r>
      <w:r w:rsidR="00824FE9" w:rsidRPr="00824FE9">
        <w:rPr>
          <w:rFonts w:eastAsiaTheme="majorHAnsi" w:cs="微软雅黑" w:hint="eastAsia"/>
          <w:color w:val="auto"/>
          <w:kern w:val="0"/>
          <w:szCs w:val="24"/>
        </w:rPr>
        <w:t>强</w:t>
      </w:r>
      <w:r w:rsidR="00824FE9" w:rsidRPr="00824FE9">
        <w:rPr>
          <w:rFonts w:eastAsiaTheme="majorHAnsi" w:cs="MS Gothic" w:hint="eastAsia"/>
          <w:color w:val="auto"/>
          <w:kern w:val="0"/>
          <w:szCs w:val="24"/>
        </w:rPr>
        <w:t>等</w:t>
      </w:r>
      <w:r w:rsidR="00824FE9" w:rsidRPr="00824FE9">
        <w:rPr>
          <w:rFonts w:eastAsiaTheme="majorHAnsi" w:cs="Times New Roman"/>
          <w:color w:val="auto"/>
          <w:kern w:val="0"/>
          <w:szCs w:val="24"/>
        </w:rPr>
        <w:t>, 2014)</w:t>
      </w:r>
      <w:r w:rsidR="00824FE9" w:rsidRPr="00824FE9">
        <w:rPr>
          <w:rFonts w:eastAsiaTheme="majorHAnsi"/>
          <w:color w:val="auto"/>
          <w:szCs w:val="24"/>
        </w:rPr>
        <w:fldChar w:fldCharType="end"/>
      </w:r>
    </w:p>
    <w:p w14:paraId="15829AB1" w14:textId="04B7A0F3" w:rsidR="00F83599" w:rsidRDefault="00F83599" w:rsidP="00F83599">
      <w:r>
        <w:rPr>
          <w:rFonts w:hint="eastAsia"/>
        </w:rPr>
        <w:t>论文来源：</w:t>
      </w:r>
      <w:r w:rsidRPr="00F83599">
        <w:rPr>
          <w:rFonts w:hint="eastAsia"/>
        </w:rPr>
        <w:t>中国管理科学</w:t>
      </w:r>
    </w:p>
    <w:p w14:paraId="0D443753" w14:textId="7A67A9BF" w:rsidR="00E072E4" w:rsidRDefault="00E072E4" w:rsidP="00F83599">
      <w:r>
        <w:rPr>
          <w:rFonts w:hint="eastAsia"/>
        </w:rPr>
        <w:t>数据来源：无（没有提到数据从哪里来）</w:t>
      </w:r>
    </w:p>
    <w:p w14:paraId="56CF8191" w14:textId="0C80BF8F" w:rsidR="00121513" w:rsidRDefault="00547A76" w:rsidP="0035621E">
      <w:r>
        <w:rPr>
          <w:rFonts w:hint="eastAsia"/>
        </w:rPr>
        <w:t>研究结论：</w:t>
      </w:r>
      <w:r w:rsidR="00121513">
        <w:rPr>
          <w:rFonts w:hint="eastAsia"/>
        </w:rPr>
        <w:t>（</w:t>
      </w:r>
      <w:r w:rsidR="00121513">
        <w:rPr>
          <w:rFonts w:hint="eastAsia"/>
        </w:rPr>
        <w:t>1</w:t>
      </w:r>
      <w:r w:rsidR="00121513">
        <w:rPr>
          <w:rFonts w:hint="eastAsia"/>
        </w:rPr>
        <w:t>）在不完全市场条件下，只要有信用事件，总会引发信用风险传染。当其他条件不变的情况下，个体对风险较为敏感时，个体的风险态度会加速信用风险的影响范围。换句话说，风险规避型个体会加速信用风险的传染和影响。在既定条件下，个体的风险抵御能力和金融市场的监管强度会减小信用风险的传染及其影响。而社会网络中个体之间的关联程度会增加信用风险的传染。同时，对于具有较大影响力的信用事件的发生，会增加金融市场信用风险持有者的恐惧心理和非理性行为，提高信用风险的速度和影响范围，严重时导致“蝴蝶效应”。（</w:t>
      </w:r>
      <w:r w:rsidR="00121513">
        <w:rPr>
          <w:rFonts w:hint="eastAsia"/>
        </w:rPr>
        <w:t>2</w:t>
      </w:r>
      <w:r w:rsidR="00121513">
        <w:rPr>
          <w:rFonts w:hint="eastAsia"/>
        </w:rPr>
        <w:t>）</w:t>
      </w:r>
      <w:r w:rsidR="003D1080">
        <w:rPr>
          <w:rFonts w:hint="eastAsia"/>
        </w:rPr>
        <w:t>在其他条件不变的情况下，社会网络越密集，信用风险传染的影响范围越广。（</w:t>
      </w:r>
      <w:r w:rsidR="003D1080">
        <w:rPr>
          <w:rFonts w:hint="eastAsia"/>
        </w:rPr>
        <w:t>3</w:t>
      </w:r>
      <w:r w:rsidR="003D1080">
        <w:rPr>
          <w:rFonts w:hint="eastAsia"/>
        </w:rPr>
        <w:t>）</w:t>
      </w:r>
      <w:r w:rsidR="002166EA">
        <w:rPr>
          <w:rFonts w:hint="eastAsia"/>
        </w:rPr>
        <w:t>社会网络中个体的异质性越高，越不利于信用风险在社会网络中传染和扩散</w:t>
      </w:r>
      <w:r w:rsidR="0035621E">
        <w:rPr>
          <w:rFonts w:hint="eastAsia"/>
        </w:rPr>
        <w:t>（</w:t>
      </w:r>
      <w:r w:rsidR="0035621E">
        <w:rPr>
          <w:rFonts w:hint="eastAsia"/>
        </w:rPr>
        <w:t>4</w:t>
      </w:r>
      <w:r w:rsidR="0035621E">
        <w:rPr>
          <w:rFonts w:hint="eastAsia"/>
        </w:rPr>
        <w:t>）信用风险传染的规模是</w:t>
      </w:r>
      <w:r w:rsidR="0035621E" w:rsidRPr="0035621E">
        <w:rPr>
          <w:rFonts w:hint="eastAsia"/>
          <w:b/>
          <w:bCs/>
        </w:rPr>
        <w:t>个体之间的关联程度、风险态度和信用事件的影响力</w:t>
      </w:r>
      <w:r w:rsidR="0035621E">
        <w:rPr>
          <w:rFonts w:hint="eastAsia"/>
        </w:rPr>
        <w:t>的单调</w:t>
      </w:r>
      <w:r w:rsidR="0035621E" w:rsidRPr="0035621E">
        <w:rPr>
          <w:rFonts w:hint="eastAsia"/>
          <w:b/>
          <w:bCs/>
        </w:rPr>
        <w:t>递增</w:t>
      </w:r>
      <w:r w:rsidR="0035621E">
        <w:rPr>
          <w:rFonts w:hint="eastAsia"/>
        </w:rPr>
        <w:t>凹函数，是</w:t>
      </w:r>
      <w:r w:rsidR="0035621E" w:rsidRPr="0035621E">
        <w:rPr>
          <w:rFonts w:hint="eastAsia"/>
          <w:b/>
          <w:bCs/>
        </w:rPr>
        <w:t>金融市场的监管强度和个体的风险抵御能力</w:t>
      </w:r>
      <w:r w:rsidR="0035621E">
        <w:rPr>
          <w:rFonts w:hint="eastAsia"/>
        </w:rPr>
        <w:t>的单调</w:t>
      </w:r>
      <w:r w:rsidR="0035621E" w:rsidRPr="0035621E">
        <w:rPr>
          <w:rFonts w:hint="eastAsia"/>
          <w:b/>
          <w:bCs/>
        </w:rPr>
        <w:t>递减</w:t>
      </w:r>
      <w:r w:rsidR="0035621E">
        <w:rPr>
          <w:rFonts w:hint="eastAsia"/>
        </w:rPr>
        <w:t>凸函数。</w:t>
      </w:r>
    </w:p>
    <w:p w14:paraId="170B5F0D" w14:textId="667ED647" w:rsidR="00547A76" w:rsidRDefault="00547A76" w:rsidP="00F83599">
      <w:r>
        <w:rPr>
          <w:rFonts w:hint="eastAsia"/>
        </w:rPr>
        <w:t>研究方法：</w:t>
      </w:r>
      <w:r w:rsidR="007631C0">
        <w:rPr>
          <w:rFonts w:hint="eastAsia"/>
        </w:rPr>
        <w:t>构建社会网络</w:t>
      </w:r>
      <w:r w:rsidR="007E3299">
        <w:rPr>
          <w:rFonts w:hint="eastAsia"/>
        </w:rPr>
        <w:t>（</w:t>
      </w:r>
      <w:r w:rsidR="0005445B">
        <w:rPr>
          <w:rFonts w:hint="eastAsia"/>
        </w:rPr>
        <w:t>W</w:t>
      </w:r>
      <w:r w:rsidR="0005445B">
        <w:t>S\BA\</w:t>
      </w:r>
      <w:r w:rsidR="0005445B">
        <w:rPr>
          <w:rFonts w:hint="eastAsia"/>
        </w:rPr>
        <w:t>指数网络</w:t>
      </w:r>
      <w:r w:rsidR="007E3299">
        <w:rPr>
          <w:rFonts w:hint="eastAsia"/>
        </w:rPr>
        <w:t>）</w:t>
      </w:r>
      <w:r w:rsidR="007E3299">
        <w:rPr>
          <w:rFonts w:hint="eastAsia"/>
        </w:rPr>
        <w:t>+</w:t>
      </w:r>
      <w:r w:rsidR="007E3299">
        <w:rPr>
          <w:rFonts w:hint="eastAsia"/>
        </w:rPr>
        <w:t>仿真实验</w:t>
      </w:r>
    </w:p>
    <w:p w14:paraId="08CB73CA" w14:textId="35DA8A7E" w:rsidR="00F83599" w:rsidRDefault="00177992" w:rsidP="000004E0">
      <w:pPr>
        <w:pStyle w:val="3"/>
        <w:rPr>
          <w:rFonts w:asciiTheme="minorHAnsi" w:eastAsiaTheme="minorHAnsi" w:hAnsiTheme="minorHAnsi" w:cs="MS Gothic"/>
          <w:szCs w:val="24"/>
        </w:rPr>
      </w:pPr>
      <w:r w:rsidRPr="000004E0">
        <w:rPr>
          <w:rFonts w:asciiTheme="minorHAnsi" w:eastAsiaTheme="minorHAnsi" w:hAnsiTheme="minorHAnsi" w:hint="eastAsia"/>
          <w:szCs w:val="24"/>
        </w:rPr>
        <w:t>3、</w:t>
      </w:r>
      <w:r w:rsidR="000004E0" w:rsidRPr="000004E0">
        <w:rPr>
          <w:rFonts w:asciiTheme="minorHAnsi" w:eastAsiaTheme="minorHAnsi" w:hAnsiTheme="minorHAnsi" w:hint="eastAsia"/>
          <w:szCs w:val="24"/>
        </w:rPr>
        <w:t>基于企</w:t>
      </w:r>
      <w:r w:rsidR="000004E0" w:rsidRPr="000004E0">
        <w:rPr>
          <w:rFonts w:asciiTheme="minorHAnsi" w:eastAsiaTheme="minorHAnsi" w:hAnsiTheme="minorHAnsi" w:cs="微软雅黑" w:hint="eastAsia"/>
          <w:szCs w:val="24"/>
        </w:rPr>
        <w:t>业</w:t>
      </w:r>
      <w:r w:rsidR="000004E0" w:rsidRPr="000004E0">
        <w:rPr>
          <w:rFonts w:asciiTheme="minorHAnsi" w:eastAsiaTheme="minorHAnsi" w:hAnsiTheme="minorHAnsi" w:cs="MS Gothic" w:hint="eastAsia"/>
          <w:szCs w:val="24"/>
        </w:rPr>
        <w:t>关</w:t>
      </w:r>
      <w:r w:rsidR="000004E0" w:rsidRPr="000004E0">
        <w:rPr>
          <w:rFonts w:asciiTheme="minorHAnsi" w:eastAsiaTheme="minorHAnsi" w:hAnsiTheme="minorHAnsi" w:cs="微软雅黑" w:hint="eastAsia"/>
          <w:szCs w:val="24"/>
        </w:rPr>
        <w:t>联</w:t>
      </w:r>
      <w:r w:rsidR="000004E0" w:rsidRPr="000004E0">
        <w:rPr>
          <w:rFonts w:asciiTheme="minorHAnsi" w:eastAsiaTheme="minorHAnsi" w:hAnsiTheme="minorHAnsi" w:cs="MS Gothic" w:hint="eastAsia"/>
          <w:szCs w:val="24"/>
        </w:rPr>
        <w:t>关系的信用</w:t>
      </w:r>
      <w:r w:rsidR="000004E0" w:rsidRPr="000004E0">
        <w:rPr>
          <w:rFonts w:asciiTheme="minorHAnsi" w:eastAsiaTheme="minorHAnsi" w:hAnsiTheme="minorHAnsi" w:cs="微软雅黑" w:hint="eastAsia"/>
          <w:szCs w:val="24"/>
        </w:rPr>
        <w:t>风险</w:t>
      </w:r>
      <w:r w:rsidR="000004E0" w:rsidRPr="000004E0">
        <w:rPr>
          <w:rFonts w:asciiTheme="minorHAnsi" w:eastAsiaTheme="minorHAnsi" w:hAnsiTheme="minorHAnsi" w:cs="MS Gothic" w:hint="eastAsia"/>
          <w:szCs w:val="24"/>
        </w:rPr>
        <w:t>分析新思路</w:t>
      </w:r>
      <w:r w:rsidR="000004E0">
        <w:rPr>
          <w:rFonts w:asciiTheme="minorHAnsi" w:eastAsiaTheme="minorHAnsi" w:hAnsiTheme="minorHAnsi" w:cs="MS Gothic"/>
          <w:szCs w:val="24"/>
        </w:rPr>
        <w:fldChar w:fldCharType="begin"/>
      </w:r>
      <w:r w:rsidR="000004E0">
        <w:rPr>
          <w:rFonts w:asciiTheme="minorHAnsi" w:eastAsiaTheme="minorHAnsi" w:hAnsiTheme="minorHAnsi" w:cs="MS Gothic"/>
          <w:szCs w:val="24"/>
        </w:rPr>
        <w:instrText xml:space="preserve"> ADDIN ZOTERO_ITEM CSL_CITATION {"citationID":"jfx5B7Kp","properties":{"formattedCitation":"(\\uc0\\u21016{}\\uc0\\u26032{}\\uc0\\u28023{}, 2014)","plainCitation":"(刘新海, 2014)","noteIndex":0},"citationItems":[{"id":119,"uris":["http://zotero.org/groups/6047031/items/6NUYHWUF"],"itemData":{"id":119,"type":"article-journal","abstract":"基于企业关联关系的关联性信用风险是一种有别于传统信用风险的新的风险类型,这种关联性风险可以从宏观、中观和微观不同层次来分析。基于一种大数据模型——复杂网络,提出一种新的风险分析框架,用来挖掘出企业之间的关联性风险模式。以具有代表性的关联关系——担保圈现象为例,研究从建模到应用的过程,探讨如何利用这种基于关联关系的风险管理的新策略以更好地服务于信用</w:instrText>
      </w:r>
      <w:r w:rsidR="000004E0">
        <w:rPr>
          <w:rFonts w:asciiTheme="minorHAnsi" w:eastAsiaTheme="minorHAnsi" w:hAnsiTheme="minorHAnsi" w:cs="MS Gothic" w:hint="eastAsia"/>
          <w:szCs w:val="24"/>
        </w:rPr>
        <w:instrText>风险管理</w:instrText>
      </w:r>
      <w:r w:rsidR="000004E0">
        <w:rPr>
          <w:rFonts w:asciiTheme="minorHAnsi" w:eastAsiaTheme="minorHAnsi" w:hAnsiTheme="minorHAnsi" w:cs="MS Gothic"/>
          <w:szCs w:val="24"/>
        </w:rPr>
        <w:instrText xml:space="preserve">,并对基于这种关联风险分析的服务提出建议。","container-title":"征信","issue":"9","language":"zh-CN","note":"foundation: 国家自然科学基金青年基金项目(61105058)； 国家社会科学基金项目(13CJY011)；\ndownload: 543\nalbum: 经济与管理科学\nCLC: F832.4;F270\ndbcode: CJFQ\ndbname: CJFD2014\nfilename: HNJG201409005","page":"16-20","source":"CNKI","title":"基于企业关联关系的信用风险分析新思路","volume":"32","author":[{"literal":"刘新海"}],"issued":{"date-parts":[["2014"]]}}}],"schema":"https://github.com/citation-style-language/schema/raw/master/csl-citation.json"} </w:instrText>
      </w:r>
      <w:r w:rsidR="000004E0">
        <w:rPr>
          <w:rFonts w:asciiTheme="minorHAnsi" w:eastAsiaTheme="minorHAnsi" w:hAnsiTheme="minorHAnsi" w:cs="MS Gothic"/>
          <w:szCs w:val="24"/>
        </w:rPr>
        <w:fldChar w:fldCharType="separate"/>
      </w:r>
      <w:r w:rsidR="000004E0" w:rsidRPr="000004E0">
        <w:rPr>
          <w:rFonts w:ascii="DengXian" w:eastAsia="DengXian" w:hAnsi="DengXian" w:cs="Times New Roman"/>
          <w:kern w:val="0"/>
          <w:szCs w:val="24"/>
        </w:rPr>
        <w:t>(刘新海, 2014)</w:t>
      </w:r>
      <w:r w:rsidR="000004E0">
        <w:rPr>
          <w:rFonts w:asciiTheme="minorHAnsi" w:eastAsiaTheme="minorHAnsi" w:hAnsiTheme="minorHAnsi" w:cs="MS Gothic"/>
          <w:szCs w:val="24"/>
        </w:rPr>
        <w:fldChar w:fldCharType="end"/>
      </w:r>
    </w:p>
    <w:p w14:paraId="63E5E112" w14:textId="7018B84A" w:rsidR="008C6828" w:rsidRPr="001C6AC6" w:rsidRDefault="008C6828" w:rsidP="008C6828">
      <w:pPr>
        <w:rPr>
          <w:i/>
        </w:rPr>
      </w:pPr>
      <w:r w:rsidRPr="001C6AC6">
        <w:rPr>
          <w:rFonts w:hint="eastAsia"/>
          <w:i/>
        </w:rPr>
        <w:t>（本篇文章发表时间距今比较久，主要是讨论了研究信用风险时考虑主体关联的必要性）</w:t>
      </w:r>
    </w:p>
    <w:p w14:paraId="3FCEF9C3" w14:textId="5723FEB7" w:rsidR="000004E0" w:rsidRPr="000004E0" w:rsidRDefault="003850F1" w:rsidP="000004E0">
      <w:r w:rsidRPr="001C6AC6">
        <w:rPr>
          <w:rFonts w:hint="eastAsia"/>
          <w:u w:val="single"/>
        </w:rPr>
        <w:t>论文来源</w:t>
      </w:r>
      <w:r>
        <w:rPr>
          <w:rFonts w:hint="eastAsia"/>
        </w:rPr>
        <w:t>：</w:t>
      </w:r>
      <w:r w:rsidR="00AA793D" w:rsidRPr="00AA793D">
        <w:rPr>
          <w:rFonts w:hint="eastAsia"/>
        </w:rPr>
        <w:t>征信</w:t>
      </w:r>
    </w:p>
    <w:p w14:paraId="75091EE3" w14:textId="00C5AAA5" w:rsidR="00AA793D" w:rsidRPr="000004E0" w:rsidRDefault="00D81F75" w:rsidP="000004E0">
      <w:r w:rsidRPr="001C6AC6">
        <w:rPr>
          <w:rFonts w:hint="eastAsia"/>
          <w:u w:val="single"/>
        </w:rPr>
        <w:t>研究结论</w:t>
      </w:r>
      <w:r>
        <w:rPr>
          <w:rFonts w:hint="eastAsia"/>
        </w:rPr>
        <w:t>：</w:t>
      </w:r>
      <w:r w:rsidR="008C6828">
        <w:rPr>
          <w:rFonts w:hint="eastAsia"/>
        </w:rPr>
        <w:t>对征信系统中的关联关系进行数据挖掘不仅可以描述微观角度每一个信用主体的风险状况，还可以描述中观角度行业、地区和金融机构的信用风险模式，并且还能从宏观角度对全局的信贷结构、金融问题提供一些量化指标作参考。此外关联分析的可视化以及动态分析可以作为担保圈为代表的系统性信用风险预防和释缓的有力工具。</w:t>
      </w:r>
    </w:p>
    <w:p w14:paraId="0CD817F6" w14:textId="64A3C4C4" w:rsidR="00D81F75" w:rsidRPr="000004E0" w:rsidRDefault="00D81F75" w:rsidP="00C85E5C">
      <w:r w:rsidRPr="001C6AC6">
        <w:rPr>
          <w:rFonts w:hint="eastAsia"/>
          <w:u w:val="single"/>
        </w:rPr>
        <w:t>研究方法</w:t>
      </w:r>
      <w:r w:rsidR="001C6AC6">
        <w:rPr>
          <w:rFonts w:hint="eastAsia"/>
        </w:rPr>
        <w:t>：</w:t>
      </w:r>
      <w:r w:rsidR="00C85E5C" w:rsidRPr="001C6AC6">
        <w:rPr>
          <w:rFonts w:hint="eastAsia"/>
          <w:b/>
        </w:rPr>
        <w:t>复杂网络</w:t>
      </w:r>
      <w:r w:rsidR="00C85E5C">
        <w:rPr>
          <w:rFonts w:hint="eastAsia"/>
        </w:rPr>
        <w:t>：复杂网络可以描述出企业信用主体的复杂关联关系，企业信用主体为网络中节点，企业之间关联关系为网络中的连接，关联关系的强弱体现为网络中连接的强弱</w:t>
      </w:r>
      <w:r w:rsidR="001C6AC6">
        <w:rPr>
          <w:rFonts w:hint="eastAsia"/>
        </w:rPr>
        <w:t>，以担保圈为例构建了复杂网络</w:t>
      </w:r>
      <w:r w:rsidR="00C85E5C">
        <w:rPr>
          <w:rFonts w:hint="eastAsia"/>
        </w:rPr>
        <w:t>。</w:t>
      </w:r>
    </w:p>
    <w:p w14:paraId="6557CF55" w14:textId="77777777" w:rsidR="00824FE9" w:rsidRPr="00AC486D" w:rsidRDefault="00824FE9" w:rsidP="003D54C5">
      <w:pPr>
        <w:spacing w:after="0"/>
        <w:rPr>
          <w:rFonts w:ascii="DengXian" w:eastAsia="DengXian" w:hAnsi="DengXian" w:cs="DengXian"/>
          <w:szCs w:val="21"/>
        </w:rPr>
      </w:pPr>
    </w:p>
    <w:p w14:paraId="2064A30C" w14:textId="07E7CCF0" w:rsidR="004A7C47" w:rsidRPr="00264C86" w:rsidRDefault="00480E31" w:rsidP="00264C86">
      <w:pPr>
        <w:pStyle w:val="2"/>
        <w:rPr>
          <w:sz w:val="30"/>
          <w:szCs w:val="30"/>
        </w:rPr>
      </w:pPr>
      <w:r>
        <w:rPr>
          <w:rFonts w:eastAsia="宋体" w:hint="eastAsia"/>
          <w:sz w:val="30"/>
          <w:szCs w:val="30"/>
        </w:rPr>
        <w:lastRenderedPageBreak/>
        <w:t>2</w:t>
      </w:r>
      <w:r>
        <w:rPr>
          <w:rFonts w:eastAsia="宋体"/>
          <w:sz w:val="30"/>
          <w:szCs w:val="30"/>
        </w:rPr>
        <w:t xml:space="preserve">.2 </w:t>
      </w:r>
      <w:r w:rsidR="004A7C47" w:rsidRPr="00264C86">
        <w:rPr>
          <w:rFonts w:hint="eastAsia"/>
          <w:sz w:val="30"/>
          <w:szCs w:val="30"/>
        </w:rPr>
        <w:t>英文文献</w:t>
      </w:r>
    </w:p>
    <w:p w14:paraId="60041177" w14:textId="7816FAA0" w:rsidR="5A8F4D9B" w:rsidRDefault="00585111" w:rsidP="00FE6891">
      <w:pPr>
        <w:pStyle w:val="3"/>
      </w:pPr>
      <w:r w:rsidRPr="00366C14">
        <w:t>1</w:t>
      </w:r>
      <w:r w:rsidR="00692F79">
        <w:rPr>
          <w:rFonts w:ascii="宋体" w:eastAsia="宋体" w:hAnsi="宋体"/>
        </w:rPr>
        <w:t>.</w:t>
      </w:r>
      <w:r w:rsidRPr="00366C14">
        <w:t>A machine learning-based credit risk prediction engine system using a stacked classifier and a filter-based feature selection method</w:t>
      </w:r>
      <w:r w:rsidR="00707C5C" w:rsidRPr="00366C14">
        <w:fldChar w:fldCharType="begin"/>
      </w:r>
      <w:r w:rsidR="00824FE9">
        <w:instrText xml:space="preserve"> ADDIN ZOTERO_ITEM CSL_CITATION {"citationID":"G1mDQDqc","properties":{"formattedCitation":"(Emmanuel\\uc0\\u31561{}, 2024)","plainCitation":"(Emmanuel</w:instrText>
      </w:r>
      <w:r w:rsidR="00824FE9">
        <w:instrText>等</w:instrText>
      </w:r>
      <w:r w:rsidR="00824FE9">
        <w:instrText xml:space="preserve">, 2024)","noteIndex":0},"citationItems":[{"id":102,"uris":["http://zotero.org/groups/6047031/items/BTKV5QMD"],"itemData":{"id":102,"type":"article-journal","abstract":"Credit risk prediction is a crucial task for financial institutions. The technological advancements in machine learning, coupled with the availability of data and computing power, has given rise to more credit risk prediction models in financial institutions. In this paper, we propose a stacked classifier approach coupled with a filter-based feature selection (FS) technique to achieve efficient credit risk prediction using multiple datasets. The proposed stacked model includes the following base estimators: Random Forest (RF), Gradient Boosting (GB), and Extreme Gradient Boosting (XGB). Furthermore, the estimators in the Stacked architecture were linked sequentially to extract the best performance. The filter- based FS method that is used in this research is based on information gain (IG) theory. The proposed algorithm was evaluated using the accuracy, the F1-Score and the Area Under the Curve (AUC). Furthermore, the Stacked algorithm was compared to the following methods: Artificial Neural Network (ANN), Decision Tree (DT), and k-Nearest Neighbour (KNN). The experimental results show that stacked model obtained AUCs of 0.934, 0.944 and 0.870 on the Australian, German and Taiwan datasets, respectively. These results, in conjunction with the accuracy and F1-score metrics, demonstrated that the proposed stacked classifier outperforms the individual estimators and other existing methods.","container-title":"Journal of Big Data","DOI":"10.1186/s40537-024-00882-0","ISSN":"2196-1115","issue":"1","journalAbbreviation":"J Big Data","language":"en","page":"23","source":"Springer Link","title":"A machine learning-based credit risk prediction engine system using a stacked classifier and a filter-based feature selection method","volume":"11","author":[{"family":"Emmanuel","given":"Ileberi"},{"family":"Sun","given":"Yanxia"},{"family":"Wang","given":"Zenghui"}],"issued":{"date-parts":[["2024",2,1]]}}}],"schema":"https://github.com/citation-style-language/schema/raw/master/csl-citation.json"} </w:instrText>
      </w:r>
      <w:r w:rsidR="00707C5C" w:rsidRPr="00366C14">
        <w:fldChar w:fldCharType="separate"/>
      </w:r>
      <w:r w:rsidR="00707C5C" w:rsidRPr="00366C14">
        <w:rPr>
          <w:rFonts w:eastAsia="等线 Light"/>
          <w:kern w:val="0"/>
        </w:rPr>
        <w:t>(Emmanuel等, 2024)</w:t>
      </w:r>
      <w:r w:rsidR="00707C5C" w:rsidRPr="00366C14">
        <w:fldChar w:fldCharType="end"/>
      </w:r>
    </w:p>
    <w:p w14:paraId="3B6E88EE" w14:textId="7B7F47E9" w:rsidR="00926711" w:rsidRPr="00EE1BA3" w:rsidRDefault="007113C4" w:rsidP="00926711">
      <w:pPr>
        <w:rPr>
          <w:i/>
        </w:rPr>
      </w:pPr>
      <w:r w:rsidRPr="00EE1BA3">
        <w:rPr>
          <w:rFonts w:hint="eastAsia"/>
          <w:i/>
        </w:rPr>
        <w:t>（</w:t>
      </w:r>
      <w:r w:rsidR="00926711" w:rsidRPr="00EE1BA3">
        <w:rPr>
          <w:rFonts w:hint="eastAsia"/>
          <w:i/>
        </w:rPr>
        <w:t>该篇文章更偏使用机器学习的方法对信用进行预测的模型间的性能比较，与主体关联性</w:t>
      </w:r>
      <w:r w:rsidRPr="00EE1BA3">
        <w:rPr>
          <w:rFonts w:hint="eastAsia"/>
          <w:i/>
        </w:rPr>
        <w:t>无关）</w:t>
      </w:r>
    </w:p>
    <w:p w14:paraId="54AA13E9" w14:textId="723E9B8E" w:rsidR="00BB717D" w:rsidRPr="0099530E" w:rsidRDefault="00243755" w:rsidP="00BB717D">
      <w:pPr>
        <w:rPr>
          <w:rFonts w:asciiTheme="minorHAnsi" w:eastAsiaTheme="minorHAnsi" w:hAnsiTheme="minorHAnsi"/>
        </w:rPr>
      </w:pPr>
      <w:r w:rsidRPr="00AF77B1">
        <w:rPr>
          <w:rFonts w:asciiTheme="minorHAnsi" w:eastAsiaTheme="minorHAnsi" w:hAnsiTheme="minorHAnsi" w:hint="eastAsia"/>
          <w:u w:val="single"/>
        </w:rPr>
        <w:t>论文来源</w:t>
      </w:r>
      <w:r w:rsidRPr="0099530E">
        <w:rPr>
          <w:rFonts w:asciiTheme="minorHAnsi" w:eastAsiaTheme="minorHAnsi" w:hAnsiTheme="minorHAnsi" w:hint="eastAsia"/>
        </w:rPr>
        <w:t>：</w:t>
      </w:r>
      <w:r w:rsidRPr="0099530E">
        <w:rPr>
          <w:rFonts w:asciiTheme="minorHAnsi" w:eastAsiaTheme="minorHAnsi" w:hAnsiTheme="minorHAnsi"/>
        </w:rPr>
        <w:t>Journal of Big Data</w:t>
      </w:r>
    </w:p>
    <w:p w14:paraId="6B7C00E1" w14:textId="03AF5D40" w:rsidR="0099530E" w:rsidRPr="0099530E" w:rsidRDefault="0099530E" w:rsidP="00BB717D">
      <w:pPr>
        <w:rPr>
          <w:rFonts w:asciiTheme="minorHAnsi" w:eastAsiaTheme="minorHAnsi" w:hAnsiTheme="minorHAnsi"/>
        </w:rPr>
      </w:pPr>
      <w:r w:rsidRPr="00AF77B1">
        <w:rPr>
          <w:rFonts w:asciiTheme="minorHAnsi" w:eastAsiaTheme="minorHAnsi" w:hAnsiTheme="minorHAnsi" w:hint="eastAsia"/>
          <w:u w:val="single"/>
        </w:rPr>
        <w:t>研究结论</w:t>
      </w:r>
      <w:r w:rsidRPr="0099530E">
        <w:rPr>
          <w:rFonts w:asciiTheme="minorHAnsi" w:eastAsiaTheme="minorHAnsi" w:hAnsiTheme="minorHAnsi" w:hint="eastAsia"/>
        </w:rPr>
        <w:t>：</w:t>
      </w:r>
      <w:r w:rsidR="004E429B" w:rsidRPr="004E429B">
        <w:rPr>
          <w:rFonts w:asciiTheme="minorHAnsi" w:eastAsiaTheme="minorHAnsi" w:hAnsiTheme="minorHAnsi" w:hint="eastAsia"/>
        </w:rPr>
        <w:t>堆叠方法的</w:t>
      </w:r>
      <w:r w:rsidR="004E429B">
        <w:rPr>
          <w:rFonts w:asciiTheme="minorHAnsi" w:eastAsiaTheme="minorHAnsi" w:hAnsiTheme="minorHAnsi" w:hint="eastAsia"/>
        </w:rPr>
        <w:t>结果</w:t>
      </w:r>
      <w:r w:rsidR="004E429B" w:rsidRPr="004E429B">
        <w:rPr>
          <w:rFonts w:asciiTheme="minorHAnsi" w:eastAsiaTheme="minorHAnsi" w:hAnsiTheme="minorHAnsi" w:hint="eastAsia"/>
        </w:rPr>
        <w:t>优于通过单个估计器和其他现有算法获得的结果。</w:t>
      </w:r>
    </w:p>
    <w:p w14:paraId="3A8A9DF3" w14:textId="4CA280FD" w:rsidR="00B62410" w:rsidRDefault="00B62410" w:rsidP="00BB717D">
      <w:pPr>
        <w:rPr>
          <w:rFonts w:asciiTheme="minorHAnsi" w:eastAsiaTheme="minorHAnsi" w:hAnsiTheme="minorHAnsi"/>
        </w:rPr>
      </w:pPr>
      <w:r w:rsidRPr="00AF77B1">
        <w:rPr>
          <w:rFonts w:asciiTheme="minorHAnsi" w:eastAsiaTheme="minorHAnsi" w:hAnsiTheme="minorHAnsi" w:hint="eastAsia"/>
          <w:u w:val="single"/>
        </w:rPr>
        <w:t>数据来源</w:t>
      </w:r>
      <w:r>
        <w:rPr>
          <w:rFonts w:asciiTheme="minorHAnsi" w:eastAsiaTheme="minorHAnsi" w:hAnsiTheme="minorHAnsi" w:hint="eastAsia"/>
        </w:rPr>
        <w:t>：</w:t>
      </w:r>
      <w:r w:rsidRPr="00B62410">
        <w:rPr>
          <w:rFonts w:asciiTheme="minorHAnsi" w:eastAsiaTheme="minorHAnsi" w:hAnsiTheme="minorHAnsi" w:hint="eastAsia"/>
        </w:rPr>
        <w:t>加利福尼亚大学尔湾分校（UCI）机器学习存储库</w:t>
      </w:r>
    </w:p>
    <w:p w14:paraId="288C1AF8" w14:textId="581EE0A8" w:rsidR="00B62410" w:rsidRPr="0099530E" w:rsidRDefault="00B62410" w:rsidP="00BB717D">
      <w:pPr>
        <w:rPr>
          <w:rFonts w:asciiTheme="minorHAnsi" w:eastAsiaTheme="minorHAnsi" w:hAnsiTheme="minorHAnsi"/>
        </w:rPr>
      </w:pPr>
      <w:r w:rsidRPr="00AF77B1">
        <w:rPr>
          <w:rFonts w:asciiTheme="minorHAnsi" w:eastAsiaTheme="minorHAnsi" w:hAnsiTheme="minorHAnsi" w:hint="eastAsia"/>
          <w:u w:val="single"/>
        </w:rPr>
        <w:t>研究方法</w:t>
      </w:r>
      <w:r>
        <w:rPr>
          <w:rFonts w:asciiTheme="minorHAnsi" w:eastAsiaTheme="minorHAnsi" w:hAnsiTheme="minorHAnsi" w:hint="eastAsia"/>
        </w:rPr>
        <w:t>：</w:t>
      </w:r>
      <w:r w:rsidR="002A1664">
        <w:rPr>
          <w:rFonts w:asciiTheme="minorHAnsi" w:eastAsiaTheme="minorHAnsi" w:hAnsiTheme="minorHAnsi" w:hint="eastAsia"/>
        </w:rPr>
        <w:t>使用了堆叠模型，</w:t>
      </w:r>
      <w:r w:rsidR="002A1664" w:rsidRPr="002A1664">
        <w:rPr>
          <w:rFonts w:asciiTheme="minorHAnsi" w:eastAsiaTheme="minorHAnsi" w:hAnsiTheme="minorHAnsi" w:hint="eastAsia"/>
        </w:rPr>
        <w:t>堆叠模型包括以下基本估计器：随机森林（RF），梯度提升（GB）和极端梯度提升（XGB）。此外，堆叠体系结构中的估计器依次连接以提取最佳性能。本研究中使用的基于过滤器的FS方法基于信息增益（IG）理论。使用</w:t>
      </w:r>
      <w:r w:rsidR="00926711">
        <w:rPr>
          <w:rFonts w:asciiTheme="minorHAnsi" w:eastAsiaTheme="minorHAnsi" w:hAnsiTheme="minorHAnsi" w:hint="eastAsia"/>
        </w:rPr>
        <w:t>准确度</w:t>
      </w:r>
      <w:r w:rsidR="002A1664" w:rsidRPr="002A1664">
        <w:rPr>
          <w:rFonts w:asciiTheme="minorHAnsi" w:eastAsiaTheme="minorHAnsi" w:hAnsiTheme="minorHAnsi" w:hint="eastAsia"/>
        </w:rPr>
        <w:t>，F1得分和曲线下的面积（AUC）评估所提出的算法。此外，将堆叠的算法与以下方法进行了比较：人工神经网络（ANN），决策树（DT）和K-Nearest邻居（KNN）。</w:t>
      </w:r>
    </w:p>
    <w:p w14:paraId="614E172A" w14:textId="64DFC70C" w:rsidR="002C170E" w:rsidRDefault="002C170E" w:rsidP="00FE6891">
      <w:pPr>
        <w:pStyle w:val="3"/>
      </w:pPr>
      <w:r>
        <w:rPr>
          <w:rFonts w:hint="eastAsia"/>
        </w:rPr>
        <w:t>2.</w:t>
      </w:r>
      <w:r w:rsidRPr="002C170E">
        <w:rPr>
          <w:b/>
          <w:bCs/>
          <w:sz w:val="34"/>
          <w:szCs w:val="34"/>
        </w:rPr>
        <w:t xml:space="preserve"> </w:t>
      </w:r>
      <w:r w:rsidRPr="002C170E">
        <w:t>Construction and Evaluation of Credit Risk Early Warning</w:t>
      </w:r>
      <w:r>
        <w:rPr>
          <w:rFonts w:hint="eastAsia"/>
        </w:rPr>
        <w:t xml:space="preserve"> </w:t>
      </w:r>
      <w:r w:rsidRPr="002C170E">
        <w:rPr>
          <w:rFonts w:hint="eastAsia"/>
        </w:rPr>
        <w:t>I</w:t>
      </w:r>
      <w:r w:rsidRPr="002C170E">
        <w:t>ndicator System of</w:t>
      </w:r>
      <w:r>
        <w:rPr>
          <w:rFonts w:hint="eastAsia"/>
        </w:rPr>
        <w:t xml:space="preserve"> </w:t>
      </w:r>
      <w:r w:rsidRPr="002C170E">
        <w:t>Internet Financial Enterprises Based On AI</w:t>
      </w:r>
      <w:r>
        <w:rPr>
          <w:rFonts w:hint="eastAsia"/>
        </w:rPr>
        <w:t xml:space="preserve"> </w:t>
      </w:r>
      <w:r w:rsidRPr="002C170E">
        <w:t>and Knowledge Graph Theory</w:t>
      </w:r>
      <w:r w:rsidR="00366C14">
        <w:fldChar w:fldCharType="begin"/>
      </w:r>
      <w:r w:rsidR="00824FE9">
        <w:instrText xml:space="preserve"> ADDIN ZOTERO_ITEM CSL_CITATION {"citationID":"jUUe94Et","properties":{"formattedCitation":"(Peng, 2024)","plainCitation":"(Peng, 2024)","noteIndex":0},"citationItems":[{"id":107,"uris":["http://zotero.org/groups/6047031/items/9XDTR86Z"],"itemData":{"id":107,"type":"article-journal","abstract":"Through in-depth analysis of credit risk in the context of the development of Internet finance, the study recognized that its diversification and complexity not only include financial risks, but also involve the impact of non-financial factors. Based on this, combined with ESG factors, principal component analysis and grey correlation method are used to optimize the indicators, ensuring the comprehensiveness and accuracy of the indicator system. Using Convolutional Neural Network (CNN) as the warning model, considering the dynamic and static characteristics of data, a sub convolutional network was designed for training different types of data. At the same time, the credit rating division and warning threshold selection methods were optimized, improving the accuracy and practicality of the model. Through experimental verification, we found that the CNN model has a high accuracy in credit risk warning, and it also shows excellent classification performance and comprehensive effect compared to other models. Through systematic research and application, this paper provides a complete solution for the credit risk management of Internet financial enterprises, and makes positive contributions to the stability of the financial system and risk prevention. At the same time, we also emphasize the important role of technological innovation in financial intelligent management, especially the application of innovation systems centered on AI and knowledge graphs in the field of credit management, which points out the direction for the future development of the financial industry.","collection-title":"The 4th International Conference on Machine Learning and Big Data Analytics for IoT Security and Privacy","container-title":"Procedia Computer Science","DOI":"10.1016/j.procs.2024.09.110","ISSN":"1877-0509","journalAbbreviation":"Procedia Computer Science","page":"918-927","source":"ScienceDirect","title":"Construction and Evaluation of Credit Risk Early Warning Indicator System of Internet Financial Enterprises Based On AI and Knowledge Graph Theory","volume":"243","author":[{"family":"Peng","given":"Yicheng"}],"issued":{"date-parts":[["2024",1,1]]}}}],"schema":"https://github.com/citation-style-language/schema/raw/master/csl-citation.json"} </w:instrText>
      </w:r>
      <w:r w:rsidR="00366C14">
        <w:fldChar w:fldCharType="separate"/>
      </w:r>
      <w:r w:rsidR="00366C14">
        <w:rPr>
          <w:noProof/>
        </w:rPr>
        <w:t>(Peng, 2024)</w:t>
      </w:r>
      <w:r w:rsidR="00366C14">
        <w:fldChar w:fldCharType="end"/>
      </w:r>
    </w:p>
    <w:p w14:paraId="77C6BF58" w14:textId="168875B5" w:rsidR="00FE6891" w:rsidRDefault="006C1937" w:rsidP="00FE6891">
      <w:r>
        <w:rPr>
          <w:rFonts w:hint="eastAsia"/>
        </w:rPr>
        <w:t>（使用</w:t>
      </w:r>
      <w:r>
        <w:rPr>
          <w:rFonts w:hint="eastAsia"/>
        </w:rPr>
        <w:t>CNN</w:t>
      </w:r>
      <w:r>
        <w:rPr>
          <w:rFonts w:hint="eastAsia"/>
        </w:rPr>
        <w:t>做二分类）</w:t>
      </w:r>
      <w:r w:rsidR="006F17CE" w:rsidRPr="00FE6891">
        <w:t>本</w:t>
      </w:r>
      <w:r w:rsidR="006F17CE" w:rsidRPr="00FE6891">
        <w:rPr>
          <w:rFonts w:cs="微软雅黑" w:hint="eastAsia"/>
        </w:rPr>
        <w:t>论</w:t>
      </w:r>
      <w:r w:rsidR="006F17CE" w:rsidRPr="00FE6891">
        <w:t>文以互</w:t>
      </w:r>
      <w:r w:rsidR="006F17CE" w:rsidRPr="00FE6891">
        <w:rPr>
          <w:rFonts w:cs="微软雅黑" w:hint="eastAsia"/>
        </w:rPr>
        <w:t>联</w:t>
      </w:r>
      <w:r w:rsidR="006F17CE" w:rsidRPr="00FE6891">
        <w:t>网金融企</w:t>
      </w:r>
      <w:r w:rsidR="006F17CE" w:rsidRPr="00FE6891">
        <w:rPr>
          <w:rFonts w:cs="微软雅黑" w:hint="eastAsia"/>
        </w:rPr>
        <w:t>业为</w:t>
      </w:r>
      <w:r w:rsidR="006F17CE" w:rsidRPr="00FE6891">
        <w:t>研究</w:t>
      </w:r>
      <w:r w:rsidR="006F17CE" w:rsidRPr="00FE6891">
        <w:rPr>
          <w:rFonts w:cs="微软雅黑" w:hint="eastAsia"/>
        </w:rPr>
        <w:t>对</w:t>
      </w:r>
      <w:r w:rsidR="006F17CE" w:rsidRPr="00FE6891">
        <w:t>象，构建了一个融合</w:t>
      </w:r>
      <w:r w:rsidR="006F17CE" w:rsidRPr="004219F4">
        <w:rPr>
          <w:rFonts w:cs="微软雅黑" w:hint="eastAsia"/>
          <w:b/>
          <w:bCs/>
        </w:rPr>
        <w:t>财务</w:t>
      </w:r>
      <w:r w:rsidR="006F17CE" w:rsidRPr="004219F4">
        <w:rPr>
          <w:b/>
          <w:bCs/>
        </w:rPr>
        <w:t>与非</w:t>
      </w:r>
      <w:r w:rsidR="006F17CE" w:rsidRPr="004219F4">
        <w:rPr>
          <w:rFonts w:cs="微软雅黑" w:hint="eastAsia"/>
          <w:b/>
          <w:bCs/>
        </w:rPr>
        <w:t>财务</w:t>
      </w:r>
      <w:r w:rsidR="006F17CE" w:rsidRPr="004219F4">
        <w:rPr>
          <w:b/>
          <w:bCs/>
        </w:rPr>
        <w:t>指</w:t>
      </w:r>
      <w:r w:rsidR="006F17CE" w:rsidRPr="004219F4">
        <w:rPr>
          <w:rFonts w:cs="微软雅黑" w:hint="eastAsia"/>
          <w:b/>
          <w:bCs/>
        </w:rPr>
        <w:t>标</w:t>
      </w:r>
      <w:r w:rsidR="006F17CE" w:rsidRPr="00FE6891">
        <w:t>的信用</w:t>
      </w:r>
      <w:r w:rsidR="006F17CE" w:rsidRPr="00FE6891">
        <w:rPr>
          <w:rFonts w:cs="微软雅黑" w:hint="eastAsia"/>
        </w:rPr>
        <w:t>风险预</w:t>
      </w:r>
      <w:r w:rsidR="006F17CE" w:rsidRPr="00FE6891">
        <w:t>警体系，利用</w:t>
      </w:r>
      <w:r w:rsidR="006F17CE" w:rsidRPr="004219F4">
        <w:rPr>
          <w:b/>
          <w:bCs/>
        </w:rPr>
        <w:t>主成分分析</w:t>
      </w:r>
      <w:r w:rsidR="006F17CE" w:rsidRPr="00FE6891">
        <w:t>与</w:t>
      </w:r>
      <w:r w:rsidR="006F17CE" w:rsidRPr="004219F4">
        <w:rPr>
          <w:b/>
          <w:bCs/>
        </w:rPr>
        <w:t>灰色关</w:t>
      </w:r>
      <w:r w:rsidR="006F17CE" w:rsidRPr="004219F4">
        <w:rPr>
          <w:rFonts w:cs="微软雅黑" w:hint="eastAsia"/>
          <w:b/>
          <w:bCs/>
        </w:rPr>
        <w:t>联</w:t>
      </w:r>
      <w:r w:rsidR="006F17CE" w:rsidRPr="004219F4">
        <w:rPr>
          <w:b/>
          <w:bCs/>
        </w:rPr>
        <w:t>法</w:t>
      </w:r>
      <w:r w:rsidR="006F17CE" w:rsidRPr="00FE6891">
        <w:rPr>
          <w:rFonts w:cs="微软雅黑" w:hint="eastAsia"/>
        </w:rPr>
        <w:t>优</w:t>
      </w:r>
      <w:r w:rsidR="006F17CE" w:rsidRPr="00FE6891">
        <w:t>化指</w:t>
      </w:r>
      <w:r w:rsidR="006F17CE" w:rsidRPr="00FE6891">
        <w:rPr>
          <w:rFonts w:cs="微软雅黑" w:hint="eastAsia"/>
        </w:rPr>
        <w:t>标</w:t>
      </w:r>
      <w:r w:rsidR="006F17CE" w:rsidRPr="00FE6891">
        <w:t>集</w:t>
      </w:r>
      <w:r w:rsidR="004219F4">
        <w:rPr>
          <w:rFonts w:hint="eastAsia"/>
        </w:rPr>
        <w:t>（确定指标）</w:t>
      </w:r>
      <w:r w:rsidR="006F17CE" w:rsidRPr="00FE6891">
        <w:t>，并引入卷</w:t>
      </w:r>
      <w:r w:rsidR="006F17CE" w:rsidRPr="00FE6891">
        <w:rPr>
          <w:rFonts w:cs="微软雅黑" w:hint="eastAsia"/>
        </w:rPr>
        <w:t>积</w:t>
      </w:r>
      <w:r w:rsidR="006F17CE" w:rsidRPr="00FE6891">
        <w:t>神</w:t>
      </w:r>
      <w:r w:rsidR="006F17CE" w:rsidRPr="00FE6891">
        <w:rPr>
          <w:rFonts w:cs="微软雅黑" w:hint="eastAsia"/>
        </w:rPr>
        <w:t>经</w:t>
      </w:r>
      <w:r w:rsidR="006F17CE" w:rsidRPr="00FE6891">
        <w:t>网</w:t>
      </w:r>
      <w:r w:rsidR="006F17CE" w:rsidRPr="00FE6891">
        <w:rPr>
          <w:rFonts w:cs="微软雅黑" w:hint="eastAsia"/>
        </w:rPr>
        <w:t>络</w:t>
      </w:r>
      <w:r w:rsidR="006F17CE" w:rsidRPr="00FE6891">
        <w:t>（</w:t>
      </w:r>
      <w:r w:rsidR="006F17CE" w:rsidRPr="00FE6891">
        <w:t>CNN</w:t>
      </w:r>
      <w:r w:rsidR="006F17CE" w:rsidRPr="00FE6891">
        <w:t>）模型</w:t>
      </w:r>
      <w:r w:rsidR="006F17CE" w:rsidRPr="00FE6891">
        <w:rPr>
          <w:rFonts w:cs="微软雅黑" w:hint="eastAsia"/>
        </w:rPr>
        <w:t>进</w:t>
      </w:r>
      <w:r w:rsidR="006F17CE" w:rsidRPr="00FE6891">
        <w:t>行</w:t>
      </w:r>
      <w:r w:rsidR="006F17CE" w:rsidRPr="00FE6891">
        <w:rPr>
          <w:rFonts w:cs="微软雅黑" w:hint="eastAsia"/>
        </w:rPr>
        <w:t>风险预测</w:t>
      </w:r>
      <w:r w:rsidR="006F17CE" w:rsidRPr="00FE6891">
        <w:t>，</w:t>
      </w:r>
      <w:r w:rsidR="006F17CE" w:rsidRPr="00FE6891">
        <w:rPr>
          <w:rFonts w:cs="微软雅黑" w:hint="eastAsia"/>
        </w:rPr>
        <w:t>设计</w:t>
      </w:r>
      <w:r w:rsidR="006F17CE" w:rsidRPr="00FE6891">
        <w:t>双子网</w:t>
      </w:r>
      <w:r w:rsidR="006F17CE" w:rsidRPr="00FE6891">
        <w:rPr>
          <w:rFonts w:cs="微软雅黑" w:hint="eastAsia"/>
        </w:rPr>
        <w:t>络</w:t>
      </w:r>
      <w:r w:rsidR="006F17CE" w:rsidRPr="00FE6891">
        <w:t>分</w:t>
      </w:r>
      <w:r w:rsidR="006F17CE" w:rsidRPr="00FE6891">
        <w:rPr>
          <w:rFonts w:cs="微软雅黑" w:hint="eastAsia"/>
        </w:rPr>
        <w:t>别处</w:t>
      </w:r>
      <w:r w:rsidR="006F17CE" w:rsidRPr="00FE6891">
        <w:t>理</w:t>
      </w:r>
      <w:r w:rsidR="006F17CE" w:rsidRPr="00FE6891">
        <w:rPr>
          <w:rFonts w:cs="微软雅黑" w:hint="eastAsia"/>
        </w:rPr>
        <w:t>动态</w:t>
      </w:r>
      <w:r w:rsidR="006F17CE" w:rsidRPr="00FE6891">
        <w:t>与静</w:t>
      </w:r>
      <w:r w:rsidR="006F17CE" w:rsidRPr="00FE6891">
        <w:rPr>
          <w:rFonts w:cs="微软雅黑" w:hint="eastAsia"/>
        </w:rPr>
        <w:t>态</w:t>
      </w:r>
      <w:r w:rsidR="006F17CE" w:rsidRPr="00FE6891">
        <w:t>数据。</w:t>
      </w:r>
      <w:r w:rsidR="006F17CE" w:rsidRPr="00FE6891">
        <w:rPr>
          <w:rFonts w:cs="微软雅黑" w:hint="eastAsia"/>
        </w:rPr>
        <w:t>为</w:t>
      </w:r>
      <w:r w:rsidR="006F17CE" w:rsidRPr="00FE6891">
        <w:t>增</w:t>
      </w:r>
      <w:r w:rsidR="006F17CE" w:rsidRPr="00FE6891">
        <w:rPr>
          <w:rFonts w:cs="微软雅黑" w:hint="eastAsia"/>
        </w:rPr>
        <w:t>强</w:t>
      </w:r>
      <w:r w:rsidR="006F17CE" w:rsidRPr="00FE6891">
        <w:t>模型性能，</w:t>
      </w:r>
      <w:r w:rsidR="006F17CE" w:rsidRPr="00FE6891">
        <w:rPr>
          <w:rFonts w:cs="微软雅黑" w:hint="eastAsia"/>
        </w:rPr>
        <w:t>论</w:t>
      </w:r>
      <w:r w:rsidR="006F17CE" w:rsidRPr="00FE6891">
        <w:t>文采用</w:t>
      </w:r>
      <w:r w:rsidR="006F17CE" w:rsidRPr="00FE6891">
        <w:t>ADASYN</w:t>
      </w:r>
      <w:r w:rsidR="006F17CE" w:rsidRPr="00FE6891">
        <w:t>方法平衡</w:t>
      </w:r>
      <w:r w:rsidR="006F17CE" w:rsidRPr="00FE6891">
        <w:rPr>
          <w:rFonts w:cs="微软雅黑" w:hint="eastAsia"/>
        </w:rPr>
        <w:t>样</w:t>
      </w:r>
      <w:r w:rsidR="006F17CE" w:rsidRPr="00FE6891">
        <w:t>本，并通</w:t>
      </w:r>
      <w:r w:rsidR="006F17CE" w:rsidRPr="00FE6891">
        <w:rPr>
          <w:rFonts w:cs="微软雅黑" w:hint="eastAsia"/>
        </w:rPr>
        <w:t>过</w:t>
      </w:r>
      <w:r w:rsidR="006F17CE" w:rsidRPr="00FE6891">
        <w:t>多</w:t>
      </w:r>
      <w:r w:rsidR="006F17CE" w:rsidRPr="00FE6891">
        <w:rPr>
          <w:rFonts w:cs="微软雅黑" w:hint="eastAsia"/>
        </w:rPr>
        <w:t>组实验优</w:t>
      </w:r>
      <w:r w:rsidR="006F17CE" w:rsidRPr="00FE6891">
        <w:t>化超参数。</w:t>
      </w:r>
      <w:r w:rsidR="006F17CE" w:rsidRPr="00FE6891">
        <w:rPr>
          <w:rFonts w:cs="微软雅黑" w:hint="eastAsia"/>
        </w:rPr>
        <w:t>结</w:t>
      </w:r>
      <w:r w:rsidR="006F17CE" w:rsidRPr="00FE6891">
        <w:t>果</w:t>
      </w:r>
      <w:r w:rsidR="006F17CE" w:rsidRPr="00FE6891">
        <w:rPr>
          <w:rFonts w:cs="微软雅黑" w:hint="eastAsia"/>
        </w:rPr>
        <w:t>显</w:t>
      </w:r>
      <w:r w:rsidR="006F17CE" w:rsidRPr="00FE6891">
        <w:t>示，所构建模型在准确率、</w:t>
      </w:r>
      <w:r w:rsidR="006F17CE" w:rsidRPr="00FE6891">
        <w:t>F1</w:t>
      </w:r>
      <w:r w:rsidR="006F17CE" w:rsidRPr="00FE6891">
        <w:rPr>
          <w:rFonts w:cs="微软雅黑" w:hint="eastAsia"/>
        </w:rPr>
        <w:t>值</w:t>
      </w:r>
      <w:r w:rsidR="006F17CE" w:rsidRPr="00FE6891">
        <w:t>和</w:t>
      </w:r>
      <w:r w:rsidR="006F17CE" w:rsidRPr="00FE6891">
        <w:t>AUC</w:t>
      </w:r>
      <w:r w:rsidR="006F17CE" w:rsidRPr="00FE6891">
        <w:t>等指</w:t>
      </w:r>
      <w:r w:rsidR="006F17CE" w:rsidRPr="00FE6891">
        <w:rPr>
          <w:rFonts w:cs="微软雅黑" w:hint="eastAsia"/>
        </w:rPr>
        <w:t>标</w:t>
      </w:r>
      <w:r w:rsidR="006F17CE" w:rsidRPr="00FE6891">
        <w:t>上</w:t>
      </w:r>
      <w:r w:rsidR="006F17CE" w:rsidRPr="00FE6891">
        <w:rPr>
          <w:rFonts w:cs="微软雅黑" w:hint="eastAsia"/>
        </w:rPr>
        <w:t>优</w:t>
      </w:r>
      <w:r w:rsidR="006F17CE" w:rsidRPr="00FE6891">
        <w:t>于</w:t>
      </w:r>
      <w:r w:rsidR="006F17CE" w:rsidRPr="00FE6891">
        <w:rPr>
          <w:rFonts w:cs="微软雅黑" w:hint="eastAsia"/>
        </w:rPr>
        <w:t>传统</w:t>
      </w:r>
      <w:r w:rsidR="006F17CE" w:rsidRPr="00FE6891">
        <w:t>方法，具有</w:t>
      </w:r>
      <w:r w:rsidR="006F17CE" w:rsidRPr="00FE6891">
        <w:rPr>
          <w:rFonts w:cs="微软雅黑" w:hint="eastAsia"/>
        </w:rPr>
        <w:t>较强</w:t>
      </w:r>
      <w:r w:rsidR="006F17CE" w:rsidRPr="00FE6891">
        <w:t>的</w:t>
      </w:r>
      <w:r w:rsidR="006F17CE" w:rsidRPr="00FE6891">
        <w:rPr>
          <w:rFonts w:cs="微软雅黑" w:hint="eastAsia"/>
        </w:rPr>
        <w:t>预</w:t>
      </w:r>
      <w:r w:rsidR="006F17CE" w:rsidRPr="00FE6891">
        <w:t>警能力与</w:t>
      </w:r>
      <w:r w:rsidR="006F17CE" w:rsidRPr="00FE6891">
        <w:rPr>
          <w:rFonts w:cs="微软雅黑" w:hint="eastAsia"/>
        </w:rPr>
        <w:t>应</w:t>
      </w:r>
      <w:r w:rsidR="006F17CE" w:rsidRPr="00FE6891">
        <w:t>用价</w:t>
      </w:r>
      <w:r w:rsidR="006F17CE" w:rsidRPr="00FE6891">
        <w:rPr>
          <w:rFonts w:cs="微软雅黑" w:hint="eastAsia"/>
        </w:rPr>
        <w:t>值</w:t>
      </w:r>
      <w:r w:rsidR="006F17CE" w:rsidRPr="00FE6891">
        <w:t>。同</w:t>
      </w:r>
      <w:r w:rsidR="006F17CE" w:rsidRPr="00FE6891">
        <w:rPr>
          <w:rFonts w:cs="微软雅黑" w:hint="eastAsia"/>
        </w:rPr>
        <w:t>时</w:t>
      </w:r>
      <w:r w:rsidR="006F17CE" w:rsidRPr="00FE6891">
        <w:t>，</w:t>
      </w:r>
      <w:r w:rsidR="006F17CE" w:rsidRPr="00FE6891">
        <w:rPr>
          <w:rFonts w:cs="微软雅黑" w:hint="eastAsia"/>
        </w:rPr>
        <w:t>论</w:t>
      </w:r>
      <w:r w:rsidR="006F17CE" w:rsidRPr="00FE6891">
        <w:t>文</w:t>
      </w:r>
      <w:r w:rsidR="006F17CE" w:rsidRPr="00FE6891">
        <w:rPr>
          <w:rFonts w:cs="微软雅黑" w:hint="eastAsia"/>
        </w:rPr>
        <w:t>强调</w:t>
      </w:r>
      <w:r w:rsidR="006F17CE" w:rsidRPr="00FE6891">
        <w:t>“AI+</w:t>
      </w:r>
      <w:r w:rsidR="006F17CE" w:rsidRPr="00FE6891">
        <w:t>知</w:t>
      </w:r>
      <w:r w:rsidR="006F17CE" w:rsidRPr="00FE6891">
        <w:rPr>
          <w:rFonts w:cs="微软雅黑" w:hint="eastAsia"/>
        </w:rPr>
        <w:t>识图谱</w:t>
      </w:r>
      <w:r w:rsidR="006F17CE" w:rsidRPr="00FE6891">
        <w:t>”</w:t>
      </w:r>
      <w:r w:rsidR="006F17CE" w:rsidRPr="00FE6891">
        <w:t>在金融</w:t>
      </w:r>
      <w:r w:rsidR="006F17CE" w:rsidRPr="00FE6891">
        <w:rPr>
          <w:rFonts w:cs="微软雅黑" w:hint="eastAsia"/>
        </w:rPr>
        <w:t>风险</w:t>
      </w:r>
      <w:r w:rsidR="006F17CE" w:rsidRPr="00FE6891">
        <w:t>管理中的重要支撑作用</w:t>
      </w:r>
      <w:r w:rsidR="004219F4">
        <w:rPr>
          <w:rFonts w:hint="eastAsia"/>
        </w:rPr>
        <w:t>（没有细说）</w:t>
      </w:r>
      <w:r w:rsidR="006F17CE" w:rsidRPr="00FE6891">
        <w:t>，指出将知</w:t>
      </w:r>
      <w:r w:rsidR="006F17CE" w:rsidRPr="00FE6891">
        <w:rPr>
          <w:rFonts w:cs="微软雅黑" w:hint="eastAsia"/>
        </w:rPr>
        <w:t>识图谱</w:t>
      </w:r>
      <w:r w:rsidR="006F17CE" w:rsidRPr="00FE6891">
        <w:t>用于构建企</w:t>
      </w:r>
      <w:r w:rsidR="006F17CE" w:rsidRPr="00FE6891">
        <w:rPr>
          <w:rFonts w:cs="微软雅黑" w:hint="eastAsia"/>
        </w:rPr>
        <w:t>业</w:t>
      </w:r>
      <w:r w:rsidR="006F17CE" w:rsidRPr="00FE6891">
        <w:t>主体关</w:t>
      </w:r>
      <w:r w:rsidR="006F17CE" w:rsidRPr="00FE6891">
        <w:rPr>
          <w:rFonts w:cs="微软雅黑" w:hint="eastAsia"/>
        </w:rPr>
        <w:t>联</w:t>
      </w:r>
      <w:r w:rsidR="006F17CE" w:rsidRPr="00FE6891">
        <w:t>和</w:t>
      </w:r>
      <w:r w:rsidR="006F17CE" w:rsidRPr="00FE6891">
        <w:rPr>
          <w:rFonts w:cs="微软雅黑" w:hint="eastAsia"/>
        </w:rPr>
        <w:t>语义</w:t>
      </w:r>
      <w:r w:rsidR="006F17CE" w:rsidRPr="00FE6891">
        <w:t>推理，有助于提升</w:t>
      </w:r>
      <w:r w:rsidR="006F17CE" w:rsidRPr="00FE6891">
        <w:rPr>
          <w:rFonts w:cs="微软雅黑" w:hint="eastAsia"/>
        </w:rPr>
        <w:t>风险识别</w:t>
      </w:r>
      <w:r w:rsidR="006F17CE" w:rsidRPr="00FE6891">
        <w:t>的全面性与解</w:t>
      </w:r>
      <w:r w:rsidR="006F17CE" w:rsidRPr="00FE6891">
        <w:rPr>
          <w:rFonts w:cs="微软雅黑" w:hint="eastAsia"/>
        </w:rPr>
        <w:t>释</w:t>
      </w:r>
      <w:r w:rsidR="006F17CE" w:rsidRPr="00FE6891">
        <w:t>性。</w:t>
      </w:r>
      <w:r w:rsidR="00FE6891">
        <w:rPr>
          <w:rFonts w:hint="eastAsia"/>
        </w:rPr>
        <w:t>（数据来源不明）</w:t>
      </w:r>
      <w:r w:rsidR="0055342B">
        <w:rPr>
          <w:rFonts w:hint="eastAsia"/>
        </w:rPr>
        <w:t>垃圾论文</w:t>
      </w:r>
    </w:p>
    <w:p w14:paraId="2D46DEB5" w14:textId="55E9B722" w:rsidR="00FE6891" w:rsidRDefault="001C6E35" w:rsidP="00E34694">
      <w:pPr>
        <w:pStyle w:val="3"/>
      </w:pPr>
      <w:r>
        <w:rPr>
          <w:rFonts w:hint="eastAsia"/>
        </w:rPr>
        <w:t>3.</w:t>
      </w:r>
      <w:r w:rsidR="00E34694" w:rsidRPr="00E34694">
        <w:t xml:space="preserve"> </w:t>
      </w:r>
      <w:r w:rsidR="00E34694" w:rsidRPr="00CD47B7">
        <w:t>DebtStreamness: An Ecological Approach to Credit Flows in Inter-Firm Networks</w:t>
      </w:r>
      <w:r w:rsidR="00EE12FB" w:rsidRPr="00CD47B7">
        <w:fldChar w:fldCharType="begin"/>
      </w:r>
      <w:r w:rsidR="00824FE9">
        <w:instrText xml:space="preserve"> ADDIN ZOTERO_ITEM CSL_CITATION {"citationID":"kUrzCPBj","properties":{"formattedCitation":"(Rodr\\uc0\\u237{}guez-Mart\\uc0\\u237{}nez\\uc0\\u31561{}, 2025)","plainCitation":"(Rodríguez-Martínez</w:instrText>
      </w:r>
      <w:r w:rsidR="00824FE9">
        <w:instrText>等</w:instrText>
      </w:r>
      <w:r w:rsidR="00824FE9">
        <w:instrText xml:space="preserve">, 2025)","noteIndex":0},"citationItems":[{"id":106,"uris":["http://zotero.org/groups/6047031/items/9BJCWEVB"],"itemData":{"id":106,"type":"article","abstract":"Understanding how credit flows through inter-firm networks is critical for assessing financial stability and systemic risk. In this study, we introduce DebtStreamness, a novel metric inspired by trophic levels in ecological food webs, to quantify the position of firms within credit chains. By viewing credit as the ``primary energy source'' of the economy, we measure how far credit travels through inter-firm relationships before reaching its final borrowers. Applying this framework to Uruguay's inter-firm credit network, using survey data from the Central Bank, we find that credit chains are generally short, with a tiered structure in which some firms act as intermediaries, lending to others further along the chain. We also find that local network motifs such as loops can substantially increase a firm's DebtStreamness, even when its direct borrowing from banks remains the same. Comparing our results with standard economic classifications based on input-output linkages, we find that DebtStreamness captures distinct financial structures not visible through production data. We further validate our approach using two maximum-entropy network reconstruction methods, demonstrating the robustness of DebtStreamness in capturing systemic credit structures. These results suggest that DebtStreamness offers a complementary ecological perspective on systemic credit risk and highlights the role of hidden financial intermediation in firm networks.","DOI":"10.48550/arXiv.2505.01326","note":"arXiv:2505.01326 [econ]","number":"arXiv:2505.01326","publisher":"arXiv","source":"arXiv.org","title":"DebtStreamness: An Ecological Approach to Credit Flows in Inter-Firm Networks","title-short":"DebtStreamness","URL":"http://arxiv.org/abs/2505.01326","author":[{"family":"Rodríguez-Martínez","given":"Anahí"},{"family":"Bartolucci","given":"Silvia"},{"family":"Caravelli","given":"Francesco"},{"family":"Landaberry","given":"Victoria"},{"family":"Vivo","given":"Pierpaolo"},{"family":"Caccioli","given":"Fabio"}],"accessed":{"date-parts":[["2025",7,6]]},"issued":{"date-parts":[["2025",5,2]]}}}],"schema":"https://github.com/citation-style-language/schema/raw/master/csl-citation.json"} </w:instrText>
      </w:r>
      <w:r w:rsidR="00EE12FB" w:rsidRPr="00CD47B7">
        <w:fldChar w:fldCharType="separate"/>
      </w:r>
      <w:r w:rsidR="00E34694" w:rsidRPr="00CD47B7">
        <w:t>(Rodríguez-Martínez</w:t>
      </w:r>
      <w:r w:rsidR="00E34694" w:rsidRPr="00CD47B7">
        <w:t>等</w:t>
      </w:r>
      <w:r w:rsidR="00E34694" w:rsidRPr="00CD47B7">
        <w:t>, 2025)</w:t>
      </w:r>
      <w:r w:rsidR="00EE12FB" w:rsidRPr="00CD47B7">
        <w:fldChar w:fldCharType="end"/>
      </w:r>
    </w:p>
    <w:p w14:paraId="269C5D7D" w14:textId="1F9518E5" w:rsidR="00CD47B7" w:rsidRDefault="00631570" w:rsidP="00CD47B7">
      <w:r>
        <w:rPr>
          <w:rFonts w:hint="eastAsia"/>
        </w:rPr>
        <w:t>（图</w:t>
      </w:r>
      <w:r w:rsidR="00403FA7">
        <w:rPr>
          <w:rFonts w:hint="eastAsia"/>
        </w:rPr>
        <w:t>类比生态圈</w:t>
      </w:r>
      <w:r w:rsidR="00403FA7">
        <w:rPr>
          <w:rFonts w:hint="eastAsia"/>
        </w:rPr>
        <w:t xml:space="preserve"> </w:t>
      </w:r>
      <w:r w:rsidR="00403FA7">
        <w:rPr>
          <w:rFonts w:hint="eastAsia"/>
        </w:rPr>
        <w:t>提出</w:t>
      </w:r>
      <w:r w:rsidR="00403FA7" w:rsidRPr="00CD47B7">
        <w:t>DebtStreamness</w:t>
      </w:r>
      <w:r w:rsidR="008A6A89">
        <w:rPr>
          <w:rFonts w:hint="eastAsia"/>
        </w:rPr>
        <w:t>来量化企业在信贷链条中的相对位置</w:t>
      </w:r>
      <w:r>
        <w:rPr>
          <w:rFonts w:hint="eastAsia"/>
        </w:rPr>
        <w:t>）</w:t>
      </w:r>
      <w:r w:rsidR="00567DAF">
        <w:rPr>
          <w:rFonts w:hint="eastAsia"/>
        </w:rPr>
        <w:t>240</w:t>
      </w:r>
      <w:r w:rsidR="00567DAF">
        <w:rPr>
          <w:rFonts w:hint="eastAsia"/>
        </w:rPr>
        <w:t>家企业</w:t>
      </w:r>
      <w:r w:rsidR="00567DAF">
        <w:rPr>
          <w:rFonts w:hint="eastAsia"/>
        </w:rPr>
        <w:t xml:space="preserve"> </w:t>
      </w:r>
      <w:r w:rsidR="00F41B01">
        <w:rPr>
          <w:rFonts w:hint="eastAsia"/>
        </w:rPr>
        <w:t>乌干达</w:t>
      </w:r>
      <w:r w:rsidR="00F41B01">
        <w:rPr>
          <w:rFonts w:hint="eastAsia"/>
        </w:rPr>
        <w:t xml:space="preserve"> </w:t>
      </w:r>
      <w:r w:rsidR="00F41B01">
        <w:rPr>
          <w:rFonts w:hint="eastAsia"/>
        </w:rPr>
        <w:t>这个指标意味着深度</w:t>
      </w:r>
      <w:r w:rsidR="00F41B01">
        <w:rPr>
          <w:rFonts w:hint="eastAsia"/>
        </w:rPr>
        <w:t xml:space="preserve"> </w:t>
      </w:r>
      <w:r w:rsidR="00F41B01">
        <w:rPr>
          <w:rFonts w:hint="eastAsia"/>
        </w:rPr>
        <w:t>离银行的远近</w:t>
      </w:r>
      <w:r w:rsidR="00F41B01">
        <w:rPr>
          <w:rFonts w:hint="eastAsia"/>
        </w:rPr>
        <w:t xml:space="preserve"> </w:t>
      </w:r>
      <w:r w:rsidR="00937BD9" w:rsidRPr="00805C3D">
        <w:rPr>
          <w:rFonts w:hint="eastAsia"/>
          <w:b/>
          <w:bCs/>
        </w:rPr>
        <w:t>网络重建</w:t>
      </w:r>
      <w:r w:rsidR="00937BD9">
        <w:rPr>
          <w:rFonts w:hint="eastAsia"/>
        </w:rPr>
        <w:t xml:space="preserve"> </w:t>
      </w:r>
      <w:r w:rsidR="00937BD9">
        <w:rPr>
          <w:rFonts w:hint="eastAsia"/>
        </w:rPr>
        <w:t>基于最大熵</w:t>
      </w:r>
      <w:r w:rsidR="00937BD9">
        <w:rPr>
          <w:rFonts w:hint="eastAsia"/>
        </w:rPr>
        <w:t xml:space="preserve"> </w:t>
      </w:r>
      <w:r w:rsidR="003C4BF3">
        <w:rPr>
          <w:rFonts w:hint="eastAsia"/>
        </w:rPr>
        <w:t>与稀疏性假设</w:t>
      </w:r>
      <w:r w:rsidR="003C4BF3">
        <w:rPr>
          <w:rFonts w:hint="eastAsia"/>
        </w:rPr>
        <w:t xml:space="preserve"> </w:t>
      </w:r>
      <w:r w:rsidR="008F0C4A">
        <w:rPr>
          <w:rFonts w:hint="eastAsia"/>
        </w:rPr>
        <w:t>还做了一些分布的分析</w:t>
      </w:r>
      <w:r w:rsidR="008F0C4A">
        <w:rPr>
          <w:rFonts w:hint="eastAsia"/>
        </w:rPr>
        <w:t xml:space="preserve"> </w:t>
      </w:r>
      <w:r w:rsidR="00AB04BB">
        <w:rPr>
          <w:rFonts w:hint="eastAsia"/>
        </w:rPr>
        <w:t>展望：冲击分析</w:t>
      </w:r>
      <w:r w:rsidR="00AB04BB">
        <w:rPr>
          <w:rFonts w:hint="eastAsia"/>
        </w:rPr>
        <w:t xml:space="preserve"> </w:t>
      </w:r>
      <w:r w:rsidR="00AB04BB">
        <w:rPr>
          <w:rFonts w:hint="eastAsia"/>
        </w:rPr>
        <w:t>将信贷网络与供应链网络做层级分析</w:t>
      </w:r>
      <w:r w:rsidR="00D00307">
        <w:rPr>
          <w:rFonts w:hint="eastAsia"/>
        </w:rPr>
        <w:t xml:space="preserve"> </w:t>
      </w:r>
      <w:r w:rsidR="00D00307">
        <w:rPr>
          <w:rFonts w:hint="eastAsia"/>
        </w:rPr>
        <w:t>（指标有意思</w:t>
      </w:r>
      <w:r w:rsidR="00D00307">
        <w:rPr>
          <w:rFonts w:hint="eastAsia"/>
        </w:rPr>
        <w:t xml:space="preserve"> </w:t>
      </w:r>
      <w:r w:rsidR="00D00307">
        <w:rPr>
          <w:rFonts w:hint="eastAsia"/>
        </w:rPr>
        <w:t>也是垃圾论文）</w:t>
      </w:r>
      <w:r w:rsidR="00AB04BB">
        <w:rPr>
          <w:rFonts w:hint="eastAsia"/>
        </w:rPr>
        <w:t xml:space="preserve"> </w:t>
      </w:r>
    </w:p>
    <w:p w14:paraId="31855845" w14:textId="4A99BB67" w:rsidR="00D00307" w:rsidRPr="00D00307" w:rsidRDefault="006B44AB" w:rsidP="00D00307">
      <w:pPr>
        <w:pStyle w:val="3"/>
      </w:pPr>
      <w:r>
        <w:rPr>
          <w:rFonts w:hint="eastAsia"/>
        </w:rPr>
        <w:lastRenderedPageBreak/>
        <w:t>4.</w:t>
      </w:r>
      <w:r w:rsidR="00D00307" w:rsidRPr="00D00307">
        <w:rPr>
          <w:rStyle w:val="TitleChar1"/>
          <w:rFonts w:ascii="Georgia" w:hAnsi="Georgia"/>
          <w:b/>
          <w:bCs/>
          <w:color w:val="1F1F1F"/>
        </w:rPr>
        <w:t xml:space="preserve"> </w:t>
      </w:r>
      <w:r w:rsidR="00D00307" w:rsidRPr="00D00307">
        <w:t>Credit risk prediction for small and medium enterprises utilizing adjacent enterprise data and a relational graph attention network</w:t>
      </w:r>
      <w:r w:rsidR="00D00307">
        <w:fldChar w:fldCharType="begin"/>
      </w:r>
      <w:r w:rsidR="009A6D52">
        <w:instrText xml:space="preserve"> ADDIN ZOTERO_ITEM CSL_CITATION {"citationID":"WEFqhXfI","properties":{"formattedCitation":"(Wang J\\uc0\\u31561{}, 2024)","plainCitation":"(Wang J</w:instrText>
      </w:r>
      <w:r w:rsidR="009A6D52">
        <w:instrText>等</w:instrText>
      </w:r>
      <w:r w:rsidR="009A6D52">
        <w:instrText xml:space="preserve">, 2024)","noteIndex":0},"citationItems":[{"id":105,"uris":["http://zotero.org/groups/6047031/items/SMYAWFLB"],"itemData":{"id":105,"type":"article-journal","abstract":"Credit risk prediction for small and medium enterprises (SMEs) has long posed a complex research challenge. Traditional approaches have primarily focused on enterprise-specific variables, but these models often prove inadequate when applied to SMEs with incomplete data. In this innovative study, we push the theoretical boundaries by leveraging data from adjacent enterprises to address the issue of data deficiency. Our strategy involves constructing an intricate network that interconnects enterprises based on shared managerial teams and business interactions. Within this network, we propose a novel relational graph attention network (RGAT) algorithm capable of capturing the inherent complexity in its topological information. By doing so, our model enhances financial service providers' ability to predict credit risk even in the face of incomplete data from target SMEs. Empirical experiments conducted using China's SMEs highlight the predictive proficiency and potential economic benefits of our proposed model. Our approach offers a comprehensive and nuanced perspective on credit risk while demonstrating the advantages of incorporating network-wide data in credit risk prediction.","container-title":"Journal of Management Science and Engineering","DOI":"10.1016/j.jmse.2023.11.005","ISSN":"2096-2320","issue":"2","journalAbbreviation":"Journal of Management Science and Engineering","page":"177-192","source":"ScienceDirect","title":"Credit risk prediction for small and medium enterprises utilizing adjacent enterprise data and a relational graph attention network","volume":"9","author":[{"family":"Wang","given":"Jiaxing"},{"family":"Liu","given":"Guoquan"},{"family":"Xu","given":"Xiaobo"},{"family":"Xing","given":"Xinjie"}],"issued":{"date-parts":[["2024",6,1]]}}}],"schema":"https://github.com/citation-style-language/schema/raw/master/csl-citation.json"} </w:instrText>
      </w:r>
      <w:r w:rsidR="00D00307">
        <w:fldChar w:fldCharType="separate"/>
      </w:r>
      <w:r w:rsidR="009A6D52" w:rsidRPr="009A6D52">
        <w:rPr>
          <w:rFonts w:ascii="等线 Light" w:eastAsia="等线 Light" w:hAnsi="等线 Light" w:cs="Times New Roman"/>
          <w:kern w:val="0"/>
          <w:szCs w:val="24"/>
        </w:rPr>
        <w:t>(Wang J等, 2024)</w:t>
      </w:r>
      <w:r w:rsidR="00D00307">
        <w:fldChar w:fldCharType="end"/>
      </w:r>
    </w:p>
    <w:p w14:paraId="0C3D57A9" w14:textId="4644EA47" w:rsidR="006B44AB" w:rsidRDefault="001A6CC8" w:rsidP="00CD47B7">
      <w:r w:rsidRPr="00092A08">
        <w:rPr>
          <w:rFonts w:hint="eastAsia"/>
          <w:b/>
          <w:bCs/>
        </w:rPr>
        <w:t>高度相似</w:t>
      </w:r>
      <w:r w:rsidR="00092A08">
        <w:rPr>
          <w:rFonts w:hint="eastAsia"/>
          <w:b/>
          <w:bCs/>
        </w:rPr>
        <w:t>！！！</w:t>
      </w:r>
      <w:r>
        <w:rPr>
          <w:rFonts w:hint="eastAsia"/>
        </w:rPr>
        <w:t xml:space="preserve"> </w:t>
      </w:r>
      <w:r>
        <w:rPr>
          <w:rFonts w:hint="eastAsia"/>
        </w:rPr>
        <w:t>可以查看一下</w:t>
      </w:r>
      <w:r w:rsidR="00684225">
        <w:rPr>
          <w:rFonts w:hint="eastAsia"/>
        </w:rPr>
        <w:t>综述</w:t>
      </w:r>
      <w:r w:rsidR="00684225">
        <w:rPr>
          <w:rFonts w:hint="eastAsia"/>
        </w:rPr>
        <w:t xml:space="preserve"> </w:t>
      </w:r>
      <w:r w:rsidR="00655526">
        <w:rPr>
          <w:rFonts w:hint="eastAsia"/>
        </w:rPr>
        <w:t>综述做的</w:t>
      </w:r>
      <w:r w:rsidR="006E7492">
        <w:rPr>
          <w:rFonts w:hint="eastAsia"/>
        </w:rPr>
        <w:t>不错</w:t>
      </w:r>
    </w:p>
    <w:p w14:paraId="1AB6CA8A" w14:textId="460E9FEB" w:rsidR="00684225" w:rsidRDefault="00400EFC" w:rsidP="00CD47B7">
      <w:r>
        <w:rPr>
          <w:rFonts w:hint="eastAsia"/>
        </w:rPr>
        <w:t>关联的</w:t>
      </w:r>
      <w:r w:rsidR="003B599F">
        <w:rPr>
          <w:rFonts w:hint="eastAsia"/>
        </w:rPr>
        <w:t>类型有：</w:t>
      </w:r>
      <w:r w:rsidR="007A35B5">
        <w:rPr>
          <w:rFonts w:hint="eastAsia"/>
        </w:rPr>
        <w:t>涵盖关系</w:t>
      </w:r>
      <w:r w:rsidR="007A35B5">
        <w:rPr>
          <w:rFonts w:hint="eastAsia"/>
        </w:rPr>
        <w:t xml:space="preserve"> </w:t>
      </w:r>
      <w:r w:rsidR="007A35B5">
        <w:rPr>
          <w:rFonts w:hint="eastAsia"/>
        </w:rPr>
        <w:t>交易</w:t>
      </w:r>
      <w:r w:rsidR="007A35B5">
        <w:rPr>
          <w:rFonts w:hint="eastAsia"/>
        </w:rPr>
        <w:t xml:space="preserve"> </w:t>
      </w:r>
      <w:r w:rsidR="007A35B5">
        <w:rPr>
          <w:rFonts w:hint="eastAsia"/>
        </w:rPr>
        <w:t>供应链</w:t>
      </w:r>
      <w:r w:rsidR="007A35B5">
        <w:rPr>
          <w:rFonts w:hint="eastAsia"/>
        </w:rPr>
        <w:t xml:space="preserve"> </w:t>
      </w:r>
      <w:r w:rsidR="00B72178">
        <w:rPr>
          <w:rFonts w:hint="eastAsia"/>
        </w:rPr>
        <w:t>SCF</w:t>
      </w:r>
      <w:r w:rsidR="00B72178">
        <w:rPr>
          <w:rFonts w:hint="eastAsia"/>
        </w:rPr>
        <w:t>的发展说明空间很大</w:t>
      </w:r>
      <w:r w:rsidR="00B72178">
        <w:rPr>
          <w:rFonts w:hint="eastAsia"/>
        </w:rPr>
        <w:t xml:space="preserve"> </w:t>
      </w:r>
      <w:r w:rsidR="00D11DAE">
        <w:rPr>
          <w:rFonts w:hint="eastAsia"/>
        </w:rPr>
        <w:t>新的方法</w:t>
      </w:r>
      <w:r w:rsidR="00C837DF">
        <w:rPr>
          <w:rFonts w:hint="eastAsia"/>
        </w:rPr>
        <w:t>（</w:t>
      </w:r>
      <w:r w:rsidR="00C837DF">
        <w:rPr>
          <w:rFonts w:hint="eastAsia"/>
        </w:rPr>
        <w:t>RGAT</w:t>
      </w:r>
      <w:r w:rsidR="00C837DF">
        <w:rPr>
          <w:rFonts w:hint="eastAsia"/>
        </w:rPr>
        <w:t>）</w:t>
      </w:r>
      <w:r w:rsidR="00D448A5">
        <w:rPr>
          <w:rFonts w:hint="eastAsia"/>
        </w:rPr>
        <w:t>考虑竞争对手</w:t>
      </w:r>
      <w:r w:rsidR="00D448A5">
        <w:rPr>
          <w:rFonts w:hint="eastAsia"/>
        </w:rPr>
        <w:t xml:space="preserve"> </w:t>
      </w:r>
      <w:r w:rsidR="009F2BF2">
        <w:rPr>
          <w:rFonts w:hint="eastAsia"/>
        </w:rPr>
        <w:t>GNN</w:t>
      </w:r>
      <w:r w:rsidR="008E10E7">
        <w:rPr>
          <w:rFonts w:hint="eastAsia"/>
        </w:rPr>
        <w:t>—</w:t>
      </w:r>
      <w:r w:rsidR="008E10E7">
        <w:rPr>
          <w:rFonts w:hint="eastAsia"/>
        </w:rPr>
        <w:t>RGAT</w:t>
      </w:r>
      <w:r w:rsidR="00DC7313">
        <w:rPr>
          <w:rFonts w:hint="eastAsia"/>
        </w:rPr>
        <w:t>（有详细的图设计）</w:t>
      </w:r>
    </w:p>
    <w:p w14:paraId="5DB245F3" w14:textId="280FE0A2" w:rsidR="005432A7" w:rsidRDefault="00783D0A" w:rsidP="00366C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宋体" w:hAnsi="宋体" w:cs="Times New Roman"/>
          <w:color w:val="000000"/>
          <w:kern w:val="0"/>
          <w:szCs w:val="21"/>
        </w:rPr>
      </w:pPr>
      <w:r>
        <w:rPr>
          <w:rFonts w:ascii="宋体" w:hAnsi="宋体" w:cs="Times New Roman" w:hint="eastAsia"/>
          <w:color w:val="000000"/>
          <w:kern w:val="0"/>
          <w:szCs w:val="21"/>
        </w:rPr>
        <w:t>数据来源：</w:t>
      </w:r>
      <w:r w:rsidR="00275717">
        <w:rPr>
          <w:rFonts w:ascii="宋体" w:hAnsi="宋体" w:cs="Times New Roman" w:hint="eastAsia"/>
          <w:color w:val="000000"/>
          <w:kern w:val="0"/>
          <w:szCs w:val="21"/>
        </w:rPr>
        <w:t>中国的某</w:t>
      </w:r>
      <w:r w:rsidR="00086FD0">
        <w:rPr>
          <w:rFonts w:ascii="宋体" w:hAnsi="宋体" w:cs="Times New Roman" w:hint="eastAsia"/>
          <w:color w:val="000000"/>
          <w:kern w:val="0"/>
          <w:szCs w:val="21"/>
        </w:rPr>
        <w:t xml:space="preserve">上市银行 已经发邮件询问了 </w:t>
      </w:r>
    </w:p>
    <w:p w14:paraId="70994D87" w14:textId="3C498DEE" w:rsidR="005432A7" w:rsidRDefault="00692F79" w:rsidP="00692F79">
      <w:pPr>
        <w:pStyle w:val="3"/>
      </w:pPr>
      <w:r>
        <w:rPr>
          <w:rFonts w:hint="eastAsia"/>
        </w:rPr>
        <w:t>5</w:t>
      </w:r>
      <w:r>
        <w:t>.</w:t>
      </w:r>
      <w:r w:rsidRPr="00692F79">
        <w:t xml:space="preserve"> Research on Personal Credit Risk Assessment Model Based on Instance-Based Transfer Learning</w:t>
      </w:r>
      <w:r w:rsidR="009A6D52">
        <w:fldChar w:fldCharType="begin"/>
      </w:r>
      <w:r w:rsidR="009A6D52">
        <w:instrText xml:space="preserve"> ADDIN ZOTERO_ITEM CSL_CITATION {"citationID":"f8SZTAND","properties":{"formattedCitation":"(Wang M\\uc0\\u31561{}, 2021)","plainCitation":"(Wang M</w:instrText>
      </w:r>
      <w:r w:rsidR="009A6D52">
        <w:instrText>等</w:instrText>
      </w:r>
      <w:r w:rsidR="009A6D52">
        <w:instrText xml:space="preserve">, 2021)","noteIndex":0},"citationItems":[{"id":113,"uris":["http://zotero.org/groups/6047031/items/YX2NGZIJ"],"itemData":{"id":113,"type":"paper-conference","abstract":"Personal credit risk assessment is an important part of the development of financial enterprises. Big data credit investigation is an inevitable trend of personal credit risk assessment, but some data are missing and the amount of data is small, so it is difficult to train. At the same time, for different financial platforms, we need to use different models to train according to the characteristics of the current samples, which is time-consuming. In view of these two problems, this paper uses the idea of transfer learning to build a transferable personal credit risk model based on Instance-based Transfer Learning (Instance-based TL). The model balances the weight of the samples in the source domain, and migrates the existing large dataset samples to the target domain of small samples, and finds out the commonness between them. At the same time, we have done a lot of experiments on the selection of base learners, including traditional machine learning algorithms and ensemble learning algorithms, such as decision tree, logistic regression, xgboost and so on. The datasets are from P2P platform and bank, the results show that The AUC value of Instance-based TL is 24% higher than that of the traditional machine learning model, which fully proves that the model in this paper has good application value. The model’s evaluation uses AUC, prediction, recall, F1. These criteria prove that this model has good application value from many aspects. At present, we are trying to apply this model to more fields to improve the robustness and applicability of the model; on the other hand, we are trying to do more in-depth research on domain adaptation to enrich the model.","container-title":"Intelligence Science III","DOI":"10.1007/978-3-030-74826-5_14","event-place":"Cham","ISBN":"978-3-030-74826-5","language":"en","page":"159-169","publisher":"Springer International Publishing","publisher-place":"Cham","source":"Springer Link","title":"Research on Personal Credit Risk Assessment Model Based on Instance-Based Transfer Learning","author":[{"family":"Wang","given":"Maoguang"},{"family":"Yang","given":"Hang"}],"editor":[{"family":"Shi","given":"Zhongzhi"},{"family":"Chakraborty","given":"Mihir"},{"family":"Kar","given":"Samarjit"}],"issued":{"date-parts":[["2021"]]}}}],"schema":"https://github.com/citation-style-language/schema/raw/master/csl-citation.json"} </w:instrText>
      </w:r>
      <w:r w:rsidR="009A6D52">
        <w:fldChar w:fldCharType="separate"/>
      </w:r>
      <w:r w:rsidR="009A6D52" w:rsidRPr="009A6D52">
        <w:rPr>
          <w:rFonts w:ascii="等线 Light" w:eastAsia="等线 Light" w:hAnsi="等线 Light" w:cs="Times New Roman"/>
          <w:kern w:val="0"/>
          <w:szCs w:val="24"/>
        </w:rPr>
        <w:t>(Wang M等, 2021)</w:t>
      </w:r>
      <w:r w:rsidR="009A6D52">
        <w:fldChar w:fldCharType="end"/>
      </w:r>
    </w:p>
    <w:p w14:paraId="66FB350B" w14:textId="272E1FAF" w:rsidR="0064412E" w:rsidRPr="008F133E" w:rsidRDefault="0064412E" w:rsidP="0064412E">
      <w:pPr>
        <w:rPr>
          <w:i/>
        </w:rPr>
      </w:pPr>
      <w:r w:rsidRPr="008F133E">
        <w:rPr>
          <w:rFonts w:hint="eastAsia"/>
          <w:i/>
        </w:rPr>
        <w:t>（主要是介绍了一个新的</w:t>
      </w:r>
      <w:r w:rsidR="00335F1C" w:rsidRPr="008F133E">
        <w:rPr>
          <w:rFonts w:hint="eastAsia"/>
          <w:i/>
        </w:rPr>
        <w:t>模型</w:t>
      </w:r>
      <w:r w:rsidRPr="008F133E">
        <w:rPr>
          <w:rFonts w:hint="eastAsia"/>
          <w:i/>
        </w:rPr>
        <w:t>方法，</w:t>
      </w:r>
      <w:r w:rsidR="00335F1C" w:rsidRPr="008F133E">
        <w:rPr>
          <w:rFonts w:hint="eastAsia"/>
          <w:i/>
        </w:rPr>
        <w:t>数据量不够的话可以看看</w:t>
      </w:r>
      <w:r w:rsidRPr="008F133E">
        <w:rPr>
          <w:rFonts w:hint="eastAsia"/>
          <w:i/>
        </w:rPr>
        <w:t>）</w:t>
      </w:r>
    </w:p>
    <w:p w14:paraId="4137A825" w14:textId="58FE363F" w:rsidR="009A6D52" w:rsidRPr="009A6D52" w:rsidRDefault="009A6D52" w:rsidP="009A6D52">
      <w:r w:rsidRPr="00645B1D">
        <w:rPr>
          <w:rFonts w:hint="eastAsia"/>
          <w:u w:val="single"/>
        </w:rPr>
        <w:t>论文来源</w:t>
      </w:r>
      <w:r>
        <w:rPr>
          <w:rFonts w:hint="eastAsia"/>
        </w:rPr>
        <w:t>：</w:t>
      </w:r>
      <w:r w:rsidR="00D54E8B" w:rsidRPr="00D54E8B">
        <w:t>Intelligence Science III</w:t>
      </w:r>
    </w:p>
    <w:p w14:paraId="6C9638ED" w14:textId="2E315A9F" w:rsidR="009174C9" w:rsidRDefault="009174C9" w:rsidP="009A6D52">
      <w:r w:rsidRPr="00645B1D">
        <w:rPr>
          <w:rFonts w:hint="eastAsia"/>
          <w:u w:val="single"/>
        </w:rPr>
        <w:t>数据来源</w:t>
      </w:r>
      <w:r>
        <w:rPr>
          <w:rFonts w:hint="eastAsia"/>
        </w:rPr>
        <w:t>：</w:t>
      </w:r>
      <w:r w:rsidRPr="009174C9">
        <w:rPr>
          <w:rFonts w:hint="eastAsia"/>
        </w:rPr>
        <w:t>Prosper Online P2P</w:t>
      </w:r>
      <w:r w:rsidRPr="009174C9">
        <w:rPr>
          <w:rFonts w:hint="eastAsia"/>
        </w:rPr>
        <w:t>贷款网站和银行</w:t>
      </w:r>
    </w:p>
    <w:p w14:paraId="19E78B68" w14:textId="1E7F2F77" w:rsidR="00D54E8B" w:rsidRDefault="00D54E8B" w:rsidP="009A6D52">
      <w:r w:rsidRPr="00645B1D">
        <w:rPr>
          <w:rFonts w:hint="eastAsia"/>
          <w:u w:val="single"/>
        </w:rPr>
        <w:t>研究结论</w:t>
      </w:r>
      <w:r>
        <w:rPr>
          <w:rFonts w:hint="eastAsia"/>
        </w:rPr>
        <w:t>：</w:t>
      </w:r>
      <w:proofErr w:type="spellStart"/>
      <w:r w:rsidR="0064412E" w:rsidRPr="0064412E">
        <w:rPr>
          <w:rFonts w:hint="eastAsia"/>
        </w:rPr>
        <w:t>Tradaboost</w:t>
      </w:r>
      <w:proofErr w:type="spellEnd"/>
      <w:r w:rsidR="0064412E" w:rsidRPr="0064412E">
        <w:rPr>
          <w:rFonts w:hint="eastAsia"/>
        </w:rPr>
        <w:t>（</w:t>
      </w:r>
      <w:proofErr w:type="spellStart"/>
      <w:r w:rsidR="0064412E" w:rsidRPr="0064412E">
        <w:rPr>
          <w:rFonts w:hint="eastAsia"/>
        </w:rPr>
        <w:t>XGBoost</w:t>
      </w:r>
      <w:proofErr w:type="spellEnd"/>
      <w:r w:rsidR="0064412E" w:rsidRPr="0064412E">
        <w:rPr>
          <w:rFonts w:hint="eastAsia"/>
        </w:rPr>
        <w:t>）模型充分利用源域信息，以成功完成目标域信息的培训，并解决了由于缺乏样本和大量缺失值而无法培训数据集的困境。本文实现了个人信用风险领域样本的转移，该样本对金融领域具有一定的参考价值。基于本文提出的基于传统样本转移的模型增加了</w:t>
      </w:r>
      <w:proofErr w:type="spellStart"/>
      <w:r w:rsidR="0064412E" w:rsidRPr="0064412E">
        <w:rPr>
          <w:rFonts w:hint="eastAsia"/>
        </w:rPr>
        <w:t>XGBoost</w:t>
      </w:r>
      <w:proofErr w:type="spellEnd"/>
      <w:r w:rsidR="0064412E" w:rsidRPr="0064412E">
        <w:rPr>
          <w:rFonts w:hint="eastAsia"/>
        </w:rPr>
        <w:t>集合学习算法，该算法提高了模型的准确性，增强了模型的性能，并且具有良好的概括能力。</w:t>
      </w:r>
    </w:p>
    <w:p w14:paraId="3614421F" w14:textId="7FBC9594" w:rsidR="00D54E8B" w:rsidRPr="009A6D52" w:rsidRDefault="00D54E8B" w:rsidP="009A6D52">
      <w:r w:rsidRPr="00645B1D">
        <w:rPr>
          <w:rFonts w:hint="eastAsia"/>
          <w:u w:val="single"/>
        </w:rPr>
        <w:t>研究方法</w:t>
      </w:r>
      <w:r>
        <w:rPr>
          <w:rFonts w:hint="eastAsia"/>
        </w:rPr>
        <w:t>：</w:t>
      </w:r>
      <w:r w:rsidR="00AF470F" w:rsidRPr="00191338">
        <w:rPr>
          <w:rFonts w:hint="eastAsia"/>
          <w:b/>
        </w:rPr>
        <w:t>基于实例的转移模型</w:t>
      </w:r>
      <w:r w:rsidR="00AF470F">
        <w:rPr>
          <w:rFonts w:hint="eastAsia"/>
        </w:rPr>
        <w:t>，可以用于数据量不足的时候模型的</w:t>
      </w:r>
      <w:r w:rsidR="005C7B4A">
        <w:rPr>
          <w:rFonts w:hint="eastAsia"/>
        </w:rPr>
        <w:t>训练问题</w:t>
      </w:r>
      <w:r w:rsidR="0008483B">
        <w:rPr>
          <w:rFonts w:hint="eastAsia"/>
        </w:rPr>
        <w:t>。</w:t>
      </w:r>
      <w:r w:rsidR="0008483B" w:rsidRPr="0008483B">
        <w:rPr>
          <w:rFonts w:hint="eastAsia"/>
        </w:rPr>
        <w:t>在每次迭代中，根据基学习器在目标域样本上的分类误差来调整权重。如果目标域样本被错误分类，则增加其权重；如果源域样本被错误分类，则减少其权重。</w:t>
      </w:r>
    </w:p>
    <w:p w14:paraId="5E3E8269" w14:textId="36AE51F0" w:rsidR="008628AB" w:rsidRDefault="008628AB" w:rsidP="008628AB">
      <w:pPr>
        <w:ind w:leftChars="100" w:left="210"/>
      </w:pPr>
      <w:r>
        <w:rPr>
          <w:rFonts w:hint="eastAsia"/>
        </w:rPr>
        <w:t>#</w:t>
      </w:r>
      <w:r>
        <w:t>#</w:t>
      </w:r>
      <w:r>
        <w:rPr>
          <w:rFonts w:hint="eastAsia"/>
        </w:rPr>
        <w:t>转移学习具体原理：</w:t>
      </w:r>
    </w:p>
    <w:p w14:paraId="0EF34032" w14:textId="5B18B758" w:rsidR="008628AB" w:rsidRDefault="008628AB" w:rsidP="008628AB">
      <w:pPr>
        <w:ind w:leftChars="300" w:left="630"/>
      </w:pPr>
      <w:r>
        <w:rPr>
          <w:rFonts w:hint="eastAsia"/>
        </w:rPr>
        <w:t>实例权重调整：基于实例的转移学习模型会对源域中的每个实例赋予一个权重，这个权重反映了该实例对目标域任务的重要性。权重的调整通常基于实例在目标域上的表现，如果某个源域实例与目标域数据相似度高，且对目标域任务的预测有帮助，则其权重会被增加；反之，如果某个源域实例与目标域数据差异较大，或者对目标域任务的预测产生干扰，则其权重会被减少。</w:t>
      </w:r>
    </w:p>
    <w:p w14:paraId="7DE1F5B1" w14:textId="463A8528" w:rsidR="003569C0" w:rsidRDefault="008628AB" w:rsidP="008628AB">
      <w:pPr>
        <w:ind w:leftChars="300" w:left="630"/>
      </w:pPr>
      <w:r>
        <w:rPr>
          <w:rFonts w:hint="eastAsia"/>
        </w:rPr>
        <w:t>知识迁移：通过调整后的权重，源域中的实例被重新加权组合，形成一个新的数据集，这个数据集在特征空间上与目标域数据更加接近，从而使得在源域上训练得到的模型能够更好地适应目标域的任务。</w:t>
      </w:r>
    </w:p>
    <w:p w14:paraId="72D77B65" w14:textId="141F8981" w:rsidR="00C942C1" w:rsidRDefault="00480E31" w:rsidP="00480E31">
      <w:pPr>
        <w:pStyle w:val="3"/>
      </w:pPr>
      <w:r>
        <w:t>6.</w:t>
      </w:r>
      <w:r w:rsidRPr="00480E31">
        <w:t xml:space="preserve"> A two-stage hybrid credit risk prediction model based on </w:t>
      </w:r>
      <w:proofErr w:type="spellStart"/>
      <w:r w:rsidRPr="00480E31">
        <w:t>XGBoost</w:t>
      </w:r>
      <w:proofErr w:type="spellEnd"/>
      <w:r w:rsidRPr="00480E31">
        <w:t xml:space="preserve"> and graph-based deep neural network</w:t>
      </w:r>
      <w:r>
        <w:fldChar w:fldCharType="begin"/>
      </w:r>
      <w:r>
        <w:instrText xml:space="preserve"> ADDIN ZOTERO_ITEM CSL_CITATION {"citationID":"jSCoWhTA","properties":{"formattedCitation":"(Liu\\uc0\\u31561{}, 2022)","plainCitation":"(Liu</w:instrText>
      </w:r>
      <w:r>
        <w:instrText>等</w:instrText>
      </w:r>
      <w:r>
        <w:instrText xml:space="preserve">, 2022)","noteIndex":0},"citationItems":[{"id":120,"uris":["http://zotero.org/groups/6047031/items/GVI47KKF"],"itemData":{"id":120,"type":"article-journal","abstract":"The credit risk prediction technique is an indispensable financial tool for measuring the default probability of credit applicants. With the rapid development of machine learning and the application of big data, increasingly sophisticated models have been designed to construct effective credit risk prediction models. In this study, we propose a two-stage hybrid model to enhance the prediction performance of credit risk. First, to make full use of the classified information hidden in credit data, we employ XGBoost to linearize and transform the original features into a high-dimensional sparse feature matrix. Second, to effectively process the transformed high-dimensional data and to discover the relationships between the features, a recently proposed graph-based neural network (forgeNet) model, which is good at addressing high-dimensional data, is deployed to predict the credit risk. The real-world credit data of the Lending Club for the period from 2007 to 2016 were collected and partitioned based on the economic cycle to validate the robustness of the proposed model. The experimental results show that feature transformation and feature graph mining are two pragmatic processes for credit risk prediction when analyzing credit data. Furthermore, the proposed model is robust against different economic cycles and achieves the best average prediction results of 87.52%, 93.13% and 85.59% in terms of accuracy, F1-score, and G-mean compared with other benchmarks, including individuals, hybrid models, and ensembles. The average performance of the proposed model rose by 6.14, 7.59 and 6.18 percentage points, respectively, which demonstrates the outperformance of the proposed two-stage model in credit risk prediction applications","container-title":"Expert Systems with Applications","DOI":"10.1016/j.eswa.2022.116624","ISSN":"0957-4174","journalAbbreviation":"Expert Systems with Applications","page":"116624","source":"ScienceDirect","title":"A two-stage hybrid credit risk prediction model based on XGBoost and graph-based deep neural network","volume":"195","author":[{"family":"Liu","given":"Jiaming"},{"family":"Zhang","given":"Sicheng"},{"family":"Fan","given":"Haoyue"}],"issued":{"date-parts":[["2022",6,1]]}}}],"schema":"https://github.com/citation-style-language/schema/raw/master/csl-citation.json"} </w:instrText>
      </w:r>
      <w:r>
        <w:fldChar w:fldCharType="separate"/>
      </w:r>
      <w:r w:rsidRPr="00480E31">
        <w:rPr>
          <w:rFonts w:ascii="等线 Light" w:eastAsia="等线 Light" w:hAnsi="等线 Light" w:cs="Times New Roman"/>
          <w:kern w:val="0"/>
          <w:szCs w:val="24"/>
        </w:rPr>
        <w:t>(Liu等, 2022)</w:t>
      </w:r>
      <w:r>
        <w:fldChar w:fldCharType="end"/>
      </w:r>
    </w:p>
    <w:p w14:paraId="0310B191" w14:textId="54E78084" w:rsidR="00480E31" w:rsidRDefault="00645B1D" w:rsidP="00480E31">
      <w:r w:rsidRPr="00D70250">
        <w:rPr>
          <w:rFonts w:hint="eastAsia"/>
          <w:u w:val="single"/>
        </w:rPr>
        <w:t>论文来源</w:t>
      </w:r>
      <w:r>
        <w:rPr>
          <w:rFonts w:hint="eastAsia"/>
        </w:rPr>
        <w:t>：</w:t>
      </w:r>
      <w:r w:rsidR="00C56A57" w:rsidRPr="00C56A57">
        <w:t>Expert Systems with Applications</w:t>
      </w:r>
    </w:p>
    <w:p w14:paraId="635441B7" w14:textId="666EC593" w:rsidR="00C56A57" w:rsidRDefault="00435B43" w:rsidP="00480E31">
      <w:r w:rsidRPr="00D70250">
        <w:rPr>
          <w:rFonts w:hint="eastAsia"/>
          <w:u w:val="single"/>
        </w:rPr>
        <w:lastRenderedPageBreak/>
        <w:t>研究方法</w:t>
      </w:r>
      <w:r>
        <w:rPr>
          <w:rFonts w:hint="eastAsia"/>
        </w:rPr>
        <w:t>：</w:t>
      </w:r>
      <w:r w:rsidRPr="00435B43">
        <w:rPr>
          <w:rFonts w:hint="eastAsia"/>
        </w:rPr>
        <w:t>本研究提出了一个</w:t>
      </w:r>
      <w:r w:rsidRPr="00683B23">
        <w:rPr>
          <w:rFonts w:hint="eastAsia"/>
          <w:b/>
          <w:bCs/>
        </w:rPr>
        <w:t>两阶段的混合信用风险预测模型</w:t>
      </w:r>
      <w:r w:rsidRPr="00435B43">
        <w:rPr>
          <w:rFonts w:hint="eastAsia"/>
        </w:rPr>
        <w:t>来</w:t>
      </w:r>
      <w:r w:rsidRPr="00D70250">
        <w:rPr>
          <w:rFonts w:hint="eastAsia"/>
          <w:b/>
          <w:bCs/>
          <w:i/>
          <w:iCs/>
        </w:rPr>
        <w:t>解决特征工程</w:t>
      </w:r>
      <w:r w:rsidRPr="00435B43">
        <w:rPr>
          <w:rFonts w:hint="eastAsia"/>
        </w:rPr>
        <w:t>。</w:t>
      </w:r>
      <w:r w:rsidR="009F7633">
        <w:rPr>
          <w:rFonts w:hint="eastAsia"/>
        </w:rPr>
        <w:t>（</w:t>
      </w:r>
      <w:r w:rsidR="009F7633">
        <w:rPr>
          <w:rFonts w:hint="eastAsia"/>
        </w:rPr>
        <w:t>1</w:t>
      </w:r>
      <w:r w:rsidR="009F7633">
        <w:rPr>
          <w:rFonts w:hint="eastAsia"/>
        </w:rPr>
        <w:t>）</w:t>
      </w:r>
      <w:r w:rsidRPr="00435B43">
        <w:rPr>
          <w:rFonts w:hint="eastAsia"/>
        </w:rPr>
        <w:t>首先，基于</w:t>
      </w:r>
      <w:r w:rsidRPr="009F7633">
        <w:rPr>
          <w:rFonts w:hint="eastAsia"/>
          <w:b/>
          <w:bCs/>
        </w:rPr>
        <w:t>树的模型</w:t>
      </w:r>
      <w:r w:rsidRPr="00435B43">
        <w:rPr>
          <w:rFonts w:hint="eastAsia"/>
        </w:rPr>
        <w:t>擅长捕获预测因子和目标之间的非线性关系，该预测因子与目标之间具有良好的特征线性化能力。因此，我们采用众所周知的基于</w:t>
      </w:r>
      <w:r w:rsidRPr="009F7633">
        <w:rPr>
          <w:rFonts w:hint="eastAsia"/>
          <w:b/>
          <w:bCs/>
        </w:rPr>
        <w:t>树的模型</w:t>
      </w:r>
      <w:proofErr w:type="spellStart"/>
      <w:r w:rsidRPr="009F7633">
        <w:rPr>
          <w:rFonts w:hint="eastAsia"/>
          <w:b/>
          <w:bCs/>
        </w:rPr>
        <w:t>XGBoost</w:t>
      </w:r>
      <w:proofErr w:type="spellEnd"/>
      <w:r w:rsidRPr="00435B43">
        <w:rPr>
          <w:rFonts w:hint="eastAsia"/>
        </w:rPr>
        <w:t>来进行特征线性化过程的第一阶段。</w:t>
      </w:r>
      <w:r w:rsidR="009F7633">
        <w:rPr>
          <w:rFonts w:hint="eastAsia"/>
        </w:rPr>
        <w:t>（</w:t>
      </w:r>
      <w:r w:rsidR="009F7633">
        <w:rPr>
          <w:rFonts w:hint="eastAsia"/>
        </w:rPr>
        <w:t>2</w:t>
      </w:r>
      <w:r w:rsidR="009F7633">
        <w:rPr>
          <w:rFonts w:hint="eastAsia"/>
        </w:rPr>
        <w:t>）</w:t>
      </w:r>
      <w:r w:rsidRPr="00435B43">
        <w:rPr>
          <w:rFonts w:hint="eastAsia"/>
        </w:rPr>
        <w:t>然后，借助</w:t>
      </w:r>
      <w:r w:rsidRPr="00435B43">
        <w:rPr>
          <w:rFonts w:hint="eastAsia"/>
        </w:rPr>
        <w:t>2020</w:t>
      </w:r>
      <w:r w:rsidRPr="00435B43">
        <w:rPr>
          <w:rFonts w:hint="eastAsia"/>
        </w:rPr>
        <w:t>年</w:t>
      </w:r>
      <w:r w:rsidRPr="00435B43">
        <w:rPr>
          <w:rFonts w:hint="eastAsia"/>
        </w:rPr>
        <w:t>Kong</w:t>
      </w:r>
      <w:r w:rsidRPr="00435B43">
        <w:rPr>
          <w:rFonts w:hint="eastAsia"/>
        </w:rPr>
        <w:t>和</w:t>
      </w:r>
      <w:r w:rsidRPr="00435B43">
        <w:rPr>
          <w:rFonts w:hint="eastAsia"/>
        </w:rPr>
        <w:t>Yu</w:t>
      </w:r>
      <w:r w:rsidRPr="00435B43">
        <w:rPr>
          <w:rFonts w:hint="eastAsia"/>
        </w:rPr>
        <w:t>提出的</w:t>
      </w:r>
      <w:proofErr w:type="spellStart"/>
      <w:r w:rsidRPr="00435B43">
        <w:rPr>
          <w:rFonts w:hint="eastAsia"/>
        </w:rPr>
        <w:t>Lovenet</w:t>
      </w:r>
      <w:proofErr w:type="spellEnd"/>
      <w:r w:rsidRPr="00435B43">
        <w:rPr>
          <w:rFonts w:hint="eastAsia"/>
        </w:rPr>
        <w:t>模型，为了完全挖掘</w:t>
      </w:r>
      <w:r>
        <w:rPr>
          <w:rFonts w:hint="eastAsia"/>
        </w:rPr>
        <w:t>特征</w:t>
      </w:r>
      <w:r w:rsidRPr="00435B43">
        <w:rPr>
          <w:rFonts w:hint="eastAsia"/>
        </w:rPr>
        <w:t>之间的依赖关系，我们通过调查具有</w:t>
      </w:r>
      <w:r w:rsidRPr="00435B43">
        <w:rPr>
          <w:rFonts w:hint="eastAsia"/>
        </w:rPr>
        <w:t>XGBOOST</w:t>
      </w:r>
      <w:r w:rsidRPr="00435B43">
        <w:rPr>
          <w:rFonts w:hint="eastAsia"/>
        </w:rPr>
        <w:t>的特征之间的树拆分过程来构建特征图。节点代表一个功能，边缘表示特征之间的定向关系。</w:t>
      </w:r>
      <w:r w:rsidR="009F7633">
        <w:rPr>
          <w:rFonts w:hint="eastAsia"/>
        </w:rPr>
        <w:t>（</w:t>
      </w:r>
      <w:r w:rsidR="009F7633">
        <w:rPr>
          <w:rFonts w:hint="eastAsia"/>
        </w:rPr>
        <w:t>3</w:t>
      </w:r>
      <w:r w:rsidR="009F7633">
        <w:rPr>
          <w:rFonts w:hint="eastAsia"/>
        </w:rPr>
        <w:t>）</w:t>
      </w:r>
      <w:r w:rsidRPr="00435B43">
        <w:rPr>
          <w:rFonts w:hint="eastAsia"/>
        </w:rPr>
        <w:t>最后，我们将</w:t>
      </w:r>
      <w:r>
        <w:rPr>
          <w:rFonts w:hint="eastAsia"/>
        </w:rPr>
        <w:t>特征</w:t>
      </w:r>
      <w:r w:rsidRPr="00435B43">
        <w:rPr>
          <w:rFonts w:hint="eastAsia"/>
        </w:rPr>
        <w:t>图嵌入到深度神经网络中，以构建信用风险预测模型。</w:t>
      </w:r>
    </w:p>
    <w:p w14:paraId="4756734F" w14:textId="569C70F6" w:rsidR="00D70250" w:rsidRPr="00480E31" w:rsidRDefault="00D70250" w:rsidP="00480E31">
      <w:r>
        <w:rPr>
          <w:rFonts w:hint="eastAsia"/>
        </w:rPr>
        <w:t>研究结论：</w:t>
      </w:r>
    </w:p>
    <w:p w14:paraId="572619C4" w14:textId="77777777" w:rsidR="00EE1F5B" w:rsidRDefault="00EE1F5B" w:rsidP="00EE1F5B"/>
    <w:p w14:paraId="01006205" w14:textId="6CB1B2B7" w:rsidR="00653ABE" w:rsidRDefault="00653ABE" w:rsidP="00653ABE">
      <w:pPr>
        <w:pStyle w:val="1"/>
        <w:rPr>
          <w:rFonts w:ascii="微软雅黑" w:eastAsia="微软雅黑" w:hAnsi="微软雅黑" w:cs="微软雅黑"/>
          <w:sz w:val="32"/>
          <w:szCs w:val="32"/>
        </w:rPr>
      </w:pPr>
      <w:r w:rsidRPr="00653ABE">
        <w:rPr>
          <w:rFonts w:hint="eastAsia"/>
          <w:sz w:val="32"/>
          <w:szCs w:val="32"/>
        </w:rPr>
        <w:t>数据</w:t>
      </w:r>
      <w:r w:rsidR="00334781">
        <w:rPr>
          <w:rFonts w:ascii="微软雅黑" w:eastAsia="微软雅黑" w:hAnsi="微软雅黑" w:cs="微软雅黑" w:hint="eastAsia"/>
          <w:sz w:val="32"/>
          <w:szCs w:val="32"/>
        </w:rPr>
        <w:t>类型与数据源</w:t>
      </w:r>
    </w:p>
    <w:p w14:paraId="61DE4D09" w14:textId="5F87D19E" w:rsidR="00653ABE" w:rsidRPr="00334781" w:rsidRDefault="00653ABE" w:rsidP="00653ABE">
      <w:pPr>
        <w:rPr>
          <w:b/>
          <w:bCs/>
        </w:rPr>
      </w:pPr>
      <w:r>
        <w:rPr>
          <w:rFonts w:hint="eastAsia"/>
        </w:rPr>
        <w:t>此处的数据问题考虑</w:t>
      </w:r>
      <w:r w:rsidR="002D2F68">
        <w:rPr>
          <w:rFonts w:hint="eastAsia"/>
        </w:rPr>
        <w:t xml:space="preserve"> </w:t>
      </w:r>
      <w:r w:rsidR="002D2F68" w:rsidRPr="00334781">
        <w:rPr>
          <w:rFonts w:hint="eastAsia"/>
          <w:b/>
          <w:bCs/>
        </w:rPr>
        <w:t>什么是主体关联性</w:t>
      </w:r>
      <w:r w:rsidR="002D2F68" w:rsidRPr="00334781">
        <w:rPr>
          <w:rFonts w:hint="eastAsia"/>
          <w:b/>
          <w:bCs/>
        </w:rPr>
        <w:t xml:space="preserve"> </w:t>
      </w:r>
      <w:r w:rsidR="002D2F68">
        <w:rPr>
          <w:rFonts w:hint="eastAsia"/>
        </w:rPr>
        <w:t>什么是</w:t>
      </w:r>
      <w:r w:rsidR="002D2F68">
        <w:rPr>
          <w:rFonts w:hint="eastAsia"/>
        </w:rPr>
        <w:t xml:space="preserve"> </w:t>
      </w:r>
      <w:r w:rsidR="002D2F68" w:rsidRPr="00334781">
        <w:rPr>
          <w:rFonts w:hint="eastAsia"/>
          <w:b/>
          <w:bCs/>
        </w:rPr>
        <w:t>可以量化的信用风险</w:t>
      </w:r>
    </w:p>
    <w:p w14:paraId="38A14DBC" w14:textId="219BC257" w:rsidR="002D2F68" w:rsidRPr="00E00301" w:rsidRDefault="00E00301" w:rsidP="00E00301">
      <w:pPr>
        <w:pStyle w:val="2"/>
        <w:rPr>
          <w:sz w:val="28"/>
          <w:szCs w:val="28"/>
        </w:rPr>
      </w:pPr>
      <w:r w:rsidRPr="00E00301">
        <w:rPr>
          <w:rFonts w:hint="eastAsia"/>
          <w:sz w:val="28"/>
          <w:szCs w:val="28"/>
        </w:rPr>
        <w:t>3.1</w:t>
      </w:r>
      <w:r w:rsidR="00D81FB0" w:rsidRPr="00E00301">
        <w:rPr>
          <w:rFonts w:hint="eastAsia"/>
          <w:sz w:val="28"/>
          <w:szCs w:val="28"/>
        </w:rPr>
        <w:t>什么是可以量化的信用</w:t>
      </w:r>
      <w:r w:rsidR="00D81FB0" w:rsidRPr="00E00301">
        <w:rPr>
          <w:rFonts w:ascii="微软雅黑" w:eastAsia="微软雅黑" w:hAnsi="微软雅黑" w:cs="微软雅黑" w:hint="eastAsia"/>
          <w:sz w:val="28"/>
          <w:szCs w:val="28"/>
        </w:rPr>
        <w:t>风险</w:t>
      </w:r>
    </w:p>
    <w:p w14:paraId="43A8FA9C" w14:textId="77777777" w:rsidR="00334781" w:rsidRPr="002D1CF2" w:rsidRDefault="00334781" w:rsidP="002D1CF2">
      <w:pPr>
        <w:pStyle w:val="3"/>
      </w:pPr>
      <w:r w:rsidRPr="002D1CF2">
        <w:rPr>
          <w:rStyle w:val="ng-star-inserted"/>
        </w:rPr>
        <w:t xml:space="preserve">1. </w:t>
      </w:r>
      <w:r w:rsidRPr="002D1CF2">
        <w:rPr>
          <w:rStyle w:val="ng-star-inserted"/>
        </w:rPr>
        <w:t>硬性</w:t>
      </w:r>
      <w:r w:rsidRPr="002D1CF2">
        <w:rPr>
          <w:rStyle w:val="ng-star-inserted"/>
          <w:rFonts w:ascii="微软雅黑" w:eastAsia="微软雅黑" w:hAnsi="微软雅黑" w:cs="微软雅黑" w:hint="eastAsia"/>
        </w:rPr>
        <w:t>违约</w:t>
      </w:r>
      <w:r w:rsidRPr="002D1CF2">
        <w:rPr>
          <w:rStyle w:val="ng-star-inserted"/>
        </w:rPr>
        <w:t>事件</w:t>
      </w:r>
      <w:r w:rsidRPr="002D1CF2">
        <w:rPr>
          <w:rStyle w:val="ng-star-inserted"/>
        </w:rPr>
        <w:t xml:space="preserve"> (Hard Default Events) - </w:t>
      </w:r>
      <w:r w:rsidRPr="002D1CF2">
        <w:rPr>
          <w:rStyle w:val="ng-star-inserted"/>
        </w:rPr>
        <w:t>最直接的</w:t>
      </w:r>
      <w:r w:rsidRPr="002D1CF2">
        <w:rPr>
          <w:rStyle w:val="ng-star-inserted"/>
          <w:rFonts w:ascii="微软雅黑" w:eastAsia="微软雅黑" w:hAnsi="微软雅黑" w:cs="微软雅黑" w:hint="eastAsia"/>
        </w:rPr>
        <w:t>标签</w:t>
      </w:r>
    </w:p>
    <w:p w14:paraId="44A3016C" w14:textId="77777777" w:rsidR="00334781" w:rsidRDefault="00334781" w:rsidP="00334781">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这是最明确、最无可争议的信用风险事件。</w:t>
      </w:r>
    </w:p>
    <w:p w14:paraId="3C7A6267" w14:textId="77777777" w:rsidR="00334781" w:rsidRDefault="00334781" w:rsidP="00334781">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定义：</w:t>
      </w:r>
    </w:p>
    <w:p w14:paraId="3E1DDEE9" w14:textId="77777777" w:rsidR="00334781" w:rsidRDefault="00334781" w:rsidP="00334781">
      <w:pPr>
        <w:pStyle w:val="ng-star-inserted1"/>
        <w:numPr>
          <w:ilvl w:val="1"/>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债券违约</w:t>
      </w:r>
      <w:r>
        <w:rPr>
          <w:rStyle w:val="ng-star-inserted"/>
          <w:rFonts w:ascii="Helvetica Neue" w:hAnsi="Helvetica Neue"/>
          <w:b/>
          <w:bCs/>
          <w:color w:val="1A1C1E"/>
          <w:sz w:val="21"/>
          <w:szCs w:val="21"/>
        </w:rPr>
        <w:t xml:space="preserve"> (Bond Default):</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上市公司或发债企业未能按时支付债券的本金或利息。这是公开市场事件，数据最透明。</w:t>
      </w:r>
    </w:p>
    <w:p w14:paraId="1AFD7427" w14:textId="77777777" w:rsidR="00334781" w:rsidRDefault="00334781" w:rsidP="00334781">
      <w:pPr>
        <w:pStyle w:val="ng-star-inserted1"/>
        <w:numPr>
          <w:ilvl w:val="1"/>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贷款违约</w:t>
      </w:r>
      <w:r>
        <w:rPr>
          <w:rStyle w:val="ng-star-inserted"/>
          <w:rFonts w:ascii="Helvetica Neue" w:hAnsi="Helvetica Neue"/>
          <w:b/>
          <w:bCs/>
          <w:color w:val="1A1C1E"/>
          <w:sz w:val="21"/>
          <w:szCs w:val="21"/>
        </w:rPr>
        <w:t xml:space="preserve"> (Loan Default):</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企业未能按时偿还银行或其他金融机构的贷款。此数据通常属于银行内部，较难获取，但对于银行风控模型至关重要。</w:t>
      </w:r>
    </w:p>
    <w:p w14:paraId="085DB80A" w14:textId="77777777" w:rsidR="00334781" w:rsidRDefault="00334781" w:rsidP="00334781">
      <w:pPr>
        <w:pStyle w:val="ng-star-inserted1"/>
        <w:numPr>
          <w:ilvl w:val="1"/>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破产清算</w:t>
      </w:r>
      <w:r>
        <w:rPr>
          <w:rStyle w:val="ng-star-inserted"/>
          <w:rFonts w:ascii="Helvetica Neue" w:hAnsi="Helvetica Neue"/>
          <w:b/>
          <w:bCs/>
          <w:color w:val="1A1C1E"/>
          <w:sz w:val="21"/>
          <w:szCs w:val="21"/>
        </w:rPr>
        <w:t xml:space="preserve"> (Bankruptcy / Liquidation):</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企业通过法律程序宣布破产。这是最严重的事件。</w:t>
      </w:r>
    </w:p>
    <w:p w14:paraId="0E6A1022" w14:textId="77777777" w:rsidR="00334781" w:rsidRDefault="00334781" w:rsidP="00334781">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数据来源：</w:t>
      </w:r>
    </w:p>
    <w:p w14:paraId="15F99A2F" w14:textId="78DC08BE" w:rsidR="00334781" w:rsidRDefault="00334781" w:rsidP="00334781">
      <w:pPr>
        <w:pStyle w:val="ng-star-inserted1"/>
        <w:numPr>
          <w:ilvl w:val="1"/>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Wind (</w:t>
      </w:r>
      <w:r>
        <w:rPr>
          <w:rStyle w:val="ng-star-inserted"/>
          <w:rFonts w:ascii="Helvetica Neue" w:hAnsi="Helvetica Neue"/>
          <w:b/>
          <w:bCs/>
          <w:color w:val="1A1C1E"/>
          <w:sz w:val="21"/>
          <w:szCs w:val="21"/>
        </w:rPr>
        <w:t>万得数据库</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有非常全面的中国债券违约数据库。</w:t>
      </w:r>
    </w:p>
    <w:p w14:paraId="239CA889" w14:textId="3843157C" w:rsidR="00334781" w:rsidRDefault="00334781" w:rsidP="00334781">
      <w:pPr>
        <w:pStyle w:val="ng-star-inserted1"/>
        <w:numPr>
          <w:ilvl w:val="1"/>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CSMAR (</w:t>
      </w:r>
      <w:r>
        <w:rPr>
          <w:rStyle w:val="ng-star-inserted"/>
          <w:rFonts w:ascii="Helvetica Neue" w:hAnsi="Helvetica Neue"/>
          <w:b/>
          <w:bCs/>
          <w:color w:val="1A1C1E"/>
          <w:sz w:val="21"/>
          <w:szCs w:val="21"/>
        </w:rPr>
        <w:t>国泰安数据库</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同样提供债券违约信息。</w:t>
      </w:r>
      <w:r w:rsidR="00D70C40">
        <w:rPr>
          <w:rStyle w:val="ng-star-inserted"/>
          <w:rFonts w:ascii="Helvetica Neue" w:hAnsi="Helvetica Neue" w:hint="eastAsia"/>
          <w:color w:val="1A1C1E"/>
          <w:sz w:val="21"/>
          <w:szCs w:val="21"/>
        </w:rPr>
        <w:t>（国内多数论文书记来源）</w:t>
      </w:r>
    </w:p>
    <w:p w14:paraId="4BFA50BB" w14:textId="77777777" w:rsidR="00334781" w:rsidRDefault="00334781" w:rsidP="00334781">
      <w:pPr>
        <w:pStyle w:val="ng-star-inserted1"/>
        <w:numPr>
          <w:ilvl w:val="1"/>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公开信息：</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上海</w:t>
      </w:r>
      <w:r>
        <w:rPr>
          <w:rStyle w:val="ng-star-inserted"/>
          <w:rFonts w:ascii="Helvetica Neue" w:hAnsi="Helvetica Neue"/>
          <w:color w:val="1A1C1E"/>
          <w:sz w:val="21"/>
          <w:szCs w:val="21"/>
        </w:rPr>
        <w:t>/</w:t>
      </w:r>
      <w:r>
        <w:rPr>
          <w:rStyle w:val="ng-star-inserted"/>
          <w:rFonts w:ascii="Helvetica Neue" w:hAnsi="Helvetica Neue"/>
          <w:color w:val="1A1C1E"/>
          <w:sz w:val="21"/>
          <w:szCs w:val="21"/>
        </w:rPr>
        <w:t>深圳证券交易所公告、全国企业破产重整案件信息网。</w:t>
      </w:r>
    </w:p>
    <w:p w14:paraId="5CF80247" w14:textId="0AC66ABE" w:rsidR="00334781" w:rsidRPr="00156ED6" w:rsidRDefault="00334781" w:rsidP="00334781">
      <w:pPr>
        <w:pStyle w:val="ng-star-inserted1"/>
        <w:numPr>
          <w:ilvl w:val="0"/>
          <w:numId w:val="1"/>
        </w:numPr>
        <w:shd w:val="clear" w:color="auto" w:fill="FFFFFF"/>
        <w:spacing w:before="0" w:beforeAutospacing="0" w:after="45" w:afterAutospacing="0" w:line="300" w:lineRule="atLeast"/>
        <w:rPr>
          <w:rFonts w:ascii="Helvetica Neue" w:hAnsi="Helvetica Neue"/>
          <w:b/>
          <w:bCs/>
          <w:color w:val="1A1C1E"/>
          <w:sz w:val="21"/>
          <w:szCs w:val="21"/>
        </w:rPr>
      </w:pPr>
      <w:r>
        <w:rPr>
          <w:rStyle w:val="ng-star-inserted"/>
          <w:rFonts w:ascii="Helvetica Neue" w:hAnsi="Helvetica Neue"/>
          <w:b/>
          <w:bCs/>
          <w:color w:val="1A1C1E"/>
          <w:sz w:val="21"/>
          <w:szCs w:val="21"/>
        </w:rPr>
        <w:t>特点：</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定义清晰，是风险的最终体现。但缺点是</w:t>
      </w:r>
      <w:r>
        <w:rPr>
          <w:rStyle w:val="ng-star-inserted"/>
          <w:rFonts w:ascii="Helvetica Neue" w:hAnsi="Helvetica Neue"/>
          <w:b/>
          <w:bCs/>
          <w:color w:val="1A1C1E"/>
          <w:sz w:val="21"/>
          <w:szCs w:val="21"/>
        </w:rPr>
        <w:t>样本稀疏</w:t>
      </w:r>
      <w:r>
        <w:rPr>
          <w:rStyle w:val="ng-star-inserted"/>
          <w:rFonts w:ascii="Helvetica Neue" w:hAnsi="Helvetica Neue"/>
          <w:color w:val="1A1C1E"/>
          <w:sz w:val="21"/>
          <w:szCs w:val="21"/>
        </w:rPr>
        <w:t>（违约毕竟是小概率事件），可能会造成模型训练时严重的类别不平衡问题。</w:t>
      </w:r>
      <w:r w:rsidR="00156ED6" w:rsidRPr="00156ED6">
        <w:rPr>
          <w:rStyle w:val="ng-star-inserted"/>
          <w:rFonts w:ascii="Helvetica Neue" w:hAnsi="Helvetica Neue" w:hint="eastAsia"/>
          <w:b/>
          <w:bCs/>
          <w:color w:val="1A1C1E"/>
          <w:sz w:val="21"/>
          <w:szCs w:val="21"/>
        </w:rPr>
        <w:t>（</w:t>
      </w:r>
      <w:r w:rsidR="00156ED6">
        <w:rPr>
          <w:rStyle w:val="ng-star-inserted"/>
          <w:rFonts w:ascii="Helvetica Neue" w:hAnsi="Helvetica Neue" w:hint="eastAsia"/>
          <w:b/>
          <w:bCs/>
          <w:color w:val="1A1C1E"/>
          <w:sz w:val="21"/>
          <w:szCs w:val="21"/>
        </w:rPr>
        <w:t>我们需要</w:t>
      </w:r>
      <w:r w:rsidR="00156ED6" w:rsidRPr="00156ED6">
        <w:rPr>
          <w:rStyle w:val="ng-star-inserted"/>
          <w:rFonts w:ascii="Helvetica Neue" w:hAnsi="Helvetica Neue" w:hint="eastAsia"/>
          <w:b/>
          <w:bCs/>
          <w:color w:val="1A1C1E"/>
          <w:sz w:val="21"/>
          <w:szCs w:val="21"/>
        </w:rPr>
        <w:t>考虑多种违约形式）</w:t>
      </w:r>
    </w:p>
    <w:p w14:paraId="317C50A9" w14:textId="77777777" w:rsidR="00334781" w:rsidRPr="00334781" w:rsidRDefault="00334781" w:rsidP="002D1CF2">
      <w:pPr>
        <w:pStyle w:val="3"/>
        <w:rPr>
          <w:szCs w:val="24"/>
        </w:rPr>
      </w:pPr>
      <w:r w:rsidRPr="00334781">
        <w:rPr>
          <w:rStyle w:val="ng-star-inserted"/>
          <w:rFonts w:ascii="宋体" w:eastAsia="宋体" w:hAnsi="宋体"/>
          <w:color w:val="1A1C1E"/>
          <w:spacing w:val="2"/>
        </w:rPr>
        <w:t>2. 财务困境代理变量 (Financial Distress Proxies) - 更常用的标签</w:t>
      </w:r>
    </w:p>
    <w:p w14:paraId="092F2855" w14:textId="77777777" w:rsidR="00334781" w:rsidRDefault="00334781" w:rsidP="00334781">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由于硬性违约事件较少，在学术研究中，更常用一些</w:t>
      </w:r>
      <w:r>
        <w:rPr>
          <w:rStyle w:val="ng-star-inserted"/>
          <w:rFonts w:ascii="Helvetica Neue" w:hAnsi="Helvetica Neue"/>
          <w:color w:val="1A1C1E"/>
          <w:sz w:val="21"/>
          <w:szCs w:val="21"/>
        </w:rPr>
        <w:t>“</w:t>
      </w:r>
      <w:r>
        <w:rPr>
          <w:rStyle w:val="ng-star-inserted"/>
          <w:rFonts w:ascii="Helvetica Neue" w:hAnsi="Helvetica Neue"/>
          <w:color w:val="1A1C1E"/>
          <w:sz w:val="21"/>
          <w:szCs w:val="21"/>
        </w:rPr>
        <w:t>代理变量</w:t>
      </w:r>
      <w:r>
        <w:rPr>
          <w:rStyle w:val="ng-star-inserted"/>
          <w:rFonts w:ascii="Helvetica Neue" w:hAnsi="Helvetica Neue"/>
          <w:color w:val="1A1C1E"/>
          <w:sz w:val="21"/>
          <w:szCs w:val="21"/>
        </w:rPr>
        <w:t>”</w:t>
      </w:r>
      <w:r>
        <w:rPr>
          <w:rStyle w:val="ng-star-inserted"/>
          <w:rFonts w:ascii="Helvetica Neue" w:hAnsi="Helvetica Neue"/>
          <w:color w:val="1A1C1E"/>
          <w:sz w:val="21"/>
          <w:szCs w:val="21"/>
        </w:rPr>
        <w:t>来标识企业陷入了严重的财务困境。这些事件通常是硬性违约的前兆。</w:t>
      </w:r>
    </w:p>
    <w:p w14:paraId="712AFC8C" w14:textId="77777777" w:rsidR="00334781" w:rsidRDefault="00334781" w:rsidP="00334781">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lastRenderedPageBreak/>
        <w:t>定义：</w:t>
      </w:r>
    </w:p>
    <w:p w14:paraId="1927857E" w14:textId="77777777" w:rsidR="00334781" w:rsidRDefault="00334781" w:rsidP="00334781">
      <w:pPr>
        <w:pStyle w:val="ng-star-inserted1"/>
        <w:numPr>
          <w:ilvl w:val="1"/>
          <w:numId w:val="2"/>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被</w:t>
      </w:r>
      <w:r>
        <w:rPr>
          <w:rStyle w:val="ng-star-inserted"/>
          <w:rFonts w:ascii="Helvetica Neue" w:hAnsi="Helvetica Neue"/>
          <w:b/>
          <w:bCs/>
          <w:color w:val="1A1C1E"/>
          <w:sz w:val="21"/>
          <w:szCs w:val="21"/>
        </w:rPr>
        <w:t>ST</w:t>
      </w:r>
      <w:r>
        <w:rPr>
          <w:rStyle w:val="ng-star-inserted"/>
          <w:rFonts w:ascii="Helvetica Neue" w:hAnsi="Helvetica Neue"/>
          <w:b/>
          <w:bCs/>
          <w:color w:val="1A1C1E"/>
          <w:sz w:val="21"/>
          <w:szCs w:val="21"/>
        </w:rPr>
        <w:t>或</w:t>
      </w:r>
      <w:r>
        <w:rPr>
          <w:rStyle w:val="ng-star-inserted"/>
          <w:rFonts w:ascii="Helvetica Neue" w:hAnsi="Helvetica Neue"/>
          <w:b/>
          <w:bCs/>
          <w:color w:val="1A1C1E"/>
          <w:sz w:val="21"/>
          <w:szCs w:val="21"/>
        </w:rPr>
        <w:t>*ST</w:t>
      </w:r>
      <w:r>
        <w:rPr>
          <w:rStyle w:val="ng-star-inserted"/>
          <w:rFonts w:ascii="Helvetica Neue" w:hAnsi="Helvetica Neue"/>
          <w:b/>
          <w:bCs/>
          <w:color w:val="1A1C1E"/>
          <w:sz w:val="21"/>
          <w:szCs w:val="21"/>
        </w:rPr>
        <w:t>处理</w:t>
      </w:r>
      <w:r>
        <w:rPr>
          <w:rStyle w:val="ng-star-inserted"/>
          <w:rFonts w:ascii="Helvetica Neue" w:hAnsi="Helvetica Neue"/>
          <w:b/>
          <w:bCs/>
          <w:color w:val="1A1C1E"/>
          <w:sz w:val="21"/>
          <w:szCs w:val="21"/>
        </w:rPr>
        <w:t xml:space="preserve"> (Special Treatment):</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这是中国</w:t>
      </w:r>
      <w:r>
        <w:rPr>
          <w:rStyle w:val="ng-star-inserted"/>
          <w:rFonts w:ascii="Helvetica Neue" w:hAnsi="Helvetica Neue"/>
          <w:color w:val="1A1C1E"/>
          <w:sz w:val="21"/>
          <w:szCs w:val="21"/>
        </w:rPr>
        <w:t>A</w:t>
      </w:r>
      <w:r>
        <w:rPr>
          <w:rStyle w:val="ng-star-inserted"/>
          <w:rFonts w:ascii="Helvetica Neue" w:hAnsi="Helvetica Neue"/>
          <w:color w:val="1A1C1E"/>
          <w:sz w:val="21"/>
          <w:szCs w:val="21"/>
        </w:rPr>
        <w:t>股市场独有的制度。当上市公司出现连续亏损或其他财务异常时，其股票名称前会被加上</w:t>
      </w:r>
      <w:r>
        <w:rPr>
          <w:rStyle w:val="ng-star-inserted"/>
          <w:rFonts w:ascii="Helvetica Neue" w:hAnsi="Helvetica Neue"/>
          <w:color w:val="1A1C1E"/>
          <w:sz w:val="21"/>
          <w:szCs w:val="21"/>
        </w:rPr>
        <w:t>“ST”</w:t>
      </w:r>
      <w:r>
        <w:rPr>
          <w:rStyle w:val="ng-star-inserted"/>
          <w:rFonts w:ascii="Helvetica Neue" w:hAnsi="Helvetica Neue"/>
          <w:color w:val="1A1C1E"/>
          <w:sz w:val="21"/>
          <w:szCs w:val="21"/>
        </w:rPr>
        <w:t>或</w:t>
      </w:r>
      <w:r>
        <w:rPr>
          <w:rStyle w:val="ng-star-inserted"/>
          <w:rFonts w:ascii="Helvetica Neue" w:hAnsi="Helvetica Neue"/>
          <w:color w:val="1A1C1E"/>
          <w:sz w:val="21"/>
          <w:szCs w:val="21"/>
        </w:rPr>
        <w:t>“*ST”</w:t>
      </w:r>
      <w:r>
        <w:rPr>
          <w:rStyle w:val="ng-star-inserted"/>
          <w:rFonts w:ascii="Helvetica Neue" w:hAnsi="Helvetica Neue"/>
          <w:color w:val="1A1C1E"/>
          <w:sz w:val="21"/>
          <w:szCs w:val="21"/>
        </w:rPr>
        <w:t>标记，作为退市风险警示。这是一个非常强烈的负面信号。</w:t>
      </w:r>
    </w:p>
    <w:p w14:paraId="1C38E534" w14:textId="77777777" w:rsidR="00334781" w:rsidRDefault="00334781" w:rsidP="00334781">
      <w:pPr>
        <w:pStyle w:val="ng-star-inserted1"/>
        <w:numPr>
          <w:ilvl w:val="1"/>
          <w:numId w:val="2"/>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主体信用评级下调</w:t>
      </w:r>
      <w:r>
        <w:rPr>
          <w:rStyle w:val="ng-star-inserted"/>
          <w:rFonts w:ascii="Helvetica Neue" w:hAnsi="Helvetica Neue"/>
          <w:b/>
          <w:bCs/>
          <w:color w:val="1A1C1E"/>
          <w:sz w:val="21"/>
          <w:szCs w:val="21"/>
        </w:rPr>
        <w:t xml:space="preserve"> (Credit Rating Downgrade):</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由联合资信、中诚信等信用评级机构下调企业的主体信用评级（例如从</w:t>
      </w:r>
      <w:r>
        <w:rPr>
          <w:rStyle w:val="ng-star-inserted"/>
          <w:rFonts w:ascii="Helvetica Neue" w:hAnsi="Helvetica Neue"/>
          <w:color w:val="1A1C1E"/>
          <w:sz w:val="21"/>
          <w:szCs w:val="21"/>
        </w:rPr>
        <w:t>AAA</w:t>
      </w:r>
      <w:r>
        <w:rPr>
          <w:rStyle w:val="ng-star-inserted"/>
          <w:rFonts w:ascii="Helvetica Neue" w:hAnsi="Helvetica Neue"/>
          <w:color w:val="1A1C1E"/>
          <w:sz w:val="21"/>
          <w:szCs w:val="21"/>
        </w:rPr>
        <w:t>下调至</w:t>
      </w:r>
      <w:r>
        <w:rPr>
          <w:rStyle w:val="ng-star-inserted"/>
          <w:rFonts w:ascii="Helvetica Neue" w:hAnsi="Helvetica Neue"/>
          <w:color w:val="1A1C1E"/>
          <w:sz w:val="21"/>
          <w:szCs w:val="21"/>
        </w:rPr>
        <w:t>AA+</w:t>
      </w:r>
      <w:r>
        <w:rPr>
          <w:rStyle w:val="ng-star-inserted"/>
          <w:rFonts w:ascii="Helvetica Neue" w:hAnsi="Helvetica Neue"/>
          <w:color w:val="1A1C1E"/>
          <w:sz w:val="21"/>
          <w:szCs w:val="21"/>
        </w:rPr>
        <w:t>）。</w:t>
      </w:r>
    </w:p>
    <w:p w14:paraId="4DBDB8BB" w14:textId="77777777" w:rsidR="00334781" w:rsidRDefault="00334781" w:rsidP="00334781">
      <w:pPr>
        <w:pStyle w:val="ng-star-inserted1"/>
        <w:numPr>
          <w:ilvl w:val="1"/>
          <w:numId w:val="2"/>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股价崩盘风险</w:t>
      </w:r>
      <w:r>
        <w:rPr>
          <w:rStyle w:val="ng-star-inserted"/>
          <w:rFonts w:ascii="Helvetica Neue" w:hAnsi="Helvetica Neue"/>
          <w:b/>
          <w:bCs/>
          <w:color w:val="1A1C1E"/>
          <w:sz w:val="21"/>
          <w:szCs w:val="21"/>
        </w:rPr>
        <w:t xml:space="preserve"> (Stock Price Crash Risk):</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指企业股价在短期内发生极端的大幅下跌。通常用未来一段时间内周收益率的负偏态系数（</w:t>
      </w:r>
      <w:r>
        <w:rPr>
          <w:rStyle w:val="ng-star-inserted"/>
          <w:rFonts w:ascii="Helvetica Neue" w:hAnsi="Helvetica Neue"/>
          <w:color w:val="1A1C1E"/>
          <w:sz w:val="21"/>
          <w:szCs w:val="21"/>
        </w:rPr>
        <w:t>NCSKEW</w:t>
      </w:r>
      <w:r>
        <w:rPr>
          <w:rStyle w:val="ng-star-inserted"/>
          <w:rFonts w:ascii="Helvetica Neue" w:hAnsi="Helvetica Neue"/>
          <w:color w:val="1A1C1E"/>
          <w:sz w:val="21"/>
          <w:szCs w:val="21"/>
        </w:rPr>
        <w:t>）或收益率的上下波动比（</w:t>
      </w:r>
      <w:r>
        <w:rPr>
          <w:rStyle w:val="ng-star-inserted"/>
          <w:rFonts w:ascii="Helvetica Neue" w:hAnsi="Helvetica Neue"/>
          <w:color w:val="1A1C1E"/>
          <w:sz w:val="21"/>
          <w:szCs w:val="21"/>
        </w:rPr>
        <w:t>DUVOL</w:t>
      </w:r>
      <w:r>
        <w:rPr>
          <w:rStyle w:val="ng-star-inserted"/>
          <w:rFonts w:ascii="Helvetica Neue" w:hAnsi="Helvetica Neue"/>
          <w:color w:val="1A1C1E"/>
          <w:sz w:val="21"/>
          <w:szCs w:val="21"/>
        </w:rPr>
        <w:t>）来度量。</w:t>
      </w:r>
    </w:p>
    <w:p w14:paraId="0264CAA9" w14:textId="77777777" w:rsidR="00334781" w:rsidRDefault="00334781" w:rsidP="00334781">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数据来源：</w:t>
      </w:r>
    </w:p>
    <w:p w14:paraId="6FBF5802" w14:textId="77777777" w:rsidR="00334781" w:rsidRDefault="00334781" w:rsidP="00334781">
      <w:pPr>
        <w:pStyle w:val="ng-star-inserted1"/>
        <w:numPr>
          <w:ilvl w:val="1"/>
          <w:numId w:val="2"/>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w:t>
      </w:r>
      <w:r>
        <w:rPr>
          <w:rStyle w:val="ng-star-inserted"/>
          <w:rFonts w:ascii="Helvetica Neue" w:hAnsi="Helvetica Neue"/>
          <w:i/>
          <w:iCs/>
          <w:color w:val="1A1C1E"/>
          <w:sz w:val="21"/>
          <w:szCs w:val="21"/>
        </w:rPr>
        <w:t>ST/ST</w:t>
      </w:r>
      <w:r>
        <w:rPr>
          <w:rStyle w:val="ng-star-inserted"/>
          <w:rFonts w:ascii="Helvetica Neue" w:hAnsi="Helvetica Neue"/>
          <w:i/>
          <w:iCs/>
          <w:color w:val="1A1C1E"/>
          <w:sz w:val="21"/>
          <w:szCs w:val="21"/>
        </w:rPr>
        <w:t>、评级：</w:t>
      </w:r>
      <w:r>
        <w:rPr>
          <w:rStyle w:val="ng-star-inserted"/>
          <w:rFonts w:ascii="Helvetica Neue" w:hAnsi="Helvetica Neue"/>
          <w:color w:val="1A1C1E"/>
          <w:sz w:val="21"/>
          <w:szCs w:val="21"/>
        </w:rPr>
        <w:t> Wind</w:t>
      </w:r>
      <w:r>
        <w:rPr>
          <w:rStyle w:val="ng-star-inserted"/>
          <w:rFonts w:ascii="Helvetica Neue" w:hAnsi="Helvetica Neue"/>
          <w:color w:val="1A1C1E"/>
          <w:sz w:val="21"/>
          <w:szCs w:val="21"/>
        </w:rPr>
        <w:t>、</w:t>
      </w:r>
      <w:r>
        <w:rPr>
          <w:rStyle w:val="ng-star-inserted"/>
          <w:rFonts w:ascii="Helvetica Neue" w:hAnsi="Helvetica Neue"/>
          <w:color w:val="1A1C1E"/>
          <w:sz w:val="21"/>
          <w:szCs w:val="21"/>
        </w:rPr>
        <w:t>CSMAR</w:t>
      </w:r>
      <w:r>
        <w:rPr>
          <w:rStyle w:val="ng-star-inserted"/>
          <w:rFonts w:ascii="Helvetica Neue" w:hAnsi="Helvetica Neue"/>
          <w:color w:val="1A1C1E"/>
          <w:sz w:val="21"/>
          <w:szCs w:val="21"/>
        </w:rPr>
        <w:t>数据库都有直接的字段。</w:t>
      </w:r>
    </w:p>
    <w:p w14:paraId="1AA041C9" w14:textId="77777777" w:rsidR="00334781" w:rsidRDefault="00334781" w:rsidP="00334781">
      <w:pPr>
        <w:pStyle w:val="ng-star-inserted1"/>
        <w:numPr>
          <w:ilvl w:val="1"/>
          <w:numId w:val="2"/>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股价崩盘风险：</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需要利用</w:t>
      </w:r>
      <w:r>
        <w:rPr>
          <w:rStyle w:val="ng-star-inserted"/>
          <w:rFonts w:ascii="Helvetica Neue" w:hAnsi="Helvetica Neue"/>
          <w:color w:val="1A1C1E"/>
          <w:sz w:val="21"/>
          <w:szCs w:val="21"/>
        </w:rPr>
        <w:t>Wind</w:t>
      </w:r>
      <w:r>
        <w:rPr>
          <w:rStyle w:val="ng-star-inserted"/>
          <w:rFonts w:ascii="Helvetica Neue" w:hAnsi="Helvetica Neue"/>
          <w:color w:val="1A1C1E"/>
          <w:sz w:val="21"/>
          <w:szCs w:val="21"/>
        </w:rPr>
        <w:t>或</w:t>
      </w:r>
      <w:r>
        <w:rPr>
          <w:rStyle w:val="ng-star-inserted"/>
          <w:rFonts w:ascii="Helvetica Neue" w:hAnsi="Helvetica Neue"/>
          <w:color w:val="1A1C1E"/>
          <w:sz w:val="21"/>
          <w:szCs w:val="21"/>
        </w:rPr>
        <w:t>CSMAR</w:t>
      </w:r>
      <w:r>
        <w:rPr>
          <w:rStyle w:val="ng-star-inserted"/>
          <w:rFonts w:ascii="Helvetica Neue" w:hAnsi="Helvetica Neue"/>
          <w:color w:val="1A1C1E"/>
          <w:sz w:val="21"/>
          <w:szCs w:val="21"/>
        </w:rPr>
        <w:t>的股价交易数据自行计算。</w:t>
      </w:r>
    </w:p>
    <w:p w14:paraId="11088C92" w14:textId="77777777" w:rsidR="00334781" w:rsidRDefault="00334781" w:rsidP="00334781">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特点：</w:t>
      </w:r>
      <w:r>
        <w:rPr>
          <w:rStyle w:val="ng-star-inserted"/>
          <w:rFonts w:ascii="Helvetica Neue" w:hAnsi="Helvetica Neue"/>
          <w:color w:val="1A1C1E"/>
          <w:sz w:val="21"/>
          <w:szCs w:val="21"/>
        </w:rPr>
        <w:t> </w:t>
      </w:r>
      <w:r>
        <w:rPr>
          <w:rStyle w:val="ng-star-inserted"/>
          <w:rFonts w:ascii="Helvetica Neue" w:hAnsi="Helvetica Neue"/>
          <w:color w:val="1A1C1E"/>
          <w:sz w:val="21"/>
          <w:szCs w:val="21"/>
        </w:rPr>
        <w:t>样本量比硬性违约多，更容易建模。它们被广泛证实与未来的实际违约高度相关，是极佳的预测标签。</w:t>
      </w:r>
      <w:r>
        <w:rPr>
          <w:rStyle w:val="ng-star-inserted"/>
          <w:rFonts w:ascii="Helvetica Neue" w:hAnsi="Helvetica Neue"/>
          <w:b/>
          <w:bCs/>
          <w:color w:val="1A1C1E"/>
          <w:sz w:val="21"/>
          <w:szCs w:val="21"/>
        </w:rPr>
        <w:t>对于上市公司研究，使用</w:t>
      </w:r>
      <w:r>
        <w:rPr>
          <w:rStyle w:val="ng-star-inserted"/>
          <w:rFonts w:ascii="Helvetica Neue" w:hAnsi="Helvetica Neue"/>
          <w:b/>
          <w:bCs/>
          <w:color w:val="1A1C1E"/>
          <w:sz w:val="21"/>
          <w:szCs w:val="21"/>
        </w:rPr>
        <w:t>“</w:t>
      </w:r>
      <w:r>
        <w:rPr>
          <w:rStyle w:val="ng-star-inserted"/>
          <w:rFonts w:ascii="Helvetica Neue" w:hAnsi="Helvetica Neue"/>
          <w:b/>
          <w:bCs/>
          <w:color w:val="1A1C1E"/>
          <w:sz w:val="21"/>
          <w:szCs w:val="21"/>
        </w:rPr>
        <w:t>未来一年内是否会被</w:t>
      </w:r>
      <w:r>
        <w:rPr>
          <w:rStyle w:val="ng-star-inserted"/>
          <w:rFonts w:ascii="Helvetica Neue" w:hAnsi="Helvetica Neue"/>
          <w:b/>
          <w:bCs/>
          <w:color w:val="1A1C1E"/>
          <w:sz w:val="21"/>
          <w:szCs w:val="21"/>
        </w:rPr>
        <w:t>ST”</w:t>
      </w:r>
      <w:r>
        <w:rPr>
          <w:rStyle w:val="ng-star-inserted"/>
          <w:rFonts w:ascii="Helvetica Neue" w:hAnsi="Helvetica Neue"/>
          <w:b/>
          <w:bCs/>
          <w:color w:val="1A1C1E"/>
          <w:sz w:val="21"/>
          <w:szCs w:val="21"/>
        </w:rPr>
        <w:t>是一个非常经典且有效的做法。</w:t>
      </w:r>
    </w:p>
    <w:p w14:paraId="54ADCDFA" w14:textId="466DFF6D" w:rsidR="00D81FB0" w:rsidRPr="00E00301" w:rsidRDefault="00E00301" w:rsidP="00E00301">
      <w:pPr>
        <w:pStyle w:val="2"/>
        <w:rPr>
          <w:sz w:val="28"/>
          <w:szCs w:val="28"/>
        </w:rPr>
      </w:pPr>
      <w:r w:rsidRPr="00E00301">
        <w:rPr>
          <w:rFonts w:hint="eastAsia"/>
          <w:sz w:val="28"/>
          <w:szCs w:val="28"/>
        </w:rPr>
        <w:t xml:space="preserve">3.2 </w:t>
      </w:r>
      <w:r w:rsidRPr="00E00301">
        <w:rPr>
          <w:rFonts w:hint="eastAsia"/>
          <w:sz w:val="28"/>
          <w:szCs w:val="28"/>
        </w:rPr>
        <w:t>可用主体关</w:t>
      </w:r>
      <w:r w:rsidRPr="00E00301">
        <w:rPr>
          <w:rFonts w:ascii="微软雅黑" w:eastAsia="微软雅黑" w:hAnsi="微软雅黑" w:cs="微软雅黑" w:hint="eastAsia"/>
          <w:sz w:val="28"/>
          <w:szCs w:val="28"/>
        </w:rPr>
        <w:t>联</w:t>
      </w:r>
      <w:r w:rsidRPr="00E00301">
        <w:rPr>
          <w:rFonts w:hint="eastAsia"/>
          <w:sz w:val="28"/>
          <w:szCs w:val="28"/>
        </w:rPr>
        <w:t>性有什么</w:t>
      </w:r>
    </w:p>
    <w:p w14:paraId="1DEFA4D0" w14:textId="3E9399A1" w:rsidR="00334781" w:rsidRDefault="00B33F16" w:rsidP="00653ABE">
      <w:r>
        <w:rPr>
          <w:rFonts w:hint="eastAsia"/>
        </w:rPr>
        <w:t>1.</w:t>
      </w:r>
      <w:r>
        <w:rPr>
          <w:rFonts w:hint="eastAsia"/>
        </w:rPr>
        <w:t>股权与控制关系：直接持股</w:t>
      </w:r>
      <w:r>
        <w:rPr>
          <w:rFonts w:hint="eastAsia"/>
        </w:rPr>
        <w:t xml:space="preserve"> </w:t>
      </w:r>
      <w:r>
        <w:rPr>
          <w:rFonts w:hint="eastAsia"/>
        </w:rPr>
        <w:t>间接持股</w:t>
      </w:r>
      <w:r>
        <w:rPr>
          <w:rFonts w:hint="eastAsia"/>
        </w:rPr>
        <w:t xml:space="preserve"> </w:t>
      </w:r>
      <w:r w:rsidR="00093E33">
        <w:rPr>
          <w:rFonts w:hint="eastAsia"/>
        </w:rPr>
        <w:t>共同股东</w:t>
      </w:r>
      <w:r w:rsidR="00093E33">
        <w:rPr>
          <w:rFonts w:hint="eastAsia"/>
        </w:rPr>
        <w:t xml:space="preserve"> </w:t>
      </w:r>
    </w:p>
    <w:p w14:paraId="1A3A082D" w14:textId="3924FC44" w:rsidR="009347AC" w:rsidRDefault="009347AC" w:rsidP="00653ABE">
      <w:r>
        <w:rPr>
          <w:rFonts w:hint="eastAsia"/>
        </w:rPr>
        <w:t>来源：</w:t>
      </w:r>
      <w:r>
        <w:rPr>
          <w:rFonts w:ascii="Helvetica Neue" w:hAnsi="Helvetica Neue"/>
          <w:color w:val="1A1C1E"/>
          <w:szCs w:val="21"/>
          <w:shd w:val="clear" w:color="auto" w:fill="FFFFFF"/>
        </w:rPr>
        <w:t>Wind</w:t>
      </w:r>
      <w:r>
        <w:rPr>
          <w:rFonts w:ascii="Helvetica Neue" w:hAnsi="Helvetica Neue"/>
          <w:color w:val="1A1C1E"/>
          <w:szCs w:val="21"/>
          <w:shd w:val="clear" w:color="auto" w:fill="FFFFFF"/>
        </w:rPr>
        <w:t>、</w:t>
      </w:r>
      <w:r>
        <w:rPr>
          <w:rFonts w:ascii="Helvetica Neue" w:hAnsi="Helvetica Neue"/>
          <w:color w:val="1A1C1E"/>
          <w:szCs w:val="21"/>
          <w:shd w:val="clear" w:color="auto" w:fill="FFFFFF"/>
        </w:rPr>
        <w:t>CSMAR</w:t>
      </w:r>
      <w:r>
        <w:rPr>
          <w:rFonts w:ascii="Helvetica Neue" w:hAnsi="Helvetica Neue"/>
          <w:color w:val="1A1C1E"/>
          <w:szCs w:val="21"/>
          <w:shd w:val="clear" w:color="auto" w:fill="FFFFFF"/>
        </w:rPr>
        <w:t>、企查查、天眼查</w:t>
      </w:r>
    </w:p>
    <w:p w14:paraId="32E738EF" w14:textId="4EB90B17" w:rsidR="00093E33" w:rsidRDefault="00093E33" w:rsidP="00653ABE">
      <w:r>
        <w:rPr>
          <w:rFonts w:hint="eastAsia"/>
        </w:rPr>
        <w:t>2.</w:t>
      </w:r>
      <w:r>
        <w:rPr>
          <w:rFonts w:hint="eastAsia"/>
        </w:rPr>
        <w:t>担保关系（这是我们最可能用到的吧）</w:t>
      </w:r>
      <w:r w:rsidR="0065410C">
        <w:rPr>
          <w:rFonts w:hint="eastAsia"/>
        </w:rPr>
        <w:t>：</w:t>
      </w:r>
      <w:r w:rsidR="0065410C">
        <w:rPr>
          <w:rFonts w:hint="eastAsia"/>
        </w:rPr>
        <w:t>A</w:t>
      </w:r>
      <w:r w:rsidR="0065410C">
        <w:rPr>
          <w:rFonts w:hint="eastAsia"/>
        </w:rPr>
        <w:t>为</w:t>
      </w:r>
      <w:r w:rsidR="0065410C">
        <w:rPr>
          <w:rFonts w:hint="eastAsia"/>
        </w:rPr>
        <w:t>B</w:t>
      </w:r>
      <w:r w:rsidR="0065410C">
        <w:rPr>
          <w:rFonts w:hint="eastAsia"/>
        </w:rPr>
        <w:t>直接担保</w:t>
      </w:r>
      <w:r w:rsidR="0065410C">
        <w:rPr>
          <w:rFonts w:hint="eastAsia"/>
        </w:rPr>
        <w:t xml:space="preserve"> </w:t>
      </w:r>
      <w:r w:rsidR="0065410C">
        <w:rPr>
          <w:rFonts w:hint="eastAsia"/>
        </w:rPr>
        <w:t>风险传染性最强</w:t>
      </w:r>
    </w:p>
    <w:p w14:paraId="668E7341" w14:textId="34FD6D11" w:rsidR="009347AC" w:rsidRPr="009347AC" w:rsidRDefault="009347AC" w:rsidP="00653ABE">
      <w:pPr>
        <w:rPr>
          <w:b/>
          <w:bCs/>
        </w:rPr>
      </w:pPr>
      <w:r>
        <w:rPr>
          <w:rFonts w:hint="eastAsia"/>
        </w:rPr>
        <w:t>来源：</w:t>
      </w:r>
      <w:r>
        <w:rPr>
          <w:rFonts w:ascii="Helvetica Neue" w:hAnsi="Helvetica Neue"/>
          <w:color w:val="1A1C1E"/>
          <w:szCs w:val="21"/>
          <w:shd w:val="clear" w:color="auto" w:fill="FFFFFF"/>
        </w:rPr>
        <w:t>Wind</w:t>
      </w:r>
      <w:r>
        <w:rPr>
          <w:rFonts w:ascii="Helvetica Neue" w:hAnsi="Helvetica Neue"/>
          <w:color w:val="1A1C1E"/>
          <w:szCs w:val="21"/>
          <w:shd w:val="clear" w:color="auto" w:fill="FFFFFF"/>
        </w:rPr>
        <w:t>、</w:t>
      </w:r>
      <w:r>
        <w:rPr>
          <w:rFonts w:ascii="Helvetica Neue" w:hAnsi="Helvetica Neue"/>
          <w:color w:val="1A1C1E"/>
          <w:szCs w:val="21"/>
          <w:shd w:val="clear" w:color="auto" w:fill="FFFFFF"/>
        </w:rPr>
        <w:t>CSMAR</w:t>
      </w:r>
      <w:r>
        <w:rPr>
          <w:rFonts w:ascii="Helvetica Neue" w:hAnsi="Helvetica Neue"/>
          <w:color w:val="1A1C1E"/>
          <w:szCs w:val="21"/>
          <w:shd w:val="clear" w:color="auto" w:fill="FFFFFF"/>
        </w:rPr>
        <w:t>（上市公司关联交易库中非常详尽）。</w:t>
      </w:r>
    </w:p>
    <w:p w14:paraId="2C738C47" w14:textId="77777777" w:rsidR="00240DD4" w:rsidRDefault="0065410C" w:rsidP="00653ABE">
      <w:r>
        <w:rPr>
          <w:rFonts w:hint="eastAsia"/>
        </w:rPr>
        <w:t>3.</w:t>
      </w:r>
      <w:r w:rsidR="00EB1F91">
        <w:rPr>
          <w:rFonts w:hint="eastAsia"/>
        </w:rPr>
        <w:t>经营往来关系</w:t>
      </w:r>
      <w:r w:rsidR="00EB1F91">
        <w:rPr>
          <w:rFonts w:hint="eastAsia"/>
        </w:rPr>
        <w:t xml:space="preserve"> </w:t>
      </w:r>
      <w:r w:rsidR="00857F2B">
        <w:rPr>
          <w:rFonts w:hint="eastAsia"/>
        </w:rPr>
        <w:t>供应链</w:t>
      </w:r>
      <w:r w:rsidR="00857F2B">
        <w:rPr>
          <w:rFonts w:hint="eastAsia"/>
        </w:rPr>
        <w:t xml:space="preserve"> </w:t>
      </w:r>
    </w:p>
    <w:p w14:paraId="29E547BB" w14:textId="00104F63" w:rsidR="00240DD4" w:rsidRDefault="00240DD4" w:rsidP="00653ABE">
      <w:pPr>
        <w:rPr>
          <w:rFonts w:ascii="Helvetica Neue" w:hAnsi="Helvetica Neue"/>
          <w:color w:val="1A1C1E"/>
          <w:szCs w:val="21"/>
          <w:shd w:val="clear" w:color="auto" w:fill="FFFFFF"/>
        </w:rPr>
      </w:pPr>
      <w:r>
        <w:rPr>
          <w:rFonts w:hint="eastAsia"/>
        </w:rPr>
        <w:t>来源：</w:t>
      </w:r>
      <w:r w:rsidR="00E01B90" w:rsidRPr="00E01B90">
        <w:rPr>
          <w:rFonts w:ascii="Helvetica Neue" w:hAnsi="Helvetica Neue" w:hint="eastAsia"/>
          <w:b/>
          <w:bCs/>
          <w:color w:val="1A1C1E"/>
          <w:szCs w:val="21"/>
          <w:shd w:val="clear" w:color="auto" w:fill="FFFFFF"/>
        </w:rPr>
        <w:t>市</w:t>
      </w:r>
      <w:r w:rsidR="00E01B90" w:rsidRPr="00E01B90">
        <w:rPr>
          <w:rFonts w:ascii="Helvetica Neue" w:hAnsi="Helvetica Neue"/>
          <w:b/>
          <w:bCs/>
          <w:color w:val="1A1C1E"/>
          <w:szCs w:val="21"/>
          <w:shd w:val="clear" w:color="auto" w:fill="FFFFFF"/>
        </w:rPr>
        <w:t>公司年报（会披露前五大客户</w:t>
      </w:r>
      <w:r w:rsidR="00E01B90" w:rsidRPr="00E01B90">
        <w:rPr>
          <w:rFonts w:ascii="Helvetica Neue" w:hAnsi="Helvetica Neue"/>
          <w:b/>
          <w:bCs/>
          <w:color w:val="1A1C1E"/>
          <w:szCs w:val="21"/>
          <w:shd w:val="clear" w:color="auto" w:fill="FFFFFF"/>
        </w:rPr>
        <w:t>/</w:t>
      </w:r>
      <w:r w:rsidR="00E01B90" w:rsidRPr="00E01B90">
        <w:rPr>
          <w:rFonts w:ascii="Helvetica Neue" w:hAnsi="Helvetica Neue"/>
          <w:b/>
          <w:bCs/>
          <w:color w:val="1A1C1E"/>
          <w:szCs w:val="21"/>
          <w:shd w:val="clear" w:color="auto" w:fill="FFFFFF"/>
        </w:rPr>
        <w:t>供应商）</w:t>
      </w:r>
      <w:r w:rsidR="00E01B90">
        <w:rPr>
          <w:rFonts w:ascii="Helvetica Neue" w:hAnsi="Helvetica Neue"/>
          <w:color w:val="1A1C1E"/>
          <w:szCs w:val="21"/>
          <w:shd w:val="clear" w:color="auto" w:fill="FFFFFF"/>
        </w:rPr>
        <w:t>、</w:t>
      </w:r>
      <w:r w:rsidR="00E01B90">
        <w:rPr>
          <w:rFonts w:ascii="Helvetica Neue" w:hAnsi="Helvetica Neue"/>
          <w:color w:val="1A1C1E"/>
          <w:szCs w:val="21"/>
          <w:shd w:val="clear" w:color="auto" w:fill="FFFFFF"/>
        </w:rPr>
        <w:t>CSMAR</w:t>
      </w:r>
      <w:r w:rsidR="00E01B90">
        <w:rPr>
          <w:rFonts w:ascii="Helvetica Neue" w:hAnsi="Helvetica Neue"/>
          <w:color w:val="1A1C1E"/>
          <w:szCs w:val="21"/>
          <w:shd w:val="clear" w:color="auto" w:fill="FFFFFF"/>
        </w:rPr>
        <w:t>关联交易数据库。供应链数据较难精确获取，是研究的难点。</w:t>
      </w:r>
      <w:r w:rsidR="00E01B90">
        <w:rPr>
          <w:rFonts w:ascii="Helvetica Neue" w:hAnsi="Helvetica Neue" w:hint="eastAsia"/>
          <w:color w:val="1A1C1E"/>
          <w:szCs w:val="21"/>
          <w:shd w:val="clear" w:color="auto" w:fill="FFFFFF"/>
        </w:rPr>
        <w:t>（可能有关系</w:t>
      </w:r>
      <w:r w:rsidR="00E01B90">
        <w:rPr>
          <w:rFonts w:ascii="Helvetica Neue" w:hAnsi="Helvetica Neue" w:hint="eastAsia"/>
          <w:color w:val="1A1C1E"/>
          <w:szCs w:val="21"/>
          <w:shd w:val="clear" w:color="auto" w:fill="FFFFFF"/>
        </w:rPr>
        <w:t xml:space="preserve"> </w:t>
      </w:r>
      <w:r w:rsidR="00E01B90">
        <w:rPr>
          <w:rFonts w:ascii="Helvetica Neue" w:hAnsi="Helvetica Neue" w:hint="eastAsia"/>
          <w:color w:val="1A1C1E"/>
          <w:szCs w:val="21"/>
          <w:shd w:val="clear" w:color="auto" w:fill="FFFFFF"/>
        </w:rPr>
        <w:t>但是实现难度大</w:t>
      </w:r>
      <w:r w:rsidR="00E01B90">
        <w:rPr>
          <w:rFonts w:ascii="Helvetica Neue" w:hAnsi="Helvetica Neue" w:hint="eastAsia"/>
          <w:color w:val="1A1C1E"/>
          <w:szCs w:val="21"/>
          <w:shd w:val="clear" w:color="auto" w:fill="FFFFFF"/>
        </w:rPr>
        <w:t xml:space="preserve"> </w:t>
      </w:r>
      <w:r w:rsidR="0056338B">
        <w:rPr>
          <w:rFonts w:ascii="Helvetica Neue" w:hAnsi="Helvetica Neue" w:hint="eastAsia"/>
          <w:color w:val="1A1C1E"/>
          <w:szCs w:val="21"/>
          <w:shd w:val="clear" w:color="auto" w:fill="FFFFFF"/>
        </w:rPr>
        <w:t>解决方法：</w:t>
      </w:r>
      <w:r w:rsidR="00E01B90">
        <w:rPr>
          <w:rFonts w:ascii="Helvetica Neue" w:hAnsi="Helvetica Neue" w:hint="eastAsia"/>
          <w:color w:val="1A1C1E"/>
          <w:szCs w:val="21"/>
          <w:shd w:val="clear" w:color="auto" w:fill="FFFFFF"/>
        </w:rPr>
        <w:t>考虑到</w:t>
      </w:r>
      <w:r w:rsidR="0056338B">
        <w:rPr>
          <w:rFonts w:ascii="Helvetica Neue" w:hAnsi="Helvetica Neue" w:hint="eastAsia"/>
          <w:color w:val="1A1C1E"/>
          <w:szCs w:val="21"/>
          <w:shd w:val="clear" w:color="auto" w:fill="FFFFFF"/>
        </w:rPr>
        <w:t>研究主体</w:t>
      </w:r>
      <w:r w:rsidR="00E01B90">
        <w:rPr>
          <w:rFonts w:ascii="Helvetica Neue" w:hAnsi="Helvetica Neue" w:hint="eastAsia"/>
          <w:color w:val="1A1C1E"/>
          <w:szCs w:val="21"/>
          <w:shd w:val="clear" w:color="auto" w:fill="FFFFFF"/>
        </w:rPr>
        <w:t>缩小范围）</w:t>
      </w:r>
    </w:p>
    <w:p w14:paraId="476113F3" w14:textId="41398CAA" w:rsidR="00E01B90" w:rsidRDefault="00E01B90" w:rsidP="00653ABE">
      <w:pPr>
        <w:rPr>
          <w:rFonts w:ascii="Helvetica Neue" w:hAnsi="Helvetica Neue"/>
          <w:color w:val="1A1C1E"/>
          <w:szCs w:val="21"/>
          <w:shd w:val="clear" w:color="auto" w:fill="FFFFFF"/>
        </w:rPr>
      </w:pPr>
      <w:r>
        <w:rPr>
          <w:rFonts w:ascii="Helvetica Neue" w:hAnsi="Helvetica Neue" w:hint="eastAsia"/>
          <w:color w:val="1A1C1E"/>
          <w:szCs w:val="21"/>
          <w:shd w:val="clear" w:color="auto" w:fill="FFFFFF"/>
        </w:rPr>
        <w:t>4</w:t>
      </w:r>
      <w:r>
        <w:rPr>
          <w:rFonts w:ascii="Helvetica Neue" w:hAnsi="Helvetica Neue" w:hint="eastAsia"/>
          <w:color w:val="1A1C1E"/>
          <w:szCs w:val="21"/>
          <w:shd w:val="clear" w:color="auto" w:fill="FFFFFF"/>
        </w:rPr>
        <w:t>．</w:t>
      </w:r>
      <w:r w:rsidR="003E221B">
        <w:rPr>
          <w:rFonts w:ascii="Helvetica Neue" w:hAnsi="Helvetica Neue" w:hint="eastAsia"/>
          <w:color w:val="1A1C1E"/>
          <w:szCs w:val="21"/>
          <w:shd w:val="clear" w:color="auto" w:fill="FFFFFF"/>
        </w:rPr>
        <w:t>人员关联</w:t>
      </w:r>
      <w:r w:rsidR="003E221B">
        <w:rPr>
          <w:rFonts w:ascii="Helvetica Neue" w:hAnsi="Helvetica Neue" w:hint="eastAsia"/>
          <w:color w:val="1A1C1E"/>
          <w:szCs w:val="21"/>
          <w:shd w:val="clear" w:color="auto" w:fill="FFFFFF"/>
        </w:rPr>
        <w:t xml:space="preserve"> </w:t>
      </w:r>
      <w:r w:rsidR="003E221B">
        <w:rPr>
          <w:rFonts w:ascii="Helvetica Neue" w:hAnsi="Helvetica Neue" w:hint="eastAsia"/>
          <w:color w:val="1A1C1E"/>
          <w:szCs w:val="21"/>
          <w:shd w:val="clear" w:color="auto" w:fill="FFFFFF"/>
        </w:rPr>
        <w:t>董事会兼任</w:t>
      </w:r>
      <w:r w:rsidR="003E221B">
        <w:rPr>
          <w:rFonts w:ascii="Helvetica Neue" w:hAnsi="Helvetica Neue" w:hint="eastAsia"/>
          <w:color w:val="1A1C1E"/>
          <w:szCs w:val="21"/>
          <w:shd w:val="clear" w:color="auto" w:fill="FFFFFF"/>
        </w:rPr>
        <w:t xml:space="preserve"> </w:t>
      </w:r>
    </w:p>
    <w:p w14:paraId="11FD3395" w14:textId="2C561450" w:rsidR="00240DD4" w:rsidRDefault="00240DD4" w:rsidP="00653ABE">
      <w:pPr>
        <w:rPr>
          <w:rFonts w:ascii="Helvetica Neue" w:hAnsi="Helvetica Neue"/>
          <w:color w:val="1A1C1E"/>
          <w:szCs w:val="21"/>
          <w:shd w:val="clear" w:color="auto" w:fill="FFFFFF"/>
        </w:rPr>
      </w:pPr>
      <w:r>
        <w:rPr>
          <w:rFonts w:ascii="Helvetica Neue" w:hAnsi="Helvetica Neue" w:hint="eastAsia"/>
          <w:color w:val="1A1C1E"/>
          <w:szCs w:val="21"/>
          <w:shd w:val="clear" w:color="auto" w:fill="FFFFFF"/>
        </w:rPr>
        <w:t>来源：</w:t>
      </w:r>
      <w:r w:rsidR="00E5759C">
        <w:rPr>
          <w:rFonts w:ascii="Helvetica Neue" w:hAnsi="Helvetica Neue"/>
          <w:color w:val="1A1C1E"/>
          <w:szCs w:val="21"/>
          <w:shd w:val="clear" w:color="auto" w:fill="FFFFFF"/>
        </w:rPr>
        <w:t>Wind</w:t>
      </w:r>
      <w:r w:rsidR="00E5759C">
        <w:rPr>
          <w:rFonts w:ascii="Helvetica Neue" w:hAnsi="Helvetica Neue"/>
          <w:color w:val="1A1C1E"/>
          <w:szCs w:val="21"/>
          <w:shd w:val="clear" w:color="auto" w:fill="FFFFFF"/>
        </w:rPr>
        <w:t>、</w:t>
      </w:r>
      <w:r w:rsidR="00E5759C">
        <w:rPr>
          <w:rFonts w:ascii="Helvetica Neue" w:hAnsi="Helvetica Neue"/>
          <w:color w:val="1A1C1E"/>
          <w:szCs w:val="21"/>
          <w:shd w:val="clear" w:color="auto" w:fill="FFFFFF"/>
        </w:rPr>
        <w:t>CSMAR</w:t>
      </w:r>
      <w:r w:rsidR="00E5759C">
        <w:rPr>
          <w:rFonts w:ascii="Helvetica Neue" w:hAnsi="Helvetica Neue"/>
          <w:color w:val="1A1C1E"/>
          <w:szCs w:val="21"/>
          <w:shd w:val="clear" w:color="auto" w:fill="FFFFFF"/>
        </w:rPr>
        <w:t>公司治理数据库</w:t>
      </w:r>
    </w:p>
    <w:p w14:paraId="434F80CC" w14:textId="77777777" w:rsidR="00E5759C" w:rsidRDefault="003E221B" w:rsidP="00653ABE">
      <w:pPr>
        <w:rPr>
          <w:rFonts w:ascii="Helvetica Neue" w:hAnsi="Helvetica Neue"/>
          <w:color w:val="1A1C1E"/>
          <w:szCs w:val="21"/>
          <w:shd w:val="clear" w:color="auto" w:fill="FFFFFF"/>
        </w:rPr>
      </w:pPr>
      <w:r>
        <w:rPr>
          <w:rFonts w:ascii="Helvetica Neue" w:hAnsi="Helvetica Neue" w:hint="eastAsia"/>
          <w:color w:val="1A1C1E"/>
          <w:szCs w:val="21"/>
          <w:shd w:val="clear" w:color="auto" w:fill="FFFFFF"/>
        </w:rPr>
        <w:t>5.</w:t>
      </w:r>
      <w:r w:rsidR="00240DD4">
        <w:rPr>
          <w:rFonts w:ascii="Helvetica Neue" w:hAnsi="Helvetica Neue" w:hint="eastAsia"/>
          <w:color w:val="1A1C1E"/>
          <w:szCs w:val="21"/>
          <w:shd w:val="clear" w:color="auto" w:fill="FFFFFF"/>
        </w:rPr>
        <w:t>市场关联</w:t>
      </w:r>
      <w:r w:rsidR="00240DD4">
        <w:rPr>
          <w:rFonts w:ascii="Helvetica Neue" w:hAnsi="Helvetica Neue" w:hint="eastAsia"/>
          <w:color w:val="1A1C1E"/>
          <w:szCs w:val="21"/>
          <w:shd w:val="clear" w:color="auto" w:fill="FFFFFF"/>
        </w:rPr>
        <w:t xml:space="preserve"> </w:t>
      </w:r>
      <w:r w:rsidR="00240DD4">
        <w:rPr>
          <w:rFonts w:ascii="Helvetica Neue" w:hAnsi="Helvetica Neue" w:hint="eastAsia"/>
          <w:color w:val="1A1C1E"/>
          <w:szCs w:val="21"/>
          <w:shd w:val="clear" w:color="auto" w:fill="FFFFFF"/>
        </w:rPr>
        <w:t>（有趣）股民用脚投票</w:t>
      </w:r>
      <w:r w:rsidR="00240DD4">
        <w:rPr>
          <w:rFonts w:ascii="Helvetica Neue" w:hAnsi="Helvetica Neue" w:hint="eastAsia"/>
          <w:color w:val="1A1C1E"/>
          <w:szCs w:val="21"/>
          <w:shd w:val="clear" w:color="auto" w:fill="FFFFFF"/>
        </w:rPr>
        <w:t xml:space="preserve"> </w:t>
      </w:r>
    </w:p>
    <w:p w14:paraId="710E8EE3" w14:textId="08D3E046" w:rsidR="00E5759C" w:rsidRDefault="00E5759C" w:rsidP="00653ABE">
      <w:pPr>
        <w:rPr>
          <w:rFonts w:ascii="Helvetica Neue" w:hAnsi="Helvetica Neue"/>
          <w:color w:val="1A1C1E"/>
          <w:szCs w:val="21"/>
          <w:shd w:val="clear" w:color="auto" w:fill="FFFFFF"/>
        </w:rPr>
      </w:pPr>
      <w:r>
        <w:rPr>
          <w:rFonts w:ascii="Helvetica Neue" w:hAnsi="Helvetica Neue"/>
          <w:color w:val="1A1C1E"/>
          <w:szCs w:val="21"/>
          <w:shd w:val="clear" w:color="auto" w:fill="FFFFFF"/>
        </w:rPr>
        <w:t>需要自己通过</w:t>
      </w:r>
      <w:r>
        <w:rPr>
          <w:rFonts w:ascii="Helvetica Neue" w:hAnsi="Helvetica Neue"/>
          <w:color w:val="1A1C1E"/>
          <w:szCs w:val="21"/>
          <w:shd w:val="clear" w:color="auto" w:fill="FFFFFF"/>
        </w:rPr>
        <w:t>Wind</w:t>
      </w:r>
      <w:r>
        <w:rPr>
          <w:rFonts w:ascii="Helvetica Neue" w:hAnsi="Helvetica Neue"/>
          <w:color w:val="1A1C1E"/>
          <w:szCs w:val="21"/>
          <w:shd w:val="clear" w:color="auto" w:fill="FFFFFF"/>
        </w:rPr>
        <w:t>、</w:t>
      </w:r>
      <w:r>
        <w:rPr>
          <w:rFonts w:ascii="Helvetica Neue" w:hAnsi="Helvetica Neue"/>
          <w:color w:val="1A1C1E"/>
          <w:szCs w:val="21"/>
          <w:shd w:val="clear" w:color="auto" w:fill="FFFFFF"/>
        </w:rPr>
        <w:t>CSMAR</w:t>
      </w:r>
      <w:r>
        <w:rPr>
          <w:rFonts w:ascii="Helvetica Neue" w:hAnsi="Helvetica Neue"/>
          <w:color w:val="1A1C1E"/>
          <w:szCs w:val="21"/>
          <w:shd w:val="clear" w:color="auto" w:fill="FFFFFF"/>
        </w:rPr>
        <w:t>的日</w:t>
      </w:r>
      <w:r>
        <w:rPr>
          <w:rFonts w:ascii="Helvetica Neue" w:hAnsi="Helvetica Neue"/>
          <w:color w:val="1A1C1E"/>
          <w:szCs w:val="21"/>
          <w:shd w:val="clear" w:color="auto" w:fill="FFFFFF"/>
        </w:rPr>
        <w:t>/</w:t>
      </w:r>
      <w:r>
        <w:rPr>
          <w:rFonts w:ascii="Helvetica Neue" w:hAnsi="Helvetica Neue"/>
          <w:color w:val="1A1C1E"/>
          <w:szCs w:val="21"/>
          <w:shd w:val="clear" w:color="auto" w:fill="FFFFFF"/>
        </w:rPr>
        <w:t>周交易数据，计算相关性矩阵来构建。</w:t>
      </w:r>
    </w:p>
    <w:p w14:paraId="579C786D" w14:textId="77777777" w:rsidR="00231B20" w:rsidRDefault="00231B20" w:rsidP="00653ABE">
      <w:pPr>
        <w:rPr>
          <w:rFonts w:ascii="Helvetica Neue" w:hAnsi="Helvetica Neue"/>
          <w:color w:val="1A1C1E"/>
          <w:szCs w:val="21"/>
          <w:shd w:val="clear" w:color="auto" w:fill="FFFFFF"/>
        </w:rPr>
      </w:pPr>
    </w:p>
    <w:p w14:paraId="207461BE" w14:textId="77777777" w:rsidR="00231B20" w:rsidRPr="00E5759C" w:rsidRDefault="00231B20" w:rsidP="00653ABE">
      <w:pPr>
        <w:rPr>
          <w:rFonts w:ascii="Helvetica Neue" w:hAnsi="Helvetica Neue"/>
          <w:color w:val="1A1C1E"/>
          <w:szCs w:val="21"/>
          <w:shd w:val="clear" w:color="auto" w:fill="FFFFFF"/>
        </w:rPr>
      </w:pPr>
    </w:p>
    <w:p w14:paraId="7B5E5617" w14:textId="1B26EA8A" w:rsidR="005F5EBC" w:rsidRPr="00653ABE" w:rsidRDefault="00490883" w:rsidP="00653ABE">
      <w:pPr>
        <w:pStyle w:val="1"/>
        <w:rPr>
          <w:sz w:val="32"/>
          <w:szCs w:val="32"/>
        </w:rPr>
      </w:pPr>
      <w:r>
        <w:rPr>
          <w:rFonts w:hint="eastAsia"/>
          <w:sz w:val="32"/>
          <w:szCs w:val="32"/>
        </w:rPr>
        <w:t>技术</w:t>
      </w:r>
      <w:r>
        <w:rPr>
          <w:rFonts w:ascii="微软雅黑" w:eastAsia="微软雅黑" w:hAnsi="微软雅黑" w:cs="微软雅黑" w:hint="eastAsia"/>
          <w:sz w:val="32"/>
          <w:szCs w:val="32"/>
        </w:rPr>
        <w:t>实现思路</w:t>
      </w:r>
    </w:p>
    <w:p w14:paraId="6BDCCBA0" w14:textId="3DDC135A" w:rsidR="00A57FE0" w:rsidRDefault="00302103" w:rsidP="00D537E0">
      <w:pPr>
        <w:ind w:firstLineChars="50" w:firstLine="105"/>
      </w:pPr>
      <w:r>
        <w:rPr>
          <w:rFonts w:hint="eastAsia"/>
        </w:rPr>
        <w:t xml:space="preserve"> </w:t>
      </w:r>
    </w:p>
    <w:sectPr w:rsidR="00A57FE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EBF5F" w14:textId="77777777" w:rsidR="007D6AB3" w:rsidRDefault="007D6AB3" w:rsidP="00C873DE">
      <w:pPr>
        <w:spacing w:after="0"/>
      </w:pPr>
      <w:r>
        <w:separator/>
      </w:r>
    </w:p>
  </w:endnote>
  <w:endnote w:type="continuationSeparator" w:id="0">
    <w:p w14:paraId="284A7342" w14:textId="77777777" w:rsidR="007D6AB3" w:rsidRDefault="007D6AB3" w:rsidP="00C873DE">
      <w:pPr>
        <w:spacing w:after="0"/>
      </w:pPr>
      <w:r>
        <w:continuationSeparator/>
      </w:r>
    </w:p>
  </w:endnote>
  <w:endnote w:type="continuationNotice" w:id="1">
    <w:p w14:paraId="37F221F2" w14:textId="77777777" w:rsidR="007D6AB3" w:rsidRDefault="007D6AB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正文 CS 字体)">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标题 CS)">
    <w:altName w:val="宋体"/>
    <w:panose1 w:val="020B0604020202020204"/>
    <w:charset w:val="86"/>
    <w:family w:val="roman"/>
    <w:notTrueType/>
    <w:pitch w:val="default"/>
  </w:font>
  <w:font w:name="微软雅黑">
    <w:altName w:val="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F929E" w14:textId="77777777" w:rsidR="007D6AB3" w:rsidRDefault="007D6AB3" w:rsidP="00C873DE">
      <w:pPr>
        <w:spacing w:after="0"/>
      </w:pPr>
      <w:r>
        <w:separator/>
      </w:r>
    </w:p>
  </w:footnote>
  <w:footnote w:type="continuationSeparator" w:id="0">
    <w:p w14:paraId="18B38AFB" w14:textId="77777777" w:rsidR="007D6AB3" w:rsidRDefault="007D6AB3" w:rsidP="00C873DE">
      <w:pPr>
        <w:spacing w:after="0"/>
      </w:pPr>
      <w:r>
        <w:continuationSeparator/>
      </w:r>
    </w:p>
  </w:footnote>
  <w:footnote w:type="continuationNotice" w:id="1">
    <w:p w14:paraId="607EFD04" w14:textId="77777777" w:rsidR="007D6AB3" w:rsidRDefault="007D6AB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03CAF"/>
    <w:multiLevelType w:val="multilevel"/>
    <w:tmpl w:val="A2EC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90B36"/>
    <w:multiLevelType w:val="multilevel"/>
    <w:tmpl w:val="9C529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7529789">
    <w:abstractNumId w:val="1"/>
  </w:num>
  <w:num w:numId="2" w16cid:durableId="252131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87BD7F"/>
    <w:rsid w:val="000004E0"/>
    <w:rsid w:val="0001085B"/>
    <w:rsid w:val="00014298"/>
    <w:rsid w:val="0002145D"/>
    <w:rsid w:val="00024D21"/>
    <w:rsid w:val="00024EAC"/>
    <w:rsid w:val="00047914"/>
    <w:rsid w:val="000509F4"/>
    <w:rsid w:val="00051B01"/>
    <w:rsid w:val="0005445B"/>
    <w:rsid w:val="00055C68"/>
    <w:rsid w:val="00056CCB"/>
    <w:rsid w:val="00063856"/>
    <w:rsid w:val="00065519"/>
    <w:rsid w:val="0007152B"/>
    <w:rsid w:val="0008483B"/>
    <w:rsid w:val="00086FD0"/>
    <w:rsid w:val="00091D7E"/>
    <w:rsid w:val="00092A08"/>
    <w:rsid w:val="00093E33"/>
    <w:rsid w:val="00096ED8"/>
    <w:rsid w:val="000C106E"/>
    <w:rsid w:val="000C6411"/>
    <w:rsid w:val="000D7691"/>
    <w:rsid w:val="000E237E"/>
    <w:rsid w:val="000E6328"/>
    <w:rsid w:val="000E6D73"/>
    <w:rsid w:val="000F1921"/>
    <w:rsid w:val="000F3705"/>
    <w:rsid w:val="0010244E"/>
    <w:rsid w:val="00114827"/>
    <w:rsid w:val="00121513"/>
    <w:rsid w:val="001238D1"/>
    <w:rsid w:val="00125E30"/>
    <w:rsid w:val="00132897"/>
    <w:rsid w:val="00137F9F"/>
    <w:rsid w:val="00140299"/>
    <w:rsid w:val="00141880"/>
    <w:rsid w:val="0014504A"/>
    <w:rsid w:val="001566C4"/>
    <w:rsid w:val="00156ED6"/>
    <w:rsid w:val="00166276"/>
    <w:rsid w:val="001672E3"/>
    <w:rsid w:val="00172A1D"/>
    <w:rsid w:val="001761CD"/>
    <w:rsid w:val="00177992"/>
    <w:rsid w:val="00181B8E"/>
    <w:rsid w:val="00185919"/>
    <w:rsid w:val="00191338"/>
    <w:rsid w:val="00196A05"/>
    <w:rsid w:val="001A05A8"/>
    <w:rsid w:val="001A6CC8"/>
    <w:rsid w:val="001B56F3"/>
    <w:rsid w:val="001C4909"/>
    <w:rsid w:val="001C5714"/>
    <w:rsid w:val="001C6AC6"/>
    <w:rsid w:val="001C6E35"/>
    <w:rsid w:val="001D08C6"/>
    <w:rsid w:val="001D426C"/>
    <w:rsid w:val="001D5EF3"/>
    <w:rsid w:val="001F21EF"/>
    <w:rsid w:val="002049EF"/>
    <w:rsid w:val="00205E53"/>
    <w:rsid w:val="00206B6D"/>
    <w:rsid w:val="002166EA"/>
    <w:rsid w:val="00227EAA"/>
    <w:rsid w:val="00231B20"/>
    <w:rsid w:val="00240DD4"/>
    <w:rsid w:val="00243755"/>
    <w:rsid w:val="0025181A"/>
    <w:rsid w:val="00264C86"/>
    <w:rsid w:val="00265BBD"/>
    <w:rsid w:val="0027239B"/>
    <w:rsid w:val="00275717"/>
    <w:rsid w:val="00276AAB"/>
    <w:rsid w:val="00284B54"/>
    <w:rsid w:val="0029600D"/>
    <w:rsid w:val="00296F64"/>
    <w:rsid w:val="002A1664"/>
    <w:rsid w:val="002C170E"/>
    <w:rsid w:val="002C2D74"/>
    <w:rsid w:val="002C2E24"/>
    <w:rsid w:val="002D1CF2"/>
    <w:rsid w:val="002D2F68"/>
    <w:rsid w:val="002D38E6"/>
    <w:rsid w:val="002E7699"/>
    <w:rsid w:val="002F1B3B"/>
    <w:rsid w:val="002F40EE"/>
    <w:rsid w:val="002F465D"/>
    <w:rsid w:val="00300AF2"/>
    <w:rsid w:val="00301C18"/>
    <w:rsid w:val="00302103"/>
    <w:rsid w:val="00316009"/>
    <w:rsid w:val="0032271D"/>
    <w:rsid w:val="00324000"/>
    <w:rsid w:val="00334781"/>
    <w:rsid w:val="00335F1C"/>
    <w:rsid w:val="0035621E"/>
    <w:rsid w:val="00356920"/>
    <w:rsid w:val="003569C0"/>
    <w:rsid w:val="00366C14"/>
    <w:rsid w:val="00372D4C"/>
    <w:rsid w:val="003775B0"/>
    <w:rsid w:val="00384291"/>
    <w:rsid w:val="003850F1"/>
    <w:rsid w:val="00386487"/>
    <w:rsid w:val="003873DF"/>
    <w:rsid w:val="00391118"/>
    <w:rsid w:val="003B599F"/>
    <w:rsid w:val="003C18E7"/>
    <w:rsid w:val="003C4BF3"/>
    <w:rsid w:val="003C6982"/>
    <w:rsid w:val="003D1080"/>
    <w:rsid w:val="003D2F10"/>
    <w:rsid w:val="003D54C5"/>
    <w:rsid w:val="003E221B"/>
    <w:rsid w:val="003E4AE3"/>
    <w:rsid w:val="003F5605"/>
    <w:rsid w:val="00400EFC"/>
    <w:rsid w:val="00402219"/>
    <w:rsid w:val="00403FA7"/>
    <w:rsid w:val="004117B2"/>
    <w:rsid w:val="00415908"/>
    <w:rsid w:val="00420C76"/>
    <w:rsid w:val="004219F4"/>
    <w:rsid w:val="0042611A"/>
    <w:rsid w:val="00426912"/>
    <w:rsid w:val="00432399"/>
    <w:rsid w:val="004330F7"/>
    <w:rsid w:val="00435B43"/>
    <w:rsid w:val="00440D51"/>
    <w:rsid w:val="00450B18"/>
    <w:rsid w:val="004612F8"/>
    <w:rsid w:val="0046792F"/>
    <w:rsid w:val="0047525C"/>
    <w:rsid w:val="00480E31"/>
    <w:rsid w:val="00481450"/>
    <w:rsid w:val="00490883"/>
    <w:rsid w:val="0049265E"/>
    <w:rsid w:val="00495E03"/>
    <w:rsid w:val="004A2A32"/>
    <w:rsid w:val="004A51DE"/>
    <w:rsid w:val="004A7C47"/>
    <w:rsid w:val="004C25BC"/>
    <w:rsid w:val="004C474D"/>
    <w:rsid w:val="004D7A26"/>
    <w:rsid w:val="004E1317"/>
    <w:rsid w:val="004E429B"/>
    <w:rsid w:val="004E512E"/>
    <w:rsid w:val="004F1AD7"/>
    <w:rsid w:val="004F20B6"/>
    <w:rsid w:val="004F2BC3"/>
    <w:rsid w:val="004F2E59"/>
    <w:rsid w:val="004F3AC7"/>
    <w:rsid w:val="005011A3"/>
    <w:rsid w:val="00511941"/>
    <w:rsid w:val="005276E9"/>
    <w:rsid w:val="00542E50"/>
    <w:rsid w:val="005432A7"/>
    <w:rsid w:val="00547A76"/>
    <w:rsid w:val="00550D55"/>
    <w:rsid w:val="0055342B"/>
    <w:rsid w:val="00555177"/>
    <w:rsid w:val="00560A26"/>
    <w:rsid w:val="005618DF"/>
    <w:rsid w:val="00562D94"/>
    <w:rsid w:val="005630FB"/>
    <w:rsid w:val="0056338B"/>
    <w:rsid w:val="00565FD1"/>
    <w:rsid w:val="00567DAF"/>
    <w:rsid w:val="00570F39"/>
    <w:rsid w:val="00575901"/>
    <w:rsid w:val="00576BEF"/>
    <w:rsid w:val="00585111"/>
    <w:rsid w:val="005A4862"/>
    <w:rsid w:val="005B17B6"/>
    <w:rsid w:val="005B6499"/>
    <w:rsid w:val="005C19E3"/>
    <w:rsid w:val="005C1AA0"/>
    <w:rsid w:val="005C2367"/>
    <w:rsid w:val="005C7B4A"/>
    <w:rsid w:val="005D2A98"/>
    <w:rsid w:val="005D39C1"/>
    <w:rsid w:val="005D5FF1"/>
    <w:rsid w:val="005E3493"/>
    <w:rsid w:val="005E3F7C"/>
    <w:rsid w:val="005E5682"/>
    <w:rsid w:val="005F0424"/>
    <w:rsid w:val="005F4DB3"/>
    <w:rsid w:val="005F5EBC"/>
    <w:rsid w:val="006047CD"/>
    <w:rsid w:val="006054F6"/>
    <w:rsid w:val="006107EC"/>
    <w:rsid w:val="006141CA"/>
    <w:rsid w:val="00615820"/>
    <w:rsid w:val="006213C7"/>
    <w:rsid w:val="00631570"/>
    <w:rsid w:val="00640C74"/>
    <w:rsid w:val="00642297"/>
    <w:rsid w:val="00643290"/>
    <w:rsid w:val="0064412E"/>
    <w:rsid w:val="00645B1D"/>
    <w:rsid w:val="0064726F"/>
    <w:rsid w:val="0065058C"/>
    <w:rsid w:val="00652577"/>
    <w:rsid w:val="00653ABE"/>
    <w:rsid w:val="0065410C"/>
    <w:rsid w:val="00654135"/>
    <w:rsid w:val="00655526"/>
    <w:rsid w:val="0065664E"/>
    <w:rsid w:val="00656A14"/>
    <w:rsid w:val="00657903"/>
    <w:rsid w:val="00662A26"/>
    <w:rsid w:val="0066378A"/>
    <w:rsid w:val="0067016C"/>
    <w:rsid w:val="00670AAE"/>
    <w:rsid w:val="00683B23"/>
    <w:rsid w:val="00684225"/>
    <w:rsid w:val="00692F79"/>
    <w:rsid w:val="00694D5B"/>
    <w:rsid w:val="006A060C"/>
    <w:rsid w:val="006A47EF"/>
    <w:rsid w:val="006B44AB"/>
    <w:rsid w:val="006B4F1F"/>
    <w:rsid w:val="006C1937"/>
    <w:rsid w:val="006C1E82"/>
    <w:rsid w:val="006C3CBE"/>
    <w:rsid w:val="006D12DD"/>
    <w:rsid w:val="006D19C2"/>
    <w:rsid w:val="006D4930"/>
    <w:rsid w:val="006E7492"/>
    <w:rsid w:val="006E776B"/>
    <w:rsid w:val="006F01BE"/>
    <w:rsid w:val="006F17CE"/>
    <w:rsid w:val="0070149E"/>
    <w:rsid w:val="00705A48"/>
    <w:rsid w:val="00707C5C"/>
    <w:rsid w:val="007113C4"/>
    <w:rsid w:val="00712C1F"/>
    <w:rsid w:val="007157C5"/>
    <w:rsid w:val="00725245"/>
    <w:rsid w:val="00731C21"/>
    <w:rsid w:val="007324FB"/>
    <w:rsid w:val="0073283C"/>
    <w:rsid w:val="0074770F"/>
    <w:rsid w:val="00763106"/>
    <w:rsid w:val="007631C0"/>
    <w:rsid w:val="00770542"/>
    <w:rsid w:val="00780FF4"/>
    <w:rsid w:val="00783D0A"/>
    <w:rsid w:val="007858B9"/>
    <w:rsid w:val="00795960"/>
    <w:rsid w:val="00797EDB"/>
    <w:rsid w:val="007A1BF7"/>
    <w:rsid w:val="007A35B5"/>
    <w:rsid w:val="007B157C"/>
    <w:rsid w:val="007B41DC"/>
    <w:rsid w:val="007C1A04"/>
    <w:rsid w:val="007C5552"/>
    <w:rsid w:val="007C5E42"/>
    <w:rsid w:val="007C7125"/>
    <w:rsid w:val="007D6AB3"/>
    <w:rsid w:val="007E3299"/>
    <w:rsid w:val="007F623D"/>
    <w:rsid w:val="008009C1"/>
    <w:rsid w:val="00804CBF"/>
    <w:rsid w:val="008054C5"/>
    <w:rsid w:val="00805C3D"/>
    <w:rsid w:val="00806062"/>
    <w:rsid w:val="00811A45"/>
    <w:rsid w:val="00816C60"/>
    <w:rsid w:val="00824FE9"/>
    <w:rsid w:val="00830F09"/>
    <w:rsid w:val="008318AA"/>
    <w:rsid w:val="00834C1B"/>
    <w:rsid w:val="008413CF"/>
    <w:rsid w:val="00851AC9"/>
    <w:rsid w:val="00857F2B"/>
    <w:rsid w:val="00862804"/>
    <w:rsid w:val="008628AB"/>
    <w:rsid w:val="008742EA"/>
    <w:rsid w:val="00874C5E"/>
    <w:rsid w:val="00874FE1"/>
    <w:rsid w:val="008A4BA8"/>
    <w:rsid w:val="008A6A89"/>
    <w:rsid w:val="008A6CA7"/>
    <w:rsid w:val="008B5029"/>
    <w:rsid w:val="008C06A2"/>
    <w:rsid w:val="008C2D9F"/>
    <w:rsid w:val="008C6828"/>
    <w:rsid w:val="008D5504"/>
    <w:rsid w:val="008E10E7"/>
    <w:rsid w:val="008E2502"/>
    <w:rsid w:val="008E44AC"/>
    <w:rsid w:val="008E4660"/>
    <w:rsid w:val="008E71CB"/>
    <w:rsid w:val="008F0C4A"/>
    <w:rsid w:val="008F133E"/>
    <w:rsid w:val="008F3711"/>
    <w:rsid w:val="008F4C64"/>
    <w:rsid w:val="009002DB"/>
    <w:rsid w:val="00903165"/>
    <w:rsid w:val="00903446"/>
    <w:rsid w:val="00912D2A"/>
    <w:rsid w:val="009174C9"/>
    <w:rsid w:val="009230F1"/>
    <w:rsid w:val="00926711"/>
    <w:rsid w:val="009347AC"/>
    <w:rsid w:val="00937BD9"/>
    <w:rsid w:val="009420D3"/>
    <w:rsid w:val="00942851"/>
    <w:rsid w:val="0094419B"/>
    <w:rsid w:val="00952AEC"/>
    <w:rsid w:val="00954F02"/>
    <w:rsid w:val="00965CF7"/>
    <w:rsid w:val="009869B3"/>
    <w:rsid w:val="00987715"/>
    <w:rsid w:val="0099530E"/>
    <w:rsid w:val="009A13AD"/>
    <w:rsid w:val="009A6D52"/>
    <w:rsid w:val="009A7C67"/>
    <w:rsid w:val="009B01BF"/>
    <w:rsid w:val="009B02A7"/>
    <w:rsid w:val="009B5C58"/>
    <w:rsid w:val="009C4F38"/>
    <w:rsid w:val="009E1334"/>
    <w:rsid w:val="009F2BF2"/>
    <w:rsid w:val="009F7633"/>
    <w:rsid w:val="00A0543A"/>
    <w:rsid w:val="00A144A4"/>
    <w:rsid w:val="00A14825"/>
    <w:rsid w:val="00A14AE6"/>
    <w:rsid w:val="00A24D35"/>
    <w:rsid w:val="00A274B3"/>
    <w:rsid w:val="00A35ADD"/>
    <w:rsid w:val="00A43A59"/>
    <w:rsid w:val="00A4471F"/>
    <w:rsid w:val="00A506E2"/>
    <w:rsid w:val="00A52AF0"/>
    <w:rsid w:val="00A52B8D"/>
    <w:rsid w:val="00A53E88"/>
    <w:rsid w:val="00A57FE0"/>
    <w:rsid w:val="00A769D9"/>
    <w:rsid w:val="00A806C9"/>
    <w:rsid w:val="00A83AB6"/>
    <w:rsid w:val="00A96CDB"/>
    <w:rsid w:val="00AA793D"/>
    <w:rsid w:val="00AB04BB"/>
    <w:rsid w:val="00AC486D"/>
    <w:rsid w:val="00AC4EA8"/>
    <w:rsid w:val="00AC69D6"/>
    <w:rsid w:val="00AC72F7"/>
    <w:rsid w:val="00AD2ED8"/>
    <w:rsid w:val="00AE0B7A"/>
    <w:rsid w:val="00AE5078"/>
    <w:rsid w:val="00AF470F"/>
    <w:rsid w:val="00AF4C89"/>
    <w:rsid w:val="00AF77B1"/>
    <w:rsid w:val="00B00A9B"/>
    <w:rsid w:val="00B011A8"/>
    <w:rsid w:val="00B01CBE"/>
    <w:rsid w:val="00B045D8"/>
    <w:rsid w:val="00B161DB"/>
    <w:rsid w:val="00B23914"/>
    <w:rsid w:val="00B26446"/>
    <w:rsid w:val="00B33F16"/>
    <w:rsid w:val="00B4459D"/>
    <w:rsid w:val="00B516BF"/>
    <w:rsid w:val="00B52596"/>
    <w:rsid w:val="00B62410"/>
    <w:rsid w:val="00B6587A"/>
    <w:rsid w:val="00B72178"/>
    <w:rsid w:val="00B7726F"/>
    <w:rsid w:val="00B843D1"/>
    <w:rsid w:val="00B8691C"/>
    <w:rsid w:val="00BA3B38"/>
    <w:rsid w:val="00BB3399"/>
    <w:rsid w:val="00BB3693"/>
    <w:rsid w:val="00BB3CE8"/>
    <w:rsid w:val="00BB4883"/>
    <w:rsid w:val="00BB4908"/>
    <w:rsid w:val="00BB717D"/>
    <w:rsid w:val="00BB7284"/>
    <w:rsid w:val="00BC105F"/>
    <w:rsid w:val="00BC60AC"/>
    <w:rsid w:val="00BD56A7"/>
    <w:rsid w:val="00BE2E48"/>
    <w:rsid w:val="00BE4586"/>
    <w:rsid w:val="00BF645C"/>
    <w:rsid w:val="00BF6B1C"/>
    <w:rsid w:val="00C05B5B"/>
    <w:rsid w:val="00C11512"/>
    <w:rsid w:val="00C21E8D"/>
    <w:rsid w:val="00C2222A"/>
    <w:rsid w:val="00C22BCF"/>
    <w:rsid w:val="00C23406"/>
    <w:rsid w:val="00C25C35"/>
    <w:rsid w:val="00C32055"/>
    <w:rsid w:val="00C4429B"/>
    <w:rsid w:val="00C44740"/>
    <w:rsid w:val="00C53B91"/>
    <w:rsid w:val="00C56A57"/>
    <w:rsid w:val="00C56C97"/>
    <w:rsid w:val="00C6217B"/>
    <w:rsid w:val="00C648CC"/>
    <w:rsid w:val="00C6505C"/>
    <w:rsid w:val="00C701AE"/>
    <w:rsid w:val="00C72E31"/>
    <w:rsid w:val="00C73818"/>
    <w:rsid w:val="00C81794"/>
    <w:rsid w:val="00C837DF"/>
    <w:rsid w:val="00C85E5C"/>
    <w:rsid w:val="00C873DE"/>
    <w:rsid w:val="00C90717"/>
    <w:rsid w:val="00C940AC"/>
    <w:rsid w:val="00C942C1"/>
    <w:rsid w:val="00C976DB"/>
    <w:rsid w:val="00CB2069"/>
    <w:rsid w:val="00CD22F8"/>
    <w:rsid w:val="00CD280F"/>
    <w:rsid w:val="00CD47B7"/>
    <w:rsid w:val="00CD484D"/>
    <w:rsid w:val="00CF7C3F"/>
    <w:rsid w:val="00D00307"/>
    <w:rsid w:val="00D00DFE"/>
    <w:rsid w:val="00D05BA7"/>
    <w:rsid w:val="00D115E6"/>
    <w:rsid w:val="00D11AE2"/>
    <w:rsid w:val="00D11DAE"/>
    <w:rsid w:val="00D147E7"/>
    <w:rsid w:val="00D237CA"/>
    <w:rsid w:val="00D257B4"/>
    <w:rsid w:val="00D329EC"/>
    <w:rsid w:val="00D42D13"/>
    <w:rsid w:val="00D43246"/>
    <w:rsid w:val="00D436CA"/>
    <w:rsid w:val="00D448A5"/>
    <w:rsid w:val="00D47B39"/>
    <w:rsid w:val="00D518EC"/>
    <w:rsid w:val="00D537E0"/>
    <w:rsid w:val="00D54E8B"/>
    <w:rsid w:val="00D70250"/>
    <w:rsid w:val="00D70C40"/>
    <w:rsid w:val="00D77E2A"/>
    <w:rsid w:val="00D81F75"/>
    <w:rsid w:val="00D81FB0"/>
    <w:rsid w:val="00D84CF5"/>
    <w:rsid w:val="00D93925"/>
    <w:rsid w:val="00DB5B29"/>
    <w:rsid w:val="00DC1DDC"/>
    <w:rsid w:val="00DC6875"/>
    <w:rsid w:val="00DC7313"/>
    <w:rsid w:val="00DC7E5C"/>
    <w:rsid w:val="00DC7E77"/>
    <w:rsid w:val="00DE61EC"/>
    <w:rsid w:val="00DE7471"/>
    <w:rsid w:val="00DF27BE"/>
    <w:rsid w:val="00DF5131"/>
    <w:rsid w:val="00E00301"/>
    <w:rsid w:val="00E01B90"/>
    <w:rsid w:val="00E0202D"/>
    <w:rsid w:val="00E028D6"/>
    <w:rsid w:val="00E072E4"/>
    <w:rsid w:val="00E12F8C"/>
    <w:rsid w:val="00E31408"/>
    <w:rsid w:val="00E333DE"/>
    <w:rsid w:val="00E34694"/>
    <w:rsid w:val="00E35DF3"/>
    <w:rsid w:val="00E52441"/>
    <w:rsid w:val="00E5324C"/>
    <w:rsid w:val="00E5759C"/>
    <w:rsid w:val="00E57658"/>
    <w:rsid w:val="00E6306C"/>
    <w:rsid w:val="00E67EDB"/>
    <w:rsid w:val="00E87155"/>
    <w:rsid w:val="00E96795"/>
    <w:rsid w:val="00EA0ADC"/>
    <w:rsid w:val="00EA5AA4"/>
    <w:rsid w:val="00EB0A1F"/>
    <w:rsid w:val="00EB1F91"/>
    <w:rsid w:val="00EB27C9"/>
    <w:rsid w:val="00EB6E48"/>
    <w:rsid w:val="00EC3E2F"/>
    <w:rsid w:val="00EC643F"/>
    <w:rsid w:val="00EE12FB"/>
    <w:rsid w:val="00EE1BA3"/>
    <w:rsid w:val="00EE1F5B"/>
    <w:rsid w:val="00EE310F"/>
    <w:rsid w:val="00EE37A3"/>
    <w:rsid w:val="00EE38A3"/>
    <w:rsid w:val="00EE573F"/>
    <w:rsid w:val="00EF2E30"/>
    <w:rsid w:val="00EF47AD"/>
    <w:rsid w:val="00F10A58"/>
    <w:rsid w:val="00F24AA8"/>
    <w:rsid w:val="00F37430"/>
    <w:rsid w:val="00F41B01"/>
    <w:rsid w:val="00F45587"/>
    <w:rsid w:val="00F461FE"/>
    <w:rsid w:val="00F5619D"/>
    <w:rsid w:val="00F56FA6"/>
    <w:rsid w:val="00F61092"/>
    <w:rsid w:val="00F83599"/>
    <w:rsid w:val="00FA4A6C"/>
    <w:rsid w:val="00FA587E"/>
    <w:rsid w:val="00FB63D3"/>
    <w:rsid w:val="00FC323F"/>
    <w:rsid w:val="00FC72E5"/>
    <w:rsid w:val="00FD134D"/>
    <w:rsid w:val="00FE6891"/>
    <w:rsid w:val="00FF48AA"/>
    <w:rsid w:val="00FF5D88"/>
    <w:rsid w:val="01F1B695"/>
    <w:rsid w:val="025D16A0"/>
    <w:rsid w:val="0348E78A"/>
    <w:rsid w:val="0693FCE9"/>
    <w:rsid w:val="0823338E"/>
    <w:rsid w:val="098208E6"/>
    <w:rsid w:val="14F5B2BE"/>
    <w:rsid w:val="1C6BCB19"/>
    <w:rsid w:val="1D82C52F"/>
    <w:rsid w:val="1DAE4F5C"/>
    <w:rsid w:val="1EDD21EF"/>
    <w:rsid w:val="269CDF32"/>
    <w:rsid w:val="27A52141"/>
    <w:rsid w:val="284D11F1"/>
    <w:rsid w:val="315DF3A4"/>
    <w:rsid w:val="3182BEAB"/>
    <w:rsid w:val="36B9A077"/>
    <w:rsid w:val="37B146CF"/>
    <w:rsid w:val="3DA99D8B"/>
    <w:rsid w:val="4224E81D"/>
    <w:rsid w:val="42772E08"/>
    <w:rsid w:val="4E0DEDF7"/>
    <w:rsid w:val="5087BD7F"/>
    <w:rsid w:val="53DCC003"/>
    <w:rsid w:val="54764F74"/>
    <w:rsid w:val="56190464"/>
    <w:rsid w:val="59A9E47D"/>
    <w:rsid w:val="5A8F4D9B"/>
    <w:rsid w:val="5EC09541"/>
    <w:rsid w:val="60706CAE"/>
    <w:rsid w:val="62BD6A30"/>
    <w:rsid w:val="67534A52"/>
    <w:rsid w:val="690AFB08"/>
    <w:rsid w:val="6BDB0629"/>
    <w:rsid w:val="6C5DA7DB"/>
    <w:rsid w:val="6F6405C9"/>
    <w:rsid w:val="7038EA8C"/>
    <w:rsid w:val="72DAB885"/>
    <w:rsid w:val="7BAE65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7BD7F"/>
  <w15:chartTrackingRefBased/>
  <w15:docId w15:val="{FE990A31-28C8-4702-87B3-A7CACD594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AA4"/>
    <w:pPr>
      <w:widowControl w:val="0"/>
      <w:spacing w:line="240" w:lineRule="auto"/>
      <w:jc w:val="both"/>
    </w:pPr>
    <w:rPr>
      <w:rFonts w:ascii="Times New Roman" w:eastAsia="宋体" w:hAnsi="Times New Roman" w:cs="Arial (正文 CS 字体)"/>
      <w:sz w:val="21"/>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kern w:val="48"/>
      <w:sz w:val="48"/>
      <w:szCs w:val="48"/>
    </w:rPr>
  </w:style>
  <w:style w:type="paragraph" w:styleId="2">
    <w:name w:val="heading 2"/>
    <w:basedOn w:val="a"/>
    <w:next w:val="a"/>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uiPriority w:val="9"/>
    <w:unhideWhenUsed/>
    <w:qFormat/>
    <w:rsid w:val="00FE6891"/>
    <w:pPr>
      <w:keepNext/>
      <w:keepLines/>
      <w:spacing w:before="160" w:after="80"/>
      <w:outlineLvl w:val="2"/>
    </w:pPr>
    <w:rPr>
      <w:rFonts w:asciiTheme="majorHAnsi" w:eastAsiaTheme="majorEastAsia" w:hAnsiTheme="majorHAnsi" w:cs="Times New Roman (标题 CS)"/>
      <w:color w:val="000000" w:themeColor="text1"/>
      <w:sz w:val="24"/>
      <w:szCs w:val="32"/>
    </w:rPr>
  </w:style>
  <w:style w:type="paragraph" w:styleId="4">
    <w:name w:val="heading 4"/>
    <w:basedOn w:val="a"/>
    <w:next w:val="a"/>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uiPriority w:val="9"/>
    <w:unhideWhenUsed/>
    <w:qFormat/>
    <w:pPr>
      <w:keepNext/>
      <w:keepLines/>
      <w:spacing w:before="40" w:after="0"/>
      <w:outlineLvl w:val="5"/>
    </w:pPr>
    <w:rPr>
      <w:rFonts w:cstheme="majorBidi"/>
      <w:b/>
      <w:bCs/>
      <w:color w:val="0F4761" w:themeColor="accent1" w:themeShade="BF"/>
    </w:rPr>
  </w:style>
  <w:style w:type="paragraph" w:styleId="7">
    <w:name w:val="heading 7"/>
    <w:basedOn w:val="a"/>
    <w:next w:val="a"/>
    <w:uiPriority w:val="9"/>
    <w:unhideWhenUsed/>
    <w:qFormat/>
    <w:pPr>
      <w:keepNext/>
      <w:keepLines/>
      <w:spacing w:before="40" w:after="0"/>
      <w:outlineLvl w:val="6"/>
    </w:pPr>
    <w:rPr>
      <w:rFonts w:cstheme="majorBidi"/>
      <w:b/>
      <w:bCs/>
      <w:color w:val="595959" w:themeColor="text1" w:themeTint="A6"/>
    </w:rPr>
  </w:style>
  <w:style w:type="paragraph" w:styleId="8">
    <w:name w:val="heading 8"/>
    <w:basedOn w:val="a"/>
    <w:next w:val="a"/>
    <w:uiPriority w:val="9"/>
    <w:unhideWhenUsed/>
    <w:qFormat/>
    <w:pPr>
      <w:keepNext/>
      <w:keepLines/>
      <w:spacing w:after="0"/>
      <w:outlineLvl w:val="7"/>
    </w:pPr>
    <w:rPr>
      <w:rFonts w:cstheme="majorBidi"/>
      <w:color w:val="595959" w:themeColor="text1" w:themeTint="A6"/>
    </w:rPr>
  </w:style>
  <w:style w:type="paragraph" w:styleId="9">
    <w:name w:val="heading 9"/>
    <w:basedOn w:val="a"/>
    <w:next w:val="a"/>
    <w:uiPriority w:val="9"/>
    <w:unhideWhenUsed/>
    <w:qFormat/>
    <w:pPr>
      <w:keepNext/>
      <w:keepLines/>
      <w:spacing w:after="0"/>
      <w:outlineLvl w:val="8"/>
    </w:pPr>
    <w:rPr>
      <w:rFonts w:asciiTheme="majorHAnsi" w:eastAsiaTheme="majorEastAsia" w:hAnsiTheme="maj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99"/>
    <w:semiHidden/>
    <w:unhideWhenUsed/>
    <w:tblPr>
      <w:tblInd w:w="0" w:type="dxa"/>
      <w:tblCellMar>
        <w:top w:w="0" w:type="dxa"/>
        <w:left w:w="108" w:type="dxa"/>
        <w:bottom w:w="0" w:type="dxa"/>
        <w:right w:w="108" w:type="dxa"/>
      </w:tblCellMar>
    </w:tblPr>
  </w:style>
  <w:style w:type="character" w:customStyle="1" w:styleId="TitleChar1">
    <w:name w:val="Title Char1"/>
    <w:basedOn w:val="a0"/>
    <w:uiPriority w:val="10"/>
    <w:rsid w:val="00495E03"/>
    <w:rPr>
      <w:rFonts w:asciiTheme="majorHAnsi" w:eastAsiaTheme="majorEastAsia" w:hAnsiTheme="majorHAnsi" w:cstheme="majorBidi"/>
      <w:spacing w:val="-10"/>
      <w:kern w:val="28"/>
      <w:sz w:val="56"/>
      <w:szCs w:val="56"/>
    </w:rPr>
  </w:style>
  <w:style w:type="character" w:customStyle="1" w:styleId="SubtitleChar1">
    <w:name w:val="Subtitle Char1"/>
    <w:basedOn w:val="a0"/>
    <w:uiPriority w:val="11"/>
    <w:rsid w:val="00495E03"/>
    <w:rPr>
      <w:rFonts w:eastAsiaTheme="majorEastAsia" w:cstheme="majorBidi"/>
      <w:color w:val="595959" w:themeColor="text1" w:themeTint="A6"/>
      <w:spacing w:val="15"/>
      <w:sz w:val="28"/>
      <w:szCs w:val="28"/>
    </w:rPr>
  </w:style>
  <w:style w:type="character" w:customStyle="1" w:styleId="QuoteChar1">
    <w:name w:val="Quote Char1"/>
    <w:basedOn w:val="a0"/>
    <w:uiPriority w:val="29"/>
    <w:rsid w:val="00495E03"/>
    <w:rPr>
      <w:i/>
      <w:iCs/>
      <w:color w:val="404040" w:themeColor="text1" w:themeTint="BF"/>
    </w:rPr>
  </w:style>
  <w:style w:type="character" w:customStyle="1" w:styleId="IntenseQuoteChar1">
    <w:name w:val="Intense Quote Char1"/>
    <w:basedOn w:val="a0"/>
    <w:uiPriority w:val="30"/>
    <w:rsid w:val="00495E03"/>
    <w:rPr>
      <w:i/>
      <w:iCs/>
      <w:color w:val="0F4761" w:themeColor="accent1" w:themeShade="BF"/>
    </w:rPr>
  </w:style>
  <w:style w:type="character" w:styleId="a3">
    <w:name w:val="Intense Emphasis"/>
    <w:basedOn w:val="a0"/>
    <w:uiPriority w:val="21"/>
    <w:qFormat/>
    <w:rPr>
      <w:i/>
      <w:iCs/>
      <w:color w:val="0F4761" w:themeColor="accent1" w:themeShade="BF"/>
    </w:rPr>
  </w:style>
  <w:style w:type="character" w:styleId="a4">
    <w:name w:val="Intense Reference"/>
    <w:basedOn w:val="a0"/>
    <w:uiPriority w:val="32"/>
    <w:qFormat/>
    <w:rPr>
      <w:b/>
      <w:bCs/>
      <w:smallCaps/>
      <w:color w:val="0F4761" w:themeColor="accent1" w:themeShade="BF"/>
      <w:spacing w:val="5"/>
    </w:rPr>
  </w:style>
  <w:style w:type="paragraph" w:styleId="a5">
    <w:name w:val="List Paragraph"/>
    <w:basedOn w:val="a"/>
    <w:uiPriority w:val="34"/>
    <w:qFormat/>
    <w:pPr>
      <w:ind w:left="720"/>
    </w:pPr>
  </w:style>
  <w:style w:type="character" w:customStyle="1" w:styleId="Heading1Char">
    <w:name w:val="Heading 1 Char"/>
    <w:basedOn w:val="a0"/>
    <w:uiPriority w:val="9"/>
    <w:rsid w:val="00EA5AA4"/>
    <w:rPr>
      <w:rFonts w:asciiTheme="majorHAnsi" w:eastAsiaTheme="majorEastAsia" w:hAnsiTheme="majorHAnsi" w:cstheme="majorBidi"/>
      <w:color w:val="0F4761" w:themeColor="accent1" w:themeShade="BF"/>
      <w:kern w:val="48"/>
      <w:sz w:val="48"/>
      <w:szCs w:val="48"/>
    </w:rPr>
  </w:style>
  <w:style w:type="character" w:customStyle="1" w:styleId="Heading2Char">
    <w:name w:val="Heading 2 Char"/>
    <w:basedOn w:val="a0"/>
    <w:uiPriority w:val="9"/>
    <w:rsid w:val="00EA5AA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a0"/>
    <w:uiPriority w:val="9"/>
    <w:rsid w:val="00EA5AA4"/>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a0"/>
    <w:uiPriority w:val="9"/>
    <w:rsid w:val="00EA5AA4"/>
    <w:rPr>
      <w:rFonts w:cstheme="majorBidi"/>
      <w:color w:val="0F4761" w:themeColor="accent1" w:themeShade="BF"/>
      <w:sz w:val="28"/>
      <w:szCs w:val="28"/>
    </w:rPr>
  </w:style>
  <w:style w:type="character" w:customStyle="1" w:styleId="Heading5Char">
    <w:name w:val="Heading 5 Char"/>
    <w:basedOn w:val="a0"/>
    <w:uiPriority w:val="9"/>
    <w:rsid w:val="00EA5AA4"/>
    <w:rPr>
      <w:rFonts w:cstheme="majorBidi"/>
      <w:color w:val="0F4761" w:themeColor="accent1" w:themeShade="BF"/>
      <w:sz w:val="24"/>
      <w:szCs w:val="24"/>
    </w:rPr>
  </w:style>
  <w:style w:type="character" w:customStyle="1" w:styleId="Heading6Char">
    <w:name w:val="Heading 6 Char"/>
    <w:basedOn w:val="a0"/>
    <w:uiPriority w:val="9"/>
    <w:rsid w:val="00EA5AA4"/>
    <w:rPr>
      <w:rFonts w:cstheme="majorBidi"/>
      <w:b/>
      <w:bCs/>
      <w:color w:val="0F4761" w:themeColor="accent1" w:themeShade="BF"/>
    </w:rPr>
  </w:style>
  <w:style w:type="character" w:customStyle="1" w:styleId="Heading7Char">
    <w:name w:val="Heading 7 Char"/>
    <w:basedOn w:val="a0"/>
    <w:uiPriority w:val="9"/>
    <w:rsid w:val="00EA5AA4"/>
    <w:rPr>
      <w:rFonts w:cstheme="majorBidi"/>
      <w:b/>
      <w:bCs/>
      <w:color w:val="595959" w:themeColor="text1" w:themeTint="A6"/>
    </w:rPr>
  </w:style>
  <w:style w:type="character" w:customStyle="1" w:styleId="Heading8Char">
    <w:name w:val="Heading 8 Char"/>
    <w:basedOn w:val="a0"/>
    <w:uiPriority w:val="9"/>
    <w:rsid w:val="00EA5AA4"/>
    <w:rPr>
      <w:rFonts w:cstheme="majorBidi"/>
      <w:color w:val="595959" w:themeColor="text1" w:themeTint="A6"/>
    </w:rPr>
  </w:style>
  <w:style w:type="character" w:customStyle="1" w:styleId="Heading9Char">
    <w:name w:val="Heading 9 Char"/>
    <w:basedOn w:val="a0"/>
    <w:uiPriority w:val="9"/>
    <w:rsid w:val="00EA5AA4"/>
    <w:rPr>
      <w:rFonts w:asciiTheme="majorHAnsi" w:eastAsiaTheme="majorEastAsia" w:hAnsiTheme="majorHAnsi" w:cstheme="majorBidi"/>
      <w:color w:val="595959" w:themeColor="text1" w:themeTint="A6"/>
    </w:rPr>
  </w:style>
  <w:style w:type="paragraph" w:customStyle="1" w:styleId="a6">
    <w:basedOn w:val="a"/>
    <w:next w:val="a5"/>
    <w:link w:val="IntenseQuoteChar"/>
    <w:uiPriority w:val="30"/>
    <w:qFormat/>
    <w:rsid w:val="00EA5AA4"/>
    <w:pPr>
      <w:ind w:left="720"/>
    </w:pPr>
    <w:rPr>
      <w:i/>
      <w:iCs/>
      <w:color w:val="0F4761" w:themeColor="accent1" w:themeShade="BF"/>
    </w:rPr>
  </w:style>
  <w:style w:type="character" w:customStyle="1" w:styleId="IntenseQuoteChar">
    <w:name w:val="Intense Quote Char"/>
    <w:basedOn w:val="a0"/>
    <w:link w:val="a6"/>
    <w:uiPriority w:val="30"/>
    <w:rsid w:val="00EA5AA4"/>
    <w:rPr>
      <w:i/>
      <w:iCs/>
      <w:color w:val="0F4761" w:themeColor="accent1" w:themeShade="BF"/>
    </w:rPr>
  </w:style>
  <w:style w:type="character" w:styleId="a7">
    <w:name w:val="Hyperlink"/>
    <w:basedOn w:val="a0"/>
    <w:uiPriority w:val="99"/>
    <w:unhideWhenUsed/>
    <w:rsid w:val="00316009"/>
    <w:rPr>
      <w:color w:val="467886" w:themeColor="hyperlink"/>
      <w:u w:val="single"/>
    </w:rPr>
  </w:style>
  <w:style w:type="character" w:styleId="a8">
    <w:name w:val="Unresolved Mention"/>
    <w:basedOn w:val="a0"/>
    <w:uiPriority w:val="99"/>
    <w:semiHidden/>
    <w:unhideWhenUsed/>
    <w:rsid w:val="00316009"/>
    <w:rPr>
      <w:color w:val="605E5C"/>
      <w:shd w:val="clear" w:color="auto" w:fill="E1DFDD"/>
    </w:rPr>
  </w:style>
  <w:style w:type="character" w:styleId="a9">
    <w:name w:val="FollowedHyperlink"/>
    <w:basedOn w:val="a0"/>
    <w:uiPriority w:val="99"/>
    <w:semiHidden/>
    <w:unhideWhenUsed/>
    <w:rsid w:val="00D518EC"/>
    <w:rPr>
      <w:color w:val="96607D" w:themeColor="followedHyperlink"/>
      <w:u w:val="single"/>
    </w:rPr>
  </w:style>
  <w:style w:type="paragraph" w:styleId="aa">
    <w:name w:val="header"/>
    <w:basedOn w:val="a"/>
    <w:link w:val="ab"/>
    <w:uiPriority w:val="99"/>
    <w:unhideWhenUsed/>
    <w:rsid w:val="00C873D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873DE"/>
    <w:rPr>
      <w:rFonts w:ascii="Times New Roman" w:eastAsia="宋体" w:hAnsi="Times New Roman" w:cs="Arial (正文 CS 字体)"/>
      <w:sz w:val="18"/>
      <w:szCs w:val="18"/>
    </w:rPr>
  </w:style>
  <w:style w:type="paragraph" w:styleId="ac">
    <w:name w:val="footer"/>
    <w:basedOn w:val="a"/>
    <w:link w:val="ad"/>
    <w:uiPriority w:val="99"/>
    <w:unhideWhenUsed/>
    <w:rsid w:val="00C873DE"/>
    <w:pPr>
      <w:tabs>
        <w:tab w:val="center" w:pos="4153"/>
        <w:tab w:val="right" w:pos="8306"/>
      </w:tabs>
      <w:snapToGrid w:val="0"/>
      <w:jc w:val="left"/>
    </w:pPr>
    <w:rPr>
      <w:sz w:val="18"/>
      <w:szCs w:val="18"/>
    </w:rPr>
  </w:style>
  <w:style w:type="character" w:customStyle="1" w:styleId="ad">
    <w:name w:val="页脚 字符"/>
    <w:basedOn w:val="a0"/>
    <w:link w:val="ac"/>
    <w:uiPriority w:val="99"/>
    <w:rsid w:val="00C873DE"/>
    <w:rPr>
      <w:rFonts w:ascii="Times New Roman" w:eastAsia="宋体" w:hAnsi="Times New Roman" w:cs="Arial (正文 CS 字体)"/>
      <w:sz w:val="18"/>
      <w:szCs w:val="18"/>
    </w:rPr>
  </w:style>
  <w:style w:type="paragraph" w:styleId="ae">
    <w:name w:val="footnote text"/>
    <w:basedOn w:val="a"/>
    <w:link w:val="af"/>
    <w:uiPriority w:val="99"/>
    <w:semiHidden/>
    <w:unhideWhenUsed/>
    <w:rsid w:val="00E57658"/>
    <w:pPr>
      <w:snapToGrid w:val="0"/>
      <w:jc w:val="left"/>
    </w:pPr>
    <w:rPr>
      <w:sz w:val="18"/>
      <w:szCs w:val="18"/>
    </w:rPr>
  </w:style>
  <w:style w:type="character" w:customStyle="1" w:styleId="af">
    <w:name w:val="脚注文本 字符"/>
    <w:basedOn w:val="a0"/>
    <w:link w:val="ae"/>
    <w:uiPriority w:val="99"/>
    <w:semiHidden/>
    <w:rsid w:val="00E57658"/>
    <w:rPr>
      <w:sz w:val="18"/>
      <w:szCs w:val="18"/>
    </w:rPr>
  </w:style>
  <w:style w:type="character" w:styleId="af0">
    <w:name w:val="footnote reference"/>
    <w:basedOn w:val="a0"/>
    <w:uiPriority w:val="99"/>
    <w:semiHidden/>
    <w:unhideWhenUsed/>
    <w:rsid w:val="00E57658"/>
    <w:rPr>
      <w:vertAlign w:val="superscript"/>
    </w:rPr>
  </w:style>
  <w:style w:type="paragraph" w:customStyle="1" w:styleId="p1">
    <w:name w:val="p1"/>
    <w:basedOn w:val="a"/>
    <w:rsid w:val="0065664E"/>
    <w:pPr>
      <w:widowControl/>
      <w:spacing w:before="100" w:beforeAutospacing="1" w:after="100" w:afterAutospacing="1"/>
      <w:jc w:val="left"/>
    </w:pPr>
    <w:rPr>
      <w:rFonts w:ascii="宋体" w:hAnsi="宋体" w:cs="宋体"/>
      <w:kern w:val="0"/>
      <w:sz w:val="24"/>
      <w:szCs w:val="24"/>
    </w:rPr>
  </w:style>
  <w:style w:type="paragraph" w:styleId="af1">
    <w:name w:val="Normal (Web)"/>
    <w:basedOn w:val="a"/>
    <w:uiPriority w:val="99"/>
    <w:semiHidden/>
    <w:unhideWhenUsed/>
    <w:rsid w:val="0065664E"/>
    <w:pPr>
      <w:widowControl/>
      <w:spacing w:before="100" w:beforeAutospacing="1" w:after="100" w:afterAutospacing="1"/>
      <w:jc w:val="left"/>
    </w:pPr>
    <w:rPr>
      <w:rFonts w:ascii="宋体" w:hAnsi="宋体" w:cs="宋体"/>
      <w:kern w:val="0"/>
      <w:sz w:val="24"/>
      <w:szCs w:val="24"/>
    </w:rPr>
  </w:style>
  <w:style w:type="character" w:customStyle="1" w:styleId="10">
    <w:name w:val="标题 1 字符"/>
    <w:basedOn w:val="a0"/>
    <w:link w:val="1"/>
    <w:uiPriority w:val="9"/>
    <w:rsid w:val="00D00307"/>
    <w:rPr>
      <w:rFonts w:asciiTheme="majorHAnsi" w:eastAsiaTheme="majorEastAsia" w:hAnsiTheme="majorHAnsi" w:cstheme="majorBidi"/>
      <w:color w:val="0F4761" w:themeColor="accent1" w:themeShade="BF"/>
      <w:kern w:val="48"/>
      <w:sz w:val="48"/>
      <w:szCs w:val="48"/>
    </w:rPr>
  </w:style>
  <w:style w:type="character" w:customStyle="1" w:styleId="title-text">
    <w:name w:val="title-text"/>
    <w:basedOn w:val="a0"/>
    <w:rsid w:val="00D00307"/>
  </w:style>
  <w:style w:type="character" w:customStyle="1" w:styleId="ng-star-inserted">
    <w:name w:val="ng-star-inserted"/>
    <w:basedOn w:val="a0"/>
    <w:rsid w:val="00334781"/>
  </w:style>
  <w:style w:type="paragraph" w:customStyle="1" w:styleId="ng-star-inserted1">
    <w:name w:val="ng-star-inserted1"/>
    <w:basedOn w:val="a"/>
    <w:rsid w:val="0033478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54403">
      <w:bodyDiv w:val="1"/>
      <w:marLeft w:val="0"/>
      <w:marRight w:val="0"/>
      <w:marTop w:val="0"/>
      <w:marBottom w:val="0"/>
      <w:divBdr>
        <w:top w:val="none" w:sz="0" w:space="0" w:color="auto"/>
        <w:left w:val="none" w:sz="0" w:space="0" w:color="auto"/>
        <w:bottom w:val="none" w:sz="0" w:space="0" w:color="auto"/>
        <w:right w:val="none" w:sz="0" w:space="0" w:color="auto"/>
      </w:divBdr>
    </w:div>
    <w:div w:id="883447786">
      <w:bodyDiv w:val="1"/>
      <w:marLeft w:val="0"/>
      <w:marRight w:val="0"/>
      <w:marTop w:val="0"/>
      <w:marBottom w:val="0"/>
      <w:divBdr>
        <w:top w:val="none" w:sz="0" w:space="0" w:color="auto"/>
        <w:left w:val="none" w:sz="0" w:space="0" w:color="auto"/>
        <w:bottom w:val="none" w:sz="0" w:space="0" w:color="auto"/>
        <w:right w:val="none" w:sz="0" w:space="0" w:color="auto"/>
      </w:divBdr>
      <w:divsChild>
        <w:div w:id="1070275794">
          <w:marLeft w:val="0"/>
          <w:marRight w:val="0"/>
          <w:marTop w:val="0"/>
          <w:marBottom w:val="0"/>
          <w:divBdr>
            <w:top w:val="none" w:sz="0" w:space="0" w:color="auto"/>
            <w:left w:val="none" w:sz="0" w:space="0" w:color="auto"/>
            <w:bottom w:val="none" w:sz="0" w:space="0" w:color="auto"/>
            <w:right w:val="none" w:sz="0" w:space="0" w:color="auto"/>
          </w:divBdr>
          <w:divsChild>
            <w:div w:id="1652171743">
              <w:marLeft w:val="0"/>
              <w:marRight w:val="0"/>
              <w:marTop w:val="0"/>
              <w:marBottom w:val="0"/>
              <w:divBdr>
                <w:top w:val="none" w:sz="0" w:space="0" w:color="auto"/>
                <w:left w:val="none" w:sz="0" w:space="0" w:color="auto"/>
                <w:bottom w:val="none" w:sz="0" w:space="0" w:color="auto"/>
                <w:right w:val="none" w:sz="0" w:space="0" w:color="auto"/>
              </w:divBdr>
              <w:divsChild>
                <w:div w:id="1568419299">
                  <w:marLeft w:val="0"/>
                  <w:marRight w:val="0"/>
                  <w:marTop w:val="0"/>
                  <w:marBottom w:val="0"/>
                  <w:divBdr>
                    <w:top w:val="none" w:sz="0" w:space="0" w:color="auto"/>
                    <w:left w:val="none" w:sz="0" w:space="0" w:color="auto"/>
                    <w:bottom w:val="none" w:sz="0" w:space="0" w:color="auto"/>
                    <w:right w:val="none" w:sz="0" w:space="0" w:color="auto"/>
                  </w:divBdr>
                  <w:divsChild>
                    <w:div w:id="2406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446156">
      <w:bodyDiv w:val="1"/>
      <w:marLeft w:val="0"/>
      <w:marRight w:val="0"/>
      <w:marTop w:val="0"/>
      <w:marBottom w:val="0"/>
      <w:divBdr>
        <w:top w:val="none" w:sz="0" w:space="0" w:color="auto"/>
        <w:left w:val="none" w:sz="0" w:space="0" w:color="auto"/>
        <w:bottom w:val="none" w:sz="0" w:space="0" w:color="auto"/>
        <w:right w:val="none" w:sz="0" w:space="0" w:color="auto"/>
      </w:divBdr>
      <w:divsChild>
        <w:div w:id="851453022">
          <w:marLeft w:val="0"/>
          <w:marRight w:val="0"/>
          <w:marTop w:val="0"/>
          <w:marBottom w:val="0"/>
          <w:divBdr>
            <w:top w:val="none" w:sz="0" w:space="0" w:color="auto"/>
            <w:left w:val="none" w:sz="0" w:space="0" w:color="auto"/>
            <w:bottom w:val="none" w:sz="0" w:space="0" w:color="auto"/>
            <w:right w:val="none" w:sz="0" w:space="0" w:color="auto"/>
          </w:divBdr>
        </w:div>
        <w:div w:id="1505247615">
          <w:marLeft w:val="0"/>
          <w:marRight w:val="0"/>
          <w:marTop w:val="0"/>
          <w:marBottom w:val="0"/>
          <w:divBdr>
            <w:top w:val="none" w:sz="0" w:space="0" w:color="auto"/>
            <w:left w:val="none" w:sz="0" w:space="0" w:color="auto"/>
            <w:bottom w:val="none" w:sz="0" w:space="0" w:color="auto"/>
            <w:right w:val="none" w:sz="0" w:space="0" w:color="auto"/>
          </w:divBdr>
        </w:div>
      </w:divsChild>
    </w:div>
    <w:div w:id="1046754308">
      <w:bodyDiv w:val="1"/>
      <w:marLeft w:val="0"/>
      <w:marRight w:val="0"/>
      <w:marTop w:val="0"/>
      <w:marBottom w:val="0"/>
      <w:divBdr>
        <w:top w:val="none" w:sz="0" w:space="0" w:color="auto"/>
        <w:left w:val="none" w:sz="0" w:space="0" w:color="auto"/>
        <w:bottom w:val="none" w:sz="0" w:space="0" w:color="auto"/>
        <w:right w:val="none" w:sz="0" w:space="0" w:color="auto"/>
      </w:divBdr>
    </w:div>
    <w:div w:id="1256128651">
      <w:bodyDiv w:val="1"/>
      <w:marLeft w:val="0"/>
      <w:marRight w:val="0"/>
      <w:marTop w:val="0"/>
      <w:marBottom w:val="0"/>
      <w:divBdr>
        <w:top w:val="none" w:sz="0" w:space="0" w:color="auto"/>
        <w:left w:val="none" w:sz="0" w:space="0" w:color="auto"/>
        <w:bottom w:val="none" w:sz="0" w:space="0" w:color="auto"/>
        <w:right w:val="none" w:sz="0" w:space="0" w:color="auto"/>
      </w:divBdr>
    </w:div>
    <w:div w:id="16866644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DengXian Light" panose="02010600030101010101"/>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10600030101010101"/>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A9E08-8043-E64E-92E2-D4A4106C3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3667</Words>
  <Characters>20903</Characters>
  <Application>Microsoft Office Word</Application>
  <DocSecurity>0</DocSecurity>
  <Lines>174</Lines>
  <Paragraphs>49</Paragraphs>
  <ScaleCrop>false</ScaleCrop>
  <Company/>
  <LinksUpToDate>false</LinksUpToDate>
  <CharactersWithSpaces>24521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政奇 孙</dc:creator>
  <cp:keywords/>
  <dc:description/>
  <cp:lastModifiedBy>政奇 孙</cp:lastModifiedBy>
  <cp:revision>2</cp:revision>
  <dcterms:created xsi:type="dcterms:W3CDTF">2025-07-11T12:27:00Z</dcterms:created>
  <dcterms:modified xsi:type="dcterms:W3CDTF">2025-07-11T12:27:00Z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eld"/&gt;&lt;/prefs&gt;&lt;/data&gt;</vt:lpwstr>
  </property>
  <property fmtid="{D5CDD505-2E9C-101B-9397-08002B2CF9AE}" pid="3" name="ZOTERO_PREF_1">
    <vt:lpwstr>&lt;data data-version="3" zotero-version="7.0.19"&gt;&lt;session id="c6m6ehXa"/&gt;&lt;style id="http://www.zotero.org/styles/china-national-standard-gb-t-7714-2015-author-date" hasBibliography="1" bibliographyStyleHasBeenSet="0"/&gt;&lt;prefs&gt;&lt;pref name="fieldType" value="Fi</vt:lpwstr>
  </property>
</Properties>
</file>