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ffff"/>
          <w:sz w:val="56"/>
          <w:szCs w:val="56"/>
        </w:rPr>
      </w:pPr>
      <w:r w:rsidDel="00000000" w:rsidR="00000000" w:rsidRPr="00000000">
        <w:rPr>
          <w:b w:val="1"/>
          <w:color w:val="ffffff"/>
          <w:sz w:val="56"/>
          <w:szCs w:val="56"/>
          <w:rtl w:val="0"/>
        </w:rPr>
        <w:t xml:space="preserve">József Tar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-901699</wp:posOffset>
                </wp:positionV>
                <wp:extent cx="7572375" cy="257175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78863" y="2513175"/>
                          <a:ext cx="7534275" cy="25336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-901699</wp:posOffset>
                </wp:positionV>
                <wp:extent cx="7572375" cy="2571750"/>
                <wp:effectExtent b="0" l="0" r="0" t="0"/>
                <wp:wrapNone/>
                <wp:docPr id="2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2375" cy="257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-194942</wp:posOffset>
            </wp:positionH>
            <wp:positionV relativeFrom="paragraph">
              <wp:posOffset>76200</wp:posOffset>
            </wp:positionV>
            <wp:extent cx="1257300" cy="1344295"/>
            <wp:effectExtent b="63500" l="63500" r="63500" t="63500"/>
            <wp:wrapSquare wrapText="bothSides" distB="0" distT="0" distL="114300" distR="114300"/>
            <wp:docPr id="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344295"/>
                    </a:xfrm>
                    <a:prstGeom prst="rect"/>
                    <a:ln w="635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color w:val="ffffff"/>
          <w:sz w:val="44"/>
          <w:szCs w:val="44"/>
        </w:rPr>
      </w:pPr>
      <w:r w:rsidDel="00000000" w:rsidR="00000000" w:rsidRPr="00000000">
        <w:rPr>
          <w:color w:val="ffffff"/>
          <w:sz w:val="44"/>
          <w:szCs w:val="44"/>
          <w:rtl w:val="0"/>
        </w:rPr>
        <w:t xml:space="preserve">Full Stack Web Developer</w:t>
      </w:r>
    </w:p>
    <w:p w:rsidR="00000000" w:rsidDel="00000000" w:rsidP="00000000" w:rsidRDefault="00000000" w:rsidRPr="00000000" w14:paraId="00000003">
      <w:pPr>
        <w:jc w:val="right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3016575</wp:posOffset>
            </wp:positionH>
            <wp:positionV relativeFrom="paragraph">
              <wp:posOffset>223838</wp:posOffset>
            </wp:positionV>
            <wp:extent cx="304800" cy="304800"/>
            <wp:effectExtent b="0" l="0" r="0" t="0"/>
            <wp:wrapSquare wrapText="bothSides" distB="114300" distT="114300" distL="114300" distR="114300"/>
            <wp:docPr id="2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right"/>
        <w:rPr>
          <w:color w:val="ffffff"/>
          <w:u w:val="single"/>
        </w:rPr>
      </w:pPr>
      <w:r w:rsidDel="00000000" w:rsidR="00000000" w:rsidRPr="00000000">
        <w:rPr>
          <w:color w:val="ffffff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right</wp:align>
            </wp:positionH>
            <wp:positionV relativeFrom="page">
              <wp:posOffset>981075</wp:posOffset>
            </wp:positionV>
            <wp:extent cx="304800" cy="304800"/>
            <wp:effectExtent b="0" l="0" r="0" t="0"/>
            <wp:wrapSquare wrapText="bothSides" distB="0" distT="0" distL="114300" distR="11430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hyperlink r:id="rId11">
        <w:r w:rsidDel="00000000" w:rsidR="00000000" w:rsidRPr="00000000">
          <w:rPr>
            <w:color w:val="ffffff"/>
            <w:u w:val="single"/>
            <w:rtl w:val="0"/>
          </w:rPr>
          <w:t xml:space="preserve">szurilo@gmail.com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color w:val="ffffff"/>
        </w:rPr>
      </w:pPr>
      <w:r w:rsidDel="00000000" w:rsidR="00000000" w:rsidRPr="00000000">
        <w:rPr>
          <w:color w:val="ffffff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right</wp:align>
            </wp:positionH>
            <wp:positionV relativeFrom="page">
              <wp:posOffset>1276350</wp:posOffset>
            </wp:positionV>
            <wp:extent cx="304800" cy="304800"/>
            <wp:effectExtent b="0" l="0" r="0" t="0"/>
            <wp:wrapSquare wrapText="bothSides" distB="0" distT="0" distL="114300" distR="11430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ffffff"/>
          <w:rtl w:val="0"/>
        </w:rPr>
        <w:t xml:space="preserve">+36 30 596 7363</w:t>
      </w:r>
    </w:p>
    <w:p w:rsidR="00000000" w:rsidDel="00000000" w:rsidP="00000000" w:rsidRDefault="00000000" w:rsidRPr="00000000" w14:paraId="00000007">
      <w:pPr>
        <w:jc w:val="right"/>
        <w:rPr>
          <w:color w:val="ffffff"/>
        </w:rPr>
      </w:pPr>
      <w:r w:rsidDel="00000000" w:rsidR="00000000" w:rsidRPr="00000000">
        <w:rPr>
          <w:color w:val="ffffff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right</wp:align>
            </wp:positionH>
            <wp:positionV relativeFrom="page">
              <wp:posOffset>1533525</wp:posOffset>
            </wp:positionV>
            <wp:extent cx="304800" cy="304800"/>
            <wp:effectExtent b="0" l="0" r="0" t="0"/>
            <wp:wrapSquare wrapText="bothSides" distB="0" distT="0" distL="114300" distR="114300"/>
            <wp:docPr id="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ffffff"/>
          <w:rtl w:val="0"/>
        </w:rPr>
        <w:t xml:space="preserve">2120 Dunakeszi</w:t>
      </w:r>
    </w:p>
    <w:p w:rsidR="00000000" w:rsidDel="00000000" w:rsidP="00000000" w:rsidRDefault="00000000" w:rsidRPr="00000000" w14:paraId="00000008">
      <w:pPr>
        <w:jc w:val="right"/>
        <w:rPr>
          <w:color w:val="ffffff"/>
        </w:rPr>
        <w:sectPr>
          <w:pgSz w:h="16838" w:w="11906" w:orient="portrait"/>
          <w:pgMar w:bottom="720" w:top="720" w:left="720" w:right="720" w:header="708" w:footer="708"/>
          <w:pgNumType w:start="1"/>
          <w:cols w:equalWidth="0" w:num="2">
            <w:col w:space="0" w:w="5233"/>
            <w:col w:space="0" w:w="5233"/>
          </w:cols>
        </w:sectPr>
      </w:pPr>
      <w:hyperlink r:id="rId14">
        <w:r w:rsidDel="00000000" w:rsidR="00000000" w:rsidRPr="00000000">
          <w:rPr>
            <w:color w:val="ffffff"/>
            <w:u w:val="single"/>
            <w:rtl w:val="0"/>
          </w:rPr>
          <w:t xml:space="preserve">Linkedin</w:t>
        </w:r>
      </w:hyperlink>
      <w:r w:rsidDel="00000000" w:rsidR="00000000" w:rsidRPr="00000000">
        <w:rPr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5041900</wp:posOffset>
            </wp:positionH>
            <wp:positionV relativeFrom="paragraph">
              <wp:posOffset>3862</wp:posOffset>
            </wp:positionV>
            <wp:extent cx="1604010" cy="1604010"/>
            <wp:effectExtent b="0" l="0" r="0" t="0"/>
            <wp:wrapNone/>
            <wp:docPr id="2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010" cy="16040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Work experience</w:t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Pet/side projects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i w:val="1"/>
          <w:color w:val="000000"/>
          <w:rtl w:val="0"/>
        </w:rPr>
        <w:t xml:space="preserve">2018-</w:t>
        <w:br w:type="textWrapping"/>
        <w:br w:type="textWrapping"/>
      </w:r>
      <w:r w:rsidDel="00000000" w:rsidR="00000000" w:rsidRPr="00000000">
        <w:rPr>
          <w:rtl w:val="0"/>
        </w:rPr>
        <w:t xml:space="preserve">Small business website development (NuxtJS) like this one: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www.tarengineering.hu</w:t>
        </w:r>
      </w:hyperlink>
      <w:r w:rsidDel="00000000" w:rsidR="00000000" w:rsidRPr="00000000">
        <w:rPr>
          <w:rtl w:val="0"/>
        </w:rPr>
        <w:t xml:space="preserve">. </w:t>
        <w:br w:type="textWrapping"/>
        <w:t xml:space="preserve">Remote: Custom development of BPMN.io process designer tool based on Vanilla JS and ES6. Building landing pages(VueJS), mobile applications(React Native).</w:t>
      </w:r>
    </w:p>
    <w:p w:rsidR="00000000" w:rsidDel="00000000" w:rsidP="00000000" w:rsidRDefault="00000000" w:rsidRPr="00000000" w14:paraId="00000010">
      <w:pPr>
        <w:rPr>
          <w:color w:val="2e75b5"/>
          <w:sz w:val="26"/>
          <w:szCs w:val="26"/>
        </w:rPr>
      </w:pPr>
      <w:r w:rsidDel="00000000" w:rsidR="00000000" w:rsidRPr="00000000">
        <w:rPr>
          <w:color w:val="2e75b5"/>
          <w:sz w:val="32"/>
          <w:szCs w:val="32"/>
          <w:rtl w:val="0"/>
        </w:rPr>
        <w:t xml:space="preserve">Atoll Technologies Ltd.  </w:t>
      </w:r>
      <w:r w:rsidDel="00000000" w:rsidR="00000000" w:rsidRPr="00000000">
        <w:rPr>
          <w:color w:val="2e75b5"/>
          <w:rtl w:val="0"/>
        </w:rPr>
        <w:tab/>
      </w:r>
      <w:r w:rsidDel="00000000" w:rsidR="00000000" w:rsidRPr="00000000">
        <w:rPr>
          <w:color w:val="2e75b5"/>
          <w:sz w:val="26"/>
          <w:szCs w:val="26"/>
          <w:rtl w:val="0"/>
        </w:rPr>
        <w:t xml:space="preserve">Full Stack Web Development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2016-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 started at Atoll by building an e-business web application for the Hungarian Pension Payment Directorate. The project is based on JEE and uses Alfresco document management with Activiti BPMN tools.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My second opportunity was taking part in a scrum team where I was responsible to develop the hungarian branch of K&amp;H's main website(</w:t>
      </w:r>
      <w:hyperlink r:id="rId17">
        <w:r w:rsidDel="00000000" w:rsidR="00000000" w:rsidRPr="00000000">
          <w:rPr>
            <w:u w:val="single"/>
            <w:rtl w:val="0"/>
          </w:rPr>
          <w:t xml:space="preserve">https://www.kh.hu</w:t>
        </w:r>
      </w:hyperlink>
      <w:r w:rsidDel="00000000" w:rsidR="00000000" w:rsidRPr="00000000">
        <w:rPr>
          <w:rtl w:val="0"/>
        </w:rPr>
        <w:t xml:space="preserve">), that runs on Liferay portal.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Later on I was requested to jump into an already running project(</w:t>
      </w:r>
      <w:hyperlink r:id="rId18">
        <w:r w:rsidDel="00000000" w:rsidR="00000000" w:rsidRPr="00000000">
          <w:rPr>
            <w:u w:val="single"/>
            <w:rtl w:val="0"/>
          </w:rPr>
          <w:t xml:space="preserve">https://ugyintezes.police.hu</w:t>
        </w:r>
      </w:hyperlink>
      <w:r w:rsidDel="00000000" w:rsidR="00000000" w:rsidRPr="00000000">
        <w:rPr>
          <w:rtl w:val="0"/>
        </w:rPr>
        <w:t xml:space="preserve">) which was also a Liferay based web application for the Hungarian Police. This is an e-business platform to allow citizens and organizations to request allowances, pay fees and many other functionality. We used BPMN here too with Alfresco, CMIS and Primefaces.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Following 2 years I take part in KSZDR(</w:t>
      </w:r>
      <w:hyperlink r:id="rId19">
        <w:r w:rsidDel="00000000" w:rsidR="00000000" w:rsidRPr="00000000">
          <w:rPr>
            <w:color w:val="0563c1"/>
            <w:u w:val="single"/>
            <w:rtl w:val="0"/>
          </w:rPr>
          <w:t xml:space="preserve">Government HR Decision Supporting System</w:t>
        </w:r>
      </w:hyperlink>
      <w:r w:rsidDel="00000000" w:rsidR="00000000" w:rsidRPr="00000000">
        <w:rPr>
          <w:rtl w:val="0"/>
        </w:rPr>
        <w:t xml:space="preserve">) project. Here I work on almost every part of the software, authentication, authorization, logging, user interface, UI framework. From the DB to the UI I used Angular, swagger generated Spring REST API, LDAP, Postre, Flyway, Spring Boot, Maven, Material-ui, NgBootstrap, etc.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Next, I was working on the OTP Face app renewal, which is essentially a tool to help small businesses open bank accounts online. I didn’t know the previous version of the software but in the new one I was mainly working on porting business functionality and to deliver a responsive, mobile friendly UI.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  <w:t xml:space="preserve">Currently I work on OTP Ria, a private banking backoffice app and also on a newsletter administration app for OTP.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 all these projects I had to take care of the frontend and backend too, design, develop, test, maintain and from time to time even teach the usage of the apps to the users. </w:t>
      </w:r>
    </w:p>
    <w:p w:rsidR="00000000" w:rsidDel="00000000" w:rsidP="00000000" w:rsidRDefault="00000000" w:rsidRPr="00000000" w14:paraId="0000001A">
      <w:pPr>
        <w:rPr>
          <w:color w:val="2e75b5"/>
          <w:sz w:val="26"/>
          <w:szCs w:val="26"/>
        </w:rPr>
      </w:pPr>
      <w:r w:rsidDel="00000000" w:rsidR="00000000" w:rsidRPr="00000000">
        <w:rPr>
          <w:color w:val="2e75b5"/>
          <w:sz w:val="32"/>
          <w:szCs w:val="32"/>
          <w:rtl w:val="0"/>
        </w:rPr>
        <w:t xml:space="preserve">Qualysoft Zrt.</w:t>
      </w:r>
      <w:r w:rsidDel="00000000" w:rsidR="00000000" w:rsidRPr="00000000">
        <w:rPr>
          <w:color w:val="2e75b5"/>
          <w:rtl w:val="0"/>
        </w:rPr>
        <w:tab/>
      </w:r>
      <w:r w:rsidDel="00000000" w:rsidR="00000000" w:rsidRPr="00000000">
        <w:rPr>
          <w:color w:val="2e75b5"/>
          <w:sz w:val="26"/>
          <w:szCs w:val="26"/>
          <w:rtl w:val="0"/>
        </w:rPr>
        <w:t xml:space="preserve">Full Stack Web Development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2015-2016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International development of a dealer management system(</w:t>
      </w:r>
      <w:hyperlink r:id="rId20">
        <w:r w:rsidDel="00000000" w:rsidR="00000000" w:rsidRPr="00000000">
          <w:rPr>
            <w:u w:val="single"/>
            <w:rtl w:val="0"/>
          </w:rPr>
          <w:t xml:space="preserve">https://www.porscheinformatik.at/en/loesungen-und-services/loesungen/dealer-management-system/</w:t>
        </w:r>
      </w:hyperlink>
      <w:r w:rsidDel="00000000" w:rsidR="00000000" w:rsidRPr="00000000">
        <w:rPr>
          <w:rtl w:val="0"/>
        </w:rPr>
        <w:t xml:space="preserve">) for Porsche Informatik as part of a scrum team.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Roles: Developing frontend and backend, integrating third party systems in a small team.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Platform: Tapestry web framework, Liquibase database source control, Spring, Oracle 11g, Gerrit, Rational Team Concert</w:t>
      </w:r>
    </w:p>
    <w:p w:rsidR="00000000" w:rsidDel="00000000" w:rsidP="00000000" w:rsidRDefault="00000000" w:rsidRPr="00000000" w14:paraId="0000001F">
      <w:pPr>
        <w:rPr>
          <w:color w:val="2e75b5"/>
          <w:sz w:val="26"/>
          <w:szCs w:val="26"/>
        </w:rPr>
      </w:pPr>
      <w:r w:rsidDel="00000000" w:rsidR="00000000" w:rsidRPr="00000000">
        <w:rPr>
          <w:color w:val="2e75b5"/>
          <w:sz w:val="32"/>
          <w:szCs w:val="32"/>
          <w:rtl w:val="0"/>
        </w:rPr>
        <w:t xml:space="preserve">Statlogics Zrt.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e75b5"/>
          <w:sz w:val="26"/>
          <w:szCs w:val="26"/>
          <w:rtl w:val="0"/>
        </w:rPr>
        <w:t xml:space="preserve">Java Web Development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2011-2015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Developing microcredit applications for institutions like MigCredit(</w:t>
      </w:r>
      <w:hyperlink r:id="rId21">
        <w:r w:rsidDel="00000000" w:rsidR="00000000" w:rsidRPr="00000000">
          <w:rPr>
            <w:u w:val="single"/>
            <w:rtl w:val="0"/>
          </w:rPr>
          <w:t xml:space="preserve">https://migcredit.ru/</w:t>
        </w:r>
      </w:hyperlink>
      <w:r w:rsidDel="00000000" w:rsidR="00000000" w:rsidRPr="00000000">
        <w:rPr>
          <w:rtl w:val="0"/>
        </w:rPr>
        <w:t xml:space="preserve">), Eurasian Bank(</w:t>
      </w:r>
      <w:hyperlink r:id="rId22">
        <w:r w:rsidDel="00000000" w:rsidR="00000000" w:rsidRPr="00000000">
          <w:rPr>
            <w:u w:val="single"/>
            <w:rtl w:val="0"/>
          </w:rPr>
          <w:t xml:space="preserve">https://eubank.kz</w:t>
        </w:r>
      </w:hyperlink>
      <w:r w:rsidDel="00000000" w:rsidR="00000000" w:rsidRPr="00000000">
        <w:rPr>
          <w:rtl w:val="0"/>
        </w:rPr>
        <w:t xml:space="preserve">) and the Romanian Unicredit(</w:t>
      </w:r>
      <w:hyperlink r:id="rId23">
        <w:r w:rsidDel="00000000" w:rsidR="00000000" w:rsidRPr="00000000">
          <w:rPr>
            <w:u w:val="single"/>
            <w:rtl w:val="0"/>
          </w:rPr>
          <w:t xml:space="preserve">https://www.unicredit.ro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Roles: Implementing several feature/change requests and doing refactors.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Platform: Java EE 6-7, Struts 1-2, Spring 2-3, Tomcat 6-7</w:t>
      </w:r>
    </w:p>
    <w:p w:rsidR="00000000" w:rsidDel="00000000" w:rsidP="00000000" w:rsidRDefault="00000000" w:rsidRPr="00000000" w14:paraId="00000024">
      <w:pPr>
        <w:rPr>
          <w:color w:val="2e75b5"/>
          <w:sz w:val="26"/>
          <w:szCs w:val="26"/>
        </w:rPr>
      </w:pPr>
      <w:r w:rsidDel="00000000" w:rsidR="00000000" w:rsidRPr="00000000">
        <w:rPr>
          <w:color w:val="2e75b5"/>
          <w:sz w:val="32"/>
          <w:szCs w:val="32"/>
          <w:rtl w:val="0"/>
        </w:rPr>
        <w:t xml:space="preserve">Sagax Kft.</w:t>
        <w:tab/>
      </w:r>
      <w:r w:rsidDel="00000000" w:rsidR="00000000" w:rsidRPr="00000000">
        <w:rPr>
          <w:color w:val="2e75b5"/>
          <w:sz w:val="26"/>
          <w:szCs w:val="26"/>
          <w:rtl w:val="0"/>
        </w:rPr>
        <w:t xml:space="preserve">Research &amp; Development Engineering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2007-2010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Developing platform independent client applications for Indian and Hungarian military as well as official departments. Among others, a software-defined radio under Linux Debian with Code::Blocks, C++ using wxWidgets as a development library.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Certificates</w:t>
      </w:r>
    </w:p>
    <w:p w:rsidR="00000000" w:rsidDel="00000000" w:rsidP="00000000" w:rsidRDefault="00000000" w:rsidRPr="00000000" w14:paraId="00000029">
      <w:pPr>
        <w:pStyle w:val="Heading1"/>
        <w:rPr>
          <w:sz w:val="26"/>
          <w:szCs w:val="26"/>
        </w:rPr>
      </w:pPr>
      <w:hyperlink r:id="rId24">
        <w:r w:rsidDel="00000000" w:rsidR="00000000" w:rsidRPr="00000000">
          <w:rPr>
            <w:color w:val="0563c1"/>
            <w:sz w:val="26"/>
            <w:szCs w:val="26"/>
            <w:u w:val="single"/>
            <w:rtl w:val="0"/>
          </w:rPr>
          <w:t xml:space="preserve">Liferay Certified 6.1 Professional Developer(license no. UQFZ8MO3CBJU0CV)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</w:rPr>
      </w:pPr>
      <w:bookmarkStart w:colFirst="0" w:colLast="0" w:name="_heading=h.30j0zll" w:id="1"/>
      <w:bookmarkEnd w:id="1"/>
      <w:hyperlink r:id="rId25">
        <w:r w:rsidDel="00000000" w:rsidR="00000000" w:rsidRPr="00000000">
          <w:rPr>
            <w:color w:val="0563c1"/>
            <w:sz w:val="26"/>
            <w:szCs w:val="26"/>
            <w:u w:val="single"/>
            <w:rtl w:val="0"/>
          </w:rPr>
          <w:t xml:space="preserve">Angular (TestDome)</w:t>
        </w:r>
      </w:hyperlink>
      <w:r w:rsidDel="00000000" w:rsidR="00000000" w:rsidRPr="00000000">
        <w:rPr>
          <w:i w:val="1"/>
          <w:rtl w:val="0"/>
        </w:rPr>
        <w:br w:type="textWrapping"/>
        <w:t xml:space="preserve">2020</w:t>
      </w:r>
    </w:p>
    <w:p w:rsidR="00000000" w:rsidDel="00000000" w:rsidP="00000000" w:rsidRDefault="00000000" w:rsidRPr="00000000" w14:paraId="0000002C">
      <w:pPr>
        <w:pStyle w:val="Heading1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hyperlink r:id="rId26">
        <w:r w:rsidDel="00000000" w:rsidR="00000000" w:rsidRPr="00000000">
          <w:rPr>
            <w:color w:val="0563c1"/>
            <w:sz w:val="26"/>
            <w:szCs w:val="26"/>
            <w:u w:val="single"/>
            <w:rtl w:val="0"/>
          </w:rPr>
          <w:t xml:space="preserve">HTML/CSS (TestDome)</w:t>
        </w:r>
      </w:hyperlink>
      <w:r w:rsidDel="00000000" w:rsidR="00000000" w:rsidRPr="00000000">
        <w:rPr>
          <w:color w:val="0563c1"/>
          <w:u w:val="singl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rtl w:val="0"/>
        </w:rPr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  <w:t xml:space="preserve">The Hong Kong University of Science and Technology on Coursera</w:t>
      </w:r>
    </w:p>
    <w:p w:rsidR="00000000" w:rsidDel="00000000" w:rsidP="00000000" w:rsidRDefault="00000000" w:rsidRPr="00000000" w14:paraId="00000030">
      <w:pPr>
        <w:pStyle w:val="Heading2"/>
        <w:rPr/>
      </w:pPr>
      <w:hyperlink r:id="rId27">
        <w:r w:rsidDel="00000000" w:rsidR="00000000" w:rsidRPr="00000000">
          <w:rPr>
            <w:color w:val="0563c1"/>
            <w:u w:val="single"/>
            <w:rtl w:val="0"/>
          </w:rPr>
          <w:t xml:space="preserve">HTML, CSS and 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2015</w:t>
      </w:r>
    </w:p>
    <w:p w:rsidR="00000000" w:rsidDel="00000000" w:rsidP="00000000" w:rsidRDefault="00000000" w:rsidRPr="00000000" w14:paraId="00000032">
      <w:pPr>
        <w:pStyle w:val="Heading2"/>
        <w:rPr/>
      </w:pPr>
      <w:hyperlink r:id="rId28">
        <w:r w:rsidDel="00000000" w:rsidR="00000000" w:rsidRPr="00000000">
          <w:rPr>
            <w:color w:val="0563c1"/>
            <w:u w:val="single"/>
            <w:rtl w:val="0"/>
          </w:rPr>
          <w:t xml:space="preserve">Front-End Web UI Frameworks and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2016</w:t>
      </w:r>
    </w:p>
    <w:p w:rsidR="00000000" w:rsidDel="00000000" w:rsidP="00000000" w:rsidRDefault="00000000" w:rsidRPr="00000000" w14:paraId="00000034">
      <w:pPr>
        <w:pStyle w:val="Heading2"/>
        <w:rPr/>
      </w:pPr>
      <w:hyperlink r:id="rId29">
        <w:r w:rsidDel="00000000" w:rsidR="00000000" w:rsidRPr="00000000">
          <w:rPr>
            <w:color w:val="0563c1"/>
            <w:u w:val="single"/>
            <w:rtl w:val="0"/>
          </w:rPr>
          <w:t xml:space="preserve">Front-End JavaScript Frameworks: AngularJS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2016</w:t>
      </w:r>
    </w:p>
    <w:p w:rsidR="00000000" w:rsidDel="00000000" w:rsidP="00000000" w:rsidRDefault="00000000" w:rsidRPr="00000000" w14:paraId="00000036">
      <w:pPr>
        <w:pStyle w:val="Heading2"/>
        <w:rPr/>
      </w:pPr>
      <w:hyperlink r:id="rId30">
        <w:r w:rsidDel="00000000" w:rsidR="00000000" w:rsidRPr="00000000">
          <w:rPr>
            <w:color w:val="0563c1"/>
            <w:u w:val="single"/>
            <w:rtl w:val="0"/>
          </w:rPr>
          <w:t xml:space="preserve">Multiplatform Mobile App Development with Web Technologies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2016</w:t>
      </w:r>
    </w:p>
    <w:p w:rsidR="00000000" w:rsidDel="00000000" w:rsidP="00000000" w:rsidRDefault="00000000" w:rsidRPr="00000000" w14:paraId="00000038">
      <w:pPr>
        <w:pStyle w:val="Heading2"/>
        <w:rPr/>
      </w:pPr>
      <w:hyperlink r:id="rId31">
        <w:r w:rsidDel="00000000" w:rsidR="00000000" w:rsidRPr="00000000">
          <w:rPr>
            <w:color w:val="0563c1"/>
            <w:u w:val="single"/>
            <w:rtl w:val="0"/>
          </w:rPr>
          <w:t xml:space="preserve">Server-side Development with NodeJSServer-side Development with NodeJS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2016</w:t>
      </w:r>
    </w:p>
    <w:p w:rsidR="00000000" w:rsidDel="00000000" w:rsidP="00000000" w:rsidRDefault="00000000" w:rsidRPr="00000000" w14:paraId="0000003A">
      <w:pPr>
        <w:pStyle w:val="Heading1"/>
        <w:rPr/>
      </w:pPr>
      <w:r w:rsidDel="00000000" w:rsidR="00000000" w:rsidRPr="00000000">
        <w:rPr>
          <w:rtl w:val="0"/>
        </w:rPr>
        <w:t xml:space="preserve">Budapest University of Technology and Economics</w:t>
      </w:r>
    </w:p>
    <w:p w:rsidR="00000000" w:rsidDel="00000000" w:rsidP="00000000" w:rsidRDefault="00000000" w:rsidRPr="00000000" w14:paraId="0000003B">
      <w:pPr>
        <w:pStyle w:val="Heading2"/>
        <w:rPr/>
      </w:pPr>
      <w:r w:rsidDel="00000000" w:rsidR="00000000" w:rsidRPr="00000000">
        <w:rPr>
          <w:rtl w:val="0"/>
        </w:rPr>
        <w:t xml:space="preserve">Faculty of Electrical Engineering and Informatics(MSc level)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Finished in 2013 at the Department of Control Engineering and Information Technology with a grade of good.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Title of thesis: Integration of a complex, multi-user calendar system on Java platform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Language skill and other</w:t>
      </w:r>
    </w:p>
    <w:p w:rsidR="00000000" w:rsidDel="00000000" w:rsidP="00000000" w:rsidRDefault="00000000" w:rsidRPr="00000000" w14:paraId="00000040">
      <w:pPr>
        <w:pStyle w:val="Heading1"/>
        <w:rPr/>
      </w:pPr>
      <w:r w:rsidDel="00000000" w:rsidR="00000000" w:rsidRPr="00000000">
        <w:rPr>
          <w:rtl w:val="0"/>
        </w:rPr>
        <w:t xml:space="preserve">English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Intermediate language exam of type C, proficient level,</w:t>
      </w:r>
    </w:p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2002</w:t>
      </w:r>
    </w:p>
    <w:p w:rsidR="00000000" w:rsidDel="00000000" w:rsidP="00000000" w:rsidRDefault="00000000" w:rsidRPr="00000000" w14:paraId="00000043">
      <w:pPr>
        <w:pStyle w:val="Heading1"/>
        <w:rPr/>
      </w:pPr>
      <w:r w:rsidDel="00000000" w:rsidR="00000000" w:rsidRPr="00000000">
        <w:rPr>
          <w:rtl w:val="0"/>
        </w:rPr>
        <w:t xml:space="preserve">Driving license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Category B,</w:t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2000</w:t>
      </w:r>
    </w:p>
    <w:p w:rsidR="00000000" w:rsidDel="00000000" w:rsidP="00000000" w:rsidRDefault="00000000" w:rsidRPr="00000000" w14:paraId="00000046">
      <w:pPr>
        <w:rPr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  <w:t xml:space="preserve">Dunakeszi, 7 Feb 2024</w:t>
      </w:r>
    </w:p>
    <w:sectPr>
      <w:type w:val="continuous"/>
      <w:pgSz w:h="16838" w:w="11906" w:orient="portrait"/>
      <w:pgMar w:bottom="720" w:top="720" w:left="720" w:right="72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paragraph" w:styleId="Cmsor1">
    <w:name w:val="heading 1"/>
    <w:basedOn w:val="Norml"/>
    <w:next w:val="Norml"/>
    <w:link w:val="Cmsor1Char"/>
    <w:uiPriority w:val="9"/>
    <w:qFormat w:val="1"/>
    <w:rsid w:val="00D8424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 w:val="1"/>
    <w:qFormat w:val="1"/>
    <w:rsid w:val="00F5308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Cmsor3">
    <w:name w:val="heading 3"/>
    <w:basedOn w:val="Norml"/>
    <w:next w:val="Norm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Cmsor4">
    <w:name w:val="heading 4"/>
    <w:basedOn w:val="Norml"/>
    <w:next w:val="Norm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Cmsor5">
    <w:name w:val="heading 5"/>
    <w:basedOn w:val="Norml"/>
    <w:next w:val="Norm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Cmsor6">
    <w:name w:val="heading 6"/>
    <w:basedOn w:val="Norml"/>
    <w:next w:val="Norm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m">
    <w:name w:val="Title"/>
    <w:basedOn w:val="Norml"/>
    <w:next w:val="Norm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iperhivatkozs">
    <w:name w:val="Hyperlink"/>
    <w:basedOn w:val="Bekezdsalapbettpusa"/>
    <w:uiPriority w:val="99"/>
    <w:unhideWhenUsed w:val="1"/>
    <w:rsid w:val="00D969CF"/>
    <w:rPr>
      <w:color w:val="0563c1" w:themeColor="hyperlink"/>
      <w:u w:val="single"/>
    </w:rPr>
  </w:style>
  <w:style w:type="character" w:styleId="Cmsor2Char" w:customStyle="1">
    <w:name w:val="Címsor 2 Char"/>
    <w:basedOn w:val="Bekezdsalapbettpusa"/>
    <w:link w:val="Cmsor2"/>
    <w:uiPriority w:val="9"/>
    <w:rsid w:val="00F53083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Cmsor1Char" w:customStyle="1">
    <w:name w:val="Címsor 1 Char"/>
    <w:basedOn w:val="Bekezdsalapbettpusa"/>
    <w:link w:val="Cmsor1"/>
    <w:uiPriority w:val="9"/>
    <w:rsid w:val="00D84245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lt-line-clampraw-line" w:customStyle="1">
    <w:name w:val="lt-line-clamp__raw-line"/>
    <w:basedOn w:val="Bekezdsalapbettpusa"/>
    <w:rsid w:val="006F3F77"/>
  </w:style>
  <w:style w:type="character" w:styleId="Mrltotthiperhivatkozs">
    <w:name w:val="FollowedHyperlink"/>
    <w:basedOn w:val="Bekezdsalapbettpusa"/>
    <w:uiPriority w:val="99"/>
    <w:semiHidden w:val="1"/>
    <w:unhideWhenUsed w:val="1"/>
    <w:rsid w:val="006F3F77"/>
    <w:rPr>
      <w:color w:val="954f72" w:themeColor="followedHyperlink"/>
      <w:u w:val="single"/>
    </w:rPr>
  </w:style>
  <w:style w:type="paragraph" w:styleId="Alcm">
    <w:name w:val="Subtitle"/>
    <w:basedOn w:val="Norml"/>
    <w:next w:val="Norm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mr1" w:customStyle="1">
    <w:name w:val="mr1"/>
    <w:basedOn w:val="Bekezdsalapbettpusa"/>
    <w:rsid w:val="007742F4"/>
  </w:style>
  <w:style w:type="character" w:styleId="white-space-pre" w:customStyle="1">
    <w:name w:val="white-space-pre"/>
    <w:basedOn w:val="Bekezdsalapbettpusa"/>
    <w:rsid w:val="007742F4"/>
  </w:style>
  <w:style w:type="character" w:styleId="visually-hidden" w:customStyle="1">
    <w:name w:val="visually-hidden"/>
    <w:basedOn w:val="Bekezdsalapbettpusa"/>
    <w:rsid w:val="007742F4"/>
  </w:style>
  <w:style w:type="character" w:styleId="t-14" w:customStyle="1">
    <w:name w:val="t-14"/>
    <w:basedOn w:val="Bekezdsalapbettpusa"/>
    <w:rsid w:val="007742F4"/>
  </w:style>
  <w:style w:type="character" w:styleId="Feloldatlanmegemlts">
    <w:name w:val="Unresolved Mention"/>
    <w:basedOn w:val="Bekezdsalapbettpusa"/>
    <w:uiPriority w:val="99"/>
    <w:semiHidden w:val="1"/>
    <w:unhideWhenUsed w:val="1"/>
    <w:rsid w:val="00405FA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porscheinformatik.at/en/loesungen-und-services/loesungen/dealer-management-system/" TargetMode="External"/><Relationship Id="rId22" Type="http://schemas.openxmlformats.org/officeDocument/2006/relationships/hyperlink" Target="https://eubank.kz/" TargetMode="External"/><Relationship Id="rId21" Type="http://schemas.openxmlformats.org/officeDocument/2006/relationships/hyperlink" Target="https://migcredit.ru/" TargetMode="External"/><Relationship Id="rId24" Type="http://schemas.openxmlformats.org/officeDocument/2006/relationships/hyperlink" Target="https://www.liferay.com/services/training/verify" TargetMode="External"/><Relationship Id="rId23" Type="http://schemas.openxmlformats.org/officeDocument/2006/relationships/hyperlink" Target="https://www.unicredit.r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hyperlink" Target="https://www.testdome.com/certificates/0874462f5ca14496a3ecb46d30a407de" TargetMode="External"/><Relationship Id="rId25" Type="http://schemas.openxmlformats.org/officeDocument/2006/relationships/hyperlink" Target="https://www.testdome.com/certificates/dd593a6718af494e86c0f146e7ab6c45" TargetMode="External"/><Relationship Id="rId28" Type="http://schemas.openxmlformats.org/officeDocument/2006/relationships/hyperlink" Target="https://www.coursera.org/account/accomplishments/verify/WMNAR9EZMDZ6" TargetMode="External"/><Relationship Id="rId27" Type="http://schemas.openxmlformats.org/officeDocument/2006/relationships/hyperlink" Target="https://www.coursera.org/account/accomplishments/verify/LT3PL25K82LV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www.coursera.org/account/accomplishments/verify/ERU7FGCAX9D7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6.png"/><Relationship Id="rId31" Type="http://schemas.openxmlformats.org/officeDocument/2006/relationships/hyperlink" Target="https://www.coursera.org/account/accomplishments/verify/YBTPHJ8J98LW" TargetMode="External"/><Relationship Id="rId30" Type="http://schemas.openxmlformats.org/officeDocument/2006/relationships/hyperlink" Target="https://www.coursera.org/account/accomplishments/verify/WVXDW5MCWFJB" TargetMode="External"/><Relationship Id="rId11" Type="http://schemas.openxmlformats.org/officeDocument/2006/relationships/hyperlink" Target="mailto:szurilo@gmail.com" TargetMode="External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hyperlink" Target="https://www.linkedin.com/in/jozseftar/" TargetMode="External"/><Relationship Id="rId17" Type="http://schemas.openxmlformats.org/officeDocument/2006/relationships/hyperlink" Target="https://www.kh.hu/" TargetMode="External"/><Relationship Id="rId16" Type="http://schemas.openxmlformats.org/officeDocument/2006/relationships/hyperlink" Target="http://www.tarengineering.hu" TargetMode="External"/><Relationship Id="rId19" Type="http://schemas.openxmlformats.org/officeDocument/2006/relationships/hyperlink" Target="https://net.jogtar.hu/jogszabaly?docid=a2000162.tv" TargetMode="External"/><Relationship Id="rId18" Type="http://schemas.openxmlformats.org/officeDocument/2006/relationships/hyperlink" Target="https://ugyintezes.police.h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5z2wj6kuuSMkf9JVWDZ/P4Qucw==">CgMxLjAyCWguMWZvYjl0ZTIJaC4zMGowemxsMghoLmdqZGd4czgAciExOEdaYlNlVEdadlRBdXBuTS1MTzhwdXBVUXlWdDJxVHA=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2019-07-09T13:25:00Z</dcterms:created>
  <dc:creator>Tar József</dc:creator>
</cp:coreProperties>
</file>