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BEC68" w14:textId="22CE08D2" w:rsidR="00FE7EA3" w:rsidRPr="00FE7EA3" w:rsidRDefault="00FE7EA3" w:rsidP="00FE7EA3">
      <w:pPr>
        <w:pStyle w:val="1"/>
        <w:rPr>
          <w:rFonts w:ascii="Arial" w:hAnsi="Arial" w:cs="Arial"/>
          <w:color w:val="050505"/>
          <w:sz w:val="27"/>
          <w:szCs w:val="27"/>
        </w:rPr>
      </w:pPr>
      <w:r w:rsidRPr="002B124D">
        <w:rPr>
          <w:rStyle w:val="a6"/>
        </w:rPr>
        <w:t xml:space="preserve">Отчет по домашнему заданию № </w:t>
      </w:r>
      <w:r w:rsidRPr="0091238E">
        <w:rPr>
          <w:rStyle w:val="a6"/>
        </w:rPr>
        <w:t>1</w:t>
      </w:r>
      <w:r w:rsidRPr="00FE7EA3">
        <w:rPr>
          <w:rStyle w:val="a6"/>
        </w:rPr>
        <w:t>1</w:t>
      </w:r>
      <w:r w:rsidRPr="002B124D">
        <w:rPr>
          <w:rStyle w:val="a6"/>
        </w:rPr>
        <w:t xml:space="preserve"> – </w:t>
      </w:r>
      <w:r>
        <w:rPr>
          <w:rFonts w:ascii="Arial" w:hAnsi="Arial" w:cs="Arial"/>
          <w:color w:val="050505"/>
          <w:sz w:val="27"/>
          <w:szCs w:val="27"/>
        </w:rPr>
        <w:t xml:space="preserve">Мониторинг и </w:t>
      </w:r>
      <w:proofErr w:type="spellStart"/>
      <w:r>
        <w:rPr>
          <w:rFonts w:ascii="Arial" w:hAnsi="Arial" w:cs="Arial"/>
          <w:color w:val="050505"/>
          <w:sz w:val="27"/>
          <w:szCs w:val="27"/>
        </w:rPr>
        <w:t>алертинг</w:t>
      </w:r>
      <w:proofErr w:type="spellEnd"/>
    </w:p>
    <w:p w14:paraId="29A91E36" w14:textId="77777777" w:rsidR="00FE7EA3" w:rsidRPr="00F026E6" w:rsidRDefault="00FE7EA3" w:rsidP="00FE7EA3"/>
    <w:p w14:paraId="7C412548" w14:textId="3CC7471D" w:rsidR="00FE7EA3" w:rsidRPr="0091238E" w:rsidRDefault="00FE7EA3" w:rsidP="00FE7EA3">
      <w:r w:rsidRPr="0091238E">
        <w:t>В результате выполнения ДЗ</w:t>
      </w:r>
      <w:r>
        <w:t xml:space="preserve"> №11</w:t>
      </w:r>
      <w:r w:rsidRPr="0091238E">
        <w:t xml:space="preserve"> </w:t>
      </w:r>
      <w:r>
        <w:t>был организован мониторинг сервиса диалогов</w:t>
      </w:r>
      <w:r w:rsidRPr="0091238E">
        <w:t xml:space="preserve">. </w:t>
      </w:r>
    </w:p>
    <w:p w14:paraId="6A403968" w14:textId="77777777" w:rsidR="00FE7EA3" w:rsidRPr="0091238E" w:rsidRDefault="00FE7EA3" w:rsidP="00FE7EA3">
      <w:r w:rsidRPr="0091238E">
        <w:t>В данном задании тренируются навыки:</w:t>
      </w:r>
    </w:p>
    <w:p w14:paraId="14F55A14" w14:textId="77777777" w:rsidR="00FE7EA3" w:rsidRPr="00FE7EA3" w:rsidRDefault="00FE7EA3" w:rsidP="00FE7EA3">
      <w:pPr>
        <w:numPr>
          <w:ilvl w:val="0"/>
          <w:numId w:val="2"/>
        </w:numPr>
        <w:spacing w:after="0" w:line="360" w:lineRule="atLeast"/>
        <w:ind w:left="709"/>
        <w:textAlignment w:val="baseline"/>
        <w:rPr>
          <w:rFonts w:eastAsia="Times New Roman" w:cstheme="minorHAnsi"/>
          <w:color w:val="050505"/>
          <w:lang w:eastAsia="ru-RU"/>
        </w:rPr>
      </w:pPr>
      <w:proofErr w:type="spellStart"/>
      <w:r w:rsidRPr="00FE7EA3">
        <w:rPr>
          <w:rFonts w:eastAsia="Times New Roman" w:cstheme="minorHAnsi"/>
          <w:color w:val="050505"/>
          <w:lang w:eastAsia="ru-RU"/>
        </w:rPr>
        <w:t>эксплутация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 xml:space="preserve"> </w:t>
      </w:r>
      <w:proofErr w:type="spellStart"/>
      <w:r w:rsidRPr="00FE7EA3">
        <w:rPr>
          <w:rFonts w:eastAsia="Times New Roman" w:cstheme="minorHAnsi"/>
          <w:color w:val="050505"/>
          <w:lang w:eastAsia="ru-RU"/>
        </w:rPr>
        <w:t>prometheus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>;</w:t>
      </w:r>
    </w:p>
    <w:p w14:paraId="238D741B" w14:textId="77777777" w:rsidR="00FE7EA3" w:rsidRPr="00FE7EA3" w:rsidRDefault="00FE7EA3" w:rsidP="00FE7EA3">
      <w:pPr>
        <w:numPr>
          <w:ilvl w:val="0"/>
          <w:numId w:val="2"/>
        </w:numPr>
        <w:spacing w:after="0" w:line="360" w:lineRule="atLeast"/>
        <w:ind w:left="709"/>
        <w:textAlignment w:val="baseline"/>
        <w:rPr>
          <w:rFonts w:eastAsia="Times New Roman" w:cstheme="minorHAnsi"/>
          <w:color w:val="050505"/>
          <w:lang w:eastAsia="ru-RU"/>
        </w:rPr>
      </w:pPr>
      <w:proofErr w:type="spellStart"/>
      <w:r w:rsidRPr="00FE7EA3">
        <w:rPr>
          <w:rFonts w:eastAsia="Times New Roman" w:cstheme="minorHAnsi"/>
          <w:color w:val="050505"/>
          <w:lang w:eastAsia="ru-RU"/>
        </w:rPr>
        <w:t>эксплутация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 xml:space="preserve"> </w:t>
      </w:r>
      <w:proofErr w:type="spellStart"/>
      <w:r w:rsidRPr="00FE7EA3">
        <w:rPr>
          <w:rFonts w:eastAsia="Times New Roman" w:cstheme="minorHAnsi"/>
          <w:color w:val="050505"/>
          <w:lang w:eastAsia="ru-RU"/>
        </w:rPr>
        <w:t>grafana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>;</w:t>
      </w:r>
    </w:p>
    <w:p w14:paraId="04ABE430" w14:textId="41E31499" w:rsidR="00FE7EA3" w:rsidRDefault="00FE7EA3" w:rsidP="00FE7EA3">
      <w:pPr>
        <w:numPr>
          <w:ilvl w:val="0"/>
          <w:numId w:val="2"/>
        </w:numPr>
        <w:spacing w:after="0" w:line="360" w:lineRule="atLeast"/>
        <w:ind w:left="709"/>
        <w:textAlignment w:val="baseline"/>
        <w:rPr>
          <w:rFonts w:eastAsia="Times New Roman" w:cstheme="minorHAnsi"/>
          <w:color w:val="050505"/>
          <w:lang w:eastAsia="ru-RU"/>
        </w:rPr>
      </w:pPr>
      <w:proofErr w:type="spellStart"/>
      <w:r w:rsidRPr="00FE7EA3">
        <w:rPr>
          <w:rFonts w:eastAsia="Times New Roman" w:cstheme="minorHAnsi"/>
          <w:color w:val="050505"/>
          <w:lang w:eastAsia="ru-RU"/>
        </w:rPr>
        <w:t>эксплутация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 xml:space="preserve"> </w:t>
      </w:r>
      <w:proofErr w:type="spellStart"/>
      <w:r w:rsidRPr="00FE7EA3">
        <w:rPr>
          <w:rFonts w:eastAsia="Times New Roman" w:cstheme="minorHAnsi"/>
          <w:color w:val="050505"/>
          <w:lang w:eastAsia="ru-RU"/>
        </w:rPr>
        <w:t>zabbix</w:t>
      </w:r>
      <w:proofErr w:type="spellEnd"/>
      <w:r w:rsidRPr="00FE7EA3">
        <w:rPr>
          <w:rFonts w:eastAsia="Times New Roman" w:cstheme="minorHAnsi"/>
          <w:color w:val="050505"/>
          <w:lang w:eastAsia="ru-RU"/>
        </w:rPr>
        <w:t>.</w:t>
      </w:r>
    </w:p>
    <w:p w14:paraId="3F9A019B" w14:textId="77777777" w:rsidR="00FE7EA3" w:rsidRPr="00FE7EA3" w:rsidRDefault="00FE7EA3" w:rsidP="00FE7EA3">
      <w:pPr>
        <w:spacing w:after="0" w:line="360" w:lineRule="atLeast"/>
        <w:textAlignment w:val="baseline"/>
        <w:rPr>
          <w:rFonts w:eastAsia="Times New Roman" w:cstheme="minorHAnsi"/>
          <w:color w:val="050505"/>
          <w:lang w:eastAsia="ru-RU"/>
        </w:rPr>
      </w:pPr>
    </w:p>
    <w:p w14:paraId="668C55CC" w14:textId="30C46FDE" w:rsidR="00FE7EA3" w:rsidRDefault="00FE7EA3" w:rsidP="00FE7EA3">
      <w:r w:rsidRPr="008B265C">
        <w:t xml:space="preserve">В </w:t>
      </w:r>
      <w:r>
        <w:t>процессе</w:t>
      </w:r>
      <w:r w:rsidRPr="008B265C">
        <w:t xml:space="preserve"> выполнения ДЗ </w:t>
      </w:r>
      <w:r>
        <w:t xml:space="preserve">был создан файл </w:t>
      </w:r>
      <w:r>
        <w:rPr>
          <w:lang w:val="en-US"/>
        </w:rPr>
        <w:t>docker</w:t>
      </w:r>
      <w:r w:rsidRPr="00FE7EA3">
        <w:t>-</w:t>
      </w:r>
      <w:r>
        <w:rPr>
          <w:lang w:val="en-US"/>
        </w:rPr>
        <w:t>compose</w:t>
      </w:r>
      <w:r>
        <w:t>, который запускал необходимые для мониторинга и работы приложения сервисы:</w:t>
      </w:r>
    </w:p>
    <w:p w14:paraId="7B045BAE" w14:textId="6832C91A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– </w:t>
      </w:r>
      <w:r>
        <w:t xml:space="preserve">для сохранения данных </w:t>
      </w:r>
      <w:proofErr w:type="spellStart"/>
      <w:r>
        <w:t>Zabbix</w:t>
      </w:r>
      <w:proofErr w:type="spellEnd"/>
    </w:p>
    <w:p w14:paraId="3A4C09C5" w14:textId="2A55A09F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zabbix</w:t>
      </w:r>
      <w:proofErr w:type="spellEnd"/>
      <w:r w:rsidRPr="00FE7EA3">
        <w:t>-</w:t>
      </w:r>
      <w:r>
        <w:rPr>
          <w:lang w:val="en-US"/>
        </w:rPr>
        <w:t>server</w:t>
      </w:r>
      <w:r w:rsidRPr="00FE7EA3">
        <w:t xml:space="preserve"> – </w:t>
      </w:r>
      <w:r>
        <w:t xml:space="preserve">собственно сервер </w:t>
      </w:r>
      <w:r>
        <w:rPr>
          <w:lang w:val="en-US"/>
        </w:rPr>
        <w:t>Zabbix</w:t>
      </w:r>
    </w:p>
    <w:p w14:paraId="454828E9" w14:textId="4A6C4CDF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zabbix</w:t>
      </w:r>
      <w:proofErr w:type="spellEnd"/>
      <w:r w:rsidRPr="00FE7EA3">
        <w:t>-</w:t>
      </w:r>
      <w:r>
        <w:rPr>
          <w:lang w:val="en-US"/>
        </w:rPr>
        <w:t>web</w:t>
      </w:r>
      <w:r w:rsidRPr="00FE7EA3">
        <w:t xml:space="preserve"> – </w:t>
      </w:r>
      <w:r>
        <w:rPr>
          <w:lang w:val="en-US"/>
        </w:rPr>
        <w:t>web</w:t>
      </w:r>
      <w:r w:rsidRPr="00FE7EA3">
        <w:t>-</w:t>
      </w:r>
      <w:r>
        <w:t xml:space="preserve">интерфейс к серверу </w:t>
      </w:r>
      <w:r>
        <w:rPr>
          <w:lang w:val="en-US"/>
        </w:rPr>
        <w:t>Zabbix</w:t>
      </w:r>
    </w:p>
    <w:p w14:paraId="7570784F" w14:textId="68442CA5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zabbix</w:t>
      </w:r>
      <w:proofErr w:type="spellEnd"/>
      <w:r w:rsidRPr="00FE7EA3">
        <w:t>-</w:t>
      </w:r>
      <w:r>
        <w:rPr>
          <w:lang w:val="en-US"/>
        </w:rPr>
        <w:t>agent</w:t>
      </w:r>
      <w:r w:rsidRPr="00FE7EA3">
        <w:t xml:space="preserve"> – </w:t>
      </w:r>
      <w:r>
        <w:t xml:space="preserve">агент сбора инфраструктурных данных </w:t>
      </w:r>
      <w:r>
        <w:rPr>
          <w:lang w:val="en-US"/>
        </w:rPr>
        <w:t>Zabbix</w:t>
      </w:r>
    </w:p>
    <w:p w14:paraId="37CDF1EF" w14:textId="4FCF5E26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prometheus</w:t>
      </w:r>
      <w:proofErr w:type="spellEnd"/>
      <w:r>
        <w:rPr>
          <w:lang w:val="en-US"/>
        </w:rPr>
        <w:t xml:space="preserve"> – </w:t>
      </w:r>
      <w:r>
        <w:t xml:space="preserve">сервис приложения </w:t>
      </w:r>
      <w:proofErr w:type="spellStart"/>
      <w:r w:rsidRPr="00FE7EA3">
        <w:t>Prometheus</w:t>
      </w:r>
      <w:proofErr w:type="spellEnd"/>
    </w:p>
    <w:p w14:paraId="2213EC4A" w14:textId="3DF75AD2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grafana</w:t>
      </w:r>
      <w:proofErr w:type="spellEnd"/>
      <w:r>
        <w:t xml:space="preserve"> </w:t>
      </w:r>
      <w:r>
        <w:rPr>
          <w:lang w:val="en-US"/>
        </w:rPr>
        <w:t xml:space="preserve">– </w:t>
      </w:r>
      <w:r>
        <w:t xml:space="preserve">сервис приложения </w:t>
      </w:r>
      <w:r>
        <w:rPr>
          <w:lang w:val="en-US"/>
        </w:rPr>
        <w:t>Grafana</w:t>
      </w:r>
    </w:p>
    <w:p w14:paraId="331C4710" w14:textId="6258CFB2" w:rsid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postgres</w:t>
      </w:r>
      <w:proofErr w:type="spellEnd"/>
      <w:r w:rsidRPr="00FE7EA3">
        <w:t>_</w:t>
      </w:r>
      <w:proofErr w:type="spellStart"/>
      <w:r>
        <w:rPr>
          <w:lang w:val="en-US"/>
        </w:rPr>
        <w:t>db</w:t>
      </w:r>
      <w:proofErr w:type="spellEnd"/>
      <w:r w:rsidRPr="00FE7EA3">
        <w:t xml:space="preserve"> – </w:t>
      </w:r>
      <w:r>
        <w:t xml:space="preserve">база данных для приложения </w:t>
      </w:r>
      <w:bookmarkStart w:id="0" w:name="OLE_LINK14"/>
      <w:bookmarkStart w:id="1" w:name="OLE_LINK15"/>
      <w:proofErr w:type="spellStart"/>
      <w:r>
        <w:rPr>
          <w:lang w:val="en-US"/>
        </w:rPr>
        <w:t>SocialNet</w:t>
      </w:r>
      <w:bookmarkEnd w:id="0"/>
      <w:bookmarkEnd w:id="1"/>
      <w:proofErr w:type="spellEnd"/>
    </w:p>
    <w:p w14:paraId="0424C9D7" w14:textId="04BAF5B3" w:rsidR="00FE7EA3" w:rsidRPr="00FE7EA3" w:rsidRDefault="00FE7EA3" w:rsidP="00FE7EA3">
      <w:pPr>
        <w:pStyle w:val="a7"/>
        <w:numPr>
          <w:ilvl w:val="0"/>
          <w:numId w:val="7"/>
        </w:numPr>
      </w:pPr>
      <w:proofErr w:type="spellStart"/>
      <w:r>
        <w:rPr>
          <w:lang w:val="en-US"/>
        </w:rPr>
        <w:t>redis</w:t>
      </w:r>
      <w:proofErr w:type="spellEnd"/>
      <w:r w:rsidRPr="00FE7EA3">
        <w:t xml:space="preserve"> – </w:t>
      </w:r>
      <w:r>
        <w:t xml:space="preserve">БД кэшей приложения </w:t>
      </w:r>
      <w:proofErr w:type="spellStart"/>
      <w:r>
        <w:rPr>
          <w:lang w:val="en-US"/>
        </w:rPr>
        <w:t>SocialNet</w:t>
      </w:r>
      <w:proofErr w:type="spellEnd"/>
    </w:p>
    <w:p w14:paraId="1370754C" w14:textId="1EAC8D9D" w:rsidR="00FE7EA3" w:rsidRPr="00F3452B" w:rsidRDefault="00FE7EA3" w:rsidP="00FE7EA3">
      <w:r>
        <w:t xml:space="preserve">Была проведена соответствующая настройка сервисов и создан </w:t>
      </w:r>
      <w:proofErr w:type="spellStart"/>
      <w:r>
        <w:t>дашборд</w:t>
      </w:r>
      <w:proofErr w:type="spellEnd"/>
      <w:r>
        <w:t xml:space="preserve"> в приложении </w:t>
      </w:r>
      <w:r>
        <w:rPr>
          <w:lang w:val="en-US"/>
        </w:rPr>
        <w:t>Grafana</w:t>
      </w:r>
      <w:r w:rsidR="00375CC2">
        <w:t xml:space="preserve">, который объединял данные из </w:t>
      </w:r>
      <w:r w:rsidR="00375CC2">
        <w:rPr>
          <w:lang w:val="en-US"/>
        </w:rPr>
        <w:t>Zabbix</w:t>
      </w:r>
      <w:r w:rsidR="00375CC2" w:rsidRPr="00375CC2">
        <w:t xml:space="preserve"> </w:t>
      </w:r>
      <w:r w:rsidR="00375CC2">
        <w:t xml:space="preserve">и </w:t>
      </w:r>
      <w:r w:rsidR="00375CC2">
        <w:rPr>
          <w:lang w:val="en-US"/>
        </w:rPr>
        <w:t>Prometheus</w:t>
      </w:r>
      <w:r>
        <w:t>.</w:t>
      </w:r>
      <w:r w:rsidR="00F3452B">
        <w:t xml:space="preserve"> Для настройки приложения </w:t>
      </w:r>
      <w:r w:rsidR="00F3452B">
        <w:rPr>
          <w:lang w:val="en-US"/>
        </w:rPr>
        <w:t>Prometheus</w:t>
      </w:r>
      <w:r w:rsidR="00F3452B" w:rsidRPr="00F3452B">
        <w:t xml:space="preserve"> </w:t>
      </w:r>
      <w:r w:rsidR="00F3452B">
        <w:t xml:space="preserve">был создан файл </w:t>
      </w:r>
      <w:r w:rsidR="00F3452B">
        <w:rPr>
          <w:lang w:val="en-US"/>
        </w:rPr>
        <w:t>Prometheus</w:t>
      </w:r>
      <w:r w:rsidR="00F3452B" w:rsidRPr="00F3452B">
        <w:t>.</w:t>
      </w:r>
      <w:proofErr w:type="spellStart"/>
      <w:r w:rsidR="00F3452B">
        <w:rPr>
          <w:lang w:val="en-US"/>
        </w:rPr>
        <w:t>yml</w:t>
      </w:r>
      <w:proofErr w:type="spellEnd"/>
      <w:r w:rsidR="00F3452B" w:rsidRPr="00F3452B">
        <w:t xml:space="preserve"> </w:t>
      </w:r>
      <w:r w:rsidR="00F3452B">
        <w:t xml:space="preserve">с необходимыми для сбора данных </w:t>
      </w:r>
      <w:proofErr w:type="spellStart"/>
      <w:r w:rsidR="00F3452B">
        <w:t>джобами</w:t>
      </w:r>
      <w:proofErr w:type="spellEnd"/>
      <w:r w:rsidR="00F3452B">
        <w:t xml:space="preserve"> (</w:t>
      </w:r>
      <w:r w:rsidR="00F3452B">
        <w:rPr>
          <w:lang w:val="en-US"/>
        </w:rPr>
        <w:t>jobs</w:t>
      </w:r>
      <w:r w:rsidR="00F3452B">
        <w:t>)</w:t>
      </w:r>
    </w:p>
    <w:p w14:paraId="688FE1B5" w14:textId="7E2F3333" w:rsidR="00375CC2" w:rsidRDefault="00375CC2" w:rsidP="00FE7EA3">
      <w:r>
        <w:t xml:space="preserve">Для мониторинга </w:t>
      </w:r>
      <w:r>
        <w:rPr>
          <w:lang w:val="en-US"/>
        </w:rPr>
        <w:t>Zabbix</w:t>
      </w:r>
      <w:r w:rsidRPr="00375CC2">
        <w:t xml:space="preserve"> </w:t>
      </w:r>
      <w:r>
        <w:t>были выбраны инфраструктурные метрики:</w:t>
      </w:r>
    </w:p>
    <w:p w14:paraId="4E5FB5AA" w14:textId="679802A2" w:rsidR="00375CC2" w:rsidRDefault="00375CC2" w:rsidP="00375CC2">
      <w:pPr>
        <w:pStyle w:val="a7"/>
        <w:numPr>
          <w:ilvl w:val="0"/>
          <w:numId w:val="8"/>
        </w:numPr>
        <w:ind w:left="709"/>
      </w:pPr>
      <w:r>
        <w:rPr>
          <w:lang w:val="en-US"/>
        </w:rPr>
        <w:t>CPU load</w:t>
      </w:r>
    </w:p>
    <w:p w14:paraId="77BE6708" w14:textId="2B25CB87" w:rsidR="00375CC2" w:rsidRPr="00375CC2" w:rsidRDefault="00375CC2" w:rsidP="00375CC2">
      <w:pPr>
        <w:pStyle w:val="a7"/>
        <w:numPr>
          <w:ilvl w:val="0"/>
          <w:numId w:val="8"/>
        </w:numPr>
        <w:ind w:left="709"/>
      </w:pPr>
      <w:r>
        <w:rPr>
          <w:lang w:val="en-US"/>
        </w:rPr>
        <w:t>Memory usage</w:t>
      </w:r>
    </w:p>
    <w:p w14:paraId="606F067E" w14:textId="31A34DD5" w:rsidR="00375CC2" w:rsidRPr="00375CC2" w:rsidRDefault="00375CC2" w:rsidP="00375CC2">
      <w:pPr>
        <w:pStyle w:val="a7"/>
        <w:numPr>
          <w:ilvl w:val="0"/>
          <w:numId w:val="8"/>
        </w:numPr>
        <w:ind w:left="709"/>
      </w:pPr>
      <w:r>
        <w:rPr>
          <w:lang w:val="en-US"/>
        </w:rPr>
        <w:t>Disk usage</w:t>
      </w:r>
    </w:p>
    <w:p w14:paraId="60EDA065" w14:textId="180F6B7F" w:rsidR="00375CC2" w:rsidRDefault="00375CC2" w:rsidP="00375CC2">
      <w:r>
        <w:t xml:space="preserve">Для мониторинга сервиса диалогов </w:t>
      </w:r>
      <w:r w:rsidR="00B45405">
        <w:t xml:space="preserve">из </w:t>
      </w:r>
      <w:r w:rsidR="00B45405">
        <w:rPr>
          <w:lang w:val="en-US"/>
        </w:rPr>
        <w:t>Prometheus</w:t>
      </w:r>
      <w:r w:rsidR="00B45405" w:rsidRPr="00B45405">
        <w:t xml:space="preserve"> </w:t>
      </w:r>
      <w:r>
        <w:t xml:space="preserve">был выбран метод </w:t>
      </w:r>
      <w:r>
        <w:rPr>
          <w:lang w:val="en-US"/>
        </w:rPr>
        <w:t>RED</w:t>
      </w:r>
      <w:r>
        <w:t>, где в качестве метрик были:</w:t>
      </w:r>
    </w:p>
    <w:p w14:paraId="13A43D9C" w14:textId="792DFB4A" w:rsidR="00375CC2" w:rsidRPr="00B45405" w:rsidRDefault="00375CC2" w:rsidP="00375CC2">
      <w:pPr>
        <w:pStyle w:val="a7"/>
        <w:numPr>
          <w:ilvl w:val="0"/>
          <w:numId w:val="9"/>
        </w:numPr>
      </w:pPr>
      <w:r>
        <w:rPr>
          <w:lang w:val="en-US"/>
        </w:rPr>
        <w:t>Requests per Second</w:t>
      </w:r>
      <w:r w:rsidR="00B45405">
        <w:rPr>
          <w:lang w:val="en-US"/>
        </w:rPr>
        <w:t xml:space="preserve"> (RPS)</w:t>
      </w:r>
    </w:p>
    <w:p w14:paraId="740E45DC" w14:textId="43E7B06B" w:rsidR="00B45405" w:rsidRPr="00B45405" w:rsidRDefault="00B45405" w:rsidP="00375CC2">
      <w:pPr>
        <w:pStyle w:val="a7"/>
        <w:numPr>
          <w:ilvl w:val="0"/>
          <w:numId w:val="9"/>
        </w:numPr>
      </w:pPr>
      <w:r>
        <w:rPr>
          <w:lang w:val="en-US"/>
        </w:rPr>
        <w:t>Errors per Second</w:t>
      </w:r>
    </w:p>
    <w:p w14:paraId="2A67D7BB" w14:textId="483FAADD" w:rsidR="00B45405" w:rsidRPr="00691430" w:rsidRDefault="00B45405" w:rsidP="00375CC2">
      <w:pPr>
        <w:pStyle w:val="a7"/>
        <w:numPr>
          <w:ilvl w:val="0"/>
          <w:numId w:val="9"/>
        </w:numPr>
      </w:pPr>
      <w:r>
        <w:rPr>
          <w:lang w:val="en-US"/>
        </w:rPr>
        <w:t>95</w:t>
      </w:r>
      <w:r w:rsidRPr="00B45405">
        <w:rPr>
          <w:vertAlign w:val="superscript"/>
          <w:lang w:val="en-US"/>
        </w:rPr>
        <w:t>th</w:t>
      </w:r>
      <w:r>
        <w:rPr>
          <w:lang w:val="en-US"/>
        </w:rPr>
        <w:t xml:space="preserve"> Percentile Latency</w:t>
      </w:r>
    </w:p>
    <w:p w14:paraId="4D8ABFD1" w14:textId="5DB10503" w:rsidR="00691430" w:rsidRPr="00691430" w:rsidRDefault="00691430" w:rsidP="00691430">
      <w:r>
        <w:t xml:space="preserve">Также было переделано приложение </w:t>
      </w:r>
      <w:proofErr w:type="spellStart"/>
      <w:r>
        <w:rPr>
          <w:lang w:val="en-US"/>
        </w:rPr>
        <w:t>SocialNet</w:t>
      </w:r>
      <w:proofErr w:type="spellEnd"/>
      <w:r w:rsidRPr="00691430">
        <w:t xml:space="preserve"> </w:t>
      </w:r>
      <w:r>
        <w:t xml:space="preserve">с добавлением возможности мониторинга </w:t>
      </w:r>
      <w:r>
        <w:rPr>
          <w:lang w:val="en-US"/>
        </w:rPr>
        <w:t>Prometheus</w:t>
      </w:r>
      <w:r w:rsidRPr="00691430">
        <w:t xml:space="preserve"> </w:t>
      </w:r>
      <w:r>
        <w:t>с помощью</w:t>
      </w:r>
      <w:r w:rsidRPr="00691430">
        <w:t xml:space="preserve"> </w:t>
      </w:r>
      <w:r>
        <w:t xml:space="preserve">библиотеки </w:t>
      </w:r>
      <w:proofErr w:type="spellStart"/>
      <w:r>
        <w:rPr>
          <w:lang w:val="en-US"/>
        </w:rPr>
        <w:t>prometheus</w:t>
      </w:r>
      <w:proofErr w:type="spellEnd"/>
      <w:r w:rsidRPr="00691430">
        <w:t>_</w:t>
      </w:r>
      <w:r>
        <w:rPr>
          <w:lang w:val="en-US"/>
        </w:rPr>
        <w:t>client</w:t>
      </w:r>
    </w:p>
    <w:p w14:paraId="6F9C28BE" w14:textId="04A4F179" w:rsidR="00D64145" w:rsidRDefault="00D64145" w:rsidP="00D64145">
      <w:r>
        <w:t xml:space="preserve">Для создания нагрузки использовалось приложение </w:t>
      </w:r>
      <w:proofErr w:type="spellStart"/>
      <w:r>
        <w:rPr>
          <w:lang w:val="en-US"/>
        </w:rPr>
        <w:t>Jmeter</w:t>
      </w:r>
      <w:proofErr w:type="spellEnd"/>
      <w:r>
        <w:t>, которое имитировало запись диалогов, поэтому появлялись данные по метрикам.</w:t>
      </w:r>
    </w:p>
    <w:p w14:paraId="44F25BC3" w14:textId="77777777" w:rsidR="00691430" w:rsidRPr="00691430" w:rsidRDefault="00691430" w:rsidP="00691430">
      <w:r>
        <w:t xml:space="preserve">Ниже показаны скриншоты приложений </w:t>
      </w:r>
      <w:r>
        <w:rPr>
          <w:lang w:val="en-US"/>
        </w:rPr>
        <w:t>Grafana</w:t>
      </w:r>
      <w:r>
        <w:t xml:space="preserve"> и </w:t>
      </w:r>
      <w:proofErr w:type="spellStart"/>
      <w:r>
        <w:rPr>
          <w:lang w:val="en-US"/>
        </w:rPr>
        <w:t>Jmeter</w:t>
      </w:r>
      <w:proofErr w:type="spellEnd"/>
      <w:r w:rsidRPr="00D64145">
        <w:t xml:space="preserve"> </w:t>
      </w:r>
      <w:r>
        <w:t xml:space="preserve">на небольшой нагрузке. Можно отметить, что огибающие графиков </w:t>
      </w:r>
      <w:proofErr w:type="spellStart"/>
      <w:r>
        <w:rPr>
          <w:lang w:val="en-US"/>
        </w:rPr>
        <w:t>Latence</w:t>
      </w:r>
      <w:proofErr w:type="spellEnd"/>
      <w:r w:rsidRPr="00D64145">
        <w:t xml:space="preserve"> </w:t>
      </w:r>
      <w:r>
        <w:t>в двух приложениях коррелируют между собой. Также можно видеть, что другие метрики тоже собираются и отображаются.</w:t>
      </w:r>
    </w:p>
    <w:p w14:paraId="46D06CFF" w14:textId="77777777" w:rsidR="00691430" w:rsidRDefault="00691430" w:rsidP="00D64145"/>
    <w:p w14:paraId="6B95C7C9" w14:textId="619F4F56" w:rsidR="00D64145" w:rsidRPr="00D64145" w:rsidRDefault="00D64145" w:rsidP="00D64145">
      <w:r>
        <w:rPr>
          <w:noProof/>
        </w:rPr>
        <w:lastRenderedPageBreak/>
        <w:drawing>
          <wp:inline distT="0" distB="0" distL="0" distR="0" wp14:anchorId="37B38DE7" wp14:editId="1F1CF793">
            <wp:extent cx="5940425" cy="31451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ana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AE33" w14:textId="57E9FB44" w:rsidR="00B45405" w:rsidRDefault="00D64145" w:rsidP="00D64145">
      <w:r>
        <w:rPr>
          <w:noProof/>
        </w:rPr>
        <w:drawing>
          <wp:inline distT="0" distB="0" distL="0" distR="0" wp14:anchorId="46594A8D" wp14:editId="54D22EF0">
            <wp:extent cx="5940425" cy="29819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meter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7042" w14:textId="4EFF9C7A" w:rsidR="00D64145" w:rsidRDefault="005F61D6">
      <w:r>
        <w:t>Другие скриншоты с нагрузкой побольше:</w:t>
      </w:r>
    </w:p>
    <w:p w14:paraId="3F22DBCC" w14:textId="14AA3A55" w:rsidR="005F61D6" w:rsidRDefault="005F61D6">
      <w:r>
        <w:rPr>
          <w:noProof/>
        </w:rPr>
        <w:lastRenderedPageBreak/>
        <w:drawing>
          <wp:inline distT="0" distB="0" distL="0" distR="0" wp14:anchorId="618C7E02" wp14:editId="4CEC8C97">
            <wp:extent cx="5940425" cy="27527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ana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24EE" w14:textId="1983BDEF" w:rsidR="005F61D6" w:rsidRDefault="005F61D6">
      <w:r>
        <w:rPr>
          <w:noProof/>
        </w:rPr>
        <w:drawing>
          <wp:inline distT="0" distB="0" distL="0" distR="0" wp14:anchorId="092330B6" wp14:editId="2C4ADCA6">
            <wp:extent cx="5940425" cy="2971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meter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F7A1" w14:textId="77777777" w:rsidR="00061C04" w:rsidRPr="00061C04" w:rsidRDefault="00061C04">
      <w:bookmarkStart w:id="2" w:name="_GoBack"/>
      <w:bookmarkEnd w:id="2"/>
    </w:p>
    <w:sectPr w:rsidR="00061C04" w:rsidRPr="00061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B01A9"/>
    <w:multiLevelType w:val="hybridMultilevel"/>
    <w:tmpl w:val="DF62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4F54"/>
    <w:multiLevelType w:val="hybridMultilevel"/>
    <w:tmpl w:val="083AF1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76CCC"/>
    <w:multiLevelType w:val="multilevel"/>
    <w:tmpl w:val="4CF8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077AEA"/>
    <w:multiLevelType w:val="multilevel"/>
    <w:tmpl w:val="5900A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336572"/>
    <w:multiLevelType w:val="multilevel"/>
    <w:tmpl w:val="4B74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F83651"/>
    <w:multiLevelType w:val="hybridMultilevel"/>
    <w:tmpl w:val="E6587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D013A"/>
    <w:multiLevelType w:val="multilevel"/>
    <w:tmpl w:val="935EFD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1B208E"/>
    <w:multiLevelType w:val="multilevel"/>
    <w:tmpl w:val="41E44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3D7752"/>
    <w:multiLevelType w:val="hybridMultilevel"/>
    <w:tmpl w:val="B86EC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11B5C"/>
    <w:multiLevelType w:val="hybridMultilevel"/>
    <w:tmpl w:val="B156B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54A57E5"/>
    <w:multiLevelType w:val="multilevel"/>
    <w:tmpl w:val="53E6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B0"/>
    <w:rsid w:val="00061C04"/>
    <w:rsid w:val="00375CC2"/>
    <w:rsid w:val="005F61D6"/>
    <w:rsid w:val="00611FC9"/>
    <w:rsid w:val="00691430"/>
    <w:rsid w:val="00742659"/>
    <w:rsid w:val="00B45405"/>
    <w:rsid w:val="00B82FB0"/>
    <w:rsid w:val="00D64145"/>
    <w:rsid w:val="00DE051D"/>
    <w:rsid w:val="00F3452B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D4225E"/>
  <w15:chartTrackingRefBased/>
  <w15:docId w15:val="{77B0F674-B4C9-4968-A38A-F653D16D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E7EA3"/>
  </w:style>
  <w:style w:type="paragraph" w:styleId="1">
    <w:name w:val="heading 1"/>
    <w:basedOn w:val="a"/>
    <w:next w:val="a"/>
    <w:link w:val="10"/>
    <w:uiPriority w:val="9"/>
    <w:qFormat/>
    <w:rsid w:val="00FE7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8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2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8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11FC9"/>
    <w:rPr>
      <w:b/>
      <w:bCs/>
    </w:rPr>
  </w:style>
  <w:style w:type="character" w:styleId="a5">
    <w:name w:val="Hyperlink"/>
    <w:basedOn w:val="a0"/>
    <w:uiPriority w:val="99"/>
    <w:semiHidden/>
    <w:unhideWhenUsed/>
    <w:rsid w:val="00611FC9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E7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ubtle Emphasis"/>
    <w:basedOn w:val="a0"/>
    <w:uiPriority w:val="19"/>
    <w:qFormat/>
    <w:rsid w:val="00FE7EA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E7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Зубов Сергей Николаевич</dc:creator>
  <cp:keywords/>
  <dc:description/>
  <cp:lastModifiedBy>Зубов Сергей Николаевич</cp:lastModifiedBy>
  <cp:revision>6</cp:revision>
  <dcterms:created xsi:type="dcterms:W3CDTF">2025-08-25T03:36:00Z</dcterms:created>
  <dcterms:modified xsi:type="dcterms:W3CDTF">2025-08-28T12:20:00Z</dcterms:modified>
</cp:coreProperties>
</file>