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br w:type="textWrapp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br w:type="textWrapping"/>
        <w:t xml:space="preserve">                  ¦ 34 ¦ 21 ¦ 32 ¦ 41 ¦ 25  ¦</w:t>
        <w:br w:type="textWrapping"/>
        <w:t xml:space="preserve">                  +----+----+----+----+-----¦</w:t>
        <w:br w:type="textWrapping"/>
        <w:t xml:space="preserve">                  ¦ 14 ¦ 42 ¦ 43 ¦ 14 ¦ 31  ¦</w:t>
        <w:br w:type="textWrapping"/>
        <w:t xml:space="preserve">                  +----+----+----+----+-----¦</w:t>
        <w:br w:type="textWrapping"/>
        <w:t xml:space="preserve">                  ¦ 54 ¦ 45 ¦ 52 ¦ 42 ¦ 23  ¦</w:t>
        <w:br w:type="textWrapping"/>
        <w:t xml:space="preserve">                  +----+----+----+----+-----¦</w:t>
        <w:br w:type="textWrapping"/>
        <w:t xml:space="preserve">                  ¦ 33 ¦ 15 ¦ 51 ¦ 31 ¦ 35  ¦</w:t>
        <w:br w:type="textWrapping"/>
        <w:t xml:space="preserve">                  +----+----+----+----+-----¦</w:t>
        <w:br w:type="textWrapping"/>
        <w:t xml:space="preserve">                  ¦ 21 ¦ 52 ¦ 33 ¦ 13 ¦ 23  ¦</w:t>
        <w:br w:type="textWrapping"/>
        <w:t xml:space="preserve">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should output the cells it visits during its search, and a message indicating where you found the treasure.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720" w:right="0" w:hanging="360"/>
        <w:jc w:val="left"/>
        <w:rPr>
          <w:sz w:val="22"/>
          <w:szCs w:val="22"/>
        </w:rPr>
      </w:pPr>
      <w:r w:rsidDel="00000000" w:rsidR="00000000" w:rsidRPr="00000000">
        <w:rPr>
          <w:sz w:val="22"/>
          <w:szCs w:val="22"/>
          <w:rtl w:val="0"/>
        </w:rPr>
        <w:t xml:space="preserve">Create a math module</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1440" w:right="0" w:hanging="360"/>
        <w:jc w:val="left"/>
        <w:rPr>
          <w:sz w:val="22"/>
          <w:szCs w:val="22"/>
        </w:rPr>
      </w:pPr>
      <w:r w:rsidDel="00000000" w:rsidR="00000000" w:rsidRPr="00000000">
        <w:rPr>
          <w:sz w:val="22"/>
          <w:szCs w:val="22"/>
          <w:rtl w:val="0"/>
        </w:rPr>
        <w:t xml:space="preserve">Use Module Pattern with IIFE, Revealing Module Pattern or ES Modules</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1440" w:right="0" w:hanging="360"/>
        <w:jc w:val="left"/>
        <w:rPr>
          <w:sz w:val="22"/>
          <w:szCs w:val="22"/>
        </w:rPr>
      </w:pPr>
      <w:r w:rsidDel="00000000" w:rsidR="00000000" w:rsidRPr="00000000">
        <w:rPr>
          <w:sz w:val="22"/>
          <w:szCs w:val="22"/>
          <w:rtl w:val="0"/>
        </w:rPr>
        <w:t xml:space="preserve">The module should have 4 functions - add, subtract, multiply, divide.</w:t>
        <w:tab/>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1440" w:right="0" w:hanging="360"/>
        <w:jc w:val="left"/>
        <w:rPr>
          <w:sz w:val="22"/>
          <w:szCs w:val="22"/>
        </w:rPr>
      </w:pPr>
      <w:r w:rsidDel="00000000" w:rsidR="00000000" w:rsidRPr="00000000">
        <w:rPr>
          <w:sz w:val="22"/>
          <w:szCs w:val="22"/>
          <w:rtl w:val="0"/>
        </w:rPr>
        <w:t xml:space="preserve">Add another method - repeat</w:t>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1440" w:right="0" w:hanging="360"/>
        <w:jc w:val="left"/>
        <w:rPr>
          <w:sz w:val="22"/>
          <w:szCs w:val="22"/>
        </w:rPr>
      </w:pPr>
      <w:r w:rsidDel="00000000" w:rsidR="00000000" w:rsidRPr="00000000">
        <w:rPr>
          <w:sz w:val="22"/>
          <w:szCs w:val="22"/>
          <w:rtl w:val="0"/>
        </w:rPr>
        <w:t xml:space="preserve">This function should repeat the last operation on he result of that operation</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1440" w:right="0" w:hanging="360"/>
        <w:jc w:val="left"/>
        <w:rPr>
          <w:sz w:val="22"/>
          <w:szCs w:val="22"/>
        </w:rPr>
      </w:pPr>
      <w:r w:rsidDel="00000000" w:rsidR="00000000" w:rsidRPr="00000000">
        <w:rPr>
          <w:sz w:val="22"/>
          <w:szCs w:val="22"/>
          <w:rtl w:val="0"/>
        </w:rPr>
        <w:t xml:space="preserve">ie. last operation: 2 + 2 = 4</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1440" w:right="0" w:hanging="360"/>
        <w:jc w:val="left"/>
        <w:rPr>
          <w:sz w:val="22"/>
          <w:szCs w:val="22"/>
        </w:rPr>
      </w:pPr>
      <w:r w:rsidDel="00000000" w:rsidR="00000000" w:rsidRPr="00000000">
        <w:rPr>
          <w:sz w:val="22"/>
          <w:szCs w:val="22"/>
          <w:rtl w:val="0"/>
        </w:rPr>
        <w:t xml:space="preserve">repeat should do 4 + 2 = 6</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1440" w:right="0" w:hanging="360"/>
        <w:jc w:val="left"/>
        <w:rPr>
          <w:sz w:val="22"/>
          <w:szCs w:val="22"/>
        </w:rPr>
      </w:pPr>
      <w:r w:rsidDel="00000000" w:rsidR="00000000" w:rsidRPr="00000000">
        <w:rPr>
          <w:sz w:val="22"/>
          <w:szCs w:val="22"/>
          <w:rtl w:val="0"/>
        </w:rPr>
        <w:t xml:space="preserve">or last operation 4 * 5 = 20</w:t>
      </w:r>
    </w:p>
    <w:p w:rsidR="00000000" w:rsidDel="00000000" w:rsidP="00000000" w:rsidRDefault="00000000" w:rsidRPr="00000000" w14:paraId="0000000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1440" w:right="0" w:hanging="360"/>
        <w:jc w:val="left"/>
        <w:rPr>
          <w:sz w:val="22"/>
          <w:szCs w:val="22"/>
        </w:rPr>
      </w:pPr>
      <w:r w:rsidDel="00000000" w:rsidR="00000000" w:rsidRPr="00000000">
        <w:rPr>
          <w:sz w:val="22"/>
          <w:szCs w:val="22"/>
          <w:rtl w:val="0"/>
        </w:rPr>
        <w:t xml:space="preserve">repeat should do 20 * 5 = 100</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1440" w:right="0" w:hanging="360"/>
        <w:jc w:val="left"/>
        <w:rPr>
          <w:sz w:val="22"/>
          <w:szCs w:val="22"/>
          <w:u w:val="none"/>
        </w:rPr>
      </w:pPr>
      <w:r w:rsidDel="00000000" w:rsidR="00000000" w:rsidRPr="00000000">
        <w:rPr>
          <w:sz w:val="22"/>
          <w:szCs w:val="22"/>
          <w:rtl w:val="0"/>
        </w:rPr>
        <w:t xml:space="preserve">another repeat should do 100 * 5 = 500</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Create </w:t>
      </w:r>
      <w:r w:rsidDel="00000000" w:rsidR="00000000" w:rsidRPr="00000000">
        <w:rPr>
          <w:sz w:val="22"/>
          <w:szCs w:val="22"/>
          <w:rtl w:val="0"/>
        </w:rPr>
        <w:t xml:space="preserve">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bouncy simulator. Get board from ExampleInput.js.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 when bouncing </w:t>
      </w:r>
      <w:r w:rsidDel="00000000" w:rsidR="00000000" w:rsidRPr="00000000">
        <w:rPr>
          <w:sz w:val="22"/>
          <w:szCs w:val="22"/>
          <w:rtl w:val="0"/>
        </w:rPr>
        <w:t xml:space="preserve">ball gets in collision with it, redirect the ball to a random direction,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that it came from</w:t>
      </w:r>
      <w:r w:rsidDel="00000000" w:rsidR="00000000" w:rsidRPr="00000000">
        <w:rPr>
          <w:sz w:val="22"/>
          <w:szCs w:val="22"/>
          <w:rtl w:val="0"/>
        </w:rPr>
        <w:t xml:space="preserve">. After that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 turns into 0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 border,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 fields, that the ball can travel through,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 bouncing</w:t>
      </w:r>
      <w:r w:rsidDel="00000000" w:rsidR="00000000" w:rsidRPr="00000000">
        <w:rPr>
          <w:sz w:val="22"/>
          <w:szCs w:val="22"/>
          <w:rtl w:val="0"/>
        </w:rPr>
        <w:t xml:space="preserve"> ball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program </w:t>
      </w:r>
      <w:r w:rsidDel="00000000" w:rsidR="00000000" w:rsidRPr="00000000">
        <w:rPr>
          <w:sz w:val="22"/>
          <w:szCs w:val="22"/>
          <w:rtl w:val="0"/>
        </w:rPr>
        <w:t xml:space="preserve">should show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the </w:t>
      </w:r>
      <w:r w:rsidDel="00000000" w:rsidR="00000000" w:rsidRPr="00000000">
        <w:rPr>
          <w:sz w:val="22"/>
          <w:szCs w:val="22"/>
          <w:rtl w:val="0"/>
        </w:rPr>
        <w:t xml:space="preserve">ball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travels and bounces against the walls. Bouncing objects starts in any corner. Assume that 1 and Y positions may vary.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8860"/>
          <w:tab w:val="left" w:leader="none" w:pos="8860"/>
          <w:tab w:val="left" w:leader="none" w:pos="8860"/>
          <w:tab w:val="left" w:leader="none" w:pos="8860"/>
          <w:tab w:val="left" w:leader="none" w:pos="8860"/>
          <w:tab w:val="left" w:leader="none" w:pos="8860"/>
          <w:tab w:val="left" w:leader="none" w:pos="88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[EXAM]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  </w:t>
      </w:r>
      <w:hyperlink r:id="rId7">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https://en.wikipedia.org/wiki/Conway%27s_Game_of_Life</w:t>
        </w:r>
      </w:hyperlink>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color="auto" w:fill="auto" w:val="clear"/>
      <w:tabs>
        <w:tab w:val="right" w:pos="9020"/>
      </w:tabs>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4"/>
      <w:szCs w:val="24"/>
      <w:u w:val="none"/>
      <w:shd w:color="auto" w:fill="auto" w:val="nil"/>
      <w:vertAlign w:val="baseline"/>
      <w14:textFill>
        <w14:solidFill>
          <w14:srgbClr w14:val="000000"/>
        </w14:solidFill>
      </w14:textFill>
      <w14:textOutline>
        <w14:noFill/>
      </w14:textOutline>
    </w:rPr>
  </w:style>
  <w:style w:type="paragraph" w:styleId="Body">
    <w:name w:val="Body"/>
    <w:next w:val="Body"/>
    <w:pPr>
      <w:keepNext w:val="0"/>
      <w:keepLines w:val="0"/>
      <w:pageBreakBefore w:val="0"/>
      <w:widowControl w:val="1"/>
      <w:shd w:color="auto" w:fill="auto" w:val="clear"/>
      <w:suppressAutoHyphens w:val="0"/>
      <w:bidi w:val="0"/>
      <w:spacing w:after="160" w:before="0" w:line="259" w:lineRule="auto"/>
      <w:ind w:left="0" w:right="0" w:firstLine="0"/>
      <w:jc w:val="left"/>
      <w:outlineLvl w:val="9"/>
    </w:pPr>
    <w:rPr>
      <w:rFonts w:ascii="Calibri" w:cs="Arial Unicode MS" w:eastAsia="Arial Unicode MS" w:hAnsi="Calibri" w:hint="default"/>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14:textOutline>
        <w14:noFill/>
      </w14:textOutline>
    </w:rPr>
  </w:style>
  <w:style w:type="paragraph" w:styleId="List Paragraph">
    <w:name w:val="List Paragraph"/>
    <w:next w:val="List Paragraph"/>
    <w:pPr>
      <w:keepNext w:val="0"/>
      <w:keepLines w:val="0"/>
      <w:pageBreakBefore w:val="0"/>
      <w:widowControl w:val="1"/>
      <w:shd w:color="auto" w:fill="auto" w:val="clear"/>
      <w:suppressAutoHyphens w:val="0"/>
      <w:bidi w:val="0"/>
      <w:spacing w:after="160" w:before="0" w:line="259" w:lineRule="auto"/>
      <w:ind w:left="720" w:right="0" w:firstLine="0"/>
      <w:jc w:val="left"/>
      <w:outlineLvl w:val="9"/>
    </w:pPr>
    <w:rPr>
      <w:rFonts w:ascii="Calibri" w:cs="Calibri" w:eastAsia="Calibri" w:hAnsi="Calibri"/>
      <w:b w:val="0"/>
      <w:bCs w:val="0"/>
      <w:i w:val="0"/>
      <w:iCs w:val="0"/>
      <w:caps w:val="0"/>
      <w:smallCaps w:val="0"/>
      <w:strike w:val="0"/>
      <w:dstrike w:val="0"/>
      <w:outline w:val="0"/>
      <w:color w:val="000000"/>
      <w:spacing w:val="0"/>
      <w:kern w:val="0"/>
      <w:position w:val="0"/>
      <w:sz w:val="22"/>
      <w:szCs w:val="22"/>
      <w:u w:color="000000" w:val="none"/>
      <w:shd w:color="auto" w:fill="auto" w:val="nil"/>
      <w:vertAlign w:val="baseline"/>
      <w:lang w:val="en-US"/>
      <w14:textFill>
        <w14:solidFill>
          <w14:srgbClr w14:val="000000"/>
        </w14:solidFill>
      </w14:textFill>
    </w:rPr>
  </w:style>
  <w:style w:type="character" w:styleId="Link">
    <w:name w:val="Link"/>
    <w:rPr>
      <w:outline w:val="0"/>
      <w:color w:val="0563c1"/>
      <w:u w:color="0563c1" w:val="single"/>
      <w14:textFill>
        <w14:solidFill>
          <w14:srgbClr w14:val="0563C1"/>
        </w14:solidFill>
      </w14:textFill>
    </w:rPr>
  </w:style>
  <w:style w:type="character" w:styleId="Hyperlink.0">
    <w:name w:val="Hyperlink.0"/>
    <w:basedOn w:val="Link"/>
    <w:next w:val="Hyperlink.0"/>
    <w:rPr>
      <w:outline w:val="0"/>
      <w:color w:val="0000ff"/>
      <w:u w:color="0000ff"/>
      <w14:textFill>
        <w14:solidFill>
          <w14:srgbClr w14:val="0000FF"/>
        </w14:solidFill>
      </w14:textFil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Conway's_Game_of_Lif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0LsX4JkfC13kcjtyQbXO4htufNg==">AMUW2mVFzMzt8Sk+xp5N/204WDLqL2nEKvU9NkI+oHrHU2BYJtocveDJU8Mg7pWpIj4Bfs314g+XbOgDrwRVClBsflSxjt7m6jqVYtsdUEz23ujdXsQP2L4=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