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16F" w14:textId="77777777" w:rsidR="001711A3" w:rsidRDefault="001711A3" w:rsidP="009D4B27">
      <w:r w:rsidRPr="001711A3">
        <w:rPr>
          <w:noProof/>
          <w:lang w:eastAsia="pl-PL"/>
        </w:rPr>
        <w:drawing>
          <wp:anchor distT="0" distB="0" distL="114300" distR="114300" simplePos="0" relativeHeight="251659264" behindDoc="0" locked="1" layoutInCell="1" allowOverlap="1" wp14:anchorId="64192B8F" wp14:editId="34A8F5DA">
            <wp:simplePos x="0" y="0"/>
            <wp:positionH relativeFrom="column">
              <wp:posOffset>-133350</wp:posOffset>
            </wp:positionH>
            <wp:positionV relativeFrom="paragraph">
              <wp:posOffset>2540</wp:posOffset>
            </wp:positionV>
            <wp:extent cx="2596515" cy="918210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5025C1" w14:textId="1784353B" w:rsidR="001711A3" w:rsidRDefault="00C63012" w:rsidP="00506A8F">
      <w:pPr>
        <w:pStyle w:val="Nagwek2"/>
      </w:pPr>
      <w:bookmarkStart w:id="0" w:name="_Toc97575806"/>
      <w:bookmarkStart w:id="1" w:name="_Toc97575851"/>
      <w:bookmarkStart w:id="2" w:name="_Toc97578257"/>
      <w:bookmarkStart w:id="3" w:name="_Toc97575783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51763" wp14:editId="66F607FD">
                <wp:simplePos x="0" y="0"/>
                <wp:positionH relativeFrom="margin">
                  <wp:posOffset>1086213</wp:posOffset>
                </wp:positionH>
                <wp:positionV relativeFrom="page">
                  <wp:posOffset>8235043</wp:posOffset>
                </wp:positionV>
                <wp:extent cx="4710430" cy="562882"/>
                <wp:effectExtent l="0" t="0" r="13970" b="889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562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35DEF" w14:textId="77777777" w:rsidR="000B28C5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>Praca l</w:t>
                            </w:r>
                            <w:r>
                              <w:t>icencjacka</w:t>
                            </w:r>
                          </w:p>
                          <w:p w14:paraId="46277383" w14:textId="51ECA320" w:rsidR="000B28C5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napisana w </w:t>
                            </w:r>
                            <w:r w:rsidR="004C009F">
                              <w:t>Instytucie</w:t>
                            </w:r>
                            <w:r w:rsidRPr="00E65C68">
                              <w:t xml:space="preserve"> </w:t>
                            </w:r>
                            <w:r>
                              <w:t>Informatyki</w:t>
                            </w:r>
                          </w:p>
                          <w:p w14:paraId="728752AF" w14:textId="77777777" w:rsidR="00E65C68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pod kierunkiem </w:t>
                            </w:r>
                            <w:r>
                              <w:t xml:space="preserve">dra Rajmunda </w:t>
                            </w:r>
                            <w:proofErr w:type="spellStart"/>
                            <w:r>
                              <w:t>Kuduka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517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5.55pt;margin-top:648.45pt;width:370.9pt;height:4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" filled="f" stroked="f">
                <v:textbox inset="0,0,0,0">
                  <w:txbxContent>
                    <w:p w14:paraId="52B35DEF" w14:textId="77777777" w:rsidR="000B28C5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>Praca l</w:t>
                      </w:r>
                      <w:r>
                        <w:t>icencjacka</w:t>
                      </w:r>
                    </w:p>
                    <w:p w14:paraId="46277383" w14:textId="51ECA320" w:rsidR="000B28C5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napisana w </w:t>
                      </w:r>
                      <w:r w:rsidR="004C009F">
                        <w:t>Instytucie</w:t>
                      </w:r>
                      <w:r w:rsidRPr="00E65C68">
                        <w:t xml:space="preserve"> </w:t>
                      </w:r>
                      <w:r>
                        <w:t>Informatyki</w:t>
                      </w:r>
                    </w:p>
                    <w:p w14:paraId="728752AF" w14:textId="77777777" w:rsidR="00E65C68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pod kierunkiem </w:t>
                      </w:r>
                      <w:r>
                        <w:t xml:space="preserve">dra Rajmunda </w:t>
                      </w:r>
                      <w:proofErr w:type="spellStart"/>
                      <w:r>
                        <w:t>Kuduka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B28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C6B0F" wp14:editId="07146D0F">
                <wp:simplePos x="0" y="0"/>
                <wp:positionH relativeFrom="margin">
                  <wp:posOffset>1080770</wp:posOffset>
                </wp:positionH>
                <wp:positionV relativeFrom="page">
                  <wp:posOffset>4250871</wp:posOffset>
                </wp:positionV>
                <wp:extent cx="4739640" cy="827315"/>
                <wp:effectExtent l="0" t="0" r="3810" b="114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2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6B3EE" w14:textId="77777777" w:rsidR="000B28C5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 xml:space="preserve">Kierunek: </w:t>
                            </w:r>
                            <w:r w:rsidRPr="00C63012">
                              <w:rPr>
                                <w:b/>
                                <w:bCs/>
                              </w:rPr>
                              <w:t>Informatyka</w:t>
                            </w:r>
                          </w:p>
                          <w:p w14:paraId="03F159C7" w14:textId="77777777" w:rsidR="000B28C5" w:rsidRPr="00F95B9E" w:rsidRDefault="000B28C5" w:rsidP="00C63012">
                            <w:pPr>
                              <w:pStyle w:val="Dane"/>
                            </w:pPr>
                          </w:p>
                          <w:p w14:paraId="5D0DD021" w14:textId="6C23D1C0" w:rsidR="000B28C5" w:rsidRPr="00C63012" w:rsidRDefault="00563B51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Szymon Werema</w:t>
                            </w:r>
                          </w:p>
                          <w:p w14:paraId="75F65B99" w14:textId="1A2782A5" w:rsidR="00F95B9E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 xml:space="preserve">nr albumu: </w:t>
                            </w:r>
                            <w:r w:rsidR="00563B51">
                              <w:t>296558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C6B0F" id="Text Box 4" o:spid="_x0000_s1027" type="#_x0000_t202" style="position:absolute;left:0;text-align:left;margin-left:85.1pt;margin-top:334.7pt;width:373.2pt;height:65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" filled="f" stroked="f">
                <v:textbox inset="0,0,0,0">
                  <w:txbxContent>
                    <w:p w14:paraId="0AC6B3EE" w14:textId="77777777" w:rsidR="000B28C5" w:rsidRPr="00F95B9E" w:rsidRDefault="000B28C5" w:rsidP="00C63012">
                      <w:pPr>
                        <w:pStyle w:val="Dane"/>
                      </w:pPr>
                      <w:r w:rsidRPr="00F95B9E">
                        <w:t xml:space="preserve">Kierunek: </w:t>
                      </w:r>
                      <w:r w:rsidRPr="00C63012">
                        <w:rPr>
                          <w:b/>
                          <w:bCs/>
                        </w:rPr>
                        <w:t>Informatyka</w:t>
                      </w:r>
                    </w:p>
                    <w:p w14:paraId="03F159C7" w14:textId="77777777" w:rsidR="000B28C5" w:rsidRPr="00F95B9E" w:rsidRDefault="000B28C5" w:rsidP="00C63012">
                      <w:pPr>
                        <w:pStyle w:val="Dane"/>
                      </w:pPr>
                    </w:p>
                    <w:p w14:paraId="5D0DD021" w14:textId="6C23D1C0" w:rsidR="000B28C5" w:rsidRPr="00C63012" w:rsidRDefault="00563B51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Szymon Werema</w:t>
                      </w:r>
                    </w:p>
                    <w:p w14:paraId="75F65B99" w14:textId="1A2782A5" w:rsidR="00F95B9E" w:rsidRPr="00F95B9E" w:rsidRDefault="000B28C5" w:rsidP="00C63012">
                      <w:pPr>
                        <w:pStyle w:val="Dane"/>
                      </w:pPr>
                      <w:r w:rsidRPr="00F95B9E">
                        <w:t xml:space="preserve">nr albumu: </w:t>
                      </w:r>
                      <w:r w:rsidR="00563B51">
                        <w:t>296558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34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0864E" wp14:editId="759D18C7">
                <wp:simplePos x="0" y="0"/>
                <wp:positionH relativeFrom="column">
                  <wp:posOffset>946638</wp:posOffset>
                </wp:positionH>
                <wp:positionV relativeFrom="paragraph">
                  <wp:posOffset>1216660</wp:posOffset>
                </wp:positionV>
                <wp:extent cx="5209540" cy="10439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5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6ECBB" w14:textId="77777777" w:rsidR="000B28C5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UNIWERSYTET MARII CURIE-SKŁODOWSKIEJ W LUBLINIE</w:t>
                            </w:r>
                          </w:p>
                          <w:p w14:paraId="31949601" w14:textId="77777777" w:rsidR="001711A3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Wydział Matematyki, Fizyki i Informatyki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0864E" id="Text Box 2" o:spid="_x0000_s1028" type="#_x0000_t202" style="position:absolute;left:0;text-align:left;margin-left:74.55pt;margin-top:95.8pt;width:410.2pt;height:82.2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" stroked="f">
                <v:textbox style="mso-fit-shape-to-text:t">
                  <w:txbxContent>
                    <w:p w14:paraId="3266ECBB" w14:textId="77777777" w:rsidR="000B28C5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UNIWERSYTET MARII CURIE-SKŁODOWSKIEJ W LUBLINIE</w:t>
                      </w:r>
                    </w:p>
                    <w:p w14:paraId="31949601" w14:textId="77777777" w:rsidR="001711A3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Wydział Matematyki, Fizyki i Informatyki</w:t>
                      </w:r>
                    </w:p>
                  </w:txbxContent>
                </v:textbox>
              </v:shape>
            </w:pict>
          </mc:Fallback>
        </mc:AlternateContent>
      </w:r>
      <w:r w:rsidR="001C29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C7E35" wp14:editId="78D2FABC">
                <wp:simplePos x="0" y="0"/>
                <wp:positionH relativeFrom="margin">
                  <wp:posOffset>1081405</wp:posOffset>
                </wp:positionH>
                <wp:positionV relativeFrom="page">
                  <wp:posOffset>9465310</wp:posOffset>
                </wp:positionV>
                <wp:extent cx="4008120" cy="228600"/>
                <wp:effectExtent l="635" t="0" r="1270" b="254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02FC0" w14:textId="16C749FE" w:rsidR="00E65C68" w:rsidRPr="00C63012" w:rsidRDefault="00E65C68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 w:rsidRPr="00C63012">
                              <w:rPr>
                                <w:b/>
                                <w:bCs/>
                              </w:rPr>
                              <w:t>Lublin 20</w:t>
                            </w:r>
                            <w:r w:rsidR="004C009F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63CCD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C7E35" id="Text Box 8" o:spid="_x0000_s1029" type="#_x0000_t202" style="position:absolute;left:0;text-align:left;margin-left:85.15pt;margin-top:745.3pt;width:315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" filled="f" stroked="f">
                <v:textbox inset="0,0,0,0">
                  <w:txbxContent>
                    <w:p w14:paraId="66102FC0" w14:textId="16C749FE" w:rsidR="00E65C68" w:rsidRPr="00C63012" w:rsidRDefault="00E65C68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 w:rsidRPr="00C63012">
                        <w:rPr>
                          <w:b/>
                          <w:bCs/>
                        </w:rPr>
                        <w:t>Lublin 20</w:t>
                      </w:r>
                      <w:r w:rsidR="004C009F">
                        <w:rPr>
                          <w:b/>
                          <w:bCs/>
                        </w:rPr>
                        <w:t>2</w:t>
                      </w:r>
                      <w:r w:rsidR="00C63CCD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CD125" wp14:editId="04E04B2B">
                <wp:simplePos x="0" y="0"/>
                <wp:positionH relativeFrom="margin">
                  <wp:posOffset>1080135</wp:posOffset>
                </wp:positionH>
                <wp:positionV relativeFrom="page">
                  <wp:posOffset>5702935</wp:posOffset>
                </wp:positionV>
                <wp:extent cx="4480560" cy="1849120"/>
                <wp:effectExtent l="0" t="0" r="0" b="127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4AD97" w14:textId="1E98DA12" w:rsidR="000B28C5" w:rsidRPr="0096313C" w:rsidRDefault="00563B51" w:rsidP="0096313C">
                            <w:pPr>
                              <w:pStyle w:val="TytuPL"/>
                            </w:pPr>
                            <w:r>
                              <w:t>Wykorzystanie druku 3D do produkcji frezarki CNC</w:t>
                            </w:r>
                          </w:p>
                          <w:p w14:paraId="7314539E" w14:textId="77777777" w:rsidR="000B28C5" w:rsidRPr="0096313C" w:rsidRDefault="000B28C5" w:rsidP="009D4B27"/>
                          <w:p w14:paraId="6DD8C576" w14:textId="4868B750" w:rsidR="000B28C5" w:rsidRPr="0096313C" w:rsidRDefault="00563B51" w:rsidP="0096313C">
                            <w:pPr>
                              <w:pStyle w:val="TytuEN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of 3D printing to </w:t>
                            </w:r>
                            <w:proofErr w:type="spellStart"/>
                            <w:r>
                              <w:t>manufacture</w:t>
                            </w:r>
                            <w:proofErr w:type="spellEnd"/>
                            <w:r>
                              <w:t xml:space="preserve"> a CNC </w:t>
                            </w:r>
                            <w:proofErr w:type="spellStart"/>
                            <w:r>
                              <w:t>milling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machine</w:t>
                            </w:r>
                            <w:proofErr w:type="spellEnd"/>
                          </w:p>
                          <w:p w14:paraId="301C43D1" w14:textId="77777777" w:rsidR="00E65C68" w:rsidRPr="0096313C" w:rsidRDefault="00E65C68" w:rsidP="009D4B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D125" id="Text Box 6" o:spid="_x0000_s1030" type="#_x0000_t202" style="position:absolute;left:0;text-align:left;margin-left:85.05pt;margin-top:449.05pt;width:352.8pt;height:14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" filled="f" stroked="f">
                <v:textbox inset="0,0,0,0">
                  <w:txbxContent>
                    <w:p w14:paraId="4DD4AD97" w14:textId="1E98DA12" w:rsidR="000B28C5" w:rsidRPr="0096313C" w:rsidRDefault="00563B51" w:rsidP="0096313C">
                      <w:pPr>
                        <w:pStyle w:val="TytuPL"/>
                      </w:pPr>
                      <w:r>
                        <w:t>Wykorzystanie druku 3D do produkcji frezarki CNC</w:t>
                      </w:r>
                    </w:p>
                    <w:p w14:paraId="7314539E" w14:textId="77777777" w:rsidR="000B28C5" w:rsidRPr="0096313C" w:rsidRDefault="000B28C5" w:rsidP="009D4B27"/>
                    <w:p w14:paraId="6DD8C576" w14:textId="4868B750" w:rsidR="000B28C5" w:rsidRPr="0096313C" w:rsidRDefault="00563B51" w:rsidP="0096313C">
                      <w:pPr>
                        <w:pStyle w:val="TytuEN"/>
                      </w:pPr>
                      <w:r>
                        <w:t xml:space="preserve">The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of 3D printing to </w:t>
                      </w:r>
                      <w:proofErr w:type="spellStart"/>
                      <w:r>
                        <w:t>manufacture</w:t>
                      </w:r>
                      <w:proofErr w:type="spellEnd"/>
                      <w:r>
                        <w:t xml:space="preserve"> a CNC </w:t>
                      </w:r>
                      <w:proofErr w:type="spellStart"/>
                      <w:r>
                        <w:t>milling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machine</w:t>
                      </w:r>
                      <w:proofErr w:type="spellEnd"/>
                    </w:p>
                    <w:p w14:paraId="301C43D1" w14:textId="77777777" w:rsidR="00E65C68" w:rsidRPr="0096313C" w:rsidRDefault="00E65C68" w:rsidP="009D4B27"/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2BB0521E" wp14:editId="264B03CB">
                <wp:simplePos x="0" y="0"/>
                <wp:positionH relativeFrom="page">
                  <wp:posOffset>1797049</wp:posOffset>
                </wp:positionH>
                <wp:positionV relativeFrom="page">
                  <wp:posOffset>4262755</wp:posOffset>
                </wp:positionV>
                <wp:extent cx="0" cy="4535170"/>
                <wp:effectExtent l="0" t="0" r="19050" b="17780"/>
                <wp:wrapSquare wrapText="bothSides"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5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A7BA9" id="Прямая соединительная линия 35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5pt,335.65pt" to="141.5pt,6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" strokecolor="#4d4d4d">
                <w10:wrap type="square" anchorx="page" anchory="page"/>
              </v:line>
            </w:pict>
          </mc:Fallback>
        </mc:AlternateContent>
      </w:r>
      <w:bookmarkEnd w:id="0"/>
      <w:bookmarkEnd w:id="1"/>
      <w:bookmarkEnd w:id="2"/>
      <w:r w:rsidR="001711A3">
        <w:br w:type="page"/>
      </w:r>
      <w:bookmarkEnd w:id="3"/>
    </w:p>
    <w:sdt>
      <w:sdtPr>
        <w:rPr>
          <w:rFonts w:asciiTheme="minorHAnsi" w:eastAsiaTheme="minorHAnsi" w:hAnsiTheme="minorHAnsi" w:cstheme="minorHAnsi"/>
          <w:sz w:val="24"/>
          <w:szCs w:val="24"/>
          <w:lang w:eastAsia="en-US"/>
        </w:rPr>
        <w:id w:val="-38719212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EC221A7" w14:textId="5EE43947" w:rsidR="00B31332" w:rsidRPr="00BB005F" w:rsidRDefault="00B31332" w:rsidP="00506A8F">
          <w:pPr>
            <w:pStyle w:val="Nagwek2"/>
          </w:pPr>
          <w:r w:rsidRPr="00BB005F">
            <w:t>Spis treści</w:t>
          </w:r>
        </w:p>
        <w:p w14:paraId="64986F8A" w14:textId="09F7C5A4" w:rsidR="00BB005F" w:rsidRDefault="00B31332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78257" w:history="1">
            <w:r w:rsidR="00BB005F">
              <w:rPr>
                <w:noProof/>
                <w:webHidden/>
              </w:rPr>
              <w:tab/>
            </w:r>
            <w:r w:rsidR="00BB005F">
              <w:rPr>
                <w:noProof/>
                <w:webHidden/>
              </w:rPr>
              <w:fldChar w:fldCharType="begin"/>
            </w:r>
            <w:r w:rsidR="00BB005F">
              <w:rPr>
                <w:noProof/>
                <w:webHidden/>
              </w:rPr>
              <w:instrText xml:space="preserve"> PAGEREF _Toc97578257 \h </w:instrText>
            </w:r>
            <w:r w:rsidR="00BB005F">
              <w:rPr>
                <w:noProof/>
                <w:webHidden/>
              </w:rPr>
            </w:r>
            <w:r w:rsidR="00BB005F">
              <w:rPr>
                <w:noProof/>
                <w:webHidden/>
              </w:rPr>
              <w:fldChar w:fldCharType="separate"/>
            </w:r>
            <w:r w:rsidR="00BB005F">
              <w:rPr>
                <w:noProof/>
                <w:webHidden/>
              </w:rPr>
              <w:t>1</w:t>
            </w:r>
            <w:r w:rsidR="00BB005F">
              <w:rPr>
                <w:noProof/>
                <w:webHidden/>
              </w:rPr>
              <w:fldChar w:fldCharType="end"/>
            </w:r>
          </w:hyperlink>
        </w:p>
        <w:p w14:paraId="46FBE16A" w14:textId="78788D47" w:rsidR="00BB005F" w:rsidRDefault="00380C82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7578258" w:history="1">
            <w:r w:rsidR="00BB005F" w:rsidRPr="0009303E">
              <w:rPr>
                <w:rStyle w:val="Hipercze"/>
                <w:noProof/>
              </w:rPr>
              <w:t>Wstęp</w:t>
            </w:r>
            <w:r w:rsidR="00BB005F">
              <w:rPr>
                <w:noProof/>
                <w:webHidden/>
              </w:rPr>
              <w:tab/>
            </w:r>
            <w:r w:rsidR="00BB005F">
              <w:rPr>
                <w:noProof/>
                <w:webHidden/>
              </w:rPr>
              <w:fldChar w:fldCharType="begin"/>
            </w:r>
            <w:r w:rsidR="00BB005F">
              <w:rPr>
                <w:noProof/>
                <w:webHidden/>
              </w:rPr>
              <w:instrText xml:space="preserve"> PAGEREF _Toc97578258 \h </w:instrText>
            </w:r>
            <w:r w:rsidR="00BB005F">
              <w:rPr>
                <w:noProof/>
                <w:webHidden/>
              </w:rPr>
            </w:r>
            <w:r w:rsidR="00BB005F">
              <w:rPr>
                <w:noProof/>
                <w:webHidden/>
              </w:rPr>
              <w:fldChar w:fldCharType="separate"/>
            </w:r>
            <w:r w:rsidR="00BB005F">
              <w:rPr>
                <w:noProof/>
                <w:webHidden/>
              </w:rPr>
              <w:t>3</w:t>
            </w:r>
            <w:r w:rsidR="00BB005F">
              <w:rPr>
                <w:noProof/>
                <w:webHidden/>
              </w:rPr>
              <w:fldChar w:fldCharType="end"/>
            </w:r>
          </w:hyperlink>
        </w:p>
        <w:p w14:paraId="48038902" w14:textId="1CEE2538" w:rsidR="00BB005F" w:rsidRDefault="00380C82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7578259" w:history="1">
            <w:r w:rsidR="00BB005F" w:rsidRPr="0009303E">
              <w:rPr>
                <w:rStyle w:val="Hipercze"/>
                <w:noProof/>
              </w:rPr>
              <w:t>1.</w:t>
            </w:r>
            <w:r w:rsidR="00BB005F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BB005F" w:rsidRPr="0009303E">
              <w:rPr>
                <w:rStyle w:val="Hipercze"/>
                <w:noProof/>
              </w:rPr>
              <w:t>Wprowadzenie</w:t>
            </w:r>
            <w:r w:rsidR="00BB005F">
              <w:rPr>
                <w:noProof/>
                <w:webHidden/>
              </w:rPr>
              <w:tab/>
            </w:r>
            <w:r w:rsidR="00BB005F">
              <w:rPr>
                <w:noProof/>
                <w:webHidden/>
              </w:rPr>
              <w:fldChar w:fldCharType="begin"/>
            </w:r>
            <w:r w:rsidR="00BB005F">
              <w:rPr>
                <w:noProof/>
                <w:webHidden/>
              </w:rPr>
              <w:instrText xml:space="preserve"> PAGEREF _Toc97578259 \h </w:instrText>
            </w:r>
            <w:r w:rsidR="00BB005F">
              <w:rPr>
                <w:noProof/>
                <w:webHidden/>
              </w:rPr>
            </w:r>
            <w:r w:rsidR="00BB005F">
              <w:rPr>
                <w:noProof/>
                <w:webHidden/>
              </w:rPr>
              <w:fldChar w:fldCharType="separate"/>
            </w:r>
            <w:r w:rsidR="00BB005F">
              <w:rPr>
                <w:noProof/>
                <w:webHidden/>
              </w:rPr>
              <w:t>4</w:t>
            </w:r>
            <w:r w:rsidR="00BB005F">
              <w:rPr>
                <w:noProof/>
                <w:webHidden/>
              </w:rPr>
              <w:fldChar w:fldCharType="end"/>
            </w:r>
          </w:hyperlink>
        </w:p>
        <w:p w14:paraId="4AABE1F9" w14:textId="3469D5A4" w:rsidR="00BB005F" w:rsidRDefault="00380C82">
          <w:pPr>
            <w:pStyle w:val="Spistreci2"/>
            <w:tabs>
              <w:tab w:val="left" w:pos="1276"/>
            </w:tabs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7578260" w:history="1">
            <w:r w:rsidR="00BB005F" w:rsidRPr="0009303E">
              <w:rPr>
                <w:rStyle w:val="Hipercze"/>
                <w:noProof/>
                <w:lang w:eastAsia="pl-PL"/>
              </w:rPr>
              <w:t>1.1.</w:t>
            </w:r>
            <w:r w:rsidR="00BB005F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BB005F" w:rsidRPr="0009303E">
              <w:rPr>
                <w:rStyle w:val="Hipercze"/>
                <w:noProof/>
                <w:lang w:eastAsia="pl-PL"/>
              </w:rPr>
              <w:t>Drukarka 3D</w:t>
            </w:r>
            <w:r w:rsidR="00BB005F">
              <w:rPr>
                <w:noProof/>
                <w:webHidden/>
              </w:rPr>
              <w:tab/>
            </w:r>
            <w:r w:rsidR="00BB005F">
              <w:rPr>
                <w:noProof/>
                <w:webHidden/>
              </w:rPr>
              <w:fldChar w:fldCharType="begin"/>
            </w:r>
            <w:r w:rsidR="00BB005F">
              <w:rPr>
                <w:noProof/>
                <w:webHidden/>
              </w:rPr>
              <w:instrText xml:space="preserve"> PAGEREF _Toc97578260 \h </w:instrText>
            </w:r>
            <w:r w:rsidR="00BB005F">
              <w:rPr>
                <w:noProof/>
                <w:webHidden/>
              </w:rPr>
            </w:r>
            <w:r w:rsidR="00BB005F">
              <w:rPr>
                <w:noProof/>
                <w:webHidden/>
              </w:rPr>
              <w:fldChar w:fldCharType="separate"/>
            </w:r>
            <w:r w:rsidR="00BB005F">
              <w:rPr>
                <w:noProof/>
                <w:webHidden/>
              </w:rPr>
              <w:t>4</w:t>
            </w:r>
            <w:r w:rsidR="00BB005F">
              <w:rPr>
                <w:noProof/>
                <w:webHidden/>
              </w:rPr>
              <w:fldChar w:fldCharType="end"/>
            </w:r>
          </w:hyperlink>
        </w:p>
        <w:p w14:paraId="2891FF14" w14:textId="3F08FBE7" w:rsidR="00B31332" w:rsidRDefault="00B31332">
          <w:r>
            <w:rPr>
              <w:b/>
              <w:bCs/>
            </w:rPr>
            <w:fldChar w:fldCharType="end"/>
          </w:r>
        </w:p>
      </w:sdtContent>
    </w:sdt>
    <w:p w14:paraId="5CC0F2D0" w14:textId="2C21C52A" w:rsidR="00B31332" w:rsidRDefault="00B31332">
      <w:pPr>
        <w:spacing w:after="200" w:line="276" w:lineRule="auto"/>
        <w:ind w:firstLine="0"/>
        <w:jc w:val="left"/>
      </w:pPr>
      <w:r>
        <w:br w:type="page"/>
      </w:r>
    </w:p>
    <w:p w14:paraId="2695A6D0" w14:textId="24E3F380" w:rsidR="009814A3" w:rsidRDefault="00B31332" w:rsidP="00506A8F">
      <w:pPr>
        <w:pStyle w:val="Nagwek2"/>
      </w:pPr>
      <w:bookmarkStart w:id="4" w:name="_Toc97578258"/>
      <w:r>
        <w:lastRenderedPageBreak/>
        <w:t>Wstęp</w:t>
      </w:r>
      <w:bookmarkEnd w:id="4"/>
    </w:p>
    <w:p w14:paraId="58014838" w14:textId="443C7A90" w:rsidR="00B31332" w:rsidRDefault="00B31332">
      <w:pPr>
        <w:spacing w:after="200" w:line="276" w:lineRule="auto"/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5F36C791" w14:textId="30CA87DB" w:rsidR="00B31332" w:rsidRDefault="00B31332" w:rsidP="00506A8F">
      <w:pPr>
        <w:pStyle w:val="Nagwek1"/>
        <w:numPr>
          <w:ilvl w:val="0"/>
          <w:numId w:val="4"/>
        </w:numPr>
      </w:pPr>
      <w:bookmarkStart w:id="5" w:name="_Toc97578259"/>
      <w:r>
        <w:lastRenderedPageBreak/>
        <w:t>Wprowadzenie</w:t>
      </w:r>
      <w:bookmarkEnd w:id="5"/>
    </w:p>
    <w:p w14:paraId="64CAA8AF" w14:textId="3334AFE6" w:rsidR="00B31332" w:rsidRDefault="00B31332" w:rsidP="00506A8F">
      <w:pPr>
        <w:pStyle w:val="Tytu"/>
      </w:pPr>
      <w:bookmarkStart w:id="6" w:name="_Toc97578260"/>
      <w:r w:rsidRPr="00506A8F">
        <w:t>Drukarka</w:t>
      </w:r>
      <w:r>
        <w:t xml:space="preserve"> 3D</w:t>
      </w:r>
      <w:bookmarkEnd w:id="6"/>
    </w:p>
    <w:p w14:paraId="074CD9D5" w14:textId="3DB82C73" w:rsidR="00BB005F" w:rsidRDefault="00BB005F" w:rsidP="00BB005F">
      <w:pPr>
        <w:spacing w:line="360" w:lineRule="auto"/>
        <w:rPr>
          <w:lang w:eastAsia="pl-PL"/>
        </w:rPr>
      </w:pPr>
      <w:bookmarkStart w:id="7" w:name="_Hlk98672431"/>
      <w:r>
        <w:rPr>
          <w:lang w:eastAsia="pl-PL"/>
        </w:rPr>
        <w:t>Drukarka 3D to maszyna umożliwiająca wytworzenie rzeczywistego obiektu na podstawie modelu 3D. Wśród konsumentów drukarek 3D największą popularność zyskała technologia o nazwie FDM (</w:t>
      </w:r>
      <w:proofErr w:type="spellStart"/>
      <w:r>
        <w:rPr>
          <w:lang w:eastAsia="pl-PL"/>
        </w:rPr>
        <w:t>Fused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Deposition</w:t>
      </w:r>
      <w:proofErr w:type="spellEnd"/>
      <w:r>
        <w:rPr>
          <w:lang w:eastAsia="pl-PL"/>
        </w:rPr>
        <w:t xml:space="preserve"> Modeling).</w:t>
      </w:r>
    </w:p>
    <w:bookmarkEnd w:id="7"/>
    <w:p w14:paraId="5D8E06C0" w14:textId="5B1BC3A8" w:rsidR="00BB005F" w:rsidRDefault="00BB005F" w:rsidP="00506A8F">
      <w:pPr>
        <w:pStyle w:val="Nagwek2"/>
      </w:pPr>
      <w:r>
        <w:t>Budowa</w:t>
      </w:r>
    </w:p>
    <w:p w14:paraId="532DEA4C" w14:textId="6006CBD4" w:rsidR="00BB005F" w:rsidRPr="00FC6769" w:rsidRDefault="00BB005F" w:rsidP="00FC6769">
      <w:pPr>
        <w:pStyle w:val="NormalnyWeb"/>
        <w:spacing w:before="80" w:beforeAutospacing="0" w:after="0" w:afterAutospacing="0" w:line="360" w:lineRule="auto"/>
        <w:ind w:firstLine="576"/>
        <w:jc w:val="both"/>
        <w:rPr>
          <w:color w:val="000000"/>
        </w:rPr>
      </w:pPr>
      <w:r w:rsidRPr="00BB005F">
        <w:rPr>
          <w:rFonts w:asciiTheme="minorHAnsi" w:hAnsiTheme="minorHAnsi" w:cstheme="minorHAnsi"/>
          <w:color w:val="000000"/>
        </w:rPr>
        <w:t xml:space="preserve">Materiałem eksploatacyjnym drukarek 3d jest </w:t>
      </w:r>
      <w:proofErr w:type="spellStart"/>
      <w:r w:rsidRPr="00BB005F">
        <w:rPr>
          <w:rFonts w:asciiTheme="minorHAnsi" w:hAnsiTheme="minorHAnsi" w:cstheme="minorHAnsi"/>
          <w:color w:val="000000"/>
        </w:rPr>
        <w:t>filament</w:t>
      </w:r>
      <w:proofErr w:type="spellEnd"/>
      <w:r w:rsidRPr="00BB005F">
        <w:rPr>
          <w:rFonts w:asciiTheme="minorHAnsi" w:hAnsiTheme="minorHAnsi" w:cstheme="minorHAnsi"/>
          <w:color w:val="000000"/>
        </w:rPr>
        <w:t xml:space="preserve">  czyli tworzywo termoplastyczne w formie żyłki (zazwyczaj o średnicy 1.75mm ), które pod wpływem temperatury zmienia stan skupienia ze stałego w lekko płynny. Po ponownym ochłodzeniu materiał nie wraca do poprzedniego kształtu tylko zostaje formie, której został mu nadany. W drukarce 3D zadanie podgrzewania w kontrolowany sposób </w:t>
      </w:r>
      <w:proofErr w:type="spellStart"/>
      <w:r w:rsidRPr="00BB005F">
        <w:rPr>
          <w:rFonts w:asciiTheme="minorHAnsi" w:hAnsiTheme="minorHAnsi" w:cstheme="minorHAnsi"/>
          <w:color w:val="000000"/>
        </w:rPr>
        <w:t>filamentu</w:t>
      </w:r>
      <w:proofErr w:type="spellEnd"/>
      <w:r w:rsidRPr="00BB005F">
        <w:rPr>
          <w:rFonts w:asciiTheme="minorHAnsi" w:hAnsiTheme="minorHAnsi" w:cstheme="minorHAnsi"/>
          <w:color w:val="000000"/>
        </w:rPr>
        <w:t xml:space="preserve"> do odpowiedniej temperatury ma za zadanie </w:t>
      </w:r>
      <w:proofErr w:type="spellStart"/>
      <w:r w:rsidRPr="00BB005F">
        <w:rPr>
          <w:rFonts w:asciiTheme="minorHAnsi" w:hAnsiTheme="minorHAnsi" w:cstheme="minorHAnsi"/>
          <w:color w:val="000000"/>
        </w:rPr>
        <w:t>hotend</w:t>
      </w:r>
      <w:proofErr w:type="spellEnd"/>
      <w:r>
        <w:rPr>
          <w:color w:val="000000"/>
        </w:rPr>
        <w:t xml:space="preserve">. </w:t>
      </w:r>
    </w:p>
    <w:p w14:paraId="4283DEE1" w14:textId="77777777" w:rsidR="0020787C" w:rsidRDefault="00965910" w:rsidP="0020787C">
      <w:pPr>
        <w:pStyle w:val="Rysunek"/>
        <w:keepNext/>
      </w:pPr>
      <w:r>
        <w:rPr>
          <w:noProof/>
          <w:lang w:eastAsia="pl-PL"/>
        </w:rPr>
        <w:drawing>
          <wp:inline distT="0" distB="0" distL="0" distR="0" wp14:anchorId="0D5795D0" wp14:editId="491F4E9B">
            <wp:extent cx="3554083" cy="3554083"/>
            <wp:effectExtent l="0" t="0" r="889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83" cy="35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0335" w14:textId="52A58DD6" w:rsidR="00A44184" w:rsidRDefault="0020787C" w:rsidP="0020787C">
      <w:pPr>
        <w:pStyle w:val="Legenda"/>
      </w:pPr>
      <w:r>
        <w:t xml:space="preserve">Rys. </w:t>
      </w:r>
      <w:fldSimple w:instr=" SEQ Rys.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Hotend</w:t>
      </w:r>
      <w:proofErr w:type="spellEnd"/>
      <w:r>
        <w:t>[3]</w:t>
      </w:r>
    </w:p>
    <w:p w14:paraId="3A71402A" w14:textId="77777777" w:rsidR="00E474FF" w:rsidRPr="00E474FF" w:rsidRDefault="00E474FF" w:rsidP="00E474FF">
      <w:pPr>
        <w:pStyle w:val="NormalnyWeb"/>
        <w:spacing w:before="8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</w:rPr>
        <w:t>Element</w:t>
      </w:r>
      <w:r>
        <w:t xml:space="preserve"> </w:t>
      </w:r>
      <w:r w:rsidRPr="00E474FF">
        <w:rPr>
          <w:rFonts w:asciiTheme="minorHAnsi" w:hAnsiTheme="minorHAnsi" w:cstheme="minorHAnsi"/>
          <w:color w:val="000000"/>
        </w:rPr>
        <w:t>jest podzielony na 2 strefy. Przetapiania w skład której wchodzą:</w:t>
      </w:r>
    </w:p>
    <w:p w14:paraId="25B75729" w14:textId="77777777" w:rsidR="00E474FF" w:rsidRPr="00E474FF" w:rsidRDefault="00E474FF" w:rsidP="00E474FF">
      <w:pPr>
        <w:pStyle w:val="NormalnyWeb"/>
        <w:numPr>
          <w:ilvl w:val="0"/>
          <w:numId w:val="5"/>
        </w:numPr>
        <w:spacing w:before="8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t xml:space="preserve">Blok grzejny – W tym elemencie znajduje się również grzałka, która nagrzewa cały blok przekazując ciepło do dyszy. </w:t>
      </w:r>
    </w:p>
    <w:p w14:paraId="059799D0" w14:textId="77777777" w:rsidR="00E474FF" w:rsidRPr="00E474FF" w:rsidRDefault="00E474FF" w:rsidP="00E474FF">
      <w:pPr>
        <w:pStyle w:val="NormalnyWeb"/>
        <w:numPr>
          <w:ilvl w:val="0"/>
          <w:numId w:val="5"/>
        </w:numPr>
        <w:spacing w:before="8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lastRenderedPageBreak/>
        <w:t xml:space="preserve">Dysza – Przez nią nagrzany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jest podgrzewany i tłoczony do określonej średnicy.</w:t>
      </w:r>
    </w:p>
    <w:p w14:paraId="23F472D7" w14:textId="77777777" w:rsidR="00E474FF" w:rsidRPr="00E474FF" w:rsidRDefault="00E474FF" w:rsidP="00E474FF">
      <w:pPr>
        <w:pStyle w:val="NormalnyWeb"/>
        <w:spacing w:before="8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t xml:space="preserve">Drugą strefą jest strefa zimna. Składa się ona z wentylatora oraz radiatora, których zadaniem jest odprowadzenie ciepła z łącznika stref o nazwie </w:t>
      </w:r>
      <w:proofErr w:type="spellStart"/>
      <w:r w:rsidRPr="00E474FF">
        <w:rPr>
          <w:rFonts w:asciiTheme="minorHAnsi" w:hAnsiTheme="minorHAnsi" w:cstheme="minorHAnsi"/>
          <w:color w:val="000000"/>
        </w:rPr>
        <w:t>Heat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474FF">
        <w:rPr>
          <w:rFonts w:asciiTheme="minorHAnsi" w:hAnsiTheme="minorHAnsi" w:cstheme="minorHAnsi"/>
          <w:color w:val="000000"/>
        </w:rPr>
        <w:t>break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. Pomimo że jest on wykonany z metali, które nie przepuszczają zbyt dobrze ciepła to zawsze jakiś % z niego przedostaje się. W wyniku zastosowania tego elementu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nie jest upłynniany zbyt wcześnie co powoduje lepszy przesuw materiału do strefy przetapiania[4]. </w:t>
      </w:r>
    </w:p>
    <w:p w14:paraId="73E6775F" w14:textId="77777777" w:rsidR="00E474FF" w:rsidRPr="00E474FF" w:rsidRDefault="00E474FF" w:rsidP="00E474FF">
      <w:pPr>
        <w:pStyle w:val="NormalnyWeb"/>
        <w:spacing w:before="8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t xml:space="preserve">Materiał jest wtłaczany do </w:t>
      </w:r>
      <w:proofErr w:type="spellStart"/>
      <w:r w:rsidRPr="00E474FF">
        <w:rPr>
          <w:rFonts w:asciiTheme="minorHAnsi" w:hAnsiTheme="minorHAnsi" w:cstheme="minorHAnsi"/>
          <w:color w:val="000000"/>
        </w:rPr>
        <w:t>hotendu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poprzez </w:t>
      </w:r>
      <w:proofErr w:type="spellStart"/>
      <w:r w:rsidRPr="00E474FF">
        <w:rPr>
          <w:rFonts w:asciiTheme="minorHAnsi" w:hAnsiTheme="minorHAnsi" w:cstheme="minorHAnsi"/>
          <w:color w:val="000000"/>
        </w:rPr>
        <w:t>ekstruder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. Typowa budowa tego elementu składa się z silnika krokowego na które jest nałożone radełko (ząbkowany walec niwelujący poślizg materiału) oraz znajdującego się po przeciwnej stornie łożysko wraz z ramieniem.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przechodzi pomiędzy radełkiem a łożyskiem, które dodatkowo dociska go do radełka niwelują możliwy uślizg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. </w:t>
      </w:r>
    </w:p>
    <w:p w14:paraId="6B7E6C79" w14:textId="77777777" w:rsidR="00E474FF" w:rsidRPr="00E474FF" w:rsidRDefault="00E474FF" w:rsidP="00E474FF">
      <w:pPr>
        <w:pStyle w:val="NormalnyWeb"/>
        <w:spacing w:before="8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t xml:space="preserve">We współpracy </w:t>
      </w:r>
      <w:proofErr w:type="spellStart"/>
      <w:r w:rsidRPr="00E474FF">
        <w:rPr>
          <w:rFonts w:asciiTheme="minorHAnsi" w:hAnsiTheme="minorHAnsi" w:cstheme="minorHAnsi"/>
          <w:color w:val="000000"/>
        </w:rPr>
        <w:t>ekstrudera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oraz </w:t>
      </w:r>
      <w:proofErr w:type="spellStart"/>
      <w:r w:rsidRPr="00E474FF">
        <w:rPr>
          <w:rFonts w:asciiTheme="minorHAnsi" w:hAnsiTheme="minorHAnsi" w:cstheme="minorHAnsi"/>
          <w:color w:val="000000"/>
        </w:rPr>
        <w:t>hotendu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jest możliwe w sposób bardzo precyzyjny   nanoszenie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na tak zwany stół, który jest ustawiony prostopadle względem głowicy. Ponadto również powinien mieć idealne płaską powierzchnię by zapewnić równomierne rozkładanie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oraz być podgrzewany. Nagrzany stół  zapewnia zmniejszenie różnicy temperatur oraz kurczenia się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podczas druku a co za tym idzie zmniejszenie prawdopodobieństwa że nasz wydruk odkształci się lub odklei się od stołu[5].</w:t>
      </w:r>
    </w:p>
    <w:p w14:paraId="343F29FA" w14:textId="6C144CA0" w:rsidR="0020787C" w:rsidRPr="0020787C" w:rsidRDefault="0020787C" w:rsidP="0020787C"/>
    <w:p w14:paraId="3567AA43" w14:textId="22652FFC" w:rsidR="0020787C" w:rsidRPr="0020787C" w:rsidRDefault="0020787C" w:rsidP="0020787C"/>
    <w:p w14:paraId="64F67A43" w14:textId="77777777" w:rsidR="0020787C" w:rsidRPr="0020787C" w:rsidRDefault="0020787C" w:rsidP="0020787C">
      <w:pPr>
        <w:pStyle w:val="Legenda"/>
        <w:rPr>
          <w:lang w:eastAsia="pl-PL"/>
        </w:rPr>
      </w:pPr>
    </w:p>
    <w:sectPr w:rsidR="0020787C" w:rsidRPr="0020787C" w:rsidSect="00832E9F">
      <w:footerReference w:type="even" r:id="rId10"/>
      <w:footerReference w:type="default" r:id="rId11"/>
      <w:footerReference w:type="first" r:id="rId12"/>
      <w:pgSz w:w="11906" w:h="16838" w:code="9"/>
      <w:pgMar w:top="1134" w:right="1418" w:bottom="1134" w:left="1418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BD6E" w14:textId="77777777" w:rsidR="00380C82" w:rsidRDefault="00380C82" w:rsidP="009D4B27">
      <w:r>
        <w:separator/>
      </w:r>
    </w:p>
    <w:p w14:paraId="317BE2EE" w14:textId="77777777" w:rsidR="00380C82" w:rsidRDefault="00380C82" w:rsidP="009D4B27"/>
  </w:endnote>
  <w:endnote w:type="continuationSeparator" w:id="0">
    <w:p w14:paraId="18EE1582" w14:textId="77777777" w:rsidR="00380C82" w:rsidRDefault="00380C82" w:rsidP="009D4B27">
      <w:r>
        <w:continuationSeparator/>
      </w:r>
    </w:p>
    <w:p w14:paraId="00BBD241" w14:textId="77777777" w:rsidR="00380C82" w:rsidRDefault="00380C82" w:rsidP="009D4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515B" w14:textId="77777777" w:rsidR="006D43CB" w:rsidRDefault="00380C82" w:rsidP="009D4B27">
    <w:pPr>
      <w:pStyle w:val="Stopka"/>
    </w:pPr>
    <w:sdt>
      <w:sdtPr>
        <w:id w:val="178480817"/>
        <w:docPartObj>
          <w:docPartGallery w:val="Page Numbers (Bottom of Page)"/>
          <w:docPartUnique/>
        </w:docPartObj>
      </w:sdtPr>
      <w:sdtEndPr/>
      <w:sdtContent>
        <w:r w:rsidR="002012F2">
          <w:fldChar w:fldCharType="begin"/>
        </w:r>
        <w:r w:rsidR="002012F2">
          <w:instrText xml:space="preserve"> PAGE   \* MERGEFORMAT </w:instrText>
        </w:r>
        <w:r w:rsidR="002012F2">
          <w:fldChar w:fldCharType="separate"/>
        </w:r>
        <w:r w:rsidR="00415D77">
          <w:rPr>
            <w:noProof/>
          </w:rPr>
          <w:t>2</w:t>
        </w:r>
        <w:r w:rsidR="002012F2">
          <w:rPr>
            <w:noProof/>
          </w:rPr>
          <w:fldChar w:fldCharType="end"/>
        </w:r>
      </w:sdtContent>
    </w:sdt>
  </w:p>
  <w:p w14:paraId="719BDFA1" w14:textId="77777777" w:rsidR="006D43CB" w:rsidRDefault="006D43CB" w:rsidP="009D4B27">
    <w:pPr>
      <w:pStyle w:val="Stopka"/>
    </w:pPr>
  </w:p>
  <w:p w14:paraId="2F827DE9" w14:textId="77777777" w:rsidR="00AF575E" w:rsidRDefault="00AF575E" w:rsidP="009D4B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78992"/>
      <w:docPartObj>
        <w:docPartGallery w:val="Page Numbers (Bottom of Page)"/>
        <w:docPartUnique/>
      </w:docPartObj>
    </w:sdtPr>
    <w:sdtEndPr/>
    <w:sdtContent>
      <w:p w14:paraId="21D95584" w14:textId="77777777" w:rsidR="006D43CB" w:rsidRDefault="002012F2" w:rsidP="00832E9F">
        <w:pPr>
          <w:pStyle w:val="Stopk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8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F64B1" w14:textId="77777777" w:rsidR="00AF575E" w:rsidRDefault="00AF575E" w:rsidP="009D4B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F5CF" w14:textId="77777777" w:rsidR="006D43CB" w:rsidRDefault="006D43CB" w:rsidP="009D4B27">
    <w:pPr>
      <w:pStyle w:val="Stopka"/>
    </w:pPr>
  </w:p>
  <w:p w14:paraId="2F5EE8F5" w14:textId="77777777" w:rsidR="006D43CB" w:rsidRDefault="006D43CB" w:rsidP="009D4B2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B444" w14:textId="77777777" w:rsidR="00380C82" w:rsidRDefault="00380C82" w:rsidP="009D4B27">
      <w:r>
        <w:separator/>
      </w:r>
    </w:p>
    <w:p w14:paraId="511254EA" w14:textId="77777777" w:rsidR="00380C82" w:rsidRDefault="00380C82" w:rsidP="009D4B27"/>
  </w:footnote>
  <w:footnote w:type="continuationSeparator" w:id="0">
    <w:p w14:paraId="778D8067" w14:textId="77777777" w:rsidR="00380C82" w:rsidRDefault="00380C82" w:rsidP="009D4B27">
      <w:r>
        <w:continuationSeparator/>
      </w:r>
    </w:p>
    <w:p w14:paraId="0A83D6F9" w14:textId="77777777" w:rsidR="00380C82" w:rsidRDefault="00380C82" w:rsidP="009D4B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C7B"/>
    <w:multiLevelType w:val="multilevel"/>
    <w:tmpl w:val="C3147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16DAC"/>
    <w:multiLevelType w:val="hybridMultilevel"/>
    <w:tmpl w:val="47EA35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E1BD6"/>
    <w:multiLevelType w:val="multilevel"/>
    <w:tmpl w:val="42CAD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0A5D6D"/>
    <w:multiLevelType w:val="multilevel"/>
    <w:tmpl w:val="BCC670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9B5E1C"/>
    <w:multiLevelType w:val="hybridMultilevel"/>
    <w:tmpl w:val="2B64E9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98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A3"/>
    <w:rsid w:val="000139C3"/>
    <w:rsid w:val="00050AC8"/>
    <w:rsid w:val="000A0F40"/>
    <w:rsid w:val="000B28C5"/>
    <w:rsid w:val="000E5B20"/>
    <w:rsid w:val="001179DE"/>
    <w:rsid w:val="00144472"/>
    <w:rsid w:val="001711A3"/>
    <w:rsid w:val="001C29F4"/>
    <w:rsid w:val="002012F2"/>
    <w:rsid w:val="0020787C"/>
    <w:rsid w:val="0022791F"/>
    <w:rsid w:val="0024346D"/>
    <w:rsid w:val="002669A5"/>
    <w:rsid w:val="0026778D"/>
    <w:rsid w:val="00284655"/>
    <w:rsid w:val="002F4505"/>
    <w:rsid w:val="00380C82"/>
    <w:rsid w:val="003A4753"/>
    <w:rsid w:val="003B45C0"/>
    <w:rsid w:val="003E41A5"/>
    <w:rsid w:val="003E6063"/>
    <w:rsid w:val="00415D77"/>
    <w:rsid w:val="004A1CB8"/>
    <w:rsid w:val="004C009F"/>
    <w:rsid w:val="004E148D"/>
    <w:rsid w:val="00506A8F"/>
    <w:rsid w:val="0055194C"/>
    <w:rsid w:val="00563B51"/>
    <w:rsid w:val="00567A3E"/>
    <w:rsid w:val="00580AF3"/>
    <w:rsid w:val="005974DE"/>
    <w:rsid w:val="00611F74"/>
    <w:rsid w:val="00693E79"/>
    <w:rsid w:val="006D43CB"/>
    <w:rsid w:val="007255EF"/>
    <w:rsid w:val="00787EB6"/>
    <w:rsid w:val="007A6FAC"/>
    <w:rsid w:val="007D6131"/>
    <w:rsid w:val="007E6FD8"/>
    <w:rsid w:val="00832E9F"/>
    <w:rsid w:val="00834CC9"/>
    <w:rsid w:val="00855B0A"/>
    <w:rsid w:val="00882A6B"/>
    <w:rsid w:val="00894ADF"/>
    <w:rsid w:val="008E3788"/>
    <w:rsid w:val="008F2930"/>
    <w:rsid w:val="008F56B1"/>
    <w:rsid w:val="009605B4"/>
    <w:rsid w:val="0096313C"/>
    <w:rsid w:val="00965910"/>
    <w:rsid w:val="009814A3"/>
    <w:rsid w:val="009D4B27"/>
    <w:rsid w:val="009E5E0F"/>
    <w:rsid w:val="00A44184"/>
    <w:rsid w:val="00A541A8"/>
    <w:rsid w:val="00AF3E0F"/>
    <w:rsid w:val="00AF575E"/>
    <w:rsid w:val="00B31332"/>
    <w:rsid w:val="00BB005F"/>
    <w:rsid w:val="00BE1809"/>
    <w:rsid w:val="00BF5F92"/>
    <w:rsid w:val="00C63012"/>
    <w:rsid w:val="00C63CCD"/>
    <w:rsid w:val="00CB16E2"/>
    <w:rsid w:val="00CF1AAC"/>
    <w:rsid w:val="00CF2586"/>
    <w:rsid w:val="00D37EB3"/>
    <w:rsid w:val="00D74772"/>
    <w:rsid w:val="00D95FA2"/>
    <w:rsid w:val="00DD71FB"/>
    <w:rsid w:val="00DE370A"/>
    <w:rsid w:val="00DF4C43"/>
    <w:rsid w:val="00E3393F"/>
    <w:rsid w:val="00E474FF"/>
    <w:rsid w:val="00E652E9"/>
    <w:rsid w:val="00E65C68"/>
    <w:rsid w:val="00ED3140"/>
    <w:rsid w:val="00EE6FC2"/>
    <w:rsid w:val="00F248D3"/>
    <w:rsid w:val="00F27C99"/>
    <w:rsid w:val="00F93272"/>
    <w:rsid w:val="00F95B9E"/>
    <w:rsid w:val="00FA0EEA"/>
    <w:rsid w:val="00FC6769"/>
    <w:rsid w:val="00FD34D4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23C0C"/>
  <w15:docId w15:val="{9E7858A5-F5D2-430F-ABC2-36C7DE31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4B27"/>
    <w:pPr>
      <w:spacing w:after="0" w:line="312" w:lineRule="auto"/>
      <w:ind w:firstLine="567"/>
      <w:jc w:val="both"/>
    </w:pPr>
    <w:rPr>
      <w:rFonts w:cstheme="minorHAnsi"/>
      <w:sz w:val="24"/>
      <w:szCs w:val="24"/>
    </w:rPr>
  </w:style>
  <w:style w:type="paragraph" w:styleId="Nagwek1">
    <w:name w:val="heading 1"/>
    <w:basedOn w:val="Nagwek2"/>
    <w:next w:val="Normalny"/>
    <w:link w:val="Nagwek1Znak"/>
    <w:uiPriority w:val="9"/>
    <w:qFormat/>
    <w:rsid w:val="00506A8F"/>
    <w:pPr>
      <w:outlineLvl w:val="0"/>
    </w:pPr>
  </w:style>
  <w:style w:type="paragraph" w:styleId="Nagwek2">
    <w:name w:val="heading 2"/>
    <w:next w:val="Normalny"/>
    <w:link w:val="Nagwek2Znak"/>
    <w:uiPriority w:val="9"/>
    <w:unhideWhenUsed/>
    <w:qFormat/>
    <w:rsid w:val="00506A8F"/>
    <w:pPr>
      <w:keepNext/>
      <w:keepLines/>
      <w:numPr>
        <w:ilvl w:val="1"/>
        <w:numId w:val="2"/>
      </w:numPr>
      <w:spacing w:before="240"/>
      <w:ind w:left="709" w:hanging="709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pl-PL"/>
    </w:rPr>
  </w:style>
  <w:style w:type="paragraph" w:styleId="Nagwek3">
    <w:name w:val="heading 3"/>
    <w:basedOn w:val="Nagwek1"/>
    <w:next w:val="Normalny"/>
    <w:link w:val="Nagwek3Znak"/>
    <w:uiPriority w:val="9"/>
    <w:unhideWhenUsed/>
    <w:qFormat/>
    <w:rsid w:val="00506A8F"/>
    <w:p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71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1A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customStyle="1" w:styleId="UMCS">
    <w:name w:val="UMCS"/>
    <w:link w:val="UMCSZnak"/>
    <w:qFormat/>
    <w:rsid w:val="00FD34D4"/>
    <w:pPr>
      <w:spacing w:after="0" w:line="500" w:lineRule="exact"/>
    </w:pPr>
    <w:rPr>
      <w:rFonts w:ascii="Arial" w:hAnsi="Arial" w:cs="Arial"/>
      <w:sz w:val="36"/>
      <w:szCs w:val="36"/>
      <w:lang w:eastAsia="pl-PL"/>
    </w:rPr>
  </w:style>
  <w:style w:type="paragraph" w:customStyle="1" w:styleId="Dane">
    <w:name w:val="Dane"/>
    <w:link w:val="DaneZnak"/>
    <w:qFormat/>
    <w:rsid w:val="00C63012"/>
    <w:pPr>
      <w:spacing w:after="0"/>
    </w:pPr>
    <w:rPr>
      <w:rFonts w:ascii="Arial" w:hAnsi="Arial" w:cs="Arial"/>
    </w:rPr>
  </w:style>
  <w:style w:type="character" w:customStyle="1" w:styleId="UMCSZnak">
    <w:name w:val="UMCS Znak"/>
    <w:basedOn w:val="Domylnaczcionkaakapitu"/>
    <w:link w:val="UMCS"/>
    <w:rsid w:val="00FD34D4"/>
    <w:rPr>
      <w:rFonts w:ascii="Arial" w:hAnsi="Arial" w:cs="Arial"/>
      <w:sz w:val="36"/>
      <w:szCs w:val="36"/>
      <w:lang w:eastAsia="pl-PL"/>
    </w:rPr>
  </w:style>
  <w:style w:type="paragraph" w:customStyle="1" w:styleId="TytuPL">
    <w:name w:val="Tytuł PL"/>
    <w:link w:val="TytuPLZnak"/>
    <w:qFormat/>
    <w:rsid w:val="0096313C"/>
    <w:pPr>
      <w:spacing w:after="0"/>
    </w:pPr>
    <w:rPr>
      <w:rFonts w:ascii="Arial" w:hAnsi="Arial" w:cs="Arial"/>
      <w:b/>
      <w:sz w:val="36"/>
      <w:szCs w:val="36"/>
    </w:rPr>
  </w:style>
  <w:style w:type="character" w:customStyle="1" w:styleId="DaneZnak">
    <w:name w:val="Dane Znak"/>
    <w:basedOn w:val="Domylnaczcionkaakapitu"/>
    <w:link w:val="Dane"/>
    <w:rsid w:val="00C63012"/>
    <w:rPr>
      <w:rFonts w:ascii="Arial" w:hAnsi="Arial" w:cs="Arial"/>
    </w:rPr>
  </w:style>
  <w:style w:type="paragraph" w:customStyle="1" w:styleId="TytuEN">
    <w:name w:val="Tytuł EN"/>
    <w:link w:val="TytuENZnak"/>
    <w:qFormat/>
    <w:rsid w:val="0096313C"/>
    <w:pPr>
      <w:spacing w:after="0"/>
    </w:pPr>
    <w:rPr>
      <w:rFonts w:ascii="Arial" w:hAnsi="Arial" w:cs="Arial"/>
      <w:b/>
      <w:sz w:val="24"/>
      <w:szCs w:val="24"/>
    </w:rPr>
  </w:style>
  <w:style w:type="character" w:customStyle="1" w:styleId="TytuPLZnak">
    <w:name w:val="Tytuł PL Znak"/>
    <w:basedOn w:val="Domylnaczcionkaakapitu"/>
    <w:link w:val="TytuPL"/>
    <w:rsid w:val="0096313C"/>
    <w:rPr>
      <w:rFonts w:ascii="Arial" w:hAnsi="Arial" w:cs="Arial"/>
      <w:b/>
      <w:sz w:val="36"/>
      <w:szCs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506A8F"/>
    <w:rPr>
      <w:rFonts w:asciiTheme="majorHAnsi" w:eastAsiaTheme="majorEastAsia" w:hAnsiTheme="majorHAnsi" w:cstheme="majorBidi"/>
      <w:b/>
      <w:bCs/>
      <w:sz w:val="32"/>
      <w:szCs w:val="32"/>
      <w:lang w:eastAsia="pl-PL"/>
    </w:rPr>
  </w:style>
  <w:style w:type="character" w:customStyle="1" w:styleId="TytuENZnak">
    <w:name w:val="Tytuł EN Znak"/>
    <w:basedOn w:val="Domylnaczcionkaakapitu"/>
    <w:link w:val="TytuEN"/>
    <w:rsid w:val="0096313C"/>
    <w:rPr>
      <w:rFonts w:ascii="Arial" w:hAnsi="Arial" w:cs="Arial"/>
      <w:b/>
      <w:sz w:val="24"/>
      <w:szCs w:val="24"/>
    </w:rPr>
  </w:style>
  <w:style w:type="paragraph" w:customStyle="1" w:styleId="Rysunek">
    <w:name w:val="Rysunek"/>
    <w:next w:val="Legenda"/>
    <w:link w:val="RysunekZnak"/>
    <w:qFormat/>
    <w:rsid w:val="00611F74"/>
    <w:pPr>
      <w:spacing w:before="240" w:after="120"/>
      <w:jc w:val="center"/>
    </w:pPr>
    <w:rPr>
      <w:rFonts w:cstheme="minorHAnsi"/>
      <w:color w:val="4D4D4D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E3393F"/>
    <w:pPr>
      <w:spacing w:after="240" w:line="240" w:lineRule="auto"/>
      <w:ind w:firstLine="0"/>
      <w:jc w:val="center"/>
    </w:pPr>
    <w:rPr>
      <w:i/>
      <w:iCs/>
      <w:sz w:val="20"/>
      <w:szCs w:val="20"/>
    </w:rPr>
  </w:style>
  <w:style w:type="character" w:customStyle="1" w:styleId="RysunekZnak">
    <w:name w:val="Rysunek Znak"/>
    <w:basedOn w:val="Domylnaczcionkaakapitu"/>
    <w:link w:val="Rysunek"/>
    <w:rsid w:val="00611F74"/>
    <w:rPr>
      <w:rFonts w:cstheme="minorHAnsi"/>
      <w:color w:val="4D4D4D"/>
      <w:sz w:val="24"/>
      <w:szCs w:val="24"/>
    </w:rPr>
  </w:style>
  <w:style w:type="paragraph" w:customStyle="1" w:styleId="Podpisrysunku">
    <w:name w:val="Podpis rysunku"/>
    <w:basedOn w:val="Legenda"/>
    <w:next w:val="Normalny"/>
    <w:link w:val="PodpisrysunkuZnak"/>
    <w:rsid w:val="00E3393F"/>
    <w:rPr>
      <w:iCs w:val="0"/>
    </w:rPr>
  </w:style>
  <w:style w:type="character" w:customStyle="1" w:styleId="Nagwek2Znak">
    <w:name w:val="Nagłówek 2 Znak"/>
    <w:basedOn w:val="Domylnaczcionkaakapitu"/>
    <w:link w:val="Nagwek2"/>
    <w:uiPriority w:val="9"/>
    <w:rsid w:val="00506A8F"/>
    <w:rPr>
      <w:rFonts w:asciiTheme="majorHAnsi" w:eastAsiaTheme="majorEastAsia" w:hAnsiTheme="majorHAnsi" w:cstheme="majorBidi"/>
      <w:b/>
      <w:bCs/>
      <w:sz w:val="32"/>
      <w:szCs w:val="32"/>
      <w:lang w:eastAsia="pl-PL"/>
    </w:rPr>
  </w:style>
  <w:style w:type="character" w:customStyle="1" w:styleId="LegendaZnak">
    <w:name w:val="Legenda Znak"/>
    <w:basedOn w:val="Domylnaczcionkaakapitu"/>
    <w:link w:val="Legenda"/>
    <w:uiPriority w:val="35"/>
    <w:rsid w:val="00E3393F"/>
    <w:rPr>
      <w:rFonts w:cstheme="minorHAnsi"/>
      <w:i/>
      <w:iCs/>
      <w:color w:val="4D4D4D"/>
      <w:sz w:val="20"/>
      <w:szCs w:val="20"/>
    </w:rPr>
  </w:style>
  <w:style w:type="character" w:customStyle="1" w:styleId="PodpisrysunkuZnak">
    <w:name w:val="Podpis rysunku Znak"/>
    <w:basedOn w:val="LegendaZnak"/>
    <w:link w:val="Podpisrysunku"/>
    <w:rsid w:val="00E3393F"/>
    <w:rPr>
      <w:rFonts w:cstheme="minorHAnsi"/>
      <w:i/>
      <w:iCs w:val="0"/>
      <w:color w:val="4D4D4D"/>
      <w:sz w:val="20"/>
      <w:szCs w:val="20"/>
    </w:rPr>
  </w:style>
  <w:style w:type="paragraph" w:styleId="Akapitzlist">
    <w:name w:val="List Paragraph"/>
    <w:basedOn w:val="Normalny"/>
    <w:uiPriority w:val="34"/>
    <w:qFormat/>
    <w:rsid w:val="0022791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506A8F"/>
    <w:rPr>
      <w:rFonts w:asciiTheme="majorHAnsi" w:eastAsiaTheme="majorEastAsia" w:hAnsiTheme="majorHAnsi" w:cstheme="majorBidi"/>
      <w:b/>
      <w:bCs/>
      <w:sz w:val="32"/>
      <w:szCs w:val="32"/>
      <w:lang w:eastAsia="pl-PL"/>
    </w:rPr>
  </w:style>
  <w:style w:type="paragraph" w:styleId="Bibliografia">
    <w:name w:val="Bibliography"/>
    <w:uiPriority w:val="37"/>
    <w:unhideWhenUsed/>
    <w:rsid w:val="007D6131"/>
    <w:rPr>
      <w:rFonts w:cstheme="minorHAnsi"/>
      <w:noProof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D34D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284" w:hanging="284"/>
    </w:pPr>
  </w:style>
  <w:style w:type="paragraph" w:styleId="Spistreci2">
    <w:name w:val="toc 2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709" w:hanging="425"/>
    </w:pPr>
  </w:style>
  <w:style w:type="paragraph" w:styleId="Spistreci3">
    <w:name w:val="toc 3"/>
    <w:basedOn w:val="Normalny"/>
    <w:next w:val="Normalny"/>
    <w:autoRedefine/>
    <w:uiPriority w:val="39"/>
    <w:unhideWhenUsed/>
    <w:rsid w:val="00FD34D4"/>
    <w:pPr>
      <w:tabs>
        <w:tab w:val="left" w:pos="1320"/>
        <w:tab w:val="right" w:leader="dot" w:pos="9060"/>
      </w:tabs>
      <w:spacing w:after="100"/>
      <w:ind w:left="1276" w:hanging="709"/>
    </w:pPr>
  </w:style>
  <w:style w:type="character" w:styleId="Hipercze">
    <w:name w:val="Hyperlink"/>
    <w:basedOn w:val="Domylnaczcionkaakapitu"/>
    <w:uiPriority w:val="99"/>
    <w:unhideWhenUsed/>
    <w:rsid w:val="00FD34D4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BB005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l-PL"/>
    </w:rPr>
  </w:style>
  <w:style w:type="paragraph" w:styleId="Tytu">
    <w:name w:val="Title"/>
    <w:basedOn w:val="Nagwek2"/>
    <w:next w:val="Normalny"/>
    <w:link w:val="TytuZnak"/>
    <w:uiPriority w:val="10"/>
    <w:qFormat/>
    <w:rsid w:val="00506A8F"/>
  </w:style>
  <w:style w:type="character" w:customStyle="1" w:styleId="TytuZnak">
    <w:name w:val="Tytuł Znak"/>
    <w:basedOn w:val="Domylnaczcionkaakapitu"/>
    <w:link w:val="Tytu"/>
    <w:uiPriority w:val="10"/>
    <w:rsid w:val="00506A8F"/>
    <w:rPr>
      <w:rFonts w:asciiTheme="majorHAnsi" w:eastAsiaTheme="majorEastAsia" w:hAnsiTheme="majorHAnsi" w:cstheme="majorBidi"/>
      <w:b/>
      <w:bCs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822CE5-E5B6-4465-96A7-01AF120D4CDD}">
  <we:reference id="7b9cd01f-1231-46d3-92b1-60785d58d755" version="1.0.0.1" store="EXCatalog" storeType="EXCatalog"/>
  <we:alternateReferences>
    <we:reference id="WA104380427" version="1.0.0.1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Aut10</b:Tag>
    <b:SourceType>Book</b:SourceType>
    <b:Guid>{B4528547-10B8-4F11-B985-02A11F9A8A67}</b:Guid>
    <b:Title>Tytuł książki</b:Title>
    <b:Year>2010</b:Year>
    <b:Author>
      <b:Author>
        <b:NameList>
          <b:Person>
            <b:Last>Autor</b:Last>
          </b:Person>
        </b:NameList>
      </b:Author>
    </b:Author>
    <b:City>Lublin</b:City>
    <b:Publisher>UMCS</b:Publisher>
    <b:RefOrder>1</b:RefOrder>
  </b:Source>
  <b:Source>
    <b:Tag>Wit12</b:Tag>
    <b:SourceType>InternetSite</b:SourceType>
    <b:Guid>{CF91567E-FB18-44AB-AFF4-280857826222}</b:Guid>
    <b:Title>Witryna sieci</b:Title>
    <b:Year>2012</b:Year>
    <b:Month>IX</b:Month>
    <b:Day>19</b:Day>
    <b:URL>https://kampus.umcs.pl/</b:URL>
    <b:RefOrder>2</b:RefOrder>
  </b:Source>
</b:Sources>
</file>

<file path=customXml/itemProps1.xml><?xml version="1.0" encoding="utf-8"?>
<ds:datastoreItem xmlns:ds="http://schemas.openxmlformats.org/officeDocument/2006/customXml" ds:itemID="{F9981251-F11E-4BDB-831E-B1C623BD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382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Ja</cp:lastModifiedBy>
  <cp:revision>13</cp:revision>
  <dcterms:created xsi:type="dcterms:W3CDTF">2021-02-01T13:35:00Z</dcterms:created>
  <dcterms:modified xsi:type="dcterms:W3CDTF">2022-03-20T12:34:00Z</dcterms:modified>
</cp:coreProperties>
</file>