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DD" w:rsidRDefault="00D747D4" w:rsidP="00EF556A">
      <w:pPr>
        <w:pStyle w:val="Inynierka"/>
      </w:pPr>
      <w:r>
        <w:t>PROFIL KOMUNIKACYJNY ŁADOWARKI</w:t>
      </w:r>
    </w:p>
    <w:p w:rsidR="00216AC5" w:rsidRDefault="00216AC5" w:rsidP="00EF556A">
      <w:pPr>
        <w:pStyle w:val="Inynierka"/>
      </w:pPr>
      <w:bookmarkStart w:id="0" w:name="_GoBack"/>
      <w:bookmarkEnd w:id="0"/>
    </w:p>
    <w:p w:rsidR="00EF556A" w:rsidRDefault="00EF556A" w:rsidP="00EF556A">
      <w:pPr>
        <w:pStyle w:val="Nagwek1"/>
      </w:pPr>
      <w:r>
        <w:t>Dane ładowarki</w:t>
      </w:r>
    </w:p>
    <w:p w:rsidR="00EF556A" w:rsidRDefault="00EF556A" w:rsidP="00EF556A">
      <w:r>
        <w:t>Ładowarka nadawać będzie z ID 0x18FF50E5, odbierać dane od ID 0x1806E5F4.</w:t>
      </w:r>
      <w:r w:rsidR="00D747D4">
        <w:t xml:space="preserve"> Do wyboru są prędkości 250 kbit/s oraz 500 kbit/s.</w:t>
      </w:r>
    </w:p>
    <w:p w:rsidR="00EF556A" w:rsidRDefault="00EF556A" w:rsidP="00EF556A">
      <w:pPr>
        <w:pStyle w:val="Nagwek1"/>
      </w:pPr>
      <w:r>
        <w:t>Wiadomości</w:t>
      </w:r>
    </w:p>
    <w:p w:rsidR="00EF556A" w:rsidRDefault="00EF556A" w:rsidP="00EF556A">
      <w:pPr>
        <w:pStyle w:val="Nagwek2"/>
      </w:pPr>
      <w:r>
        <w:t>Wiadomość numer 1:</w:t>
      </w:r>
    </w:p>
    <w:p w:rsidR="00EF556A" w:rsidRDefault="00EF556A" w:rsidP="00EF556A">
      <w:r>
        <w:t>Od BMS do ładowarki z częstotliwością 1 Hz</w:t>
      </w:r>
    </w:p>
    <w:p w:rsidR="00EF556A" w:rsidRDefault="00EF556A" w:rsidP="00EF556A">
      <w:r>
        <w:t>Bajt 1: maksymalne dopuszczalne napięcie ładowania – bajt górny</w:t>
      </w:r>
    </w:p>
    <w:p w:rsidR="00EF556A" w:rsidRDefault="00EF556A" w:rsidP="00EF556A">
      <w:r>
        <w:t xml:space="preserve">Bajt 2: </w:t>
      </w:r>
      <w:r>
        <w:t xml:space="preserve">maksymalne dopuszczalne napięcie ładowania – bajt </w:t>
      </w:r>
      <w:r>
        <w:t>dolny</w:t>
      </w:r>
    </w:p>
    <w:p w:rsidR="00EF556A" w:rsidRDefault="00EF556A" w:rsidP="00EF556A">
      <w:r>
        <w:t xml:space="preserve">Bajt 3: maksymalny dopuszczalny prąd ładowania - bajt </w:t>
      </w:r>
      <w:r>
        <w:t>górny</w:t>
      </w:r>
    </w:p>
    <w:p w:rsidR="00EF556A" w:rsidRDefault="00EF556A" w:rsidP="00EF556A">
      <w:r>
        <w:t>Bajt 4: maksymalny dopuszczalny prąd ładowania - bajt dolny</w:t>
      </w:r>
    </w:p>
    <w:p w:rsidR="00D747D4" w:rsidRDefault="00D747D4" w:rsidP="00EF556A">
      <w:r>
        <w:t>Bajt 5: kontrola – 0: ładowarka zaczyna ładować; 1: ochrona baterii, wyłączenie ładowarki</w:t>
      </w:r>
    </w:p>
    <w:p w:rsidR="00D747D4" w:rsidRDefault="00D747D4" w:rsidP="00EF556A">
      <w:r>
        <w:t>Bajty 6-8 zarezerwowane.</w:t>
      </w:r>
    </w:p>
    <w:p w:rsidR="00D747D4" w:rsidRDefault="00D747D4" w:rsidP="00D747D4">
      <w:pPr>
        <w:pStyle w:val="Nagwek2"/>
      </w:pPr>
      <w:r>
        <w:t>Wiadomość numer 2:</w:t>
      </w:r>
    </w:p>
    <w:p w:rsidR="00D747D4" w:rsidRDefault="00631784" w:rsidP="00D747D4">
      <w:r>
        <w:t>Bajt 1: napięcie wyjściowe bajt górny,</w:t>
      </w:r>
    </w:p>
    <w:p w:rsidR="00631784" w:rsidRDefault="00631784" w:rsidP="00D747D4">
      <w:r>
        <w:t>Bajt 2: napięcie wyjściowe bajt dolny,</w:t>
      </w:r>
    </w:p>
    <w:p w:rsidR="00631784" w:rsidRDefault="00631784" w:rsidP="00D747D4">
      <w:r>
        <w:t>Bajt 3: prąd wyjściowy bajt górny,</w:t>
      </w:r>
    </w:p>
    <w:p w:rsidR="00631784" w:rsidRDefault="00631784" w:rsidP="00631784">
      <w:r>
        <w:t xml:space="preserve">Bajt 4: </w:t>
      </w:r>
      <w:r>
        <w:t xml:space="preserve">prąd wyjściowy bajt </w:t>
      </w:r>
      <w:r>
        <w:t>dolny</w:t>
      </w:r>
      <w:r>
        <w:t>,</w:t>
      </w:r>
    </w:p>
    <w:p w:rsidR="00631784" w:rsidRDefault="00631784" w:rsidP="00631784">
      <w:r>
        <w:t xml:space="preserve">Bajt 5: flagi STATUS – </w:t>
      </w:r>
      <w:r w:rsidRPr="00631784">
        <w:rPr>
          <w:i/>
        </w:rPr>
        <w:t>Rysunek</w:t>
      </w:r>
      <w:r>
        <w:t xml:space="preserve"> </w:t>
      </w:r>
      <w:r w:rsidRPr="00631784">
        <w:rPr>
          <w:i/>
        </w:rPr>
        <w:t>2.1</w:t>
      </w:r>
      <w:r>
        <w:t>,</w:t>
      </w:r>
    </w:p>
    <w:p w:rsidR="00631784" w:rsidRDefault="00631784" w:rsidP="00631784">
      <w:r>
        <w:t>Bajt 6: Temp</w:t>
      </w:r>
    </w:p>
    <w:p w:rsidR="00631784" w:rsidRDefault="00631784" w:rsidP="00D747D4">
      <w:r>
        <w:t>Bajty 7-8 są zarezerwowane.</w:t>
      </w:r>
    </w:p>
    <w:p w:rsidR="00631784" w:rsidRDefault="00631784" w:rsidP="00631784">
      <w:pPr>
        <w:keepNext/>
        <w:spacing w:line="259" w:lineRule="auto"/>
        <w:jc w:val="left"/>
      </w:pPr>
      <w:r>
        <w:br w:type="page"/>
      </w:r>
      <w:r w:rsidRPr="00631784">
        <w:lastRenderedPageBreak/>
        <w:drawing>
          <wp:inline distT="0" distB="0" distL="0" distR="0" wp14:anchorId="719CD7BE" wp14:editId="290D9534">
            <wp:extent cx="5760720" cy="24568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CA" w:rsidRDefault="00631784" w:rsidP="00631784">
      <w:pPr>
        <w:pStyle w:val="Legenda"/>
      </w:pPr>
      <w:r>
        <w:t xml:space="preserve">Rysunek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Rysunek \* ARABIC \s 1 ">
        <w:r>
          <w:rPr>
            <w:noProof/>
          </w:rPr>
          <w:t>1</w:t>
        </w:r>
      </w:fldSimple>
      <w:r>
        <w:t xml:space="preserve"> Bity bajtu STATUS</w:t>
      </w:r>
    </w:p>
    <w:p w:rsidR="00D930CA" w:rsidRDefault="00D930CA" w:rsidP="00D930CA">
      <w:pPr>
        <w:pStyle w:val="Nagwek1"/>
      </w:pPr>
      <w:r>
        <w:t>Podsumowanie</w:t>
      </w:r>
    </w:p>
    <w:p w:rsidR="00D930CA" w:rsidRDefault="00D930CA" w:rsidP="00D930CA">
      <w:r>
        <w:t>Występują dwa tryby operowania ładowarki:</w:t>
      </w:r>
    </w:p>
    <w:p w:rsidR="00D930CA" w:rsidRDefault="00D930CA" w:rsidP="00D930CA">
      <w:pPr>
        <w:pStyle w:val="Akapitzlist"/>
        <w:numPr>
          <w:ilvl w:val="0"/>
          <w:numId w:val="9"/>
        </w:numPr>
      </w:pPr>
      <w:r>
        <w:t>BMS wysyła wiadomość co 1s z danymi, które mają być wprowadzone do systemu zarządzającego ładowaniem. Po odbiorze wiadomości, ładowarka pracować będzie z napięciem i prądem zadanym w Wiadomości nr 1. Jeżeli wiadomość nie będzie odebrana w ciągu 5s, ładowarka wejdzie w stan błędu komunikacji i się wyłączy.</w:t>
      </w:r>
    </w:p>
    <w:p w:rsidR="00D930CA" w:rsidRPr="00D930CA" w:rsidRDefault="00D930CA" w:rsidP="00D930CA">
      <w:pPr>
        <w:pStyle w:val="Akapitzlist"/>
        <w:numPr>
          <w:ilvl w:val="0"/>
          <w:numId w:val="9"/>
        </w:numPr>
      </w:pPr>
      <w:r>
        <w:t>Ładowarka wysyła Wiadomość nr 2 co 1s. Wysyłane są informacje na temat statusu ładowarki i wartościami aktualnymi.</w:t>
      </w:r>
    </w:p>
    <w:p w:rsidR="00EF556A" w:rsidRPr="00EF556A" w:rsidRDefault="00EF556A" w:rsidP="00EF556A"/>
    <w:p w:rsidR="00EF556A" w:rsidRPr="00EF556A" w:rsidRDefault="00EF556A" w:rsidP="00EF556A"/>
    <w:sectPr w:rsidR="00EF556A" w:rsidRPr="00EF55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E1420A"/>
    <w:multiLevelType w:val="multilevel"/>
    <w:tmpl w:val="7BAE2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Nagwe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3C840ED"/>
    <w:multiLevelType w:val="hybridMultilevel"/>
    <w:tmpl w:val="D412666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A50E92"/>
    <w:multiLevelType w:val="multilevel"/>
    <w:tmpl w:val="A48CF79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6A"/>
    <w:rsid w:val="001B5875"/>
    <w:rsid w:val="00216AC5"/>
    <w:rsid w:val="002F3FFD"/>
    <w:rsid w:val="003C71FD"/>
    <w:rsid w:val="004764EF"/>
    <w:rsid w:val="004B44A9"/>
    <w:rsid w:val="0052496D"/>
    <w:rsid w:val="005A0D18"/>
    <w:rsid w:val="005F243B"/>
    <w:rsid w:val="00631784"/>
    <w:rsid w:val="00634031"/>
    <w:rsid w:val="007149F0"/>
    <w:rsid w:val="00783B59"/>
    <w:rsid w:val="0083271C"/>
    <w:rsid w:val="008B6523"/>
    <w:rsid w:val="008D5031"/>
    <w:rsid w:val="00967A7F"/>
    <w:rsid w:val="00997722"/>
    <w:rsid w:val="00A12681"/>
    <w:rsid w:val="00A41A99"/>
    <w:rsid w:val="00D747D4"/>
    <w:rsid w:val="00D930CA"/>
    <w:rsid w:val="00DF20BE"/>
    <w:rsid w:val="00EE49A1"/>
    <w:rsid w:val="00EF556A"/>
    <w:rsid w:val="00F012DD"/>
    <w:rsid w:val="00FB01F6"/>
    <w:rsid w:val="00F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3ADF7-598F-43F3-877F-2AA4D317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B6523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F3FFD"/>
    <w:pPr>
      <w:keepNext/>
      <w:keepLines/>
      <w:numPr>
        <w:numId w:val="8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F3FFD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F3FFD"/>
    <w:pPr>
      <w:keepNext/>
      <w:keepLines/>
      <w:numPr>
        <w:ilvl w:val="2"/>
        <w:numId w:val="5"/>
      </w:numPr>
      <w:tabs>
        <w:tab w:val="clear" w:pos="2160"/>
      </w:tabs>
      <w:spacing w:before="40" w:after="0"/>
      <w:ind w:left="72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Inynierka">
    <w:name w:val="Inżynierka"/>
    <w:basedOn w:val="Normalny"/>
    <w:link w:val="InynierkaZnak"/>
    <w:autoRedefine/>
    <w:qFormat/>
    <w:rsid w:val="00FB01F6"/>
    <w:pPr>
      <w:keepNext/>
      <w:ind w:firstLine="360"/>
      <w:jc w:val="center"/>
    </w:pPr>
    <w:rPr>
      <w:b/>
      <w:noProof/>
      <w:sz w:val="32"/>
      <w:lang w:eastAsia="pl-PL"/>
    </w:rPr>
  </w:style>
  <w:style w:type="character" w:customStyle="1" w:styleId="InynierkaZnak">
    <w:name w:val="Inżynierka Znak"/>
    <w:basedOn w:val="Domylnaczcionkaakapitu"/>
    <w:link w:val="Inynierka"/>
    <w:rsid w:val="00FB01F6"/>
    <w:rPr>
      <w:rFonts w:ascii="Times New Roman" w:hAnsi="Times New Roman"/>
      <w:b/>
      <w:noProof/>
      <w:sz w:val="32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2F3FF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2F3FF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F3FFD"/>
    <w:rPr>
      <w:rFonts w:ascii="Times New Roman" w:eastAsiaTheme="majorEastAsia" w:hAnsi="Times New Roman" w:cstheme="majorBidi"/>
      <w:b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A12681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2681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631784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D93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szymon3k@gmail.com</dc:creator>
  <cp:keywords/>
  <dc:description/>
  <cp:lastModifiedBy>szymon3k@gmail.com</cp:lastModifiedBy>
  <cp:revision>4</cp:revision>
  <dcterms:created xsi:type="dcterms:W3CDTF">2020-03-05T22:04:00Z</dcterms:created>
  <dcterms:modified xsi:type="dcterms:W3CDTF">2020-03-05T22:23:00Z</dcterms:modified>
</cp:coreProperties>
</file>