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35E" w:rsidRDefault="00D7635E" w:rsidP="00D7635E">
      <w:pPr>
        <w:keepNext/>
        <w:keepLines/>
        <w:numPr>
          <w:ilvl w:val="1"/>
          <w:numId w:val="1"/>
        </w:numPr>
        <w:spacing w:before="240" w:after="0" w:line="360" w:lineRule="auto"/>
        <w:outlineLvl w:val="0"/>
        <w:rPr>
          <w:rFonts w:ascii="Times New Roman" w:eastAsiaTheme="majorEastAsia" w:hAnsi="Times New Roman" w:cs="Times New Roman"/>
          <w:sz w:val="26"/>
          <w:szCs w:val="26"/>
        </w:rPr>
      </w:pPr>
      <w:bookmarkStart w:id="0" w:name="_Toc29808230"/>
      <w:r>
        <w:rPr>
          <w:rFonts w:ascii="Times New Roman" w:eastAsiaTheme="majorEastAsia" w:hAnsi="Times New Roman" w:cs="Times New Roman"/>
          <w:sz w:val="26"/>
          <w:szCs w:val="26"/>
        </w:rPr>
        <w:t>Założenia</w:t>
      </w:r>
      <w:bookmarkEnd w:id="0"/>
    </w:p>
    <w:p w:rsidR="00D7635E" w:rsidRDefault="00D7635E" w:rsidP="00D7635E">
      <w:pPr>
        <w:spacing w:line="360" w:lineRule="auto"/>
        <w:ind w:firstLine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Badania zostały przeprowadzone w oparciu o system Contiki OS wraz z symulatorem Cooja. Analiza ruchu sieciowego została wykonana przy użyciu programu Wireshark. Proces badawczy można przedstawić w poniższych podpunktach:</w:t>
      </w:r>
    </w:p>
    <w:p w:rsidR="00D7635E" w:rsidRDefault="00D7635E" w:rsidP="00D7635E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Przygotowanie modeli węzłów w oparciu o biblioteki Contiki OS.</w:t>
      </w:r>
    </w:p>
    <w:p w:rsidR="00D7635E" w:rsidRDefault="00D7635E" w:rsidP="00D7635E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Kompilacja modeli niezainfekowanych w oparciu o domyślne biblioteki CONTIKI_RPL.</w:t>
      </w:r>
    </w:p>
    <w:p w:rsidR="00D7635E" w:rsidRDefault="00D7635E" w:rsidP="00D7635E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Modyfikacja bibliotek CONTIKI_RPL ( modyfikacje opisane w rozdziale 3.)</w:t>
      </w:r>
    </w:p>
    <w:p w:rsidR="00D7635E" w:rsidRDefault="00D7635E" w:rsidP="00D7635E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Kompilacja modeli zainfekowanych.</w:t>
      </w:r>
    </w:p>
    <w:p w:rsidR="00D7635E" w:rsidRDefault="00D7635E" w:rsidP="00D7635E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Przeprowadzenie testów opisanych w rozdziale 3. </w:t>
      </w:r>
    </w:p>
    <w:p w:rsidR="00D7635E" w:rsidRDefault="00D7635E" w:rsidP="00D7635E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Zbieranie danych (struktura drzewa DODAG, zapotrzebowanie energetyczne poszczególnych węzłów, ruch sieciowy)</w:t>
      </w:r>
    </w:p>
    <w:p w:rsidR="00D7635E" w:rsidRDefault="00D7635E" w:rsidP="00D7635E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Proces przetwarzania danych – tworzenie grafu DODAG, tworzenie wykresów oraz statystyk.</w:t>
      </w:r>
    </w:p>
    <w:p w:rsidR="00D7635E" w:rsidRDefault="00D7635E" w:rsidP="00D7635E">
      <w:pPr>
        <w:numPr>
          <w:ilvl w:val="0"/>
          <w:numId w:val="2"/>
        </w:numPr>
        <w:spacing w:line="360" w:lineRule="auto"/>
        <w:contextualSpacing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Analiza rezultatów oraz wnioski</w:t>
      </w:r>
    </w:p>
    <w:p w:rsidR="00D7635E" w:rsidRDefault="00D7635E" w:rsidP="00D7635E">
      <w:pPr>
        <w:spacing w:line="360" w:lineRule="auto"/>
        <w:ind w:firstLine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Czas trwania symulacji jest taki sam dla wszystkich testów i wynosi 10 minut. Został on określony na podstawie kilku przeprowadzonych prób i pozwala w odpowiedni sposób przedstawić wszystkie mechanizmy zachodzące w sieci – osiągnięcie zbieżności, mechanizm globalnej naprawy sieci, zmiany w grafie DODAG.</w:t>
      </w:r>
    </w:p>
    <w:p w:rsidR="00D7635E" w:rsidRDefault="00D7635E" w:rsidP="00D7635E">
      <w:pPr>
        <w:keepNext/>
        <w:keepLines/>
        <w:numPr>
          <w:ilvl w:val="1"/>
          <w:numId w:val="1"/>
        </w:numPr>
        <w:spacing w:before="240" w:after="0" w:line="360" w:lineRule="auto"/>
        <w:outlineLvl w:val="0"/>
        <w:rPr>
          <w:rFonts w:ascii="Times New Roman" w:eastAsiaTheme="majorEastAsia" w:hAnsi="Times New Roman" w:cs="Times New Roman"/>
          <w:sz w:val="26"/>
          <w:szCs w:val="26"/>
        </w:rPr>
      </w:pPr>
      <w:bookmarkStart w:id="1" w:name="_Toc29808231"/>
      <w:r>
        <w:rPr>
          <w:rFonts w:ascii="Times New Roman" w:eastAsiaTheme="majorEastAsia" w:hAnsi="Times New Roman" w:cs="Times New Roman"/>
          <w:sz w:val="26"/>
          <w:szCs w:val="26"/>
        </w:rPr>
        <w:t>Modele węzłów</w:t>
      </w:r>
      <w:bookmarkEnd w:id="1"/>
    </w:p>
    <w:p w:rsidR="00D7635E" w:rsidRDefault="00D7635E" w:rsidP="00D7635E">
      <w:pPr>
        <w:spacing w:line="360" w:lineRule="auto"/>
        <w:ind w:firstLine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Na listingu 4.1 oraz listingu 4.2. - przedstawiony jest kod źródłowy modelu korzenia oraz węzłów – zainfekowanego oraz nie zainfekowanego.  Kod napisany jest w języku C. Z uwagi na to, że zaimplementowane w ramach systemu Contiki modele rzeczywistych sensorów, które są emulowane w Cooja mają mocno ograniczone zasoby: głównie pamięć ROM oraz RAM – należy zwracać szczególną uwagę na optymalizację. Kod powstał na bazie gotowych modeli zaimplementowanych w ramach ContikiOS. </w:t>
      </w:r>
    </w:p>
    <w:p w:rsidR="00D7635E" w:rsidRDefault="00D7635E" w:rsidP="00D7635E">
      <w:pPr>
        <w:spacing w:line="360" w:lineRule="auto"/>
        <w:ind w:firstLine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Kod węzła będącego rootem przedstawiony jest w listingu 4.1. W linii 21 zdefiniowana jest stała UIP_IP_BUF. Odnosi się ona do struktury będącej buforem na dane uip_buf. Niżej zdefiniowane są porty dla serwera oraz klienta (linia 22-23). W linii 28 tworzony jest proces udp_server_process przy pomocy dyrektywy Contiki PROCESS (). Poniżej w linii 29 proces zostaje uruchomiony razem z procesem o nazwie collect_common_process będącym częścią </w:t>
      </w:r>
      <w:r>
        <w:rPr>
          <w:rFonts w:ascii="Times New Roman" w:eastAsiaTheme="minorHAnsi" w:hAnsi="Times New Roman" w:cs="Times New Roman"/>
          <w:sz w:val="24"/>
          <w:szCs w:val="24"/>
        </w:rPr>
        <w:lastRenderedPageBreak/>
        <w:t xml:space="preserve">aplikacji collect-view służącej do zbierania informacji z węzłów. W linii 34 wywołana zostaje funkcja powertrace_start (CLOCK_SECOND*10), która uruchamia aplikację powertrace do zbierania informacji o obciążeniu energetycznym węzłów. W linii 40-43 węzeł określa, że będzie rootem (wartość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root_if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przyjmuje wartość różną od 0) oraz ustala swój adres IPv6. W linii 45-53 węzeł jako root tworzy nowy DAG (lub jeśli nie jest rootem wypisuje informację o błędzie (linia 52)). Następnie w linii 59 tworzone jest połączenie między serwerem i klientem, a w linii 60 połączenie jest łączone z konkretnym numerem portu UDP_SERVER_PORT. W pętli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(linia 67-75) węzeł czeka na wiadomości i w razie zdarzenia (linia 69), czyli nadejścia pakietu, zostaje wywołana funkcja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tcpip_handler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(), która wypisze otrzymane dane na ekranie terminala. W linii 73 znajduje się odwołanie do funkcji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rpl_repair_root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(), która inicjalizuje proces globalnej naprawy sieci. </w:t>
      </w:r>
    </w:p>
    <w:p w:rsidR="00D7635E" w:rsidRDefault="00D7635E" w:rsidP="00D7635E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Kod węzła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sender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malicious-sender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jest zbliżony jednak ograniczony w stosunku do roota. Różnica między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sender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, a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malicious-sender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polega na tym, że w przypadku węzła </w:t>
      </w:r>
      <w:r>
        <w:rPr>
          <w:rFonts w:ascii="Times New Roman" w:hAnsi="Times New Roman" w:cs="Times New Roman"/>
          <w:sz w:val="24"/>
          <w:szCs w:val="24"/>
        </w:rPr>
        <w:t xml:space="preserve">zainfekowanego był on kompilowany w oparciu o biblioteki (do których pliki nagłówkowe są zdefiniowane w linii 1-5) zmodyfikowane w sposób opisany w rozdziale 3. W przypadku zwyczajnego węzła typu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kompilacja odbyła się w oparciu o standardowe biblioteki Contiki. </w:t>
      </w:r>
      <w:r>
        <w:rPr>
          <w:rFonts w:ascii="Times New Roman" w:eastAsiaTheme="minorHAnsi" w:hAnsi="Times New Roman" w:cs="Times New Roman"/>
          <w:sz w:val="24"/>
          <w:szCs w:val="24"/>
        </w:rPr>
        <w:t>Parametry wykorzystanych węzłów sensorowych podano w tabeli 4.1.</w:t>
      </w:r>
    </w:p>
    <w:p w:rsidR="00D7635E" w:rsidRDefault="00D7635E" w:rsidP="00D7635E">
      <w:pPr>
        <w:spacing w:line="360" w:lineRule="auto"/>
        <w:ind w:firstLine="360"/>
        <w:jc w:val="both"/>
        <w:rPr>
          <w:rFonts w:ascii="Times New Roman" w:eastAsiaTheme="minorHAnsi" w:hAnsi="Times New Roman" w:cs="Times New Roman"/>
          <w:sz w:val="24"/>
          <w:szCs w:val="24"/>
        </w:rPr>
      </w:pPr>
      <w:bookmarkStart w:id="2" w:name="_Hlk29406640"/>
      <w:r>
        <w:rPr>
          <w:rFonts w:ascii="Times New Roman" w:eastAsiaTheme="minorHAnsi" w:hAnsi="Times New Roman" w:cs="Times New Roman"/>
          <w:sz w:val="24"/>
          <w:szCs w:val="24"/>
        </w:rPr>
        <w:t xml:space="preserve">Tabela 4.1.Parametry Tmote Sky oraz </w:t>
      </w:r>
      <w:proofErr w:type="spellStart"/>
      <w:r>
        <w:rPr>
          <w:rFonts w:ascii="Times New Roman" w:eastAsiaTheme="minorHAnsi" w:hAnsi="Times New Roman" w:cs="Times New Roman"/>
          <w:sz w:val="24"/>
          <w:szCs w:val="24"/>
        </w:rPr>
        <w:t>Zolteria</w:t>
      </w:r>
      <w:proofErr w:type="spellEnd"/>
      <w:r>
        <w:rPr>
          <w:rFonts w:ascii="Times New Roman" w:eastAsiaTheme="minorHAnsi" w:hAnsi="Times New Roman" w:cs="Times New Roman"/>
          <w:sz w:val="24"/>
          <w:szCs w:val="24"/>
        </w:rPr>
        <w:t xml:space="preserve"> Z1</w:t>
      </w:r>
    </w:p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63"/>
        <w:gridCol w:w="3119"/>
        <w:gridCol w:w="3395"/>
      </w:tblGrid>
      <w:tr w:rsidR="00D7635E" w:rsidTr="00D7635E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bookmarkEnd w:id="2"/>
          <w:p w:rsidR="00D7635E" w:rsidRDefault="00D7635E">
            <w:pPr>
              <w:spacing w:line="360" w:lineRule="auto"/>
              <w:jc w:val="both"/>
              <w:rPr>
                <w:rFonts w:ascii="Times New Roman" w:eastAsiaTheme="minorHAnsi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Nazwa urządzenia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35E" w:rsidRDefault="00D7635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Rozmiar pamięci RAM/ROM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35E" w:rsidRDefault="00D7635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Częstotliwość taktowania CPU</w:t>
            </w:r>
          </w:p>
        </w:tc>
      </w:tr>
      <w:tr w:rsidR="00D7635E" w:rsidTr="00D7635E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35E" w:rsidRDefault="00D7635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Tmote Sky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35E" w:rsidRDefault="00D7635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kB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/48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kB</w:t>
            </w:r>
            <w:proofErr w:type="spellEnd"/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35E" w:rsidRDefault="00D7635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3.9 MHz</w:t>
            </w:r>
          </w:p>
        </w:tc>
      </w:tr>
      <w:tr w:rsidR="00D7635E" w:rsidTr="00D7635E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35E" w:rsidRDefault="00D7635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Zolteria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Z1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35E" w:rsidRDefault="00D7635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kB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/64 </w:t>
            </w:r>
            <w:proofErr w:type="spellStart"/>
            <w:r>
              <w:rPr>
                <w:rFonts w:ascii="Times New Roman" w:hAnsi="Times New Roman" w:cs="Times New Roman"/>
                <w:szCs w:val="24"/>
              </w:rPr>
              <w:t>kB</w:t>
            </w:r>
            <w:proofErr w:type="spellEnd"/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35E" w:rsidRDefault="00D7635E">
            <w:pPr>
              <w:spacing w:line="36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 MHz</w:t>
            </w:r>
          </w:p>
        </w:tc>
      </w:tr>
    </w:tbl>
    <w:p w:rsidR="00D7635E" w:rsidRDefault="00D7635E" w:rsidP="00D7635E">
      <w:p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</w:p>
    <w:p w:rsidR="00D7635E" w:rsidRDefault="00D7635E" w:rsidP="00D7635E">
      <w:p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Zapotrzebowanie energetyczne zostało liczone przy pomocy aplikacji powertrace. Otrzymane dane zostały następnie przetworzone w sposób opisany wzorem (1) [2,22]:</w:t>
      </w:r>
    </w:p>
    <w:p w:rsidR="00D7635E" w:rsidRDefault="00D7635E" w:rsidP="00D7635E">
      <w:pPr>
        <w:tabs>
          <w:tab w:val="center" w:pos="423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P=</m:t>
        </m:r>
        <m:f>
          <m:f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HAnsi" w:hAnsi="Cambria Math" w:cs="Times New Roman"/>
                <w:sz w:val="24"/>
                <w:szCs w:val="24"/>
              </w:rPr>
              <m:t>t*U*I</m:t>
            </m:r>
          </m:num>
          <m:den>
            <m:r>
              <w:rPr>
                <w:rFonts w:ascii="Cambria Math" w:eastAsiaTheme="minorHAnsi" w:hAnsi="Cambria Math" w:cs="Times New Roman"/>
                <w:sz w:val="24"/>
                <w:szCs w:val="24"/>
              </w:rPr>
              <m:t>RTIME</m:t>
            </m:r>
            <m:sSub>
              <m:sSubPr>
                <m:ctrlPr>
                  <w:rPr>
                    <w:rFonts w:ascii="Cambria Math" w:eastAsiaTheme="minorHAnsi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HAnsi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eastAsiaTheme="minorHAnsi" w:hAnsi="Cambria Math" w:cs="Times New Roman"/>
                    <w:sz w:val="24"/>
                    <w:szCs w:val="24"/>
                  </w:rPr>
                  <m:t>SECOND</m:t>
                </m:r>
              </m:sub>
            </m:sSub>
            <m:r>
              <w:rPr>
                <w:rFonts w:ascii="Cambria Math" w:eastAsiaTheme="minorHAnsi" w:hAnsi="Cambria Math" w:cs="Times New Roman"/>
                <w:sz w:val="24"/>
                <w:szCs w:val="24"/>
              </w:rPr>
              <m:t>*T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(1)</w:t>
      </w:r>
    </w:p>
    <w:p w:rsidR="00D7635E" w:rsidRDefault="00D7635E" w:rsidP="00D7635E">
      <w:p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t - czas trwania cyklu pracy, wartość ta jest obliczana jako różnica między wartością z poprzedniego i obecnego cyklu pracy.</w:t>
      </w:r>
    </w:p>
    <w:p w:rsidR="00D7635E" w:rsidRDefault="00D7635E" w:rsidP="00D7635E">
      <w:p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U – wartość napięcia zasilania dla modelu Tmote Sky wynosi 3 V</w:t>
      </w:r>
    </w:p>
    <w:p w:rsidR="00D7635E" w:rsidRDefault="00D7635E" w:rsidP="00D7635E">
      <w:p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I – natężenie dla modelu Tmote Sky, wartość ta jest różna dla każdego z 4 trybów pracy: </w:t>
      </w:r>
    </w:p>
    <w:p w:rsidR="00D7635E" w:rsidRDefault="00D7635E" w:rsidP="00D7635E">
      <w:p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Aktywny – 2 mA</w:t>
      </w:r>
    </w:p>
    <w:p w:rsidR="00D7635E" w:rsidRDefault="00D7635E" w:rsidP="00D7635E">
      <w:p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lastRenderedPageBreak/>
        <w:t>LPM (ang. Low Power Mode ), uśpiony – 55 μA</w:t>
      </w:r>
    </w:p>
    <w:p w:rsidR="00D7635E" w:rsidRDefault="00D7635E" w:rsidP="00D7635E">
      <w:p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Aktywny, TX – 18 mA</w:t>
      </w:r>
    </w:p>
    <w:p w:rsidR="00D7635E" w:rsidRDefault="00D7635E" w:rsidP="00D7635E">
      <w:p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Aktywny, RX – 20 mA</w:t>
      </w:r>
    </w:p>
    <w:p w:rsidR="00D7635E" w:rsidRDefault="00D7635E" w:rsidP="00D7635E">
      <w:p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T – dla badanych modeli okres przesyłania informacji z węzła wynosi 10 s </w:t>
      </w:r>
    </w:p>
    <w:p w:rsidR="00D7635E" w:rsidRDefault="00D7635E" w:rsidP="00D7635E">
      <w:p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m:oMath>
        <m:r>
          <w:rPr>
            <w:rFonts w:ascii="Cambria Math" w:eastAsiaTheme="minorHAnsi" w:hAnsi="Cambria Math" w:cs="Times New Roman"/>
            <w:sz w:val="24"/>
            <w:szCs w:val="24"/>
          </w:rPr>
          <m:t>RTIME</m:t>
        </m:r>
        <m:sSub>
          <m:sSubPr>
            <m:ctrlPr>
              <w:rPr>
                <w:rFonts w:ascii="Cambria Math" w:eastAsiaTheme="minorHAns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HAnsi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HAnsi" w:hAnsi="Cambria Math" w:cs="Times New Roman"/>
                <w:sz w:val="24"/>
                <w:szCs w:val="24"/>
              </w:rPr>
              <m:t>SECOND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– stała określająca liczbę akcji w trakcie 1 sekundy, wynosi ona </w:t>
      </w:r>
      <w:r>
        <w:rPr>
          <w:rFonts w:ascii="Times New Roman" w:eastAsiaTheme="minorHAnsi" w:hAnsi="Times New Roman" w:cs="Times New Roman"/>
          <w:sz w:val="24"/>
          <w:szCs w:val="24"/>
          <w:shd w:val="clear" w:color="auto" w:fill="FFFFFF"/>
        </w:rPr>
        <w:t>32768</w:t>
      </w:r>
    </w:p>
    <w:p w:rsidR="00D7635E" w:rsidRDefault="00D7635E" w:rsidP="00D7635E">
      <w:p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P – zapotrzebowanie energetyczne [mW]</w:t>
      </w:r>
    </w:p>
    <w:p w:rsidR="00D7635E" w:rsidRDefault="00D7635E" w:rsidP="00D7635E">
      <w:p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Powyższe wartości zostały określone w dokumentacji Contiki [2] na podstawie dokumentacji oraz danych technicznych Tmote Sky [22].</w:t>
      </w:r>
    </w:p>
    <w:p w:rsidR="00D7635E" w:rsidRDefault="00D7635E" w:rsidP="00D7635E">
      <w:p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Dane dotyczące drzewa DODAG zostały pozyskane bezpośrednio z Cooja. Następnie na podstawie informacji zostały utworzony graf.</w:t>
      </w:r>
    </w:p>
    <w:p w:rsidR="00D7635E" w:rsidRDefault="00D7635E" w:rsidP="00D7635E">
      <w:p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 xml:space="preserve">W przypadku Z1, który ma nieco większe możliwości, nie dało się zaimplementować w kodzie niektórych funkcji: collect view (aplikacja odpowiedzialna za zbieranie oraz przesyłanie informacji o węzłach), power tracer (aplikacja służąca do zbierania informacji na temat zapotrzebowania energetycznego węzłów). Dlatego w pracy zostały użyte modele Tmote Sky. 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1 #include "contiki.h"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2 #include "contiki-lib.h"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3 #include "contiki-net.h"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4 #include "net/ip/uip.h"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5 #include "net/rpl/rpl.h"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6 #include "net/linkaddr.h"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7 #include "net/netstack.h"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8 #include "dev/button-sensor.h"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9 #include "dev/serial-line.h"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10 #include "powertrace.h"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11 #include "dev/uart1.h"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12 #include &lt;stdio.h&gt;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13 #include &lt;stdlib.h&gt;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14 #include &lt;string.h&gt;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15 #include &lt;ctype.h&gt;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16 #include "collect-common.h"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17 #include "collect-view.h"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lastRenderedPageBreak/>
        <w:t>18 #define DEBUG DEBUG_PRINT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19 #include "net/ip/uip-debug.h"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20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21 #define UIP_IP_BUF   ((struct uip_ip_hdr *)&amp;uip_buf[UIP_LLH_LEN])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22 #define UDP_CLIENT_PORT 8775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23 #define UDP_SERVER_PORT 5688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24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25 static struct uip_udp_conn *server_conn;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26 static uip_ipaddr_t ipaddr;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27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28 PROCESS(udp_server_process, "UDP server process");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29 AUTOSTART_PROCESSES(&amp;udp_server_process,&amp;collect_common_process);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30 PROCESS_THREAD(udp_server_process, ev, data)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31 {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32  uip_ipaddr_t ipaddr;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33  struct uip_ds6_addr *root_if;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34  PROCESS_BEGIN();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35  powertrace_start(CLOCK_SECOND*10);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36  PROCESS_PAUSE();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37  SENSORS_ACTIVATE(button_sensor);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38  PRINTF("UDP server started\n");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39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40 #if UIP_CONF_ROUTER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41  uip_ip6addr(&amp;ipaddr, 0xaaaa, 0, 0, 0, 0, 0, 0, 1);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42  uip_ds6_addr_add(&amp;ipaddr, 0, ADDR_MANUAL);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43  root_if = uip_ds6_addr_lookup(&amp;ipaddr);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44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45  if(root_if != NULL) {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46  rpl_dag_t *dag;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47  dag= rpl_set_root(RPL_DEFAULT_INSTANCE,(uip_ip6addr_t *)&amp;ipaddr);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48    uip_ip6addr(&amp;ipaddr, 0xaaaa, 0, 0, 0, 0, 0, 0, 0);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49    rpl_set_prefix(dag, &amp;ipaddr, 64);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50    PRINTF("created a new RPL dag\n");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51  } else {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52    PRINTF("failed to create a new RPL DAG\n");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53  }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lastRenderedPageBreak/>
        <w:t xml:space="preserve">54 #endif 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55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56  print_local_addresses();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57  NETSTACK_RDC.off(1);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58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59  server_conn = udp_new(NULL, UIP_HTONS(UDP_CLIENT_PORT), NULL);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60  udp_bind(server_conn, UIP_HTONS(UDP_SERVER_PORT));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61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62  PRINTF("Created a server connection with remote address ");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63  PRINT6ADDR(&amp;server_conn-&gt;ripaddr);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64 PRINTF(" local/remote port %u/%u\n",UIP_HTONS(server_conn-&gt;lport),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65         UIP_HTONS(server_conn-&gt;rport));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66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67  while(1) {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68    PROCESS_YIELD();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69    if(ev == tcpip_event) {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70      tcpip_handler();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71    } else if (ev == sensors_event &amp;&amp; data == &amp;button_sensor) {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72      PRINTF("Initiaing global repair\n");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73      rpl_repair_root(RPL_DEFAULT_INSTANCE);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74    }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75  }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76  PROCESS_END();</w:t>
      </w:r>
    </w:p>
    <w:p w:rsidR="00D7635E" w:rsidRDefault="00D7635E" w:rsidP="00D763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jc w:val="both"/>
        <w:rPr>
          <w:rFonts w:ascii="Courier New" w:eastAsia="Times New Roman" w:hAnsi="Courier New" w:cs="Courier New"/>
          <w:noProof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l-PL"/>
        </w:rPr>
        <w:t>77 }</w:t>
      </w:r>
    </w:p>
    <w:p w:rsidR="00D7635E" w:rsidRDefault="00D7635E" w:rsidP="00D7635E">
      <w:pPr>
        <w:spacing w:line="360" w:lineRule="auto"/>
        <w:jc w:val="center"/>
        <w:rPr>
          <w:rFonts w:ascii="Times New Roman" w:eastAsia="Times New Roman" w:hAnsi="Times New Roman" w:cs="Times New Roman"/>
          <w:szCs w:val="20"/>
          <w:lang w:val="en-US" w:eastAsia="pl-PL"/>
        </w:rPr>
      </w:pPr>
      <w:bookmarkStart w:id="3" w:name="_Hlk29406783"/>
      <w:r>
        <w:rPr>
          <w:rFonts w:ascii="Times New Roman" w:eastAsia="Times New Roman" w:hAnsi="Times New Roman" w:cs="Times New Roman"/>
          <w:szCs w:val="20"/>
          <w:lang w:val="en-US" w:eastAsia="pl-PL"/>
        </w:rPr>
        <w:t>Listing 4.1. Węzeł typu root</w:t>
      </w:r>
    </w:p>
    <w:bookmarkEnd w:id="3"/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>1 #include "</w:t>
      </w:r>
      <w:proofErr w:type="spellStart"/>
      <w:r>
        <w:rPr>
          <w:rFonts w:ascii="Courier New" w:eastAsia="Times New Roman" w:hAnsi="Courier New" w:cs="Courier New"/>
          <w:sz w:val="20"/>
          <w:lang w:val="en-US" w:eastAsia="pl-PL"/>
        </w:rPr>
        <w:t>contiki.h</w:t>
      </w:r>
      <w:proofErr w:type="spellEnd"/>
      <w:r>
        <w:rPr>
          <w:rFonts w:ascii="Courier New" w:eastAsia="Times New Roman" w:hAnsi="Courier New" w:cs="Courier New"/>
          <w:sz w:val="20"/>
          <w:lang w:val="en-US" w:eastAsia="pl-PL"/>
        </w:rPr>
        <w:t>"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>2 #include "net/</w:t>
      </w:r>
      <w:proofErr w:type="spellStart"/>
      <w:r>
        <w:rPr>
          <w:rFonts w:ascii="Courier New" w:eastAsia="Times New Roman" w:hAnsi="Courier New" w:cs="Courier New"/>
          <w:sz w:val="20"/>
          <w:lang w:val="en-US" w:eastAsia="pl-PL"/>
        </w:rPr>
        <w:t>ip</w:t>
      </w:r>
      <w:proofErr w:type="spellEnd"/>
      <w:r>
        <w:rPr>
          <w:rFonts w:ascii="Courier New" w:eastAsia="Times New Roman" w:hAnsi="Courier New" w:cs="Courier New"/>
          <w:sz w:val="20"/>
          <w:lang w:val="en-US" w:eastAsia="pl-PL"/>
        </w:rPr>
        <w:t>/</w:t>
      </w:r>
      <w:proofErr w:type="spellStart"/>
      <w:r>
        <w:rPr>
          <w:rFonts w:ascii="Courier New" w:eastAsia="Times New Roman" w:hAnsi="Courier New" w:cs="Courier New"/>
          <w:sz w:val="20"/>
          <w:lang w:val="en-US" w:eastAsia="pl-PL"/>
        </w:rPr>
        <w:t>uip.h</w:t>
      </w:r>
      <w:proofErr w:type="spellEnd"/>
      <w:r>
        <w:rPr>
          <w:rFonts w:ascii="Courier New" w:eastAsia="Times New Roman" w:hAnsi="Courier New" w:cs="Courier New"/>
          <w:sz w:val="20"/>
          <w:lang w:val="en-US" w:eastAsia="pl-PL"/>
        </w:rPr>
        <w:t>"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>3 #include "net/ipv6/uip-ds6.h"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>4 #include "net/</w:t>
      </w:r>
      <w:proofErr w:type="spellStart"/>
      <w:r>
        <w:rPr>
          <w:rFonts w:ascii="Courier New" w:eastAsia="Times New Roman" w:hAnsi="Courier New" w:cs="Courier New"/>
          <w:sz w:val="20"/>
          <w:lang w:val="en-US" w:eastAsia="pl-PL"/>
        </w:rPr>
        <w:t>ip</w:t>
      </w:r>
      <w:proofErr w:type="spellEnd"/>
      <w:r>
        <w:rPr>
          <w:rFonts w:ascii="Courier New" w:eastAsia="Times New Roman" w:hAnsi="Courier New" w:cs="Courier New"/>
          <w:sz w:val="20"/>
          <w:lang w:val="en-US" w:eastAsia="pl-PL"/>
        </w:rPr>
        <w:t>/</w:t>
      </w:r>
      <w:proofErr w:type="spellStart"/>
      <w:r>
        <w:rPr>
          <w:rFonts w:ascii="Courier New" w:eastAsia="Times New Roman" w:hAnsi="Courier New" w:cs="Courier New"/>
          <w:sz w:val="20"/>
          <w:lang w:val="en-US" w:eastAsia="pl-PL"/>
        </w:rPr>
        <w:t>uip</w:t>
      </w:r>
      <w:proofErr w:type="spellEnd"/>
      <w:r>
        <w:rPr>
          <w:rFonts w:ascii="Courier New" w:eastAsia="Times New Roman" w:hAnsi="Courier New" w:cs="Courier New"/>
          <w:sz w:val="20"/>
          <w:lang w:val="en-US" w:eastAsia="pl-PL"/>
        </w:rPr>
        <w:t>-udp-</w:t>
      </w:r>
      <w:proofErr w:type="spellStart"/>
      <w:r>
        <w:rPr>
          <w:rFonts w:ascii="Courier New" w:eastAsia="Times New Roman" w:hAnsi="Courier New" w:cs="Courier New"/>
          <w:sz w:val="20"/>
          <w:lang w:val="en-US" w:eastAsia="pl-PL"/>
        </w:rPr>
        <w:t>packet.h</w:t>
      </w:r>
      <w:proofErr w:type="spellEnd"/>
      <w:r>
        <w:rPr>
          <w:rFonts w:ascii="Courier New" w:eastAsia="Times New Roman" w:hAnsi="Courier New" w:cs="Courier New"/>
          <w:sz w:val="20"/>
          <w:lang w:val="en-US" w:eastAsia="pl-PL"/>
        </w:rPr>
        <w:t>"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>5 #include "net/rpl/</w:t>
      </w:r>
      <w:proofErr w:type="spellStart"/>
      <w:r>
        <w:rPr>
          <w:rFonts w:ascii="Courier New" w:eastAsia="Times New Roman" w:hAnsi="Courier New" w:cs="Courier New"/>
          <w:sz w:val="20"/>
          <w:lang w:val="en-US" w:eastAsia="pl-PL"/>
        </w:rPr>
        <w:t>rpl.h</w:t>
      </w:r>
      <w:proofErr w:type="spellEnd"/>
      <w:r>
        <w:rPr>
          <w:rFonts w:ascii="Courier New" w:eastAsia="Times New Roman" w:hAnsi="Courier New" w:cs="Courier New"/>
          <w:sz w:val="20"/>
          <w:lang w:val="en-US" w:eastAsia="pl-PL"/>
        </w:rPr>
        <w:t>"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>6 #include "dev/serial-</w:t>
      </w:r>
      <w:proofErr w:type="spellStart"/>
      <w:r>
        <w:rPr>
          <w:rFonts w:ascii="Courier New" w:eastAsia="Times New Roman" w:hAnsi="Courier New" w:cs="Courier New"/>
          <w:sz w:val="20"/>
          <w:lang w:val="en-US" w:eastAsia="pl-PL"/>
        </w:rPr>
        <w:t>line.h</w:t>
      </w:r>
      <w:proofErr w:type="spellEnd"/>
      <w:r>
        <w:rPr>
          <w:rFonts w:ascii="Courier New" w:eastAsia="Times New Roman" w:hAnsi="Courier New" w:cs="Courier New"/>
          <w:sz w:val="20"/>
          <w:lang w:val="en-US" w:eastAsia="pl-PL"/>
        </w:rPr>
        <w:t>"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>7 #include "dev/uart1.h"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>8 #include "collect-</w:t>
      </w:r>
      <w:proofErr w:type="spellStart"/>
      <w:r>
        <w:rPr>
          <w:rFonts w:ascii="Courier New" w:eastAsia="Times New Roman" w:hAnsi="Courier New" w:cs="Courier New"/>
          <w:sz w:val="20"/>
          <w:lang w:val="en-US" w:eastAsia="pl-PL"/>
        </w:rPr>
        <w:t>common.h</w:t>
      </w:r>
      <w:proofErr w:type="spellEnd"/>
      <w:r>
        <w:rPr>
          <w:rFonts w:ascii="Courier New" w:eastAsia="Times New Roman" w:hAnsi="Courier New" w:cs="Courier New"/>
          <w:sz w:val="20"/>
          <w:lang w:val="en-US" w:eastAsia="pl-PL"/>
        </w:rPr>
        <w:t>"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>9 #include "collect-</w:t>
      </w:r>
      <w:proofErr w:type="spellStart"/>
      <w:r>
        <w:rPr>
          <w:rFonts w:ascii="Courier New" w:eastAsia="Times New Roman" w:hAnsi="Courier New" w:cs="Courier New"/>
          <w:sz w:val="20"/>
          <w:lang w:val="en-US" w:eastAsia="pl-PL"/>
        </w:rPr>
        <w:t>view.h</w:t>
      </w:r>
      <w:proofErr w:type="spellEnd"/>
      <w:r>
        <w:rPr>
          <w:rFonts w:ascii="Courier New" w:eastAsia="Times New Roman" w:hAnsi="Courier New" w:cs="Courier New"/>
          <w:sz w:val="20"/>
          <w:lang w:val="en-US" w:eastAsia="pl-PL"/>
        </w:rPr>
        <w:t>"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>10 #include &lt;</w:t>
      </w:r>
      <w:proofErr w:type="spellStart"/>
      <w:r>
        <w:rPr>
          <w:rFonts w:ascii="Courier New" w:eastAsia="Times New Roman" w:hAnsi="Courier New" w:cs="Courier New"/>
          <w:sz w:val="20"/>
          <w:lang w:val="en-US" w:eastAsia="pl-PL"/>
        </w:rPr>
        <w:t>stdio.h</w:t>
      </w:r>
      <w:proofErr w:type="spellEnd"/>
      <w:r>
        <w:rPr>
          <w:rFonts w:ascii="Courier New" w:eastAsia="Times New Roman" w:hAnsi="Courier New" w:cs="Courier New"/>
          <w:sz w:val="20"/>
          <w:lang w:val="en-US" w:eastAsia="pl-PL"/>
        </w:rPr>
        <w:t>&gt;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>11 #include &lt;</w:t>
      </w:r>
      <w:proofErr w:type="spellStart"/>
      <w:r>
        <w:rPr>
          <w:rFonts w:ascii="Courier New" w:eastAsia="Times New Roman" w:hAnsi="Courier New" w:cs="Courier New"/>
          <w:sz w:val="20"/>
          <w:lang w:val="en-US" w:eastAsia="pl-PL"/>
        </w:rPr>
        <w:t>string.h</w:t>
      </w:r>
      <w:proofErr w:type="spellEnd"/>
      <w:r>
        <w:rPr>
          <w:rFonts w:ascii="Courier New" w:eastAsia="Times New Roman" w:hAnsi="Courier New" w:cs="Courier New"/>
          <w:sz w:val="20"/>
          <w:lang w:val="en-US" w:eastAsia="pl-PL"/>
        </w:rPr>
        <w:t>&gt;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lastRenderedPageBreak/>
        <w:t>12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>13 #define UDP_CLIENT_PORT 8775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>14 #define UDP_SERVER_PORT 5688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>15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>16 #define DEBUG DEBUG_PRINT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>17 #include "net/</w:t>
      </w:r>
      <w:proofErr w:type="spellStart"/>
      <w:r>
        <w:rPr>
          <w:rFonts w:ascii="Courier New" w:eastAsia="Times New Roman" w:hAnsi="Courier New" w:cs="Courier New"/>
          <w:sz w:val="20"/>
          <w:lang w:val="en-US" w:eastAsia="pl-PL"/>
        </w:rPr>
        <w:t>ip</w:t>
      </w:r>
      <w:proofErr w:type="spellEnd"/>
      <w:r>
        <w:rPr>
          <w:rFonts w:ascii="Courier New" w:eastAsia="Times New Roman" w:hAnsi="Courier New" w:cs="Courier New"/>
          <w:sz w:val="20"/>
          <w:lang w:val="en-US" w:eastAsia="pl-PL"/>
        </w:rPr>
        <w:t>/</w:t>
      </w:r>
      <w:proofErr w:type="spellStart"/>
      <w:r>
        <w:rPr>
          <w:rFonts w:ascii="Courier New" w:eastAsia="Times New Roman" w:hAnsi="Courier New" w:cs="Courier New"/>
          <w:sz w:val="20"/>
          <w:lang w:val="en-US" w:eastAsia="pl-PL"/>
        </w:rPr>
        <w:t>uip-debug.h</w:t>
      </w:r>
      <w:proofErr w:type="spellEnd"/>
      <w:r>
        <w:rPr>
          <w:rFonts w:ascii="Courier New" w:eastAsia="Times New Roman" w:hAnsi="Courier New" w:cs="Courier New"/>
          <w:sz w:val="20"/>
          <w:lang w:val="en-US" w:eastAsia="pl-PL"/>
        </w:rPr>
        <w:t>"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 xml:space="preserve">18 static struct </w:t>
      </w:r>
      <w:proofErr w:type="spellStart"/>
      <w:r>
        <w:rPr>
          <w:rFonts w:ascii="Courier New" w:eastAsia="Times New Roman" w:hAnsi="Courier New" w:cs="Courier New"/>
          <w:sz w:val="20"/>
          <w:lang w:val="en-US" w:eastAsia="pl-PL"/>
        </w:rPr>
        <w:t>uip_udp_conn</w:t>
      </w:r>
      <w:proofErr w:type="spellEnd"/>
      <w:r>
        <w:rPr>
          <w:rFonts w:ascii="Courier New" w:eastAsia="Times New Roman" w:hAnsi="Courier New" w:cs="Courier New"/>
          <w:sz w:val="20"/>
          <w:lang w:val="en-US" w:eastAsia="pl-PL"/>
        </w:rPr>
        <w:t xml:space="preserve"> *</w:t>
      </w:r>
      <w:proofErr w:type="spellStart"/>
      <w:r>
        <w:rPr>
          <w:rFonts w:ascii="Courier New" w:eastAsia="Times New Roman" w:hAnsi="Courier New" w:cs="Courier New"/>
          <w:sz w:val="20"/>
          <w:lang w:val="en-US" w:eastAsia="pl-PL"/>
        </w:rPr>
        <w:t>client_conn</w:t>
      </w:r>
      <w:proofErr w:type="spellEnd"/>
      <w:r>
        <w:rPr>
          <w:rFonts w:ascii="Courier New" w:eastAsia="Times New Roman" w:hAnsi="Courier New" w:cs="Courier New"/>
          <w:sz w:val="20"/>
          <w:lang w:val="en-US" w:eastAsia="pl-PL"/>
        </w:rPr>
        <w:t>;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 xml:space="preserve">19 static </w:t>
      </w:r>
      <w:proofErr w:type="spellStart"/>
      <w:r>
        <w:rPr>
          <w:rFonts w:ascii="Courier New" w:eastAsia="Times New Roman" w:hAnsi="Courier New" w:cs="Courier New"/>
          <w:sz w:val="20"/>
          <w:lang w:val="en-US" w:eastAsia="pl-PL"/>
        </w:rPr>
        <w:t>uip_ipaddr_t</w:t>
      </w:r>
      <w:proofErr w:type="spellEnd"/>
      <w:r>
        <w:rPr>
          <w:rFonts w:ascii="Courier New" w:eastAsia="Times New Roman" w:hAnsi="Courier New" w:cs="Courier New"/>
          <w:sz w:val="20"/>
          <w:lang w:val="en-US" w:eastAsia="pl-PL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val="en-US" w:eastAsia="pl-PL"/>
        </w:rPr>
        <w:t>server_ipaddr</w:t>
      </w:r>
      <w:proofErr w:type="spellEnd"/>
      <w:r>
        <w:rPr>
          <w:rFonts w:ascii="Courier New" w:eastAsia="Times New Roman" w:hAnsi="Courier New" w:cs="Courier New"/>
          <w:sz w:val="20"/>
          <w:lang w:val="en-US" w:eastAsia="pl-PL"/>
        </w:rPr>
        <w:t>;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>20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>21 PROCESS(</w:t>
      </w:r>
      <w:proofErr w:type="spellStart"/>
      <w:r>
        <w:rPr>
          <w:rFonts w:ascii="Courier New" w:eastAsia="Times New Roman" w:hAnsi="Courier New" w:cs="Courier New"/>
          <w:sz w:val="20"/>
          <w:lang w:val="en-US" w:eastAsia="pl-PL"/>
        </w:rPr>
        <w:t>udp_client_process</w:t>
      </w:r>
      <w:proofErr w:type="spellEnd"/>
      <w:r>
        <w:rPr>
          <w:rFonts w:ascii="Courier New" w:eastAsia="Times New Roman" w:hAnsi="Courier New" w:cs="Courier New"/>
          <w:sz w:val="20"/>
          <w:lang w:val="en-US" w:eastAsia="pl-PL"/>
        </w:rPr>
        <w:t>, "UDP client process");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>22 AUTOSTART_PROCESSES(&amp;udp_client_process,&amp;collect_common_process);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>23 PROCESS_THREAD(</w:t>
      </w:r>
      <w:proofErr w:type="spellStart"/>
      <w:r>
        <w:rPr>
          <w:rFonts w:ascii="Courier New" w:eastAsia="Times New Roman" w:hAnsi="Courier New" w:cs="Courier New"/>
          <w:sz w:val="20"/>
          <w:lang w:val="en-US" w:eastAsia="pl-PL"/>
        </w:rPr>
        <w:t>udp_client_process</w:t>
      </w:r>
      <w:proofErr w:type="spellEnd"/>
      <w:r>
        <w:rPr>
          <w:rFonts w:ascii="Courier New" w:eastAsia="Times New Roman" w:hAnsi="Courier New" w:cs="Courier New"/>
          <w:sz w:val="20"/>
          <w:lang w:val="en-US" w:eastAsia="pl-PL"/>
        </w:rPr>
        <w:t>, ev, data)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>24 {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>25  PROCESS_BEGIN();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>26  powertrace_start(CLOCK_SECOND*10);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>27  PROCESS_PAUSE();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 xml:space="preserve">28  </w:t>
      </w:r>
      <w:proofErr w:type="spellStart"/>
      <w:r>
        <w:rPr>
          <w:rFonts w:ascii="Courier New" w:eastAsia="Times New Roman" w:hAnsi="Courier New" w:cs="Courier New"/>
          <w:sz w:val="20"/>
          <w:lang w:val="en-US" w:eastAsia="pl-PL"/>
        </w:rPr>
        <w:t>set_global_address</w:t>
      </w:r>
      <w:proofErr w:type="spellEnd"/>
      <w:r>
        <w:rPr>
          <w:rFonts w:ascii="Courier New" w:eastAsia="Times New Roman" w:hAnsi="Courier New" w:cs="Courier New"/>
          <w:sz w:val="20"/>
          <w:lang w:val="en-US" w:eastAsia="pl-PL"/>
        </w:rPr>
        <w:t>();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>29  PRINTF("UDP client process started\n");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 xml:space="preserve">30  </w:t>
      </w:r>
      <w:proofErr w:type="spellStart"/>
      <w:r>
        <w:rPr>
          <w:rFonts w:ascii="Courier New" w:eastAsia="Times New Roman" w:hAnsi="Courier New" w:cs="Courier New"/>
          <w:sz w:val="20"/>
          <w:lang w:val="en-US" w:eastAsia="pl-PL"/>
        </w:rPr>
        <w:t>print_local_addresses</w:t>
      </w:r>
      <w:proofErr w:type="spellEnd"/>
      <w:r>
        <w:rPr>
          <w:rFonts w:ascii="Courier New" w:eastAsia="Times New Roman" w:hAnsi="Courier New" w:cs="Courier New"/>
          <w:sz w:val="20"/>
          <w:lang w:val="en-US" w:eastAsia="pl-PL"/>
        </w:rPr>
        <w:t>();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>31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 xml:space="preserve">32  </w:t>
      </w:r>
      <w:proofErr w:type="spellStart"/>
      <w:r>
        <w:rPr>
          <w:rFonts w:ascii="Courier New" w:eastAsia="Times New Roman" w:hAnsi="Courier New" w:cs="Courier New"/>
          <w:sz w:val="20"/>
          <w:lang w:val="en-US" w:eastAsia="pl-PL"/>
        </w:rPr>
        <w:t>client_conn</w:t>
      </w:r>
      <w:proofErr w:type="spellEnd"/>
      <w:r>
        <w:rPr>
          <w:rFonts w:ascii="Courier New" w:eastAsia="Times New Roman" w:hAnsi="Courier New" w:cs="Courier New"/>
          <w:sz w:val="20"/>
          <w:lang w:val="en-US" w:eastAsia="pl-PL"/>
        </w:rPr>
        <w:t xml:space="preserve"> = </w:t>
      </w:r>
      <w:proofErr w:type="spellStart"/>
      <w:r>
        <w:rPr>
          <w:rFonts w:ascii="Courier New" w:eastAsia="Times New Roman" w:hAnsi="Courier New" w:cs="Courier New"/>
          <w:sz w:val="20"/>
          <w:lang w:val="en-US" w:eastAsia="pl-PL"/>
        </w:rPr>
        <w:t>udp_new</w:t>
      </w:r>
      <w:proofErr w:type="spellEnd"/>
      <w:r>
        <w:rPr>
          <w:rFonts w:ascii="Courier New" w:eastAsia="Times New Roman" w:hAnsi="Courier New" w:cs="Courier New"/>
          <w:sz w:val="20"/>
          <w:lang w:val="en-US" w:eastAsia="pl-PL"/>
        </w:rPr>
        <w:t>(NULL, UIP_HTONS(UDP_SERVER_PORT), NULL);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 xml:space="preserve">33  </w:t>
      </w:r>
      <w:proofErr w:type="spellStart"/>
      <w:r>
        <w:rPr>
          <w:rFonts w:ascii="Courier New" w:eastAsia="Times New Roman" w:hAnsi="Courier New" w:cs="Courier New"/>
          <w:sz w:val="20"/>
          <w:lang w:val="en-US" w:eastAsia="pl-PL"/>
        </w:rPr>
        <w:t>udp_bind</w:t>
      </w:r>
      <w:proofErr w:type="spellEnd"/>
      <w:r>
        <w:rPr>
          <w:rFonts w:ascii="Courier New" w:eastAsia="Times New Roman" w:hAnsi="Courier New" w:cs="Courier New"/>
          <w:sz w:val="20"/>
          <w:lang w:val="en-US" w:eastAsia="pl-PL"/>
        </w:rPr>
        <w:t>(</w:t>
      </w:r>
      <w:proofErr w:type="spellStart"/>
      <w:r>
        <w:rPr>
          <w:rFonts w:ascii="Courier New" w:eastAsia="Times New Roman" w:hAnsi="Courier New" w:cs="Courier New"/>
          <w:sz w:val="20"/>
          <w:lang w:val="en-US" w:eastAsia="pl-PL"/>
        </w:rPr>
        <w:t>client_conn</w:t>
      </w:r>
      <w:proofErr w:type="spellEnd"/>
      <w:r>
        <w:rPr>
          <w:rFonts w:ascii="Courier New" w:eastAsia="Times New Roman" w:hAnsi="Courier New" w:cs="Courier New"/>
          <w:sz w:val="20"/>
          <w:lang w:val="en-US" w:eastAsia="pl-PL"/>
        </w:rPr>
        <w:t>, UIP_HTONS(UDP_CLIENT_PORT));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>34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>35  PRINTF("Created a connection with the server ");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>36  PRINT6ADDR(&amp;</w:t>
      </w:r>
      <w:proofErr w:type="spellStart"/>
      <w:r>
        <w:rPr>
          <w:rFonts w:ascii="Courier New" w:eastAsia="Times New Roman" w:hAnsi="Courier New" w:cs="Courier New"/>
          <w:sz w:val="20"/>
          <w:lang w:val="en-US" w:eastAsia="pl-PL"/>
        </w:rPr>
        <w:t>client_conn</w:t>
      </w:r>
      <w:proofErr w:type="spellEnd"/>
      <w:r>
        <w:rPr>
          <w:rFonts w:ascii="Courier New" w:eastAsia="Times New Roman" w:hAnsi="Courier New" w:cs="Courier New"/>
          <w:sz w:val="20"/>
          <w:lang w:val="en-US" w:eastAsia="pl-PL"/>
        </w:rPr>
        <w:t>-&gt;</w:t>
      </w:r>
      <w:proofErr w:type="spellStart"/>
      <w:r>
        <w:rPr>
          <w:rFonts w:ascii="Courier New" w:eastAsia="Times New Roman" w:hAnsi="Courier New" w:cs="Courier New"/>
          <w:sz w:val="20"/>
          <w:lang w:val="en-US" w:eastAsia="pl-PL"/>
        </w:rPr>
        <w:t>ripaddr</w:t>
      </w:r>
      <w:proofErr w:type="spellEnd"/>
      <w:r>
        <w:rPr>
          <w:rFonts w:ascii="Courier New" w:eastAsia="Times New Roman" w:hAnsi="Courier New" w:cs="Courier New"/>
          <w:sz w:val="20"/>
          <w:lang w:val="en-US" w:eastAsia="pl-PL"/>
        </w:rPr>
        <w:t>);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>37  PRINTF(" local/remote port %u/%u\n",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>38  UIP_HTONS(</w:t>
      </w:r>
      <w:proofErr w:type="spellStart"/>
      <w:r>
        <w:rPr>
          <w:rFonts w:ascii="Courier New" w:eastAsia="Times New Roman" w:hAnsi="Courier New" w:cs="Courier New"/>
          <w:sz w:val="20"/>
          <w:lang w:val="en-US" w:eastAsia="pl-PL"/>
        </w:rPr>
        <w:t>client_conn</w:t>
      </w:r>
      <w:proofErr w:type="spellEnd"/>
      <w:r>
        <w:rPr>
          <w:rFonts w:ascii="Courier New" w:eastAsia="Times New Roman" w:hAnsi="Courier New" w:cs="Courier New"/>
          <w:sz w:val="20"/>
          <w:lang w:val="en-US" w:eastAsia="pl-PL"/>
        </w:rPr>
        <w:t>-&gt;</w:t>
      </w:r>
      <w:proofErr w:type="spellStart"/>
      <w:r>
        <w:rPr>
          <w:rFonts w:ascii="Courier New" w:eastAsia="Times New Roman" w:hAnsi="Courier New" w:cs="Courier New"/>
          <w:sz w:val="20"/>
          <w:lang w:val="en-US" w:eastAsia="pl-PL"/>
        </w:rPr>
        <w:t>lport</w:t>
      </w:r>
      <w:proofErr w:type="spellEnd"/>
      <w:r>
        <w:rPr>
          <w:rFonts w:ascii="Courier New" w:eastAsia="Times New Roman" w:hAnsi="Courier New" w:cs="Courier New"/>
          <w:sz w:val="20"/>
          <w:lang w:val="en-US" w:eastAsia="pl-PL"/>
        </w:rPr>
        <w:t>), UIP_HTONS(</w:t>
      </w:r>
      <w:proofErr w:type="spellStart"/>
      <w:r>
        <w:rPr>
          <w:rFonts w:ascii="Courier New" w:eastAsia="Times New Roman" w:hAnsi="Courier New" w:cs="Courier New"/>
          <w:sz w:val="20"/>
          <w:lang w:val="en-US" w:eastAsia="pl-PL"/>
        </w:rPr>
        <w:t>client_conn</w:t>
      </w:r>
      <w:proofErr w:type="spellEnd"/>
      <w:r>
        <w:rPr>
          <w:rFonts w:ascii="Courier New" w:eastAsia="Times New Roman" w:hAnsi="Courier New" w:cs="Courier New"/>
          <w:sz w:val="20"/>
          <w:lang w:val="en-US" w:eastAsia="pl-PL"/>
        </w:rPr>
        <w:t>-&gt;</w:t>
      </w:r>
      <w:proofErr w:type="spellStart"/>
      <w:r>
        <w:rPr>
          <w:rFonts w:ascii="Courier New" w:eastAsia="Times New Roman" w:hAnsi="Courier New" w:cs="Courier New"/>
          <w:sz w:val="20"/>
          <w:lang w:val="en-US" w:eastAsia="pl-PL"/>
        </w:rPr>
        <w:t>rport</w:t>
      </w:r>
      <w:proofErr w:type="spellEnd"/>
      <w:r>
        <w:rPr>
          <w:rFonts w:ascii="Courier New" w:eastAsia="Times New Roman" w:hAnsi="Courier New" w:cs="Courier New"/>
          <w:sz w:val="20"/>
          <w:lang w:val="en-US" w:eastAsia="pl-PL"/>
        </w:rPr>
        <w:t>));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>39  while(1) {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>40    PROCESS_YIELD();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 xml:space="preserve">41    if(ev == </w:t>
      </w:r>
      <w:proofErr w:type="spellStart"/>
      <w:r>
        <w:rPr>
          <w:rFonts w:ascii="Courier New" w:eastAsia="Times New Roman" w:hAnsi="Courier New" w:cs="Courier New"/>
          <w:sz w:val="20"/>
          <w:lang w:val="en-US" w:eastAsia="pl-PL"/>
        </w:rPr>
        <w:t>tcpip_event</w:t>
      </w:r>
      <w:proofErr w:type="spellEnd"/>
      <w:r>
        <w:rPr>
          <w:rFonts w:ascii="Courier New" w:eastAsia="Times New Roman" w:hAnsi="Courier New" w:cs="Courier New"/>
          <w:sz w:val="20"/>
          <w:lang w:val="en-US" w:eastAsia="pl-PL"/>
        </w:rPr>
        <w:t>) {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 xml:space="preserve">42      </w:t>
      </w:r>
      <w:proofErr w:type="spellStart"/>
      <w:r>
        <w:rPr>
          <w:rFonts w:ascii="Courier New" w:eastAsia="Times New Roman" w:hAnsi="Courier New" w:cs="Courier New"/>
          <w:sz w:val="20"/>
          <w:lang w:val="en-US" w:eastAsia="pl-PL"/>
        </w:rPr>
        <w:t>tcpip_handler</w:t>
      </w:r>
      <w:proofErr w:type="spellEnd"/>
      <w:r>
        <w:rPr>
          <w:rFonts w:ascii="Courier New" w:eastAsia="Times New Roman" w:hAnsi="Courier New" w:cs="Courier New"/>
          <w:sz w:val="20"/>
          <w:lang w:val="en-US" w:eastAsia="pl-PL"/>
        </w:rPr>
        <w:t>();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>43    }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>44  }</w:t>
      </w:r>
    </w:p>
    <w:p w:rsidR="00D7635E" w:rsidRDefault="00D7635E" w:rsidP="00D763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eastAsia="Times New Roman" w:hAnsi="Courier New" w:cs="Courier New"/>
          <w:sz w:val="20"/>
          <w:lang w:val="en-US" w:eastAsia="pl-PL"/>
        </w:rPr>
      </w:pPr>
      <w:r>
        <w:rPr>
          <w:rFonts w:ascii="Courier New" w:eastAsia="Times New Roman" w:hAnsi="Courier New" w:cs="Courier New"/>
          <w:sz w:val="20"/>
          <w:lang w:val="en-US" w:eastAsia="pl-PL"/>
        </w:rPr>
        <w:t>45  PROCESS_END();</w:t>
      </w:r>
    </w:p>
    <w:p w:rsidR="0003468C" w:rsidRDefault="00D7635E" w:rsidP="00D7635E">
      <w:r>
        <w:rPr>
          <w:rFonts w:ascii="Times New Roman" w:eastAsia="Times New Roman" w:hAnsi="Times New Roman" w:cs="Times New Roman"/>
          <w:szCs w:val="24"/>
          <w:lang w:val="en-US" w:eastAsia="pl-PL"/>
        </w:rPr>
        <w:t>Listing 4.2. Węzeł typu sender/malicious-sender</w:t>
      </w:r>
      <w:bookmarkStart w:id="4" w:name="_GoBack"/>
      <w:bookmarkEnd w:id="4"/>
    </w:p>
    <w:sectPr w:rsidR="000346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37943"/>
    <w:multiLevelType w:val="hybridMultilevel"/>
    <w:tmpl w:val="74A8B6A6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45EE1"/>
    <w:multiLevelType w:val="multilevel"/>
    <w:tmpl w:val="6E9816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color w:val="auto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i w:val="0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35E"/>
    <w:rsid w:val="00026871"/>
    <w:rsid w:val="0003468C"/>
    <w:rsid w:val="000A3AA2"/>
    <w:rsid w:val="00570C12"/>
    <w:rsid w:val="00821EDD"/>
    <w:rsid w:val="00886B1A"/>
    <w:rsid w:val="008B1499"/>
    <w:rsid w:val="00D7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C4BB52-5058-4019-899D-125C4C7F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D7635E"/>
    <w:pPr>
      <w:spacing w:line="256" w:lineRule="auto"/>
    </w:pPr>
    <w:rPr>
      <w:rFonts w:eastAsiaTheme="minorEastAsi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763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4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1252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Makowski</dc:creator>
  <cp:keywords/>
  <dc:description/>
  <cp:lastModifiedBy>Szymon Makowski</cp:lastModifiedBy>
  <cp:revision>1</cp:revision>
  <dcterms:created xsi:type="dcterms:W3CDTF">2020-05-04T20:39:00Z</dcterms:created>
  <dcterms:modified xsi:type="dcterms:W3CDTF">2020-05-04T20:40:00Z</dcterms:modified>
</cp:coreProperties>
</file>