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0EC" w:rsidRDefault="000C30EC" w:rsidP="002743A7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i=0</w:t>
      </w:r>
      <w:r>
        <w:rPr>
          <w:rFonts w:hint="eastAsia"/>
        </w:rPr>
        <w:t>°时，测量光栅常数和光波波长。</w:t>
      </w:r>
    </w:p>
    <w:p w:rsidR="00000000" w:rsidRDefault="002743A7" w:rsidP="000C30EC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光栅编号：</w:t>
      </w:r>
      <w:r>
        <w:rPr>
          <w:rFonts w:hint="eastAsia"/>
        </w:rPr>
        <w:t>_______</w:t>
      </w:r>
      <w:r>
        <w:rPr>
          <w:rFonts w:hint="eastAsia"/>
        </w:rPr>
        <w:t>；△</w:t>
      </w:r>
      <w:r w:rsidRPr="002743A7">
        <w:rPr>
          <w:rFonts w:hint="eastAsia"/>
          <w:vertAlign w:val="subscript"/>
        </w:rPr>
        <w:t>仪</w:t>
      </w:r>
      <w:r>
        <w:rPr>
          <w:rFonts w:hint="eastAsia"/>
        </w:rPr>
        <w:t>=_________</w:t>
      </w:r>
      <w:r>
        <w:rPr>
          <w:rFonts w:hint="eastAsia"/>
        </w:rPr>
        <w:t>；入射光方位φ</w:t>
      </w:r>
      <w:r w:rsidRPr="002743A7">
        <w:rPr>
          <w:rFonts w:hint="eastAsia"/>
          <w:vertAlign w:val="subscript"/>
        </w:rPr>
        <w:t>10</w:t>
      </w:r>
      <w:r>
        <w:rPr>
          <w:rFonts w:hint="eastAsia"/>
        </w:rPr>
        <w:t>=_______</w:t>
      </w:r>
      <w:r>
        <w:rPr>
          <w:rFonts w:hint="eastAsia"/>
        </w:rPr>
        <w:t>；φ</w:t>
      </w:r>
      <w:r w:rsidRPr="002743A7">
        <w:rPr>
          <w:rFonts w:hint="eastAsia"/>
          <w:vertAlign w:val="subscript"/>
        </w:rPr>
        <w:t>20</w:t>
      </w:r>
      <w:r>
        <w:rPr>
          <w:rFonts w:hint="eastAsia"/>
        </w:rPr>
        <w:t>=_______</w:t>
      </w:r>
      <w:r>
        <w:rPr>
          <w:rFonts w:hint="eastAsia"/>
        </w:rPr>
        <w:t>。</w:t>
      </w:r>
    </w:p>
    <w:tbl>
      <w:tblPr>
        <w:tblStyle w:val="a6"/>
        <w:tblW w:w="0" w:type="auto"/>
        <w:tblInd w:w="-34" w:type="dxa"/>
        <w:tblLook w:val="04A0"/>
      </w:tblPr>
      <w:tblGrid>
        <w:gridCol w:w="2269"/>
        <w:gridCol w:w="850"/>
        <w:gridCol w:w="709"/>
        <w:gridCol w:w="709"/>
        <w:gridCol w:w="708"/>
        <w:gridCol w:w="851"/>
        <w:gridCol w:w="709"/>
        <w:gridCol w:w="850"/>
        <w:gridCol w:w="710"/>
      </w:tblGrid>
      <w:tr w:rsidR="000C30EC" w:rsidTr="00DB073B">
        <w:tc>
          <w:tcPr>
            <w:tcW w:w="2269" w:type="dxa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波长</w:t>
            </w:r>
            <w:r>
              <w:rPr>
                <w:rFonts w:hint="eastAsia"/>
              </w:rPr>
              <w:t>/nm</w:t>
            </w:r>
          </w:p>
        </w:tc>
        <w:tc>
          <w:tcPr>
            <w:tcW w:w="1559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黄</w:t>
            </w: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黄</w:t>
            </w:r>
            <w:r>
              <w:rPr>
                <w:rFonts w:hint="eastAsia"/>
              </w:rPr>
              <w:t>2</w:t>
            </w:r>
          </w:p>
        </w:tc>
        <w:tc>
          <w:tcPr>
            <w:tcW w:w="1560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546.1</w:t>
            </w:r>
          </w:p>
        </w:tc>
        <w:tc>
          <w:tcPr>
            <w:tcW w:w="1560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紫</w:t>
            </w:r>
          </w:p>
        </w:tc>
      </w:tr>
      <w:tr w:rsidR="000C30EC" w:rsidTr="00DB073B">
        <w:tc>
          <w:tcPr>
            <w:tcW w:w="2269" w:type="dxa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光栅衍射光谱级数</w:t>
            </w:r>
            <w:r>
              <w:rPr>
                <w:rFonts w:hint="eastAsia"/>
              </w:rPr>
              <w:t>m</w:t>
            </w:r>
          </w:p>
        </w:tc>
        <w:tc>
          <w:tcPr>
            <w:tcW w:w="1559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1560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1560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</w:tr>
      <w:tr w:rsidR="00DB073B" w:rsidTr="00DB073B">
        <w:tc>
          <w:tcPr>
            <w:tcW w:w="2269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游标</w:t>
            </w:r>
          </w:p>
        </w:tc>
        <w:tc>
          <w:tcPr>
            <w:tcW w:w="850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Ⅰ</w:t>
            </w:r>
          </w:p>
        </w:tc>
        <w:tc>
          <w:tcPr>
            <w:tcW w:w="709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Ⅱ</w:t>
            </w:r>
          </w:p>
        </w:tc>
        <w:tc>
          <w:tcPr>
            <w:tcW w:w="709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Ⅰ</w:t>
            </w:r>
          </w:p>
        </w:tc>
        <w:tc>
          <w:tcPr>
            <w:tcW w:w="708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Ⅱ</w:t>
            </w:r>
          </w:p>
        </w:tc>
        <w:tc>
          <w:tcPr>
            <w:tcW w:w="851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Ⅰ</w:t>
            </w:r>
          </w:p>
        </w:tc>
        <w:tc>
          <w:tcPr>
            <w:tcW w:w="709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Ⅱ</w:t>
            </w:r>
          </w:p>
        </w:tc>
        <w:tc>
          <w:tcPr>
            <w:tcW w:w="850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Ⅰ</w:t>
            </w:r>
          </w:p>
        </w:tc>
        <w:tc>
          <w:tcPr>
            <w:tcW w:w="710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Ⅱ</w:t>
            </w:r>
          </w:p>
        </w:tc>
      </w:tr>
      <w:tr w:rsidR="00DB073B" w:rsidTr="00DB073B">
        <w:tc>
          <w:tcPr>
            <w:tcW w:w="2269" w:type="dxa"/>
          </w:tcPr>
          <w:p w:rsidR="000C30EC" w:rsidRPr="002743A7" w:rsidRDefault="000C30EC" w:rsidP="00DB073B">
            <w:pPr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左侧衍射光方位φ</w:t>
            </w:r>
            <w:r>
              <w:rPr>
                <w:rFonts w:hint="eastAsia"/>
                <w:vertAlign w:val="subscript"/>
              </w:rPr>
              <w:t>左</w:t>
            </w:r>
          </w:p>
        </w:tc>
        <w:tc>
          <w:tcPr>
            <w:tcW w:w="850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708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710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</w:tr>
      <w:tr w:rsidR="00DB073B" w:rsidTr="00DB073B">
        <w:tc>
          <w:tcPr>
            <w:tcW w:w="2269" w:type="dxa"/>
          </w:tcPr>
          <w:p w:rsidR="000C30EC" w:rsidRPr="002743A7" w:rsidRDefault="000C30EC" w:rsidP="00DB073B">
            <w:pPr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右侧衍射光方位φ</w:t>
            </w:r>
            <w:r>
              <w:rPr>
                <w:rFonts w:hint="eastAsia"/>
                <w:vertAlign w:val="subscript"/>
              </w:rPr>
              <w:t>右</w:t>
            </w:r>
          </w:p>
        </w:tc>
        <w:tc>
          <w:tcPr>
            <w:tcW w:w="850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708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710" w:type="dxa"/>
          </w:tcPr>
          <w:p w:rsidR="000C30EC" w:rsidRDefault="000C30EC" w:rsidP="00DB073B">
            <w:pPr>
              <w:jc w:val="center"/>
              <w:rPr>
                <w:rFonts w:hint="eastAsia"/>
              </w:rPr>
            </w:pPr>
          </w:p>
        </w:tc>
      </w:tr>
      <w:tr w:rsidR="000C30EC" w:rsidTr="00DB073B">
        <w:tc>
          <w:tcPr>
            <w:tcW w:w="2269" w:type="dxa"/>
          </w:tcPr>
          <w:p w:rsidR="002743A7" w:rsidRPr="002743A7" w:rsidRDefault="002743A7" w:rsidP="00DB073B">
            <w:pPr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φ</w:t>
            </w:r>
            <w:r>
              <w:rPr>
                <w:rFonts w:hint="eastAsia"/>
                <w:vertAlign w:val="subscript"/>
              </w:rPr>
              <w:t>m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φ</w:t>
            </w:r>
            <w:r>
              <w:rPr>
                <w:rFonts w:hint="eastAsia"/>
                <w:vertAlign w:val="subscript"/>
              </w:rPr>
              <w:t>左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φ</w:t>
            </w:r>
            <w:r>
              <w:rPr>
                <w:rFonts w:hint="eastAsia"/>
                <w:vertAlign w:val="subscript"/>
              </w:rPr>
              <w:t>右</w:t>
            </w:r>
          </w:p>
        </w:tc>
        <w:tc>
          <w:tcPr>
            <w:tcW w:w="1559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1560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1560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</w:tr>
      <w:tr w:rsidR="000C30EC" w:rsidTr="00DB073B">
        <w:tc>
          <w:tcPr>
            <w:tcW w:w="2269" w:type="dxa"/>
          </w:tcPr>
          <w:p w:rsidR="002743A7" w:rsidRPr="002743A7" w:rsidRDefault="002743A7" w:rsidP="00DB073B">
            <w:pPr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φ</w:t>
            </w:r>
            <w:r>
              <w:rPr>
                <w:rFonts w:hint="eastAsia"/>
                <w:vertAlign w:val="subscript"/>
              </w:rPr>
              <w:t>m</w:t>
            </w:r>
            <w:r w:rsidR="000C30EC">
              <w:rPr>
                <w:rFonts w:hint="eastAsia"/>
                <w:vertAlign w:val="subscript"/>
              </w:rPr>
              <w:t>平均</w:t>
            </w:r>
          </w:p>
        </w:tc>
        <w:tc>
          <w:tcPr>
            <w:tcW w:w="1559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1560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1560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</w:tr>
      <w:tr w:rsidR="000C30EC" w:rsidTr="00DB073B">
        <w:tc>
          <w:tcPr>
            <w:tcW w:w="2269" w:type="dxa"/>
          </w:tcPr>
          <w:p w:rsidR="002743A7" w:rsidRPr="002743A7" w:rsidRDefault="002743A7" w:rsidP="00DB073B">
            <w:pPr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φ</w:t>
            </w:r>
            <w:r>
              <w:rPr>
                <w:rFonts w:hint="eastAsia"/>
                <w:vertAlign w:val="subscript"/>
              </w:rPr>
              <w:t>m</w:t>
            </w:r>
            <w:r w:rsidR="000C30EC">
              <w:rPr>
                <w:rFonts w:hint="eastAsia"/>
                <w:vertAlign w:val="subscript"/>
              </w:rPr>
              <w:t>平均</w:t>
            </w:r>
          </w:p>
        </w:tc>
        <w:tc>
          <w:tcPr>
            <w:tcW w:w="1559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1560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  <w:tc>
          <w:tcPr>
            <w:tcW w:w="1560" w:type="dxa"/>
            <w:gridSpan w:val="2"/>
          </w:tcPr>
          <w:p w:rsidR="002743A7" w:rsidRDefault="002743A7" w:rsidP="00DB073B">
            <w:pPr>
              <w:jc w:val="center"/>
              <w:rPr>
                <w:rFonts w:hint="eastAsia"/>
              </w:rPr>
            </w:pPr>
          </w:p>
        </w:tc>
      </w:tr>
    </w:tbl>
    <w:p w:rsidR="002743A7" w:rsidRDefault="002743A7" w:rsidP="002743A7">
      <w:pPr>
        <w:rPr>
          <w:rFonts w:hint="eastAsia"/>
        </w:rPr>
      </w:pPr>
    </w:p>
    <w:p w:rsidR="000C30EC" w:rsidRDefault="000C30EC" w:rsidP="002743A7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i=15</w:t>
      </w:r>
      <w:r>
        <w:rPr>
          <w:rFonts w:hint="eastAsia"/>
        </w:rPr>
        <w:t>°</w:t>
      </w:r>
      <w:r>
        <w:rPr>
          <w:rFonts w:hint="eastAsia"/>
        </w:rPr>
        <w:t>0</w:t>
      </w:r>
      <w:r>
        <w:rPr>
          <w:rFonts w:hint="eastAsia"/>
        </w:rPr>
        <w:t>’时，测量波长较短的黄线的波长。</w:t>
      </w:r>
    </w:p>
    <w:p w:rsidR="000C30EC" w:rsidRDefault="000C30EC" w:rsidP="000C30E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光栅编号：</w:t>
      </w:r>
      <w:r>
        <w:rPr>
          <w:rFonts w:hint="eastAsia"/>
        </w:rPr>
        <w:t>_______</w:t>
      </w:r>
      <w:r>
        <w:rPr>
          <w:rFonts w:hint="eastAsia"/>
        </w:rPr>
        <w:t>；光栅平面法线方位φ</w:t>
      </w:r>
      <w:r w:rsidRPr="000C30EC">
        <w:rPr>
          <w:rFonts w:hint="eastAsia"/>
          <w:vertAlign w:val="subscript"/>
        </w:rPr>
        <w:t>1</w:t>
      </w:r>
      <w:r>
        <w:rPr>
          <w:rFonts w:hint="eastAsia"/>
          <w:vertAlign w:val="subscript"/>
        </w:rPr>
        <w:t>n</w:t>
      </w:r>
      <w:r>
        <w:rPr>
          <w:rFonts w:hint="eastAsia"/>
        </w:rPr>
        <w:t>=_______</w:t>
      </w:r>
      <w:r>
        <w:rPr>
          <w:rFonts w:hint="eastAsia"/>
        </w:rPr>
        <w:t>；φ</w:t>
      </w:r>
      <w:r w:rsidRPr="000C30EC">
        <w:rPr>
          <w:rFonts w:hint="eastAsia"/>
          <w:vertAlign w:val="subscript"/>
        </w:rPr>
        <w:t>2</w:t>
      </w:r>
      <w:r>
        <w:rPr>
          <w:rFonts w:hint="eastAsia"/>
          <w:vertAlign w:val="subscript"/>
        </w:rPr>
        <w:t>n</w:t>
      </w:r>
      <w:r>
        <w:rPr>
          <w:rFonts w:hint="eastAsia"/>
        </w:rPr>
        <w:t>=_______</w:t>
      </w:r>
      <w:r>
        <w:rPr>
          <w:rFonts w:hint="eastAsia"/>
        </w:rPr>
        <w:t>。</w:t>
      </w:r>
    </w:p>
    <w:tbl>
      <w:tblPr>
        <w:tblStyle w:val="a6"/>
        <w:tblW w:w="0" w:type="auto"/>
        <w:tblLook w:val="04A0"/>
      </w:tblPr>
      <w:tblGrid>
        <w:gridCol w:w="1704"/>
        <w:gridCol w:w="814"/>
        <w:gridCol w:w="2126"/>
        <w:gridCol w:w="1560"/>
        <w:gridCol w:w="1134"/>
        <w:gridCol w:w="1184"/>
      </w:tblGrid>
      <w:tr w:rsidR="000C30EC" w:rsidTr="00DB073B">
        <w:tc>
          <w:tcPr>
            <w:tcW w:w="1704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814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游标</w:t>
            </w:r>
          </w:p>
        </w:tc>
        <w:tc>
          <w:tcPr>
            <w:tcW w:w="2126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入射光方位</w:t>
            </w:r>
          </w:p>
        </w:tc>
        <w:tc>
          <w:tcPr>
            <w:tcW w:w="1560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入射角</w:t>
            </w:r>
            <w:r>
              <w:rPr>
                <w:rFonts w:hint="eastAsia"/>
              </w:rPr>
              <w:t>i</w:t>
            </w:r>
          </w:p>
        </w:tc>
        <w:tc>
          <w:tcPr>
            <w:tcW w:w="2318" w:type="dxa"/>
            <w:gridSpan w:val="2"/>
          </w:tcPr>
          <w:p w:rsidR="000C30EC" w:rsidRPr="000C30EC" w:rsidRDefault="000C30EC" w:rsidP="00DB073B">
            <w:pPr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  <w:vertAlign w:val="subscript"/>
              </w:rPr>
              <w:t>平均</w:t>
            </w:r>
          </w:p>
        </w:tc>
      </w:tr>
      <w:tr w:rsidR="000C30EC" w:rsidTr="00DB073B">
        <w:trPr>
          <w:trHeight w:val="105"/>
        </w:trPr>
        <w:tc>
          <w:tcPr>
            <w:tcW w:w="1704" w:type="dxa"/>
            <w:vMerge w:val="restart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814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Ⅰ</w:t>
            </w:r>
          </w:p>
        </w:tc>
        <w:tc>
          <w:tcPr>
            <w:tcW w:w="2126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560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2318" w:type="dxa"/>
            <w:gridSpan w:val="2"/>
            <w:vMerge w:val="restart"/>
          </w:tcPr>
          <w:p w:rsidR="000C30EC" w:rsidRDefault="000C30EC" w:rsidP="002743A7">
            <w:pPr>
              <w:rPr>
                <w:rFonts w:hint="eastAsia"/>
              </w:rPr>
            </w:pPr>
          </w:p>
        </w:tc>
      </w:tr>
      <w:tr w:rsidR="000C30EC" w:rsidTr="00DB073B">
        <w:trPr>
          <w:trHeight w:val="105"/>
        </w:trPr>
        <w:tc>
          <w:tcPr>
            <w:tcW w:w="1704" w:type="dxa"/>
            <w:vMerge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814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Ⅱ</w:t>
            </w:r>
          </w:p>
        </w:tc>
        <w:tc>
          <w:tcPr>
            <w:tcW w:w="2126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560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2318" w:type="dxa"/>
            <w:gridSpan w:val="2"/>
            <w:vMerge/>
          </w:tcPr>
          <w:p w:rsidR="000C30EC" w:rsidRDefault="000C30EC" w:rsidP="002743A7">
            <w:pPr>
              <w:rPr>
                <w:rFonts w:hint="eastAsia"/>
              </w:rPr>
            </w:pPr>
          </w:p>
        </w:tc>
      </w:tr>
      <w:tr w:rsidR="000C30EC" w:rsidTr="00DB073B">
        <w:tc>
          <w:tcPr>
            <w:tcW w:w="1704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光谱级数</w:t>
            </w:r>
            <w:r>
              <w:rPr>
                <w:rFonts w:hint="eastAsia"/>
              </w:rPr>
              <w:t>m</w:t>
            </w:r>
          </w:p>
        </w:tc>
        <w:tc>
          <w:tcPr>
            <w:tcW w:w="814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游标</w:t>
            </w:r>
          </w:p>
        </w:tc>
        <w:tc>
          <w:tcPr>
            <w:tcW w:w="2126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左侧衍射角方位</w:t>
            </w:r>
            <w:r w:rsidR="00DB073B">
              <w:rPr>
                <w:rFonts w:hint="eastAsia"/>
              </w:rPr>
              <w:t>φ</w:t>
            </w:r>
            <w:r w:rsidR="00DB073B">
              <w:rPr>
                <w:rFonts w:hint="eastAsia"/>
                <w:vertAlign w:val="subscript"/>
              </w:rPr>
              <w:t>左</w:t>
            </w:r>
          </w:p>
        </w:tc>
        <w:tc>
          <w:tcPr>
            <w:tcW w:w="1560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衍射角</w:t>
            </w:r>
            <w:r w:rsidR="00DB073B">
              <w:rPr>
                <w:rFonts w:hint="eastAsia"/>
              </w:rPr>
              <w:t>φ</w:t>
            </w:r>
            <w:r w:rsidR="00DB073B">
              <w:rPr>
                <w:rFonts w:hint="eastAsia"/>
                <w:vertAlign w:val="subscript"/>
              </w:rPr>
              <w:t>m</w:t>
            </w:r>
            <w:r w:rsidR="00DB073B">
              <w:rPr>
                <w:rFonts w:hint="eastAsia"/>
                <w:vertAlign w:val="subscript"/>
              </w:rPr>
              <w:t>左</w:t>
            </w:r>
          </w:p>
        </w:tc>
        <w:tc>
          <w:tcPr>
            <w:tcW w:w="1134" w:type="dxa"/>
          </w:tcPr>
          <w:p w:rsidR="000C30EC" w:rsidRDefault="00DB073B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φ</w:t>
            </w:r>
            <w:r>
              <w:rPr>
                <w:rFonts w:hint="eastAsia"/>
                <w:vertAlign w:val="subscript"/>
              </w:rPr>
              <w:t>m</w:t>
            </w:r>
            <w:r>
              <w:rPr>
                <w:rFonts w:hint="eastAsia"/>
                <w:vertAlign w:val="subscript"/>
              </w:rPr>
              <w:t>左平均</w:t>
            </w:r>
          </w:p>
        </w:tc>
        <w:tc>
          <w:tcPr>
            <w:tcW w:w="1184" w:type="dxa"/>
          </w:tcPr>
          <w:p w:rsidR="000C30EC" w:rsidRDefault="00DB073B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同（异）侧</w:t>
            </w:r>
          </w:p>
        </w:tc>
      </w:tr>
      <w:tr w:rsidR="000C30EC" w:rsidTr="00DB073B">
        <w:trPr>
          <w:trHeight w:val="105"/>
        </w:trPr>
        <w:tc>
          <w:tcPr>
            <w:tcW w:w="1704" w:type="dxa"/>
            <w:vMerge w:val="restart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814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Ⅰ</w:t>
            </w:r>
          </w:p>
        </w:tc>
        <w:tc>
          <w:tcPr>
            <w:tcW w:w="2126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560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134" w:type="dxa"/>
            <w:vMerge w:val="restart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184" w:type="dxa"/>
            <w:vMerge w:val="restart"/>
          </w:tcPr>
          <w:p w:rsidR="000C30EC" w:rsidRDefault="000C30EC" w:rsidP="002743A7">
            <w:pPr>
              <w:rPr>
                <w:rFonts w:hint="eastAsia"/>
              </w:rPr>
            </w:pPr>
          </w:p>
        </w:tc>
      </w:tr>
      <w:tr w:rsidR="000C30EC" w:rsidTr="00DB073B">
        <w:trPr>
          <w:trHeight w:val="105"/>
        </w:trPr>
        <w:tc>
          <w:tcPr>
            <w:tcW w:w="1704" w:type="dxa"/>
            <w:vMerge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814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Ⅱ</w:t>
            </w:r>
          </w:p>
        </w:tc>
        <w:tc>
          <w:tcPr>
            <w:tcW w:w="2126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560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134" w:type="dxa"/>
            <w:vMerge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184" w:type="dxa"/>
            <w:vMerge/>
          </w:tcPr>
          <w:p w:rsidR="000C30EC" w:rsidRDefault="000C30EC" w:rsidP="002743A7">
            <w:pPr>
              <w:rPr>
                <w:rFonts w:hint="eastAsia"/>
              </w:rPr>
            </w:pPr>
          </w:p>
        </w:tc>
      </w:tr>
      <w:tr w:rsidR="000C30EC" w:rsidTr="00DB073B">
        <w:tc>
          <w:tcPr>
            <w:tcW w:w="1704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光谱级数</w:t>
            </w:r>
            <w:r>
              <w:rPr>
                <w:rFonts w:hint="eastAsia"/>
              </w:rPr>
              <w:t>m</w:t>
            </w:r>
          </w:p>
        </w:tc>
        <w:tc>
          <w:tcPr>
            <w:tcW w:w="814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游标</w:t>
            </w:r>
          </w:p>
        </w:tc>
        <w:tc>
          <w:tcPr>
            <w:tcW w:w="2126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右侧衍射角方位</w:t>
            </w:r>
            <w:r w:rsidR="00DB073B">
              <w:rPr>
                <w:rFonts w:hint="eastAsia"/>
              </w:rPr>
              <w:t>φ</w:t>
            </w:r>
            <w:r w:rsidR="00DB073B">
              <w:rPr>
                <w:rFonts w:hint="eastAsia"/>
                <w:vertAlign w:val="subscript"/>
              </w:rPr>
              <w:t>右</w:t>
            </w:r>
          </w:p>
        </w:tc>
        <w:tc>
          <w:tcPr>
            <w:tcW w:w="1560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衍射角</w:t>
            </w:r>
            <w:r w:rsidR="00DB073B">
              <w:rPr>
                <w:rFonts w:hint="eastAsia"/>
              </w:rPr>
              <w:t>φ</w:t>
            </w:r>
            <w:r w:rsidR="00DB073B">
              <w:rPr>
                <w:rFonts w:hint="eastAsia"/>
                <w:vertAlign w:val="subscript"/>
              </w:rPr>
              <w:t>m</w:t>
            </w:r>
            <w:r w:rsidR="00DB073B">
              <w:rPr>
                <w:rFonts w:hint="eastAsia"/>
                <w:vertAlign w:val="subscript"/>
              </w:rPr>
              <w:t>右</w:t>
            </w:r>
          </w:p>
        </w:tc>
        <w:tc>
          <w:tcPr>
            <w:tcW w:w="1134" w:type="dxa"/>
          </w:tcPr>
          <w:p w:rsidR="000C30EC" w:rsidRDefault="00DB073B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φ</w:t>
            </w:r>
            <w:r>
              <w:rPr>
                <w:rFonts w:hint="eastAsia"/>
                <w:vertAlign w:val="subscript"/>
              </w:rPr>
              <w:t>m</w:t>
            </w:r>
            <w:r>
              <w:rPr>
                <w:rFonts w:hint="eastAsia"/>
                <w:vertAlign w:val="subscript"/>
              </w:rPr>
              <w:t>右平均</w:t>
            </w:r>
          </w:p>
        </w:tc>
        <w:tc>
          <w:tcPr>
            <w:tcW w:w="1184" w:type="dxa"/>
          </w:tcPr>
          <w:p w:rsidR="000C30EC" w:rsidRDefault="00DB073B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同（异）侧</w:t>
            </w:r>
          </w:p>
        </w:tc>
      </w:tr>
      <w:tr w:rsidR="000C30EC" w:rsidTr="00DB073B">
        <w:trPr>
          <w:trHeight w:val="105"/>
        </w:trPr>
        <w:tc>
          <w:tcPr>
            <w:tcW w:w="1704" w:type="dxa"/>
            <w:vMerge w:val="restart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814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Ⅰ</w:t>
            </w:r>
          </w:p>
        </w:tc>
        <w:tc>
          <w:tcPr>
            <w:tcW w:w="2126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560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134" w:type="dxa"/>
            <w:vMerge w:val="restart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184" w:type="dxa"/>
            <w:vMerge w:val="restart"/>
          </w:tcPr>
          <w:p w:rsidR="000C30EC" w:rsidRDefault="000C30EC" w:rsidP="002743A7">
            <w:pPr>
              <w:rPr>
                <w:rFonts w:hint="eastAsia"/>
              </w:rPr>
            </w:pPr>
          </w:p>
        </w:tc>
      </w:tr>
      <w:tr w:rsidR="000C30EC" w:rsidTr="00DB073B">
        <w:trPr>
          <w:trHeight w:val="105"/>
        </w:trPr>
        <w:tc>
          <w:tcPr>
            <w:tcW w:w="1704" w:type="dxa"/>
            <w:vMerge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814" w:type="dxa"/>
          </w:tcPr>
          <w:p w:rsidR="000C30EC" w:rsidRDefault="000C30EC" w:rsidP="002743A7">
            <w:pPr>
              <w:rPr>
                <w:rFonts w:hint="eastAsia"/>
              </w:rPr>
            </w:pPr>
            <w:r>
              <w:rPr>
                <w:rFonts w:hint="eastAsia"/>
              </w:rPr>
              <w:t>Ⅱ</w:t>
            </w:r>
          </w:p>
        </w:tc>
        <w:tc>
          <w:tcPr>
            <w:tcW w:w="2126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560" w:type="dxa"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134" w:type="dxa"/>
            <w:vMerge/>
          </w:tcPr>
          <w:p w:rsidR="000C30EC" w:rsidRDefault="000C30EC" w:rsidP="002743A7">
            <w:pPr>
              <w:rPr>
                <w:rFonts w:hint="eastAsia"/>
              </w:rPr>
            </w:pPr>
          </w:p>
        </w:tc>
        <w:tc>
          <w:tcPr>
            <w:tcW w:w="1184" w:type="dxa"/>
            <w:vMerge/>
          </w:tcPr>
          <w:p w:rsidR="000C30EC" w:rsidRDefault="000C30EC" w:rsidP="002743A7">
            <w:pPr>
              <w:rPr>
                <w:rFonts w:hint="eastAsia"/>
              </w:rPr>
            </w:pPr>
          </w:p>
        </w:tc>
      </w:tr>
    </w:tbl>
    <w:p w:rsidR="000C30EC" w:rsidRPr="000C30EC" w:rsidRDefault="000C30EC" w:rsidP="002743A7">
      <w:pPr>
        <w:rPr>
          <w:rFonts w:hint="eastAsia"/>
        </w:rPr>
      </w:pPr>
    </w:p>
    <w:sectPr w:rsidR="000C30EC" w:rsidRPr="000C30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7546" w:rsidRDefault="00257546" w:rsidP="002743A7">
      <w:r>
        <w:separator/>
      </w:r>
    </w:p>
  </w:endnote>
  <w:endnote w:type="continuationSeparator" w:id="1">
    <w:p w:rsidR="00257546" w:rsidRDefault="00257546" w:rsidP="002743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7546" w:rsidRDefault="00257546" w:rsidP="002743A7">
      <w:r>
        <w:separator/>
      </w:r>
    </w:p>
  </w:footnote>
  <w:footnote w:type="continuationSeparator" w:id="1">
    <w:p w:rsidR="00257546" w:rsidRDefault="00257546" w:rsidP="002743A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76AF9"/>
    <w:multiLevelType w:val="hybridMultilevel"/>
    <w:tmpl w:val="EF3A3064"/>
    <w:lvl w:ilvl="0" w:tplc="4FFA7F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743A7"/>
    <w:rsid w:val="000C30EC"/>
    <w:rsid w:val="00257546"/>
    <w:rsid w:val="002743A7"/>
    <w:rsid w:val="00DB0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743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743A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743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743A7"/>
    <w:rPr>
      <w:sz w:val="18"/>
      <w:szCs w:val="18"/>
    </w:rPr>
  </w:style>
  <w:style w:type="paragraph" w:styleId="a5">
    <w:name w:val="List Paragraph"/>
    <w:basedOn w:val="a"/>
    <w:uiPriority w:val="34"/>
    <w:qFormat/>
    <w:rsid w:val="002743A7"/>
    <w:pPr>
      <w:ind w:firstLineChars="200" w:firstLine="420"/>
    </w:pPr>
  </w:style>
  <w:style w:type="table" w:styleId="a6">
    <w:name w:val="Table Grid"/>
    <w:basedOn w:val="a1"/>
    <w:uiPriority w:val="59"/>
    <w:rsid w:val="002743A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37E51F1-D95F-4A47-B15C-F7F47BFF5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63</Words>
  <Characters>364</Characters>
  <Application>Microsoft Office Word</Application>
  <DocSecurity>0</DocSecurity>
  <Lines>3</Lines>
  <Paragraphs>1</Paragraphs>
  <ScaleCrop>false</ScaleCrop>
  <Company> </Company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2008-05-14T06:58:00Z</dcterms:created>
  <dcterms:modified xsi:type="dcterms:W3CDTF">2008-05-14T07:23:00Z</dcterms:modified>
</cp:coreProperties>
</file>