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1907F" w14:textId="2F89AED2" w:rsidR="00370364" w:rsidRPr="00635042" w:rsidRDefault="00370364" w:rsidP="00635042">
      <w:pPr>
        <w:jc w:val="center"/>
        <w:rPr>
          <w:b/>
          <w:bCs/>
          <w:sz w:val="28"/>
          <w:szCs w:val="32"/>
        </w:rPr>
      </w:pPr>
      <w:r w:rsidRPr="00635042">
        <w:rPr>
          <w:rFonts w:hint="eastAsia"/>
          <w:b/>
          <w:bCs/>
          <w:sz w:val="28"/>
          <w:szCs w:val="32"/>
        </w:rPr>
        <w:t>同轴电缆中电磁波的传输与金属中超声波的传输</w:t>
      </w:r>
    </w:p>
    <w:p w14:paraId="50048009" w14:textId="7F79673A" w:rsidR="00370364" w:rsidRPr="00635042" w:rsidRDefault="00370364" w:rsidP="00635042">
      <w:pPr>
        <w:jc w:val="center"/>
        <w:rPr>
          <w:b/>
          <w:bCs/>
        </w:rPr>
      </w:pPr>
      <w:r w:rsidRPr="00635042">
        <w:rPr>
          <w:rFonts w:hint="eastAsia"/>
          <w:b/>
          <w:bCs/>
        </w:rPr>
        <w:t>化学92</w:t>
      </w:r>
      <w:r w:rsidRPr="00635042">
        <w:rPr>
          <w:b/>
          <w:bCs/>
        </w:rPr>
        <w:t xml:space="preserve"> </w:t>
      </w:r>
      <w:r w:rsidRPr="00635042">
        <w:rPr>
          <w:rFonts w:hint="eastAsia"/>
          <w:b/>
          <w:bCs/>
        </w:rPr>
        <w:t>潘永祺 2019012207</w:t>
      </w:r>
    </w:p>
    <w:p w14:paraId="6F7A21D1" w14:textId="5805AD74" w:rsidR="00370364" w:rsidRDefault="00635042">
      <w:pPr>
        <w:rPr>
          <w:b/>
          <w:bCs/>
        </w:rPr>
      </w:pPr>
      <w:r>
        <w:rPr>
          <w:rFonts w:hint="eastAsia"/>
          <w:b/>
          <w:bCs/>
        </w:rPr>
        <w:t>【实验目的】</w:t>
      </w:r>
    </w:p>
    <w:p w14:paraId="6CDC0E29" w14:textId="776E5B1F" w:rsidR="00635042" w:rsidRDefault="00635042" w:rsidP="00635042">
      <w:r w:rsidRPr="00635042">
        <w:rPr>
          <w:rFonts w:hint="eastAsia"/>
        </w:rPr>
        <w:t xml:space="preserve">1. </w:t>
      </w:r>
      <w:r>
        <w:rPr>
          <w:rFonts w:hint="eastAsia"/>
        </w:rPr>
        <w:t>通过脉冲波信号的测量，理解波在传输路径上遇到界面时的反射和透射特性，理解入射波和反射波的相位关系，掌握阻抗匹配概念。</w:t>
      </w:r>
    </w:p>
    <w:p w14:paraId="5FAA9DAF" w14:textId="2DCED343" w:rsidR="00635042" w:rsidRDefault="00635042" w:rsidP="00635042">
      <w:r>
        <w:rPr>
          <w:rFonts w:hint="eastAsia"/>
        </w:rPr>
        <w:t>2.</w:t>
      </w:r>
      <w:r w:rsidRPr="00635042">
        <w:rPr>
          <w:rFonts w:hint="eastAsia"/>
        </w:rPr>
        <w:t xml:space="preserve"> </w:t>
      </w:r>
      <w:r w:rsidRPr="00635042">
        <w:rPr>
          <w:rFonts w:hint="eastAsia"/>
        </w:rPr>
        <w:t>掌握超声波波速测量方法，观察声波转换及表面波，了解超声波来探测原理</w:t>
      </w:r>
      <w:r>
        <w:rPr>
          <w:rFonts w:hint="eastAsia"/>
        </w:rPr>
        <w:t>。</w:t>
      </w:r>
    </w:p>
    <w:p w14:paraId="728B8482" w14:textId="77777777" w:rsidR="00635042" w:rsidRPr="00635042" w:rsidRDefault="00635042" w:rsidP="00635042">
      <w:pPr>
        <w:rPr>
          <w:rFonts w:hint="eastAsia"/>
        </w:rPr>
      </w:pPr>
    </w:p>
    <w:p w14:paraId="02C20E33" w14:textId="75573E82" w:rsidR="00370364" w:rsidRDefault="00635042">
      <w:r w:rsidRPr="00635042">
        <w:rPr>
          <w:rFonts w:hint="eastAsia"/>
          <w:b/>
          <w:bCs/>
        </w:rPr>
        <w:t>【数据处理】</w:t>
      </w:r>
    </w:p>
    <w:p w14:paraId="79D420C6" w14:textId="6C0123A9" w:rsidR="00784637" w:rsidRDefault="00784637">
      <w:r w:rsidRPr="00784637">
        <w:rPr>
          <w:rFonts w:hint="eastAsia"/>
        </w:rPr>
        <w:t>（一）传输线中脉冲信号传输和反射的观测（注意波形相位关系，各量含义参看图</w:t>
      </w:r>
      <w:r w:rsidRPr="00784637">
        <w:t xml:space="preserve"> 3）</w:t>
      </w:r>
    </w:p>
    <w:p w14:paraId="2D9C24C1" w14:textId="5DBBC365" w:rsidR="00F12BFA" w:rsidRDefault="00784637">
      <w:r w:rsidRPr="00784637">
        <w:rPr>
          <w:rFonts w:hint="eastAsia"/>
        </w:rPr>
        <w:t>信号延时测量的仪器误差为示波器时间轴</w:t>
      </w:r>
      <w:r w:rsidRPr="00784637">
        <w:t xml:space="preserve"> 1 大格的 1/10, Δt</w:t>
      </w:r>
      <w:r w:rsidR="009637F0">
        <w:rPr>
          <w:rFonts w:hint="eastAsia"/>
          <w:vertAlign w:val="subscript"/>
        </w:rPr>
        <w:t>示波器</w:t>
      </w:r>
      <w:r w:rsidRPr="00784637">
        <w:t xml:space="preserve"> =__</w:t>
      </w:r>
      <w:r w:rsidR="0082764A">
        <w:t>100</w:t>
      </w:r>
      <w:r w:rsidR="0082764A">
        <w:rPr>
          <w:rFonts w:hint="eastAsia"/>
        </w:rPr>
        <w:t>ns</w:t>
      </w:r>
      <w:r w:rsidRPr="00784637">
        <w:t>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44"/>
        <w:gridCol w:w="1633"/>
        <w:gridCol w:w="1602"/>
        <w:gridCol w:w="3617"/>
      </w:tblGrid>
      <w:tr w:rsidR="0082764A" w14:paraId="3B5228EF" w14:textId="77777777" w:rsidTr="00784637">
        <w:trPr>
          <w:trHeight w:hRule="exact" w:val="1701"/>
        </w:trPr>
        <w:tc>
          <w:tcPr>
            <w:tcW w:w="2074" w:type="dxa"/>
          </w:tcPr>
          <w:p w14:paraId="6B4D3761" w14:textId="5283B09F" w:rsidR="00784637" w:rsidRDefault="00784637" w:rsidP="00784637">
            <w:pPr>
              <w:jc w:val="center"/>
            </w:pPr>
            <w:r>
              <w:rPr>
                <w:rFonts w:hint="eastAsia"/>
              </w:rPr>
              <w:t>输出</w:t>
            </w:r>
            <w:proofErr w:type="gramStart"/>
            <w:r>
              <w:rPr>
                <w:rFonts w:hint="eastAsia"/>
              </w:rPr>
              <w:t>端状态</w:t>
            </w:r>
            <w:proofErr w:type="gramEnd"/>
          </w:p>
        </w:tc>
        <w:tc>
          <w:tcPr>
            <w:tcW w:w="2074" w:type="dxa"/>
          </w:tcPr>
          <w:p w14:paraId="0C527A8E" w14:textId="7AEDF3C2" w:rsidR="00784637" w:rsidRPr="00784637" w:rsidRDefault="00784637" w:rsidP="00784637">
            <w:pPr>
              <w:jc w:val="center"/>
            </w:pPr>
            <w:r>
              <w:rPr>
                <w:rFonts w:hint="eastAsia"/>
              </w:rPr>
              <w:t>信号幅度V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vertAlign w:val="subscript"/>
              </w:rPr>
              <w:softHyphen/>
            </w:r>
            <w:r>
              <w:t>(mV)</w:t>
            </w:r>
          </w:p>
        </w:tc>
        <w:tc>
          <w:tcPr>
            <w:tcW w:w="2074" w:type="dxa"/>
          </w:tcPr>
          <w:p w14:paraId="533445DE" w14:textId="5A160E7A" w:rsidR="00784637" w:rsidRDefault="00784637" w:rsidP="00784637">
            <w:pPr>
              <w:jc w:val="center"/>
            </w:pPr>
            <w:r w:rsidRPr="00784637">
              <w:rPr>
                <w:rFonts w:hint="eastAsia"/>
              </w:rPr>
              <w:t>信号延时</w:t>
            </w:r>
            <w:r w:rsidRPr="00784637">
              <w:t xml:space="preserve"> τ</w:t>
            </w:r>
            <w:r w:rsidR="007664C9">
              <w:rPr>
                <w:vertAlign w:val="subscript"/>
              </w:rPr>
              <w:t>I</w:t>
            </w:r>
            <w:r w:rsidRPr="00784637">
              <w:t>(ns)</w:t>
            </w:r>
          </w:p>
        </w:tc>
        <w:tc>
          <w:tcPr>
            <w:tcW w:w="2074" w:type="dxa"/>
          </w:tcPr>
          <w:p w14:paraId="17693CE7" w14:textId="58877C96" w:rsidR="00784637" w:rsidRDefault="00784637" w:rsidP="00784637">
            <w:pPr>
              <w:jc w:val="center"/>
            </w:pPr>
            <w:r>
              <w:rPr>
                <w:rFonts w:hint="eastAsia"/>
              </w:rPr>
              <w:t>波形示意</w:t>
            </w:r>
          </w:p>
        </w:tc>
      </w:tr>
      <w:tr w:rsidR="004D61F8" w14:paraId="4321971A" w14:textId="77777777" w:rsidTr="006926A7">
        <w:trPr>
          <w:trHeight w:val="3392"/>
        </w:trPr>
        <w:tc>
          <w:tcPr>
            <w:tcW w:w="2074" w:type="dxa"/>
          </w:tcPr>
          <w:p w14:paraId="59F92972" w14:textId="6A9D8F04" w:rsidR="004D61F8" w:rsidRDefault="004D61F8" w:rsidP="00784637">
            <w:pPr>
              <w:jc w:val="center"/>
            </w:pPr>
            <w:r>
              <w:rPr>
                <w:rFonts w:hint="eastAsia"/>
              </w:rPr>
              <w:t>开路</w:t>
            </w:r>
          </w:p>
        </w:tc>
        <w:tc>
          <w:tcPr>
            <w:tcW w:w="2074" w:type="dxa"/>
          </w:tcPr>
          <w:p w14:paraId="55629EDD" w14:textId="7AF6A1D8" w:rsidR="004D61F8" w:rsidRDefault="004D61F8" w:rsidP="00784637">
            <w:pPr>
              <w:jc w:val="center"/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1</w:t>
            </w:r>
            <w:r>
              <w:t>=252</w:t>
            </w:r>
          </w:p>
          <w:p w14:paraId="3D09ED87" w14:textId="710AA893" w:rsidR="004D61F8" w:rsidRDefault="004D61F8" w:rsidP="00784637">
            <w:pPr>
              <w:jc w:val="center"/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2</w:t>
            </w:r>
            <w:r>
              <w:t>=202</w:t>
            </w:r>
          </w:p>
          <w:p w14:paraId="1A8737D8" w14:textId="31425451" w:rsidR="004D61F8" w:rsidRDefault="004D61F8" w:rsidP="00784637">
            <w:pPr>
              <w:jc w:val="center"/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3</w:t>
            </w:r>
            <w:r>
              <w:t>=182</w:t>
            </w:r>
          </w:p>
          <w:p w14:paraId="2D72FA66" w14:textId="6122419B" w:rsidR="004D61F8" w:rsidRDefault="004D61F8" w:rsidP="00784637">
            <w:pPr>
              <w:jc w:val="center"/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4</w:t>
            </w:r>
            <w:r>
              <w:t>=144</w:t>
            </w:r>
          </w:p>
          <w:p w14:paraId="573FA81C" w14:textId="1489D26D" w:rsidR="004D61F8" w:rsidRDefault="004D61F8" w:rsidP="00784637">
            <w:pPr>
              <w:jc w:val="center"/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5</w:t>
            </w:r>
            <w:r>
              <w:t>=126</w:t>
            </w:r>
          </w:p>
          <w:p w14:paraId="46B7E556" w14:textId="2C4D433B" w:rsidR="004D61F8" w:rsidRPr="007664C9" w:rsidRDefault="004D61F8" w:rsidP="00784637">
            <w:pPr>
              <w:jc w:val="center"/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6</w:t>
            </w:r>
            <w:r>
              <w:t>=100</w:t>
            </w:r>
          </w:p>
        </w:tc>
        <w:tc>
          <w:tcPr>
            <w:tcW w:w="2074" w:type="dxa"/>
          </w:tcPr>
          <w:p w14:paraId="769BECF2" w14:textId="01EC5E3B" w:rsidR="004D61F8" w:rsidRDefault="004D61F8" w:rsidP="00784637">
            <w:pPr>
              <w:jc w:val="center"/>
            </w:pPr>
            <w:r w:rsidRPr="00784637">
              <w:t>τ</w:t>
            </w:r>
            <w:r>
              <w:rPr>
                <w:vertAlign w:val="subscript"/>
              </w:rPr>
              <w:t>I</w:t>
            </w:r>
            <w:r>
              <w:t>=100</w:t>
            </w:r>
          </w:p>
          <w:p w14:paraId="790E40D7" w14:textId="53C8376F" w:rsidR="004D61F8" w:rsidRDefault="004D61F8" w:rsidP="00784637">
            <w:pPr>
              <w:jc w:val="center"/>
            </w:pPr>
            <w:r w:rsidRPr="00784637">
              <w:t>τ</w:t>
            </w:r>
            <w:r>
              <w:rPr>
                <w:vertAlign w:val="subscript"/>
              </w:rPr>
              <w:t>2</w:t>
            </w:r>
            <w:r>
              <w:t>=208</w:t>
            </w:r>
          </w:p>
          <w:p w14:paraId="03642A1F" w14:textId="465F932B" w:rsidR="004D61F8" w:rsidRDefault="004D61F8" w:rsidP="00784637">
            <w:pPr>
              <w:jc w:val="center"/>
            </w:pPr>
            <w:r w:rsidRPr="00784637">
              <w:t>τ</w:t>
            </w:r>
            <w:r>
              <w:rPr>
                <w:vertAlign w:val="subscript"/>
              </w:rPr>
              <w:t>3</w:t>
            </w:r>
            <w:r>
              <w:t>=316</w:t>
            </w:r>
          </w:p>
          <w:p w14:paraId="0CB2994A" w14:textId="71CD93EF" w:rsidR="004D61F8" w:rsidRDefault="004D61F8" w:rsidP="00784637">
            <w:pPr>
              <w:jc w:val="center"/>
            </w:pPr>
            <w:r w:rsidRPr="00784637">
              <w:t>τ</w:t>
            </w:r>
            <w:r>
              <w:rPr>
                <w:vertAlign w:val="subscript"/>
              </w:rPr>
              <w:t>4</w:t>
            </w:r>
            <w:r>
              <w:t>=440</w:t>
            </w:r>
          </w:p>
          <w:p w14:paraId="1FC1ED1A" w14:textId="6D1BBC2B" w:rsidR="004D61F8" w:rsidRDefault="004D61F8" w:rsidP="00784637">
            <w:pPr>
              <w:jc w:val="center"/>
            </w:pPr>
            <w:r w:rsidRPr="00784637">
              <w:t>τ</w:t>
            </w:r>
            <w:r>
              <w:rPr>
                <w:vertAlign w:val="subscript"/>
              </w:rPr>
              <w:t>5</w:t>
            </w:r>
            <w:r>
              <w:t>=544</w:t>
            </w:r>
          </w:p>
          <w:p w14:paraId="17E5F5CD" w14:textId="0ADF3E4C" w:rsidR="004D61F8" w:rsidRPr="007664C9" w:rsidRDefault="004D61F8" w:rsidP="00784637">
            <w:pPr>
              <w:jc w:val="center"/>
            </w:pPr>
            <w:r w:rsidRPr="00784637">
              <w:t>τ</w:t>
            </w:r>
            <w:r>
              <w:rPr>
                <w:vertAlign w:val="subscript"/>
              </w:rPr>
              <w:t>6</w:t>
            </w:r>
            <w:r>
              <w:t>=672</w:t>
            </w:r>
          </w:p>
        </w:tc>
        <w:tc>
          <w:tcPr>
            <w:tcW w:w="2074" w:type="dxa"/>
          </w:tcPr>
          <w:p w14:paraId="6C137FFA" w14:textId="7074CA2E" w:rsidR="004D61F8" w:rsidRDefault="004D61F8" w:rsidP="00784637">
            <w:pPr>
              <w:jc w:val="center"/>
            </w:pPr>
            <w:r w:rsidRPr="004D61F8">
              <w:rPr>
                <w:noProof/>
              </w:rPr>
              <w:drawing>
                <wp:inline distT="0" distB="0" distL="0" distR="0" wp14:anchorId="26CC7ACF" wp14:editId="27C99166">
                  <wp:extent cx="2160000" cy="1373478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986" t="12359" r="13557" b="31301"/>
                          <a:stretch/>
                        </pic:blipFill>
                        <pic:spPr bwMode="auto">
                          <a:xfrm>
                            <a:off x="0" y="0"/>
                            <a:ext cx="2160000" cy="1373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61F8" w14:paraId="257BF3E8" w14:textId="77777777" w:rsidTr="00873C80">
        <w:trPr>
          <w:trHeight w:val="3392"/>
        </w:trPr>
        <w:tc>
          <w:tcPr>
            <w:tcW w:w="2074" w:type="dxa"/>
          </w:tcPr>
          <w:p w14:paraId="1ACD4D37" w14:textId="38A5E3C8" w:rsidR="004D61F8" w:rsidRDefault="004D61F8" w:rsidP="00784637">
            <w:pPr>
              <w:jc w:val="center"/>
            </w:pPr>
            <w:r>
              <w:rPr>
                <w:rFonts w:hint="eastAsia"/>
              </w:rPr>
              <w:t>短路负载</w:t>
            </w:r>
          </w:p>
        </w:tc>
        <w:tc>
          <w:tcPr>
            <w:tcW w:w="2074" w:type="dxa"/>
          </w:tcPr>
          <w:p w14:paraId="7E19C8B5" w14:textId="6AFACF26" w:rsidR="004D61F8" w:rsidRDefault="004D61F8" w:rsidP="00096324">
            <w:pPr>
              <w:jc w:val="center"/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2</w:t>
            </w:r>
            <w:r>
              <w:t>=200</w:t>
            </w:r>
          </w:p>
          <w:p w14:paraId="3E35BDD7" w14:textId="2F736422" w:rsidR="004D61F8" w:rsidRDefault="004D61F8" w:rsidP="00096324">
            <w:pPr>
              <w:jc w:val="center"/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4</w:t>
            </w:r>
            <w:r>
              <w:t>=136</w:t>
            </w:r>
          </w:p>
          <w:p w14:paraId="2484C4DE" w14:textId="47292DDF" w:rsidR="004D61F8" w:rsidRDefault="004D61F8" w:rsidP="00096324">
            <w:pPr>
              <w:jc w:val="center"/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6</w:t>
            </w:r>
            <w:r>
              <w:t>=90.0</w:t>
            </w:r>
          </w:p>
          <w:p w14:paraId="511800A2" w14:textId="77777777" w:rsidR="004D61F8" w:rsidRPr="00096324" w:rsidRDefault="004D61F8" w:rsidP="00784637">
            <w:pPr>
              <w:jc w:val="center"/>
              <w:rPr>
                <w:b/>
                <w:bCs/>
              </w:rPr>
            </w:pPr>
          </w:p>
        </w:tc>
        <w:tc>
          <w:tcPr>
            <w:tcW w:w="2074" w:type="dxa"/>
          </w:tcPr>
          <w:p w14:paraId="7B356428" w14:textId="3FD6B000" w:rsidR="004D61F8" w:rsidRDefault="004D61F8" w:rsidP="00096324">
            <w:pPr>
              <w:jc w:val="center"/>
            </w:pPr>
            <w:r w:rsidRPr="00784637">
              <w:t>τ</w:t>
            </w:r>
            <w:r>
              <w:rPr>
                <w:vertAlign w:val="subscript"/>
              </w:rPr>
              <w:t>2</w:t>
            </w:r>
            <w:r>
              <w:t>=192</w:t>
            </w:r>
          </w:p>
          <w:p w14:paraId="4A5054E8" w14:textId="2982D77E" w:rsidR="004D61F8" w:rsidRDefault="004D61F8" w:rsidP="00096324">
            <w:pPr>
              <w:jc w:val="center"/>
            </w:pPr>
            <w:r w:rsidRPr="00784637">
              <w:t>τ</w:t>
            </w:r>
            <w:r>
              <w:rPr>
                <w:vertAlign w:val="subscript"/>
              </w:rPr>
              <w:t>3</w:t>
            </w:r>
            <w:r>
              <w:t>=408</w:t>
            </w:r>
          </w:p>
          <w:p w14:paraId="06D62439" w14:textId="7B272504" w:rsidR="004D61F8" w:rsidRDefault="004D61F8" w:rsidP="00096324">
            <w:pPr>
              <w:jc w:val="center"/>
            </w:pPr>
            <w:r w:rsidRPr="00784637">
              <w:t>τ</w:t>
            </w:r>
            <w:r>
              <w:rPr>
                <w:vertAlign w:val="subscript"/>
              </w:rPr>
              <w:t>4</w:t>
            </w:r>
            <w:r>
              <w:t>=624</w:t>
            </w:r>
          </w:p>
          <w:p w14:paraId="20DD35E6" w14:textId="77777777" w:rsidR="004D61F8" w:rsidRDefault="004D61F8" w:rsidP="00784637">
            <w:pPr>
              <w:jc w:val="center"/>
            </w:pPr>
          </w:p>
        </w:tc>
        <w:tc>
          <w:tcPr>
            <w:tcW w:w="2074" w:type="dxa"/>
          </w:tcPr>
          <w:p w14:paraId="6169735F" w14:textId="67D4B825" w:rsidR="004D61F8" w:rsidRDefault="004D61F8" w:rsidP="00784637">
            <w:pPr>
              <w:jc w:val="center"/>
            </w:pPr>
            <w:r w:rsidRPr="004D61F8">
              <w:rPr>
                <w:noProof/>
              </w:rPr>
              <w:drawing>
                <wp:inline distT="0" distB="0" distL="0" distR="0" wp14:anchorId="3DD0FAB2" wp14:editId="39E982D9">
                  <wp:extent cx="2160000" cy="1612020"/>
                  <wp:effectExtent l="0" t="0" r="0" b="762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841" t="16373" r="14279" b="34992"/>
                          <a:stretch/>
                        </pic:blipFill>
                        <pic:spPr bwMode="auto">
                          <a:xfrm>
                            <a:off x="0" y="0"/>
                            <a:ext cx="2160000" cy="161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61F8" w14:paraId="30FB89C0" w14:textId="77777777" w:rsidTr="007A4351">
        <w:trPr>
          <w:trHeight w:val="3392"/>
        </w:trPr>
        <w:tc>
          <w:tcPr>
            <w:tcW w:w="2074" w:type="dxa"/>
          </w:tcPr>
          <w:p w14:paraId="67ECB486" w14:textId="17FF7755" w:rsidR="004D61F8" w:rsidRDefault="004D61F8" w:rsidP="00784637">
            <w:pPr>
              <w:jc w:val="center"/>
            </w:pPr>
            <w:r>
              <w:rPr>
                <w:rFonts w:hint="eastAsia"/>
              </w:rPr>
              <w:lastRenderedPageBreak/>
              <w:t>匹配负载</w:t>
            </w:r>
          </w:p>
        </w:tc>
        <w:tc>
          <w:tcPr>
            <w:tcW w:w="2074" w:type="dxa"/>
          </w:tcPr>
          <w:p w14:paraId="24A63A21" w14:textId="35633B18" w:rsidR="004D61F8" w:rsidRDefault="004D61F8" w:rsidP="00096324">
            <w:pPr>
              <w:jc w:val="center"/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0</w:t>
            </w:r>
            <w:r>
              <w:t>=138</w:t>
            </w:r>
          </w:p>
          <w:p w14:paraId="1810C015" w14:textId="7668565D" w:rsidR="004D61F8" w:rsidRDefault="004D61F8" w:rsidP="00096324">
            <w:pPr>
              <w:jc w:val="center"/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1</w:t>
            </w:r>
            <w:r>
              <w:t>=124</w:t>
            </w:r>
          </w:p>
          <w:p w14:paraId="7ED66DCA" w14:textId="77777777" w:rsidR="004D61F8" w:rsidRDefault="004D61F8" w:rsidP="00784637">
            <w:pPr>
              <w:jc w:val="center"/>
            </w:pPr>
          </w:p>
        </w:tc>
        <w:tc>
          <w:tcPr>
            <w:tcW w:w="2074" w:type="dxa"/>
          </w:tcPr>
          <w:p w14:paraId="1C8318CC" w14:textId="0CEF32FA" w:rsidR="004D61F8" w:rsidRDefault="004D61F8" w:rsidP="00096324">
            <w:pPr>
              <w:jc w:val="center"/>
            </w:pPr>
            <w:r w:rsidRPr="00784637">
              <w:t>τ</w:t>
            </w:r>
            <w:r>
              <w:rPr>
                <w:vertAlign w:val="subscript"/>
              </w:rPr>
              <w:t>1</w:t>
            </w:r>
            <w:r>
              <w:t>=94</w:t>
            </w:r>
          </w:p>
          <w:p w14:paraId="6C5B14E3" w14:textId="6DF0A958" w:rsidR="004D61F8" w:rsidRDefault="004D61F8" w:rsidP="00096324">
            <w:pPr>
              <w:jc w:val="center"/>
            </w:pPr>
            <w:r w:rsidRPr="00784637">
              <w:t>τ</w:t>
            </w:r>
            <w:r>
              <w:rPr>
                <w:vertAlign w:val="subscript"/>
              </w:rPr>
              <w:t>1</w:t>
            </w:r>
            <w:r>
              <w:t>=94</w:t>
            </w:r>
          </w:p>
          <w:p w14:paraId="7D3D2CF1" w14:textId="30ADAC19" w:rsidR="004D61F8" w:rsidRDefault="004D61F8" w:rsidP="00096324">
            <w:pPr>
              <w:jc w:val="center"/>
            </w:pPr>
            <w:r w:rsidRPr="00784637">
              <w:t>τ</w:t>
            </w:r>
            <w:r>
              <w:rPr>
                <w:vertAlign w:val="subscript"/>
              </w:rPr>
              <w:t>1</w:t>
            </w:r>
            <w:r>
              <w:t>=94</w:t>
            </w:r>
          </w:p>
          <w:p w14:paraId="033EDAEB" w14:textId="77777777" w:rsidR="004D61F8" w:rsidRDefault="004D61F8" w:rsidP="00784637">
            <w:pPr>
              <w:jc w:val="center"/>
            </w:pPr>
          </w:p>
        </w:tc>
        <w:tc>
          <w:tcPr>
            <w:tcW w:w="2074" w:type="dxa"/>
          </w:tcPr>
          <w:p w14:paraId="1D6118A7" w14:textId="5D1C15A1" w:rsidR="004D61F8" w:rsidRDefault="004D61F8" w:rsidP="00784637">
            <w:pPr>
              <w:jc w:val="center"/>
            </w:pPr>
            <w:r w:rsidRPr="004D61F8">
              <w:rPr>
                <w:noProof/>
              </w:rPr>
              <w:drawing>
                <wp:inline distT="0" distB="0" distL="0" distR="0" wp14:anchorId="485B4AB3" wp14:editId="62776B35">
                  <wp:extent cx="2160000" cy="2042926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406" t="12038" r="17168" b="31942"/>
                          <a:stretch/>
                        </pic:blipFill>
                        <pic:spPr bwMode="auto">
                          <a:xfrm>
                            <a:off x="0" y="0"/>
                            <a:ext cx="2160000" cy="2042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E2B361" w14:textId="15D7E050" w:rsidR="00784637" w:rsidRDefault="00784637" w:rsidP="00784637">
      <w:pPr>
        <w:jc w:val="center"/>
      </w:pPr>
    </w:p>
    <w:p w14:paraId="15C52A51" w14:textId="25DDC86E" w:rsidR="00784637" w:rsidRDefault="00635042">
      <w:pPr>
        <w:widowControl/>
        <w:jc w:val="left"/>
      </w:pPr>
      <w:r>
        <w:rPr>
          <w:rFonts w:hint="eastAsia"/>
        </w:rPr>
        <w:t>计算：</w:t>
      </w:r>
      <w:r w:rsidR="00784637">
        <w:br w:type="page"/>
      </w:r>
      <w:r w:rsidR="00AC6D41" w:rsidRPr="00AC6D41">
        <w:rPr>
          <w:noProof/>
        </w:rPr>
        <w:lastRenderedPageBreak/>
        <w:drawing>
          <wp:inline distT="0" distB="0" distL="0" distR="0" wp14:anchorId="0324C5F2" wp14:editId="5BE671F5">
            <wp:extent cx="5205046" cy="926405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2" r="8377"/>
                    <a:stretch/>
                  </pic:blipFill>
                  <pic:spPr bwMode="auto">
                    <a:xfrm>
                      <a:off x="0" y="0"/>
                      <a:ext cx="5213570" cy="927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D63BA" w14:textId="6F37C84F" w:rsidR="00AC6D41" w:rsidRDefault="00AC6D41">
      <w:pPr>
        <w:widowControl/>
        <w:jc w:val="left"/>
      </w:pPr>
    </w:p>
    <w:p w14:paraId="4A0C74B6" w14:textId="0E59D94F" w:rsidR="00AC6D41" w:rsidRDefault="00AC6D41">
      <w:pPr>
        <w:widowControl/>
        <w:jc w:val="left"/>
      </w:pPr>
      <w:r w:rsidRPr="00AC6D41">
        <w:rPr>
          <w:noProof/>
        </w:rPr>
        <w:drawing>
          <wp:inline distT="0" distB="0" distL="0" distR="0" wp14:anchorId="11D0C04F" wp14:editId="0A1D6126">
            <wp:extent cx="5218275" cy="2131256"/>
            <wp:effectExtent l="0" t="0" r="190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68" r="10500" b="74987"/>
                    <a:stretch/>
                  </pic:blipFill>
                  <pic:spPr bwMode="auto">
                    <a:xfrm>
                      <a:off x="0" y="0"/>
                      <a:ext cx="5239190" cy="2139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25FED" w14:textId="77777777" w:rsidR="00AC6D41" w:rsidRDefault="00AC6D41">
      <w:pPr>
        <w:widowControl/>
        <w:jc w:val="left"/>
      </w:pPr>
    </w:p>
    <w:p w14:paraId="4E278494" w14:textId="77777777" w:rsidR="00784637" w:rsidRDefault="00784637" w:rsidP="00784637">
      <w:pPr>
        <w:jc w:val="left"/>
      </w:pPr>
      <w:r>
        <w:rPr>
          <w:rFonts w:hint="eastAsia"/>
        </w:rPr>
        <w:t>（二）超声波测量（适当调整示波器分度值，估算不确定度。）</w:t>
      </w:r>
    </w:p>
    <w:p w14:paraId="19921FBA" w14:textId="19B0FD86" w:rsidR="00784637" w:rsidRDefault="00784637" w:rsidP="00784637">
      <w:pPr>
        <w:jc w:val="left"/>
      </w:pPr>
      <w:r>
        <w:t>D=39.40mm，R</w:t>
      </w:r>
      <w:r w:rsidR="009637F0">
        <w:rPr>
          <w:rFonts w:hint="eastAsia"/>
          <w:vertAlign w:val="subscript"/>
        </w:rPr>
        <w:t>1</w:t>
      </w:r>
      <w:r>
        <w:t xml:space="preserve"> =30.00mm，R</w:t>
      </w:r>
      <w:r w:rsidR="009637F0">
        <w:rPr>
          <w:rFonts w:hint="eastAsia"/>
          <w:vertAlign w:val="subscript"/>
        </w:rPr>
        <w:t>2</w:t>
      </w:r>
      <w:r>
        <w:t>=H=60.10mm，Δ</w:t>
      </w:r>
      <w:r w:rsidR="009637F0">
        <w:rPr>
          <w:vertAlign w:val="subscript"/>
        </w:rPr>
        <w:t>H</w:t>
      </w:r>
      <w:r>
        <w:t>=Δ</w:t>
      </w:r>
      <w:r w:rsidR="009637F0">
        <w:rPr>
          <w:vertAlign w:val="subscript"/>
        </w:rPr>
        <w:t>D</w:t>
      </w:r>
      <w:r>
        <w:t>=Δ</w:t>
      </w:r>
      <w:r w:rsidR="009637F0">
        <w:rPr>
          <w:vertAlign w:val="subscript"/>
        </w:rPr>
        <w:t>R1</w:t>
      </w:r>
      <w:r>
        <w:t xml:space="preserve"> =Δ</w:t>
      </w:r>
      <w:r w:rsidR="009637F0">
        <w:rPr>
          <w:vertAlign w:val="subscript"/>
        </w:rPr>
        <w:t>R2</w:t>
      </w:r>
      <w:r>
        <w:t>=0.02mm，ρ =2700kg/m</w:t>
      </w:r>
      <w:r>
        <w:rPr>
          <w:rFonts w:hint="eastAsia"/>
          <w:vertAlign w:val="superscript"/>
        </w:rPr>
        <w:t>3</w:t>
      </w:r>
    </w:p>
    <w:p w14:paraId="57F21B99" w14:textId="42E89E43" w:rsidR="00784637" w:rsidRDefault="00784637" w:rsidP="00784637">
      <w:pPr>
        <w:jc w:val="left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23"/>
        <w:gridCol w:w="1638"/>
        <w:gridCol w:w="878"/>
        <w:gridCol w:w="851"/>
        <w:gridCol w:w="823"/>
        <w:gridCol w:w="1031"/>
        <w:gridCol w:w="1026"/>
        <w:gridCol w:w="1026"/>
      </w:tblGrid>
      <w:tr w:rsidR="007E04BD" w:rsidRPr="007E04BD" w14:paraId="7FAB2478" w14:textId="77777777" w:rsidTr="007E04BD">
        <w:trPr>
          <w:jc w:val="center"/>
        </w:trPr>
        <w:tc>
          <w:tcPr>
            <w:tcW w:w="1023" w:type="dxa"/>
            <w:vMerge w:val="restart"/>
          </w:tcPr>
          <w:p w14:paraId="306132DC" w14:textId="77777777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638" w:type="dxa"/>
          </w:tcPr>
          <w:p w14:paraId="0697F07C" w14:textId="77777777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rFonts w:hint="eastAsia"/>
                <w:sz w:val="20"/>
                <w:szCs w:val="21"/>
              </w:rPr>
              <w:t>直探头</w:t>
            </w:r>
            <w:r w:rsidRPr="007E04BD">
              <w:rPr>
                <w:sz w:val="20"/>
                <w:szCs w:val="21"/>
              </w:rPr>
              <w:t>--纵波</w:t>
            </w:r>
          </w:p>
          <w:p w14:paraId="183606AE" w14:textId="48327BA2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rFonts w:hint="eastAsia"/>
                <w:sz w:val="20"/>
                <w:szCs w:val="21"/>
              </w:rPr>
              <w:t>Δ</w:t>
            </w:r>
            <w:r w:rsidRPr="007E04BD">
              <w:rPr>
                <w:sz w:val="20"/>
                <w:szCs w:val="21"/>
              </w:rPr>
              <w:t>t</w:t>
            </w:r>
            <w:r w:rsidRPr="007E04BD">
              <w:rPr>
                <w:sz w:val="20"/>
                <w:szCs w:val="21"/>
                <w:vertAlign w:val="subscript"/>
              </w:rPr>
              <w:t xml:space="preserve">示波器 </w:t>
            </w:r>
            <w:r w:rsidRPr="007E04BD">
              <w:rPr>
                <w:sz w:val="20"/>
                <w:szCs w:val="21"/>
              </w:rPr>
              <w:t>=</w:t>
            </w:r>
            <w:r w:rsidR="00073D74">
              <w:rPr>
                <w:rFonts w:hint="eastAsia"/>
                <w:sz w:val="20"/>
                <w:szCs w:val="21"/>
              </w:rPr>
              <w:t>0.</w:t>
            </w:r>
            <w:r w:rsidR="00A209C4">
              <w:rPr>
                <w:sz w:val="20"/>
                <w:szCs w:val="21"/>
              </w:rPr>
              <w:t>50</w:t>
            </w:r>
            <w:r w:rsidR="00A209C4">
              <w:rPr>
                <w:rFonts w:hint="eastAsia"/>
                <w:sz w:val="20"/>
                <w:szCs w:val="21"/>
              </w:rPr>
              <w:t>μs</w:t>
            </w:r>
          </w:p>
        </w:tc>
        <w:tc>
          <w:tcPr>
            <w:tcW w:w="2552" w:type="dxa"/>
            <w:gridSpan w:val="3"/>
          </w:tcPr>
          <w:p w14:paraId="5AD63A91" w14:textId="77777777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rFonts w:hint="eastAsia"/>
                <w:sz w:val="20"/>
                <w:szCs w:val="21"/>
              </w:rPr>
              <w:t>斜探头</w:t>
            </w:r>
            <w:r w:rsidRPr="007E04BD">
              <w:rPr>
                <w:sz w:val="20"/>
                <w:szCs w:val="21"/>
              </w:rPr>
              <w:t>--横波</w:t>
            </w:r>
          </w:p>
          <w:p w14:paraId="59959437" w14:textId="59C7A70D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rFonts w:hint="eastAsia"/>
                <w:sz w:val="20"/>
                <w:szCs w:val="21"/>
              </w:rPr>
              <w:t>Δ</w:t>
            </w:r>
            <w:r w:rsidRPr="007E04BD">
              <w:rPr>
                <w:sz w:val="20"/>
                <w:szCs w:val="21"/>
              </w:rPr>
              <w:t>t</w:t>
            </w:r>
            <w:r w:rsidRPr="007E04BD">
              <w:rPr>
                <w:sz w:val="20"/>
                <w:szCs w:val="21"/>
                <w:vertAlign w:val="subscript"/>
              </w:rPr>
              <w:t>示波器</w:t>
            </w:r>
            <w:r w:rsidRPr="007E04BD">
              <w:rPr>
                <w:sz w:val="20"/>
                <w:szCs w:val="21"/>
              </w:rPr>
              <w:t>=</w:t>
            </w:r>
            <w:r w:rsidR="00073D74">
              <w:rPr>
                <w:rFonts w:hint="eastAsia"/>
                <w:sz w:val="20"/>
                <w:szCs w:val="21"/>
              </w:rPr>
              <w:t>1.0</w:t>
            </w:r>
            <w:r w:rsidR="00117A4A">
              <w:rPr>
                <w:rFonts w:hint="eastAsia"/>
                <w:sz w:val="20"/>
                <w:szCs w:val="21"/>
              </w:rPr>
              <w:t>μs</w:t>
            </w:r>
          </w:p>
        </w:tc>
        <w:tc>
          <w:tcPr>
            <w:tcW w:w="3083" w:type="dxa"/>
            <w:gridSpan w:val="3"/>
          </w:tcPr>
          <w:p w14:paraId="6BBAD278" w14:textId="77777777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rFonts w:hint="eastAsia"/>
                <w:sz w:val="20"/>
                <w:szCs w:val="21"/>
              </w:rPr>
              <w:t>可变探头</w:t>
            </w:r>
            <w:r w:rsidRPr="007E04BD">
              <w:rPr>
                <w:sz w:val="20"/>
                <w:szCs w:val="21"/>
              </w:rPr>
              <w:t>--表面波</w:t>
            </w:r>
          </w:p>
          <w:p w14:paraId="662DA1F5" w14:textId="1EB80269" w:rsidR="00117A4A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rFonts w:hint="eastAsia"/>
                <w:sz w:val="20"/>
                <w:szCs w:val="21"/>
              </w:rPr>
              <w:t>Δ</w:t>
            </w:r>
            <w:r w:rsidRPr="007E04BD">
              <w:rPr>
                <w:sz w:val="20"/>
                <w:szCs w:val="21"/>
              </w:rPr>
              <w:t>t</w:t>
            </w:r>
            <w:r w:rsidRPr="007E04BD">
              <w:rPr>
                <w:sz w:val="20"/>
                <w:szCs w:val="21"/>
                <w:vertAlign w:val="subscript"/>
              </w:rPr>
              <w:t>示波器</w:t>
            </w:r>
            <w:r w:rsidRPr="007E04BD">
              <w:rPr>
                <w:sz w:val="20"/>
                <w:szCs w:val="21"/>
              </w:rPr>
              <w:t xml:space="preserve"> =</w:t>
            </w:r>
            <w:r w:rsidR="00117A4A">
              <w:rPr>
                <w:rFonts w:hint="eastAsia"/>
                <w:sz w:val="20"/>
                <w:szCs w:val="21"/>
              </w:rPr>
              <w:t>2</w:t>
            </w:r>
            <w:r w:rsidR="00073D74">
              <w:rPr>
                <w:rFonts w:hint="eastAsia"/>
                <w:sz w:val="20"/>
                <w:szCs w:val="21"/>
              </w:rPr>
              <w:t>.</w:t>
            </w:r>
            <w:r w:rsidR="00117A4A">
              <w:rPr>
                <w:rFonts w:hint="eastAsia"/>
                <w:sz w:val="20"/>
                <w:szCs w:val="21"/>
              </w:rPr>
              <w:t>50μs</w:t>
            </w:r>
          </w:p>
        </w:tc>
      </w:tr>
      <w:tr w:rsidR="007E04BD" w:rsidRPr="007E04BD" w14:paraId="053C1489" w14:textId="77777777" w:rsidTr="007E04BD">
        <w:trPr>
          <w:jc w:val="center"/>
        </w:trPr>
        <w:tc>
          <w:tcPr>
            <w:tcW w:w="1023" w:type="dxa"/>
            <w:vMerge/>
          </w:tcPr>
          <w:p w14:paraId="63A30215" w14:textId="77777777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638" w:type="dxa"/>
          </w:tcPr>
          <w:p w14:paraId="0DF43EB7" w14:textId="77777777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rFonts w:hint="eastAsia"/>
                <w:sz w:val="20"/>
                <w:szCs w:val="21"/>
              </w:rPr>
              <w:t>底面波</w:t>
            </w:r>
          </w:p>
          <w:p w14:paraId="7F93CE72" w14:textId="7D6D6039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sz w:val="20"/>
                <w:szCs w:val="21"/>
              </w:rPr>
              <w:t>t</w:t>
            </w:r>
            <w:r w:rsidRPr="007E04BD">
              <w:rPr>
                <w:sz w:val="20"/>
                <w:szCs w:val="21"/>
                <w:vertAlign w:val="subscript"/>
              </w:rPr>
              <w:t>H</w:t>
            </w:r>
            <w:r w:rsidRPr="007E04BD">
              <w:rPr>
                <w:sz w:val="20"/>
                <w:szCs w:val="21"/>
              </w:rPr>
              <w:t>-t</w:t>
            </w:r>
            <w:r w:rsidRPr="007E04BD">
              <w:rPr>
                <w:rFonts w:hint="eastAsia"/>
                <w:sz w:val="20"/>
                <w:szCs w:val="21"/>
                <w:vertAlign w:val="subscript"/>
              </w:rPr>
              <w:t>1</w:t>
            </w:r>
            <w:r w:rsidRPr="007E04BD">
              <w:rPr>
                <w:sz w:val="20"/>
                <w:szCs w:val="21"/>
              </w:rPr>
              <w:t xml:space="preserve"> /μs</w:t>
            </w:r>
          </w:p>
        </w:tc>
        <w:tc>
          <w:tcPr>
            <w:tcW w:w="878" w:type="dxa"/>
          </w:tcPr>
          <w:p w14:paraId="25DFB133" w14:textId="59E32471" w:rsidR="007E04BD" w:rsidRPr="007E04BD" w:rsidRDefault="007E04BD" w:rsidP="00025C6C">
            <w:pPr>
              <w:jc w:val="center"/>
              <w:rPr>
                <w:sz w:val="20"/>
                <w:szCs w:val="21"/>
                <w:vertAlign w:val="subscript"/>
              </w:rPr>
            </w:pPr>
            <w:r w:rsidRPr="007E04BD">
              <w:rPr>
                <w:sz w:val="20"/>
                <w:szCs w:val="21"/>
              </w:rPr>
              <w:t>t</w:t>
            </w:r>
            <w:r w:rsidRPr="007E04BD">
              <w:rPr>
                <w:sz w:val="20"/>
                <w:szCs w:val="21"/>
                <w:vertAlign w:val="subscript"/>
              </w:rPr>
              <w:t>R1</w:t>
            </w:r>
          </w:p>
          <w:p w14:paraId="6463DE0D" w14:textId="119DB5CA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sz w:val="20"/>
                <w:szCs w:val="21"/>
              </w:rPr>
              <w:t>/μs</w:t>
            </w:r>
          </w:p>
        </w:tc>
        <w:tc>
          <w:tcPr>
            <w:tcW w:w="851" w:type="dxa"/>
          </w:tcPr>
          <w:p w14:paraId="74C7DE2B" w14:textId="47AC61AB" w:rsidR="007E04BD" w:rsidRPr="007E04BD" w:rsidRDefault="007E04BD" w:rsidP="00025C6C">
            <w:pPr>
              <w:jc w:val="center"/>
              <w:rPr>
                <w:sz w:val="20"/>
                <w:szCs w:val="21"/>
                <w:vertAlign w:val="subscript"/>
              </w:rPr>
            </w:pPr>
            <w:r w:rsidRPr="007E04BD">
              <w:rPr>
                <w:sz w:val="20"/>
                <w:szCs w:val="21"/>
              </w:rPr>
              <w:t>t</w:t>
            </w:r>
            <w:r w:rsidRPr="007E04BD">
              <w:rPr>
                <w:sz w:val="20"/>
                <w:szCs w:val="21"/>
                <w:vertAlign w:val="subscript"/>
              </w:rPr>
              <w:t>R2</w:t>
            </w:r>
          </w:p>
          <w:p w14:paraId="664A95A0" w14:textId="32A2FDF9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sz w:val="20"/>
                <w:szCs w:val="21"/>
              </w:rPr>
              <w:t>/μs</w:t>
            </w:r>
          </w:p>
        </w:tc>
        <w:tc>
          <w:tcPr>
            <w:tcW w:w="823" w:type="dxa"/>
          </w:tcPr>
          <w:p w14:paraId="5834B48D" w14:textId="76F3DD5B" w:rsidR="007E04BD" w:rsidRPr="007E04BD" w:rsidRDefault="007E04BD" w:rsidP="00025C6C">
            <w:pPr>
              <w:jc w:val="center"/>
              <w:rPr>
                <w:sz w:val="20"/>
                <w:szCs w:val="21"/>
                <w:vertAlign w:val="subscript"/>
              </w:rPr>
            </w:pPr>
            <w:r w:rsidRPr="007E04BD">
              <w:rPr>
                <w:rFonts w:hint="eastAsia"/>
                <w:sz w:val="20"/>
                <w:szCs w:val="21"/>
              </w:rPr>
              <w:t>Δ</w:t>
            </w:r>
            <w:r w:rsidRPr="007E04BD">
              <w:rPr>
                <w:sz w:val="20"/>
                <w:szCs w:val="21"/>
              </w:rPr>
              <w:t>t</w:t>
            </w:r>
            <w:r w:rsidRPr="007E04BD">
              <w:rPr>
                <w:sz w:val="20"/>
                <w:szCs w:val="21"/>
                <w:vertAlign w:val="subscript"/>
              </w:rPr>
              <w:t>R</w:t>
            </w:r>
            <w:r w:rsidRPr="007E04BD">
              <w:rPr>
                <w:sz w:val="20"/>
                <w:szCs w:val="21"/>
              </w:rPr>
              <w:t>= t</w:t>
            </w:r>
            <w:r w:rsidRPr="007E04BD">
              <w:rPr>
                <w:sz w:val="20"/>
                <w:szCs w:val="21"/>
                <w:vertAlign w:val="subscript"/>
              </w:rPr>
              <w:t>R2</w:t>
            </w:r>
            <w:r w:rsidRPr="007E04BD">
              <w:rPr>
                <w:sz w:val="20"/>
                <w:szCs w:val="21"/>
              </w:rPr>
              <w:t xml:space="preserve"> - t</w:t>
            </w:r>
            <w:r w:rsidRPr="007E04BD">
              <w:rPr>
                <w:sz w:val="20"/>
                <w:szCs w:val="21"/>
                <w:vertAlign w:val="subscript"/>
              </w:rPr>
              <w:t>R1</w:t>
            </w:r>
          </w:p>
          <w:p w14:paraId="565B1375" w14:textId="78FF71B7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sz w:val="20"/>
                <w:szCs w:val="21"/>
              </w:rPr>
              <w:t>/μs</w:t>
            </w:r>
          </w:p>
        </w:tc>
        <w:tc>
          <w:tcPr>
            <w:tcW w:w="1031" w:type="dxa"/>
          </w:tcPr>
          <w:p w14:paraId="5F8ADDF7" w14:textId="77777777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rFonts w:hint="eastAsia"/>
                <w:sz w:val="20"/>
                <w:szCs w:val="21"/>
              </w:rPr>
              <w:t>探头位置</w:t>
            </w:r>
          </w:p>
          <w:p w14:paraId="6D724909" w14:textId="77777777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rFonts w:hint="eastAsia"/>
                <w:sz w:val="20"/>
                <w:szCs w:val="21"/>
              </w:rPr>
              <w:t>或移动距</w:t>
            </w:r>
          </w:p>
          <w:p w14:paraId="7F0664C3" w14:textId="2D9E0934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rFonts w:hint="eastAsia"/>
                <w:sz w:val="20"/>
                <w:szCs w:val="21"/>
              </w:rPr>
              <w:t>离</w:t>
            </w:r>
            <w:r w:rsidRPr="007E04BD">
              <w:rPr>
                <w:sz w:val="20"/>
                <w:szCs w:val="21"/>
              </w:rPr>
              <w:t xml:space="preserve"> L/</w:t>
            </w:r>
            <w:r w:rsidR="00F30D4F">
              <w:rPr>
                <w:rFonts w:hint="eastAsia"/>
                <w:sz w:val="20"/>
                <w:szCs w:val="21"/>
              </w:rPr>
              <w:t>c</w:t>
            </w:r>
            <w:r w:rsidRPr="007E04BD">
              <w:rPr>
                <w:sz w:val="20"/>
                <w:szCs w:val="21"/>
              </w:rPr>
              <w:t>m</w:t>
            </w:r>
          </w:p>
        </w:tc>
        <w:tc>
          <w:tcPr>
            <w:tcW w:w="1026" w:type="dxa"/>
          </w:tcPr>
          <w:p w14:paraId="33B4624B" w14:textId="77777777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rFonts w:hint="eastAsia"/>
                <w:sz w:val="20"/>
                <w:szCs w:val="21"/>
              </w:rPr>
              <w:t>角度约</w:t>
            </w:r>
          </w:p>
          <w:p w14:paraId="3354974F" w14:textId="34231836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sz w:val="20"/>
                <w:szCs w:val="21"/>
              </w:rPr>
              <w:t xml:space="preserve">( </w:t>
            </w:r>
            <w:r w:rsidRPr="007E04BD">
              <w:rPr>
                <w:rFonts w:hint="eastAsia"/>
                <w:sz w:val="20"/>
                <w:szCs w:val="21"/>
              </w:rPr>
              <w:t>°</w:t>
            </w:r>
            <w:r w:rsidRPr="007E04BD">
              <w:rPr>
                <w:sz w:val="20"/>
                <w:szCs w:val="21"/>
              </w:rPr>
              <w:t>)</w:t>
            </w:r>
          </w:p>
        </w:tc>
        <w:tc>
          <w:tcPr>
            <w:tcW w:w="1026" w:type="dxa"/>
          </w:tcPr>
          <w:p w14:paraId="16C8923A" w14:textId="77777777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rFonts w:hint="eastAsia"/>
                <w:sz w:val="20"/>
                <w:szCs w:val="21"/>
              </w:rPr>
              <w:t>表面波位置</w:t>
            </w:r>
          </w:p>
          <w:p w14:paraId="279E89BF" w14:textId="77777777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rFonts w:hint="eastAsia"/>
                <w:sz w:val="20"/>
                <w:szCs w:val="21"/>
              </w:rPr>
              <w:t>或移动</w:t>
            </w:r>
          </w:p>
          <w:p w14:paraId="4F3D7EF3" w14:textId="71383B2F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rFonts w:hint="eastAsia"/>
                <w:sz w:val="20"/>
                <w:szCs w:val="21"/>
              </w:rPr>
              <w:t>Δ</w:t>
            </w:r>
            <w:r w:rsidRPr="007E04BD">
              <w:rPr>
                <w:sz w:val="20"/>
                <w:szCs w:val="21"/>
              </w:rPr>
              <w:t>t</w:t>
            </w:r>
            <w:r>
              <w:rPr>
                <w:rFonts w:hint="eastAsia"/>
                <w:sz w:val="20"/>
                <w:szCs w:val="21"/>
                <w:vertAlign w:val="subscript"/>
              </w:rPr>
              <w:t>b</w:t>
            </w:r>
            <w:r w:rsidRPr="007E04BD">
              <w:rPr>
                <w:sz w:val="20"/>
                <w:szCs w:val="21"/>
              </w:rPr>
              <w:t xml:space="preserve"> /μs</w:t>
            </w:r>
          </w:p>
        </w:tc>
      </w:tr>
      <w:tr w:rsidR="007E04BD" w:rsidRPr="007E04BD" w14:paraId="0E95FB5B" w14:textId="77777777" w:rsidTr="007E04BD">
        <w:trPr>
          <w:jc w:val="center"/>
        </w:trPr>
        <w:tc>
          <w:tcPr>
            <w:tcW w:w="1023" w:type="dxa"/>
          </w:tcPr>
          <w:p w14:paraId="6CEC8097" w14:textId="568286F9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rFonts w:hint="eastAsia"/>
                <w:sz w:val="20"/>
                <w:szCs w:val="21"/>
              </w:rPr>
              <w:t>1</w:t>
            </w:r>
          </w:p>
        </w:tc>
        <w:tc>
          <w:tcPr>
            <w:tcW w:w="1638" w:type="dxa"/>
          </w:tcPr>
          <w:p w14:paraId="480E233B" w14:textId="1B78DEAF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1</w:t>
            </w:r>
            <w:r>
              <w:rPr>
                <w:sz w:val="20"/>
                <w:szCs w:val="21"/>
              </w:rPr>
              <w:t>9.4</w:t>
            </w:r>
          </w:p>
        </w:tc>
        <w:tc>
          <w:tcPr>
            <w:tcW w:w="878" w:type="dxa"/>
          </w:tcPr>
          <w:p w14:paraId="616A6A5E" w14:textId="69784B56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2</w:t>
            </w:r>
            <w:r>
              <w:rPr>
                <w:sz w:val="20"/>
                <w:szCs w:val="21"/>
              </w:rPr>
              <w:t>6.8</w:t>
            </w:r>
          </w:p>
        </w:tc>
        <w:tc>
          <w:tcPr>
            <w:tcW w:w="851" w:type="dxa"/>
          </w:tcPr>
          <w:p w14:paraId="4A7F937B" w14:textId="2AA95DE9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4</w:t>
            </w:r>
            <w:r>
              <w:rPr>
                <w:sz w:val="20"/>
                <w:szCs w:val="21"/>
              </w:rPr>
              <w:t>6.4</w:t>
            </w:r>
          </w:p>
        </w:tc>
        <w:tc>
          <w:tcPr>
            <w:tcW w:w="823" w:type="dxa"/>
          </w:tcPr>
          <w:p w14:paraId="1B49AEC7" w14:textId="449E12EE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1</w:t>
            </w:r>
            <w:r>
              <w:rPr>
                <w:sz w:val="20"/>
                <w:szCs w:val="21"/>
              </w:rPr>
              <w:t>9.6</w:t>
            </w:r>
          </w:p>
        </w:tc>
        <w:tc>
          <w:tcPr>
            <w:tcW w:w="1031" w:type="dxa"/>
          </w:tcPr>
          <w:p w14:paraId="74C2BAA4" w14:textId="3891037A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8</w:t>
            </w:r>
            <w:r>
              <w:rPr>
                <w:sz w:val="20"/>
                <w:szCs w:val="21"/>
              </w:rPr>
              <w:t>.00</w:t>
            </w:r>
          </w:p>
        </w:tc>
        <w:tc>
          <w:tcPr>
            <w:tcW w:w="1026" w:type="dxa"/>
          </w:tcPr>
          <w:p w14:paraId="6D7F282D" w14:textId="6260FE1C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65</w:t>
            </w:r>
          </w:p>
        </w:tc>
        <w:tc>
          <w:tcPr>
            <w:tcW w:w="1026" w:type="dxa"/>
          </w:tcPr>
          <w:p w14:paraId="42353744" w14:textId="15972232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84.0</w:t>
            </w:r>
          </w:p>
        </w:tc>
      </w:tr>
      <w:tr w:rsidR="007E04BD" w:rsidRPr="007E04BD" w14:paraId="2C1DF0E5" w14:textId="77777777" w:rsidTr="007E04BD">
        <w:trPr>
          <w:jc w:val="center"/>
        </w:trPr>
        <w:tc>
          <w:tcPr>
            <w:tcW w:w="1023" w:type="dxa"/>
          </w:tcPr>
          <w:p w14:paraId="2AD888C2" w14:textId="6880D838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rFonts w:hint="eastAsia"/>
                <w:sz w:val="20"/>
                <w:szCs w:val="21"/>
              </w:rPr>
              <w:t>2</w:t>
            </w:r>
          </w:p>
        </w:tc>
        <w:tc>
          <w:tcPr>
            <w:tcW w:w="1638" w:type="dxa"/>
          </w:tcPr>
          <w:p w14:paraId="500344E1" w14:textId="3160A90D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1</w:t>
            </w:r>
            <w:r>
              <w:rPr>
                <w:sz w:val="20"/>
                <w:szCs w:val="21"/>
              </w:rPr>
              <w:t>9.2</w:t>
            </w:r>
          </w:p>
        </w:tc>
        <w:tc>
          <w:tcPr>
            <w:tcW w:w="878" w:type="dxa"/>
          </w:tcPr>
          <w:p w14:paraId="287653BE" w14:textId="6EB9ACC3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2</w:t>
            </w:r>
            <w:r>
              <w:rPr>
                <w:sz w:val="20"/>
                <w:szCs w:val="21"/>
              </w:rPr>
              <w:t>5.6</w:t>
            </w:r>
          </w:p>
        </w:tc>
        <w:tc>
          <w:tcPr>
            <w:tcW w:w="851" w:type="dxa"/>
          </w:tcPr>
          <w:p w14:paraId="5E7757FE" w14:textId="6C48A7D8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4</w:t>
            </w:r>
            <w:r>
              <w:rPr>
                <w:sz w:val="20"/>
                <w:szCs w:val="21"/>
              </w:rPr>
              <w:t>5.2</w:t>
            </w:r>
          </w:p>
        </w:tc>
        <w:tc>
          <w:tcPr>
            <w:tcW w:w="823" w:type="dxa"/>
          </w:tcPr>
          <w:p w14:paraId="23779F6A" w14:textId="6F0C9A3B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1</w:t>
            </w:r>
            <w:r>
              <w:rPr>
                <w:sz w:val="20"/>
                <w:szCs w:val="21"/>
              </w:rPr>
              <w:t>9.6</w:t>
            </w:r>
          </w:p>
        </w:tc>
        <w:tc>
          <w:tcPr>
            <w:tcW w:w="1031" w:type="dxa"/>
          </w:tcPr>
          <w:p w14:paraId="3F2B6DD0" w14:textId="75022700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4</w:t>
            </w:r>
            <w:r>
              <w:rPr>
                <w:sz w:val="20"/>
                <w:szCs w:val="21"/>
              </w:rPr>
              <w:t>.00</w:t>
            </w:r>
          </w:p>
        </w:tc>
        <w:tc>
          <w:tcPr>
            <w:tcW w:w="1026" w:type="dxa"/>
          </w:tcPr>
          <w:p w14:paraId="0020A945" w14:textId="54F04089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65</w:t>
            </w:r>
          </w:p>
        </w:tc>
        <w:tc>
          <w:tcPr>
            <w:tcW w:w="1026" w:type="dxa"/>
          </w:tcPr>
          <w:p w14:paraId="000A7457" w14:textId="18EC27B0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57.0</w:t>
            </w:r>
          </w:p>
        </w:tc>
      </w:tr>
      <w:tr w:rsidR="007E04BD" w:rsidRPr="007E04BD" w14:paraId="2894A113" w14:textId="77777777" w:rsidTr="007E04BD">
        <w:trPr>
          <w:jc w:val="center"/>
        </w:trPr>
        <w:tc>
          <w:tcPr>
            <w:tcW w:w="1023" w:type="dxa"/>
          </w:tcPr>
          <w:p w14:paraId="13AF4764" w14:textId="31F3CD69" w:rsidR="007E04BD" w:rsidRPr="007E04BD" w:rsidRDefault="007E04BD" w:rsidP="00025C6C">
            <w:pPr>
              <w:jc w:val="center"/>
              <w:rPr>
                <w:sz w:val="20"/>
                <w:szCs w:val="21"/>
              </w:rPr>
            </w:pPr>
            <w:r w:rsidRPr="007E04BD">
              <w:rPr>
                <w:rFonts w:hint="eastAsia"/>
                <w:sz w:val="20"/>
                <w:szCs w:val="21"/>
              </w:rPr>
              <w:t>3</w:t>
            </w:r>
          </w:p>
        </w:tc>
        <w:tc>
          <w:tcPr>
            <w:tcW w:w="1638" w:type="dxa"/>
          </w:tcPr>
          <w:p w14:paraId="46527C01" w14:textId="1CAC23FD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1</w:t>
            </w:r>
            <w:r>
              <w:rPr>
                <w:sz w:val="20"/>
                <w:szCs w:val="21"/>
              </w:rPr>
              <w:t>9.2</w:t>
            </w:r>
          </w:p>
        </w:tc>
        <w:tc>
          <w:tcPr>
            <w:tcW w:w="878" w:type="dxa"/>
          </w:tcPr>
          <w:p w14:paraId="656C0070" w14:textId="4090826C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2</w:t>
            </w:r>
            <w:r>
              <w:rPr>
                <w:sz w:val="20"/>
                <w:szCs w:val="21"/>
              </w:rPr>
              <w:t>4.9</w:t>
            </w:r>
          </w:p>
        </w:tc>
        <w:tc>
          <w:tcPr>
            <w:tcW w:w="851" w:type="dxa"/>
          </w:tcPr>
          <w:p w14:paraId="7B59ACDD" w14:textId="39EB4550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4</w:t>
            </w:r>
            <w:r>
              <w:rPr>
                <w:sz w:val="20"/>
                <w:szCs w:val="21"/>
              </w:rPr>
              <w:t>4.6</w:t>
            </w:r>
          </w:p>
        </w:tc>
        <w:tc>
          <w:tcPr>
            <w:tcW w:w="823" w:type="dxa"/>
          </w:tcPr>
          <w:p w14:paraId="3A4994DE" w14:textId="0CAA4805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1</w:t>
            </w:r>
            <w:r>
              <w:rPr>
                <w:sz w:val="20"/>
                <w:szCs w:val="21"/>
              </w:rPr>
              <w:t>9.7</w:t>
            </w:r>
          </w:p>
        </w:tc>
        <w:tc>
          <w:tcPr>
            <w:tcW w:w="1031" w:type="dxa"/>
          </w:tcPr>
          <w:p w14:paraId="33E0E8C8" w14:textId="49EA44C0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5</w:t>
            </w:r>
            <w:r>
              <w:rPr>
                <w:sz w:val="20"/>
                <w:szCs w:val="21"/>
              </w:rPr>
              <w:t>.00</w:t>
            </w:r>
          </w:p>
        </w:tc>
        <w:tc>
          <w:tcPr>
            <w:tcW w:w="1026" w:type="dxa"/>
          </w:tcPr>
          <w:p w14:paraId="564F1C38" w14:textId="3B89A3F7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65</w:t>
            </w:r>
          </w:p>
        </w:tc>
        <w:tc>
          <w:tcPr>
            <w:tcW w:w="1026" w:type="dxa"/>
          </w:tcPr>
          <w:p w14:paraId="33FA68D6" w14:textId="6FB668F1" w:rsidR="007E04BD" w:rsidRPr="007E04BD" w:rsidRDefault="00F756E6" w:rsidP="00025C6C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64.0</w:t>
            </w:r>
          </w:p>
        </w:tc>
      </w:tr>
    </w:tbl>
    <w:p w14:paraId="580CD9CF" w14:textId="1427D697" w:rsidR="00784637" w:rsidRDefault="001E4717" w:rsidP="00025C6C">
      <w:pPr>
        <w:jc w:val="center"/>
      </w:pPr>
      <w:r w:rsidRPr="001E4717">
        <w:rPr>
          <w:noProof/>
        </w:rPr>
        <w:lastRenderedPageBreak/>
        <w:drawing>
          <wp:inline distT="0" distB="0" distL="0" distR="0" wp14:anchorId="4F03ACD2" wp14:editId="398AA3FA">
            <wp:extent cx="5668205" cy="7698413"/>
            <wp:effectExtent l="0" t="0" r="889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838" cy="770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36329" w14:textId="610920E8" w:rsidR="00784637" w:rsidRDefault="00880542" w:rsidP="00025C6C">
      <w:pPr>
        <w:jc w:val="center"/>
      </w:pPr>
      <w:r w:rsidRPr="00880542">
        <w:rPr>
          <w:noProof/>
        </w:rPr>
        <w:lastRenderedPageBreak/>
        <w:drawing>
          <wp:inline distT="0" distB="0" distL="0" distR="0" wp14:anchorId="75B14E52" wp14:editId="227DACDD">
            <wp:extent cx="5274310" cy="2975317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77"/>
                    <a:stretch/>
                  </pic:blipFill>
                  <pic:spPr bwMode="auto">
                    <a:xfrm>
                      <a:off x="0" y="0"/>
                      <a:ext cx="5274310" cy="297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6B6D6" w14:textId="77777777" w:rsidR="00880542" w:rsidRDefault="00880542" w:rsidP="00784637">
      <w:pPr>
        <w:jc w:val="left"/>
      </w:pPr>
    </w:p>
    <w:p w14:paraId="417CC334" w14:textId="4A5D551B" w:rsidR="00784637" w:rsidRDefault="00025C6C" w:rsidP="00784637">
      <w:pPr>
        <w:jc w:val="left"/>
      </w:pPr>
      <w:r>
        <w:rPr>
          <w:rFonts w:hint="eastAsia"/>
        </w:rPr>
        <w:t>（三）超声波探伤</w:t>
      </w:r>
    </w:p>
    <w:p w14:paraId="02550D43" w14:textId="47A36786" w:rsidR="00870DF5" w:rsidRPr="00870DF5" w:rsidRDefault="00870DF5" w:rsidP="00784637">
      <w:pPr>
        <w:jc w:val="left"/>
      </w:pPr>
      <w:r>
        <w:rPr>
          <w:rFonts w:hint="eastAsia"/>
        </w:rPr>
        <w:t>L</w:t>
      </w:r>
      <w:r>
        <w:rPr>
          <w:vertAlign w:val="subscript"/>
        </w:rPr>
        <w:t>D</w:t>
      </w:r>
      <w:r>
        <w:rPr>
          <w:rFonts w:hint="eastAsia"/>
        </w:rPr>
        <w:t>=9.0cm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7571DE" w14:paraId="2F17C2D9" w14:textId="77777777" w:rsidTr="0092004E">
        <w:tc>
          <w:tcPr>
            <w:tcW w:w="907" w:type="dxa"/>
            <w:vMerge w:val="restart"/>
          </w:tcPr>
          <w:p w14:paraId="18F9130A" w14:textId="77777777" w:rsidR="007571DE" w:rsidRDefault="007571DE" w:rsidP="00784637">
            <w:pPr>
              <w:jc w:val="left"/>
            </w:pPr>
          </w:p>
        </w:tc>
        <w:tc>
          <w:tcPr>
            <w:tcW w:w="1814" w:type="dxa"/>
            <w:gridSpan w:val="2"/>
          </w:tcPr>
          <w:p w14:paraId="50F76F22" w14:textId="6DC18DAB" w:rsidR="007571DE" w:rsidRDefault="007571DE" w:rsidP="00784637">
            <w:pPr>
              <w:jc w:val="left"/>
            </w:pPr>
            <w:r>
              <w:rPr>
                <w:rFonts w:hint="eastAsia"/>
              </w:rPr>
              <w:t>直探头测缺陷C</w:t>
            </w:r>
          </w:p>
        </w:tc>
        <w:tc>
          <w:tcPr>
            <w:tcW w:w="5442" w:type="dxa"/>
            <w:gridSpan w:val="6"/>
          </w:tcPr>
          <w:p w14:paraId="19B77BDE" w14:textId="2DE31B92" w:rsidR="007571DE" w:rsidRDefault="007571DE" w:rsidP="00784637">
            <w:pPr>
              <w:jc w:val="left"/>
            </w:pPr>
            <w:r>
              <w:rPr>
                <w:rFonts w:hint="eastAsia"/>
              </w:rPr>
              <w:t>斜探头测量缺陷D的深度</w:t>
            </w:r>
          </w:p>
        </w:tc>
      </w:tr>
      <w:tr w:rsidR="007571DE" w14:paraId="5A5A5B8B" w14:textId="77777777" w:rsidTr="007571DE">
        <w:tc>
          <w:tcPr>
            <w:tcW w:w="907" w:type="dxa"/>
            <w:vMerge/>
          </w:tcPr>
          <w:p w14:paraId="3D9AD872" w14:textId="77777777" w:rsidR="007571DE" w:rsidRDefault="007571DE" w:rsidP="00784637">
            <w:pPr>
              <w:jc w:val="left"/>
            </w:pPr>
          </w:p>
        </w:tc>
        <w:tc>
          <w:tcPr>
            <w:tcW w:w="907" w:type="dxa"/>
          </w:tcPr>
          <w:p w14:paraId="2CCEFCFB" w14:textId="77777777" w:rsidR="007571DE" w:rsidRDefault="007571DE" w:rsidP="00784637">
            <w:pPr>
              <w:jc w:val="left"/>
            </w:pPr>
            <w:r>
              <w:rPr>
                <w:rFonts w:hint="eastAsia"/>
              </w:rPr>
              <w:t>底面波</w:t>
            </w:r>
          </w:p>
          <w:p w14:paraId="308FA0C1" w14:textId="42C891A1" w:rsidR="007571DE" w:rsidRPr="007571DE" w:rsidRDefault="007571DE" w:rsidP="00784637">
            <w:pPr>
              <w:jc w:val="left"/>
            </w:pPr>
            <w:r>
              <w:rPr>
                <w:rFonts w:hint="eastAsia"/>
                <w:noProof/>
              </w:rPr>
              <w:t>t</w:t>
            </w:r>
            <w:r>
              <w:rPr>
                <w:noProof/>
                <w:vertAlign w:val="subscript"/>
              </w:rPr>
              <w:t>H</w:t>
            </w:r>
            <w:r>
              <w:rPr>
                <w:rFonts w:hint="eastAsia"/>
                <w:noProof/>
              </w:rPr>
              <w:t>-t</w:t>
            </w:r>
            <w:r>
              <w:rPr>
                <w:rFonts w:hint="eastAsia"/>
                <w:noProof/>
                <w:vertAlign w:val="subscript"/>
              </w:rPr>
              <w:t>1</w:t>
            </w:r>
            <w:r>
              <w:rPr>
                <w:noProof/>
              </w:rPr>
              <w:t>(</w:t>
            </w:r>
            <w:r>
              <w:rPr>
                <w:rFonts w:hint="eastAsia"/>
                <w:noProof/>
              </w:rPr>
              <w:t>μs)</w:t>
            </w:r>
          </w:p>
        </w:tc>
        <w:tc>
          <w:tcPr>
            <w:tcW w:w="907" w:type="dxa"/>
          </w:tcPr>
          <w:p w14:paraId="08EFD55F" w14:textId="7D5D664C" w:rsidR="007571DE" w:rsidRDefault="007571DE" w:rsidP="00784637">
            <w:pPr>
              <w:jc w:val="left"/>
            </w:pPr>
            <w:r>
              <w:rPr>
                <w:rFonts w:hint="eastAsia"/>
              </w:rPr>
              <w:t>缺陷波</w:t>
            </w:r>
          </w:p>
          <w:p w14:paraId="1116E74E" w14:textId="610D5520" w:rsidR="007571DE" w:rsidRDefault="007571DE" w:rsidP="00784637">
            <w:pPr>
              <w:jc w:val="left"/>
            </w:pPr>
            <w:r>
              <w:rPr>
                <w:rFonts w:hint="eastAsia"/>
                <w:noProof/>
              </w:rPr>
              <w:t>t</w:t>
            </w:r>
            <w:r>
              <w:rPr>
                <w:rFonts w:hint="eastAsia"/>
                <w:noProof/>
                <w:vertAlign w:val="subscript"/>
              </w:rPr>
              <w:t>q</w:t>
            </w:r>
            <w:r>
              <w:rPr>
                <w:rFonts w:hint="eastAsia"/>
                <w:noProof/>
              </w:rPr>
              <w:t>-t</w:t>
            </w:r>
            <w:r>
              <w:rPr>
                <w:rFonts w:hint="eastAsia"/>
                <w:noProof/>
                <w:vertAlign w:val="subscript"/>
              </w:rPr>
              <w:t>1</w:t>
            </w:r>
            <w:r>
              <w:rPr>
                <w:noProof/>
              </w:rPr>
              <w:t>(</w:t>
            </w:r>
            <w:r>
              <w:rPr>
                <w:rFonts w:hint="eastAsia"/>
                <w:noProof/>
              </w:rPr>
              <w:t>μs)</w:t>
            </w:r>
          </w:p>
        </w:tc>
        <w:tc>
          <w:tcPr>
            <w:tcW w:w="907" w:type="dxa"/>
          </w:tcPr>
          <w:p w14:paraId="643AC32B" w14:textId="23938FB4" w:rsidR="007571DE" w:rsidRPr="00E70719" w:rsidRDefault="007571DE" w:rsidP="00784637">
            <w:pPr>
              <w:jc w:val="left"/>
            </w:pPr>
            <w:r>
              <w:rPr>
                <w:rFonts w:hint="eastAsia"/>
              </w:rPr>
              <w:t>X</w:t>
            </w:r>
            <w:r>
              <w:rPr>
                <w:vertAlign w:val="subscript"/>
              </w:rPr>
              <w:t>A</w:t>
            </w:r>
            <w:r w:rsidR="00E70719">
              <w:t>/</w:t>
            </w:r>
            <w:r w:rsidR="00777934">
              <w:rPr>
                <w:rFonts w:hint="eastAsia"/>
              </w:rPr>
              <w:t>c</w:t>
            </w:r>
            <w:r w:rsidR="00E70719">
              <w:t>m</w:t>
            </w:r>
          </w:p>
        </w:tc>
        <w:tc>
          <w:tcPr>
            <w:tcW w:w="907" w:type="dxa"/>
          </w:tcPr>
          <w:p w14:paraId="73EBFEAF" w14:textId="736B4D21" w:rsidR="007571DE" w:rsidRPr="00E70719" w:rsidRDefault="007571DE" w:rsidP="00784637">
            <w:pPr>
              <w:jc w:val="left"/>
            </w:pPr>
            <w:r>
              <w:rPr>
                <w:rFonts w:hint="eastAsia"/>
              </w:rPr>
              <w:t>t</w:t>
            </w:r>
            <w:r>
              <w:rPr>
                <w:vertAlign w:val="subscript"/>
              </w:rPr>
              <w:t>A</w:t>
            </w:r>
            <w:r w:rsidR="00E70719">
              <w:t>/</w:t>
            </w:r>
            <w:r w:rsidR="00E70719">
              <w:rPr>
                <w:rFonts w:hint="eastAsia"/>
              </w:rPr>
              <w:t>μs</w:t>
            </w:r>
          </w:p>
        </w:tc>
        <w:tc>
          <w:tcPr>
            <w:tcW w:w="907" w:type="dxa"/>
          </w:tcPr>
          <w:p w14:paraId="305ECFC0" w14:textId="45A6151D" w:rsidR="007571DE" w:rsidRPr="00E70719" w:rsidRDefault="007571DE" w:rsidP="00784637">
            <w:pPr>
              <w:jc w:val="left"/>
            </w:pPr>
            <w:r>
              <w:rPr>
                <w:rFonts w:hint="eastAsia"/>
              </w:rPr>
              <w:t>X</w:t>
            </w:r>
            <w:r>
              <w:rPr>
                <w:vertAlign w:val="subscript"/>
              </w:rPr>
              <w:t>B</w:t>
            </w:r>
            <w:r w:rsidR="00E70719">
              <w:t>/</w:t>
            </w:r>
            <w:r w:rsidR="00777934">
              <w:rPr>
                <w:rFonts w:hint="eastAsia"/>
              </w:rPr>
              <w:t>c</w:t>
            </w:r>
            <w:r w:rsidR="00E70719">
              <w:t>m</w:t>
            </w:r>
          </w:p>
        </w:tc>
        <w:tc>
          <w:tcPr>
            <w:tcW w:w="907" w:type="dxa"/>
          </w:tcPr>
          <w:p w14:paraId="36B450FC" w14:textId="75B97606" w:rsidR="007571DE" w:rsidRPr="00E70719" w:rsidRDefault="007571DE" w:rsidP="00784637">
            <w:pPr>
              <w:jc w:val="left"/>
            </w:pPr>
            <w:r>
              <w:rPr>
                <w:rFonts w:hint="eastAsia"/>
              </w:rPr>
              <w:t>t</w:t>
            </w:r>
            <w:r>
              <w:rPr>
                <w:vertAlign w:val="subscript"/>
              </w:rPr>
              <w:t>B</w:t>
            </w:r>
            <w:r w:rsidR="00E70719">
              <w:t>/</w:t>
            </w:r>
            <w:r w:rsidR="00E70719">
              <w:rPr>
                <w:rFonts w:hint="eastAsia"/>
              </w:rPr>
              <w:t>μs</w:t>
            </w:r>
          </w:p>
        </w:tc>
        <w:tc>
          <w:tcPr>
            <w:tcW w:w="907" w:type="dxa"/>
          </w:tcPr>
          <w:p w14:paraId="3E93AF7C" w14:textId="30457DAD" w:rsidR="007571DE" w:rsidRPr="00E70719" w:rsidRDefault="007571DE" w:rsidP="00784637">
            <w:pPr>
              <w:jc w:val="left"/>
            </w:pPr>
            <w:r>
              <w:rPr>
                <w:rFonts w:hint="eastAsia"/>
              </w:rPr>
              <w:t>X</w:t>
            </w:r>
            <w:r>
              <w:softHyphen/>
            </w:r>
            <w:r>
              <w:rPr>
                <w:vertAlign w:val="subscript"/>
              </w:rPr>
              <w:t>D</w:t>
            </w:r>
            <w:r w:rsidR="00E70719">
              <w:rPr>
                <w:rFonts w:hint="eastAsia"/>
              </w:rPr>
              <w:t>/</w:t>
            </w:r>
            <w:r w:rsidR="00777934">
              <w:rPr>
                <w:rFonts w:hint="eastAsia"/>
              </w:rPr>
              <w:t>c</w:t>
            </w:r>
            <w:r w:rsidR="00E70719">
              <w:rPr>
                <w:rFonts w:hint="eastAsia"/>
              </w:rPr>
              <w:t>m</w:t>
            </w:r>
          </w:p>
        </w:tc>
        <w:tc>
          <w:tcPr>
            <w:tcW w:w="907" w:type="dxa"/>
          </w:tcPr>
          <w:p w14:paraId="42BFFD04" w14:textId="4D0551E4" w:rsidR="007571DE" w:rsidRPr="00E70719" w:rsidRDefault="007571DE" w:rsidP="00784637">
            <w:pPr>
              <w:jc w:val="left"/>
            </w:pPr>
            <w:r>
              <w:rPr>
                <w:rFonts w:hint="eastAsia"/>
              </w:rPr>
              <w:t>t</w:t>
            </w:r>
            <w:r>
              <w:rPr>
                <w:vertAlign w:val="subscript"/>
              </w:rPr>
              <w:t>D</w:t>
            </w:r>
            <w:r w:rsidR="00E70719">
              <w:rPr>
                <w:rFonts w:hint="eastAsia"/>
              </w:rPr>
              <w:t>/μs</w:t>
            </w:r>
          </w:p>
        </w:tc>
      </w:tr>
      <w:tr w:rsidR="0092004E" w14:paraId="3DCF02B9" w14:textId="77777777" w:rsidTr="007571DE">
        <w:tc>
          <w:tcPr>
            <w:tcW w:w="907" w:type="dxa"/>
          </w:tcPr>
          <w:p w14:paraId="5776BC36" w14:textId="1A7A5E3C" w:rsidR="0092004E" w:rsidRDefault="0092004E" w:rsidP="0092004E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907" w:type="dxa"/>
          </w:tcPr>
          <w:p w14:paraId="50C5E8E0" w14:textId="32A68AD9" w:rsidR="0092004E" w:rsidRDefault="0092004E" w:rsidP="0092004E">
            <w:pPr>
              <w:jc w:val="left"/>
            </w:pPr>
            <w:r>
              <w:rPr>
                <w:rFonts w:hint="eastAsia"/>
              </w:rPr>
              <w:t>18.6</w:t>
            </w:r>
          </w:p>
        </w:tc>
        <w:tc>
          <w:tcPr>
            <w:tcW w:w="907" w:type="dxa"/>
          </w:tcPr>
          <w:p w14:paraId="5383B62C" w14:textId="089F4F8E" w:rsidR="0092004E" w:rsidRDefault="0092004E" w:rsidP="0092004E">
            <w:pPr>
              <w:jc w:val="left"/>
            </w:pPr>
            <w:r>
              <w:rPr>
                <w:rFonts w:hint="eastAsia"/>
              </w:rPr>
              <w:t>13.4</w:t>
            </w:r>
          </w:p>
        </w:tc>
        <w:tc>
          <w:tcPr>
            <w:tcW w:w="907" w:type="dxa"/>
          </w:tcPr>
          <w:p w14:paraId="6236F9B0" w14:textId="30457F71" w:rsidR="0092004E" w:rsidRDefault="0092004E" w:rsidP="0092004E">
            <w:pPr>
              <w:jc w:val="left"/>
            </w:pPr>
            <w:r>
              <w:rPr>
                <w:rFonts w:hint="eastAsia"/>
              </w:rPr>
              <w:t>2.65</w:t>
            </w:r>
          </w:p>
        </w:tc>
        <w:tc>
          <w:tcPr>
            <w:tcW w:w="907" w:type="dxa"/>
          </w:tcPr>
          <w:p w14:paraId="088BEB41" w14:textId="45BE243D" w:rsidR="0092004E" w:rsidRDefault="0092004E" w:rsidP="0092004E">
            <w:pPr>
              <w:jc w:val="left"/>
            </w:pPr>
            <w:r>
              <w:rPr>
                <w:rFonts w:hint="eastAsia"/>
              </w:rPr>
              <w:t>22.8</w:t>
            </w:r>
          </w:p>
        </w:tc>
        <w:tc>
          <w:tcPr>
            <w:tcW w:w="907" w:type="dxa"/>
          </w:tcPr>
          <w:p w14:paraId="0DC16354" w14:textId="5ADDA4B2" w:rsidR="0092004E" w:rsidRDefault="0092004E" w:rsidP="0092004E">
            <w:pPr>
              <w:jc w:val="left"/>
            </w:pPr>
            <w:r>
              <w:rPr>
                <w:rFonts w:hint="eastAsia"/>
              </w:rPr>
              <w:t>6.50</w:t>
            </w:r>
          </w:p>
        </w:tc>
        <w:tc>
          <w:tcPr>
            <w:tcW w:w="907" w:type="dxa"/>
          </w:tcPr>
          <w:p w14:paraId="7EF0A194" w14:textId="5CE1BB3C" w:rsidR="0092004E" w:rsidRDefault="0092004E" w:rsidP="0092004E">
            <w:pPr>
              <w:jc w:val="left"/>
            </w:pPr>
            <w:r>
              <w:rPr>
                <w:rFonts w:hint="eastAsia"/>
              </w:rPr>
              <w:t>68.8</w:t>
            </w:r>
          </w:p>
        </w:tc>
        <w:tc>
          <w:tcPr>
            <w:tcW w:w="907" w:type="dxa"/>
          </w:tcPr>
          <w:p w14:paraId="7073A4AC" w14:textId="4ADB158E" w:rsidR="0092004E" w:rsidRDefault="0092004E" w:rsidP="0092004E">
            <w:pPr>
              <w:jc w:val="left"/>
            </w:pPr>
            <w:r>
              <w:rPr>
                <w:rFonts w:hint="eastAsia"/>
              </w:rPr>
              <w:t>10.48</w:t>
            </w:r>
          </w:p>
        </w:tc>
        <w:tc>
          <w:tcPr>
            <w:tcW w:w="907" w:type="dxa"/>
          </w:tcPr>
          <w:p w14:paraId="1F8148B5" w14:textId="184C1EB2" w:rsidR="0092004E" w:rsidRDefault="0092004E" w:rsidP="0092004E">
            <w:pPr>
              <w:jc w:val="left"/>
            </w:pPr>
            <w:r>
              <w:rPr>
                <w:rFonts w:hint="eastAsia"/>
              </w:rPr>
              <w:t>30.4</w:t>
            </w:r>
          </w:p>
        </w:tc>
      </w:tr>
      <w:tr w:rsidR="0092004E" w14:paraId="487D67DF" w14:textId="77777777" w:rsidTr="007571DE">
        <w:tc>
          <w:tcPr>
            <w:tcW w:w="907" w:type="dxa"/>
          </w:tcPr>
          <w:p w14:paraId="49A84B2C" w14:textId="637DD9AB" w:rsidR="0092004E" w:rsidRDefault="0092004E" w:rsidP="0092004E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907" w:type="dxa"/>
          </w:tcPr>
          <w:p w14:paraId="1B860146" w14:textId="66141367" w:rsidR="0092004E" w:rsidRDefault="0092004E" w:rsidP="0092004E">
            <w:pPr>
              <w:jc w:val="left"/>
            </w:pPr>
            <w:r>
              <w:rPr>
                <w:rFonts w:hint="eastAsia"/>
              </w:rPr>
              <w:t>18.6</w:t>
            </w:r>
          </w:p>
        </w:tc>
        <w:tc>
          <w:tcPr>
            <w:tcW w:w="907" w:type="dxa"/>
          </w:tcPr>
          <w:p w14:paraId="7EEB9073" w14:textId="3F3B437D" w:rsidR="0092004E" w:rsidRDefault="0092004E" w:rsidP="0092004E">
            <w:pPr>
              <w:jc w:val="left"/>
            </w:pPr>
            <w:r>
              <w:rPr>
                <w:rFonts w:hint="eastAsia"/>
              </w:rPr>
              <w:t>13.6</w:t>
            </w:r>
          </w:p>
        </w:tc>
        <w:tc>
          <w:tcPr>
            <w:tcW w:w="907" w:type="dxa"/>
          </w:tcPr>
          <w:p w14:paraId="48E9AB68" w14:textId="383823FF" w:rsidR="0092004E" w:rsidRDefault="0092004E" w:rsidP="0092004E">
            <w:pPr>
              <w:jc w:val="left"/>
            </w:pPr>
            <w:r>
              <w:rPr>
                <w:rFonts w:hint="eastAsia"/>
              </w:rPr>
              <w:t>3.07</w:t>
            </w:r>
          </w:p>
        </w:tc>
        <w:tc>
          <w:tcPr>
            <w:tcW w:w="907" w:type="dxa"/>
          </w:tcPr>
          <w:p w14:paraId="1FC4E39B" w14:textId="5943753B" w:rsidR="0092004E" w:rsidRDefault="0092004E" w:rsidP="0092004E">
            <w:pPr>
              <w:jc w:val="left"/>
            </w:pPr>
            <w:r>
              <w:rPr>
                <w:rFonts w:hint="eastAsia"/>
              </w:rPr>
              <w:t>24.8</w:t>
            </w:r>
          </w:p>
        </w:tc>
        <w:tc>
          <w:tcPr>
            <w:tcW w:w="907" w:type="dxa"/>
          </w:tcPr>
          <w:p w14:paraId="256253B9" w14:textId="2FA9F3CF" w:rsidR="0092004E" w:rsidRDefault="0092004E" w:rsidP="0092004E">
            <w:pPr>
              <w:jc w:val="left"/>
            </w:pPr>
            <w:r>
              <w:rPr>
                <w:rFonts w:hint="eastAsia"/>
              </w:rPr>
              <w:t>6.10</w:t>
            </w:r>
          </w:p>
        </w:tc>
        <w:tc>
          <w:tcPr>
            <w:tcW w:w="907" w:type="dxa"/>
          </w:tcPr>
          <w:p w14:paraId="2E11960F" w14:textId="59936BF4" w:rsidR="0092004E" w:rsidRDefault="0092004E" w:rsidP="0092004E">
            <w:pPr>
              <w:jc w:val="left"/>
            </w:pPr>
            <w:r>
              <w:rPr>
                <w:rFonts w:hint="eastAsia"/>
              </w:rPr>
              <w:t>66.8</w:t>
            </w:r>
          </w:p>
        </w:tc>
        <w:tc>
          <w:tcPr>
            <w:tcW w:w="907" w:type="dxa"/>
          </w:tcPr>
          <w:p w14:paraId="73B68C7F" w14:textId="05DF5143" w:rsidR="0092004E" w:rsidRDefault="0092004E" w:rsidP="0092004E">
            <w:pPr>
              <w:jc w:val="left"/>
            </w:pPr>
            <w:r>
              <w:rPr>
                <w:rFonts w:hint="eastAsia"/>
              </w:rPr>
              <w:t>11.05</w:t>
            </w:r>
          </w:p>
        </w:tc>
        <w:tc>
          <w:tcPr>
            <w:tcW w:w="907" w:type="dxa"/>
          </w:tcPr>
          <w:p w14:paraId="3D38D62E" w14:textId="17648F86" w:rsidR="0092004E" w:rsidRDefault="0092004E" w:rsidP="0092004E">
            <w:pPr>
              <w:jc w:val="left"/>
            </w:pPr>
            <w:r>
              <w:rPr>
                <w:rFonts w:hint="eastAsia"/>
              </w:rPr>
              <w:t>33.2</w:t>
            </w:r>
          </w:p>
        </w:tc>
      </w:tr>
      <w:tr w:rsidR="0092004E" w14:paraId="791784E0" w14:textId="77777777" w:rsidTr="007571DE">
        <w:tc>
          <w:tcPr>
            <w:tcW w:w="907" w:type="dxa"/>
          </w:tcPr>
          <w:p w14:paraId="0E06A298" w14:textId="6E1465F6" w:rsidR="0092004E" w:rsidRDefault="0092004E" w:rsidP="0092004E">
            <w:pPr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907" w:type="dxa"/>
          </w:tcPr>
          <w:p w14:paraId="0795AD71" w14:textId="5224CD6D" w:rsidR="0092004E" w:rsidRDefault="0092004E" w:rsidP="0092004E">
            <w:pPr>
              <w:jc w:val="left"/>
            </w:pPr>
            <w:r>
              <w:rPr>
                <w:rFonts w:hint="eastAsia"/>
              </w:rPr>
              <w:t>18.6</w:t>
            </w:r>
          </w:p>
        </w:tc>
        <w:tc>
          <w:tcPr>
            <w:tcW w:w="907" w:type="dxa"/>
          </w:tcPr>
          <w:p w14:paraId="142B7742" w14:textId="1B814BEA" w:rsidR="0092004E" w:rsidRDefault="0092004E" w:rsidP="0092004E">
            <w:pPr>
              <w:jc w:val="left"/>
            </w:pPr>
            <w:r>
              <w:rPr>
                <w:rFonts w:hint="eastAsia"/>
              </w:rPr>
              <w:t>13.4</w:t>
            </w:r>
          </w:p>
        </w:tc>
        <w:tc>
          <w:tcPr>
            <w:tcW w:w="907" w:type="dxa"/>
          </w:tcPr>
          <w:p w14:paraId="0680A63A" w14:textId="752347D6" w:rsidR="0092004E" w:rsidRDefault="0092004E" w:rsidP="0092004E">
            <w:pPr>
              <w:jc w:val="left"/>
            </w:pPr>
            <w:r>
              <w:rPr>
                <w:rFonts w:hint="eastAsia"/>
              </w:rPr>
              <w:t>3.38</w:t>
            </w:r>
          </w:p>
        </w:tc>
        <w:tc>
          <w:tcPr>
            <w:tcW w:w="907" w:type="dxa"/>
          </w:tcPr>
          <w:p w14:paraId="7892EDAB" w14:textId="68A20768" w:rsidR="0092004E" w:rsidRDefault="0092004E" w:rsidP="0092004E">
            <w:pPr>
              <w:jc w:val="left"/>
            </w:pPr>
            <w:r>
              <w:rPr>
                <w:rFonts w:hint="eastAsia"/>
              </w:rPr>
              <w:t>26.4</w:t>
            </w:r>
          </w:p>
        </w:tc>
        <w:tc>
          <w:tcPr>
            <w:tcW w:w="907" w:type="dxa"/>
          </w:tcPr>
          <w:p w14:paraId="585566DD" w14:textId="2BF281B5" w:rsidR="0092004E" w:rsidRDefault="0092004E" w:rsidP="0092004E">
            <w:pPr>
              <w:jc w:val="left"/>
            </w:pPr>
            <w:r>
              <w:rPr>
                <w:rFonts w:hint="eastAsia"/>
              </w:rPr>
              <w:t>4.32</w:t>
            </w:r>
          </w:p>
        </w:tc>
        <w:tc>
          <w:tcPr>
            <w:tcW w:w="907" w:type="dxa"/>
          </w:tcPr>
          <w:p w14:paraId="628AE316" w14:textId="0A02DDCA" w:rsidR="0092004E" w:rsidRDefault="0092004E" w:rsidP="0092004E">
            <w:pPr>
              <w:jc w:val="left"/>
            </w:pPr>
            <w:r>
              <w:rPr>
                <w:rFonts w:hint="eastAsia"/>
              </w:rPr>
              <w:t>60.0</w:t>
            </w:r>
          </w:p>
        </w:tc>
        <w:tc>
          <w:tcPr>
            <w:tcW w:w="907" w:type="dxa"/>
          </w:tcPr>
          <w:p w14:paraId="0536A11B" w14:textId="14B5FD80" w:rsidR="0092004E" w:rsidRDefault="0092004E" w:rsidP="0092004E">
            <w:pPr>
              <w:jc w:val="left"/>
            </w:pPr>
            <w:r>
              <w:rPr>
                <w:rFonts w:hint="eastAsia"/>
              </w:rPr>
              <w:t>11.30</w:t>
            </w:r>
          </w:p>
        </w:tc>
        <w:tc>
          <w:tcPr>
            <w:tcW w:w="907" w:type="dxa"/>
          </w:tcPr>
          <w:p w14:paraId="1BCF41AF" w14:textId="61CE9C2C" w:rsidR="0092004E" w:rsidRDefault="0092004E" w:rsidP="0092004E">
            <w:pPr>
              <w:jc w:val="left"/>
            </w:pPr>
            <w:r>
              <w:rPr>
                <w:rFonts w:hint="eastAsia"/>
              </w:rPr>
              <w:t>34.0</w:t>
            </w:r>
          </w:p>
        </w:tc>
      </w:tr>
    </w:tbl>
    <w:p w14:paraId="2DAFCC5B" w14:textId="36EB90CF" w:rsidR="00880542" w:rsidRDefault="00880542" w:rsidP="00784637">
      <w:pPr>
        <w:jc w:val="left"/>
        <w:rPr>
          <w:noProof/>
        </w:rPr>
      </w:pPr>
    </w:p>
    <w:p w14:paraId="3BB87BA5" w14:textId="061F1C03" w:rsidR="00880542" w:rsidRDefault="00880542" w:rsidP="00784637">
      <w:pPr>
        <w:jc w:val="left"/>
        <w:rPr>
          <w:noProof/>
        </w:rPr>
      </w:pPr>
      <w:r w:rsidRPr="00880542">
        <w:rPr>
          <w:noProof/>
        </w:rPr>
        <w:drawing>
          <wp:inline distT="0" distB="0" distL="0" distR="0" wp14:anchorId="46668A48" wp14:editId="03DAFBAC">
            <wp:extent cx="5371080" cy="2131255"/>
            <wp:effectExtent l="0" t="0" r="127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4" t="55527" r="5121" b="17657"/>
                    <a:stretch/>
                  </pic:blipFill>
                  <pic:spPr bwMode="auto">
                    <a:xfrm>
                      <a:off x="0" y="0"/>
                      <a:ext cx="5380844" cy="213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24527" w14:textId="0CE261E4" w:rsidR="00880542" w:rsidRDefault="00880542" w:rsidP="00784637">
      <w:pPr>
        <w:jc w:val="left"/>
        <w:rPr>
          <w:noProof/>
        </w:rPr>
      </w:pPr>
      <w:r>
        <w:rPr>
          <w:rFonts w:hint="eastAsia"/>
          <w:noProof/>
        </w:rPr>
        <w:t>2</w:t>
      </w:r>
      <w:r>
        <w:rPr>
          <w:noProof/>
        </w:rPr>
        <w:t>.</w:t>
      </w:r>
      <w:r>
        <w:rPr>
          <w:rFonts w:hint="eastAsia"/>
          <w:noProof/>
        </w:rPr>
        <w:t>缺陷D：</w:t>
      </w:r>
    </w:p>
    <w:p w14:paraId="4DDF795F" w14:textId="25F11B44" w:rsidR="00025C6C" w:rsidRDefault="00870DF5" w:rsidP="00784637">
      <w:pPr>
        <w:jc w:val="left"/>
      </w:pPr>
      <w:r w:rsidRPr="00870DF5">
        <w:rPr>
          <w:noProof/>
        </w:rPr>
        <w:drawing>
          <wp:inline distT="0" distB="0" distL="0" distR="0" wp14:anchorId="13DA67AD" wp14:editId="2811FE6F">
            <wp:extent cx="5274310" cy="8928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9F36" w14:textId="3D477CEB" w:rsidR="00870DF5" w:rsidRDefault="00870DF5" w:rsidP="00784637">
      <w:pPr>
        <w:jc w:val="left"/>
      </w:pPr>
      <w:r>
        <w:rPr>
          <w:rFonts w:hint="eastAsia"/>
        </w:rPr>
        <w:lastRenderedPageBreak/>
        <w:t>解得H</w:t>
      </w:r>
      <w:r>
        <w:rPr>
          <w:vertAlign w:val="subscript"/>
        </w:rPr>
        <w:t>D</w:t>
      </w:r>
      <w:r>
        <w:rPr>
          <w:rFonts w:hint="eastAsia"/>
        </w:rPr>
        <w:t>=27mm。所以</w:t>
      </w:r>
      <w:r>
        <w:t>H</w:t>
      </w:r>
      <w:r>
        <w:rPr>
          <w:vertAlign w:val="subscript"/>
        </w:rPr>
        <w:t>D</w:t>
      </w:r>
      <w:r>
        <w:rPr>
          <w:rFonts w:hint="eastAsia"/>
        </w:rPr>
        <w:t>=27mm，L</w:t>
      </w:r>
      <w:r w:rsidR="0002615C">
        <w:rPr>
          <w:vertAlign w:val="subscript"/>
        </w:rPr>
        <w:t>D</w:t>
      </w:r>
      <w:r>
        <w:rPr>
          <w:rFonts w:hint="eastAsia"/>
        </w:rPr>
        <w:t>=90mm。</w:t>
      </w:r>
    </w:p>
    <w:p w14:paraId="7A900561" w14:textId="128A0DDC" w:rsidR="00F550F0" w:rsidRPr="00870DF5" w:rsidRDefault="00F550F0" w:rsidP="00784637">
      <w:pPr>
        <w:jc w:val="left"/>
      </w:pPr>
    </w:p>
    <w:p w14:paraId="485ED962" w14:textId="54DBAF4B" w:rsidR="00635042" w:rsidRDefault="00635042" w:rsidP="00635042">
      <w:r w:rsidRPr="00635042">
        <w:rPr>
          <w:rFonts w:hint="eastAsia"/>
          <w:b/>
          <w:bCs/>
        </w:rPr>
        <w:t>【</w:t>
      </w:r>
      <w:r>
        <w:rPr>
          <w:rFonts w:hint="eastAsia"/>
          <w:b/>
          <w:bCs/>
        </w:rPr>
        <w:t>思考题</w:t>
      </w:r>
      <w:r w:rsidRPr="00635042">
        <w:rPr>
          <w:rFonts w:hint="eastAsia"/>
          <w:b/>
          <w:bCs/>
        </w:rPr>
        <w:t>】</w:t>
      </w:r>
    </w:p>
    <w:p w14:paraId="67514AFE" w14:textId="327F34F6" w:rsidR="00554526" w:rsidRPr="00554526" w:rsidRDefault="00554526" w:rsidP="00784637">
      <w:pPr>
        <w:jc w:val="left"/>
        <w:rPr>
          <w:b/>
          <w:bCs/>
        </w:rPr>
      </w:pPr>
      <w:r w:rsidRPr="00554526">
        <w:rPr>
          <w:rFonts w:hint="eastAsia"/>
          <w:b/>
          <w:bCs/>
        </w:rPr>
        <w:t>若</w:t>
      </w:r>
      <w:r w:rsidRPr="00554526">
        <w:rPr>
          <w:b/>
          <w:bCs/>
        </w:rPr>
        <w:t xml:space="preserve"> Z</w:t>
      </w:r>
      <w:r w:rsidRPr="00554526">
        <w:rPr>
          <w:rFonts w:hint="eastAsia"/>
          <w:b/>
          <w:bCs/>
          <w:vertAlign w:val="subscript"/>
        </w:rPr>
        <w:t>l</w:t>
      </w:r>
      <w:r w:rsidRPr="00554526">
        <w:rPr>
          <w:b/>
          <w:bCs/>
        </w:rPr>
        <w:t>=</w:t>
      </w:r>
      <w:r w:rsidRPr="00554526">
        <w:rPr>
          <w:b/>
          <w:bCs/>
        </w:rPr>
        <w:t>R</w:t>
      </w:r>
      <w:r w:rsidRPr="00554526">
        <w:rPr>
          <w:rFonts w:hint="eastAsia"/>
          <w:b/>
          <w:bCs/>
          <w:vertAlign w:val="subscript"/>
        </w:rPr>
        <w:t>l</w:t>
      </w:r>
      <w:r w:rsidRPr="00554526">
        <w:rPr>
          <w:b/>
          <w:bCs/>
        </w:rPr>
        <w:t>略大于或略小于 R</w:t>
      </w:r>
      <w:r w:rsidRPr="00554526">
        <w:rPr>
          <w:rFonts w:hint="eastAsia"/>
          <w:b/>
          <w:bCs/>
          <w:vertAlign w:val="subscript"/>
        </w:rPr>
        <w:t>0</w:t>
      </w:r>
      <w:r w:rsidRPr="00554526">
        <w:rPr>
          <w:b/>
          <w:bCs/>
        </w:rPr>
        <w:t xml:space="preserve"> 时，波形是怎样的？</w:t>
      </w:r>
    </w:p>
    <w:p w14:paraId="394DFA80" w14:textId="0AE0AF42" w:rsidR="00554526" w:rsidRDefault="00554526" w:rsidP="00784637">
      <w:pPr>
        <w:jc w:val="left"/>
      </w:pPr>
      <w:r>
        <w:rPr>
          <w:rFonts w:hint="eastAsia"/>
        </w:rPr>
        <w:t>会出现微弱的下一个波峰：略大于时，图形</w:t>
      </w:r>
      <w:proofErr w:type="gramStart"/>
      <w:r>
        <w:rPr>
          <w:rFonts w:hint="eastAsia"/>
        </w:rPr>
        <w:t>会类似</w:t>
      </w:r>
      <w:proofErr w:type="gramEnd"/>
      <w:r>
        <w:rPr>
          <w:rFonts w:hint="eastAsia"/>
        </w:rPr>
        <w:t>断路负载的情况，出现同向波峰；略小于时，</w:t>
      </w:r>
      <w:proofErr w:type="gramStart"/>
      <w:r>
        <w:rPr>
          <w:rFonts w:hint="eastAsia"/>
        </w:rPr>
        <w:t>会类似</w:t>
      </w:r>
      <w:proofErr w:type="gramEnd"/>
      <w:r>
        <w:rPr>
          <w:rFonts w:hint="eastAsia"/>
        </w:rPr>
        <w:t>短路负载的情况，有反向波峰。</w:t>
      </w:r>
    </w:p>
    <w:p w14:paraId="68B036BD" w14:textId="4B30E09A" w:rsidR="00635042" w:rsidRDefault="00635042" w:rsidP="00784637">
      <w:pPr>
        <w:jc w:val="left"/>
      </w:pPr>
    </w:p>
    <w:p w14:paraId="31883C50" w14:textId="6253BBE4" w:rsidR="00635042" w:rsidRDefault="00635042" w:rsidP="00635042">
      <w:r w:rsidRPr="00635042">
        <w:rPr>
          <w:rFonts w:hint="eastAsia"/>
          <w:b/>
          <w:bCs/>
        </w:rPr>
        <w:t>【</w:t>
      </w:r>
      <w:r>
        <w:rPr>
          <w:rFonts w:hint="eastAsia"/>
          <w:b/>
          <w:bCs/>
        </w:rPr>
        <w:t>实验</w:t>
      </w:r>
      <w:r w:rsidR="003C41BB">
        <w:rPr>
          <w:rFonts w:hint="eastAsia"/>
          <w:b/>
          <w:bCs/>
        </w:rPr>
        <w:t>总结与改进</w:t>
      </w:r>
      <w:r w:rsidRPr="00635042">
        <w:rPr>
          <w:rFonts w:hint="eastAsia"/>
          <w:b/>
          <w:bCs/>
        </w:rPr>
        <w:t>】</w:t>
      </w:r>
    </w:p>
    <w:p w14:paraId="31FC1FCB" w14:textId="62C17816" w:rsidR="00635042" w:rsidRDefault="00635042" w:rsidP="00554526">
      <w:pPr>
        <w:jc w:val="left"/>
      </w:pPr>
      <w:r>
        <w:rPr>
          <w:rFonts w:hint="eastAsia"/>
        </w:rPr>
        <w:t>实验中发现，表面上的水对于第二部分实验的影响非常重要：当示波器上的波形很不稳定时，往往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检查就会发现表面的水蒸发了。</w:t>
      </w:r>
      <w:r w:rsidR="003C41BB">
        <w:rPr>
          <w:rFonts w:hint="eastAsia"/>
        </w:rPr>
        <w:t>实验后了解到，水在其中起到耦合剂的作用：耦合剂可以使超声波充分进入试块而排除探头和试块间空气的影响。</w:t>
      </w:r>
    </w:p>
    <w:p w14:paraId="3328CA1F" w14:textId="49F67291" w:rsidR="003C41BB" w:rsidRDefault="003C41BB" w:rsidP="00554526">
      <w:pPr>
        <w:jc w:val="left"/>
      </w:pPr>
      <w:r>
        <w:rPr>
          <w:rFonts w:hint="eastAsia"/>
        </w:rPr>
        <w:t>而事实上，超声波探测的过程中，耦合剂不一定仅仅是水：在医用超声波测量中，耦合</w:t>
      </w:r>
      <w:proofErr w:type="gramStart"/>
      <w:r>
        <w:rPr>
          <w:rFonts w:hint="eastAsia"/>
        </w:rPr>
        <w:t>剂往往</w:t>
      </w:r>
      <w:proofErr w:type="gramEnd"/>
      <w:r>
        <w:rPr>
          <w:rFonts w:hint="eastAsia"/>
        </w:rPr>
        <w:t>会加入一些消毒成分；另外也根据测试表面的性质决定是用粘性耦合剂与非粘性耦合剂。</w:t>
      </w:r>
    </w:p>
    <w:p w14:paraId="0E960603" w14:textId="46F91332" w:rsidR="003C41BB" w:rsidRDefault="003C41BB" w:rsidP="00554526">
      <w:pPr>
        <w:jc w:val="left"/>
        <w:rPr>
          <w:rFonts w:hint="eastAsia"/>
        </w:rPr>
      </w:pPr>
      <w:r>
        <w:rPr>
          <w:rFonts w:hint="eastAsia"/>
        </w:rPr>
        <w:t>因此，</w:t>
      </w:r>
      <w:proofErr w:type="gramStart"/>
      <w:r>
        <w:rPr>
          <w:rFonts w:hint="eastAsia"/>
        </w:rPr>
        <w:t>本教学</w:t>
      </w:r>
      <w:proofErr w:type="gramEnd"/>
      <w:r>
        <w:rPr>
          <w:rFonts w:hint="eastAsia"/>
        </w:rPr>
        <w:t>实验也可以尝试进行改进，因为本实验中水容易挥发导致需要反复添加耦合剂，比较麻烦；如果改用沸点更高的乙二醇等，可能会效果更好。</w:t>
      </w:r>
    </w:p>
    <w:p w14:paraId="2C26F481" w14:textId="77777777" w:rsidR="003C41BB" w:rsidRDefault="003C41BB" w:rsidP="003C41BB">
      <w:pPr>
        <w:jc w:val="left"/>
      </w:pPr>
    </w:p>
    <w:p w14:paraId="23E9AF0E" w14:textId="4A61FCAA" w:rsidR="003C41BB" w:rsidRDefault="003C41BB" w:rsidP="003C41BB">
      <w:pPr>
        <w:jc w:val="left"/>
        <w:rPr>
          <w:rFonts w:hint="eastAsia"/>
        </w:rPr>
      </w:pPr>
      <w:r>
        <w:rPr>
          <w:rFonts w:hint="eastAsia"/>
        </w:rPr>
        <w:t>参考文献：</w:t>
      </w:r>
    </w:p>
    <w:p w14:paraId="654B5DE0" w14:textId="6F96D985" w:rsidR="003C41BB" w:rsidRDefault="003C41BB" w:rsidP="003C41BB">
      <w:pPr>
        <w:jc w:val="left"/>
      </w:pPr>
      <w:r>
        <w:t>[1]王宗春,刘红.消毒型医用超声耦合剂的研究进展[J].中国消毒学杂志,2018,35(09):687-689.</w:t>
      </w:r>
    </w:p>
    <w:p w14:paraId="0923B2D0" w14:textId="20E58A2A" w:rsidR="003C41BB" w:rsidRDefault="003C41BB" w:rsidP="003C41BB">
      <w:pPr>
        <w:jc w:val="left"/>
      </w:pPr>
      <w:r w:rsidRPr="003C41BB">
        <w:t>[</w:t>
      </w:r>
      <w:r>
        <w:rPr>
          <w:rFonts w:hint="eastAsia"/>
        </w:rPr>
        <w:t>2</w:t>
      </w:r>
      <w:r w:rsidRPr="003C41BB">
        <w:t>]沈芃,费春楠,刘军,纪学悦,宁培勇.医院超声探头及耦合剂带菌状况调查[J].中国消毒学杂志,2012,29(04):290-291.</w:t>
      </w:r>
    </w:p>
    <w:p w14:paraId="20F2218F" w14:textId="03FE3C8D" w:rsidR="003C41BB" w:rsidRDefault="003C41BB" w:rsidP="003C41BB">
      <w:pPr>
        <w:jc w:val="left"/>
      </w:pPr>
    </w:p>
    <w:p w14:paraId="13B63181" w14:textId="32BE084C" w:rsidR="003C41BB" w:rsidRDefault="003C41BB" w:rsidP="003C41BB">
      <w:pPr>
        <w:rPr>
          <w:b/>
          <w:bCs/>
        </w:rPr>
      </w:pPr>
      <w:r w:rsidRPr="00635042">
        <w:rPr>
          <w:rFonts w:hint="eastAsia"/>
          <w:b/>
          <w:bCs/>
        </w:rPr>
        <w:t>【</w:t>
      </w:r>
      <w:r>
        <w:rPr>
          <w:rFonts w:hint="eastAsia"/>
          <w:b/>
          <w:bCs/>
        </w:rPr>
        <w:t>原始数据记录</w:t>
      </w:r>
      <w:r w:rsidRPr="00635042">
        <w:rPr>
          <w:rFonts w:hint="eastAsia"/>
          <w:b/>
          <w:bCs/>
        </w:rPr>
        <w:t>】</w:t>
      </w:r>
    </w:p>
    <w:p w14:paraId="3F510E5F" w14:textId="342F89A0" w:rsidR="003C41BB" w:rsidRDefault="00D3322C" w:rsidP="003C41BB">
      <w:pPr>
        <w:rPr>
          <w:rFonts w:hint="eastAsia"/>
        </w:rPr>
      </w:pPr>
      <w:r w:rsidRPr="00D3322C">
        <w:rPr>
          <w:noProof/>
        </w:rPr>
        <w:lastRenderedPageBreak/>
        <w:drawing>
          <wp:inline distT="0" distB="0" distL="0" distR="0" wp14:anchorId="0FDEE8D6" wp14:editId="3EC2843B">
            <wp:extent cx="5274310" cy="703008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59948" w14:textId="6599506A" w:rsidR="003C41BB" w:rsidRPr="00554526" w:rsidRDefault="00D3322C" w:rsidP="003C41BB">
      <w:pPr>
        <w:jc w:val="left"/>
        <w:rPr>
          <w:rFonts w:hint="eastAsia"/>
        </w:rPr>
      </w:pPr>
      <w:r w:rsidRPr="00D3322C">
        <w:rPr>
          <w:noProof/>
        </w:rPr>
        <w:lastRenderedPageBreak/>
        <w:drawing>
          <wp:inline distT="0" distB="0" distL="0" distR="0" wp14:anchorId="19B16C71" wp14:editId="65114895">
            <wp:extent cx="5274310" cy="703008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41BB" w:rsidRPr="005545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2BF44" w14:textId="77777777" w:rsidR="00554526" w:rsidRDefault="00554526" w:rsidP="00554526">
      <w:r>
        <w:separator/>
      </w:r>
    </w:p>
  </w:endnote>
  <w:endnote w:type="continuationSeparator" w:id="0">
    <w:p w14:paraId="537124EB" w14:textId="77777777" w:rsidR="00554526" w:rsidRDefault="00554526" w:rsidP="00554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578A5" w14:textId="77777777" w:rsidR="00554526" w:rsidRDefault="00554526" w:rsidP="00554526">
      <w:r>
        <w:separator/>
      </w:r>
    </w:p>
  </w:footnote>
  <w:footnote w:type="continuationSeparator" w:id="0">
    <w:p w14:paraId="3A97B120" w14:textId="77777777" w:rsidR="00554526" w:rsidRDefault="00554526" w:rsidP="005545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ysTQ0MTQ3MTU0szBX0lEKTi0uzszPAykwqQUAwHpWvCwAAAA="/>
  </w:docVars>
  <w:rsids>
    <w:rsidRoot w:val="00784637"/>
    <w:rsid w:val="00016C8D"/>
    <w:rsid w:val="00025C6C"/>
    <w:rsid w:val="0002615C"/>
    <w:rsid w:val="00036A81"/>
    <w:rsid w:val="00073D74"/>
    <w:rsid w:val="00096324"/>
    <w:rsid w:val="00117A4A"/>
    <w:rsid w:val="001E4717"/>
    <w:rsid w:val="002F3992"/>
    <w:rsid w:val="00370364"/>
    <w:rsid w:val="003C41BB"/>
    <w:rsid w:val="004559AB"/>
    <w:rsid w:val="004D61F8"/>
    <w:rsid w:val="004F27B2"/>
    <w:rsid w:val="00522643"/>
    <w:rsid w:val="00554526"/>
    <w:rsid w:val="005D006F"/>
    <w:rsid w:val="00635042"/>
    <w:rsid w:val="006667DD"/>
    <w:rsid w:val="007571DE"/>
    <w:rsid w:val="007664C9"/>
    <w:rsid w:val="00777934"/>
    <w:rsid w:val="00784637"/>
    <w:rsid w:val="007E04BD"/>
    <w:rsid w:val="007E459A"/>
    <w:rsid w:val="0082764A"/>
    <w:rsid w:val="00830FAC"/>
    <w:rsid w:val="00870DF5"/>
    <w:rsid w:val="00880542"/>
    <w:rsid w:val="00915A99"/>
    <w:rsid w:val="0092004E"/>
    <w:rsid w:val="009637F0"/>
    <w:rsid w:val="00A209C4"/>
    <w:rsid w:val="00AC6D41"/>
    <w:rsid w:val="00BC38C9"/>
    <w:rsid w:val="00D3322C"/>
    <w:rsid w:val="00E70719"/>
    <w:rsid w:val="00F12BFA"/>
    <w:rsid w:val="00F30D4F"/>
    <w:rsid w:val="00F550F0"/>
    <w:rsid w:val="00F7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CB42B2"/>
  <w15:chartTrackingRefBased/>
  <w15:docId w15:val="{1748F831-EAD6-4698-A52E-CAE43DA26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46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545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452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45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45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9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 永祺</dc:creator>
  <cp:keywords/>
  <dc:description/>
  <cp:lastModifiedBy>潘 永祺</cp:lastModifiedBy>
  <cp:revision>22</cp:revision>
  <cp:lastPrinted>2021-06-11T14:16:00Z</cp:lastPrinted>
  <dcterms:created xsi:type="dcterms:W3CDTF">2021-06-04T02:59:00Z</dcterms:created>
  <dcterms:modified xsi:type="dcterms:W3CDTF">2021-06-11T15:03:00Z</dcterms:modified>
</cp:coreProperties>
</file>