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44DA24A8" w:rsidR="00222072" w:rsidRPr="007310E9" w:rsidRDefault="00B12DEE">
      <w:pPr>
        <w:rPr>
          <w:b/>
        </w:rPr>
      </w:pPr>
      <w:r w:rsidRPr="007310E9">
        <w:rPr>
          <w:b/>
        </w:rPr>
        <w:t xml:space="preserve">1. </w:t>
      </w:r>
      <w:r w:rsidRPr="007310E9">
        <w:rPr>
          <w:rFonts w:hint="eastAsia"/>
          <w:b/>
        </w:rPr>
        <w:t>拱坝</w:t>
      </w:r>
      <w:r w:rsidRPr="007310E9">
        <w:rPr>
          <w:b/>
        </w:rPr>
        <w:t>的最优圆心角是怎么得来的，</w:t>
      </w:r>
      <w:r w:rsidRPr="007310E9">
        <w:rPr>
          <w:rFonts w:hint="eastAsia"/>
          <w:b/>
        </w:rPr>
        <w:t>它</w:t>
      </w:r>
      <w:r w:rsidRPr="007310E9">
        <w:rPr>
          <w:b/>
        </w:rPr>
        <w:t>有什么意义？</w:t>
      </w:r>
    </w:p>
    <w:p w14:paraId="70AB13C9" w14:textId="0CCCDC45" w:rsidR="00EB593E" w:rsidRDefault="007310E9">
      <w:r>
        <w:rPr>
          <w:rFonts w:hint="eastAsia"/>
        </w:rPr>
        <w:t>一般而言</w:t>
      </w:r>
      <w:r>
        <w:t>，拱坝的</w:t>
      </w:r>
      <w:r w:rsidR="00150E9A">
        <w:t>中心角越大，</w:t>
      </w:r>
      <w:r w:rsidR="00150E9A">
        <w:rPr>
          <w:rFonts w:hint="eastAsia"/>
        </w:rPr>
        <w:t>曲率</w:t>
      </w:r>
      <w:r w:rsidR="00150E9A">
        <w:t>越大，</w:t>
      </w:r>
      <w:r w:rsidR="00150E9A">
        <w:rPr>
          <w:rFonts w:hint="eastAsia"/>
        </w:rPr>
        <w:t>上游</w:t>
      </w:r>
      <w:r w:rsidR="00150E9A">
        <w:t>水</w:t>
      </w:r>
      <w:r w:rsidR="00150E9A">
        <w:rPr>
          <w:rFonts w:hint="eastAsia"/>
        </w:rPr>
        <w:t>压力</w:t>
      </w:r>
      <w:r w:rsidR="00150E9A">
        <w:t>作用下的</w:t>
      </w:r>
      <w:r w:rsidR="00150E9A">
        <w:rPr>
          <w:rFonts w:hint="eastAsia"/>
        </w:rPr>
        <w:t>拱圈</w:t>
      </w:r>
      <w:r w:rsidR="00EF637E">
        <w:rPr>
          <w:rFonts w:hint="eastAsia"/>
        </w:rPr>
        <w:t>轴向</w:t>
      </w:r>
      <w:r w:rsidR="00150E9A">
        <w:t>应力会越小；</w:t>
      </w:r>
      <w:r w:rsidR="00150E9A">
        <w:rPr>
          <w:rFonts w:hint="eastAsia"/>
        </w:rPr>
        <w:t>但</w:t>
      </w:r>
      <w:r w:rsidR="00150E9A">
        <w:t>随着拱圈中心角增大，</w:t>
      </w:r>
      <w:r w:rsidR="00150E9A">
        <w:rPr>
          <w:rFonts w:hint="eastAsia"/>
        </w:rPr>
        <w:t>坝肩</w:t>
      </w:r>
      <w:r w:rsidR="00EB5A93">
        <w:rPr>
          <w:rFonts w:hint="eastAsia"/>
        </w:rPr>
        <w:t>拱座处</w:t>
      </w:r>
      <w:r w:rsidR="00EB5A93">
        <w:t>的</w:t>
      </w:r>
      <w:r w:rsidR="00EB5A93">
        <w:rPr>
          <w:rFonts w:hint="eastAsia"/>
        </w:rPr>
        <w:t>推力方向</w:t>
      </w:r>
      <w:r w:rsidR="00EB5A93">
        <w:t>与岸坡</w:t>
      </w:r>
      <w:r w:rsidR="00516DED">
        <w:rPr>
          <w:rFonts w:hint="eastAsia"/>
        </w:rPr>
        <w:t>边线</w:t>
      </w:r>
      <w:r w:rsidR="00EB5A93">
        <w:t>的夹角减小，</w:t>
      </w:r>
      <w:r w:rsidR="00EB5A93">
        <w:rPr>
          <w:rFonts w:hint="eastAsia"/>
        </w:rPr>
        <w:t>对</w:t>
      </w:r>
      <w:r w:rsidR="00EB5A93">
        <w:t>坝肩抗滑稳定不利</w:t>
      </w:r>
      <w:r w:rsidR="003236A5">
        <w:t>，</w:t>
      </w:r>
      <w:r w:rsidR="003236A5">
        <w:rPr>
          <w:rFonts w:hint="eastAsia"/>
        </w:rPr>
        <w:t>因此</w:t>
      </w:r>
      <w:r w:rsidR="003236A5">
        <w:t>存在一个最优圆心角，</w:t>
      </w:r>
      <w:r w:rsidR="003236A5">
        <w:rPr>
          <w:rFonts w:hint="eastAsia"/>
        </w:rPr>
        <w:t>优化</w:t>
      </w:r>
      <w:r w:rsidR="003236A5">
        <w:t>拱坝坝体应力</w:t>
      </w:r>
      <w:r w:rsidR="003236A5">
        <w:rPr>
          <w:rFonts w:hint="eastAsia"/>
        </w:rPr>
        <w:t>与</w:t>
      </w:r>
      <w:r w:rsidR="003236A5">
        <w:t>保证坝肩抗滑稳定。</w:t>
      </w:r>
    </w:p>
    <w:p w14:paraId="6E230578" w14:textId="77777777" w:rsidR="00EB593E" w:rsidRDefault="00EB593E">
      <w:pPr>
        <w:rPr>
          <w:rFonts w:hint="eastAsia"/>
        </w:rPr>
      </w:pPr>
    </w:p>
    <w:p w14:paraId="57CBE9EE" w14:textId="130532F6" w:rsidR="00B12DEE" w:rsidRPr="00C43447" w:rsidRDefault="00B12DEE">
      <w:pPr>
        <w:rPr>
          <w:b/>
        </w:rPr>
      </w:pPr>
      <w:r w:rsidRPr="00C43447">
        <w:rPr>
          <w:rFonts w:hint="eastAsia"/>
          <w:b/>
        </w:rPr>
        <w:t xml:space="preserve">2. </w:t>
      </w:r>
      <w:r w:rsidRPr="00C43447">
        <w:rPr>
          <w:rFonts w:hint="eastAsia"/>
          <w:b/>
        </w:rPr>
        <w:t>拱坝</w:t>
      </w:r>
      <w:r w:rsidRPr="00C43447">
        <w:rPr>
          <w:b/>
        </w:rPr>
        <w:t>的计算荷载与重力坝相比有什么特点？</w:t>
      </w:r>
    </w:p>
    <w:p w14:paraId="5418DF1D" w14:textId="478264D7" w:rsidR="003E0740" w:rsidRDefault="0047666B">
      <w:r>
        <w:rPr>
          <w:rFonts w:hint="eastAsia"/>
        </w:rPr>
        <w:t>与</w:t>
      </w:r>
      <w:r>
        <w:t>重力坝相比，</w:t>
      </w:r>
      <w:r>
        <w:rPr>
          <w:rFonts w:hint="eastAsia"/>
        </w:rPr>
        <w:t>拱坝</w:t>
      </w:r>
      <w:r>
        <w:t>的计算荷载不同主要表现在：</w:t>
      </w:r>
    </w:p>
    <w:p w14:paraId="2BF740EC" w14:textId="4EF8C9ED" w:rsidR="0047666B" w:rsidRDefault="0047666B">
      <w:r>
        <w:rPr>
          <w:rFonts w:hint="eastAsia"/>
        </w:rPr>
        <w:t>1</w:t>
      </w:r>
      <w:r>
        <w:rPr>
          <w:rFonts w:hint="eastAsia"/>
        </w:rPr>
        <w:t>）</w:t>
      </w:r>
      <w:r w:rsidR="00C412D1">
        <w:t>自重</w:t>
      </w:r>
      <w:r w:rsidR="00C412D1">
        <w:rPr>
          <w:rFonts w:hint="eastAsia"/>
        </w:rPr>
        <w:t>荷载</w:t>
      </w:r>
      <w:r w:rsidR="00C412D1">
        <w:t>。</w:t>
      </w:r>
      <w:r w:rsidR="00F62479">
        <w:t>拱坝的自重荷载施加方法分为：</w:t>
      </w:r>
      <w:r w:rsidR="00F62479">
        <w:rPr>
          <w:rFonts w:hint="eastAsia"/>
        </w:rPr>
        <w:t>分缝自重</w:t>
      </w:r>
      <w:r w:rsidR="00F62479">
        <w:t>、</w:t>
      </w:r>
      <w:r w:rsidR="00F62479">
        <w:rPr>
          <w:rFonts w:hint="eastAsia"/>
        </w:rPr>
        <w:t>整体</w:t>
      </w:r>
      <w:r w:rsidR="003E2111">
        <w:t>自重和考虑施工过程的自重，</w:t>
      </w:r>
      <w:r w:rsidR="003E2111">
        <w:rPr>
          <w:rFonts w:hint="eastAsia"/>
        </w:rPr>
        <w:t>依据</w:t>
      </w:r>
      <w:r w:rsidR="003E2111">
        <w:t>不同的施加方法会得到不同的自重应力。</w:t>
      </w:r>
    </w:p>
    <w:p w14:paraId="2BB80DDE" w14:textId="7B5D64ED" w:rsidR="003E2111" w:rsidRDefault="003E2111">
      <w:r>
        <w:rPr>
          <w:rFonts w:hint="eastAsia"/>
        </w:rPr>
        <w:t>2</w:t>
      </w:r>
      <w:r>
        <w:rPr>
          <w:rFonts w:hint="eastAsia"/>
        </w:rPr>
        <w:t>）</w:t>
      </w:r>
      <w:r w:rsidR="00963BA3">
        <w:t>温度</w:t>
      </w:r>
      <w:r w:rsidR="00963BA3">
        <w:rPr>
          <w:rFonts w:hint="eastAsia"/>
        </w:rPr>
        <w:t>荷载</w:t>
      </w:r>
      <w:r w:rsidR="00963BA3">
        <w:t>。</w:t>
      </w:r>
      <w:r w:rsidR="00963BA3">
        <w:rPr>
          <w:rFonts w:hint="eastAsia"/>
        </w:rPr>
        <w:t>同</w:t>
      </w:r>
      <w:r w:rsidR="00963BA3">
        <w:t>重力坝不同，</w:t>
      </w:r>
      <w:r w:rsidR="00963BA3">
        <w:rPr>
          <w:rFonts w:hint="eastAsia"/>
        </w:rPr>
        <w:t>在</w:t>
      </w:r>
      <w:r w:rsidR="00963BA3">
        <w:t>拱坝设计阶段，可暂不考虑施工期的温度应力，</w:t>
      </w:r>
      <w:r w:rsidR="00963BA3">
        <w:rPr>
          <w:rFonts w:hint="eastAsia"/>
        </w:rPr>
        <w:t>主要</w:t>
      </w:r>
      <w:r w:rsidR="00963BA3">
        <w:t>考虑</w:t>
      </w:r>
      <w:r w:rsidR="000C5B2E">
        <w:t>在拱坝</w:t>
      </w:r>
      <w:r w:rsidR="000C5B2E">
        <w:rPr>
          <w:rFonts w:hint="eastAsia"/>
        </w:rPr>
        <w:t>封拱</w:t>
      </w:r>
      <w:r w:rsidR="000C5B2E">
        <w:t>后，</w:t>
      </w:r>
      <w:r w:rsidR="000C5B2E">
        <w:rPr>
          <w:rFonts w:hint="eastAsia"/>
        </w:rPr>
        <w:t>由于</w:t>
      </w:r>
      <w:r w:rsidR="000C5B2E">
        <w:t>总体温度变形受到两岸岩体约束而引起的荷载</w:t>
      </w:r>
      <w:r w:rsidR="003454C6">
        <w:t>，</w:t>
      </w:r>
      <w:r w:rsidR="003454C6">
        <w:rPr>
          <w:rFonts w:hint="eastAsia"/>
        </w:rPr>
        <w:t>将其</w:t>
      </w:r>
      <w:r w:rsidR="003454C6">
        <w:t>纳入计算</w:t>
      </w:r>
      <w:r w:rsidR="003454C6">
        <w:rPr>
          <w:rFonts w:hint="eastAsia"/>
        </w:rPr>
        <w:t>荷载</w:t>
      </w:r>
      <w:r w:rsidR="003454C6">
        <w:t>基本组合。</w:t>
      </w:r>
    </w:p>
    <w:p w14:paraId="2FE18FFB" w14:textId="34258EF4" w:rsidR="003454C6" w:rsidRDefault="003454C6">
      <w:r>
        <w:rPr>
          <w:rFonts w:hint="eastAsia"/>
        </w:rPr>
        <w:t>3</w:t>
      </w:r>
      <w:r>
        <w:rPr>
          <w:rFonts w:hint="eastAsia"/>
        </w:rPr>
        <w:t>）</w:t>
      </w:r>
      <w:r w:rsidR="00D30E36">
        <w:rPr>
          <w:rFonts w:hint="eastAsia"/>
        </w:rPr>
        <w:t>水荷载</w:t>
      </w:r>
      <w:r w:rsidR="00D30E36">
        <w:t>。关于动水压力，</w:t>
      </w:r>
      <w:r w:rsidR="00D30E36">
        <w:rPr>
          <w:rFonts w:hint="eastAsia"/>
        </w:rPr>
        <w:t>除</w:t>
      </w:r>
      <w:r w:rsidR="00D30E36">
        <w:t>重力拱坝外，</w:t>
      </w:r>
      <w:r w:rsidR="00D30E36">
        <w:rPr>
          <w:rFonts w:hint="eastAsia"/>
        </w:rPr>
        <w:t>其余</w:t>
      </w:r>
      <w:r w:rsidR="00D30E36">
        <w:t>拱坝不考虑泄洪水流对坝体的动水压力。</w:t>
      </w:r>
      <w:r w:rsidR="00D30E36">
        <w:rPr>
          <w:rFonts w:hint="eastAsia"/>
        </w:rPr>
        <w:t>关于</w:t>
      </w:r>
      <w:r w:rsidR="00D30E36">
        <w:t>扬压力，</w:t>
      </w:r>
      <w:r w:rsidR="00D30E36">
        <w:rPr>
          <w:rFonts w:hint="eastAsia"/>
        </w:rPr>
        <w:t>在</w:t>
      </w:r>
      <w:r w:rsidR="00D30E36">
        <w:t>设计中，</w:t>
      </w:r>
      <w:r w:rsidR="00D30E36">
        <w:rPr>
          <w:rFonts w:hint="eastAsia"/>
        </w:rPr>
        <w:t>对于</w:t>
      </w:r>
      <w:r w:rsidR="00D30E36">
        <w:t>薄拱坝，</w:t>
      </w:r>
      <w:r w:rsidR="00D30E36">
        <w:rPr>
          <w:rFonts w:hint="eastAsia"/>
        </w:rPr>
        <w:t>可</w:t>
      </w:r>
      <w:r w:rsidR="00D30E36">
        <w:t>不计入扬压力的影响，</w:t>
      </w:r>
      <w:r w:rsidR="00D30E36">
        <w:rPr>
          <w:rFonts w:hint="eastAsia"/>
        </w:rPr>
        <w:t>而</w:t>
      </w:r>
      <w:r w:rsidR="00D30E36">
        <w:t>重力拱坝和中厚拱坝则应考虑扬压力。</w:t>
      </w:r>
    </w:p>
    <w:p w14:paraId="77B4DCE5" w14:textId="61289529" w:rsidR="00C55173" w:rsidRDefault="00C55173">
      <w:r>
        <w:rPr>
          <w:rFonts w:hint="eastAsia"/>
        </w:rPr>
        <w:t>4</w:t>
      </w:r>
      <w:r>
        <w:rPr>
          <w:rFonts w:hint="eastAsia"/>
        </w:rPr>
        <w:t>）</w:t>
      </w:r>
      <w:r>
        <w:t>地震荷载。地震对</w:t>
      </w:r>
      <w:r>
        <w:rPr>
          <w:rFonts w:hint="eastAsia"/>
        </w:rPr>
        <w:t>双曲</w:t>
      </w:r>
      <w:r>
        <w:t>拱坝的竖向地震作用效应应作专门研究。</w:t>
      </w:r>
    </w:p>
    <w:p w14:paraId="0E7EE71D" w14:textId="25E59BA2" w:rsidR="00A02304" w:rsidRDefault="00C55173">
      <w:r>
        <w:rPr>
          <w:rFonts w:hint="eastAsia"/>
        </w:rPr>
        <w:t>5</w:t>
      </w:r>
      <w:r w:rsidR="00A02304">
        <w:rPr>
          <w:rFonts w:hint="eastAsia"/>
        </w:rPr>
        <w:t>）特殊</w:t>
      </w:r>
      <w:r w:rsidR="00A02304">
        <w:t>荷载组合。</w:t>
      </w:r>
      <w:r w:rsidR="00A02304">
        <w:rPr>
          <w:rFonts w:hint="eastAsia"/>
        </w:rPr>
        <w:t>除校核</w:t>
      </w:r>
      <w:r w:rsidR="00A02304">
        <w:t>洪水位、</w:t>
      </w:r>
      <w:r w:rsidR="00A02304">
        <w:rPr>
          <w:rFonts w:hint="eastAsia"/>
        </w:rPr>
        <w:t>地震</w:t>
      </w:r>
      <w:r w:rsidR="00A02304">
        <w:t>工况外，</w:t>
      </w:r>
      <w:r w:rsidR="00A02304">
        <w:rPr>
          <w:rFonts w:hint="eastAsia"/>
        </w:rPr>
        <w:t>拱坝</w:t>
      </w:r>
      <w:r w:rsidR="00A02304">
        <w:t>的计算荷载特殊组合还包括施工期分期灌浆。</w:t>
      </w:r>
    </w:p>
    <w:p w14:paraId="76071E5A" w14:textId="77777777" w:rsidR="00010D57" w:rsidRDefault="00010D57">
      <w:pPr>
        <w:rPr>
          <w:rFonts w:hint="eastAsia"/>
        </w:rPr>
      </w:pPr>
    </w:p>
    <w:p w14:paraId="49D888CE" w14:textId="3A62459E" w:rsidR="00B12DEE" w:rsidRPr="00EF4326" w:rsidRDefault="00B12DEE">
      <w:pPr>
        <w:rPr>
          <w:b/>
        </w:rPr>
      </w:pPr>
      <w:r w:rsidRPr="00EF4326">
        <w:rPr>
          <w:rFonts w:hint="eastAsia"/>
          <w:b/>
        </w:rPr>
        <w:t xml:space="preserve">3. </w:t>
      </w:r>
      <w:r w:rsidRPr="00EF4326">
        <w:rPr>
          <w:rFonts w:hint="eastAsia"/>
          <w:b/>
        </w:rPr>
        <w:t>拱坝</w:t>
      </w:r>
      <w:r w:rsidRPr="00EF4326">
        <w:rPr>
          <w:b/>
        </w:rPr>
        <w:t>的</w:t>
      </w:r>
      <w:r w:rsidRPr="00EF4326">
        <w:rPr>
          <w:rFonts w:hint="eastAsia"/>
          <w:b/>
        </w:rPr>
        <w:t>布置</w:t>
      </w:r>
      <w:r w:rsidRPr="00EF4326">
        <w:rPr>
          <w:b/>
        </w:rPr>
        <w:t>有几种类型？</w:t>
      </w:r>
      <w:r w:rsidRPr="00EF4326">
        <w:rPr>
          <w:rFonts w:hint="eastAsia"/>
          <w:b/>
        </w:rPr>
        <w:t>各</w:t>
      </w:r>
      <w:r w:rsidRPr="00EF4326">
        <w:rPr>
          <w:b/>
        </w:rPr>
        <w:t>适用于什么条件？</w:t>
      </w:r>
    </w:p>
    <w:p w14:paraId="7FD83754" w14:textId="77777777" w:rsidR="00EF4326" w:rsidRDefault="008B048E">
      <w:pPr>
        <w:rPr>
          <w:rFonts w:hint="eastAsia"/>
        </w:rPr>
      </w:pPr>
      <w:r>
        <w:t>拱坝的布置分为：</w:t>
      </w:r>
      <w:r>
        <w:rPr>
          <w:rFonts w:hint="eastAsia"/>
        </w:rPr>
        <w:t>单曲</w:t>
      </w:r>
      <w:r>
        <w:t>拱坝和双曲拱坝</w:t>
      </w:r>
      <w:r w:rsidR="00F670A0">
        <w:t>。</w:t>
      </w:r>
    </w:p>
    <w:p w14:paraId="77E5E6EA" w14:textId="2623D8D4" w:rsidR="00B12DEE" w:rsidRDefault="00F670A0">
      <w:r>
        <w:rPr>
          <w:rFonts w:hint="eastAsia"/>
        </w:rPr>
        <w:t>单曲</w:t>
      </w:r>
      <w:r w:rsidR="00EF4326">
        <w:t>拱坝适用于</w:t>
      </w:r>
      <w:r w:rsidR="00EF4326">
        <w:t>U</w:t>
      </w:r>
      <w:r w:rsidR="00EF4326">
        <w:rPr>
          <w:rFonts w:hint="eastAsia"/>
        </w:rPr>
        <w:t>形河谷</w:t>
      </w:r>
      <w:r w:rsidR="00EF4326">
        <w:t>，</w:t>
      </w:r>
      <w:r w:rsidR="00EF4326">
        <w:rPr>
          <w:rFonts w:hint="eastAsia"/>
        </w:rPr>
        <w:t>但</w:t>
      </w:r>
      <w:r w:rsidR="00EF4326">
        <w:t>完全的</w:t>
      </w:r>
      <w:r w:rsidR="00EF4326">
        <w:t>U</w:t>
      </w:r>
      <w:r w:rsidR="00EF4326">
        <w:rPr>
          <w:rFonts w:hint="eastAsia"/>
        </w:rPr>
        <w:t>型</w:t>
      </w:r>
      <w:r w:rsidR="00EF4326">
        <w:t>河谷较少；</w:t>
      </w:r>
    </w:p>
    <w:p w14:paraId="4513DD76" w14:textId="2F582B6C" w:rsidR="00EF4326" w:rsidRDefault="00EF4326">
      <w:r>
        <w:rPr>
          <w:rFonts w:hint="eastAsia"/>
        </w:rPr>
        <w:t>双曲</w:t>
      </w:r>
      <w:r>
        <w:t>拱坝适用于</w:t>
      </w:r>
      <w:r>
        <w:t>V</w:t>
      </w:r>
      <w:r>
        <w:rPr>
          <w:rFonts w:hint="eastAsia"/>
        </w:rPr>
        <w:t>形</w:t>
      </w:r>
      <w:r>
        <w:t>河谷，</w:t>
      </w:r>
      <w:r w:rsidR="00E8522F">
        <w:t>可有效适应地形条件，</w:t>
      </w:r>
      <w:r w:rsidR="00E8522F">
        <w:rPr>
          <w:rFonts w:hint="eastAsia"/>
        </w:rPr>
        <w:t>优化</w:t>
      </w:r>
      <w:r w:rsidR="00E74FC7">
        <w:t>拱坝应力。</w:t>
      </w:r>
    </w:p>
    <w:p w14:paraId="0FA5CF57" w14:textId="6486AD17" w:rsidR="00A863B6" w:rsidRDefault="009771FE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6B796DF" wp14:editId="7A364C4F">
            <wp:simplePos x="0" y="0"/>
            <wp:positionH relativeFrom="column">
              <wp:posOffset>2336800</wp:posOffset>
            </wp:positionH>
            <wp:positionV relativeFrom="paragraph">
              <wp:posOffset>161925</wp:posOffset>
            </wp:positionV>
            <wp:extent cx="2429510" cy="1449705"/>
            <wp:effectExtent l="0" t="0" r="8890" b="0"/>
            <wp:wrapTight wrapText="bothSides">
              <wp:wrapPolygon edited="0">
                <wp:start x="0" y="0"/>
                <wp:lineTo x="0" y="21193"/>
                <wp:lineTo x="21453" y="21193"/>
                <wp:lineTo x="21453" y="0"/>
                <wp:lineTo x="0" y="0"/>
              </wp:wrapPolygon>
            </wp:wrapTight>
            <wp:docPr id="2" name="图片 2" descr="../../../Desktop/屏幕快照%202018-04-18%20下午2.19.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Desktop/屏幕快照%202018-04-18%20下午2.19.4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BB81DC5" wp14:editId="454AE98A">
            <wp:simplePos x="0" y="0"/>
            <wp:positionH relativeFrom="column">
              <wp:posOffset>48895</wp:posOffset>
            </wp:positionH>
            <wp:positionV relativeFrom="paragraph">
              <wp:posOffset>163830</wp:posOffset>
            </wp:positionV>
            <wp:extent cx="2120900" cy="1395095"/>
            <wp:effectExtent l="0" t="0" r="12700" b="1905"/>
            <wp:wrapTight wrapText="bothSides">
              <wp:wrapPolygon edited="0">
                <wp:start x="0" y="0"/>
                <wp:lineTo x="0" y="21236"/>
                <wp:lineTo x="21471" y="21236"/>
                <wp:lineTo x="21471" y="0"/>
                <wp:lineTo x="0" y="0"/>
              </wp:wrapPolygon>
            </wp:wrapTight>
            <wp:docPr id="1" name="图片 1" descr="../../../Desktop/屏幕快照%202018-04-18%20下午2.19.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4-18%20下午2.19.3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0FF8D9" w14:textId="26FF41B0" w:rsidR="00A863B6" w:rsidRDefault="00A863B6">
      <w:pPr>
        <w:rPr>
          <w:rFonts w:hint="eastAsia"/>
        </w:rPr>
      </w:pPr>
    </w:p>
    <w:p w14:paraId="6ACA782B" w14:textId="3226A91A" w:rsidR="00A863B6" w:rsidRDefault="00A863B6"/>
    <w:p w14:paraId="0CC61FE8" w14:textId="1AA7227F" w:rsidR="009771FE" w:rsidRDefault="009771FE">
      <w:pPr>
        <w:rPr>
          <w:rFonts w:hint="eastAsia"/>
        </w:rPr>
      </w:pPr>
    </w:p>
    <w:p w14:paraId="27C2C88C" w14:textId="044F73E9" w:rsidR="009771FE" w:rsidRDefault="009771FE">
      <w:pPr>
        <w:rPr>
          <w:rFonts w:hint="eastAsia"/>
        </w:rPr>
      </w:pPr>
    </w:p>
    <w:p w14:paraId="76945E59" w14:textId="192D97E5" w:rsidR="009771FE" w:rsidRDefault="009771FE">
      <w:pPr>
        <w:rPr>
          <w:rFonts w:hint="eastAsia"/>
        </w:rPr>
      </w:pPr>
    </w:p>
    <w:p w14:paraId="34F48514" w14:textId="55B43576" w:rsidR="009771FE" w:rsidRDefault="009771FE">
      <w:pPr>
        <w:rPr>
          <w:rFonts w:hint="eastAsia"/>
        </w:rPr>
      </w:pPr>
    </w:p>
    <w:p w14:paraId="1C5080D9" w14:textId="77777777" w:rsidR="009771FE" w:rsidRDefault="009771FE"/>
    <w:p w14:paraId="576BD348" w14:textId="1D303870" w:rsidR="009771FE" w:rsidRDefault="009771FE">
      <w:pPr>
        <w:rPr>
          <w:rFonts w:hint="eastAsia"/>
        </w:rPr>
      </w:pPr>
      <w:r>
        <w:t xml:space="preserve">          </w:t>
      </w:r>
      <w:r>
        <w:rPr>
          <w:rFonts w:hint="eastAsia"/>
        </w:rPr>
        <w:t>单曲</w:t>
      </w:r>
      <w:r>
        <w:t>拱坝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bookmarkStart w:id="0" w:name="_GoBack"/>
      <w:bookmarkEnd w:id="0"/>
      <w:r>
        <w:rPr>
          <w:rFonts w:hint="eastAsia"/>
        </w:rPr>
        <w:t>双曲</w:t>
      </w:r>
      <w:r>
        <w:t>拱坝</w:t>
      </w:r>
    </w:p>
    <w:p w14:paraId="5E9551D0" w14:textId="77777777" w:rsidR="009771FE" w:rsidRDefault="009771FE">
      <w:pPr>
        <w:rPr>
          <w:rFonts w:hint="eastAsia"/>
        </w:rPr>
      </w:pPr>
    </w:p>
    <w:p w14:paraId="21707E8B" w14:textId="77777777" w:rsidR="009771FE" w:rsidRDefault="009771FE">
      <w:pPr>
        <w:rPr>
          <w:rFonts w:hint="eastAsia"/>
        </w:rPr>
      </w:pPr>
    </w:p>
    <w:p w14:paraId="73B35623" w14:textId="77777777" w:rsidR="009771FE" w:rsidRDefault="009771FE">
      <w:pPr>
        <w:rPr>
          <w:rFonts w:hint="eastAsia"/>
        </w:rPr>
      </w:pPr>
    </w:p>
    <w:sectPr w:rsidR="009771FE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C5B2E"/>
    <w:rsid w:val="00150E9A"/>
    <w:rsid w:val="002170B8"/>
    <w:rsid w:val="003236A5"/>
    <w:rsid w:val="003454C6"/>
    <w:rsid w:val="003E0740"/>
    <w:rsid w:val="003E2111"/>
    <w:rsid w:val="0047666B"/>
    <w:rsid w:val="00516DED"/>
    <w:rsid w:val="006C4D83"/>
    <w:rsid w:val="007310E9"/>
    <w:rsid w:val="008B048E"/>
    <w:rsid w:val="00942E4E"/>
    <w:rsid w:val="00963BA3"/>
    <w:rsid w:val="009771FE"/>
    <w:rsid w:val="00A02304"/>
    <w:rsid w:val="00A863B6"/>
    <w:rsid w:val="00AA2981"/>
    <w:rsid w:val="00B12DEE"/>
    <w:rsid w:val="00C412D1"/>
    <w:rsid w:val="00C43447"/>
    <w:rsid w:val="00C55173"/>
    <w:rsid w:val="00D30E36"/>
    <w:rsid w:val="00E065C4"/>
    <w:rsid w:val="00E74FC7"/>
    <w:rsid w:val="00E8522F"/>
    <w:rsid w:val="00EB593E"/>
    <w:rsid w:val="00EB5A93"/>
    <w:rsid w:val="00EF4326"/>
    <w:rsid w:val="00EF637E"/>
    <w:rsid w:val="00F62479"/>
    <w:rsid w:val="00F670A0"/>
    <w:rsid w:val="00F74120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94</Words>
  <Characters>539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28</cp:revision>
  <dcterms:created xsi:type="dcterms:W3CDTF">2018-04-18T04:41:00Z</dcterms:created>
  <dcterms:modified xsi:type="dcterms:W3CDTF">2018-04-18T06:21:00Z</dcterms:modified>
</cp:coreProperties>
</file>