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D25" w:rsidRPr="00763D25" w:rsidRDefault="00763D25" w:rsidP="00763D25">
      <w:pPr>
        <w:jc w:val="center"/>
        <w:rPr>
          <w:b/>
          <w:sz w:val="32"/>
          <w:szCs w:val="32"/>
        </w:rPr>
      </w:pPr>
      <w:r w:rsidRPr="00763D25">
        <w:rPr>
          <w:rFonts w:hint="eastAsia"/>
          <w:b/>
          <w:sz w:val="32"/>
          <w:szCs w:val="32"/>
        </w:rPr>
        <w:t>建筑</w:t>
      </w:r>
      <w:r w:rsidRPr="00763D25">
        <w:rPr>
          <w:b/>
          <w:sz w:val="32"/>
          <w:szCs w:val="32"/>
        </w:rPr>
        <w:t>材料作业</w:t>
      </w:r>
      <w:r w:rsidRPr="00763D25">
        <w:rPr>
          <w:rFonts w:hint="eastAsia"/>
          <w:b/>
          <w:sz w:val="32"/>
          <w:szCs w:val="32"/>
        </w:rPr>
        <w:t xml:space="preserve"> </w:t>
      </w:r>
      <w:r w:rsidR="002A2E37">
        <w:rPr>
          <w:rFonts w:hint="eastAsia"/>
          <w:b/>
          <w:sz w:val="32"/>
          <w:szCs w:val="32"/>
        </w:rPr>
        <w:t>第九</w:t>
      </w:r>
      <w:r w:rsidRPr="00763D25">
        <w:rPr>
          <w:rFonts w:hint="eastAsia"/>
          <w:b/>
          <w:sz w:val="32"/>
          <w:szCs w:val="32"/>
        </w:rPr>
        <w:t>周</w:t>
      </w:r>
      <w:r w:rsidR="00E04A77">
        <w:rPr>
          <w:rFonts w:hint="eastAsia"/>
          <w:b/>
          <w:sz w:val="32"/>
          <w:szCs w:val="32"/>
        </w:rPr>
        <w:t xml:space="preserve"> 11</w:t>
      </w:r>
      <w:r w:rsidRPr="00763D25">
        <w:rPr>
          <w:rFonts w:hint="eastAsia"/>
          <w:b/>
          <w:sz w:val="32"/>
          <w:szCs w:val="32"/>
        </w:rPr>
        <w:t>月</w:t>
      </w:r>
      <w:r w:rsidR="002A2E37">
        <w:rPr>
          <w:rFonts w:hint="eastAsia"/>
          <w:b/>
          <w:sz w:val="32"/>
          <w:szCs w:val="32"/>
        </w:rPr>
        <w:t>21</w:t>
      </w:r>
      <w:r w:rsidRPr="00763D25">
        <w:rPr>
          <w:rFonts w:hint="eastAsia"/>
          <w:b/>
          <w:sz w:val="32"/>
          <w:szCs w:val="32"/>
        </w:rPr>
        <w:t>日</w:t>
      </w:r>
    </w:p>
    <w:p w:rsidR="002A2E37" w:rsidRDefault="002A2E37" w:rsidP="002A2E37">
      <w:pPr>
        <w:spacing w:line="500" w:lineRule="exact"/>
        <w:rPr>
          <w:b/>
          <w:sz w:val="24"/>
          <w:szCs w:val="24"/>
        </w:rPr>
      </w:pPr>
      <w:r>
        <w:rPr>
          <w:b/>
          <w:sz w:val="24"/>
          <w:szCs w:val="24"/>
        </w:rPr>
        <w:t>14</w:t>
      </w:r>
      <w:r w:rsidR="008A7816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采用</w:t>
      </w:r>
      <w:r>
        <w:rPr>
          <w:b/>
          <w:sz w:val="24"/>
          <w:szCs w:val="24"/>
        </w:rPr>
        <w:t>的水灰比越小，配制出的混凝土强度是否就越高？为什么</w:t>
      </w:r>
      <w:r>
        <w:rPr>
          <w:rFonts w:hint="eastAsia"/>
          <w:b/>
          <w:sz w:val="24"/>
          <w:szCs w:val="24"/>
        </w:rPr>
        <w:t>？</w:t>
      </w:r>
    </w:p>
    <w:p w:rsidR="002A2E37" w:rsidRDefault="002A2E37" w:rsidP="002A2E37">
      <w:pPr>
        <w:spacing w:line="500" w:lineRule="exact"/>
        <w:rPr>
          <w:sz w:val="24"/>
          <w:szCs w:val="24"/>
        </w:rPr>
      </w:pPr>
      <w:r w:rsidRPr="002A2E37">
        <w:rPr>
          <w:rFonts w:hint="eastAsia"/>
          <w:sz w:val="24"/>
          <w:szCs w:val="24"/>
        </w:rPr>
        <w:t>（</w:t>
      </w:r>
      <w:r w:rsidRPr="002A2E37">
        <w:rPr>
          <w:rFonts w:hint="eastAsia"/>
          <w:sz w:val="24"/>
          <w:szCs w:val="24"/>
        </w:rPr>
        <w:t>1</w:t>
      </w:r>
      <w:r w:rsidRPr="002A2E37"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在一定</w:t>
      </w:r>
      <w:r>
        <w:rPr>
          <w:sz w:val="24"/>
          <w:szCs w:val="24"/>
        </w:rPr>
        <w:t>范围内，</w:t>
      </w:r>
      <w:r>
        <w:rPr>
          <w:rFonts w:hint="eastAsia"/>
          <w:sz w:val="24"/>
          <w:szCs w:val="24"/>
        </w:rPr>
        <w:t>由</w:t>
      </w:r>
      <w:r>
        <w:rPr>
          <w:sz w:val="24"/>
          <w:szCs w:val="24"/>
        </w:rPr>
        <w:t>Abrmas</w:t>
      </w:r>
      <w:r>
        <w:rPr>
          <w:sz w:val="24"/>
          <w:szCs w:val="24"/>
        </w:rPr>
        <w:t>定则，</w:t>
      </w:r>
      <w:r>
        <w:rPr>
          <w:rFonts w:hint="eastAsia"/>
          <w:sz w:val="24"/>
          <w:szCs w:val="24"/>
        </w:rPr>
        <w:t>采用</w:t>
      </w:r>
      <w:r>
        <w:rPr>
          <w:sz w:val="24"/>
          <w:szCs w:val="24"/>
        </w:rPr>
        <w:t>的水灰比越小，配制出的混凝土强度越高。</w:t>
      </w:r>
      <w:r>
        <w:rPr>
          <w:rFonts w:hint="eastAsia"/>
          <w:sz w:val="24"/>
          <w:szCs w:val="24"/>
        </w:rPr>
        <w:t>对于</w:t>
      </w:r>
      <w:r>
        <w:rPr>
          <w:sz w:val="24"/>
          <w:szCs w:val="24"/>
        </w:rPr>
        <w:t>普通中、低强度混凝土，</w:t>
      </w:r>
      <w:r>
        <w:rPr>
          <w:rFonts w:hint="eastAsia"/>
          <w:sz w:val="24"/>
          <w:szCs w:val="24"/>
        </w:rPr>
        <w:t>水灰比</w:t>
      </w:r>
      <w:r>
        <w:rPr>
          <w:sz w:val="24"/>
          <w:szCs w:val="24"/>
        </w:rPr>
        <w:t>减小时，孔隙率也随之</w:t>
      </w:r>
      <w:r>
        <w:rPr>
          <w:rFonts w:hint="eastAsia"/>
          <w:sz w:val="24"/>
          <w:szCs w:val="24"/>
        </w:rPr>
        <w:t>减小</w:t>
      </w:r>
      <w:r>
        <w:rPr>
          <w:sz w:val="24"/>
          <w:szCs w:val="24"/>
        </w:rPr>
        <w:t>，基体</w:t>
      </w:r>
      <w:r>
        <w:rPr>
          <w:rFonts w:hint="eastAsia"/>
          <w:sz w:val="24"/>
          <w:szCs w:val="24"/>
        </w:rPr>
        <w:t>变得</w:t>
      </w:r>
      <w:r>
        <w:rPr>
          <w:sz w:val="24"/>
          <w:szCs w:val="24"/>
        </w:rPr>
        <w:t>更加致密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强度逐渐增大。而</w:t>
      </w:r>
      <w:r>
        <w:rPr>
          <w:rFonts w:hint="eastAsia"/>
          <w:sz w:val="24"/>
          <w:szCs w:val="24"/>
        </w:rPr>
        <w:t>对于</w:t>
      </w:r>
      <w:r>
        <w:rPr>
          <w:sz w:val="24"/>
          <w:szCs w:val="24"/>
        </w:rPr>
        <w:t>高强度混凝土，在低水灰比条件下，过渡区强度改善显著，导致强度增大。</w:t>
      </w:r>
    </w:p>
    <w:p w:rsidR="008A7816" w:rsidRDefault="002A2E37" w:rsidP="008A7816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但是</w:t>
      </w:r>
      <w:r>
        <w:rPr>
          <w:sz w:val="24"/>
          <w:szCs w:val="24"/>
        </w:rPr>
        <w:t>超过一定范围，</w:t>
      </w:r>
      <w:r>
        <w:rPr>
          <w:rFonts w:hint="eastAsia"/>
          <w:sz w:val="24"/>
          <w:szCs w:val="24"/>
        </w:rPr>
        <w:t>水灰比</w:t>
      </w:r>
      <w:r>
        <w:rPr>
          <w:sz w:val="24"/>
          <w:szCs w:val="24"/>
        </w:rPr>
        <w:t>过低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混凝土不易密实</w:t>
      </w:r>
      <w:r>
        <w:rPr>
          <w:rFonts w:hint="eastAsia"/>
          <w:sz w:val="24"/>
          <w:szCs w:val="24"/>
        </w:rPr>
        <w:t>成型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强度</w:t>
      </w:r>
      <w:r>
        <w:rPr>
          <w:sz w:val="24"/>
          <w:szCs w:val="24"/>
        </w:rPr>
        <w:t>反而不高。</w:t>
      </w:r>
    </w:p>
    <w:p w:rsidR="00E061F3" w:rsidRPr="00EF65BA" w:rsidRDefault="003F0B33" w:rsidP="008A7816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</w:t>
      </w:r>
    </w:p>
    <w:p w:rsidR="008A7816" w:rsidRDefault="00290A3A" w:rsidP="008A7816">
      <w:pPr>
        <w:spacing w:line="500" w:lineRule="exact"/>
        <w:rPr>
          <w:rFonts w:hint="eastAsia"/>
          <w:sz w:val="24"/>
          <w:szCs w:val="24"/>
        </w:rPr>
      </w:pPr>
      <w:r>
        <w:rPr>
          <w:b/>
          <w:sz w:val="24"/>
          <w:szCs w:val="24"/>
        </w:rPr>
        <w:t>15</w:t>
      </w:r>
      <w:r w:rsidR="008A7816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为什么人们通常</w:t>
      </w:r>
      <w:r>
        <w:rPr>
          <w:b/>
          <w:sz w:val="24"/>
          <w:szCs w:val="24"/>
        </w:rPr>
        <w:t>用抗压强度来评论混凝土的承载能力？</w:t>
      </w:r>
    </w:p>
    <w:p w:rsidR="00DD68C8" w:rsidRPr="00DD68C8" w:rsidRDefault="008A7816" w:rsidP="008A7816">
      <w:pPr>
        <w:spacing w:line="5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9769A4">
        <w:rPr>
          <w:sz w:val="24"/>
          <w:szCs w:val="24"/>
        </w:rPr>
        <w:t xml:space="preserve">  </w:t>
      </w:r>
      <w:r w:rsidR="00290A3A">
        <w:rPr>
          <w:rFonts w:hint="eastAsia"/>
          <w:sz w:val="24"/>
          <w:szCs w:val="24"/>
        </w:rPr>
        <w:t>因为</w:t>
      </w:r>
      <w:r w:rsidR="00290A3A">
        <w:rPr>
          <w:sz w:val="24"/>
          <w:szCs w:val="24"/>
        </w:rPr>
        <w:t>混凝土最适于承受压荷载，</w:t>
      </w:r>
      <w:r w:rsidR="00290A3A">
        <w:rPr>
          <w:rFonts w:hint="eastAsia"/>
          <w:sz w:val="24"/>
          <w:szCs w:val="24"/>
        </w:rPr>
        <w:t>其他</w:t>
      </w:r>
      <w:r w:rsidR="00290A3A">
        <w:rPr>
          <w:sz w:val="24"/>
          <w:szCs w:val="24"/>
        </w:rPr>
        <w:t>强度如</w:t>
      </w:r>
      <w:r w:rsidR="00290A3A">
        <w:rPr>
          <w:rFonts w:hint="eastAsia"/>
          <w:sz w:val="24"/>
          <w:szCs w:val="24"/>
        </w:rPr>
        <w:t>单轴</w:t>
      </w:r>
      <w:r w:rsidR="00290A3A">
        <w:rPr>
          <w:sz w:val="24"/>
          <w:szCs w:val="24"/>
        </w:rPr>
        <w:t>抗拉强度</w:t>
      </w:r>
      <w:r w:rsidR="00290A3A">
        <w:rPr>
          <w:rFonts w:hint="eastAsia"/>
          <w:sz w:val="24"/>
          <w:szCs w:val="24"/>
        </w:rPr>
        <w:t>仅为</w:t>
      </w:r>
      <w:r w:rsidR="00290A3A">
        <w:rPr>
          <w:sz w:val="24"/>
          <w:szCs w:val="24"/>
        </w:rPr>
        <w:t>抗压强度的</w:t>
      </w:r>
      <w:r w:rsidR="00290A3A">
        <w:rPr>
          <w:rFonts w:hint="eastAsia"/>
          <w:sz w:val="24"/>
          <w:szCs w:val="24"/>
        </w:rPr>
        <w:t>0.07~</w:t>
      </w:r>
      <w:r w:rsidR="00290A3A">
        <w:rPr>
          <w:sz w:val="24"/>
          <w:szCs w:val="24"/>
        </w:rPr>
        <w:t>0.11</w:t>
      </w:r>
      <w:r w:rsidR="00290A3A">
        <w:rPr>
          <w:rFonts w:hint="eastAsia"/>
          <w:sz w:val="24"/>
          <w:szCs w:val="24"/>
        </w:rPr>
        <w:t>，所以</w:t>
      </w:r>
      <w:r w:rsidR="00290A3A">
        <w:rPr>
          <w:sz w:val="24"/>
          <w:szCs w:val="24"/>
        </w:rPr>
        <w:t>通常用抗压强度来</w:t>
      </w:r>
      <w:r w:rsidR="00290A3A">
        <w:rPr>
          <w:rFonts w:hint="eastAsia"/>
          <w:sz w:val="24"/>
          <w:szCs w:val="24"/>
        </w:rPr>
        <w:t>评论</w:t>
      </w:r>
      <w:r w:rsidR="00290A3A">
        <w:rPr>
          <w:sz w:val="24"/>
          <w:szCs w:val="24"/>
        </w:rPr>
        <w:t>混凝土的承载能力。</w:t>
      </w:r>
    </w:p>
    <w:p w:rsidR="003F0B33" w:rsidRPr="003F0B33" w:rsidRDefault="003F0B33" w:rsidP="003F0B33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                        </w:t>
      </w:r>
    </w:p>
    <w:p w:rsidR="0005702B" w:rsidRDefault="00290A3A" w:rsidP="00290A3A">
      <w:pPr>
        <w:spacing w:line="500" w:lineRule="exac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16</w:t>
      </w:r>
      <w:r w:rsidR="009769A4">
        <w:rPr>
          <w:rFonts w:hint="eastAsia"/>
          <w:b/>
          <w:sz w:val="24"/>
          <w:szCs w:val="24"/>
        </w:rPr>
        <w:t>.</w:t>
      </w:r>
      <w:r w:rsidR="009769A4">
        <w:rPr>
          <w:rFonts w:hint="eastAsia"/>
          <w:b/>
          <w:sz w:val="24"/>
          <w:szCs w:val="24"/>
        </w:rPr>
        <w:t>、为什么</w:t>
      </w:r>
      <w:r>
        <w:rPr>
          <w:rFonts w:hint="eastAsia"/>
          <w:b/>
          <w:sz w:val="24"/>
          <w:szCs w:val="24"/>
        </w:rPr>
        <w:t>低</w:t>
      </w:r>
      <w:r w:rsidR="00B22DC8">
        <w:rPr>
          <w:b/>
          <w:sz w:val="24"/>
          <w:szCs w:val="24"/>
        </w:rPr>
        <w:t>水灰比的混凝土的</w:t>
      </w:r>
      <w:r w:rsidR="00B22DC8">
        <w:rPr>
          <w:rFonts w:hint="eastAsia"/>
          <w:b/>
          <w:sz w:val="24"/>
          <w:szCs w:val="24"/>
        </w:rPr>
        <w:t>早期</w:t>
      </w:r>
      <w:bookmarkStart w:id="0" w:name="_GoBack"/>
      <w:bookmarkEnd w:id="0"/>
      <w:r>
        <w:rPr>
          <w:b/>
          <w:sz w:val="24"/>
          <w:szCs w:val="24"/>
        </w:rPr>
        <w:t>养护更加重要？</w:t>
      </w:r>
    </w:p>
    <w:p w:rsidR="00290A3A" w:rsidRPr="00290A3A" w:rsidRDefault="00290A3A" w:rsidP="00290A3A">
      <w:pPr>
        <w:spacing w:line="500" w:lineRule="exact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水灰比</w:t>
      </w: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0.5</w:t>
      </w:r>
      <w:r>
        <w:rPr>
          <w:rFonts w:hint="eastAsia"/>
          <w:sz w:val="24"/>
          <w:szCs w:val="24"/>
        </w:rPr>
        <w:t>以上</w:t>
      </w:r>
      <w:r>
        <w:rPr>
          <w:sz w:val="24"/>
          <w:szCs w:val="24"/>
        </w:rPr>
        <w:t>的混凝土，只要密封不透水</w:t>
      </w:r>
      <w:r>
        <w:rPr>
          <w:rFonts w:hint="eastAsia"/>
          <w:sz w:val="24"/>
          <w:szCs w:val="24"/>
        </w:rPr>
        <w:t>就可以</w:t>
      </w:r>
      <w:r>
        <w:rPr>
          <w:sz w:val="24"/>
          <w:szCs w:val="24"/>
        </w:rPr>
        <w:t>，因为体内有足够</w:t>
      </w:r>
      <w:r w:rsidR="00CA52AD">
        <w:rPr>
          <w:rFonts w:hint="eastAsia"/>
          <w:sz w:val="24"/>
          <w:szCs w:val="24"/>
        </w:rPr>
        <w:t>水分</w:t>
      </w:r>
      <w:r w:rsidR="00CA52AD">
        <w:rPr>
          <w:sz w:val="24"/>
          <w:szCs w:val="24"/>
        </w:rPr>
        <w:t>，可以起保湿作用，而水灰比小于</w:t>
      </w:r>
      <w:r w:rsidR="00CA52AD">
        <w:rPr>
          <w:rFonts w:hint="eastAsia"/>
          <w:sz w:val="24"/>
          <w:szCs w:val="24"/>
        </w:rPr>
        <w:t>0.5</w:t>
      </w:r>
      <w:r w:rsidR="00CA52AD">
        <w:rPr>
          <w:rFonts w:hint="eastAsia"/>
          <w:sz w:val="24"/>
          <w:szCs w:val="24"/>
        </w:rPr>
        <w:t>的</w:t>
      </w:r>
      <w:r w:rsidR="00CA52AD">
        <w:rPr>
          <w:sz w:val="24"/>
          <w:szCs w:val="24"/>
        </w:rPr>
        <w:t>混凝土，维持湿养护就很重要，因为其体内水分不足会影响水泥的水化并且出现干燥现象。如</w:t>
      </w:r>
      <w:r w:rsidR="00CA52AD">
        <w:rPr>
          <w:rFonts w:hint="eastAsia"/>
          <w:sz w:val="24"/>
          <w:szCs w:val="24"/>
        </w:rPr>
        <w:t>水灰比</w:t>
      </w:r>
      <w:r w:rsidR="00CA52AD">
        <w:rPr>
          <w:sz w:val="24"/>
          <w:szCs w:val="24"/>
        </w:rPr>
        <w:t>为</w:t>
      </w:r>
      <w:r w:rsidR="00CA52AD">
        <w:rPr>
          <w:rFonts w:hint="eastAsia"/>
          <w:sz w:val="24"/>
          <w:szCs w:val="24"/>
        </w:rPr>
        <w:t>0.4</w:t>
      </w:r>
      <w:r w:rsidR="00CA52AD">
        <w:rPr>
          <w:rFonts w:hint="eastAsia"/>
          <w:sz w:val="24"/>
          <w:szCs w:val="24"/>
        </w:rPr>
        <w:t>的</w:t>
      </w:r>
      <w:r w:rsidR="00CA52AD">
        <w:rPr>
          <w:sz w:val="24"/>
          <w:szCs w:val="24"/>
        </w:rPr>
        <w:t>混凝土养护</w:t>
      </w:r>
      <w:r w:rsidR="00CA52AD">
        <w:rPr>
          <w:rFonts w:hint="eastAsia"/>
          <w:sz w:val="24"/>
          <w:szCs w:val="24"/>
        </w:rPr>
        <w:t>中断</w:t>
      </w:r>
      <w:r w:rsidR="00CA52AD">
        <w:rPr>
          <w:rFonts w:hint="eastAsia"/>
          <w:sz w:val="24"/>
          <w:szCs w:val="24"/>
        </w:rPr>
        <w:t>3</w:t>
      </w:r>
      <w:r w:rsidR="00CA52AD">
        <w:rPr>
          <w:rFonts w:hint="eastAsia"/>
          <w:sz w:val="24"/>
          <w:szCs w:val="24"/>
        </w:rPr>
        <w:t>天</w:t>
      </w:r>
      <w:r w:rsidR="00CA52AD">
        <w:rPr>
          <w:sz w:val="24"/>
          <w:szCs w:val="24"/>
        </w:rPr>
        <w:t>，其毛细管就会因后续</w:t>
      </w:r>
      <w:r w:rsidR="00CA52AD">
        <w:rPr>
          <w:rFonts w:hint="eastAsia"/>
          <w:sz w:val="24"/>
          <w:szCs w:val="24"/>
        </w:rPr>
        <w:t>水化生成物</w:t>
      </w:r>
      <w:r w:rsidR="00CA52AD">
        <w:rPr>
          <w:sz w:val="24"/>
          <w:szCs w:val="24"/>
        </w:rPr>
        <w:t>的</w:t>
      </w:r>
      <w:r w:rsidR="00CA52AD">
        <w:rPr>
          <w:rFonts w:hint="eastAsia"/>
          <w:sz w:val="24"/>
          <w:szCs w:val="24"/>
        </w:rPr>
        <w:t>沉积而</w:t>
      </w:r>
      <w:r w:rsidR="00CA52AD">
        <w:rPr>
          <w:sz w:val="24"/>
          <w:szCs w:val="24"/>
        </w:rPr>
        <w:t>堵塞</w:t>
      </w:r>
      <w:r w:rsidR="00CA52AD">
        <w:rPr>
          <w:rFonts w:hint="eastAsia"/>
          <w:sz w:val="24"/>
          <w:szCs w:val="24"/>
        </w:rPr>
        <w:t>。</w:t>
      </w:r>
    </w:p>
    <w:sectPr w:rsidR="00290A3A" w:rsidRPr="00290A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1B9A" w:rsidRDefault="00FB1B9A" w:rsidP="005D5177">
      <w:r>
        <w:separator/>
      </w:r>
    </w:p>
  </w:endnote>
  <w:endnote w:type="continuationSeparator" w:id="0">
    <w:p w:rsidR="00FB1B9A" w:rsidRDefault="00FB1B9A" w:rsidP="005D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1B9A" w:rsidRDefault="00FB1B9A" w:rsidP="005D5177">
      <w:r>
        <w:separator/>
      </w:r>
    </w:p>
  </w:footnote>
  <w:footnote w:type="continuationSeparator" w:id="0">
    <w:p w:rsidR="00FB1B9A" w:rsidRDefault="00FB1B9A" w:rsidP="005D5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46B8C"/>
    <w:multiLevelType w:val="hybridMultilevel"/>
    <w:tmpl w:val="C2AAAAD2"/>
    <w:lvl w:ilvl="0" w:tplc="F71812E2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82D5CCF"/>
    <w:multiLevelType w:val="hybridMultilevel"/>
    <w:tmpl w:val="0320542E"/>
    <w:lvl w:ilvl="0" w:tplc="58F6583A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434327"/>
    <w:multiLevelType w:val="hybridMultilevel"/>
    <w:tmpl w:val="9F7CD3A4"/>
    <w:lvl w:ilvl="0" w:tplc="C69842D2">
      <w:start w:val="1"/>
      <w:numFmt w:val="bullet"/>
      <w:lvlText w:val="·"/>
      <w:lvlJc w:val="left"/>
      <w:pPr>
        <w:ind w:left="736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1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20"/>
      </w:pPr>
      <w:rPr>
        <w:rFonts w:ascii="Wingdings" w:hAnsi="Wingdings" w:hint="default"/>
      </w:rPr>
    </w:lvl>
  </w:abstractNum>
  <w:abstractNum w:abstractNumId="3">
    <w:nsid w:val="23D844A7"/>
    <w:multiLevelType w:val="hybridMultilevel"/>
    <w:tmpl w:val="AC364132"/>
    <w:lvl w:ilvl="0" w:tplc="649E589C">
      <w:start w:val="1"/>
      <w:numFmt w:val="decimal"/>
      <w:lvlText w:val="（%1）"/>
      <w:lvlJc w:val="left"/>
      <w:pPr>
        <w:ind w:left="109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abstractNum w:abstractNumId="4">
    <w:nsid w:val="429C12FB"/>
    <w:multiLevelType w:val="hybridMultilevel"/>
    <w:tmpl w:val="1CAEA9CE"/>
    <w:lvl w:ilvl="0" w:tplc="B0449192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9AC37A0"/>
    <w:multiLevelType w:val="hybridMultilevel"/>
    <w:tmpl w:val="2FD6ACE6"/>
    <w:lvl w:ilvl="0" w:tplc="6A76D274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6335936"/>
    <w:multiLevelType w:val="hybridMultilevel"/>
    <w:tmpl w:val="644E59AC"/>
    <w:lvl w:ilvl="0" w:tplc="C69842D2">
      <w:start w:val="1"/>
      <w:numFmt w:val="bullet"/>
      <w:lvlText w:val="·"/>
      <w:lvlJc w:val="left"/>
      <w:pPr>
        <w:ind w:left="1262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6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2" w:hanging="420"/>
      </w:pPr>
      <w:rPr>
        <w:rFonts w:ascii="Wingdings" w:hAnsi="Wingdings" w:hint="default"/>
      </w:rPr>
    </w:lvl>
  </w:abstractNum>
  <w:abstractNum w:abstractNumId="7">
    <w:nsid w:val="79D537AA"/>
    <w:multiLevelType w:val="hybridMultilevel"/>
    <w:tmpl w:val="D45C5554"/>
    <w:lvl w:ilvl="0" w:tplc="0150AE00">
      <w:start w:val="12"/>
      <w:numFmt w:val="decimal"/>
      <w:lvlText w:val="%1、"/>
      <w:lvlJc w:val="left"/>
      <w:pPr>
        <w:ind w:left="495" w:hanging="49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25"/>
    <w:rsid w:val="00036487"/>
    <w:rsid w:val="0005702B"/>
    <w:rsid w:val="000E41F5"/>
    <w:rsid w:val="00136371"/>
    <w:rsid w:val="00153C62"/>
    <w:rsid w:val="001B0984"/>
    <w:rsid w:val="001E25A8"/>
    <w:rsid w:val="00214D19"/>
    <w:rsid w:val="00290A3A"/>
    <w:rsid w:val="002A2E37"/>
    <w:rsid w:val="00363104"/>
    <w:rsid w:val="00394B68"/>
    <w:rsid w:val="003A0D2C"/>
    <w:rsid w:val="003B0771"/>
    <w:rsid w:val="003E14F1"/>
    <w:rsid w:val="003F0B33"/>
    <w:rsid w:val="00477CC3"/>
    <w:rsid w:val="004A28D5"/>
    <w:rsid w:val="004B0AA7"/>
    <w:rsid w:val="00542B8B"/>
    <w:rsid w:val="005716C9"/>
    <w:rsid w:val="005D5177"/>
    <w:rsid w:val="006236D7"/>
    <w:rsid w:val="0067635D"/>
    <w:rsid w:val="00682E03"/>
    <w:rsid w:val="006E1A0D"/>
    <w:rsid w:val="00722D91"/>
    <w:rsid w:val="007515BC"/>
    <w:rsid w:val="00763D25"/>
    <w:rsid w:val="00776390"/>
    <w:rsid w:val="007B0ED7"/>
    <w:rsid w:val="0082000F"/>
    <w:rsid w:val="008907D9"/>
    <w:rsid w:val="008A7816"/>
    <w:rsid w:val="009769A4"/>
    <w:rsid w:val="009A1623"/>
    <w:rsid w:val="00A51C86"/>
    <w:rsid w:val="00B22DC8"/>
    <w:rsid w:val="00B359AE"/>
    <w:rsid w:val="00B945B2"/>
    <w:rsid w:val="00C433CE"/>
    <w:rsid w:val="00C462CF"/>
    <w:rsid w:val="00CA52AD"/>
    <w:rsid w:val="00CB217B"/>
    <w:rsid w:val="00CD4E70"/>
    <w:rsid w:val="00D37F2A"/>
    <w:rsid w:val="00D66C64"/>
    <w:rsid w:val="00DD68C8"/>
    <w:rsid w:val="00DE0F2C"/>
    <w:rsid w:val="00E04A77"/>
    <w:rsid w:val="00E061F3"/>
    <w:rsid w:val="00E066F0"/>
    <w:rsid w:val="00E35D45"/>
    <w:rsid w:val="00EF3009"/>
    <w:rsid w:val="00EF65BA"/>
    <w:rsid w:val="00F00367"/>
    <w:rsid w:val="00F350EB"/>
    <w:rsid w:val="00FB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6AAB379-0C22-45A9-ADEE-E79042E2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D25"/>
    <w:pPr>
      <w:ind w:firstLineChars="200" w:firstLine="420"/>
    </w:pPr>
  </w:style>
  <w:style w:type="table" w:styleId="a4">
    <w:name w:val="Table Grid"/>
    <w:basedOn w:val="a1"/>
    <w:uiPriority w:val="39"/>
    <w:rsid w:val="006763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5D5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5D517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D5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5D5177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82E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7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88</Words>
  <Characters>502</Characters>
  <Application>Microsoft Office Word</Application>
  <DocSecurity>0</DocSecurity>
  <Lines>4</Lines>
  <Paragraphs>1</Paragraphs>
  <ScaleCrop>false</ScaleCrop>
  <Company>Microsoft</Company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2014-11-21T15:06:00Z</dcterms:created>
  <dcterms:modified xsi:type="dcterms:W3CDTF">2014-11-21T15:41:00Z</dcterms:modified>
</cp:coreProperties>
</file>