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91436" w14:textId="65D1A882" w:rsidR="00765CFB" w:rsidRPr="007E1A74" w:rsidRDefault="007E1A74" w:rsidP="0092159E">
      <w:pPr>
        <w:spacing w:line="360" w:lineRule="auto"/>
        <w:jc w:val="center"/>
        <w:rPr>
          <w:b/>
          <w:sz w:val="28"/>
        </w:rPr>
      </w:pPr>
      <w:proofErr w:type="spellStart"/>
      <w:r w:rsidRPr="007E1A74">
        <w:rPr>
          <w:rFonts w:hint="eastAsia"/>
          <w:b/>
          <w:sz w:val="28"/>
        </w:rPr>
        <w:t>La</w:t>
      </w:r>
      <w:r w:rsidRPr="007E1A74">
        <w:rPr>
          <w:b/>
          <w:sz w:val="28"/>
        </w:rPr>
        <w:t>Vision</w:t>
      </w:r>
      <w:proofErr w:type="spellEnd"/>
      <w:r w:rsidRPr="007E1A74">
        <w:rPr>
          <w:rFonts w:hint="eastAsia"/>
          <w:b/>
          <w:sz w:val="28"/>
        </w:rPr>
        <w:t>低频</w:t>
      </w:r>
      <w:r w:rsidR="002A38E3">
        <w:rPr>
          <w:rFonts w:hint="eastAsia"/>
          <w:b/>
          <w:sz w:val="28"/>
        </w:rPr>
        <w:t>粒子图像测速系统（</w:t>
      </w:r>
      <w:r w:rsidRPr="007E1A74">
        <w:rPr>
          <w:rFonts w:hint="eastAsia"/>
          <w:b/>
          <w:sz w:val="28"/>
        </w:rPr>
        <w:t>P</w:t>
      </w:r>
      <w:r w:rsidRPr="007E1A74">
        <w:rPr>
          <w:b/>
          <w:sz w:val="28"/>
        </w:rPr>
        <w:t>IV</w:t>
      </w:r>
      <w:r w:rsidR="002A38E3">
        <w:rPr>
          <w:rFonts w:hint="eastAsia"/>
          <w:b/>
          <w:sz w:val="28"/>
        </w:rPr>
        <w:t>）</w:t>
      </w:r>
      <w:r w:rsidRPr="007E1A74">
        <w:rPr>
          <w:rFonts w:hint="eastAsia"/>
          <w:b/>
          <w:sz w:val="28"/>
        </w:rPr>
        <w:t>操作说明</w:t>
      </w:r>
    </w:p>
    <w:p w14:paraId="43D92FB0" w14:textId="51446CEB" w:rsidR="007E1A74" w:rsidRDefault="00072288" w:rsidP="00354108">
      <w:pPr>
        <w:pStyle w:val="a3"/>
        <w:numPr>
          <w:ilvl w:val="0"/>
          <w:numId w:val="10"/>
        </w:numPr>
        <w:spacing w:line="360" w:lineRule="auto"/>
        <w:ind w:firstLineChars="0"/>
        <w:jc w:val="both"/>
      </w:pPr>
      <w:r>
        <w:rPr>
          <w:rFonts w:hint="eastAsia"/>
        </w:rPr>
        <w:t>P</w:t>
      </w:r>
      <w:r>
        <w:t>IV</w:t>
      </w:r>
      <w:r>
        <w:rPr>
          <w:rFonts w:hint="eastAsia"/>
        </w:rPr>
        <w:t>系统接线</w:t>
      </w:r>
    </w:p>
    <w:p w14:paraId="7E074521" w14:textId="77777777" w:rsidR="00072288" w:rsidRDefault="00072288" w:rsidP="0092159E">
      <w:pPr>
        <w:spacing w:line="360" w:lineRule="auto"/>
        <w:ind w:firstLineChars="200" w:firstLine="420"/>
        <w:jc w:val="both"/>
      </w:pPr>
      <w:r>
        <w:rPr>
          <w:rFonts w:hint="eastAsia"/>
        </w:rPr>
        <w:t>常规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系统一般存在三种采集方式，</w:t>
      </w: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内触发：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系统通过配套的时间同步器控制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相机、激光器在系统设定的采样频率下进行连续采集</w:t>
      </w:r>
      <w:r w:rsidR="000F675D">
        <w:rPr>
          <w:rFonts w:hint="eastAsia"/>
        </w:rPr>
        <w:t>，直至采集数量达到系统设置值</w:t>
      </w:r>
      <w:r>
        <w:rPr>
          <w:rFonts w:hint="eastAsia"/>
        </w:rPr>
        <w:t>；</w:t>
      </w: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hint="eastAsia"/>
        </w:rPr>
        <w:t>外触发信号启动采集的内触发：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系统接收一次外部触发信号作为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系统开始采集的标志，当外部触发信号到来之后，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系统在配套时间同步器控制下按照设定的采样频率进行连续采集</w:t>
      </w:r>
      <w:r w:rsidR="000F675D">
        <w:rPr>
          <w:rFonts w:hint="eastAsia"/>
        </w:rPr>
        <w:t>，直至采集数量达到系统设置值</w:t>
      </w:r>
      <w:r>
        <w:rPr>
          <w:rFonts w:hint="eastAsia"/>
        </w:rPr>
        <w:t>；</w:t>
      </w: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hint="eastAsia"/>
        </w:rPr>
        <w:t>完全外触发：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配套时间同步器同时作为外触发信号的接收器，当一定频率的外触发信号被同步器接收到之后，同步器按照外触发信号的频率控制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相机、激光器以该频率进行数据采集，直至</w:t>
      </w:r>
      <w:r w:rsidR="00B40DED">
        <w:rPr>
          <w:rFonts w:hint="eastAsia"/>
        </w:rPr>
        <w:t>外触发信号停止被发送接收，</w:t>
      </w:r>
      <w:r w:rsidR="00B40DED">
        <w:rPr>
          <w:rFonts w:hint="eastAsia"/>
        </w:rPr>
        <w:t>P</w:t>
      </w:r>
      <w:r w:rsidR="00B40DED">
        <w:t>IV</w:t>
      </w:r>
      <w:r w:rsidR="00B40DED">
        <w:rPr>
          <w:rFonts w:hint="eastAsia"/>
        </w:rPr>
        <w:t>系统停止采集。</w:t>
      </w:r>
    </w:p>
    <w:p w14:paraId="77F40D27" w14:textId="77777777" w:rsidR="00EE1D66" w:rsidRDefault="00EE1D66" w:rsidP="0092159E">
      <w:pPr>
        <w:spacing w:line="360" w:lineRule="auto"/>
        <w:ind w:firstLineChars="200" w:firstLine="420"/>
        <w:jc w:val="both"/>
      </w:pPr>
      <w:r>
        <w:rPr>
          <w:rFonts w:hint="eastAsia"/>
        </w:rPr>
        <w:t>不同的采集方式对应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系统设备之间不同的接线方式，一般常用</w:t>
      </w:r>
      <w:r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>
        <w:rPr>
          <w:rFonts w:hint="eastAsia"/>
        </w:rPr>
        <w:t>内触发方式进行粒子图像的采集，其对应接线方式如下图</w:t>
      </w:r>
      <w:r>
        <w:t>1</w:t>
      </w:r>
      <w:r w:rsidR="00F843E6">
        <w:rPr>
          <w:rFonts w:hint="eastAsia"/>
        </w:rPr>
        <w:t>所示。</w:t>
      </w:r>
    </w:p>
    <w:p w14:paraId="68A98F45" w14:textId="02378C97" w:rsidR="00860FEB" w:rsidRDefault="00354108" w:rsidP="00354108">
      <w:pPr>
        <w:pStyle w:val="a3"/>
        <w:numPr>
          <w:ilvl w:val="0"/>
          <w:numId w:val="10"/>
        </w:numPr>
        <w:spacing w:line="360" w:lineRule="auto"/>
        <w:ind w:firstLineChars="0"/>
        <w:jc w:val="both"/>
      </w:pPr>
      <w:r>
        <w:rPr>
          <w:rFonts w:hint="eastAsia"/>
        </w:rPr>
        <w:t xml:space="preserve"> </w:t>
      </w:r>
      <w:proofErr w:type="spellStart"/>
      <w:r w:rsidR="00514231">
        <w:rPr>
          <w:rFonts w:hint="eastAsia"/>
        </w:rPr>
        <w:t>La</w:t>
      </w:r>
      <w:r w:rsidR="00514231">
        <w:t>V</w:t>
      </w:r>
      <w:r w:rsidR="00514231">
        <w:rPr>
          <w:rFonts w:hint="eastAsia"/>
        </w:rPr>
        <w:t>ision</w:t>
      </w:r>
      <w:proofErr w:type="spellEnd"/>
      <w:r w:rsidR="00514231">
        <w:t xml:space="preserve"> PIV</w:t>
      </w:r>
      <w:r w:rsidR="00514231">
        <w:rPr>
          <w:rFonts w:hint="eastAsia"/>
        </w:rPr>
        <w:t>软件</w:t>
      </w:r>
      <w:proofErr w:type="spellStart"/>
      <w:r w:rsidR="00514231">
        <w:rPr>
          <w:rFonts w:hint="eastAsia"/>
        </w:rPr>
        <w:t>DaVis</w:t>
      </w:r>
      <w:proofErr w:type="spellEnd"/>
      <w:r w:rsidR="00514231">
        <w:rPr>
          <w:rFonts w:hint="eastAsia"/>
        </w:rPr>
        <w:t>使用操作说明</w:t>
      </w:r>
      <w:r w:rsidR="00F231FD" w:rsidRPr="00354108">
        <w:rPr>
          <w:rFonts w:hint="eastAsia"/>
          <w:b/>
        </w:rPr>
        <w:t>（软件不支持中文输入以及中文路径）</w:t>
      </w:r>
    </w:p>
    <w:p w14:paraId="4BEA3EE1" w14:textId="25D7A3CE" w:rsidR="00514231" w:rsidRPr="00354108" w:rsidRDefault="00A87BB8" w:rsidP="00354108">
      <w:pPr>
        <w:pStyle w:val="a3"/>
        <w:numPr>
          <w:ilvl w:val="0"/>
          <w:numId w:val="13"/>
        </w:numPr>
        <w:spacing w:line="360" w:lineRule="auto"/>
        <w:ind w:firstLineChars="0"/>
        <w:jc w:val="both"/>
        <w:rPr>
          <w:b/>
        </w:rPr>
      </w:pPr>
      <w:r w:rsidRPr="00354108">
        <w:rPr>
          <w:rFonts w:hint="eastAsia"/>
          <w:b/>
        </w:rPr>
        <w:t>新建项目</w:t>
      </w:r>
    </w:p>
    <w:p w14:paraId="747B1E65" w14:textId="77777777" w:rsidR="000C4DA2" w:rsidRDefault="00860FEB" w:rsidP="0092159E">
      <w:pPr>
        <w:spacing w:line="360" w:lineRule="auto"/>
        <w:ind w:firstLineChars="200" w:firstLine="422"/>
        <w:jc w:val="both"/>
        <w:rPr>
          <w:b/>
        </w:rPr>
      </w:pPr>
      <w:r w:rsidRPr="00860FEB">
        <w:rPr>
          <w:rFonts w:hint="eastAsia"/>
          <w:b/>
        </w:rPr>
        <w:t>启动软件之前注意先插上软件电子狗</w:t>
      </w:r>
    </w:p>
    <w:p w14:paraId="2D86A4F6" w14:textId="77777777" w:rsidR="00321E17" w:rsidRDefault="00860FEB" w:rsidP="00321E17">
      <w:pPr>
        <w:pStyle w:val="a3"/>
        <w:numPr>
          <w:ilvl w:val="1"/>
          <w:numId w:val="19"/>
        </w:numPr>
        <w:spacing w:line="360" w:lineRule="auto"/>
        <w:ind w:firstLineChars="0"/>
        <w:jc w:val="both"/>
      </w:pPr>
      <w:r>
        <w:rPr>
          <w:rFonts w:hint="eastAsia"/>
        </w:rPr>
        <w:t>双击启动软件</w:t>
      </w:r>
      <w:proofErr w:type="spellStart"/>
      <w:r>
        <w:rPr>
          <w:rFonts w:hint="eastAsia"/>
        </w:rPr>
        <w:t>Da</w:t>
      </w:r>
      <w:r>
        <w:t>V</w:t>
      </w:r>
      <w:r>
        <w:rPr>
          <w:rFonts w:hint="eastAsia"/>
        </w:rPr>
        <w:t>is</w:t>
      </w:r>
      <w:proofErr w:type="spellEnd"/>
      <w:r>
        <w:t xml:space="preserve"> 8.4</w:t>
      </w:r>
      <w:r>
        <w:rPr>
          <w:rFonts w:hint="eastAsia"/>
        </w:rPr>
        <w:t>软件，进入图</w:t>
      </w:r>
      <w:r>
        <w:t>2</w:t>
      </w:r>
      <w:r>
        <w:rPr>
          <w:rFonts w:hint="eastAsia"/>
        </w:rPr>
        <w:t>所示软件界面</w:t>
      </w:r>
      <w:r w:rsidR="00757FA3">
        <w:rPr>
          <w:rFonts w:hint="eastAsia"/>
        </w:rPr>
        <w:t>；</w:t>
      </w:r>
    </w:p>
    <w:p w14:paraId="44A579C8" w14:textId="77777777" w:rsidR="00321E17" w:rsidRDefault="007B6887" w:rsidP="00321E17">
      <w:pPr>
        <w:pStyle w:val="a3"/>
        <w:numPr>
          <w:ilvl w:val="1"/>
          <w:numId w:val="19"/>
        </w:numPr>
        <w:spacing w:line="360" w:lineRule="auto"/>
        <w:ind w:firstLineChars="0"/>
        <w:jc w:val="both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红框</w:t>
      </w:r>
      <w:r>
        <w:rPr>
          <w:rFonts w:hint="eastAsia"/>
        </w:rPr>
        <w:t>1</w:t>
      </w:r>
      <w:r>
        <w:rPr>
          <w:rFonts w:hint="eastAsia"/>
        </w:rPr>
        <w:t>内根据需要选择数据存储的文件夹路径，选中对应文件夹后鼠标右键设置为默认文件夹（“</w:t>
      </w:r>
      <w:r>
        <w:rPr>
          <w:rFonts w:hint="eastAsia"/>
        </w:rPr>
        <w:t>Set</w:t>
      </w:r>
      <w:r>
        <w:t xml:space="preserve"> </w:t>
      </w:r>
      <w:r>
        <w:rPr>
          <w:rFonts w:hint="eastAsia"/>
        </w:rPr>
        <w:t>as</w:t>
      </w:r>
      <w:r>
        <w:t xml:space="preserve"> </w:t>
      </w:r>
      <w:proofErr w:type="spellStart"/>
      <w:r>
        <w:t>M</w:t>
      </w:r>
      <w:r>
        <w:rPr>
          <w:rFonts w:hint="eastAsia"/>
        </w:rPr>
        <w:t>y</w:t>
      </w:r>
      <w:r>
        <w:t>P</w:t>
      </w:r>
      <w:r>
        <w:rPr>
          <w:rFonts w:hint="eastAsia"/>
        </w:rPr>
        <w:t>roject</w:t>
      </w:r>
      <w:r w:rsidR="00F50565">
        <w:rPr>
          <w:rFonts w:hint="eastAsia"/>
        </w:rPr>
        <w:t>s</w:t>
      </w:r>
      <w:proofErr w:type="spellEnd"/>
      <w:r w:rsidR="00F50565">
        <w:t xml:space="preserve"> </w:t>
      </w:r>
      <w:r w:rsidR="00F50565">
        <w:rPr>
          <w:rFonts w:hint="eastAsia"/>
        </w:rPr>
        <w:t>folder</w:t>
      </w:r>
      <w:r>
        <w:rPr>
          <w:rFonts w:hint="eastAsia"/>
        </w:rPr>
        <w:t>”），此时可在红框</w:t>
      </w:r>
      <w:r>
        <w:rPr>
          <w:rFonts w:hint="eastAsia"/>
        </w:rPr>
        <w:t>1</w:t>
      </w:r>
      <w:r>
        <w:rPr>
          <w:rFonts w:hint="eastAsia"/>
        </w:rPr>
        <w:t>上部</w:t>
      </w:r>
      <w:r>
        <w:rPr>
          <w:rFonts w:hint="eastAsia"/>
        </w:rPr>
        <w:t>My</w:t>
      </w:r>
      <w:r>
        <w:t xml:space="preserve"> P</w:t>
      </w:r>
      <w:r>
        <w:rPr>
          <w:rFonts w:hint="eastAsia"/>
        </w:rPr>
        <w:t>roject</w:t>
      </w:r>
      <w:r>
        <w:rPr>
          <w:rFonts w:hint="eastAsia"/>
        </w:rPr>
        <w:t>中直接对选定文件夹内的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项目进行选择或进入后续采集模块；</w:t>
      </w:r>
    </w:p>
    <w:p w14:paraId="521FB3D0" w14:textId="1A1F7A59" w:rsidR="007B6887" w:rsidRDefault="007B6887" w:rsidP="00321E17">
      <w:pPr>
        <w:pStyle w:val="a3"/>
        <w:numPr>
          <w:ilvl w:val="1"/>
          <w:numId w:val="19"/>
        </w:numPr>
        <w:spacing w:line="360" w:lineRule="auto"/>
        <w:ind w:firstLineChars="0"/>
        <w:jc w:val="both"/>
      </w:pPr>
      <w:r>
        <w:rPr>
          <w:rFonts w:hint="eastAsia"/>
        </w:rPr>
        <w:t>新建采集项目</w:t>
      </w:r>
    </w:p>
    <w:p w14:paraId="254212FF" w14:textId="77777777" w:rsidR="007B6887" w:rsidRDefault="007B6887" w:rsidP="0092159E">
      <w:pPr>
        <w:spacing w:line="360" w:lineRule="auto"/>
        <w:ind w:firstLineChars="200" w:firstLine="420"/>
        <w:jc w:val="both"/>
      </w:pPr>
      <w:r>
        <w:rPr>
          <w:rFonts w:hint="eastAsia"/>
        </w:rPr>
        <w:t>点击图</w:t>
      </w:r>
      <w:r>
        <w:rPr>
          <w:rFonts w:hint="eastAsia"/>
        </w:rPr>
        <w:t>2</w:t>
      </w:r>
      <w:r>
        <w:rPr>
          <w:rFonts w:hint="eastAsia"/>
        </w:rPr>
        <w:t>红框</w:t>
      </w:r>
      <w:r>
        <w:rPr>
          <w:rFonts w:hint="eastAsia"/>
        </w:rPr>
        <w:t>2</w:t>
      </w:r>
      <w:r>
        <w:rPr>
          <w:rFonts w:hint="eastAsia"/>
        </w:rPr>
        <w:t>新建项目按钮（“</w:t>
      </w:r>
      <w:r>
        <w:rPr>
          <w:rFonts w:hint="eastAsia"/>
        </w:rPr>
        <w:t>New</w:t>
      </w:r>
      <w:r>
        <w:rPr>
          <w:rFonts w:hint="eastAsia"/>
        </w:rPr>
        <w:t>”），弹出新建项目窗口，如图</w:t>
      </w:r>
      <w:r>
        <w:rPr>
          <w:rFonts w:hint="eastAsia"/>
        </w:rPr>
        <w:t>3</w:t>
      </w:r>
      <w:r>
        <w:rPr>
          <w:rFonts w:hint="eastAsia"/>
        </w:rPr>
        <w:t>所示，项目名称</w:t>
      </w:r>
      <w:r w:rsidR="00F231FD">
        <w:rPr>
          <w:rFonts w:hint="eastAsia"/>
        </w:rPr>
        <w:t>（</w:t>
      </w:r>
      <w:r w:rsidR="00F231FD">
        <w:rPr>
          <w:rFonts w:hint="eastAsia"/>
        </w:rPr>
        <w:t>Project</w:t>
      </w:r>
      <w:r w:rsidR="00F231FD">
        <w:t xml:space="preserve"> N</w:t>
      </w:r>
      <w:r w:rsidR="00F231FD">
        <w:rPr>
          <w:rFonts w:hint="eastAsia"/>
        </w:rPr>
        <w:t>ame</w:t>
      </w:r>
      <w:r w:rsidR="00F231FD">
        <w:rPr>
          <w:rFonts w:hint="eastAsia"/>
        </w:rPr>
        <w:t>）</w:t>
      </w:r>
      <w:r>
        <w:rPr>
          <w:rFonts w:hint="eastAsia"/>
        </w:rPr>
        <w:t>有两种选择方式</w:t>
      </w:r>
      <w:r w:rsidR="00F231FD">
        <w:rPr>
          <w:rFonts w:hint="eastAsia"/>
        </w:rPr>
        <w:t>，一种系统默认方式，项目以创建时项目类型、创建时间自动创建；一种方式为自定义（</w:t>
      </w:r>
      <w:r w:rsidR="00F231FD">
        <w:rPr>
          <w:rFonts w:hint="eastAsia"/>
        </w:rPr>
        <w:t>Specify</w:t>
      </w:r>
      <w:r w:rsidR="00F231FD">
        <w:rPr>
          <w:rFonts w:hint="eastAsia"/>
        </w:rPr>
        <w:t>），在项目名称里自行键入项目名称</w:t>
      </w:r>
      <w:r w:rsidR="00245346">
        <w:rPr>
          <w:rFonts w:hint="eastAsia"/>
        </w:rPr>
        <w:t>；</w:t>
      </w:r>
    </w:p>
    <w:p w14:paraId="72DF91B5" w14:textId="77777777" w:rsidR="00245346" w:rsidRPr="007B6887" w:rsidRDefault="00245346" w:rsidP="0092159E">
      <w:pPr>
        <w:spacing w:line="360" w:lineRule="auto"/>
        <w:ind w:firstLineChars="200" w:firstLine="420"/>
        <w:jc w:val="both"/>
      </w:pPr>
      <w:r>
        <w:rPr>
          <w:rFonts w:hint="eastAsia"/>
        </w:rPr>
        <w:t>在项目类型（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of</w:t>
      </w:r>
      <w:r>
        <w:t xml:space="preserve"> P</w:t>
      </w:r>
      <w:r>
        <w:rPr>
          <w:rFonts w:hint="eastAsia"/>
        </w:rPr>
        <w:t>roject</w:t>
      </w:r>
      <w:r>
        <w:rPr>
          <w:rFonts w:hint="eastAsia"/>
        </w:rPr>
        <w:t>）下拉菜单中选择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，并点击“</w:t>
      </w:r>
      <w:r>
        <w:rPr>
          <w:rFonts w:hint="eastAsia"/>
        </w:rPr>
        <w:t>ok</w:t>
      </w:r>
      <w:r>
        <w:rPr>
          <w:rFonts w:hint="eastAsia"/>
        </w:rPr>
        <w:t>”完成项目</w:t>
      </w:r>
      <w:r w:rsidR="00551D46">
        <w:rPr>
          <w:rFonts w:hint="eastAsia"/>
        </w:rPr>
        <w:t>创建，项目创建完成后将自动跳转至项目操作窗口，如下图</w:t>
      </w:r>
      <w:r w:rsidR="00551D46">
        <w:rPr>
          <w:rFonts w:hint="eastAsia"/>
        </w:rPr>
        <w:t>4</w:t>
      </w:r>
      <w:r w:rsidR="00551D46">
        <w:rPr>
          <w:rFonts w:hint="eastAsia"/>
        </w:rPr>
        <w:t>所示，若未跳转，双击“</w:t>
      </w:r>
      <w:proofErr w:type="spellStart"/>
      <w:r w:rsidR="00551D46">
        <w:rPr>
          <w:rFonts w:hint="eastAsia"/>
        </w:rPr>
        <w:t>My</w:t>
      </w:r>
      <w:r w:rsidR="00551D46">
        <w:t>P</w:t>
      </w:r>
      <w:r w:rsidR="00551D46">
        <w:rPr>
          <w:rFonts w:hint="eastAsia"/>
        </w:rPr>
        <w:t>rojects</w:t>
      </w:r>
      <w:proofErr w:type="spellEnd"/>
      <w:r w:rsidR="00551D46">
        <w:rPr>
          <w:rFonts w:hint="eastAsia"/>
        </w:rPr>
        <w:t>”下对应项目进入项目操作窗口</w:t>
      </w:r>
      <w:r w:rsidR="00470BD4">
        <w:rPr>
          <w:rFonts w:hint="eastAsia"/>
        </w:rPr>
        <w:t>。</w:t>
      </w:r>
      <w:r w:rsidR="00013EA9">
        <w:rPr>
          <w:rFonts w:hint="eastAsia"/>
        </w:rPr>
        <w:t>在项目操作窗口，点击红框</w:t>
      </w:r>
      <w:r w:rsidR="00013EA9">
        <w:rPr>
          <w:rFonts w:hint="eastAsia"/>
        </w:rPr>
        <w:t>3</w:t>
      </w:r>
      <w:r w:rsidR="00013EA9">
        <w:rPr>
          <w:rFonts w:hint="eastAsia"/>
        </w:rPr>
        <w:t>“</w:t>
      </w:r>
      <w:r w:rsidR="00013EA9">
        <w:rPr>
          <w:rFonts w:hint="eastAsia"/>
        </w:rPr>
        <w:t>close</w:t>
      </w:r>
      <w:r w:rsidR="00013EA9">
        <w:rPr>
          <w:rFonts w:hint="eastAsia"/>
        </w:rPr>
        <w:t>”可返回初始软件窗口，在“</w:t>
      </w:r>
      <w:proofErr w:type="spellStart"/>
      <w:r w:rsidR="00013EA9">
        <w:rPr>
          <w:rFonts w:hint="eastAsia"/>
        </w:rPr>
        <w:t>My</w:t>
      </w:r>
      <w:r w:rsidR="00013EA9">
        <w:t>P</w:t>
      </w:r>
      <w:r w:rsidR="00013EA9">
        <w:rPr>
          <w:rFonts w:hint="eastAsia"/>
        </w:rPr>
        <w:t>rojects</w:t>
      </w:r>
      <w:proofErr w:type="spellEnd"/>
      <w:r w:rsidR="00013EA9">
        <w:rPr>
          <w:rFonts w:hint="eastAsia"/>
        </w:rPr>
        <w:t>”下可看到所创建项目</w:t>
      </w:r>
      <w:r w:rsidR="00A43E33">
        <w:rPr>
          <w:rFonts w:hint="eastAsia"/>
        </w:rPr>
        <w:t>标识。</w:t>
      </w:r>
    </w:p>
    <w:p w14:paraId="05E5BB21" w14:textId="513D2DC1" w:rsidR="00A87BB8" w:rsidRPr="00354108" w:rsidRDefault="00A87BB8" w:rsidP="00354108">
      <w:pPr>
        <w:pStyle w:val="a3"/>
        <w:numPr>
          <w:ilvl w:val="0"/>
          <w:numId w:val="13"/>
        </w:numPr>
        <w:spacing w:line="360" w:lineRule="auto"/>
        <w:ind w:firstLineChars="0"/>
        <w:jc w:val="both"/>
        <w:rPr>
          <w:b/>
        </w:rPr>
      </w:pPr>
      <w:r w:rsidRPr="00354108">
        <w:rPr>
          <w:rFonts w:hint="eastAsia"/>
          <w:b/>
        </w:rPr>
        <w:t>标定</w:t>
      </w:r>
    </w:p>
    <w:p w14:paraId="59488387" w14:textId="13F577A4" w:rsidR="000C4DA2" w:rsidRDefault="003663EC" w:rsidP="0092159E">
      <w:pPr>
        <w:spacing w:line="360" w:lineRule="auto"/>
        <w:ind w:firstLineChars="200" w:firstLine="420"/>
        <w:jc w:val="both"/>
      </w:pPr>
      <w:r>
        <w:rPr>
          <w:rFonts w:hint="eastAsia"/>
        </w:rPr>
        <w:t>在项目创建完成后，首先完成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测试前的标定工作，完成</w:t>
      </w:r>
      <w:r>
        <w:rPr>
          <w:rFonts w:hint="eastAsia"/>
        </w:rPr>
        <w:t>P</w:t>
      </w:r>
      <w:r>
        <w:t>IV</w:t>
      </w:r>
      <w:r>
        <w:rPr>
          <w:rFonts w:hint="eastAsia"/>
        </w:rPr>
        <w:t>粒子图像</w:t>
      </w:r>
      <w:r w:rsidR="00757FA3">
        <w:rPr>
          <w:rFonts w:hint="eastAsia"/>
        </w:rPr>
        <w:t>的像空间</w:t>
      </w:r>
      <w:r>
        <w:rPr>
          <w:rFonts w:hint="eastAsia"/>
        </w:rPr>
        <w:t>图上距离与物理空间实际距离之间的映射关系建立。</w:t>
      </w:r>
    </w:p>
    <w:p w14:paraId="1877CE04" w14:textId="77777777" w:rsidR="00321E17" w:rsidRDefault="009E2FD3" w:rsidP="00321E17">
      <w:pPr>
        <w:pStyle w:val="a3"/>
        <w:numPr>
          <w:ilvl w:val="1"/>
          <w:numId w:val="20"/>
        </w:numPr>
        <w:spacing w:line="360" w:lineRule="auto"/>
        <w:ind w:firstLineChars="0"/>
        <w:jc w:val="both"/>
      </w:pPr>
      <w:r>
        <w:rPr>
          <w:rFonts w:hint="eastAsia"/>
        </w:rPr>
        <w:t>在项目操作窗口下点击“</w:t>
      </w:r>
      <w:r>
        <w:rPr>
          <w:rFonts w:hint="eastAsia"/>
        </w:rPr>
        <w:t>Scaling</w:t>
      </w:r>
      <w:r>
        <w:rPr>
          <w:rFonts w:hint="eastAsia"/>
        </w:rPr>
        <w:t>”（红框</w:t>
      </w:r>
      <w:r>
        <w:rPr>
          <w:rFonts w:hint="eastAsia"/>
        </w:rPr>
        <w:t>4</w:t>
      </w:r>
      <w:r>
        <w:rPr>
          <w:rFonts w:hint="eastAsia"/>
        </w:rPr>
        <w:t>）按钮，进入标定操作窗口，如图</w:t>
      </w:r>
      <w:r>
        <w:rPr>
          <w:rFonts w:hint="eastAsia"/>
        </w:rPr>
        <w:t>5</w:t>
      </w:r>
      <w:r>
        <w:rPr>
          <w:rFonts w:hint="eastAsia"/>
        </w:rPr>
        <w:t>所示。</w:t>
      </w:r>
      <w:r w:rsidR="007B2391">
        <w:rPr>
          <w:rFonts w:hint="eastAsia"/>
        </w:rPr>
        <w:t>首先在红框</w:t>
      </w:r>
      <w:r w:rsidR="007B2391">
        <w:rPr>
          <w:rFonts w:hint="eastAsia"/>
        </w:rPr>
        <w:t>6</w:t>
      </w:r>
      <w:r w:rsidR="007B2391">
        <w:rPr>
          <w:rFonts w:hint="eastAsia"/>
        </w:rPr>
        <w:t>内设置设备参数，标定状态下，需要选择相机处于单帧（</w:t>
      </w:r>
      <w:r w:rsidR="007B2391">
        <w:rPr>
          <w:rFonts w:hint="eastAsia"/>
        </w:rPr>
        <w:t>Single</w:t>
      </w:r>
      <w:r w:rsidR="007B2391">
        <w:t xml:space="preserve"> F</w:t>
      </w:r>
      <w:r w:rsidR="007B2391">
        <w:rPr>
          <w:rFonts w:hint="eastAsia"/>
        </w:rPr>
        <w:t>rame</w:t>
      </w:r>
      <w:r w:rsidR="007B2391">
        <w:rPr>
          <w:rFonts w:hint="eastAsia"/>
        </w:rPr>
        <w:t>）模式下。</w:t>
      </w:r>
      <w:r w:rsidR="006B54BB">
        <w:rPr>
          <w:rFonts w:hint="eastAsia"/>
        </w:rPr>
        <w:t>具体设置</w:t>
      </w:r>
      <w:r w:rsidR="00ED2582">
        <w:rPr>
          <w:rFonts w:hint="eastAsia"/>
        </w:rPr>
        <w:t>为点击红框</w:t>
      </w:r>
      <w:r w:rsidR="00ED2582">
        <w:rPr>
          <w:rFonts w:hint="eastAsia"/>
        </w:rPr>
        <w:t>6</w:t>
      </w:r>
      <w:r w:rsidR="00ED2582">
        <w:rPr>
          <w:rFonts w:hint="eastAsia"/>
        </w:rPr>
        <w:t>中“</w:t>
      </w:r>
      <w:r w:rsidR="00ED2582">
        <w:rPr>
          <w:rFonts w:hint="eastAsia"/>
        </w:rPr>
        <w:t>Recording</w:t>
      </w:r>
      <w:r w:rsidR="00ED2582">
        <w:rPr>
          <w:rFonts w:hint="eastAsia"/>
        </w:rPr>
        <w:t>”，在弹出的窗口内的相机</w:t>
      </w:r>
      <w:r w:rsidR="00ED2582">
        <w:rPr>
          <w:rFonts w:hint="eastAsia"/>
        </w:rPr>
        <w:lastRenderedPageBreak/>
        <w:t>下拉菜单下选择对应的单帧模式</w:t>
      </w:r>
      <w:r w:rsidR="00831224">
        <w:rPr>
          <w:rFonts w:hint="eastAsia"/>
        </w:rPr>
        <w:t>，并可进行相机曝光时间设置，曝光时间越长，拍摄的画面越明亮</w:t>
      </w:r>
      <w:r w:rsidR="00ED2582">
        <w:rPr>
          <w:rFonts w:hint="eastAsia"/>
        </w:rPr>
        <w:t>；</w:t>
      </w:r>
    </w:p>
    <w:p w14:paraId="07AC8C9E" w14:textId="77777777" w:rsidR="00321E17" w:rsidRDefault="00FF5335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进一步点击</w:t>
      </w:r>
      <w:r w:rsidR="00777188">
        <w:rPr>
          <w:rFonts w:hint="eastAsia"/>
        </w:rPr>
        <w:t>红框</w:t>
      </w:r>
      <w:r w:rsidR="00777188">
        <w:rPr>
          <w:rFonts w:hint="eastAsia"/>
        </w:rPr>
        <w:t>6</w:t>
      </w:r>
      <w:r w:rsidR="00777188">
        <w:rPr>
          <w:rFonts w:hint="eastAsia"/>
        </w:rPr>
        <w:t>下</w:t>
      </w:r>
      <w:r>
        <w:rPr>
          <w:rFonts w:hint="eastAsia"/>
        </w:rPr>
        <w:t>“</w:t>
      </w:r>
      <w:r w:rsidR="00777188">
        <w:rPr>
          <w:rFonts w:hint="eastAsia"/>
        </w:rPr>
        <w:t>Timing</w:t>
      </w:r>
      <w:r>
        <w:rPr>
          <w:rFonts w:hint="eastAsia"/>
        </w:rPr>
        <w:t>”</w:t>
      </w:r>
      <w:r w:rsidR="00777188">
        <w:rPr>
          <w:rFonts w:hint="eastAsia"/>
        </w:rPr>
        <w:t>，进入采集频率设置，在弹出窗口下“</w:t>
      </w:r>
      <w:r w:rsidR="00777188">
        <w:rPr>
          <w:rFonts w:hint="eastAsia"/>
        </w:rPr>
        <w:t>Trigger</w:t>
      </w:r>
      <w:r w:rsidR="00777188">
        <w:t xml:space="preserve"> S</w:t>
      </w:r>
      <w:r w:rsidR="00777188">
        <w:rPr>
          <w:rFonts w:hint="eastAsia"/>
        </w:rPr>
        <w:t>ource</w:t>
      </w:r>
      <w:r w:rsidR="00777188">
        <w:rPr>
          <w:rFonts w:hint="eastAsia"/>
        </w:rPr>
        <w:t>”下拉菜单选择触发模式为内触发（</w:t>
      </w:r>
      <w:r w:rsidR="00777188">
        <w:rPr>
          <w:rFonts w:hint="eastAsia"/>
        </w:rPr>
        <w:t>internal</w:t>
      </w:r>
      <w:r w:rsidR="00777188">
        <w:rPr>
          <w:rFonts w:hint="eastAsia"/>
        </w:rPr>
        <w:t>），勾选触发频率（</w:t>
      </w:r>
      <w:r w:rsidR="00777188">
        <w:rPr>
          <w:rFonts w:hint="eastAsia"/>
        </w:rPr>
        <w:t>Trigger</w:t>
      </w:r>
      <w:r w:rsidR="00777188">
        <w:t xml:space="preserve"> R</w:t>
      </w:r>
      <w:r w:rsidR="00777188">
        <w:rPr>
          <w:rFonts w:hint="eastAsia"/>
        </w:rPr>
        <w:t>ate</w:t>
      </w:r>
      <w:r w:rsidR="00777188">
        <w:rPr>
          <w:rFonts w:hint="eastAsia"/>
        </w:rPr>
        <w:t>），并设置相应的采样频率，低频</w:t>
      </w:r>
      <w:r w:rsidR="00777188">
        <w:rPr>
          <w:rFonts w:hint="eastAsia"/>
        </w:rPr>
        <w:t>P</w:t>
      </w:r>
      <w:r w:rsidR="00777188">
        <w:t>IV</w:t>
      </w:r>
      <w:r w:rsidR="00777188">
        <w:rPr>
          <w:rFonts w:hint="eastAsia"/>
        </w:rPr>
        <w:t>系统采样频率支持≤</w:t>
      </w:r>
      <w:r w:rsidR="00777188">
        <w:rPr>
          <w:rFonts w:hint="eastAsia"/>
        </w:rPr>
        <w:t>7</w:t>
      </w:r>
      <w:r w:rsidR="00777188">
        <w:t>H</w:t>
      </w:r>
      <w:r w:rsidR="00777188">
        <w:rPr>
          <w:rFonts w:hint="eastAsia"/>
        </w:rPr>
        <w:t>z</w:t>
      </w:r>
      <w:r w:rsidR="00777188">
        <w:rPr>
          <w:rFonts w:hint="eastAsia"/>
        </w:rPr>
        <w:t>；</w:t>
      </w:r>
    </w:p>
    <w:p w14:paraId="11661041" w14:textId="77777777" w:rsidR="00321E17" w:rsidRDefault="00CE425E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设置完成之后，点击图</w:t>
      </w:r>
      <w:r>
        <w:rPr>
          <w:rFonts w:hint="eastAsia"/>
        </w:rPr>
        <w:t>5</w:t>
      </w:r>
      <w:r>
        <w:rPr>
          <w:rFonts w:hint="eastAsia"/>
        </w:rPr>
        <w:t>红框</w:t>
      </w:r>
      <w:r w:rsidR="00181D6A">
        <w:rPr>
          <w:rFonts w:hint="eastAsia"/>
        </w:rPr>
        <w:t>7</w:t>
      </w:r>
      <w:r w:rsidR="00181D6A">
        <w:rPr>
          <w:rFonts w:hint="eastAsia"/>
        </w:rPr>
        <w:t>内的相机图样按钮，两个相机图样按钮功能分别如下，左侧按钮为拍摄一张照片，右侧按钮为连续在线实时显示拍摄内容，右侧按钮按下后，图</w:t>
      </w:r>
      <w:r w:rsidR="00181D6A">
        <w:rPr>
          <w:rFonts w:hint="eastAsia"/>
        </w:rPr>
        <w:t>5</w:t>
      </w:r>
      <w:r w:rsidR="00181D6A">
        <w:rPr>
          <w:rFonts w:hint="eastAsia"/>
        </w:rPr>
        <w:t>红框</w:t>
      </w:r>
      <w:r w:rsidR="00181D6A">
        <w:rPr>
          <w:rFonts w:hint="eastAsia"/>
        </w:rPr>
        <w:t>8</w:t>
      </w:r>
      <w:r w:rsidR="00181D6A">
        <w:rPr>
          <w:rFonts w:hint="eastAsia"/>
        </w:rPr>
        <w:t>内“</w:t>
      </w:r>
      <w:r w:rsidR="00181D6A">
        <w:rPr>
          <w:rFonts w:hint="eastAsia"/>
        </w:rPr>
        <w:t>stop</w:t>
      </w:r>
      <w:r w:rsidR="00181D6A">
        <w:rPr>
          <w:rFonts w:hint="eastAsia"/>
        </w:rPr>
        <w:t>”按钮高亮，点击“</w:t>
      </w:r>
      <w:r w:rsidR="00181D6A">
        <w:rPr>
          <w:rFonts w:hint="eastAsia"/>
        </w:rPr>
        <w:t>stop</w:t>
      </w:r>
      <w:r w:rsidR="00181D6A">
        <w:rPr>
          <w:rFonts w:hint="eastAsia"/>
        </w:rPr>
        <w:t>”按钮可</w:t>
      </w:r>
      <w:r w:rsidR="004D5507">
        <w:rPr>
          <w:rFonts w:hint="eastAsia"/>
        </w:rPr>
        <w:t>退出连续在线拍摄。拍摄单张或连续在线拍摄模式下均可在图</w:t>
      </w:r>
      <w:r w:rsidR="004D5507">
        <w:rPr>
          <w:rFonts w:hint="eastAsia"/>
        </w:rPr>
        <w:t>5</w:t>
      </w:r>
      <w:r w:rsidR="004D5507">
        <w:rPr>
          <w:rFonts w:hint="eastAsia"/>
        </w:rPr>
        <w:t>红框</w:t>
      </w:r>
      <w:r w:rsidR="004D5507">
        <w:rPr>
          <w:rFonts w:hint="eastAsia"/>
        </w:rPr>
        <w:t>9</w:t>
      </w:r>
      <w:r w:rsidR="004D5507">
        <w:rPr>
          <w:rFonts w:hint="eastAsia"/>
        </w:rPr>
        <w:t>拍摄画面中查看拍摄图像。标定时建议使用连续在线拍摄模式</w:t>
      </w:r>
      <w:r w:rsidR="00162F87">
        <w:rPr>
          <w:rFonts w:hint="eastAsia"/>
        </w:rPr>
        <w:t>，便于实时调整相机镜头焦距</w:t>
      </w:r>
      <w:r w:rsidR="00A10854">
        <w:rPr>
          <w:rFonts w:hint="eastAsia"/>
        </w:rPr>
        <w:t>，获得清晰的标定图像</w:t>
      </w:r>
      <w:r w:rsidR="00585D73">
        <w:rPr>
          <w:rFonts w:hint="eastAsia"/>
        </w:rPr>
        <w:t>。</w:t>
      </w:r>
    </w:p>
    <w:p w14:paraId="54482251" w14:textId="77777777" w:rsidR="00321E17" w:rsidRDefault="00F64BBC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获得清晰图像后，结束画面获取，</w:t>
      </w:r>
      <w:r w:rsidR="00EC656C">
        <w:rPr>
          <w:rFonts w:hint="eastAsia"/>
        </w:rPr>
        <w:t>点击图</w:t>
      </w:r>
      <w:r w:rsidR="00EC656C">
        <w:rPr>
          <w:rFonts w:hint="eastAsia"/>
        </w:rPr>
        <w:t>5</w:t>
      </w:r>
      <w:r w:rsidR="00EC656C">
        <w:rPr>
          <w:rFonts w:hint="eastAsia"/>
        </w:rPr>
        <w:t>红框</w:t>
      </w:r>
      <w:r w:rsidR="00EC656C">
        <w:t>10</w:t>
      </w:r>
      <w:r w:rsidR="00EC656C">
        <w:rPr>
          <w:rFonts w:hint="eastAsia"/>
        </w:rPr>
        <w:t>内尺寸标定按钮，在获得的红框</w:t>
      </w:r>
      <w:r w:rsidR="00EC656C">
        <w:rPr>
          <w:rFonts w:hint="eastAsia"/>
        </w:rPr>
        <w:t>9</w:t>
      </w:r>
      <w:r w:rsidR="00EC656C">
        <w:rPr>
          <w:rFonts w:hint="eastAsia"/>
        </w:rPr>
        <w:t>内的图像上选取两点，每次单击鼠标一次选取一个点，单击完成将显示</w:t>
      </w:r>
      <w:r w:rsidR="00EC656C"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EC656C">
        <w:rPr>
          <w:rFonts w:hint="eastAsia"/>
        </w:rPr>
        <w:t>和</w:t>
      </w:r>
      <w:r w:rsidR="00EC656C"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EC656C">
        <w:rPr>
          <w:rFonts w:hint="eastAsia"/>
        </w:rPr>
        <w:t>提示点，并弹出对应的</w:t>
      </w:r>
      <w:r w:rsidR="00EC656C"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EC656C">
        <w:rPr>
          <mc:AlternateContent>
            <mc:Choice Requires="w16se">
              <w:rFonts w:hint="eastAsia"/>
            </mc:Choice>
            <mc:Fallback>
              <w:rFonts w:ascii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 w:rsidR="00EC656C">
        <w:rPr>
          <w:rFonts w:hint="eastAsia"/>
        </w:rPr>
        <w:t>两点之间的像素距离和软下默认的物理空间距离，根据实验情况修改真实距离设置，点击“</w:t>
      </w:r>
      <w:r w:rsidR="00EC656C">
        <w:rPr>
          <w:rFonts w:hint="eastAsia"/>
        </w:rPr>
        <w:t>ok</w:t>
      </w:r>
      <w:r w:rsidR="00EC656C">
        <w:rPr>
          <w:rFonts w:hint="eastAsia"/>
        </w:rPr>
        <w:t>”完成设置；</w:t>
      </w:r>
    </w:p>
    <w:p w14:paraId="082FBA52" w14:textId="763E6F7E" w:rsidR="003663EC" w:rsidRDefault="00543A24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点击图</w:t>
      </w:r>
      <w:r>
        <w:rPr>
          <w:rFonts w:hint="eastAsia"/>
        </w:rPr>
        <w:t>5</w:t>
      </w:r>
      <w:r>
        <w:rPr>
          <w:rFonts w:hint="eastAsia"/>
        </w:rPr>
        <w:t>红框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“</w:t>
      </w:r>
      <w:r>
        <w:rPr>
          <w:rFonts w:hint="eastAsia"/>
        </w:rPr>
        <w:t>finish</w:t>
      </w:r>
      <w:r>
        <w:rPr>
          <w:rFonts w:hint="eastAsia"/>
        </w:rPr>
        <w:t>”按钮</w:t>
      </w:r>
      <w:r w:rsidR="009A7B90">
        <w:rPr>
          <w:rFonts w:hint="eastAsia"/>
        </w:rPr>
        <w:t>完成标定，退出标定窗口，每次完成标定退出时，都将弹出将标定文件进行覆盖的提示，按需求进行选择即可。</w:t>
      </w:r>
    </w:p>
    <w:p w14:paraId="2A0B94F6" w14:textId="0AB68489" w:rsidR="00A87BB8" w:rsidRPr="00354108" w:rsidRDefault="00A87BB8" w:rsidP="00321E17">
      <w:pPr>
        <w:pStyle w:val="a3"/>
        <w:numPr>
          <w:ilvl w:val="0"/>
          <w:numId w:val="22"/>
        </w:numPr>
        <w:spacing w:line="360" w:lineRule="auto"/>
        <w:ind w:firstLineChars="0"/>
        <w:jc w:val="both"/>
        <w:rPr>
          <w:b/>
        </w:rPr>
      </w:pPr>
      <w:r w:rsidRPr="00354108">
        <w:rPr>
          <w:rFonts w:hint="eastAsia"/>
          <w:b/>
        </w:rPr>
        <w:t>采集</w:t>
      </w:r>
    </w:p>
    <w:p w14:paraId="195E6B8D" w14:textId="77777777" w:rsidR="00F843E6" w:rsidRDefault="004C49C1" w:rsidP="004C49C1">
      <w:pPr>
        <w:spacing w:line="360" w:lineRule="auto"/>
        <w:ind w:firstLineChars="200" w:firstLine="420"/>
        <w:jc w:val="both"/>
      </w:pPr>
      <w:r>
        <w:rPr>
          <w:rFonts w:hint="eastAsia"/>
        </w:rPr>
        <w:t>点击图</w:t>
      </w:r>
      <w:r>
        <w:rPr>
          <w:rFonts w:hint="eastAsia"/>
        </w:rPr>
        <w:t>4</w:t>
      </w:r>
      <w:r>
        <w:rPr>
          <w:rFonts w:hint="eastAsia"/>
        </w:rPr>
        <w:t>红框</w:t>
      </w:r>
      <w:r>
        <w:rPr>
          <w:rFonts w:hint="eastAsia"/>
        </w:rPr>
        <w:t>5</w:t>
      </w:r>
      <w:r>
        <w:rPr>
          <w:rFonts w:hint="eastAsia"/>
        </w:rPr>
        <w:t>“</w:t>
      </w:r>
      <w:r>
        <w:rPr>
          <w:rFonts w:hint="eastAsia"/>
        </w:rPr>
        <w:t>Recording</w:t>
      </w:r>
      <w:r>
        <w:rPr>
          <w:rFonts w:hint="eastAsia"/>
        </w:rPr>
        <w:t>”按钮，进入粒子图像采集</w:t>
      </w:r>
      <w:r w:rsidR="00390AA1">
        <w:rPr>
          <w:rFonts w:hint="eastAsia"/>
        </w:rPr>
        <w:t>界面，</w:t>
      </w:r>
      <w:r w:rsidR="009E0B14">
        <w:rPr>
          <w:rFonts w:hint="eastAsia"/>
        </w:rPr>
        <w:t>如图</w:t>
      </w:r>
      <w:r w:rsidR="009E0B14">
        <w:rPr>
          <w:rFonts w:hint="eastAsia"/>
        </w:rPr>
        <w:t>6</w:t>
      </w:r>
      <w:r w:rsidR="009E0B14">
        <w:rPr>
          <w:rFonts w:hint="eastAsia"/>
        </w:rPr>
        <w:t>所示。</w:t>
      </w:r>
    </w:p>
    <w:p w14:paraId="0498EB71" w14:textId="77777777" w:rsidR="00321E17" w:rsidRDefault="00DC2EDD" w:rsidP="00321E17">
      <w:pPr>
        <w:pStyle w:val="a3"/>
        <w:numPr>
          <w:ilvl w:val="1"/>
          <w:numId w:val="23"/>
        </w:numPr>
        <w:spacing w:line="360" w:lineRule="auto"/>
        <w:ind w:firstLineChars="0"/>
        <w:jc w:val="both"/>
      </w:pPr>
      <w:r>
        <w:rPr>
          <w:rFonts w:hint="eastAsia"/>
        </w:rPr>
        <w:t>在图</w:t>
      </w:r>
      <w:r>
        <w:rPr>
          <w:rFonts w:hint="eastAsia"/>
        </w:rPr>
        <w:t>6</w:t>
      </w:r>
      <w:r>
        <w:rPr>
          <w:rFonts w:hint="eastAsia"/>
        </w:rPr>
        <w:t>红框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内，设置硬件参数：</w:t>
      </w:r>
      <w:r w:rsidR="004E2AD0">
        <w:rPr>
          <w:rFonts w:hint="eastAsia"/>
        </w:rPr>
        <w:t>点击</w:t>
      </w:r>
      <w:r>
        <w:rPr>
          <w:rFonts w:hint="eastAsia"/>
        </w:rPr>
        <w:t>“</w:t>
      </w:r>
      <w:r>
        <w:rPr>
          <w:rFonts w:hint="eastAsia"/>
        </w:rPr>
        <w:t>Recording</w:t>
      </w:r>
      <w:r>
        <w:rPr>
          <w:rFonts w:hint="eastAsia"/>
        </w:rPr>
        <w:t>”</w:t>
      </w:r>
      <w:r w:rsidR="004E2AD0">
        <w:rPr>
          <w:rFonts w:hint="eastAsia"/>
        </w:rPr>
        <w:t>，在弹出窗口内，设置相机采集模式为双帧模式（</w:t>
      </w:r>
      <w:r w:rsidR="004E2AD0">
        <w:rPr>
          <w:rFonts w:hint="eastAsia"/>
        </w:rPr>
        <w:t>Double</w:t>
      </w:r>
      <w:r w:rsidR="004E2AD0">
        <w:t xml:space="preserve"> </w:t>
      </w:r>
      <w:r w:rsidR="004E2AD0">
        <w:rPr>
          <w:rFonts w:hint="eastAsia"/>
        </w:rPr>
        <w:t>frame</w:t>
      </w:r>
      <w:r w:rsidR="004E2AD0">
        <w:t xml:space="preserve"> </w:t>
      </w:r>
      <w:r w:rsidR="00B04098">
        <w:t>T</w:t>
      </w:r>
      <w:r w:rsidR="004E2AD0">
        <w:t>1A+</w:t>
      </w:r>
      <w:r w:rsidR="00B04098">
        <w:t>T</w:t>
      </w:r>
      <w:r w:rsidR="004E2AD0">
        <w:t>1B</w:t>
      </w:r>
      <w:r w:rsidR="004E2AD0">
        <w:rPr>
          <w:rFonts w:hint="eastAsia"/>
        </w:rPr>
        <w:t>）</w:t>
      </w:r>
      <w:r w:rsidR="00860209">
        <w:rPr>
          <w:rFonts w:hint="eastAsia"/>
        </w:rPr>
        <w:t>；</w:t>
      </w:r>
      <w:r w:rsidR="003E33F9">
        <w:rPr>
          <w:rFonts w:hint="eastAsia"/>
        </w:rPr>
        <w:t>点击“</w:t>
      </w:r>
      <w:r w:rsidR="003E33F9">
        <w:rPr>
          <w:rFonts w:hint="eastAsia"/>
        </w:rPr>
        <w:t>Timing</w:t>
      </w:r>
      <w:r w:rsidR="003E33F9">
        <w:rPr>
          <w:rFonts w:hint="eastAsia"/>
        </w:rPr>
        <w:t>”，进入采集频率设置，在弹出窗口下“</w:t>
      </w:r>
      <w:r w:rsidR="003E33F9">
        <w:rPr>
          <w:rFonts w:hint="eastAsia"/>
        </w:rPr>
        <w:t>Trigger</w:t>
      </w:r>
      <w:r w:rsidR="003E33F9">
        <w:t xml:space="preserve"> S</w:t>
      </w:r>
      <w:r w:rsidR="003E33F9">
        <w:rPr>
          <w:rFonts w:hint="eastAsia"/>
        </w:rPr>
        <w:t>ource</w:t>
      </w:r>
      <w:r w:rsidR="003E33F9">
        <w:rPr>
          <w:rFonts w:hint="eastAsia"/>
        </w:rPr>
        <w:t>”下拉菜单选择触发模式为内触发（</w:t>
      </w:r>
      <w:r w:rsidR="003E33F9">
        <w:rPr>
          <w:rFonts w:hint="eastAsia"/>
        </w:rPr>
        <w:t>internal</w:t>
      </w:r>
      <w:r w:rsidR="003E33F9">
        <w:rPr>
          <w:rFonts w:hint="eastAsia"/>
        </w:rPr>
        <w:t>），勾选触发频率（</w:t>
      </w:r>
      <w:r w:rsidR="003E33F9">
        <w:rPr>
          <w:rFonts w:hint="eastAsia"/>
        </w:rPr>
        <w:t>Trigger</w:t>
      </w:r>
      <w:r w:rsidR="003E33F9">
        <w:t xml:space="preserve"> R</w:t>
      </w:r>
      <w:r w:rsidR="003E33F9">
        <w:rPr>
          <w:rFonts w:hint="eastAsia"/>
        </w:rPr>
        <w:t>ate</w:t>
      </w:r>
      <w:r w:rsidR="003E33F9">
        <w:rPr>
          <w:rFonts w:hint="eastAsia"/>
        </w:rPr>
        <w:t>），并设置相应的采样频率，低频</w:t>
      </w:r>
      <w:r w:rsidR="003E33F9">
        <w:rPr>
          <w:rFonts w:hint="eastAsia"/>
        </w:rPr>
        <w:t>P</w:t>
      </w:r>
      <w:r w:rsidR="003E33F9">
        <w:t>IV</w:t>
      </w:r>
      <w:r w:rsidR="003E33F9">
        <w:rPr>
          <w:rFonts w:hint="eastAsia"/>
        </w:rPr>
        <w:t>系统采样频率支持≤</w:t>
      </w:r>
      <w:r w:rsidR="003E33F9">
        <w:rPr>
          <w:rFonts w:hint="eastAsia"/>
        </w:rPr>
        <w:t>7</w:t>
      </w:r>
      <w:r w:rsidR="003E33F9">
        <w:t>H</w:t>
      </w:r>
      <w:r w:rsidR="003E33F9">
        <w:rPr>
          <w:rFonts w:hint="eastAsia"/>
        </w:rPr>
        <w:t>z</w:t>
      </w:r>
      <w:r w:rsidR="003E33F9">
        <w:rPr>
          <w:rFonts w:hint="eastAsia"/>
        </w:rPr>
        <w:t>；</w:t>
      </w:r>
      <w:r w:rsidR="001F1FDA">
        <w:rPr>
          <w:rFonts w:hint="eastAsia"/>
        </w:rPr>
        <w:t>点击“</w:t>
      </w:r>
      <w:r w:rsidR="001F1FDA">
        <w:rPr>
          <w:rFonts w:hint="eastAsia"/>
        </w:rPr>
        <w:t>camera</w:t>
      </w:r>
      <w:r w:rsidR="001F1FDA">
        <w:t xml:space="preserve"> 1</w:t>
      </w:r>
      <w:r w:rsidR="001F1FDA">
        <w:rPr>
          <w:rFonts w:hint="eastAsia"/>
        </w:rPr>
        <w:t>”，可额外对相机进行自定义的图像预处理优化操作</w:t>
      </w:r>
      <w:r w:rsidR="009B3A50">
        <w:rPr>
          <w:rFonts w:hint="eastAsia"/>
        </w:rPr>
        <w:t>，包括黑平衡、去背景</w:t>
      </w:r>
      <w:r w:rsidR="0099172D">
        <w:rPr>
          <w:rFonts w:hint="eastAsia"/>
        </w:rPr>
        <w:t>等；</w:t>
      </w:r>
    </w:p>
    <w:p w14:paraId="0453A450" w14:textId="77777777" w:rsidR="00321E17" w:rsidRDefault="00DC67B1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粒子图像拍摄效果调试，</w:t>
      </w:r>
      <w:r w:rsidR="00A16EC6">
        <w:rPr>
          <w:rFonts w:hint="eastAsia"/>
        </w:rPr>
        <w:t>红框</w:t>
      </w:r>
      <w:r w:rsidR="004D1E7A">
        <w:rPr>
          <w:rFonts w:hint="eastAsia"/>
        </w:rPr>
        <w:t>1</w:t>
      </w:r>
      <w:r w:rsidR="004D1E7A">
        <w:t>4</w:t>
      </w:r>
      <w:r w:rsidR="004D1E7A">
        <w:rPr>
          <w:rFonts w:hint="eastAsia"/>
        </w:rPr>
        <w:t>设置粒子图像两帧图像之间的时间间隔，一般时间间隔设置为粒子在两</w:t>
      </w:r>
      <w:r w:rsidR="00354108">
        <w:rPr>
          <w:rFonts w:hint="eastAsia"/>
        </w:rPr>
        <w:t>帧</w:t>
      </w:r>
      <w:r w:rsidR="004D1E7A">
        <w:rPr>
          <w:rFonts w:hint="eastAsia"/>
        </w:rPr>
        <w:t>图像之间的移动量为最终解算时的查询窗尺寸的</w:t>
      </w:r>
      <w:r w:rsidR="004D1E7A">
        <w:rPr>
          <w:rFonts w:hint="eastAsia"/>
        </w:rPr>
        <w:t>1</w:t>
      </w:r>
      <w:r w:rsidR="004D1E7A">
        <w:t>/4</w:t>
      </w:r>
      <w:r w:rsidR="003305FB">
        <w:rPr>
          <w:rFonts w:hint="eastAsia"/>
        </w:rPr>
        <w:t>；</w:t>
      </w:r>
      <w:r w:rsidR="00B6720C">
        <w:rPr>
          <w:rFonts w:hint="eastAsia"/>
        </w:rPr>
        <w:t>红框</w:t>
      </w:r>
      <w:r w:rsidR="00B6720C">
        <w:rPr>
          <w:rFonts w:hint="eastAsia"/>
        </w:rPr>
        <w:t>1</w:t>
      </w:r>
      <w:r w:rsidR="00B6720C">
        <w:t>2</w:t>
      </w:r>
      <w:r w:rsidR="00B6720C" w:rsidRPr="00B6720C">
        <w:rPr>
          <w:rFonts w:hint="eastAsia"/>
        </w:rPr>
        <w:t xml:space="preserve"> </w:t>
      </w:r>
      <w:r w:rsidR="00B6720C">
        <w:rPr>
          <w:rFonts w:hint="eastAsia"/>
        </w:rPr>
        <w:t>“</w:t>
      </w:r>
      <w:r w:rsidR="00B6720C">
        <w:rPr>
          <w:rFonts w:hint="eastAsia"/>
        </w:rPr>
        <w:t>Recording</w:t>
      </w:r>
      <w:r w:rsidR="00B6720C">
        <w:rPr>
          <w:rFonts w:hint="eastAsia"/>
        </w:rPr>
        <w:t>”或“</w:t>
      </w:r>
      <w:r w:rsidR="00B6720C">
        <w:rPr>
          <w:rFonts w:hint="eastAsia"/>
        </w:rPr>
        <w:t>light</w:t>
      </w:r>
      <w:r w:rsidR="00B6720C">
        <w:t xml:space="preserve"> </w:t>
      </w:r>
      <w:r w:rsidR="00B6720C">
        <w:rPr>
          <w:rFonts w:hint="eastAsia"/>
        </w:rPr>
        <w:t>source</w:t>
      </w:r>
      <w:r w:rsidR="00B6720C">
        <w:rPr>
          <w:rFonts w:hint="eastAsia"/>
        </w:rPr>
        <w:t>”，</w:t>
      </w:r>
      <w:r w:rsidR="00B76ACD">
        <w:rPr>
          <w:rFonts w:hint="eastAsia"/>
        </w:rPr>
        <w:t>顺次点击激光器控制按钮“</w:t>
      </w:r>
      <w:r w:rsidR="00B76ACD">
        <w:rPr>
          <w:rFonts w:hint="eastAsia"/>
        </w:rPr>
        <w:t>standby</w:t>
      </w:r>
      <w:r w:rsidR="00B76ACD">
        <w:rPr>
          <w:rFonts w:hint="eastAsia"/>
        </w:rPr>
        <w:t>”、“</w:t>
      </w:r>
      <w:r w:rsidR="00B76ACD">
        <w:rPr>
          <w:rFonts w:hint="eastAsia"/>
        </w:rPr>
        <w:t>on</w:t>
      </w:r>
      <w:r w:rsidR="00B76ACD">
        <w:rPr>
          <w:rFonts w:hint="eastAsia"/>
        </w:rPr>
        <w:t>”，</w:t>
      </w:r>
      <w:r w:rsidR="00B6720C">
        <w:rPr>
          <w:rFonts w:hint="eastAsia"/>
        </w:rPr>
        <w:t>开启激光器进入</w:t>
      </w:r>
      <w:r w:rsidR="00B76ACD">
        <w:rPr>
          <w:rFonts w:hint="eastAsia"/>
        </w:rPr>
        <w:t>工作等待状态，</w:t>
      </w:r>
      <w:r>
        <w:rPr>
          <w:rFonts w:hint="eastAsia"/>
        </w:rPr>
        <w:t>点击图</w:t>
      </w:r>
      <w:r>
        <w:rPr>
          <w:rFonts w:hint="eastAsia"/>
        </w:rPr>
        <w:t>6</w:t>
      </w:r>
      <w:r>
        <w:rPr>
          <w:rFonts w:hint="eastAsia"/>
        </w:rPr>
        <w:t>红框</w:t>
      </w:r>
      <w:r w:rsidR="00EC4BF4">
        <w:rPr>
          <w:rFonts w:hint="eastAsia"/>
        </w:rPr>
        <w:t>1</w:t>
      </w:r>
      <w:r w:rsidR="00EC4BF4">
        <w:t>3</w:t>
      </w:r>
      <w:r w:rsidR="00EC4BF4">
        <w:rPr>
          <w:rFonts w:hint="eastAsia"/>
        </w:rPr>
        <w:t>“</w:t>
      </w:r>
      <w:r w:rsidR="00EC4BF4">
        <w:rPr>
          <w:rFonts w:hint="eastAsia"/>
        </w:rPr>
        <w:t>live</w:t>
      </w:r>
      <w:r w:rsidR="00EC4BF4">
        <w:t xml:space="preserve"> </w:t>
      </w:r>
      <w:r w:rsidR="00EC4BF4">
        <w:rPr>
          <w:rFonts w:hint="eastAsia"/>
        </w:rPr>
        <w:t>mode</w:t>
      </w:r>
      <w:r w:rsidR="00EC4BF4">
        <w:rPr>
          <w:rFonts w:hint="eastAsia"/>
        </w:rPr>
        <w:t>”，点击</w:t>
      </w:r>
      <w:r w:rsidR="00E67EBA">
        <w:rPr>
          <w:rFonts w:hint="eastAsia"/>
        </w:rPr>
        <w:t>右侧相机图标按钮，</w:t>
      </w:r>
      <w:r w:rsidR="00E7740B">
        <w:rPr>
          <w:rFonts w:hint="eastAsia"/>
        </w:rPr>
        <w:t>P</w:t>
      </w:r>
      <w:r w:rsidR="00E7740B">
        <w:t>IV</w:t>
      </w:r>
      <w:r w:rsidR="00E7740B">
        <w:rPr>
          <w:rFonts w:hint="eastAsia"/>
        </w:rPr>
        <w:t>相机和激光器开始工作，</w:t>
      </w:r>
      <w:r w:rsidR="005222CD">
        <w:rPr>
          <w:rFonts w:hint="eastAsia"/>
        </w:rPr>
        <w:t>图</w:t>
      </w:r>
      <w:r w:rsidR="005222CD">
        <w:rPr>
          <w:rFonts w:hint="eastAsia"/>
        </w:rPr>
        <w:t>6</w:t>
      </w:r>
      <w:r w:rsidR="005222CD">
        <w:rPr>
          <w:rFonts w:hint="eastAsia"/>
        </w:rPr>
        <w:t>红框</w:t>
      </w:r>
      <w:r w:rsidR="005222CD">
        <w:rPr>
          <w:rFonts w:hint="eastAsia"/>
        </w:rPr>
        <w:t>1</w:t>
      </w:r>
      <w:r w:rsidR="005222CD">
        <w:t>5</w:t>
      </w:r>
      <w:r w:rsidR="00670B22">
        <w:rPr>
          <w:rFonts w:hint="eastAsia"/>
        </w:rPr>
        <w:t>实时显示拍摄的粒子图像，根据实时显示图像，调整</w:t>
      </w:r>
      <w:r w:rsidR="00670B22">
        <w:rPr>
          <w:rFonts w:hint="eastAsia"/>
        </w:rPr>
        <w:t>P</w:t>
      </w:r>
      <w:r w:rsidR="00670B22">
        <w:t>IV</w:t>
      </w:r>
      <w:r w:rsidR="00670B22">
        <w:rPr>
          <w:rFonts w:hint="eastAsia"/>
        </w:rPr>
        <w:t>发烟器粒子发生浓度，直至粒子图像清晰、图像上粒子数足够多。</w:t>
      </w:r>
      <w:r w:rsidR="00EE7BFE">
        <w:rPr>
          <w:rFonts w:hint="eastAsia"/>
        </w:rPr>
        <w:t>点击红框</w:t>
      </w:r>
      <w:r w:rsidR="00EE7BFE">
        <w:rPr>
          <w:rFonts w:hint="eastAsia"/>
        </w:rPr>
        <w:t>1</w:t>
      </w:r>
      <w:r w:rsidR="00EE7BFE">
        <w:t>6</w:t>
      </w:r>
      <w:r w:rsidR="00EE7BFE">
        <w:rPr>
          <w:rFonts w:hint="eastAsia"/>
        </w:rPr>
        <w:t>“</w:t>
      </w:r>
      <w:r w:rsidR="00EE7BFE">
        <w:rPr>
          <w:rFonts w:hint="eastAsia"/>
        </w:rPr>
        <w:t>stop</w:t>
      </w:r>
      <w:r w:rsidR="00EE7BFE">
        <w:rPr>
          <w:rFonts w:hint="eastAsia"/>
        </w:rPr>
        <w:t>”按钮退出“</w:t>
      </w:r>
      <w:r w:rsidR="00EE7BFE">
        <w:rPr>
          <w:rFonts w:hint="eastAsia"/>
        </w:rPr>
        <w:t>live</w:t>
      </w:r>
      <w:r w:rsidR="00EE7BFE">
        <w:t xml:space="preserve"> </w:t>
      </w:r>
      <w:r w:rsidR="00EE7BFE">
        <w:rPr>
          <w:rFonts w:hint="eastAsia"/>
        </w:rPr>
        <w:t>mode</w:t>
      </w:r>
      <w:r w:rsidR="00EE7BFE">
        <w:rPr>
          <w:rFonts w:hint="eastAsia"/>
        </w:rPr>
        <w:t>”，并</w:t>
      </w:r>
      <w:r w:rsidR="00EE7BFE" w:rsidRPr="00321E17">
        <w:rPr>
          <w:rFonts w:hint="eastAsia"/>
          <w:b/>
        </w:rPr>
        <w:t>点击红框</w:t>
      </w:r>
      <w:r w:rsidR="00EE7BFE" w:rsidRPr="00321E17">
        <w:rPr>
          <w:rFonts w:hint="eastAsia"/>
          <w:b/>
        </w:rPr>
        <w:t>1</w:t>
      </w:r>
      <w:r w:rsidR="00EE7BFE" w:rsidRPr="00321E17">
        <w:rPr>
          <w:b/>
        </w:rPr>
        <w:t>7</w:t>
      </w:r>
      <w:r w:rsidR="00EE7BFE" w:rsidRPr="00321E17">
        <w:rPr>
          <w:rFonts w:hint="eastAsia"/>
          <w:b/>
        </w:rPr>
        <w:t>“</w:t>
      </w:r>
      <w:r w:rsidR="00EE7BFE" w:rsidRPr="00321E17">
        <w:rPr>
          <w:rFonts w:hint="eastAsia"/>
          <w:b/>
        </w:rPr>
        <w:t>stop</w:t>
      </w:r>
      <w:r w:rsidR="00EE7BFE" w:rsidRPr="00321E17">
        <w:rPr>
          <w:b/>
        </w:rPr>
        <w:t xml:space="preserve"> </w:t>
      </w:r>
      <w:r w:rsidR="00EE7BFE" w:rsidRPr="00321E17">
        <w:rPr>
          <w:rFonts w:hint="eastAsia"/>
          <w:b/>
        </w:rPr>
        <w:t>laser</w:t>
      </w:r>
      <w:r w:rsidR="00EE7BFE" w:rsidRPr="00321E17">
        <w:rPr>
          <w:rFonts w:hint="eastAsia"/>
          <w:b/>
        </w:rPr>
        <w:t>”停止激光器</w:t>
      </w:r>
      <w:r w:rsidR="005272C8" w:rsidRPr="00321E17">
        <w:rPr>
          <w:rFonts w:hint="eastAsia"/>
          <w:b/>
        </w:rPr>
        <w:t>运行</w:t>
      </w:r>
      <w:r w:rsidR="00D8654B">
        <w:rPr>
          <w:rFonts w:hint="eastAsia"/>
        </w:rPr>
        <w:t>；</w:t>
      </w:r>
    </w:p>
    <w:p w14:paraId="368E2935" w14:textId="77777777" w:rsidR="00321E17" w:rsidRDefault="000B1870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lastRenderedPageBreak/>
        <w:t>点击红框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内“</w:t>
      </w:r>
      <w:r>
        <w:rPr>
          <w:rFonts w:hint="eastAsia"/>
        </w:rPr>
        <w:t>Recording</w:t>
      </w:r>
      <w:r>
        <w:rPr>
          <w:rFonts w:hint="eastAsia"/>
        </w:rPr>
        <w:t>”按钮，进入采集模式，</w:t>
      </w:r>
      <w:r w:rsidR="00853914">
        <w:rPr>
          <w:rFonts w:hint="eastAsia"/>
        </w:rPr>
        <w:t>对应窗口设置采集图像对数“</w:t>
      </w:r>
      <w:r w:rsidR="00853914">
        <w:rPr>
          <w:rFonts w:hint="eastAsia"/>
        </w:rPr>
        <w:t>Number</w:t>
      </w:r>
      <w:r w:rsidR="00853914">
        <w:t xml:space="preserve"> </w:t>
      </w:r>
      <w:r w:rsidR="00853914">
        <w:rPr>
          <w:rFonts w:hint="eastAsia"/>
        </w:rPr>
        <w:t>of</w:t>
      </w:r>
      <w:r w:rsidR="00853914">
        <w:t xml:space="preserve"> </w:t>
      </w:r>
      <w:r w:rsidR="000F577F">
        <w:rPr>
          <w:rFonts w:hint="eastAsia"/>
        </w:rPr>
        <w:t>images</w:t>
      </w:r>
      <w:r w:rsidR="00853914">
        <w:rPr>
          <w:rFonts w:hint="eastAsia"/>
        </w:rPr>
        <w:t>”</w:t>
      </w:r>
      <w:r w:rsidR="000F577F">
        <w:rPr>
          <w:rFonts w:hint="eastAsia"/>
        </w:rPr>
        <w:t>，以及存储图像集的文件名，与项目创建一样，支持两种命名方式，一为系统默认</w:t>
      </w:r>
      <w:r w:rsidR="007E3F83">
        <w:rPr>
          <w:rFonts w:hint="eastAsia"/>
        </w:rPr>
        <w:t>方式，一为“</w:t>
      </w:r>
      <w:r w:rsidR="007E3F83">
        <w:rPr>
          <w:rFonts w:hint="eastAsia"/>
        </w:rPr>
        <w:t>specify</w:t>
      </w:r>
      <w:r w:rsidR="007E3F83">
        <w:rPr>
          <w:rFonts w:hint="eastAsia"/>
        </w:rPr>
        <w:t>”，自定义命名方式</w:t>
      </w:r>
      <w:r w:rsidR="00081798">
        <w:rPr>
          <w:rFonts w:hint="eastAsia"/>
        </w:rPr>
        <w:t>，设置完成后，</w:t>
      </w:r>
      <w:r w:rsidR="00375F71">
        <w:rPr>
          <w:rFonts w:hint="eastAsia"/>
        </w:rPr>
        <w:t>再次</w:t>
      </w:r>
      <w:r w:rsidR="00DA4386">
        <w:rPr>
          <w:rFonts w:hint="eastAsia"/>
        </w:rPr>
        <w:t>如前述，</w:t>
      </w:r>
      <w:r w:rsidR="00375F71">
        <w:rPr>
          <w:rFonts w:hint="eastAsia"/>
        </w:rPr>
        <w:t>顺次点击激光器控制按钮“</w:t>
      </w:r>
      <w:r w:rsidR="00375F71">
        <w:rPr>
          <w:rFonts w:hint="eastAsia"/>
        </w:rPr>
        <w:t>standby</w:t>
      </w:r>
      <w:r w:rsidR="00375F71">
        <w:rPr>
          <w:rFonts w:hint="eastAsia"/>
        </w:rPr>
        <w:t>”、“</w:t>
      </w:r>
      <w:r w:rsidR="00375F71">
        <w:rPr>
          <w:rFonts w:hint="eastAsia"/>
        </w:rPr>
        <w:t>on</w:t>
      </w:r>
      <w:r w:rsidR="00375F71">
        <w:rPr>
          <w:rFonts w:hint="eastAsia"/>
        </w:rPr>
        <w:t>”，开启激光器进入工作等待状态</w:t>
      </w:r>
      <w:r w:rsidR="006A5C90">
        <w:rPr>
          <w:rFonts w:hint="eastAsia"/>
        </w:rPr>
        <w:t>，</w:t>
      </w:r>
      <w:r w:rsidR="00081798">
        <w:rPr>
          <w:rFonts w:hint="eastAsia"/>
        </w:rPr>
        <w:t>点击采集按钮（红框</w:t>
      </w:r>
      <w:r w:rsidR="00081798">
        <w:rPr>
          <w:rFonts w:hint="eastAsia"/>
        </w:rPr>
        <w:t>1</w:t>
      </w:r>
      <w:r w:rsidR="00081798">
        <w:t>9</w:t>
      </w:r>
      <w:r w:rsidR="00081798">
        <w:rPr>
          <w:rFonts w:hint="eastAsia"/>
        </w:rPr>
        <w:t>）</w:t>
      </w:r>
      <w:r w:rsidR="00ED2904">
        <w:rPr>
          <w:rFonts w:hint="eastAsia"/>
        </w:rPr>
        <w:t>，进入采集状态，系统将弹出采集进度提示窗口，直至采集完成设置图像张数后退出采集模式，退出采集模式后点击</w:t>
      </w:r>
      <w:r w:rsidR="00ED2904" w:rsidRPr="00321E17">
        <w:rPr>
          <w:rFonts w:hint="eastAsia"/>
          <w:b/>
        </w:rPr>
        <w:t>红框</w:t>
      </w:r>
      <w:r w:rsidR="00ED2904" w:rsidRPr="00321E17">
        <w:rPr>
          <w:rFonts w:hint="eastAsia"/>
          <w:b/>
        </w:rPr>
        <w:t>1</w:t>
      </w:r>
      <w:r w:rsidR="00ED2904" w:rsidRPr="00321E17">
        <w:rPr>
          <w:b/>
        </w:rPr>
        <w:t>7</w:t>
      </w:r>
      <w:r w:rsidR="00ED2904" w:rsidRPr="00321E17">
        <w:rPr>
          <w:rFonts w:hint="eastAsia"/>
          <w:b/>
        </w:rPr>
        <w:t>“</w:t>
      </w:r>
      <w:r w:rsidR="00ED2904" w:rsidRPr="00321E17">
        <w:rPr>
          <w:rFonts w:hint="eastAsia"/>
          <w:b/>
        </w:rPr>
        <w:t>stop</w:t>
      </w:r>
      <w:r w:rsidR="00ED2904" w:rsidRPr="00321E17">
        <w:rPr>
          <w:b/>
        </w:rPr>
        <w:t xml:space="preserve"> </w:t>
      </w:r>
      <w:r w:rsidR="00ED2904" w:rsidRPr="00321E17">
        <w:rPr>
          <w:rFonts w:hint="eastAsia"/>
          <w:b/>
        </w:rPr>
        <w:t>laser</w:t>
      </w:r>
      <w:r w:rsidR="00ED2904" w:rsidRPr="00321E17">
        <w:rPr>
          <w:rFonts w:hint="eastAsia"/>
          <w:b/>
        </w:rPr>
        <w:t>”停止激光器运行</w:t>
      </w:r>
      <w:r w:rsidR="005249B7">
        <w:rPr>
          <w:rFonts w:hint="eastAsia"/>
        </w:rPr>
        <w:t>。</w:t>
      </w:r>
    </w:p>
    <w:p w14:paraId="69D963EC" w14:textId="35952A8D" w:rsidR="00991E39" w:rsidRDefault="00991E39" w:rsidP="00321E17">
      <w:pPr>
        <w:pStyle w:val="a3"/>
        <w:numPr>
          <w:ilvl w:val="1"/>
          <w:numId w:val="22"/>
        </w:numPr>
        <w:spacing w:line="360" w:lineRule="auto"/>
        <w:ind w:firstLineChars="0"/>
        <w:jc w:val="both"/>
      </w:pPr>
      <w:r>
        <w:rPr>
          <w:rFonts w:hint="eastAsia"/>
        </w:rPr>
        <w:t>完成所有工况的图像采集后，点击图</w:t>
      </w:r>
      <w:r>
        <w:rPr>
          <w:rFonts w:hint="eastAsia"/>
        </w:rPr>
        <w:t>6</w:t>
      </w:r>
      <w:r>
        <w:rPr>
          <w:rFonts w:hint="eastAsia"/>
        </w:rPr>
        <w:t>左上角“</w:t>
      </w:r>
      <w:r>
        <w:rPr>
          <w:rFonts w:hint="eastAsia"/>
        </w:rPr>
        <w:t>exit</w:t>
      </w:r>
      <w:r>
        <w:rPr>
          <w:rFonts w:hint="eastAsia"/>
        </w:rPr>
        <w:t>”按钮退出采集界面</w:t>
      </w:r>
      <w:r w:rsidR="009C5E46">
        <w:rPr>
          <w:rFonts w:hint="eastAsia"/>
        </w:rPr>
        <w:t>。</w:t>
      </w:r>
    </w:p>
    <w:p w14:paraId="53DB3192" w14:textId="48F0CD01" w:rsidR="00732F24" w:rsidRPr="00354108" w:rsidRDefault="00905588" w:rsidP="00321E17">
      <w:pPr>
        <w:pStyle w:val="a3"/>
        <w:numPr>
          <w:ilvl w:val="0"/>
          <w:numId w:val="22"/>
        </w:numPr>
        <w:spacing w:line="360" w:lineRule="auto"/>
        <w:ind w:firstLineChars="0"/>
        <w:jc w:val="both"/>
        <w:rPr>
          <w:b/>
        </w:rPr>
      </w:pPr>
      <w:r w:rsidRPr="00354108">
        <w:rPr>
          <w:rFonts w:hint="eastAsia"/>
          <w:b/>
        </w:rPr>
        <w:t>速度场解算</w:t>
      </w:r>
    </w:p>
    <w:p w14:paraId="3F7F3401" w14:textId="77777777" w:rsidR="00321E17" w:rsidRDefault="000E3A98" w:rsidP="00321E17">
      <w:pPr>
        <w:pStyle w:val="a3"/>
        <w:numPr>
          <w:ilvl w:val="1"/>
          <w:numId w:val="27"/>
        </w:numPr>
        <w:spacing w:line="360" w:lineRule="auto"/>
        <w:ind w:firstLineChars="0"/>
        <w:jc w:val="both"/>
      </w:pPr>
      <w:r>
        <w:rPr>
          <w:rFonts w:hint="eastAsia"/>
        </w:rPr>
        <w:t>在完成图像采集后的项目操作界面，可以看到具体命名好的采集图像集，如图</w:t>
      </w:r>
      <w:r>
        <w:rPr>
          <w:rFonts w:hint="eastAsia"/>
        </w:rPr>
        <w:t>7</w:t>
      </w:r>
      <w:r>
        <w:rPr>
          <w:rFonts w:hint="eastAsia"/>
        </w:rPr>
        <w:t>所示，选中需要进行速度场解算的图像集，点击红框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“</w:t>
      </w:r>
      <w:r>
        <w:rPr>
          <w:rFonts w:hint="eastAsia"/>
        </w:rPr>
        <w:t>Processing</w:t>
      </w:r>
      <w:r>
        <w:rPr>
          <w:rFonts w:hint="eastAsia"/>
        </w:rPr>
        <w:t>”按钮，进入速度场解算界面</w:t>
      </w:r>
      <w:r w:rsidR="00E4669F">
        <w:rPr>
          <w:rFonts w:hint="eastAsia"/>
        </w:rPr>
        <w:t>，如图</w:t>
      </w:r>
      <w:r w:rsidR="00E4669F">
        <w:rPr>
          <w:rFonts w:hint="eastAsia"/>
        </w:rPr>
        <w:t>8</w:t>
      </w:r>
      <w:r w:rsidR="00E4669F">
        <w:rPr>
          <w:rFonts w:hint="eastAsia"/>
        </w:rPr>
        <w:t>所示；</w:t>
      </w:r>
    </w:p>
    <w:p w14:paraId="10BCC897" w14:textId="52A47B96" w:rsidR="00321E17" w:rsidRDefault="00E4669F" w:rsidP="00321E17">
      <w:pPr>
        <w:pStyle w:val="a3"/>
        <w:numPr>
          <w:ilvl w:val="1"/>
          <w:numId w:val="27"/>
        </w:numPr>
        <w:spacing w:line="360" w:lineRule="auto"/>
        <w:ind w:firstLineChars="0"/>
        <w:jc w:val="both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rPr>
          <w:rFonts w:hint="eastAsia"/>
        </w:rPr>
        <w:t>红框</w:t>
      </w:r>
      <w:r w:rsidR="006F6E06">
        <w:rPr>
          <w:rFonts w:hint="eastAsia"/>
        </w:rPr>
        <w:t>2</w:t>
      </w:r>
      <w:r w:rsidR="006F6E06">
        <w:t>1</w:t>
      </w:r>
      <w:r w:rsidR="006F6E06">
        <w:rPr>
          <w:rFonts w:hint="eastAsia"/>
        </w:rPr>
        <w:t>操作列表“</w:t>
      </w:r>
      <w:r w:rsidR="006F6E06">
        <w:rPr>
          <w:rFonts w:hint="eastAsia"/>
        </w:rPr>
        <w:t>operation</w:t>
      </w:r>
      <w:r w:rsidR="006F6E06">
        <w:t xml:space="preserve"> list</w:t>
      </w:r>
      <w:r w:rsidR="006F6E06">
        <w:rPr>
          <w:rFonts w:hint="eastAsia"/>
        </w:rPr>
        <w:t>”中软件保留有前次使用过的后处理操作，可点击框内右上角的“×”删除原有操作处理步骤，自定义添加其他操作；删除完成后，直接点击框内</w:t>
      </w:r>
      <w:r w:rsidR="00FB200C">
        <w:rPr>
          <w:rFonts w:hint="eastAsia"/>
        </w:rPr>
        <w:t>数字，在右侧提示框（红框</w:t>
      </w:r>
      <w:r w:rsidR="00FB200C">
        <w:rPr>
          <w:rFonts w:hint="eastAsia"/>
        </w:rPr>
        <w:t>2</w:t>
      </w:r>
      <w:r w:rsidR="00FB200C">
        <w:t>2</w:t>
      </w:r>
      <w:r w:rsidR="00FB200C">
        <w:rPr>
          <w:rFonts w:hint="eastAsia"/>
        </w:rPr>
        <w:t>）内，</w:t>
      </w:r>
      <w:r w:rsidR="00BB1157">
        <w:rPr>
          <w:rFonts w:hint="eastAsia"/>
        </w:rPr>
        <w:t>在“</w:t>
      </w:r>
      <w:r w:rsidR="00BB1157">
        <w:rPr>
          <w:rFonts w:hint="eastAsia"/>
        </w:rPr>
        <w:t>group</w:t>
      </w:r>
      <w:r w:rsidR="00BB1157">
        <w:rPr>
          <w:rFonts w:hint="eastAsia"/>
        </w:rPr>
        <w:t>”</w:t>
      </w:r>
      <w:r w:rsidR="00FB200C">
        <w:rPr>
          <w:rFonts w:hint="eastAsia"/>
        </w:rPr>
        <w:t>下拉菜单选取具体</w:t>
      </w:r>
      <w:r w:rsidR="00781B10">
        <w:rPr>
          <w:rFonts w:hint="eastAsia"/>
        </w:rPr>
        <w:t>操作步，一般</w:t>
      </w:r>
      <w:r w:rsidR="00781B10">
        <w:rPr>
          <w:rFonts w:hint="eastAsia"/>
        </w:rPr>
        <w:t>P</w:t>
      </w:r>
      <w:r w:rsidR="00781B10">
        <w:t>IV</w:t>
      </w:r>
      <w:r w:rsidR="00781B10">
        <w:rPr>
          <w:rFonts w:hint="eastAsia"/>
        </w:rPr>
        <w:t>粒子图像解算选择操作步为“</w:t>
      </w:r>
      <w:r w:rsidR="00781B10">
        <w:rPr>
          <w:rFonts w:hint="eastAsia"/>
        </w:rPr>
        <w:t>vector</w:t>
      </w:r>
      <w:r w:rsidR="00781B10">
        <w:t xml:space="preserve"> calculation-double frames</w:t>
      </w:r>
      <w:r w:rsidR="00781B10">
        <w:rPr>
          <w:rFonts w:hint="eastAsia"/>
        </w:rPr>
        <w:t>”</w:t>
      </w:r>
      <w:r w:rsidR="00404E65">
        <w:rPr>
          <w:rFonts w:hint="eastAsia"/>
        </w:rPr>
        <w:t>，此时“</w:t>
      </w:r>
      <w:r w:rsidR="00404E65">
        <w:rPr>
          <w:rFonts w:hint="eastAsia"/>
        </w:rPr>
        <w:t>operation</w:t>
      </w:r>
      <w:r w:rsidR="00404E65">
        <w:t xml:space="preserve"> </w:t>
      </w:r>
      <w:r w:rsidR="00404E65">
        <w:rPr>
          <w:rFonts w:hint="eastAsia"/>
        </w:rPr>
        <w:t>list</w:t>
      </w:r>
      <w:r w:rsidR="00404E65">
        <w:rPr>
          <w:rFonts w:hint="eastAsia"/>
        </w:rPr>
        <w:t>”的对应操作步下可进一步对相应的操作步的细化参数进行设置。针对粒子图像速度场解算操作，还可进一步设置图像的预处理、对解算区域添加</w:t>
      </w:r>
      <w:r w:rsidR="00404E65">
        <w:rPr>
          <w:rFonts w:hint="eastAsia"/>
        </w:rPr>
        <w:t>Mask</w:t>
      </w:r>
      <w:r w:rsidR="00404E65">
        <w:rPr>
          <w:rFonts w:hint="eastAsia"/>
        </w:rPr>
        <w:t>以截取部分图像参与解算或不进行解算等</w:t>
      </w:r>
      <w:r w:rsidR="00EE3C3D">
        <w:rPr>
          <w:rFonts w:hint="eastAsia"/>
        </w:rPr>
        <w:t>；</w:t>
      </w:r>
    </w:p>
    <w:p w14:paraId="00ED8496" w14:textId="480F5F03" w:rsidR="0056565A" w:rsidRDefault="0056565A" w:rsidP="00321E17">
      <w:pPr>
        <w:pStyle w:val="a3"/>
        <w:numPr>
          <w:ilvl w:val="1"/>
          <w:numId w:val="27"/>
        </w:numPr>
        <w:spacing w:line="360" w:lineRule="auto"/>
        <w:ind w:firstLineChars="0"/>
        <w:jc w:val="both"/>
      </w:pPr>
      <w:r>
        <w:rPr>
          <w:rFonts w:hint="eastAsia"/>
        </w:rPr>
        <w:t>设置完成后，</w:t>
      </w:r>
      <w:r w:rsidR="008370C9">
        <w:rPr>
          <w:rFonts w:hint="eastAsia"/>
        </w:rPr>
        <w:t>图</w:t>
      </w:r>
      <w:r w:rsidR="008370C9">
        <w:rPr>
          <w:rFonts w:hint="eastAsia"/>
        </w:rPr>
        <w:t>8</w:t>
      </w:r>
      <w:r w:rsidR="008370C9">
        <w:rPr>
          <w:rFonts w:hint="eastAsia"/>
        </w:rPr>
        <w:t>红框</w:t>
      </w:r>
      <w:r w:rsidR="008370C9">
        <w:rPr>
          <w:rFonts w:hint="eastAsia"/>
        </w:rPr>
        <w:t>2</w:t>
      </w:r>
      <w:r w:rsidR="008370C9">
        <w:t>3</w:t>
      </w:r>
      <w:r w:rsidR="008370C9">
        <w:rPr>
          <w:rFonts w:hint="eastAsia"/>
        </w:rPr>
        <w:t>内点击“</w:t>
      </w:r>
      <w:r w:rsidR="008370C9">
        <w:rPr>
          <w:rFonts w:hint="eastAsia"/>
        </w:rPr>
        <w:t>test</w:t>
      </w:r>
      <w:r w:rsidR="008370C9">
        <w:t xml:space="preserve"> </w:t>
      </w:r>
      <w:r w:rsidR="008370C9">
        <w:rPr>
          <w:rFonts w:hint="eastAsia"/>
        </w:rPr>
        <w:t>processing</w:t>
      </w:r>
      <w:r w:rsidR="008370C9">
        <w:rPr>
          <w:rFonts w:hint="eastAsia"/>
        </w:rPr>
        <w:t>”，软件将对所选图像集的第一张图像进行解算，解算结果显示在界面右下部分结果框内（红框</w:t>
      </w:r>
      <w:r w:rsidR="008370C9">
        <w:rPr>
          <w:rFonts w:hint="eastAsia"/>
        </w:rPr>
        <w:t>2</w:t>
      </w:r>
      <w:r w:rsidR="008370C9">
        <w:t>4</w:t>
      </w:r>
      <w:r w:rsidR="008370C9">
        <w:rPr>
          <w:rFonts w:hint="eastAsia"/>
        </w:rPr>
        <w:t>）</w:t>
      </w:r>
      <w:r w:rsidR="00F61241">
        <w:rPr>
          <w:rFonts w:hint="eastAsia"/>
        </w:rPr>
        <w:t>，若解算结果合理，则点击红框</w:t>
      </w:r>
      <w:r w:rsidR="00F61241">
        <w:rPr>
          <w:rFonts w:hint="eastAsia"/>
        </w:rPr>
        <w:t>2</w:t>
      </w:r>
      <w:r w:rsidR="00F61241">
        <w:t>3</w:t>
      </w:r>
      <w:r w:rsidR="00F61241">
        <w:rPr>
          <w:rFonts w:hint="eastAsia"/>
        </w:rPr>
        <w:t>“</w:t>
      </w:r>
      <w:r w:rsidR="00F61241">
        <w:rPr>
          <w:rFonts w:hint="eastAsia"/>
        </w:rPr>
        <w:t>Start</w:t>
      </w:r>
      <w:r w:rsidR="00F61241">
        <w:t xml:space="preserve"> </w:t>
      </w:r>
      <w:r w:rsidR="00F61241">
        <w:rPr>
          <w:rFonts w:hint="eastAsia"/>
        </w:rPr>
        <w:t>processing</w:t>
      </w:r>
      <w:r w:rsidR="00F61241">
        <w:rPr>
          <w:rFonts w:hint="eastAsia"/>
        </w:rPr>
        <w:t>”按钮，进行图像集速度场解算，直至所有图像速度场都解算完成</w:t>
      </w:r>
      <w:r w:rsidR="0032009E">
        <w:rPr>
          <w:rFonts w:hint="eastAsia"/>
        </w:rPr>
        <w:t>。</w:t>
      </w:r>
    </w:p>
    <w:p w14:paraId="33042078" w14:textId="097E2A50" w:rsidR="004253A5" w:rsidRPr="00354108" w:rsidRDefault="004253A5" w:rsidP="00321E17">
      <w:pPr>
        <w:pStyle w:val="a3"/>
        <w:numPr>
          <w:ilvl w:val="0"/>
          <w:numId w:val="27"/>
        </w:numPr>
        <w:spacing w:line="360" w:lineRule="auto"/>
        <w:ind w:firstLineChars="0"/>
        <w:jc w:val="both"/>
        <w:rPr>
          <w:b/>
        </w:rPr>
      </w:pPr>
      <w:r w:rsidRPr="00354108">
        <w:rPr>
          <w:rFonts w:hint="eastAsia"/>
          <w:b/>
        </w:rPr>
        <w:t>速度场结果导出</w:t>
      </w:r>
    </w:p>
    <w:p w14:paraId="405E7B5B" w14:textId="06C8F35B" w:rsidR="004253A5" w:rsidRDefault="007A108A" w:rsidP="009211DA">
      <w:pPr>
        <w:spacing w:line="360" w:lineRule="auto"/>
        <w:ind w:firstLineChars="200" w:firstLine="420"/>
        <w:jc w:val="both"/>
      </w:pPr>
      <w:r>
        <w:rPr>
          <w:rFonts w:hint="eastAsia"/>
        </w:rPr>
        <w:t>速度</w:t>
      </w:r>
      <w:r w:rsidR="009D2309">
        <w:rPr>
          <w:rFonts w:hint="eastAsia"/>
        </w:rPr>
        <w:t>场</w:t>
      </w:r>
      <w:r>
        <w:rPr>
          <w:rFonts w:hint="eastAsia"/>
        </w:rPr>
        <w:t>解算完成后，</w:t>
      </w:r>
      <w:r w:rsidR="009211DA">
        <w:rPr>
          <w:rFonts w:hint="eastAsia"/>
        </w:rPr>
        <w:t>解算界面左上角“</w:t>
      </w:r>
      <w:r w:rsidR="009211DA">
        <w:rPr>
          <w:rFonts w:hint="eastAsia"/>
        </w:rPr>
        <w:t>exit</w:t>
      </w:r>
      <w:r w:rsidR="009211DA">
        <w:rPr>
          <w:rFonts w:hint="eastAsia"/>
        </w:rPr>
        <w:t>”退出至项目操作界面，此时可以看到解算后的速度场矢量</w:t>
      </w:r>
      <w:r w:rsidR="000A41A2">
        <w:rPr>
          <w:rFonts w:hint="eastAsia"/>
        </w:rPr>
        <w:t>结果，如图</w:t>
      </w:r>
      <w:r w:rsidR="000A41A2">
        <w:rPr>
          <w:rFonts w:hint="eastAsia"/>
        </w:rPr>
        <w:t>1</w:t>
      </w:r>
      <w:r w:rsidR="000A41A2">
        <w:t>0</w:t>
      </w:r>
      <w:r w:rsidR="000A41A2">
        <w:rPr>
          <w:rFonts w:hint="eastAsia"/>
        </w:rPr>
        <w:t>所示。</w:t>
      </w:r>
    </w:p>
    <w:p w14:paraId="4A12333E" w14:textId="77777777" w:rsidR="00321E17" w:rsidRDefault="002E58FD" w:rsidP="00321E17">
      <w:pPr>
        <w:pStyle w:val="a3"/>
        <w:numPr>
          <w:ilvl w:val="1"/>
          <w:numId w:val="28"/>
        </w:numPr>
        <w:spacing w:line="360" w:lineRule="auto"/>
        <w:ind w:firstLineChars="0"/>
        <w:jc w:val="both"/>
      </w:pPr>
      <w:r>
        <w:rPr>
          <w:rFonts w:hint="eastAsia"/>
        </w:rPr>
        <w:t>右键速度场结果，选择导出（</w:t>
      </w:r>
      <w:r>
        <w:rPr>
          <w:rFonts w:hint="eastAsia"/>
        </w:rPr>
        <w:t>export</w:t>
      </w:r>
      <w:r>
        <w:rPr>
          <w:rFonts w:hint="eastAsia"/>
        </w:rPr>
        <w:t>）</w:t>
      </w:r>
      <w:r w:rsidR="0019302F">
        <w:rPr>
          <w:rFonts w:hint="eastAsia"/>
        </w:rPr>
        <w:t>，进入结果导出界面，如图</w:t>
      </w:r>
      <w:r w:rsidR="0019302F">
        <w:rPr>
          <w:rFonts w:hint="eastAsia"/>
        </w:rPr>
        <w:t>1</w:t>
      </w:r>
      <w:r w:rsidR="0019302F">
        <w:t>1</w:t>
      </w:r>
      <w:r w:rsidR="0019302F">
        <w:rPr>
          <w:rFonts w:hint="eastAsia"/>
        </w:rPr>
        <w:t>所示；</w:t>
      </w:r>
    </w:p>
    <w:p w14:paraId="06A682CE" w14:textId="77777777" w:rsidR="00321E17" w:rsidRDefault="0019302F" w:rsidP="00321E17">
      <w:pPr>
        <w:pStyle w:val="a3"/>
        <w:numPr>
          <w:ilvl w:val="1"/>
          <w:numId w:val="30"/>
        </w:numPr>
        <w:spacing w:line="360" w:lineRule="auto"/>
        <w:ind w:firstLineChars="0"/>
        <w:jc w:val="both"/>
      </w:pPr>
      <w:r>
        <w:t xml:space="preserve"> </w:t>
      </w:r>
      <w:r w:rsidR="0026443E">
        <w:rPr>
          <w:rFonts w:hint="eastAsia"/>
        </w:rPr>
        <w:t>图</w:t>
      </w:r>
      <w:r w:rsidR="0026443E">
        <w:rPr>
          <w:rFonts w:hint="eastAsia"/>
        </w:rPr>
        <w:t>1</w:t>
      </w:r>
      <w:r w:rsidR="0026443E">
        <w:t>1</w:t>
      </w:r>
      <w:r w:rsidR="0026443E">
        <w:rPr>
          <w:rFonts w:hint="eastAsia"/>
        </w:rPr>
        <w:t>红框</w:t>
      </w:r>
      <w:r w:rsidR="0026443E">
        <w:rPr>
          <w:rFonts w:hint="eastAsia"/>
        </w:rPr>
        <w:t>2</w:t>
      </w:r>
      <w:r w:rsidR="0026443E">
        <w:t>6</w:t>
      </w:r>
      <w:r w:rsidR="0026443E">
        <w:rPr>
          <w:rFonts w:hint="eastAsia"/>
        </w:rPr>
        <w:t>内可选择速度场导出格式，一般选择</w:t>
      </w:r>
      <w:proofErr w:type="spellStart"/>
      <w:r w:rsidR="0026443E">
        <w:rPr>
          <w:rFonts w:hint="eastAsia"/>
        </w:rPr>
        <w:t>Tecplot</w:t>
      </w:r>
      <w:proofErr w:type="spellEnd"/>
      <w:r w:rsidR="0026443E">
        <w:rPr>
          <w:rFonts w:hint="eastAsia"/>
        </w:rPr>
        <w:t>软件、</w:t>
      </w:r>
      <w:proofErr w:type="spellStart"/>
      <w:r w:rsidR="0026443E">
        <w:rPr>
          <w:rFonts w:hint="eastAsia"/>
        </w:rPr>
        <w:t>Matlab</w:t>
      </w:r>
      <w:proofErr w:type="spellEnd"/>
      <w:r w:rsidR="0026443E">
        <w:rPr>
          <w:rFonts w:hint="eastAsia"/>
        </w:rPr>
        <w:t>软件等可读取的</w:t>
      </w:r>
      <w:proofErr w:type="spellStart"/>
      <w:r w:rsidR="0026443E">
        <w:rPr>
          <w:rFonts w:hint="eastAsia"/>
        </w:rPr>
        <w:t>dat</w:t>
      </w:r>
      <w:proofErr w:type="spellEnd"/>
      <w:r w:rsidR="0026443E">
        <w:rPr>
          <w:rFonts w:hint="eastAsia"/>
        </w:rPr>
        <w:t>文件格式；红框</w:t>
      </w:r>
      <w:r w:rsidR="0026443E">
        <w:rPr>
          <w:rFonts w:hint="eastAsia"/>
        </w:rPr>
        <w:t>2</w:t>
      </w:r>
      <w:r w:rsidR="0026443E">
        <w:t>7</w:t>
      </w:r>
      <w:r w:rsidR="0026443E">
        <w:rPr>
          <w:rFonts w:hint="eastAsia"/>
        </w:rPr>
        <w:t>内进一步选择速度场结果保存路径以及速度场文件夹名称设置；</w:t>
      </w:r>
    </w:p>
    <w:p w14:paraId="0607ECF1" w14:textId="798BE393" w:rsidR="0026443E" w:rsidRDefault="0026443E" w:rsidP="00321E17">
      <w:pPr>
        <w:pStyle w:val="a3"/>
        <w:numPr>
          <w:ilvl w:val="1"/>
          <w:numId w:val="30"/>
        </w:numPr>
        <w:spacing w:line="360" w:lineRule="auto"/>
        <w:ind w:firstLineChars="0"/>
        <w:jc w:val="both"/>
      </w:pPr>
      <w:r>
        <w:rPr>
          <w:rFonts w:hint="eastAsia"/>
        </w:rPr>
        <w:t>路径及文件名设置完成后，点击“</w:t>
      </w:r>
      <w:r>
        <w:rPr>
          <w:rFonts w:hint="eastAsia"/>
        </w:rPr>
        <w:t>export</w:t>
      </w:r>
      <w:r>
        <w:rPr>
          <w:rFonts w:hint="eastAsia"/>
        </w:rPr>
        <w:t>”</w:t>
      </w:r>
      <w:r w:rsidR="00EB2D8F">
        <w:rPr>
          <w:rFonts w:hint="eastAsia"/>
        </w:rPr>
        <w:t>按钮，即可将速度场结果导出，用于后续流场结果的</w:t>
      </w:r>
      <w:r w:rsidR="00D36602">
        <w:rPr>
          <w:rFonts w:hint="eastAsia"/>
        </w:rPr>
        <w:t>编程</w:t>
      </w:r>
      <w:r w:rsidR="00EB2D8F">
        <w:rPr>
          <w:rFonts w:hint="eastAsia"/>
        </w:rPr>
        <w:t>处理。</w:t>
      </w:r>
    </w:p>
    <w:p w14:paraId="7919999C" w14:textId="77777777" w:rsidR="0005479C" w:rsidRDefault="0005479C" w:rsidP="0092159E">
      <w:pPr>
        <w:spacing w:line="360" w:lineRule="auto"/>
        <w:ind w:firstLineChars="200" w:firstLine="420"/>
        <w:jc w:val="both"/>
        <w:sectPr w:rsidR="0005479C" w:rsidSect="003A268E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6627017C" w14:textId="77777777" w:rsidR="00330639" w:rsidRDefault="00330639" w:rsidP="00551D46">
      <w:pPr>
        <w:keepNext/>
        <w:jc w:val="both"/>
      </w:pPr>
      <w:r w:rsidRPr="00330639">
        <w:rPr>
          <w:noProof/>
        </w:rPr>
        <w:lastRenderedPageBreak/>
        <w:drawing>
          <wp:inline distT="0" distB="0" distL="0" distR="0" wp14:anchorId="3C178DB7" wp14:editId="6EA4683D">
            <wp:extent cx="8864600" cy="462724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F028" w14:textId="77777777" w:rsidR="0005479C" w:rsidRDefault="00330639" w:rsidP="00E52966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L</w:t>
      </w:r>
      <w:r>
        <w:rPr>
          <w:rFonts w:hint="eastAsia"/>
        </w:rPr>
        <w:t>a</w:t>
      </w:r>
      <w:r>
        <w:t>V</w:t>
      </w:r>
      <w:r>
        <w:rPr>
          <w:rFonts w:hint="eastAsia"/>
        </w:rPr>
        <w:t>ision</w:t>
      </w:r>
      <w:proofErr w:type="spellEnd"/>
      <w:r>
        <w:t xml:space="preserve"> PIV</w:t>
      </w:r>
      <w:r>
        <w:rPr>
          <w:rFonts w:hint="eastAsia"/>
        </w:rPr>
        <w:t>系统内触发接线图</w:t>
      </w:r>
    </w:p>
    <w:p w14:paraId="64B9D68B" w14:textId="77777777" w:rsidR="007B6887" w:rsidRDefault="007B6887" w:rsidP="00551D46">
      <w:pPr>
        <w:jc w:val="both"/>
      </w:pPr>
    </w:p>
    <w:p w14:paraId="48686C30" w14:textId="77777777" w:rsidR="007B6887" w:rsidRDefault="007B6887" w:rsidP="00551D46">
      <w:pPr>
        <w:jc w:val="both"/>
        <w:sectPr w:rsidR="007B6887" w:rsidSect="0005479C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690B3CA2" w14:textId="77777777" w:rsidR="007B6887" w:rsidRDefault="00CF0D1A" w:rsidP="00D93B64">
      <w:pPr>
        <w:keepNext/>
        <w:jc w:val="center"/>
      </w:pPr>
      <w:r>
        <w:rPr>
          <w:noProof/>
        </w:rPr>
        <w:lastRenderedPageBreak/>
        <w:pict w14:anchorId="343FE6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83.4pt;height:229.8pt;mso-width-percent:0;mso-height-percent:0;mso-width-percent:0;mso-height-percent:0">
            <v:imagedata r:id="rId6" o:title="2"/>
          </v:shape>
        </w:pict>
      </w:r>
    </w:p>
    <w:p w14:paraId="6F2212D4" w14:textId="77777777" w:rsidR="007B6887" w:rsidRDefault="007B6887" w:rsidP="00D93B6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新建项目窗口</w:t>
      </w:r>
    </w:p>
    <w:p w14:paraId="09393226" w14:textId="77777777" w:rsidR="00D93B64" w:rsidRDefault="00D93B64" w:rsidP="00D93B64"/>
    <w:p w14:paraId="72459B44" w14:textId="77777777" w:rsidR="00D93B64" w:rsidRDefault="00D93B64" w:rsidP="00D93B64"/>
    <w:p w14:paraId="73627A22" w14:textId="77777777" w:rsidR="00D93B64" w:rsidRDefault="00D93B64" w:rsidP="00D93B64"/>
    <w:p w14:paraId="23F46310" w14:textId="77777777" w:rsidR="00D93B64" w:rsidRDefault="00D93B64" w:rsidP="00D93B64">
      <w:pPr>
        <w:keepNext/>
        <w:jc w:val="center"/>
      </w:pPr>
      <w:r>
        <w:rPr>
          <w:noProof/>
        </w:rPr>
        <w:drawing>
          <wp:inline distT="0" distB="0" distL="0" distR="0" wp14:anchorId="53A7097D" wp14:editId="4A23F4C6">
            <wp:extent cx="3577575" cy="28956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075" cy="291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2843" w14:textId="77777777" w:rsidR="00D93B64" w:rsidRDefault="00D93B64" w:rsidP="00D93B64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项目类型选择</w:t>
      </w:r>
      <w:r>
        <w:rPr>
          <w:rFonts w:hint="eastAsia"/>
        </w:rPr>
        <w:t>P</w:t>
      </w:r>
      <w:r>
        <w:t>IV</w:t>
      </w:r>
    </w:p>
    <w:p w14:paraId="35DA8F2C" w14:textId="77777777" w:rsidR="00D93B64" w:rsidRDefault="00D93B64" w:rsidP="00D93B64">
      <w:pPr>
        <w:sectPr w:rsidR="00D93B64" w:rsidSect="007B6887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1CB35624" w14:textId="77777777" w:rsidR="00783BDD" w:rsidRDefault="00783BDD" w:rsidP="00783BDD">
      <w:pPr>
        <w:keepNext/>
      </w:pPr>
      <w:r w:rsidRPr="00783BDD">
        <w:rPr>
          <w:noProof/>
        </w:rPr>
        <w:lastRenderedPageBreak/>
        <w:drawing>
          <wp:inline distT="0" distB="0" distL="0" distR="0" wp14:anchorId="60722D24" wp14:editId="173A966C">
            <wp:extent cx="8864600" cy="4834255"/>
            <wp:effectExtent l="0" t="0" r="0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DAD" w14:textId="77777777" w:rsidR="00D93B64" w:rsidRDefault="00783BDD" w:rsidP="00783BDD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项目操作窗口</w:t>
      </w:r>
    </w:p>
    <w:p w14:paraId="3AA26AF9" w14:textId="77777777" w:rsidR="008A304E" w:rsidRDefault="008A304E" w:rsidP="00D93B64"/>
    <w:p w14:paraId="03EEA3FC" w14:textId="77777777" w:rsidR="008A304E" w:rsidRDefault="008A304E" w:rsidP="00D93B64">
      <w:pPr>
        <w:sectPr w:rsidR="008A304E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75159FA2" w14:textId="77777777" w:rsidR="004F433C" w:rsidRDefault="004F433C" w:rsidP="004F433C">
      <w:pPr>
        <w:keepNext/>
      </w:pPr>
      <w:r w:rsidRPr="004F433C">
        <w:rPr>
          <w:noProof/>
        </w:rPr>
        <w:lastRenderedPageBreak/>
        <w:drawing>
          <wp:inline distT="0" distB="0" distL="0" distR="0" wp14:anchorId="3DA966A1" wp14:editId="26D30D93">
            <wp:extent cx="8864600" cy="480822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06AE" w14:textId="77777777" w:rsidR="008A304E" w:rsidRDefault="004F433C" w:rsidP="004F433C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标定操作界面</w:t>
      </w:r>
    </w:p>
    <w:p w14:paraId="04FF32BB" w14:textId="77777777" w:rsidR="00570266" w:rsidRDefault="00570266" w:rsidP="00570266">
      <w:pPr>
        <w:sectPr w:rsidR="00570266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4D49EA87" w14:textId="77777777" w:rsidR="00BF69FA" w:rsidRDefault="00E94956" w:rsidP="00BF69FA">
      <w:pPr>
        <w:keepNext/>
      </w:pPr>
      <w:r w:rsidRPr="00E94956">
        <w:rPr>
          <w:noProof/>
        </w:rPr>
        <w:lastRenderedPageBreak/>
        <w:drawing>
          <wp:inline distT="0" distB="0" distL="0" distR="0" wp14:anchorId="09BC8723" wp14:editId="20990F2D">
            <wp:extent cx="8864600" cy="4817110"/>
            <wp:effectExtent l="0" t="0" r="0" b="25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888" w14:textId="77777777" w:rsidR="00570266" w:rsidRDefault="00BF69FA" w:rsidP="009C7B5C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采集界面</w:t>
      </w:r>
    </w:p>
    <w:p w14:paraId="3634EAEE" w14:textId="77777777" w:rsidR="009C7B5C" w:rsidRDefault="009C7B5C" w:rsidP="009C7B5C">
      <w:pPr>
        <w:sectPr w:rsidR="009C7B5C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272577EA" w14:textId="77777777" w:rsidR="000E3A98" w:rsidRDefault="009C7B5C" w:rsidP="000E3A98">
      <w:pPr>
        <w:keepNext/>
      </w:pPr>
      <w:r w:rsidRPr="009C7B5C">
        <w:rPr>
          <w:noProof/>
        </w:rPr>
        <w:lastRenderedPageBreak/>
        <w:drawing>
          <wp:inline distT="0" distB="0" distL="0" distR="0" wp14:anchorId="2AE7F370" wp14:editId="1F72CB1C">
            <wp:extent cx="8864600" cy="4831715"/>
            <wp:effectExtent l="0" t="0" r="0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2279" w14:textId="77777777" w:rsidR="009C7B5C" w:rsidRDefault="000E3A98" w:rsidP="000E3A98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采集完成后的项目操作界面</w:t>
      </w:r>
    </w:p>
    <w:p w14:paraId="46156D53" w14:textId="77777777" w:rsidR="00B83AB5" w:rsidRDefault="00B83AB5" w:rsidP="00B83AB5">
      <w:pPr>
        <w:sectPr w:rsidR="00B83AB5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3F0FDC2C" w14:textId="77777777" w:rsidR="00B83AB5" w:rsidRDefault="00B83AB5" w:rsidP="00B83AB5">
      <w:pPr>
        <w:keepNext/>
      </w:pPr>
      <w:r w:rsidRPr="00B83AB5">
        <w:rPr>
          <w:noProof/>
        </w:rPr>
        <w:lastRenderedPageBreak/>
        <w:drawing>
          <wp:inline distT="0" distB="0" distL="0" distR="0" wp14:anchorId="11E6A639" wp14:editId="5883A342">
            <wp:extent cx="8864600" cy="481965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67B6" w14:textId="77777777" w:rsidR="00B83AB5" w:rsidRDefault="00B83AB5" w:rsidP="00B83AB5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图像解算界面</w:t>
      </w:r>
    </w:p>
    <w:p w14:paraId="325DA841" w14:textId="77777777" w:rsidR="00B83AB5" w:rsidRDefault="00B83AB5" w:rsidP="00B83AB5">
      <w:pPr>
        <w:sectPr w:rsidR="00B83AB5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4E0C981C" w14:textId="77777777" w:rsidR="00B70FB3" w:rsidRDefault="00B70FB3" w:rsidP="00B70FB3">
      <w:pPr>
        <w:keepNext/>
      </w:pPr>
      <w:r w:rsidRPr="00B70FB3">
        <w:rPr>
          <w:noProof/>
        </w:rPr>
        <w:lastRenderedPageBreak/>
        <w:drawing>
          <wp:inline distT="0" distB="0" distL="0" distR="0" wp14:anchorId="4D1B10EA" wp14:editId="2264B71A">
            <wp:extent cx="8864600" cy="2668905"/>
            <wp:effectExtent l="0" t="0" r="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37C" w14:textId="2296B84C" w:rsidR="00B83AB5" w:rsidRDefault="00B70FB3" w:rsidP="00B70FB3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操作步骤的删除与选取，操作步</w:t>
      </w:r>
      <w:r w:rsidR="00EE3C3D">
        <w:rPr>
          <w:rFonts w:hint="eastAsia"/>
        </w:rPr>
        <w:t>骤</w:t>
      </w:r>
      <w:r>
        <w:rPr>
          <w:rFonts w:hint="eastAsia"/>
        </w:rPr>
        <w:t>内部具体参数设置</w:t>
      </w:r>
    </w:p>
    <w:p w14:paraId="740DD9AA" w14:textId="77777777" w:rsidR="007A108A" w:rsidRDefault="007A108A" w:rsidP="007A108A">
      <w:pPr>
        <w:sectPr w:rsidR="007A108A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526444FE" w14:textId="77777777" w:rsidR="007A108A" w:rsidRDefault="007A108A" w:rsidP="007A108A">
      <w:pPr>
        <w:keepNext/>
      </w:pPr>
      <w:r w:rsidRPr="007A108A">
        <w:rPr>
          <w:noProof/>
        </w:rPr>
        <w:lastRenderedPageBreak/>
        <w:drawing>
          <wp:inline distT="0" distB="0" distL="0" distR="0" wp14:anchorId="0CD12EF9" wp14:editId="5003C7B8">
            <wp:extent cx="8864600" cy="4827905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663" w14:textId="77777777" w:rsidR="007A108A" w:rsidRDefault="007A108A" w:rsidP="007A108A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443E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图像解算完成后项目操作界面</w:t>
      </w:r>
    </w:p>
    <w:p w14:paraId="01DCE64F" w14:textId="77777777" w:rsidR="0026443E" w:rsidRDefault="0026443E" w:rsidP="0026443E">
      <w:pPr>
        <w:sectPr w:rsidR="0026443E" w:rsidSect="00D93B64">
          <w:pgSz w:w="16840" w:h="11907" w:orient="landscape" w:code="9"/>
          <w:pgMar w:top="1797" w:right="1440" w:bottom="1797" w:left="1440" w:header="709" w:footer="709" w:gutter="0"/>
          <w:cols w:space="708"/>
          <w:docGrid w:linePitch="360"/>
        </w:sectPr>
      </w:pPr>
    </w:p>
    <w:p w14:paraId="127C1F5F" w14:textId="77777777" w:rsidR="0026443E" w:rsidRDefault="0026443E" w:rsidP="0026443E">
      <w:pPr>
        <w:keepNext/>
      </w:pPr>
      <w:r w:rsidRPr="0026443E">
        <w:rPr>
          <w:noProof/>
        </w:rPr>
        <w:lastRenderedPageBreak/>
        <w:drawing>
          <wp:inline distT="0" distB="0" distL="0" distR="0" wp14:anchorId="3C11BFB3" wp14:editId="0FF41869">
            <wp:extent cx="8864600" cy="4785995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B9B" w14:textId="77777777" w:rsidR="0026443E" w:rsidRPr="0026443E" w:rsidRDefault="0026443E" w:rsidP="0026443E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速度场导出界面</w:t>
      </w:r>
    </w:p>
    <w:sectPr w:rsidR="0026443E" w:rsidRPr="0026443E" w:rsidSect="00D93B64">
      <w:pgSz w:w="16840" w:h="11907" w:orient="landscape" w:code="9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20234"/>
    <w:multiLevelType w:val="multilevel"/>
    <w:tmpl w:val="341A515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2.1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02839BA"/>
    <w:multiLevelType w:val="hybridMultilevel"/>
    <w:tmpl w:val="B352E7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4A282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DD42642"/>
    <w:multiLevelType w:val="hybridMultilevel"/>
    <w:tmpl w:val="CA8E62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F20140"/>
    <w:multiLevelType w:val="multilevel"/>
    <w:tmpl w:val="39F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3276CB0"/>
    <w:multiLevelType w:val="multilevel"/>
    <w:tmpl w:val="3604871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B140C97"/>
    <w:multiLevelType w:val="multilevel"/>
    <w:tmpl w:val="CBC038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7" w15:restartNumberingAfterBreak="0">
    <w:nsid w:val="1F8438FE"/>
    <w:multiLevelType w:val="multilevel"/>
    <w:tmpl w:val="CFFEED5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14642C1"/>
    <w:multiLevelType w:val="hybridMultilevel"/>
    <w:tmpl w:val="5F4EC8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186BA3"/>
    <w:multiLevelType w:val="multilevel"/>
    <w:tmpl w:val="27B6F04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0" w15:restartNumberingAfterBreak="0">
    <w:nsid w:val="3BAE3EED"/>
    <w:multiLevelType w:val="multilevel"/>
    <w:tmpl w:val="58C85B1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5.1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F845913"/>
    <w:multiLevelType w:val="multilevel"/>
    <w:tmpl w:val="CBC038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2" w15:restartNumberingAfterBreak="0">
    <w:nsid w:val="3FAF5A53"/>
    <w:multiLevelType w:val="multilevel"/>
    <w:tmpl w:val="CBC03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44AB11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76F230A"/>
    <w:multiLevelType w:val="multilevel"/>
    <w:tmpl w:val="CBC03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5" w15:restartNumberingAfterBreak="0">
    <w:nsid w:val="481046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8B75644"/>
    <w:multiLevelType w:val="multilevel"/>
    <w:tmpl w:val="09E037F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91203F3"/>
    <w:multiLevelType w:val="hybridMultilevel"/>
    <w:tmpl w:val="3AB83472"/>
    <w:lvl w:ilvl="0" w:tplc="19B8EA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11721D"/>
    <w:multiLevelType w:val="multilevel"/>
    <w:tmpl w:val="C194DA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3.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5CB37D90"/>
    <w:multiLevelType w:val="hybridMultilevel"/>
    <w:tmpl w:val="1674D2EA"/>
    <w:lvl w:ilvl="0" w:tplc="79D8A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C8501E"/>
    <w:multiLevelType w:val="hybridMultilevel"/>
    <w:tmpl w:val="9A4027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9766ED"/>
    <w:multiLevelType w:val="hybridMultilevel"/>
    <w:tmpl w:val="BCC2F01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5621E4C"/>
    <w:multiLevelType w:val="multilevel"/>
    <w:tmpl w:val="229AB1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3.1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23" w15:restartNumberingAfterBreak="0">
    <w:nsid w:val="6F1C5954"/>
    <w:multiLevelType w:val="hybridMultilevel"/>
    <w:tmpl w:val="460A67A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E62228"/>
    <w:multiLevelType w:val="hybridMultilevel"/>
    <w:tmpl w:val="3A7066D4"/>
    <w:lvl w:ilvl="0" w:tplc="45CC1ECA">
      <w:start w:val="1"/>
      <w:numFmt w:val="none"/>
      <w:lvlText w:val="4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5"/>
  </w:num>
  <w:num w:numId="9">
    <w:abstractNumId w:val="4"/>
  </w:num>
  <w:num w:numId="10">
    <w:abstractNumId w:val="23"/>
  </w:num>
  <w:num w:numId="11">
    <w:abstractNumId w:val="17"/>
  </w:num>
  <w:num w:numId="12">
    <w:abstractNumId w:val="21"/>
  </w:num>
  <w:num w:numId="13">
    <w:abstractNumId w:val="9"/>
  </w:num>
  <w:num w:numId="14">
    <w:abstractNumId w:val="19"/>
  </w:num>
  <w:num w:numId="15">
    <w:abstractNumId w:val="1"/>
  </w:num>
  <w:num w:numId="16">
    <w:abstractNumId w:val="3"/>
  </w:num>
  <w:num w:numId="17">
    <w:abstractNumId w:val="8"/>
  </w:num>
  <w:num w:numId="18">
    <w:abstractNumId w:val="20"/>
  </w:num>
  <w:num w:numId="19">
    <w:abstractNumId w:val="15"/>
  </w:num>
  <w:num w:numId="20">
    <w:abstractNumId w:val="0"/>
  </w:num>
  <w:num w:numId="21">
    <w:abstractNumId w:val="2"/>
  </w:num>
  <w:num w:numId="22">
    <w:abstractNumId w:val="12"/>
  </w:num>
  <w:num w:numId="23">
    <w:abstractNumId w:val="22"/>
  </w:num>
  <w:num w:numId="24">
    <w:abstractNumId w:val="14"/>
  </w:num>
  <w:num w:numId="25">
    <w:abstractNumId w:val="18"/>
  </w:num>
  <w:num w:numId="26">
    <w:abstractNumId w:val="24"/>
  </w:num>
  <w:num w:numId="27">
    <w:abstractNumId w:val="6"/>
  </w:num>
  <w:num w:numId="28">
    <w:abstractNumId w:val="10"/>
  </w:num>
  <w:num w:numId="29">
    <w:abstractNumId w:val="13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A74"/>
    <w:rsid w:val="00003FB1"/>
    <w:rsid w:val="00013EA9"/>
    <w:rsid w:val="0005479C"/>
    <w:rsid w:val="00067CC6"/>
    <w:rsid w:val="00072288"/>
    <w:rsid w:val="00072FAB"/>
    <w:rsid w:val="00080A87"/>
    <w:rsid w:val="00081798"/>
    <w:rsid w:val="00096F3E"/>
    <w:rsid w:val="000A41A2"/>
    <w:rsid w:val="000B1870"/>
    <w:rsid w:val="000C4DA2"/>
    <w:rsid w:val="000E3A98"/>
    <w:rsid w:val="000F577F"/>
    <w:rsid w:val="000F675D"/>
    <w:rsid w:val="0011256D"/>
    <w:rsid w:val="00152CBE"/>
    <w:rsid w:val="00162F87"/>
    <w:rsid w:val="0017496F"/>
    <w:rsid w:val="00181D6A"/>
    <w:rsid w:val="00183399"/>
    <w:rsid w:val="0019302F"/>
    <w:rsid w:val="001B7F1E"/>
    <w:rsid w:val="001F1FDA"/>
    <w:rsid w:val="002143CD"/>
    <w:rsid w:val="00215D6A"/>
    <w:rsid w:val="00224222"/>
    <w:rsid w:val="002278EA"/>
    <w:rsid w:val="00230BBE"/>
    <w:rsid w:val="00245346"/>
    <w:rsid w:val="0026443E"/>
    <w:rsid w:val="00264E1F"/>
    <w:rsid w:val="00285739"/>
    <w:rsid w:val="002A38E3"/>
    <w:rsid w:val="002D6C70"/>
    <w:rsid w:val="002E58FD"/>
    <w:rsid w:val="00312560"/>
    <w:rsid w:val="0032009E"/>
    <w:rsid w:val="00321E17"/>
    <w:rsid w:val="003305FB"/>
    <w:rsid w:val="00330639"/>
    <w:rsid w:val="00350952"/>
    <w:rsid w:val="00354108"/>
    <w:rsid w:val="003663EC"/>
    <w:rsid w:val="00375F71"/>
    <w:rsid w:val="00390AA1"/>
    <w:rsid w:val="003A268E"/>
    <w:rsid w:val="003B6840"/>
    <w:rsid w:val="003D0823"/>
    <w:rsid w:val="003E33F9"/>
    <w:rsid w:val="00404E65"/>
    <w:rsid w:val="004253A5"/>
    <w:rsid w:val="00454AA8"/>
    <w:rsid w:val="00461DF9"/>
    <w:rsid w:val="00470BD4"/>
    <w:rsid w:val="004A3CE0"/>
    <w:rsid w:val="004C49C1"/>
    <w:rsid w:val="004D1E7A"/>
    <w:rsid w:val="004D5507"/>
    <w:rsid w:val="004E2AD0"/>
    <w:rsid w:val="004F433C"/>
    <w:rsid w:val="00514231"/>
    <w:rsid w:val="005222CD"/>
    <w:rsid w:val="005249B7"/>
    <w:rsid w:val="005272C8"/>
    <w:rsid w:val="00541CA2"/>
    <w:rsid w:val="00543A24"/>
    <w:rsid w:val="00551D46"/>
    <w:rsid w:val="0056565A"/>
    <w:rsid w:val="00570266"/>
    <w:rsid w:val="00581F2E"/>
    <w:rsid w:val="00585D73"/>
    <w:rsid w:val="00652640"/>
    <w:rsid w:val="00670B22"/>
    <w:rsid w:val="006A5C90"/>
    <w:rsid w:val="006B54BB"/>
    <w:rsid w:val="006E11D0"/>
    <w:rsid w:val="006F6E06"/>
    <w:rsid w:val="00715653"/>
    <w:rsid w:val="00732F24"/>
    <w:rsid w:val="0073416C"/>
    <w:rsid w:val="00757FA3"/>
    <w:rsid w:val="00765CFB"/>
    <w:rsid w:val="00777188"/>
    <w:rsid w:val="00781B10"/>
    <w:rsid w:val="00783BDD"/>
    <w:rsid w:val="007A108A"/>
    <w:rsid w:val="007B2391"/>
    <w:rsid w:val="007B6887"/>
    <w:rsid w:val="007E1A74"/>
    <w:rsid w:val="007E3F83"/>
    <w:rsid w:val="007F5CB1"/>
    <w:rsid w:val="00831224"/>
    <w:rsid w:val="008370C9"/>
    <w:rsid w:val="0083746A"/>
    <w:rsid w:val="00846C9D"/>
    <w:rsid w:val="008509D5"/>
    <w:rsid w:val="00853914"/>
    <w:rsid w:val="00860209"/>
    <w:rsid w:val="00860FEB"/>
    <w:rsid w:val="008A304E"/>
    <w:rsid w:val="008C381C"/>
    <w:rsid w:val="00905588"/>
    <w:rsid w:val="009211DA"/>
    <w:rsid w:val="0092159E"/>
    <w:rsid w:val="009422F5"/>
    <w:rsid w:val="00942401"/>
    <w:rsid w:val="00945AA4"/>
    <w:rsid w:val="009821B7"/>
    <w:rsid w:val="0099172D"/>
    <w:rsid w:val="00991E39"/>
    <w:rsid w:val="009A4DC0"/>
    <w:rsid w:val="009A7B90"/>
    <w:rsid w:val="009B0300"/>
    <w:rsid w:val="009B3A50"/>
    <w:rsid w:val="009C5E46"/>
    <w:rsid w:val="009C7B5C"/>
    <w:rsid w:val="009D1D64"/>
    <w:rsid w:val="009D2309"/>
    <w:rsid w:val="009E0B14"/>
    <w:rsid w:val="009E2FD3"/>
    <w:rsid w:val="00A10854"/>
    <w:rsid w:val="00A13E7B"/>
    <w:rsid w:val="00A16EC6"/>
    <w:rsid w:val="00A37DE9"/>
    <w:rsid w:val="00A43E33"/>
    <w:rsid w:val="00A87BB8"/>
    <w:rsid w:val="00AF4D7C"/>
    <w:rsid w:val="00B04098"/>
    <w:rsid w:val="00B40DED"/>
    <w:rsid w:val="00B6720C"/>
    <w:rsid w:val="00B70FB3"/>
    <w:rsid w:val="00B71695"/>
    <w:rsid w:val="00B73E6A"/>
    <w:rsid w:val="00B76ACD"/>
    <w:rsid w:val="00B83AB5"/>
    <w:rsid w:val="00B874A0"/>
    <w:rsid w:val="00BB1157"/>
    <w:rsid w:val="00BF69FA"/>
    <w:rsid w:val="00C3304B"/>
    <w:rsid w:val="00C43890"/>
    <w:rsid w:val="00C70C42"/>
    <w:rsid w:val="00CE2BD8"/>
    <w:rsid w:val="00CE425E"/>
    <w:rsid w:val="00CF0D1A"/>
    <w:rsid w:val="00CF4C52"/>
    <w:rsid w:val="00D36602"/>
    <w:rsid w:val="00D37060"/>
    <w:rsid w:val="00D60411"/>
    <w:rsid w:val="00D8654B"/>
    <w:rsid w:val="00D93B64"/>
    <w:rsid w:val="00DA0750"/>
    <w:rsid w:val="00DA4386"/>
    <w:rsid w:val="00DC2EDD"/>
    <w:rsid w:val="00DC67B1"/>
    <w:rsid w:val="00E06973"/>
    <w:rsid w:val="00E4669F"/>
    <w:rsid w:val="00E52966"/>
    <w:rsid w:val="00E67EBA"/>
    <w:rsid w:val="00E7740B"/>
    <w:rsid w:val="00E90C66"/>
    <w:rsid w:val="00E94956"/>
    <w:rsid w:val="00E959EB"/>
    <w:rsid w:val="00EB2D8F"/>
    <w:rsid w:val="00EC4BF4"/>
    <w:rsid w:val="00EC656C"/>
    <w:rsid w:val="00ED2582"/>
    <w:rsid w:val="00ED2904"/>
    <w:rsid w:val="00EE1D66"/>
    <w:rsid w:val="00EE3C3D"/>
    <w:rsid w:val="00EE7BFE"/>
    <w:rsid w:val="00EF0F99"/>
    <w:rsid w:val="00EF2B2F"/>
    <w:rsid w:val="00EF46A2"/>
    <w:rsid w:val="00F231FD"/>
    <w:rsid w:val="00F45C18"/>
    <w:rsid w:val="00F50565"/>
    <w:rsid w:val="00F61241"/>
    <w:rsid w:val="00F64BBC"/>
    <w:rsid w:val="00F843E6"/>
    <w:rsid w:val="00FB200C"/>
    <w:rsid w:val="00FC4ABC"/>
    <w:rsid w:val="00FD1B98"/>
    <w:rsid w:val="00FF5335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0FB7"/>
  <w15:chartTrackingRefBased/>
  <w15:docId w15:val="{C164A05F-A478-4F7B-ADAF-8B49089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46A"/>
    <w:pPr>
      <w:jc w:val="left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0750"/>
    <w:pPr>
      <w:widowControl w:val="0"/>
      <w:numPr>
        <w:numId w:val="8"/>
      </w:numPr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A0750"/>
    <w:pPr>
      <w:widowControl w:val="0"/>
      <w:numPr>
        <w:ilvl w:val="1"/>
        <w:numId w:val="8"/>
      </w:numPr>
      <w:outlineLvl w:val="1"/>
    </w:pPr>
    <w:rPr>
      <w:rFonts w:eastAsia="黑体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0750"/>
    <w:pPr>
      <w:widowControl w:val="0"/>
      <w:numPr>
        <w:ilvl w:val="2"/>
        <w:numId w:val="8"/>
      </w:numPr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37060"/>
    <w:pPr>
      <w:keepNext/>
      <w:keepLines/>
      <w:numPr>
        <w:ilvl w:val="3"/>
        <w:numId w:val="9"/>
      </w:numPr>
      <w:outlineLvl w:val="3"/>
    </w:pPr>
    <w:rPr>
      <w:rFonts w:eastAsia="黑体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750"/>
    <w:rPr>
      <w:rFonts w:ascii="Times New Roman" w:eastAsia="黑体" w:hAnsi="Times New Roman" w:cs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DA0750"/>
    <w:rPr>
      <w:rFonts w:ascii="Times New Roman" w:eastAsia="黑体" w:hAnsi="Times New Roman" w:cstheme="majorBidi"/>
      <w:b/>
      <w:bCs/>
      <w:kern w:val="2"/>
      <w:sz w:val="21"/>
      <w:szCs w:val="32"/>
    </w:rPr>
  </w:style>
  <w:style w:type="character" w:customStyle="1" w:styleId="30">
    <w:name w:val="标题 3 字符"/>
    <w:basedOn w:val="a0"/>
    <w:link w:val="3"/>
    <w:uiPriority w:val="9"/>
    <w:rsid w:val="00DA0750"/>
    <w:rPr>
      <w:rFonts w:ascii="Times New Roman" w:eastAsia="黑体" w:hAnsi="Times New Roman" w:cs="Times New Roman"/>
      <w:b/>
      <w:bCs/>
      <w:kern w:val="2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D37060"/>
    <w:rPr>
      <w:rFonts w:ascii="Times New Roman" w:eastAsia="黑体" w:hAnsi="Times New Roman" w:cstheme="majorBidi"/>
      <w:b/>
      <w:bCs/>
      <w:kern w:val="2"/>
      <w:sz w:val="21"/>
      <w:szCs w:val="28"/>
    </w:rPr>
  </w:style>
  <w:style w:type="paragraph" w:styleId="a3">
    <w:name w:val="List Paragraph"/>
    <w:basedOn w:val="a"/>
    <w:uiPriority w:val="34"/>
    <w:qFormat/>
    <w:rsid w:val="00072288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05479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13</Pages>
  <Words>555</Words>
  <Characters>3166</Characters>
  <Application>Microsoft Office Word</Application>
  <DocSecurity>0</DocSecurity>
  <Lines>26</Lines>
  <Paragraphs>7</Paragraphs>
  <ScaleCrop>false</ScaleCrop>
  <Company>THU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Qixing Fu</dc:creator>
  <cp:keywords/>
  <dc:description/>
  <cp:lastModifiedBy>jia yongqi</cp:lastModifiedBy>
  <cp:revision>194</cp:revision>
  <dcterms:created xsi:type="dcterms:W3CDTF">2023-04-07T06:05:00Z</dcterms:created>
  <dcterms:modified xsi:type="dcterms:W3CDTF">2023-04-10T01:55:00Z</dcterms:modified>
</cp:coreProperties>
</file>