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jpeg"/>
  <Default Extension="emf" ContentType="image/x-emf"/>
  <Default Extension="rels" ContentType="application/vnd.openxmlformats-package.relationships+xml"/>
  <Default Extension="bin" ContentType="application/vnd.openxmlformats-officedocument.oleObject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985117" w14:textId="77777777" w:rsidR="005A2150" w:rsidRDefault="001176F0" w:rsidP="001176F0">
      <w:pPr>
        <w:pStyle w:val="a3"/>
        <w:numPr>
          <w:ilvl w:val="0"/>
          <w:numId w:val="1"/>
        </w:numPr>
        <w:ind w:firstLineChars="0"/>
        <w:rPr>
          <w:rFonts w:ascii="Heiti SC Light" w:eastAsia="Heiti SC Light" w:hint="eastAsia"/>
          <w:sz w:val="28"/>
          <w:szCs w:val="28"/>
        </w:rPr>
      </w:pPr>
      <w:r w:rsidRPr="001176F0">
        <w:rPr>
          <w:rFonts w:ascii="Heiti SC Light" w:eastAsia="Heiti SC Light" w:hint="eastAsia"/>
          <w:sz w:val="28"/>
          <w:szCs w:val="28"/>
        </w:rPr>
        <w:t>实验装置简图</w:t>
      </w:r>
    </w:p>
    <w:p w14:paraId="646BDAD6" w14:textId="77777777" w:rsidR="001176F0" w:rsidRDefault="001176F0" w:rsidP="001176F0">
      <w:pPr>
        <w:jc w:val="center"/>
        <w:rPr>
          <w:rFonts w:ascii="Heiti SC Light" w:eastAsia="Heiti SC Light" w:hint="eastAsia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7B43BD9D" wp14:editId="70CE3807">
                <wp:extent cx="3879850" cy="4037330"/>
                <wp:effectExtent l="0" t="0" r="31750" b="1270"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9850" cy="4037330"/>
                          <a:chOff x="3246" y="4528"/>
                          <a:chExt cx="6110" cy="6358"/>
                        </a:xfrm>
                      </wpg:grpSpPr>
                      <wps:wsp>
                        <wps:cNvPr id="2" name="Oval 3"/>
                        <wps:cNvSpPr>
                          <a:spLocks noChangeArrowheads="1"/>
                        </wps:cNvSpPr>
                        <wps:spPr bwMode="auto">
                          <a:xfrm>
                            <a:off x="6088" y="6752"/>
                            <a:ext cx="1871" cy="18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244" y="4528"/>
                            <a:ext cx="2941" cy="6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4B3A5" w14:textId="77777777" w:rsidR="00A30E63" w:rsidRPr="00277449" w:rsidRDefault="00A30E63" w:rsidP="001176F0">
                              <w:pPr>
                                <w:jc w:val="center"/>
                                <w:rPr>
                                  <w:sz w:val="36"/>
                                </w:rPr>
                              </w:pPr>
                              <w:r w:rsidRPr="00277449">
                                <w:rPr>
                                  <w:rFonts w:hint="eastAsia"/>
                                  <w:sz w:val="36"/>
                                </w:rPr>
                                <w:t>直流稳压电源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6298" y="6963"/>
                            <a:ext cx="144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6"/>
                        <wps:cNvCnPr>
                          <a:cxnSpLocks noChangeShapeType="1"/>
                        </wps:cNvCnPr>
                        <wps:spPr bwMode="auto">
                          <a:xfrm flipH="1">
                            <a:off x="5309" y="7699"/>
                            <a:ext cx="127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7"/>
                        <wps:cNvCnPr>
                          <a:cxnSpLocks noChangeShapeType="1"/>
                        </wps:cNvCnPr>
                        <wps:spPr bwMode="auto">
                          <a:xfrm flipH="1">
                            <a:off x="7492" y="7699"/>
                            <a:ext cx="127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5309" y="7699"/>
                            <a:ext cx="0" cy="19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8769" y="7699"/>
                            <a:ext cx="0" cy="19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" name="Group 10"/>
                        <wpg:cNvGrpSpPr>
                          <a:grpSpLocks/>
                        </wpg:cNvGrpSpPr>
                        <wpg:grpSpPr bwMode="auto">
                          <a:xfrm>
                            <a:off x="6586" y="7360"/>
                            <a:ext cx="453" cy="680"/>
                            <a:chOff x="6474" y="7360"/>
                            <a:chExt cx="453" cy="680"/>
                          </a:xfrm>
                        </wpg:grpSpPr>
                        <wps:wsp>
                          <wps:cNvPr id="10" name="AutoShap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474" y="7360"/>
                              <a:ext cx="113" cy="3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AutoShap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85" y="7360"/>
                              <a:ext cx="227" cy="6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AutoShape 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814" y="7699"/>
                              <a:ext cx="113" cy="3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7034" y="7366"/>
                            <a:ext cx="453" cy="680"/>
                            <a:chOff x="6474" y="7360"/>
                            <a:chExt cx="453" cy="680"/>
                          </a:xfrm>
                        </wpg:grpSpPr>
                        <wps:wsp>
                          <wps:cNvPr id="14" name="AutoShap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474" y="7360"/>
                              <a:ext cx="113" cy="3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85" y="7360"/>
                              <a:ext cx="227" cy="6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AutoShape 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814" y="7699"/>
                              <a:ext cx="113" cy="3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5309" y="9617"/>
                            <a:ext cx="34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57" y="9543"/>
                            <a:ext cx="729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486" y="9543"/>
                            <a:ext cx="729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3246" y="4836"/>
                            <a:ext cx="99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3246" y="4836"/>
                            <a:ext cx="0" cy="38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3246" y="8732"/>
                            <a:ext cx="206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7185" y="4844"/>
                            <a:ext cx="21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4844"/>
                            <a:ext cx="0" cy="38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8769" y="8732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800" y="8659"/>
                            <a:ext cx="729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7281" y="6321"/>
                            <a:ext cx="205" cy="6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883" y="5877"/>
                            <a:ext cx="1184" cy="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99BF51" w14:textId="77777777" w:rsidR="00A30E63" w:rsidRDefault="00A30E63" w:rsidP="001176F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被测材料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3749" y="8291"/>
                            <a:ext cx="860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6388C" w14:textId="77777777" w:rsidR="00A30E63" w:rsidRDefault="00A30E63" w:rsidP="001176F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R</w:t>
                              </w:r>
                              <w:r w:rsidRPr="009C63FC"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814" y="9185"/>
                            <a:ext cx="860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CD2883" w14:textId="77777777" w:rsidR="00A30E63" w:rsidRDefault="00A30E63" w:rsidP="001176F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7419" y="9185"/>
                            <a:ext cx="860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58904" w14:textId="77777777" w:rsidR="00A30E63" w:rsidRDefault="00A30E63" w:rsidP="001176F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3609" y="8732"/>
                            <a:ext cx="1" cy="18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3555" y="10588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4769" y="8732"/>
                            <a:ext cx="1" cy="18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4715" y="10588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5596" y="9626"/>
                            <a:ext cx="0" cy="97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Oval 38"/>
                        <wps:cNvSpPr>
                          <a:spLocks noChangeArrowheads="1"/>
                        </wps:cNvSpPr>
                        <wps:spPr bwMode="auto">
                          <a:xfrm>
                            <a:off x="5541" y="10588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39"/>
                        <wps:cNvCnPr>
                          <a:cxnSpLocks noChangeShapeType="1"/>
                        </wps:cNvCnPr>
                        <wps:spPr bwMode="auto">
                          <a:xfrm>
                            <a:off x="6825" y="9624"/>
                            <a:ext cx="0" cy="97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Oval 40"/>
                        <wps:cNvSpPr>
                          <a:spLocks noChangeArrowheads="1"/>
                        </wps:cNvSpPr>
                        <wps:spPr bwMode="auto">
                          <a:xfrm>
                            <a:off x="6770" y="10586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3749" y="10379"/>
                            <a:ext cx="860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9AA39" w14:textId="77777777" w:rsidR="00A30E63" w:rsidRDefault="00A30E63" w:rsidP="001176F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V</w:t>
                              </w:r>
                              <w:r w:rsidRPr="009C63FC"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5814" y="10445"/>
                            <a:ext cx="860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8665B6" w14:textId="77777777" w:rsidR="00A30E63" w:rsidRDefault="00A30E63" w:rsidP="001176F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" o:spid="_x0000_s1026" style="width:305.5pt;height:317.9pt;mso-position-horizontal-relative:char;mso-position-vertical-relative:line" coordorigin="3246,4528" coordsize="6110,635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">
                <v:oval id="Oval 3" o:spid="_x0000_s1027" style="position:absolute;left:6088;top:6752;width:1871;height:187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3Ro2wgAA&#10;ANoAAAAPAAAAZHJzL2Rvd25yZXYueG1sRI9Ba8JAFITvgv9heYI33WhQSuoqUhHswYOxvT+yzySY&#10;fRuyrzH9992C4HGYmW+YzW5wjeqpC7VnA4t5Aoq48Lbm0sDX9Th7AxUE2WLjmQz8UoDddjzaYGb9&#10;gy/U51KqCOGQoYFKpM20DkVFDsPct8TRu/nOoUTZldp2+Ihw1+hlkqy1w5rjQoUtfVRU3PMfZ+BQ&#10;7vN1r1NZpbfDSVb37/NnujBmOhn276CEBnmFn+2TNbCE/yvxBujtH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DdGjbCAAAA2gAAAA8AAAAAAAAAAAAAAAAAlwIAAGRycy9kb3du&#10;cmV2LnhtbFBLBQYAAAAABAAEAPUAAACGAwAAAAA=&#10;"/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4" o:spid="_x0000_s1028" type="#_x0000_t202" style="position:absolute;left:4244;top:4528;width:2941;height:66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YoOFxAAA&#10;ANoAAAAPAAAAZHJzL2Rvd25yZXYueG1sRI9PawIxFMTvhX6H8Aq9FDdbFbVbo4jQYm9WRa+Pzds/&#10;dPOyJum6fntTEHocZuY3zHzZm0Z05HxtWcFrkoIgzq2uuVRw2H8MZiB8QNbYWCYFV/KwXDw+zDHT&#10;9sLf1O1CKSKEfYYKqhDaTEqfV2TQJ7Yljl5hncEQpSuldniJcNPIYZpOpMGa40KFLa0ryn92v0bB&#10;bLzpTv5rtD3mk6J5Cy/T7vPslHp+6lfvIAL14T98b2+0ghH8XYk3QC5u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WKDhcQAAADaAAAADwAAAAAAAAAAAAAAAACXAgAAZHJzL2Rv&#10;d25yZXYueG1sUEsFBgAAAAAEAAQA9QAAAIgDAAAAAA==&#10;">
                  <v:textbox>
                    <w:txbxContent>
                      <w:p w14:paraId="0374B3A5" w14:textId="77777777" w:rsidR="00A30E63" w:rsidRPr="00277449" w:rsidRDefault="00A30E63" w:rsidP="001176F0">
                        <w:pPr>
                          <w:jc w:val="center"/>
                          <w:rPr>
                            <w:sz w:val="36"/>
                          </w:rPr>
                        </w:pPr>
                        <w:r w:rsidRPr="00277449">
                          <w:rPr>
                            <w:rFonts w:hint="eastAsia"/>
                            <w:sz w:val="36"/>
                          </w:rPr>
                          <w:t>直流稳压电源</w:t>
                        </w:r>
                      </w:p>
                    </w:txbxContent>
                  </v:textbox>
                </v:shape>
                <v:oval id="Oval 5" o:spid="_x0000_s1029" style="position:absolute;left:6298;top:6963;width:1440;height:14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eCfZwgAA&#10;ANoAAAAPAAAAZHJzL2Rvd25yZXYueG1sRI9Ba8JAFITvhf6H5RW81Y2NSkldRSqCHjw0tvdH9pkE&#10;s29D9hnjv3cFocdhZr5hFqvBNaqnLtSeDUzGCSjiwtuaSwO/x+37J6ggyBYbz2TgRgFWy9eXBWbW&#10;X/mH+lxKFSEcMjRQibSZ1qGoyGEY+5Y4eiffOZQou1LbDq8R7hr9kSRz7bDmuFBhS98VFef84gxs&#10;ynU+73Uqs/S02cns/HfYpxNjRm/D+guU0CD/4Wd7Zw1M4XEl3gC9vA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B4J9nCAAAA2gAAAA8AAAAAAAAAAAAAAAAAlwIAAGRycy9kb3du&#10;cmV2LnhtbFBLBQYAAAAABAAEAPUAAACGAwAAAAA=&#10;"/>
                <v:shapetype id="_x0000_t32" coordsize="21600,21600" o:spt="32" o:oned="t" path="m0,0l21600,21600e" filled="f">
                  <v:path arrowok="t" fillok="f" o:connecttype="none"/>
                  <o:lock v:ext="edit" shapetype="t"/>
                </v:shapetype>
                <v:shape id="AutoShape 6" o:spid="_x0000_s1030" type="#_x0000_t32" style="position:absolute;left:5309;top:7699;width:1277;height:0;flip:x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JGjucIAAADaAAAADwAAAGRycy9kb3ducmV2LnhtbESPQYvCMBSE7wv+h/CEvSyaVnCRahQR&#10;BPGwsNqDx0fybIvNS01i7f77zYKwx2FmvmFWm8G2oicfGscK8mkGglg703CloDzvJwsQISIbbB2T&#10;gh8KsFmP3lZYGPfkb+pPsRIJwqFABXWMXSFl0DVZDFPXESfv6rzFmKSvpPH4THDbylmWfUqLDaeF&#10;Gjva1aRvp4dV0BzLr7L/uEevF8f84vNwvrRaqffxsF2CiDTE//CrfTAK5vB3Jd0Auf4F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HJGjucIAAADaAAAADwAAAAAAAAAAAAAA&#10;AAChAgAAZHJzL2Rvd25yZXYueG1sUEsFBgAAAAAEAAQA+QAAAJADAAAAAA==&#10;"/>
                <v:shape id="AutoShape 7" o:spid="_x0000_s1031" type="#_x0000_t32" style="position:absolute;left:7492;top:7699;width:1277;height:0;flip:x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7EM9zsIAAADaAAAADwAAAGRycy9kb3ducmV2LnhtbESPQYvCMBSE7wv+h/AEL4um9SBSjSKC&#10;sHgQVnvw+EiebbF5qUms3X9vFhb2OMzMN8x6O9hW9ORD41hBPstAEGtnGq4UlJfDdAkiRGSDrWNS&#10;8EMBtpvRxxoL4178Tf05ViJBOBSooI6xK6QMuiaLYeY64uTdnLcYk/SVNB5fCW5bOc+yhbTYcFqo&#10;saN9Tfp+floFzbE8lf3nI3q9POZXn4fLtdVKTcbDbgUi0hD/w3/tL6NgAb9X0g2Qmzc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7EM9zsIAAADaAAAADwAAAAAAAAAAAAAA&#10;AAChAgAAZHJzL2Rvd25yZXYueG1sUEsFBgAAAAAEAAQA+QAAAJADAAAAAA==&#10;"/>
                <v:shape id="AutoShape 8" o:spid="_x0000_s1032" type="#_x0000_t32" style="position:absolute;left:5309;top:7699;width:0;height:1918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mCq68QAAADaAAAADwAAAGRycy9kb3ducmV2LnhtbESPT2sCMRTE74V+h/AEL0WzClXZGmVb&#10;EGrBg396f928boKbl+0m6vrtTUHwOMzMb5j5snO1OFMbrGcFo2EGgrj02nKl4LBfDWYgQkTWWHsm&#10;BVcKsFw8P80x1/7CWzrvYiUShEOOCkyMTS5lKA05DEPfECfv17cOY5JtJXWLlwR3tRxn2UQ6tJwW&#10;DDb0Yag87k5OwWY9ei9+jF1/bf/s5nVV1Kfq5Vupfq8r3kBE6uIjfG9/agVT+L+SboBc3A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GYKrrxAAAANoAAAAPAAAAAAAAAAAA&#10;AAAAAKECAABkcnMvZG93bnJldi54bWxQSwUGAAAAAAQABAD5AAAAkgMAAAAA&#10;"/>
                <v:shape id="AutoShape 9" o:spid="_x0000_s1033" type="#_x0000_t32" style="position:absolute;left:8769;top:7699;width:0;height:1918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/8+mcEAAADaAAAADwAAAGRycy9kb3ducmV2LnhtbERPz2vCMBS+D/wfwhO8jJk62BidaamC&#10;MAce7PT+1rw1wealNlHrf78cBjt+fL+X5eg6caUhWM8KFvMMBHHjteVWweFr8/QGIkRkjZ1nUnCn&#10;AGUxeVhirv2N93StYytSCIccFZgY+1zK0BhyGOa+J07cjx8cxgSHVuoBbyncdfI5y16lQ8upwWBP&#10;a0PNqb44BbvtYlV9G7v93J/t7mVTdZf28ajUbDpW7yAijfFf/Of+0ArS1nQl3QBZ/AI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3/z6ZwQAAANoAAAAPAAAAAAAAAAAAAAAA&#10;AKECAABkcnMvZG93bnJldi54bWxQSwUGAAAAAAQABAD5AAAAjwMAAAAA&#10;"/>
                <v:group id="Group 10" o:spid="_x0000_s1034" style="position:absolute;left:6586;top:7360;width:453;height:680" coordorigin="6474,7360" coordsize="453,6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vJSJLcUAAADaAAAA&#10;DwAAAAAAAAAAAAAAAACpAgAAZHJzL2Rvd25yZXYueG1sUEsFBgAAAAAEAAQA+gAAAJsDAAAAAA==&#10;">
                  <v:shape id="AutoShape 11" o:spid="_x0000_s1035" type="#_x0000_t32" style="position:absolute;left:6474;top:7360;width:113;height:340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w06VsQAAADb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Rf6OUXGUBv/w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7DTpWxAAAANsAAAAPAAAAAAAAAAAA&#10;AAAAAKECAABkcnMvZG93bnJldi54bWxQSwUGAAAAAAQABAD5AAAAkgMAAAAA&#10;"/>
                  <v:shape id="AutoShape 12" o:spid="_x0000_s1036" type="#_x0000_t32" style="position:absolute;left:6585;top:7360;width:227;height:68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EUvJsIAAADbAAAADwAAAGRycy9kb3ducmV2LnhtbERPTWsCMRC9F/wPYQQvpWZXaJGtUdaC&#10;oAUPanufbqab4Gay3URd/70RCt7m8T5ntuhdI87UBetZQT7OQBBXXluuFXwdVi9TECEia2w8k4Ir&#10;BVjMB08zLLS/8I7O+1iLFMKhQAUmxraQMlSGHIaxb4kT9+s7hzHBrpa6w0sKd42cZNmbdGg5NRhs&#10;6cNQddyfnILtJl+WP8ZuPnd/dvu6KptT/fyt1GjYl+8gIvXxIf53r3Wan8P9l3SAnN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xEUvJsIAAADbAAAADwAAAAAAAAAAAAAA&#10;AAChAgAAZHJzL2Rvd25yZXYueG1sUEsFBgAAAAAEAAQA+QAAAJADAAAAAA==&#10;"/>
                  <v:shape id="AutoShape 13" o:spid="_x0000_s1037" type="#_x0000_t32" style="position:absolute;left:6814;top:7699;width:113;height:340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JMBusAAAADbAAAADwAAAGRycy9kb3ducmV2LnhtbERPTYvCMBC9L/gfwgheFk3rYZFqFBEE&#10;8SCs9uBxSMa22ExqEmv995uFhb3N433OajPYVvTkQ+NYQT7LQBBrZxquFJSX/XQBIkRkg61jUvCm&#10;AJv16GOFhXEv/qb+HCuRQjgUqKCOsSukDLomi2HmOuLE3Zy3GBP0lTQeXynctnKeZV/SYsOpocaO&#10;djXp+/lpFTTH8lT2n4/o9eKYX30eLtdWKzUZD9sliEhD/Bf/uQ8mzZ/D7y/pALn+AQ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GSTAbrAAAAA2wAAAA8AAAAAAAAAAAAAAAAA&#10;oQIAAGRycy9kb3ducmV2LnhtbFBLBQYAAAAABAAEAPkAAACOAwAAAAA=&#10;"/>
                </v:group>
                <v:group id="Group 14" o:spid="_x0000_s1038" style="position:absolute;left:7034;top:7366;width:453;height:680" coordorigin="6474,7360" coordsize="453,6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He9cbcIAAADbAAAADwAA&#10;AAAAAAAAAAAAAACpAgAAZHJzL2Rvd25yZXYueG1sUEsFBgAAAAAEAAQA+gAAAJgDAAAAAA==&#10;">
                  <v:shape id="AutoShape 15" o:spid="_x0000_s1039" type="#_x0000_t32" style="position:absolute;left:6474;top:7360;width:113;height:340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DY8VcEAAADbAAAADwAAAGRycy9kb3ducmV2LnhtbERPTYvCMBC9L/gfwgh7WTStyCLVKCII&#10;4mFhtQePQzK2xWZSk1i7/36zIOxtHu9zVpvBtqInHxrHCvJpBoJYO9NwpaA87ycLECEiG2wdk4If&#10;CrBZj95WWBj35G/qT7ESKYRDgQrqGLtCyqBrshimriNO3NV5izFBX0nj8ZnCbStnWfYpLTacGmrs&#10;aFeTvp0eVkFzLL/K/uMevV4c84vPw/nSaqXex8N2CSLSEP/FL/fBpPlz+PslHSDXv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ENjxVwQAAANsAAAAPAAAAAAAAAAAAAAAA&#10;AKECAABkcnMvZG93bnJldi54bWxQSwUGAAAAAAQABAD5AAAAjwMAAAAA&#10;"/>
                  <v:shape id="AutoShape 16" o:spid="_x0000_s1040" type="#_x0000_t32" style="position:absolute;left:6585;top:7360;width:227;height:68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34pJcIAAADbAAAADwAAAGRycy9kb3ducmV2LnhtbERPTWsCMRC9F/wPYQQvpWYVlLIaZVsQ&#10;quBBbe/jZroJ3Uy2m6jrvzeC4G0e73Pmy87V4kxtsJ4VjIYZCOLSa8uVgu/D6u0dRIjIGmvPpOBK&#10;AZaL3sscc+0vvKPzPlYihXDIUYGJscmlDKUhh2HoG+LE/frWYUywraRu8ZLCXS3HWTaVDi2nBoMN&#10;fRoq//Ynp2C7Hn0UR2PXm92/3U5WRX2qXn+UGvS7YgYiUhef4of7S6f5E7j/kg6Qixs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u34pJcIAAADbAAAADwAAAAAAAAAAAAAA&#10;AAChAgAAZHJzL2Rvd25yZXYueG1sUEsFBgAAAAAEAAQA+QAAAJADAAAAAA==&#10;"/>
                  <v:shape id="AutoShape 17" o:spid="_x0000_s1041" type="#_x0000_t32" style="position:absolute;left:6814;top:7699;width:113;height:340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6gHucAAAADbAAAADwAAAGRycy9kb3ducmV2LnhtbERPTYvCMBC9L/gfwgheFk3rQaQaRQRh&#10;8SCs9uBxSMa22ExqEmv335uFhb3N433OejvYVvTkQ+NYQT7LQBBrZxquFJSXw3QJIkRkg61jUvBD&#10;Abab0ccaC+Ne/E39OVYihXAoUEEdY1dIGXRNFsPMdcSJuzlvMSboK2k8vlK4beU8yxbSYsOpocaO&#10;9jXp+/lpFTTH8lT2n4/o9fKYX30eLtdWKzUZD7sViEhD/Bf/ub9Mmr+A31/SAXLzBg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BuoB7nAAAAA2wAAAA8AAAAAAAAAAAAAAAAA&#10;oQIAAGRycy9kb3ducmV2LnhtbFBLBQYAAAAABAAEAPkAAACOAwAAAAA=&#10;"/>
                </v:group>
                <v:shape id="AutoShape 18" o:spid="_x0000_s1042" type="#_x0000_t32" style="position:absolute;left:5309;top:9617;width:3460;height: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OASycIAAADb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fwr/v6QD5OIG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JOASycIAAADbAAAADwAAAAAAAAAAAAAA&#10;AAChAgAAZHJzL2Rvd25yZXYueG1sUEsFBgAAAAAEAAQA+QAAAJADAAAAAA==&#10;"/>
                <v:rect id="Rectangle 19" o:spid="_x0000_s1043" style="position:absolute;left:5857;top:9543;width:729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2UGYxAAA&#10;ANsAAAAPAAAAZHJzL2Rvd25yZXYueG1sRI9Bb8IwDIXvk/gPkZF2G+mYNEEhraZNTNsRymU3rzFt&#10;oXGqJkDh1+MDEjdb7/m9z8t8cK06UR8azwZeJwko4tLbhisD22L1MgMVIrLF1jMZuFCAPBs9LTG1&#10;/sxrOm1ipSSEQ4oG6hi7VOtQ1uQwTHxHLNrO9w6jrH2lbY9nCXetnibJu3bYsDTU2NFnTeVhc3QG&#10;/pvpFq/r4jtx89Vb/B2K/fHvy5jn8fCxABVpiA/z/frHCr7Ayi8ygM5u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NlBmMQAAADbAAAADwAAAAAAAAAAAAAAAACXAgAAZHJzL2Rv&#10;d25yZXYueG1sUEsFBgAAAAAEAAQA9QAAAIgDAAAAAA==&#10;"/>
                <v:rect id="Rectangle 20" o:spid="_x0000_s1044" style="position:absolute;left:7486;top:9543;width:729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leQDwgAA&#10;ANsAAAAPAAAAZHJzL2Rvd25yZXYueG1sRE9La8JAEL4X+h+WKfRWN1WQGt2E0qLUY4wXb2N2TNJm&#10;Z0N289Bf3y0UvM3H95xNOplGDNS52rKC11kEgriwuuZSwTHfvryBcB5ZY2OZFFzJQZo8Pmww1nbk&#10;jIaDL0UIYRejgsr7NpbSFRUZdDPbEgfuYjuDPsCulLrDMYSbRs6jaCkN1hwaKmzpo6Li59AbBed6&#10;fsRblu8is9ou/H7Kv/vTp1LPT9P7GoSnyd/F/+4vHeav4O+XcIBMf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uV5APCAAAA2wAAAA8AAAAAAAAAAAAAAAAAlwIAAGRycy9kb3du&#10;cmV2LnhtbFBLBQYAAAAABAAEAPUAAACGAwAAAAA=&#10;"/>
                <v:shape id="AutoShape 21" o:spid="_x0000_s1045" type="#_x0000_t32" style="position:absolute;left:3246;top:4836;width:998;height:0;flip:x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WHw68EAAADbAAAADwAAAGRycy9kb3ducmV2LnhtbERPPWvDMBDdC/0P4gpdSiPbQzFulBAK&#10;hZChUNuDx0O62CbWyZEUx/331VDo+Hjf2/1qJ7GQD6NjBfkmA0GsnRm5V9A2n68liBCRDU6OScEP&#10;BdjvHh+2WBl3529a6tiLFMKhQgVDjHMlZdADWQwbNxMn7uy8xZig76XxeE/hdpJFlr1JiyOnhgFn&#10;+hhIX+qbVTCe2q92eblGr8tT3vk8NN2klXp+Wg/vICKt8V/85z4aBUVan76kHyB3v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1YfDrwQAAANsAAAAPAAAAAAAAAAAAAAAA&#10;AKECAABkcnMvZG93bnJldi54bWxQSwUGAAAAAAQABAD5AAAAjwMAAAAA&#10;"/>
                <v:shape id="AutoShape 22" o:spid="_x0000_s1046" type="#_x0000_t32" style="position:absolute;left:3246;top:4836;width:0;height:3896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inlm8UAAADbAAAADwAAAGRycy9kb3ducmV2LnhtbESPzWrDMBCE74W+g9hCL6WWHWgIbpTg&#10;BgJJIYf89L61tpaotXItJXHfPgoEchxm5htmOh9cK07UB+tZQZHlIIhrry03Cg775esERIjIGlvP&#10;pOCfAsxnjw9TLLU/85ZOu9iIBOFQogITY1dKGWpDDkPmO+Lk/fjeYUyyb6Tu8ZzgrpWjPB9Lh5bT&#10;gsGOFobq393RKdisi4/q29j15/bPbt6WVXtsXr6Uen4aqncQkYZ4D9/aK61gVMD1S/oBcnYB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Cinlm8UAAADbAAAADwAAAAAAAAAA&#10;AAAAAAChAgAAZHJzL2Rvd25yZXYueG1sUEsFBgAAAAAEAAQA+QAAAJMDAAAAAA==&#10;"/>
                <v:shape id="AutoShape 23" o:spid="_x0000_s1047" type="#_x0000_t32" style="position:absolute;left:3246;top:8732;width:2063;height: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vt77MQAAADb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w/1L+gFycQM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6+3vsxAAAANsAAAAPAAAAAAAAAAAA&#10;AAAAAKECAABkcnMvZG93bnJldi54bWxQSwUGAAAAAAQABAD5AAAAkgMAAAAA&#10;"/>
                <v:shape id="AutoShape 24" o:spid="_x0000_s1048" type="#_x0000_t32" style="position:absolute;left:7185;top:4844;width:2171;height: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bfed8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jO4P9L+gFy+Qc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Vt953xAAAANsAAAAPAAAAAAAAAAAA&#10;AAAAAKECAABkcnMvZG93bnJldi54bWxQSwUGAAAAAAQABAD5AAAAkgMAAAAA&#10;"/>
                <v:shape id="AutoShape 25" o:spid="_x0000_s1049" type="#_x0000_t32" style="position:absolute;left:9356;top:4844;width:0;height:3888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l5GA8QAAADbAAAADwAAAGRycy9kb3ducmV2LnhtbESPQWsCMRSE74L/ITzBi9SsoqVsjbIV&#10;BC140Lb3181zE9y8bDdRt/++KQgeh5n5hlmsOleLK7XBelYwGWcgiEuvLVcKPj82Ty8gQkTWWHsm&#10;Bb8UYLXs9xaYa3/jA12PsRIJwiFHBSbGJpcylIYchrFviJN38q3DmGRbSd3iLcFdLadZ9iwdWk4L&#10;BhtaGyrPx4tTsN9N3opvY3fvhx+7n2+K+lKNvpQaDrriFUSkLj7C9/ZWK5jO4P9L+gFy+Qc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aXkYDxAAAANsAAAAPAAAAAAAAAAAA&#10;AAAAAKECAABkcnMvZG93bnJldi54bWxQSwUGAAAAAAQABAD5AAAAkgMAAAAA&#10;"/>
                <v:shape id="AutoShape 26" o:spid="_x0000_s1050" type="#_x0000_t32" style="position:absolute;left:8769;top:8732;width:587;height:0;flip:x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RZTc8MAAADbAAAADwAAAGRycy9kb3ducmV2LnhtbESPQYvCMBSE7wv+h/AEL8uaVliRrlFk&#10;YWHxIKg9eHwkz7bYvNQkW+u/N8KCx2FmvmGW68G2oicfGscK8mkGglg703CloDz+fCxAhIhssHVM&#10;Cu4UYL0avS2xMO7Ge+oPsRIJwqFABXWMXSFl0DVZDFPXESfv7LzFmKSvpPF4S3DbylmWzaXFhtNC&#10;jR1916Qvhz+roNmWu7J/v0avF9v85PNwPLVaqcl42HyBiDTEV/i//WsUzD7h+SX9ALl6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UWU3PDAAAA2wAAAA8AAAAAAAAAAAAA&#10;AAAAoQIAAGRycy9kb3ducmV2LnhtbFBLBQYAAAAABAAEAPkAAACRAwAAAAA=&#10;"/>
                <v:rect id="Rectangle 27" o:spid="_x0000_s1051" style="position:absolute;left:3800;top:8659;width:729;height:14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ZrrMwgAA&#10;ANsAAAAPAAAAZHJzL2Rvd25yZXYueG1sRI9Bi8IwFITvgv8hPMGbplYQ7RpFXFz0qPXi7W3ztu3a&#10;vJQmavXXG0HwOMzMN8x82ZpKXKlxpWUFo2EEgjizuuRcwTHdDKYgnEfWWFkmBXdysFx0O3NMtL3x&#10;nq4Hn4sAYZeggsL7OpHSZQUZdENbEwfvzzYGfZBNLnWDtwA3lYyjaCINlhwWCqxpXVB2PlyMgt8y&#10;PuJjn/5EZrYZ+12b/l9O30r1e+3qC4Sn1n/C7/ZWK4gn8PoSfoBcPA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RmuszCAAAA2wAAAA8AAAAAAAAAAAAAAAAAlwIAAGRycy9kb3du&#10;cmV2LnhtbFBLBQYAAAAABAAEAPUAAACGAwAAAAA=&#10;"/>
                <v:shape id="AutoShape 28" o:spid="_x0000_s1052" type="#_x0000_t32" style="position:absolute;left:7281;top:6321;width:205;height:615;flip:x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9v9CksMAAADbAAAADwAAAGRycy9kb3ducmV2LnhtbESPT2sCMRTE7wW/Q3hCb91shVpZjVKF&#10;gvRS/AN6fGyeu8HNy7KJm/XbN4LQ4zAzv2EWq8E2oqfOG8cK3rMcBHHptOFKwfHw/TYD4QOyxsYx&#10;KbiTh9Vy9LLAQrvIO+r3oRIJwr5ABXUIbSGlL2uy6DPXEifv4jqLIcmukrrDmOC2kZM8n0qLhtNC&#10;jS1taiqv+5tVYOKv6dvtJq5/TmevI5n7hzNKvY6HrzmIQEP4Dz/bW61g8gmPL+kHyOUf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Pb/QpLDAAAA2wAAAA8AAAAAAAAAAAAA&#10;AAAAoQIAAGRycy9kb3ducmV2LnhtbFBLBQYAAAAABAAEAPkAAACRAwAAAAA=&#10;">
                  <v:stroke endarrow="block"/>
                </v:shape>
                <v:shape id="Text Box 29" o:spid="_x0000_s1053" type="#_x0000_t202" style="position:absolute;left:6883;top:5877;width:1184;height:44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bUptwQAA&#10;ANsAAAAPAAAAZHJzL2Rvd25yZXYueG1sRE/Pa8IwFL4L+x/CE7zITKeirjOKCIreNh3b9dE822Lz&#10;UpNY639vDoLHj+/3fNmaSjTkfGlZwccgAUGcWV1yruD3uHmfgfABWWNlmRTcycNy8daZY6rtjX+o&#10;OYRcxBD2KSooQqhTKX1WkEE/sDVx5E7WGQwRulxqh7cYbio5TJKJNFhybCiwpnVB2flwNQpm413z&#10;7/ej779scqo+Q3/abC9OqV63XX2BCNSGl/jp3mkFwzg2fok/QC4e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m1KbcEAAADbAAAADwAAAAAAAAAAAAAAAACXAgAAZHJzL2Rvd25y&#10;ZXYueG1sUEsFBgAAAAAEAAQA9QAAAIUDAAAAAA==&#10;">
                  <v:textbox>
                    <w:txbxContent>
                      <w:p w14:paraId="7199BF51" w14:textId="77777777" w:rsidR="00A30E63" w:rsidRDefault="00A30E63" w:rsidP="001176F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被测材料</w:t>
                        </w:r>
                      </w:p>
                    </w:txbxContent>
                  </v:textbox>
                </v:shape>
                <v:shape id="Text Box 30" o:spid="_x0000_s1054" type="#_x0000_t202" style="position:absolute;left:3749;top:8291;width:860;height:44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1rbZwwAA&#10;ANsAAAAPAAAAZHJzL2Rvd25yZXYueG1sRI/NasMwEITvhbyD2EBvtZTQltiJbEJLoKeW5g9yW6yN&#10;bWKtjKXE7ttXhUKOw8x8w6yK0bbiRr1vHGuYJQoEcelMw5WG/W7ztADhA7LB1jFp+CEPRT55WGFm&#10;3MDfdNuGSkQI+ww11CF0mZS+rMmiT1xHHL2z6y2GKPtKmh6HCLetnCv1Ki02HBdq7OitpvKyvVoN&#10;h8/z6fisvqp3+9INblSSbSq1fpyO6yWIQGO4h//bH0bDPIW/L/EHyPw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D1rbZwwAAANsAAAAPAAAAAAAAAAAAAAAAAJcCAABkcnMvZG93&#10;bnJldi54bWxQSwUGAAAAAAQABAD1AAAAhwMAAAAA&#10;" filled="f" stroked="f">
                  <v:textbox>
                    <w:txbxContent>
                      <w:p w14:paraId="6116388C" w14:textId="77777777" w:rsidR="00A30E63" w:rsidRDefault="00A30E63" w:rsidP="001176F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R</w:t>
                        </w:r>
                        <w:r w:rsidRPr="009C63FC"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1" o:spid="_x0000_s1055" type="#_x0000_t202" style="position:absolute;left:5814;top:9185;width:860;height:44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NYmZwQAA&#10;ANsAAAAPAAAAZHJzL2Rvd25yZXYueG1sRE9ba8IwFH4f7D+EI+xtTbxszM4oQxnsSbGbgm+H5tiW&#10;NSehyWz99+ZB2OPHd1+sBtuKC3WhcaxhnCkQxKUzDVcafr4/n99AhIhssHVMGq4UYLV8fFhgblzP&#10;e7oUsRIphEOOGuoYfS5lKGuyGDLniRN3dp3FmGBXSdNhn8JtKydKvUqLDaeGGj2tayp/iz+r4bA9&#10;n44ztas29sX3blCS7Vxq/TQaPt5BRBriv/ju/jIapml9+pJ+gFze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FzWJmcEAAADbAAAADwAAAAAAAAAAAAAAAACXAgAAZHJzL2Rvd25y&#10;ZXYueG1sUEsFBgAAAAAEAAQA9QAAAIUDAAAAAA==&#10;" filled="f" stroked="f">
                  <v:textbox>
                    <w:txbxContent>
                      <w:p w14:paraId="67CD2883" w14:textId="77777777" w:rsidR="00A30E63" w:rsidRDefault="00A30E63" w:rsidP="001176F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R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2" o:spid="_x0000_s1056" type="#_x0000_t202" style="position:absolute;left:7419;top:9185;width:860;height:44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eSwCwgAA&#10;ANsAAAAPAAAAZHJzL2Rvd25yZXYueG1sRI9Pi8IwFMTvgt8hPMHbmqiraDWKKAt7WvEveHs0z7bY&#10;vJQma7vffrOw4HGYmd8wy3VrS/Gk2heONQwHCgRx6kzBmYbz6eNtBsIHZIOlY9LwQx7Wq25niYlx&#10;DR/oeQyZiBD2CWrIQ6gSKX2ak0U/cBVx9O6uthiirDNpamwi3JZypNRUWiw4LuRY0Tan9HH8thou&#10;X/fb9V3ts52dVI1rlWQ7l1r3e+1mASJQG17h//an0TAewt+X+APk6h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h5LALCAAAA2wAAAA8AAAAAAAAAAAAAAAAAlwIAAGRycy9kb3du&#10;cmV2LnhtbFBLBQYAAAAABAAEAPUAAACGAwAAAAA=&#10;" filled="f" stroked="f">
                  <v:textbox>
                    <w:txbxContent>
                      <w:p w14:paraId="1BF58904" w14:textId="77777777" w:rsidR="00A30E63" w:rsidRDefault="00A30E63" w:rsidP="001176F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R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AutoShape 33" o:spid="_x0000_s1057" type="#_x0000_t32" style="position:absolute;left:3609;top:8732;width:1;height:1872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yLtMc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hN4f9L+gFy+Qc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/Iu0xxAAAANsAAAAPAAAAAAAAAAAA&#10;AAAAAKECAABkcnMvZG93bnJldi54bWxQSwUGAAAAAAQABAD5AAAAkgMAAAAA&#10;"/>
                <v:oval id="Oval 34" o:spid="_x0000_s1058" style="position:absolute;left:3555;top:10588;width:113;height:11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v2G5DwwAA&#10;ANsAAAAPAAAAZHJzL2Rvd25yZXYueG1sRI9Ba8JAFITvhf6H5RW81Y0uiqSuIhXBHjw0rfdH9pkE&#10;s29D9hnTf98tCD0OM/MNs96OvlUD9bEJbGE2zUARl8E1XFn4/jq8rkBFQXbYBiYLPxRhu3l+WmPu&#10;wp0/aSikUgnCMUcLtUiXax3LmjzGaeiIk3cJvUdJsq+06/Ge4L7V8yxbao8Np4UaO3qvqbwWN29h&#10;X+2K5aCNLMxlf5TF9Xz6MDNrJy/j7g2U0Cj/4Uf76CwYA39f0g/Qm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v2G5DwwAAANsAAAAPAAAAAAAAAAAAAAAAAJcCAABkcnMvZG93&#10;bnJldi54bWxQSwUGAAAAAAQABAD1AAAAhwMAAAAA&#10;"/>
                <v:shape id="AutoShape 35" o:spid="_x0000_s1059" type="#_x0000_t32" style="position:absolute;left:4769;top:8732;width:1;height:1872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4fQ3sUAAADbAAAADwAAAGRycy9kb3ducmV2LnhtbESPQWsCMRSE7wX/Q3iCl1KzWi1lNcpW&#10;EFTwoG3vz83rJnTzst1E3f77piB4HGbmG2a+7FwtLtQG61nBaJiBIC69tlwp+HhfP72CCBFZY+2Z&#10;FPxSgOWi9zDHXPsrH+hyjJVIEA45KjAxNrmUoTTkMAx9Q5y8L986jEm2ldQtXhPc1XKcZS/SoeW0&#10;YLChlaHy+3h2Cvbb0VtxMna7O/zY/XRd1Ofq8VOpQb8rZiAidfEevrU3WsHzBP6/pB8gF3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n4fQ3sUAAADbAAAADwAAAAAAAAAA&#10;AAAAAAChAgAAZHJzL2Rvd25yZXYueG1sUEsFBgAAAAAEAAQA+QAAAJMDAAAAAA==&#10;"/>
                <v:oval id="Oval 36" o:spid="_x0000_s1060" style="position:absolute;left:4715;top:10588;width:113;height:11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fVOswwAA&#10;ANsAAAAPAAAAZHJzL2Rvd25yZXYueG1sRI9Ba8JAFITvgv9heYXedGNDpKSuIkrBHjwY7f2RfSbB&#10;7NuQfY3pv+8WBI/DzHzDrDaja9VAfWg8G1jME1DEpbcNVwYu58/ZO6ggyBZbz2TglwJs1tPJCnPr&#10;73yioZBKRQiHHA3UIl2udShrchjmviOO3tX3DiXKvtK2x3uEu1a/JclSO2w4LtTY0a6m8lb8OAP7&#10;alssB51Kll73B8lu38evdGHM68u4/QAlNMoz/GgfrIE0g/8v8Qfo9R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PfVOswwAAANsAAAAPAAAAAAAAAAAAAAAAAJcCAABkcnMvZG93&#10;bnJldi54bWxQSwUGAAAAAAQABAD1AAAAhwMAAAAA&#10;"/>
                <v:shape id="AutoShape 37" o:spid="_x0000_s1061" type="#_x0000_t32" style="position:absolute;left:5596;top:9626;width:0;height:978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BnrMsQAAADbAAAADwAAAGRycy9kb3ducmV2LnhtbESPQWsCMRSE74L/ITzBi9SsSqVsjbIV&#10;BBU8aNv76+Z1E7p52W6irv/eFIQeh5n5hlmsOleLC7XBelYwGWcgiEuvLVcKPt43Ty8gQkTWWHsm&#10;BTcKsFr2ewvMtb/ykS6nWIkE4ZCjAhNjk0sZSkMOw9g3xMn79q3DmGRbSd3iNcFdLadZNpcOLacF&#10;gw2tDZU/p7NTcNhN3oovY3f74689PG+K+lyNPpUaDrriFUSkLv6HH+2tVjCbw9+X9APk8g4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AGesyxAAAANsAAAAPAAAAAAAAAAAA&#10;AAAAAKECAABkcnMvZG93bnJldi54bWxQSwUGAAAAAAQABAD5AAAAkgMAAAAA&#10;"/>
                <v:oval id="Oval 38" o:spid="_x0000_s1062" style="position:absolute;left:5541;top:10588;width:113;height:11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Q42hAwwAA&#10;ANsAAAAPAAAAZHJzL2Rvd25yZXYueG1sRI9Ba8JAFITvQv/D8oTedKNBW6KrSKVgDx4a2/sj+0yC&#10;2bch+4zx37sFocdhZr5h1tvBNaqnLtSeDcymCSjiwtuaSwM/p8/JO6ggyBYbz2TgTgG2m5fRGjPr&#10;b/xNfS6lihAOGRqoRNpM61BU5DBMfUscvbPvHEqUXalth7cId42eJ8lSO6w5LlTY0kdFxSW/OgP7&#10;cpcve53KIj3vD7K4/B6/0pkxr+NhtwIlNMh/+Nk+WAPpG/x9iT9Abx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Q42hAwwAAANsAAAAPAAAAAAAAAAAAAAAAAJcCAABkcnMvZG93&#10;bnJldi54bWxQSwUGAAAAAAQABAD1AAAAhwMAAAAA&#10;"/>
                <v:shape id="AutoShape 39" o:spid="_x0000_s1063" type="#_x0000_t32" style="position:absolute;left:6825;top:9624;width:0;height:978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sra28EAAADbAAAADwAAAGRycy9kb3ducmV2LnhtbERPTWsCMRC9C/0PYQpeRLMqlbI1yioI&#10;WvCg1vt0M92EbibrJur675tDwePjfc+XnavFjdpgPSsYjzIQxKXXlisFX6fN8B1EiMgaa8+k4EEB&#10;louX3hxz7e98oNsxViKFcMhRgYmxyaUMpSGHYeQb4sT9+NZhTLCtpG7xnsJdLSdZNpMOLacGgw2t&#10;DZW/x6tTsN+NV8W3sbvPw8Xu3zZFfa0GZ6X6r13xASJSF5/if/dWK5imselL+gFy8Qc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eytrbwQAAANsAAAAPAAAAAAAAAAAAAAAA&#10;AKECAABkcnMvZG93bnJldi54bWxQSwUGAAAAAAQABAD5AAAAjwMAAAAA&#10;"/>
                <v:oval id="Oval 40" o:spid="_x0000_s1064" style="position:absolute;left:6770;top:10586;width:113;height:11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MFmpwwAA&#10;ANsAAAAPAAAAZHJzL2Rvd25yZXYueG1sRI9Ba8JAFITvQv/D8oTedKNBaaOrSKVgDx4a2/sj+0yC&#10;2bch+4zx37sFocdhZr5h1tvBNaqnLtSeDcymCSjiwtuaSwM/p8/JG6ggyBYbz2TgTgG2m5fRGjPr&#10;b/xNfS6lihAOGRqoRNpM61BU5DBMfUscvbPvHEqUXalth7cId42eJ8lSO6w5LlTY0kdFxSW/OgP7&#10;cpcve53KIj3vD7K4/B6/0pkxr+NhtwIlNMh/+Nk+WAPpO/x9iT9Abx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OMFmpwwAAANsAAAAPAAAAAAAAAAAAAAAAAJcCAABkcnMvZG93&#10;bnJldi54bWxQSwUGAAAAAAQABAD1AAAAhwMAAAAA&#10;"/>
                <v:shape id="Text Box 41" o:spid="_x0000_s1065" type="#_x0000_t202" style="position:absolute;left:3749;top:10379;width:860;height:44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M/rkvgAA&#10;ANsAAAAPAAAAZHJzL2Rvd25yZXYueG1sRE/LisIwFN0L/kO4gjtNHFS0GkVGhFk5+AR3l+baFpub&#10;0kTb+fvJQnB5OO/lurWleFHtC8caRkMFgjh1puBMw/m0G8xA+IBssHRMGv7Iw3rV7SwxMa7hA72O&#10;IRMxhH2CGvIQqkRKn+Zk0Q9dRRy5u6sthgjrTJoamxhuS/ml1FRaLDg25FjRd07p4/i0Gi77++06&#10;Vr/Z1k6qxrVKsp1Lrfu9drMAEagNH/Hb/WM0jOP6+CX+ALn6B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TzP65L4AAADbAAAADwAAAAAAAAAAAAAAAACXAgAAZHJzL2Rvd25yZXYu&#10;eG1sUEsFBgAAAAAEAAQA9QAAAIIDAAAAAA==&#10;" filled="f" stroked="f">
                  <v:textbox>
                    <w:txbxContent>
                      <w:p w14:paraId="5BE9AA39" w14:textId="77777777" w:rsidR="00A30E63" w:rsidRDefault="00A30E63" w:rsidP="001176F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V</w:t>
                        </w:r>
                        <w:r w:rsidRPr="009C63FC"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42" o:spid="_x0000_s1066" type="#_x0000_t202" style="position:absolute;left:5814;top:10445;width:860;height:44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f19/wgAA&#10;ANsAAAAPAAAAZHJzL2Rvd25yZXYueG1sRI9Bi8IwFITvwv6H8IS9aaKoaNcoi7LgSVF3hb09mmdb&#10;bF5KE23990YQPA4z8w0zX7a2FDeqfeFYw6CvQBCnzhScafg9/vSmIHxANlg6Jg138rBcfHTmmBjX&#10;8J5uh5CJCGGfoIY8hCqR0qc5WfR9VxFH7+xqiyHKOpOmxibCbSmHSk2kxYLjQo4VrXJKL4er1fC3&#10;Pf+fRmqXre24alyrJNuZ1Pqz235/gQjUhnf41d4YDaMBPL/EHyAX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B/X3/CAAAA2wAAAA8AAAAAAAAAAAAAAAAAlwIAAGRycy9kb3du&#10;cmV2LnhtbFBLBQYAAAAABAAEAPUAAACGAwAAAAA=&#10;" filled="f" stroked="f">
                  <v:textbox>
                    <w:txbxContent>
                      <w:p w14:paraId="238665B6" w14:textId="77777777" w:rsidR="00A30E63" w:rsidRDefault="00A30E63" w:rsidP="001176F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V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8B72AC5" w14:textId="77777777" w:rsidR="001176F0" w:rsidRDefault="001176F0" w:rsidP="001176F0">
      <w:pPr>
        <w:pStyle w:val="a3"/>
        <w:numPr>
          <w:ilvl w:val="0"/>
          <w:numId w:val="1"/>
        </w:numPr>
        <w:ind w:firstLineChars="0"/>
        <w:rPr>
          <w:rFonts w:ascii="Heiti SC Light" w:eastAsia="Heiti SC Light" w:hint="eastAsia"/>
          <w:sz w:val="28"/>
          <w:szCs w:val="28"/>
        </w:rPr>
      </w:pPr>
      <w:r>
        <w:rPr>
          <w:rFonts w:ascii="Heiti SC Light" w:eastAsia="Heiti SC Light" w:hint="eastAsia"/>
          <w:sz w:val="28"/>
          <w:szCs w:val="28"/>
        </w:rPr>
        <w:t>实验数据处理</w:t>
      </w:r>
    </w:p>
    <w:p w14:paraId="45F0980A" w14:textId="77777777" w:rsidR="00F55694" w:rsidRDefault="00F55694" w:rsidP="00F55694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实验材料：碳碎片；</w:t>
      </w:r>
    </w:p>
    <w:p w14:paraId="3A05949F" w14:textId="77777777" w:rsidR="00F55694" w:rsidRDefault="00F55694" w:rsidP="00F55694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测量点简图：</w:t>
      </w:r>
    </w:p>
    <w:p w14:paraId="03235B34" w14:textId="77777777" w:rsidR="00F55694" w:rsidRDefault="00F55694" w:rsidP="00F55694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32485875" wp14:editId="1C765A58">
            <wp:extent cx="2175993" cy="2047310"/>
            <wp:effectExtent l="0" t="0" r="8890" b="10160"/>
            <wp:docPr id="42" name="图片 42" descr="Macintosh HD:Users:apple:Desktop:传热实验报告:演示文稿1:幻灯片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acintosh HD:Users:apple:Desktop:传热实验报告:演示文稿1:幻灯片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86" t="23458" r="29996" b="24750"/>
                    <a:stretch/>
                  </pic:blipFill>
                  <pic:spPr bwMode="auto">
                    <a:xfrm>
                      <a:off x="0" y="0"/>
                      <a:ext cx="2176309" cy="204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E7948" w14:textId="77777777" w:rsidR="00F55694" w:rsidRDefault="00F55694" w:rsidP="00F55694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数据表格：</w:t>
      </w:r>
    </w:p>
    <w:tbl>
      <w:tblPr>
        <w:tblW w:w="91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223"/>
        <w:gridCol w:w="1222"/>
        <w:gridCol w:w="1455"/>
        <w:gridCol w:w="1223"/>
        <w:gridCol w:w="1222"/>
        <w:gridCol w:w="1455"/>
      </w:tblGrid>
      <w:tr w:rsidR="00F55694" w14:paraId="3A8F59BF" w14:textId="77777777" w:rsidTr="0000146D">
        <w:trPr>
          <w:trHeight w:val="300"/>
        </w:trPr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2FC37B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 xml:space="preserve">　</w:t>
            </w:r>
          </w:p>
        </w:tc>
        <w:tc>
          <w:tcPr>
            <w:tcW w:w="3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6B2E10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内球温度</w:t>
            </w:r>
          </w:p>
        </w:tc>
        <w:tc>
          <w:tcPr>
            <w:tcW w:w="3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D2D057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外球温度</w:t>
            </w:r>
          </w:p>
        </w:tc>
      </w:tr>
      <w:tr w:rsidR="00F55694" w14:paraId="17D4AA78" w14:textId="77777777" w:rsidTr="0000146D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2BA72" w14:textId="77777777" w:rsidR="00F55694" w:rsidRDefault="00F55694" w:rsidP="0000146D">
            <w:pPr>
              <w:rPr>
                <w:rFonts w:ascii="宋体" w:eastAsia="宋体" w:hAnsi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677AE2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T</w:t>
            </w:r>
            <w:r w:rsidRPr="003C5151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a</w:t>
            </w:r>
            <w:r>
              <w:rPr>
                <w:rFonts w:ascii="宋体" w:eastAsia="宋体" w:hAnsi="宋体" w:cs="Times New Roman" w:hint="eastAsia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E21748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T</w:t>
            </w:r>
            <w:r w:rsidRPr="003C5151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b</w:t>
            </w:r>
            <w:r>
              <w:rPr>
                <w:rFonts w:ascii="宋体" w:eastAsia="宋体" w:hAnsi="宋体" w:cs="Times New Roman" w:hint="eastAsia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A3DD35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</w:rPr>
              <w:t>T</w:t>
            </w:r>
            <w:r w:rsidRPr="003C5151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avg</w:t>
            </w:r>
            <w:proofErr w:type="spellEnd"/>
            <w:r>
              <w:rPr>
                <w:rFonts w:ascii="宋体" w:eastAsia="宋体" w:hAnsi="宋体" w:cs="Times New Roman" w:hint="eastAsia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69E8A2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T</w:t>
            </w:r>
            <w:r w:rsidRPr="003C5151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A</w:t>
            </w:r>
            <w:r>
              <w:rPr>
                <w:rFonts w:ascii="宋体" w:eastAsia="宋体" w:hAnsi="宋体" w:cs="Times New Roman" w:hint="eastAsia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0E7966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T</w:t>
            </w:r>
            <w:r w:rsidRPr="003C5151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B</w:t>
            </w:r>
            <w:r>
              <w:rPr>
                <w:rFonts w:ascii="宋体" w:eastAsia="宋体" w:hAnsi="宋体" w:cs="Times New Roman" w:hint="eastAsia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542322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</w:rPr>
              <w:t>T</w:t>
            </w:r>
            <w:r w:rsidRPr="003C5151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avg</w:t>
            </w:r>
            <w:proofErr w:type="spellEnd"/>
            <w:r>
              <w:rPr>
                <w:rFonts w:ascii="宋体" w:eastAsia="宋体" w:hAnsi="宋体" w:cs="Times New Roman" w:hint="eastAsia"/>
                <w:color w:val="000000"/>
              </w:rPr>
              <w:t>/℃</w:t>
            </w:r>
          </w:p>
        </w:tc>
      </w:tr>
      <w:tr w:rsidR="00F55694" w14:paraId="270530B2" w14:textId="77777777" w:rsidTr="0000146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9C6C46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F2997E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65.69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F72501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66.41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5373F9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66.05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9504C7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30.29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E520BB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30.37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2588FD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30.34</w:t>
            </w:r>
          </w:p>
        </w:tc>
      </w:tr>
      <w:tr w:rsidR="00F55694" w14:paraId="12EB66B4" w14:textId="77777777" w:rsidTr="0000146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29EDE4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97F369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80.33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61C3BC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80.19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9ECCCE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80.26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23B594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35.77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F9D831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35.77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E79928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35.77</w:t>
            </w:r>
          </w:p>
        </w:tc>
      </w:tr>
    </w:tbl>
    <w:p w14:paraId="6BCFD2B1" w14:textId="77777777" w:rsidR="00F55694" w:rsidRDefault="00F55694" w:rsidP="00F55694">
      <w:pPr>
        <w:spacing w:line="300" w:lineRule="auto"/>
        <w:rPr>
          <w:rFonts w:ascii="Times New Roman" w:eastAsia="宋体" w:hAnsi="Times New Roman" w:cs="Times New Roman"/>
        </w:rPr>
      </w:pPr>
    </w:p>
    <w:tbl>
      <w:tblPr>
        <w:tblW w:w="6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 w:rsidR="00F55694" w14:paraId="5C0D590B" w14:textId="77777777" w:rsidTr="0000146D">
        <w:trPr>
          <w:trHeight w:val="300"/>
        </w:trPr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D2BF32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 xml:space="preserve">　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FDB46A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环境温度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FEF26B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电压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A6B749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电流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D218C8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功率</w:t>
            </w:r>
          </w:p>
        </w:tc>
      </w:tr>
      <w:tr w:rsidR="00F55694" w14:paraId="002858B6" w14:textId="77777777" w:rsidTr="0000146D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DD12B" w14:textId="77777777" w:rsidR="00F55694" w:rsidRDefault="00F55694" w:rsidP="0000146D">
            <w:pPr>
              <w:rPr>
                <w:rFonts w:ascii="宋体" w:eastAsia="宋体" w:hAnsi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EE0DC1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T/℃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926241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U/V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D039D9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I/A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47F254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P/W</w:t>
            </w:r>
          </w:p>
        </w:tc>
      </w:tr>
      <w:tr w:rsidR="00F55694" w14:paraId="30754299" w14:textId="77777777" w:rsidTr="0000146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DFE994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1093BA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19.53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00414D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11.00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D61531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0.593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F7DA0F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6.52</w:t>
            </w:r>
          </w:p>
        </w:tc>
      </w:tr>
      <w:tr w:rsidR="00F55694" w14:paraId="0481506E" w14:textId="77777777" w:rsidTr="0000146D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88B68F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50A9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19.93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B32C86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12.99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BFF54F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0.703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32AF72" w14:textId="77777777" w:rsidR="00F55694" w:rsidRDefault="00F55694" w:rsidP="0000146D">
            <w:pPr>
              <w:jc w:val="center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 w:hint="eastAsia"/>
                <w:color w:val="000000"/>
              </w:rPr>
              <w:t>9.13</w:t>
            </w:r>
          </w:p>
        </w:tc>
      </w:tr>
    </w:tbl>
    <w:p w14:paraId="3B3AFE86" w14:textId="7BFC8C53" w:rsidR="00D25332" w:rsidRDefault="00D25332" w:rsidP="00D25332">
      <w:pPr>
        <w:rPr>
          <w:rFonts w:hint="eastAsia"/>
        </w:rPr>
      </w:pPr>
      <w:r w:rsidRPr="00555E35">
        <w:rPr>
          <w:position w:val="-10"/>
        </w:rPr>
        <w:object w:dxaOrig="180" w:dyaOrig="340" w14:anchorId="510011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3" type="#_x0000_t75" style="width:9pt;height:17pt" o:ole="">
            <v:imagedata r:id="rId7" o:title=""/>
          </v:shape>
          <o:OLEObject Type="Embed" ProgID="Equation.3" ShapeID="_x0000_i1093" DrawAspect="Content" ObjectID="_1351805526" r:id="rId8"/>
        </w:object>
      </w:r>
      <w:r w:rsidRPr="00075D32">
        <w:rPr>
          <w:position w:val="-32"/>
        </w:rPr>
        <w:object w:dxaOrig="2140" w:dyaOrig="740" w14:anchorId="0ABD090B">
          <v:shape id="_x0000_i1094" type="#_x0000_t75" style="width:107pt;height:37pt" o:ole="">
            <v:imagedata r:id="rId9" o:title=""/>
          </v:shape>
          <o:OLEObject Type="Embed" ProgID="Equation.DSMT4" ShapeID="_x0000_i1094" DrawAspect="Content" ObjectID="_1351805527" r:id="rId10"/>
        </w:object>
      </w:r>
      <w:r>
        <w:rPr>
          <w:rFonts w:hint="eastAsia"/>
        </w:rPr>
        <w:t>=</w:t>
      </w:r>
      <w:r w:rsidRPr="000320C0">
        <w:rPr>
          <w:position w:val="-30"/>
        </w:rPr>
        <w:object w:dxaOrig="3220" w:dyaOrig="700" w14:anchorId="1110B135">
          <v:shape id="_x0000_i1095" type="#_x0000_t75" style="width:161pt;height:35pt" o:ole="">
            <v:imagedata r:id="rId11" o:title=""/>
          </v:shape>
          <o:OLEObject Type="Embed" ProgID="Equation.3" ShapeID="_x0000_i1095" DrawAspect="Content" ObjectID="_1351805528" r:id="rId12"/>
        </w:object>
      </w:r>
      <w:r>
        <w:rPr>
          <w:rFonts w:hint="eastAsia"/>
        </w:rPr>
        <w:t>=0.1697</w:t>
      </w:r>
      <w:r w:rsidRPr="00D25332">
        <w:rPr>
          <w:rFonts w:hint="eastAsia"/>
        </w:rPr>
        <w:t xml:space="preserve"> </w:t>
      </w:r>
      <w:r>
        <w:rPr>
          <w:rFonts w:hint="eastAsia"/>
        </w:rPr>
        <w:t>w/(</w:t>
      </w:r>
      <w:proofErr w:type="spellStart"/>
      <w:r>
        <w:rPr>
          <w:rFonts w:hint="eastAsia"/>
        </w:rPr>
        <w:t>mK</w:t>
      </w:r>
      <w:proofErr w:type="spellEnd"/>
      <w:r>
        <w:rPr>
          <w:rFonts w:hint="eastAsia"/>
        </w:rPr>
        <w:t>)</w:t>
      </w:r>
    </w:p>
    <w:p w14:paraId="61BC2E53" w14:textId="432DD69C" w:rsidR="00381FE2" w:rsidRDefault="00381FE2" w:rsidP="00D25332">
      <w:pPr>
        <w:rPr>
          <w:rFonts w:hint="eastAsia"/>
        </w:rPr>
      </w:pPr>
      <w:r>
        <w:rPr>
          <w:rFonts w:hint="eastAsia"/>
        </w:rPr>
        <w:t>此时，</w:t>
      </w:r>
      <w:r w:rsidRPr="00381FE2">
        <w:rPr>
          <w:position w:val="-4"/>
        </w:rPr>
        <w:object w:dxaOrig="160" w:dyaOrig="320" w14:anchorId="7EF1E251">
          <v:shape id="_x0000_i1108" type="#_x0000_t75" style="width:8pt;height:16pt" o:ole="">
            <v:imagedata r:id="rId13" o:title=""/>
          </v:shape>
          <o:OLEObject Type="Embed" ProgID="Equation.3" ShapeID="_x0000_i1108" DrawAspect="Content" ObjectID="_1351805529" r:id="rId14"/>
        </w:object>
      </w:r>
      <w:r>
        <w:rPr>
          <w:rFonts w:hint="eastAsia"/>
        </w:rPr>
        <w:t>=48.21</w:t>
      </w:r>
      <w:r>
        <w:rPr>
          <w:rFonts w:hint="eastAsia"/>
        </w:rPr>
        <w:t>℃；</w:t>
      </w:r>
    </w:p>
    <w:p w14:paraId="02A408D4" w14:textId="36A159EB" w:rsidR="00D25332" w:rsidRDefault="00D25332" w:rsidP="00D25332">
      <w:pPr>
        <w:rPr>
          <w:rFonts w:hint="eastAsia"/>
        </w:rPr>
      </w:pPr>
      <w:r w:rsidRPr="00555E35">
        <w:rPr>
          <w:position w:val="-10"/>
        </w:rPr>
        <w:object w:dxaOrig="180" w:dyaOrig="340" w14:anchorId="69F35A45">
          <v:shape id="_x0000_i1099" type="#_x0000_t75" style="width:9pt;height:17pt" o:ole="">
            <v:imagedata r:id="rId15" o:title=""/>
          </v:shape>
          <o:OLEObject Type="Embed" ProgID="Equation.3" ShapeID="_x0000_i1099" DrawAspect="Content" ObjectID="_1351805530" r:id="rId16"/>
        </w:object>
      </w:r>
      <w:r w:rsidRPr="00075D32">
        <w:rPr>
          <w:position w:val="-32"/>
        </w:rPr>
        <w:object w:dxaOrig="2140" w:dyaOrig="740" w14:anchorId="37DAFE2F">
          <v:shape id="_x0000_i1100" type="#_x0000_t75" style="width:107pt;height:37pt" o:ole="">
            <v:imagedata r:id="rId17" o:title=""/>
          </v:shape>
          <o:OLEObject Type="Embed" ProgID="Equation.DSMT4" ShapeID="_x0000_i1100" DrawAspect="Content" ObjectID="_1351805531" r:id="rId18"/>
        </w:object>
      </w:r>
      <w:r>
        <w:rPr>
          <w:rFonts w:hint="eastAsia"/>
        </w:rPr>
        <w:t>=</w:t>
      </w:r>
      <w:r w:rsidRPr="000320C0">
        <w:rPr>
          <w:position w:val="-30"/>
        </w:rPr>
        <w:object w:dxaOrig="3180" w:dyaOrig="700" w14:anchorId="675617E1">
          <v:shape id="_x0000_i1101" type="#_x0000_t75" style="width:159pt;height:35pt" o:ole="">
            <v:imagedata r:id="rId19" o:title=""/>
          </v:shape>
          <o:OLEObject Type="Embed" ProgID="Equation.DSMT4" ShapeID="_x0000_i1101" DrawAspect="Content" ObjectID="_1351805532" r:id="rId20"/>
        </w:object>
      </w:r>
      <w:r>
        <w:rPr>
          <w:rFonts w:hint="eastAsia"/>
        </w:rPr>
        <w:t>=0.1905</w:t>
      </w:r>
      <w:r w:rsidRPr="00D25332">
        <w:rPr>
          <w:rFonts w:hint="eastAsia"/>
        </w:rPr>
        <w:t xml:space="preserve"> </w:t>
      </w:r>
      <w:r>
        <w:rPr>
          <w:rFonts w:hint="eastAsia"/>
        </w:rPr>
        <w:t>w/(</w:t>
      </w:r>
      <w:proofErr w:type="spellStart"/>
      <w:r>
        <w:rPr>
          <w:rFonts w:hint="eastAsia"/>
        </w:rPr>
        <w:t>mK</w:t>
      </w:r>
      <w:proofErr w:type="spellEnd"/>
      <w:r>
        <w:rPr>
          <w:rFonts w:hint="eastAsia"/>
        </w:rPr>
        <w:t>)</w:t>
      </w:r>
    </w:p>
    <w:p w14:paraId="7AB6ADDE" w14:textId="22514FF1" w:rsidR="009526A3" w:rsidRPr="00A30E63" w:rsidRDefault="00381FE2" w:rsidP="00D25332">
      <w:pPr>
        <w:rPr>
          <w:rFonts w:hint="eastAsia"/>
        </w:rPr>
      </w:pPr>
      <w:r>
        <w:rPr>
          <w:rFonts w:hint="eastAsia"/>
        </w:rPr>
        <w:t>此时，</w:t>
      </w:r>
      <w:r w:rsidRPr="00381FE2">
        <w:rPr>
          <w:position w:val="-4"/>
        </w:rPr>
        <w:object w:dxaOrig="160" w:dyaOrig="320" w14:anchorId="2240B219">
          <v:shape id="_x0000_i1112" type="#_x0000_t75" style="width:8pt;height:16pt" o:ole="">
            <v:imagedata r:id="rId21" o:title=""/>
          </v:shape>
          <o:OLEObject Type="Embed" ProgID="Equation.3" ShapeID="_x0000_i1112" DrawAspect="Content" ObjectID="_1351805533" r:id="rId22"/>
        </w:object>
      </w:r>
      <w:r>
        <w:rPr>
          <w:rFonts w:hint="eastAsia"/>
        </w:rPr>
        <w:t>=50.015</w:t>
      </w:r>
      <w:r>
        <w:rPr>
          <w:rFonts w:hint="eastAsia"/>
        </w:rPr>
        <w:t>℃。</w:t>
      </w:r>
    </w:p>
    <w:p w14:paraId="5DA92F89" w14:textId="69592A9D" w:rsidR="000C43C3" w:rsidRDefault="00A30E63" w:rsidP="000C43C3">
      <w:pPr>
        <w:pStyle w:val="a3"/>
        <w:numPr>
          <w:ilvl w:val="0"/>
          <w:numId w:val="1"/>
        </w:numPr>
        <w:ind w:firstLineChars="0"/>
        <w:rPr>
          <w:rFonts w:ascii="Heiti SC Light" w:eastAsia="Heiti SC Light" w:hint="eastAsia"/>
          <w:sz w:val="28"/>
          <w:szCs w:val="28"/>
        </w:rPr>
      </w:pPr>
      <w:r>
        <w:rPr>
          <w:rFonts w:ascii="Heiti SC Light" w:eastAsia="Heiti SC Light" w:hint="eastAsia"/>
          <w:sz w:val="28"/>
          <w:szCs w:val="28"/>
        </w:rPr>
        <w:t>误差分析</w:t>
      </w:r>
    </w:p>
    <w:tbl>
      <w:tblPr>
        <w:tblStyle w:val="a6"/>
        <w:tblW w:w="0" w:type="auto"/>
        <w:tblInd w:w="250" w:type="dxa"/>
        <w:tblLook w:val="04A0" w:firstRow="1" w:lastRow="0" w:firstColumn="1" w:lastColumn="0" w:noHBand="0" w:noVBand="1"/>
      </w:tblPr>
      <w:tblGrid>
        <w:gridCol w:w="4011"/>
        <w:gridCol w:w="3927"/>
      </w:tblGrid>
      <w:tr w:rsidR="00C94E73" w14:paraId="6013B7CD" w14:textId="77777777" w:rsidTr="004C2139">
        <w:tc>
          <w:tcPr>
            <w:tcW w:w="4011" w:type="dxa"/>
          </w:tcPr>
          <w:p w14:paraId="637EF8B8" w14:textId="77777777" w:rsidR="00C94E73" w:rsidRPr="00842760" w:rsidRDefault="00C94E73" w:rsidP="004C2139">
            <w:pPr>
              <w:jc w:val="center"/>
            </w:pPr>
            <w:r>
              <w:rPr>
                <w:rFonts w:hint="eastAsia"/>
              </w:rPr>
              <w:t>误差来源</w:t>
            </w:r>
          </w:p>
        </w:tc>
        <w:tc>
          <w:tcPr>
            <w:tcW w:w="3927" w:type="dxa"/>
          </w:tcPr>
          <w:p w14:paraId="19189B8A" w14:textId="77777777" w:rsidR="00C94E73" w:rsidRDefault="00C94E73" w:rsidP="004C2139">
            <w:pPr>
              <w:jc w:val="center"/>
            </w:pPr>
            <w:r>
              <w:rPr>
                <w:rFonts w:hint="eastAsia"/>
              </w:rPr>
              <w:t>改进措施</w:t>
            </w:r>
          </w:p>
        </w:tc>
      </w:tr>
      <w:tr w:rsidR="00C94E73" w14:paraId="35BBA230" w14:textId="77777777" w:rsidTr="004C2139">
        <w:tc>
          <w:tcPr>
            <w:tcW w:w="4011" w:type="dxa"/>
          </w:tcPr>
          <w:p w14:paraId="6F7F15ED" w14:textId="77777777" w:rsidR="00C94E73" w:rsidRDefault="00C94E73" w:rsidP="004C2139">
            <w:r w:rsidRPr="009D37DF">
              <w:rPr>
                <w:rFonts w:hint="eastAsia"/>
              </w:rPr>
              <w:t>实验装置并不是完全的空心圆球加热，而是外面有类似于三脚架的支承</w:t>
            </w:r>
            <w:r>
              <w:rPr>
                <w:rFonts w:hint="eastAsia"/>
              </w:rPr>
              <w:t>，会影响圆球的导热</w:t>
            </w:r>
          </w:p>
        </w:tc>
        <w:tc>
          <w:tcPr>
            <w:tcW w:w="3927" w:type="dxa"/>
          </w:tcPr>
          <w:p w14:paraId="797918DC" w14:textId="77777777" w:rsidR="00C94E73" w:rsidRPr="009D37DF" w:rsidRDefault="00C94E73" w:rsidP="004C2139">
            <w:r>
              <w:rPr>
                <w:rFonts w:hint="eastAsia"/>
              </w:rPr>
              <w:t>改进装置，在保证稳定的前提下减少与之接触的支承</w:t>
            </w:r>
          </w:p>
        </w:tc>
      </w:tr>
      <w:tr w:rsidR="00C94E73" w14:paraId="37A4D067" w14:textId="77777777" w:rsidTr="004C2139">
        <w:tc>
          <w:tcPr>
            <w:tcW w:w="4011" w:type="dxa"/>
          </w:tcPr>
          <w:p w14:paraId="7A49E56C" w14:textId="77777777" w:rsidR="00C94E73" w:rsidRPr="009D37DF" w:rsidRDefault="00C94E73" w:rsidP="004C2139">
            <w:r>
              <w:rPr>
                <w:rFonts w:hint="eastAsia"/>
              </w:rPr>
              <w:t>实验装置暴露在空气中，实验室温度的变化和人员的走动会影响其外表面温度，从而影响其导热</w:t>
            </w:r>
          </w:p>
        </w:tc>
        <w:tc>
          <w:tcPr>
            <w:tcW w:w="3927" w:type="dxa"/>
          </w:tcPr>
          <w:p w14:paraId="7FF36634" w14:textId="77777777" w:rsidR="00C94E73" w:rsidRDefault="00C94E73" w:rsidP="004C2139">
            <w:r>
              <w:rPr>
                <w:rFonts w:hint="eastAsia"/>
              </w:rPr>
              <w:t>同样是改进装置，例如将装置放在一个相对封闭的空间里，如箱子等，以减少外界的影响</w:t>
            </w:r>
          </w:p>
        </w:tc>
      </w:tr>
      <w:tr w:rsidR="00C94E73" w14:paraId="347A4B71" w14:textId="77777777" w:rsidTr="004C2139">
        <w:tc>
          <w:tcPr>
            <w:tcW w:w="4011" w:type="dxa"/>
          </w:tcPr>
          <w:p w14:paraId="48DBCE78" w14:textId="77777777" w:rsidR="00C94E73" w:rsidRDefault="00C94E73" w:rsidP="004C2139">
            <w:r>
              <w:rPr>
                <w:rFonts w:hint="eastAsia"/>
              </w:rPr>
              <w:t>实验仪器测量误差</w:t>
            </w:r>
          </w:p>
        </w:tc>
        <w:tc>
          <w:tcPr>
            <w:tcW w:w="3927" w:type="dxa"/>
          </w:tcPr>
          <w:p w14:paraId="338C9D46" w14:textId="77777777" w:rsidR="00C94E73" w:rsidRPr="009D37DF" w:rsidRDefault="00C94E73" w:rsidP="004C2139">
            <w:r>
              <w:rPr>
                <w:rFonts w:hint="eastAsia"/>
              </w:rPr>
              <w:t>改用更精密的仪器测量</w:t>
            </w:r>
          </w:p>
        </w:tc>
      </w:tr>
    </w:tbl>
    <w:p w14:paraId="1CC4AD11" w14:textId="77777777" w:rsidR="00A30E63" w:rsidRPr="00A30E63" w:rsidRDefault="00A30E63" w:rsidP="00A30E63">
      <w:pPr>
        <w:rPr>
          <w:rFonts w:ascii="Heiti SC Light" w:eastAsia="Heiti SC Light" w:hint="eastAsia"/>
          <w:sz w:val="28"/>
          <w:szCs w:val="28"/>
        </w:rPr>
      </w:pPr>
      <w:bookmarkStart w:id="0" w:name="_GoBack"/>
      <w:bookmarkEnd w:id="0"/>
    </w:p>
    <w:p w14:paraId="3E917D9A" w14:textId="6E8C46D2" w:rsidR="000C43C3" w:rsidRDefault="000C43C3" w:rsidP="000C43C3">
      <w:pPr>
        <w:pStyle w:val="a3"/>
        <w:numPr>
          <w:ilvl w:val="0"/>
          <w:numId w:val="1"/>
        </w:numPr>
        <w:ind w:firstLineChars="0"/>
        <w:rPr>
          <w:rFonts w:ascii="Heiti SC Light" w:eastAsia="Heiti SC Light" w:hint="eastAsia"/>
          <w:sz w:val="28"/>
          <w:szCs w:val="28"/>
        </w:rPr>
      </w:pPr>
      <w:r>
        <w:rPr>
          <w:rFonts w:ascii="Heiti SC Light" w:eastAsia="Heiti SC Light" w:hint="eastAsia"/>
          <w:sz w:val="28"/>
          <w:szCs w:val="28"/>
        </w:rPr>
        <w:t>思考题</w:t>
      </w:r>
    </w:p>
    <w:p w14:paraId="1685EA3E" w14:textId="07E44831" w:rsidR="000C43C3" w:rsidRPr="005E7D80" w:rsidRDefault="000C43C3" w:rsidP="000C43C3">
      <w:pPr>
        <w:pStyle w:val="a3"/>
        <w:numPr>
          <w:ilvl w:val="0"/>
          <w:numId w:val="4"/>
        </w:numPr>
        <w:ind w:firstLineChars="0"/>
        <w:rPr>
          <w:rFonts w:ascii="Heiti SC Light" w:eastAsia="Heiti SC Light" w:hint="eastAsia"/>
          <w:sz w:val="28"/>
          <w:szCs w:val="28"/>
        </w:rPr>
      </w:pPr>
      <w:r w:rsidRPr="000C43C3">
        <w:rPr>
          <w:szCs w:val="21"/>
        </w:rPr>
        <w:t>推导球坐标系下三维非稳态导热微分方程的一般形式；求解稳态条件下，内外表面维持均匀恒定温度的空心球壳的温度场分布（假定导热系数沿径向周向不发生变化）</w:t>
      </w:r>
      <w:r w:rsidR="00916EFF">
        <w:rPr>
          <w:rFonts w:hint="eastAsia"/>
          <w:szCs w:val="21"/>
        </w:rPr>
        <w:t>。</w:t>
      </w:r>
    </w:p>
    <w:p w14:paraId="4240B440" w14:textId="474FD0E5" w:rsidR="005E7D80" w:rsidRPr="000C43C3" w:rsidRDefault="005E7D80" w:rsidP="005E7D80">
      <w:pPr>
        <w:pStyle w:val="a3"/>
        <w:ind w:left="480" w:firstLineChars="0" w:firstLine="0"/>
        <w:jc w:val="center"/>
        <w:rPr>
          <w:rFonts w:ascii="Heiti SC Light" w:eastAsia="Heiti SC Light" w:hint="eastAsia"/>
          <w:sz w:val="28"/>
          <w:szCs w:val="28"/>
        </w:rPr>
      </w:pPr>
      <w:r>
        <w:rPr>
          <w:noProof/>
        </w:rPr>
        <w:drawing>
          <wp:inline distT="0" distB="0" distL="0" distR="0" wp14:anchorId="5C0DAC45" wp14:editId="1396AD0F">
            <wp:extent cx="2257425" cy="2124075"/>
            <wp:effectExtent l="0" t="0" r="9525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球坐标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F289" w14:textId="77777777" w:rsidR="00916EFF" w:rsidRDefault="00916EFF" w:rsidP="00916EFF">
      <w:pPr>
        <w:autoSpaceDE w:val="0"/>
        <w:autoSpaceDN w:val="0"/>
        <w:adjustRightInd w:val="0"/>
        <w:ind w:firstLine="420"/>
        <w:jc w:val="left"/>
        <w:rPr>
          <w:rFonts w:ascii="宋体" w:eastAsia="宋体" w:cs="宋体" w:hint="eastAsia"/>
          <w:kern w:val="0"/>
          <w:position w:val="-24"/>
        </w:rPr>
      </w:pPr>
      <w:r w:rsidRPr="002A3F65">
        <w:rPr>
          <w:rFonts w:ascii="宋体" w:eastAsia="宋体" w:cs="宋体" w:hint="eastAsia"/>
          <w:kern w:val="0"/>
        </w:rPr>
        <w:t>在球坐标中，</w:t>
      </w:r>
      <w:r w:rsidRPr="002A3F65">
        <w:rPr>
          <w:rFonts w:ascii="宋体" w:eastAsia="宋体" w:cs="宋体"/>
          <w:kern w:val="0"/>
          <w:position w:val="-28"/>
        </w:rPr>
        <w:object w:dxaOrig="4320" w:dyaOrig="660" w14:anchorId="431A11F6">
          <v:shape id="_x0000_i1025" type="#_x0000_t75" style="width:217pt;height:33pt" o:ole="">
            <v:imagedata r:id="rId24" o:title=""/>
          </v:shape>
          <o:OLEObject Type="Embed" ProgID="Equation.DSMT4" ShapeID="_x0000_i1025" DrawAspect="Content" ObjectID="_1351805534" r:id="rId25"/>
        </w:object>
      </w:r>
      <w:r>
        <w:rPr>
          <w:rFonts w:ascii="宋体" w:eastAsia="宋体" w:cs="宋体" w:hint="eastAsia"/>
          <w:kern w:val="0"/>
          <w:position w:val="-24"/>
        </w:rPr>
        <w:t>。</w:t>
      </w:r>
    </w:p>
    <w:p w14:paraId="38109B52" w14:textId="77777777" w:rsidR="00916EFF" w:rsidRDefault="00916EFF" w:rsidP="00916EFF">
      <w:pPr>
        <w:autoSpaceDE w:val="0"/>
        <w:autoSpaceDN w:val="0"/>
        <w:adjustRightInd w:val="0"/>
        <w:ind w:firstLine="420"/>
        <w:jc w:val="left"/>
        <w:rPr>
          <w:rFonts w:ascii="宋体" w:eastAsia="宋体" w:cs="宋体" w:hint="eastAsia"/>
          <w:kern w:val="0"/>
          <w:position w:val="-24"/>
        </w:rPr>
      </w:pPr>
      <w:r w:rsidRPr="002A3F65">
        <w:rPr>
          <w:rFonts w:ascii="宋体" w:eastAsia="宋体" w:cs="宋体" w:hint="eastAsia"/>
          <w:kern w:val="0"/>
          <w:position w:val="-24"/>
        </w:rPr>
        <w:t>在球坐标进行热平衡分析，在</w:t>
      </w:r>
      <w:proofErr w:type="spellStart"/>
      <w:r w:rsidRPr="002A3F65">
        <w:rPr>
          <w:rFonts w:ascii="宋体" w:eastAsia="宋体" w:cs="宋体" w:hint="eastAsia"/>
          <w:kern w:val="0"/>
          <w:position w:val="-24"/>
        </w:rPr>
        <w:t>d</w:t>
      </w:r>
      <w:r w:rsidRPr="002A3F65">
        <w:rPr>
          <w:rFonts w:ascii="Cambria Math" w:eastAsia="宋体" w:hAnsi="Cambria Math" w:cs="宋体"/>
          <w:kern w:val="0"/>
          <w:position w:val="-24"/>
        </w:rPr>
        <w:t>τ</w:t>
      </w:r>
      <w:proofErr w:type="spellEnd"/>
      <w:r w:rsidRPr="002A3F65">
        <w:rPr>
          <w:rFonts w:ascii="宋体" w:eastAsia="宋体" w:cs="宋体" w:hint="eastAsia"/>
          <w:kern w:val="0"/>
          <w:position w:val="-24"/>
        </w:rPr>
        <w:t>内，</w:t>
      </w:r>
    </w:p>
    <w:p w14:paraId="72225FF8" w14:textId="7023698F" w:rsidR="00916EFF" w:rsidRPr="00916EFF" w:rsidRDefault="00916EFF" w:rsidP="00916EFF">
      <w:pPr>
        <w:autoSpaceDE w:val="0"/>
        <w:autoSpaceDN w:val="0"/>
        <w:adjustRightInd w:val="0"/>
        <w:ind w:firstLine="420"/>
        <w:jc w:val="left"/>
        <w:rPr>
          <w:rFonts w:ascii="宋体" w:eastAsia="宋体" w:cs="宋体"/>
          <w:kern w:val="0"/>
          <w:position w:val="-24"/>
        </w:rPr>
      </w:pPr>
      <w:r w:rsidRPr="002A3F65">
        <w:rPr>
          <w:rFonts w:ascii="宋体" w:eastAsia="宋体" w:cs="宋体" w:hint="eastAsia"/>
          <w:kern w:val="0"/>
        </w:rPr>
        <w:t>导入与导出微元体的净热量+微元体热源的发热量=微元体热力学能的增加</w:t>
      </w:r>
    </w:p>
    <w:p w14:paraId="2BC88FDA" w14:textId="77777777" w:rsidR="00916EFF" w:rsidRPr="002A3F65" w:rsidRDefault="00916EFF" w:rsidP="00916EFF">
      <w:pPr>
        <w:autoSpaceDE w:val="0"/>
        <w:autoSpaceDN w:val="0"/>
        <w:adjustRightInd w:val="0"/>
        <w:jc w:val="center"/>
        <w:rPr>
          <w:rFonts w:ascii="宋体" w:eastAsia="宋体" w:hAnsi="宋体" w:cs="宋体"/>
          <w:kern w:val="0"/>
        </w:rPr>
      </w:pPr>
      <w:r w:rsidRPr="002A3F65">
        <w:rPr>
          <w:rFonts w:ascii="宋体" w:eastAsia="宋体" w:hAnsi="宋体" w:cs="宋体" w:hint="eastAsia"/>
          <w:kern w:val="0"/>
        </w:rPr>
        <w:t>Ⅰ                  Ⅱ                     Ⅲ</w:t>
      </w:r>
    </w:p>
    <w:p w14:paraId="48436142" w14:textId="77777777" w:rsidR="00916EFF" w:rsidRPr="002A3F65" w:rsidRDefault="00916EFF" w:rsidP="00916EFF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宋体"/>
          <w:kern w:val="0"/>
          <w:position w:val="-24"/>
        </w:rPr>
      </w:pPr>
      <w:r w:rsidRPr="002A3F65">
        <w:rPr>
          <w:rFonts w:ascii="宋体" w:eastAsia="宋体" w:hAnsi="宋体" w:cs="宋体" w:hint="eastAsia"/>
          <w:kern w:val="0"/>
        </w:rPr>
        <w:t>在r方向导入微元体的热量为</w:t>
      </w:r>
      <w:r w:rsidRPr="002A3F65">
        <w:rPr>
          <w:rFonts w:ascii="宋体" w:eastAsia="宋体" w:hAnsi="宋体" w:cs="宋体"/>
          <w:kern w:val="0"/>
          <w:position w:val="-12"/>
        </w:rPr>
        <w:object w:dxaOrig="2420" w:dyaOrig="360" w14:anchorId="5A2FDBD0">
          <v:shape id="_x0000_i1026" type="#_x0000_t75" style="width:121pt;height:18pt" o:ole="">
            <v:imagedata r:id="rId26" o:title=""/>
          </v:shape>
          <o:OLEObject Type="Embed" ProgID="Equation.DSMT4" ShapeID="_x0000_i1026" DrawAspect="Content" ObjectID="_1351805535" r:id="rId27"/>
        </w:object>
      </w:r>
      <w:r w:rsidRPr="002A3F65">
        <w:rPr>
          <w:rFonts w:ascii="宋体" w:eastAsia="宋体" w:hAnsi="宋体" w:cs="宋体" w:hint="eastAsia"/>
          <w:kern w:val="0"/>
        </w:rPr>
        <w:t>，经过</w:t>
      </w:r>
      <w:proofErr w:type="spellStart"/>
      <w:r w:rsidRPr="002A3F65">
        <w:rPr>
          <w:rFonts w:ascii="宋体" w:eastAsia="宋体" w:hAnsi="宋体" w:cs="宋体" w:hint="eastAsia"/>
          <w:kern w:val="0"/>
        </w:rPr>
        <w:t>r+dr</w:t>
      </w:r>
      <w:proofErr w:type="spellEnd"/>
      <w:r w:rsidRPr="002A3F65">
        <w:rPr>
          <w:rFonts w:ascii="宋体" w:eastAsia="宋体" w:hAnsi="宋体" w:cs="宋体" w:hint="eastAsia"/>
          <w:kern w:val="0"/>
        </w:rPr>
        <w:t>表面导出的热量为</w:t>
      </w:r>
      <w:r w:rsidRPr="002A3F65">
        <w:rPr>
          <w:rFonts w:ascii="宋体" w:eastAsia="宋体" w:hAnsi="宋体" w:cs="宋体"/>
          <w:kern w:val="0"/>
          <w:position w:val="-12"/>
        </w:rPr>
        <w:object w:dxaOrig="3500" w:dyaOrig="380" w14:anchorId="7910A568">
          <v:shape id="_x0000_i1027" type="#_x0000_t75" style="width:175pt;height:19pt" o:ole="">
            <v:imagedata r:id="rId28" o:title=""/>
          </v:shape>
          <o:OLEObject Type="Embed" ProgID="Equation.DSMT4" ShapeID="_x0000_i1027" DrawAspect="Content" ObjectID="_1351805536" r:id="rId29"/>
        </w:object>
      </w:r>
      <w:r w:rsidRPr="002A3F65">
        <w:rPr>
          <w:rFonts w:ascii="宋体" w:eastAsia="宋体" w:hAnsi="宋体" w:cs="宋体" w:hint="eastAsia"/>
          <w:kern w:val="0"/>
        </w:rPr>
        <w:t>，而</w:t>
      </w:r>
      <w:r w:rsidRPr="002A3F65">
        <w:rPr>
          <w:rFonts w:ascii="宋体" w:eastAsia="宋体" w:hAnsi="宋体" w:cs="宋体"/>
          <w:kern w:val="0"/>
          <w:position w:val="-24"/>
        </w:rPr>
        <w:object w:dxaOrig="1800" w:dyaOrig="620" w14:anchorId="0EA687BC">
          <v:shape id="_x0000_i1028" type="#_x0000_t75" style="width:90pt;height:31pt" o:ole="">
            <v:imagedata r:id="rId30" o:title=""/>
          </v:shape>
          <o:OLEObject Type="Embed" ProgID="Equation.DSMT4" ShapeID="_x0000_i1028" DrawAspect="Content" ObjectID="_1351805537" r:id="rId31"/>
        </w:object>
      </w:r>
      <w:r w:rsidRPr="002A3F65">
        <w:rPr>
          <w:rFonts w:ascii="宋体" w:eastAsia="宋体" w:hAnsi="宋体" w:cs="宋体" w:hint="eastAsia"/>
          <w:kern w:val="0"/>
        </w:rPr>
        <w:t>，于是在</w:t>
      </w:r>
      <w:proofErr w:type="spellStart"/>
      <w:r w:rsidRPr="002A3F65">
        <w:rPr>
          <w:rFonts w:ascii="宋体" w:eastAsia="宋体" w:hAnsi="宋体" w:cs="宋体" w:hint="eastAsia"/>
          <w:kern w:val="0"/>
        </w:rPr>
        <w:t>d</w:t>
      </w:r>
      <w:r w:rsidRPr="002A3F65">
        <w:rPr>
          <w:rFonts w:ascii="Cambria Math" w:eastAsia="宋体" w:hAnsi="Cambria Math" w:cs="宋体"/>
          <w:kern w:val="0"/>
        </w:rPr>
        <w:t>τ</w:t>
      </w:r>
      <w:proofErr w:type="spellEnd"/>
      <w:r w:rsidRPr="002A3F65">
        <w:rPr>
          <w:rFonts w:ascii="宋体" w:eastAsia="宋体" w:hAnsi="宋体" w:cs="宋体" w:hint="eastAsia"/>
          <w:kern w:val="0"/>
        </w:rPr>
        <w:t>内，沿r方向的净热量为</w:t>
      </w:r>
      <w:r w:rsidRPr="002A3F65">
        <w:rPr>
          <w:rFonts w:ascii="宋体" w:eastAsia="宋体" w:hAnsi="宋体" w:cs="宋体"/>
          <w:kern w:val="0"/>
          <w:position w:val="-24"/>
        </w:rPr>
        <w:object w:dxaOrig="7339" w:dyaOrig="620" w14:anchorId="25B20201">
          <v:shape id="_x0000_i1029" type="#_x0000_t75" style="width:367pt;height:31pt" o:ole="">
            <v:imagedata r:id="rId32" o:title=""/>
          </v:shape>
          <o:OLEObject Type="Embed" ProgID="Equation.DSMT4" ShapeID="_x0000_i1029" DrawAspect="Content" ObjectID="_1351805538" r:id="rId33"/>
        </w:object>
      </w:r>
    </w:p>
    <w:p w14:paraId="5BF6EA41" w14:textId="77777777" w:rsidR="00916EFF" w:rsidRPr="002A3F65" w:rsidRDefault="00916EFF" w:rsidP="00916EFF">
      <w:pPr>
        <w:autoSpaceDE w:val="0"/>
        <w:autoSpaceDN w:val="0"/>
        <w:adjustRightInd w:val="0"/>
        <w:jc w:val="left"/>
        <w:rPr>
          <w:rFonts w:ascii="宋体" w:eastAsia="宋体" w:hAnsi="宋体" w:cs="宋体"/>
          <w:kern w:val="0"/>
        </w:rPr>
      </w:pPr>
      <w:r w:rsidRPr="002A3F65">
        <w:rPr>
          <w:rFonts w:ascii="宋体" w:eastAsia="宋体" w:hAnsi="宋体" w:cs="宋体" w:hint="eastAsia"/>
          <w:kern w:val="0"/>
        </w:rPr>
        <w:t>把</w:t>
      </w:r>
      <w:proofErr w:type="spellStart"/>
      <w:r w:rsidRPr="002A3F65">
        <w:rPr>
          <w:rFonts w:ascii="宋体" w:eastAsia="宋体" w:hAnsi="宋体" w:cs="宋体" w:hint="eastAsia"/>
          <w:kern w:val="0"/>
        </w:rPr>
        <w:t>q</w:t>
      </w:r>
      <w:r w:rsidRPr="002A3F65">
        <w:rPr>
          <w:rFonts w:ascii="宋体" w:eastAsia="宋体" w:hAnsi="宋体" w:cs="宋体" w:hint="eastAsia"/>
          <w:kern w:val="0"/>
          <w:vertAlign w:val="subscript"/>
        </w:rPr>
        <w:t>r</w:t>
      </w:r>
      <w:proofErr w:type="spellEnd"/>
      <w:r w:rsidRPr="002A3F65">
        <w:rPr>
          <w:rFonts w:ascii="宋体" w:eastAsia="宋体" w:hAnsi="宋体" w:cs="宋体" w:hint="eastAsia"/>
          <w:kern w:val="0"/>
        </w:rPr>
        <w:t>代入，得到：</w:t>
      </w:r>
      <w:r w:rsidRPr="002A3F65">
        <w:rPr>
          <w:rFonts w:ascii="宋体" w:eastAsia="宋体" w:hAnsi="宋体" w:cs="宋体"/>
          <w:kern w:val="0"/>
          <w:position w:val="-24"/>
        </w:rPr>
        <w:object w:dxaOrig="2659" w:dyaOrig="620" w14:anchorId="39039783">
          <v:shape id="_x0000_i1030" type="#_x0000_t75" style="width:133pt;height:31pt" o:ole="">
            <v:imagedata r:id="rId34" o:title=""/>
          </v:shape>
          <o:OLEObject Type="Embed" ProgID="Equation.DSMT4" ShapeID="_x0000_i1030" DrawAspect="Content" ObjectID="_1351805539" r:id="rId35"/>
        </w:object>
      </w:r>
      <w:r w:rsidRPr="002A3F65">
        <w:rPr>
          <w:rFonts w:ascii="宋体" w:eastAsia="宋体" w:hAnsi="宋体" w:cs="宋体" w:hint="eastAsia"/>
          <w:kern w:val="0"/>
        </w:rPr>
        <w:t>。</w:t>
      </w:r>
    </w:p>
    <w:p w14:paraId="2A85B22E" w14:textId="77777777" w:rsidR="00916EFF" w:rsidRPr="002A3F65" w:rsidRDefault="00916EFF" w:rsidP="00916EFF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宋体"/>
          <w:kern w:val="0"/>
        </w:rPr>
      </w:pPr>
      <w:r w:rsidRPr="002A3F65">
        <w:rPr>
          <w:rFonts w:ascii="宋体" w:eastAsia="宋体" w:hAnsi="宋体" w:cs="宋体" w:hint="eastAsia"/>
          <w:kern w:val="0"/>
        </w:rPr>
        <w:t>同理</w:t>
      </w:r>
      <w:r w:rsidRPr="002A3F65">
        <w:rPr>
          <w:rFonts w:ascii="宋体" w:eastAsia="宋体" w:hAnsi="宋体" w:cs="宋体"/>
          <w:kern w:val="0"/>
          <w:position w:val="-12"/>
        </w:rPr>
        <w:object w:dxaOrig="2280" w:dyaOrig="360" w14:anchorId="59D84A70">
          <v:shape id="_x0000_i1031" type="#_x0000_t75" style="width:114pt;height:18pt" o:ole="">
            <v:imagedata r:id="rId36" o:title=""/>
          </v:shape>
          <o:OLEObject Type="Embed" ProgID="Equation.DSMT4" ShapeID="_x0000_i1031" DrawAspect="Content" ObjectID="_1351805540" r:id="rId37"/>
        </w:object>
      </w:r>
      <w:r w:rsidRPr="002A3F65">
        <w:rPr>
          <w:rFonts w:ascii="宋体" w:eastAsia="宋体" w:hAnsi="宋体" w:cs="宋体" w:hint="eastAsia"/>
          <w:kern w:val="0"/>
        </w:rPr>
        <w:t>，</w:t>
      </w:r>
      <w:r w:rsidRPr="002A3F65">
        <w:rPr>
          <w:rFonts w:ascii="宋体" w:eastAsia="宋体" w:hAnsi="宋体" w:cs="宋体"/>
          <w:kern w:val="0"/>
          <w:position w:val="-24"/>
        </w:rPr>
        <w:object w:dxaOrig="3620" w:dyaOrig="620" w14:anchorId="59ACA053">
          <v:shape id="_x0000_i1032" type="#_x0000_t75" style="width:181pt;height:31pt" o:ole="">
            <v:imagedata r:id="rId38" o:title=""/>
          </v:shape>
          <o:OLEObject Type="Embed" ProgID="Equation.DSMT4" ShapeID="_x0000_i1032" DrawAspect="Content" ObjectID="_1351805541" r:id="rId39"/>
        </w:object>
      </w:r>
    </w:p>
    <w:p w14:paraId="66115E22" w14:textId="77777777" w:rsidR="00916EFF" w:rsidRPr="002A3F65" w:rsidRDefault="00916EFF" w:rsidP="00916EFF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宋体"/>
          <w:kern w:val="0"/>
          <w:position w:val="-24"/>
        </w:rPr>
      </w:pPr>
      <w:r w:rsidRPr="002A3F65">
        <w:rPr>
          <w:rFonts w:ascii="宋体" w:eastAsia="宋体" w:hAnsi="宋体" w:cs="宋体" w:hint="eastAsia"/>
          <w:kern w:val="0"/>
        </w:rPr>
        <w:t>沿</w:t>
      </w:r>
      <w:r w:rsidRPr="002A3F65">
        <w:rPr>
          <w:rFonts w:ascii="Cambria Math" w:eastAsia="宋体" w:hAnsi="Cambria Math" w:cs="宋体"/>
          <w:kern w:val="0"/>
        </w:rPr>
        <w:t>θ</w:t>
      </w:r>
      <w:r w:rsidRPr="002A3F65">
        <w:rPr>
          <w:rFonts w:ascii="宋体" w:eastAsia="宋体" w:hAnsi="宋体" w:cs="宋体" w:hint="eastAsia"/>
          <w:kern w:val="0"/>
        </w:rPr>
        <w:t>方向的净热量为</w:t>
      </w:r>
      <w:r w:rsidRPr="002A3F65">
        <w:rPr>
          <w:rFonts w:ascii="宋体" w:eastAsia="宋体" w:hAnsi="宋体" w:cs="宋体"/>
          <w:kern w:val="0"/>
          <w:position w:val="-24"/>
        </w:rPr>
        <w:object w:dxaOrig="5539" w:dyaOrig="620" w14:anchorId="4E8F70BC">
          <v:shape id="_x0000_i1033" type="#_x0000_t75" style="width:276pt;height:31pt" o:ole="">
            <v:imagedata r:id="rId40" o:title=""/>
          </v:shape>
          <o:OLEObject Type="Embed" ProgID="Equation.DSMT4" ShapeID="_x0000_i1033" DrawAspect="Content" ObjectID="_1351805542" r:id="rId41"/>
        </w:object>
      </w:r>
      <w:r w:rsidRPr="002A3F65">
        <w:rPr>
          <w:rFonts w:ascii="宋体" w:eastAsia="宋体" w:hAnsi="宋体" w:cs="宋体" w:hint="eastAsia"/>
          <w:kern w:val="0"/>
          <w:position w:val="-24"/>
        </w:rPr>
        <w:t>，</w:t>
      </w:r>
    </w:p>
    <w:p w14:paraId="43552CDF" w14:textId="77777777" w:rsidR="00916EFF" w:rsidRPr="002A3F65" w:rsidRDefault="00916EFF" w:rsidP="00916EFF">
      <w:pPr>
        <w:autoSpaceDE w:val="0"/>
        <w:autoSpaceDN w:val="0"/>
        <w:adjustRightInd w:val="0"/>
        <w:jc w:val="left"/>
        <w:rPr>
          <w:rFonts w:ascii="宋体" w:eastAsia="宋体" w:hAnsi="宋体" w:cs="宋体"/>
          <w:kern w:val="0"/>
        </w:rPr>
      </w:pPr>
      <w:r w:rsidRPr="002A3F65">
        <w:rPr>
          <w:rFonts w:ascii="宋体" w:eastAsia="宋体" w:hAnsi="宋体" w:cs="宋体"/>
          <w:kern w:val="0"/>
          <w:position w:val="-14"/>
        </w:rPr>
        <w:object w:dxaOrig="1800" w:dyaOrig="380" w14:anchorId="6FE4BB4E">
          <v:shape id="_x0000_i1034" type="#_x0000_t75" style="width:90pt;height:19pt" o:ole="">
            <v:imagedata r:id="rId42" o:title=""/>
          </v:shape>
          <o:OLEObject Type="Embed" ProgID="Equation.DSMT4" ShapeID="_x0000_i1034" DrawAspect="Content" ObjectID="_1351805543" r:id="rId43"/>
        </w:object>
      </w:r>
      <w:r w:rsidRPr="002A3F65">
        <w:rPr>
          <w:rFonts w:ascii="宋体" w:eastAsia="宋体" w:hAnsi="宋体" w:cs="宋体" w:hint="eastAsia"/>
          <w:kern w:val="0"/>
        </w:rPr>
        <w:t>，</w:t>
      </w:r>
      <w:r w:rsidRPr="002A3F65">
        <w:rPr>
          <w:rFonts w:ascii="宋体" w:eastAsia="宋体" w:hAnsi="宋体" w:cs="宋体"/>
          <w:kern w:val="0"/>
          <w:position w:val="-28"/>
        </w:rPr>
        <w:object w:dxaOrig="3120" w:dyaOrig="700" w14:anchorId="34F28577">
          <v:shape id="_x0000_i1035" type="#_x0000_t75" style="width:156pt;height:35pt" o:ole="">
            <v:imagedata r:id="rId44" o:title=""/>
          </v:shape>
          <o:OLEObject Type="Embed" ProgID="Equation.DSMT4" ShapeID="_x0000_i1035" DrawAspect="Content" ObjectID="_1351805544" r:id="rId45"/>
        </w:object>
      </w:r>
    </w:p>
    <w:p w14:paraId="35A73DC8" w14:textId="77777777" w:rsidR="00916EFF" w:rsidRPr="002A3F65" w:rsidRDefault="00916EFF" w:rsidP="00916EFF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宋体"/>
          <w:kern w:val="0"/>
          <w:position w:val="-24"/>
        </w:rPr>
      </w:pPr>
      <w:r w:rsidRPr="002A3F65">
        <w:rPr>
          <w:rFonts w:ascii="宋体" w:eastAsia="宋体" w:hAnsi="宋体" w:cs="宋体" w:hint="eastAsia"/>
          <w:kern w:val="0"/>
        </w:rPr>
        <w:t>沿</w:t>
      </w:r>
      <w:r w:rsidRPr="002A3F65">
        <w:rPr>
          <w:rFonts w:ascii="Cambria Math" w:eastAsia="宋体" w:hAnsi="Cambria Math" w:cs="宋体"/>
          <w:kern w:val="0"/>
        </w:rPr>
        <w:t>θ</w:t>
      </w:r>
      <w:r w:rsidRPr="002A3F65">
        <w:rPr>
          <w:rFonts w:ascii="宋体" w:eastAsia="宋体" w:hAnsi="宋体" w:cs="宋体" w:hint="eastAsia"/>
          <w:kern w:val="0"/>
        </w:rPr>
        <w:t>方向的净热量为</w:t>
      </w:r>
      <w:r w:rsidRPr="002A3F65">
        <w:rPr>
          <w:rFonts w:ascii="宋体" w:eastAsia="宋体" w:hAnsi="宋体" w:cs="宋体"/>
          <w:kern w:val="0"/>
          <w:position w:val="-28"/>
        </w:rPr>
        <w:object w:dxaOrig="4880" w:dyaOrig="700" w14:anchorId="56F6EFE2">
          <v:shape id="_x0000_i1036" type="#_x0000_t75" style="width:244pt;height:35pt" o:ole="">
            <v:imagedata r:id="rId46" o:title=""/>
          </v:shape>
          <o:OLEObject Type="Embed" ProgID="Equation.DSMT4" ShapeID="_x0000_i1036" DrawAspect="Content" ObjectID="_1351805545" r:id="rId47"/>
        </w:object>
      </w:r>
    </w:p>
    <w:p w14:paraId="6BF9E22B" w14:textId="77777777" w:rsidR="00916EFF" w:rsidRPr="002A3F65" w:rsidRDefault="00916EFF" w:rsidP="00916EFF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宋体"/>
          <w:kern w:val="0"/>
        </w:rPr>
      </w:pPr>
      <w:r w:rsidRPr="002A3F65">
        <w:rPr>
          <w:rFonts w:ascii="宋体" w:eastAsia="宋体" w:cs="宋体" w:hint="eastAsia"/>
          <w:kern w:val="0"/>
        </w:rPr>
        <w:t>微元体发热量</w:t>
      </w:r>
      <w:r w:rsidRPr="002A3F65">
        <w:rPr>
          <w:rFonts w:ascii="宋体" w:eastAsia="宋体" w:hAnsi="宋体" w:cs="宋体" w:hint="eastAsia"/>
          <w:kern w:val="0"/>
        </w:rPr>
        <w:t>Ⅱ为，</w:t>
      </w:r>
      <w:r w:rsidRPr="002A3F65">
        <w:rPr>
          <w:rFonts w:ascii="宋体" w:eastAsia="宋体" w:hAnsi="宋体" w:cs="宋体"/>
          <w:kern w:val="0"/>
          <w:position w:val="-12"/>
        </w:rPr>
        <w:object w:dxaOrig="2640" w:dyaOrig="380" w14:anchorId="5A5DA025">
          <v:shape id="_x0000_i1037" type="#_x0000_t75" style="width:132pt;height:19pt" o:ole="">
            <v:imagedata r:id="rId48" o:title=""/>
          </v:shape>
          <o:OLEObject Type="Embed" ProgID="Equation.DSMT4" ShapeID="_x0000_i1037" DrawAspect="Content" ObjectID="_1351805546" r:id="rId49"/>
        </w:object>
      </w:r>
      <w:r w:rsidRPr="002A3F65">
        <w:rPr>
          <w:rFonts w:ascii="宋体" w:eastAsia="宋体" w:hAnsi="宋体" w:cs="宋体" w:hint="eastAsia"/>
          <w:kern w:val="0"/>
        </w:rPr>
        <w:t>，热力学能增量Ⅲ为</w:t>
      </w:r>
      <w:r w:rsidRPr="002A3F65">
        <w:rPr>
          <w:rFonts w:ascii="宋体" w:eastAsia="宋体" w:hAnsi="宋体" w:cs="宋体"/>
          <w:kern w:val="0"/>
          <w:position w:val="-24"/>
        </w:rPr>
        <w:object w:dxaOrig="2400" w:dyaOrig="620" w14:anchorId="54D58C9F">
          <v:shape id="_x0000_i1038" type="#_x0000_t75" style="width:120pt;height:31pt" o:ole="">
            <v:imagedata r:id="rId50" o:title=""/>
          </v:shape>
          <o:OLEObject Type="Embed" ProgID="Equation.DSMT4" ShapeID="_x0000_i1038" DrawAspect="Content" ObjectID="_1351805547" r:id="rId51"/>
        </w:object>
      </w:r>
      <w:r w:rsidRPr="002A3F65">
        <w:rPr>
          <w:rFonts w:ascii="宋体" w:eastAsia="宋体" w:hAnsi="宋体" w:cs="宋体" w:hint="eastAsia"/>
          <w:kern w:val="0"/>
        </w:rPr>
        <w:t>，两边再除以</w:t>
      </w:r>
      <w:r w:rsidRPr="002A3F65">
        <w:rPr>
          <w:rFonts w:ascii="宋体" w:eastAsia="宋体" w:hAnsi="宋体" w:cs="宋体"/>
          <w:kern w:val="0"/>
          <w:position w:val="-10"/>
        </w:rPr>
        <w:object w:dxaOrig="1780" w:dyaOrig="360" w14:anchorId="1F80A028">
          <v:shape id="_x0000_i1039" type="#_x0000_t75" style="width:89pt;height:18pt" o:ole="">
            <v:imagedata r:id="rId52" o:title=""/>
          </v:shape>
          <o:OLEObject Type="Embed" ProgID="Equation.DSMT4" ShapeID="_x0000_i1039" DrawAspect="Content" ObjectID="_1351805548" r:id="rId53"/>
        </w:object>
      </w:r>
      <w:r w:rsidRPr="002A3F65">
        <w:rPr>
          <w:rFonts w:ascii="宋体" w:eastAsia="宋体" w:hAnsi="宋体" w:cs="宋体" w:hint="eastAsia"/>
          <w:kern w:val="0"/>
        </w:rPr>
        <w:t>，得到球坐标下传热微分方程：</w:t>
      </w:r>
    </w:p>
    <w:p w14:paraId="6C667485" w14:textId="77777777" w:rsidR="00916EFF" w:rsidRPr="002A3F65" w:rsidRDefault="00916EFF" w:rsidP="00916EFF">
      <w:pPr>
        <w:autoSpaceDE w:val="0"/>
        <w:autoSpaceDN w:val="0"/>
        <w:adjustRightInd w:val="0"/>
        <w:jc w:val="center"/>
        <w:rPr>
          <w:rFonts w:ascii="宋体" w:eastAsia="宋体" w:cs="宋体"/>
          <w:kern w:val="0"/>
        </w:rPr>
      </w:pPr>
      <w:r w:rsidRPr="002A3F65">
        <w:rPr>
          <w:rFonts w:ascii="宋体" w:eastAsia="宋体" w:cs="宋体"/>
          <w:kern w:val="0"/>
          <w:position w:val="-28"/>
        </w:rPr>
        <w:object w:dxaOrig="7420" w:dyaOrig="660" w14:anchorId="248CE3B1">
          <v:shape id="_x0000_i1040" type="#_x0000_t75" style="width:371pt;height:33pt" o:ole="">
            <v:imagedata r:id="rId54" o:title=""/>
          </v:shape>
          <o:OLEObject Type="Embed" ProgID="Equation.DSMT4" ShapeID="_x0000_i1040" DrawAspect="Content" ObjectID="_1351805549" r:id="rId55"/>
        </w:object>
      </w:r>
    </w:p>
    <w:p w14:paraId="2175789F" w14:textId="74BAB688" w:rsidR="00916EFF" w:rsidRPr="002A3F65" w:rsidRDefault="00916EFF" w:rsidP="00916EFF">
      <w:pPr>
        <w:autoSpaceDE w:val="0"/>
        <w:autoSpaceDN w:val="0"/>
        <w:adjustRightInd w:val="0"/>
        <w:ind w:firstLine="420"/>
        <w:jc w:val="left"/>
        <w:rPr>
          <w:rFonts w:ascii="宋体" w:eastAsia="宋体" w:cs="宋体"/>
          <w:kern w:val="0"/>
        </w:rPr>
      </w:pPr>
      <w:r w:rsidRPr="002A3F65">
        <w:rPr>
          <w:rFonts w:ascii="宋体" w:eastAsia="宋体" w:cs="宋体" w:hint="eastAsia"/>
          <w:kern w:val="0"/>
        </w:rPr>
        <w:t>稳态时，</w:t>
      </w:r>
      <w:r w:rsidRPr="002A3F65">
        <w:rPr>
          <w:rFonts w:ascii="宋体" w:eastAsia="宋体" w:cs="宋体"/>
          <w:kern w:val="0"/>
          <w:position w:val="-24"/>
        </w:rPr>
        <w:object w:dxaOrig="720" w:dyaOrig="620" w14:anchorId="4C07C9E1">
          <v:shape id="_x0000_i1041" type="#_x0000_t75" style="width:36pt;height:31pt" o:ole="">
            <v:imagedata r:id="rId56" o:title=""/>
          </v:shape>
          <o:OLEObject Type="Embed" ProgID="Equation.DSMT4" ShapeID="_x0000_i1041" DrawAspect="Content" ObjectID="_1351805550" r:id="rId57"/>
        </w:object>
      </w:r>
      <w:r w:rsidRPr="002A3F65">
        <w:rPr>
          <w:rFonts w:ascii="宋体" w:eastAsia="宋体" w:cs="宋体" w:hint="eastAsia"/>
          <w:kern w:val="0"/>
        </w:rPr>
        <w:t>；又由于对称性，t沿球壳表面均匀分布，</w:t>
      </w:r>
      <w:r w:rsidRPr="002A3F65">
        <w:rPr>
          <w:rFonts w:ascii="宋体" w:eastAsia="宋体" w:cs="宋体"/>
          <w:kern w:val="0"/>
          <w:position w:val="-28"/>
        </w:rPr>
        <w:object w:dxaOrig="1280" w:dyaOrig="660" w14:anchorId="61D888A4">
          <v:shape id="_x0000_i1042" type="#_x0000_t75" style="width:64pt;height:33pt" o:ole="">
            <v:imagedata r:id="rId58" o:title=""/>
          </v:shape>
          <o:OLEObject Type="Embed" ProgID="Equation.DSMT4" ShapeID="_x0000_i1042" DrawAspect="Content" ObjectID="_1351805551" r:id="rId59"/>
        </w:object>
      </w:r>
      <w:r w:rsidRPr="002A3F65">
        <w:rPr>
          <w:rFonts w:ascii="宋体" w:eastAsia="宋体" w:cs="宋体" w:hint="eastAsia"/>
          <w:kern w:val="0"/>
        </w:rPr>
        <w:t>。上式可以化简为：</w:t>
      </w:r>
      <w:r w:rsidR="008A0590" w:rsidRPr="0097319D">
        <w:rPr>
          <w:position w:val="-28"/>
        </w:rPr>
        <w:object w:dxaOrig="2160" w:dyaOrig="680" w14:anchorId="38CD3958">
          <v:shape id="_x0000_i1075" type="#_x0000_t75" style="width:108pt;height:34pt" o:ole="">
            <v:imagedata r:id="rId60" o:title=""/>
          </v:shape>
          <o:OLEObject Type="Embed" ProgID="Equation.DSMT4" ShapeID="_x0000_i1075" DrawAspect="Content" ObjectID="_1351805552" r:id="rId61"/>
        </w:object>
      </w:r>
      <w:r w:rsidR="008A0590">
        <w:rPr>
          <w:rFonts w:hint="eastAsia"/>
          <w:position w:val="-28"/>
        </w:rPr>
        <w:t>。</w:t>
      </w:r>
      <w:r w:rsidR="008A0590" w:rsidRPr="002A3F65">
        <w:rPr>
          <w:rFonts w:ascii="宋体" w:eastAsia="宋体" w:cs="宋体"/>
          <w:kern w:val="0"/>
        </w:rPr>
        <w:t xml:space="preserve"> </w:t>
      </w:r>
    </w:p>
    <w:p w14:paraId="6F0F2117" w14:textId="7E175048" w:rsidR="00916EFF" w:rsidRDefault="00916EFF" w:rsidP="008A0590">
      <w:pPr>
        <w:autoSpaceDE w:val="0"/>
        <w:autoSpaceDN w:val="0"/>
        <w:adjustRightInd w:val="0"/>
        <w:ind w:firstLine="420"/>
        <w:jc w:val="left"/>
        <w:rPr>
          <w:rFonts w:ascii="宋体" w:eastAsia="宋体" w:cs="宋体" w:hint="eastAsia"/>
          <w:kern w:val="0"/>
        </w:rPr>
      </w:pPr>
      <w:r w:rsidRPr="002A3F65">
        <w:rPr>
          <w:rFonts w:ascii="宋体" w:eastAsia="宋体" w:cs="宋体" w:hint="eastAsia"/>
          <w:kern w:val="0"/>
        </w:rPr>
        <w:t>又根据导热系数沿径向和周向不发生变化的假定，解上述微分方程，得到：</w:t>
      </w:r>
      <w:r w:rsidR="008A0590" w:rsidRPr="007E1781">
        <w:rPr>
          <w:position w:val="-24"/>
        </w:rPr>
        <w:object w:dxaOrig="2020" w:dyaOrig="620" w14:anchorId="53D06DF6">
          <v:shape id="_x0000_i1079" type="#_x0000_t75" style="width:101pt;height:31pt" o:ole="">
            <v:imagedata r:id="rId62" o:title=""/>
          </v:shape>
          <o:OLEObject Type="Embed" ProgID="Equation.DSMT4" ShapeID="_x0000_i1079" DrawAspect="Content" ObjectID="_1351805553" r:id="rId63"/>
        </w:object>
      </w:r>
      <w:r w:rsidRPr="002A3F65">
        <w:rPr>
          <w:rFonts w:ascii="宋体" w:eastAsia="宋体" w:cs="宋体" w:hint="eastAsia"/>
          <w:kern w:val="0"/>
        </w:rPr>
        <w:t>，c</w:t>
      </w:r>
      <w:r w:rsidRPr="002A3F65">
        <w:rPr>
          <w:rFonts w:ascii="宋体" w:eastAsia="宋体" w:cs="宋体" w:hint="eastAsia"/>
          <w:kern w:val="0"/>
          <w:vertAlign w:val="subscript"/>
        </w:rPr>
        <w:t>1</w:t>
      </w:r>
      <w:r w:rsidRPr="002A3F65">
        <w:rPr>
          <w:rFonts w:ascii="宋体" w:eastAsia="宋体" w:cs="宋体" w:hint="eastAsia"/>
          <w:kern w:val="0"/>
        </w:rPr>
        <w:t>、c</w:t>
      </w:r>
      <w:r w:rsidRPr="002A3F65">
        <w:rPr>
          <w:rFonts w:ascii="宋体" w:eastAsia="宋体" w:cs="宋体" w:hint="eastAsia"/>
          <w:kern w:val="0"/>
          <w:vertAlign w:val="subscript"/>
        </w:rPr>
        <w:t>2</w:t>
      </w:r>
      <w:r w:rsidRPr="002A3F65">
        <w:rPr>
          <w:rFonts w:ascii="宋体" w:eastAsia="宋体" w:cs="宋体" w:hint="eastAsia"/>
          <w:kern w:val="0"/>
        </w:rPr>
        <w:t>是常数，有边界条件（本题为第一类边界条件）决定。</w:t>
      </w:r>
    </w:p>
    <w:p w14:paraId="5F6FC9CC" w14:textId="67F4F6F2" w:rsidR="008A0590" w:rsidRPr="002A3F65" w:rsidRDefault="008A0590" w:rsidP="00CE5198">
      <w:pPr>
        <w:autoSpaceDE w:val="0"/>
        <w:autoSpaceDN w:val="0"/>
        <w:adjustRightInd w:val="0"/>
        <w:ind w:firstLine="420"/>
        <w:jc w:val="left"/>
        <w:rPr>
          <w:rFonts w:ascii="宋体" w:eastAsia="宋体" w:cs="宋体" w:hint="eastAsia"/>
          <w:kern w:val="0"/>
        </w:rPr>
      </w:pPr>
      <w:r>
        <w:rPr>
          <w:rFonts w:ascii="宋体" w:eastAsia="宋体" w:cs="宋体" w:hint="eastAsia"/>
          <w:kern w:val="0"/>
        </w:rPr>
        <w:t>当没有内热源时，</w:t>
      </w:r>
      <w:r w:rsidR="0000146D" w:rsidRPr="002A3F65">
        <w:rPr>
          <w:rFonts w:ascii="宋体" w:eastAsia="宋体" w:cs="宋体"/>
          <w:kern w:val="0"/>
          <w:position w:val="-12"/>
        </w:rPr>
        <w:object w:dxaOrig="639" w:dyaOrig="360" w14:anchorId="4369928F">
          <v:shape id="_x0000_i1081" type="#_x0000_t75" style="width:32pt;height:18pt" o:ole="">
            <v:imagedata r:id="rId64" o:title=""/>
          </v:shape>
          <o:OLEObject Type="Embed" ProgID="Equation.DSMT4" ShapeID="_x0000_i1081" DrawAspect="Content" ObjectID="_1351805554" r:id="rId65"/>
        </w:object>
      </w:r>
      <w:r w:rsidR="0000146D">
        <w:rPr>
          <w:rFonts w:ascii="宋体" w:eastAsia="宋体" w:cs="宋体" w:hint="eastAsia"/>
          <w:kern w:val="0"/>
          <w:position w:val="-12"/>
        </w:rPr>
        <w:t>，</w:t>
      </w:r>
      <w:r w:rsidR="0000146D" w:rsidRPr="002A3F65">
        <w:rPr>
          <w:rFonts w:ascii="宋体" w:eastAsia="宋体" w:cs="宋体"/>
          <w:kern w:val="0"/>
          <w:position w:val="-24"/>
        </w:rPr>
        <w:object w:dxaOrig="1540" w:dyaOrig="620" w14:anchorId="307720FB">
          <v:shape id="_x0000_i1082" type="#_x0000_t75" style="width:77pt;height:31pt" o:ole="">
            <v:imagedata r:id="rId66" o:title=""/>
          </v:shape>
          <o:OLEObject Type="Embed" ProgID="Equation.DSMT4" ShapeID="_x0000_i1082" DrawAspect="Content" ObjectID="_1351805555" r:id="rId67"/>
        </w:object>
      </w:r>
      <w:r w:rsidR="0000146D">
        <w:rPr>
          <w:rFonts w:ascii="宋体" w:eastAsia="宋体" w:cs="宋体" w:hint="eastAsia"/>
          <w:kern w:val="0"/>
          <w:position w:val="-24"/>
        </w:rPr>
        <w:t>。</w:t>
      </w:r>
      <w:r w:rsidR="00CE5198" w:rsidRPr="002A3F65">
        <w:rPr>
          <w:rFonts w:ascii="宋体" w:eastAsia="宋体" w:cs="宋体" w:hint="eastAsia"/>
          <w:kern w:val="0"/>
        </w:rPr>
        <w:t>又根据导热系数沿径向和周向不发生变化的假定，有：</w:t>
      </w:r>
      <w:r w:rsidR="00CE5198" w:rsidRPr="002A3F65">
        <w:rPr>
          <w:rFonts w:ascii="宋体" w:eastAsia="宋体" w:cs="宋体"/>
          <w:kern w:val="0"/>
          <w:position w:val="-24"/>
        </w:rPr>
        <w:object w:dxaOrig="1380" w:dyaOrig="620" w14:anchorId="030DE300">
          <v:shape id="_x0000_i1083" type="#_x0000_t75" style="width:69pt;height:31pt" o:ole="">
            <v:imagedata r:id="rId68" o:title=""/>
          </v:shape>
          <o:OLEObject Type="Embed" ProgID="Equation.DSMT4" ShapeID="_x0000_i1083" DrawAspect="Content" ObjectID="_1351805556" r:id="rId69"/>
        </w:object>
      </w:r>
      <w:r w:rsidR="00CE5198">
        <w:rPr>
          <w:rFonts w:ascii="宋体" w:eastAsia="宋体" w:cs="宋体" w:hint="eastAsia"/>
          <w:kern w:val="0"/>
          <w:position w:val="-24"/>
        </w:rPr>
        <w:t>。</w:t>
      </w:r>
      <w:r w:rsidR="00CE5198" w:rsidRPr="002A3F65">
        <w:rPr>
          <w:rFonts w:ascii="宋体" w:eastAsia="宋体" w:cs="宋体" w:hint="eastAsia"/>
          <w:kern w:val="0"/>
        </w:rPr>
        <w:t>解上述微分方程，得到：</w:t>
      </w:r>
      <w:r w:rsidR="00CE5198" w:rsidRPr="002A3F65">
        <w:rPr>
          <w:rFonts w:ascii="宋体" w:eastAsia="宋体" w:cs="宋体"/>
          <w:kern w:val="0"/>
          <w:position w:val="-24"/>
        </w:rPr>
        <w:object w:dxaOrig="1579" w:dyaOrig="620" w14:anchorId="46CA29E0">
          <v:shape id="_x0000_i1084" type="#_x0000_t75" style="width:79pt;height:31pt" o:ole="">
            <v:imagedata r:id="rId70" o:title=""/>
          </v:shape>
          <o:OLEObject Type="Embed" ProgID="Equation.DSMT4" ShapeID="_x0000_i1084" DrawAspect="Content" ObjectID="_1351805557" r:id="rId71"/>
        </w:object>
      </w:r>
      <w:r w:rsidR="00CE5198" w:rsidRPr="002A3F65">
        <w:rPr>
          <w:rFonts w:ascii="宋体" w:eastAsia="宋体" w:cs="宋体" w:hint="eastAsia"/>
          <w:kern w:val="0"/>
        </w:rPr>
        <w:t>，c</w:t>
      </w:r>
      <w:r w:rsidR="00CE5198" w:rsidRPr="002A3F65">
        <w:rPr>
          <w:rFonts w:ascii="宋体" w:eastAsia="宋体" w:cs="宋体" w:hint="eastAsia"/>
          <w:kern w:val="0"/>
          <w:vertAlign w:val="subscript"/>
        </w:rPr>
        <w:t>1</w:t>
      </w:r>
      <w:r w:rsidR="00CE5198" w:rsidRPr="002A3F65">
        <w:rPr>
          <w:rFonts w:ascii="宋体" w:eastAsia="宋体" w:cs="宋体" w:hint="eastAsia"/>
          <w:kern w:val="0"/>
        </w:rPr>
        <w:t>、c</w:t>
      </w:r>
      <w:r w:rsidR="00CE5198" w:rsidRPr="002A3F65">
        <w:rPr>
          <w:rFonts w:ascii="宋体" w:eastAsia="宋体" w:cs="宋体" w:hint="eastAsia"/>
          <w:kern w:val="0"/>
          <w:vertAlign w:val="subscript"/>
        </w:rPr>
        <w:t>2</w:t>
      </w:r>
      <w:r w:rsidR="00CE5198" w:rsidRPr="002A3F65">
        <w:rPr>
          <w:rFonts w:ascii="宋体" w:eastAsia="宋体" w:cs="宋体" w:hint="eastAsia"/>
          <w:kern w:val="0"/>
        </w:rPr>
        <w:t>是常数，有边界条件（本题为第一类边界条件）决定。</w:t>
      </w:r>
      <w:r w:rsidR="00CE5198">
        <w:rPr>
          <w:rFonts w:ascii="宋体" w:eastAsia="宋体" w:cs="宋体" w:hint="eastAsia"/>
          <w:kern w:val="0"/>
        </w:rPr>
        <w:tab/>
      </w:r>
    </w:p>
    <w:p w14:paraId="6FF73F49" w14:textId="7A751EE8" w:rsidR="001176F0" w:rsidRPr="00D727DF" w:rsidRDefault="00D25332" w:rsidP="00916EFF">
      <w:pPr>
        <w:pStyle w:val="a3"/>
        <w:numPr>
          <w:ilvl w:val="0"/>
          <w:numId w:val="4"/>
        </w:numPr>
        <w:ind w:firstLineChars="0"/>
        <w:rPr>
          <w:rFonts w:asciiTheme="minorEastAsia" w:hAnsiTheme="minorEastAsia" w:hint="eastAsia"/>
        </w:rPr>
      </w:pPr>
      <w:r w:rsidRPr="002A3F65">
        <w:rPr>
          <w:rFonts w:ascii="宋体" w:eastAsia="宋体" w:cs="宋体" w:hint="eastAsia"/>
          <w:kern w:val="0"/>
        </w:rPr>
        <w:t>如果要设计一个内径为</w:t>
      </w:r>
      <w:r w:rsidRPr="002A3F65">
        <w:rPr>
          <w:rFonts w:ascii="Times New Roman" w:eastAsia="宋体" w:hAnsi="Times New Roman" w:cs="Times New Roman"/>
          <w:kern w:val="0"/>
        </w:rPr>
        <w:t>0.1 m</w:t>
      </w:r>
      <w:r w:rsidRPr="002A3F65">
        <w:rPr>
          <w:rFonts w:ascii="宋体" w:eastAsia="宋体" w:cs="宋体" w:hint="eastAsia"/>
          <w:kern w:val="0"/>
        </w:rPr>
        <w:t>，外径为</w:t>
      </w:r>
      <w:r w:rsidRPr="002A3F65">
        <w:rPr>
          <w:rFonts w:ascii="Times New Roman" w:eastAsia="宋体" w:hAnsi="Times New Roman" w:cs="Times New Roman"/>
          <w:kern w:val="0"/>
        </w:rPr>
        <w:t xml:space="preserve">0.3 m </w:t>
      </w:r>
      <w:r w:rsidRPr="002A3F65">
        <w:rPr>
          <w:rFonts w:ascii="宋体" w:eastAsia="宋体" w:cs="宋体" w:hint="eastAsia"/>
          <w:kern w:val="0"/>
        </w:rPr>
        <w:t>的球壳来测量本次实验所用绝热材料的导热系数，达平衡时内球外壁平均温度为</w:t>
      </w:r>
      <w:r w:rsidRPr="002A3F65">
        <w:rPr>
          <w:rFonts w:ascii="Times New Roman" w:eastAsia="宋体" w:hAnsi="Times New Roman" w:cs="Times New Roman"/>
          <w:kern w:val="0"/>
        </w:rPr>
        <w:t xml:space="preserve">200 </w:t>
      </w:r>
      <w:r w:rsidRPr="002A3F65">
        <w:rPr>
          <w:rFonts w:ascii="宋体" w:eastAsia="宋体" w:cs="宋体" w:hint="eastAsia"/>
          <w:kern w:val="0"/>
        </w:rPr>
        <w:t>℃，外球内壁平均温度为</w:t>
      </w:r>
      <w:r w:rsidRPr="002A3F65">
        <w:rPr>
          <w:rFonts w:ascii="Times New Roman" w:eastAsia="宋体" w:hAnsi="Times New Roman" w:cs="Times New Roman"/>
          <w:kern w:val="0"/>
        </w:rPr>
        <w:t xml:space="preserve">30 </w:t>
      </w:r>
      <w:r w:rsidRPr="002A3F65">
        <w:rPr>
          <w:rFonts w:ascii="宋体" w:eastAsia="宋体" w:cs="宋体" w:hint="eastAsia"/>
          <w:kern w:val="0"/>
        </w:rPr>
        <w:t>℃，其加热功率为多少（其中，导热系数作为输入参数，取实验测量值）。</w:t>
      </w:r>
    </w:p>
    <w:p w14:paraId="51B82865" w14:textId="77777777" w:rsidR="00D727DF" w:rsidRDefault="00D727DF" w:rsidP="00D727DF">
      <w:pPr>
        <w:pStyle w:val="a3"/>
        <w:ind w:left="870" w:firstLineChars="0" w:firstLine="0"/>
        <w:rPr>
          <w:rFonts w:hint="eastAsia"/>
        </w:rPr>
      </w:pPr>
      <w:r w:rsidRPr="006C694D">
        <w:rPr>
          <w:position w:val="-66"/>
        </w:rPr>
        <w:object w:dxaOrig="1860" w:dyaOrig="1040" w14:anchorId="730E8706">
          <v:shape id="_x0000_i1124" type="#_x0000_t75" style="width:93pt;height:51pt" o:ole="">
            <v:imagedata r:id="rId72" o:title=""/>
          </v:shape>
          <o:OLEObject Type="Embed" ProgID="Equation.DSMT4" ShapeID="_x0000_i1124" DrawAspect="Content" ObjectID="_1351805558" r:id="rId73"/>
        </w:object>
      </w:r>
      <w:r>
        <w:rPr>
          <w:rFonts w:hint="eastAsia"/>
        </w:rPr>
        <w:t>=</w:t>
      </w:r>
      <w:r w:rsidRPr="006637BA">
        <w:rPr>
          <w:position w:val="-52"/>
        </w:rPr>
        <w:object w:dxaOrig="2460" w:dyaOrig="900" w14:anchorId="0F5EDCC8">
          <v:shape id="_x0000_i1125" type="#_x0000_t75" style="width:123pt;height:45pt" o:ole="">
            <v:imagedata r:id="rId74" o:title=""/>
          </v:shape>
          <o:OLEObject Type="Embed" ProgID="Equation.3" ShapeID="_x0000_i1125" DrawAspect="Content" ObjectID="_1351805559" r:id="rId75"/>
        </w:object>
      </w:r>
      <w:r>
        <w:rPr>
          <w:rFonts w:hint="eastAsia"/>
        </w:rPr>
        <w:t>=21.304w</w:t>
      </w:r>
      <w:r>
        <w:rPr>
          <w:rFonts w:hint="eastAsia"/>
        </w:rPr>
        <w:t>，</w:t>
      </w:r>
    </w:p>
    <w:p w14:paraId="2A6076BE" w14:textId="487E0D6D" w:rsidR="00D727DF" w:rsidRDefault="00D727DF" w:rsidP="00D727DF">
      <w:pPr>
        <w:pStyle w:val="a3"/>
        <w:ind w:left="870" w:firstLineChars="0" w:firstLine="0"/>
      </w:pPr>
      <w:r>
        <w:rPr>
          <w:rFonts w:hint="eastAsia"/>
        </w:rPr>
        <w:t>即加热功率为</w:t>
      </w:r>
      <w:r>
        <w:rPr>
          <w:rFonts w:hint="eastAsia"/>
        </w:rPr>
        <w:t>21.304w</w:t>
      </w:r>
      <w:r>
        <w:rPr>
          <w:rFonts w:hint="eastAsia"/>
        </w:rPr>
        <w:t>。</w:t>
      </w:r>
    </w:p>
    <w:p w14:paraId="358D26C5" w14:textId="18D7D058" w:rsidR="00D727DF" w:rsidRPr="00916EFF" w:rsidRDefault="00D727DF" w:rsidP="00D727DF">
      <w:pPr>
        <w:pStyle w:val="a3"/>
        <w:ind w:left="480" w:firstLineChars="0" w:firstLine="0"/>
        <w:rPr>
          <w:rFonts w:asciiTheme="minorEastAsia" w:hAnsiTheme="minorEastAsia" w:hint="eastAsia"/>
        </w:rPr>
      </w:pPr>
    </w:p>
    <w:sectPr w:rsidR="00D727DF" w:rsidRPr="00916EFF" w:rsidSect="00FD4A4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232D5"/>
    <w:multiLevelType w:val="hybridMultilevel"/>
    <w:tmpl w:val="B98A61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1FC4C00"/>
    <w:multiLevelType w:val="hybridMultilevel"/>
    <w:tmpl w:val="CF301ED6"/>
    <w:lvl w:ilvl="0" w:tplc="04090017">
      <w:start w:val="1"/>
      <w:numFmt w:val="chineseCountingThousand"/>
      <w:lvlText w:val="(%1)"/>
      <w:lvlJc w:val="left"/>
      <w:pPr>
        <w:ind w:left="480" w:hanging="48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3BD1B8F"/>
    <w:multiLevelType w:val="hybridMultilevel"/>
    <w:tmpl w:val="867A6444"/>
    <w:lvl w:ilvl="0" w:tplc="13A4EA84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0EE3FF3"/>
    <w:multiLevelType w:val="multilevel"/>
    <w:tmpl w:val="750A65FC"/>
    <w:lvl w:ilvl="0">
      <w:start w:val="1"/>
      <w:numFmt w:val="chineseCountingThousand"/>
      <w:lvlText w:val="(%1)"/>
      <w:lvlJc w:val="left"/>
      <w:pPr>
        <w:ind w:left="480" w:hanging="48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21300F"/>
    <w:multiLevelType w:val="hybridMultilevel"/>
    <w:tmpl w:val="467A4B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A9F6E78"/>
    <w:multiLevelType w:val="hybridMultilevel"/>
    <w:tmpl w:val="1B68D7BA"/>
    <w:lvl w:ilvl="0" w:tplc="1214EED4">
      <w:start w:val="5"/>
      <w:numFmt w:val="chineseCountingThousand"/>
      <w:lvlText w:val="(%1)"/>
      <w:lvlJc w:val="left"/>
      <w:pPr>
        <w:ind w:left="480" w:hanging="480"/>
      </w:pPr>
      <w:rPr>
        <w:rFonts w:ascii="Heiti SC Light" w:eastAsia="Heiti SC Light" w:hAnsi="宋体" w:hint="eastAsia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6F0"/>
    <w:rsid w:val="0000146D"/>
    <w:rsid w:val="000C43C3"/>
    <w:rsid w:val="001176F0"/>
    <w:rsid w:val="00381FE2"/>
    <w:rsid w:val="005A2150"/>
    <w:rsid w:val="005E7D80"/>
    <w:rsid w:val="008A0590"/>
    <w:rsid w:val="00916EFF"/>
    <w:rsid w:val="009526A3"/>
    <w:rsid w:val="00A30E63"/>
    <w:rsid w:val="00C56CA1"/>
    <w:rsid w:val="00C94E73"/>
    <w:rsid w:val="00CE5198"/>
    <w:rsid w:val="00D25332"/>
    <w:rsid w:val="00D619C3"/>
    <w:rsid w:val="00D727DF"/>
    <w:rsid w:val="00F55694"/>
    <w:rsid w:val="00FD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6D686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6F0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F55694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F55694"/>
    <w:rPr>
      <w:rFonts w:ascii="Heiti SC Light" w:eastAsia="Heiti SC Light"/>
      <w:sz w:val="18"/>
      <w:szCs w:val="18"/>
    </w:rPr>
  </w:style>
  <w:style w:type="table" w:styleId="a6">
    <w:name w:val="Table Grid"/>
    <w:basedOn w:val="a1"/>
    <w:uiPriority w:val="59"/>
    <w:rsid w:val="00C94E73"/>
    <w:rPr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6F0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F55694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F55694"/>
    <w:rPr>
      <w:rFonts w:ascii="Heiti SC Light" w:eastAsia="Heiti SC Light"/>
      <w:sz w:val="18"/>
      <w:szCs w:val="18"/>
    </w:rPr>
  </w:style>
  <w:style w:type="table" w:styleId="a6">
    <w:name w:val="Table Grid"/>
    <w:basedOn w:val="a1"/>
    <w:uiPriority w:val="59"/>
    <w:rsid w:val="00C94E73"/>
    <w:rPr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4" Type="http://schemas.openxmlformats.org/officeDocument/2006/relationships/oleObject" Target="embeddings/oleObject3.bin"/><Relationship Id="rId15" Type="http://schemas.openxmlformats.org/officeDocument/2006/relationships/image" Target="media/image6.wmf"/><Relationship Id="rId16" Type="http://schemas.openxmlformats.org/officeDocument/2006/relationships/oleObject" Target="embeddings/Microsoft___2.bin"/><Relationship Id="rId17" Type="http://schemas.openxmlformats.org/officeDocument/2006/relationships/image" Target="media/image7.wmf"/><Relationship Id="rId18" Type="http://schemas.openxmlformats.org/officeDocument/2006/relationships/oleObject" Target="embeddings/oleObject4.bin"/><Relationship Id="rId19" Type="http://schemas.openxmlformats.org/officeDocument/2006/relationships/image" Target="media/image8.emf"/><Relationship Id="rId63" Type="http://schemas.openxmlformats.org/officeDocument/2006/relationships/oleObject" Target="embeddings/oleObject26.bin"/><Relationship Id="rId64" Type="http://schemas.openxmlformats.org/officeDocument/2006/relationships/image" Target="media/image31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2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3.wmf"/><Relationship Id="rId69" Type="http://schemas.openxmlformats.org/officeDocument/2006/relationships/oleObject" Target="embeddings/oleObject29.bin"/><Relationship Id="rId50" Type="http://schemas.openxmlformats.org/officeDocument/2006/relationships/image" Target="media/image24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2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3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4.bin"/><Relationship Id="rId40" Type="http://schemas.openxmlformats.org/officeDocument/2006/relationships/image" Target="media/image19.wmf"/><Relationship Id="rId41" Type="http://schemas.openxmlformats.org/officeDocument/2006/relationships/oleObject" Target="embeddings/oleObject15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1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2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3.wmf"/><Relationship Id="rId49" Type="http://schemas.openxmlformats.org/officeDocument/2006/relationships/oleObject" Target="embeddings/oleObject19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wmf"/><Relationship Id="rId8" Type="http://schemas.openxmlformats.org/officeDocument/2006/relationships/oleObject" Target="embeddings/Microsoft___1.bin"/><Relationship Id="rId9" Type="http://schemas.openxmlformats.org/officeDocument/2006/relationships/image" Target="media/image3.wmf"/><Relationship Id="rId30" Type="http://schemas.openxmlformats.org/officeDocument/2006/relationships/image" Target="media/image14.wmf"/><Relationship Id="rId31" Type="http://schemas.openxmlformats.org/officeDocument/2006/relationships/oleObject" Target="embeddings/oleObject10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1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2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3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4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5.wmf"/><Relationship Id="rId20" Type="http://schemas.openxmlformats.org/officeDocument/2006/relationships/oleObject" Target="embeddings/oleObject5.bin"/><Relationship Id="rId21" Type="http://schemas.openxmlformats.org/officeDocument/2006/relationships/image" Target="media/image9.emf"/><Relationship Id="rId22" Type="http://schemas.openxmlformats.org/officeDocument/2006/relationships/oleObject" Target="embeddings/oleObject6.bin"/><Relationship Id="rId23" Type="http://schemas.openxmlformats.org/officeDocument/2006/relationships/image" Target="media/image10.jpg"/><Relationship Id="rId24" Type="http://schemas.openxmlformats.org/officeDocument/2006/relationships/image" Target="media/image11.wmf"/><Relationship Id="rId25" Type="http://schemas.openxmlformats.org/officeDocument/2006/relationships/oleObject" Target="embeddings/oleObject7.bin"/><Relationship Id="rId26" Type="http://schemas.openxmlformats.org/officeDocument/2006/relationships/image" Target="media/image12.wmf"/><Relationship Id="rId27" Type="http://schemas.openxmlformats.org/officeDocument/2006/relationships/oleObject" Target="embeddings/oleObject8.bin"/><Relationship Id="rId28" Type="http://schemas.openxmlformats.org/officeDocument/2006/relationships/image" Target="media/image13.wmf"/><Relationship Id="rId29" Type="http://schemas.openxmlformats.org/officeDocument/2006/relationships/oleObject" Target="embeddings/oleObject9.bin"/><Relationship Id="rId73" Type="http://schemas.openxmlformats.org/officeDocument/2006/relationships/oleObject" Target="embeddings/oleObject31.bin"/><Relationship Id="rId74" Type="http://schemas.openxmlformats.org/officeDocument/2006/relationships/image" Target="media/image36.emf"/><Relationship Id="rId75" Type="http://schemas.openxmlformats.org/officeDocument/2006/relationships/oleObject" Target="embeddings/oleObject32.bin"/><Relationship Id="rId76" Type="http://schemas.openxmlformats.org/officeDocument/2006/relationships/fontTable" Target="fontTable.xml"/><Relationship Id="rId77" Type="http://schemas.openxmlformats.org/officeDocument/2006/relationships/theme" Target="theme/theme1.xml"/><Relationship Id="rId60" Type="http://schemas.openxmlformats.org/officeDocument/2006/relationships/image" Target="media/image29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0.wmf"/><Relationship Id="rId10" Type="http://schemas.openxmlformats.org/officeDocument/2006/relationships/oleObject" Target="embeddings/oleObject1.bin"/><Relationship Id="rId11" Type="http://schemas.openxmlformats.org/officeDocument/2006/relationships/image" Target="media/image4.emf"/><Relationship Id="rId12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297</Words>
  <Characters>1695</Characters>
  <Application>Microsoft Macintosh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力硕 刘</dc:creator>
  <cp:keywords/>
  <dc:description/>
  <cp:lastModifiedBy>力硕 刘</cp:lastModifiedBy>
  <cp:revision>12</cp:revision>
  <dcterms:created xsi:type="dcterms:W3CDTF">2014-11-19T15:29:00Z</dcterms:created>
  <dcterms:modified xsi:type="dcterms:W3CDTF">2014-11-19T16:29:00Z</dcterms:modified>
</cp:coreProperties>
</file>