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header5.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media/image47.png" ContentType="image/png"/>
  <Override PartName="/word/media/image22.png" ContentType="image/png"/>
  <Override PartName="/word/media/image72.png" ContentType="image/png"/>
  <Override PartName="/word/media/image56.png" ContentType="image/png"/>
  <Override PartName="/word/media/image31.png" ContentType="image/png"/>
  <Override PartName="/word/media/image15.png" ContentType="image/png"/>
  <Override PartName="/word/media/image1.png" ContentType="image/png"/>
  <Override PartName="/word/media/image65.png" ContentType="image/png"/>
  <Override PartName="/word/media/image40.png" ContentType="image/png"/>
  <Override PartName="/word/media/image49.png" ContentType="image/png"/>
  <Override PartName="/word/media/image24.png" ContentType="image/png"/>
  <Override PartName="/word/media/image74.png" ContentType="image/png"/>
  <Override PartName="/word/media/image58.png" ContentType="image/png"/>
  <Override PartName="/word/media/image33.png" ContentType="image/png"/>
  <Override PartName="/word/media/image17.png" ContentType="image/png"/>
  <Override PartName="/word/media/image3.png" ContentType="image/png"/>
  <Override PartName="/word/media/image67.png" ContentType="image/png"/>
  <Override PartName="/word/media/image42.png" ContentType="image/png"/>
  <Override PartName="/word/media/image26.png" ContentType="image/png"/>
  <Override PartName="/word/media/image51.png" ContentType="image/png"/>
  <Override PartName="/word/media/image10.png" ContentType="image/png"/>
  <Override PartName="/word/media/image35.png" ContentType="image/png"/>
  <Override PartName="/word/media/image19.png" ContentType="image/png"/>
  <Override PartName="/word/media/image60.png" ContentType="image/png"/>
  <Override PartName="/word/media/image5.png" ContentType="image/png"/>
  <Override PartName="/word/media/image69.png" ContentType="image/png"/>
  <Override PartName="/word/media/image44.png" ContentType="image/png"/>
  <Override PartName="/word/media/image28.png" ContentType="image/png"/>
  <Override PartName="/word/media/image14.jpeg" ContentType="image/jpeg"/>
  <Override PartName="/word/media/image53.png" ContentType="image/png"/>
  <Override PartName="/word/media/image12.png" ContentType="image/png"/>
  <Override PartName="/word/media/image37.png" ContentType="image/png"/>
  <Override PartName="/word/media/image62.png" ContentType="image/png"/>
  <Override PartName="/word/media/image7.png" ContentType="image/png"/>
  <Override PartName="/word/media/image21.png" ContentType="image/png"/>
  <Override PartName="/word/media/image46.png" ContentType="image/png"/>
  <Override PartName="/word/media/image71.png" ContentType="image/png"/>
  <Override PartName="/word/media/image55.png" ContentType="image/png"/>
  <Override PartName="/word/media/image30.png" ContentType="image/png"/>
  <Override PartName="/word/media/image39.png" ContentType="image/png"/>
  <Override PartName="/word/media/image64.png" ContentType="image/png"/>
  <Override PartName="/word/media/image9.png" ContentType="image/png"/>
  <Override PartName="/word/media/image23.png" ContentType="image/png"/>
  <Override PartName="/word/media/image48.png" ContentType="image/png"/>
  <Override PartName="/word/media/image73.png" ContentType="image/png"/>
  <Override PartName="/word/media/image57.png" ContentType="image/png"/>
  <Override PartName="/word/media/image32.png" ContentType="image/png"/>
  <Override PartName="/word/media/image16.png" ContentType="image/png"/>
  <Override PartName="/word/media/image2.png" ContentType="image/png"/>
  <Override PartName="/word/media/image66.png" ContentType="image/png"/>
  <Override PartName="/word/media/image41.png" ContentType="image/png"/>
  <Override PartName="/word/media/image25.png" ContentType="image/png"/>
  <Override PartName="/word/media/image50.png" ContentType="image/png"/>
  <Override PartName="/word/media/image59.png" ContentType="image/png"/>
  <Override PartName="/word/media/image34.png" ContentType="image/png"/>
  <Override PartName="/word/media/image18.png" ContentType="image/png"/>
  <Override PartName="/word/media/image4.png" ContentType="image/png"/>
  <Override PartName="/word/media/image20.jpeg" ContentType="image/jpeg"/>
  <Override PartName="/word/media/image68.png" ContentType="image/png"/>
  <Override PartName="/word/media/image43.png" ContentType="image/png"/>
  <Override PartName="/word/media/image27.png" ContentType="image/png"/>
  <Override PartName="/word/media/image52.png" ContentType="image/png"/>
  <Override PartName="/word/media/image36.png" ContentType="image/png"/>
  <Override PartName="/word/media/image11.png" ContentType="image/png"/>
  <Override PartName="/word/media/image61.png" ContentType="image/png"/>
  <Override PartName="/word/media/image6.png" ContentType="image/png"/>
  <Override PartName="/word/media/image45.png" ContentType="image/png"/>
  <Override PartName="/word/media/image29.png" ContentType="image/png"/>
  <Override PartName="/word/media/image70.png" ContentType="image/png"/>
  <Override PartName="/word/media/image54.png" ContentType="image/png"/>
  <Override PartName="/word/media/image38.png" ContentType="image/png"/>
  <Override PartName="/word/media/image13.png" ContentType="image/png"/>
  <Override PartName="/word/media/image63.png" ContentType="image/png"/>
  <Override PartName="/word/media/image8.png" ContentType="image/png"/>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header4.xml" ContentType="application/vnd.openxmlformats-officedocument.wordprocessingml.header+xml"/>
  <Override PartName="/word/document.xml" ContentType="application/vnd.openxmlformats-officedocument.wordprocessingml.document.main+xml"/>
  <Override PartName="/word/footer2.xml" ContentType="application/vnd.openxmlformats-officedocument.wordprocessingml.footer+xml"/>
  <Override PartName="/word/_rels/document.xml.rels" ContentType="application/vnd.openxmlformats-package.relationship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0"/>
      </w:pPr>
      <w:r>
        <w:rPr/>
        <w:t>2. Word 2000 for Windows</w:t>
      </w:r>
    </w:p>
    <w:p>
      <w:pPr>
        <w:pStyle w:val="style147"/>
        <w:shd w:fill="FFFFFF" w:val="clear"/>
        <w:spacing w:line="240" w:lineRule="auto"/>
        <w:ind w:hanging="0" w:left="0" w:right="0"/>
      </w:pPr>
      <w:r>
        <w:rPr>
          <w:rFonts w:ascii="Times New Roman" w:cs="Times New Roman" w:hAnsi="Times New Roman"/>
          <w:spacing w:val="-2"/>
          <w:sz w:val="20"/>
        </w:rPr>
        <w:t>WORD 2000 for Windows jest programem umożliwiającym edycję i wydruk różnego rodzaju dokumentów, począwszy od prostych, zawierających tylko strumień tekstu, a skończywszy na dokumentach z wbudowanymi tabelami, wykresami, rysunkami, wzorami matematycznymi itp. Program ten umożliwia także, dzięki posiadanym szablonom, szybką i łatwą edycję różnego rodzaju raportów, not, a także listów i faksów. Praktycznie dorównuje potężnym narzędziom poligraficznym do składania książek, gazet, broszur itp.</w:t>
      </w:r>
    </w:p>
    <w:p>
      <w:pPr>
        <w:pStyle w:val="style0"/>
        <w:spacing w:after="0" w:before="100"/>
        <w:jc w:val="both"/>
      </w:pPr>
      <w:r>
        <w:rPr>
          <w:rFonts w:ascii="Times New Roman" w:cs="Times New Roman" w:hAnsi="Times New Roman"/>
          <w:sz w:val="20"/>
        </w:rPr>
        <w:t xml:space="preserve">Zaprezentowana poniżej seria ćwiczeń została przygotowana z myślą o początkujących użytkownikach programu. Studenci o wyższym stopniu wtajemniczenia otrzymają od prowadzących ćwiczenia o wyższym stopniu wtajemniczenia. Warunkiem „podstawowego” opanowania programu jest staranne i kolejne wykonywanie ćwiczeń, gdyż każde kolejne ćwiczenie jest naturalnym rozwinięciem poprzednich. </w:t>
      </w:r>
    </w:p>
    <w:p>
      <w:pPr>
        <w:pStyle w:val="style2"/>
      </w:pPr>
      <w:r>
        <w:rPr/>
        <w:t>Ćwiczenie 1</w:t>
      </w:r>
    </w:p>
    <w:p>
      <w:pPr>
        <w:pStyle w:val="style1"/>
      </w:pPr>
      <w:r>
        <w:rPr/>
        <w:t>2.1. Interfejs programu Word</w:t>
      </w:r>
    </w:p>
    <w:p>
      <w:pPr>
        <w:pStyle w:val="style0"/>
        <w:jc w:val="both"/>
      </w:pPr>
      <w:r>
        <w:rPr>
          <w:rFonts w:ascii="Times New Roman" w:cs="Times New Roman" w:hAnsi="Times New Roman"/>
          <w:sz w:val="20"/>
        </w:rPr>
        <w:t xml:space="preserve">Uruchomić program Word 2000 za pomocą ikony </w:t>
      </w:r>
      <w:r>
        <w:rPr>
          <w:rFonts w:ascii="Times New Roman" w:cs="Times New Roman" w:hAnsi="Times New Roman"/>
          <w:sz w:val="20"/>
        </w:rPr>
        <w:drawing>
          <wp:inline distB="0" distL="0" distR="0" distT="0">
            <wp:extent cx="200025" cy="171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00025" cy="17145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lub wykorzystując pasek narzędzi </w:t>
      </w:r>
      <w:r>
        <w:rPr>
          <w:rFonts w:ascii="Times New Roman" w:cs="Times New Roman" w:hAnsi="Times New Roman"/>
          <w:b/>
          <w:bCs/>
          <w:sz w:val="20"/>
          <w:shd w:fill="D9D9D9" w:val="clear"/>
        </w:rPr>
        <w:t>Microsoft Office</w:t>
      </w:r>
      <w:r>
        <w:rPr>
          <w:rFonts w:ascii="Times New Roman" w:cs="Times New Roman" w:hAnsi="Times New Roman"/>
          <w:sz w:val="20"/>
        </w:rPr>
        <w:t xml:space="preserve">: </w:t>
      </w:r>
      <w:r>
        <w:rPr>
          <w:rFonts w:ascii="Times New Roman" w:cs="Times New Roman" w:hAnsi="Times New Roman"/>
          <w:b/>
          <w:bCs/>
          <w:i/>
          <w:iCs/>
          <w:sz w:val="20"/>
        </w:rPr>
        <w:t>Nowy dokument Office.</w:t>
      </w:r>
    </w:p>
    <w:p>
      <w:pPr>
        <w:pStyle w:val="style0"/>
        <w:jc w:val="both"/>
      </w:pPr>
      <w:r>
        <w:rPr>
          <w:rFonts w:ascii="Times New Roman" w:cs="Times New Roman" w:hAnsi="Times New Roman"/>
          <w:sz w:val="20"/>
          <w:lang w:eastAsia="pl-PL" w:val="pl-PL"/>
        </w:rPr>
        <w:pict>
          <v:shapetype id="shapetype_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style="position:absolute;margin-left:0.55pt;margin-top:8.2pt;width:71.95pt;height:35.95pt" type="shapetype_61">
            <v:wrap v:type="square"/>
            <v:fill color="white" color2="black" detectmouseclick="t" type="solid"/>
            <v:stroke color="black" joinstyle="miter" weight="9360"/>
          </v:shape>
        </w:pict>
        <w:pict>
          <v:shape id="shape_0" style="position:absolute;margin-left:225.55pt;margin-top:5.35pt;width:125.95pt;height:35.95pt" type="shapetype_61">
            <v:wrap v:type="square"/>
            <v:fill color="white" color2="black" detectmouseclick="t" type="solid"/>
            <v:stroke color="black" joinstyle="miter" weight="9360"/>
          </v:shape>
        </w:pict>
      </w:r>
    </w:p>
    <w:p>
      <w:pPr>
        <w:pStyle w:val="style0"/>
        <w:jc w:val="both"/>
      </w:pPr>
      <w:r>
        <w:rPr>
          <w:rFonts w:ascii="Times New Roman" w:cs="Times New Roman" w:hAnsi="Times New Roman"/>
          <w:sz w:val="20"/>
        </w:rPr>
      </w:r>
    </w:p>
    <w:p>
      <w:pPr>
        <w:pStyle w:val="style0"/>
        <w:jc w:val="center"/>
      </w:pPr>
      <w:r>
        <w:rPr>
          <w:rFonts w:ascii="Times New Roman" w:cs="Times New Roman" w:hAnsi="Times New Roman"/>
          <w:sz w:val="20"/>
        </w:rPr>
        <w:drawing>
          <wp:inline distB="0" distL="0" distR="0" distT="0">
            <wp:extent cx="2955925" cy="729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55925" cy="729615"/>
                    </a:xfrm>
                    <a:prstGeom prst="rect">
                      <a:avLst/>
                    </a:prstGeom>
                    <a:noFill/>
                    <a:ln w="9525">
                      <a:noFill/>
                      <a:miter lim="800000"/>
                      <a:headEnd/>
                      <a:tailEnd/>
                    </a:ln>
                  </pic:spPr>
                </pic:pic>
              </a:graphicData>
            </a:graphic>
          </wp:inline>
        </w:drawing>
      </w:r>
    </w:p>
    <w:p>
      <w:pPr>
        <w:pStyle w:val="style145"/>
        <w:spacing w:after="120" w:before="120"/>
      </w:pPr>
      <w:r>
        <w:rPr>
          <w:iCs/>
        </w:rPr>
        <w:t>P</w:t>
        <w:pict>
          <v:line from="81.55pt,0.1pt" id="shape_0" style="position:absolute" to="81.55pt,36.05pt">
            <v:stroke color="black" endarrow="block" endarrowlength="medium" endarrowwidth="medium" joinstyle="miter" weight="28440"/>
            <v:fill detectmouseclick="t"/>
          </v:line>
        </w:pict>
      </w:r>
      <w:r>
        <w:rPr>
          <w:iCs/>
        </w:rPr>
        <w:t>asek skrótów pakietu Microsoft Office</w:t>
      </w:r>
    </w:p>
    <w:p>
      <w:pPr>
        <w:pStyle w:val="style0"/>
        <w:tabs>
          <w:tab w:leader="none" w:pos="887" w:val="left"/>
        </w:tabs>
        <w:jc w:val="center"/>
      </w:pPr>
      <w:r>
        <w:rPr>
          <w:sz w:val="28"/>
        </w:rPr>
        <w:drawing>
          <wp:inline distB="0" distL="0" distR="0" distT="0">
            <wp:extent cx="3006725" cy="19538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06725" cy="1953895"/>
                    </a:xfrm>
                    <a:prstGeom prst="rect">
                      <a:avLst/>
                    </a:prstGeom>
                    <a:noFill/>
                    <a:ln w="9525">
                      <a:noFill/>
                      <a:miter lim="800000"/>
                      <a:headEnd/>
                      <a:tailEnd/>
                    </a:ln>
                  </pic:spPr>
                </pic:pic>
              </a:graphicData>
            </a:graphic>
          </wp:inline>
        </w:drawing>
        <w:pict>
          <v:oval id="shape_0" style="position:absolute;margin-left:63.55pt;margin-top:30.7pt;width:31.35pt;height:33.05pt">
            <v:wrap v:type="none"/>
            <v:fill detectmouseclick="t"/>
            <v:stroke color="black" joinstyle="miter" weight="28440"/>
          </v:oval>
        </w:pict>
      </w:r>
    </w:p>
    <w:p>
      <w:pPr>
        <w:sectPr>
          <w:headerReference r:id="rId5" w:type="first"/>
          <w:footerReference r:id="rId6" w:type="first"/>
          <w:type w:val="nextPage"/>
          <w:pgSz w:h="16838" w:w="11906"/>
          <w:pgMar w:bottom="4215" w:footer="3969" w:gutter="0" w:header="2268" w:left="2410" w:right="2410" w:top="2514"/>
          <w:pgNumType w:fmt="decimal" w:start="35"/>
          <w:formProt w:val="false"/>
          <w:titlePg/>
          <w:textDirection w:val="lrTb"/>
          <w:docGrid w:charSpace="0" w:linePitch="360" w:type="default"/>
        </w:sectPr>
        <w:pStyle w:val="style0"/>
        <w:spacing w:after="120" w:before="120"/>
        <w:jc w:val="center"/>
      </w:pPr>
      <w:r>
        <w:rPr>
          <w:rFonts w:ascii="Times New Roman" w:cs="Times New Roman" w:hAnsi="Times New Roman"/>
          <w:i/>
          <w:iCs/>
          <w:sz w:val="20"/>
        </w:rPr>
        <w:t>Główne okno do tworzenia nowego dokumentu w Office 2000</w:t>
      </w:r>
    </w:p>
    <w:p>
      <w:pPr>
        <w:sectPr>
          <w:headerReference r:id="rId8" w:type="even"/>
          <w:headerReference r:id="rId9" w:type="default"/>
          <w:footerReference r:id="rId10" w:type="even"/>
          <w:footerReference r:id="rId11" w:type="default"/>
          <w:type w:val="nextPage"/>
          <w:pgSz w:h="16838" w:w="11906"/>
          <w:pgMar w:bottom="3969" w:footer="3402" w:gutter="0" w:header="1701" w:left="2410" w:right="2410" w:top="2268"/>
          <w:pgNumType w:fmt="decimal"/>
          <w:formProt w:val="false"/>
          <w:textDirection w:val="lrTb"/>
          <w:docGrid w:charSpace="0" w:linePitch="360" w:type="default"/>
        </w:sectPr>
        <w:pStyle w:val="style157"/>
        <w:ind w:firstLine="284" w:left="0" w:right="0"/>
      </w:pPr>
      <w:r>
        <w:rPr>
          <w:rFonts w:ascii="Times New Roman" w:cs="Times New Roman" w:hAnsi="Times New Roman"/>
          <w:sz w:val="20"/>
        </w:rPr>
        <w:t xml:space="preserve">W zależności od instalacji (a także, od ustawień użytkownika), program można uruchomić poprzez rozwinięcie przycisku </w:t>
      </w:r>
      <w:r>
        <w:rPr>
          <w:rFonts w:ascii="Times New Roman" w:cs="Times New Roman" w:hAnsi="Times New Roman"/>
          <w:b/>
          <w:bCs/>
          <w:sz w:val="20"/>
        </w:rPr>
        <w:t>Pulpit</w:t>
      </w:r>
      <w:r>
        <w:rPr>
          <w:rFonts w:ascii="Times New Roman" w:cs="Times New Roman" w:hAnsi="Times New Roman"/>
          <w:sz w:val="20"/>
        </w:rPr>
        <w:t xml:space="preserve"> </w:t>
      </w:r>
      <w:r>
        <w:rPr>
          <w:rFonts w:ascii="Times New Roman" w:cs="Times New Roman" w:hAnsi="Times New Roman"/>
          <w:sz w:val="20"/>
        </w:rPr>
        <w:drawing>
          <wp:inline distB="0" distL="0" distR="0" distT="0">
            <wp:extent cx="1397000" cy="2235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397000" cy="22352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i wskazaniu programu </w:t>
      </w:r>
      <w:r>
        <w:rPr>
          <w:rFonts w:ascii="Times New Roman" w:cs="Times New Roman" w:hAnsi="Times New Roman"/>
          <w:b/>
          <w:bCs/>
          <w:sz w:val="20"/>
        </w:rPr>
        <w:t>Microsoft Word</w:t>
      </w:r>
      <w:r>
        <w:rPr>
          <w:rFonts w:ascii="Times New Roman" w:cs="Times New Roman" w:hAnsi="Times New Roman"/>
          <w:sz w:val="20"/>
        </w:rPr>
        <w:t xml:space="preserve">. </w:t>
      </w:r>
    </w:p>
    <w:p>
      <w:pPr>
        <w:pStyle w:val="style0"/>
        <w:jc w:val="center"/>
      </w:pPr>
      <w:r>
        <w:rPr>
          <w:sz w:val="28"/>
        </w:rPr>
        <w:drawing>
          <wp:inline distB="0" distL="0" distR="0" distT="0">
            <wp:extent cx="1736090" cy="17837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1736090" cy="1783715"/>
                    </a:xfrm>
                    <a:prstGeom prst="rect">
                      <a:avLst/>
                    </a:prstGeom>
                    <a:noFill/>
                    <a:ln w="9525">
                      <a:noFill/>
                      <a:miter lim="800000"/>
                      <a:headEnd/>
                      <a:tailEnd/>
                    </a:ln>
                  </pic:spPr>
                </pic:pic>
              </a:graphicData>
            </a:graphic>
          </wp:inline>
        </w:drawing>
      </w:r>
    </w:p>
    <w:p>
      <w:pPr>
        <w:pStyle w:val="style145"/>
        <w:spacing w:after="100" w:before="100"/>
      </w:pPr>
      <w:r>
        <w:rPr>
          <w:iCs/>
        </w:rPr>
        <w:t>Rozwinięcie przycisku pulpit</w:t>
      </w:r>
    </w:p>
    <w:p>
      <w:pPr>
        <w:pStyle w:val="style0"/>
        <w:jc w:val="both"/>
      </w:pPr>
      <w:r>
        <w:rPr>
          <w:rFonts w:ascii="Times New Roman" w:cs="Times New Roman" w:hAnsi="Times New Roman"/>
          <w:sz w:val="20"/>
        </w:rPr>
        <w:t>B</w:t>
        <w:pict>
          <v:shape id="shape_0" style="position:absolute;margin-left:297.55pt;margin-top:22.9pt;width:53.95pt;height:35.95pt" type="shapetype_61">
            <v:wrap v:type="square"/>
            <v:fill color="white" color2="black" detectmouseclick="t" type="solid"/>
            <v:stroke color="black" joinstyle="miter" weight="9360"/>
          </v:shape>
        </w:pict>
      </w:r>
      <w:r>
        <w:rPr>
          <w:rFonts w:ascii="Times New Roman" w:cs="Times New Roman" w:hAnsi="Times New Roman"/>
          <w:sz w:val="20"/>
        </w:rPr>
        <w:t>ezpośrednio po uruchomieniu nowego dokumentu Worda, pojawi się główne okno robocze programu, którego podstawowe elementy przedstawiono na poniższym rysunku:</w:t>
      </w:r>
    </w:p>
    <w:p>
      <w:pPr>
        <w:pStyle w:val="style0"/>
        <w:ind w:firstLine="425" w:left="0" w:right="0"/>
        <w:jc w:val="both"/>
      </w:pPr>
      <w:r>
        <w:rPr>
          <w:sz w:val="28"/>
          <w:lang w:eastAsia="pl-PL" w:val="pl-PL"/>
        </w:rPr>
        <w:pict>
          <v:shape id="shape_0" style="position:absolute;margin-left:0.55pt;margin-top:6.3pt;width:116.95pt;height:28.55pt" type="shapetype_61">
            <v:wrap v:type="square"/>
            <v:fill color="white" color2="black" detectmouseclick="t" type="solid"/>
            <v:stroke color="black" joinstyle="miter" weight="9360"/>
          </v:shape>
        </w:pict>
        <w:pict>
          <v:shape id="shape_0" style="position:absolute;margin-left:144.55pt;margin-top:7.9pt;width:89.95pt;height:19.9pt" type="shapetype_61">
            <v:wrap v:type="square"/>
            <v:fill color="white" color2="black" detectmouseclick="t" type="solid"/>
            <v:stroke color="black" joinstyle="miter" weight="9360"/>
          </v:shape>
        </w:pict>
      </w:r>
    </w:p>
    <w:p>
      <w:pPr>
        <w:pStyle w:val="style0"/>
        <w:ind w:firstLine="425" w:left="0" w:right="0"/>
        <w:jc w:val="both"/>
      </w:pPr>
      <w:r>
        <w:rPr>
          <w:sz w:val="28"/>
        </w:rPr>
      </w:r>
    </w:p>
    <w:p>
      <w:pPr>
        <w:pStyle w:val="style0"/>
        <w:ind w:firstLine="425" w:left="0" w:right="0"/>
        <w:jc w:val="both"/>
      </w:pPr>
      <w:r>
        <w:rPr>
          <w:sz w:val="28"/>
        </w:rPr>
      </w:r>
    </w:p>
    <w:p>
      <w:pPr>
        <w:pStyle w:val="style0"/>
        <w:jc w:val="center"/>
      </w:pPr>
      <w:r>
        <w:rPr>
          <w:sz w:val="28"/>
        </w:rPr>
        <w:drawing>
          <wp:inline distB="0" distL="0" distR="0" distT="0">
            <wp:extent cx="3540125" cy="26549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3540125" cy="2654935"/>
                    </a:xfrm>
                    <a:prstGeom prst="rect">
                      <a:avLst/>
                    </a:prstGeom>
                    <a:noFill/>
                    <a:ln w="9525">
                      <a:noFill/>
                      <a:miter lim="800000"/>
                      <a:headEnd/>
                      <a:tailEnd/>
                    </a:ln>
                  </pic:spPr>
                </pic:pic>
              </a:graphicData>
            </a:graphic>
          </wp:inline>
        </w:drawing>
        <w:pict>
          <v:shapetype id="shapetype_47" coordsize="21600,21600" o:spt="47" adj="-8280,24300,-1800,4050" path="m,l21600,l21600,21600l,21600xem@1@0l@3@2nfe">
            <v:stroke joinstyle="miter"/>
            <v:formulas>
              <v:f eqn="val #3"/>
              <v:f eqn="val #2"/>
              <v:f eqn="val #1"/>
              <v:f eqn="val #0"/>
            </v:formulas>
            <v:path gradientshapeok="t" o:connecttype="rect" textboxrect="0,0,21600,21600"/>
            <v:handles>
              <v:h position="@1,@0"/>
              <v:h position="@3,@2"/>
            </v:handles>
          </v:shapetype>
          <v:shape id="shape_0" style="position:absolute;margin-left:116.55pt;margin-top:91pt;width:93.65pt;height:55.4pt" type="shapetype_47">
            <v:wrap v:type="square"/>
            <v:fill color="white" color2="black" detectmouseclick="t" type="solid"/>
            <v:stroke color="black" joinstyle="miter" weight="9360"/>
          </v:shape>
        </w:pict>
        <w:pict>
          <v:line from="99.55pt,72.9pt" id="shape_0" style="position:absolute" to="108.5pt,99.85pt">
            <v:stroke color="black" joinstyle="miter" weight="9360"/>
            <v:fill detectmouseclick="t"/>
          </v:line>
        </w:pict>
        <w:pict>
          <v:shape id="shape_0" style="position:absolute;margin-left:153.55pt;margin-top:47.65pt;width:107.95pt;height:26.95pt" type="shapetype_61">
            <v:wrap v:type="square"/>
            <v:fill color="white" color2="black" detectmouseclick="t" type="solid"/>
            <v:stroke color="black" joinstyle="miter" weight="9360"/>
          </v:shape>
        </w:pict>
        <w:pict>
          <v:shape id="shape_0" style="position:absolute;margin-left:-8.45pt;margin-top:83.65pt;width:89.95pt;height:26.95pt" type="shapetype_61">
            <v:wrap v:type="square"/>
            <v:fill color="white" color2="black" detectmouseclick="t" type="solid"/>
            <v:stroke color="black" joinstyle="miter" weight="9360"/>
          </v:shape>
        </w:pict>
        <w:pict>
          <v:shapetype id="shapetype_48" coordsize="21600,21600" o:spt="48" adj="-10080,24300,-3600,4050,-1800,4050" path="m,l21600,l21600,21600l,21600xem@1@0l@3@2l@5@4nfe">
            <v:stroke joinstyle="miter"/>
            <v:formulas>
              <v:f eqn="val #5"/>
              <v:f eqn="val #4"/>
              <v:f eqn="val #3"/>
              <v:f eqn="val #2"/>
              <v:f eqn="val #1"/>
              <v:f eqn="val #0"/>
            </v:formulas>
            <v:path gradientshapeok="t" o:connecttype="rect" textboxrect="0,0,21600,21600"/>
            <v:handles>
              <v:h position="@1,@0"/>
              <v:h position="@3,@2"/>
              <v:h position="@5,@4"/>
            </v:handles>
          </v:shapetype>
          <v:shape id="shape_0" style="position:absolute;margin-left:297.55pt;margin-top:20.5pt;width:62.95pt;height:88.7pt" type="shapetype_48">
            <v:wrap v:type="square"/>
            <v:fill color="white" color2="black" detectmouseclick="t" type="solid"/>
            <v:stroke color="black" joinstyle="miter" weight="9360"/>
          </v:shape>
        </w:pict>
        <w:pict>
          <v:line from="198.55pt,20.5pt" id="shape_0" style="position:absolute" to="315.5pt,65.45pt">
            <v:stroke color="black" joinstyle="miter" weight="9360"/>
            <v:fill detectmouseclick="t"/>
          </v:line>
        </w:pict>
        <w:pict>
          <v:shape id="shape_0" style="position:absolute;margin-left:90.55pt;margin-top:155.5pt;width:152.95pt;height:35.95pt" type="shapetype_61">
            <v:wrap v:type="square"/>
            <v:fill color="white" color2="black" detectmouseclick="t" type="solid"/>
            <v:stroke color="black" joinstyle="miter" weight="9360"/>
          </v:shape>
        </w:pict>
        <w:pict>
          <v:shape id="shape_0" style="position:absolute;margin-left:108.55pt;margin-top:209.5pt;width:238.55pt;height:44.95pt" type="shapetype_61">
            <v:wrap v:type="square"/>
            <v:fill color="white" color2="black" detectmouseclick="t" type="solid"/>
            <v:stroke color="black" joinstyle="miter" weight="9360"/>
          </v:shape>
        </w:pict>
        <w:pict>
          <v:oval id="shape_0" style="position:absolute;margin-left:288.55pt;margin-top:155.5pt;width:44.95pt;height:44.95pt">
            <v:wrap v:type="none"/>
            <v:fill detectmouseclick="t"/>
            <v:stroke color="black" joinstyle="miter" weight="9360"/>
          </v:oval>
        </w:pict>
        <w:pict>
          <v:rect id="shape_0" style="position:absolute;margin-left:234.55pt;margin-top:101.5pt;width:107.95pt;height:71.95pt">
            <v:wrap v:type="square"/>
            <v:fill color="white" color2="black" detectmouseclick="t" type="solid"/>
            <v:stroke color="black" joinstyle="miter" weight="9360"/>
          </v:rect>
        </w:pict>
      </w:r>
    </w:p>
    <w:p>
      <w:pPr>
        <w:pStyle w:val="style0"/>
        <w:ind w:firstLine="425" w:left="0" w:right="0"/>
        <w:jc w:val="both"/>
      </w:pPr>
      <w:r>
        <w:rPr>
          <w:sz w:val="28"/>
        </w:rPr>
      </w:r>
    </w:p>
    <w:p>
      <w:pPr>
        <w:pStyle w:val="style0"/>
        <w:ind w:firstLine="425" w:left="0" w:right="0"/>
        <w:jc w:val="both"/>
      </w:pPr>
      <w:r>
        <w:rPr>
          <w:sz w:val="28"/>
        </w:rPr>
      </w:r>
    </w:p>
    <w:p>
      <w:pPr>
        <w:pStyle w:val="style0"/>
        <w:jc w:val="both"/>
      </w:pPr>
      <w:r>
        <w:rPr>
          <w:rFonts w:ascii="Times New Roman" w:cs="Times New Roman" w:hAnsi="Times New Roman"/>
          <w:sz w:val="20"/>
        </w:rPr>
        <w:t>Wpisujemy pierwszy tekst:</w:t>
      </w:r>
    </w:p>
    <w:p>
      <w:pPr>
        <w:pStyle w:val="style0"/>
        <w:ind w:hanging="0" w:left="709" w:right="0"/>
        <w:jc w:val="both"/>
      </w:pPr>
      <w:r>
        <w:rPr>
          <w:rFonts w:ascii="Times New Roman" w:cs="Times New Roman" w:hAnsi="Times New Roman"/>
          <w:sz w:val="20"/>
        </w:rPr>
        <w:t xml:space="preserve">Imię i nazwisko: </w:t>
      </w:r>
      <w:r>
        <w:rPr>
          <w:rFonts w:ascii="Times New Roman" w:cs="Times New Roman" w:hAnsi="Times New Roman"/>
          <w:i/>
          <w:iCs/>
          <w:sz w:val="20"/>
        </w:rPr>
        <w:t>Barbara Greece-Kreta</w:t>
      </w:r>
      <w:r>
        <w:rPr>
          <w:rFonts w:ascii="Times New Roman" w:cs="Times New Roman" w:hAnsi="Times New Roman"/>
          <w:sz w:val="20"/>
        </w:rPr>
        <w:t xml:space="preserve"> (proszę podać własne).</w:t>
      </w:r>
    </w:p>
    <w:p>
      <w:pPr>
        <w:pStyle w:val="style2"/>
      </w:pPr>
      <w:r>
        <w:rPr/>
        <w:t>Ćwiczenie 2</w:t>
      </w:r>
    </w:p>
    <w:p>
      <w:pPr>
        <w:pStyle w:val="style1"/>
      </w:pPr>
      <w:r>
        <w:rPr/>
        <w:t>2.2. Zapis dokumentu do pliku</w:t>
      </w:r>
    </w:p>
    <w:p>
      <w:pPr>
        <w:pStyle w:val="style0"/>
        <w:jc w:val="both"/>
      </w:pPr>
      <w:r>
        <w:rPr>
          <w:rFonts w:ascii="Times New Roman" w:cs="Times New Roman" w:hAnsi="Times New Roman"/>
          <w:sz w:val="20"/>
        </w:rPr>
        <w:t xml:space="preserve">Każdy nowy dokument otrzymuje standardowo nazwę </w:t>
      </w:r>
      <w:r>
        <w:rPr>
          <w:rFonts w:ascii="Times New Roman" w:cs="Times New Roman" w:hAnsi="Times New Roman"/>
          <w:b/>
          <w:bCs/>
          <w:i/>
          <w:iCs/>
          <w:sz w:val="20"/>
        </w:rPr>
        <w:t>dokument1.doc</w:t>
      </w:r>
      <w:r>
        <w:rPr>
          <w:rFonts w:ascii="Times New Roman" w:cs="Times New Roman" w:hAnsi="Times New Roman"/>
          <w:sz w:val="20"/>
        </w:rPr>
        <w:t xml:space="preserve"> Rozszerzenie </w:t>
      </w:r>
      <w:r>
        <w:rPr>
          <w:rFonts w:ascii="Times New Roman" w:cs="Times New Roman" w:hAnsi="Times New Roman"/>
          <w:b/>
          <w:bCs/>
          <w:i/>
          <w:iCs/>
          <w:sz w:val="20"/>
        </w:rPr>
        <w:t>doc</w:t>
      </w:r>
      <w:r>
        <w:rPr>
          <w:rFonts w:ascii="Times New Roman" w:cs="Times New Roman" w:hAnsi="Times New Roman"/>
          <w:sz w:val="20"/>
        </w:rPr>
        <w:t xml:space="preserve"> oznacza, że jest to plik </w:t>
      </w:r>
      <w:r>
        <w:rPr>
          <w:rFonts w:ascii="Times New Roman" w:cs="Times New Roman" w:hAnsi="Times New Roman"/>
          <w:b/>
          <w:bCs/>
          <w:sz w:val="20"/>
        </w:rPr>
        <w:t>Worda</w:t>
      </w:r>
      <w:r>
        <w:rPr>
          <w:rFonts w:ascii="Times New Roman" w:cs="Times New Roman" w:hAnsi="Times New Roman"/>
          <w:sz w:val="20"/>
        </w:rPr>
        <w:t xml:space="preserve">. </w:t>
      </w:r>
    </w:p>
    <w:p>
      <w:pPr>
        <w:pStyle w:val="style0"/>
        <w:ind w:firstLine="284" w:left="0" w:right="0"/>
        <w:jc w:val="both"/>
      </w:pPr>
      <w:r>
        <w:rPr>
          <w:rFonts w:ascii="Times New Roman" w:cs="Times New Roman" w:hAnsi="Times New Roman"/>
          <w:sz w:val="20"/>
        </w:rPr>
        <w:t xml:space="preserve">Aby zapisać po raz pierwszy plik, należy wskazać ikonę: </w:t>
      </w:r>
      <w:r>
        <w:rPr>
          <w:rFonts w:ascii="Times New Roman" w:cs="Times New Roman" w:hAnsi="Times New Roman"/>
          <w:sz w:val="20"/>
        </w:rPr>
        <w:drawing>
          <wp:inline distB="0" distL="0" distR="0" distT="0">
            <wp:extent cx="171450" cy="209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171450" cy="20955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lub nacisnąć kombinację klawiszy </w:t>
      </w:r>
      <w:r>
        <w:rPr>
          <w:rFonts w:ascii="Times New Roman" w:cs="Times New Roman" w:hAnsi="Times New Roman"/>
          <w:b/>
          <w:bCs/>
          <w:sz w:val="20"/>
        </w:rPr>
        <w:t>Ctrl+S</w:t>
      </w:r>
      <w:r>
        <w:rPr>
          <w:rFonts w:ascii="Times New Roman" w:cs="Times New Roman" w:hAnsi="Times New Roman"/>
          <w:sz w:val="20"/>
        </w:rPr>
        <w:t xml:space="preserve">. Można także wywołać polecenie </w:t>
      </w:r>
      <w:r>
        <w:rPr>
          <w:rFonts w:ascii="Times New Roman" w:cs="Times New Roman" w:hAnsi="Times New Roman"/>
          <w:b/>
          <w:bCs/>
          <w:sz w:val="20"/>
        </w:rPr>
        <w:t>Zapisz</w:t>
      </w:r>
      <w:r>
        <w:rPr>
          <w:rFonts w:ascii="Times New Roman" w:cs="Times New Roman" w:hAnsi="Times New Roman"/>
          <w:sz w:val="20"/>
        </w:rPr>
        <w:t xml:space="preserve"> z menu rozwijalnego </w:t>
      </w:r>
      <w:r>
        <w:rPr>
          <w:rFonts w:ascii="Times New Roman" w:cs="Times New Roman" w:hAnsi="Times New Roman"/>
          <w:b/>
          <w:bCs/>
          <w:sz w:val="20"/>
        </w:rPr>
        <w:t>Plik</w:t>
      </w:r>
      <w:r>
        <w:rPr>
          <w:rFonts w:ascii="Times New Roman" w:cs="Times New Roman" w:hAnsi="Times New Roman"/>
          <w:sz w:val="20"/>
        </w:rPr>
        <w:t>:</w:t>
      </w:r>
    </w:p>
    <w:p>
      <w:pPr>
        <w:pStyle w:val="style0"/>
        <w:spacing w:after="100" w:before="100"/>
        <w:ind w:firstLine="425" w:left="0" w:right="0"/>
        <w:jc w:val="center"/>
      </w:pPr>
      <w:r>
        <w:rPr/>
        <w:drawing>
          <wp:inline distB="0" distL="0" distR="0" distT="0">
            <wp:extent cx="1343660" cy="17659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1343660" cy="1765935"/>
                    </a:xfrm>
                    <a:prstGeom prst="rect">
                      <a:avLst/>
                    </a:prstGeom>
                    <a:noFill/>
                    <a:ln w="9525">
                      <a:noFill/>
                      <a:miter lim="800000"/>
                      <a:headEnd/>
                      <a:tailEnd/>
                    </a:ln>
                  </pic:spPr>
                </pic:pic>
              </a:graphicData>
            </a:graphic>
          </wp:inline>
        </w:drawing>
      </w:r>
    </w:p>
    <w:p>
      <w:pPr>
        <w:pStyle w:val="style0"/>
        <w:ind w:firstLine="284" w:left="0" w:right="0"/>
        <w:jc w:val="both"/>
      </w:pPr>
      <w:r>
        <w:rPr>
          <w:rFonts w:ascii="Times New Roman" w:cs="Times New Roman" w:hAnsi="Times New Roman"/>
          <w:sz w:val="20"/>
        </w:rPr>
        <w:t xml:space="preserve">Po wybraniu polecenia </w:t>
      </w:r>
      <w:r>
        <w:rPr>
          <w:rFonts w:ascii="Times New Roman" w:cs="Times New Roman" w:hAnsi="Times New Roman"/>
          <w:b/>
          <w:bCs/>
          <w:sz w:val="20"/>
        </w:rPr>
        <w:t xml:space="preserve">Zapisz </w:t>
      </w:r>
      <w:r>
        <w:rPr>
          <w:rFonts w:ascii="Times New Roman" w:cs="Times New Roman" w:hAnsi="Times New Roman"/>
          <w:sz w:val="20"/>
        </w:rPr>
        <w:t>pojawi się okno dialogowe, w którym należy wskazać miejsce położenia nowego pliku dokumentu (np. dyskietka A:, katalog ) oraz wpisać nazwę pliku – rysunek poniżej.</w:t>
      </w:r>
    </w:p>
    <w:p>
      <w:pPr>
        <w:pStyle w:val="style0"/>
        <w:spacing w:after="100" w:before="100"/>
        <w:jc w:val="both"/>
      </w:pPr>
      <w:r>
        <w:rPr>
          <w:rFonts w:ascii="Times New Roman" w:cs="Times New Roman" w:hAnsi="Times New Roman"/>
          <w:sz w:val="20"/>
        </w:rPr>
        <w:drawing>
          <wp:inline distB="0" distL="0" distR="0" distT="0">
            <wp:extent cx="4465320" cy="25774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4465320" cy="2577465"/>
                    </a:xfrm>
                    <a:prstGeom prst="rect">
                      <a:avLst/>
                    </a:prstGeom>
                    <a:noFill/>
                    <a:ln w="9525">
                      <a:noFill/>
                      <a:miter lim="800000"/>
                      <a:headEnd/>
                      <a:tailEnd/>
                    </a:ln>
                  </pic:spPr>
                </pic:pic>
              </a:graphicData>
            </a:graphic>
          </wp:inline>
        </w:drawing>
        <w:pict>
          <v:shape id="shape_0" style="position:absolute;margin-left:90.55pt;margin-top:50.45pt;width:94.55pt;height:83pt" type="shapetype_61">
            <v:wrap v:type="square"/>
            <v:fill color="white" color2="black" detectmouseclick="t" type="solid"/>
            <v:stroke color="black" joinstyle="miter" weight="9360"/>
          </v:shape>
        </w:pict>
        <w:pict>
          <v:shape id="shape_0" style="position:absolute;margin-left:225.55pt;margin-top:95.6pt;width:80.95pt;height:56pt" type="shapetype_61">
            <v:wrap v:type="square"/>
            <v:fill color="white" color2="black" detectmouseclick="t" type="solid"/>
            <v:stroke color="black" joinstyle="miter" weight="9360"/>
          </v:shape>
        </w:pict>
      </w:r>
    </w:p>
    <w:p>
      <w:pPr>
        <w:pStyle w:val="style0"/>
        <w:ind w:firstLine="284" w:left="0" w:right="0"/>
        <w:jc w:val="both"/>
      </w:pPr>
      <w:r>
        <w:rPr>
          <w:rFonts w:ascii="Times New Roman" w:cs="Times New Roman" w:hAnsi="Times New Roman"/>
          <w:sz w:val="20"/>
        </w:rPr>
        <w:t xml:space="preserve">W ramach kontynuacji ćwiczenia, należy założyć na dyskietce katalog </w:t>
      </w:r>
      <w:r>
        <w:rPr>
          <w:rFonts w:ascii="Times New Roman" w:cs="Times New Roman" w:hAnsi="Times New Roman"/>
          <w:b/>
          <w:bCs/>
          <w:sz w:val="20"/>
        </w:rPr>
        <w:t>Word-ćwiczenia</w:t>
      </w:r>
      <w:r>
        <w:rPr>
          <w:rFonts w:ascii="Times New Roman" w:cs="Times New Roman" w:hAnsi="Times New Roman"/>
          <w:sz w:val="20"/>
        </w:rPr>
        <w:t xml:space="preserve"> i w tym katalogu zapisać dokument nadając mu nazwę </w:t>
      </w:r>
      <w:r>
        <w:rPr>
          <w:rFonts w:ascii="Times New Roman" w:cs="Times New Roman" w:hAnsi="Times New Roman"/>
          <w:b/>
          <w:bCs/>
          <w:sz w:val="20"/>
        </w:rPr>
        <w:t>ćwiczenie1</w:t>
      </w:r>
      <w:r>
        <w:rPr>
          <w:rFonts w:ascii="Times New Roman" w:cs="Times New Roman" w:hAnsi="Times New Roman"/>
          <w:sz w:val="20"/>
        </w:rPr>
        <w:t xml:space="preserve">. </w:t>
      </w:r>
    </w:p>
    <w:p>
      <w:pPr>
        <w:pStyle w:val="style0"/>
        <w:ind w:firstLine="284" w:left="0" w:right="0"/>
        <w:jc w:val="both"/>
      </w:pPr>
      <w:r>
        <w:rPr>
          <w:rFonts w:ascii="Times New Roman" w:cs="Times New Roman" w:hAnsi="Times New Roman"/>
          <w:sz w:val="20"/>
        </w:rPr>
        <w:t xml:space="preserve">Zwrócmy uwagę, że po wybraniu polecenia </w:t>
      </w:r>
      <w:r>
        <w:rPr>
          <w:rFonts w:ascii="Times New Roman" w:cs="Times New Roman" w:hAnsi="Times New Roman"/>
          <w:b/>
          <w:bCs/>
          <w:sz w:val="20"/>
        </w:rPr>
        <w:t>Zapisz</w:t>
      </w:r>
      <w:r>
        <w:rPr>
          <w:rFonts w:ascii="Times New Roman" w:cs="Times New Roman" w:hAnsi="Times New Roman"/>
          <w:sz w:val="20"/>
        </w:rPr>
        <w:t xml:space="preserve"> pojawiło się okno nazwane </w:t>
      </w:r>
      <w:r>
        <w:rPr>
          <w:rFonts w:ascii="Times New Roman" w:cs="Times New Roman" w:hAnsi="Times New Roman"/>
          <w:b/>
          <w:bCs/>
          <w:sz w:val="20"/>
        </w:rPr>
        <w:t>Zapisz jako</w:t>
      </w:r>
      <w:r>
        <w:rPr>
          <w:rFonts w:ascii="Times New Roman" w:cs="Times New Roman" w:hAnsi="Times New Roman"/>
          <w:sz w:val="20"/>
        </w:rPr>
        <w:t>. Taka sytuacja występuje tylko wtedy, gdy dokument nie miał jeszcze nadanej nazwy.</w:t>
      </w:r>
    </w:p>
    <w:p>
      <w:pPr>
        <w:pStyle w:val="style0"/>
        <w:ind w:firstLine="284" w:left="0" w:right="0"/>
        <w:jc w:val="both"/>
      </w:pPr>
      <w:r>
        <w:rPr>
          <w:rFonts w:ascii="Times New Roman" w:cs="Times New Roman" w:hAnsi="Times New Roman"/>
          <w:sz w:val="20"/>
        </w:rPr>
        <w:t xml:space="preserve">Od tego momentu, każde wywołanie polecenia </w:t>
      </w:r>
      <w:r>
        <w:rPr>
          <w:rFonts w:ascii="Times New Roman" w:cs="Times New Roman" w:hAnsi="Times New Roman"/>
          <w:b/>
          <w:bCs/>
          <w:sz w:val="20"/>
        </w:rPr>
        <w:t>Zapisz, s</w:t>
      </w:r>
      <w:r>
        <w:rPr>
          <w:rFonts w:ascii="Times New Roman" w:cs="Times New Roman" w:hAnsi="Times New Roman"/>
          <w:sz w:val="20"/>
        </w:rPr>
        <w:t xml:space="preserve">powoduje automatyczne zapisywanie dokumentu pod podaną nazwą i do wskazanego katalogu. Najwygodniej korzystać z ikony </w:t>
      </w:r>
      <w:r>
        <w:rPr>
          <w:rFonts w:ascii="Times New Roman" w:cs="Times New Roman" w:hAnsi="Times New Roman"/>
          <w:b/>
          <w:bCs/>
          <w:sz w:val="20"/>
        </w:rPr>
        <w:t>Zapisz</w:t>
      </w:r>
      <w:r>
        <w:rPr>
          <w:rFonts w:ascii="Times New Roman" w:cs="Times New Roman" w:hAnsi="Times New Roman"/>
          <w:sz w:val="20"/>
        </w:rPr>
        <w:t xml:space="preserve"> </w:t>
      </w:r>
      <w:r>
        <w:rPr>
          <w:rFonts w:ascii="Times New Roman" w:cs="Times New Roman" w:hAnsi="Times New Roman"/>
          <w:sz w:val="20"/>
        </w:rPr>
        <w:drawing>
          <wp:inline distB="0" distL="0" distR="0" distT="0">
            <wp:extent cx="171450" cy="209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171450" cy="209550"/>
                    </a:xfrm>
                    <a:prstGeom prst="rect">
                      <a:avLst/>
                    </a:prstGeom>
                    <a:noFill/>
                    <a:ln w="9525">
                      <a:noFill/>
                      <a:miter lim="800000"/>
                      <a:headEnd/>
                      <a:tailEnd/>
                    </a:ln>
                  </pic:spPr>
                </pic:pic>
              </a:graphicData>
            </a:graphic>
          </wp:inline>
        </w:drawing>
      </w:r>
    </w:p>
    <w:p>
      <w:pPr>
        <w:pStyle w:val="style2"/>
      </w:pPr>
      <w:r>
        <w:rPr/>
        <w:t>Ćwiczenie 3</w:t>
      </w:r>
    </w:p>
    <w:p>
      <w:pPr>
        <w:pStyle w:val="style1"/>
      </w:pPr>
      <w:r>
        <w:rPr/>
        <w:t>2.3. Polecenie zapisz jako</w:t>
      </w:r>
    </w:p>
    <w:p>
      <w:pPr>
        <w:pStyle w:val="style0"/>
        <w:jc w:val="both"/>
      </w:pPr>
      <w:r>
        <w:rPr>
          <w:rFonts w:ascii="Times New Roman" w:cs="Times New Roman" w:hAnsi="Times New Roman"/>
          <w:sz w:val="20"/>
        </w:rPr>
        <w:t xml:space="preserve">W celu zapisania edytowanego dokumentu pod inną nazwą lub w innym katalogu, czy też w innym napędzie (np.: gdy powinna pozostać zachowana także poprzednia wersja dokumentu), należy posłużyć się poleceniem </w:t>
      </w:r>
      <w:r>
        <w:rPr>
          <w:rFonts w:ascii="Times New Roman" w:cs="Times New Roman" w:hAnsi="Times New Roman"/>
          <w:b/>
          <w:bCs/>
          <w:sz w:val="20"/>
        </w:rPr>
        <w:t>Zapisz jako</w:t>
      </w:r>
      <w:r>
        <w:rPr>
          <w:rFonts w:ascii="Times New Roman" w:cs="Times New Roman" w:hAnsi="Times New Roman"/>
          <w:sz w:val="20"/>
        </w:rPr>
        <w:t>, które wywoływane jest z menu plik. Pojawi się identyczne okno jak poprzednio.</w:t>
      </w:r>
    </w:p>
    <w:p>
      <w:pPr>
        <w:pStyle w:val="style0"/>
        <w:spacing w:after="100" w:before="100"/>
        <w:jc w:val="center"/>
      </w:pPr>
      <w:r>
        <w:rPr>
          <w:rFonts w:ascii="Times New Roman" w:cs="Times New Roman" w:hAnsi="Times New Roman"/>
          <w:b/>
          <w:bCs/>
          <w:sz w:val="20"/>
        </w:rPr>
        <w:drawing>
          <wp:inline distB="0" distL="0" distR="0" distT="0">
            <wp:extent cx="4269105" cy="2456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4269105" cy="2456815"/>
                    </a:xfrm>
                    <a:prstGeom prst="rect">
                      <a:avLst/>
                    </a:prstGeom>
                    <a:noFill/>
                    <a:ln w="9525">
                      <a:noFill/>
                      <a:miter lim="800000"/>
                      <a:headEnd/>
                      <a:tailEnd/>
                    </a:ln>
                  </pic:spPr>
                </pic:pic>
              </a:graphicData>
            </a:graphic>
          </wp:inline>
        </w:drawing>
      </w:r>
    </w:p>
    <w:p>
      <w:pPr>
        <w:pStyle w:val="style0"/>
        <w:jc w:val="both"/>
      </w:pPr>
      <w:r>
        <w:rPr>
          <w:rFonts w:ascii="Times New Roman" w:cs="Times New Roman" w:hAnsi="Times New Roman"/>
          <w:sz w:val="20"/>
        </w:rPr>
        <w:t xml:space="preserve">W polu </w:t>
      </w:r>
      <w:r>
        <w:rPr>
          <w:rFonts w:ascii="Times New Roman" w:cs="Times New Roman" w:hAnsi="Times New Roman"/>
          <w:b/>
          <w:bCs/>
          <w:sz w:val="20"/>
        </w:rPr>
        <w:t>Nazwa pliku</w:t>
      </w:r>
      <w:r>
        <w:rPr>
          <w:rFonts w:ascii="Times New Roman" w:cs="Times New Roman" w:hAnsi="Times New Roman"/>
          <w:sz w:val="20"/>
        </w:rPr>
        <w:t xml:space="preserve"> należy wpisać </w:t>
      </w:r>
      <w:r>
        <w:rPr>
          <w:rFonts w:ascii="Times New Roman" w:cs="Times New Roman" w:hAnsi="Times New Roman"/>
          <w:i/>
          <w:iCs/>
          <w:sz w:val="20"/>
        </w:rPr>
        <w:t>ćwiczenie2</w:t>
      </w:r>
      <w:r>
        <w:rPr>
          <w:rFonts w:ascii="Times New Roman" w:cs="Times New Roman" w:hAnsi="Times New Roman"/>
          <w:sz w:val="20"/>
        </w:rPr>
        <w:t xml:space="preserve">, natomiast w polu </w:t>
      </w:r>
      <w:r>
        <w:rPr>
          <w:rFonts w:ascii="Times New Roman" w:cs="Times New Roman" w:hAnsi="Times New Roman"/>
          <w:b/>
          <w:bCs/>
          <w:sz w:val="20"/>
        </w:rPr>
        <w:t>Zapisz w</w:t>
      </w:r>
      <w:r>
        <w:rPr>
          <w:rFonts w:ascii="Times New Roman" w:cs="Times New Roman" w:hAnsi="Times New Roman"/>
          <w:sz w:val="20"/>
        </w:rPr>
        <w:t xml:space="preserve"> wybrać dyskietkę i katalog o nazwie Roboczy (jeżeli nie istnieje, należy go utworzyć jednym ze znanych sposobów tworzenia folderów pod Windows, np.: kliknąć w polu listy prawy klawisz myszy i z menu wybrać </w:t>
      </w:r>
      <w:r>
        <w:rPr>
          <w:rFonts w:ascii="Times New Roman" w:cs="Times New Roman" w:hAnsi="Times New Roman"/>
          <w:b/>
          <w:bCs/>
          <w:sz w:val="20"/>
        </w:rPr>
        <w:t>Nowy</w:t>
      </w:r>
      <w:r>
        <w:rPr>
          <w:rFonts w:ascii="Times New Roman" w:cs="Times New Roman" w:hAnsi="Times New Roman"/>
          <w:sz w:val="20"/>
        </w:rPr>
        <w:t xml:space="preserve">: </w:t>
      </w:r>
      <w:r>
        <w:rPr>
          <w:rFonts w:ascii="Times New Roman" w:cs="Times New Roman" w:hAnsi="Times New Roman"/>
          <w:b/>
          <w:bCs/>
          <w:sz w:val="20"/>
        </w:rPr>
        <w:t>Folder</w:t>
      </w:r>
      <w:r>
        <w:rPr>
          <w:rFonts w:ascii="Times New Roman" w:cs="Times New Roman" w:hAnsi="Times New Roman"/>
          <w:sz w:val="20"/>
        </w:rPr>
        <w:t>).</w:t>
      </w:r>
    </w:p>
    <w:p>
      <w:pPr>
        <w:pStyle w:val="style0"/>
        <w:jc w:val="both"/>
      </w:pPr>
      <w:r>
        <w:rPr>
          <w:rFonts w:ascii="Times New Roman" w:cs="Times New Roman" w:hAnsi="Times New Roman"/>
          <w:sz w:val="20"/>
        </w:rPr>
        <w:t xml:space="preserve">W ten sposób dokument istnieje w dwóch miejscach na dyskietce: </w:t>
      </w:r>
    </w:p>
    <w:p>
      <w:pPr>
        <w:pStyle w:val="style0"/>
        <w:numPr>
          <w:ilvl w:val="0"/>
          <w:numId w:val="6"/>
        </w:numPr>
        <w:jc w:val="both"/>
      </w:pPr>
      <w:r>
        <w:rPr>
          <w:rFonts w:ascii="Times New Roman" w:cs="Times New Roman" w:hAnsi="Times New Roman"/>
          <w:sz w:val="20"/>
        </w:rPr>
        <w:t xml:space="preserve">w katalogu </w:t>
      </w:r>
      <w:r>
        <w:rPr>
          <w:rFonts w:ascii="Times New Roman" w:cs="Times New Roman" w:hAnsi="Times New Roman"/>
          <w:b/>
          <w:bCs/>
          <w:sz w:val="20"/>
        </w:rPr>
        <w:t>Word-ćwiczenia</w:t>
      </w:r>
      <w:r>
        <w:rPr>
          <w:rFonts w:ascii="Times New Roman" w:cs="Times New Roman" w:hAnsi="Times New Roman"/>
          <w:sz w:val="20"/>
        </w:rPr>
        <w:t xml:space="preserve"> pod nazwą </w:t>
      </w:r>
      <w:r>
        <w:rPr>
          <w:rFonts w:ascii="Times New Roman" w:cs="Times New Roman" w:hAnsi="Times New Roman"/>
          <w:i/>
          <w:iCs/>
          <w:sz w:val="20"/>
        </w:rPr>
        <w:t>ćwiczenie1.doc</w:t>
      </w:r>
      <w:r>
        <w:rPr>
          <w:rFonts w:ascii="Times New Roman" w:cs="Times New Roman" w:hAnsi="Times New Roman"/>
          <w:sz w:val="20"/>
        </w:rPr>
        <w:t xml:space="preserve">, oraz </w:t>
      </w:r>
    </w:p>
    <w:p>
      <w:pPr>
        <w:pStyle w:val="style0"/>
        <w:numPr>
          <w:ilvl w:val="0"/>
          <w:numId w:val="6"/>
        </w:numPr>
        <w:jc w:val="both"/>
      </w:pPr>
      <w:r>
        <w:rPr>
          <w:rFonts w:ascii="Times New Roman" w:cs="Times New Roman" w:hAnsi="Times New Roman"/>
          <w:sz w:val="20"/>
        </w:rPr>
        <w:t xml:space="preserve">w na dyskietce w katalogu </w:t>
      </w:r>
      <w:r>
        <w:rPr>
          <w:rFonts w:ascii="Times New Roman" w:cs="Times New Roman" w:hAnsi="Times New Roman"/>
          <w:b/>
          <w:bCs/>
          <w:sz w:val="20"/>
        </w:rPr>
        <w:t>Roboczy</w:t>
      </w:r>
      <w:r>
        <w:rPr>
          <w:rFonts w:ascii="Times New Roman" w:cs="Times New Roman" w:hAnsi="Times New Roman"/>
          <w:sz w:val="20"/>
        </w:rPr>
        <w:t xml:space="preserve"> pod nazwą </w:t>
      </w:r>
      <w:r>
        <w:rPr>
          <w:rFonts w:ascii="Times New Roman" w:cs="Times New Roman" w:hAnsi="Times New Roman"/>
          <w:i/>
          <w:iCs/>
          <w:sz w:val="20"/>
        </w:rPr>
        <w:t>ćwiczenie2.doc</w:t>
      </w:r>
      <w:r>
        <w:rPr>
          <w:rFonts w:ascii="Times New Roman" w:cs="Times New Roman" w:hAnsi="Times New Roman"/>
          <w:sz w:val="20"/>
        </w:rPr>
        <w:t xml:space="preserve">. </w:t>
      </w:r>
    </w:p>
    <w:p>
      <w:pPr>
        <w:pStyle w:val="style0"/>
        <w:jc w:val="both"/>
      </w:pPr>
      <w:r>
        <w:rPr>
          <w:rFonts w:ascii="Times New Roman" w:cs="Times New Roman" w:hAnsi="Times New Roman"/>
          <w:sz w:val="20"/>
        </w:rPr>
        <w:t xml:space="preserve">Na zakończenie tego ćwiczenia należy zamknąć dokumenty wybierając z menu górnego </w:t>
      </w:r>
      <w:r>
        <w:rPr>
          <w:rFonts w:ascii="Times New Roman" w:cs="Times New Roman" w:hAnsi="Times New Roman"/>
          <w:b/>
          <w:bCs/>
          <w:sz w:val="20"/>
        </w:rPr>
        <w:t xml:space="preserve">Plik </w:t>
      </w:r>
      <w:r>
        <w:rPr>
          <w:rFonts w:ascii="Times New Roman" w:cs="Times New Roman" w:hAnsi="Times New Roman"/>
          <w:sz w:val="20"/>
        </w:rPr>
        <w:t xml:space="preserve">polecenie </w:t>
      </w:r>
      <w:r>
        <w:rPr>
          <w:rFonts w:ascii="Times New Roman" w:cs="Times New Roman" w:hAnsi="Times New Roman"/>
          <w:b/>
          <w:bCs/>
          <w:sz w:val="20"/>
        </w:rPr>
        <w:t>Zamknij</w:t>
      </w:r>
      <w:r>
        <w:rPr>
          <w:rFonts w:ascii="Times New Roman" w:cs="Times New Roman" w:hAnsi="Times New Roman"/>
          <w:sz w:val="20"/>
        </w:rPr>
        <w:t>. (</w:t>
      </w:r>
      <w:r>
        <w:rPr>
          <w:rFonts w:ascii="Times New Roman" w:cs="Times New Roman" w:hAnsi="Times New Roman"/>
          <w:i/>
          <w:iCs/>
          <w:sz w:val="20"/>
        </w:rPr>
        <w:t>Jeżeli wprowadzono zmiany w dokumencie od chwili ostatniego zapisu, program zapyta czy zmiany te mają zostać zapisane do pliku</w:t>
      </w:r>
      <w:r>
        <w:rPr>
          <w:rFonts w:ascii="Times New Roman" w:cs="Times New Roman" w:hAnsi="Times New Roman"/>
          <w:sz w:val="20"/>
        </w:rPr>
        <w:t>).</w:t>
      </w:r>
    </w:p>
    <w:p>
      <w:pPr>
        <w:pStyle w:val="style2"/>
      </w:pPr>
      <w:r>
        <w:rPr/>
        <w:t>Ćwiczenie 4</w:t>
      </w:r>
    </w:p>
    <w:p>
      <w:pPr>
        <w:pStyle w:val="style1"/>
      </w:pPr>
      <w:r>
        <w:rPr/>
        <w:t>2</w:t>
        <w:drawing>
          <wp:anchor allowOverlap="1" behindDoc="0" distB="0" distL="0" distR="0" distT="0" layoutInCell="1" locked="0" relativeHeight="0" simplePos="0">
            <wp:simplePos x="0" y="0"/>
            <wp:positionH relativeFrom="character">
              <wp:posOffset>3093085</wp:posOffset>
            </wp:positionH>
            <wp:positionV relativeFrom="line">
              <wp:posOffset>66675</wp:posOffset>
            </wp:positionV>
            <wp:extent cx="1350645" cy="14351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1350645" cy="1435100"/>
                    </a:xfrm>
                    <a:prstGeom prst="rect">
                      <a:avLst/>
                    </a:prstGeom>
                    <a:noFill/>
                    <a:ln w="9525">
                      <a:noFill/>
                      <a:miter lim="800000"/>
                      <a:headEnd/>
                      <a:tailEnd/>
                    </a:ln>
                  </pic:spPr>
                </pic:pic>
              </a:graphicData>
            </a:graphic>
          </wp:anchor>
        </w:drawing>
      </w:r>
      <w:r>
        <w:rPr/>
        <w:t>.4. Otwieranie istniejących dokumentów oraz wybieranie dokumentu aktywnego</w:t>
      </w:r>
    </w:p>
    <w:p>
      <w:pPr>
        <w:pStyle w:val="style0"/>
        <w:jc w:val="both"/>
      </w:pPr>
      <w:r>
        <w:rPr>
          <w:rFonts w:ascii="Times New Roman" w:cs="Times New Roman" w:hAnsi="Times New Roman"/>
          <w:sz w:val="20"/>
        </w:rPr>
        <w:t>A</w:t>
        <w:pict>
          <v:shape id="shape_0" style="position:absolute;margin-left:252.55pt;margin-top:88.4pt;width:89.95pt;height:35.95pt" type="shapetype_47">
            <v:wrap v:type="square"/>
            <v:fill color="white" color2="black" detectmouseclick="t" type="solid"/>
            <v:stroke color="black" joinstyle="miter" weight="9360"/>
          </v:shape>
        </w:pict>
        <w:pict>
          <v:oval id="shape_0" style="position:absolute;margin-left:297.55pt;margin-top:124.4pt;width:53.95pt;height:26.95pt">
            <v:wrap v:type="none"/>
            <v:fill detectmouseclick="t"/>
            <v:stroke color="black" joinstyle="miter" weight="12600"/>
          </v:oval>
        </w:pict>
      </w:r>
      <w:r>
        <w:rPr>
          <w:rFonts w:ascii="Times New Roman" w:cs="Times New Roman" w:hAnsi="Times New Roman"/>
          <w:sz w:val="20"/>
        </w:rPr>
        <w:t xml:space="preserve">by otworzyć istniejące dokumenty, należy wybrać z menu </w:t>
      </w:r>
      <w:r>
        <w:rPr>
          <w:rFonts w:ascii="Times New Roman" w:cs="Times New Roman" w:hAnsi="Times New Roman"/>
          <w:b/>
          <w:bCs/>
          <w:sz w:val="20"/>
        </w:rPr>
        <w:t>Plik</w:t>
      </w:r>
      <w:r>
        <w:rPr>
          <w:rFonts w:ascii="Times New Roman" w:cs="Times New Roman" w:hAnsi="Times New Roman"/>
          <w:sz w:val="20"/>
        </w:rPr>
        <w:t xml:space="preserve"> polecenie </w:t>
      </w:r>
      <w:r>
        <w:rPr>
          <w:rFonts w:ascii="Times New Roman" w:cs="Times New Roman" w:hAnsi="Times New Roman"/>
          <w:b/>
          <w:bCs/>
          <w:sz w:val="20"/>
        </w:rPr>
        <w:t>Otwórz</w:t>
      </w:r>
      <w:r>
        <w:rPr>
          <w:rFonts w:ascii="Times New Roman" w:cs="Times New Roman" w:hAnsi="Times New Roman"/>
          <w:sz w:val="20"/>
        </w:rPr>
        <w:t xml:space="preserve"> lub z paska narzędzi ikonę </w:t>
      </w:r>
      <w:r>
        <w:rPr>
          <w:rFonts w:ascii="Times New Roman" w:cs="Times New Roman" w:hAnsi="Times New Roman"/>
          <w:sz w:val="20"/>
        </w:rPr>
        <w:drawing>
          <wp:inline distB="0" distL="0" distR="0" distT="0">
            <wp:extent cx="209550" cy="209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Otwieramy nasze dokumenty </w:t>
      </w:r>
      <w:r>
        <w:rPr>
          <w:rFonts w:ascii="Times New Roman" w:cs="Times New Roman" w:hAnsi="Times New Roman"/>
          <w:i/>
          <w:iCs/>
          <w:sz w:val="20"/>
        </w:rPr>
        <w:t>ćwiczenie1</w:t>
      </w:r>
      <w:r>
        <w:rPr>
          <w:rFonts w:ascii="Times New Roman" w:cs="Times New Roman" w:hAnsi="Times New Roman"/>
          <w:sz w:val="20"/>
        </w:rPr>
        <w:t xml:space="preserve"> i </w:t>
      </w:r>
      <w:r>
        <w:rPr>
          <w:rFonts w:ascii="Times New Roman" w:cs="Times New Roman" w:hAnsi="Times New Roman"/>
          <w:i/>
          <w:iCs/>
          <w:sz w:val="20"/>
        </w:rPr>
        <w:t xml:space="preserve">ćwiczenie2. </w:t>
      </w:r>
      <w:r>
        <w:rPr>
          <w:rFonts w:ascii="Times New Roman" w:cs="Times New Roman" w:hAnsi="Times New Roman"/>
          <w:sz w:val="20"/>
        </w:rPr>
        <w:t xml:space="preserve">W danej chwili aktywny może być tylko jeden dokument (ten, który został ostatnio otwarty). Pomiędzy otwartymi dokumentami przemieszczamy się wybierając nazwę pliku na liście, która pojawia się po rozwinięciu z menu górnego polecenia </w:t>
      </w:r>
      <w:r>
        <w:rPr>
          <w:rFonts w:ascii="Times New Roman" w:cs="Times New Roman" w:hAnsi="Times New Roman"/>
          <w:b/>
          <w:bCs/>
          <w:sz w:val="20"/>
        </w:rPr>
        <w:t xml:space="preserve">Okno. </w:t>
      </w:r>
      <w:r>
        <w:rPr>
          <w:rFonts w:ascii="Times New Roman" w:cs="Times New Roman" w:hAnsi="Times New Roman"/>
          <w:sz w:val="20"/>
        </w:rPr>
        <w:t xml:space="preserve">Aktywny dokument, przy nazwie posiada znacznik: </w:t>
      </w:r>
      <w:r>
        <w:rPr>
          <w:rFonts w:ascii="Wingdings" w:hAnsi="Wingdings"/>
          <w:b/>
          <w:bCs/>
          <w:sz w:val="20"/>
        </w:rPr>
        <w:t></w:t>
      </w:r>
      <w:r>
        <w:rPr>
          <w:rFonts w:ascii="Times New Roman" w:cs="Times New Roman" w:hAnsi="Times New Roman"/>
          <w:b/>
          <w:bCs/>
          <w:sz w:val="20"/>
        </w:rPr>
        <w:t xml:space="preserve">. </w:t>
      </w:r>
      <w:r>
        <w:rPr>
          <w:rFonts w:ascii="Times New Roman" w:cs="Times New Roman" w:hAnsi="Times New Roman"/>
          <w:sz w:val="20"/>
        </w:rPr>
        <w:t>Powyższa procedura może być także realizowana poprzez wskazywanie nazwy pliku na pasku zadań.</w:t>
      </w:r>
    </w:p>
    <w:p>
      <w:pPr>
        <w:pStyle w:val="style0"/>
        <w:jc w:val="both"/>
      </w:pPr>
      <w:r>
        <w:rPr>
          <w:rFonts w:ascii="Times New Roman" w:cs="Times New Roman" w:hAnsi="Times New Roman"/>
          <w:sz w:val="20"/>
        </w:rPr>
        <w:drawing>
          <wp:inline distB="0" distL="0" distR="0" distT="0">
            <wp:extent cx="4490720" cy="142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4490720" cy="142875"/>
                    </a:xfrm>
                    <a:prstGeom prst="rect">
                      <a:avLst/>
                    </a:prstGeom>
                    <a:noFill/>
                    <a:ln w="9525">
                      <a:noFill/>
                      <a:miter lim="800000"/>
                      <a:headEnd/>
                      <a:tailEnd/>
                    </a:ln>
                  </pic:spPr>
                </pic:pic>
              </a:graphicData>
            </a:graphic>
          </wp:inline>
        </w:drawing>
      </w:r>
    </w:p>
    <w:p>
      <w:pPr>
        <w:pStyle w:val="style0"/>
        <w:jc w:val="both"/>
      </w:pPr>
      <w:r>
        <w:rPr>
          <w:rFonts w:ascii="Times New Roman" w:cs="Times New Roman" w:hAnsi="Times New Roman"/>
          <w:sz w:val="20"/>
        </w:rPr>
        <w:t>W ramach kontynuacji ćwiczenia, należy przetrenować przemieszczanie się pomiędzy otwartymi dokumentami, wykorzystując obie, opisane wyżej metody.</w:t>
      </w:r>
    </w:p>
    <w:p>
      <w:pPr>
        <w:pStyle w:val="style2"/>
      </w:pPr>
      <w:r>
        <w:rPr/>
        <w:t>Ćwiczenie 5</w:t>
      </w:r>
    </w:p>
    <w:p>
      <w:pPr>
        <w:pStyle w:val="style1"/>
      </w:pPr>
      <w:r>
        <w:rPr/>
        <w:t>2.5. Zakładanie nowego dokumentu</w:t>
      </w:r>
    </w:p>
    <w:p>
      <w:pPr>
        <w:pStyle w:val="style0"/>
        <w:jc w:val="both"/>
      </w:pPr>
      <w:r>
        <w:rPr>
          <w:rFonts w:ascii="Times New Roman" w:cs="Times New Roman" w:eastAsia="Arial Unicode MS;Tahoma" w:hAnsi="Times New Roman"/>
          <w:sz w:val="20"/>
        </w:rPr>
        <w:t xml:space="preserve">W celu utworzenia nowego dokumentu, należy posłużyć się poleceniem </w:t>
      </w:r>
      <w:r>
        <w:rPr>
          <w:rFonts w:ascii="Times New Roman" w:cs="Times New Roman" w:eastAsia="Arial Unicode MS;Tahoma" w:hAnsi="Times New Roman"/>
          <w:b/>
          <w:bCs/>
          <w:sz w:val="20"/>
        </w:rPr>
        <w:t>Plik</w:t>
      </w:r>
      <w:r>
        <w:rPr>
          <w:rFonts w:ascii="Times New Roman" w:cs="Times New Roman" w:eastAsia="Arial Unicode MS;Tahoma" w:hAnsi="Times New Roman"/>
          <w:sz w:val="20"/>
        </w:rPr>
        <w:t xml:space="preserve"> </w:t>
      </w:r>
      <w:r>
        <w:rPr>
          <w:rFonts w:ascii="Wingdings" w:hAnsi="Wingdings"/>
          <w:sz w:val="20"/>
        </w:rPr>
        <w:t></w:t>
      </w:r>
      <w:r>
        <w:rPr>
          <w:rFonts w:ascii="Times New Roman" w:cs="Times New Roman" w:eastAsia="Arial Unicode MS;Tahoma" w:hAnsi="Times New Roman"/>
          <w:sz w:val="20"/>
        </w:rPr>
        <w:t xml:space="preserve"> </w:t>
      </w:r>
      <w:r>
        <w:rPr>
          <w:rFonts w:ascii="Times New Roman" w:cs="Times New Roman" w:eastAsia="Arial Unicode MS;Tahoma" w:hAnsi="Times New Roman"/>
          <w:b/>
          <w:bCs/>
          <w:sz w:val="20"/>
        </w:rPr>
        <w:t>Nowy</w:t>
      </w:r>
      <w:r>
        <w:rPr>
          <w:rFonts w:ascii="Times New Roman" w:cs="Times New Roman" w:eastAsia="Arial Unicode MS;Tahoma" w:hAnsi="Times New Roman"/>
          <w:sz w:val="20"/>
        </w:rPr>
        <w:t xml:space="preserve"> lub ikoną </w:t>
      </w:r>
      <w:r>
        <w:rPr>
          <w:rFonts w:ascii="Times New Roman" w:cs="Times New Roman" w:eastAsia="Arial Unicode MS;Tahoma" w:hAnsi="Times New Roman"/>
          <w:sz w:val="20"/>
        </w:rPr>
        <w:drawing>
          <wp:inline distB="0" distL="0" distR="0" distT="0">
            <wp:extent cx="180975" cy="209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180975" cy="209550"/>
                    </a:xfrm>
                    <a:prstGeom prst="rect">
                      <a:avLst/>
                    </a:prstGeom>
                    <a:noFill/>
                    <a:ln w="9525">
                      <a:noFill/>
                      <a:miter lim="800000"/>
                      <a:headEnd/>
                      <a:tailEnd/>
                    </a:ln>
                  </pic:spPr>
                </pic:pic>
              </a:graphicData>
            </a:graphic>
          </wp:inline>
        </w:drawing>
      </w:r>
      <w:r>
        <w:rPr>
          <w:rFonts w:ascii="Times New Roman" w:cs="Times New Roman" w:eastAsia="Arial Unicode MS;Tahoma" w:hAnsi="Times New Roman"/>
          <w:sz w:val="20"/>
        </w:rPr>
        <w:t xml:space="preserve"> </w:t>
      </w:r>
      <w:r>
        <w:rPr>
          <w:rFonts w:ascii="Times New Roman" w:cs="Times New Roman" w:eastAsia="Arial Unicode MS;Tahoma" w:hAnsi="Times New Roman"/>
          <w:b/>
          <w:bCs/>
          <w:i/>
          <w:iCs/>
          <w:sz w:val="20"/>
        </w:rPr>
        <w:t>Nowy pusty dokument</w:t>
      </w:r>
      <w:r>
        <w:rPr>
          <w:rFonts w:ascii="Times New Roman" w:cs="Times New Roman" w:eastAsia="Arial Unicode MS;Tahoma" w:hAnsi="Times New Roman"/>
          <w:sz w:val="20"/>
        </w:rPr>
        <w:t xml:space="preserve">. Pojawi się okno </w:t>
      </w:r>
      <w:r>
        <w:rPr>
          <w:rFonts w:ascii="Times New Roman" w:cs="Times New Roman" w:eastAsia="Arial Unicode MS;Tahoma" w:hAnsi="Times New Roman"/>
          <w:b/>
          <w:bCs/>
          <w:sz w:val="20"/>
        </w:rPr>
        <w:t>Nowy,</w:t>
      </w:r>
      <w:r>
        <w:rPr>
          <w:rFonts w:ascii="Times New Roman" w:cs="Times New Roman" w:eastAsia="Arial Unicode MS;Tahoma" w:hAnsi="Times New Roman"/>
          <w:sz w:val="20"/>
        </w:rPr>
        <w:t xml:space="preserve"> w którym należy wskazać typ nowego dokumentu (wybieramy </w:t>
      </w:r>
      <w:r>
        <w:rPr>
          <w:rFonts w:ascii="Times New Roman" w:cs="Times New Roman" w:eastAsia="Arial Unicode MS;Tahoma" w:hAnsi="Times New Roman"/>
          <w:i/>
          <w:iCs/>
          <w:sz w:val="20"/>
        </w:rPr>
        <w:t xml:space="preserve">Normalny oraz </w:t>
      </w:r>
      <w:r>
        <w:rPr>
          <w:rFonts w:ascii="Times New Roman" w:cs="Times New Roman" w:eastAsia="Arial Unicode MS;Tahoma" w:hAnsi="Times New Roman"/>
          <w:b/>
          <w:bCs/>
          <w:sz w:val="20"/>
        </w:rPr>
        <w:t>Utwórz nowy</w:t>
      </w:r>
      <w:r>
        <w:rPr>
          <w:rFonts w:ascii="Times New Roman" w:cs="Times New Roman" w:eastAsia="Arial Unicode MS;Tahoma" w:hAnsi="Times New Roman"/>
          <w:i/>
          <w:iCs/>
          <w:sz w:val="20"/>
        </w:rPr>
        <w:t>: Dokument)</w:t>
      </w:r>
      <w:r>
        <w:rPr>
          <w:rFonts w:ascii="Times New Roman" w:cs="Times New Roman" w:eastAsia="Arial Unicode MS;Tahoma" w:hAnsi="Times New Roman"/>
          <w:sz w:val="20"/>
        </w:rPr>
        <w:t xml:space="preserve">. Utworzony dokument nie ma na początku żadnej nazwy. Należy zapisać go na dyskietce do katalogu </w:t>
      </w:r>
      <w:r>
        <w:rPr>
          <w:rFonts w:ascii="Times New Roman" w:cs="Times New Roman" w:eastAsia="Arial Unicode MS;Tahoma" w:hAnsi="Times New Roman"/>
          <w:b/>
          <w:bCs/>
          <w:sz w:val="20"/>
        </w:rPr>
        <w:t>Word-ćwiczenia</w:t>
      </w:r>
      <w:r>
        <w:rPr>
          <w:rFonts w:ascii="Times New Roman" w:cs="Times New Roman" w:eastAsia="Arial Unicode MS;Tahoma" w:hAnsi="Times New Roman"/>
          <w:sz w:val="20"/>
        </w:rPr>
        <w:t xml:space="preserve"> nadając mu nazwę </w:t>
      </w:r>
      <w:r>
        <w:rPr>
          <w:rFonts w:ascii="Times New Roman" w:cs="Times New Roman" w:eastAsia="Arial Unicode MS;Tahoma" w:hAnsi="Times New Roman"/>
          <w:i/>
          <w:iCs/>
          <w:sz w:val="20"/>
        </w:rPr>
        <w:t>ćwiczenie3</w:t>
      </w:r>
      <w:r>
        <w:rPr>
          <w:rFonts w:ascii="Times New Roman" w:cs="Times New Roman" w:eastAsia="Arial Unicode MS;Tahoma" w:hAnsi="Times New Roman"/>
          <w:sz w:val="20"/>
        </w:rPr>
        <w:t>.</w:t>
      </w:r>
    </w:p>
    <w:p>
      <w:pPr>
        <w:pStyle w:val="style0"/>
        <w:spacing w:after="100" w:before="100"/>
        <w:jc w:val="center"/>
      </w:pPr>
      <w:r>
        <w:rPr>
          <w:rFonts w:eastAsia="Arial Unicode MS;Tahoma"/>
        </w:rPr>
        <w:drawing>
          <wp:inline distB="0" distL="0" distR="0" distT="0">
            <wp:extent cx="3711575" cy="2202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3711575" cy="2202815"/>
                    </a:xfrm>
                    <a:prstGeom prst="rect">
                      <a:avLst/>
                    </a:prstGeom>
                    <a:noFill/>
                    <a:ln w="9525">
                      <a:noFill/>
                      <a:miter lim="800000"/>
                      <a:headEnd/>
                      <a:tailEnd/>
                    </a:ln>
                  </pic:spPr>
                </pic:pic>
              </a:graphicData>
            </a:graphic>
          </wp:inline>
        </w:drawing>
      </w:r>
    </w:p>
    <w:p>
      <w:pPr>
        <w:pStyle w:val="style2"/>
      </w:pPr>
      <w:r>
        <w:rPr/>
        <w:t>Ćwiczenie 6</w:t>
      </w:r>
    </w:p>
    <w:p>
      <w:pPr>
        <w:pStyle w:val="style1"/>
      </w:pPr>
      <w:r>
        <w:rPr/>
        <w:t>2.6. Sterowanie widokiem dokumentu na ekranie</w:t>
      </w:r>
    </w:p>
    <w:p>
      <w:pPr>
        <w:pStyle w:val="style0"/>
      </w:pPr>
      <w:r>
        <w:rPr>
          <w:rFonts w:ascii="Times New Roman" w:cs="Times New Roman" w:eastAsia="Arial Unicode MS;Tahoma" w:hAnsi="Times New Roman"/>
          <w:sz w:val="20"/>
        </w:rPr>
        <w:t>Word może wyświetlać dokument w 4 różnych widokach:</w:t>
      </w:r>
    </w:p>
    <w:tbl>
      <w:tblPr>
        <w:jc w:val="left"/>
        <w:tblInd w:type="dxa" w:w="137"/>
        <w:tblBorders>
          <w:top w:color="000000" w:space="0" w:sz="4" w:val="single"/>
          <w:left w:color="000000" w:space="0" w:sz="4" w:val="single"/>
          <w:bottom w:color="000000" w:space="0" w:sz="4" w:val="single"/>
        </w:tblBorders>
      </w:tblPr>
      <w:tblGrid>
        <w:gridCol w:w="992"/>
        <w:gridCol w:w="6033"/>
      </w:tblGrid>
      <w:tr>
        <w:trPr>
          <w:cantSplit w:val="false"/>
        </w:trPr>
        <w:tc>
          <w:tcPr>
            <w:tcW w:type="dxa" w:w="992"/>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52"/>
              <w:spacing w:after="100" w:before="100"/>
            </w:pPr>
            <w:r>
              <w:rPr>
                <w:rFonts w:ascii="Times New Roman" w:cs="Times New Roman" w:hAnsi="Times New Roman"/>
                <w:sz w:val="20"/>
              </w:rPr>
              <w:t xml:space="preserve">Normalny </w:t>
            </w:r>
          </w:p>
        </w:tc>
        <w:tc>
          <w:tcPr>
            <w:tcW w:type="dxa" w:w="603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152"/>
              <w:spacing w:after="100" w:before="100"/>
              <w:jc w:val="both"/>
            </w:pPr>
            <w:r>
              <w:rPr>
                <w:rFonts w:ascii="Times New Roman" w:cs="Times New Roman" w:hAnsi="Times New Roman"/>
                <w:sz w:val="20"/>
              </w:rPr>
              <w:t xml:space="preserve">Praca w normalnym widoku przy pisaniu, edytowaniu i formatowaniu tekstu. Normalny widok pokazuje formatowanie tekstu, ale upraszcza układ strony, co umożliwia szybkie pisanie i edytowanie. W normalnym widoku, granice strony, nagłówki i stopki, tła, rysunki nie pojawiają się, jeżeli nie mają stylu </w:t>
            </w:r>
            <w:r>
              <w:rPr>
                <w:rFonts w:ascii="Times New Roman" w:cs="Times New Roman" w:hAnsi="Times New Roman"/>
                <w:b/>
                <w:bCs/>
                <w:sz w:val="20"/>
              </w:rPr>
              <w:t>Równo z tekstem</w:t>
            </w:r>
            <w:r>
              <w:rPr>
                <w:rFonts w:ascii="Times New Roman" w:cs="Times New Roman" w:hAnsi="Times New Roman"/>
                <w:sz w:val="20"/>
              </w:rPr>
              <w:t>.</w:t>
            </w:r>
          </w:p>
        </w:tc>
      </w:tr>
      <w:tr>
        <w:trPr>
          <w:cantSplit w:val="false"/>
        </w:trPr>
        <w:tc>
          <w:tcPr>
            <w:tcW w:type="dxa" w:w="992"/>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52"/>
              <w:spacing w:after="100" w:before="100"/>
            </w:pPr>
            <w:r>
              <w:rPr>
                <w:rFonts w:ascii="Times New Roman" w:cs="Times New Roman" w:hAnsi="Times New Roman"/>
                <w:sz w:val="20"/>
              </w:rPr>
              <w:t>Układ strony Web</w:t>
            </w:r>
          </w:p>
        </w:tc>
        <w:tc>
          <w:tcPr>
            <w:tcW w:type="dxa" w:w="603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152"/>
              <w:spacing w:after="100" w:before="100"/>
              <w:jc w:val="both"/>
            </w:pPr>
            <w:r>
              <w:rPr>
                <w:rFonts w:ascii="Times New Roman" w:cs="Times New Roman" w:hAnsi="Times New Roman"/>
                <w:spacing w:val="-2"/>
                <w:sz w:val="20"/>
              </w:rPr>
              <w:t>Układ ten włączamy przy tworzeniu strony sieci Web. W widoku układu sieci Web widać tło, tekst zawija się, aby dostosować się do okna, a grafiki są rozmieszczone tak jak w przeglądarce sieci Web.</w:t>
            </w:r>
          </w:p>
        </w:tc>
      </w:tr>
      <w:tr>
        <w:trPr>
          <w:cantSplit w:val="false"/>
        </w:trPr>
        <w:tc>
          <w:tcPr>
            <w:tcW w:type="dxa" w:w="992"/>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52"/>
              <w:spacing w:after="100" w:before="100"/>
            </w:pPr>
            <w:r>
              <w:rPr>
                <w:rFonts w:ascii="Times New Roman" w:cs="Times New Roman" w:hAnsi="Times New Roman"/>
                <w:sz w:val="20"/>
              </w:rPr>
              <w:t>Konspekt</w:t>
            </w:r>
          </w:p>
        </w:tc>
        <w:tc>
          <w:tcPr>
            <w:tcW w:type="dxa" w:w="603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152"/>
              <w:spacing w:after="100" w:before="100"/>
              <w:jc w:val="both"/>
            </w:pPr>
            <w:r>
              <w:rPr>
                <w:rFonts w:ascii="Times New Roman" w:cs="Times New Roman" w:hAnsi="Times New Roman"/>
                <w:spacing w:val="-2"/>
                <w:sz w:val="20"/>
              </w:rPr>
              <w:t xml:space="preserve">Układ ten pozwala oglądać strukturę dokumentu, przesunąć, skopiować i przeorganizować tekst przeciągając nagłówki. W widoku konspektu, można zwinąć dokument, tak, aby zobaczyć tylko główne nagłówki lub rozwinąć, aby zobaczyć wszystkie nagłówki a nawet tekst podstawowy. Widok konspektu ułatwia także pracę z </w:t>
            </w:r>
            <w:hyperlink r:id="rId24">
              <w:r>
                <w:rPr>
                  <w:rStyle w:val="style111"/>
                  <w:rStyle w:val="style111"/>
                  <w:rFonts w:ascii="Times New Roman" w:cs="Times New Roman" w:hAnsi="Times New Roman"/>
                  <w:spacing w:val="-2"/>
                  <w:sz w:val="20"/>
                </w:rPr>
                <w:t>dokumentem głównym</w:t>
              </w:r>
            </w:hyperlink>
            <w:r>
              <w:rPr>
                <w:rFonts w:ascii="Times New Roman" w:cs="Times New Roman" w:hAnsi="Times New Roman"/>
                <w:spacing w:val="-2"/>
                <w:sz w:val="20"/>
              </w:rPr>
              <w:t>. Dokument główny ułatwia organizację i zachowanie długiego dokumentu, takiego jak wieloczęściowy raport lub książka z rozdziałami. W widoku konspektu, granice strony, nagłówki i stopki, grafika i tło nie są widoczne.</w:t>
            </w:r>
          </w:p>
          <w:p>
            <w:pPr>
              <w:pStyle w:val="style152"/>
              <w:spacing w:after="100" w:before="0"/>
              <w:jc w:val="center"/>
            </w:pPr>
            <w:r>
              <w:rPr>
                <w:rFonts w:ascii="Times New Roman" w:cs="Times New Roman" w:hAnsi="Times New Roman"/>
                <w:sz w:val="20"/>
              </w:rPr>
              <w:drawing>
                <wp:inline distB="0" distL="0" distR="0" distT="0">
                  <wp:extent cx="2056130" cy="1681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2056130" cy="1681480"/>
                          </a:xfrm>
                          <a:prstGeom prst="rect">
                            <a:avLst/>
                          </a:prstGeom>
                          <a:noFill/>
                          <a:ln w="9525">
                            <a:noFill/>
                            <a:miter lim="800000"/>
                            <a:headEnd/>
                            <a:tailEnd/>
                          </a:ln>
                        </pic:spPr>
                      </pic:pic>
                    </a:graphicData>
                  </a:graphic>
                </wp:inline>
              </w:drawing>
            </w:r>
          </w:p>
        </w:tc>
      </w:tr>
      <w:tr>
        <w:trPr>
          <w:cantSplit w:val="false"/>
        </w:trPr>
        <w:tc>
          <w:tcPr>
            <w:tcW w:type="dxa" w:w="992"/>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52"/>
              <w:spacing w:after="100" w:before="100"/>
            </w:pPr>
            <w:r>
              <w:rPr>
                <w:rFonts w:ascii="Times New Roman" w:cs="Times New Roman" w:hAnsi="Times New Roman"/>
                <w:sz w:val="20"/>
              </w:rPr>
              <w:t>Układ strony</w:t>
            </w:r>
          </w:p>
        </w:tc>
        <w:tc>
          <w:tcPr>
            <w:tcW w:type="dxa" w:w="603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152"/>
              <w:spacing w:after="100" w:before="100"/>
              <w:jc w:val="both"/>
            </w:pPr>
            <w:r>
              <w:rPr>
                <w:rFonts w:ascii="Times New Roman" w:cs="Times New Roman" w:hAnsi="Times New Roman"/>
                <w:sz w:val="20"/>
              </w:rPr>
              <w:t xml:space="preserve">Najwygodniejszą formą pracy jest </w:t>
            </w:r>
            <w:r>
              <w:rPr>
                <w:rFonts w:ascii="Times New Roman" w:cs="Times New Roman" w:hAnsi="Times New Roman"/>
                <w:b/>
                <w:bCs/>
                <w:sz w:val="20"/>
              </w:rPr>
              <w:t>Układ strony</w:t>
            </w:r>
            <w:r>
              <w:rPr>
                <w:rFonts w:ascii="Times New Roman" w:cs="Times New Roman" w:hAnsi="Times New Roman"/>
                <w:sz w:val="20"/>
              </w:rPr>
              <w:t>. W widoku tym, Word pokazuje w jaki sposób tekst, grafiki i inne elementy zostaną rozmieszczone na wydrukowanej stronie. Widok ten jest przydatny do edytowania nagłówków i stopek, ustawiania marginesów i pracy z kolumnami oraz obiektami rysunkowymi</w:t>
            </w:r>
          </w:p>
        </w:tc>
      </w:tr>
    </w:tbl>
    <w:p>
      <w:pPr>
        <w:pStyle w:val="style0"/>
        <w:spacing w:after="100" w:before="120"/>
      </w:pPr>
      <w:r>
        <w:rPr>
          <w:rFonts w:ascii="Times New Roman" w:cs="Times New Roman" w:eastAsia="Arial Unicode MS;Tahoma" w:hAnsi="Times New Roman"/>
          <w:b/>
          <w:bCs/>
          <w:sz w:val="20"/>
        </w:rPr>
        <w:t>Podgląd wydruku</w:t>
      </w:r>
    </w:p>
    <w:p>
      <w:pPr>
        <w:pStyle w:val="style0"/>
        <w:jc w:val="both"/>
      </w:pPr>
      <w:r>
        <w:rPr>
          <w:rFonts w:ascii="Times New Roman" w:cs="Times New Roman" w:hAnsi="Times New Roman"/>
          <w:sz w:val="20"/>
        </w:rPr>
        <w:t xml:space="preserve">W podglądzie wydruku istnieje możliwość wyświetlenia kilka stron dokumentu w zredukowanym rozmiarze. W tym widoku można zobaczyć podziały stron, ukryte teksty i znaki wodne, a także wprowadzać zmiany edycji lub formatowania przed wydrukowaniem dokumentu. Dobrym przyzwyczajeniem jest, przed ostatecznym wydrukiem, wykonanie podglądu (szczególnie jeżeli pracujemy w widoku normalnym). </w:t>
      </w:r>
    </w:p>
    <w:p>
      <w:pPr>
        <w:pStyle w:val="style0"/>
        <w:jc w:val="both"/>
      </w:pPr>
      <w:r>
        <w:rPr>
          <w:rFonts w:ascii="Times New Roman" w:cs="Times New Roman" w:hAnsi="Times New Roman"/>
          <w:sz w:val="20"/>
        </w:rPr>
        <w:t xml:space="preserve">Aby wywołać podgląd wydruku dokumentu należy z menu rozwijalnego </w:t>
      </w:r>
      <w:r>
        <w:rPr>
          <w:rFonts w:ascii="Times New Roman" w:cs="Times New Roman" w:hAnsi="Times New Roman"/>
          <w:b/>
          <w:bCs/>
          <w:sz w:val="20"/>
        </w:rPr>
        <w:t>Plik</w:t>
      </w:r>
      <w:r>
        <w:rPr>
          <w:rFonts w:ascii="Times New Roman" w:cs="Times New Roman" w:hAnsi="Times New Roman"/>
          <w:sz w:val="20"/>
        </w:rPr>
        <w:t xml:space="preserve"> wybrać </w:t>
      </w:r>
      <w:r>
        <w:rPr>
          <w:rFonts w:ascii="Times New Roman" w:cs="Times New Roman" w:hAnsi="Times New Roman"/>
          <w:b/>
          <w:bCs/>
          <w:sz w:val="20"/>
        </w:rPr>
        <w:t>Podgląd wydruku</w:t>
      </w:r>
      <w:r>
        <w:rPr>
          <w:rFonts w:ascii="Times New Roman" w:cs="Times New Roman" w:hAnsi="Times New Roman"/>
          <w:sz w:val="20"/>
        </w:rPr>
        <w:t xml:space="preserve"> lub ikonę </w:t>
      </w:r>
      <w:r>
        <w:rPr>
          <w:rFonts w:ascii="Times New Roman" w:cs="Times New Roman" w:hAnsi="Times New Roman"/>
          <w:sz w:val="20"/>
        </w:rPr>
        <w:drawing>
          <wp:inline distB="0" distL="0" distR="0" distT="0">
            <wp:extent cx="209550" cy="209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w:t>
      </w:r>
    </w:p>
    <w:p>
      <w:pPr>
        <w:pStyle w:val="style0"/>
        <w:spacing w:after="100" w:before="100"/>
      </w:pPr>
      <w:r>
        <w:rPr>
          <w:rFonts w:ascii="Times New Roman" w:cs="Times New Roman" w:eastAsia="Arial Unicode MS;Tahoma" w:hAnsi="Times New Roman"/>
          <w:sz w:val="20"/>
        </w:rPr>
        <w:drawing>
          <wp:inline distB="0" distL="0" distR="0" distT="0">
            <wp:extent cx="4495800" cy="3371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4495800" cy="3371850"/>
                    </a:xfrm>
                    <a:prstGeom prst="rect">
                      <a:avLst/>
                    </a:prstGeom>
                    <a:noFill/>
                    <a:ln w="9525">
                      <a:noFill/>
                      <a:miter lim="800000"/>
                      <a:headEnd/>
                      <a:tailEnd/>
                    </a:ln>
                  </pic:spPr>
                </pic:pic>
              </a:graphicData>
            </a:graphic>
          </wp:inline>
        </w:drawing>
      </w:r>
    </w:p>
    <w:p>
      <w:pPr>
        <w:pStyle w:val="style145"/>
        <w:spacing w:after="120" w:before="0"/>
      </w:pPr>
      <w:r>
        <w:rPr>
          <w:iCs/>
        </w:rPr>
        <w:t>Podgląd wydruku</w:t>
      </w:r>
    </w:p>
    <w:p>
      <w:pPr>
        <w:pStyle w:val="style0"/>
        <w:jc w:val="both"/>
      </w:pPr>
      <w:r>
        <w:rPr>
          <w:rFonts w:ascii="Times New Roman" w:cs="Times New Roman" w:eastAsia="Arial Unicode MS;Tahoma" w:hAnsi="Times New Roman"/>
          <w:sz w:val="20"/>
        </w:rPr>
        <w:t xml:space="preserve">Powrót do dokumentu następuje po naciśnięciu przycisku </w:t>
      </w:r>
      <w:r>
        <w:rPr>
          <w:rFonts w:ascii="Times New Roman" w:cs="Times New Roman" w:eastAsia="Arial Unicode MS;Tahoma" w:hAnsi="Times New Roman"/>
          <w:b/>
          <w:bCs/>
          <w:i/>
          <w:iCs/>
          <w:sz w:val="20"/>
          <w:u w:val="single"/>
        </w:rPr>
        <w:t>Zamknij</w:t>
      </w:r>
      <w:r>
        <w:rPr>
          <w:rFonts w:ascii="Times New Roman" w:cs="Times New Roman" w:eastAsia="Arial Unicode MS;Tahoma" w:hAnsi="Times New Roman"/>
          <w:sz w:val="20"/>
        </w:rPr>
        <w:t xml:space="preserve">. Za pomocą klawiszy </w:t>
      </w:r>
      <w:r>
        <w:rPr>
          <w:rFonts w:ascii="Times New Roman" w:cs="Times New Roman" w:eastAsia="Arial Unicode MS;Tahoma" w:hAnsi="Times New Roman"/>
          <w:b/>
          <w:bCs/>
          <w:sz w:val="20"/>
        </w:rPr>
        <w:t>Page Up</w:t>
      </w:r>
      <w:r>
        <w:rPr>
          <w:rFonts w:ascii="Times New Roman" w:cs="Times New Roman" w:eastAsia="Arial Unicode MS;Tahoma" w:hAnsi="Times New Roman"/>
          <w:sz w:val="20"/>
        </w:rPr>
        <w:t xml:space="preserve"> i </w:t>
      </w:r>
      <w:r>
        <w:rPr>
          <w:rFonts w:ascii="Times New Roman" w:cs="Times New Roman" w:eastAsia="Arial Unicode MS;Tahoma" w:hAnsi="Times New Roman"/>
          <w:b/>
          <w:bCs/>
          <w:sz w:val="20"/>
        </w:rPr>
        <w:t>Page down</w:t>
      </w:r>
      <w:r>
        <w:rPr>
          <w:rFonts w:ascii="Times New Roman" w:cs="Times New Roman" w:eastAsia="Arial Unicode MS;Tahoma" w:hAnsi="Times New Roman"/>
          <w:sz w:val="20"/>
        </w:rPr>
        <w:t xml:space="preserve"> możemy przemieszczać się pomiędzy kolejnymi stronami podglądu. W trybie tym można także dokonywać edycji dokumentu. W tym celu należy wybrać ikonę </w:t>
      </w:r>
      <w:r>
        <w:rPr>
          <w:rFonts w:ascii="Times New Roman" w:cs="Times New Roman" w:eastAsia="Arial Unicode MS;Tahoma" w:hAnsi="Times New Roman"/>
          <w:b/>
          <w:bCs/>
          <w:sz w:val="20"/>
        </w:rPr>
        <w:t xml:space="preserve">Lupa </w:t>
      </w:r>
      <w:r>
        <w:rPr>
          <w:rFonts w:ascii="Times New Roman" w:cs="Times New Roman" w:eastAsia="Arial Unicode MS;Tahoma" w:hAnsi="Times New Roman"/>
          <w:b/>
          <w:bCs/>
          <w:sz w:val="20"/>
        </w:rPr>
        <w:drawing>
          <wp:inline distB="0" distL="0" distR="0" distT="0">
            <wp:extent cx="221615" cy="241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221615" cy="241300"/>
                    </a:xfrm>
                    <a:prstGeom prst="rect">
                      <a:avLst/>
                    </a:prstGeom>
                    <a:noFill/>
                    <a:ln w="9525">
                      <a:noFill/>
                      <a:miter lim="800000"/>
                      <a:headEnd/>
                      <a:tailEnd/>
                    </a:ln>
                  </pic:spPr>
                </pic:pic>
              </a:graphicData>
            </a:graphic>
          </wp:inline>
        </w:drawing>
      </w:r>
      <w:r>
        <w:rPr>
          <w:rFonts w:ascii="Times New Roman" w:cs="Times New Roman" w:eastAsia="Arial Unicode MS;Tahoma" w:hAnsi="Times New Roman"/>
          <w:sz w:val="20"/>
        </w:rPr>
        <w:t xml:space="preserve">. Kursor przyjmie postać kursora tekstowego. Po wprowadzeniu zmian ponownie klikamy ikonę </w:t>
      </w:r>
      <w:r>
        <w:rPr>
          <w:rFonts w:ascii="Times New Roman" w:cs="Times New Roman" w:eastAsia="Arial Unicode MS;Tahoma" w:hAnsi="Times New Roman"/>
          <w:b/>
          <w:bCs/>
          <w:sz w:val="20"/>
        </w:rPr>
        <w:t>Lupy,</w:t>
      </w:r>
      <w:r>
        <w:rPr>
          <w:rFonts w:ascii="Times New Roman" w:cs="Times New Roman" w:eastAsia="Arial Unicode MS;Tahoma" w:hAnsi="Times New Roman"/>
          <w:sz w:val="20"/>
        </w:rPr>
        <w:t xml:space="preserve"> co powoduje powrót do poprzedniego widoku. </w:t>
      </w:r>
    </w:p>
    <w:p>
      <w:pPr>
        <w:pStyle w:val="style2"/>
      </w:pPr>
      <w:r>
        <w:rPr/>
        <w:t>Ćwiczenie 7</w:t>
      </w:r>
    </w:p>
    <w:p>
      <w:pPr>
        <w:pStyle w:val="style1"/>
      </w:pPr>
      <w:r>
        <w:rPr/>
        <w:t>2.7. Ustawienia strony</w:t>
      </w:r>
    </w:p>
    <w:p>
      <w:pPr>
        <w:pStyle w:val="style0"/>
        <w:jc w:val="both"/>
      </w:pPr>
      <w:r>
        <w:rPr>
          <w:rFonts w:ascii="Times New Roman" w:cs="Times New Roman" w:hAnsi="Times New Roman"/>
          <w:sz w:val="20"/>
        </w:rPr>
        <w:t>W tym ćwiczeniu zawarto informacje dotyczące wyboru wielkości papieru (formatu), marginesów, orientacji kartki, układu stopek i nagłówków na stronach parzystych i nieparzystych.</w:t>
      </w:r>
    </w:p>
    <w:p>
      <w:pPr>
        <w:pStyle w:val="style146"/>
        <w:ind w:firstLine="284" w:left="0" w:right="0"/>
      </w:pPr>
      <w:r>
        <w:rPr>
          <w:rFonts w:ascii="Times New Roman" w:cs="Times New Roman" w:hAnsi="Times New Roman"/>
        </w:rPr>
        <w:t xml:space="preserve">Polecenia dotyczące ustawienia strony znajdują w menu rozwijalnym </w:t>
      </w:r>
      <w:r>
        <w:rPr>
          <w:rFonts w:ascii="Times New Roman" w:cs="Times New Roman" w:hAnsi="Times New Roman"/>
          <w:b/>
          <w:bCs/>
        </w:rPr>
        <w:t>Plik</w:t>
      </w:r>
      <w:r>
        <w:rPr>
          <w:rFonts w:ascii="Times New Roman" w:cs="Times New Roman" w:hAnsi="Times New Roman"/>
        </w:rPr>
        <w:t xml:space="preserve"> pod nazwą </w:t>
      </w:r>
      <w:r>
        <w:rPr>
          <w:rFonts w:ascii="Times New Roman" w:cs="Times New Roman" w:hAnsi="Times New Roman"/>
          <w:b/>
          <w:bCs/>
        </w:rPr>
        <w:t>Ustawienia</w:t>
      </w:r>
      <w:r>
        <w:rPr>
          <w:rFonts w:ascii="Times New Roman" w:cs="Times New Roman" w:hAnsi="Times New Roman"/>
          <w:b/>
          <w:bCs/>
          <w:i/>
          <w:iCs/>
        </w:rPr>
        <w:t xml:space="preserve"> </w:t>
      </w:r>
      <w:r>
        <w:rPr>
          <w:rFonts w:ascii="Times New Roman" w:cs="Times New Roman" w:hAnsi="Times New Roman"/>
          <w:b/>
          <w:bCs/>
        </w:rPr>
        <w:t>strony</w:t>
      </w:r>
      <w:r>
        <w:rPr>
          <w:rFonts w:ascii="Times New Roman" w:cs="Times New Roman" w:hAnsi="Times New Roman"/>
        </w:rPr>
        <w:t>. Polecenie to rozwija kolejne okna dialogowe umożliwiające ustawienia marginesów, wybór rozmiaru kartki (np. A4, A5, B5, list, itp.), orientację pionową lub poziomą, wskazanie źródła drukowania. Ustawienia te można zastosować do całego dokumentu lub do wybranej sekcji. Istnieje także możliwość numerowania wierszy, ustawiania początku sekcji, zmiany nagłówków np.: na stronach parzystych i nieparzystych, a dla posiadaczy drukarek, ustawienie podajnika papieru.</w:t>
      </w:r>
    </w:p>
    <w:p>
      <w:pPr>
        <w:pStyle w:val="style146"/>
        <w:ind w:firstLine="284" w:left="0" w:right="0"/>
      </w:pPr>
      <w:r>
        <w:rPr>
          <w:rFonts w:ascii="Times New Roman" w:cs="Times New Roman" w:hAnsi="Times New Roman"/>
        </w:rPr>
        <w:t>Marginesy są krawędziami, wewnątrz, których zawarty jest faktyczny obszar dokumentu. Rysunek poniżej przestawia układ marginesów w dokumencie.</w:t>
      </w:r>
    </w:p>
    <w:p>
      <w:pPr>
        <w:pStyle w:val="style0"/>
        <w:spacing w:after="100" w:before="100"/>
        <w:jc w:val="center"/>
      </w:pPr>
      <w:r>
        <w:rPr/>
      </w:r>
    </w:p>
    <w:p>
      <w:pPr>
        <w:pStyle w:val="style0"/>
        <w:jc w:val="both"/>
      </w:pPr>
      <w:r>
        <w:rPr>
          <w:rFonts w:ascii="Times New Roman" w:cs="Times New Roman" w:eastAsia="Arial Unicode MS;Tahoma" w:hAnsi="Times New Roman"/>
          <w:sz w:val="20"/>
        </w:rPr>
        <w:t>W obszarach oznaczonych jako marginesy można także wprowadzać tekst, grafikę itp. Najczęściej w nagłówkach (lub stopkach) umieszczane są numery stron, tytuły rozdziałów, itp.</w:t>
      </w:r>
    </w:p>
    <w:p>
      <w:pPr>
        <w:pStyle w:val="style119"/>
      </w:pPr>
      <w:r>
        <w:rPr>
          <w:rFonts w:ascii="Times New Roman" w:cs="Times New Roman" w:eastAsia="Arial Unicode MS;Tahoma" w:hAnsi="Times New Roman"/>
        </w:rPr>
        <w:t>Uwaga:</w:t>
      </w:r>
    </w:p>
    <w:p>
      <w:pPr>
        <w:pStyle w:val="style119"/>
        <w:jc w:val="both"/>
      </w:pPr>
      <w:r>
        <w:rPr>
          <w:rFonts w:ascii="Times New Roman" w:cs="Times New Roman" w:eastAsia="Arial Unicode MS;Tahoma" w:hAnsi="Times New Roman"/>
          <w:i/>
          <w:iCs/>
          <w:sz w:val="18"/>
        </w:rPr>
        <w:t xml:space="preserve">Marginesy, zawartość stopki i nagłówka są różnie wyświetlane, w zależności od widoku dokumentu (patrz ćwiczenie 5). Jeżeli granice tekstu nie są widoczne w widoku „układ strony”, należy z menu rozwijalnego wybrać polecenie Narzędzia, następnie opcje, potem widok i włączyć pole „granice tekstu” </w:t>
      </w:r>
    </w:p>
    <w:p>
      <w:pPr>
        <w:pStyle w:val="style119"/>
        <w:jc w:val="both"/>
      </w:pPr>
      <w:r>
        <w:rPr>
          <w:rFonts w:ascii="Times New Roman" w:cs="Times New Roman" w:eastAsia="Arial Unicode MS;Tahoma" w:hAnsi="Times New Roman"/>
        </w:rPr>
        <w:t xml:space="preserve">W ramach realizacji ćwiczenia (w dokumencie </w:t>
      </w:r>
      <w:r>
        <w:rPr>
          <w:rFonts w:ascii="Times New Roman" w:cs="Times New Roman" w:eastAsia="Arial Unicode MS;Tahoma" w:hAnsi="Times New Roman"/>
          <w:i/>
          <w:iCs/>
        </w:rPr>
        <w:t>ćwiczenie1</w:t>
      </w:r>
      <w:r>
        <w:rPr>
          <w:rFonts w:ascii="Times New Roman" w:cs="Times New Roman" w:eastAsia="Arial Unicode MS;Tahoma" w:hAnsi="Times New Roman"/>
        </w:rPr>
        <w:t xml:space="preserve">), wykorzystując polecenie </w:t>
      </w:r>
      <w:r>
        <w:rPr>
          <w:rFonts w:ascii="Times New Roman" w:cs="Times New Roman" w:eastAsia="Arial Unicode MS;Tahoma" w:hAnsi="Times New Roman"/>
          <w:b/>
          <w:bCs/>
        </w:rPr>
        <w:t>Ustawienia strony</w:t>
      </w:r>
      <w:r>
        <w:rPr>
          <w:rFonts w:ascii="Times New Roman" w:cs="Times New Roman" w:eastAsia="Arial Unicode MS;Tahoma" w:hAnsi="Times New Roman"/>
        </w:rPr>
        <w:t xml:space="preserve"> i ustawić wartości marginesów jak na rysunku poniżej.</w:t>
      </w:r>
    </w:p>
    <w:p>
      <w:pPr>
        <w:pStyle w:val="style0"/>
        <w:spacing w:after="0" w:before="100"/>
        <w:jc w:val="center"/>
      </w:pPr>
      <w:r>
        <w:rPr>
          <w:rFonts w:eastAsia="Arial Unicode MS;Tahoma"/>
        </w:rPr>
        <w:drawing>
          <wp:inline distB="0" distL="0" distR="0" distT="0">
            <wp:extent cx="2486660" cy="1749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2486660" cy="1749425"/>
                    </a:xfrm>
                    <a:prstGeom prst="rect">
                      <a:avLst/>
                    </a:prstGeom>
                    <a:noFill/>
                    <a:ln w="9525">
                      <a:noFill/>
                      <a:miter lim="800000"/>
                      <a:headEnd/>
                      <a:tailEnd/>
                    </a:ln>
                  </pic:spPr>
                </pic:pic>
              </a:graphicData>
            </a:graphic>
          </wp:inline>
        </w:drawing>
      </w:r>
    </w:p>
    <w:p>
      <w:pPr>
        <w:pStyle w:val="style145"/>
        <w:spacing w:after="100" w:before="100" w:line="220" w:lineRule="exact"/>
      </w:pPr>
      <w:r>
        <w:rPr>
          <w:rFonts w:eastAsia="Arial Unicode MS;Tahoma"/>
          <w:iCs/>
        </w:rPr>
        <w:t>Ustawienia marginesów</w:t>
      </w:r>
    </w:p>
    <w:p>
      <w:pPr>
        <w:pStyle w:val="style0"/>
        <w:jc w:val="both"/>
      </w:pPr>
      <w:r>
        <w:rPr>
          <w:rFonts w:ascii="Times New Roman" w:cs="Times New Roman" w:eastAsia="Arial Unicode MS;Tahoma" w:hAnsi="Times New Roman"/>
          <w:sz w:val="20"/>
        </w:rPr>
        <w:t xml:space="preserve">Pozostałe opcje znajdujące się na karcie </w:t>
      </w:r>
      <w:r>
        <w:rPr>
          <w:rFonts w:ascii="Times New Roman" w:cs="Times New Roman" w:eastAsia="Arial Unicode MS;Tahoma" w:hAnsi="Times New Roman"/>
          <w:b/>
          <w:bCs/>
          <w:sz w:val="20"/>
        </w:rPr>
        <w:t>Marginesy</w:t>
      </w:r>
      <w:r>
        <w:rPr>
          <w:rFonts w:ascii="Times New Roman" w:cs="Times New Roman" w:eastAsia="Arial Unicode MS;Tahoma" w:hAnsi="Times New Roman"/>
          <w:sz w:val="20"/>
        </w:rPr>
        <w:t>:</w:t>
      </w:r>
    </w:p>
    <w:p>
      <w:pPr>
        <w:pStyle w:val="style0"/>
        <w:spacing w:line="220" w:lineRule="exact"/>
        <w:jc w:val="both"/>
      </w:pPr>
      <w:r>
        <w:rPr>
          <w:rFonts w:ascii="Times New Roman" w:cs="Times New Roman" w:eastAsia="Arial Unicode MS;Tahoma" w:hAnsi="Times New Roman"/>
          <w:b/>
          <w:bCs/>
          <w:i/>
          <w:iCs/>
          <w:sz w:val="20"/>
        </w:rPr>
        <w:t xml:space="preserve">Na oprawę – </w:t>
      </w:r>
      <w:r>
        <w:rPr>
          <w:rFonts w:ascii="Times New Roman" w:cs="Times New Roman" w:eastAsia="Arial Unicode MS;Tahoma" w:hAnsi="Times New Roman"/>
          <w:sz w:val="20"/>
        </w:rPr>
        <w:t>w polu tym wprowadzamy wartość przewidzianą, np. na bindowanie.</w:t>
      </w:r>
    </w:p>
    <w:p>
      <w:pPr>
        <w:pStyle w:val="style0"/>
        <w:spacing w:line="220" w:lineRule="exact"/>
        <w:jc w:val="both"/>
      </w:pPr>
      <w:r>
        <w:rPr>
          <w:rFonts w:ascii="Times New Roman" w:cs="Times New Roman" w:eastAsia="Arial Unicode MS;Tahoma" w:hAnsi="Times New Roman"/>
          <w:b/>
          <w:bCs/>
          <w:i/>
          <w:iCs/>
          <w:sz w:val="20"/>
        </w:rPr>
        <w:t>Marginesy lustrzane</w:t>
      </w:r>
      <w:r>
        <w:rPr>
          <w:rFonts w:ascii="Times New Roman" w:cs="Times New Roman" w:eastAsia="Arial Unicode MS;Tahoma" w:hAnsi="Times New Roman"/>
          <w:sz w:val="20"/>
        </w:rPr>
        <w:t xml:space="preserve"> – opcja ta jest włączana przy druku dwustronnym, kiedy marginesy lewy i prawy są różne. Dzięki temu marginesy środkowy i zewnętrzny (tak jak w książce) na obu stronach kartki będą zawsze takie same.</w:t>
      </w:r>
    </w:p>
    <w:p>
      <w:pPr>
        <w:pStyle w:val="style0"/>
        <w:spacing w:line="220" w:lineRule="exact"/>
        <w:jc w:val="both"/>
      </w:pPr>
      <w:r>
        <w:rPr>
          <w:rFonts w:ascii="Times New Roman" w:cs="Times New Roman" w:eastAsia="Arial Unicode MS;Tahoma" w:hAnsi="Times New Roman"/>
          <w:b/>
          <w:bCs/>
          <w:sz w:val="20"/>
        </w:rPr>
        <w:t>2 strony na arkusz</w:t>
      </w:r>
      <w:r>
        <w:rPr>
          <w:rFonts w:ascii="Times New Roman" w:cs="Times New Roman" w:eastAsia="Arial Unicode MS;Tahoma" w:hAnsi="Times New Roman"/>
          <w:sz w:val="20"/>
        </w:rPr>
        <w:t xml:space="preserve"> – opcja ta pozwala zredukować wydruk strony o ½. Np.: jeżeli dokument ustawiono na format A4 to przy włączonej tej opcji otrzymamy na jednej stronie 2 strony formatu A5.</w:t>
      </w:r>
    </w:p>
    <w:p>
      <w:pPr>
        <w:pStyle w:val="style0"/>
        <w:spacing w:line="220" w:lineRule="exact"/>
        <w:jc w:val="both"/>
      </w:pPr>
      <w:r>
        <w:rPr>
          <w:rFonts w:ascii="Times New Roman" w:cs="Times New Roman" w:eastAsia="Arial Unicode MS;Tahoma" w:hAnsi="Times New Roman"/>
          <w:b/>
          <w:bCs/>
          <w:sz w:val="20"/>
        </w:rPr>
        <w:t>Pozycja marginesu na oprawę</w:t>
      </w:r>
      <w:r>
        <w:rPr>
          <w:rFonts w:ascii="Times New Roman" w:cs="Times New Roman" w:eastAsia="Arial Unicode MS;Tahoma" w:hAnsi="Times New Roman"/>
          <w:sz w:val="20"/>
        </w:rPr>
        <w:t xml:space="preserve"> – określa, gdzie będzie spinany dokument.</w:t>
      </w:r>
    </w:p>
    <w:p>
      <w:pPr>
        <w:pStyle w:val="style0"/>
        <w:spacing w:line="220" w:lineRule="exact"/>
        <w:jc w:val="both"/>
      </w:pPr>
      <w:r>
        <w:rPr>
          <w:rFonts w:ascii="Times New Roman" w:cs="Times New Roman" w:eastAsia="Arial Unicode MS;Tahoma" w:hAnsi="Times New Roman"/>
          <w:b/>
          <w:bCs/>
          <w:sz w:val="20"/>
        </w:rPr>
        <w:t>Zastosuj do</w:t>
      </w:r>
      <w:r>
        <w:rPr>
          <w:rFonts w:ascii="Times New Roman" w:cs="Times New Roman" w:eastAsia="Arial Unicode MS;Tahoma" w:hAnsi="Times New Roman"/>
          <w:sz w:val="20"/>
        </w:rPr>
        <w:t xml:space="preserve"> – jest to pole rozwijalne, pozwalające zastosować aktualne ustawienia do całego dokumentu albo tylko do wybranych sekcji. (np.: tylko jedna strona w całym dokumencie powinna mieć inne wielkości marginesów lub inną orientację).</w:t>
      </w:r>
    </w:p>
    <w:p>
      <w:pPr>
        <w:pStyle w:val="style117"/>
        <w:tabs/>
        <w:spacing w:after="0" w:before="60" w:line="220" w:lineRule="exact"/>
        <w:jc w:val="both"/>
      </w:pPr>
      <w:r>
        <w:rPr>
          <w:rFonts w:ascii="Times New Roman" w:cs="Times New Roman" w:eastAsia="Arial Unicode MS;Tahoma" w:hAnsi="Times New Roman"/>
          <w:sz w:val="20"/>
        </w:rPr>
        <w:t xml:space="preserve">Wielkości marginesów można także ustawić za pomocą linijki, ale tylko w widoku </w:t>
      </w:r>
      <w:r>
        <w:rPr>
          <w:rFonts w:ascii="Times New Roman" w:cs="Times New Roman" w:eastAsia="Arial Unicode MS;Tahoma" w:hAnsi="Times New Roman"/>
          <w:b/>
          <w:bCs/>
          <w:sz w:val="20"/>
        </w:rPr>
        <w:t>Układ strony</w:t>
      </w:r>
      <w:r>
        <w:rPr>
          <w:rFonts w:ascii="Times New Roman" w:cs="Times New Roman" w:eastAsia="Arial Unicode MS;Tahoma" w:hAnsi="Times New Roman"/>
          <w:sz w:val="20"/>
        </w:rPr>
        <w:t>.</w:t>
      </w:r>
    </w:p>
    <w:p>
      <w:pPr>
        <w:pStyle w:val="style117"/>
        <w:tabs/>
        <w:jc w:val="center"/>
      </w:pPr>
      <w:r>
        <w:rPr>
          <w:rFonts w:ascii="Times New Roman" w:cs="Times New Roman" w:eastAsia="Arial Unicode MS;Tahoma" w:hAnsi="Times New Roman"/>
          <w:sz w:val="20"/>
        </w:rPr>
        <w:drawing>
          <wp:inline distB="0" distL="0" distR="0" distT="0">
            <wp:extent cx="1508760" cy="491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1508760" cy="491490"/>
                    </a:xfrm>
                    <a:prstGeom prst="rect">
                      <a:avLst/>
                    </a:prstGeom>
                    <a:noFill/>
                    <a:ln w="9525">
                      <a:noFill/>
                      <a:miter lim="800000"/>
                      <a:headEnd/>
                      <a:tailEnd/>
                    </a:ln>
                  </pic:spPr>
                </pic:pic>
              </a:graphicData>
            </a:graphic>
          </wp:inline>
        </w:drawing>
      </w:r>
    </w:p>
    <w:p>
      <w:pPr>
        <w:pStyle w:val="style117"/>
        <w:tabs/>
        <w:spacing w:after="60" w:before="60"/>
        <w:jc w:val="center"/>
      </w:pPr>
      <w:r>
        <w:rPr>
          <w:rFonts w:ascii="Times New Roman" w:cs="Times New Roman" w:eastAsia="Arial Unicode MS;Tahoma" w:hAnsi="Times New Roman"/>
          <w:i/>
          <w:iCs/>
          <w:sz w:val="20"/>
        </w:rPr>
        <w:t>Ustawienia marginesów za pomocą linijki</w:t>
      </w:r>
    </w:p>
    <w:p>
      <w:pPr>
        <w:pStyle w:val="style117"/>
        <w:tabs/>
        <w:jc w:val="both"/>
      </w:pPr>
      <w:r>
        <w:rPr>
          <w:rFonts w:ascii="Times New Roman" w:cs="Times New Roman" w:eastAsia="Arial Unicode MS;Tahoma" w:hAnsi="Times New Roman"/>
          <w:sz w:val="20"/>
        </w:rPr>
        <w:t>Identycznie ustawimy margines górny i dolny, tylko że na linijce pionowej.</w:t>
      </w:r>
    </w:p>
    <w:p>
      <w:pPr>
        <w:pStyle w:val="style117"/>
        <w:tabs/>
        <w:jc w:val="both"/>
      </w:pPr>
      <w:r>
        <w:rPr>
          <w:rFonts w:ascii="Times New Roman" w:cs="Times New Roman" w:eastAsia="Arial Unicode MS;Tahoma" w:hAnsi="Times New Roman"/>
          <w:i/>
          <w:iCs/>
          <w:sz w:val="20"/>
        </w:rPr>
        <w:t xml:space="preserve">W dalszej części ćwiczenia za pomocą linijki ustawić wszystkie marginesy na 2 cm. </w:t>
      </w:r>
    </w:p>
    <w:p>
      <w:pPr>
        <w:pStyle w:val="style117"/>
        <w:tabs/>
        <w:jc w:val="both"/>
      </w:pPr>
      <w:r>
        <w:rPr>
          <w:rFonts w:ascii="Times New Roman" w:cs="Times New Roman" w:eastAsia="Arial Unicode MS;Tahoma" w:hAnsi="Times New Roman"/>
          <w:i/>
          <w:iCs/>
          <w:sz w:val="18"/>
        </w:rPr>
        <w:t xml:space="preserve">Uwaga: jeżeli linijka jest niewidoczna, należy w menu </w:t>
      </w:r>
      <w:r>
        <w:rPr>
          <w:rFonts w:ascii="Times New Roman" w:cs="Times New Roman" w:eastAsia="Arial Unicode MS;Tahoma" w:hAnsi="Times New Roman"/>
          <w:b/>
          <w:bCs/>
          <w:i/>
          <w:iCs/>
          <w:sz w:val="18"/>
        </w:rPr>
        <w:t>Widok</w:t>
      </w:r>
      <w:r>
        <w:rPr>
          <w:rFonts w:ascii="Times New Roman" w:cs="Times New Roman" w:eastAsia="Arial Unicode MS;Tahoma" w:hAnsi="Times New Roman"/>
          <w:i/>
          <w:iCs/>
          <w:sz w:val="18"/>
        </w:rPr>
        <w:t xml:space="preserve"> włączyć opcję </w:t>
      </w:r>
      <w:r>
        <w:rPr>
          <w:rFonts w:ascii="Times New Roman" w:cs="Times New Roman" w:eastAsia="Arial Unicode MS;Tahoma" w:hAnsi="Times New Roman"/>
          <w:b/>
          <w:bCs/>
          <w:i/>
          <w:iCs/>
          <w:sz w:val="18"/>
        </w:rPr>
        <w:t>linijka</w:t>
      </w:r>
      <w:r>
        <w:rPr>
          <w:rFonts w:ascii="Times New Roman" w:cs="Times New Roman" w:eastAsia="Arial Unicode MS;Tahoma" w:hAnsi="Times New Roman"/>
          <w:i/>
          <w:iCs/>
          <w:sz w:val="18"/>
        </w:rPr>
        <w:t xml:space="preserve">. Jeżeli nadal nie jest widoczna linijka pionowa należy w widoku „układ strony” wybrać z menu </w:t>
      </w:r>
      <w:r>
        <w:rPr>
          <w:rFonts w:ascii="Times New Roman" w:cs="Times New Roman" w:eastAsia="Arial Unicode MS;Tahoma" w:hAnsi="Times New Roman"/>
          <w:b/>
          <w:bCs/>
          <w:i/>
          <w:iCs/>
          <w:sz w:val="18"/>
        </w:rPr>
        <w:t>Narzędzia</w:t>
      </w:r>
      <w:r>
        <w:rPr>
          <w:rFonts w:ascii="Times New Roman" w:cs="Times New Roman" w:eastAsia="Arial Unicode MS;Tahoma" w:hAnsi="Times New Roman"/>
          <w:i/>
          <w:iCs/>
          <w:sz w:val="18"/>
        </w:rPr>
        <w:t xml:space="preserve"> </w:t>
      </w:r>
      <w:r>
        <w:rPr>
          <w:rFonts w:ascii="Times New Roman" w:cs="Times New Roman" w:eastAsia="Arial Unicode MS;Tahoma" w:hAnsi="Times New Roman"/>
          <w:b/>
          <w:bCs/>
          <w:i/>
          <w:iCs/>
          <w:sz w:val="18"/>
        </w:rPr>
        <w:t>opcje</w:t>
      </w:r>
      <w:r>
        <w:rPr>
          <w:rFonts w:ascii="Times New Roman" w:cs="Times New Roman" w:eastAsia="Arial Unicode MS;Tahoma" w:hAnsi="Times New Roman"/>
          <w:i/>
          <w:iCs/>
          <w:sz w:val="18"/>
        </w:rPr>
        <w:t xml:space="preserve"> i na karcie widok włączyć Linijkę pionową (poziomą).</w:t>
      </w:r>
    </w:p>
    <w:p>
      <w:pPr>
        <w:pStyle w:val="style117"/>
        <w:tabs/>
        <w:jc w:val="both"/>
      </w:pPr>
      <w:r>
        <w:rPr>
          <w:rFonts w:ascii="Times New Roman" w:cs="Times New Roman" w:eastAsia="Arial Unicode MS;Tahoma" w:hAnsi="Times New Roman"/>
          <w:i/>
          <w:iCs/>
          <w:sz w:val="18"/>
        </w:rPr>
        <w:t>Uwagi</w:t>
      </w:r>
      <w:r>
        <w:rPr>
          <w:rFonts w:ascii="Times New Roman" w:cs="Times New Roman" w:eastAsia="Arial Unicode MS;Tahoma" w:hAnsi="Times New Roman"/>
          <w:sz w:val="18"/>
        </w:rPr>
        <w:t>:</w:t>
      </w:r>
    </w:p>
    <w:p>
      <w:pPr>
        <w:pStyle w:val="style117"/>
        <w:numPr>
          <w:ilvl w:val="0"/>
          <w:numId w:val="9"/>
        </w:numPr>
        <w:tabs>
          <w:tab w:leader="none" w:pos="785" w:val="left"/>
        </w:tabs>
        <w:jc w:val="both"/>
      </w:pPr>
      <w:r>
        <w:rPr>
          <w:rFonts w:ascii="Times New Roman" w:cs="Times New Roman" w:eastAsia="Arial Unicode MS;Tahoma" w:hAnsi="Times New Roman"/>
          <w:i/>
          <w:iCs/>
          <w:spacing w:val="-2"/>
          <w:sz w:val="18"/>
        </w:rPr>
        <w:t xml:space="preserve">Aby dokładnie ustawić wielkość marginesów, należy podczas przeciągania granicy marginesu przytrzymać klawisz ALT. Na linijce zostanie wyświetlona szerokość marginesów. </w:t>
      </w:r>
    </w:p>
    <w:p>
      <w:pPr>
        <w:pStyle w:val="style117"/>
        <w:numPr>
          <w:ilvl w:val="0"/>
          <w:numId w:val="9"/>
        </w:numPr>
        <w:tabs>
          <w:tab w:leader="none" w:pos="785" w:val="left"/>
        </w:tabs>
        <w:jc w:val="both"/>
      </w:pPr>
      <w:r>
        <w:rPr>
          <w:rFonts w:ascii="Times New Roman" w:cs="Times New Roman" w:eastAsia="Arial Unicode MS;Tahoma" w:hAnsi="Times New Roman"/>
          <w:i/>
          <w:iCs/>
          <w:sz w:val="18"/>
        </w:rPr>
        <w:t xml:space="preserve">Aby zmienić ustawienia marginesów dla wybranej części dokumentu, należy zaznaczyć wybrany fragment, wybrać polecenie </w:t>
      </w:r>
      <w:r>
        <w:rPr>
          <w:rFonts w:ascii="Times New Roman" w:cs="Times New Roman" w:eastAsia="Arial Unicode MS;Tahoma" w:hAnsi="Times New Roman"/>
          <w:b/>
          <w:bCs/>
          <w:i/>
          <w:iCs/>
          <w:sz w:val="18"/>
        </w:rPr>
        <w:t>Ustawienia</w:t>
      </w:r>
      <w:r>
        <w:rPr>
          <w:rFonts w:ascii="Times New Roman" w:cs="Times New Roman" w:eastAsia="Arial Unicode MS;Tahoma" w:hAnsi="Times New Roman"/>
          <w:i/>
          <w:iCs/>
          <w:sz w:val="18"/>
        </w:rPr>
        <w:t xml:space="preserve"> </w:t>
      </w:r>
      <w:r>
        <w:rPr>
          <w:rFonts w:ascii="Times New Roman" w:cs="Times New Roman" w:eastAsia="Arial Unicode MS;Tahoma" w:hAnsi="Times New Roman"/>
          <w:b/>
          <w:bCs/>
          <w:i/>
          <w:iCs/>
          <w:sz w:val="18"/>
        </w:rPr>
        <w:t>strony</w:t>
      </w:r>
      <w:r>
        <w:rPr>
          <w:rFonts w:ascii="Times New Roman" w:cs="Times New Roman" w:eastAsia="Arial Unicode MS;Tahoma" w:hAnsi="Times New Roman"/>
          <w:i/>
          <w:iCs/>
          <w:sz w:val="18"/>
        </w:rPr>
        <w:t xml:space="preserve"> i kartę </w:t>
      </w:r>
      <w:r>
        <w:rPr>
          <w:rFonts w:ascii="Times New Roman" w:cs="Times New Roman" w:eastAsia="Arial Unicode MS;Tahoma" w:hAnsi="Times New Roman"/>
          <w:b/>
          <w:bCs/>
          <w:i/>
          <w:iCs/>
          <w:sz w:val="18"/>
        </w:rPr>
        <w:t>Marginesy</w:t>
      </w:r>
      <w:r>
        <w:rPr>
          <w:rFonts w:ascii="Times New Roman" w:cs="Times New Roman" w:eastAsia="Arial Unicode MS;Tahoma" w:hAnsi="Times New Roman"/>
          <w:i/>
          <w:iCs/>
          <w:sz w:val="18"/>
        </w:rPr>
        <w:t xml:space="preserve">, a następnie ustawić żądane marginesy. W polu </w:t>
      </w:r>
      <w:r>
        <w:rPr>
          <w:rFonts w:ascii="Times New Roman" w:cs="Times New Roman" w:eastAsia="Arial Unicode MS;Tahoma" w:hAnsi="Times New Roman"/>
          <w:b/>
          <w:bCs/>
          <w:i/>
          <w:iCs/>
          <w:sz w:val="18"/>
        </w:rPr>
        <w:t>Zastosuj</w:t>
      </w:r>
      <w:r>
        <w:rPr>
          <w:rFonts w:ascii="Times New Roman" w:cs="Times New Roman" w:eastAsia="Arial Unicode MS;Tahoma" w:hAnsi="Times New Roman"/>
          <w:i/>
          <w:iCs/>
          <w:sz w:val="18"/>
        </w:rPr>
        <w:t xml:space="preserve"> wybrać opcję </w:t>
      </w:r>
      <w:r>
        <w:rPr>
          <w:rFonts w:ascii="Times New Roman" w:cs="Times New Roman" w:eastAsia="Arial Unicode MS;Tahoma" w:hAnsi="Times New Roman"/>
          <w:b/>
          <w:bCs/>
          <w:i/>
          <w:iCs/>
          <w:sz w:val="18"/>
        </w:rPr>
        <w:t>Zaznaczony tekst</w:t>
      </w:r>
      <w:r>
        <w:rPr>
          <w:rFonts w:ascii="Times New Roman" w:cs="Times New Roman" w:eastAsia="Arial Unicode MS;Tahoma" w:hAnsi="Times New Roman"/>
          <w:i/>
          <w:iCs/>
          <w:sz w:val="18"/>
        </w:rPr>
        <w:t xml:space="preserve">. Przed i po zaznaczonym fragmencie z nowymi ustawieniami marginesów pojawią się automatycznie </w:t>
      </w:r>
      <w:hyperlink r:id="rId31">
        <w:r>
          <w:rPr>
            <w:rStyle w:val="style111"/>
            <w:rFonts w:ascii="Times New Roman" w:cs="Times New Roman" w:eastAsia="Arial Unicode MS;Tahoma" w:hAnsi="Times New Roman"/>
            <w:i/>
            <w:iCs/>
            <w:sz w:val="18"/>
          </w:rPr>
          <w:t>podziały sekcji</w:t>
        </w:r>
      </w:hyperlink>
      <w:r>
        <w:rPr>
          <w:rFonts w:ascii="Times New Roman" w:cs="Times New Roman" w:eastAsia="Arial Unicode MS;Tahoma" w:hAnsi="Times New Roman"/>
          <w:i/>
          <w:iCs/>
          <w:sz w:val="18"/>
        </w:rPr>
        <w:t xml:space="preserve">. Jeśli dokument jest już podzielony na </w:t>
      </w:r>
      <w:hyperlink r:id="rId32">
        <w:r>
          <w:rPr>
            <w:rStyle w:val="style111"/>
            <w:rFonts w:ascii="Times New Roman" w:cs="Times New Roman" w:eastAsia="Arial Unicode MS;Tahoma" w:hAnsi="Times New Roman"/>
            <w:i/>
            <w:iCs/>
            <w:sz w:val="18"/>
          </w:rPr>
          <w:t>sekcje</w:t>
        </w:r>
      </w:hyperlink>
      <w:r>
        <w:rPr>
          <w:rFonts w:ascii="Times New Roman" w:cs="Times New Roman" w:eastAsia="Arial Unicode MS;Tahoma" w:hAnsi="Times New Roman"/>
          <w:i/>
          <w:iCs/>
          <w:sz w:val="18"/>
        </w:rPr>
        <w:t xml:space="preserve">, można kliknąć wybraną sekcję lub zaznaczyć kilka sekcji, a następnie zmienić ustawienia marginesów. </w:t>
      </w:r>
    </w:p>
    <w:p>
      <w:pPr>
        <w:pStyle w:val="style117"/>
        <w:tabs/>
        <w:spacing w:after="0" w:before="100"/>
        <w:jc w:val="both"/>
      </w:pPr>
      <w:r>
        <w:rPr>
          <w:rFonts w:ascii="Times New Roman" w:cs="Times New Roman" w:eastAsia="Arial Unicode MS;Tahoma" w:hAnsi="Times New Roman"/>
          <w:i/>
          <w:iCs/>
          <w:sz w:val="20"/>
        </w:rPr>
        <w:t xml:space="preserve">W następnych krokach ćwiczenia należy wywoływać kolejne okna z karty </w:t>
      </w:r>
      <w:r>
        <w:rPr>
          <w:rFonts w:ascii="Times New Roman" w:cs="Times New Roman" w:eastAsia="Arial Unicode MS;Tahoma" w:hAnsi="Times New Roman"/>
          <w:b/>
          <w:bCs/>
          <w:i/>
          <w:iCs/>
          <w:sz w:val="20"/>
        </w:rPr>
        <w:t>Ustawienia</w:t>
      </w:r>
      <w:r>
        <w:rPr>
          <w:rFonts w:ascii="Times New Roman" w:cs="Times New Roman" w:eastAsia="Arial Unicode MS;Tahoma" w:hAnsi="Times New Roman"/>
          <w:i/>
          <w:iCs/>
          <w:sz w:val="20"/>
        </w:rPr>
        <w:t xml:space="preserve"> </w:t>
      </w:r>
      <w:r>
        <w:rPr>
          <w:rFonts w:ascii="Times New Roman" w:cs="Times New Roman" w:eastAsia="Arial Unicode MS;Tahoma" w:hAnsi="Times New Roman"/>
          <w:b/>
          <w:bCs/>
          <w:i/>
          <w:iCs/>
          <w:sz w:val="20"/>
        </w:rPr>
        <w:t>strony</w:t>
      </w:r>
      <w:r>
        <w:rPr>
          <w:rFonts w:ascii="Times New Roman" w:cs="Times New Roman" w:eastAsia="Arial Unicode MS;Tahoma" w:hAnsi="Times New Roman"/>
          <w:i/>
          <w:iCs/>
          <w:sz w:val="20"/>
        </w:rPr>
        <w:t xml:space="preserve"> i ustawić wartości jak na poniższych rysunkach.</w:t>
      </w:r>
    </w:p>
    <w:p>
      <w:pPr>
        <w:pStyle w:val="style0"/>
        <w:spacing w:after="100" w:before="100"/>
        <w:jc w:val="center"/>
      </w:pPr>
      <w:r>
        <w:rPr>
          <w:rFonts w:eastAsia="Arial Unicode MS;Tahoma"/>
        </w:rPr>
        <w:drawing>
          <wp:inline distB="0" distL="0" distR="0" distT="0">
            <wp:extent cx="2779395" cy="19450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2779395" cy="1945005"/>
                    </a:xfrm>
                    <a:prstGeom prst="rect">
                      <a:avLst/>
                    </a:prstGeom>
                    <a:noFill/>
                    <a:ln w="9525">
                      <a:noFill/>
                      <a:miter lim="800000"/>
                      <a:headEnd/>
                      <a:tailEnd/>
                    </a:ln>
                  </pic:spPr>
                </pic:pic>
              </a:graphicData>
            </a:graphic>
          </wp:inline>
        </w:drawing>
      </w:r>
    </w:p>
    <w:p>
      <w:pPr>
        <w:pStyle w:val="style145"/>
      </w:pPr>
      <w:r>
        <w:rPr>
          <w:rFonts w:eastAsia="Arial Unicode MS;Tahoma"/>
          <w:iCs/>
        </w:rPr>
        <w:t>Rozmiar Papieru</w:t>
      </w:r>
    </w:p>
    <w:p>
      <w:pPr>
        <w:pStyle w:val="style0"/>
        <w:jc w:val="center"/>
      </w:pPr>
      <w:r>
        <w:rPr>
          <w:rFonts w:eastAsia="Arial Unicode MS;Tahoma"/>
        </w:rPr>
        <w:drawing>
          <wp:inline distB="0" distL="0" distR="0" distT="0">
            <wp:extent cx="2737485" cy="19157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2737485" cy="1915795"/>
                    </a:xfrm>
                    <a:prstGeom prst="rect">
                      <a:avLst/>
                    </a:prstGeom>
                    <a:noFill/>
                    <a:ln w="9525">
                      <a:noFill/>
                      <a:miter lim="800000"/>
                      <a:headEnd/>
                      <a:tailEnd/>
                    </a:ln>
                  </pic:spPr>
                </pic:pic>
              </a:graphicData>
            </a:graphic>
          </wp:inline>
        </w:drawing>
      </w:r>
    </w:p>
    <w:p>
      <w:pPr>
        <w:pStyle w:val="style145"/>
      </w:pPr>
      <w:r>
        <w:rPr>
          <w:rFonts w:eastAsia="Arial Unicode MS;Tahoma"/>
          <w:iCs/>
        </w:rPr>
        <w:t>Źródło papieru</w:t>
      </w:r>
    </w:p>
    <w:p>
      <w:pPr>
        <w:pStyle w:val="style0"/>
        <w:jc w:val="center"/>
      </w:pPr>
      <w:r>
        <w:rPr>
          <w:rFonts w:eastAsia="Arial Unicode MS;Tahoma"/>
        </w:rPr>
        <w:drawing>
          <wp:inline distB="0" distL="0" distR="0" distT="0">
            <wp:extent cx="2765425" cy="1929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2765425" cy="1929130"/>
                    </a:xfrm>
                    <a:prstGeom prst="rect">
                      <a:avLst/>
                    </a:prstGeom>
                    <a:noFill/>
                    <a:ln w="9525">
                      <a:noFill/>
                      <a:miter lim="800000"/>
                      <a:headEnd/>
                      <a:tailEnd/>
                    </a:ln>
                  </pic:spPr>
                </pic:pic>
              </a:graphicData>
            </a:graphic>
          </wp:inline>
        </w:drawing>
      </w:r>
    </w:p>
    <w:p>
      <w:pPr>
        <w:pStyle w:val="style117"/>
        <w:tabs/>
        <w:jc w:val="center"/>
      </w:pPr>
      <w:r>
        <w:rPr>
          <w:rFonts w:ascii="Times New Roman" w:cs="Times New Roman" w:eastAsia="Arial Unicode MS;Tahoma" w:hAnsi="Times New Roman"/>
          <w:i/>
          <w:iCs/>
          <w:sz w:val="20"/>
        </w:rPr>
        <w:t>Układ</w:t>
      </w:r>
    </w:p>
    <w:p>
      <w:pPr>
        <w:pStyle w:val="style0"/>
        <w:jc w:val="both"/>
      </w:pPr>
      <w:r>
        <w:rPr>
          <w:rFonts w:ascii="Times New Roman" w:cs="Times New Roman" w:eastAsia="Arial Unicode MS;Tahoma" w:hAnsi="Times New Roman"/>
          <w:sz w:val="20"/>
        </w:rPr>
        <w:t xml:space="preserve">Karta </w:t>
      </w:r>
      <w:r>
        <w:rPr>
          <w:rFonts w:ascii="Times New Roman" w:cs="Times New Roman" w:eastAsia="Arial Unicode MS;Tahoma" w:hAnsi="Times New Roman"/>
          <w:b/>
          <w:bCs/>
          <w:sz w:val="20"/>
        </w:rPr>
        <w:t>Układ</w:t>
      </w:r>
      <w:r>
        <w:rPr>
          <w:rFonts w:ascii="Times New Roman" w:cs="Times New Roman" w:eastAsia="Arial Unicode MS;Tahoma" w:hAnsi="Times New Roman"/>
          <w:sz w:val="20"/>
        </w:rPr>
        <w:t xml:space="preserve"> zawiera kilka trudniejszych (</w:t>
      </w:r>
      <w:r>
        <w:rPr>
          <w:rFonts w:ascii="Times New Roman" w:cs="Times New Roman" w:eastAsia="Arial Unicode MS;Tahoma" w:hAnsi="Times New Roman"/>
          <w:i/>
          <w:iCs/>
          <w:sz w:val="20"/>
        </w:rPr>
        <w:t>dla początkujących</w:t>
      </w:r>
      <w:r>
        <w:rPr>
          <w:rFonts w:ascii="Times New Roman" w:cs="Times New Roman" w:eastAsia="Arial Unicode MS;Tahoma" w:hAnsi="Times New Roman"/>
          <w:sz w:val="20"/>
        </w:rPr>
        <w:t>) ustawień, dlatego omówiono je poniżej.</w:t>
      </w:r>
    </w:p>
    <w:p>
      <w:pPr>
        <w:pStyle w:val="style117"/>
        <w:tabs/>
        <w:spacing w:after="100" w:before="100"/>
        <w:jc w:val="both"/>
      </w:pPr>
      <w:r>
        <w:rPr>
          <w:rFonts w:ascii="Times New Roman" w:cs="Times New Roman" w:eastAsia="Arial Unicode MS;Tahoma" w:hAnsi="Times New Roman"/>
          <w:b/>
          <w:bCs/>
          <w:sz w:val="20"/>
        </w:rPr>
        <w:t>Początek sekcji od</w:t>
      </w:r>
    </w:p>
    <w:p>
      <w:pPr>
        <w:pStyle w:val="style152"/>
        <w:spacing w:after="100" w:before="0"/>
        <w:jc w:val="both"/>
      </w:pPr>
      <w:r>
        <w:rPr>
          <w:rFonts w:ascii="Times New Roman" w:cs="Times New Roman" w:hAnsi="Times New Roman"/>
          <w:sz w:val="20"/>
        </w:rPr>
        <w:t>Sekcje są to oddzielne (tzn. różnie sformatowane) części dokumentu. Za pomocą sekcji można różnicować układ dokumentu pomiędzy stronami lub w obrębie jednej strony. Wystarczy wstawić podziały, aby podzielić dokument na sekcje, a następnie sformatować odpowiednio każdą sekcję. Można np.: jedną sekcję sformatować jako tekst w jednej kolumnie, a następnie sformatować kolejne sekcje jako tekst w dwóch kolumnach, w których znajdzie się zasadnicza treść tekstu. W tym miejscu określamy, gdzie ma być domyślnie początek nowej sekcji:</w:t>
      </w:r>
    </w:p>
    <w:p>
      <w:pPr>
        <w:pStyle w:val="style152"/>
        <w:numPr>
          <w:ilvl w:val="0"/>
          <w:numId w:val="17"/>
        </w:numPr>
        <w:spacing w:after="0" w:before="0"/>
        <w:jc w:val="both"/>
      </w:pPr>
      <w:r>
        <w:rPr>
          <w:rFonts w:ascii="Times New Roman" w:cs="Times New Roman" w:hAnsi="Times New Roman"/>
          <w:sz w:val="20"/>
        </w:rPr>
        <w:t>od bieżącego miejsca (czyli od aktualnej pozycji kursora),</w:t>
      </w:r>
    </w:p>
    <w:p>
      <w:pPr>
        <w:pStyle w:val="style152"/>
        <w:numPr>
          <w:ilvl w:val="0"/>
          <w:numId w:val="17"/>
        </w:numPr>
        <w:spacing w:after="0" w:before="0"/>
        <w:jc w:val="both"/>
      </w:pPr>
      <w:r>
        <w:rPr>
          <w:rFonts w:ascii="Times New Roman" w:cs="Times New Roman" w:hAnsi="Times New Roman"/>
          <w:sz w:val="20"/>
        </w:rPr>
        <w:t>od nowej kolumny,</w:t>
      </w:r>
    </w:p>
    <w:p>
      <w:pPr>
        <w:pStyle w:val="style152"/>
        <w:numPr>
          <w:ilvl w:val="0"/>
          <w:numId w:val="17"/>
        </w:numPr>
        <w:spacing w:after="0" w:before="0"/>
        <w:jc w:val="both"/>
      </w:pPr>
      <w:r>
        <w:rPr>
          <w:rFonts w:ascii="Times New Roman" w:cs="Times New Roman" w:hAnsi="Times New Roman"/>
          <w:sz w:val="20"/>
        </w:rPr>
        <w:t>od nowej strony,</w:t>
      </w:r>
    </w:p>
    <w:p>
      <w:pPr>
        <w:pStyle w:val="style152"/>
        <w:numPr>
          <w:ilvl w:val="0"/>
          <w:numId w:val="17"/>
        </w:numPr>
        <w:spacing w:after="0" w:before="0"/>
        <w:jc w:val="both"/>
      </w:pPr>
      <w:r>
        <w:rPr>
          <w:rFonts w:ascii="Times New Roman" w:cs="Times New Roman" w:hAnsi="Times New Roman"/>
          <w:sz w:val="20"/>
        </w:rPr>
        <w:t>od strony parzystej,</w:t>
      </w:r>
    </w:p>
    <w:p>
      <w:pPr>
        <w:pStyle w:val="style152"/>
        <w:numPr>
          <w:ilvl w:val="0"/>
          <w:numId w:val="17"/>
        </w:numPr>
        <w:spacing w:after="0" w:before="0"/>
        <w:jc w:val="both"/>
      </w:pPr>
      <w:r>
        <w:rPr>
          <w:rFonts w:ascii="Times New Roman" w:cs="Times New Roman" w:hAnsi="Times New Roman"/>
          <w:sz w:val="20"/>
        </w:rPr>
        <w:t>od strony nieparzystej.</w:t>
      </w:r>
    </w:p>
    <w:p>
      <w:pPr>
        <w:pStyle w:val="style117"/>
        <w:tabs/>
        <w:spacing w:after="100" w:before="100"/>
        <w:jc w:val="both"/>
      </w:pPr>
      <w:r>
        <w:rPr>
          <w:rFonts w:ascii="Times New Roman" w:cs="Times New Roman" w:eastAsia="Arial Unicode MS;Tahoma" w:hAnsi="Times New Roman"/>
          <w:b/>
          <w:bCs/>
          <w:sz w:val="20"/>
        </w:rPr>
        <w:t>Nagłówki i stopki</w:t>
      </w:r>
    </w:p>
    <w:p>
      <w:pPr>
        <w:pStyle w:val="style117"/>
        <w:tabs/>
        <w:jc w:val="both"/>
      </w:pPr>
      <w:r>
        <w:rPr>
          <w:rFonts w:ascii="Times New Roman" w:cs="Times New Roman" w:eastAsia="Arial Unicode MS;Tahoma" w:hAnsi="Times New Roman"/>
          <w:sz w:val="20"/>
        </w:rPr>
        <w:t>W wielu publikacjach występują różne nagłówki dla stron parzystych (zawierają najczęściej autora lub tytuł książki) i różne dla nieparzystych (np. tytuł rozdziału). Włączając odpowiednie opcje możemy sterować różnymi nagłówkami dla stron parzystych i nieparzystych. Dodatkowo na pierwszej stronie możemy ustawić inny nagłówek (i stopkę) – z reguły na pierwszej stronie (</w:t>
      </w:r>
      <w:r>
        <w:rPr>
          <w:rFonts w:ascii="Times New Roman" w:cs="Times New Roman" w:eastAsia="Arial Unicode MS;Tahoma" w:hAnsi="Times New Roman"/>
          <w:i/>
          <w:iCs/>
          <w:sz w:val="20"/>
        </w:rPr>
        <w:t>tytułowej</w:t>
      </w:r>
      <w:r>
        <w:rPr>
          <w:rFonts w:ascii="Times New Roman" w:cs="Times New Roman" w:eastAsia="Arial Unicode MS;Tahoma" w:hAnsi="Times New Roman"/>
          <w:sz w:val="20"/>
        </w:rPr>
        <w:t>) nie ma żadnych nagłówków.</w:t>
      </w:r>
    </w:p>
    <w:p>
      <w:pPr>
        <w:pStyle w:val="style117"/>
        <w:tabs/>
        <w:spacing w:after="100" w:before="100"/>
        <w:jc w:val="both"/>
      </w:pPr>
      <w:r>
        <w:rPr>
          <w:rFonts w:ascii="Times New Roman" w:cs="Times New Roman" w:eastAsia="Arial Unicode MS;Tahoma" w:hAnsi="Times New Roman"/>
          <w:b/>
          <w:bCs/>
          <w:sz w:val="20"/>
        </w:rPr>
        <w:t>Wyrównywanie pionowe</w:t>
      </w:r>
      <w:r>
        <w:rPr>
          <w:rFonts w:ascii="Times New Roman" w:cs="Times New Roman" w:eastAsia="Arial Unicode MS;Tahoma" w:hAnsi="Times New Roman"/>
          <w:sz w:val="20"/>
        </w:rPr>
        <w:t xml:space="preserve"> </w:t>
      </w:r>
    </w:p>
    <w:p>
      <w:pPr>
        <w:pStyle w:val="style117"/>
        <w:tabs/>
        <w:ind w:hanging="567" w:left="567" w:right="0"/>
        <w:jc w:val="both"/>
      </w:pPr>
      <w:r>
        <w:rPr>
          <w:rFonts w:ascii="Times New Roman" w:cs="Times New Roman" w:eastAsia="Arial Unicode MS;Tahoma" w:hAnsi="Times New Roman"/>
          <w:b/>
          <w:bCs/>
          <w:i/>
          <w:iCs/>
          <w:sz w:val="20"/>
        </w:rPr>
        <w:t>od góry</w:t>
      </w:r>
      <w:r>
        <w:rPr>
          <w:rFonts w:ascii="Times New Roman" w:cs="Times New Roman" w:eastAsia="Arial Unicode MS;Tahoma" w:hAnsi="Times New Roman"/>
          <w:sz w:val="20"/>
        </w:rPr>
        <w:t>: wyrównuje górę pierwszego akapitu zgodnie z górnym marginesem (</w:t>
      </w:r>
      <w:r>
        <w:rPr>
          <w:rFonts w:ascii="Times New Roman" w:cs="Times New Roman" w:eastAsia="Arial Unicode MS;Tahoma" w:hAnsi="Times New Roman"/>
          <w:i/>
          <w:iCs/>
          <w:sz w:val="20"/>
        </w:rPr>
        <w:t>opcja domyślna</w:t>
      </w:r>
      <w:r>
        <w:rPr>
          <w:rFonts w:ascii="Times New Roman" w:cs="Times New Roman" w:eastAsia="Arial Unicode MS;Tahoma" w:hAnsi="Times New Roman"/>
          <w:sz w:val="20"/>
        </w:rPr>
        <w:t>),</w:t>
      </w:r>
    </w:p>
    <w:p>
      <w:pPr>
        <w:pStyle w:val="style117"/>
        <w:tabs/>
        <w:ind w:hanging="567" w:left="567" w:right="0"/>
        <w:jc w:val="both"/>
      </w:pPr>
      <w:r>
        <w:rPr>
          <w:rFonts w:ascii="Times New Roman" w:cs="Times New Roman" w:eastAsia="Arial Unicode MS;Tahoma" w:hAnsi="Times New Roman"/>
          <w:b/>
          <w:bCs/>
          <w:i/>
          <w:iCs/>
          <w:sz w:val="20"/>
        </w:rPr>
        <w:t>wyśrodkowane</w:t>
      </w:r>
      <w:r>
        <w:rPr>
          <w:rFonts w:ascii="Times New Roman" w:cs="Times New Roman" w:eastAsia="Arial Unicode MS;Tahoma" w:hAnsi="Times New Roman"/>
          <w:sz w:val="20"/>
        </w:rPr>
        <w:t>: wyrównuje tekst względem środka strony, miedzy górnym i dolnym marginesem. Stosowana wtedy, gdy chcemy, aby rysunek był położony na środku strony,</w:t>
      </w:r>
    </w:p>
    <w:p>
      <w:pPr>
        <w:pStyle w:val="style117"/>
        <w:tabs/>
        <w:spacing w:after="120" w:before="0"/>
        <w:ind w:hanging="567" w:left="567" w:right="0"/>
        <w:jc w:val="both"/>
      </w:pPr>
      <w:r>
        <w:rPr>
          <w:rFonts w:ascii="Times New Roman" w:cs="Times New Roman" w:eastAsia="Arial Unicode MS;Tahoma" w:hAnsi="Times New Roman"/>
          <w:b/>
          <w:bCs/>
          <w:i/>
          <w:iCs/>
          <w:sz w:val="20"/>
        </w:rPr>
        <w:t>góra i dół</w:t>
      </w:r>
      <w:r>
        <w:rPr>
          <w:rFonts w:ascii="Times New Roman" w:cs="Times New Roman" w:eastAsia="Arial Unicode MS;Tahoma" w:hAnsi="Times New Roman"/>
          <w:sz w:val="20"/>
        </w:rPr>
        <w:t xml:space="preserve"> (</w:t>
      </w:r>
      <w:r>
        <w:rPr>
          <w:rFonts w:ascii="Times New Roman" w:cs="Times New Roman" w:eastAsia="Arial Unicode MS;Tahoma" w:hAnsi="Times New Roman"/>
          <w:i/>
          <w:iCs/>
          <w:sz w:val="20"/>
        </w:rPr>
        <w:t>justowanie</w:t>
      </w:r>
      <w:r>
        <w:rPr>
          <w:rFonts w:ascii="Times New Roman" w:cs="Times New Roman" w:eastAsia="Arial Unicode MS;Tahoma" w:hAnsi="Times New Roman"/>
          <w:sz w:val="20"/>
        </w:rPr>
        <w:t xml:space="preserve">): ta opcja powoduje, że pierwszy akapit tekstu jest wyrównywany do górnego marginesu, a dół ostatniego akapitu do dolnego marginesu. W wyniku tekst zmienia odstępy miedzy akapitami. </w:t>
      </w:r>
    </w:p>
    <w:tbl>
      <w:tblPr>
        <w:jc w:val="center"/>
        <w:tblBorders/>
      </w:tblPr>
      <w:tblGrid>
        <w:gridCol w:w="1985"/>
        <w:gridCol w:w="1985"/>
        <w:gridCol w:w="1985"/>
      </w:tblGrid>
      <w:tr>
        <w:trPr>
          <w:cantSplit w:val="false"/>
        </w:trPr>
        <w:tc>
          <w:tcPr>
            <w:tcW w:type="dxa" w:w="1985"/>
            <w:tcBorders/>
            <w:shd w:fill="auto" w:val="clear"/>
            <w:tcMar>
              <w:top w:type="dxa" w:w="0"/>
              <w:left w:type="dxa" w:w="70"/>
              <w:bottom w:type="dxa" w:w="0"/>
              <w:right w:type="dxa" w:w="70"/>
            </w:tcMar>
          </w:tcPr>
          <w:p>
            <w:pPr>
              <w:pStyle w:val="style117"/>
              <w:tabs/>
              <w:jc w:val="both"/>
            </w:pPr>
            <w:r>
              <w:rPr>
                <w:rFonts w:ascii="Times New Roman" w:cs="Times New Roman" w:eastAsia="Arial Unicode MS;Tahoma" w:hAnsi="Times New Roman"/>
                <w:sz w:val="20"/>
              </w:rPr>
              <w:drawing>
                <wp:inline distB="0" distL="0" distR="0" distT="0">
                  <wp:extent cx="1054100" cy="15087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1054100" cy="1508760"/>
                          </a:xfrm>
                          <a:prstGeom prst="rect">
                            <a:avLst/>
                          </a:prstGeom>
                          <a:noFill/>
                          <a:ln w="9525">
                            <a:noFill/>
                            <a:miter lim="800000"/>
                            <a:headEnd/>
                            <a:tailEnd/>
                          </a:ln>
                        </pic:spPr>
                      </pic:pic>
                    </a:graphicData>
                  </a:graphic>
                </wp:inline>
              </w:drawing>
            </w:r>
          </w:p>
        </w:tc>
        <w:tc>
          <w:tcPr>
            <w:tcW w:type="dxa" w:w="1985"/>
            <w:tcBorders/>
            <w:shd w:fill="auto" w:val="clear"/>
            <w:tcMar>
              <w:top w:type="dxa" w:w="0"/>
              <w:left w:type="dxa" w:w="70"/>
              <w:bottom w:type="dxa" w:w="0"/>
              <w:right w:type="dxa" w:w="70"/>
            </w:tcMar>
          </w:tcPr>
          <w:p>
            <w:pPr>
              <w:pStyle w:val="style117"/>
              <w:tabs/>
              <w:jc w:val="both"/>
            </w:pPr>
            <w:r>
              <w:rPr>
                <w:rFonts w:ascii="Times New Roman" w:cs="Times New Roman" w:eastAsia="Arial Unicode MS;Tahoma" w:hAnsi="Times New Roman"/>
                <w:sz w:val="20"/>
              </w:rPr>
              <w:drawing>
                <wp:inline distB="0" distL="0" distR="0" distT="0">
                  <wp:extent cx="944880" cy="13169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944880" cy="1316990"/>
                          </a:xfrm>
                          <a:prstGeom prst="rect">
                            <a:avLst/>
                          </a:prstGeom>
                          <a:noFill/>
                          <a:ln w="9525">
                            <a:noFill/>
                            <a:miter lim="800000"/>
                            <a:headEnd/>
                            <a:tailEnd/>
                          </a:ln>
                        </pic:spPr>
                      </pic:pic>
                    </a:graphicData>
                  </a:graphic>
                </wp:inline>
              </w:drawing>
            </w:r>
          </w:p>
        </w:tc>
        <w:tc>
          <w:tcPr>
            <w:tcW w:type="dxa" w:w="1985"/>
            <w:tcBorders/>
            <w:shd w:fill="auto" w:val="clear"/>
            <w:tcMar>
              <w:top w:type="dxa" w:w="0"/>
              <w:left w:type="dxa" w:w="70"/>
              <w:bottom w:type="dxa" w:w="0"/>
              <w:right w:type="dxa" w:w="70"/>
            </w:tcMar>
          </w:tcPr>
          <w:p>
            <w:pPr>
              <w:pStyle w:val="style117"/>
              <w:tabs/>
              <w:jc w:val="both"/>
            </w:pPr>
            <w:r>
              <w:rPr>
                <w:rFonts w:ascii="Times New Roman" w:cs="Times New Roman" w:eastAsia="Arial Unicode MS;Tahoma" w:hAnsi="Times New Roman"/>
                <w:sz w:val="20"/>
              </w:rPr>
              <w:drawing>
                <wp:inline distB="0" distL="0" distR="0" distT="0">
                  <wp:extent cx="986155" cy="14141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8"/>
                          <a:srcRect/>
                          <a:stretch>
                            <a:fillRect/>
                          </a:stretch>
                        </pic:blipFill>
                        <pic:spPr bwMode="auto">
                          <a:xfrm>
                            <a:off x="0" y="0"/>
                            <a:ext cx="986155" cy="1414145"/>
                          </a:xfrm>
                          <a:prstGeom prst="rect">
                            <a:avLst/>
                          </a:prstGeom>
                          <a:noFill/>
                          <a:ln w="9525">
                            <a:noFill/>
                            <a:miter lim="800000"/>
                            <a:headEnd/>
                            <a:tailEnd/>
                          </a:ln>
                        </pic:spPr>
                      </pic:pic>
                    </a:graphicData>
                  </a:graphic>
                </wp:inline>
              </w:drawing>
            </w:r>
          </w:p>
        </w:tc>
      </w:tr>
      <w:tr>
        <w:trPr>
          <w:cantSplit w:val="false"/>
        </w:trPr>
        <w:tc>
          <w:tcPr>
            <w:tcW w:type="dxa" w:w="1985"/>
            <w:tcBorders/>
            <w:shd w:fill="auto" w:val="clear"/>
            <w:tcMar>
              <w:top w:type="dxa" w:w="0"/>
              <w:left w:type="dxa" w:w="70"/>
              <w:bottom w:type="dxa" w:w="0"/>
              <w:right w:type="dxa" w:w="70"/>
            </w:tcMar>
          </w:tcPr>
          <w:p>
            <w:pPr>
              <w:pStyle w:val="style117"/>
              <w:tabs/>
              <w:jc w:val="center"/>
            </w:pPr>
            <w:r>
              <w:rPr>
                <w:rFonts w:ascii="Times New Roman" w:cs="Times New Roman" w:eastAsia="Arial Unicode MS;Tahoma" w:hAnsi="Times New Roman"/>
                <w:i/>
                <w:iCs/>
                <w:sz w:val="20"/>
              </w:rPr>
              <w:t>Od góry</w:t>
            </w:r>
          </w:p>
        </w:tc>
        <w:tc>
          <w:tcPr>
            <w:tcW w:type="dxa" w:w="1985"/>
            <w:tcBorders/>
            <w:shd w:fill="auto" w:val="clear"/>
            <w:tcMar>
              <w:top w:type="dxa" w:w="0"/>
              <w:left w:type="dxa" w:w="70"/>
              <w:bottom w:type="dxa" w:w="0"/>
              <w:right w:type="dxa" w:w="70"/>
            </w:tcMar>
          </w:tcPr>
          <w:p>
            <w:pPr>
              <w:pStyle w:val="style117"/>
              <w:tabs/>
              <w:jc w:val="center"/>
            </w:pPr>
            <w:r>
              <w:rPr>
                <w:rFonts w:ascii="Times New Roman" w:cs="Times New Roman" w:eastAsia="Arial Unicode MS;Tahoma" w:hAnsi="Times New Roman"/>
                <w:i/>
                <w:iCs/>
                <w:sz w:val="20"/>
              </w:rPr>
              <w:t>Do środka</w:t>
            </w:r>
          </w:p>
        </w:tc>
        <w:tc>
          <w:tcPr>
            <w:tcW w:type="dxa" w:w="1985"/>
            <w:tcBorders/>
            <w:shd w:fill="auto" w:val="clear"/>
            <w:tcMar>
              <w:top w:type="dxa" w:w="0"/>
              <w:left w:type="dxa" w:w="70"/>
              <w:bottom w:type="dxa" w:w="0"/>
              <w:right w:type="dxa" w:w="70"/>
            </w:tcMar>
          </w:tcPr>
          <w:p>
            <w:pPr>
              <w:pStyle w:val="style117"/>
              <w:tabs/>
              <w:jc w:val="center"/>
            </w:pPr>
            <w:r>
              <w:rPr>
                <w:rFonts w:ascii="Times New Roman" w:cs="Times New Roman" w:eastAsia="Arial Unicode MS;Tahoma" w:hAnsi="Times New Roman"/>
                <w:i/>
                <w:iCs/>
                <w:sz w:val="20"/>
              </w:rPr>
              <w:t>Góra, dół</w:t>
            </w:r>
          </w:p>
        </w:tc>
      </w:tr>
    </w:tbl>
    <w:p>
      <w:pPr>
        <w:pStyle w:val="style117"/>
        <w:tabs/>
        <w:spacing w:after="100" w:before="100"/>
        <w:jc w:val="both"/>
      </w:pPr>
      <w:r>
        <w:rPr>
          <w:rFonts w:ascii="Times New Roman" w:cs="Times New Roman" w:eastAsia="Arial Unicode MS;Tahoma" w:hAnsi="Times New Roman"/>
          <w:b/>
          <w:bCs/>
          <w:sz w:val="20"/>
        </w:rPr>
        <w:t>Numery wierszy</w:t>
      </w:r>
    </w:p>
    <w:p>
      <w:pPr>
        <w:pStyle w:val="style117"/>
        <w:tabs/>
        <w:jc w:val="both"/>
      </w:pPr>
      <w:r>
        <w:rPr>
          <w:rFonts w:ascii="Times New Roman" w:cs="Times New Roman" w:hAnsi="Times New Roman"/>
          <w:sz w:val="20"/>
        </w:rPr>
        <w:t xml:space="preserve">W programie Word możliwe jest automatyczne ponumerowanie wszystkich wierszy w dokumencie i wyświetlenie odpowiednich numerów obok wierszy tekstu. Opcja ta jest użyteczna, jeśli zachodzi konieczność odwoływania się do określonych wierszy dokumentu, na przykład w przypadku tekstów prawniczych, a najczęściej przy wykonywaniu korekty. </w:t>
      </w:r>
    </w:p>
    <w:p>
      <w:pPr>
        <w:pStyle w:val="style0"/>
        <w:spacing w:after="100" w:before="100"/>
        <w:jc w:val="center"/>
      </w:pPr>
      <w:r>
        <w:rPr>
          <w:rFonts w:eastAsia="Arial Unicode MS;Tahoma"/>
        </w:rPr>
        <w:drawing>
          <wp:inline distB="0" distL="0" distR="0" distT="0">
            <wp:extent cx="1851025" cy="7759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1851025" cy="775970"/>
                    </a:xfrm>
                    <a:prstGeom prst="rect">
                      <a:avLst/>
                    </a:prstGeom>
                    <a:noFill/>
                    <a:ln w="9525">
                      <a:noFill/>
                      <a:miter lim="800000"/>
                      <a:headEnd/>
                      <a:tailEnd/>
                    </a:ln>
                  </pic:spPr>
                </pic:pic>
              </a:graphicData>
            </a:graphic>
          </wp:inline>
        </w:drawing>
      </w:r>
      <w:r>
        <w:rPr>
          <w:rFonts w:eastAsia="Arial"/>
        </w:rPr>
        <w:t xml:space="preserve"> </w:t>
      </w:r>
      <w:r>
        <w:rPr>
          <w:rFonts w:eastAsia="Arial Unicode MS;Tahoma"/>
        </w:rPr>
        <w:drawing>
          <wp:inline distB="0" distL="0" distR="0" distT="0">
            <wp:extent cx="2019300" cy="7727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2019300" cy="772795"/>
                    </a:xfrm>
                    <a:prstGeom prst="rect">
                      <a:avLst/>
                    </a:prstGeom>
                    <a:noFill/>
                    <a:ln w="9525">
                      <a:noFill/>
                      <a:miter lim="800000"/>
                      <a:headEnd/>
                      <a:tailEnd/>
                    </a:ln>
                  </pic:spPr>
                </pic:pic>
              </a:graphicData>
            </a:graphic>
          </wp:inline>
        </w:drawing>
      </w:r>
    </w:p>
    <w:p>
      <w:pPr>
        <w:pStyle w:val="style145"/>
      </w:pPr>
      <w:r>
        <w:rPr>
          <w:rFonts w:eastAsia="Arial Unicode MS;Tahoma"/>
          <w:iCs/>
        </w:rPr>
        <w:t>Efekt wydrukowanej strony z włączoną numeracją wierszy</w:t>
      </w:r>
    </w:p>
    <w:p>
      <w:pPr>
        <w:pStyle w:val="style117"/>
        <w:tabs/>
        <w:spacing w:after="100" w:before="100"/>
        <w:jc w:val="both"/>
      </w:pPr>
      <w:r>
        <w:rPr>
          <w:rFonts w:ascii="Times New Roman" w:cs="Times New Roman" w:eastAsia="Arial Unicode MS;Tahoma" w:hAnsi="Times New Roman"/>
          <w:b/>
          <w:bCs/>
          <w:sz w:val="20"/>
        </w:rPr>
        <w:t>Obramowanie</w:t>
      </w:r>
    </w:p>
    <w:tbl>
      <w:tblPr>
        <w:jc w:val="left"/>
        <w:tblInd w:type="dxa" w:w="142"/>
        <w:tblBorders/>
      </w:tblPr>
      <w:tblGrid>
        <w:gridCol w:w="4253"/>
        <w:gridCol w:w="2561"/>
      </w:tblGrid>
      <w:tr>
        <w:trPr>
          <w:trHeight w:hRule="atLeast" w:val="1924"/>
          <w:cantSplit w:val="false"/>
        </w:trPr>
        <w:tc>
          <w:tcPr>
            <w:tcW w:type="dxa" w:w="4253"/>
            <w:tcBorders/>
            <w:shd w:fill="auto" w:val="clear"/>
            <w:tcMar>
              <w:top w:type="dxa" w:w="0"/>
              <w:left w:type="dxa" w:w="70"/>
              <w:bottom w:type="dxa" w:w="0"/>
              <w:right w:type="dxa" w:w="70"/>
            </w:tcMar>
          </w:tcPr>
          <w:p>
            <w:pPr>
              <w:pStyle w:val="style117"/>
              <w:tabs/>
              <w:spacing w:after="0" w:before="100"/>
              <w:jc w:val="both"/>
            </w:pPr>
            <w:r>
              <w:rPr>
                <w:rFonts w:ascii="Times New Roman" w:cs="Times New Roman" w:eastAsia="Arial Unicode MS;Tahoma" w:hAnsi="Times New Roman"/>
                <w:sz w:val="20"/>
              </w:rPr>
              <w:t>Opcje ta działa identycznie jak w przypadku tabel i będzie szczegółowo omówiona w dalszej części materiałów.</w:t>
            </w:r>
          </w:p>
          <w:p>
            <w:pPr>
              <w:pStyle w:val="style117"/>
              <w:tabs/>
              <w:spacing w:after="100" w:before="100"/>
              <w:jc w:val="both"/>
            </w:pPr>
            <w:r>
              <w:rPr>
                <w:rFonts w:ascii="Times New Roman" w:cs="Times New Roman" w:eastAsia="Arial Unicode MS;Tahoma" w:hAnsi="Times New Roman"/>
                <w:i/>
                <w:iCs/>
                <w:sz w:val="20"/>
              </w:rPr>
              <w:t>Na zakończenie ćwiczenia należy wykonać powyższe ustawienia dla wszystkich utworzonych dotychczas w czasie zajęć plików i zapisać je na dyskietce</w:t>
            </w:r>
            <w:r>
              <w:rPr>
                <w:rFonts w:ascii="Times New Roman" w:cs="Times New Roman" w:eastAsia="Arial Unicode MS;Tahoma" w:hAnsi="Times New Roman"/>
                <w:sz w:val="20"/>
              </w:rPr>
              <w:t>.</w:t>
            </w:r>
          </w:p>
        </w:tc>
        <w:tc>
          <w:tcPr>
            <w:tcW w:type="dxa" w:w="2561"/>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117"/>
              <w:tabs/>
              <w:spacing w:after="100" w:before="100"/>
              <w:jc w:val="both"/>
            </w:pPr>
            <w:r>
              <w:rPr>
                <w:rFonts w:ascii="Times New Roman" w:cs="Times New Roman" w:eastAsia="Arial Unicode MS;Tahoma" w:hAnsi="Times New Roman"/>
                <w:sz w:val="20"/>
              </w:rPr>
              <w:drawing>
                <wp:inline distB="0" distL="0" distR="0" distT="0">
                  <wp:extent cx="1513205" cy="11512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1513205" cy="1151255"/>
                          </a:xfrm>
                          <a:prstGeom prst="rect">
                            <a:avLst/>
                          </a:prstGeom>
                          <a:noFill/>
                          <a:ln w="9525">
                            <a:noFill/>
                            <a:miter lim="800000"/>
                            <a:headEnd/>
                            <a:tailEnd/>
                          </a:ln>
                        </pic:spPr>
                      </pic:pic>
                    </a:graphicData>
                  </a:graphic>
                </wp:inline>
              </w:drawing>
            </w:r>
          </w:p>
        </w:tc>
      </w:tr>
    </w:tbl>
    <w:p>
      <w:pPr>
        <w:pStyle w:val="style2"/>
      </w:pPr>
      <w:r>
        <w:rPr/>
        <w:t>Ćwiczenie 8</w:t>
      </w:r>
    </w:p>
    <w:p>
      <w:pPr>
        <w:pStyle w:val="style1"/>
      </w:pPr>
      <w:r>
        <w:rPr/>
        <w:t>2.8. Nagłówek i stopka – wstawianie numerów stron</w:t>
      </w:r>
    </w:p>
    <w:p>
      <w:pPr>
        <w:pStyle w:val="style0"/>
        <w:jc w:val="both"/>
      </w:pPr>
      <w:r>
        <w:rPr>
          <w:rFonts w:ascii="Times New Roman" w:cs="Times New Roman" w:hAnsi="Times New Roman"/>
          <w:sz w:val="20"/>
        </w:rPr>
        <w:t>Nagłówki i stopki są to powtarzające się na górze lub dole strony informacje (</w:t>
      </w:r>
      <w:r>
        <w:rPr>
          <w:rFonts w:ascii="Times New Roman" w:cs="Times New Roman" w:hAnsi="Times New Roman"/>
          <w:i/>
          <w:iCs/>
          <w:sz w:val="20"/>
        </w:rPr>
        <w:t>ustawianie wielkości nagłówków i stopek: patrz ćwiczenie: Ustawienia strony</w:t>
      </w:r>
      <w:r>
        <w:rPr>
          <w:rFonts w:ascii="Times New Roman" w:cs="Times New Roman" w:hAnsi="Times New Roman"/>
          <w:sz w:val="20"/>
        </w:rPr>
        <w:t xml:space="preserve">). Najbardziej charakterystycznym nagłówkiem (stopką) jest numer strony. </w:t>
      </w:r>
    </w:p>
    <w:p>
      <w:pPr>
        <w:pStyle w:val="style0"/>
        <w:ind w:firstLine="284" w:left="0" w:right="0"/>
        <w:jc w:val="both"/>
      </w:pPr>
      <w:r>
        <w:rPr>
          <w:rFonts w:ascii="Times New Roman" w:cs="Times New Roman" w:hAnsi="Times New Roman"/>
          <w:sz w:val="20"/>
        </w:rPr>
        <w:t>Można tam umieszczać dodatkowe informacje, np. logo firmy, datę, godzinę, imię i nazwisko, tytuł książki itd. (w materiałach na stronach nieparzystych umieszczono w nagłówkach numer strony i nazwę rozdziału a na stronach parzystych tytuł książki).</w:t>
      </w:r>
    </w:p>
    <w:p>
      <w:pPr>
        <w:pStyle w:val="style2"/>
      </w:pPr>
      <w:r>
        <w:rPr/>
        <w:t xml:space="preserve">Ćwiczenie 8.1  </w:t>
      </w:r>
    </w:p>
    <w:p>
      <w:pPr>
        <w:pStyle w:val="style1"/>
      </w:pPr>
      <w:r>
        <w:rPr/>
        <w:t>2.8.1. Numery stron</w:t>
      </w:r>
    </w:p>
    <w:p>
      <w:pPr>
        <w:pStyle w:val="style0"/>
        <w:jc w:val="both"/>
      </w:pPr>
      <w:r>
        <w:rPr>
          <w:rFonts w:ascii="Times New Roman" w:cs="Times New Roman" w:hAnsi="Times New Roman"/>
          <w:i/>
          <w:iCs/>
          <w:sz w:val="20"/>
        </w:rPr>
        <w:t>Do utworzonych dokumentów należy wstawić numery stron.</w:t>
      </w:r>
    </w:p>
    <w:p>
      <w:pPr>
        <w:pStyle w:val="style0"/>
        <w:jc w:val="both"/>
      </w:pPr>
      <w:r>
        <w:rPr>
          <w:rFonts w:ascii="Times New Roman" w:cs="Times New Roman" w:hAnsi="Times New Roman"/>
          <w:sz w:val="20"/>
        </w:rPr>
        <w:t xml:space="preserve">Z menu rozwijalnego </w:t>
      </w:r>
      <w:r>
        <w:rPr>
          <w:rFonts w:ascii="Times New Roman" w:cs="Times New Roman" w:hAnsi="Times New Roman"/>
          <w:b/>
          <w:bCs/>
          <w:sz w:val="20"/>
        </w:rPr>
        <w:t>Wstaw</w:t>
      </w:r>
      <w:r>
        <w:rPr>
          <w:rFonts w:ascii="Times New Roman" w:cs="Times New Roman" w:hAnsi="Times New Roman"/>
          <w:sz w:val="20"/>
        </w:rPr>
        <w:t xml:space="preserve"> wybieramy polecenie </w:t>
      </w:r>
      <w:r>
        <w:rPr>
          <w:rFonts w:ascii="Times New Roman" w:cs="Times New Roman" w:hAnsi="Times New Roman"/>
          <w:b/>
          <w:bCs/>
          <w:sz w:val="20"/>
        </w:rPr>
        <w:t>Numery stron</w:t>
      </w:r>
      <w:r>
        <w:rPr>
          <w:rFonts w:ascii="Times New Roman" w:cs="Times New Roman" w:hAnsi="Times New Roman"/>
          <w:sz w:val="20"/>
        </w:rPr>
        <w:t>. W pierwszym oknie określamy położenie numeru strony (w nagłówku lub stopce) oraz wyrównywanie (do lewej, prawej, do środka). Włączamy lub wyłączamy numer na pierwszej stronie (</w:t>
      </w:r>
      <w:r>
        <w:rPr>
          <w:rFonts w:ascii="Times New Roman" w:cs="Times New Roman" w:hAnsi="Times New Roman"/>
          <w:i/>
          <w:iCs/>
          <w:sz w:val="20"/>
        </w:rPr>
        <w:t>zgodnie z zasadami poligrafii na pierwszej stronie, np.: tytułowej nie umieszcza się numeru strony, tak samo nie powinno umieszczać się numeru strony na pierwszej stronie rozdziału itd.</w:t>
      </w:r>
      <w:r>
        <w:rPr>
          <w:rFonts w:ascii="Times New Roman" w:cs="Times New Roman" w:hAnsi="Times New Roman"/>
          <w:sz w:val="20"/>
        </w:rPr>
        <w:t>).</w:t>
      </w:r>
    </w:p>
    <w:p>
      <w:pPr>
        <w:pStyle w:val="style0"/>
        <w:spacing w:after="100" w:before="100"/>
        <w:jc w:val="center"/>
      </w:pPr>
      <w:r>
        <w:rPr>
          <w:rFonts w:ascii="Times New Roman" w:cs="Times New Roman" w:hAnsi="Times New Roman"/>
          <w:sz w:val="20"/>
        </w:rPr>
        <w:drawing>
          <wp:inline distB="0" distL="0" distR="0" distT="0">
            <wp:extent cx="2166620" cy="999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2166620" cy="99949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w:t>
      </w:r>
      <w:r>
        <w:rPr>
          <w:rFonts w:ascii="Times New Roman" w:cs="Times New Roman" w:hAnsi="Times New Roman"/>
          <w:sz w:val="20"/>
        </w:rPr>
        <w:drawing>
          <wp:inline distB="0" distL="0" distR="0" distT="0">
            <wp:extent cx="1282065" cy="11823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1282065" cy="1182370"/>
                    </a:xfrm>
                    <a:prstGeom prst="rect">
                      <a:avLst/>
                    </a:prstGeom>
                    <a:noFill/>
                    <a:ln w="9525">
                      <a:noFill/>
                      <a:miter lim="800000"/>
                      <a:headEnd/>
                      <a:tailEnd/>
                    </a:ln>
                  </pic:spPr>
                </pic:pic>
              </a:graphicData>
            </a:graphic>
          </wp:inline>
        </w:drawing>
      </w:r>
    </w:p>
    <w:p>
      <w:pPr>
        <w:pStyle w:val="style0"/>
        <w:spacing w:line="220" w:lineRule="exact"/>
        <w:jc w:val="both"/>
      </w:pPr>
      <w:r>
        <w:rPr>
          <w:rFonts w:ascii="Times New Roman" w:cs="Times New Roman" w:hAnsi="Times New Roman"/>
          <w:spacing w:val="-2"/>
          <w:sz w:val="20"/>
        </w:rPr>
        <w:t xml:space="preserve">Następnie ustalamy </w:t>
      </w:r>
      <w:r>
        <w:rPr>
          <w:rFonts w:ascii="Times New Roman" w:cs="Times New Roman" w:hAnsi="Times New Roman"/>
          <w:b/>
          <w:bCs/>
          <w:spacing w:val="-2"/>
          <w:sz w:val="20"/>
        </w:rPr>
        <w:t>Format</w:t>
      </w:r>
      <w:r>
        <w:rPr>
          <w:rFonts w:ascii="Times New Roman" w:cs="Times New Roman" w:hAnsi="Times New Roman"/>
          <w:spacing w:val="-2"/>
          <w:sz w:val="20"/>
        </w:rPr>
        <w:t xml:space="preserve"> numeracji (</w:t>
      </w:r>
      <w:r>
        <w:rPr>
          <w:rFonts w:ascii="Times New Roman" w:cs="Times New Roman" w:hAnsi="Times New Roman"/>
          <w:i/>
          <w:iCs/>
          <w:spacing w:val="-2"/>
          <w:sz w:val="20"/>
        </w:rPr>
        <w:t>okno drugie</w:t>
      </w:r>
      <w:r>
        <w:rPr>
          <w:rFonts w:ascii="Times New Roman" w:cs="Times New Roman" w:hAnsi="Times New Roman"/>
          <w:spacing w:val="-2"/>
          <w:sz w:val="20"/>
        </w:rPr>
        <w:t xml:space="preserve">). Można ustalić format liczb, np.: 1,2,3 czy też a,b,c itd.). Jeżeli zachodzi taka potrzeba, można dołączyć numer rozdziału i określić typ separatora. Jeżeli dokument jest fragmentem książki, której każdy rozdział jest oddzielnym plikiem możemy określić, od jakiego numeru rozpoczyna się ten rozdział. Jeżeli natomiast dokument jest podzielny na sekcje możemy nakazać kontynuacje numeracji z poprzedniej sekcji, lub też rozpoczynać każdą sekcję np. od nowego numeru. </w:t>
      </w:r>
    </w:p>
    <w:p>
      <w:pPr>
        <w:pStyle w:val="style2"/>
      </w:pPr>
      <w:r>
        <w:rPr/>
        <w:t>Ćwiczenie 8.2</w:t>
      </w:r>
    </w:p>
    <w:p>
      <w:pPr>
        <w:pStyle w:val="style1"/>
      </w:pPr>
      <w:r>
        <w:rPr>
          <w:bCs/>
        </w:rPr>
        <w:t>2.8.2. Nagłówki i stopki</w:t>
      </w:r>
    </w:p>
    <w:p>
      <w:pPr>
        <w:pStyle w:val="style0"/>
        <w:spacing w:line="220" w:lineRule="exact"/>
        <w:jc w:val="both"/>
      </w:pPr>
      <w:r>
        <w:rPr>
          <w:rFonts w:ascii="Times New Roman" w:cs="Times New Roman" w:hAnsi="Times New Roman"/>
          <w:sz w:val="20"/>
        </w:rPr>
        <w:t xml:space="preserve">Jeżeli dokument nie posiada jeszcze zdefiniowanych nagłówków (stopek) należy z menu rozwijalnego </w:t>
      </w:r>
      <w:r>
        <w:rPr>
          <w:rFonts w:ascii="Times New Roman" w:cs="Times New Roman" w:hAnsi="Times New Roman"/>
          <w:b/>
          <w:bCs/>
          <w:sz w:val="20"/>
        </w:rPr>
        <w:t>Widok</w:t>
      </w:r>
      <w:r>
        <w:rPr>
          <w:rFonts w:ascii="Times New Roman" w:cs="Times New Roman" w:hAnsi="Times New Roman"/>
          <w:sz w:val="20"/>
        </w:rPr>
        <w:t xml:space="preserve"> wybrać polecenie </w:t>
      </w:r>
      <w:r>
        <w:rPr>
          <w:rFonts w:ascii="Times New Roman" w:cs="Times New Roman" w:hAnsi="Times New Roman"/>
          <w:b/>
          <w:bCs/>
          <w:sz w:val="20"/>
        </w:rPr>
        <w:t>Nagłówki i stopki</w:t>
      </w:r>
      <w:r>
        <w:rPr>
          <w:rFonts w:ascii="Times New Roman" w:cs="Times New Roman" w:hAnsi="Times New Roman"/>
          <w:sz w:val="20"/>
        </w:rPr>
        <w:t xml:space="preserve">. </w:t>
      </w:r>
    </w:p>
    <w:p>
      <w:pPr>
        <w:pStyle w:val="style0"/>
        <w:spacing w:line="220" w:lineRule="exact"/>
        <w:jc w:val="both"/>
      </w:pPr>
      <w:r>
        <w:rPr>
          <w:rFonts w:ascii="Times New Roman" w:cs="Times New Roman" w:hAnsi="Times New Roman"/>
          <w:sz w:val="20"/>
        </w:rPr>
        <w:t xml:space="preserve">Jeżeli nagłówki i stopki były już zdefiniowane, to w celu ich edycji wystarczy kliknąć myszką na polu nagłówka lub stopki. Dokument główny na czas tej edycji przechodzi w stan oczekiwania – </w:t>
      </w:r>
      <w:r>
        <w:rPr>
          <w:rFonts w:ascii="Times New Roman" w:cs="Times New Roman" w:hAnsi="Times New Roman"/>
          <w:i/>
          <w:iCs/>
          <w:sz w:val="20"/>
        </w:rPr>
        <w:t>staje się szary</w:t>
      </w:r>
      <w:r>
        <w:rPr>
          <w:rFonts w:ascii="Times New Roman" w:cs="Times New Roman" w:hAnsi="Times New Roman"/>
          <w:sz w:val="20"/>
        </w:rPr>
        <w:t>). Klikając ponownie w dowolnym punkcie dokumentu zamykamy nagłówek / stopkę. Widok paska narzędzi Nagłówek stopka wraz z funkcjami poszczególnych przycisków przedstawia rysunek poniżej:</w:t>
      </w:r>
    </w:p>
    <w:p>
      <w:pPr>
        <w:pStyle w:val="style0"/>
        <w:jc w:val="both"/>
      </w:pPr>
      <w:r>
        <w:rPr>
          <w:rFonts w:ascii="Times New Roman" w:cs="Times New Roman" w:hAnsi="Times New Roman"/>
          <w:sz w:val="20"/>
          <w:lang w:eastAsia="pl-PL" w:val="pl-PL"/>
        </w:rPr>
        <w:pict>
          <v:shape id="shape_0" style="position:absolute;margin-left:0.55pt;margin-top:3.8pt;width:53.95pt;height:41.45pt" type="shapetype_61">
            <v:wrap v:type="square"/>
            <v:fill color="white" color2="black" detectmouseclick="t" type="solid"/>
            <v:stroke color="black" joinstyle="miter" weight="9360"/>
          </v:shape>
        </w:pict>
        <w:pict>
          <v:shape id="shape_0" style="position:absolute;margin-left:72.55pt;margin-top:3.8pt;width:98.95pt;height:44.95pt" type="shapetype_61">
            <v:wrap v:type="square"/>
            <v:fill color="white" color2="black" detectmouseclick="t" type="solid"/>
            <v:stroke color="black" joinstyle="miter" weight="9360"/>
          </v:shape>
        </w:pict>
        <w:pict>
          <v:shape id="shape_0" style="position:absolute;margin-left:180.55pt;margin-top:3.8pt;width:89.95pt;height:44.95pt" type="shapetype_61">
            <v:wrap v:type="square"/>
            <v:fill color="white" color2="black" detectmouseclick="t" type="solid"/>
            <v:stroke color="black" joinstyle="miter" weight="9360"/>
          </v:shape>
        </w:pict>
        <w:pict>
          <v:shape id="shape_0" style="position:absolute;margin-left:270.55pt;margin-top:3.8pt;width:89.95pt;height:53.95pt" type="shapetype_61">
            <v:wrap v:type="square"/>
            <v:fill color="white" color2="black" detectmouseclick="t" type="solid"/>
            <v:stroke color="black" joinstyle="miter" weight="9360"/>
          </v:shape>
        </w:pict>
      </w:r>
    </w:p>
    <w:p>
      <w:pPr>
        <w:pStyle w:val="style0"/>
        <w:jc w:val="both"/>
      </w:pPr>
      <w:r>
        <w:rPr>
          <w:rFonts w:ascii="Times New Roman" w:cs="Times New Roman" w:hAnsi="Times New Roman"/>
          <w:sz w:val="20"/>
        </w:rPr>
      </w:r>
    </w:p>
    <w:p>
      <w:pPr>
        <w:pStyle w:val="style0"/>
        <w:jc w:val="both"/>
      </w:pPr>
      <w:r>
        <w:rPr>
          <w:rFonts w:ascii="Times New Roman" w:cs="Times New Roman" w:hAnsi="Times New Roman"/>
          <w:sz w:val="20"/>
        </w:rPr>
      </w:r>
    </w:p>
    <w:p>
      <w:pPr>
        <w:pStyle w:val="style0"/>
        <w:jc w:val="both"/>
      </w:pPr>
      <w:r>
        <w:rPr>
          <w:rFonts w:ascii="Times New Roman" w:cs="Times New Roman" w:hAnsi="Times New Roman"/>
          <w:sz w:val="20"/>
        </w:rPr>
      </w:r>
    </w:p>
    <w:p>
      <w:pPr>
        <w:pStyle w:val="style0"/>
        <w:jc w:val="both"/>
      </w:pPr>
      <w:r>
        <w:rPr>
          <w:rFonts w:ascii="Times New Roman" w:cs="Times New Roman" w:hAnsi="Times New Roman"/>
          <w:sz w:val="20"/>
        </w:rPr>
      </w:r>
    </w:p>
    <w:p>
      <w:pPr>
        <w:pStyle w:val="style0"/>
        <w:jc w:val="both"/>
      </w:pPr>
      <w:r>
        <w:rPr>
          <w:rFonts w:ascii="Times New Roman" w:cs="Times New Roman" w:hAnsi="Times New Roman"/>
          <w:sz w:val="20"/>
        </w:rPr>
        <w:drawing>
          <wp:inline distB="0" distL="0" distR="0" distT="0">
            <wp:extent cx="4496435" cy="21443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4"/>
                    <a:srcRect/>
                    <a:stretch>
                      <a:fillRect/>
                    </a:stretch>
                  </pic:blipFill>
                  <pic:spPr bwMode="auto">
                    <a:xfrm>
                      <a:off x="0" y="0"/>
                      <a:ext cx="4496435" cy="2144395"/>
                    </a:xfrm>
                    <a:prstGeom prst="rect">
                      <a:avLst/>
                    </a:prstGeom>
                    <a:noFill/>
                    <a:ln w="9525">
                      <a:noFill/>
                      <a:miter lim="800000"/>
                      <a:headEnd/>
                      <a:tailEnd/>
                    </a:ln>
                  </pic:spPr>
                </pic:pic>
              </a:graphicData>
            </a:graphic>
          </wp:inline>
        </w:drawing>
        <w:pict>
          <v:line from="256.95pt,31.5pt" id="shape_0" style="position:absolute;flip:y" to="270.5pt,127.8pt">
            <v:stroke color="black" joinstyle="miter" startarrow="block" startarrowlength="medium" startarrowwidth="medium" weight="6480"/>
            <v:fill detectmouseclick="t"/>
          </v:line>
        </w:pict>
        <w:pict>
          <v:shape id="shape_0" style="position:absolute;margin-left:108.55pt;margin-top:49.5pt;width:62.95pt;height:53.95pt" type="shapetype_61">
            <v:wrap v:type="square"/>
            <v:fill color="white" color2="black" detectmouseclick="t" type="solid"/>
            <v:stroke color="black" joinstyle="miter" weight="9360"/>
          </v:shape>
        </w:pict>
        <w:pict>
          <v:shape id="shape_0" style="position:absolute;margin-left:126.55pt;margin-top:112.5pt;width:71.95pt;height:35.95pt" type="shapetype_61">
            <v:wrap v:type="square"/>
            <v:fill color="white" color2="black" detectmouseclick="t" type="solid"/>
            <v:stroke color="black" joinstyle="miter" weight="9360"/>
          </v:shape>
        </w:pict>
        <w:pict>
          <v:shape id="shape_0" style="position:absolute;margin-left:189.55pt;margin-top:49.5pt;width:71.95pt;height:44.95pt" type="shapetype_61">
            <v:wrap v:type="square"/>
            <v:fill color="white" color2="black" detectmouseclick="t" type="solid"/>
            <v:stroke color="black" joinstyle="miter" weight="9360"/>
          </v:shape>
        </w:pict>
        <w:pict>
          <v:shape id="shape_0" style="position:absolute;margin-left:288.55pt;margin-top:40.5pt;width:62.95pt;height:80.95pt" type="shapetype_61">
            <v:wrap v:type="square"/>
            <v:fill color="white" color2="black" detectmouseclick="t" type="solid"/>
            <v:stroke color="black" joinstyle="miter" weight="9360"/>
          </v:shape>
        </w:pict>
      </w:r>
    </w:p>
    <w:p>
      <w:pPr>
        <w:pStyle w:val="style0"/>
      </w:pPr>
      <w:r>
        <w:rPr>
          <w:rFonts w:ascii="Times New Roman" w:cs="Times New Roman" w:hAnsi="Times New Roman"/>
          <w:sz w:val="18"/>
        </w:rPr>
        <w:t>Przełącza między wyświetlaniem nagłówka / stopki</w:t>
      </w:r>
    </w:p>
    <w:p>
      <w:pPr>
        <w:pStyle w:val="style0"/>
        <w:spacing w:after="0" w:before="100"/>
        <w:jc w:val="both"/>
      </w:pPr>
      <w:r>
        <w:rPr>
          <w:rFonts w:ascii="Times New Roman" w:cs="Times New Roman" w:hAnsi="Times New Roman"/>
          <w:sz w:val="20"/>
        </w:rPr>
        <w:t xml:space="preserve">Rozwijany przycisk </w:t>
      </w:r>
      <w:r>
        <w:rPr>
          <w:rFonts w:ascii="Times New Roman" w:cs="Times New Roman" w:hAnsi="Times New Roman"/>
          <w:b/>
          <w:bCs/>
          <w:i/>
          <w:iCs/>
          <w:sz w:val="20"/>
        </w:rPr>
        <w:t>Wstaw pozycję autotekstu,</w:t>
      </w:r>
      <w:r>
        <w:rPr>
          <w:rFonts w:ascii="Times New Roman" w:cs="Times New Roman" w:hAnsi="Times New Roman"/>
          <w:sz w:val="20"/>
        </w:rPr>
        <w:t xml:space="preserve"> umożliwia wstawienie charakterystycznych pól, np.: nazwa bieżącego dokumentu, datę w sposób automatyczny. </w:t>
      </w:r>
    </w:p>
    <w:p>
      <w:pPr>
        <w:pStyle w:val="style0"/>
        <w:ind w:firstLine="284" w:left="0" w:right="0"/>
        <w:jc w:val="both"/>
      </w:pPr>
      <w:r>
        <w:rPr>
          <w:rFonts w:ascii="Times New Roman" w:cs="Times New Roman" w:hAnsi="Times New Roman"/>
          <w:sz w:val="20"/>
        </w:rPr>
        <w:t xml:space="preserve">W celu realizacji ćwiczenia należy otworzyć plik ćwiczenie1 i utworzyć różne nagłówki na stronach parzystych i nieparzystych. Włączyć opcję bez nagłówka na stronie pierwszej. W nagłówku parzystym podać </w:t>
      </w:r>
      <w:r>
        <w:rPr>
          <w:rFonts w:ascii="Times New Roman" w:cs="Times New Roman" w:hAnsi="Times New Roman"/>
          <w:b/>
          <w:bCs/>
          <w:sz w:val="20"/>
        </w:rPr>
        <w:t>imię i nazwisko</w:t>
      </w:r>
      <w:r>
        <w:rPr>
          <w:rFonts w:ascii="Times New Roman" w:cs="Times New Roman" w:hAnsi="Times New Roman"/>
          <w:sz w:val="20"/>
        </w:rPr>
        <w:t xml:space="preserve"> (</w:t>
      </w:r>
      <w:r>
        <w:rPr>
          <w:rFonts w:ascii="Times New Roman" w:cs="Times New Roman" w:hAnsi="Times New Roman"/>
          <w:i/>
          <w:iCs/>
          <w:sz w:val="20"/>
        </w:rPr>
        <w:t>wyśrodkowane</w:t>
      </w:r>
      <w:r>
        <w:rPr>
          <w:rFonts w:ascii="Times New Roman" w:cs="Times New Roman" w:hAnsi="Times New Roman"/>
          <w:sz w:val="20"/>
        </w:rPr>
        <w:t xml:space="preserve">) oraz numer strony i datę utworzenia, a w parzystym </w:t>
      </w:r>
      <w:r>
        <w:rPr>
          <w:rFonts w:ascii="Times New Roman" w:cs="Times New Roman" w:hAnsi="Times New Roman"/>
          <w:spacing w:val="-2"/>
          <w:sz w:val="20"/>
        </w:rPr>
        <w:t xml:space="preserve">numer strony i tekst: </w:t>
      </w:r>
      <w:r>
        <w:rPr>
          <w:rFonts w:ascii="Times New Roman" w:cs="Times New Roman" w:hAnsi="Times New Roman"/>
          <w:b/>
          <w:bCs/>
          <w:i/>
          <w:iCs/>
          <w:spacing w:val="-2"/>
          <w:sz w:val="20"/>
        </w:rPr>
        <w:t>Ćwiczenia z zastosowania Informatyki</w:t>
      </w:r>
      <w:r>
        <w:rPr>
          <w:rFonts w:ascii="Times New Roman" w:cs="Times New Roman" w:hAnsi="Times New Roman"/>
          <w:spacing w:val="-2"/>
          <w:sz w:val="20"/>
        </w:rPr>
        <w:t xml:space="preserve"> (</w:t>
      </w:r>
      <w:r>
        <w:rPr>
          <w:rFonts w:ascii="Times New Roman" w:cs="Times New Roman" w:hAnsi="Times New Roman"/>
          <w:i/>
          <w:iCs/>
          <w:spacing w:val="-2"/>
          <w:sz w:val="20"/>
        </w:rPr>
        <w:t>wyrównane do prawej strony</w:t>
      </w:r>
      <w:r>
        <w:rPr>
          <w:rFonts w:ascii="Times New Roman" w:cs="Times New Roman" w:hAnsi="Times New Roman"/>
          <w:spacing w:val="-2"/>
          <w:sz w:val="20"/>
        </w:rPr>
        <w:t>).</w:t>
      </w:r>
    </w:p>
    <w:p>
      <w:pPr>
        <w:pStyle w:val="style0"/>
        <w:jc w:val="both"/>
      </w:pPr>
      <w:r>
        <w:rPr>
          <w:rFonts w:ascii="Times New Roman" w:cs="Times New Roman" w:hAnsi="Times New Roman"/>
          <w:i/>
          <w:iCs/>
          <w:sz w:val="20"/>
        </w:rPr>
        <w:t>Na zakończenie zapisać dokument na dyskietce.</w:t>
      </w:r>
    </w:p>
    <w:p>
      <w:pPr>
        <w:pStyle w:val="style2"/>
      </w:pPr>
      <w:r>
        <w:rPr/>
        <w:t>Ćwiczenie 9</w:t>
      </w:r>
    </w:p>
    <w:p>
      <w:pPr>
        <w:pStyle w:val="style1"/>
      </w:pPr>
      <w:r>
        <w:rPr/>
        <w:t>2.9. Akapit i jego formatowanie</w:t>
      </w:r>
    </w:p>
    <w:p>
      <w:pPr>
        <w:pStyle w:val="style151"/>
        <w:ind w:hanging="0" w:left="0" w:right="0"/>
        <w:jc w:val="both"/>
      </w:pPr>
      <w:r>
        <w:rPr>
          <w:rFonts w:ascii="Times New Roman" w:cs="Times New Roman" w:hAnsi="Times New Roman"/>
          <w:sz w:val="20"/>
        </w:rPr>
        <w:t xml:space="preserve">Akapit jest ciąg wyrazów do momentu wciśnięcia przez użytkownika klawisza Enter. Akapit (wydzielony fragment tekstu) charakteryzowany jest indywidualnymi atrybutami formatu, na przykład: sposobem wyrównania, odstępami i stylami. Po akapicie zawsze następuje znacznik końca akapitu </w:t>
      </w:r>
      <w:r>
        <w:rPr>
          <w:rFonts w:ascii="Times New Roman" w:cs="Times New Roman" w:hAnsi="Times New Roman"/>
          <w:b/>
          <w:bCs/>
          <w:sz w:val="20"/>
        </w:rPr>
        <w:t>¶.</w:t>
      </w:r>
    </w:p>
    <w:p>
      <w:pPr>
        <w:pStyle w:val="style152"/>
        <w:spacing w:after="0" w:before="0" w:line="220" w:lineRule="exact"/>
        <w:jc w:val="both"/>
      </w:pPr>
      <w:r>
        <w:rPr>
          <w:rFonts w:ascii="Times New Roman" w:cs="Times New Roman" w:hAnsi="Times New Roman"/>
          <w:sz w:val="20"/>
        </w:rPr>
        <w:t xml:space="preserve">Widokiem znacznika steruje przycisk </w:t>
      </w:r>
      <w:r>
        <w:rPr>
          <w:rFonts w:ascii="Times New Roman" w:cs="Times New Roman" w:hAnsi="Times New Roman"/>
          <w:b/>
          <w:bCs/>
          <w:sz w:val="20"/>
        </w:rPr>
        <w:t>¶</w:t>
      </w:r>
      <w:r>
        <w:rPr>
          <w:rFonts w:ascii="Times New Roman" w:cs="Times New Roman" w:hAnsi="Times New Roman"/>
          <w:sz w:val="20"/>
        </w:rPr>
        <w:t xml:space="preserve"> (</w:t>
      </w:r>
      <w:r>
        <w:rPr>
          <w:rFonts w:ascii="Times New Roman" w:cs="Times New Roman" w:hAnsi="Times New Roman"/>
          <w:b/>
          <w:bCs/>
          <w:sz w:val="20"/>
        </w:rPr>
        <w:t xml:space="preserve">Pokaż/Ukryj) </w:t>
      </w:r>
      <w:r>
        <w:rPr>
          <w:rFonts w:ascii="Times New Roman" w:cs="Times New Roman" w:hAnsi="Times New Roman"/>
          <w:sz w:val="20"/>
        </w:rPr>
        <w:t xml:space="preserve">na </w:t>
      </w:r>
      <w:r>
        <w:rPr>
          <w:rFonts w:ascii="Times New Roman" w:cs="Times New Roman" w:hAnsi="Times New Roman"/>
          <w:b/>
          <w:bCs/>
          <w:sz w:val="20"/>
        </w:rPr>
        <w:t>Standardowym pasku narzędzi.</w:t>
      </w:r>
      <w:r>
        <w:rPr>
          <w:rFonts w:ascii="Times New Roman" w:cs="Times New Roman" w:hAnsi="Times New Roman"/>
          <w:sz w:val="20"/>
        </w:rPr>
        <w:t xml:space="preserve"> Wyświetlanie znaczników akapitu pomaga w ustaleniu, gdzie akapit się kończy i ułatwia określanie właściwych elementów formatu. W znaczniku akapitu przechowywane są wszystkie informacje o formacie akapitu.</w:t>
      </w:r>
    </w:p>
    <w:p>
      <w:pPr>
        <w:pStyle w:val="style0"/>
        <w:spacing w:line="220" w:lineRule="exact"/>
        <w:jc w:val="both"/>
      </w:pPr>
      <w:r>
        <w:rPr>
          <w:rFonts w:ascii="Times New Roman" w:cs="Times New Roman" w:hAnsi="Times New Roman"/>
          <w:sz w:val="20"/>
        </w:rPr>
        <w:t>Sposób formatowania akapitów w dokumencie zależy od typu tekstu i stylu dokumentu. Niejednokrotnie akapity w obrębie jednego dokumentu będą miały rozmaite formatowanie. Na przykład, przy pisaniu pracy magisterskiej można utworzyć stronę tytułową, na której będzie umieszczony tytuł wyrównany do środka w jednym akapicie, a następnie, w osobnych akapitach, nazwisko autora i data wyrównane do prawego marginesu na dole strony. Tekst części zasadniczej opracowania może być wyrównany do lewego marginesu z podwójnym odstępem między wierszami, także nagłówki, stopki oraz przypisy dolne i końcowe, mogą być sformatowane jako odrębne akapity.</w:t>
      </w:r>
    </w:p>
    <w:p>
      <w:pPr>
        <w:pStyle w:val="style152"/>
        <w:spacing w:after="0" w:before="0" w:line="220" w:lineRule="exact"/>
        <w:jc w:val="both"/>
      </w:pPr>
      <w:r>
        <w:rPr>
          <w:rFonts w:ascii="Times New Roman" w:cs="Times New Roman" w:hAnsi="Times New Roman"/>
          <w:sz w:val="20"/>
        </w:rPr>
        <w:t xml:space="preserve">Format akapitu można określić na dwa sposoby: zaznaczyć znacznik akapitu i ustawić jego atrybuty wyglądu jeszcze przed rozpoczęciem pisania, lub wpisać tekst, zaznaczyć wpisany tekst razem ze znacznikiem akapitu i wtedy ustawić atrybuty formatu. </w:t>
      </w:r>
    </w:p>
    <w:p>
      <w:pPr>
        <w:pStyle w:val="style152"/>
        <w:spacing w:after="0" w:before="0" w:line="220" w:lineRule="exact"/>
        <w:jc w:val="both"/>
      </w:pPr>
      <w:r>
        <w:rPr>
          <w:rFonts w:ascii="Times New Roman" w:cs="Times New Roman" w:hAnsi="Times New Roman"/>
          <w:sz w:val="20"/>
        </w:rPr>
        <w:t>Po naciśnięciu klawisza ENTER w celu zakończenia jednego akapitu i rozpoczęcia następnego, nowo tworzony akapit będzie miał takie same atrybuty formatu, jak poprzedni. Na przykład, aby wszystkie akapity w pisanej pracy magisterskiej były wyrównane do lewej strony i miały podwójne odstępy między wierszami, wystarczy te atrybuty ustawić tylko dla pierwszego akapitu. Naciśnięcie klawisza ENTER spowoduje przeniesienie ich do kolejnego akapitu.</w:t>
      </w:r>
    </w:p>
    <w:p>
      <w:pPr>
        <w:pStyle w:val="style151"/>
        <w:ind w:firstLine="284" w:left="0" w:right="0"/>
        <w:jc w:val="both"/>
      </w:pPr>
      <w:r>
        <w:rPr>
          <w:rFonts w:ascii="Times New Roman" w:cs="Times New Roman" w:hAnsi="Times New Roman"/>
          <w:sz w:val="20"/>
        </w:rPr>
        <w:t>Formatowanie akapitu obejmuje:</w:t>
      </w:r>
    </w:p>
    <w:p>
      <w:pPr>
        <w:pStyle w:val="style151"/>
        <w:numPr>
          <w:ilvl w:val="0"/>
          <w:numId w:val="19"/>
        </w:numPr>
        <w:jc w:val="both"/>
      </w:pPr>
      <w:r>
        <w:rPr>
          <w:rFonts w:ascii="Times New Roman" w:cs="Times New Roman" w:hAnsi="Times New Roman"/>
          <w:spacing w:val="-4"/>
          <w:sz w:val="20"/>
        </w:rPr>
        <w:t xml:space="preserve">ustawienie wielkości wcięć tekstu z lewej i prawej strony (liczone od marginesów) </w:t>
      </w:r>
    </w:p>
    <w:p>
      <w:pPr>
        <w:pStyle w:val="style0"/>
        <w:numPr>
          <w:ilvl w:val="0"/>
          <w:numId w:val="19"/>
        </w:numPr>
        <w:jc w:val="both"/>
      </w:pPr>
      <w:r>
        <w:rPr>
          <w:rFonts w:ascii="Times New Roman" w:cs="Times New Roman" w:hAnsi="Times New Roman"/>
          <w:i/>
          <w:iCs/>
          <w:sz w:val="18"/>
        </w:rPr>
        <w:t xml:space="preserve">Marginesy określają ogólną szerokość obszaru strony, który jest dostępny dla tekstu - innymi słowy, odstęp między tekstem, a krawędzią papieru. Wcięcia określają odległość akapitu od lewego lub prawego marginesu. W ramach obszaru poza marginesami można dobierać wcięcie akapitu lub grupy akapitów za pomocą przycisków </w:t>
      </w:r>
      <w:r>
        <w:rPr>
          <w:rFonts w:ascii="Times New Roman" w:cs="Times New Roman" w:hAnsi="Times New Roman"/>
          <w:b/>
          <w:bCs/>
          <w:i/>
          <w:iCs/>
          <w:sz w:val="18"/>
        </w:rPr>
        <w:t>Zwiększ wcięcie</w:t>
      </w:r>
      <w:r>
        <w:rPr>
          <w:rFonts w:ascii="Times New Roman" w:cs="Times New Roman" w:hAnsi="Times New Roman"/>
          <w:i/>
          <w:iCs/>
          <w:sz w:val="18"/>
        </w:rPr>
        <w:t xml:space="preserve"> i </w:t>
      </w:r>
      <w:r>
        <w:rPr>
          <w:rFonts w:ascii="Times New Roman" w:cs="Times New Roman" w:hAnsi="Times New Roman"/>
          <w:b/>
          <w:bCs/>
          <w:i/>
          <w:iCs/>
          <w:sz w:val="18"/>
        </w:rPr>
        <w:t>Zmniejsz wcięcie</w:t>
      </w:r>
      <w:r>
        <w:rPr>
          <w:rFonts w:ascii="Times New Roman" w:cs="Times New Roman" w:hAnsi="Times New Roman"/>
          <w:i/>
          <w:iCs/>
          <w:sz w:val="18"/>
        </w:rPr>
        <w:t xml:space="preserve"> na pasku narzędzi </w:t>
      </w:r>
      <w:r>
        <w:rPr>
          <w:rFonts w:ascii="Times New Roman" w:cs="Times New Roman" w:hAnsi="Times New Roman"/>
          <w:b/>
          <w:bCs/>
          <w:i/>
          <w:iCs/>
          <w:sz w:val="18"/>
        </w:rPr>
        <w:t>Formatowanie</w:t>
      </w:r>
      <w:r>
        <w:rPr>
          <w:rFonts w:ascii="Times New Roman" w:cs="Times New Roman" w:hAnsi="Times New Roman"/>
          <w:i/>
          <w:iCs/>
          <w:sz w:val="18"/>
        </w:rPr>
        <w:t>. Można także zdefiniować wcięcie ujemne (nazywane wysunięciem), które powoduje przemieszczenie akapitu na obszar lewego marginesu,</w:t>
      </w:r>
    </w:p>
    <w:p>
      <w:pPr>
        <w:pStyle w:val="style151"/>
        <w:numPr>
          <w:ilvl w:val="0"/>
          <w:numId w:val="19"/>
        </w:numPr>
        <w:jc w:val="both"/>
      </w:pPr>
      <w:r>
        <w:rPr>
          <w:rFonts w:ascii="Times New Roman" w:cs="Times New Roman" w:hAnsi="Times New Roman"/>
          <w:sz w:val="20"/>
        </w:rPr>
        <w:t xml:space="preserve">ustalenie wcięcia lub wysunięcia pierwszego wiersza (popularnie nazywane akapitem), </w:t>
      </w:r>
    </w:p>
    <w:p>
      <w:pPr>
        <w:pStyle w:val="style151"/>
        <w:numPr>
          <w:ilvl w:val="0"/>
          <w:numId w:val="19"/>
        </w:numPr>
        <w:jc w:val="both"/>
      </w:pPr>
      <w:r>
        <w:rPr>
          <w:rFonts w:ascii="Times New Roman" w:cs="Times New Roman" w:hAnsi="Times New Roman"/>
          <w:sz w:val="20"/>
        </w:rPr>
        <w:t xml:space="preserve">ustawienie odstępów przed lub za wskazanym wierszem, </w:t>
      </w:r>
    </w:p>
    <w:p>
      <w:pPr>
        <w:pStyle w:val="style151"/>
        <w:numPr>
          <w:ilvl w:val="0"/>
          <w:numId w:val="19"/>
        </w:numPr>
        <w:jc w:val="both"/>
      </w:pPr>
      <w:r>
        <w:rPr>
          <w:rFonts w:ascii="Times New Roman" w:cs="Times New Roman" w:hAnsi="Times New Roman"/>
          <w:sz w:val="20"/>
        </w:rPr>
        <w:t xml:space="preserve">ustawienie odstępów między wierszami oraz rodzaj wyrównania (do prawej, do lewej, do środka, do prawej i do lewej – </w:t>
      </w:r>
      <w:r>
        <w:rPr>
          <w:rFonts w:ascii="Times New Roman" w:cs="Times New Roman" w:hAnsi="Times New Roman"/>
          <w:i/>
          <w:iCs/>
          <w:sz w:val="20"/>
        </w:rPr>
        <w:t>tzw. justowanie</w:t>
      </w:r>
      <w:r>
        <w:rPr>
          <w:rFonts w:ascii="Times New Roman" w:cs="Times New Roman" w:hAnsi="Times New Roman"/>
          <w:sz w:val="20"/>
        </w:rPr>
        <w:t>).</w:t>
      </w:r>
    </w:p>
    <w:p>
      <w:pPr>
        <w:pStyle w:val="style152"/>
        <w:spacing w:after="0" w:before="0"/>
      </w:pPr>
      <w:r>
        <w:rPr>
          <w:rFonts w:ascii="Times New Roman" w:cs="Times New Roman" w:hAnsi="Times New Roman"/>
          <w:sz w:val="20"/>
        </w:rPr>
        <w:t>O położeniu akapitu na stronie decydują:</w:t>
      </w:r>
    </w:p>
    <w:p>
      <w:pPr>
        <w:pStyle w:val="style0"/>
        <w:numPr>
          <w:ilvl w:val="0"/>
          <w:numId w:val="4"/>
        </w:numPr>
        <w:ind w:hanging="397" w:left="754" w:right="0"/>
        <w:jc w:val="both"/>
      </w:pPr>
      <w:r>
        <w:rPr>
          <w:rFonts w:ascii="Times New Roman" w:cs="Times New Roman" w:hAnsi="Times New Roman"/>
          <w:sz w:val="20"/>
        </w:rPr>
        <w:t xml:space="preserve">wyrównanie poziome, które określa wygląd i umieszczenie krawędzi akapitu. Możliwe jest wyrównanie do lewej, do prawej, do środka lub obustronne. Na przykład, w akapicie wyrównanym do lewej strony (najczęściej używany sposób wyrównywania) lewa krawędź akapitu jest dosunięta do lewego marginesu. </w:t>
      </w:r>
    </w:p>
    <w:p>
      <w:pPr>
        <w:pStyle w:val="style0"/>
        <w:ind w:hanging="0" w:left="567" w:right="0"/>
        <w:jc w:val="both"/>
      </w:pPr>
      <w:r>
        <w:rPr>
          <w:rFonts w:ascii="Times New Roman" w:cs="Times New Roman" w:hAnsi="Times New Roman"/>
          <w:i/>
          <w:iCs/>
          <w:sz w:val="20"/>
        </w:rPr>
        <w:t>Wygodnie do tego celu stosować jedną z ikon na standardowym pasku narzędzi:</w:t>
      </w:r>
    </w:p>
    <w:p>
      <w:pPr>
        <w:pStyle w:val="style0"/>
        <w:jc w:val="center"/>
      </w:pPr>
      <w:r>
        <w:rPr>
          <w:rFonts w:ascii="Times New Roman" w:cs="Times New Roman" w:hAnsi="Times New Roman"/>
          <w:sz w:val="20"/>
        </w:rPr>
        <w:drawing>
          <wp:inline distB="0" distL="0" distR="0" distT="0">
            <wp:extent cx="1594485" cy="4235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1594485" cy="423545"/>
                    </a:xfrm>
                    <a:prstGeom prst="rect">
                      <a:avLst/>
                    </a:prstGeom>
                    <a:noFill/>
                    <a:ln w="9525">
                      <a:noFill/>
                      <a:miter lim="800000"/>
                      <a:headEnd/>
                      <a:tailEnd/>
                    </a:ln>
                  </pic:spPr>
                </pic:pic>
              </a:graphicData>
            </a:graphic>
          </wp:inline>
        </w:drawing>
      </w:r>
    </w:p>
    <w:tbl>
      <w:tblPr>
        <w:jc w:val="left"/>
        <w:tblInd w:type="dxa" w:w="2263"/>
        <w:tblBorders>
          <w:top w:color="000000" w:space="0" w:sz="4" w:val="single"/>
          <w:left w:color="000000" w:space="0" w:sz="4" w:val="single"/>
          <w:bottom w:color="000000" w:space="0" w:sz="4" w:val="single"/>
        </w:tblBorders>
      </w:tblPr>
      <w:tblGrid>
        <w:gridCol w:w="567"/>
        <w:gridCol w:w="708"/>
        <w:gridCol w:w="576"/>
        <w:gridCol w:w="711"/>
      </w:tblGrid>
      <w:tr>
        <w:trPr>
          <w:cantSplit w:val="false"/>
        </w:trPr>
        <w:tc>
          <w:tcPr>
            <w:tcW w:type="dxa" w:w="567"/>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sz w:val="16"/>
              </w:rPr>
              <w:t>do lewej</w:t>
            </w:r>
          </w:p>
        </w:tc>
        <w:tc>
          <w:tcPr>
            <w:tcW w:type="dxa" w:w="708"/>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sz w:val="16"/>
              </w:rPr>
              <w:t>do środka</w:t>
            </w:r>
          </w:p>
        </w:tc>
        <w:tc>
          <w:tcPr>
            <w:tcW w:type="dxa" w:w="576"/>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sz w:val="16"/>
              </w:rPr>
              <w:t>do prawej</w:t>
            </w:r>
          </w:p>
        </w:tc>
        <w:tc>
          <w:tcPr>
            <w:tcW w:type="dxa" w:w="711"/>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sz w:val="16"/>
              </w:rPr>
              <w:t>do lewej i prawej</w:t>
            </w:r>
          </w:p>
        </w:tc>
      </w:tr>
    </w:tbl>
    <w:p>
      <w:pPr>
        <w:pStyle w:val="style0"/>
        <w:spacing w:after="120" w:before="0"/>
        <w:ind w:hanging="0" w:left="992" w:right="0"/>
        <w:jc w:val="both"/>
      </w:pPr>
      <w:r>
        <w:rPr>
          <w:rFonts w:ascii="Times New Roman" w:cs="Times New Roman" w:hAnsi="Times New Roman"/>
          <w:i/>
          <w:iCs/>
          <w:sz w:val="20"/>
        </w:rPr>
        <w:t>Wystarczy ustawić kursor w dowolnym miejscu akapitu i kliknąć jedną z powyższych ikon.</w:t>
      </w:r>
    </w:p>
    <w:p>
      <w:pPr>
        <w:pStyle w:val="style0"/>
        <w:numPr>
          <w:ilvl w:val="0"/>
          <w:numId w:val="4"/>
        </w:numPr>
        <w:spacing w:after="100" w:before="0"/>
        <w:ind w:hanging="397" w:left="754" w:right="0"/>
        <w:jc w:val="both"/>
      </w:pPr>
      <w:r>
        <w:rPr>
          <w:rFonts w:ascii="Times New Roman" w:cs="Times New Roman" w:hAnsi="Times New Roman"/>
          <w:sz w:val="20"/>
        </w:rPr>
        <w:t xml:space="preserve">Wyrównanie w pionie określa położenie akapitu względem marginesów górnego i dolnego. Taka możliwość jest użyteczna na przykład przy tworzeniu strony tytułowej, ponieważ tekst można wtedy umieścić dokładnie na górze lub na środku strony. Innym zastosowaniem jest wyrównanie akapitów w taki sposób, by były równomiernie rozłożone na całej wysokości strony. </w:t>
      </w:r>
    </w:p>
    <w:p>
      <w:pPr>
        <w:pStyle w:val="style117"/>
        <w:tabs/>
        <w:spacing w:after="120" w:before="0"/>
      </w:pPr>
      <w:r>
        <w:rPr>
          <w:rFonts w:eastAsia="Arial Unicode MS;Tahoma"/>
          <w:i/>
          <w:iCs/>
          <w:sz w:val="20"/>
        </w:rPr>
        <w:t xml:space="preserve">Realizacja ćwiczenia </w:t>
      </w:r>
    </w:p>
    <w:p>
      <w:pPr>
        <w:pStyle w:val="style154"/>
        <w:spacing w:after="0" w:before="0"/>
        <w:jc w:val="both"/>
      </w:pPr>
      <w:r>
        <w:rPr>
          <w:rFonts w:ascii="Times New Roman" w:cs="Times New Roman" w:hAnsi="Times New Roman"/>
          <w:sz w:val="20"/>
        </w:rPr>
        <w:t xml:space="preserve">Otworzyć dokument </w:t>
      </w:r>
      <w:r>
        <w:rPr>
          <w:rFonts w:ascii="Times New Roman" w:cs="Times New Roman" w:hAnsi="Times New Roman"/>
          <w:i/>
          <w:iCs/>
          <w:sz w:val="20"/>
        </w:rPr>
        <w:t>ćwiczenie1.doc</w:t>
      </w:r>
      <w:r>
        <w:rPr>
          <w:rFonts w:ascii="Times New Roman" w:cs="Times New Roman" w:hAnsi="Times New Roman"/>
          <w:sz w:val="20"/>
        </w:rPr>
        <w:t xml:space="preserve"> i wprowadzić poniższy tekst (</w:t>
      </w:r>
      <w:r>
        <w:rPr>
          <w:rFonts w:ascii="Times New Roman" w:cs="Times New Roman" w:hAnsi="Times New Roman"/>
          <w:i/>
          <w:iCs/>
          <w:sz w:val="20"/>
        </w:rPr>
        <w:t>2 akapity</w:t>
      </w:r>
      <w:r>
        <w:rPr>
          <w:rFonts w:ascii="Times New Roman" w:cs="Times New Roman" w:hAnsi="Times New Roman"/>
          <w:sz w:val="20"/>
        </w:rPr>
        <w:t xml:space="preserve">). </w:t>
      </w:r>
    </w:p>
    <w:p>
      <w:pPr>
        <w:pStyle w:val="style0"/>
        <w:pBdr>
          <w:top w:color="000000" w:space="0" w:sz="4" w:val="single"/>
          <w:left w:color="000000" w:space="0" w:sz="4" w:val="single"/>
          <w:bottom w:color="000000" w:space="0" w:sz="4" w:val="single"/>
          <w:right w:color="000000" w:space="0" w:sz="4" w:val="single"/>
        </w:pBdr>
        <w:jc w:val="center"/>
      </w:pPr>
      <w:r>
        <w:rPr>
          <w:sz w:val="20"/>
        </w:rPr>
        <w:t>Początkowe ustawienie akapitu</w:t>
      </w:r>
    </w:p>
    <w:p>
      <w:pPr>
        <w:pStyle w:val="style113"/>
        <w:pBdr>
          <w:top w:color="000000" w:space="0" w:sz="4" w:val="single"/>
          <w:left w:color="000000" w:space="0" w:sz="4" w:val="single"/>
          <w:bottom w:color="000000" w:space="0" w:sz="4" w:val="single"/>
          <w:right w:color="000000" w:space="0" w:sz="4" w:val="single"/>
        </w:pBdr>
        <w:jc w:val="both"/>
      </w:pPr>
      <w:r>
        <w:rPr>
          <w:sz w:val="16"/>
          <w:shd w:fill="B3B3B3" w:val="clear"/>
        </w:rPr>
        <w:t>Po określeniu wszystkich atrybutów związanych z odstępem między wierszami i akapitami, atrybuty te stają się elementem formatu akapitu i wraz z innymi atrybutami zapamiętane są w znaku końca akapitu. Dlatego też naciśnięcie klawisza ENTER w celu rozpoczęcia nowego akapitu spowoduje przeniesienie nie tylko informacji o odstępach między wierszami, lecz także informacji o odstępie przed i po akapicie</w:t>
      </w:r>
    </w:p>
    <w:p>
      <w:pPr>
        <w:pStyle w:val="style154"/>
        <w:spacing w:after="0" w:before="0"/>
        <w:jc w:val="both"/>
      </w:pPr>
      <w:r>
        <w:rPr>
          <w:rFonts w:ascii="Times New Roman" w:cs="Times New Roman" w:hAnsi="Times New Roman"/>
          <w:sz w:val="20"/>
        </w:rPr>
        <w:t xml:space="preserve">Ustawić kursor w dowolnym miejscu zacieniowanego pola i następnie z menu rozwijalnego </w:t>
      </w:r>
      <w:r>
        <w:rPr>
          <w:rFonts w:ascii="Times New Roman" w:cs="Times New Roman" w:hAnsi="Times New Roman"/>
          <w:b/>
          <w:bCs/>
          <w:sz w:val="20"/>
        </w:rPr>
        <w:t>Format</w:t>
      </w:r>
      <w:r>
        <w:rPr>
          <w:rFonts w:ascii="Times New Roman" w:cs="Times New Roman" w:hAnsi="Times New Roman"/>
          <w:sz w:val="20"/>
        </w:rPr>
        <w:t xml:space="preserve"> wywołać polecenie </w:t>
      </w:r>
      <w:r>
        <w:rPr>
          <w:rFonts w:ascii="Times New Roman" w:cs="Times New Roman" w:hAnsi="Times New Roman"/>
          <w:b/>
          <w:bCs/>
          <w:sz w:val="20"/>
        </w:rPr>
        <w:t>Akapit</w:t>
      </w:r>
      <w:r>
        <w:rPr>
          <w:rFonts w:ascii="Times New Roman" w:cs="Times New Roman" w:hAnsi="Times New Roman"/>
          <w:sz w:val="20"/>
        </w:rPr>
        <w:t xml:space="preserve">. W oknie dialogowym </w:t>
      </w:r>
      <w:r>
        <w:rPr>
          <w:rFonts w:ascii="Times New Roman" w:cs="Times New Roman" w:hAnsi="Times New Roman"/>
          <w:b/>
          <w:bCs/>
          <w:sz w:val="20"/>
        </w:rPr>
        <w:t>Akapit</w:t>
      </w:r>
      <w:r>
        <w:rPr>
          <w:rFonts w:ascii="Times New Roman" w:cs="Times New Roman" w:hAnsi="Times New Roman"/>
          <w:sz w:val="20"/>
        </w:rPr>
        <w:t xml:space="preserve"> wybrać kartę: </w:t>
      </w:r>
      <w:r>
        <w:rPr>
          <w:rFonts w:ascii="Times New Roman" w:cs="Times New Roman" w:hAnsi="Times New Roman"/>
          <w:b/>
          <w:bCs/>
          <w:sz w:val="20"/>
        </w:rPr>
        <w:t>Wcięcia i odstępy</w:t>
      </w:r>
      <w:r>
        <w:rPr>
          <w:rFonts w:ascii="Times New Roman" w:cs="Times New Roman" w:hAnsi="Times New Roman"/>
          <w:sz w:val="20"/>
        </w:rPr>
        <w:t>. W tym oknie ustawić kolejno:</w:t>
      </w:r>
    </w:p>
    <w:p>
      <w:pPr>
        <w:pStyle w:val="style154"/>
        <w:spacing w:after="0" w:before="0"/>
        <w:ind w:firstLine="709" w:left="0" w:right="0"/>
      </w:pPr>
      <w:r>
        <w:rPr>
          <w:rFonts w:ascii="Times New Roman" w:cs="Times New Roman" w:hAnsi="Times New Roman"/>
          <w:sz w:val="20"/>
        </w:rPr>
        <w:t xml:space="preserve">Wyrównywanie </w:t>
        <w:tab/>
        <w:tab/>
        <w:t>do lewej i prawej</w:t>
      </w:r>
    </w:p>
    <w:p>
      <w:pPr>
        <w:pStyle w:val="style154"/>
        <w:spacing w:after="0" w:before="0"/>
        <w:ind w:firstLine="709" w:left="0" w:right="0"/>
      </w:pPr>
      <w:r>
        <w:rPr>
          <w:rFonts w:ascii="Times New Roman" w:cs="Times New Roman" w:hAnsi="Times New Roman"/>
          <w:sz w:val="20"/>
        </w:rPr>
        <w:t xml:space="preserve">Wcięcia: </w:t>
        <w:tab/>
        <w:tab/>
        <w:t xml:space="preserve">Od lewej </w:t>
        <w:tab/>
        <w:t>1 cm</w:t>
      </w:r>
    </w:p>
    <w:p>
      <w:pPr>
        <w:pStyle w:val="style154"/>
        <w:spacing w:after="0" w:before="0"/>
        <w:ind w:firstLine="709" w:left="2127" w:right="0"/>
      </w:pPr>
      <w:r>
        <w:rPr>
          <w:rFonts w:ascii="Times New Roman" w:cs="Times New Roman" w:hAnsi="Times New Roman"/>
          <w:sz w:val="20"/>
        </w:rPr>
        <w:t xml:space="preserve">Od prawej </w:t>
        <w:tab/>
        <w:t>1 cm</w:t>
      </w:r>
    </w:p>
    <w:p>
      <w:pPr>
        <w:pStyle w:val="style154"/>
        <w:spacing w:after="0" w:before="0"/>
        <w:ind w:firstLine="709" w:left="0" w:right="0"/>
      </w:pPr>
      <w:r>
        <w:rPr>
          <w:rFonts w:ascii="Times New Roman" w:cs="Times New Roman" w:hAnsi="Times New Roman"/>
          <w:sz w:val="20"/>
        </w:rPr>
        <w:t xml:space="preserve">Specjalne </w:t>
        <w:tab/>
        <w:t xml:space="preserve">Pierwszy wiersz </w:t>
      </w:r>
    </w:p>
    <w:p>
      <w:pPr>
        <w:pStyle w:val="style154"/>
        <w:spacing w:after="0" w:before="0"/>
        <w:ind w:firstLine="709" w:left="1418" w:right="0"/>
      </w:pPr>
      <w:r>
        <w:rPr>
          <w:rFonts w:ascii="Times New Roman" w:cs="Times New Roman" w:hAnsi="Times New Roman"/>
          <w:sz w:val="20"/>
        </w:rPr>
        <w:t>Wielkość (wcięcia pierwszego wiersza)</w:t>
        <w:tab/>
        <w:t xml:space="preserve"> 0,5 cm</w:t>
      </w:r>
    </w:p>
    <w:p>
      <w:pPr>
        <w:pStyle w:val="style154"/>
        <w:spacing w:after="0" w:before="0"/>
        <w:ind w:firstLine="709" w:left="0" w:right="0"/>
      </w:pPr>
      <w:r>
        <w:rPr>
          <w:rFonts w:ascii="Times New Roman" w:cs="Times New Roman" w:hAnsi="Times New Roman"/>
          <w:sz w:val="20"/>
        </w:rPr>
        <w:t xml:space="preserve">Odstępy </w:t>
        <w:tab/>
        <w:tab/>
        <w:t xml:space="preserve">Przed </w:t>
        <w:tab/>
        <w:t>6 pt</w:t>
      </w:r>
    </w:p>
    <w:p>
      <w:pPr>
        <w:pStyle w:val="style154"/>
        <w:spacing w:after="0" w:before="0"/>
        <w:ind w:firstLine="709" w:left="2127" w:right="0"/>
      </w:pPr>
      <w:r>
        <w:rPr>
          <w:rFonts w:ascii="Times New Roman" w:cs="Times New Roman" w:hAnsi="Times New Roman"/>
          <w:sz w:val="20"/>
        </w:rPr>
        <w:t xml:space="preserve">Po </w:t>
        <w:tab/>
        <w:t>6 pt</w:t>
      </w:r>
    </w:p>
    <w:p>
      <w:pPr>
        <w:pStyle w:val="style154"/>
        <w:spacing w:after="0" w:before="0"/>
        <w:ind w:firstLine="709" w:left="0" w:right="0"/>
      </w:pPr>
      <w:r>
        <w:rPr>
          <w:rFonts w:ascii="Times New Roman" w:cs="Times New Roman" w:hAnsi="Times New Roman"/>
          <w:sz w:val="20"/>
        </w:rPr>
        <w:t>Odstępy między wierszami (interlinia):</w:t>
        <w:tab/>
        <w:t xml:space="preserve">dokładnie </w:t>
      </w:r>
    </w:p>
    <w:p>
      <w:pPr>
        <w:pStyle w:val="style154"/>
        <w:spacing w:after="0" w:before="0"/>
        <w:ind w:firstLine="709" w:left="1418" w:right="0"/>
      </w:pPr>
      <w:r>
        <w:rPr>
          <w:rFonts w:ascii="Times New Roman" w:cs="Times New Roman" w:hAnsi="Times New Roman"/>
          <w:sz w:val="20"/>
        </w:rPr>
        <w:t xml:space="preserve">Co </w:t>
        <w:tab/>
        <w:tab/>
        <w:tab/>
        <w:t xml:space="preserve">12 pt </w:t>
      </w:r>
    </w:p>
    <w:p>
      <w:pPr>
        <w:pStyle w:val="style154"/>
        <w:spacing w:after="0" w:before="0"/>
        <w:jc w:val="center"/>
      </w:pPr>
      <w:r>
        <w:rPr>
          <w:rFonts w:ascii="Times New Roman" w:cs="Times New Roman" w:hAnsi="Times New Roman"/>
          <w:sz w:val="20"/>
        </w:rPr>
        <w:drawing>
          <wp:inline distB="0" distL="0" distR="0" distT="0">
            <wp:extent cx="2121535" cy="22218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2121535" cy="2221865"/>
                    </a:xfrm>
                    <a:prstGeom prst="rect">
                      <a:avLst/>
                    </a:prstGeom>
                    <a:noFill/>
                    <a:ln w="9525">
                      <a:noFill/>
                      <a:miter lim="800000"/>
                      <a:headEnd/>
                      <a:tailEnd/>
                    </a:ln>
                  </pic:spPr>
                </pic:pic>
              </a:graphicData>
            </a:graphic>
          </wp:inline>
        </w:drawing>
      </w:r>
    </w:p>
    <w:p>
      <w:pPr>
        <w:pStyle w:val="style154"/>
        <w:spacing w:after="120" w:before="120"/>
        <w:jc w:val="center"/>
      </w:pPr>
      <w:r>
        <w:rPr>
          <w:rFonts w:ascii="Times New Roman" w:cs="Times New Roman" w:hAnsi="Times New Roman"/>
          <w:i/>
          <w:iCs/>
          <w:sz w:val="20"/>
        </w:rPr>
        <w:t xml:space="preserve">Okno dialogowe </w:t>
      </w:r>
      <w:r>
        <w:rPr>
          <w:rFonts w:ascii="Times New Roman" w:cs="Times New Roman" w:hAnsi="Times New Roman"/>
          <w:b/>
          <w:bCs/>
          <w:i/>
          <w:iCs/>
          <w:sz w:val="20"/>
        </w:rPr>
        <w:t>Akapit</w:t>
      </w:r>
      <w:r>
        <w:rPr>
          <w:rFonts w:ascii="Times New Roman" w:cs="Times New Roman" w:hAnsi="Times New Roman"/>
          <w:i/>
          <w:iCs/>
          <w:sz w:val="20"/>
        </w:rPr>
        <w:t xml:space="preserve">, aktywna karta </w:t>
      </w:r>
      <w:r>
        <w:rPr>
          <w:rFonts w:ascii="Times New Roman" w:cs="Times New Roman" w:hAnsi="Times New Roman"/>
          <w:b/>
          <w:bCs/>
          <w:i/>
          <w:iCs/>
          <w:sz w:val="20"/>
        </w:rPr>
        <w:t>Wcięcia i odstępy</w:t>
      </w:r>
    </w:p>
    <w:p>
      <w:pPr>
        <w:pStyle w:val="style154"/>
        <w:spacing w:after="0" w:before="0"/>
      </w:pPr>
      <w:r>
        <w:rPr>
          <w:rFonts w:ascii="Times New Roman" w:cs="Times New Roman" w:hAnsi="Times New Roman"/>
          <w:sz w:val="20"/>
        </w:rPr>
        <w:t>Tekst powinien teraz mieć wygląd:</w:t>
      </w:r>
    </w:p>
    <w:p>
      <w:pPr>
        <w:pStyle w:val="style0"/>
        <w:pBdr>
          <w:top w:color="000000" w:space="0" w:sz="4" w:val="single"/>
          <w:left w:color="000000" w:space="0" w:sz="4" w:val="single"/>
          <w:bottom w:color="000000" w:space="0" w:sz="4" w:val="single"/>
          <w:right w:color="000000" w:space="0" w:sz="4" w:val="single"/>
        </w:pBdr>
        <w:jc w:val="center"/>
      </w:pPr>
      <w:r>
        <w:rPr>
          <w:sz w:val="20"/>
        </w:rPr>
        <w:t>Początkowe ustawienie akapitu</w:t>
      </w:r>
    </w:p>
    <w:p>
      <w:pPr>
        <w:pStyle w:val="style113"/>
        <w:pBdr>
          <w:top w:color="000000" w:space="0" w:sz="4" w:val="single"/>
          <w:left w:color="000000" w:space="0" w:sz="4" w:val="single"/>
          <w:bottom w:color="000000" w:space="0" w:sz="4" w:val="single"/>
          <w:right w:color="000000" w:space="0" w:sz="4" w:val="single"/>
        </w:pBdr>
        <w:spacing w:after="120" w:before="120" w:line="240" w:lineRule="exact"/>
        <w:ind w:firstLine="284" w:left="567" w:right="567"/>
        <w:jc w:val="both"/>
      </w:pPr>
      <w:r>
        <w:rPr>
          <w:sz w:val="16"/>
          <w:shd w:fill="E6E6E6" w:val="clear"/>
        </w:rPr>
        <w:t>Po określeniu wszystkich atrybutów związanych z odstępem między wierszami i akapitami, atrybuty te stają się elementem formatu akapitu i wraz z innymi atrybutami zapamiętane są w znaku końca akapitu. Dlatego też naciśnięcie klawisza ENTER w celu rozpoczęcia nowego akapitu spowoduje przeniesienie nie tylko informacji o odstępach między wierszami, lecz także informacji o odstępie przed i po akapicie</w:t>
      </w:r>
    </w:p>
    <w:p>
      <w:pPr>
        <w:pStyle w:val="style152"/>
        <w:spacing w:after="0" w:before="0"/>
        <w:jc w:val="both"/>
      </w:pPr>
      <w:r>
        <w:rPr>
          <w:rFonts w:ascii="Times New Roman" w:cs="Times New Roman" w:hAnsi="Times New Roman"/>
          <w:sz w:val="20"/>
        </w:rPr>
        <w:t xml:space="preserve">Wcięcia z lewej i prawej, a także wcięcie (lub wysunięcie) pierwszego wiersza, można także ustawić za pomocą odpowiednich przycisków na linijce poziomej. Na poniższym rysunku znakiem </w:t>
      </w:r>
      <w:r>
        <w:rPr>
          <w:rFonts w:ascii="Times New Roman" w:cs="Times New Roman" w:hAnsi="Times New Roman"/>
          <w:b/>
          <w:bCs/>
          <w:sz w:val="20"/>
        </w:rPr>
        <w:t>x</w:t>
      </w:r>
      <w:r>
        <w:rPr>
          <w:rFonts w:ascii="Times New Roman" w:cs="Times New Roman" w:hAnsi="Times New Roman"/>
          <w:sz w:val="20"/>
        </w:rPr>
        <w:t xml:space="preserve"> zaznaczono, który element powinien być przytrzymywany w celu wykonania odpowiedniego wcięcia. </w:t>
      </w:r>
    </w:p>
    <w:p>
      <w:pPr>
        <w:pStyle w:val="style152"/>
        <w:jc w:val="center"/>
      </w:pPr>
      <w:r>
        <w:rPr/>
      </w:r>
    </w:p>
    <w:p>
      <w:pPr>
        <w:pStyle w:val="style152"/>
        <w:spacing w:after="0" w:before="0"/>
        <w:jc w:val="both"/>
      </w:pPr>
      <w:r>
        <w:rPr>
          <w:rFonts w:ascii="Times New Roman" w:cs="Times New Roman" w:hAnsi="Times New Roman"/>
          <w:sz w:val="20"/>
        </w:rPr>
        <w:t>Poprawne sterowanie przyciskami na linijce poziomej wymaga: najechania na odpowiedni przycisk myszką (</w:t>
      </w:r>
      <w:r>
        <w:rPr>
          <w:rFonts w:ascii="Times New Roman" w:cs="Times New Roman" w:hAnsi="Times New Roman"/>
          <w:i/>
          <w:iCs/>
          <w:sz w:val="20"/>
        </w:rPr>
        <w:t>dla ułatwienia na rysunku powyżej zaznaczono krzyżyki</w:t>
      </w:r>
      <w:r>
        <w:rPr>
          <w:rFonts w:ascii="Times New Roman" w:cs="Times New Roman" w:hAnsi="Times New Roman"/>
          <w:sz w:val="20"/>
        </w:rPr>
        <w:t xml:space="preserve">), następnie trzymając cały czas lewy klawisz myszy przesuwamy przycisk. W czasie przesuwania przycisku </w:t>
      </w:r>
      <w:r>
        <w:rPr>
          <w:rFonts w:ascii="Times New Roman" w:cs="Times New Roman" w:hAnsi="Times New Roman"/>
          <w:b/>
          <w:bCs/>
          <w:sz w:val="20"/>
        </w:rPr>
        <w:t>Word</w:t>
      </w:r>
      <w:r>
        <w:rPr>
          <w:rFonts w:ascii="Times New Roman" w:cs="Times New Roman" w:hAnsi="Times New Roman"/>
          <w:sz w:val="20"/>
        </w:rPr>
        <w:t xml:space="preserve"> wyświetla na linijce dokładne wartości przesunięcia. </w:t>
      </w:r>
    </w:p>
    <w:p>
      <w:pPr>
        <w:pStyle w:val="style2"/>
      </w:pPr>
      <w:r>
        <w:rPr/>
        <w:t>Ćwiczenie 9.1</w:t>
      </w:r>
    </w:p>
    <w:p>
      <w:pPr>
        <w:pStyle w:val="style1"/>
      </w:pPr>
      <w:r>
        <w:rPr>
          <w:rFonts w:ascii="Times New Roman" w:cs="Times New Roman" w:hAnsi="Times New Roman"/>
        </w:rPr>
        <w:t>2</w:t>
      </w:r>
      <w:r>
        <w:rPr/>
        <w:t>.9.1. Formatowanie akapitu z wykorzystaniem linijki poziomej</w:t>
      </w:r>
    </w:p>
    <w:p>
      <w:pPr>
        <w:pStyle w:val="style152"/>
        <w:spacing w:after="0" w:before="0"/>
        <w:jc w:val="both"/>
      </w:pPr>
      <w:r>
        <w:rPr>
          <w:rFonts w:ascii="Times New Roman" w:cs="Times New Roman" w:hAnsi="Times New Roman"/>
          <w:sz w:val="20"/>
        </w:rPr>
        <w:t>Wykorzystując przyciski na linijce poziomej ustawić wcięcia z lewej i prawej na 2 cm oraz wysunięcie pierwszego wiersza na 1 cm.</w:t>
      </w:r>
    </w:p>
    <w:p>
      <w:pPr>
        <w:pStyle w:val="style152"/>
        <w:spacing w:after="0" w:before="0"/>
      </w:pPr>
      <w:r>
        <w:rPr>
          <w:rFonts w:ascii="Times New Roman" w:cs="Times New Roman" w:hAnsi="Times New Roman"/>
          <w:sz w:val="20"/>
        </w:rPr>
        <w:t>Po wykonaniu ćwiczenia nasz tekst, który wygląda jak na rysunku poniżej:</w:t>
      </w:r>
    </w:p>
    <w:p>
      <w:pPr>
        <w:pStyle w:val="style152"/>
        <w:spacing w:after="0" w:before="0"/>
        <w:jc w:val="center"/>
      </w:pPr>
      <w:r>
        <w:rPr>
          <w:sz w:val="20"/>
        </w:rPr>
        <w:drawing>
          <wp:inline distB="0" distL="0" distR="0" distT="0">
            <wp:extent cx="3895725" cy="685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3895725" cy="685800"/>
                    </a:xfrm>
                    <a:prstGeom prst="rect">
                      <a:avLst/>
                    </a:prstGeom>
                    <a:noFill/>
                    <a:ln w="9525">
                      <a:noFill/>
                      <a:miter lim="800000"/>
                      <a:headEnd/>
                      <a:tailEnd/>
                    </a:ln>
                  </pic:spPr>
                </pic:pic>
              </a:graphicData>
            </a:graphic>
          </wp:inline>
        </w:drawing>
      </w:r>
    </w:p>
    <w:p>
      <w:pPr>
        <w:pStyle w:val="style152"/>
      </w:pPr>
      <w:r>
        <w:rPr>
          <w:rFonts w:ascii="Times New Roman" w:cs="Times New Roman" w:hAnsi="Times New Roman"/>
          <w:sz w:val="20"/>
        </w:rPr>
        <w:t>powinien wyglądać tak:</w:t>
      </w:r>
    </w:p>
    <w:p>
      <w:pPr>
        <w:pStyle w:val="style113"/>
        <w:pBdr>
          <w:top w:color="000000" w:space="0" w:sz="4" w:val="single"/>
          <w:left w:color="000000" w:space="0" w:sz="4" w:val="single"/>
          <w:bottom w:color="000000" w:space="0" w:sz="4" w:val="single"/>
          <w:right w:color="000000" w:space="0" w:sz="4" w:val="single"/>
        </w:pBdr>
        <w:spacing w:after="40" w:before="40"/>
        <w:ind w:hanging="567" w:left="1418" w:right="851"/>
        <w:jc w:val="both"/>
      </w:pPr>
      <w:r>
        <w:rPr>
          <w:spacing w:val="-2"/>
          <w:sz w:val="16"/>
          <w:shd w:fill="E6E6E6" w:val="clear"/>
        </w:rPr>
        <w:t>Po określeniu wszystkich atrybutów związanych z odstępem między wierszami i akapitami, atrybuty te stają się elementem formatu akapitu i wraz z innymi atrybutami zapamiętane są w znaku końca akapitu. Dlatego też naciśnięcie klawisza ENTER w celu rozpoczęcia nowego akapitu spowoduje przeniesienie nie tylko informacji o odstępach między wierszami, lecz także informacji o odstępie przed i po akapicie</w:t>
      </w:r>
    </w:p>
    <w:p>
      <w:pPr>
        <w:pStyle w:val="style152"/>
        <w:spacing w:after="0" w:before="0"/>
      </w:pPr>
      <w:r>
        <w:rPr>
          <w:rFonts w:ascii="Times New Roman" w:cs="Times New Roman" w:hAnsi="Times New Roman"/>
          <w:i/>
          <w:iCs/>
          <w:sz w:val="20"/>
        </w:rPr>
        <w:t>Zapisać dokument na dyskietce.</w:t>
      </w:r>
    </w:p>
    <w:p>
      <w:pPr>
        <w:pStyle w:val="style152"/>
        <w:spacing w:after="0" w:before="0"/>
        <w:jc w:val="both"/>
      </w:pPr>
      <w:r>
        <w:rPr>
          <w:rFonts w:ascii="Times New Roman" w:cs="Times New Roman" w:hAnsi="Times New Roman"/>
          <w:i/>
          <w:iCs/>
          <w:sz w:val="20"/>
        </w:rPr>
        <w:t>Uwaga</w:t>
      </w:r>
      <w:r>
        <w:rPr>
          <w:rFonts w:ascii="Times New Roman" w:cs="Times New Roman" w:hAnsi="Times New Roman"/>
          <w:sz w:val="20"/>
        </w:rPr>
        <w:t>: w</w:t>
      </w:r>
      <w:r>
        <w:rPr>
          <w:rFonts w:ascii="Times New Roman" w:cs="Times New Roman" w:hAnsi="Times New Roman"/>
          <w:i/>
          <w:iCs/>
          <w:sz w:val="18"/>
        </w:rPr>
        <w:t>cięcie pierwszego wiersza może być także wykonywane za pomocą tabulatora. Jednakże tabulatory najlepiej sprawdzają się przy formatowaniu pojedynczych wierszy tekstu, zwłaszcza, gdy zachodzi potrzeba ustawienia tabulatorów ze znakami wiodącymi. Korzystanie z tabulatorów nie jest zalecane przy tworzeniu bardziej złożonych struktur, w rodzaju kolumn lub tabel.</w:t>
      </w:r>
    </w:p>
    <w:p>
      <w:pPr>
        <w:pStyle w:val="style2"/>
      </w:pPr>
      <w:r>
        <w:rPr/>
        <w:t>Ćwiczenie 9.2.</w:t>
      </w:r>
    </w:p>
    <w:p>
      <w:pPr>
        <w:pStyle w:val="style1"/>
      </w:pPr>
      <w:r>
        <w:rPr/>
        <w:t>2.9.2. Kopiowanie atrybutów z jednego akapitu do drugiego za pomocą</w:t>
        <w:br/>
        <w:t>„malarza formatów”.</w:t>
      </w:r>
    </w:p>
    <w:p>
      <w:pPr>
        <w:pStyle w:val="style154"/>
        <w:spacing w:after="0" w:before="0"/>
        <w:ind w:firstLine="284" w:left="0" w:right="0"/>
        <w:jc w:val="both"/>
      </w:pPr>
      <w:r>
        <w:rPr>
          <w:rFonts w:ascii="Times New Roman" w:cs="Times New Roman" w:hAnsi="Times New Roman"/>
          <w:b/>
          <w:bCs/>
          <w:sz w:val="20"/>
        </w:rPr>
        <w:t>Malarz formatów</w:t>
      </w:r>
      <w:r>
        <w:rPr>
          <w:rFonts w:ascii="Times New Roman" w:cs="Times New Roman" w:hAnsi="Times New Roman"/>
          <w:sz w:val="20"/>
        </w:rPr>
        <w:t xml:space="preserve"> wywoływany za pomocą ikony </w:t>
      </w:r>
      <w:r>
        <w:rPr>
          <w:rFonts w:ascii="Times New Roman" w:cs="Times New Roman" w:hAnsi="Times New Roman"/>
          <w:sz w:val="20"/>
        </w:rPr>
        <w:drawing>
          <wp:inline distB="0" distL="0" distR="0" distT="0">
            <wp:extent cx="182880" cy="1981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182880" cy="19812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jest narzędziem do szybkiego kopiowania ustawień (atrybutów formatowania) z jednego akapitu lub fragmentu tekstu do innego. Aby z niego skorzystać należy:</w:t>
      </w:r>
    </w:p>
    <w:p>
      <w:pPr>
        <w:pStyle w:val="style158"/>
        <w:spacing w:after="0" w:before="0"/>
        <w:ind w:hanging="0" w:left="284" w:right="0"/>
      </w:pPr>
      <w:r>
        <w:rPr>
          <w:rFonts w:ascii="Times New Roman" w:cs="Times New Roman" w:hAnsi="Times New Roman"/>
          <w:sz w:val="20"/>
        </w:rPr>
        <w:t>W przypadku kopiowanie atrybutów formatowania akapitu / znaków należy:</w:t>
      </w:r>
    </w:p>
    <w:p>
      <w:pPr>
        <w:pStyle w:val="style158"/>
        <w:numPr>
          <w:ilvl w:val="0"/>
          <w:numId w:val="18"/>
        </w:numPr>
        <w:spacing w:after="0" w:before="0"/>
        <w:jc w:val="both"/>
      </w:pPr>
      <w:r>
        <w:rPr>
          <w:rFonts w:ascii="Times New Roman" w:cs="Times New Roman" w:hAnsi="Times New Roman"/>
          <w:sz w:val="20"/>
        </w:rPr>
        <w:t>zaznaczyć (</w:t>
      </w:r>
      <w:r>
        <w:rPr>
          <w:rFonts w:ascii="Times New Roman" w:cs="Times New Roman" w:hAnsi="Times New Roman"/>
          <w:i/>
          <w:iCs/>
          <w:sz w:val="20"/>
        </w:rPr>
        <w:t>przeciągnąć myszką od początku do końca akapitu lub kliknąć dwa razy w obrębie akapitu</w:t>
      </w:r>
      <w:r>
        <w:rPr>
          <w:rFonts w:ascii="Times New Roman" w:cs="Times New Roman" w:hAnsi="Times New Roman"/>
          <w:sz w:val="20"/>
        </w:rPr>
        <w:t xml:space="preserve">) akapit razem ze znacznikiem akapitu, którgo wygląd będzie kopiowany, </w:t>
      </w:r>
    </w:p>
    <w:p>
      <w:pPr>
        <w:pStyle w:val="style158"/>
        <w:numPr>
          <w:ilvl w:val="0"/>
          <w:numId w:val="18"/>
        </w:numPr>
        <w:spacing w:after="0" w:before="0"/>
        <w:jc w:val="both"/>
      </w:pPr>
      <w:r>
        <w:rPr>
          <w:rFonts w:ascii="Times New Roman" w:cs="Times New Roman" w:hAnsi="Times New Roman"/>
          <w:sz w:val="20"/>
        </w:rPr>
        <w:t>w przypadku kopiowanie atrybutów formatowania znaków (np. jednego wyrazu) zaznaczamy tylko ten ciąg znaków.</w:t>
      </w:r>
    </w:p>
    <w:p>
      <w:pPr>
        <w:pStyle w:val="style0"/>
        <w:spacing w:after="100" w:before="100"/>
        <w:ind w:hanging="0" w:left="360" w:right="0"/>
        <w:jc w:val="both"/>
      </w:pPr>
      <w:r>
        <w:rPr>
          <w:rFonts w:ascii="Times New Roman" w:cs="Times New Roman" w:hAnsi="Times New Roman"/>
          <w:sz w:val="20"/>
        </w:rPr>
        <w:t xml:space="preserve">Następnie na pasku narzędzi </w:t>
      </w:r>
      <w:r>
        <w:rPr>
          <w:rFonts w:ascii="Times New Roman" w:cs="Times New Roman" w:hAnsi="Times New Roman"/>
          <w:b/>
          <w:bCs/>
          <w:sz w:val="20"/>
        </w:rPr>
        <w:t>Standardowy</w:t>
      </w:r>
      <w:r>
        <w:rPr>
          <w:rFonts w:ascii="Times New Roman" w:cs="Times New Roman" w:hAnsi="Times New Roman"/>
          <w:sz w:val="20"/>
        </w:rPr>
        <w:t xml:space="preserve"> należy wybrać przycisk </w:t>
      </w:r>
      <w:r>
        <w:rPr>
          <w:rFonts w:ascii="Times New Roman" w:cs="Times New Roman" w:hAnsi="Times New Roman"/>
          <w:b/>
          <w:bCs/>
          <w:sz w:val="20"/>
        </w:rPr>
        <w:t xml:space="preserve">Malarz formantów </w:t>
      </w:r>
      <w:r>
        <w:rPr>
          <w:rFonts w:ascii="Times New Roman" w:cs="Times New Roman" w:hAnsi="Times New Roman"/>
          <w:sz w:val="20"/>
        </w:rPr>
        <w:drawing>
          <wp:inline distB="0" distL="0" distR="0" distT="0">
            <wp:extent cx="182880" cy="1981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182880" cy="19812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i przeciągnąć kursorem po akapicie (tekście), który ma zostać sformatowany, tak jak źródłowy. </w:t>
      </w:r>
    </w:p>
    <w:p>
      <w:pPr>
        <w:pStyle w:val="style159"/>
        <w:spacing w:after="0" w:before="0"/>
        <w:jc w:val="both"/>
      </w:pPr>
      <w:r>
        <w:rPr>
          <w:rFonts w:ascii="Times New Roman" w:cs="Times New Roman" w:hAnsi="Times New Roman"/>
          <w:sz w:val="20"/>
        </w:rPr>
        <w:t xml:space="preserve">Aby skopiować wybrany typ formatowania do tekstu w kilku miejscach, należy dwukrotnie kliknąć przycisk </w:t>
      </w:r>
      <w:r>
        <w:rPr>
          <w:rFonts w:ascii="Times New Roman" w:cs="Times New Roman" w:hAnsi="Times New Roman"/>
          <w:b/>
          <w:bCs/>
          <w:sz w:val="20"/>
        </w:rPr>
        <w:t>Malarz formatów</w:t>
      </w:r>
      <w:r>
        <w:rPr>
          <w:rFonts w:ascii="Times New Roman" w:cs="Times New Roman" w:hAnsi="Times New Roman"/>
          <w:sz w:val="20"/>
        </w:rPr>
        <w:t xml:space="preserve">. Możemy wówczas zaznaczać docelowe akapity położone w różnych miejscach dokumentu. Po zakończeniu kopiowania atrybutów, należy ponownie kliknąć na przycisku </w:t>
      </w:r>
      <w:r>
        <w:rPr>
          <w:rFonts w:ascii="Times New Roman" w:cs="Times New Roman" w:hAnsi="Times New Roman"/>
          <w:b/>
          <w:bCs/>
          <w:sz w:val="20"/>
        </w:rPr>
        <w:t>Malarz formatów</w:t>
      </w:r>
      <w:r>
        <w:rPr>
          <w:rFonts w:ascii="Times New Roman" w:cs="Times New Roman" w:hAnsi="Times New Roman"/>
          <w:sz w:val="20"/>
        </w:rPr>
        <w:t xml:space="preserve"> lub nacisnąć klawisz </w:t>
      </w:r>
      <w:r>
        <w:rPr>
          <w:rFonts w:ascii="Times New Roman" w:cs="Times New Roman" w:hAnsi="Times New Roman"/>
          <w:b/>
          <w:bCs/>
          <w:sz w:val="20"/>
        </w:rPr>
        <w:t>ESC</w:t>
      </w:r>
      <w:r>
        <w:rPr>
          <w:rFonts w:ascii="Times New Roman" w:cs="Times New Roman" w:hAnsi="Times New Roman"/>
          <w:sz w:val="20"/>
        </w:rPr>
        <w:t>, aby powrócić do normalnego kursora.</w:t>
      </w:r>
    </w:p>
    <w:p>
      <w:pPr>
        <w:pStyle w:val="style154"/>
        <w:spacing w:after="0" w:before="120"/>
        <w:jc w:val="both"/>
      </w:pPr>
      <w:r>
        <w:rPr>
          <w:rFonts w:ascii="Times New Roman" w:cs="Times New Roman" w:hAnsi="Times New Roman"/>
          <w:i/>
          <w:iCs/>
          <w:sz w:val="20"/>
        </w:rPr>
        <w:t>W dalszej części ćwiczenia należy skopiować cały tekst z dokumentu ćwiczeni1 do dokumentu ćwiczenie 2 i za pomocą malarza formatów skopiować styl formatowania z pierwszego akapitu do pozostałych. Na zakończenie zapisać dokument na dyskietce.</w:t>
      </w:r>
    </w:p>
    <w:p>
      <w:pPr>
        <w:pStyle w:val="style2"/>
      </w:pPr>
      <w:r>
        <w:rPr/>
        <w:t xml:space="preserve">Ćwiczenie 9.3 </w:t>
      </w:r>
    </w:p>
    <w:p>
      <w:pPr>
        <w:pStyle w:val="style1"/>
      </w:pPr>
      <w:r>
        <w:rPr/>
        <w:t>2.9.3. Sterowanie podziałami akapitów między stronami</w:t>
      </w:r>
    </w:p>
    <w:p>
      <w:pPr>
        <w:pStyle w:val="style152"/>
        <w:spacing w:after="0" w:before="0"/>
        <w:jc w:val="both"/>
      </w:pPr>
      <w:r>
        <w:rPr>
          <w:rFonts w:ascii="Times New Roman" w:cs="Times New Roman" w:hAnsi="Times New Roman"/>
          <w:sz w:val="20"/>
        </w:rPr>
        <w:t>Kiedy tekst dochodzi do końca strony, jest on automatycznie przenoszony na górę strony następnej. Czasami jednak zachodzi potrzeba: u</w:t>
      </w:r>
      <w:r>
        <w:rPr>
          <w:rFonts w:ascii="Times New Roman" w:cs="Times New Roman" w:hAnsi="Times New Roman"/>
          <w:color w:val="000000"/>
          <w:sz w:val="20"/>
        </w:rPr>
        <w:t>trzymania pewnych akapitów na jednej stronie, utrzymania pewnych wierszy na jednej stronie, nie dopuszczania do pozostawienia pojedynczych wierszy na dole strony lub na górze strony (</w:t>
      </w:r>
      <w:r>
        <w:rPr>
          <w:rFonts w:ascii="Times New Roman" w:cs="Times New Roman" w:hAnsi="Times New Roman"/>
          <w:i/>
          <w:iCs/>
          <w:color w:val="000000"/>
          <w:sz w:val="20"/>
        </w:rPr>
        <w:t>wdowy – pierwszy wiersz akapitu pozostawiony na dole strony samotnie,</w:t>
      </w:r>
      <w:r>
        <w:rPr>
          <w:rFonts w:ascii="Times New Roman" w:cs="Times New Roman" w:hAnsi="Times New Roman"/>
          <w:color w:val="000000"/>
          <w:sz w:val="20"/>
        </w:rPr>
        <w:t xml:space="preserve"> </w:t>
      </w:r>
      <w:r>
        <w:rPr>
          <w:rFonts w:ascii="Times New Roman" w:cs="Times New Roman" w:hAnsi="Times New Roman"/>
          <w:i/>
          <w:iCs/>
          <w:color w:val="000000"/>
          <w:sz w:val="20"/>
        </w:rPr>
        <w:t>sieroty – jak poprzednio tylko u góry strony</w:t>
      </w:r>
      <w:r>
        <w:rPr>
          <w:rFonts w:ascii="Times New Roman" w:cs="Times New Roman" w:hAnsi="Times New Roman"/>
          <w:color w:val="000000"/>
          <w:sz w:val="20"/>
        </w:rPr>
        <w:t xml:space="preserve">). </w:t>
      </w:r>
      <w:r>
        <w:rPr>
          <w:rFonts w:ascii="Times New Roman" w:cs="Times New Roman" w:hAnsi="Times New Roman"/>
          <w:sz w:val="20"/>
        </w:rPr>
        <w:t>Czasami akapit może utracić czytelność, jeśli zostanie podzielony między strony, lub, jeśli na początku następnej strony znajdzie się zaledwie jeden jego wiersz. W takich przypadkach możliwe jest wybranie jednej z opcji zakazujących podziału tekstu między strony.</w:t>
      </w:r>
    </w:p>
    <w:p>
      <w:pPr>
        <w:pStyle w:val="style152"/>
        <w:spacing w:after="0" w:before="0"/>
        <w:jc w:val="both"/>
      </w:pPr>
      <w:r>
        <w:rPr>
          <w:rFonts w:ascii="Times New Roman" w:cs="Times New Roman" w:hAnsi="Times New Roman"/>
          <w:sz w:val="20"/>
        </w:rPr>
        <w:t xml:space="preserve">W celu unikania powyższych sytuacji, należy menu </w:t>
      </w:r>
      <w:r>
        <w:rPr>
          <w:rFonts w:ascii="Times New Roman" w:cs="Times New Roman" w:hAnsi="Times New Roman"/>
          <w:b/>
          <w:bCs/>
          <w:sz w:val="20"/>
        </w:rPr>
        <w:t>Format</w:t>
      </w:r>
      <w:r>
        <w:rPr>
          <w:rFonts w:ascii="Times New Roman" w:cs="Times New Roman" w:hAnsi="Times New Roman"/>
          <w:sz w:val="20"/>
        </w:rPr>
        <w:t xml:space="preserve"> wybrać polecenie </w:t>
      </w:r>
      <w:r>
        <w:rPr>
          <w:rFonts w:ascii="Times New Roman" w:cs="Times New Roman" w:hAnsi="Times New Roman"/>
          <w:b/>
          <w:bCs/>
          <w:sz w:val="20"/>
        </w:rPr>
        <w:t>Akapit</w:t>
      </w:r>
      <w:r>
        <w:rPr>
          <w:rFonts w:ascii="Times New Roman" w:cs="Times New Roman" w:hAnsi="Times New Roman"/>
          <w:sz w:val="20"/>
        </w:rPr>
        <w:t xml:space="preserve"> i następnie kartę: </w:t>
      </w:r>
      <w:r>
        <w:rPr>
          <w:rFonts w:ascii="Times New Roman" w:cs="Times New Roman" w:hAnsi="Times New Roman"/>
          <w:b/>
          <w:bCs/>
          <w:sz w:val="20"/>
        </w:rPr>
        <w:t>Podziały wiersza i strony</w:t>
      </w:r>
      <w:r>
        <w:rPr>
          <w:rFonts w:ascii="Times New Roman" w:cs="Times New Roman" w:hAnsi="Times New Roman"/>
          <w:sz w:val="20"/>
        </w:rPr>
        <w:t>.</w:t>
      </w:r>
    </w:p>
    <w:p>
      <w:pPr>
        <w:pStyle w:val="style152"/>
        <w:jc w:val="center"/>
      </w:pPr>
      <w:r>
        <w:rPr>
          <w:rFonts w:ascii="Times New Roman" w:cs="Times New Roman" w:hAnsi="Times New Roman"/>
          <w:sz w:val="20"/>
        </w:rPr>
        <w:drawing>
          <wp:inline distB="0" distL="0" distR="0" distT="0">
            <wp:extent cx="1647825" cy="1715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0"/>
                    <a:srcRect/>
                    <a:stretch>
                      <a:fillRect/>
                    </a:stretch>
                  </pic:blipFill>
                  <pic:spPr bwMode="auto">
                    <a:xfrm>
                      <a:off x="0" y="0"/>
                      <a:ext cx="1647825" cy="1715770"/>
                    </a:xfrm>
                    <a:prstGeom prst="rect">
                      <a:avLst/>
                    </a:prstGeom>
                    <a:noFill/>
                    <a:ln w="9525">
                      <a:noFill/>
                      <a:miter lim="800000"/>
                      <a:headEnd/>
                      <a:tailEnd/>
                    </a:ln>
                  </pic:spPr>
                </pic:pic>
              </a:graphicData>
            </a:graphic>
          </wp:inline>
        </w:drawing>
      </w:r>
    </w:p>
    <w:p>
      <w:pPr>
        <w:pStyle w:val="style117"/>
        <w:tabs/>
        <w:ind w:hanging="284" w:left="284" w:right="0"/>
        <w:jc w:val="both"/>
      </w:pPr>
      <w:r>
        <w:rPr>
          <w:rFonts w:ascii="Times New Roman" w:cs="Times New Roman" w:hAnsi="Times New Roman"/>
          <w:b/>
          <w:bCs/>
          <w:i/>
          <w:iCs/>
          <w:sz w:val="20"/>
        </w:rPr>
        <w:t>Kontroluj sieroty i wdowy</w:t>
      </w:r>
      <w:r>
        <w:rPr>
          <w:rFonts w:ascii="Times New Roman" w:cs="Times New Roman" w:hAnsi="Times New Roman"/>
          <w:sz w:val="20"/>
        </w:rPr>
        <w:t xml:space="preserve"> – zapobiega drukowaniu ostatniego wiersza akapitu od nowej strony lub pierwszego wiersza akapitu u dołu strony. Włączona opcja powoduje, że Word automatycznie albo skleja dwa wiersze akapitu, albo przenosi pierwszy wiersz akapitu na górę nowej strony.</w:t>
      </w:r>
    </w:p>
    <w:p>
      <w:pPr>
        <w:pStyle w:val="style117"/>
        <w:tabs/>
        <w:ind w:hanging="284" w:left="284" w:right="0"/>
        <w:jc w:val="both"/>
      </w:pPr>
      <w:r>
        <w:rPr>
          <w:rFonts w:ascii="Times New Roman" w:cs="Times New Roman" w:hAnsi="Times New Roman"/>
          <w:b/>
          <w:bCs/>
          <w:i/>
          <w:iCs/>
          <w:sz w:val="20"/>
        </w:rPr>
        <w:t>Zachowaj wiersze razem</w:t>
      </w:r>
      <w:r>
        <w:rPr>
          <w:rFonts w:ascii="Times New Roman" w:cs="Times New Roman" w:hAnsi="Times New Roman"/>
          <w:sz w:val="20"/>
        </w:rPr>
        <w:t xml:space="preserve"> – zapobiega podziałowi strony wewnątrz wskazanego akapitu.</w:t>
      </w:r>
    </w:p>
    <w:p>
      <w:pPr>
        <w:pStyle w:val="style117"/>
        <w:tabs/>
        <w:ind w:hanging="284" w:left="284" w:right="0"/>
        <w:jc w:val="both"/>
      </w:pPr>
      <w:r>
        <w:rPr>
          <w:rFonts w:ascii="Times New Roman" w:cs="Times New Roman" w:hAnsi="Times New Roman"/>
          <w:b/>
          <w:bCs/>
          <w:i/>
          <w:iCs/>
          <w:sz w:val="20"/>
        </w:rPr>
        <w:t>Razem z następnym</w:t>
      </w:r>
      <w:r>
        <w:rPr>
          <w:rFonts w:ascii="Times New Roman" w:cs="Times New Roman" w:hAnsi="Times New Roman"/>
          <w:sz w:val="20"/>
        </w:rPr>
        <w:t xml:space="preserve"> – zapobiega podziałowi strony między zaznaczonym i następnym akapitem.</w:t>
      </w:r>
    </w:p>
    <w:p>
      <w:pPr>
        <w:pStyle w:val="style117"/>
        <w:tabs/>
        <w:ind w:hanging="284" w:left="284" w:right="0"/>
        <w:jc w:val="both"/>
      </w:pPr>
      <w:r>
        <w:rPr>
          <w:rFonts w:ascii="Times New Roman" w:cs="Times New Roman" w:hAnsi="Times New Roman"/>
          <w:b/>
          <w:bCs/>
          <w:i/>
          <w:iCs/>
          <w:sz w:val="20"/>
        </w:rPr>
        <w:t>Podział strony przed</w:t>
      </w:r>
      <w:r>
        <w:rPr>
          <w:rFonts w:ascii="Times New Roman" w:cs="Times New Roman" w:hAnsi="Times New Roman"/>
          <w:sz w:val="20"/>
        </w:rPr>
        <w:t xml:space="preserve"> – wymusza podział strony przed zaznaczonym akapitem</w:t>
      </w:r>
    </w:p>
    <w:p>
      <w:pPr>
        <w:pStyle w:val="style117"/>
        <w:tabs/>
        <w:ind w:hanging="284" w:left="284" w:right="0"/>
        <w:jc w:val="both"/>
      </w:pPr>
      <w:r>
        <w:rPr>
          <w:rFonts w:ascii="Times New Roman" w:cs="Times New Roman" w:hAnsi="Times New Roman"/>
          <w:b/>
          <w:bCs/>
          <w:i/>
          <w:iCs/>
          <w:sz w:val="20"/>
        </w:rPr>
        <w:t>Pomiń numery wierszy</w:t>
      </w:r>
      <w:r>
        <w:rPr>
          <w:rFonts w:ascii="Times New Roman" w:cs="Times New Roman" w:hAnsi="Times New Roman"/>
          <w:sz w:val="20"/>
        </w:rPr>
        <w:t xml:space="preserve"> – pomija w zaznaczonym akapicie numerowanie wierszy (o ile opcja była włączona – patrz omawiane wcześniej ustawienia strony).</w:t>
      </w:r>
    </w:p>
    <w:p>
      <w:pPr>
        <w:pStyle w:val="style117"/>
        <w:tabs/>
        <w:ind w:hanging="284" w:left="284" w:right="0"/>
        <w:jc w:val="both"/>
      </w:pPr>
      <w:r>
        <w:rPr>
          <w:rFonts w:ascii="Times New Roman" w:cs="Times New Roman" w:hAnsi="Times New Roman"/>
          <w:b/>
          <w:bCs/>
          <w:i/>
          <w:iCs/>
          <w:sz w:val="20"/>
        </w:rPr>
        <w:t>Nie dziel wyrazów</w:t>
      </w:r>
      <w:r>
        <w:rPr>
          <w:rFonts w:ascii="Times New Roman" w:cs="Times New Roman" w:hAnsi="Times New Roman"/>
          <w:sz w:val="20"/>
        </w:rPr>
        <w:t xml:space="preserve"> – zapobiega dzieleniu automatycznemu wyrazów w zaznaczonym akapicie.</w:t>
      </w:r>
    </w:p>
    <w:p>
      <w:pPr>
        <w:pStyle w:val="style2"/>
      </w:pPr>
      <w:r>
        <w:rPr/>
        <w:t>Ćwiczenie 9.4</w:t>
      </w:r>
    </w:p>
    <w:p>
      <w:pPr>
        <w:pStyle w:val="style1"/>
      </w:pPr>
      <w:r>
        <w:rPr/>
        <w:t>2.9.4. Dodawanie nowych wierszy bez wprowadzania akapitów</w:t>
      </w:r>
    </w:p>
    <w:p>
      <w:pPr>
        <w:pStyle w:val="style0"/>
        <w:jc w:val="both"/>
      </w:pPr>
      <w:r>
        <w:rPr>
          <w:rFonts w:ascii="Times New Roman" w:cs="Times New Roman" w:hAnsi="Times New Roman"/>
          <w:sz w:val="20"/>
        </w:rPr>
        <w:t xml:space="preserve">Czasami zachodzi potrzeba wprowadzenia nowego wiersza bez tworzenia nowego akapitu. Np.: w przypadku wstawiania rysunku albo cytatu wewnątrz akapitu. Czasami operacja taka nazywa się też wprowadzaniem wymuszonego (lub twardego) zakończenia wiersza. Aby wymusić nowy wiersz w ramach tego samego akapitu, ustawiamy kursor na końcu wiersza i naciskamy </w:t>
      </w:r>
      <w:r>
        <w:rPr>
          <w:rFonts w:ascii="Times New Roman" w:cs="Times New Roman" w:hAnsi="Times New Roman"/>
          <w:b/>
          <w:bCs/>
          <w:sz w:val="20"/>
        </w:rPr>
        <w:t>Shift+Enter</w:t>
      </w:r>
      <w:r>
        <w:rPr>
          <w:rFonts w:ascii="Times New Roman" w:cs="Times New Roman" w:hAnsi="Times New Roman"/>
          <w:sz w:val="20"/>
        </w:rPr>
        <w:t xml:space="preserve">. </w:t>
      </w:r>
    </w:p>
    <w:p>
      <w:pPr>
        <w:pStyle w:val="style0"/>
        <w:jc w:val="both"/>
      </w:pPr>
      <w:r>
        <w:rPr>
          <w:rFonts w:ascii="Times New Roman" w:cs="Times New Roman" w:hAnsi="Times New Roman"/>
          <w:sz w:val="20"/>
        </w:rPr>
        <w:t>W celu praktycznego zaobserwowania działania wymuszonego końca wiersza, wprowadźmy następujący tekst:</w:t>
      </w:r>
    </w:p>
    <w:p>
      <w:pPr>
        <w:pStyle w:val="style113"/>
        <w:shd w:fill="B3B3B3" w:val="clear"/>
        <w:jc w:val="both"/>
      </w:pPr>
      <w:r>
        <w:rPr>
          <w:rFonts w:ascii="Verdana" w:cs="Verdana" w:hAnsi="Verdana"/>
          <w:sz w:val="18"/>
        </w:rPr>
        <w:t>Po określeniu wszystkich atrybutów związanych z odstępem między wierszami i akapitami, atrybuty te stają się elementem formatu akapitu i wraz z innymi atrybutami zapamiętane są w znaku końca akapitu. Dlatego też naciśnięcie klawisza ENTER w celu rozpoczęcia nowego akapitu spowoduje przeniesienie nie tylko informacji o odstępach między wierszami, lecz także informacji o odstępie przed i po akapicie.</w:t>
      </w:r>
    </w:p>
    <w:p>
      <w:pPr>
        <w:pStyle w:val="style113"/>
        <w:jc w:val="both"/>
      </w:pPr>
      <w:r>
        <w:rPr>
          <w:rFonts w:ascii="Times New Roman" w:cs="Times New Roman" w:hAnsi="Times New Roman"/>
          <w:sz w:val="20"/>
        </w:rPr>
        <w:t xml:space="preserve">Następnie ustawiamy kursor w odpowiednich miejscach i naciskamy </w:t>
      </w:r>
      <w:r>
        <w:rPr>
          <w:rFonts w:ascii="Times New Roman" w:cs="Times New Roman" w:hAnsi="Times New Roman"/>
          <w:b/>
          <w:bCs/>
          <w:sz w:val="20"/>
        </w:rPr>
        <w:t>Shift+Enter</w:t>
      </w:r>
      <w:r>
        <w:rPr>
          <w:rFonts w:ascii="Times New Roman" w:cs="Times New Roman" w:hAnsi="Times New Roman"/>
          <w:sz w:val="20"/>
        </w:rPr>
        <w:t>, tak aby uzyskać wygląd akapitu podobny do przedstawionego poniżej:</w:t>
      </w:r>
    </w:p>
    <w:p>
      <w:pPr>
        <w:pStyle w:val="style113"/>
        <w:jc w:val="both"/>
      </w:pPr>
      <w:r>
        <w:rPr>
          <w:rFonts w:ascii="Times New Roman" w:cs="Times New Roman" w:hAnsi="Times New Roman"/>
          <w:sz w:val="20"/>
        </w:rPr>
      </w:r>
    </w:p>
    <w:p>
      <w:pPr>
        <w:pStyle w:val="style113"/>
        <w:jc w:val="both"/>
      </w:pPr>
      <w:r>
        <w:rPr>
          <w:rFonts w:ascii="Verdana" w:cs="Verdana" w:hAnsi="Verdana"/>
          <w:sz w:val="18"/>
        </w:rPr>
        <w:t xml:space="preserve">Po określeniu wszystkich atrybutów związanych z odstępem </w:t>
        <w:br/>
        <w:t xml:space="preserve">między wierszami i akapitami, </w:t>
        <w:br/>
        <w:t xml:space="preserve">atrybuty te stają się elementem formatu akapitu </w:t>
        <w:br/>
        <w:t xml:space="preserve">i wraz z innymi atrybutami zapamiętane są w znaku końca akapitu. </w:t>
        <w:br/>
        <w:t xml:space="preserve">Dlatego też naciśnięcie klawisza ENTER </w:t>
        <w:br/>
        <w:t xml:space="preserve">w celu rozpoczęcia nowego akapitu spowoduje przeniesienie </w:t>
        <w:br/>
        <w:t xml:space="preserve">nie tylko informacji o odstępach między wierszami, lecz także informacji </w:t>
        <w:br/>
        <w:t>o odstępie przed i po akapicie.</w:t>
      </w:r>
    </w:p>
    <w:p>
      <w:pPr>
        <w:pStyle w:val="style113"/>
        <w:jc w:val="both"/>
      </w:pPr>
      <w:r>
        <w:rPr>
          <w:rFonts w:ascii="Verdana" w:cs="Verdana" w:hAnsi="Verdana"/>
          <w:sz w:val="18"/>
        </w:rPr>
      </w:r>
    </w:p>
    <w:p>
      <w:pPr>
        <w:pStyle w:val="style0"/>
        <w:jc w:val="both"/>
      </w:pPr>
      <w:r>
        <w:rPr>
          <w:rFonts w:ascii="Times New Roman" w:cs="Times New Roman" w:hAnsi="Times New Roman"/>
          <w:sz w:val="20"/>
        </w:rPr>
        <w:t>Wszystkie wiersze należą do jednego akapitu, i mają identyczny format – w tym przypadku wyrównywanie do lewej i prawej. Po wprowadzeniu wyrównywania do lewej akapit przyjąłby następującą postać:</w:t>
      </w:r>
    </w:p>
    <w:p>
      <w:pPr>
        <w:pStyle w:val="style0"/>
        <w:jc w:val="both"/>
      </w:pPr>
      <w:r>
        <w:rPr>
          <w:rFonts w:ascii="Times New Roman" w:cs="Times New Roman" w:hAnsi="Times New Roman"/>
          <w:sz w:val="20"/>
        </w:rPr>
      </w:r>
    </w:p>
    <w:p>
      <w:pPr>
        <w:pStyle w:val="style113"/>
      </w:pPr>
      <w:r>
        <w:rPr>
          <w:rFonts w:ascii="Verdana" w:cs="Verdana" w:hAnsi="Verdana"/>
          <w:sz w:val="18"/>
        </w:rPr>
        <w:t xml:space="preserve">Po określeniu wszystkich atrybutów związanych z odstępem </w:t>
        <w:br/>
        <w:t xml:space="preserve">między wierszami i akapitami, </w:t>
        <w:br/>
        <w:t xml:space="preserve">atrybuty te stają się elementem formatu akapitu </w:t>
        <w:br/>
        <w:t xml:space="preserve">i wraz z innymi atrybutami zapamiętane są w znaku końca akapitu. </w:t>
        <w:br/>
        <w:t xml:space="preserve">Dlatego też naciśnięcie klawisza ENTER </w:t>
        <w:br/>
        <w:t xml:space="preserve">w celu rozpoczęcia nowego akapitu spowoduje przeniesienie </w:t>
        <w:br/>
        <w:t xml:space="preserve">nie tylko informacji o odstępach między wierszami, lecz także informacji </w:t>
        <w:br/>
        <w:t>o odstępie przed i po akapicie.</w:t>
      </w:r>
    </w:p>
    <w:p>
      <w:pPr>
        <w:pStyle w:val="style0"/>
        <w:jc w:val="both"/>
      </w:pPr>
      <w:r>
        <w:rPr>
          <w:rFonts w:ascii="Times New Roman" w:cs="Times New Roman" w:hAnsi="Times New Roman"/>
          <w:sz w:val="20"/>
        </w:rPr>
      </w:r>
    </w:p>
    <w:p>
      <w:pPr>
        <w:pStyle w:val="style0"/>
        <w:jc w:val="both"/>
      </w:pPr>
      <w:r>
        <w:rPr>
          <w:rFonts w:ascii="Times New Roman" w:cs="Times New Roman" w:hAnsi="Times New Roman"/>
          <w:sz w:val="20"/>
        </w:rPr>
        <w:t xml:space="preserve">Zwróćmy także uwagę, że na końcu wiersza, w którym wprowadzono twardy podział wiersza pojawił się znak: </w:t>
      </w:r>
      <w:r>
        <w:rPr/>
      </w:r>
      <w:r>
        <w:rPr>
          <w:rFonts w:ascii="Times New Roman" w:cs="Times New Roman" w:hAnsi="Times New Roman"/>
          <w:sz w:val="16"/>
          <w:vertAlign w:val="superscript"/>
        </w:rPr>
        <w:t>.</w:t>
      </w:r>
      <w:r>
        <w:rPr>
          <w:rFonts w:ascii="Times New Roman" w:cs="Times New Roman" w:hAnsi="Times New Roman"/>
          <w:sz w:val="20"/>
        </w:rPr>
        <w:t xml:space="preserve"> Kasując ten znak usuwamy twardy podział wiersza. </w:t>
      </w:r>
    </w:p>
    <w:p>
      <w:pPr>
        <w:pStyle w:val="style2"/>
      </w:pPr>
      <w:r>
        <w:rPr/>
        <w:t>Ćwiczenie 10</w:t>
      </w:r>
    </w:p>
    <w:p>
      <w:pPr>
        <w:pStyle w:val="style1"/>
      </w:pPr>
      <w:r>
        <w:rPr/>
        <w:t>2.10. Formatowanie znaków (czcionki)</w:t>
      </w:r>
    </w:p>
    <w:p>
      <w:pPr>
        <w:pStyle w:val="style0"/>
        <w:jc w:val="both"/>
      </w:pPr>
      <w:r>
        <w:rPr>
          <w:rFonts w:ascii="Times New Roman" w:cs="Times New Roman" w:hAnsi="Times New Roman"/>
          <w:bCs/>
          <w:sz w:val="20"/>
        </w:rPr>
        <w:t>Formatowanie znaków można wykonać dwoma sposobami:</w:t>
      </w:r>
    </w:p>
    <w:p>
      <w:pPr>
        <w:pStyle w:val="style0"/>
        <w:numPr>
          <w:ilvl w:val="0"/>
          <w:numId w:val="14"/>
        </w:numPr>
        <w:jc w:val="both"/>
      </w:pPr>
      <w:r>
        <w:rPr>
          <w:rFonts w:ascii="Times New Roman" w:cs="Times New Roman" w:hAnsi="Times New Roman"/>
          <w:bCs/>
          <w:sz w:val="20"/>
        </w:rPr>
        <w:t>ustawiając cechy przed rozpoczęciem pisania tekstu. Cechy te można zapisać do stylu lub przypisać do szablonu i później się do nich odwoływać,</w:t>
      </w:r>
    </w:p>
    <w:p>
      <w:pPr>
        <w:pStyle w:val="style0"/>
        <w:numPr>
          <w:ilvl w:val="0"/>
          <w:numId w:val="14"/>
        </w:numPr>
        <w:jc w:val="both"/>
      </w:pPr>
      <w:r>
        <w:rPr>
          <w:rFonts w:ascii="Times New Roman" w:cs="Times New Roman" w:hAnsi="Times New Roman"/>
          <w:bCs/>
          <w:sz w:val="20"/>
        </w:rPr>
        <w:t>po napisaniu tekstu można zaznaczyć odpowiednie fragmenty i zmienić cechy znaków.</w:t>
      </w:r>
    </w:p>
    <w:p>
      <w:pPr>
        <w:pStyle w:val="style0"/>
        <w:jc w:val="both"/>
      </w:pPr>
      <w:r>
        <w:rPr>
          <w:rFonts w:ascii="Times New Roman" w:cs="Times New Roman" w:hAnsi="Times New Roman"/>
          <w:bCs/>
          <w:sz w:val="20"/>
        </w:rPr>
        <w:t xml:space="preserve">W ramach realizacji ćwiczenia należy otworzyć dokument ćwiczenie1, a następnie wpisać tekst: </w:t>
      </w:r>
    </w:p>
    <w:p>
      <w:pPr>
        <w:pStyle w:val="style0"/>
        <w:shd w:fill="B3B3B3" w:val="clear"/>
        <w:jc w:val="center"/>
      </w:pPr>
      <w:r>
        <w:rPr>
          <w:rFonts w:ascii="Times New Roman" w:cs="Times New Roman" w:hAnsi="Times New Roman"/>
          <w:bCs/>
          <w:sz w:val="20"/>
        </w:rPr>
        <w:t>Formatowanie tekstu, znaków</w:t>
      </w:r>
    </w:p>
    <w:p>
      <w:pPr>
        <w:pStyle w:val="style0"/>
        <w:jc w:val="both"/>
      </w:pPr>
      <w:r>
        <w:rPr>
          <w:rFonts w:ascii="Times New Roman" w:cs="Times New Roman" w:hAnsi="Times New Roman"/>
          <w:bCs/>
          <w:sz w:val="20"/>
        </w:rPr>
        <w:t xml:space="preserve">i zaznaczyć go. Z menu </w:t>
      </w:r>
      <w:r>
        <w:rPr>
          <w:rFonts w:ascii="Times New Roman" w:cs="Times New Roman" w:hAnsi="Times New Roman"/>
          <w:b/>
          <w:sz w:val="20"/>
        </w:rPr>
        <w:t>Format</w:t>
      </w:r>
      <w:r>
        <w:rPr>
          <w:rFonts w:ascii="Times New Roman" w:cs="Times New Roman" w:hAnsi="Times New Roman"/>
          <w:bCs/>
          <w:sz w:val="20"/>
        </w:rPr>
        <w:t xml:space="preserve"> wywołać polecenie </w:t>
      </w:r>
      <w:r>
        <w:rPr>
          <w:rFonts w:ascii="Times New Roman" w:cs="Times New Roman" w:hAnsi="Times New Roman"/>
          <w:b/>
          <w:sz w:val="20"/>
        </w:rPr>
        <w:t>Czcionka</w:t>
      </w:r>
      <w:r>
        <w:rPr>
          <w:rFonts w:ascii="Times New Roman" w:cs="Times New Roman" w:hAnsi="Times New Roman"/>
          <w:bCs/>
          <w:sz w:val="20"/>
        </w:rPr>
        <w:t xml:space="preserve">. Pojawi się okno dialogowe: </w:t>
      </w:r>
    </w:p>
    <w:p>
      <w:pPr>
        <w:pStyle w:val="style0"/>
        <w:ind w:firstLine="425" w:left="0" w:right="0"/>
        <w:jc w:val="center"/>
      </w:pPr>
      <w:r>
        <w:rPr>
          <w:b/>
          <w:sz w:val="20"/>
        </w:rPr>
        <w:drawing>
          <wp:inline distB="0" distL="0" distR="0" distT="0">
            <wp:extent cx="1429385" cy="15951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1"/>
                    <a:srcRect/>
                    <a:stretch>
                      <a:fillRect/>
                    </a:stretch>
                  </pic:blipFill>
                  <pic:spPr bwMode="auto">
                    <a:xfrm>
                      <a:off x="0" y="0"/>
                      <a:ext cx="1429385" cy="1595120"/>
                    </a:xfrm>
                    <a:prstGeom prst="rect">
                      <a:avLst/>
                    </a:prstGeom>
                    <a:noFill/>
                    <a:ln w="9525">
                      <a:noFill/>
                      <a:miter lim="800000"/>
                      <a:headEnd/>
                      <a:tailEnd/>
                    </a:ln>
                  </pic:spPr>
                </pic:pic>
              </a:graphicData>
            </a:graphic>
          </wp:inline>
        </w:drawing>
      </w:r>
    </w:p>
    <w:p>
      <w:pPr>
        <w:pStyle w:val="style0"/>
        <w:jc w:val="both"/>
      </w:pPr>
      <w:r>
        <w:rPr>
          <w:rFonts w:ascii="Times New Roman" w:cs="Times New Roman" w:hAnsi="Times New Roman"/>
          <w:bCs/>
          <w:sz w:val="20"/>
        </w:rPr>
        <w:t>W oknie dialogowym zmienić:</w:t>
      </w:r>
    </w:p>
    <w:p>
      <w:pPr>
        <w:pStyle w:val="style0"/>
        <w:ind w:firstLine="709" w:left="0" w:right="0"/>
        <w:jc w:val="both"/>
      </w:pPr>
      <w:r>
        <w:rPr>
          <w:rFonts w:ascii="Times New Roman" w:cs="Times New Roman" w:hAnsi="Times New Roman"/>
          <w:bCs/>
          <w:sz w:val="18"/>
        </w:rPr>
        <w:t>czcionka</w:t>
        <w:tab/>
        <w:t xml:space="preserve"> </w:t>
        <w:tab/>
        <w:tab/>
        <w:t>Arial</w:t>
      </w:r>
    </w:p>
    <w:p>
      <w:pPr>
        <w:pStyle w:val="style0"/>
        <w:ind w:firstLine="709" w:left="0" w:right="0"/>
        <w:jc w:val="both"/>
      </w:pPr>
      <w:r>
        <w:rPr>
          <w:rFonts w:ascii="Times New Roman" w:cs="Times New Roman" w:hAnsi="Times New Roman"/>
          <w:bCs/>
          <w:sz w:val="18"/>
        </w:rPr>
        <w:t xml:space="preserve">styl czcionki </w:t>
        <w:tab/>
        <w:tab/>
        <w:t>pogrubiony kursywa</w:t>
      </w:r>
    </w:p>
    <w:p>
      <w:pPr>
        <w:pStyle w:val="style0"/>
        <w:ind w:firstLine="709" w:left="0" w:right="0"/>
        <w:jc w:val="both"/>
      </w:pPr>
      <w:r>
        <w:rPr>
          <w:rFonts w:ascii="Times New Roman" w:cs="Times New Roman" w:hAnsi="Times New Roman"/>
          <w:bCs/>
          <w:sz w:val="18"/>
        </w:rPr>
        <w:t xml:space="preserve">rozmiar </w:t>
        <w:tab/>
        <w:tab/>
        <w:tab/>
        <w:t>14</w:t>
      </w:r>
    </w:p>
    <w:p>
      <w:pPr>
        <w:pStyle w:val="style0"/>
        <w:jc w:val="both"/>
      </w:pPr>
      <w:r>
        <w:rPr>
          <w:rFonts w:ascii="Times New Roman" w:cs="Times New Roman" w:hAnsi="Times New Roman"/>
          <w:bCs/>
          <w:sz w:val="20"/>
        </w:rPr>
        <w:t>Nasz tekst powinien wyglądać jak poniżej:</w:t>
      </w:r>
    </w:p>
    <w:p>
      <w:pPr>
        <w:pStyle w:val="style0"/>
        <w:shd w:fill="B3B3B3" w:val="clear"/>
        <w:ind w:firstLine="425" w:left="0" w:right="0"/>
        <w:jc w:val="center"/>
      </w:pPr>
      <w:r>
        <w:rPr>
          <w:rFonts w:cs="Arial"/>
          <w:b/>
          <w:i/>
          <w:iCs/>
          <w:sz w:val="28"/>
        </w:rPr>
        <w:t>Formatowanie tekstu</w:t>
      </w:r>
    </w:p>
    <w:p>
      <w:pPr>
        <w:pStyle w:val="style0"/>
        <w:ind w:firstLine="284" w:left="0" w:right="0"/>
        <w:jc w:val="both"/>
      </w:pPr>
      <w:r>
        <w:rPr>
          <w:rFonts w:ascii="Times New Roman" w:cs="Times New Roman" w:hAnsi="Times New Roman"/>
          <w:bCs/>
          <w:sz w:val="20"/>
        </w:rPr>
        <w:t>Następnie należy skopiować powyższy tekst kilka razy i sformatować go włączając kolejne opcje. W efekcie powinniśmy otrzymać wygląd tekstu jak w prawej kolumnie poniższej tabeli.</w:t>
      </w:r>
    </w:p>
    <w:tbl>
      <w:tblPr>
        <w:jc w:val="left"/>
        <w:tblInd w:type="dxa" w:w="279"/>
        <w:tblBorders>
          <w:top w:color="000000" w:space="0" w:sz="4" w:val="single"/>
          <w:left w:color="000000" w:space="0" w:sz="4" w:val="single"/>
          <w:bottom w:color="000000" w:space="0" w:sz="4" w:val="single"/>
        </w:tblBorders>
      </w:tblPr>
      <w:tblGrid>
        <w:gridCol w:w="3259"/>
        <w:gridCol w:w="3413"/>
      </w:tblGrid>
      <w:tr>
        <w:trPr>
          <w:cantSplit w:val="false"/>
        </w:trPr>
        <w:tc>
          <w:tcPr>
            <w:tcW w:type="dxa" w:w="3259"/>
            <w:tcBorders>
              <w:top w:color="000000" w:space="0" w:sz="4" w:val="single"/>
              <w:left w:color="000000" w:space="0" w:sz="4" w:val="single"/>
              <w:bottom w:color="000000" w:space="0" w:sz="4" w:val="single"/>
            </w:tcBorders>
            <w:shd w:fill="CCCCCC" w:val="clear"/>
            <w:tcMar>
              <w:top w:type="dxa" w:w="0"/>
              <w:left w:type="dxa" w:w="70"/>
              <w:bottom w:type="dxa" w:w="0"/>
              <w:right w:type="dxa" w:w="70"/>
            </w:tcMar>
          </w:tcPr>
          <w:p>
            <w:pPr>
              <w:pStyle w:val="style0"/>
              <w:jc w:val="center"/>
            </w:pPr>
            <w:r>
              <w:rPr>
                <w:rFonts w:ascii="Times New Roman" w:cs="Times New Roman" w:hAnsi="Times New Roman"/>
                <w:b/>
                <w:sz w:val="20"/>
              </w:rPr>
              <w:t>Włączona opcja</w:t>
            </w:r>
          </w:p>
        </w:tc>
        <w:tc>
          <w:tcPr>
            <w:tcW w:type="dxa" w:w="3413"/>
            <w:tcBorders>
              <w:top w:color="000000" w:space="0" w:sz="4" w:val="single"/>
              <w:left w:color="000000" w:space="0" w:sz="4" w:val="single"/>
              <w:bottom w:color="000000" w:space="0" w:sz="4" w:val="single"/>
              <w:right w:color="000000" w:space="0" w:sz="4" w:val="single"/>
            </w:tcBorders>
            <w:shd w:fill="CCCCCC" w:val="clear"/>
            <w:tcMar>
              <w:top w:type="dxa" w:w="0"/>
              <w:left w:type="dxa" w:w="70"/>
              <w:bottom w:type="dxa" w:w="0"/>
              <w:right w:type="dxa" w:w="70"/>
            </w:tcMar>
          </w:tcPr>
          <w:p>
            <w:pPr>
              <w:pStyle w:val="style0"/>
              <w:jc w:val="center"/>
            </w:pPr>
            <w:r>
              <w:rPr>
                <w:rFonts w:ascii="Times New Roman" w:cs="Times New Roman" w:hAnsi="Times New Roman"/>
                <w:b/>
                <w:sz w:val="20"/>
              </w:rPr>
              <w:t>Wygląd tekstu</w:t>
            </w:r>
          </w:p>
        </w:tc>
      </w:tr>
      <w:tr>
        <w:trPr>
          <w:cantSplit w:val="false"/>
        </w:trPr>
        <w:tc>
          <w:tcPr>
            <w:tcW w:type="dxa" w:w="325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Przekreślenie</w:t>
            </w:r>
          </w:p>
        </w:tc>
        <w:tc>
          <w:tcPr>
            <w:tcW w:type="dxa" w:w="341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cs="Arial"/>
                <w:b/>
                <w:i/>
                <w:iCs/>
                <w:strike/>
                <w:sz w:val="20"/>
              </w:rPr>
              <w:t>Formatowanie tekstu</w:t>
            </w:r>
          </w:p>
        </w:tc>
      </w:tr>
      <w:tr>
        <w:trPr>
          <w:cantSplit w:val="false"/>
        </w:trPr>
        <w:tc>
          <w:tcPr>
            <w:tcW w:type="dxa" w:w="325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Przekreślenie podwójne</w:t>
            </w:r>
          </w:p>
        </w:tc>
        <w:tc>
          <w:tcPr>
            <w:tcW w:type="dxa" w:w="341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cs="Arial"/>
                <w:b/>
                <w:i/>
                <w:iCs/>
                <w:dstrike/>
                <w:sz w:val="20"/>
              </w:rPr>
              <w:t>Formatowanie tekstu</w:t>
            </w:r>
          </w:p>
        </w:tc>
      </w:tr>
      <w:tr>
        <w:trPr>
          <w:cantSplit w:val="false"/>
        </w:trPr>
        <w:tc>
          <w:tcPr>
            <w:tcW w:type="dxa" w:w="325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Cień</w:t>
            </w:r>
          </w:p>
        </w:tc>
        <w:tc>
          <w:tcPr>
            <w:tcW w:type="dxa" w:w="341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cs="Arial"/>
                <w:b/>
                <w:i/>
                <w:iCs/>
                <w:shadow/>
                <w:sz w:val="20"/>
              </w:rPr>
              <w:t>Formatowanie tekstu</w:t>
            </w:r>
          </w:p>
        </w:tc>
      </w:tr>
      <w:tr>
        <w:trPr>
          <w:cantSplit w:val="false"/>
        </w:trPr>
        <w:tc>
          <w:tcPr>
            <w:tcW w:type="dxa" w:w="325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Kontur</w:t>
            </w:r>
          </w:p>
        </w:tc>
        <w:tc>
          <w:tcPr>
            <w:tcW w:type="dxa" w:w="341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cs="Arial"/>
                <w:b/>
                <w:i/>
                <w:iCs/>
                <w:outline/>
                <w:sz w:val="20"/>
              </w:rPr>
              <w:t>Formatowanie tekstu</w:t>
            </w:r>
          </w:p>
        </w:tc>
      </w:tr>
      <w:tr>
        <w:trPr>
          <w:cantSplit w:val="false"/>
        </w:trPr>
        <w:tc>
          <w:tcPr>
            <w:tcW w:type="dxa" w:w="325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Uwypuklenie</w:t>
            </w:r>
          </w:p>
        </w:tc>
        <w:tc>
          <w:tcPr>
            <w:tcW w:type="dxa" w:w="341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cs="Arial"/>
                <w:b/>
                <w:i/>
                <w:iCs/>
                <w:emboss/>
                <w:color w:val="FFFFFF"/>
                <w:sz w:val="20"/>
              </w:rPr>
              <w:t>Formatowanie tekstu</w:t>
            </w:r>
          </w:p>
        </w:tc>
      </w:tr>
      <w:tr>
        <w:trPr>
          <w:cantSplit w:val="false"/>
        </w:trPr>
        <w:tc>
          <w:tcPr>
            <w:tcW w:type="dxa" w:w="325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Wgłębienie</w:t>
            </w:r>
          </w:p>
        </w:tc>
        <w:tc>
          <w:tcPr>
            <w:tcW w:type="dxa" w:w="341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cs="Arial"/>
                <w:b/>
                <w:i/>
                <w:iCs/>
                <w:imprint/>
                <w:color w:val="FFFFFF"/>
                <w:sz w:val="20"/>
              </w:rPr>
              <w:t>Formatowanie tekstu</w:t>
            </w:r>
          </w:p>
        </w:tc>
      </w:tr>
      <w:tr>
        <w:trPr>
          <w:cantSplit w:val="false"/>
        </w:trPr>
        <w:tc>
          <w:tcPr>
            <w:tcW w:type="dxa" w:w="325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Kapitaliki</w:t>
            </w:r>
          </w:p>
        </w:tc>
        <w:tc>
          <w:tcPr>
            <w:tcW w:type="dxa" w:w="341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cs="Arial"/>
                <w:b/>
                <w:i/>
                <w:iCs/>
                <w:smallCaps/>
                <w:sz w:val="20"/>
              </w:rPr>
              <w:t>Formatowanie tekstu</w:t>
            </w:r>
          </w:p>
        </w:tc>
      </w:tr>
      <w:tr>
        <w:trPr>
          <w:cantSplit w:val="false"/>
        </w:trPr>
        <w:tc>
          <w:tcPr>
            <w:tcW w:type="dxa" w:w="325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Wersaliki</w:t>
            </w:r>
          </w:p>
        </w:tc>
        <w:tc>
          <w:tcPr>
            <w:tcW w:type="dxa" w:w="341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cs="Arial"/>
                <w:b/>
                <w:i/>
                <w:iCs/>
                <w:caps/>
                <w:sz w:val="20"/>
              </w:rPr>
              <w:t>Formatowanie tekstu</w:t>
            </w:r>
          </w:p>
        </w:tc>
      </w:tr>
      <w:tr>
        <w:trPr>
          <w:cantSplit w:val="false"/>
        </w:trPr>
        <w:tc>
          <w:tcPr>
            <w:tcW w:type="dxa" w:w="325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Styl podkreślenia (</w:t>
            </w:r>
            <w:r>
              <w:rPr>
                <w:rFonts w:ascii="Times New Roman" w:cs="Times New Roman" w:hAnsi="Times New Roman"/>
                <w:bCs/>
                <w:i/>
                <w:iCs/>
                <w:sz w:val="20"/>
              </w:rPr>
              <w:t>rozwinąć pole „Styl podkreślenia i wybrać fale</w:t>
            </w:r>
            <w:r>
              <w:rPr>
                <w:rFonts w:ascii="Times New Roman" w:cs="Times New Roman" w:hAnsi="Times New Roman"/>
                <w:bCs/>
                <w:sz w:val="20"/>
              </w:rPr>
              <w:t>)</w:t>
            </w:r>
          </w:p>
        </w:tc>
        <w:tc>
          <w:tcPr>
            <w:tcW w:type="dxa" w:w="341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pPr>
            <w:r>
              <w:rPr>
                <w:rFonts w:cs="Arial"/>
                <w:b/>
                <w:i/>
                <w:iCs/>
                <w:sz w:val="20"/>
                <w:u w:val="wavyDouble"/>
              </w:rPr>
              <w:t>Formatowanie tekstu</w:t>
            </w:r>
          </w:p>
          <w:p>
            <w:pPr>
              <w:pStyle w:val="style0"/>
              <w:jc w:val="both"/>
            </w:pPr>
            <w:r>
              <w:rPr>
                <w:rFonts w:ascii="Times New Roman" w:cs="Times New Roman" w:hAnsi="Times New Roman"/>
                <w:bCs/>
                <w:sz w:val="20"/>
              </w:rPr>
            </w:r>
          </w:p>
        </w:tc>
      </w:tr>
    </w:tbl>
    <w:p>
      <w:pPr>
        <w:pStyle w:val="style0"/>
        <w:ind w:firstLine="284" w:left="0" w:right="0"/>
        <w:jc w:val="both"/>
      </w:pPr>
      <w:r>
        <w:rPr>
          <w:rFonts w:ascii="Times New Roman" w:cs="Times New Roman" w:hAnsi="Times New Roman"/>
          <w:bCs/>
          <w:sz w:val="20"/>
        </w:rPr>
        <w:t xml:space="preserve">Oprócz powyższych ustawień możemy także zmienić kolor czcionki oraz kolor podkreślenia. Opcja </w:t>
      </w:r>
      <w:r>
        <w:rPr>
          <w:rFonts w:ascii="Times New Roman" w:cs="Times New Roman" w:hAnsi="Times New Roman"/>
          <w:b/>
          <w:sz w:val="20"/>
        </w:rPr>
        <w:t>Ukryj</w:t>
      </w:r>
      <w:r>
        <w:rPr>
          <w:rFonts w:ascii="Times New Roman" w:cs="Times New Roman" w:hAnsi="Times New Roman"/>
          <w:bCs/>
          <w:sz w:val="20"/>
        </w:rPr>
        <w:t xml:space="preserve"> powoduje, ze zaznaczony tekst nie będzie widoczny na ekranie i nie będzie drukowany.</w:t>
      </w:r>
    </w:p>
    <w:p>
      <w:pPr>
        <w:pStyle w:val="style2"/>
      </w:pPr>
      <w:r>
        <w:rPr/>
        <w:t>Ćwiczenie 10.1</w:t>
      </w:r>
    </w:p>
    <w:p>
      <w:pPr>
        <w:pStyle w:val="style1"/>
      </w:pPr>
      <w:r>
        <w:rPr/>
        <w:t>2.10.1. Indeksy górne i dolne</w:t>
      </w:r>
    </w:p>
    <w:p>
      <w:pPr>
        <w:pStyle w:val="style0"/>
        <w:jc w:val="both"/>
      </w:pPr>
      <w:r>
        <w:rPr>
          <w:rFonts w:ascii="Times New Roman" w:cs="Times New Roman" w:hAnsi="Times New Roman"/>
          <w:bCs/>
          <w:sz w:val="20"/>
        </w:rPr>
        <w:t xml:space="preserve">W oknie dialogowym </w:t>
      </w:r>
      <w:r>
        <w:rPr>
          <w:rFonts w:ascii="Times New Roman" w:cs="Times New Roman" w:hAnsi="Times New Roman"/>
          <w:b/>
          <w:sz w:val="20"/>
        </w:rPr>
        <w:t>Czcionka</w:t>
      </w:r>
      <w:r>
        <w:rPr>
          <w:rFonts w:ascii="Times New Roman" w:cs="Times New Roman" w:hAnsi="Times New Roman"/>
          <w:bCs/>
          <w:sz w:val="20"/>
        </w:rPr>
        <w:t xml:space="preserve"> zastały nam jeszcze do wyjaśnienia dwa pola: </w:t>
      </w:r>
      <w:r>
        <w:rPr>
          <w:rFonts w:ascii="Times New Roman" w:cs="Times New Roman" w:hAnsi="Times New Roman"/>
          <w:b/>
          <w:sz w:val="20"/>
        </w:rPr>
        <w:t>indeksy górne i dolne</w:t>
      </w:r>
      <w:r>
        <w:rPr>
          <w:rFonts w:ascii="Times New Roman" w:cs="Times New Roman" w:hAnsi="Times New Roman"/>
          <w:bCs/>
          <w:sz w:val="20"/>
        </w:rPr>
        <w:t>. Wpisujemy poniższy tekst:</w:t>
      </w:r>
    </w:p>
    <w:p>
      <w:pPr>
        <w:pStyle w:val="style0"/>
        <w:jc w:val="center"/>
      </w:pPr>
      <w:r>
        <w:rPr>
          <w:rFonts w:ascii="Times New Roman" w:cs="Times New Roman" w:hAnsi="Times New Roman"/>
          <w:bCs/>
          <w:sz w:val="24"/>
          <w:lang w:val="de-DE"/>
        </w:rPr>
        <w:t>H2O+Ag2O3</w:t>
      </w:r>
    </w:p>
    <w:p>
      <w:pPr>
        <w:pStyle w:val="style0"/>
        <w:jc w:val="center"/>
      </w:pPr>
      <w:r>
        <w:rPr>
          <w:rFonts w:ascii="Times New Roman" w:cs="Times New Roman" w:hAnsi="Times New Roman"/>
          <w:bCs/>
          <w:sz w:val="24"/>
          <w:lang w:val="de-DE"/>
        </w:rPr>
        <w:t>[m4]</w:t>
      </w:r>
    </w:p>
    <w:p>
      <w:pPr>
        <w:pStyle w:val="style0"/>
        <w:jc w:val="both"/>
      </w:pPr>
      <w:r>
        <w:rPr>
          <w:rFonts w:ascii="Times New Roman" w:cs="Times New Roman" w:hAnsi="Times New Roman"/>
          <w:bCs/>
          <w:sz w:val="20"/>
        </w:rPr>
        <w:t xml:space="preserve">W pierwszym wzorze zaznaczamy 2 i następnie wywołujemy okno </w:t>
      </w:r>
      <w:r>
        <w:rPr>
          <w:rFonts w:ascii="Times New Roman" w:cs="Times New Roman" w:hAnsi="Times New Roman"/>
          <w:b/>
          <w:sz w:val="20"/>
        </w:rPr>
        <w:t>Czcionka</w:t>
      </w:r>
      <w:r>
        <w:rPr>
          <w:rFonts w:ascii="Times New Roman" w:cs="Times New Roman" w:hAnsi="Times New Roman"/>
          <w:bCs/>
          <w:sz w:val="20"/>
        </w:rPr>
        <w:t xml:space="preserve"> i włączamy opcje „</w:t>
      </w:r>
      <w:r>
        <w:rPr>
          <w:rFonts w:ascii="Times New Roman" w:cs="Times New Roman" w:hAnsi="Times New Roman"/>
          <w:bCs/>
          <w:i/>
          <w:iCs/>
          <w:sz w:val="20"/>
        </w:rPr>
        <w:t>indeks dolny</w:t>
      </w:r>
      <w:r>
        <w:rPr>
          <w:rFonts w:ascii="Times New Roman" w:cs="Times New Roman" w:hAnsi="Times New Roman"/>
          <w:bCs/>
          <w:sz w:val="20"/>
        </w:rPr>
        <w:t>“. Tak samo postępujemy z drugą 2 i 3. W efekcie otrzymujemy:</w:t>
      </w:r>
    </w:p>
    <w:p>
      <w:pPr>
        <w:pStyle w:val="style0"/>
        <w:jc w:val="center"/>
      </w:pPr>
      <w:r>
        <w:rPr>
          <w:rFonts w:ascii="Times New Roman" w:cs="Times New Roman" w:hAnsi="Times New Roman"/>
          <w:bCs/>
          <w:sz w:val="24"/>
        </w:rPr>
        <w:t>H</w:t>
      </w:r>
      <w:r>
        <w:rPr>
          <w:rFonts w:ascii="Times New Roman" w:cs="Times New Roman" w:hAnsi="Times New Roman"/>
          <w:bCs/>
          <w:sz w:val="24"/>
          <w:vertAlign w:val="subscript"/>
        </w:rPr>
        <w:t>2</w:t>
      </w:r>
      <w:r>
        <w:rPr>
          <w:rFonts w:ascii="Times New Roman" w:cs="Times New Roman" w:hAnsi="Times New Roman"/>
          <w:bCs/>
          <w:sz w:val="24"/>
        </w:rPr>
        <w:t>O+Ag</w:t>
      </w:r>
      <w:r>
        <w:rPr>
          <w:rFonts w:ascii="Times New Roman" w:cs="Times New Roman" w:hAnsi="Times New Roman"/>
          <w:bCs/>
          <w:sz w:val="24"/>
          <w:vertAlign w:val="subscript"/>
        </w:rPr>
        <w:t>2</w:t>
      </w:r>
      <w:r>
        <w:rPr>
          <w:rFonts w:ascii="Times New Roman" w:cs="Times New Roman" w:hAnsi="Times New Roman"/>
          <w:bCs/>
          <w:sz w:val="24"/>
        </w:rPr>
        <w:t>O</w:t>
      </w:r>
      <w:r>
        <w:rPr>
          <w:rFonts w:ascii="Times New Roman" w:cs="Times New Roman" w:hAnsi="Times New Roman"/>
          <w:bCs/>
          <w:sz w:val="24"/>
          <w:vertAlign w:val="subscript"/>
        </w:rPr>
        <w:t>3</w:t>
      </w:r>
    </w:p>
    <w:p>
      <w:pPr>
        <w:pStyle w:val="style0"/>
        <w:jc w:val="both"/>
      </w:pPr>
      <w:r>
        <w:rPr>
          <w:rFonts w:ascii="Times New Roman" w:cs="Times New Roman" w:hAnsi="Times New Roman"/>
          <w:bCs/>
          <w:sz w:val="20"/>
        </w:rPr>
        <w:t>W drugim wzorze zaznaczamy 4 i włączamy opcje indeks górny:</w:t>
      </w:r>
    </w:p>
    <w:p>
      <w:pPr>
        <w:pStyle w:val="style0"/>
        <w:jc w:val="center"/>
      </w:pPr>
      <w:r>
        <w:rPr>
          <w:rFonts w:ascii="Times New Roman" w:cs="Times New Roman" w:hAnsi="Times New Roman"/>
          <w:bCs/>
          <w:sz w:val="24"/>
        </w:rPr>
        <w:t>[m</w:t>
      </w:r>
      <w:r>
        <w:rPr>
          <w:rFonts w:ascii="Times New Roman" w:cs="Times New Roman" w:hAnsi="Times New Roman"/>
          <w:bCs/>
          <w:sz w:val="24"/>
          <w:vertAlign w:val="superscript"/>
        </w:rPr>
        <w:t>4</w:t>
      </w:r>
      <w:r>
        <w:rPr>
          <w:rFonts w:ascii="Times New Roman" w:cs="Times New Roman" w:hAnsi="Times New Roman"/>
          <w:bCs/>
          <w:sz w:val="24"/>
        </w:rPr>
        <w:t>]</w:t>
      </w:r>
    </w:p>
    <w:p>
      <w:pPr>
        <w:pStyle w:val="style0"/>
        <w:jc w:val="both"/>
      </w:pPr>
      <w:r>
        <w:rPr>
          <w:rFonts w:ascii="Times New Roman" w:cs="Times New Roman" w:hAnsi="Times New Roman"/>
          <w:bCs/>
          <w:sz w:val="20"/>
        </w:rPr>
        <w:t xml:space="preserve">Możemy także korzystać z ikon: </w:t>
      </w:r>
      <w:r>
        <w:rPr>
          <w:rFonts w:ascii="Times New Roman" w:cs="Times New Roman" w:hAnsi="Times New Roman"/>
          <w:b/>
          <w:sz w:val="20"/>
        </w:rPr>
        <w:t>Indeks górny</w:t>
      </w:r>
      <w:r>
        <w:rPr>
          <w:rFonts w:ascii="Times New Roman" w:cs="Times New Roman" w:hAnsi="Times New Roman"/>
          <w:bCs/>
          <w:sz w:val="20"/>
        </w:rPr>
        <w:t xml:space="preserve">, </w:t>
      </w:r>
      <w:r>
        <w:rPr>
          <w:rFonts w:ascii="Times New Roman" w:cs="Times New Roman" w:hAnsi="Times New Roman"/>
          <w:b/>
          <w:sz w:val="20"/>
        </w:rPr>
        <w:t>Indeks dolny</w:t>
      </w:r>
      <w:r>
        <w:rPr>
          <w:rFonts w:ascii="Times New Roman" w:cs="Times New Roman" w:hAnsi="Times New Roman"/>
          <w:bCs/>
          <w:sz w:val="20"/>
        </w:rPr>
        <w:t xml:space="preserve">: </w:t>
      </w:r>
      <w:r>
        <w:rPr>
          <w:b/>
          <w:sz w:val="20"/>
        </w:rPr>
        <w:drawing>
          <wp:inline distB="0" distL="0" distR="0" distT="0">
            <wp:extent cx="419100" cy="231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2"/>
                    <a:srcRect/>
                    <a:stretch>
                      <a:fillRect/>
                    </a:stretch>
                  </pic:blipFill>
                  <pic:spPr bwMode="auto">
                    <a:xfrm>
                      <a:off x="0" y="0"/>
                      <a:ext cx="419100" cy="231140"/>
                    </a:xfrm>
                    <a:prstGeom prst="rect">
                      <a:avLst/>
                    </a:prstGeom>
                    <a:noFill/>
                    <a:ln w="9525">
                      <a:noFill/>
                      <a:miter lim="800000"/>
                      <a:headEnd/>
                      <a:tailEnd/>
                    </a:ln>
                  </pic:spPr>
                </pic:pic>
              </a:graphicData>
            </a:graphic>
          </wp:inline>
        </w:drawing>
      </w:r>
    </w:p>
    <w:p>
      <w:pPr>
        <w:pStyle w:val="style2"/>
      </w:pPr>
      <w:r>
        <w:rPr/>
        <w:t xml:space="preserve">Ćwiczenie 10.2 </w:t>
      </w:r>
    </w:p>
    <w:p>
      <w:pPr>
        <w:pStyle w:val="style1"/>
      </w:pPr>
      <w:r>
        <w:rPr/>
        <w:t>2.10.2. Sterowanie atrybutami znaków za pomocą ikon na pasku narzędzi Formatowanie</w:t>
      </w:r>
    </w:p>
    <w:p>
      <w:pPr>
        <w:pStyle w:val="style0"/>
        <w:spacing w:after="120" w:before="0"/>
        <w:jc w:val="both"/>
      </w:pPr>
      <w:r>
        <w:rPr>
          <w:rFonts w:ascii="Times New Roman" w:cs="Times New Roman" w:hAnsi="Times New Roman"/>
          <w:bCs/>
          <w:sz w:val="20"/>
        </w:rPr>
        <w:t>Większość omówionych cech znaku możemy szybciej wywołać poprzez odpowiednie ikony na pasku narzędzi Formatowanie (</w:t>
      </w:r>
      <w:r>
        <w:rPr>
          <w:rFonts w:ascii="Times New Roman" w:cs="Times New Roman" w:hAnsi="Times New Roman"/>
          <w:bCs/>
          <w:i/>
          <w:iCs/>
          <w:sz w:val="20"/>
        </w:rPr>
        <w:t xml:space="preserve">jeżeli pasek jest niewidoczny, należy w menu </w:t>
      </w:r>
      <w:r>
        <w:rPr>
          <w:rFonts w:ascii="Times New Roman" w:cs="Times New Roman" w:hAnsi="Times New Roman"/>
          <w:b/>
          <w:i/>
          <w:iCs/>
          <w:sz w:val="20"/>
        </w:rPr>
        <w:t>Widok Wybrać paski narzędzi</w:t>
      </w:r>
      <w:r>
        <w:rPr>
          <w:rFonts w:ascii="Times New Roman" w:cs="Times New Roman" w:hAnsi="Times New Roman"/>
          <w:bCs/>
          <w:i/>
          <w:iCs/>
          <w:sz w:val="20"/>
        </w:rPr>
        <w:t xml:space="preserve"> i włączyć pasek </w:t>
      </w:r>
      <w:r>
        <w:rPr>
          <w:rFonts w:ascii="Times New Roman" w:cs="Times New Roman" w:hAnsi="Times New Roman"/>
          <w:b/>
          <w:i/>
          <w:iCs/>
          <w:sz w:val="20"/>
        </w:rPr>
        <w:t>Formatowanie</w:t>
      </w:r>
      <w:r>
        <w:rPr>
          <w:rFonts w:ascii="Times New Roman" w:cs="Times New Roman" w:hAnsi="Times New Roman"/>
          <w:bCs/>
          <w:sz w:val="20"/>
        </w:rPr>
        <w:t>). Ikona z wybraną cechą jest wyróżniana (jaśniejszym kolorem tła).</w:t>
      </w:r>
    </w:p>
    <w:tbl>
      <w:tblPr>
        <w:jc w:val="left"/>
        <w:tblBorders>
          <w:top w:color="000000" w:space="0" w:sz="4" w:val="single"/>
          <w:left w:color="000000" w:space="0" w:sz="4" w:val="single"/>
          <w:bottom w:color="000000" w:space="0" w:sz="4" w:val="single"/>
          <w:right w:color="000000" w:space="0" w:sz="4" w:val="single"/>
        </w:tblBorders>
      </w:tblPr>
      <w:tblGrid>
        <w:gridCol w:w="7098"/>
      </w:tblGrid>
      <w:tr>
        <w:trPr>
          <w:cantSplit w:val="false"/>
        </w:trPr>
        <w:tc>
          <w:tcPr>
            <w:tcW w:type="dxa" w:w="7098"/>
            <w:gridSpan w:val="7"/>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b/>
                <w:sz w:val="20"/>
              </w:rPr>
              <w:drawing>
                <wp:inline distB="0" distL="0" distR="0" distT="0">
                  <wp:extent cx="4418965" cy="4298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3"/>
                          <a:srcRect/>
                          <a:stretch>
                            <a:fillRect/>
                          </a:stretch>
                        </pic:blipFill>
                        <pic:spPr bwMode="auto">
                          <a:xfrm>
                            <a:off x="0" y="0"/>
                            <a:ext cx="4418965" cy="429895"/>
                          </a:xfrm>
                          <a:prstGeom prst="rect">
                            <a:avLst/>
                          </a:prstGeom>
                          <a:noFill/>
                          <a:ln w="9525">
                            <a:noFill/>
                            <a:miter lim="800000"/>
                            <a:headEnd/>
                            <a:tailEnd/>
                          </a:ln>
                        </pic:spPr>
                      </pic:pic>
                    </a:graphicData>
                  </a:graphic>
                </wp:inline>
              </w:drawing>
            </w:r>
          </w:p>
        </w:tc>
      </w:tr>
      <w:tr>
        <w:trPr>
          <w:trHeight w:hRule="atLeast" w:val="1134"/>
          <w:cantSplit w:val="false"/>
        </w:trPr>
        <w:tc>
          <w:tcPr>
            <w:tcW w:type="dxa" w:w="2971"/>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18"/>
              </w:rPr>
              <w:t>Wybór czcionki</w:t>
            </w:r>
          </w:p>
        </w:tc>
        <w:tc>
          <w:tcPr>
            <w:tcW w:type="dxa" w:w="998"/>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18"/>
              </w:rPr>
              <w:t>rozmiar</w:t>
            </w:r>
          </w:p>
        </w:tc>
        <w:tc>
          <w:tcPr>
            <w:tcW w:type="dxa" w:w="567"/>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18"/>
                <w:eastAsianLayout w:vert="true"/>
              </w:rPr>
              <w:t>pogrubienie</w:t>
            </w:r>
          </w:p>
        </w:tc>
        <w:tc>
          <w:tcPr>
            <w:tcW w:type="dxa" w:w="567"/>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18"/>
                <w:eastAsianLayout w:vert="true"/>
              </w:rPr>
              <w:t>pochylenie</w:t>
            </w:r>
          </w:p>
        </w:tc>
        <w:tc>
          <w:tcPr>
            <w:tcW w:type="dxa" w:w="709"/>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18"/>
                <w:eastAsianLayout w:vert="true"/>
              </w:rPr>
              <w:t>podkreślenie</w:t>
            </w:r>
          </w:p>
        </w:tc>
        <w:tc>
          <w:tcPr>
            <w:tcW w:type="dxa" w:w="567"/>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18"/>
                <w:eastAsianLayout w:vert="true"/>
              </w:rPr>
              <w:t>Indeks górny</w:t>
            </w:r>
          </w:p>
        </w:tc>
        <w:tc>
          <w:tcPr>
            <w:tcW w:type="dxa" w:w="719"/>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18"/>
                <w:eastAsianLayout w:vert="true"/>
              </w:rPr>
              <w:t>Indeks dolny</w:t>
            </w:r>
          </w:p>
        </w:tc>
      </w:tr>
      <w:tr>
        <w:trPr>
          <w:cantSplit w:val="false"/>
        </w:trPr>
        <w:tc>
          <w:tcPr>
            <w:tcW w:type="dxa" w:w="2971"/>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center"/>
            </w:pPr>
            <w:r>
              <w:rPr>
                <w:b/>
                <w:sz w:val="20"/>
              </w:rPr>
              <w:drawing>
                <wp:inline distB="0" distL="0" distR="0" distT="0">
                  <wp:extent cx="1184910" cy="11639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4"/>
                          <a:srcRect/>
                          <a:stretch>
                            <a:fillRect/>
                          </a:stretch>
                        </pic:blipFill>
                        <pic:spPr bwMode="auto">
                          <a:xfrm>
                            <a:off x="0" y="0"/>
                            <a:ext cx="1184910" cy="1163955"/>
                          </a:xfrm>
                          <a:prstGeom prst="rect">
                            <a:avLst/>
                          </a:prstGeom>
                          <a:noFill/>
                          <a:ln w="9525">
                            <a:noFill/>
                            <a:miter lim="800000"/>
                            <a:headEnd/>
                            <a:tailEnd/>
                          </a:ln>
                        </pic:spPr>
                      </pic:pic>
                    </a:graphicData>
                  </a:graphic>
                </wp:inline>
              </w:drawing>
            </w:r>
          </w:p>
        </w:tc>
        <w:tc>
          <w:tcPr>
            <w:tcW w:type="dxa" w:w="998"/>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center"/>
            </w:pPr>
            <w:r>
              <w:rPr>
                <w:b/>
                <w:sz w:val="20"/>
              </w:rPr>
              <w:drawing>
                <wp:inline distB="0" distL="0" distR="0" distT="0">
                  <wp:extent cx="221615" cy="11004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5"/>
                          <a:srcRect/>
                          <a:stretch>
                            <a:fillRect/>
                          </a:stretch>
                        </pic:blipFill>
                        <pic:spPr bwMode="auto">
                          <a:xfrm>
                            <a:off x="0" y="0"/>
                            <a:ext cx="221615" cy="1100455"/>
                          </a:xfrm>
                          <a:prstGeom prst="rect">
                            <a:avLst/>
                          </a:prstGeom>
                          <a:noFill/>
                          <a:ln w="9525">
                            <a:noFill/>
                            <a:miter lim="800000"/>
                            <a:headEnd/>
                            <a:tailEnd/>
                          </a:ln>
                        </pic:spPr>
                      </pic:pic>
                    </a:graphicData>
                  </a:graphic>
                </wp:inline>
              </w:drawing>
            </w:r>
          </w:p>
        </w:tc>
        <w:tc>
          <w:tcPr>
            <w:tcW w:type="dxa" w:w="567"/>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
                <w:sz w:val="20"/>
                <w:lang w:val="de-DE"/>
              </w:rPr>
              <w:t>AB</w:t>
            </w:r>
          </w:p>
        </w:tc>
        <w:tc>
          <w:tcPr>
            <w:tcW w:type="dxa" w:w="567"/>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
                <w:i/>
                <w:iCs/>
                <w:sz w:val="20"/>
                <w:lang w:val="de-DE"/>
              </w:rPr>
              <w:t>AB</w:t>
            </w:r>
          </w:p>
        </w:tc>
        <w:tc>
          <w:tcPr>
            <w:tcW w:type="dxa" w:w="709"/>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
                <w:i/>
                <w:iCs/>
                <w:sz w:val="20"/>
                <w:u w:val="single"/>
                <w:lang w:val="de-DE"/>
              </w:rPr>
              <w:t>AB</w:t>
            </w:r>
          </w:p>
        </w:tc>
        <w:tc>
          <w:tcPr>
            <w:tcW w:type="dxa" w:w="567"/>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
                <w:i/>
                <w:iCs/>
                <w:sz w:val="20"/>
                <w:u w:val="single"/>
              </w:rPr>
              <w:t>A</w:t>
            </w:r>
            <w:r>
              <w:rPr>
                <w:rFonts w:ascii="Times New Roman" w:cs="Times New Roman" w:hAnsi="Times New Roman"/>
                <w:b/>
                <w:i/>
                <w:iCs/>
                <w:sz w:val="20"/>
                <w:u w:val="single"/>
                <w:vertAlign w:val="superscript"/>
              </w:rPr>
              <w:t>B</w:t>
            </w:r>
          </w:p>
        </w:tc>
        <w:tc>
          <w:tcPr>
            <w:tcW w:type="dxa" w:w="719"/>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
                <w:i/>
                <w:iCs/>
                <w:sz w:val="20"/>
                <w:u w:val="single"/>
              </w:rPr>
              <w:t>A</w:t>
            </w:r>
            <w:r>
              <w:rPr>
                <w:rFonts w:ascii="Times New Roman" w:cs="Times New Roman" w:hAnsi="Times New Roman"/>
                <w:b/>
                <w:i/>
                <w:iCs/>
                <w:sz w:val="20"/>
                <w:u w:val="single"/>
                <w:vertAlign w:val="subscript"/>
              </w:rPr>
              <w:t>B</w:t>
            </w:r>
          </w:p>
        </w:tc>
      </w:tr>
    </w:tbl>
    <w:p>
      <w:pPr>
        <w:pStyle w:val="style0"/>
        <w:ind w:firstLine="284" w:left="0" w:right="0"/>
        <w:jc w:val="both"/>
      </w:pPr>
      <w:r>
        <w:rPr>
          <w:rFonts w:ascii="Times New Roman" w:cs="Times New Roman" w:hAnsi="Times New Roman"/>
          <w:bCs/>
          <w:sz w:val="20"/>
        </w:rPr>
        <w:t>W podobny sposób możemy za pomocą ikon, sterować kolorem czcionki oraz kolorem wypełnienia (wyróżnienie).</w:t>
      </w:r>
    </w:p>
    <w:p>
      <w:pPr>
        <w:pStyle w:val="style0"/>
        <w:ind w:firstLine="425" w:left="0" w:right="0"/>
        <w:jc w:val="center"/>
      </w:pPr>
      <w:r>
        <w:rPr>
          <w:b/>
          <w:sz w:val="20"/>
        </w:rPr>
        <w:drawing>
          <wp:inline distB="0" distL="0" distR="0" distT="0">
            <wp:extent cx="481965" cy="1733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6"/>
                    <a:srcRect/>
                    <a:stretch>
                      <a:fillRect/>
                    </a:stretch>
                  </pic:blipFill>
                  <pic:spPr bwMode="auto">
                    <a:xfrm>
                      <a:off x="0" y="0"/>
                      <a:ext cx="481965" cy="173355"/>
                    </a:xfrm>
                    <a:prstGeom prst="rect">
                      <a:avLst/>
                    </a:prstGeom>
                    <a:noFill/>
                    <a:ln w="9525">
                      <a:noFill/>
                      <a:miter lim="800000"/>
                      <a:headEnd/>
                      <a:tailEnd/>
                    </a:ln>
                  </pic:spPr>
                </pic:pic>
              </a:graphicData>
            </a:graphic>
          </wp:inline>
        </w:drawing>
      </w:r>
    </w:p>
    <w:p>
      <w:pPr>
        <w:pStyle w:val="style0"/>
        <w:ind w:firstLine="425" w:left="0" w:right="0"/>
        <w:jc w:val="center"/>
      </w:pPr>
      <w:r>
        <w:rPr>
          <w:rFonts w:ascii="Times New Roman" w:cs="Times New Roman" w:hAnsi="Times New Roman"/>
          <w:bCs/>
          <w:sz w:val="20"/>
        </w:rPr>
        <w:t>Wyróżnienie  Kolor czcionki</w:t>
      </w:r>
    </w:p>
    <w:p>
      <w:pPr>
        <w:pStyle w:val="style0"/>
        <w:jc w:val="both"/>
      </w:pPr>
      <w:r>
        <w:rPr>
          <w:rFonts w:ascii="Times New Roman" w:cs="Times New Roman" w:hAnsi="Times New Roman"/>
          <w:bCs/>
          <w:sz w:val="20"/>
        </w:rPr>
        <w:t>W dalszej części ćwiczenia, należy wpisać poniższy tekst i zmienić atrybuty koloru:</w:t>
      </w:r>
    </w:p>
    <w:p>
      <w:pPr>
        <w:pStyle w:val="style0"/>
        <w:shd w:fill="CCCCCC" w:val="clear"/>
        <w:ind w:firstLine="425" w:left="0" w:right="0"/>
        <w:jc w:val="center"/>
      </w:pPr>
      <w:r>
        <w:rPr>
          <w:rFonts w:eastAsia="Arial Unicode MS;Tahoma"/>
          <w:b/>
          <w:bCs/>
          <w:sz w:val="20"/>
          <w:shd w:fill="C0C0C0" w:val="clear"/>
        </w:rPr>
        <w:t>Formatowanie znaków: kolor czerwony, wyróżnienie niebieskie</w:t>
      </w:r>
    </w:p>
    <w:p>
      <w:pPr>
        <w:pStyle w:val="style2"/>
      </w:pPr>
      <w:r>
        <w:rPr/>
        <w:t xml:space="preserve">Ćwiczenie 10.3 </w:t>
      </w:r>
    </w:p>
    <w:p>
      <w:pPr>
        <w:pStyle w:val="style1"/>
      </w:pPr>
      <w:r>
        <w:rPr/>
        <w:t>2.10.3. Sterowanie odstępami między znakami</w:t>
      </w:r>
    </w:p>
    <w:p>
      <w:pPr>
        <w:pStyle w:val="style0"/>
        <w:spacing w:after="120" w:before="0"/>
        <w:jc w:val="center"/>
      </w:pPr>
      <w:r>
        <w:rPr/>
        <w:drawing>
          <wp:inline distB="0" distL="0" distR="0" distT="0">
            <wp:extent cx="1457325" cy="16173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7"/>
                    <a:srcRect/>
                    <a:stretch>
                      <a:fillRect/>
                    </a:stretch>
                  </pic:blipFill>
                  <pic:spPr bwMode="auto">
                    <a:xfrm>
                      <a:off x="0" y="0"/>
                      <a:ext cx="1457325" cy="1617345"/>
                    </a:xfrm>
                    <a:prstGeom prst="rect">
                      <a:avLst/>
                    </a:prstGeom>
                    <a:noFill/>
                    <a:ln w="9525">
                      <a:noFill/>
                      <a:miter lim="800000"/>
                      <a:headEnd/>
                      <a:tailEnd/>
                    </a:ln>
                  </pic:spPr>
                </pic:pic>
              </a:graphicData>
            </a:graphic>
          </wp:inline>
        </w:drawing>
      </w:r>
    </w:p>
    <w:tbl>
      <w:tblPr>
        <w:jc w:val="left"/>
        <w:tblInd w:type="dxa" w:w="137"/>
        <w:tblBorders>
          <w:top w:color="000000" w:space="0" w:sz="4" w:val="single"/>
          <w:left w:color="000000" w:space="0" w:sz="4" w:val="single"/>
          <w:bottom w:color="000000" w:space="0" w:sz="4" w:val="single"/>
        </w:tblBorders>
      </w:tblPr>
      <w:tblGrid>
        <w:gridCol w:w="1134"/>
        <w:gridCol w:w="2126"/>
        <w:gridCol w:w="1701"/>
        <w:gridCol w:w="1995"/>
      </w:tblGrid>
      <w:tr>
        <w:trPr>
          <w:cantSplit w:val="false"/>
        </w:trPr>
        <w:tc>
          <w:tcPr>
            <w:tcW w:type="dxa" w:w="1134"/>
            <w:tcBorders>
              <w:top w:color="000000" w:space="0" w:sz="4" w:val="single"/>
              <w:left w:color="000000" w:space="0" w:sz="4" w:val="single"/>
              <w:bottom w:color="000000" w:space="0" w:sz="4" w:val="single"/>
            </w:tcBorders>
            <w:shd w:fill="D9D9D9" w:val="clear"/>
            <w:tcMar>
              <w:top w:type="dxa" w:w="0"/>
              <w:left w:type="dxa" w:w="70"/>
              <w:bottom w:type="dxa" w:w="0"/>
              <w:right w:type="dxa" w:w="70"/>
            </w:tcMar>
          </w:tcPr>
          <w:p>
            <w:pPr>
              <w:pStyle w:val="style0"/>
              <w:jc w:val="center"/>
            </w:pPr>
            <w:r>
              <w:rPr>
                <w:rFonts w:ascii="Times New Roman" w:cs="Times New Roman" w:hAnsi="Times New Roman"/>
                <w:bCs/>
                <w:sz w:val="20"/>
              </w:rPr>
              <w:t>Polecenie</w:t>
            </w:r>
          </w:p>
        </w:tc>
        <w:tc>
          <w:tcPr>
            <w:tcW w:type="dxa" w:w="2126"/>
            <w:tcBorders>
              <w:top w:color="000000" w:space="0" w:sz="4" w:val="single"/>
              <w:left w:color="000000" w:space="0" w:sz="4" w:val="single"/>
              <w:bottom w:color="000000" w:space="0" w:sz="4" w:val="single"/>
            </w:tcBorders>
            <w:shd w:fill="D9D9D9" w:val="clear"/>
            <w:tcMar>
              <w:top w:type="dxa" w:w="0"/>
              <w:left w:type="dxa" w:w="70"/>
              <w:bottom w:type="dxa" w:w="0"/>
              <w:right w:type="dxa" w:w="70"/>
            </w:tcMar>
          </w:tcPr>
          <w:p>
            <w:pPr>
              <w:pStyle w:val="style0"/>
              <w:jc w:val="center"/>
            </w:pPr>
            <w:r>
              <w:rPr>
                <w:rFonts w:ascii="Times New Roman" w:cs="Times New Roman" w:hAnsi="Times New Roman"/>
                <w:bCs/>
                <w:sz w:val="20"/>
              </w:rPr>
              <w:t>Znaczenie</w:t>
            </w:r>
          </w:p>
        </w:tc>
        <w:tc>
          <w:tcPr>
            <w:tcW w:type="dxa" w:w="1701"/>
            <w:tcBorders>
              <w:top w:color="000000" w:space="0" w:sz="4" w:val="single"/>
              <w:left w:color="000000" w:space="0" w:sz="4" w:val="single"/>
              <w:bottom w:color="000000" w:space="0" w:sz="4" w:val="single"/>
            </w:tcBorders>
            <w:shd w:fill="D9D9D9" w:val="clear"/>
            <w:tcMar>
              <w:top w:type="dxa" w:w="0"/>
              <w:left w:type="dxa" w:w="70"/>
              <w:bottom w:type="dxa" w:w="0"/>
              <w:right w:type="dxa" w:w="70"/>
            </w:tcMar>
          </w:tcPr>
          <w:p>
            <w:pPr>
              <w:pStyle w:val="style0"/>
              <w:jc w:val="center"/>
            </w:pPr>
            <w:r>
              <w:rPr>
                <w:rFonts w:ascii="Times New Roman" w:cs="Times New Roman" w:hAnsi="Times New Roman"/>
                <w:bCs/>
                <w:sz w:val="20"/>
              </w:rPr>
              <w:t>Przed</w:t>
            </w:r>
          </w:p>
        </w:tc>
        <w:tc>
          <w:tcPr>
            <w:tcW w:type="dxa" w:w="1995"/>
            <w:tcBorders>
              <w:top w:color="000000" w:space="0" w:sz="4" w:val="single"/>
              <w:left w:color="000000" w:space="0" w:sz="4" w:val="single"/>
              <w:bottom w:color="000000" w:space="0" w:sz="4" w:val="single"/>
              <w:right w:color="000000" w:space="0" w:sz="4" w:val="single"/>
            </w:tcBorders>
            <w:shd w:fill="D9D9D9" w:val="clear"/>
            <w:tcMar>
              <w:top w:type="dxa" w:w="0"/>
              <w:left w:type="dxa" w:w="70"/>
              <w:bottom w:type="dxa" w:w="0"/>
              <w:right w:type="dxa" w:w="70"/>
            </w:tcMar>
          </w:tcPr>
          <w:p>
            <w:pPr>
              <w:pStyle w:val="style0"/>
              <w:jc w:val="center"/>
            </w:pPr>
            <w:r>
              <w:rPr>
                <w:rFonts w:ascii="Times New Roman" w:cs="Times New Roman" w:hAnsi="Times New Roman"/>
                <w:bCs/>
                <w:sz w:val="20"/>
              </w:rPr>
              <w:t>Po</w:t>
            </w:r>
          </w:p>
        </w:tc>
      </w:tr>
      <w:tr>
        <w:trPr>
          <w:cantSplit w:val="false"/>
        </w:trPr>
        <w:tc>
          <w:tcPr>
            <w:tcW w:type="dxa" w:w="1134"/>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Skala</w:t>
            </w:r>
          </w:p>
        </w:tc>
        <w:tc>
          <w:tcPr>
            <w:tcW w:type="dxa" w:w="2126"/>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i/>
                <w:iCs/>
                <w:spacing w:val="-6"/>
                <w:sz w:val="18"/>
              </w:rPr>
              <w:t>powoduje rozszerzenie lub zagęszczenie tekstu w poziomie określane jako procent bieżącego rozmiaru.</w:t>
            </w:r>
          </w:p>
        </w:tc>
        <w:tc>
          <w:tcPr>
            <w:tcW w:type="dxa" w:w="1701"/>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pacing w:val="-4"/>
                <w:sz w:val="20"/>
              </w:rPr>
              <w:t>Ten tekst ma domyślną wartość 100%. Skala została zmieniona na 50%</w:t>
            </w:r>
          </w:p>
        </w:tc>
        <w:tc>
          <w:tcPr>
            <w:tcW w:type="dxa" w:w="1995"/>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w w:val="50"/>
                <w:sz w:val="20"/>
              </w:rPr>
              <w:t>Ten tekst ma domyślną wartość 100 %. Skala została zmieniona na 50%</w:t>
            </w:r>
          </w:p>
        </w:tc>
      </w:tr>
      <w:tr>
        <w:trPr>
          <w:cantSplit w:val="false"/>
        </w:trPr>
        <w:tc>
          <w:tcPr>
            <w:tcW w:type="dxa" w:w="1134"/>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Odstęp</w:t>
            </w:r>
          </w:p>
        </w:tc>
        <w:tc>
          <w:tcPr>
            <w:tcW w:type="dxa" w:w="5822"/>
            <w:gridSpan w:val="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snapToGrid w:val="false"/>
              <w:jc w:val="both"/>
            </w:pPr>
            <w:r>
              <w:rPr>
                <w:rFonts w:ascii="Times New Roman" w:cs="Times New Roman" w:hAnsi="Times New Roman"/>
                <w:bCs/>
                <w:sz w:val="20"/>
              </w:rPr>
            </w:r>
          </w:p>
        </w:tc>
      </w:tr>
      <w:tr>
        <w:trPr>
          <w:cantSplit w:val="false"/>
        </w:trPr>
        <w:tc>
          <w:tcPr>
            <w:tcW w:type="dxa" w:w="1134"/>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i/>
                <w:iCs/>
                <w:sz w:val="18"/>
              </w:rPr>
              <w:t>Standardowe</w:t>
            </w:r>
          </w:p>
        </w:tc>
        <w:tc>
          <w:tcPr>
            <w:tcW w:type="dxa" w:w="2126"/>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19"/>
            </w:pPr>
            <w:r>
              <w:rPr>
                <w:rFonts w:ascii="Times New Roman" w:cs="Times New Roman" w:hAnsi="Times New Roman"/>
                <w:bCs/>
                <w:i/>
                <w:iCs/>
                <w:sz w:val="18"/>
              </w:rPr>
              <w:t>Normalny odstęp dla czcionki</w:t>
            </w:r>
          </w:p>
        </w:tc>
        <w:tc>
          <w:tcPr>
            <w:tcW w:type="dxa" w:w="3696"/>
            <w:gridSpan w:val="2"/>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Nie ma zmian</w:t>
            </w:r>
          </w:p>
        </w:tc>
      </w:tr>
      <w:tr>
        <w:trPr>
          <w:cantSplit w:val="false"/>
        </w:trPr>
        <w:tc>
          <w:tcPr>
            <w:tcW w:type="dxa" w:w="1134"/>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i/>
                <w:iCs/>
                <w:sz w:val="18"/>
              </w:rPr>
              <w:t>Zagęszczone</w:t>
            </w:r>
          </w:p>
        </w:tc>
        <w:tc>
          <w:tcPr>
            <w:tcW w:type="dxa" w:w="2126"/>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19"/>
            </w:pPr>
            <w:r>
              <w:rPr>
                <w:rFonts w:ascii="Times New Roman" w:cs="Times New Roman" w:hAnsi="Times New Roman"/>
                <w:bCs/>
                <w:i/>
                <w:iCs/>
                <w:sz w:val="18"/>
              </w:rPr>
              <w:t>Powoduje ściśnięcie zaznaczonego tekstu</w:t>
            </w:r>
          </w:p>
        </w:tc>
        <w:tc>
          <w:tcPr>
            <w:tcW w:type="dxa" w:w="1701"/>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Tekst normalny</w:t>
            </w:r>
          </w:p>
        </w:tc>
        <w:tc>
          <w:tcPr>
            <w:tcW w:type="dxa" w:w="1995"/>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pacing w:val="-20"/>
                <w:sz w:val="20"/>
              </w:rPr>
              <w:t>Tekst zagęszczony  o 1pt</w:t>
            </w:r>
          </w:p>
        </w:tc>
      </w:tr>
      <w:tr>
        <w:trPr>
          <w:cantSplit w:val="false"/>
        </w:trPr>
        <w:tc>
          <w:tcPr>
            <w:tcW w:type="dxa" w:w="1134"/>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i/>
                <w:iCs/>
                <w:sz w:val="18"/>
              </w:rPr>
              <w:t>Rozszerzone</w:t>
            </w:r>
          </w:p>
        </w:tc>
        <w:tc>
          <w:tcPr>
            <w:tcW w:type="dxa" w:w="2126"/>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42"/>
              <w:tabs/>
            </w:pPr>
            <w:r>
              <w:rPr>
                <w:bCs/>
                <w:iCs/>
              </w:rPr>
              <w:t>Powoduje zwiększenie odstępów między znakami</w:t>
            </w:r>
          </w:p>
        </w:tc>
        <w:tc>
          <w:tcPr>
            <w:tcW w:type="dxa" w:w="1701"/>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Tekst normalny</w:t>
            </w:r>
          </w:p>
        </w:tc>
        <w:tc>
          <w:tcPr>
            <w:tcW w:type="dxa" w:w="1995"/>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pacing w:val="20"/>
                <w:sz w:val="20"/>
              </w:rPr>
              <w:t>Tekst rozszerzony o 1 pt</w:t>
            </w:r>
          </w:p>
        </w:tc>
      </w:tr>
      <w:tr>
        <w:trPr>
          <w:cantSplit w:val="false"/>
        </w:trPr>
        <w:tc>
          <w:tcPr>
            <w:tcW w:type="dxa" w:w="1134"/>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sz w:val="20"/>
              </w:rPr>
              <w:t>Położenie</w:t>
            </w:r>
          </w:p>
        </w:tc>
        <w:tc>
          <w:tcPr>
            <w:tcW w:type="dxa" w:w="5822"/>
            <w:gridSpan w:val="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snapToGrid w:val="false"/>
              <w:jc w:val="both"/>
            </w:pPr>
            <w:r>
              <w:rPr>
                <w:rFonts w:ascii="Times New Roman" w:cs="Times New Roman" w:hAnsi="Times New Roman"/>
                <w:bCs/>
                <w:sz w:val="20"/>
              </w:rPr>
            </w:r>
          </w:p>
        </w:tc>
      </w:tr>
      <w:tr>
        <w:trPr>
          <w:trHeight w:hRule="atLeast" w:val="553"/>
          <w:cantSplit w:val="false"/>
        </w:trPr>
        <w:tc>
          <w:tcPr>
            <w:tcW w:type="dxa" w:w="1134"/>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i/>
                <w:iCs/>
                <w:sz w:val="18"/>
              </w:rPr>
              <w:t>Podniesione</w:t>
            </w:r>
          </w:p>
        </w:tc>
        <w:tc>
          <w:tcPr>
            <w:tcW w:type="dxa" w:w="2126"/>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42"/>
              <w:tabs/>
            </w:pPr>
            <w:r>
              <w:rPr>
                <w:bCs/>
                <w:iCs/>
                <w:spacing w:val="-2"/>
              </w:rPr>
              <w:t>Podniesienie tekstu w stosunku do linii bazowej</w:t>
            </w:r>
          </w:p>
        </w:tc>
        <w:tc>
          <w:tcPr>
            <w:tcW w:type="dxa" w:w="1701"/>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20"/>
              </w:rPr>
              <w:t>Tekst normalny</w:t>
            </w:r>
          </w:p>
        </w:tc>
        <w:tc>
          <w:tcPr>
            <w:tcW w:type="dxa" w:w="1995"/>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20"/>
              </w:rPr>
              <w:t xml:space="preserve">Tekst </w:t>
            </w:r>
            <w:r>
              <w:rPr>
                <w:rFonts w:ascii="Times New Roman" w:cs="Times New Roman" w:hAnsi="Times New Roman"/>
                <w:bCs/>
                <w:position w:val="6"/>
                <w:sz w:val="20"/>
              </w:rPr>
              <w:t>podniesiony</w:t>
            </w:r>
            <w:r>
              <w:rPr>
                <w:rFonts w:ascii="Times New Roman" w:cs="Times New Roman" w:hAnsi="Times New Roman"/>
                <w:bCs/>
                <w:sz w:val="20"/>
              </w:rPr>
              <w:t xml:space="preserve"> o 3</w:t>
            </w:r>
          </w:p>
        </w:tc>
      </w:tr>
      <w:tr>
        <w:trPr>
          <w:cantSplit w:val="false"/>
        </w:trPr>
        <w:tc>
          <w:tcPr>
            <w:tcW w:type="dxa" w:w="1134"/>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i/>
                <w:iCs/>
                <w:sz w:val="18"/>
              </w:rPr>
              <w:t>Obniżone</w:t>
            </w:r>
          </w:p>
        </w:tc>
        <w:tc>
          <w:tcPr>
            <w:tcW w:type="dxa" w:w="2126"/>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i/>
                <w:iCs/>
                <w:sz w:val="18"/>
              </w:rPr>
              <w:t>Obniżenie tekstu w stosunku do linii bazowej</w:t>
            </w:r>
          </w:p>
        </w:tc>
        <w:tc>
          <w:tcPr>
            <w:tcW w:type="dxa" w:w="1701"/>
            <w:tcBorders>
              <w:top w:color="000000" w:space="0" w:sz="4" w:val="single"/>
              <w:left w:color="000000" w:space="0" w:sz="4" w:val="single"/>
              <w:bottom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20"/>
              </w:rPr>
              <w:t>Tekst normalny</w:t>
            </w:r>
          </w:p>
        </w:tc>
        <w:tc>
          <w:tcPr>
            <w:tcW w:type="dxa" w:w="1995"/>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vAlign w:val="center"/>
          </w:tcPr>
          <w:p>
            <w:pPr>
              <w:pStyle w:val="style0"/>
              <w:jc w:val="center"/>
            </w:pPr>
            <w:r>
              <w:rPr>
                <w:rFonts w:ascii="Times New Roman" w:cs="Times New Roman" w:hAnsi="Times New Roman"/>
                <w:bCs/>
                <w:sz w:val="20"/>
              </w:rPr>
              <w:t xml:space="preserve">Tekst </w:t>
            </w:r>
            <w:r>
              <w:rPr>
                <w:rFonts w:ascii="Times New Roman" w:cs="Times New Roman" w:hAnsi="Times New Roman"/>
                <w:bCs/>
                <w:position w:val="-5"/>
                <w:sz w:val="20"/>
              </w:rPr>
              <w:t>obniżony</w:t>
            </w:r>
            <w:r>
              <w:rPr>
                <w:rFonts w:ascii="Times New Roman" w:cs="Times New Roman" w:hAnsi="Times New Roman"/>
                <w:bCs/>
                <w:sz w:val="20"/>
              </w:rPr>
              <w:t xml:space="preserve"> o 3 pt</w:t>
            </w:r>
          </w:p>
        </w:tc>
      </w:tr>
      <w:tr>
        <w:trPr>
          <w:cantSplit w:val="false"/>
        </w:trPr>
        <w:tc>
          <w:tcPr>
            <w:tcW w:type="dxa" w:w="1134"/>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19"/>
            </w:pPr>
            <w:r>
              <w:rPr>
                <w:rFonts w:ascii="Times New Roman" w:cs="Times New Roman" w:hAnsi="Times New Roman"/>
                <w:bCs/>
              </w:rPr>
              <w:t>Kerning dla czcionki</w:t>
            </w:r>
          </w:p>
        </w:tc>
        <w:tc>
          <w:tcPr>
            <w:tcW w:type="dxa" w:w="5822"/>
            <w:gridSpan w:val="3"/>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0"/>
              <w:jc w:val="both"/>
            </w:pPr>
            <w:r>
              <w:rPr>
                <w:rFonts w:ascii="Times New Roman" w:cs="Times New Roman" w:hAnsi="Times New Roman"/>
                <w:bCs/>
                <w:i/>
                <w:iCs/>
                <w:sz w:val="18"/>
              </w:rPr>
              <w:t xml:space="preserve">Dopasowuje wielkość obszaru pomiędzy określonymi znakami dzięki czemu odstępy między znakami wyglądają na bardziej wyrównane (np. połączenie liter f z i itp. </w:t>
            </w:r>
            <w:r>
              <w:rPr>
                <w:rFonts w:ascii="Times New Roman" w:cs="Times New Roman" w:hAnsi="Times New Roman"/>
                <w:bCs/>
                <w:sz w:val="18"/>
              </w:rPr>
              <w:t>fikj</w:t>
            </w:r>
            <w:r>
              <w:rPr>
                <w:rFonts w:ascii="Times New Roman" w:cs="Times New Roman" w:hAnsi="Times New Roman"/>
                <w:bCs/>
                <w:i/>
                <w:iCs/>
                <w:sz w:val="18"/>
              </w:rPr>
              <w:t>).</w:t>
            </w:r>
          </w:p>
        </w:tc>
      </w:tr>
    </w:tbl>
    <w:p>
      <w:pPr>
        <w:pStyle w:val="style0"/>
        <w:ind w:hanging="0" w:left="0" w:right="284"/>
        <w:jc w:val="both"/>
      </w:pPr>
      <w:r>
        <w:rPr>
          <w:rFonts w:ascii="Times New Roman" w:cs="Times New Roman" w:hAnsi="Times New Roman"/>
          <w:bCs/>
          <w:i/>
          <w:iCs/>
          <w:sz w:val="20"/>
        </w:rPr>
        <w:t>Przykład do samodzielnego wykonania:</w:t>
      </w:r>
      <w:r>
        <w:rPr>
          <w:rFonts w:ascii="Times New Roman" w:cs="Times New Roman" w:hAnsi="Times New Roman"/>
          <w:bCs/>
          <w:sz w:val="20"/>
        </w:rPr>
        <w:t xml:space="preserve"> </w:t>
      </w:r>
    </w:p>
    <w:p>
      <w:pPr>
        <w:pStyle w:val="style0"/>
        <w:ind w:hanging="0" w:left="0" w:right="-1"/>
        <w:jc w:val="both"/>
      </w:pPr>
      <w:r>
        <w:rPr>
          <w:rFonts w:ascii="Times New Roman" w:cs="Times New Roman" w:hAnsi="Times New Roman"/>
          <w:bCs/>
          <w:sz w:val="20"/>
        </w:rPr>
        <w:t>(</w:t>
      </w:r>
      <w:r>
        <w:rPr>
          <w:rFonts w:ascii="Times New Roman" w:cs="Times New Roman" w:hAnsi="Times New Roman"/>
          <w:bCs/>
          <w:i/>
          <w:iCs/>
          <w:sz w:val="20"/>
        </w:rPr>
        <w:t>tekst sprawozdanie: rozstrzelony na 3 pt, ADR podniesiony o 3 pkt., drugi akapit zagęszczony 2 pt.</w:t>
      </w:r>
      <w:r>
        <w:rPr>
          <w:rFonts w:ascii="Times New Roman" w:cs="Times New Roman" w:hAnsi="Times New Roman"/>
          <w:bCs/>
          <w:sz w:val="20"/>
        </w:rPr>
        <w:t>)</w:t>
      </w:r>
    </w:p>
    <w:p>
      <w:pPr>
        <w:pStyle w:val="style0"/>
        <w:pBdr>
          <w:top w:color="000000" w:space="0" w:sz="4" w:val="single"/>
          <w:left w:color="000000" w:space="0" w:sz="4" w:val="single"/>
          <w:bottom w:color="000000" w:space="0" w:sz="4" w:val="single"/>
          <w:right w:color="000000" w:space="0" w:sz="4" w:val="single"/>
        </w:pBdr>
        <w:spacing w:after="100" w:before="100"/>
        <w:ind w:hanging="0" w:left="284" w:right="284"/>
        <w:jc w:val="center"/>
      </w:pPr>
      <w:r>
        <w:rPr>
          <w:bCs/>
          <w:i/>
          <w:iCs/>
          <w:color w:val="FFFFFF"/>
          <w:spacing w:val="40"/>
          <w:sz w:val="20"/>
          <w:shd w:fill="000000" w:val="clear"/>
        </w:rPr>
        <w:t>Sprawozdanie</w:t>
      </w:r>
    </w:p>
    <w:p>
      <w:pPr>
        <w:pStyle w:val="style0"/>
        <w:pBdr>
          <w:top w:color="000000" w:space="0" w:sz="4" w:val="single"/>
          <w:left w:color="000000" w:space="0" w:sz="4" w:val="single"/>
          <w:bottom w:color="000000" w:space="0" w:sz="4" w:val="single"/>
          <w:right w:color="000000" w:space="0" w:sz="4" w:val="single"/>
        </w:pBdr>
        <w:ind w:hanging="0" w:left="284" w:right="284"/>
        <w:jc w:val="both"/>
      </w:pPr>
      <w:r>
        <w:rPr>
          <w:rFonts w:ascii="Times New Roman" w:cs="Times New Roman" w:hAnsi="Times New Roman"/>
          <w:bCs/>
          <w:sz w:val="20"/>
        </w:rPr>
        <w:t>Działalność firmy rozpoczęła się w 1997 roku. Początkowa nazwa firmy S</w:t>
      </w:r>
      <w:r>
        <w:rPr>
          <w:rFonts w:ascii="Times New Roman" w:cs="Times New Roman" w:hAnsi="Times New Roman"/>
          <w:bCs/>
          <w:position w:val="6"/>
          <w:sz w:val="20"/>
        </w:rPr>
        <w:t>ADR</w:t>
      </w:r>
      <w:r>
        <w:rPr>
          <w:rFonts w:ascii="Times New Roman" w:cs="Times New Roman" w:hAnsi="Times New Roman"/>
          <w:bCs/>
          <w:sz w:val="20"/>
        </w:rPr>
        <w:t xml:space="preserve"> uległa zmianie na GR-JJ</w:t>
      </w:r>
      <w:r>
        <w:rPr>
          <w:rFonts w:ascii="Times New Roman" w:cs="Times New Roman" w:hAnsi="Times New Roman"/>
          <w:bCs/>
          <w:sz w:val="20"/>
          <w:vertAlign w:val="superscript"/>
        </w:rPr>
        <w:t>B</w:t>
      </w:r>
      <w:r>
        <w:rPr>
          <w:rFonts w:ascii="Times New Roman" w:cs="Times New Roman" w:hAnsi="Times New Roman"/>
          <w:bCs/>
          <w:sz w:val="20"/>
        </w:rPr>
        <w:t xml:space="preserve">. </w:t>
      </w:r>
    </w:p>
    <w:p>
      <w:pPr>
        <w:pStyle w:val="style0"/>
        <w:pBdr>
          <w:top w:color="000000" w:space="0" w:sz="4" w:val="single"/>
          <w:left w:color="000000" w:space="0" w:sz="4" w:val="single"/>
          <w:bottom w:color="000000" w:space="0" w:sz="4" w:val="single"/>
          <w:right w:color="000000" w:space="0" w:sz="4" w:val="single"/>
        </w:pBdr>
        <w:ind w:hanging="0" w:left="284" w:right="284"/>
        <w:jc w:val="both"/>
      </w:pPr>
      <w:r>
        <w:rPr>
          <w:rFonts w:ascii="Times New Roman" w:cs="Times New Roman" w:hAnsi="Times New Roman"/>
          <w:bCs/>
          <w:spacing w:val="-8"/>
          <w:sz w:val="20"/>
        </w:rPr>
        <w:t>Firma oferuje szereg ciekawych rozwiązań z zakresu wdrażania technologii laserowych.</w:t>
      </w:r>
    </w:p>
    <w:p>
      <w:pPr>
        <w:pStyle w:val="style2"/>
      </w:pPr>
      <w:r>
        <w:rPr/>
        <w:t xml:space="preserve">Ćwiczenie 10.4 </w:t>
      </w:r>
    </w:p>
    <w:p>
      <w:pPr>
        <w:pStyle w:val="style1"/>
      </w:pPr>
      <w:r>
        <w:rPr/>
        <w:t>2.10.4. Efekty specjalne</w:t>
      </w:r>
    </w:p>
    <w:p>
      <w:pPr>
        <w:pStyle w:val="style0"/>
        <w:jc w:val="both"/>
      </w:pPr>
      <w:r>
        <w:rPr>
          <w:rFonts w:ascii="Times New Roman" w:cs="Times New Roman" w:hAnsi="Times New Roman"/>
          <w:bCs/>
          <w:sz w:val="20"/>
        </w:rPr>
        <w:t xml:space="preserve">Czasami należy w tekście wyróżnić jakieś słowo, wyrażenie, tak aby osoba czytająca szybko zwróciła na nie uwagę. Do tego celu wygodnie jest stosować </w:t>
      </w:r>
      <w:r>
        <w:rPr>
          <w:rFonts w:ascii="Times New Roman" w:cs="Times New Roman" w:hAnsi="Times New Roman"/>
          <w:b/>
          <w:sz w:val="20"/>
        </w:rPr>
        <w:t>Efekty tekstowe</w:t>
      </w:r>
      <w:r>
        <w:rPr>
          <w:rFonts w:ascii="Times New Roman" w:cs="Times New Roman" w:hAnsi="Times New Roman"/>
          <w:bCs/>
          <w:sz w:val="20"/>
        </w:rPr>
        <w:t xml:space="preserve"> (wywoływane z menu </w:t>
      </w:r>
      <w:r>
        <w:rPr>
          <w:rFonts w:ascii="Times New Roman" w:cs="Times New Roman" w:hAnsi="Times New Roman"/>
          <w:b/>
          <w:sz w:val="20"/>
        </w:rPr>
        <w:t>Format: Czcionka</w:t>
      </w:r>
      <w:r>
        <w:rPr>
          <w:rFonts w:ascii="Times New Roman" w:cs="Times New Roman" w:hAnsi="Times New Roman"/>
          <w:bCs/>
          <w:sz w:val="20"/>
        </w:rPr>
        <w:t xml:space="preserve"> i dalej </w:t>
      </w:r>
      <w:r>
        <w:rPr>
          <w:rFonts w:ascii="Times New Roman" w:cs="Times New Roman" w:hAnsi="Times New Roman"/>
          <w:b/>
          <w:sz w:val="20"/>
        </w:rPr>
        <w:t>Efekty tekstowe</w:t>
      </w:r>
      <w:r>
        <w:rPr>
          <w:rFonts w:ascii="Times New Roman" w:cs="Times New Roman" w:hAnsi="Times New Roman"/>
          <w:bCs/>
          <w:sz w:val="20"/>
        </w:rPr>
        <w:t>)</w:t>
      </w:r>
    </w:p>
    <w:p>
      <w:pPr>
        <w:pStyle w:val="style0"/>
        <w:spacing w:after="100" w:before="100"/>
        <w:ind w:firstLine="425" w:left="0" w:right="0"/>
        <w:jc w:val="center"/>
      </w:pPr>
      <w:r>
        <w:rPr>
          <w:b/>
          <w:sz w:val="20"/>
        </w:rPr>
        <w:drawing>
          <wp:inline distB="0" distL="0" distR="0" distT="0">
            <wp:extent cx="1830705" cy="2041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8"/>
                    <a:srcRect/>
                    <a:stretch>
                      <a:fillRect/>
                    </a:stretch>
                  </pic:blipFill>
                  <pic:spPr bwMode="auto">
                    <a:xfrm>
                      <a:off x="0" y="0"/>
                      <a:ext cx="1830705" cy="2041525"/>
                    </a:xfrm>
                    <a:prstGeom prst="rect">
                      <a:avLst/>
                    </a:prstGeom>
                    <a:noFill/>
                    <a:ln w="9525">
                      <a:noFill/>
                      <a:miter lim="800000"/>
                      <a:headEnd/>
                      <a:tailEnd/>
                    </a:ln>
                  </pic:spPr>
                </pic:pic>
              </a:graphicData>
            </a:graphic>
          </wp:inline>
        </w:drawing>
      </w:r>
    </w:p>
    <w:p>
      <w:pPr>
        <w:pStyle w:val="style0"/>
        <w:jc w:val="both"/>
      </w:pPr>
      <w:r>
        <w:rPr>
          <w:rFonts w:ascii="Times New Roman" w:cs="Times New Roman" w:hAnsi="Times New Roman"/>
          <w:bCs/>
          <w:i/>
          <w:iCs/>
          <w:sz w:val="20"/>
        </w:rPr>
        <w:t>Wprowadzony poprzednio tekst, należy skopiować na koniec dokumentu ćwiczenie1 i wyróżnić słowa: sprawozdanie, nazwa firmy oraz technologii laserowych stosując różne animacje.</w:t>
      </w:r>
    </w:p>
    <w:p>
      <w:pPr>
        <w:pStyle w:val="style0"/>
        <w:pBdr>
          <w:top w:color="000000" w:space="0" w:sz="4" w:val="single"/>
          <w:left w:color="000000" w:space="0" w:sz="4" w:val="single"/>
          <w:bottom w:color="000000" w:space="0" w:sz="4" w:val="single"/>
          <w:right w:color="000000" w:space="0" w:sz="4" w:val="single"/>
        </w:pBdr>
        <w:spacing w:after="100" w:before="100"/>
        <w:ind w:hanging="0" w:left="284" w:right="284"/>
        <w:jc w:val="center"/>
      </w:pPr>
      <w:r>
        <w:rPr>
          <w:bCs/>
          <w:i/>
          <w:iCs/>
          <w:color w:val="FFFFFF"/>
          <w:spacing w:val="40"/>
          <w:sz w:val="20"/>
          <w:effect w:val="blinkBackground"/>
          <w:shd w:fill="000000" w:val="clear"/>
        </w:rPr>
        <w:t>Sprawozdanie</w:t>
      </w:r>
    </w:p>
    <w:p>
      <w:pPr>
        <w:pStyle w:val="style0"/>
        <w:pBdr>
          <w:top w:color="000000" w:space="0" w:sz="4" w:val="single"/>
          <w:left w:color="000000" w:space="0" w:sz="4" w:val="single"/>
          <w:bottom w:color="000000" w:space="0" w:sz="4" w:val="single"/>
          <w:right w:color="000000" w:space="0" w:sz="4" w:val="single"/>
        </w:pBdr>
        <w:ind w:hanging="0" w:left="284" w:right="284"/>
        <w:jc w:val="both"/>
      </w:pPr>
      <w:r>
        <w:rPr>
          <w:rFonts w:ascii="Times New Roman" w:cs="Times New Roman" w:hAnsi="Times New Roman"/>
          <w:bCs/>
          <w:sz w:val="20"/>
        </w:rPr>
        <w:t xml:space="preserve">Działalność firmy rozpoczęła się w 1997 roku. Początkowa </w:t>
      </w:r>
      <w:r>
        <w:rPr>
          <w:rFonts w:ascii="Times New Roman" w:cs="Times New Roman" w:hAnsi="Times New Roman"/>
          <w:bCs/>
          <w:sz w:val="20"/>
          <w:effect w:val="blinkBackground"/>
        </w:rPr>
        <w:t>nazwa firmy</w:t>
      </w:r>
      <w:r>
        <w:rPr>
          <w:rFonts w:ascii="Times New Roman" w:cs="Times New Roman" w:hAnsi="Times New Roman"/>
          <w:bCs/>
          <w:sz w:val="20"/>
        </w:rPr>
        <w:t xml:space="preserve"> S</w:t>
      </w:r>
      <w:r>
        <w:rPr>
          <w:rFonts w:ascii="Times New Roman" w:cs="Times New Roman" w:hAnsi="Times New Roman"/>
          <w:bCs/>
          <w:position w:val="6"/>
          <w:sz w:val="20"/>
        </w:rPr>
        <w:t>ADR</w:t>
      </w:r>
      <w:r>
        <w:rPr>
          <w:rFonts w:ascii="Times New Roman" w:cs="Times New Roman" w:hAnsi="Times New Roman"/>
          <w:bCs/>
          <w:sz w:val="20"/>
        </w:rPr>
        <w:t xml:space="preserve"> uległa zmianie na GR-JJ</w:t>
      </w:r>
      <w:r>
        <w:rPr>
          <w:rFonts w:ascii="Times New Roman" w:cs="Times New Roman" w:hAnsi="Times New Roman"/>
          <w:bCs/>
          <w:sz w:val="20"/>
          <w:vertAlign w:val="superscript"/>
        </w:rPr>
        <w:t>B</w:t>
      </w:r>
      <w:r>
        <w:rPr>
          <w:rFonts w:ascii="Times New Roman" w:cs="Times New Roman" w:hAnsi="Times New Roman"/>
          <w:bCs/>
          <w:sz w:val="20"/>
        </w:rPr>
        <w:t xml:space="preserve">. </w:t>
      </w:r>
    </w:p>
    <w:p>
      <w:pPr>
        <w:pStyle w:val="style0"/>
        <w:pBdr>
          <w:top w:color="000000" w:space="0" w:sz="4" w:val="single"/>
          <w:left w:color="000000" w:space="0" w:sz="4" w:val="single"/>
          <w:bottom w:color="000000" w:space="0" w:sz="4" w:val="single"/>
          <w:right w:color="000000" w:space="0" w:sz="4" w:val="single"/>
        </w:pBdr>
        <w:ind w:hanging="0" w:left="284" w:right="284"/>
        <w:jc w:val="both"/>
      </w:pPr>
      <w:r>
        <w:rPr>
          <w:rFonts w:ascii="Times New Roman" w:cs="Times New Roman" w:hAnsi="Times New Roman"/>
          <w:bCs/>
          <w:spacing w:val="-8"/>
          <w:sz w:val="20"/>
        </w:rPr>
        <w:t xml:space="preserve">Firma oferuje szereg ciekawych rozwiązań z zakresu wdrażania </w:t>
      </w:r>
      <w:r>
        <w:rPr>
          <w:rFonts w:ascii="Times New Roman" w:cs="Times New Roman" w:hAnsi="Times New Roman"/>
          <w:bCs/>
          <w:spacing w:val="-8"/>
          <w:sz w:val="20"/>
          <w:effect w:val="blinkBackground"/>
        </w:rPr>
        <w:t>technologii laserowych</w:t>
      </w:r>
      <w:r>
        <w:rPr>
          <w:rFonts w:ascii="Times New Roman" w:cs="Times New Roman" w:hAnsi="Times New Roman"/>
          <w:bCs/>
          <w:spacing w:val="-8"/>
          <w:sz w:val="20"/>
        </w:rPr>
        <w:t>.</w:t>
      </w:r>
    </w:p>
    <w:p>
      <w:pPr>
        <w:pStyle w:val="style0"/>
        <w:spacing w:after="0" w:before="120"/>
        <w:jc w:val="both"/>
      </w:pPr>
      <w:r>
        <w:rPr>
          <w:rFonts w:ascii="Times New Roman" w:cs="Times New Roman" w:hAnsi="Times New Roman"/>
          <w:bCs/>
          <w:i/>
          <w:iCs/>
          <w:sz w:val="20"/>
        </w:rPr>
        <w:t>Na zakończenie zapisać dokument na dyskietce.</w:t>
      </w:r>
    </w:p>
    <w:p>
      <w:pPr>
        <w:pStyle w:val="style2"/>
      </w:pPr>
      <w:r>
        <w:rPr/>
        <w:t>Ćwiczenie 10.5</w:t>
      </w:r>
    </w:p>
    <w:p>
      <w:pPr>
        <w:pStyle w:val="style1"/>
      </w:pPr>
      <w:r>
        <w:rPr/>
        <w:t>2.10.5. Stosowanie twardych łączników nierozdzielających</w:t>
      </w:r>
    </w:p>
    <w:p>
      <w:pPr>
        <w:pStyle w:val="style0"/>
        <w:jc w:val="both"/>
      </w:pPr>
      <w:r>
        <w:rPr>
          <w:rFonts w:ascii="Times New Roman" w:cs="Times New Roman" w:eastAsia="Arial Unicode MS;Tahoma" w:hAnsi="Times New Roman"/>
          <w:b/>
          <w:bCs/>
          <w:sz w:val="20"/>
        </w:rPr>
        <w:t>Twarda spacja</w:t>
      </w:r>
    </w:p>
    <w:p>
      <w:pPr>
        <w:pStyle w:val="style0"/>
        <w:jc w:val="both"/>
      </w:pPr>
      <w:r>
        <w:rPr>
          <w:rFonts w:ascii="Times New Roman" w:cs="Times New Roman" w:eastAsia="Arial Unicode MS;Tahoma" w:hAnsi="Times New Roman"/>
          <w:sz w:val="20"/>
        </w:rPr>
        <w:t xml:space="preserve">W polskiej gramatyce pozostawienie na końcu wiersza pojedynczej litery, np.: o, i itd. jest błędem gramatycznym. Podobnie, gdy podajemy jakąś wartość i jej jednostki, np. 10 [km] – nie można rozdzielać liczby 10 i jednostki [km] do dwóch różnych wierszy. W celu zapobiegania takim sytuacjom stosujemy tzw. twardą spację, wprowadzaną za pomocą kombinacji klawiszy </w:t>
      </w:r>
      <w:r>
        <w:rPr>
          <w:rFonts w:ascii="Times New Roman" w:cs="Times New Roman" w:eastAsia="Arial Unicode MS;Tahoma" w:hAnsi="Times New Roman"/>
          <w:b/>
          <w:bCs/>
          <w:sz w:val="20"/>
        </w:rPr>
        <w:t>Ctrl+Shift+Spacja</w:t>
      </w:r>
      <w:r>
        <w:rPr>
          <w:rFonts w:ascii="Times New Roman" w:cs="Times New Roman" w:eastAsia="Arial Unicode MS;Tahoma" w:hAnsi="Times New Roman"/>
          <w:sz w:val="20"/>
        </w:rPr>
        <w:t xml:space="preserve">. </w:t>
      </w:r>
    </w:p>
    <w:p>
      <w:pPr>
        <w:pStyle w:val="style0"/>
        <w:jc w:val="both"/>
      </w:pPr>
      <w:r>
        <w:rPr>
          <w:rFonts w:ascii="Times New Roman" w:cs="Times New Roman" w:eastAsia="Arial Unicode MS;Tahoma" w:hAnsi="Times New Roman"/>
          <w:sz w:val="20"/>
        </w:rPr>
        <w:t xml:space="preserve">W celu praktycznego zaobserwowania działania twardej spacji, wprowadźmy tekst, w taki sposób aby litera </w:t>
      </w:r>
      <w:r>
        <w:rPr>
          <w:rFonts w:ascii="Times New Roman" w:cs="Times New Roman" w:eastAsia="Arial Unicode MS;Tahoma" w:hAnsi="Times New Roman"/>
          <w:b/>
          <w:bCs/>
          <w:sz w:val="20"/>
        </w:rPr>
        <w:t>o</w:t>
      </w:r>
      <w:r>
        <w:rPr>
          <w:rFonts w:ascii="Times New Roman" w:cs="Times New Roman" w:eastAsia="Arial Unicode MS;Tahoma" w:hAnsi="Times New Roman"/>
          <w:sz w:val="20"/>
        </w:rPr>
        <w:t xml:space="preserve"> znalazła się na końcu pierwszego wiersza:</w:t>
      </w:r>
    </w:p>
    <w:p>
      <w:pPr>
        <w:pStyle w:val="style0"/>
        <w:shd w:fill="999999" w:val="clear"/>
        <w:spacing w:after="120" w:before="120"/>
        <w:jc w:val="both"/>
      </w:pPr>
      <w:r>
        <w:rPr>
          <w:rFonts w:ascii="Times New Roman" w:cs="Times New Roman" w:eastAsia="Arial Unicode MS;Tahoma" w:hAnsi="Times New Roman"/>
          <w:sz w:val="20"/>
        </w:rPr>
        <w:t>Wprowadzenie ograniczeń w dostępie dla dzieci i młodzieży do sieci komputerowych o zasięgu globalnym jest wynikiem braku środków finansowych.</w:t>
      </w:r>
    </w:p>
    <w:p>
      <w:pPr>
        <w:pStyle w:val="style0"/>
        <w:jc w:val="both"/>
      </w:pPr>
      <w:r>
        <w:rPr>
          <w:rFonts w:ascii="Times New Roman" w:cs="Times New Roman" w:eastAsia="Arial Unicode MS;Tahoma" w:hAnsi="Times New Roman"/>
          <w:sz w:val="20"/>
        </w:rPr>
        <w:t xml:space="preserve">Ustawiamy kursor za literą </w:t>
      </w:r>
      <w:r>
        <w:rPr>
          <w:rFonts w:ascii="Times New Roman" w:cs="Times New Roman" w:eastAsia="Arial Unicode MS;Tahoma" w:hAnsi="Times New Roman"/>
          <w:b/>
          <w:bCs/>
          <w:sz w:val="20"/>
        </w:rPr>
        <w:t>o</w:t>
      </w:r>
      <w:r>
        <w:rPr>
          <w:rFonts w:ascii="Times New Roman" w:cs="Times New Roman" w:eastAsia="Arial Unicode MS;Tahoma" w:hAnsi="Times New Roman"/>
          <w:sz w:val="20"/>
        </w:rPr>
        <w:t xml:space="preserve"> i kasujemy spację (litera o została przyklejona do wyrazu zasięgu: </w:t>
      </w:r>
      <w:r>
        <w:rPr>
          <w:rFonts w:ascii="Times New Roman" w:cs="Times New Roman" w:eastAsia="Arial Unicode MS;Tahoma" w:hAnsi="Times New Roman"/>
          <w:b/>
          <w:bCs/>
          <w:sz w:val="20"/>
        </w:rPr>
        <w:t>ozasięgu</w:t>
      </w:r>
      <w:r>
        <w:rPr>
          <w:rFonts w:ascii="Times New Roman" w:cs="Times New Roman" w:eastAsia="Arial Unicode MS;Tahoma" w:hAnsi="Times New Roman"/>
          <w:sz w:val="20"/>
        </w:rPr>
        <w:t xml:space="preserve">). Następnie naciskamy </w:t>
      </w:r>
      <w:r>
        <w:rPr>
          <w:rFonts w:ascii="Times New Roman" w:cs="Times New Roman" w:eastAsia="Arial Unicode MS;Tahoma" w:hAnsi="Times New Roman"/>
          <w:b/>
          <w:bCs/>
          <w:sz w:val="20"/>
        </w:rPr>
        <w:t xml:space="preserve">Ctrl+Shift+Spacja. </w:t>
      </w:r>
      <w:r>
        <w:rPr>
          <w:rFonts w:ascii="Times New Roman" w:cs="Times New Roman" w:eastAsia="Arial Unicode MS;Tahoma" w:hAnsi="Times New Roman"/>
          <w:sz w:val="20"/>
        </w:rPr>
        <w:t xml:space="preserve">W rezultacie pomiędzy literą </w:t>
      </w:r>
      <w:r>
        <w:rPr>
          <w:rFonts w:ascii="Times New Roman" w:cs="Times New Roman" w:eastAsia="Arial Unicode MS;Tahoma" w:hAnsi="Times New Roman"/>
          <w:b/>
          <w:bCs/>
          <w:sz w:val="20"/>
        </w:rPr>
        <w:t>o</w:t>
      </w:r>
      <w:r>
        <w:rPr>
          <w:rFonts w:ascii="Times New Roman" w:cs="Times New Roman" w:eastAsia="Arial Unicode MS;Tahoma" w:hAnsi="Times New Roman"/>
          <w:sz w:val="20"/>
        </w:rPr>
        <w:t>, a wyrazem zasięgu pojawił się symbol twardej spacji</w:t>
      </w:r>
      <w:r>
        <w:rPr>
          <w:rFonts w:ascii="Times New Roman" w:cs="Times New Roman" w:eastAsia="Arial Unicode MS;Tahoma" w:hAnsi="Times New Roman"/>
          <w:b/>
          <w:bCs/>
          <w:sz w:val="20"/>
        </w:rPr>
        <w:t xml:space="preserve"> </w:t>
      </w:r>
      <w:r>
        <w:rPr>
          <w:rFonts w:ascii="Times New Roman" w:cs="Times New Roman" w:eastAsia="Arial Unicode MS;Tahoma" w:hAnsi="Times New Roman"/>
          <w:sz w:val="20"/>
        </w:rPr>
        <w:t>(małe kółeczko</w:t>
      </w:r>
      <w:r>
        <w:rPr>
          <w:rFonts w:ascii="Times New Roman" w:cs="Times New Roman" w:eastAsia="Arial Unicode MS;Tahoma" w:hAnsi="Times New Roman"/>
          <w:b/>
          <w:bCs/>
          <w:sz w:val="20"/>
        </w:rPr>
        <w:t xml:space="preserve"> </w:t>
      </w:r>
      <w:r>
        <w:rPr>
          <w:rFonts w:ascii="Symbol" w:hAnsi="Symbol"/>
          <w:b/>
          <w:bCs/>
          <w:sz w:val="20"/>
        </w:rPr>
        <w:t></w:t>
      </w:r>
      <w:r>
        <w:rPr>
          <w:rFonts w:ascii="Times New Roman" w:cs="Times New Roman" w:eastAsia="Arial Unicode MS;Tahoma" w:hAnsi="Times New Roman"/>
          <w:b/>
          <w:bCs/>
          <w:sz w:val="20"/>
        </w:rPr>
        <w:t xml:space="preserve"> </w:t>
      </w:r>
      <w:r>
        <w:rPr>
          <w:rFonts w:ascii="Times New Roman" w:cs="Times New Roman" w:eastAsia="Arial Unicode MS;Tahoma" w:hAnsi="Times New Roman"/>
          <w:sz w:val="20"/>
        </w:rPr>
        <w:t xml:space="preserve">- znak niedrukowany), a litera </w:t>
      </w:r>
      <w:r>
        <w:rPr>
          <w:rFonts w:ascii="Times New Roman" w:cs="Times New Roman" w:eastAsia="Arial Unicode MS;Tahoma" w:hAnsi="Times New Roman"/>
          <w:b/>
          <w:bCs/>
          <w:sz w:val="20"/>
        </w:rPr>
        <w:t>o</w:t>
      </w:r>
      <w:r>
        <w:rPr>
          <w:rFonts w:ascii="Times New Roman" w:cs="Times New Roman" w:eastAsia="Arial Unicode MS;Tahoma" w:hAnsi="Times New Roman"/>
          <w:sz w:val="20"/>
        </w:rPr>
        <w:t xml:space="preserve"> została przyklejona do wyrazu zasięgu. </w:t>
      </w:r>
    </w:p>
    <w:p>
      <w:pPr>
        <w:pStyle w:val="style0"/>
        <w:spacing w:after="0" w:before="120"/>
        <w:jc w:val="both"/>
      </w:pPr>
      <w:r>
        <w:rPr>
          <w:rFonts w:ascii="Times New Roman" w:cs="Times New Roman" w:eastAsia="Arial Unicode MS;Tahoma" w:hAnsi="Times New Roman"/>
          <w:b/>
          <w:bCs/>
          <w:sz w:val="20"/>
        </w:rPr>
        <w:t>Łącznik nierozdzielający</w:t>
      </w:r>
    </w:p>
    <w:p>
      <w:pPr>
        <w:pStyle w:val="style0"/>
        <w:jc w:val="both"/>
      </w:pPr>
      <w:r>
        <w:rPr>
          <w:rFonts w:ascii="Times New Roman" w:cs="Times New Roman" w:eastAsia="Arial Unicode MS;Tahoma" w:hAnsi="Times New Roman"/>
          <w:sz w:val="20"/>
        </w:rPr>
        <w:t xml:space="preserve">Łącznik ten, podobnie jak twarda spacja, używany jest do tego, aby wyrazy, liczby i frazy pisane z łącznikiem nie były dzielone na końcu wiersza. Jeśli wyrażania, takie jak "e-mail" czy numer telefonu "222-555-0123" zamiast zwykłego łącznika, zostały napisane z łącznikiem nierozdzielającym, to w przypadku gdy takie wyrażenie znajdzie się na końcu wiersza, program przeniesie całe to wyrażenie na początek nowego wiersza </w:t>
      </w:r>
    </w:p>
    <w:p>
      <w:pPr>
        <w:pStyle w:val="style0"/>
        <w:jc w:val="both"/>
      </w:pPr>
      <w:r>
        <w:rPr>
          <w:rFonts w:ascii="Times New Roman" w:cs="Times New Roman" w:eastAsia="Arial Unicode MS;Tahoma" w:hAnsi="Times New Roman"/>
          <w:sz w:val="20"/>
        </w:rPr>
        <w:t xml:space="preserve">Łączniki te wstawiamy za pomocą klawiszy </w:t>
      </w:r>
      <w:r>
        <w:rPr>
          <w:rFonts w:ascii="Times New Roman" w:cs="Times New Roman" w:eastAsia="Arial Unicode MS;Tahoma" w:hAnsi="Times New Roman"/>
          <w:b/>
          <w:bCs/>
          <w:sz w:val="20"/>
        </w:rPr>
        <w:t>Ctrl</w:t>
      </w:r>
      <w:r>
        <w:rPr>
          <w:rFonts w:ascii="Times New Roman" w:cs="Times New Roman" w:eastAsia="Arial Unicode MS;Tahoma" w:hAnsi="Times New Roman"/>
          <w:sz w:val="20"/>
        </w:rPr>
        <w:t>+</w:t>
      </w:r>
      <w:r>
        <w:rPr>
          <w:rFonts w:ascii="Times New Roman" w:cs="Times New Roman" w:eastAsia="Arial Unicode MS;Tahoma" w:hAnsi="Times New Roman"/>
          <w:b/>
          <w:bCs/>
          <w:sz w:val="20"/>
        </w:rPr>
        <w:t>Shift</w:t>
      </w:r>
      <w:r>
        <w:rPr>
          <w:rFonts w:ascii="Times New Roman" w:cs="Times New Roman" w:eastAsia="Arial Unicode MS;Tahoma" w:hAnsi="Times New Roman"/>
          <w:sz w:val="20"/>
        </w:rPr>
        <w:t>+</w:t>
      </w:r>
      <w:r>
        <w:rPr>
          <w:rFonts w:ascii="Times New Roman" w:cs="Times New Roman" w:eastAsia="Arial Unicode MS;Tahoma" w:hAnsi="Times New Roman"/>
          <w:b/>
          <w:bCs/>
          <w:sz w:val="20"/>
        </w:rPr>
        <w:t>-</w:t>
      </w:r>
      <w:r>
        <w:rPr>
          <w:rFonts w:ascii="Times New Roman" w:cs="Times New Roman" w:eastAsia="Arial Unicode MS;Tahoma" w:hAnsi="Times New Roman"/>
          <w:sz w:val="20"/>
        </w:rPr>
        <w:t>.</w:t>
      </w:r>
    </w:p>
    <w:p>
      <w:pPr>
        <w:pStyle w:val="style0"/>
        <w:jc w:val="both"/>
      </w:pPr>
      <w:r>
        <w:rPr>
          <w:rFonts w:ascii="Times New Roman" w:cs="Times New Roman" w:eastAsia="Arial Unicode MS;Tahoma" w:hAnsi="Times New Roman"/>
          <w:sz w:val="20"/>
        </w:rPr>
        <w:t>Aby zobaczyć wszystkie łączniki nierozdzielające w dokumencie, należy włączyć widok znaków niedrukowanych, klikając przycisk Pokaż/Ukryj na pasku narzędzi Standardowy. W programie Word łączniki nierozdzielające oznaczane są za pomocą symbolu (</w:t>
        <w:t>).</w:t>
      </w:r>
    </w:p>
    <w:p>
      <w:pPr>
        <w:pStyle w:val="style2"/>
      </w:pPr>
      <w:r>
        <w:rPr/>
        <w:t>Ćwiczenie 11</w:t>
      </w:r>
    </w:p>
    <w:p>
      <w:pPr>
        <w:pStyle w:val="style1"/>
      </w:pPr>
      <w:r>
        <w:rPr/>
        <w:t>2.11. Tabulatory</w:t>
      </w:r>
    </w:p>
    <w:p>
      <w:pPr>
        <w:pStyle w:val="style146"/>
        <w:ind w:hanging="0" w:left="0" w:right="0"/>
      </w:pPr>
      <w:r>
        <w:rPr>
          <w:rFonts w:ascii="Times New Roman" w:cs="Times New Roman" w:hAnsi="Times New Roman"/>
        </w:rPr>
        <w:t>Tabulator to ustawiany wewnątrz akapitu (</w:t>
      </w:r>
      <w:r>
        <w:rPr>
          <w:rFonts w:ascii="Times New Roman" w:cs="Times New Roman" w:hAnsi="Times New Roman"/>
          <w:i/>
          <w:iCs/>
        </w:rPr>
        <w:t>z klawiatury za pomocą przycisku tab</w:t>
      </w:r>
      <w:r>
        <w:rPr>
          <w:rFonts w:ascii="Times New Roman" w:cs="Times New Roman" w:hAnsi="Times New Roman"/>
        </w:rPr>
        <w:t>) punkt, do którego będzie wyrównywany tekst. Ustawione w akapicie tabulatory stają się jednym z jego atrybutów i są automatycznie przenoszone po naciśnięciu klawisza Enter do następnego akapitu.</w:t>
      </w:r>
    </w:p>
    <w:p>
      <w:pPr>
        <w:pStyle w:val="style146"/>
        <w:ind w:firstLine="284" w:left="0" w:right="0"/>
      </w:pPr>
      <w:r>
        <w:rPr>
          <w:rFonts w:ascii="Times New Roman" w:cs="Times New Roman" w:hAnsi="Times New Roman"/>
        </w:rPr>
        <w:t>Tekst może być wyrównywany względem akapitu: do lewej, do prawej do środka, miejsca oddzielającego część całkowitą od dziesiętnej w liczbach lub może być rysowany pionowy pasek w miejscu położenia akapitu. Ustawione tabulatory są wyświetlane na linijce poziomej, wskazując jednocześnie sposób wyrównywania tekstu względem punktu tabulacji.</w:t>
      </w:r>
    </w:p>
    <w:p>
      <w:pPr>
        <w:pStyle w:val="style146"/>
        <w:ind w:firstLine="284" w:left="0" w:right="0"/>
      </w:pPr>
      <w:r>
        <w:rPr>
          <w:rFonts w:ascii="Times New Roman" w:cs="Times New Roman" w:hAnsi="Times New Roman"/>
        </w:rPr>
        <w:t xml:space="preserve">Wyrównywanie dziesiętne stosujemy dla liczb. Koniec tabulacji wyznacza wtedy kropkę oddzielającą część całkowitą od dziesiętnych. Pasek rysuje pionową linię wzdłuż wybranego akapitu przez końce tabulatorów. </w:t>
      </w:r>
    </w:p>
    <w:p>
      <w:pPr>
        <w:pStyle w:val="style146"/>
        <w:spacing w:after="0" w:before="100"/>
        <w:ind w:hanging="0" w:left="0" w:right="0"/>
        <w:jc w:val="center"/>
      </w:pPr>
      <w:r>
        <w:rPr>
          <w:rFonts w:ascii="Times New Roman" w:cs="Times New Roman" w:hAnsi="Times New Roman"/>
        </w:rPr>
        <w:drawing>
          <wp:inline distB="0" distL="0" distR="0" distT="0">
            <wp:extent cx="1365885" cy="2622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9"/>
                    <a:srcRect/>
                    <a:stretch>
                      <a:fillRect/>
                    </a:stretch>
                  </pic:blipFill>
                  <pic:spPr bwMode="auto">
                    <a:xfrm>
                      <a:off x="0" y="0"/>
                      <a:ext cx="1365885" cy="262255"/>
                    </a:xfrm>
                    <a:prstGeom prst="rect">
                      <a:avLst/>
                    </a:prstGeom>
                    <a:noFill/>
                    <a:ln w="9525">
                      <a:noFill/>
                      <a:miter lim="800000"/>
                      <a:headEnd/>
                      <a:tailEnd/>
                    </a:ln>
                  </pic:spPr>
                </pic:pic>
              </a:graphicData>
            </a:graphic>
          </wp:inline>
        </w:drawing>
      </w:r>
    </w:p>
    <w:tbl>
      <w:tblPr>
        <w:jc w:val="center"/>
        <w:tblBorders>
          <w:top w:color="000000" w:space="0" w:sz="4" w:val="single"/>
          <w:left w:color="000000" w:space="0" w:sz="4" w:val="single"/>
          <w:bottom w:color="000000" w:space="0" w:sz="4" w:val="single"/>
        </w:tblBorders>
      </w:tblPr>
      <w:tblGrid>
        <w:gridCol w:w="397"/>
        <w:gridCol w:w="397"/>
        <w:gridCol w:w="397"/>
        <w:gridCol w:w="397"/>
        <w:gridCol w:w="407"/>
      </w:tblGrid>
      <w:tr>
        <w:trPr>
          <w:trHeight w:hRule="atLeast" w:val="1134"/>
          <w:cantSplit w:val="false"/>
        </w:trPr>
        <w:tc>
          <w:tcPr>
            <w:tcW w:type="dxa" w:w="397"/>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46"/>
              <w:ind w:hanging="0" w:left="113" w:right="113"/>
            </w:pPr>
            <w:r>
              <w:rPr>
                <w:rFonts w:ascii="Times New Roman" w:cs="Times New Roman" w:hAnsi="Times New Roman"/>
                <w:eastAsianLayout w:vert="true"/>
              </w:rPr>
              <w:t>Do lewej</w:t>
            </w:r>
          </w:p>
        </w:tc>
        <w:tc>
          <w:tcPr>
            <w:tcW w:type="dxa" w:w="397"/>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46"/>
              <w:ind w:hanging="0" w:left="113" w:right="113"/>
            </w:pPr>
            <w:r>
              <w:rPr>
                <w:rFonts w:ascii="Times New Roman" w:cs="Times New Roman" w:hAnsi="Times New Roman"/>
                <w:eastAsianLayout w:vert="true"/>
              </w:rPr>
              <w:t>Do środka</w:t>
            </w:r>
          </w:p>
        </w:tc>
        <w:tc>
          <w:tcPr>
            <w:tcW w:type="dxa" w:w="397"/>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46"/>
              <w:ind w:hanging="0" w:left="113" w:right="113"/>
            </w:pPr>
            <w:r>
              <w:rPr>
                <w:rFonts w:ascii="Times New Roman" w:cs="Times New Roman" w:hAnsi="Times New Roman"/>
                <w:eastAsianLayout w:vert="true"/>
              </w:rPr>
              <w:t>Do prawej</w:t>
            </w:r>
          </w:p>
        </w:tc>
        <w:tc>
          <w:tcPr>
            <w:tcW w:type="dxa" w:w="397"/>
            <w:tcBorders>
              <w:top w:color="000000" w:space="0" w:sz="4" w:val="single"/>
              <w:left w:color="000000" w:space="0" w:sz="4" w:val="single"/>
              <w:bottom w:color="000000" w:space="0" w:sz="4" w:val="single"/>
            </w:tcBorders>
            <w:shd w:fill="auto" w:val="clear"/>
            <w:tcMar>
              <w:top w:type="dxa" w:w="0"/>
              <w:left w:type="dxa" w:w="70"/>
              <w:bottom w:type="dxa" w:w="0"/>
              <w:right w:type="dxa" w:w="70"/>
            </w:tcMar>
          </w:tcPr>
          <w:p>
            <w:pPr>
              <w:pStyle w:val="style146"/>
              <w:ind w:hanging="0" w:left="113" w:right="113"/>
            </w:pPr>
            <w:r>
              <w:rPr>
                <w:rFonts w:ascii="Times New Roman" w:cs="Times New Roman" w:hAnsi="Times New Roman"/>
                <w:eastAsianLayout w:vert="true"/>
              </w:rPr>
              <w:t>Dziesiętne</w:t>
            </w:r>
          </w:p>
        </w:tc>
        <w:tc>
          <w:tcPr>
            <w:tcW w:type="dxa" w:w="407"/>
            <w:tcBorders>
              <w:top w:color="000000" w:space="0" w:sz="4" w:val="single"/>
              <w:left w:color="000000" w:space="0" w:sz="4" w:val="single"/>
              <w:bottom w:color="000000" w:space="0" w:sz="4" w:val="single"/>
              <w:right w:color="000000" w:space="0" w:sz="4" w:val="single"/>
            </w:tcBorders>
            <w:shd w:fill="auto" w:val="clear"/>
            <w:tcMar>
              <w:top w:type="dxa" w:w="0"/>
              <w:left w:type="dxa" w:w="70"/>
              <w:bottom w:type="dxa" w:w="0"/>
              <w:right w:type="dxa" w:w="70"/>
            </w:tcMar>
          </w:tcPr>
          <w:p>
            <w:pPr>
              <w:pStyle w:val="style146"/>
              <w:ind w:hanging="0" w:left="113" w:right="113"/>
            </w:pPr>
            <w:r>
              <w:rPr>
                <w:rFonts w:ascii="Times New Roman" w:cs="Times New Roman" w:hAnsi="Times New Roman"/>
                <w:eastAsianLayout w:vert="true"/>
              </w:rPr>
              <w:t>Pasek</w:t>
            </w:r>
          </w:p>
        </w:tc>
      </w:tr>
    </w:tbl>
    <w:p>
      <w:pPr>
        <w:pStyle w:val="style0"/>
        <w:spacing w:after="0" w:before="100"/>
        <w:ind w:firstLine="284" w:left="0" w:right="0"/>
        <w:jc w:val="both"/>
      </w:pPr>
      <w:r>
        <w:rPr>
          <w:rFonts w:ascii="Times New Roman" w:cs="Times New Roman" w:hAnsi="Times New Roman"/>
          <w:spacing w:val="-2"/>
          <w:sz w:val="20"/>
        </w:rPr>
        <w:t xml:space="preserve">Dokładne położenie punktów tabulacji ustawiamy w poleceniu </w:t>
      </w:r>
      <w:r>
        <w:rPr>
          <w:rFonts w:ascii="Times New Roman" w:cs="Times New Roman" w:hAnsi="Times New Roman"/>
          <w:b/>
          <w:bCs/>
          <w:spacing w:val="-2"/>
          <w:sz w:val="20"/>
        </w:rPr>
        <w:t>Tabulatory</w:t>
      </w:r>
      <w:r>
        <w:rPr>
          <w:rFonts w:ascii="Times New Roman" w:cs="Times New Roman" w:hAnsi="Times New Roman"/>
          <w:spacing w:val="-2"/>
          <w:sz w:val="20"/>
        </w:rPr>
        <w:t xml:space="preserve"> z menu </w:t>
      </w:r>
      <w:r>
        <w:rPr>
          <w:rFonts w:ascii="Times New Roman" w:cs="Times New Roman" w:hAnsi="Times New Roman"/>
          <w:b/>
          <w:bCs/>
          <w:spacing w:val="-2"/>
          <w:sz w:val="20"/>
        </w:rPr>
        <w:t>Format</w:t>
      </w:r>
      <w:r>
        <w:rPr>
          <w:rFonts w:ascii="Times New Roman" w:cs="Times New Roman" w:hAnsi="Times New Roman"/>
          <w:spacing w:val="-2"/>
          <w:sz w:val="20"/>
        </w:rPr>
        <w:t xml:space="preserve"> (</w:t>
      </w:r>
      <w:r>
        <w:rPr>
          <w:rFonts w:ascii="Times New Roman" w:cs="Times New Roman" w:hAnsi="Times New Roman"/>
          <w:i/>
          <w:iCs/>
          <w:spacing w:val="-2"/>
          <w:sz w:val="20"/>
        </w:rPr>
        <w:t xml:space="preserve">polecenie to znajduje się także w kilku oknach dialogowych np. w oknie </w:t>
      </w:r>
      <w:r>
        <w:rPr>
          <w:rFonts w:ascii="Times New Roman" w:cs="Times New Roman" w:hAnsi="Times New Roman"/>
          <w:b/>
          <w:bCs/>
          <w:i/>
          <w:iCs/>
          <w:spacing w:val="-2"/>
          <w:sz w:val="20"/>
        </w:rPr>
        <w:t>Akapit</w:t>
      </w:r>
      <w:r>
        <w:rPr>
          <w:rFonts w:ascii="Times New Roman" w:cs="Times New Roman" w:hAnsi="Times New Roman"/>
          <w:spacing w:val="-2"/>
          <w:sz w:val="20"/>
        </w:rPr>
        <w:t>).</w:t>
      </w:r>
    </w:p>
    <w:p>
      <w:pPr>
        <w:pStyle w:val="style0"/>
        <w:ind w:firstLine="284" w:left="0" w:right="0"/>
        <w:jc w:val="both"/>
      </w:pPr>
      <w:r>
        <w:rPr>
          <w:rFonts w:ascii="Times New Roman" w:cs="Times New Roman" w:hAnsi="Times New Roman"/>
          <w:spacing w:val="-4"/>
          <w:sz w:val="20"/>
        </w:rPr>
        <w:t>Możliwe jest też wykorzystanie znaku tabulacji do tworzenia np. spisów treści, wykorzystując do tego celu „Znaki wiodące”. Po wybraniu jednego ze znaków wiodących i ustawieniu wielkości skoku tabulacji dla znaku wiodącego możliwe jest umieszczenie w tekście dokumentu poziomej przerywanej linii w każdym wierszu w tym samym miejscu.</w:t>
      </w:r>
    </w:p>
    <w:p>
      <w:pPr>
        <w:pStyle w:val="style0"/>
        <w:spacing w:after="100" w:before="100"/>
        <w:jc w:val="center"/>
      </w:pPr>
      <w:r>
        <w:rPr>
          <w:rFonts w:ascii="Times New Roman" w:cs="Times New Roman" w:hAnsi="Times New Roman"/>
          <w:sz w:val="20"/>
        </w:rPr>
        <w:drawing>
          <wp:inline distB="0" distL="0" distR="0" distT="0">
            <wp:extent cx="2432685" cy="2228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0"/>
                    <a:srcRect/>
                    <a:stretch>
                      <a:fillRect/>
                    </a:stretch>
                  </pic:blipFill>
                  <pic:spPr bwMode="auto">
                    <a:xfrm>
                      <a:off x="0" y="0"/>
                      <a:ext cx="2432685" cy="2228215"/>
                    </a:xfrm>
                    <a:prstGeom prst="rect">
                      <a:avLst/>
                    </a:prstGeom>
                    <a:noFill/>
                    <a:ln w="9525">
                      <a:noFill/>
                      <a:miter lim="800000"/>
                      <a:headEnd/>
                      <a:tailEnd/>
                    </a:ln>
                  </pic:spPr>
                </pic:pic>
              </a:graphicData>
            </a:graphic>
          </wp:inline>
        </w:drawing>
      </w:r>
    </w:p>
    <w:p>
      <w:pPr>
        <w:pStyle w:val="style145"/>
        <w:spacing w:after="100" w:before="0"/>
      </w:pPr>
      <w:r>
        <w:rPr>
          <w:iCs/>
        </w:rPr>
        <w:t>Okno dialogowe do ustawiania dokładnego punktów tabulacji i znaków wiodących</w:t>
      </w:r>
    </w:p>
    <w:p>
      <w:pPr>
        <w:pStyle w:val="style146"/>
        <w:ind w:firstLine="284" w:left="0" w:right="0"/>
      </w:pPr>
      <w:r>
        <w:rPr>
          <w:rFonts w:ascii="Times New Roman" w:cs="Times New Roman" w:hAnsi="Times New Roman"/>
        </w:rPr>
        <w:t xml:space="preserve">Po wpisaniu wartości w polu </w:t>
      </w:r>
      <w:r>
        <w:rPr>
          <w:rFonts w:ascii="Times New Roman" w:cs="Times New Roman" w:hAnsi="Times New Roman"/>
          <w:b/>
          <w:bCs/>
        </w:rPr>
        <w:t xml:space="preserve">Położenie tabulatorów, </w:t>
      </w:r>
      <w:r>
        <w:rPr>
          <w:rFonts w:ascii="Times New Roman" w:cs="Times New Roman" w:hAnsi="Times New Roman"/>
        </w:rPr>
        <w:t xml:space="preserve">wybraniu wyrównywania i ewentualnie znaków wiodących należy kliknąć przycisk </w:t>
      </w:r>
      <w:r>
        <w:rPr>
          <w:rFonts w:ascii="Times New Roman" w:cs="Times New Roman" w:hAnsi="Times New Roman"/>
          <w:b/>
          <w:bCs/>
        </w:rPr>
        <w:t>Ustaw</w:t>
      </w:r>
      <w:r>
        <w:rPr>
          <w:rFonts w:ascii="Times New Roman" w:cs="Times New Roman" w:hAnsi="Times New Roman"/>
        </w:rPr>
        <w:t xml:space="preserve">. Dopiero wtedy ustawienia pojawią się na liście tabulatorów i będzie można z nich korzystać. Za pomocą przycisku </w:t>
      </w:r>
      <w:r>
        <w:rPr>
          <w:rFonts w:ascii="Times New Roman" w:cs="Times New Roman" w:hAnsi="Times New Roman"/>
          <w:b/>
          <w:bCs/>
        </w:rPr>
        <w:t>Usuń</w:t>
      </w:r>
      <w:r>
        <w:rPr>
          <w:rFonts w:ascii="Times New Roman" w:cs="Times New Roman" w:hAnsi="Times New Roman"/>
        </w:rPr>
        <w:t xml:space="preserve"> można usunąć wskazane na liście tabulatory.</w:t>
      </w:r>
    </w:p>
    <w:p>
      <w:pPr>
        <w:pStyle w:val="style146"/>
        <w:ind w:firstLine="284" w:left="0" w:right="0"/>
      </w:pPr>
      <w:r>
        <w:rPr>
          <w:rFonts w:ascii="Times New Roman" w:cs="Times New Roman" w:hAnsi="Times New Roman"/>
        </w:rPr>
        <w:t xml:space="preserve">Można także ustawiać punkty tabulacji i sposób wyrównania tekstu względem tabulatorów za pomocą pola usytuowanego na linijce. Najpierw wybieramy typ wyrównania tabulatora poprzez klikanie znaku tabulatora (do momentu, kiedy pojawi się symbol tabulatora, który ma być użyty) z lewej strony linijki (patrz rysunek). </w:t>
      </w:r>
    </w:p>
    <w:p>
      <w:pPr>
        <w:pStyle w:val="style146"/>
        <w:spacing w:after="100" w:before="100"/>
        <w:ind w:firstLine="284" w:left="1843" w:right="0"/>
      </w:pPr>
      <w:r>
        <w:rPr>
          <w:rFonts w:ascii="Times New Roman" w:cs="Times New Roman" w:hAnsi="Times New Roman"/>
        </w:rPr>
        <w:drawing>
          <wp:inline distB="0" distL="0" distR="0" distT="0">
            <wp:extent cx="742950" cy="723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1"/>
                    <a:srcRect/>
                    <a:stretch>
                      <a:fillRect/>
                    </a:stretch>
                  </pic:blipFill>
                  <pic:spPr bwMode="auto">
                    <a:xfrm>
                      <a:off x="0" y="0"/>
                      <a:ext cx="742950" cy="723900"/>
                    </a:xfrm>
                    <a:prstGeom prst="rect">
                      <a:avLst/>
                    </a:prstGeom>
                    <a:noFill/>
                    <a:ln w="9525">
                      <a:noFill/>
                      <a:miter lim="800000"/>
                      <a:headEnd/>
                      <a:tailEnd/>
                    </a:ln>
                  </pic:spPr>
                </pic:pic>
              </a:graphicData>
            </a:graphic>
          </wp:inline>
        </w:drawing>
        <w:pict>
          <v:shape id="shape_0" style="position:absolute;margin-left:9.55pt;margin-top:12.8pt;width:71.95pt;height:35.95pt" type="shapetype_61">
            <v:wrap v:type="square"/>
            <v:fill color="white" color2="black" detectmouseclick="t" type="solid"/>
            <v:stroke color="black" joinstyle="miter" weight="9360"/>
          </v:shape>
        </w:pict>
      </w:r>
    </w:p>
    <w:p>
      <w:pPr>
        <w:pStyle w:val="style146"/>
        <w:ind w:firstLine="284" w:left="0" w:right="0"/>
      </w:pPr>
      <w:r>
        <w:rPr>
          <w:rFonts w:ascii="Times New Roman" w:cs="Times New Roman" w:hAnsi="Times New Roman"/>
        </w:rPr>
        <w:t>Odpowiednim wyrównaniom odpowiadają odpowiednie znaki na linijce. Aby ustawić wybrany tabulator wystarczy wskazać kliknięciem odpowiednie miejsce na poziomej linijce.</w:t>
      </w:r>
    </w:p>
    <w:p>
      <w:pPr>
        <w:pStyle w:val="style146"/>
        <w:spacing w:after="0" w:before="120"/>
        <w:ind w:hanging="0" w:left="0" w:right="0"/>
      </w:pPr>
      <w:r>
        <w:rPr>
          <w:rFonts w:ascii="Times New Roman" w:cs="Times New Roman" w:hAnsi="Times New Roman"/>
        </w:rPr>
        <w:drawing>
          <wp:inline distB="0" distL="0" distR="0" distT="0">
            <wp:extent cx="4498340" cy="1612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2"/>
                    <a:srcRect/>
                    <a:stretch>
                      <a:fillRect/>
                    </a:stretch>
                  </pic:blipFill>
                  <pic:spPr bwMode="auto">
                    <a:xfrm>
                      <a:off x="0" y="0"/>
                      <a:ext cx="4498340" cy="161290"/>
                    </a:xfrm>
                    <a:prstGeom prst="rect">
                      <a:avLst/>
                    </a:prstGeom>
                    <a:noFill/>
                    <a:ln w="9525">
                      <a:noFill/>
                      <a:miter lim="800000"/>
                      <a:headEnd/>
                      <a:tailEnd/>
                    </a:ln>
                  </pic:spPr>
                </pic:pic>
              </a:graphicData>
            </a:graphic>
          </wp:inline>
        </w:drawing>
      </w:r>
    </w:p>
    <w:p>
      <w:pPr>
        <w:pStyle w:val="style146"/>
        <w:jc w:val="center"/>
      </w:pPr>
      <w:r>
        <w:rPr>
          <w:rFonts w:ascii="Times New Roman" w:cs="Times New Roman" w:hAnsi="Times New Roman"/>
          <w:i/>
          <w:iCs/>
        </w:rPr>
        <w:t>Linijka z ustawionymi znakami tabulacji</w:t>
      </w:r>
    </w:p>
    <w:p>
      <w:pPr>
        <w:pStyle w:val="style0"/>
        <w:spacing w:after="0" w:before="120"/>
        <w:ind w:firstLine="284" w:left="0" w:right="0"/>
        <w:jc w:val="both"/>
      </w:pPr>
      <w:r>
        <w:rPr>
          <w:rFonts w:ascii="Times New Roman" w:cs="Times New Roman" w:hAnsi="Times New Roman"/>
          <w:sz w:val="20"/>
        </w:rPr>
        <w:t xml:space="preserve">Stosowanie tabulatorów zamiast spacji do przesuwania tekstu jest dużo wygodniejsze, a poza tym przesuwając tabulator automatycznie przesuwa się wraz z nim tekst. </w:t>
      </w:r>
    </w:p>
    <w:p>
      <w:pPr>
        <w:pStyle w:val="style0"/>
        <w:ind w:firstLine="284" w:left="0" w:right="0"/>
        <w:jc w:val="both"/>
      </w:pPr>
      <w:r>
        <w:rPr>
          <w:rFonts w:ascii="Times New Roman" w:cs="Times New Roman" w:hAnsi="Times New Roman"/>
          <w:sz w:val="20"/>
        </w:rPr>
        <w:t xml:space="preserve">W programie Word występują tzw. domyślne ustawienia tabulatorów, co ½ cala. Wielkości te można zmienić w oknie dialogowym </w:t>
      </w:r>
      <w:r>
        <w:rPr>
          <w:rFonts w:ascii="Times New Roman" w:cs="Times New Roman" w:hAnsi="Times New Roman"/>
          <w:b/>
          <w:bCs/>
          <w:i/>
          <w:iCs/>
          <w:sz w:val="20"/>
        </w:rPr>
        <w:t>Tabulatory</w:t>
      </w:r>
      <w:r>
        <w:rPr>
          <w:rFonts w:ascii="Times New Roman" w:cs="Times New Roman" w:hAnsi="Times New Roman"/>
          <w:sz w:val="20"/>
        </w:rPr>
        <w:t xml:space="preserve"> w polu </w:t>
      </w:r>
      <w:r>
        <w:rPr>
          <w:rFonts w:ascii="Times New Roman" w:cs="Times New Roman" w:hAnsi="Times New Roman"/>
          <w:b/>
          <w:bCs/>
          <w:i/>
          <w:iCs/>
          <w:sz w:val="20"/>
        </w:rPr>
        <w:t>Położenia</w:t>
      </w:r>
      <w:r>
        <w:rPr>
          <w:rFonts w:ascii="Times New Roman" w:cs="Times New Roman" w:hAnsi="Times New Roman"/>
          <w:sz w:val="20"/>
        </w:rPr>
        <w:t xml:space="preserve"> </w:t>
      </w:r>
      <w:r>
        <w:rPr>
          <w:rFonts w:ascii="Times New Roman" w:cs="Times New Roman" w:hAnsi="Times New Roman"/>
          <w:b/>
          <w:bCs/>
          <w:i/>
          <w:iCs/>
          <w:sz w:val="20"/>
        </w:rPr>
        <w:t>domyślne</w:t>
      </w:r>
      <w:r>
        <w:rPr>
          <w:rFonts w:ascii="Times New Roman" w:cs="Times New Roman" w:hAnsi="Times New Roman"/>
          <w:sz w:val="20"/>
        </w:rPr>
        <w:t>.</w:t>
      </w:r>
    </w:p>
    <w:p>
      <w:pPr>
        <w:pStyle w:val="style0"/>
        <w:spacing w:after="100" w:before="100"/>
        <w:jc w:val="both"/>
      </w:pPr>
      <w:r>
        <w:rPr>
          <w:rFonts w:cs="Arial"/>
          <w:i/>
          <w:iCs/>
          <w:sz w:val="20"/>
        </w:rPr>
        <w:t xml:space="preserve">Ćwiczenia </w:t>
      </w:r>
      <w:r>
        <w:rPr>
          <w:rFonts w:ascii="Times New Roman" w:cs="Times New Roman" w:hAnsi="Times New Roman"/>
          <w:i/>
          <w:iCs/>
          <w:sz w:val="18"/>
        </w:rPr>
        <w:t>(do samodzielnego wykonania)</w:t>
      </w:r>
      <w:r>
        <w:rPr>
          <w:rFonts w:cs="Arial"/>
          <w:i/>
          <w:iCs/>
          <w:sz w:val="20"/>
        </w:rPr>
        <w:t xml:space="preserve"> </w:t>
      </w:r>
    </w:p>
    <w:p>
      <w:pPr>
        <w:pStyle w:val="style0"/>
        <w:ind w:hanging="227" w:left="227" w:right="0"/>
        <w:jc w:val="both"/>
      </w:pPr>
      <w:r>
        <w:rPr>
          <w:rFonts w:ascii="Times New Roman" w:cs="Times New Roman" w:hAnsi="Times New Roman"/>
          <w:sz w:val="20"/>
        </w:rPr>
        <w:t xml:space="preserve">1. Ustawić kursor w pustym akapicie. Wybierając z menu </w:t>
      </w:r>
      <w:r>
        <w:rPr>
          <w:rFonts w:ascii="Times New Roman" w:cs="Times New Roman" w:hAnsi="Times New Roman"/>
          <w:b/>
          <w:bCs/>
          <w:sz w:val="20"/>
        </w:rPr>
        <w:t>Format</w:t>
      </w:r>
      <w:r>
        <w:rPr>
          <w:rFonts w:ascii="Times New Roman" w:cs="Times New Roman" w:hAnsi="Times New Roman"/>
          <w:sz w:val="20"/>
        </w:rPr>
        <w:t xml:space="preserve"> </w:t>
      </w:r>
      <w:r>
        <w:rPr>
          <w:rFonts w:ascii="Times New Roman" w:cs="Times New Roman" w:hAnsi="Times New Roman"/>
          <w:b/>
          <w:bCs/>
          <w:sz w:val="20"/>
        </w:rPr>
        <w:t>Tabulatory</w:t>
      </w:r>
      <w:r>
        <w:rPr>
          <w:rFonts w:ascii="Times New Roman" w:cs="Times New Roman" w:hAnsi="Times New Roman"/>
          <w:sz w:val="20"/>
        </w:rPr>
        <w:t xml:space="preserve"> ustawić tabulatory: </w:t>
      </w:r>
    </w:p>
    <w:p>
      <w:pPr>
        <w:pStyle w:val="style0"/>
        <w:numPr>
          <w:ilvl w:val="0"/>
          <w:numId w:val="11"/>
        </w:numPr>
        <w:jc w:val="both"/>
      </w:pPr>
      <w:r>
        <w:rPr>
          <w:rFonts w:ascii="Times New Roman" w:cs="Times New Roman" w:hAnsi="Times New Roman"/>
          <w:sz w:val="20"/>
        </w:rPr>
        <w:t xml:space="preserve">2 cm, wyrównywany do lewej </w:t>
      </w:r>
    </w:p>
    <w:p>
      <w:pPr>
        <w:pStyle w:val="style0"/>
        <w:numPr>
          <w:ilvl w:val="0"/>
          <w:numId w:val="11"/>
        </w:numPr>
        <w:jc w:val="both"/>
      </w:pPr>
      <w:r>
        <w:rPr>
          <w:rFonts w:ascii="Times New Roman" w:cs="Times New Roman" w:hAnsi="Times New Roman"/>
          <w:sz w:val="20"/>
        </w:rPr>
        <w:t xml:space="preserve">10 cm , dziesiętny. </w:t>
      </w:r>
    </w:p>
    <w:p>
      <w:pPr>
        <w:pStyle w:val="style0"/>
        <w:jc w:val="both"/>
      </w:pPr>
      <w:r>
        <w:rPr>
          <w:rFonts w:ascii="Times New Roman" w:cs="Times New Roman" w:hAnsi="Times New Roman"/>
          <w:sz w:val="20"/>
        </w:rPr>
        <w:t xml:space="preserve">Wszystkie tabulatory ustawiamy w jednym wywołaniu okna </w:t>
      </w:r>
      <w:r>
        <w:rPr>
          <w:rFonts w:ascii="Times New Roman" w:cs="Times New Roman" w:hAnsi="Times New Roman"/>
          <w:b/>
          <w:bCs/>
          <w:sz w:val="20"/>
        </w:rPr>
        <w:t>Tabulatory</w:t>
      </w:r>
      <w:r>
        <w:rPr>
          <w:rFonts w:ascii="Times New Roman" w:cs="Times New Roman" w:hAnsi="Times New Roman"/>
          <w:sz w:val="20"/>
        </w:rPr>
        <w:t>.</w:t>
      </w:r>
    </w:p>
    <w:p>
      <w:pPr>
        <w:pStyle w:val="style0"/>
        <w:spacing w:after="100" w:before="100"/>
        <w:ind w:firstLine="284" w:left="0" w:right="0"/>
        <w:jc w:val="center"/>
      </w:pPr>
      <w:r>
        <w:rPr>
          <w:rFonts w:ascii="Times New Roman" w:cs="Times New Roman" w:hAnsi="Times New Roman"/>
          <w:sz w:val="20"/>
        </w:rPr>
        <w:drawing>
          <wp:inline distB="0" distL="0" distR="0" distT="0">
            <wp:extent cx="1668145" cy="15246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3"/>
                    <a:srcRect/>
                    <a:stretch>
                      <a:fillRect/>
                    </a:stretch>
                  </pic:blipFill>
                  <pic:spPr bwMode="auto">
                    <a:xfrm>
                      <a:off x="0" y="0"/>
                      <a:ext cx="1668145" cy="1524635"/>
                    </a:xfrm>
                    <a:prstGeom prst="rect">
                      <a:avLst/>
                    </a:prstGeom>
                    <a:noFill/>
                    <a:ln w="9525">
                      <a:noFill/>
                      <a:miter lim="800000"/>
                      <a:headEnd/>
                      <a:tailEnd/>
                    </a:ln>
                  </pic:spPr>
                </pic:pic>
              </a:graphicData>
            </a:graphic>
          </wp:inline>
        </w:drawing>
      </w:r>
    </w:p>
    <w:p>
      <w:pPr>
        <w:pStyle w:val="style0"/>
        <w:spacing w:after="120" w:before="0"/>
        <w:jc w:val="both"/>
      </w:pPr>
      <w:r>
        <w:rPr>
          <w:rFonts w:ascii="Times New Roman" w:cs="Times New Roman" w:hAnsi="Times New Roman"/>
          <w:sz w:val="20"/>
        </w:rPr>
        <w:t>Wprowadzić poniższy tekst wykorzystując ustawione tabulatory:</w:t>
      </w:r>
    </w:p>
    <w:p>
      <w:pPr>
        <w:pStyle w:val="style0"/>
        <w:pBdr>
          <w:top w:color="000000" w:space="0" w:sz="4" w:val="single"/>
          <w:left w:color="000000" w:space="0" w:sz="4" w:val="single"/>
          <w:bottom w:color="000000" w:space="0" w:sz="4" w:val="single"/>
          <w:right w:color="000000" w:space="0" w:sz="4" w:val="single"/>
        </w:pBdr>
        <w:shd w:fill="D9D9D9" w:val="clear"/>
        <w:tabs>
          <w:tab w:leader="none" w:pos="1701" w:val="left"/>
          <w:tab w:leader="none" w:pos="6237" w:val="right"/>
        </w:tabs>
        <w:ind w:hanging="0" w:left="567" w:right="567"/>
        <w:jc w:val="both"/>
      </w:pPr>
      <w:r>
        <w:rPr>
          <w:rFonts w:ascii="Times New Roman" w:cs="Times New Roman" w:hAnsi="Times New Roman"/>
          <w:sz w:val="20"/>
        </w:rPr>
        <w:tab/>
        <w:t>Dochody</w:t>
        <w:tab/>
        <w:t>1.000,00 zł</w:t>
      </w:r>
    </w:p>
    <w:p>
      <w:pPr>
        <w:pStyle w:val="style0"/>
        <w:pBdr>
          <w:top w:color="000000" w:space="0" w:sz="4" w:val="single"/>
          <w:left w:color="000000" w:space="0" w:sz="4" w:val="single"/>
          <w:bottom w:color="000000" w:space="0" w:sz="4" w:val="single"/>
          <w:right w:color="000000" w:space="0" w:sz="4" w:val="single"/>
        </w:pBdr>
        <w:shd w:fill="D9D9D9" w:val="clear"/>
        <w:tabs>
          <w:tab w:leader="none" w:pos="1701" w:val="left"/>
          <w:tab w:leader="none" w:pos="6237" w:val="right"/>
        </w:tabs>
        <w:ind w:hanging="0" w:left="567" w:right="567"/>
        <w:jc w:val="both"/>
      </w:pPr>
      <w:r>
        <w:rPr>
          <w:rFonts w:ascii="Times New Roman" w:cs="Times New Roman" w:hAnsi="Times New Roman"/>
          <w:sz w:val="20"/>
        </w:rPr>
        <w:tab/>
        <w:t>Wydatki</w:t>
        <w:tab/>
        <w:t>900,00 zł</w:t>
      </w:r>
    </w:p>
    <w:p>
      <w:pPr>
        <w:pStyle w:val="style0"/>
        <w:pBdr>
          <w:top w:color="000000" w:space="0" w:sz="4" w:val="single"/>
          <w:left w:color="000000" w:space="0" w:sz="4" w:val="single"/>
          <w:bottom w:color="000000" w:space="0" w:sz="4" w:val="single"/>
          <w:right w:color="000000" w:space="0" w:sz="4" w:val="single"/>
        </w:pBdr>
        <w:shd w:fill="D9D9D9" w:val="clear"/>
        <w:tabs>
          <w:tab w:leader="none" w:pos="1701" w:val="left"/>
          <w:tab w:leader="none" w:pos="6237" w:val="right"/>
        </w:tabs>
        <w:ind w:hanging="0" w:left="567" w:right="567"/>
        <w:jc w:val="both"/>
      </w:pPr>
      <w:r>
        <w:rPr>
          <w:rFonts w:ascii="Times New Roman" w:cs="Times New Roman" w:hAnsi="Times New Roman"/>
          <w:sz w:val="20"/>
        </w:rPr>
        <w:tab/>
        <w:t>Stan końcowy</w:t>
        <w:tab/>
        <w:t>32,00 zł</w:t>
      </w:r>
    </w:p>
    <w:p>
      <w:pPr>
        <w:pStyle w:val="style0"/>
        <w:jc w:val="both"/>
      </w:pPr>
      <w:r>
        <w:rPr>
          <w:rFonts w:ascii="Times New Roman" w:cs="Times New Roman" w:hAnsi="Times New Roman"/>
          <w:sz w:val="20"/>
        </w:rPr>
        <w:t>2. Ustawić tabulatory:</w:t>
      </w:r>
    </w:p>
    <w:p>
      <w:pPr>
        <w:pStyle w:val="style0"/>
        <w:ind w:firstLine="284" w:left="567" w:right="0"/>
        <w:jc w:val="both"/>
      </w:pPr>
      <w:r>
        <w:rPr>
          <w:rFonts w:ascii="Times New Roman" w:cs="Times New Roman" w:hAnsi="Times New Roman"/>
          <w:i/>
          <w:iCs/>
          <w:sz w:val="18"/>
        </w:rPr>
        <w:t>1 cm (do lewej)</w:t>
      </w:r>
    </w:p>
    <w:p>
      <w:pPr>
        <w:pStyle w:val="style0"/>
        <w:ind w:firstLine="284" w:left="567" w:right="0"/>
        <w:jc w:val="both"/>
      </w:pPr>
      <w:r>
        <w:rPr>
          <w:rFonts w:ascii="Times New Roman" w:cs="Times New Roman" w:hAnsi="Times New Roman"/>
          <w:i/>
          <w:iCs/>
          <w:sz w:val="18"/>
        </w:rPr>
        <w:t>4 cm (do środka)</w:t>
      </w:r>
    </w:p>
    <w:p>
      <w:pPr>
        <w:pStyle w:val="style0"/>
        <w:ind w:firstLine="284" w:left="567" w:right="0"/>
        <w:jc w:val="both"/>
      </w:pPr>
      <w:r>
        <w:rPr>
          <w:rFonts w:ascii="Times New Roman" w:cs="Times New Roman" w:hAnsi="Times New Roman"/>
          <w:i/>
          <w:iCs/>
          <w:sz w:val="18"/>
        </w:rPr>
        <w:t>8 cm (do prawej)</w:t>
      </w:r>
    </w:p>
    <w:p>
      <w:pPr>
        <w:pStyle w:val="style0"/>
        <w:ind w:firstLine="284" w:left="567" w:right="0"/>
        <w:jc w:val="both"/>
      </w:pPr>
      <w:r>
        <w:rPr>
          <w:rFonts w:ascii="Times New Roman" w:cs="Times New Roman" w:hAnsi="Times New Roman"/>
          <w:i/>
          <w:iCs/>
          <w:sz w:val="18"/>
        </w:rPr>
        <w:t>12 cm (dziesiętny)</w:t>
      </w:r>
    </w:p>
    <w:p>
      <w:pPr>
        <w:pStyle w:val="style0"/>
        <w:ind w:firstLine="284" w:left="0" w:right="0"/>
        <w:jc w:val="both"/>
      </w:pPr>
      <w:r>
        <w:rPr>
          <w:rFonts w:ascii="Times New Roman" w:cs="Times New Roman" w:hAnsi="Times New Roman"/>
          <w:sz w:val="20"/>
        </w:rPr>
        <w:t>Utworzyć poniższe zestawienie wykorzystując tylko ustawione tabulatory.</w:t>
      </w:r>
    </w:p>
    <w:p>
      <w:pPr>
        <w:pStyle w:val="style0"/>
        <w:shd w:fill="CCCCCC" w:val="clear"/>
        <w:tabs>
          <w:tab w:leader="none" w:pos="567" w:val="left"/>
          <w:tab w:leader="none" w:pos="2268" w:val="center"/>
          <w:tab w:leader="none" w:pos="3402" w:val="left"/>
          <w:tab w:leader="none" w:pos="6096" w:val="center"/>
        </w:tabs>
        <w:jc w:val="both"/>
      </w:pPr>
      <w:r>
        <w:rPr>
          <w:rFonts w:ascii="Times New Roman" w:cs="Times New Roman" w:hAnsi="Times New Roman"/>
          <w:sz w:val="20"/>
        </w:rPr>
        <w:tab/>
      </w:r>
      <w:r>
        <w:rPr>
          <w:rFonts w:ascii="Times New Roman" w:cs="Times New Roman" w:hAnsi="Times New Roman"/>
          <w:b/>
          <w:bCs/>
          <w:sz w:val="20"/>
        </w:rPr>
        <w:t xml:space="preserve">Firma </w:t>
        <w:tab/>
        <w:t>Miejscowość</w:t>
        <w:tab/>
        <w:t>Liczba pracowników</w:t>
        <w:tab/>
        <w:t>Średnie zarobki</w:t>
      </w:r>
    </w:p>
    <w:p>
      <w:pPr>
        <w:pStyle w:val="style0"/>
        <w:shd w:fill="CCCCCC" w:val="clear"/>
        <w:tabs>
          <w:tab w:leader="none" w:pos="567" w:val="left"/>
          <w:tab w:leader="none" w:pos="2268" w:val="center"/>
          <w:tab w:leader="none" w:pos="4536" w:val="right"/>
          <w:tab w:leader="none" w:pos="6237" w:val="decimal"/>
        </w:tabs>
        <w:jc w:val="both"/>
      </w:pPr>
      <w:r>
        <w:rPr>
          <w:rFonts w:ascii="Times New Roman" w:cs="Times New Roman" w:hAnsi="Times New Roman"/>
          <w:sz w:val="20"/>
        </w:rPr>
        <w:tab/>
        <w:t>ABB</w:t>
        <w:tab/>
      </w:r>
      <w:r>
        <w:rPr>
          <w:rFonts w:ascii="Times New Roman" w:cs="Times New Roman" w:hAnsi="Times New Roman"/>
          <w:i/>
          <w:iCs/>
          <w:sz w:val="20"/>
        </w:rPr>
        <w:t>Zielona Góra</w:t>
      </w:r>
      <w:r>
        <w:rPr>
          <w:rFonts w:ascii="Times New Roman" w:cs="Times New Roman" w:hAnsi="Times New Roman"/>
          <w:sz w:val="20"/>
        </w:rPr>
        <w:tab/>
        <w:t>19876</w:t>
        <w:tab/>
      </w:r>
      <w:r>
        <w:rPr>
          <w:rFonts w:cs="Arial"/>
          <w:sz w:val="20"/>
        </w:rPr>
        <w:t>1234,00</w:t>
      </w:r>
    </w:p>
    <w:p>
      <w:pPr>
        <w:pStyle w:val="style0"/>
        <w:shd w:fill="CCCCCC" w:val="clear"/>
        <w:tabs>
          <w:tab w:leader="none" w:pos="567" w:val="left"/>
          <w:tab w:leader="none" w:pos="2268" w:val="center"/>
          <w:tab w:leader="none" w:pos="4536" w:val="right"/>
          <w:tab w:leader="none" w:pos="6237" w:val="decimal"/>
        </w:tabs>
        <w:jc w:val="both"/>
      </w:pPr>
      <w:r>
        <w:rPr>
          <w:rFonts w:ascii="Times New Roman" w:cs="Times New Roman" w:hAnsi="Times New Roman"/>
          <w:sz w:val="20"/>
        </w:rPr>
        <w:tab/>
        <w:t>ROK200</w:t>
        <w:tab/>
      </w:r>
      <w:r>
        <w:rPr>
          <w:rFonts w:ascii="Times New Roman" w:cs="Times New Roman" w:hAnsi="Times New Roman"/>
          <w:i/>
          <w:iCs/>
          <w:sz w:val="20"/>
        </w:rPr>
        <w:t>Sulechów</w:t>
      </w:r>
      <w:r>
        <w:rPr>
          <w:rFonts w:ascii="Times New Roman" w:cs="Times New Roman" w:hAnsi="Times New Roman"/>
          <w:sz w:val="20"/>
        </w:rPr>
        <w:tab/>
        <w:t>121</w:t>
        <w:tab/>
      </w:r>
      <w:r>
        <w:rPr>
          <w:rFonts w:cs="Arial"/>
          <w:sz w:val="20"/>
        </w:rPr>
        <w:t>654,78</w:t>
      </w:r>
    </w:p>
    <w:p>
      <w:pPr>
        <w:pStyle w:val="style0"/>
        <w:shd w:fill="CCCCCC" w:val="clear"/>
        <w:tabs>
          <w:tab w:leader="none" w:pos="567" w:val="left"/>
          <w:tab w:leader="none" w:pos="2268" w:val="center"/>
          <w:tab w:leader="none" w:pos="4536" w:val="right"/>
          <w:tab w:leader="none" w:pos="6237" w:val="decimal"/>
        </w:tabs>
        <w:jc w:val="both"/>
      </w:pPr>
      <w:r>
        <w:rPr>
          <w:rFonts w:ascii="Times New Roman" w:cs="Times New Roman" w:hAnsi="Times New Roman"/>
          <w:sz w:val="20"/>
        </w:rPr>
        <w:tab/>
        <w:t>ATM</w:t>
        <w:tab/>
      </w:r>
      <w:r>
        <w:rPr>
          <w:rFonts w:ascii="Times New Roman" w:cs="Times New Roman" w:hAnsi="Times New Roman"/>
          <w:i/>
          <w:iCs/>
          <w:sz w:val="20"/>
        </w:rPr>
        <w:t>Warszawa</w:t>
      </w:r>
      <w:r>
        <w:rPr>
          <w:rFonts w:ascii="Times New Roman" w:cs="Times New Roman" w:hAnsi="Times New Roman"/>
          <w:sz w:val="20"/>
        </w:rPr>
        <w:tab/>
        <w:t>1234</w:t>
        <w:tab/>
      </w:r>
      <w:r>
        <w:rPr>
          <w:rFonts w:cs="Arial"/>
          <w:sz w:val="20"/>
        </w:rPr>
        <w:t>4576,99</w:t>
      </w:r>
    </w:p>
    <w:p>
      <w:pPr>
        <w:pStyle w:val="style0"/>
        <w:shd w:fill="CCCCCC" w:val="clear"/>
        <w:tabs>
          <w:tab w:leader="none" w:pos="567" w:val="left"/>
          <w:tab w:leader="none" w:pos="2268" w:val="center"/>
          <w:tab w:leader="none" w:pos="4536" w:val="right"/>
          <w:tab w:leader="none" w:pos="6237" w:val="decimal"/>
        </w:tabs>
        <w:jc w:val="both"/>
      </w:pPr>
      <w:r>
        <w:rPr>
          <w:rFonts w:ascii="Times New Roman" w:cs="Times New Roman" w:hAnsi="Times New Roman"/>
          <w:sz w:val="20"/>
        </w:rPr>
        <w:tab/>
        <w:t>Weral</w:t>
        <w:tab/>
      </w:r>
      <w:r>
        <w:rPr>
          <w:rFonts w:ascii="Times New Roman" w:cs="Times New Roman" w:hAnsi="Times New Roman"/>
          <w:i/>
          <w:iCs/>
          <w:sz w:val="20"/>
        </w:rPr>
        <w:t>Wrocław</w:t>
      </w:r>
      <w:r>
        <w:rPr>
          <w:rFonts w:ascii="Times New Roman" w:cs="Times New Roman" w:hAnsi="Times New Roman"/>
          <w:sz w:val="20"/>
        </w:rPr>
        <w:tab/>
        <w:t>234</w:t>
        <w:tab/>
      </w:r>
      <w:r>
        <w:rPr>
          <w:rFonts w:cs="Arial"/>
          <w:sz w:val="20"/>
        </w:rPr>
        <w:t>2345,00</w:t>
      </w:r>
    </w:p>
    <w:p>
      <w:pPr>
        <w:pStyle w:val="style0"/>
        <w:spacing w:after="120" w:before="120"/>
        <w:ind w:hanging="284" w:left="284" w:right="0"/>
        <w:jc w:val="both"/>
      </w:pPr>
      <w:r>
        <w:rPr>
          <w:rFonts w:ascii="Times New Roman" w:cs="Times New Roman" w:hAnsi="Times New Roman"/>
          <w:sz w:val="20"/>
        </w:rPr>
        <w:t>3. Utworzyć poniższe zestawienie, przy czym przy wyrównaniu kolumn zastosować pasek tabulatora.</w:t>
      </w:r>
    </w:p>
    <w:p>
      <w:pPr>
        <w:pStyle w:val="style0"/>
        <w:shd w:fill="CCCCCC" w:val="clear"/>
        <w:tabs/>
        <w:jc w:val="both"/>
      </w:pPr>
      <w:r>
        <w:rPr>
          <w:rFonts w:ascii="Times New Roman" w:cs="Times New Roman" w:hAnsi="Times New Roman"/>
          <w:b/>
          <w:bCs/>
          <w:sz w:val="20"/>
        </w:rPr>
        <w:tab/>
        <w:t>Firma</w:t>
        <w:tab/>
        <w:tab/>
        <w:t>Miejscowość</w:t>
        <w:tab/>
        <w:t xml:space="preserve">Liczba pracowników </w:t>
        <w:tab/>
        <w:t>zarobki</w:t>
      </w:r>
    </w:p>
    <w:p>
      <w:pPr>
        <w:pStyle w:val="style0"/>
        <w:shd w:fill="CCCCCC" w:val="clear"/>
        <w:tabs/>
        <w:jc w:val="both"/>
      </w:pPr>
      <w:r>
        <w:rPr>
          <w:rFonts w:ascii="Times New Roman" w:cs="Times New Roman" w:hAnsi="Times New Roman"/>
          <w:sz w:val="20"/>
        </w:rPr>
        <w:tab/>
        <w:t>ABB</w:t>
        <w:tab/>
        <w:tab/>
      </w:r>
      <w:r>
        <w:rPr>
          <w:rFonts w:ascii="Times New Roman" w:cs="Times New Roman" w:hAnsi="Times New Roman"/>
          <w:i/>
          <w:iCs/>
          <w:sz w:val="20"/>
        </w:rPr>
        <w:t>Zielona Góra</w:t>
        <w:tab/>
      </w:r>
      <w:r>
        <w:rPr>
          <w:rFonts w:ascii="Times New Roman" w:cs="Times New Roman" w:hAnsi="Times New Roman"/>
          <w:sz w:val="20"/>
        </w:rPr>
        <w:t>19876</w:t>
        <w:tab/>
        <w:tab/>
        <w:tab/>
      </w:r>
      <w:r>
        <w:rPr>
          <w:rFonts w:cs="Arial"/>
          <w:sz w:val="20"/>
        </w:rPr>
        <w:t>1234,00</w:t>
      </w:r>
    </w:p>
    <w:p>
      <w:pPr>
        <w:pStyle w:val="style0"/>
        <w:shd w:fill="CCCCCC" w:val="clear"/>
        <w:tabs/>
        <w:jc w:val="both"/>
      </w:pPr>
      <w:r>
        <w:rPr>
          <w:rFonts w:ascii="Times New Roman" w:cs="Times New Roman" w:hAnsi="Times New Roman"/>
          <w:sz w:val="20"/>
        </w:rPr>
        <w:tab/>
        <w:t>ROK200</w:t>
        <w:tab/>
      </w:r>
      <w:r>
        <w:rPr>
          <w:rFonts w:ascii="Times New Roman" w:cs="Times New Roman" w:hAnsi="Times New Roman"/>
          <w:i/>
          <w:iCs/>
          <w:sz w:val="20"/>
        </w:rPr>
        <w:t>Sulechów</w:t>
        <w:tab/>
      </w:r>
      <w:r>
        <w:rPr>
          <w:rFonts w:ascii="Times New Roman" w:cs="Times New Roman" w:hAnsi="Times New Roman"/>
          <w:sz w:val="20"/>
        </w:rPr>
        <w:t>121</w:t>
        <w:tab/>
        <w:tab/>
        <w:tab/>
      </w:r>
      <w:r>
        <w:rPr>
          <w:rFonts w:cs="Arial"/>
          <w:sz w:val="20"/>
        </w:rPr>
        <w:t>654,78</w:t>
      </w:r>
    </w:p>
    <w:p>
      <w:pPr>
        <w:pStyle w:val="style0"/>
        <w:shd w:fill="CCCCCC" w:val="clear"/>
        <w:tabs/>
        <w:jc w:val="both"/>
      </w:pPr>
      <w:r>
        <w:rPr>
          <w:rFonts w:ascii="Times New Roman" w:cs="Times New Roman" w:hAnsi="Times New Roman"/>
          <w:sz w:val="20"/>
        </w:rPr>
        <w:tab/>
        <w:t>ATM</w:t>
        <w:tab/>
        <w:tab/>
      </w:r>
      <w:r>
        <w:rPr>
          <w:rFonts w:ascii="Times New Roman" w:cs="Times New Roman" w:hAnsi="Times New Roman"/>
          <w:i/>
          <w:iCs/>
          <w:sz w:val="20"/>
        </w:rPr>
        <w:t>Warszawa</w:t>
        <w:tab/>
      </w:r>
      <w:r>
        <w:rPr>
          <w:rFonts w:ascii="Times New Roman" w:cs="Times New Roman" w:hAnsi="Times New Roman"/>
          <w:sz w:val="20"/>
        </w:rPr>
        <w:t>1234</w:t>
      </w:r>
      <w:r>
        <w:rPr>
          <w:rFonts w:cs="Arial"/>
          <w:sz w:val="20"/>
        </w:rPr>
        <w:t>4</w:t>
        <w:tab/>
        <w:tab/>
        <w:tab/>
        <w:t>576,99</w:t>
      </w:r>
    </w:p>
    <w:p>
      <w:pPr>
        <w:pStyle w:val="style0"/>
        <w:shd w:fill="CCCCCC" w:val="clear"/>
        <w:tabs/>
        <w:jc w:val="both"/>
      </w:pPr>
      <w:r>
        <w:rPr>
          <w:rFonts w:ascii="Times New Roman" w:cs="Times New Roman" w:hAnsi="Times New Roman"/>
          <w:sz w:val="20"/>
        </w:rPr>
        <w:tab/>
        <w:t>Weral</w:t>
        <w:tab/>
        <w:tab/>
      </w:r>
      <w:r>
        <w:rPr>
          <w:rFonts w:ascii="Times New Roman" w:cs="Times New Roman" w:hAnsi="Times New Roman"/>
          <w:i/>
          <w:iCs/>
          <w:sz w:val="20"/>
        </w:rPr>
        <w:t>Wrocław</w:t>
        <w:tab/>
      </w:r>
      <w:r>
        <w:rPr>
          <w:rFonts w:ascii="Times New Roman" w:cs="Times New Roman" w:hAnsi="Times New Roman"/>
          <w:sz w:val="20"/>
        </w:rPr>
        <w:t>234</w:t>
        <w:tab/>
        <w:tab/>
        <w:tab/>
      </w:r>
      <w:r>
        <w:rPr>
          <w:rFonts w:cs="Arial"/>
          <w:sz w:val="20"/>
        </w:rPr>
        <w:t>2345,00</w:t>
      </w:r>
    </w:p>
    <w:p>
      <w:pPr>
        <w:pStyle w:val="style0"/>
        <w:spacing w:after="0" w:before="120"/>
        <w:jc w:val="both"/>
      </w:pPr>
      <w:r>
        <w:rPr>
          <w:rFonts w:ascii="Times New Roman" w:cs="Times New Roman" w:hAnsi="Times New Roman"/>
          <w:sz w:val="20"/>
        </w:rPr>
        <w:t>4. Wykorzystując tabulatory i znaki wiodące utworzyć poniższy spis treści.</w:t>
      </w:r>
    </w:p>
    <w:p>
      <w:pPr>
        <w:pStyle w:val="style0"/>
        <w:tabs>
          <w:tab w:leader="dot" w:pos="7088" w:val="right"/>
        </w:tabs>
        <w:jc w:val="both"/>
      </w:pPr>
      <w:r>
        <w:rPr>
          <w:rFonts w:ascii="Times New Roman" w:cs="Times New Roman" w:hAnsi="Times New Roman"/>
          <w:b/>
          <w:bCs/>
          <w:sz w:val="18"/>
        </w:rPr>
        <w:t>Spis treści</w:t>
      </w:r>
    </w:p>
    <w:p>
      <w:pPr>
        <w:pStyle w:val="style0"/>
        <w:tabs>
          <w:tab w:leader="dot" w:pos="7088" w:val="right"/>
        </w:tabs>
        <w:jc w:val="both"/>
      </w:pPr>
      <w:r>
        <w:rPr>
          <w:rFonts w:ascii="Times New Roman" w:cs="Times New Roman" w:hAnsi="Times New Roman"/>
          <w:sz w:val="18"/>
        </w:rPr>
        <w:t xml:space="preserve">1. Wstęp – sieci komputerowe, trochę historii i pojęć </w:t>
        <w:tab/>
        <w:t xml:space="preserve"> 1</w:t>
      </w:r>
    </w:p>
    <w:p>
      <w:pPr>
        <w:pStyle w:val="style0"/>
        <w:tabs>
          <w:tab w:leader="dot" w:pos="7088" w:val="right"/>
        </w:tabs>
        <w:jc w:val="both"/>
      </w:pPr>
      <w:r>
        <w:rPr>
          <w:rFonts w:ascii="Times New Roman" w:cs="Times New Roman" w:hAnsi="Times New Roman"/>
          <w:sz w:val="18"/>
        </w:rPr>
        <w:t xml:space="preserve">1.1. Historia rozwoju sieci komputerowych </w:t>
        <w:tab/>
        <w:t xml:space="preserve"> 11</w:t>
      </w:r>
    </w:p>
    <w:p>
      <w:pPr>
        <w:pStyle w:val="style0"/>
        <w:tabs>
          <w:tab w:leader="dot" w:pos="7088" w:val="right"/>
        </w:tabs>
        <w:jc w:val="both"/>
      </w:pPr>
      <w:r>
        <w:rPr>
          <w:rFonts w:ascii="Times New Roman" w:cs="Times New Roman" w:hAnsi="Times New Roman"/>
          <w:sz w:val="18"/>
        </w:rPr>
        <w:t xml:space="preserve">2. Internet </w:t>
        <w:tab/>
        <w:t xml:space="preserve"> 22</w:t>
      </w:r>
    </w:p>
    <w:p>
      <w:pPr>
        <w:pStyle w:val="style0"/>
        <w:tabs>
          <w:tab w:leader="dot" w:pos="7088" w:val="right"/>
        </w:tabs>
        <w:jc w:val="both"/>
      </w:pPr>
      <w:r>
        <w:rPr>
          <w:rFonts w:ascii="Times New Roman" w:cs="Times New Roman" w:hAnsi="Times New Roman"/>
          <w:sz w:val="18"/>
        </w:rPr>
        <w:t xml:space="preserve">2.1. Co jest potrzebne aby korzystać z usług Internetu ? </w:t>
        <w:tab/>
        <w:t xml:space="preserve"> 23</w:t>
      </w:r>
    </w:p>
    <w:p>
      <w:pPr>
        <w:pStyle w:val="style0"/>
        <w:tabs>
          <w:tab w:leader="dot" w:pos="7088" w:val="right"/>
        </w:tabs>
        <w:jc w:val="both"/>
      </w:pPr>
      <w:r>
        <w:rPr>
          <w:rFonts w:ascii="Times New Roman" w:cs="Times New Roman" w:hAnsi="Times New Roman"/>
          <w:sz w:val="18"/>
        </w:rPr>
        <w:t xml:space="preserve">2.2. Elementarne pojęcia i terminy stosowane w sieci Internet </w:t>
        <w:tab/>
        <w:t xml:space="preserve"> 24</w:t>
      </w:r>
    </w:p>
    <w:p>
      <w:pPr>
        <w:pStyle w:val="style0"/>
        <w:tabs>
          <w:tab w:leader="dot" w:pos="7088" w:val="right"/>
        </w:tabs>
        <w:jc w:val="both"/>
      </w:pPr>
      <w:r>
        <w:rPr>
          <w:rFonts w:ascii="Times New Roman" w:cs="Times New Roman" w:hAnsi="Times New Roman"/>
          <w:sz w:val="18"/>
        </w:rPr>
        <w:t xml:space="preserve">2.3. Protokół TCP/IP </w:t>
        <w:tab/>
        <w:t xml:space="preserve"> 25</w:t>
      </w:r>
    </w:p>
    <w:p>
      <w:pPr>
        <w:pStyle w:val="style0"/>
        <w:tabs>
          <w:tab w:leader="dot" w:pos="7088" w:val="right"/>
        </w:tabs>
        <w:jc w:val="both"/>
      </w:pPr>
      <w:r>
        <w:rPr>
          <w:rFonts w:ascii="Times New Roman" w:cs="Times New Roman" w:hAnsi="Times New Roman"/>
          <w:sz w:val="18"/>
        </w:rPr>
        <w:t xml:space="preserve">2.4. Zasady adresowania stron WWW </w:t>
        <w:tab/>
        <w:t xml:space="preserve"> 26</w:t>
      </w:r>
    </w:p>
    <w:p>
      <w:pPr>
        <w:pStyle w:val="style0"/>
        <w:tabs>
          <w:tab w:leader="dot" w:pos="7088" w:val="right"/>
        </w:tabs>
        <w:jc w:val="both"/>
      </w:pPr>
      <w:r>
        <w:rPr>
          <w:rFonts w:ascii="Times New Roman" w:cs="Times New Roman" w:hAnsi="Times New Roman"/>
          <w:sz w:val="18"/>
        </w:rPr>
        <w:t xml:space="preserve">3. Przeglądarki internetowe – wyszukiwanie informacji </w:t>
        <w:tab/>
        <w:t xml:space="preserve"> 44</w:t>
      </w:r>
    </w:p>
    <w:p>
      <w:pPr>
        <w:pStyle w:val="style0"/>
        <w:tabs>
          <w:tab w:leader="dot" w:pos="7088" w:val="right"/>
        </w:tabs>
        <w:jc w:val="both"/>
      </w:pPr>
      <w:r>
        <w:rPr>
          <w:rFonts w:ascii="Times New Roman" w:cs="Times New Roman" w:hAnsi="Times New Roman"/>
          <w:sz w:val="18"/>
        </w:rPr>
        <w:t xml:space="preserve">4. Korzystanie z FTP </w:t>
        <w:tab/>
        <w:t xml:space="preserve"> 65</w:t>
      </w:r>
    </w:p>
    <w:p>
      <w:pPr>
        <w:pStyle w:val="style0"/>
        <w:tabs>
          <w:tab w:leader="dot" w:pos="7088" w:val="right"/>
        </w:tabs>
        <w:jc w:val="both"/>
      </w:pPr>
      <w:r>
        <w:rPr>
          <w:rFonts w:ascii="Times New Roman" w:cs="Times New Roman" w:hAnsi="Times New Roman"/>
          <w:sz w:val="18"/>
        </w:rPr>
        <w:t xml:space="preserve">5. Grupy dyskusyjne </w:t>
        <w:tab/>
        <w:t xml:space="preserve"> 76</w:t>
      </w:r>
    </w:p>
    <w:p>
      <w:pPr>
        <w:pStyle w:val="style0"/>
        <w:tabs>
          <w:tab w:leader="dot" w:pos="7088" w:val="right"/>
        </w:tabs>
        <w:jc w:val="both"/>
      </w:pPr>
      <w:r>
        <w:rPr>
          <w:rFonts w:ascii="Times New Roman" w:cs="Times New Roman" w:hAnsi="Times New Roman"/>
          <w:sz w:val="18"/>
        </w:rPr>
        <w:t xml:space="preserve">6. Rozmowy na żywo </w:t>
        <w:tab/>
        <w:t xml:space="preserve"> 87</w:t>
      </w:r>
    </w:p>
    <w:p>
      <w:pPr>
        <w:pStyle w:val="style0"/>
        <w:tabs>
          <w:tab w:leader="dot" w:pos="7088" w:val="right"/>
        </w:tabs>
        <w:jc w:val="both"/>
      </w:pPr>
      <w:r>
        <w:rPr>
          <w:rFonts w:ascii="Times New Roman" w:cs="Times New Roman" w:hAnsi="Times New Roman"/>
          <w:sz w:val="18"/>
        </w:rPr>
        <w:t xml:space="preserve">7. W świecie wirtualnym </w:t>
        <w:tab/>
        <w:t xml:space="preserve"> 98</w:t>
      </w:r>
    </w:p>
    <w:p>
      <w:pPr>
        <w:pStyle w:val="style0"/>
        <w:tabs>
          <w:tab w:leader="dot" w:pos="7088" w:val="right"/>
        </w:tabs>
        <w:jc w:val="both"/>
      </w:pPr>
      <w:r>
        <w:rPr>
          <w:rFonts w:ascii="Times New Roman" w:cs="Times New Roman" w:hAnsi="Times New Roman"/>
          <w:sz w:val="18"/>
        </w:rPr>
        <w:t xml:space="preserve">8. Zielman – Zielonogórska sieć komputerowa </w:t>
        <w:tab/>
        <w:t xml:space="preserve"> 100</w:t>
      </w:r>
    </w:p>
    <w:p>
      <w:pPr>
        <w:pStyle w:val="style0"/>
        <w:tabs>
          <w:tab w:leader="dot" w:pos="7088" w:val="right"/>
        </w:tabs>
        <w:jc w:val="both"/>
      </w:pPr>
      <w:r>
        <w:rPr>
          <w:rFonts w:ascii="Times New Roman" w:cs="Times New Roman" w:hAnsi="Times New Roman"/>
          <w:sz w:val="18"/>
        </w:rPr>
        <w:t xml:space="preserve">9. Sieć w małej firmie </w:t>
        <w:tab/>
        <w:t xml:space="preserve"> 121</w:t>
      </w:r>
    </w:p>
    <w:p>
      <w:pPr>
        <w:pStyle w:val="style0"/>
        <w:tabs>
          <w:tab w:leader="dot" w:pos="7088" w:val="right"/>
        </w:tabs>
        <w:jc w:val="both"/>
      </w:pPr>
      <w:r>
        <w:rPr>
          <w:rFonts w:ascii="Times New Roman" w:cs="Times New Roman" w:hAnsi="Times New Roman"/>
          <w:sz w:val="18"/>
        </w:rPr>
        <w:t xml:space="preserve">10. Modem – wybór, podłączenie, konfiguracja </w:t>
        <w:tab/>
        <w:t xml:space="preserve"> 151</w:t>
      </w:r>
    </w:p>
    <w:p>
      <w:pPr>
        <w:pStyle w:val="style0"/>
        <w:tabs>
          <w:tab w:leader="dot" w:pos="7088" w:val="right"/>
        </w:tabs>
        <w:jc w:val="both"/>
      </w:pPr>
      <w:r>
        <w:rPr>
          <w:rFonts w:ascii="Times New Roman" w:cs="Times New Roman" w:hAnsi="Times New Roman"/>
          <w:sz w:val="18"/>
        </w:rPr>
        <w:t xml:space="preserve">11. Projektowanie stron WWW </w:t>
        <w:tab/>
        <w:t xml:space="preserve"> 165</w:t>
      </w:r>
    </w:p>
    <w:p>
      <w:pPr>
        <w:pStyle w:val="style0"/>
        <w:tabs>
          <w:tab w:leader="dot" w:pos="7088" w:val="right"/>
        </w:tabs>
        <w:jc w:val="both"/>
      </w:pPr>
      <w:r>
        <w:rPr>
          <w:rFonts w:ascii="Times New Roman" w:cs="Times New Roman" w:hAnsi="Times New Roman"/>
          <w:sz w:val="18"/>
        </w:rPr>
        <w:t xml:space="preserve">12. Popularne adresy WWW </w:t>
        <w:tab/>
        <w:t xml:space="preserve"> 199</w:t>
      </w:r>
    </w:p>
    <w:p>
      <w:pPr>
        <w:pStyle w:val="style0"/>
        <w:spacing w:after="0" w:before="120"/>
        <w:jc w:val="both"/>
      </w:pPr>
      <w:r>
        <w:rPr>
          <w:rFonts w:ascii="Times New Roman" w:cs="Times New Roman" w:hAnsi="Times New Roman"/>
          <w:i/>
          <w:iCs/>
          <w:sz w:val="20"/>
        </w:rPr>
        <w:t>Na zakończenie zapisać ćwiczenia na dyskietce.</w:t>
      </w:r>
    </w:p>
    <w:p>
      <w:pPr>
        <w:pStyle w:val="style2"/>
      </w:pPr>
      <w:r>
        <w:rPr/>
        <w:t>Ćwiczenie 12</w:t>
      </w:r>
    </w:p>
    <w:p>
      <w:pPr>
        <w:pStyle w:val="style1"/>
      </w:pPr>
      <w:r>
        <w:rPr/>
        <w:t>2.12. Wypunktowanie i numerowanie</w:t>
      </w:r>
    </w:p>
    <w:p>
      <w:pPr>
        <w:pStyle w:val="style0"/>
        <w:jc w:val="both"/>
      </w:pPr>
      <w:r>
        <w:rPr>
          <w:rFonts w:ascii="Times New Roman" w:cs="Times New Roman" w:hAnsi="Times New Roman"/>
          <w:sz w:val="20"/>
        </w:rPr>
        <w:t>Wypunktowanie i numerowanie to funkcje umożliwiające automatyczne formatowanie akapitów dokumentu jako wypunktowanej względnie numerowanej listy.</w:t>
      </w:r>
    </w:p>
    <w:p>
      <w:pPr>
        <w:pStyle w:val="style0"/>
        <w:jc w:val="both"/>
      </w:pPr>
      <w:r>
        <w:rPr>
          <w:rFonts w:ascii="Times New Roman" w:cs="Times New Roman" w:hAnsi="Times New Roman"/>
          <w:sz w:val="20"/>
        </w:rPr>
        <w:t xml:space="preserve">Możemy wprowadzać znaki wypunktowania i numery akapitów w istniejących wierszach tekstu, jak również automatyczne tworzyć listy wypunktowanych i numerowanych akapitów w trakcie pisania. Przy tworzeniu list wypunktowanych, w charakterze punktora można użyć dowolnej grafiki. </w:t>
      </w:r>
    </w:p>
    <w:p>
      <w:pPr>
        <w:pStyle w:val="style0"/>
        <w:jc w:val="both"/>
      </w:pPr>
      <w:r>
        <w:rPr>
          <w:rFonts w:ascii="Times New Roman" w:cs="Times New Roman" w:hAnsi="Times New Roman"/>
          <w:sz w:val="20"/>
        </w:rPr>
        <w:t xml:space="preserve">Poziom elementów prostej listy wypunktowanej można zmienić, naciskając klawisz </w:t>
      </w:r>
      <w:r>
        <w:rPr>
          <w:rFonts w:ascii="Times New Roman" w:cs="Times New Roman" w:hAnsi="Times New Roman"/>
          <w:b/>
          <w:bCs/>
          <w:sz w:val="20"/>
        </w:rPr>
        <w:t xml:space="preserve">Tab </w:t>
      </w:r>
      <w:r>
        <w:rPr>
          <w:rFonts w:ascii="Times New Roman" w:cs="Times New Roman" w:hAnsi="Times New Roman"/>
          <w:sz w:val="20"/>
        </w:rPr>
        <w:t xml:space="preserve">lub </w:t>
      </w:r>
      <w:r>
        <w:rPr>
          <w:rFonts w:ascii="Times New Roman" w:cs="Times New Roman" w:hAnsi="Times New Roman"/>
          <w:b/>
          <w:bCs/>
          <w:sz w:val="20"/>
        </w:rPr>
        <w:t>Shift+Tab</w:t>
      </w:r>
      <w:r>
        <w:rPr>
          <w:rFonts w:ascii="Times New Roman" w:cs="Times New Roman" w:hAnsi="Times New Roman"/>
          <w:sz w:val="20"/>
        </w:rPr>
        <w:t xml:space="preserve">, lub za pomocą przycisków: </w:t>
      </w:r>
      <w:r>
        <w:rPr>
          <w:rFonts w:ascii="Times New Roman" w:cs="Times New Roman" w:hAnsi="Times New Roman"/>
          <w:b/>
          <w:bCs/>
          <w:sz w:val="20"/>
        </w:rPr>
        <w:t xml:space="preserve">Zwiększ wcięcie </w:t>
      </w:r>
      <w:r>
        <w:rPr>
          <w:rFonts w:ascii="Times New Roman" w:cs="Times New Roman" w:hAnsi="Times New Roman"/>
          <w:b/>
          <w:bCs/>
          <w:sz w:val="20"/>
        </w:rPr>
        <w:drawing>
          <wp:inline distB="0" distL="0" distR="0" distT="0">
            <wp:extent cx="238125" cy="257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4"/>
                    <a:srcRect/>
                    <a:stretch>
                      <a:fillRect/>
                    </a:stretch>
                  </pic:blipFill>
                  <pic:spPr bwMode="auto">
                    <a:xfrm>
                      <a:off x="0" y="0"/>
                      <a:ext cx="238125" cy="257175"/>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albo </w:t>
      </w:r>
      <w:r>
        <w:rPr>
          <w:rFonts w:ascii="Times New Roman" w:cs="Times New Roman" w:hAnsi="Times New Roman"/>
          <w:b/>
          <w:bCs/>
          <w:sz w:val="20"/>
        </w:rPr>
        <w:t>Zmniejsz wcięcie</w:t>
      </w:r>
      <w:r>
        <w:rPr>
          <w:rFonts w:ascii="Times New Roman" w:cs="Times New Roman" w:hAnsi="Times New Roman"/>
          <w:sz w:val="20"/>
        </w:rPr>
        <w:t xml:space="preserve"> </w:t>
      </w:r>
      <w:r>
        <w:rPr>
          <w:rFonts w:ascii="Times New Roman" w:cs="Times New Roman" w:hAnsi="Times New Roman"/>
          <w:sz w:val="20"/>
        </w:rPr>
        <w:drawing>
          <wp:inline distB="0" distL="0" distR="0" distT="0">
            <wp:extent cx="209550" cy="266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5"/>
                    <a:srcRect/>
                    <a:stretch>
                      <a:fillRect/>
                    </a:stretch>
                  </pic:blipFill>
                  <pic:spPr bwMode="auto">
                    <a:xfrm>
                      <a:off x="0" y="0"/>
                      <a:ext cx="209550" cy="26670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na pasku narzędzi F</w:t>
      </w:r>
      <w:r>
        <w:rPr>
          <w:rFonts w:ascii="Times New Roman" w:cs="Times New Roman" w:hAnsi="Times New Roman"/>
          <w:b/>
          <w:bCs/>
          <w:sz w:val="20"/>
        </w:rPr>
        <w:t>ormatowanie</w:t>
      </w:r>
      <w:r>
        <w:rPr>
          <w:rFonts w:ascii="Times New Roman" w:cs="Times New Roman" w:hAnsi="Times New Roman"/>
          <w:sz w:val="20"/>
        </w:rPr>
        <w:t>. Możliwe jest także wprowadzenie struktury hierarchicznej w bardziej złożonej liście lub dokumencie, przez przekształcenie go w listę numerowaną konspektu.</w:t>
      </w:r>
    </w:p>
    <w:p>
      <w:pPr>
        <w:pStyle w:val="style0"/>
        <w:jc w:val="both"/>
      </w:pPr>
      <w:r>
        <w:rPr>
          <w:rFonts w:ascii="Times New Roman" w:cs="Times New Roman" w:hAnsi="Times New Roman"/>
          <w:i/>
          <w:iCs/>
          <w:sz w:val="18"/>
        </w:rPr>
        <w:t>Jeśli do formatowania nagłówków w dokumencie wykorzystywane są wbudowane style nagłówków, możliwe jest automatyczne ponumerowanie nagłówków numerami o dowolnie wybranym formacie. Także, jeśli dokument zawiera style zdefiniowane przez użytkownika zamiast wbudowanych stylów nagłówków, nadal możliwe jest wprowadzenie automatycznej numeracji nagłówków przez połączenie każdego nagłówka z formatem numerowanym.</w:t>
      </w:r>
    </w:p>
    <w:p>
      <w:pPr>
        <w:pStyle w:val="style0"/>
        <w:ind w:firstLine="284" w:left="0" w:right="0"/>
        <w:jc w:val="both"/>
      </w:pPr>
      <w:r>
        <w:rPr>
          <w:rFonts w:ascii="Times New Roman" w:cs="Times New Roman" w:hAnsi="Times New Roman"/>
          <w:sz w:val="20"/>
        </w:rPr>
        <w:t>Zaczynając pisanie akapitu od znaku łącznika (-) lub gwiazdki (*), (</w:t>
      </w:r>
      <w:r>
        <w:rPr>
          <w:rFonts w:ascii="Times New Roman" w:cs="Times New Roman" w:hAnsi="Times New Roman"/>
          <w:i/>
          <w:iCs/>
          <w:sz w:val="20"/>
          <w:u w:val="single"/>
        </w:rPr>
        <w:t>lub od napisania 1</w:t>
      </w:r>
      <w:r>
        <w:rPr>
          <w:rFonts w:ascii="Times New Roman" w:cs="Times New Roman" w:hAnsi="Times New Roman"/>
          <w:sz w:val="20"/>
        </w:rPr>
        <w:t>), po których nastąpi spacja lub tabulator, a następnie dowolny tekst, program Word po zakończeniu akapitu (czyli naciśnięciu klawisza ENTER), automatycznie zastąpi akapit na element wypunktowany (</w:t>
      </w:r>
      <w:r>
        <w:rPr>
          <w:rFonts w:ascii="Times New Roman" w:cs="Times New Roman" w:hAnsi="Times New Roman"/>
          <w:sz w:val="20"/>
          <w:u w:val="single"/>
        </w:rPr>
        <w:t>lub numerowany</w:t>
      </w:r>
      <w:r>
        <w:rPr>
          <w:rFonts w:ascii="Times New Roman" w:cs="Times New Roman" w:hAnsi="Times New Roman"/>
          <w:sz w:val="20"/>
        </w:rPr>
        <w:t>).</w:t>
      </w:r>
    </w:p>
    <w:p>
      <w:pPr>
        <w:pStyle w:val="style0"/>
        <w:spacing w:after="100" w:before="100"/>
        <w:jc w:val="both"/>
      </w:pPr>
      <w:r>
        <w:rPr>
          <w:rFonts w:cs="Arial" w:eastAsia="Arial Unicode MS;Tahoma"/>
          <w:i/>
          <w:iCs/>
          <w:sz w:val="20"/>
        </w:rPr>
        <w:t xml:space="preserve">Ćwiczenie </w:t>
      </w:r>
    </w:p>
    <w:p>
      <w:pPr>
        <w:pStyle w:val="style0"/>
        <w:jc w:val="both"/>
      </w:pPr>
      <w:r>
        <w:rPr>
          <w:rFonts w:ascii="Times New Roman" w:cs="Times New Roman" w:eastAsia="Arial Unicode MS;Tahoma" w:hAnsi="Times New Roman"/>
          <w:sz w:val="20"/>
        </w:rPr>
        <w:t>Wprowadzić następujący fragment tekstu:</w:t>
      </w:r>
    </w:p>
    <w:p>
      <w:pPr>
        <w:pStyle w:val="style0"/>
        <w:ind w:firstLine="284" w:left="0" w:right="0"/>
        <w:jc w:val="both"/>
      </w:pPr>
      <w:r>
        <w:rPr>
          <w:rFonts w:ascii="Times New Roman" w:cs="Times New Roman" w:eastAsia="Arial Unicode MS;Tahoma" w:hAnsi="Times New Roman"/>
          <w:i/>
          <w:iCs/>
          <w:sz w:val="20"/>
        </w:rPr>
        <w:t>Prasa</w:t>
      </w:r>
    </w:p>
    <w:p>
      <w:pPr>
        <w:pStyle w:val="style0"/>
        <w:ind w:firstLine="284" w:left="0" w:right="0"/>
        <w:jc w:val="both"/>
      </w:pPr>
      <w:r>
        <w:rPr>
          <w:rFonts w:ascii="Times New Roman" w:cs="Times New Roman" w:eastAsia="Arial Unicode MS;Tahoma" w:hAnsi="Times New Roman"/>
          <w:i/>
          <w:iCs/>
          <w:sz w:val="20"/>
        </w:rPr>
        <w:t>Kulisy</w:t>
      </w:r>
    </w:p>
    <w:p>
      <w:pPr>
        <w:pStyle w:val="style0"/>
        <w:ind w:firstLine="284" w:left="0" w:right="0"/>
        <w:jc w:val="both"/>
      </w:pPr>
      <w:r>
        <w:rPr>
          <w:rFonts w:ascii="Times New Roman" w:cs="Times New Roman" w:eastAsia="Arial Unicode MS;Tahoma" w:hAnsi="Times New Roman"/>
          <w:i/>
          <w:iCs/>
          <w:sz w:val="20"/>
        </w:rPr>
        <w:t>Enter</w:t>
      </w:r>
    </w:p>
    <w:p>
      <w:pPr>
        <w:pStyle w:val="style0"/>
        <w:ind w:firstLine="284" w:left="0" w:right="0"/>
        <w:jc w:val="both"/>
      </w:pPr>
      <w:r>
        <w:rPr>
          <w:rFonts w:ascii="Times New Roman" w:cs="Times New Roman" w:eastAsia="Arial Unicode MS;Tahoma" w:hAnsi="Times New Roman"/>
          <w:i/>
          <w:iCs/>
          <w:sz w:val="20"/>
        </w:rPr>
        <w:t>NetForum</w:t>
      </w:r>
    </w:p>
    <w:p>
      <w:pPr>
        <w:pStyle w:val="style0"/>
        <w:ind w:firstLine="284" w:left="0" w:right="0"/>
        <w:jc w:val="both"/>
      </w:pPr>
      <w:r>
        <w:rPr>
          <w:rFonts w:ascii="Times New Roman" w:cs="Times New Roman" w:eastAsia="Arial Unicode MS;Tahoma" w:hAnsi="Times New Roman"/>
          <w:i/>
          <w:iCs/>
          <w:sz w:val="20"/>
        </w:rPr>
        <w:t>Sieci komputerowe</w:t>
      </w:r>
    </w:p>
    <w:p>
      <w:pPr>
        <w:pStyle w:val="style0"/>
        <w:jc w:val="both"/>
      </w:pPr>
      <w:r>
        <w:rPr>
          <w:rFonts w:ascii="Times New Roman" w:cs="Times New Roman" w:eastAsia="Arial Unicode MS;Tahoma" w:hAnsi="Times New Roman"/>
          <w:sz w:val="20"/>
        </w:rPr>
        <w:t xml:space="preserve">Następnie zaznaczyć napisane akapity i nacisnąć na pasku narzędzi </w:t>
      </w:r>
      <w:r>
        <w:rPr>
          <w:rFonts w:ascii="Times New Roman" w:cs="Times New Roman" w:eastAsia="Arial Unicode MS;Tahoma" w:hAnsi="Times New Roman"/>
          <w:b/>
          <w:bCs/>
          <w:sz w:val="20"/>
        </w:rPr>
        <w:t>Formatowanie</w:t>
      </w:r>
      <w:r>
        <w:rPr>
          <w:rFonts w:ascii="Times New Roman" w:cs="Times New Roman" w:eastAsia="Arial Unicode MS;Tahoma" w:hAnsi="Times New Roman"/>
          <w:sz w:val="20"/>
        </w:rPr>
        <w:t xml:space="preserve"> ikonę </w:t>
      </w:r>
      <w:r>
        <w:rPr>
          <w:rFonts w:ascii="Times New Roman" w:cs="Times New Roman" w:eastAsia="Arial Unicode MS;Tahoma" w:hAnsi="Times New Roman"/>
          <w:b/>
          <w:bCs/>
          <w:sz w:val="20"/>
        </w:rPr>
        <w:t>Numerowanie</w:t>
      </w:r>
      <w:r>
        <w:rPr>
          <w:rFonts w:ascii="Times New Roman" w:cs="Times New Roman" w:eastAsia="Arial Unicode MS;Tahoma" w:hAnsi="Times New Roman"/>
          <w:sz w:val="20"/>
        </w:rPr>
        <w:t xml:space="preserve"> </w:t>
      </w:r>
      <w:r>
        <w:rPr>
          <w:rFonts w:ascii="Times New Roman" w:cs="Times New Roman" w:hAnsi="Times New Roman"/>
          <w:sz w:val="20"/>
        </w:rPr>
        <w:drawing>
          <wp:inline distB="0" distL="0" distR="0" distT="0">
            <wp:extent cx="191770" cy="1854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6"/>
                    <a:srcRect/>
                    <a:stretch>
                      <a:fillRect/>
                    </a:stretch>
                  </pic:blipFill>
                  <pic:spPr bwMode="auto">
                    <a:xfrm>
                      <a:off x="0" y="0"/>
                      <a:ext cx="191770" cy="185420"/>
                    </a:xfrm>
                    <a:prstGeom prst="rect">
                      <a:avLst/>
                    </a:prstGeom>
                    <a:noFill/>
                    <a:ln w="9525">
                      <a:noFill/>
                      <a:miter lim="800000"/>
                      <a:headEnd/>
                      <a:tailEnd/>
                    </a:ln>
                  </pic:spPr>
                </pic:pic>
              </a:graphicData>
            </a:graphic>
          </wp:inline>
        </w:drawing>
      </w:r>
      <w:r>
        <w:rPr>
          <w:rFonts w:ascii="Times New Roman" w:cs="Times New Roman" w:eastAsia="Arial Unicode MS;Tahoma" w:hAnsi="Times New Roman"/>
          <w:sz w:val="20"/>
        </w:rPr>
        <w:t>. W rezultacie powinniśmy otrzymać:</w:t>
      </w:r>
    </w:p>
    <w:p>
      <w:pPr>
        <w:pStyle w:val="style0"/>
        <w:numPr>
          <w:ilvl w:val="0"/>
          <w:numId w:val="10"/>
        </w:numPr>
        <w:jc w:val="both"/>
      </w:pPr>
      <w:r>
        <w:rPr>
          <w:rFonts w:ascii="Times New Roman" w:cs="Times New Roman" w:eastAsia="Arial Unicode MS;Tahoma" w:hAnsi="Times New Roman"/>
          <w:i/>
          <w:iCs/>
          <w:sz w:val="20"/>
        </w:rPr>
        <w:t>Prasa</w:t>
      </w:r>
    </w:p>
    <w:p>
      <w:pPr>
        <w:pStyle w:val="style0"/>
        <w:numPr>
          <w:ilvl w:val="0"/>
          <w:numId w:val="10"/>
        </w:numPr>
        <w:jc w:val="both"/>
      </w:pPr>
      <w:r>
        <w:rPr>
          <w:rFonts w:ascii="Times New Roman" w:cs="Times New Roman" w:eastAsia="Arial Unicode MS;Tahoma" w:hAnsi="Times New Roman"/>
          <w:i/>
          <w:iCs/>
          <w:sz w:val="20"/>
        </w:rPr>
        <w:t>Kulisy</w:t>
      </w:r>
    </w:p>
    <w:p>
      <w:pPr>
        <w:pStyle w:val="style0"/>
        <w:numPr>
          <w:ilvl w:val="0"/>
          <w:numId w:val="10"/>
        </w:numPr>
        <w:jc w:val="both"/>
      </w:pPr>
      <w:r>
        <w:rPr>
          <w:rFonts w:ascii="Times New Roman" w:cs="Times New Roman" w:eastAsia="Arial Unicode MS;Tahoma" w:hAnsi="Times New Roman"/>
          <w:i/>
          <w:iCs/>
          <w:sz w:val="20"/>
        </w:rPr>
        <w:t>Enter</w:t>
      </w:r>
    </w:p>
    <w:p>
      <w:pPr>
        <w:pStyle w:val="style0"/>
        <w:numPr>
          <w:ilvl w:val="0"/>
          <w:numId w:val="10"/>
        </w:numPr>
        <w:jc w:val="both"/>
      </w:pPr>
      <w:r>
        <w:rPr>
          <w:rFonts w:ascii="Times New Roman" w:cs="Times New Roman" w:eastAsia="Arial Unicode MS;Tahoma" w:hAnsi="Times New Roman"/>
          <w:i/>
          <w:iCs/>
          <w:sz w:val="20"/>
        </w:rPr>
        <w:t>NetForum</w:t>
      </w:r>
    </w:p>
    <w:p>
      <w:pPr>
        <w:pStyle w:val="style0"/>
        <w:numPr>
          <w:ilvl w:val="0"/>
          <w:numId w:val="10"/>
        </w:numPr>
        <w:jc w:val="both"/>
      </w:pPr>
      <w:r>
        <w:rPr>
          <w:rFonts w:ascii="Times New Roman" w:cs="Times New Roman" w:eastAsia="Arial Unicode MS;Tahoma" w:hAnsi="Times New Roman"/>
          <w:i/>
          <w:iCs/>
          <w:sz w:val="20"/>
        </w:rPr>
        <w:t>Sieci komputerowe</w:t>
      </w:r>
    </w:p>
    <w:p>
      <w:pPr>
        <w:pStyle w:val="style0"/>
        <w:spacing w:after="120" w:before="0"/>
        <w:jc w:val="both"/>
      </w:pPr>
      <w:r>
        <w:rPr>
          <w:rFonts w:ascii="Times New Roman" w:cs="Times New Roman" w:eastAsia="Arial Unicode MS;Tahoma" w:hAnsi="Times New Roman"/>
          <w:sz w:val="20"/>
        </w:rPr>
        <w:t xml:space="preserve">Zaznaczając akapit i klikając przemiennie ikonę </w:t>
      </w:r>
      <w:r>
        <w:rPr>
          <w:rFonts w:ascii="Times New Roman" w:cs="Times New Roman" w:hAnsi="Times New Roman"/>
          <w:sz w:val="20"/>
        </w:rPr>
        <w:drawing>
          <wp:inline distB="0" distL="0" distR="0" distT="0">
            <wp:extent cx="191770" cy="1854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7"/>
                    <a:srcRect/>
                    <a:stretch>
                      <a:fillRect/>
                    </a:stretch>
                  </pic:blipFill>
                  <pic:spPr bwMode="auto">
                    <a:xfrm>
                      <a:off x="0" y="0"/>
                      <a:ext cx="191770" cy="185420"/>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powodujemy włączanie/wyłączanie numerowania.</w:t>
      </w:r>
    </w:p>
    <w:p>
      <w:pPr>
        <w:pStyle w:val="style2"/>
      </w:pPr>
      <w:r>
        <w:rPr/>
        <w:t xml:space="preserve">Ćwiczenie </w:t>
      </w:r>
    </w:p>
    <w:p>
      <w:pPr>
        <w:pStyle w:val="style0"/>
        <w:jc w:val="both"/>
      </w:pPr>
      <w:r>
        <w:rPr>
          <w:rFonts w:ascii="Times New Roman" w:cs="Times New Roman" w:eastAsia="Arial Unicode MS;Tahoma" w:hAnsi="Times New Roman"/>
          <w:sz w:val="20"/>
        </w:rPr>
        <w:t xml:space="preserve">Skopiować wpisany wcześniej tekst, zaznaczyć akapity i wybrać ikonę </w:t>
      </w:r>
      <w:r>
        <w:rPr>
          <w:rFonts w:ascii="Times New Roman" w:cs="Times New Roman" w:eastAsia="Arial Unicode MS;Tahoma" w:hAnsi="Times New Roman"/>
          <w:b/>
          <w:bCs/>
          <w:sz w:val="20"/>
        </w:rPr>
        <w:t>Wypunktowanie</w:t>
      </w:r>
      <w:r>
        <w:rPr>
          <w:rFonts w:ascii="Times New Roman" w:cs="Times New Roman" w:hAnsi="Times New Roman"/>
          <w:sz w:val="20"/>
        </w:rPr>
        <w:t xml:space="preserve"> </w:t>
      </w:r>
      <w:r>
        <w:rPr>
          <w:rFonts w:ascii="Times New Roman" w:cs="Times New Roman" w:hAnsi="Times New Roman"/>
          <w:sz w:val="20"/>
        </w:rPr>
        <w:drawing>
          <wp:inline distB="0" distL="0" distR="0" distT="0">
            <wp:extent cx="192405" cy="200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8"/>
                    <a:srcRect/>
                    <a:stretch>
                      <a:fillRect/>
                    </a:stretch>
                  </pic:blipFill>
                  <pic:spPr bwMode="auto">
                    <a:xfrm>
                      <a:off x="0" y="0"/>
                      <a:ext cx="192405" cy="200025"/>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W rezultacie otrzymujemy listę wypunktowaną:: </w:t>
      </w:r>
    </w:p>
    <w:p>
      <w:pPr>
        <w:pStyle w:val="style0"/>
        <w:numPr>
          <w:ilvl w:val="0"/>
          <w:numId w:val="16"/>
        </w:numPr>
        <w:jc w:val="both"/>
      </w:pPr>
      <w:r>
        <w:rPr>
          <w:rFonts w:ascii="Times New Roman" w:cs="Times New Roman" w:eastAsia="Arial Unicode MS;Tahoma" w:hAnsi="Times New Roman"/>
          <w:i/>
          <w:iCs/>
          <w:sz w:val="20"/>
        </w:rPr>
        <w:t>Prasa</w:t>
      </w:r>
    </w:p>
    <w:p>
      <w:pPr>
        <w:pStyle w:val="style0"/>
        <w:numPr>
          <w:ilvl w:val="0"/>
          <w:numId w:val="16"/>
        </w:numPr>
        <w:jc w:val="both"/>
      </w:pPr>
      <w:r>
        <w:rPr>
          <w:rFonts w:ascii="Times New Roman" w:cs="Times New Roman" w:eastAsia="Arial Unicode MS;Tahoma" w:hAnsi="Times New Roman"/>
          <w:i/>
          <w:iCs/>
          <w:sz w:val="20"/>
        </w:rPr>
        <w:t>Kulisy</w:t>
      </w:r>
    </w:p>
    <w:p>
      <w:pPr>
        <w:pStyle w:val="style0"/>
        <w:numPr>
          <w:ilvl w:val="0"/>
          <w:numId w:val="16"/>
        </w:numPr>
        <w:jc w:val="both"/>
      </w:pPr>
      <w:r>
        <w:rPr>
          <w:rFonts w:ascii="Times New Roman" w:cs="Times New Roman" w:eastAsia="Arial Unicode MS;Tahoma" w:hAnsi="Times New Roman"/>
          <w:i/>
          <w:iCs/>
          <w:sz w:val="20"/>
        </w:rPr>
        <w:t>Enter</w:t>
      </w:r>
    </w:p>
    <w:p>
      <w:pPr>
        <w:pStyle w:val="style0"/>
        <w:numPr>
          <w:ilvl w:val="0"/>
          <w:numId w:val="16"/>
        </w:numPr>
        <w:jc w:val="both"/>
      </w:pPr>
      <w:r>
        <w:rPr>
          <w:rFonts w:ascii="Times New Roman" w:cs="Times New Roman" w:eastAsia="Arial Unicode MS;Tahoma" w:hAnsi="Times New Roman"/>
          <w:i/>
          <w:iCs/>
          <w:sz w:val="20"/>
        </w:rPr>
        <w:t>NetForum</w:t>
      </w:r>
    </w:p>
    <w:p>
      <w:pPr>
        <w:pStyle w:val="style0"/>
        <w:numPr>
          <w:ilvl w:val="0"/>
          <w:numId w:val="16"/>
        </w:numPr>
        <w:jc w:val="both"/>
      </w:pPr>
      <w:r>
        <w:rPr>
          <w:rFonts w:ascii="Times New Roman" w:cs="Times New Roman" w:eastAsia="Arial Unicode MS;Tahoma" w:hAnsi="Times New Roman"/>
          <w:i/>
          <w:iCs/>
          <w:sz w:val="20"/>
        </w:rPr>
        <w:t>Sieci komputerowe</w:t>
      </w:r>
    </w:p>
    <w:p>
      <w:pPr>
        <w:pStyle w:val="style0"/>
        <w:ind w:firstLine="284" w:left="0" w:right="0"/>
        <w:jc w:val="both"/>
      </w:pPr>
      <w:r>
        <w:rPr>
          <w:rFonts w:ascii="Times New Roman" w:cs="Times New Roman" w:hAnsi="Times New Roman"/>
          <w:sz w:val="20"/>
        </w:rPr>
        <w:t xml:space="preserve">Zaznaczyć wypunktowane akapity i zaobserwować zmianę położenia stosując klawisz </w:t>
      </w:r>
      <w:r>
        <w:rPr>
          <w:rFonts w:ascii="Times New Roman" w:cs="Times New Roman" w:hAnsi="Times New Roman"/>
          <w:b/>
          <w:bCs/>
          <w:sz w:val="20"/>
        </w:rPr>
        <w:t>Tab</w:t>
      </w:r>
      <w:r>
        <w:rPr>
          <w:rFonts w:ascii="Times New Roman" w:cs="Times New Roman" w:hAnsi="Times New Roman"/>
          <w:sz w:val="20"/>
        </w:rPr>
        <w:t xml:space="preserve"> lub ikony </w:t>
      </w:r>
      <w:r>
        <w:rPr>
          <w:sz w:val="20"/>
        </w:rPr>
        <w:drawing>
          <wp:inline distB="0" distL="0" distR="0" distT="0">
            <wp:extent cx="309880" cy="232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9"/>
                    <a:srcRect/>
                    <a:stretch>
                      <a:fillRect/>
                    </a:stretch>
                  </pic:blipFill>
                  <pic:spPr bwMode="auto">
                    <a:xfrm>
                      <a:off x="0" y="0"/>
                      <a:ext cx="309880" cy="232410"/>
                    </a:xfrm>
                    <a:prstGeom prst="rect">
                      <a:avLst/>
                    </a:prstGeom>
                    <a:noFill/>
                    <a:ln w="9525">
                      <a:noFill/>
                      <a:miter lim="800000"/>
                      <a:headEnd/>
                      <a:tailEnd/>
                    </a:ln>
                  </pic:spPr>
                </pic:pic>
              </a:graphicData>
            </a:graphic>
          </wp:inline>
        </w:drawing>
      </w:r>
      <w:r>
        <w:rPr>
          <w:sz w:val="20"/>
        </w:rPr>
        <w:t>.</w:t>
      </w:r>
    </w:p>
    <w:p>
      <w:pPr>
        <w:pStyle w:val="style2"/>
      </w:pPr>
      <w:r>
        <w:rPr/>
        <w:t>Ćwiczenie 12.1.</w:t>
      </w:r>
    </w:p>
    <w:p>
      <w:pPr>
        <w:pStyle w:val="style1"/>
      </w:pPr>
      <w:r>
        <w:rPr/>
        <w:t>2</w:t>
        <w:drawing>
          <wp:anchor allowOverlap="1" behindDoc="0" distB="0" distL="0" distR="0" distT="0" layoutInCell="1" locked="0" relativeHeight="0" simplePos="0">
            <wp:simplePos x="0" y="0"/>
            <wp:positionH relativeFrom="character">
              <wp:posOffset>2292985</wp:posOffset>
            </wp:positionH>
            <wp:positionV relativeFrom="line">
              <wp:posOffset>64770</wp:posOffset>
            </wp:positionV>
            <wp:extent cx="2043430" cy="174117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0"/>
                    <a:srcRect/>
                    <a:stretch>
                      <a:fillRect/>
                    </a:stretch>
                  </pic:blipFill>
                  <pic:spPr bwMode="auto">
                    <a:xfrm>
                      <a:off x="0" y="0"/>
                      <a:ext cx="2043430" cy="1741170"/>
                    </a:xfrm>
                    <a:prstGeom prst="rect">
                      <a:avLst/>
                    </a:prstGeom>
                    <a:noFill/>
                    <a:ln w="9525">
                      <a:noFill/>
                      <a:miter lim="800000"/>
                      <a:headEnd/>
                      <a:tailEnd/>
                    </a:ln>
                  </pic:spPr>
                </pic:pic>
              </a:graphicData>
            </a:graphic>
          </wp:anchor>
        </w:drawing>
      </w:r>
      <w:r>
        <w:rPr/>
        <w:t>.12.1. Modyfikacja wypunktowania i numerowania prostego</w:t>
      </w:r>
    </w:p>
    <w:p>
      <w:pPr>
        <w:pStyle w:val="style0"/>
        <w:jc w:val="both"/>
      </w:pPr>
      <w:r>
        <w:rPr>
          <w:rFonts w:ascii="Times New Roman" w:cs="Times New Roman" w:hAnsi="Times New Roman"/>
          <w:sz w:val="20"/>
        </w:rPr>
        <w:t>Z</w:t>
        <w:drawing>
          <wp:anchor allowOverlap="1" behindDoc="0" distB="0" distL="0" distR="0" distT="0" layoutInCell="1" locked="0" relativeHeight="0" simplePos="0">
            <wp:simplePos x="0" y="0"/>
            <wp:positionH relativeFrom="character">
              <wp:posOffset>1149985</wp:posOffset>
            </wp:positionH>
            <wp:positionV relativeFrom="line">
              <wp:posOffset>356235</wp:posOffset>
            </wp:positionV>
            <wp:extent cx="1085850" cy="9842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1"/>
                    <a:srcRect/>
                    <a:stretch>
                      <a:fillRect/>
                    </a:stretch>
                  </pic:blipFill>
                  <pic:spPr bwMode="auto">
                    <a:xfrm>
                      <a:off x="0" y="0"/>
                      <a:ext cx="1085850" cy="984250"/>
                    </a:xfrm>
                    <a:prstGeom prst="rect">
                      <a:avLst/>
                    </a:prstGeom>
                    <a:noFill/>
                    <a:ln w="9525">
                      <a:noFill/>
                      <a:miter lim="800000"/>
                      <a:headEnd/>
                      <a:tailEnd/>
                    </a:ln>
                  </pic:spPr>
                </pic:pic>
              </a:graphicData>
            </a:graphic>
          </wp:anchor>
        </w:drawing>
      </w:r>
      <w:r>
        <w:rPr>
          <w:rFonts w:ascii="Times New Roman" w:cs="Times New Roman" w:hAnsi="Times New Roman"/>
          <w:sz w:val="20"/>
        </w:rPr>
        <w:t xml:space="preserve"> menu górnego </w:t>
      </w:r>
      <w:r>
        <w:rPr>
          <w:rFonts w:ascii="Times New Roman" w:cs="Times New Roman" w:hAnsi="Times New Roman"/>
          <w:b/>
          <w:bCs/>
          <w:sz w:val="20"/>
        </w:rPr>
        <w:t>Format</w:t>
      </w:r>
      <w:r>
        <w:rPr>
          <w:rFonts w:ascii="Times New Roman" w:cs="Times New Roman" w:hAnsi="Times New Roman"/>
          <w:sz w:val="20"/>
        </w:rPr>
        <w:t xml:space="preserve"> lub z menu podręcznego (</w:t>
      </w:r>
      <w:r>
        <w:rPr>
          <w:rFonts w:ascii="Times New Roman" w:cs="Times New Roman" w:hAnsi="Times New Roman"/>
          <w:i/>
          <w:iCs/>
          <w:sz w:val="20"/>
        </w:rPr>
        <w:t>menu podręczne wywołuje się po naciśnięciu prawego klawisza myszy</w:t>
      </w:r>
      <w:r>
        <w:rPr>
          <w:rFonts w:ascii="Times New Roman" w:cs="Times New Roman" w:hAnsi="Times New Roman"/>
          <w:sz w:val="20"/>
        </w:rPr>
        <w:t xml:space="preserve">) wywołujemy polecenie </w:t>
      </w:r>
      <w:r>
        <w:rPr>
          <w:rFonts w:ascii="Times New Roman" w:cs="Times New Roman" w:hAnsi="Times New Roman"/>
          <w:b/>
          <w:bCs/>
          <w:sz w:val="20"/>
        </w:rPr>
        <w:t>Wypunktowanie i numerowanie</w:t>
      </w:r>
    </w:p>
    <w:p>
      <w:pPr>
        <w:pStyle w:val="style0"/>
        <w:jc w:val="both"/>
      </w:pPr>
      <w:r>
        <w:rPr>
          <w:rFonts w:ascii="Times New Roman" w:cs="Times New Roman" w:hAnsi="Times New Roman"/>
          <w:bCs/>
          <w:sz w:val="20"/>
        </w:rPr>
        <w:t>Pojawi się okno dialogowe „</w:t>
      </w:r>
      <w:r>
        <w:rPr>
          <w:rFonts w:ascii="Times New Roman" w:cs="Times New Roman" w:hAnsi="Times New Roman"/>
          <w:b/>
          <w:sz w:val="20"/>
        </w:rPr>
        <w:t>Wypunktowanie i numerowanie</w:t>
      </w:r>
      <w:r>
        <w:rPr>
          <w:rFonts w:ascii="Times New Roman" w:cs="Times New Roman" w:hAnsi="Times New Roman"/>
          <w:bCs/>
          <w:sz w:val="20"/>
        </w:rPr>
        <w:t xml:space="preserve">”. Wywołujemy kartę </w:t>
      </w:r>
      <w:r>
        <w:rPr>
          <w:rFonts w:ascii="Times New Roman" w:cs="Times New Roman" w:hAnsi="Times New Roman"/>
          <w:b/>
          <w:sz w:val="20"/>
        </w:rPr>
        <w:t>Wypunktowanie</w:t>
      </w:r>
      <w:r>
        <w:rPr>
          <w:rFonts w:ascii="Times New Roman" w:cs="Times New Roman" w:hAnsi="Times New Roman"/>
          <w:bCs/>
          <w:sz w:val="20"/>
        </w:rPr>
        <w:t xml:space="preserve">. Widocznych jest w nim siedem ostatnio używanych stylów wypunktowania. </w:t>
      </w:r>
      <w:r>
        <w:rPr>
          <w:rFonts w:ascii="Times New Roman" w:cs="Times New Roman" w:hAnsi="Times New Roman"/>
          <w:sz w:val="20"/>
        </w:rPr>
        <w:t xml:space="preserve">Aby zmodyfikować styl wypunktowania wybieramy dowolny styl z istniejących na liście i następnie przycisk </w:t>
      </w:r>
      <w:r>
        <w:rPr>
          <w:rFonts w:ascii="Times New Roman" w:cs="Times New Roman" w:hAnsi="Times New Roman"/>
          <w:b/>
          <w:bCs/>
          <w:i/>
          <w:iCs/>
          <w:sz w:val="20"/>
        </w:rPr>
        <w:t>Dostosuj</w:t>
      </w:r>
      <w:r>
        <w:rPr>
          <w:rFonts w:ascii="Times New Roman" w:cs="Times New Roman" w:hAnsi="Times New Roman"/>
          <w:i/>
          <w:iCs/>
          <w:sz w:val="20"/>
        </w:rPr>
        <w:t>.</w:t>
      </w:r>
      <w:r>
        <w:rPr>
          <w:rFonts w:ascii="Times New Roman" w:cs="Times New Roman" w:hAnsi="Times New Roman"/>
          <w:sz w:val="20"/>
        </w:rPr>
        <w:t xml:space="preserve"> Pojawi się nowe okno </w:t>
      </w:r>
      <w:r>
        <w:rPr>
          <w:rFonts w:ascii="Times New Roman" w:cs="Times New Roman" w:hAnsi="Times New Roman"/>
          <w:b/>
          <w:bCs/>
          <w:sz w:val="20"/>
        </w:rPr>
        <w:t>Dostosowanie listy wypunktowanej</w:t>
      </w:r>
      <w:r>
        <w:rPr>
          <w:rFonts w:ascii="Times New Roman" w:cs="Times New Roman" w:hAnsi="Times New Roman"/>
          <w:sz w:val="20"/>
        </w:rPr>
        <w:t xml:space="preserve">. W oknie tym możemy wybrać nową czcionkę dla „punktora” wybierając przycisk </w:t>
      </w:r>
      <w:r>
        <w:rPr>
          <w:rFonts w:ascii="Times New Roman" w:cs="Times New Roman" w:hAnsi="Times New Roman"/>
          <w:b/>
          <w:bCs/>
          <w:sz w:val="20"/>
        </w:rPr>
        <w:t>Czcionka</w:t>
      </w:r>
      <w:r>
        <w:rPr>
          <w:rFonts w:ascii="Times New Roman" w:cs="Times New Roman" w:hAnsi="Times New Roman"/>
          <w:sz w:val="20"/>
        </w:rPr>
        <w:t xml:space="preserve">. W znanym już oknie dialogowym </w:t>
      </w:r>
      <w:r>
        <w:rPr>
          <w:rFonts w:ascii="Times New Roman" w:cs="Times New Roman" w:hAnsi="Times New Roman"/>
          <w:b/>
          <w:bCs/>
          <w:sz w:val="20"/>
        </w:rPr>
        <w:t>Czcionka</w:t>
      </w:r>
      <w:r>
        <w:rPr>
          <w:rFonts w:ascii="Times New Roman" w:cs="Times New Roman" w:hAnsi="Times New Roman"/>
          <w:sz w:val="20"/>
        </w:rPr>
        <w:t>, dokonujemy odpowiednich ustawień.</w:t>
      </w:r>
    </w:p>
    <w:p>
      <w:pPr>
        <w:pStyle w:val="style0"/>
        <w:ind w:firstLine="426" w:left="0" w:right="0"/>
        <w:jc w:val="both"/>
      </w:pPr>
      <w:r>
        <w:rPr>
          <w:b/>
          <w:sz w:val="20"/>
        </w:rPr>
        <w:drawing>
          <wp:inline distB="0" distL="0" distR="0" distT="0">
            <wp:extent cx="1948180" cy="10528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2"/>
                    <a:srcRect/>
                    <a:stretch>
                      <a:fillRect/>
                    </a:stretch>
                  </pic:blipFill>
                  <pic:spPr bwMode="auto">
                    <a:xfrm>
                      <a:off x="0" y="0"/>
                      <a:ext cx="1948180" cy="1052830"/>
                    </a:xfrm>
                    <a:prstGeom prst="rect">
                      <a:avLst/>
                    </a:prstGeom>
                    <a:noFill/>
                    <a:ln w="9525">
                      <a:noFill/>
                      <a:miter lim="800000"/>
                      <a:headEnd/>
                      <a:tailEnd/>
                    </a:ln>
                  </pic:spPr>
                </pic:pic>
              </a:graphicData>
            </a:graphic>
          </wp:inline>
        </w:drawing>
      </w:r>
      <w:r>
        <w:rPr>
          <w:rFonts w:eastAsia="Arial"/>
          <w:b/>
          <w:sz w:val="20"/>
        </w:rPr>
        <w:t xml:space="preserve">   </w:t>
      </w:r>
      <w:r>
        <w:rPr>
          <w:b/>
          <w:sz w:val="20"/>
        </w:rPr>
        <w:drawing>
          <wp:inline distB="0" distL="0" distR="0" distT="0">
            <wp:extent cx="1235075" cy="13696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3"/>
                    <a:srcRect/>
                    <a:stretch>
                      <a:fillRect/>
                    </a:stretch>
                  </pic:blipFill>
                  <pic:spPr bwMode="auto">
                    <a:xfrm>
                      <a:off x="0" y="0"/>
                      <a:ext cx="1235075" cy="1369695"/>
                    </a:xfrm>
                    <a:prstGeom prst="rect">
                      <a:avLst/>
                    </a:prstGeom>
                    <a:noFill/>
                    <a:ln w="9525">
                      <a:noFill/>
                      <a:miter lim="800000"/>
                      <a:headEnd/>
                      <a:tailEnd/>
                    </a:ln>
                  </pic:spPr>
                </pic:pic>
              </a:graphicData>
            </a:graphic>
          </wp:inline>
        </w:drawing>
      </w:r>
    </w:p>
    <w:p>
      <w:pPr>
        <w:pStyle w:val="style0"/>
        <w:spacing w:after="100" w:before="100"/>
        <w:ind w:firstLine="425" w:left="0" w:right="0"/>
        <w:jc w:val="both"/>
      </w:pPr>
      <w:r>
        <w:rPr>
          <w:rFonts w:ascii="Times New Roman" w:cs="Times New Roman" w:hAnsi="Times New Roman"/>
          <w:bCs/>
          <w:i/>
          <w:iCs/>
          <w:sz w:val="20"/>
        </w:rPr>
        <w:t xml:space="preserve">Okno dialogowe </w:t>
      </w:r>
      <w:r>
        <w:rPr>
          <w:rFonts w:ascii="Times New Roman" w:cs="Times New Roman" w:hAnsi="Times New Roman"/>
          <w:b/>
          <w:i/>
          <w:iCs/>
          <w:sz w:val="20"/>
        </w:rPr>
        <w:t>Dostosowanie listy wypunktowanej</w:t>
      </w:r>
      <w:r>
        <w:rPr>
          <w:rFonts w:ascii="Times New Roman" w:cs="Times New Roman" w:hAnsi="Times New Roman"/>
          <w:bCs/>
          <w:i/>
          <w:iCs/>
          <w:sz w:val="20"/>
        </w:rPr>
        <w:t xml:space="preserve"> i </w:t>
      </w:r>
      <w:r>
        <w:rPr>
          <w:rFonts w:ascii="Times New Roman" w:cs="Times New Roman" w:hAnsi="Times New Roman"/>
          <w:b/>
          <w:i/>
          <w:iCs/>
          <w:sz w:val="20"/>
        </w:rPr>
        <w:t>Czcionka</w:t>
      </w:r>
    </w:p>
    <w:p>
      <w:pPr>
        <w:pStyle w:val="style0"/>
        <w:ind w:firstLine="284" w:left="0" w:right="0"/>
        <w:jc w:val="both"/>
      </w:pPr>
      <w:r>
        <w:rPr>
          <w:rFonts w:ascii="Times New Roman" w:cs="Times New Roman" w:hAnsi="Times New Roman"/>
          <w:sz w:val="20"/>
        </w:rPr>
        <w:t xml:space="preserve">Wybierając przycisk </w:t>
      </w:r>
      <w:r>
        <w:rPr>
          <w:rFonts w:ascii="Times New Roman" w:cs="Times New Roman" w:hAnsi="Times New Roman"/>
          <w:b/>
          <w:bCs/>
          <w:sz w:val="20"/>
        </w:rPr>
        <w:t>Znak</w:t>
      </w:r>
      <w:r>
        <w:rPr>
          <w:rFonts w:ascii="Times New Roman" w:cs="Times New Roman" w:hAnsi="Times New Roman"/>
          <w:sz w:val="20"/>
        </w:rPr>
        <w:t xml:space="preserve"> możemy wybrać dowolny symbol (</w:t>
      </w:r>
      <w:r>
        <w:rPr>
          <w:rFonts w:ascii="Times New Roman" w:cs="Times New Roman" w:hAnsi="Times New Roman"/>
          <w:i/>
          <w:iCs/>
          <w:sz w:val="20"/>
        </w:rPr>
        <w:t>z zainstalowanych na komputerze</w:t>
      </w:r>
      <w:r>
        <w:rPr>
          <w:rFonts w:ascii="Times New Roman" w:cs="Times New Roman" w:hAnsi="Times New Roman"/>
          <w:sz w:val="20"/>
        </w:rPr>
        <w:t>), który wystąpi w charakterze punktora.</w:t>
      </w:r>
    </w:p>
    <w:p>
      <w:pPr>
        <w:pStyle w:val="style0"/>
        <w:jc w:val="center"/>
      </w:pPr>
      <w:r>
        <w:rPr>
          <w:b/>
          <w:sz w:val="20"/>
        </w:rPr>
        <w:drawing>
          <wp:inline distB="0" distL="0" distR="0" distT="0">
            <wp:extent cx="2371090" cy="1238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4"/>
                    <a:srcRect/>
                    <a:stretch>
                      <a:fillRect/>
                    </a:stretch>
                  </pic:blipFill>
                  <pic:spPr bwMode="auto">
                    <a:xfrm>
                      <a:off x="0" y="0"/>
                      <a:ext cx="2371090" cy="1238250"/>
                    </a:xfrm>
                    <a:prstGeom prst="rect">
                      <a:avLst/>
                    </a:prstGeom>
                    <a:noFill/>
                    <a:ln w="9525">
                      <a:noFill/>
                      <a:miter lim="800000"/>
                      <a:headEnd/>
                      <a:tailEnd/>
                    </a:ln>
                  </pic:spPr>
                </pic:pic>
              </a:graphicData>
            </a:graphic>
          </wp:inline>
        </w:drawing>
      </w:r>
    </w:p>
    <w:p>
      <w:pPr>
        <w:pStyle w:val="style145"/>
        <w:spacing w:after="120" w:before="120"/>
      </w:pPr>
      <w:r>
        <w:rPr>
          <w:iCs/>
        </w:rPr>
        <w:t>Wybór znaku „punktora”</w:t>
      </w:r>
    </w:p>
    <w:p>
      <w:pPr>
        <w:pStyle w:val="style0"/>
        <w:jc w:val="both"/>
      </w:pPr>
      <w:r>
        <w:rPr>
          <w:rFonts w:ascii="Times New Roman" w:cs="Times New Roman" w:hAnsi="Times New Roman"/>
          <w:sz w:val="20"/>
        </w:rPr>
        <w:t>W</w:t>
        <w:drawing>
          <wp:anchor allowOverlap="1" behindDoc="0" distB="0" distL="0" distR="0" distT="0" layoutInCell="1" locked="0" relativeHeight="0" simplePos="0">
            <wp:simplePos x="0" y="0"/>
            <wp:positionH relativeFrom="character">
              <wp:posOffset>2864485</wp:posOffset>
            </wp:positionH>
            <wp:positionV relativeFrom="line">
              <wp:posOffset>89535</wp:posOffset>
            </wp:positionV>
            <wp:extent cx="1566545" cy="65214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5"/>
                    <a:srcRect/>
                    <a:stretch>
                      <a:fillRect/>
                    </a:stretch>
                  </pic:blipFill>
                  <pic:spPr bwMode="auto">
                    <a:xfrm>
                      <a:off x="0" y="0"/>
                      <a:ext cx="1566545" cy="652145"/>
                    </a:xfrm>
                    <a:prstGeom prst="rect">
                      <a:avLst/>
                    </a:prstGeom>
                    <a:noFill/>
                    <a:ln w="9525">
                      <a:noFill/>
                      <a:miter lim="800000"/>
                      <a:headEnd/>
                      <a:tailEnd/>
                    </a:ln>
                  </pic:spPr>
                </pic:pic>
              </a:graphicData>
            </a:graphic>
          </wp:anchor>
        </w:drawing>
      </w:r>
      <w:r>
        <w:rPr>
          <w:rFonts w:ascii="Times New Roman" w:cs="Times New Roman" w:hAnsi="Times New Roman"/>
          <w:sz w:val="20"/>
        </w:rPr>
        <w:t xml:space="preserve"> oknie „dostosowanie listy wypunktowanej” możemy także ustawić:</w:t>
      </w:r>
    </w:p>
    <w:p>
      <w:pPr>
        <w:pStyle w:val="style0"/>
        <w:ind w:hanging="170" w:left="170" w:right="0"/>
        <w:jc w:val="both"/>
      </w:pPr>
      <w:r>
        <w:rPr>
          <w:rFonts w:ascii="Times New Roman" w:cs="Times New Roman" w:hAnsi="Times New Roman"/>
          <w:i/>
          <w:iCs/>
          <w:sz w:val="20"/>
        </w:rPr>
        <w:t xml:space="preserve">– </w:t>
      </w:r>
      <w:r>
        <w:rPr>
          <w:rFonts w:ascii="Times New Roman" w:cs="Times New Roman" w:hAnsi="Times New Roman"/>
          <w:i/>
          <w:iCs/>
          <w:sz w:val="20"/>
        </w:rPr>
        <w:t>Pozycję wypunktowania</w:t>
      </w:r>
      <w:r>
        <w:rPr>
          <w:rFonts w:ascii="Times New Roman" w:cs="Times New Roman" w:hAnsi="Times New Roman"/>
          <w:sz w:val="20"/>
        </w:rPr>
        <w:t xml:space="preserve"> </w:t>
      </w:r>
      <w:r>
        <w:rPr>
          <w:rFonts w:ascii="Times New Roman" w:cs="Times New Roman" w:hAnsi="Times New Roman"/>
          <w:b/>
          <w:bCs/>
          <w:sz w:val="20"/>
        </w:rPr>
        <w:t>Wcięcie</w:t>
      </w:r>
      <w:r>
        <w:rPr>
          <w:rFonts w:ascii="Times New Roman" w:cs="Times New Roman" w:hAnsi="Times New Roman"/>
          <w:sz w:val="20"/>
        </w:rPr>
        <w:t xml:space="preserve"> (wielkość położenia wcięcia od lewej strony),</w:t>
      </w:r>
    </w:p>
    <w:p>
      <w:pPr>
        <w:pStyle w:val="style119"/>
        <w:ind w:hanging="170" w:left="170" w:right="0"/>
        <w:jc w:val="both"/>
      </w:pPr>
      <w:r>
        <w:rPr>
          <w:rFonts w:ascii="Times New Roman" w:cs="Times New Roman" w:hAnsi="Times New Roman"/>
          <w:i/>
          <w:iCs/>
        </w:rPr>
        <w:t xml:space="preserve">– </w:t>
      </w:r>
      <w:r>
        <w:rPr>
          <w:rFonts w:ascii="Times New Roman" w:cs="Times New Roman" w:hAnsi="Times New Roman"/>
          <w:i/>
          <w:iCs/>
        </w:rPr>
        <w:t>Położenie tekstu</w:t>
      </w:r>
      <w:r>
        <w:rPr>
          <w:rFonts w:ascii="Times New Roman" w:cs="Times New Roman" w:hAnsi="Times New Roman"/>
        </w:rPr>
        <w:t xml:space="preserve"> </w:t>
      </w:r>
      <w:r>
        <w:rPr>
          <w:rFonts w:ascii="Times New Roman" w:cs="Times New Roman" w:hAnsi="Times New Roman"/>
          <w:b/>
          <w:bCs/>
        </w:rPr>
        <w:t>Wcięcie</w:t>
      </w:r>
      <w:r>
        <w:rPr>
          <w:rFonts w:ascii="Times New Roman" w:cs="Times New Roman" w:hAnsi="Times New Roman"/>
        </w:rPr>
        <w:t xml:space="preserve"> (Odległość pomiędzy tekstem a znakiem wypunktowania)</w:t>
      </w:r>
    </w:p>
    <w:p>
      <w:pPr>
        <w:pStyle w:val="style0"/>
        <w:jc w:val="both"/>
      </w:pPr>
      <w:r>
        <w:rPr>
          <w:rFonts w:ascii="Times New Roman" w:cs="Times New Roman" w:hAnsi="Times New Roman"/>
          <w:sz w:val="20"/>
        </w:rPr>
        <w:t>Po zapoznaniu się z modyfikacją listy wypunktowanej należy utworzyć podane niżej listy:</w:t>
      </w:r>
    </w:p>
    <w:tbl>
      <w:tblPr>
        <w:jc w:val="left"/>
        <w:tblInd w:type="dxa" w:w="142"/>
        <w:tblBorders/>
      </w:tblPr>
      <w:tblGrid>
        <w:gridCol w:w="2197"/>
        <w:gridCol w:w="2409"/>
        <w:gridCol w:w="2340"/>
      </w:tblGrid>
      <w:tr>
        <w:trPr>
          <w:cantSplit w:val="false"/>
        </w:trPr>
        <w:tc>
          <w:tcPr>
            <w:tcW w:type="dxa" w:w="2197"/>
            <w:tcBorders/>
            <w:shd w:fill="auto" w:val="clear"/>
            <w:tcMar>
              <w:top w:type="dxa" w:w="0"/>
              <w:left w:type="dxa" w:w="70"/>
              <w:bottom w:type="dxa" w:w="0"/>
              <w:right w:type="dxa" w:w="70"/>
            </w:tcMar>
          </w:tcPr>
          <w:p>
            <w:pPr>
              <w:pStyle w:val="style0"/>
              <w:numPr>
                <w:ilvl w:val="0"/>
                <w:numId w:val="3"/>
              </w:numPr>
              <w:jc w:val="both"/>
            </w:pPr>
            <w:r>
              <w:rPr>
                <w:rFonts w:ascii="Times New Roman" w:cs="Times New Roman" w:eastAsia="Arial Unicode MS;Tahoma" w:hAnsi="Times New Roman"/>
                <w:i/>
                <w:iCs/>
                <w:sz w:val="20"/>
              </w:rPr>
              <w:t>Prasa</w:t>
            </w:r>
          </w:p>
          <w:p>
            <w:pPr>
              <w:pStyle w:val="style0"/>
              <w:numPr>
                <w:ilvl w:val="0"/>
                <w:numId w:val="3"/>
              </w:numPr>
              <w:jc w:val="both"/>
            </w:pPr>
            <w:r>
              <w:rPr>
                <w:rFonts w:ascii="Times New Roman" w:cs="Times New Roman" w:eastAsia="Arial Unicode MS;Tahoma" w:hAnsi="Times New Roman"/>
                <w:i/>
                <w:iCs/>
                <w:sz w:val="20"/>
              </w:rPr>
              <w:t>Kulisy</w:t>
            </w:r>
          </w:p>
          <w:p>
            <w:pPr>
              <w:pStyle w:val="style0"/>
              <w:numPr>
                <w:ilvl w:val="0"/>
                <w:numId w:val="3"/>
              </w:numPr>
              <w:jc w:val="both"/>
            </w:pPr>
            <w:r>
              <w:rPr>
                <w:rFonts w:ascii="Times New Roman" w:cs="Times New Roman" w:eastAsia="Arial Unicode MS;Tahoma" w:hAnsi="Times New Roman"/>
                <w:i/>
                <w:iCs/>
                <w:sz w:val="20"/>
              </w:rPr>
              <w:t>Enter</w:t>
            </w:r>
          </w:p>
          <w:p>
            <w:pPr>
              <w:pStyle w:val="style0"/>
              <w:numPr>
                <w:ilvl w:val="0"/>
                <w:numId w:val="3"/>
              </w:numPr>
              <w:jc w:val="both"/>
            </w:pPr>
            <w:r>
              <w:rPr>
                <w:rFonts w:ascii="Times New Roman" w:cs="Times New Roman" w:eastAsia="Arial Unicode MS;Tahoma" w:hAnsi="Times New Roman"/>
                <w:i/>
                <w:iCs/>
                <w:sz w:val="20"/>
              </w:rPr>
              <w:t>NetForum</w:t>
            </w:r>
          </w:p>
          <w:p>
            <w:pPr>
              <w:pStyle w:val="style0"/>
              <w:numPr>
                <w:ilvl w:val="0"/>
                <w:numId w:val="3"/>
              </w:numPr>
              <w:jc w:val="both"/>
            </w:pPr>
            <w:r>
              <w:rPr>
                <w:rFonts w:ascii="Times New Roman" w:cs="Times New Roman" w:eastAsia="Arial Unicode MS;Tahoma" w:hAnsi="Times New Roman"/>
                <w:i/>
                <w:iCs/>
                <w:sz w:val="20"/>
              </w:rPr>
              <w:t>Sieci komputerowe</w:t>
            </w:r>
          </w:p>
        </w:tc>
        <w:tc>
          <w:tcPr>
            <w:tcW w:type="dxa" w:w="2409"/>
            <w:tcBorders/>
            <w:shd w:fill="auto" w:val="clear"/>
            <w:tcMar>
              <w:top w:type="dxa" w:w="0"/>
              <w:left w:type="dxa" w:w="70"/>
              <w:bottom w:type="dxa" w:w="0"/>
              <w:right w:type="dxa" w:w="70"/>
            </w:tcMar>
          </w:tcPr>
          <w:p>
            <w:pPr>
              <w:pStyle w:val="style0"/>
              <w:numPr>
                <w:ilvl w:val="0"/>
                <w:numId w:val="5"/>
              </w:numPr>
              <w:jc w:val="both"/>
            </w:pPr>
            <w:r>
              <w:rPr>
                <w:rFonts w:ascii="Times New Roman" w:cs="Times New Roman" w:eastAsia="Arial Unicode MS;Tahoma" w:hAnsi="Times New Roman"/>
                <w:i/>
                <w:iCs/>
                <w:sz w:val="20"/>
              </w:rPr>
              <w:t>Prasa</w:t>
            </w:r>
          </w:p>
          <w:p>
            <w:pPr>
              <w:pStyle w:val="style0"/>
              <w:numPr>
                <w:ilvl w:val="0"/>
                <w:numId w:val="5"/>
              </w:numPr>
              <w:jc w:val="both"/>
            </w:pPr>
            <w:r>
              <w:rPr>
                <w:rFonts w:ascii="Times New Roman" w:cs="Times New Roman" w:eastAsia="Arial Unicode MS;Tahoma" w:hAnsi="Times New Roman"/>
                <w:i/>
                <w:iCs/>
                <w:sz w:val="20"/>
              </w:rPr>
              <w:t>Kulisy</w:t>
            </w:r>
          </w:p>
          <w:p>
            <w:pPr>
              <w:pStyle w:val="style0"/>
              <w:numPr>
                <w:ilvl w:val="0"/>
                <w:numId w:val="5"/>
              </w:numPr>
              <w:jc w:val="both"/>
            </w:pPr>
            <w:r>
              <w:rPr>
                <w:rFonts w:ascii="Times New Roman" w:cs="Times New Roman" w:eastAsia="Arial Unicode MS;Tahoma" w:hAnsi="Times New Roman"/>
                <w:i/>
                <w:iCs/>
                <w:sz w:val="20"/>
              </w:rPr>
              <w:t>Enter</w:t>
            </w:r>
          </w:p>
          <w:p>
            <w:pPr>
              <w:pStyle w:val="style0"/>
              <w:numPr>
                <w:ilvl w:val="0"/>
                <w:numId w:val="5"/>
              </w:numPr>
              <w:jc w:val="both"/>
            </w:pPr>
            <w:r>
              <w:rPr>
                <w:rFonts w:ascii="Times New Roman" w:cs="Times New Roman" w:eastAsia="Arial Unicode MS;Tahoma" w:hAnsi="Times New Roman"/>
                <w:i/>
                <w:iCs/>
                <w:sz w:val="20"/>
              </w:rPr>
              <w:t>NetForum</w:t>
            </w:r>
          </w:p>
          <w:p>
            <w:pPr>
              <w:pStyle w:val="style0"/>
              <w:numPr>
                <w:ilvl w:val="0"/>
                <w:numId w:val="5"/>
              </w:numPr>
              <w:jc w:val="both"/>
            </w:pPr>
            <w:r>
              <w:rPr>
                <w:rFonts w:ascii="Times New Roman" w:cs="Times New Roman" w:eastAsia="Arial Unicode MS;Tahoma" w:hAnsi="Times New Roman"/>
                <w:i/>
                <w:iCs/>
                <w:sz w:val="20"/>
              </w:rPr>
              <w:t>Sieci komputerowe</w:t>
            </w:r>
          </w:p>
        </w:tc>
        <w:tc>
          <w:tcPr>
            <w:tcW w:type="dxa" w:w="2340"/>
            <w:tcBorders/>
            <w:shd w:fill="auto" w:val="clear"/>
            <w:tcMar>
              <w:top w:type="dxa" w:w="0"/>
              <w:left w:type="dxa" w:w="70"/>
              <w:bottom w:type="dxa" w:w="0"/>
              <w:right w:type="dxa" w:w="70"/>
            </w:tcMar>
          </w:tcPr>
          <w:p>
            <w:pPr>
              <w:pStyle w:val="style0"/>
              <w:numPr>
                <w:ilvl w:val="0"/>
                <w:numId w:val="12"/>
              </w:numPr>
              <w:jc w:val="both"/>
            </w:pPr>
            <w:r>
              <w:rPr>
                <w:rFonts w:ascii="Times New Roman" w:cs="Times New Roman" w:eastAsia="Arial Unicode MS;Tahoma" w:hAnsi="Times New Roman"/>
                <w:i/>
                <w:iCs/>
                <w:sz w:val="20"/>
              </w:rPr>
              <w:t>Prasa</w:t>
            </w:r>
          </w:p>
          <w:p>
            <w:pPr>
              <w:pStyle w:val="style0"/>
              <w:numPr>
                <w:ilvl w:val="0"/>
                <w:numId w:val="12"/>
              </w:numPr>
              <w:jc w:val="both"/>
            </w:pPr>
            <w:r>
              <w:rPr>
                <w:rFonts w:ascii="Times New Roman" w:cs="Times New Roman" w:eastAsia="Arial Unicode MS;Tahoma" w:hAnsi="Times New Roman"/>
                <w:i/>
                <w:iCs/>
                <w:sz w:val="20"/>
              </w:rPr>
              <w:t>Kulisy</w:t>
            </w:r>
          </w:p>
          <w:p>
            <w:pPr>
              <w:pStyle w:val="style0"/>
              <w:numPr>
                <w:ilvl w:val="0"/>
                <w:numId w:val="12"/>
              </w:numPr>
              <w:jc w:val="both"/>
            </w:pPr>
            <w:r>
              <w:rPr>
                <w:rFonts w:ascii="Times New Roman" w:cs="Times New Roman" w:eastAsia="Arial Unicode MS;Tahoma" w:hAnsi="Times New Roman"/>
                <w:i/>
                <w:iCs/>
                <w:sz w:val="20"/>
              </w:rPr>
              <w:t>Enter</w:t>
            </w:r>
          </w:p>
          <w:p>
            <w:pPr>
              <w:pStyle w:val="style0"/>
              <w:numPr>
                <w:ilvl w:val="0"/>
                <w:numId w:val="12"/>
              </w:numPr>
              <w:jc w:val="both"/>
            </w:pPr>
            <w:r>
              <w:rPr>
                <w:rFonts w:ascii="Times New Roman" w:cs="Times New Roman" w:eastAsia="Arial Unicode MS;Tahoma" w:hAnsi="Times New Roman"/>
                <w:i/>
                <w:iCs/>
                <w:sz w:val="20"/>
              </w:rPr>
              <w:t>NetForum</w:t>
            </w:r>
          </w:p>
          <w:p>
            <w:pPr>
              <w:pStyle w:val="style0"/>
              <w:numPr>
                <w:ilvl w:val="0"/>
                <w:numId w:val="12"/>
              </w:numPr>
              <w:jc w:val="both"/>
            </w:pPr>
            <w:r>
              <w:rPr>
                <w:rFonts w:ascii="Times New Roman" w:cs="Times New Roman" w:eastAsia="Arial Unicode MS;Tahoma" w:hAnsi="Times New Roman"/>
                <w:i/>
                <w:iCs/>
                <w:sz w:val="20"/>
              </w:rPr>
              <w:t>Sieci komputerowe</w:t>
            </w:r>
          </w:p>
        </w:tc>
      </w:tr>
    </w:tbl>
    <w:p>
      <w:pPr>
        <w:pStyle w:val="style0"/>
        <w:jc w:val="both"/>
      </w:pPr>
      <w:r>
        <w:rPr>
          <w:rFonts w:ascii="Times New Roman" w:cs="Times New Roman" w:hAnsi="Times New Roman"/>
          <w:sz w:val="20"/>
        </w:rPr>
        <w:t xml:space="preserve">Uwaga: </w:t>
      </w:r>
      <w:r>
        <w:rPr>
          <w:rFonts w:ascii="Times New Roman" w:cs="Times New Roman" w:hAnsi="Times New Roman"/>
          <w:i/>
          <w:iCs/>
          <w:sz w:val="20"/>
        </w:rPr>
        <w:t>wielkość wcięć możemy także zmieniać na linijce poziomej (patrz ćwiczenie formatowanie akapitu).</w:t>
      </w:r>
    </w:p>
    <w:p>
      <w:pPr>
        <w:pStyle w:val="style0"/>
        <w:jc w:val="both"/>
      </w:pPr>
      <w:r>
        <w:rPr>
          <w:rFonts w:ascii="Times New Roman" w:cs="Times New Roman" w:hAnsi="Times New Roman"/>
          <w:sz w:val="20"/>
        </w:rPr>
        <w:t xml:space="preserve">W identyczny sposób możemy modyfikować listę numerowaną. Wybieramy tym razem z okna </w:t>
      </w:r>
      <w:r>
        <w:rPr>
          <w:rFonts w:ascii="Times New Roman" w:cs="Times New Roman" w:hAnsi="Times New Roman"/>
          <w:b/>
          <w:bCs/>
          <w:sz w:val="20"/>
        </w:rPr>
        <w:t>Wypunktowanie i numerowanie</w:t>
      </w:r>
      <w:r>
        <w:rPr>
          <w:rFonts w:ascii="Times New Roman" w:cs="Times New Roman" w:hAnsi="Times New Roman"/>
          <w:sz w:val="20"/>
        </w:rPr>
        <w:t xml:space="preserve"> kartę </w:t>
      </w:r>
      <w:r>
        <w:rPr>
          <w:rFonts w:ascii="Times New Roman" w:cs="Times New Roman" w:hAnsi="Times New Roman"/>
          <w:b/>
          <w:bCs/>
          <w:sz w:val="20"/>
        </w:rPr>
        <w:t>Numerowanie</w:t>
      </w:r>
      <w:r>
        <w:rPr>
          <w:rFonts w:ascii="Times New Roman" w:cs="Times New Roman" w:hAnsi="Times New Roman"/>
          <w:sz w:val="20"/>
        </w:rPr>
        <w:t xml:space="preserve">. Jeżeli na liście nie ma odpowiadającego nam stylu klikamy przycisk </w:t>
      </w:r>
      <w:r>
        <w:rPr>
          <w:rFonts w:ascii="Times New Roman" w:cs="Times New Roman" w:hAnsi="Times New Roman"/>
          <w:b/>
          <w:bCs/>
          <w:sz w:val="20"/>
        </w:rPr>
        <w:t>Dostosuj</w:t>
      </w:r>
      <w:r>
        <w:rPr>
          <w:rFonts w:ascii="Times New Roman" w:cs="Times New Roman" w:hAnsi="Times New Roman"/>
          <w:sz w:val="20"/>
        </w:rPr>
        <w:t xml:space="preserve"> i przystępujemy do modyfikacji listy numerowanej.</w:t>
      </w:r>
    </w:p>
    <w:p>
      <w:pPr>
        <w:pStyle w:val="style0"/>
        <w:spacing w:after="100" w:before="100"/>
        <w:jc w:val="center"/>
      </w:pPr>
      <w:r>
        <w:rPr>
          <w:b/>
          <w:sz w:val="20"/>
        </w:rPr>
        <w:drawing>
          <wp:inline distB="0" distL="0" distR="0" distT="0">
            <wp:extent cx="1646555" cy="14039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6"/>
                    <a:srcRect/>
                    <a:stretch>
                      <a:fillRect/>
                    </a:stretch>
                  </pic:blipFill>
                  <pic:spPr bwMode="auto">
                    <a:xfrm>
                      <a:off x="0" y="0"/>
                      <a:ext cx="1646555" cy="1403985"/>
                    </a:xfrm>
                    <a:prstGeom prst="rect">
                      <a:avLst/>
                    </a:prstGeom>
                    <a:noFill/>
                    <a:ln w="9525">
                      <a:noFill/>
                      <a:miter lim="800000"/>
                      <a:headEnd/>
                      <a:tailEnd/>
                    </a:ln>
                  </pic:spPr>
                </pic:pic>
              </a:graphicData>
            </a:graphic>
          </wp:inline>
        </w:drawing>
      </w:r>
      <w:r>
        <w:rPr>
          <w:rFonts w:eastAsia="Arial"/>
          <w:b/>
          <w:sz w:val="20"/>
        </w:rPr>
        <w:t xml:space="preserve"> </w:t>
      </w:r>
      <w:r>
        <w:rPr>
          <w:b/>
          <w:sz w:val="20"/>
        </w:rPr>
        <w:drawing>
          <wp:inline distB="0" distL="0" distR="0" distT="0">
            <wp:extent cx="2410460" cy="13036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7"/>
                    <a:srcRect/>
                    <a:stretch>
                      <a:fillRect/>
                    </a:stretch>
                  </pic:blipFill>
                  <pic:spPr bwMode="auto">
                    <a:xfrm>
                      <a:off x="0" y="0"/>
                      <a:ext cx="2410460" cy="1303655"/>
                    </a:xfrm>
                    <a:prstGeom prst="rect">
                      <a:avLst/>
                    </a:prstGeom>
                    <a:noFill/>
                    <a:ln w="9525">
                      <a:noFill/>
                      <a:miter lim="800000"/>
                      <a:headEnd/>
                      <a:tailEnd/>
                    </a:ln>
                  </pic:spPr>
                </pic:pic>
              </a:graphicData>
            </a:graphic>
          </wp:inline>
        </w:drawing>
      </w:r>
    </w:p>
    <w:p>
      <w:pPr>
        <w:pStyle w:val="style0"/>
        <w:jc w:val="both"/>
      </w:pPr>
      <w:r>
        <w:rPr>
          <w:rFonts w:ascii="Times New Roman" w:cs="Times New Roman" w:hAnsi="Times New Roman"/>
          <w:bCs/>
          <w:sz w:val="20"/>
        </w:rPr>
        <w:t>N</w:t>
        <w:drawing>
          <wp:anchor allowOverlap="1" behindDoc="0" distB="0" distL="0" distR="0" distT="0" layoutInCell="1" locked="0" relativeHeight="0" simplePos="0">
            <wp:simplePos x="0" y="0"/>
            <wp:positionH relativeFrom="character">
              <wp:posOffset>3893185</wp:posOffset>
            </wp:positionH>
            <wp:positionV relativeFrom="line">
              <wp:posOffset>45085</wp:posOffset>
            </wp:positionV>
            <wp:extent cx="571500" cy="4413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8"/>
                    <a:srcRect/>
                    <a:stretch>
                      <a:fillRect/>
                    </a:stretch>
                  </pic:blipFill>
                  <pic:spPr bwMode="auto">
                    <a:xfrm>
                      <a:off x="0" y="0"/>
                      <a:ext cx="571500" cy="441325"/>
                    </a:xfrm>
                    <a:prstGeom prst="rect">
                      <a:avLst/>
                    </a:prstGeom>
                    <a:noFill/>
                    <a:ln w="9525">
                      <a:noFill/>
                      <a:miter lim="800000"/>
                      <a:headEnd/>
                      <a:tailEnd/>
                    </a:ln>
                  </pic:spPr>
                </pic:pic>
              </a:graphicData>
            </a:graphic>
          </wp:anchor>
        </w:drawing>
      </w:r>
      <w:r>
        <w:rPr>
          <w:rFonts w:ascii="Times New Roman" w:cs="Times New Roman" w:hAnsi="Times New Roman"/>
          <w:bCs/>
          <w:sz w:val="20"/>
        </w:rPr>
        <w:t>ajpierw wybieramy styl numeracji, rozwijając przycisk S</w:t>
      </w:r>
      <w:r>
        <w:rPr>
          <w:rFonts w:ascii="Times New Roman" w:cs="Times New Roman" w:hAnsi="Times New Roman"/>
          <w:b/>
          <w:sz w:val="20"/>
        </w:rPr>
        <w:t>tyl numeracji</w:t>
      </w:r>
      <w:r>
        <w:rPr>
          <w:rFonts w:ascii="Times New Roman" w:cs="Times New Roman" w:hAnsi="Times New Roman"/>
          <w:bCs/>
          <w:sz w:val="20"/>
        </w:rPr>
        <w:t xml:space="preserve">. Dostępne opcje: cyfry arabskie, wielkie i małe litery rzymskie, małe i duże liter oraz brak. </w:t>
      </w:r>
    </w:p>
    <w:p>
      <w:pPr>
        <w:pStyle w:val="style0"/>
        <w:jc w:val="both"/>
      </w:pPr>
      <w:r>
        <w:rPr>
          <w:rFonts w:ascii="Times New Roman" w:cs="Times New Roman" w:hAnsi="Times New Roman"/>
          <w:bCs/>
          <w:sz w:val="20"/>
        </w:rPr>
      </w:r>
    </w:p>
    <w:p>
      <w:pPr>
        <w:pStyle w:val="style0"/>
        <w:jc w:val="both"/>
      </w:pPr>
      <w:r>
        <w:rPr>
          <w:rFonts w:ascii="Times New Roman" w:cs="Times New Roman" w:hAnsi="Times New Roman"/>
          <w:bCs/>
          <w:sz w:val="20"/>
        </w:rPr>
        <w:t xml:space="preserve">W polu </w:t>
      </w:r>
      <w:r>
        <w:rPr>
          <w:rFonts w:ascii="Times New Roman" w:cs="Times New Roman" w:hAnsi="Times New Roman"/>
          <w:b/>
          <w:sz w:val="20"/>
        </w:rPr>
        <w:t>Format</w:t>
      </w:r>
      <w:r>
        <w:rPr>
          <w:rFonts w:ascii="Times New Roman" w:cs="Times New Roman" w:hAnsi="Times New Roman"/>
          <w:bCs/>
          <w:sz w:val="20"/>
        </w:rPr>
        <w:t xml:space="preserve"> </w:t>
      </w:r>
      <w:r>
        <w:rPr>
          <w:rFonts w:ascii="Times New Roman" w:cs="Times New Roman" w:hAnsi="Times New Roman"/>
          <w:b/>
          <w:sz w:val="20"/>
        </w:rPr>
        <w:t>numeracji</w:t>
      </w:r>
      <w:r>
        <w:rPr>
          <w:rFonts w:ascii="Times New Roman" w:cs="Times New Roman" w:hAnsi="Times New Roman"/>
          <w:bCs/>
          <w:sz w:val="20"/>
        </w:rPr>
        <w:t xml:space="preserve"> możemy wpisać znaki, jakie mają się pojawić przed i po każdej liczbie, np. nawiasy (). </w:t>
      </w:r>
      <w:r>
        <w:rPr>
          <w:rFonts w:ascii="Times New Roman" w:cs="Times New Roman" w:hAnsi="Times New Roman"/>
          <w:bCs/>
          <w:i/>
          <w:iCs/>
          <w:sz w:val="20"/>
        </w:rPr>
        <w:t>Uwaga: pomiędzy znakami pojawi się na szarym tle liczba, której nie należy kasować. Najlepiej sprawdzać na podglądzie poprawność ustawionego formatu numeracji.</w:t>
      </w:r>
    </w:p>
    <w:p>
      <w:pPr>
        <w:pStyle w:val="style0"/>
        <w:jc w:val="both"/>
      </w:pPr>
      <w:r>
        <w:rPr>
          <w:rFonts w:ascii="Times New Roman" w:cs="Times New Roman" w:hAnsi="Times New Roman"/>
          <w:bCs/>
          <w:sz w:val="20"/>
        </w:rPr>
        <w:t xml:space="preserve">W polu </w:t>
      </w:r>
      <w:r>
        <w:rPr>
          <w:rFonts w:ascii="Times New Roman" w:cs="Times New Roman" w:hAnsi="Times New Roman"/>
          <w:b/>
          <w:sz w:val="20"/>
        </w:rPr>
        <w:t>Zacznij</w:t>
      </w:r>
      <w:r>
        <w:rPr>
          <w:rFonts w:ascii="Times New Roman" w:cs="Times New Roman" w:hAnsi="Times New Roman"/>
          <w:bCs/>
          <w:sz w:val="20"/>
        </w:rPr>
        <w:t xml:space="preserve"> </w:t>
      </w:r>
      <w:r>
        <w:rPr>
          <w:rFonts w:ascii="Times New Roman" w:cs="Times New Roman" w:hAnsi="Times New Roman"/>
          <w:b/>
          <w:sz w:val="20"/>
        </w:rPr>
        <w:t>od</w:t>
      </w:r>
      <w:r>
        <w:rPr>
          <w:rFonts w:ascii="Times New Roman" w:cs="Times New Roman" w:hAnsi="Times New Roman"/>
          <w:bCs/>
          <w:sz w:val="20"/>
        </w:rPr>
        <w:t xml:space="preserve"> podajemy liczbę, od której ma się rozpocząć numerowanie (</w:t>
      </w:r>
      <w:r>
        <w:rPr>
          <w:rFonts w:ascii="Times New Roman" w:cs="Times New Roman" w:hAnsi="Times New Roman"/>
          <w:bCs/>
          <w:i/>
          <w:iCs/>
          <w:sz w:val="20"/>
        </w:rPr>
        <w:t>najczęściej w przypadku, gdy nie zaczyna się od 1</w:t>
      </w:r>
      <w:r>
        <w:rPr>
          <w:rFonts w:ascii="Times New Roman" w:cs="Times New Roman" w:hAnsi="Times New Roman"/>
          <w:bCs/>
          <w:sz w:val="20"/>
        </w:rPr>
        <w:t xml:space="preserve">). </w:t>
      </w:r>
    </w:p>
    <w:p>
      <w:pPr>
        <w:pStyle w:val="style0"/>
        <w:jc w:val="both"/>
      </w:pPr>
      <w:r>
        <w:rPr>
          <w:rFonts w:ascii="Times New Roman" w:cs="Times New Roman" w:hAnsi="Times New Roman"/>
          <w:bCs/>
          <w:sz w:val="20"/>
        </w:rPr>
        <w:t xml:space="preserve">W polu </w:t>
      </w:r>
      <w:r>
        <w:rPr>
          <w:rFonts w:ascii="Times New Roman" w:cs="Times New Roman" w:hAnsi="Times New Roman"/>
          <w:b/>
          <w:sz w:val="20"/>
        </w:rPr>
        <w:t>Pozycja numeru</w:t>
      </w:r>
      <w:r>
        <w:rPr>
          <w:rFonts w:ascii="Times New Roman" w:cs="Times New Roman" w:hAnsi="Times New Roman"/>
          <w:bCs/>
          <w:sz w:val="20"/>
        </w:rPr>
        <w:t xml:space="preserve"> podajemy sposób wyrównywania liczby: do lewej, do prawej lub do środka względem ustawionego wcięcia.</w:t>
      </w:r>
    </w:p>
    <w:p>
      <w:pPr>
        <w:pStyle w:val="style0"/>
        <w:spacing w:after="100" w:before="100"/>
        <w:jc w:val="both"/>
      </w:pPr>
      <w:r>
        <w:rPr>
          <w:rFonts w:ascii="Times New Roman" w:cs="Times New Roman" w:hAnsi="Times New Roman"/>
          <w:i/>
          <w:iCs/>
          <w:sz w:val="20"/>
        </w:rPr>
        <w:t>Po zapoznaniu się z modyfikacją listy numerowanej należy utworzyć podane niżej listy:</w:t>
      </w:r>
    </w:p>
    <w:tbl>
      <w:tblPr>
        <w:jc w:val="left"/>
        <w:tblInd w:type="dxa" w:w="142"/>
        <w:tblBorders/>
      </w:tblPr>
      <w:tblGrid>
        <w:gridCol w:w="2197"/>
        <w:gridCol w:w="2409"/>
        <w:gridCol w:w="2340"/>
      </w:tblGrid>
      <w:tr>
        <w:trPr>
          <w:cantSplit w:val="false"/>
        </w:trPr>
        <w:tc>
          <w:tcPr>
            <w:tcW w:type="dxa" w:w="2197"/>
            <w:tcBorders/>
            <w:shd w:fill="auto" w:val="clear"/>
            <w:tcMar>
              <w:top w:type="dxa" w:w="0"/>
              <w:left w:type="dxa" w:w="70"/>
              <w:bottom w:type="dxa" w:w="0"/>
              <w:right w:type="dxa" w:w="70"/>
            </w:tcMar>
          </w:tcPr>
          <w:p>
            <w:pPr>
              <w:pStyle w:val="style0"/>
              <w:numPr>
                <w:ilvl w:val="0"/>
                <w:numId w:val="2"/>
              </w:numPr>
              <w:jc w:val="both"/>
            </w:pPr>
            <w:r>
              <w:rPr>
                <w:rFonts w:ascii="Times New Roman" w:cs="Times New Roman" w:eastAsia="Arial Unicode MS;Tahoma" w:hAnsi="Times New Roman"/>
                <w:i/>
                <w:iCs/>
                <w:sz w:val="20"/>
              </w:rPr>
              <w:t>Prasa</w:t>
            </w:r>
          </w:p>
          <w:p>
            <w:pPr>
              <w:pStyle w:val="style0"/>
              <w:numPr>
                <w:ilvl w:val="0"/>
                <w:numId w:val="2"/>
              </w:numPr>
              <w:jc w:val="both"/>
            </w:pPr>
            <w:r>
              <w:rPr>
                <w:rFonts w:ascii="Times New Roman" w:cs="Times New Roman" w:eastAsia="Arial Unicode MS;Tahoma" w:hAnsi="Times New Roman"/>
                <w:i/>
                <w:iCs/>
                <w:sz w:val="20"/>
              </w:rPr>
              <w:t>Kulisy</w:t>
            </w:r>
          </w:p>
          <w:p>
            <w:pPr>
              <w:pStyle w:val="style0"/>
              <w:numPr>
                <w:ilvl w:val="0"/>
                <w:numId w:val="2"/>
              </w:numPr>
              <w:jc w:val="both"/>
            </w:pPr>
            <w:r>
              <w:rPr>
                <w:rFonts w:ascii="Times New Roman" w:cs="Times New Roman" w:eastAsia="Arial Unicode MS;Tahoma" w:hAnsi="Times New Roman"/>
                <w:i/>
                <w:iCs/>
                <w:sz w:val="20"/>
              </w:rPr>
              <w:t>Enter</w:t>
            </w:r>
          </w:p>
          <w:p>
            <w:pPr>
              <w:pStyle w:val="style0"/>
              <w:numPr>
                <w:ilvl w:val="0"/>
                <w:numId w:val="2"/>
              </w:numPr>
              <w:jc w:val="both"/>
            </w:pPr>
            <w:r>
              <w:rPr>
                <w:rFonts w:ascii="Times New Roman" w:cs="Times New Roman" w:eastAsia="Arial Unicode MS;Tahoma" w:hAnsi="Times New Roman"/>
                <w:i/>
                <w:iCs/>
                <w:sz w:val="20"/>
              </w:rPr>
              <w:t>NetForum</w:t>
            </w:r>
          </w:p>
          <w:p>
            <w:pPr>
              <w:pStyle w:val="style0"/>
              <w:numPr>
                <w:ilvl w:val="0"/>
                <w:numId w:val="2"/>
              </w:numPr>
              <w:jc w:val="both"/>
            </w:pPr>
            <w:r>
              <w:rPr>
                <w:rFonts w:ascii="Times New Roman" w:cs="Times New Roman" w:eastAsia="Arial Unicode MS;Tahoma" w:hAnsi="Times New Roman"/>
                <w:i/>
                <w:iCs/>
                <w:sz w:val="20"/>
              </w:rPr>
              <w:t>Sieci komputerowe</w:t>
            </w:r>
          </w:p>
        </w:tc>
        <w:tc>
          <w:tcPr>
            <w:tcW w:type="dxa" w:w="2409"/>
            <w:tcBorders/>
            <w:shd w:fill="auto" w:val="clear"/>
            <w:tcMar>
              <w:top w:type="dxa" w:w="0"/>
              <w:left w:type="dxa" w:w="70"/>
              <w:bottom w:type="dxa" w:w="0"/>
              <w:right w:type="dxa" w:w="70"/>
            </w:tcMar>
          </w:tcPr>
          <w:p>
            <w:pPr>
              <w:pStyle w:val="style0"/>
              <w:numPr>
                <w:ilvl w:val="0"/>
                <w:numId w:val="8"/>
              </w:numPr>
              <w:jc w:val="both"/>
            </w:pPr>
            <w:r>
              <w:rPr>
                <w:rFonts w:ascii="Times New Roman" w:cs="Times New Roman" w:eastAsia="Arial Unicode MS;Tahoma" w:hAnsi="Times New Roman"/>
                <w:i/>
                <w:iCs/>
                <w:sz w:val="20"/>
              </w:rPr>
              <w:t>Prasa</w:t>
            </w:r>
          </w:p>
          <w:p>
            <w:pPr>
              <w:pStyle w:val="style0"/>
              <w:numPr>
                <w:ilvl w:val="0"/>
                <w:numId w:val="8"/>
              </w:numPr>
              <w:jc w:val="both"/>
            </w:pPr>
            <w:r>
              <w:rPr>
                <w:rFonts w:ascii="Times New Roman" w:cs="Times New Roman" w:eastAsia="Arial Unicode MS;Tahoma" w:hAnsi="Times New Roman"/>
                <w:i/>
                <w:iCs/>
                <w:sz w:val="20"/>
              </w:rPr>
              <w:t>Kulisy</w:t>
            </w:r>
          </w:p>
          <w:p>
            <w:pPr>
              <w:pStyle w:val="style0"/>
              <w:numPr>
                <w:ilvl w:val="0"/>
                <w:numId w:val="8"/>
              </w:numPr>
              <w:jc w:val="both"/>
            </w:pPr>
            <w:r>
              <w:rPr>
                <w:rFonts w:ascii="Times New Roman" w:cs="Times New Roman" w:eastAsia="Arial Unicode MS;Tahoma" w:hAnsi="Times New Roman"/>
                <w:i/>
                <w:iCs/>
                <w:sz w:val="20"/>
              </w:rPr>
              <w:t>Enter</w:t>
            </w:r>
          </w:p>
          <w:p>
            <w:pPr>
              <w:pStyle w:val="style0"/>
              <w:numPr>
                <w:ilvl w:val="0"/>
                <w:numId w:val="8"/>
              </w:numPr>
              <w:jc w:val="both"/>
            </w:pPr>
            <w:r>
              <w:rPr>
                <w:rFonts w:ascii="Times New Roman" w:cs="Times New Roman" w:eastAsia="Arial Unicode MS;Tahoma" w:hAnsi="Times New Roman"/>
                <w:i/>
                <w:iCs/>
                <w:sz w:val="20"/>
              </w:rPr>
              <w:t>NetForum</w:t>
            </w:r>
          </w:p>
          <w:p>
            <w:pPr>
              <w:pStyle w:val="style0"/>
              <w:numPr>
                <w:ilvl w:val="0"/>
                <w:numId w:val="8"/>
              </w:numPr>
              <w:jc w:val="both"/>
            </w:pPr>
            <w:r>
              <w:rPr>
                <w:rFonts w:ascii="Times New Roman" w:cs="Times New Roman" w:eastAsia="Arial Unicode MS;Tahoma" w:hAnsi="Times New Roman"/>
                <w:i/>
                <w:iCs/>
                <w:sz w:val="20"/>
              </w:rPr>
              <w:t>Sieci komputerowe</w:t>
            </w:r>
          </w:p>
        </w:tc>
        <w:tc>
          <w:tcPr>
            <w:tcW w:type="dxa" w:w="2340"/>
            <w:tcBorders/>
            <w:shd w:fill="auto" w:val="clear"/>
            <w:tcMar>
              <w:top w:type="dxa" w:w="0"/>
              <w:left w:type="dxa" w:w="70"/>
              <w:bottom w:type="dxa" w:w="0"/>
              <w:right w:type="dxa" w:w="70"/>
            </w:tcMar>
          </w:tcPr>
          <w:p>
            <w:pPr>
              <w:pStyle w:val="style0"/>
              <w:numPr>
                <w:ilvl w:val="0"/>
                <w:numId w:val="13"/>
              </w:numPr>
              <w:jc w:val="both"/>
            </w:pPr>
            <w:r>
              <w:rPr>
                <w:rFonts w:ascii="Times New Roman" w:cs="Times New Roman" w:eastAsia="Arial Unicode MS;Tahoma" w:hAnsi="Times New Roman"/>
                <w:sz w:val="20"/>
              </w:rPr>
              <w:t>Prasa</w:t>
            </w:r>
          </w:p>
          <w:p>
            <w:pPr>
              <w:pStyle w:val="style0"/>
              <w:numPr>
                <w:ilvl w:val="0"/>
                <w:numId w:val="13"/>
              </w:numPr>
              <w:jc w:val="both"/>
            </w:pPr>
            <w:r>
              <w:rPr>
                <w:rFonts w:ascii="Times New Roman" w:cs="Times New Roman" w:eastAsia="Arial Unicode MS;Tahoma" w:hAnsi="Times New Roman"/>
                <w:sz w:val="20"/>
              </w:rPr>
              <w:t>Kulisy</w:t>
            </w:r>
          </w:p>
          <w:p>
            <w:pPr>
              <w:pStyle w:val="style0"/>
              <w:numPr>
                <w:ilvl w:val="0"/>
                <w:numId w:val="13"/>
              </w:numPr>
              <w:jc w:val="both"/>
            </w:pPr>
            <w:r>
              <w:rPr>
                <w:rFonts w:ascii="Times New Roman" w:cs="Times New Roman" w:eastAsia="Arial Unicode MS;Tahoma" w:hAnsi="Times New Roman"/>
                <w:sz w:val="20"/>
              </w:rPr>
              <w:t>Enter</w:t>
            </w:r>
          </w:p>
          <w:p>
            <w:pPr>
              <w:pStyle w:val="style0"/>
              <w:numPr>
                <w:ilvl w:val="0"/>
                <w:numId w:val="13"/>
              </w:numPr>
              <w:jc w:val="both"/>
            </w:pPr>
            <w:r>
              <w:rPr>
                <w:rFonts w:ascii="Times New Roman" w:cs="Times New Roman" w:eastAsia="Arial Unicode MS;Tahoma" w:hAnsi="Times New Roman"/>
                <w:sz w:val="20"/>
              </w:rPr>
              <w:t>NetForum</w:t>
            </w:r>
          </w:p>
          <w:p>
            <w:pPr>
              <w:pStyle w:val="style0"/>
              <w:numPr>
                <w:ilvl w:val="0"/>
                <w:numId w:val="13"/>
              </w:numPr>
              <w:jc w:val="both"/>
            </w:pPr>
            <w:r>
              <w:rPr>
                <w:rFonts w:ascii="Times New Roman" w:cs="Times New Roman" w:eastAsia="Arial Unicode MS;Tahoma" w:hAnsi="Times New Roman"/>
                <w:sz w:val="20"/>
              </w:rPr>
              <w:t>Sieci komputerowe</w:t>
            </w:r>
          </w:p>
        </w:tc>
      </w:tr>
    </w:tbl>
    <w:p>
      <w:pPr>
        <w:pStyle w:val="style2"/>
      </w:pPr>
      <w:r>
        <w:rPr/>
        <w:t>Ćwiczenie 12.2</w:t>
      </w:r>
    </w:p>
    <w:p>
      <w:pPr>
        <w:pStyle w:val="style1"/>
      </w:pPr>
      <w:r>
        <w:rPr/>
        <w:t>2.12.2. Listy wielopoziomowe (konspekty numerowane)</w:t>
      </w:r>
    </w:p>
    <w:p>
      <w:pPr>
        <w:pStyle w:val="style0"/>
        <w:jc w:val="both"/>
      </w:pPr>
      <w:r>
        <w:rPr>
          <w:rFonts w:ascii="Times New Roman" w:cs="Times New Roman" w:hAnsi="Times New Roman"/>
          <w:bCs/>
          <w:sz w:val="20"/>
        </w:rPr>
        <w:t xml:space="preserve">Listy wielopoziomowe różnią się od zwykłych list tym, że rodzaj znaku lub cyfry wyliczania zmienia się w zależności od wcięcia akapitu. Maksymalna liczba wcięć wynosi 9. Okno listy wielopoziomowej wywołujemy jak poprzednie, z tym, że wybieramy przycisk </w:t>
      </w:r>
      <w:r>
        <w:rPr>
          <w:rFonts w:ascii="Times New Roman" w:cs="Times New Roman" w:hAnsi="Times New Roman"/>
          <w:b/>
          <w:sz w:val="20"/>
        </w:rPr>
        <w:t>Konspekty numerowane</w:t>
      </w:r>
      <w:r>
        <w:rPr>
          <w:rFonts w:ascii="Times New Roman" w:cs="Times New Roman" w:hAnsi="Times New Roman"/>
          <w:bCs/>
          <w:sz w:val="20"/>
        </w:rPr>
        <w:t>. Wielopoziomowe listy pozwalają także na łączenie wyliczania i wypunktowania.</w:t>
      </w:r>
    </w:p>
    <w:p>
      <w:pPr>
        <w:pStyle w:val="style0"/>
        <w:spacing w:after="100" w:before="100"/>
        <w:jc w:val="center"/>
      </w:pPr>
      <w:r>
        <w:rPr>
          <w:rFonts w:ascii="Times New Roman" w:cs="Times New Roman" w:hAnsi="Times New Roman"/>
          <w:bCs/>
          <w:sz w:val="20"/>
        </w:rPr>
        <w:drawing>
          <wp:inline distB="0" distL="0" distR="0" distT="0">
            <wp:extent cx="2472055" cy="21062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9"/>
                    <a:srcRect/>
                    <a:stretch>
                      <a:fillRect/>
                    </a:stretch>
                  </pic:blipFill>
                  <pic:spPr bwMode="auto">
                    <a:xfrm>
                      <a:off x="0" y="0"/>
                      <a:ext cx="2472055" cy="2106295"/>
                    </a:xfrm>
                    <a:prstGeom prst="rect">
                      <a:avLst/>
                    </a:prstGeom>
                    <a:noFill/>
                    <a:ln w="9525">
                      <a:noFill/>
                      <a:miter lim="800000"/>
                      <a:headEnd/>
                      <a:tailEnd/>
                    </a:ln>
                  </pic:spPr>
                </pic:pic>
              </a:graphicData>
            </a:graphic>
          </wp:inline>
        </w:drawing>
      </w:r>
    </w:p>
    <w:p>
      <w:pPr>
        <w:pStyle w:val="style0"/>
        <w:jc w:val="both"/>
      </w:pPr>
      <w:r>
        <w:rPr>
          <w:rFonts w:ascii="Times New Roman" w:cs="Times New Roman" w:hAnsi="Times New Roman"/>
          <w:bCs/>
          <w:sz w:val="20"/>
        </w:rPr>
        <w:t>Modyfikację konspektu wielopoziomowego przetrenujemy na przykładzie. Wpisujemy następujący tekst:</w:t>
      </w:r>
    </w:p>
    <w:p>
      <w:pPr>
        <w:pStyle w:val="style0"/>
        <w:numPr>
          <w:ilvl w:val="0"/>
          <w:numId w:val="15"/>
        </w:numPr>
        <w:jc w:val="both"/>
      </w:pPr>
      <w:r>
        <w:rPr>
          <w:rFonts w:ascii="Times New Roman" w:cs="Times New Roman" w:hAnsi="Times New Roman"/>
          <w:bCs/>
          <w:sz w:val="18"/>
        </w:rPr>
        <w:t>Owoce</w:t>
      </w:r>
    </w:p>
    <w:p>
      <w:pPr>
        <w:pStyle w:val="style0"/>
        <w:numPr>
          <w:ilvl w:val="0"/>
          <w:numId w:val="15"/>
        </w:numPr>
        <w:jc w:val="both"/>
      </w:pPr>
      <w:r>
        <w:rPr>
          <w:rFonts w:ascii="Times New Roman" w:cs="Times New Roman" w:hAnsi="Times New Roman"/>
          <w:bCs/>
          <w:sz w:val="18"/>
        </w:rPr>
        <w:t>Krajowe</w:t>
      </w:r>
    </w:p>
    <w:p>
      <w:pPr>
        <w:pStyle w:val="style0"/>
        <w:numPr>
          <w:ilvl w:val="0"/>
          <w:numId w:val="15"/>
        </w:numPr>
        <w:jc w:val="both"/>
      </w:pPr>
      <w:r>
        <w:rPr>
          <w:rFonts w:ascii="Times New Roman" w:cs="Times New Roman" w:hAnsi="Times New Roman"/>
          <w:bCs/>
          <w:sz w:val="18"/>
        </w:rPr>
        <w:t>Jabłka</w:t>
      </w:r>
    </w:p>
    <w:p>
      <w:pPr>
        <w:pStyle w:val="style0"/>
        <w:numPr>
          <w:ilvl w:val="0"/>
          <w:numId w:val="15"/>
        </w:numPr>
        <w:jc w:val="both"/>
      </w:pPr>
      <w:r>
        <w:rPr>
          <w:rFonts w:ascii="Times New Roman" w:cs="Times New Roman" w:hAnsi="Times New Roman"/>
          <w:bCs/>
          <w:sz w:val="18"/>
        </w:rPr>
        <w:t>Gat 1</w:t>
      </w:r>
    </w:p>
    <w:p>
      <w:pPr>
        <w:pStyle w:val="style0"/>
        <w:numPr>
          <w:ilvl w:val="0"/>
          <w:numId w:val="15"/>
        </w:numPr>
        <w:jc w:val="both"/>
      </w:pPr>
      <w:r>
        <w:rPr>
          <w:rFonts w:ascii="Times New Roman" w:cs="Times New Roman" w:hAnsi="Times New Roman"/>
          <w:bCs/>
          <w:sz w:val="18"/>
          <w:lang w:val="en-US"/>
        </w:rPr>
        <w:t>Gat. 2</w:t>
      </w:r>
    </w:p>
    <w:p>
      <w:pPr>
        <w:pStyle w:val="style0"/>
        <w:numPr>
          <w:ilvl w:val="0"/>
          <w:numId w:val="15"/>
        </w:numPr>
        <w:jc w:val="both"/>
      </w:pPr>
      <w:r>
        <w:rPr>
          <w:rFonts w:ascii="Times New Roman" w:cs="Times New Roman" w:hAnsi="Times New Roman"/>
          <w:bCs/>
          <w:sz w:val="18"/>
          <w:lang w:val="en-US"/>
        </w:rPr>
        <w:t>Gruszki</w:t>
      </w:r>
    </w:p>
    <w:p>
      <w:pPr>
        <w:pStyle w:val="style0"/>
        <w:numPr>
          <w:ilvl w:val="0"/>
          <w:numId w:val="15"/>
        </w:numPr>
        <w:jc w:val="both"/>
      </w:pPr>
      <w:r>
        <w:rPr>
          <w:rFonts w:ascii="Times New Roman" w:cs="Times New Roman" w:hAnsi="Times New Roman"/>
          <w:bCs/>
          <w:sz w:val="18"/>
          <w:lang w:val="en-US"/>
        </w:rPr>
        <w:t>Gat 1</w:t>
      </w:r>
    </w:p>
    <w:p>
      <w:pPr>
        <w:pStyle w:val="style0"/>
        <w:numPr>
          <w:ilvl w:val="0"/>
          <w:numId w:val="15"/>
        </w:numPr>
        <w:jc w:val="both"/>
      </w:pPr>
      <w:r>
        <w:rPr>
          <w:rFonts w:ascii="Times New Roman" w:cs="Times New Roman" w:hAnsi="Times New Roman"/>
          <w:bCs/>
          <w:sz w:val="18"/>
          <w:lang w:val="en-US"/>
        </w:rPr>
        <w:t>Gat. 2</w:t>
      </w:r>
    </w:p>
    <w:p>
      <w:pPr>
        <w:pStyle w:val="style0"/>
        <w:numPr>
          <w:ilvl w:val="0"/>
          <w:numId w:val="15"/>
        </w:numPr>
        <w:jc w:val="both"/>
      </w:pPr>
      <w:r>
        <w:rPr>
          <w:rFonts w:ascii="Times New Roman" w:cs="Times New Roman" w:hAnsi="Times New Roman"/>
          <w:bCs/>
          <w:sz w:val="18"/>
          <w:lang w:val="en-US"/>
        </w:rPr>
        <w:t>Sliwki</w:t>
      </w:r>
    </w:p>
    <w:p>
      <w:pPr>
        <w:pStyle w:val="style0"/>
        <w:numPr>
          <w:ilvl w:val="0"/>
          <w:numId w:val="15"/>
        </w:numPr>
        <w:jc w:val="both"/>
      </w:pPr>
      <w:r>
        <w:rPr>
          <w:rFonts w:ascii="Times New Roman" w:cs="Times New Roman" w:hAnsi="Times New Roman"/>
          <w:bCs/>
          <w:sz w:val="18"/>
          <w:lang w:val="en-US"/>
        </w:rPr>
        <w:t>Gat 1</w:t>
      </w:r>
    </w:p>
    <w:p>
      <w:pPr>
        <w:pStyle w:val="style0"/>
        <w:numPr>
          <w:ilvl w:val="0"/>
          <w:numId w:val="15"/>
        </w:numPr>
        <w:jc w:val="both"/>
      </w:pPr>
      <w:r>
        <w:rPr>
          <w:rFonts w:ascii="Times New Roman" w:cs="Times New Roman" w:hAnsi="Times New Roman"/>
          <w:bCs/>
          <w:sz w:val="18"/>
          <w:lang w:val="en-US"/>
        </w:rPr>
        <w:t>Gat. 2</w:t>
      </w:r>
    </w:p>
    <w:p>
      <w:pPr>
        <w:pStyle w:val="style0"/>
        <w:numPr>
          <w:ilvl w:val="0"/>
          <w:numId w:val="15"/>
        </w:numPr>
        <w:jc w:val="both"/>
      </w:pPr>
      <w:r>
        <w:rPr>
          <w:rFonts w:ascii="Times New Roman" w:cs="Times New Roman" w:hAnsi="Times New Roman"/>
          <w:bCs/>
          <w:sz w:val="18"/>
        </w:rPr>
        <w:t>Południowe</w:t>
      </w:r>
    </w:p>
    <w:p>
      <w:pPr>
        <w:pStyle w:val="style0"/>
        <w:numPr>
          <w:ilvl w:val="0"/>
          <w:numId w:val="15"/>
        </w:numPr>
        <w:jc w:val="both"/>
      </w:pPr>
      <w:r>
        <w:rPr>
          <w:rFonts w:ascii="Times New Roman" w:cs="Times New Roman" w:hAnsi="Times New Roman"/>
          <w:bCs/>
          <w:sz w:val="18"/>
        </w:rPr>
        <w:t>Jabłka</w:t>
      </w:r>
    </w:p>
    <w:p>
      <w:pPr>
        <w:pStyle w:val="style0"/>
        <w:numPr>
          <w:ilvl w:val="0"/>
          <w:numId w:val="15"/>
        </w:numPr>
        <w:jc w:val="both"/>
      </w:pPr>
      <w:r>
        <w:rPr>
          <w:rFonts w:ascii="Times New Roman" w:cs="Times New Roman" w:hAnsi="Times New Roman"/>
          <w:bCs/>
          <w:sz w:val="18"/>
          <w:lang w:val="en-US"/>
        </w:rPr>
        <w:t>Gat 1</w:t>
      </w:r>
    </w:p>
    <w:p>
      <w:pPr>
        <w:pStyle w:val="style0"/>
        <w:numPr>
          <w:ilvl w:val="0"/>
          <w:numId w:val="15"/>
        </w:numPr>
        <w:jc w:val="both"/>
      </w:pPr>
      <w:r>
        <w:rPr>
          <w:rFonts w:ascii="Times New Roman" w:cs="Times New Roman" w:hAnsi="Times New Roman"/>
          <w:bCs/>
          <w:sz w:val="18"/>
          <w:lang w:val="en-US"/>
        </w:rPr>
        <w:t>Gat. 2</w:t>
      </w:r>
    </w:p>
    <w:p>
      <w:pPr>
        <w:pStyle w:val="style0"/>
        <w:numPr>
          <w:ilvl w:val="0"/>
          <w:numId w:val="15"/>
        </w:numPr>
        <w:jc w:val="both"/>
      </w:pPr>
      <w:r>
        <w:rPr>
          <w:rFonts w:ascii="Times New Roman" w:cs="Times New Roman" w:hAnsi="Times New Roman"/>
          <w:bCs/>
          <w:sz w:val="18"/>
          <w:lang w:val="en-US"/>
        </w:rPr>
        <w:t>Gruszki</w:t>
      </w:r>
    </w:p>
    <w:p>
      <w:pPr>
        <w:pStyle w:val="style0"/>
        <w:numPr>
          <w:ilvl w:val="0"/>
          <w:numId w:val="15"/>
        </w:numPr>
        <w:jc w:val="both"/>
      </w:pPr>
      <w:r>
        <w:rPr>
          <w:rFonts w:ascii="Times New Roman" w:cs="Times New Roman" w:hAnsi="Times New Roman"/>
          <w:bCs/>
          <w:sz w:val="18"/>
          <w:lang w:val="en-US"/>
        </w:rPr>
        <w:t>Gat 1</w:t>
      </w:r>
    </w:p>
    <w:p>
      <w:pPr>
        <w:pStyle w:val="style0"/>
        <w:numPr>
          <w:ilvl w:val="0"/>
          <w:numId w:val="15"/>
        </w:numPr>
        <w:jc w:val="both"/>
      </w:pPr>
      <w:r>
        <w:rPr>
          <w:rFonts w:ascii="Times New Roman" w:cs="Times New Roman" w:hAnsi="Times New Roman"/>
          <w:bCs/>
          <w:sz w:val="18"/>
          <w:lang w:val="en-US"/>
        </w:rPr>
        <w:t>Gat. 2</w:t>
      </w:r>
    </w:p>
    <w:p>
      <w:pPr>
        <w:pStyle w:val="style0"/>
        <w:numPr>
          <w:ilvl w:val="0"/>
          <w:numId w:val="15"/>
        </w:numPr>
        <w:jc w:val="both"/>
      </w:pPr>
      <w:r>
        <w:rPr>
          <w:rFonts w:ascii="Times New Roman" w:cs="Times New Roman" w:hAnsi="Times New Roman"/>
          <w:bCs/>
          <w:sz w:val="18"/>
          <w:lang w:val="en-US"/>
        </w:rPr>
        <w:t>Sliwki</w:t>
      </w:r>
    </w:p>
    <w:p>
      <w:pPr>
        <w:pStyle w:val="style0"/>
        <w:numPr>
          <w:ilvl w:val="0"/>
          <w:numId w:val="15"/>
        </w:numPr>
        <w:jc w:val="both"/>
      </w:pPr>
      <w:r>
        <w:rPr>
          <w:rFonts w:ascii="Times New Roman" w:cs="Times New Roman" w:hAnsi="Times New Roman"/>
          <w:bCs/>
          <w:sz w:val="18"/>
          <w:lang w:val="en-US"/>
        </w:rPr>
        <w:t>Gat 1</w:t>
      </w:r>
    </w:p>
    <w:p>
      <w:pPr>
        <w:pStyle w:val="style0"/>
        <w:numPr>
          <w:ilvl w:val="0"/>
          <w:numId w:val="15"/>
        </w:numPr>
        <w:jc w:val="both"/>
      </w:pPr>
      <w:r>
        <w:rPr>
          <w:rFonts w:ascii="Times New Roman" w:cs="Times New Roman" w:hAnsi="Times New Roman"/>
          <w:bCs/>
          <w:sz w:val="18"/>
        </w:rPr>
        <w:t>Gat. 2</w:t>
      </w:r>
    </w:p>
    <w:p>
      <w:pPr>
        <w:pStyle w:val="style0"/>
        <w:numPr>
          <w:ilvl w:val="0"/>
          <w:numId w:val="15"/>
        </w:numPr>
        <w:jc w:val="both"/>
      </w:pPr>
      <w:r>
        <w:rPr>
          <w:rFonts w:ascii="Times New Roman" w:cs="Times New Roman" w:hAnsi="Times New Roman"/>
          <w:sz w:val="18"/>
        </w:rPr>
        <w:t>Warzywa</w:t>
      </w:r>
    </w:p>
    <w:p>
      <w:pPr>
        <w:pStyle w:val="style0"/>
        <w:numPr>
          <w:ilvl w:val="0"/>
          <w:numId w:val="15"/>
        </w:numPr>
        <w:jc w:val="both"/>
      </w:pPr>
      <w:r>
        <w:rPr>
          <w:rFonts w:ascii="Times New Roman" w:cs="Times New Roman" w:hAnsi="Times New Roman"/>
          <w:sz w:val="18"/>
        </w:rPr>
        <w:t>Soki</w:t>
      </w:r>
    </w:p>
    <w:p>
      <w:pPr>
        <w:pStyle w:val="style0"/>
        <w:jc w:val="both"/>
      </w:pPr>
      <w:r>
        <w:rPr>
          <w:rFonts w:ascii="Times New Roman" w:cs="Times New Roman" w:hAnsi="Times New Roman"/>
          <w:bCs/>
          <w:sz w:val="20"/>
        </w:rPr>
        <w:t>Zakładamy, że teksty: owoce, warzywa, soki będą na poziomie 1. Tekst krajowe i południowe na poziomie 2, nazwy własne na poziomie 3 a gatunek na poziomie 4.</w:t>
      </w:r>
    </w:p>
    <w:p>
      <w:pPr>
        <w:pStyle w:val="style0"/>
        <w:jc w:val="both"/>
      </w:pPr>
      <w:r>
        <w:rPr>
          <w:rFonts w:ascii="Times New Roman" w:cs="Times New Roman" w:hAnsi="Times New Roman"/>
          <w:bCs/>
          <w:sz w:val="20"/>
        </w:rPr>
        <w:t>Najpierw zaznaczamy cały tekst i usuwamy wszelkie wyliczenia (lub wypunktowania).</w:t>
      </w:r>
    </w:p>
    <w:p>
      <w:pPr>
        <w:pStyle w:val="style0"/>
        <w:jc w:val="both"/>
      </w:pPr>
      <w:r>
        <w:rPr>
          <w:rFonts w:ascii="Times New Roman" w:cs="Times New Roman" w:hAnsi="Times New Roman"/>
          <w:bCs/>
          <w:sz w:val="20"/>
        </w:rPr>
        <w:t xml:space="preserve">W oknie dialogowym </w:t>
      </w:r>
      <w:r>
        <w:rPr>
          <w:rFonts w:ascii="Times New Roman" w:cs="Times New Roman" w:hAnsi="Times New Roman"/>
          <w:b/>
          <w:sz w:val="20"/>
        </w:rPr>
        <w:t>Dostosowanie numeracji konspektu</w:t>
      </w:r>
      <w:r>
        <w:rPr>
          <w:rFonts w:ascii="Times New Roman" w:cs="Times New Roman" w:hAnsi="Times New Roman"/>
          <w:bCs/>
          <w:sz w:val="20"/>
        </w:rPr>
        <w:t xml:space="preserve"> określamy wygląd poszczególnych poziomów (</w:t>
      </w:r>
      <w:r>
        <w:rPr>
          <w:rFonts w:ascii="Times New Roman" w:cs="Times New Roman" w:hAnsi="Times New Roman"/>
          <w:bCs/>
          <w:i/>
          <w:iCs/>
          <w:sz w:val="20"/>
        </w:rPr>
        <w:t xml:space="preserve">zgodnie z widokiem </w:t>
      </w:r>
      <w:r>
        <w:rPr>
          <w:rFonts w:ascii="Times New Roman" w:cs="Times New Roman" w:hAnsi="Times New Roman"/>
          <w:b/>
          <w:i/>
          <w:iCs/>
          <w:sz w:val="20"/>
        </w:rPr>
        <w:t>Podglądu</w:t>
      </w:r>
      <w:r>
        <w:rPr>
          <w:rFonts w:ascii="Times New Roman" w:cs="Times New Roman" w:hAnsi="Times New Roman"/>
          <w:bCs/>
          <w:i/>
          <w:iCs/>
          <w:sz w:val="20"/>
        </w:rPr>
        <w:t xml:space="preserve"> na poniższym rysunku</w:t>
      </w:r>
      <w:r>
        <w:rPr>
          <w:rFonts w:ascii="Times New Roman" w:cs="Times New Roman" w:hAnsi="Times New Roman"/>
          <w:bCs/>
          <w:sz w:val="20"/>
        </w:rPr>
        <w:t xml:space="preserve">). </w:t>
      </w:r>
    </w:p>
    <w:p>
      <w:pPr>
        <w:pStyle w:val="style0"/>
        <w:jc w:val="both"/>
      </w:pPr>
      <w:r>
        <w:rPr>
          <w:rFonts w:ascii="Times New Roman" w:cs="Times New Roman" w:hAnsi="Times New Roman"/>
          <w:bCs/>
          <w:sz w:val="20"/>
        </w:rPr>
        <w:t xml:space="preserve">Po wykonaniu wszystkich elementów w oknie </w:t>
      </w:r>
      <w:r>
        <w:rPr>
          <w:rFonts w:ascii="Times New Roman" w:cs="Times New Roman" w:hAnsi="Times New Roman"/>
          <w:b/>
          <w:sz w:val="20"/>
        </w:rPr>
        <w:t>Podgląd</w:t>
      </w:r>
      <w:r>
        <w:rPr>
          <w:rFonts w:ascii="Times New Roman" w:cs="Times New Roman" w:hAnsi="Times New Roman"/>
          <w:bCs/>
          <w:sz w:val="20"/>
        </w:rPr>
        <w:t xml:space="preserve"> powinniśmy uzyskać obraz jak na poniższym rysunku. Do poziomu 2 została dołączona numeracja z poziomu 1.</w:t>
      </w:r>
    </w:p>
    <w:p>
      <w:pPr>
        <w:pStyle w:val="style0"/>
        <w:spacing w:after="100" w:before="100"/>
        <w:jc w:val="center"/>
      </w:pPr>
      <w:r>
        <w:rPr>
          <w:rFonts w:ascii="Times New Roman" w:cs="Times New Roman" w:hAnsi="Times New Roman"/>
          <w:bCs/>
          <w:sz w:val="20"/>
        </w:rPr>
        <w:drawing>
          <wp:inline distB="0" distL="0" distR="0" distT="0">
            <wp:extent cx="1918335" cy="1562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0"/>
                    <a:srcRect/>
                    <a:stretch>
                      <a:fillRect/>
                    </a:stretch>
                  </pic:blipFill>
                  <pic:spPr bwMode="auto">
                    <a:xfrm>
                      <a:off x="0" y="0"/>
                      <a:ext cx="1918335" cy="1562100"/>
                    </a:xfrm>
                    <a:prstGeom prst="rect">
                      <a:avLst/>
                    </a:prstGeom>
                    <a:noFill/>
                    <a:ln w="9525">
                      <a:noFill/>
                      <a:miter lim="800000"/>
                      <a:headEnd/>
                      <a:tailEnd/>
                    </a:ln>
                  </pic:spPr>
                </pic:pic>
              </a:graphicData>
            </a:graphic>
          </wp:inline>
        </w:drawing>
      </w:r>
    </w:p>
    <w:p>
      <w:pPr>
        <w:pStyle w:val="style0"/>
        <w:jc w:val="both"/>
      </w:pPr>
      <w:r>
        <w:rPr>
          <w:rFonts w:ascii="Times New Roman" w:cs="Times New Roman" w:hAnsi="Times New Roman"/>
          <w:bCs/>
          <w:sz w:val="18"/>
        </w:rPr>
        <w:t xml:space="preserve">Następnie zaznaczamy napisany tekst i wywołujemy polecenie Numerowanie </w:t>
      </w:r>
      <w:r>
        <w:rPr>
          <w:rFonts w:ascii="Times New Roman" w:cs="Times New Roman" w:hAnsi="Times New Roman"/>
          <w:sz w:val="20"/>
        </w:rPr>
        <w:drawing>
          <wp:inline distB="0" distL="0" distR="0" distT="0">
            <wp:extent cx="189230" cy="1828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1"/>
                    <a:srcRect/>
                    <a:stretch>
                      <a:fillRect/>
                    </a:stretch>
                  </pic:blipFill>
                  <pic:spPr bwMode="auto">
                    <a:xfrm>
                      <a:off x="0" y="0"/>
                      <a:ext cx="189230" cy="182880"/>
                    </a:xfrm>
                    <a:prstGeom prst="rect">
                      <a:avLst/>
                    </a:prstGeom>
                    <a:noFill/>
                    <a:ln w="9525">
                      <a:noFill/>
                      <a:miter lim="800000"/>
                      <a:headEnd/>
                      <a:tailEnd/>
                    </a:ln>
                  </pic:spPr>
                </pic:pic>
              </a:graphicData>
            </a:graphic>
          </wp:inline>
        </w:drawing>
      </w:r>
      <w:r>
        <w:rPr>
          <w:rFonts w:ascii="Times New Roman" w:cs="Times New Roman" w:hAnsi="Times New Roman"/>
          <w:sz w:val="20"/>
        </w:rPr>
        <w:t>. W efekcie otrzymujemy zwykłą listę numerowaną.</w:t>
      </w:r>
    </w:p>
    <w:p>
      <w:pPr>
        <w:pStyle w:val="style0"/>
        <w:jc w:val="both"/>
      </w:pPr>
      <w:r>
        <w:rPr>
          <w:rFonts w:ascii="Times New Roman" w:cs="Times New Roman" w:hAnsi="Times New Roman"/>
          <w:sz w:val="18"/>
        </w:rPr>
        <w:t>Ustawiamy teraz kursor na tekstach z poziomu 2 (</w:t>
      </w:r>
      <w:r>
        <w:rPr>
          <w:rFonts w:ascii="Times New Roman" w:cs="Times New Roman" w:hAnsi="Times New Roman"/>
          <w:bCs/>
          <w:i/>
          <w:iCs/>
          <w:sz w:val="20"/>
        </w:rPr>
        <w:t>Tekst krajowe i południowe</w:t>
      </w:r>
      <w:r>
        <w:rPr>
          <w:rFonts w:ascii="Times New Roman" w:cs="Times New Roman" w:hAnsi="Times New Roman"/>
          <w:bCs/>
          <w:sz w:val="20"/>
        </w:rPr>
        <w:t>) i zwiększamy wcięcie (</w:t>
      </w:r>
      <w:r>
        <w:rPr>
          <w:rFonts w:ascii="Times New Roman" w:cs="Times New Roman" w:hAnsi="Times New Roman"/>
          <w:bCs/>
          <w:i/>
          <w:iCs/>
          <w:sz w:val="20"/>
        </w:rPr>
        <w:t>poziom</w:t>
      </w:r>
      <w:r>
        <w:rPr>
          <w:rFonts w:ascii="Times New Roman" w:cs="Times New Roman" w:hAnsi="Times New Roman"/>
          <w:bCs/>
          <w:sz w:val="20"/>
        </w:rPr>
        <w:t xml:space="preserve">) za pomocą ikony </w:t>
      </w:r>
      <w:r>
        <w:rPr>
          <w:rFonts w:ascii="Times New Roman" w:cs="Times New Roman" w:hAnsi="Times New Roman"/>
          <w:b/>
          <w:sz w:val="20"/>
        </w:rPr>
        <w:t>Zwiększ wcięcie</w:t>
      </w:r>
      <w:r>
        <w:rPr>
          <w:rFonts w:ascii="Times New Roman" w:cs="Times New Roman" w:hAnsi="Times New Roman"/>
          <w:bCs/>
          <w:sz w:val="20"/>
        </w:rPr>
        <w:t xml:space="preserve"> </w:t>
      </w:r>
      <w:r>
        <w:rPr>
          <w:rFonts w:ascii="Times New Roman" w:cs="Times New Roman" w:hAnsi="Times New Roman"/>
          <w:b/>
          <w:bCs/>
          <w:sz w:val="20"/>
        </w:rPr>
        <w:drawing>
          <wp:inline distB="0" distL="0" distR="0" distT="0">
            <wp:extent cx="180975" cy="193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2"/>
                    <a:srcRect/>
                    <a:stretch>
                      <a:fillRect/>
                    </a:stretch>
                  </pic:blipFill>
                  <pic:spPr bwMode="auto">
                    <a:xfrm>
                      <a:off x="0" y="0"/>
                      <a:ext cx="180975" cy="193040"/>
                    </a:xfrm>
                    <a:prstGeom prst="rect">
                      <a:avLst/>
                    </a:prstGeom>
                    <a:noFill/>
                    <a:ln w="9525">
                      <a:noFill/>
                      <a:miter lim="800000"/>
                      <a:headEnd/>
                      <a:tailEnd/>
                    </a:ln>
                  </pic:spPr>
                </pic:pic>
              </a:graphicData>
            </a:graphic>
          </wp:inline>
        </w:drawing>
      </w:r>
      <w:r>
        <w:rPr>
          <w:rFonts w:ascii="Times New Roman" w:cs="Times New Roman" w:hAnsi="Times New Roman"/>
          <w:b/>
          <w:bCs/>
          <w:sz w:val="20"/>
        </w:rPr>
        <w:t xml:space="preserve">. </w:t>
      </w:r>
      <w:r>
        <w:rPr>
          <w:rFonts w:ascii="Times New Roman" w:cs="Times New Roman" w:hAnsi="Times New Roman"/>
          <w:sz w:val="20"/>
        </w:rPr>
        <w:t xml:space="preserve">Na tekstach z poziomu 3 klikamy dwukrotnie na tą ikonę </w:t>
      </w:r>
      <w:r>
        <w:rPr>
          <w:rFonts w:ascii="Times New Roman" w:cs="Times New Roman" w:hAnsi="Times New Roman"/>
          <w:b/>
          <w:bCs/>
          <w:sz w:val="20"/>
        </w:rPr>
        <w:drawing>
          <wp:inline distB="0" distL="0" distR="0" distT="0">
            <wp:extent cx="180975" cy="193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3"/>
                    <a:srcRect/>
                    <a:stretch>
                      <a:fillRect/>
                    </a:stretch>
                  </pic:blipFill>
                  <pic:spPr bwMode="auto">
                    <a:xfrm>
                      <a:off x="0" y="0"/>
                      <a:ext cx="180975" cy="193040"/>
                    </a:xfrm>
                    <a:prstGeom prst="rect">
                      <a:avLst/>
                    </a:prstGeom>
                    <a:noFill/>
                    <a:ln w="9525">
                      <a:noFill/>
                      <a:miter lim="800000"/>
                      <a:headEnd/>
                      <a:tailEnd/>
                    </a:ln>
                  </pic:spPr>
                </pic:pic>
              </a:graphicData>
            </a:graphic>
          </wp:inline>
        </w:drawing>
      </w:r>
      <w:r>
        <w:rPr>
          <w:rFonts w:ascii="Times New Roman" w:cs="Times New Roman" w:hAnsi="Times New Roman"/>
          <w:sz w:val="20"/>
        </w:rPr>
        <w:t>, a na tekstach 4 poziomu 3-krotnie. W efekcie końcowym powinniśmy uzyskać wielopoziomową listę jak poniżej:</w:t>
      </w:r>
    </w:p>
    <w:p>
      <w:pPr>
        <w:pStyle w:val="style0"/>
        <w:numPr>
          <w:ilvl w:val="0"/>
          <w:numId w:val="7"/>
        </w:numPr>
        <w:jc w:val="both"/>
      </w:pPr>
      <w:r>
        <w:rPr>
          <w:rFonts w:ascii="Times New Roman" w:cs="Times New Roman" w:hAnsi="Times New Roman"/>
          <w:bCs/>
          <w:sz w:val="18"/>
        </w:rPr>
        <w:t>Owoce</w:t>
      </w:r>
    </w:p>
    <w:p>
      <w:pPr>
        <w:pStyle w:val="style0"/>
        <w:numPr>
          <w:ilvl w:val="1"/>
          <w:numId w:val="7"/>
        </w:numPr>
        <w:jc w:val="both"/>
      </w:pPr>
      <w:r>
        <w:rPr>
          <w:rFonts w:ascii="Times New Roman" w:cs="Times New Roman" w:hAnsi="Times New Roman"/>
          <w:bCs/>
          <w:sz w:val="18"/>
        </w:rPr>
        <w:t>Krajowe</w:t>
      </w:r>
    </w:p>
    <w:p>
      <w:pPr>
        <w:pStyle w:val="style0"/>
        <w:numPr>
          <w:ilvl w:val="2"/>
          <w:numId w:val="7"/>
        </w:numPr>
        <w:jc w:val="both"/>
      </w:pPr>
      <w:r>
        <w:rPr>
          <w:rFonts w:ascii="Times New Roman" w:cs="Times New Roman" w:hAnsi="Times New Roman"/>
          <w:bCs/>
          <w:sz w:val="18"/>
        </w:rPr>
        <w:t>Jabłka</w:t>
      </w:r>
    </w:p>
    <w:p>
      <w:pPr>
        <w:pStyle w:val="style0"/>
        <w:numPr>
          <w:ilvl w:val="3"/>
          <w:numId w:val="7"/>
        </w:numPr>
        <w:jc w:val="both"/>
      </w:pPr>
      <w:r>
        <w:rPr>
          <w:rFonts w:ascii="Times New Roman" w:cs="Times New Roman" w:hAnsi="Times New Roman"/>
          <w:bCs/>
          <w:sz w:val="18"/>
        </w:rPr>
        <w:t>Gat 1</w:t>
      </w:r>
    </w:p>
    <w:p>
      <w:pPr>
        <w:pStyle w:val="style0"/>
        <w:numPr>
          <w:ilvl w:val="3"/>
          <w:numId w:val="7"/>
        </w:numPr>
        <w:jc w:val="both"/>
      </w:pPr>
      <w:r>
        <w:rPr>
          <w:rFonts w:ascii="Times New Roman" w:cs="Times New Roman" w:hAnsi="Times New Roman"/>
          <w:bCs/>
          <w:sz w:val="18"/>
          <w:lang w:val="en-US"/>
        </w:rPr>
        <w:t>Gat. 2</w:t>
      </w:r>
    </w:p>
    <w:p>
      <w:pPr>
        <w:pStyle w:val="style0"/>
        <w:numPr>
          <w:ilvl w:val="2"/>
          <w:numId w:val="7"/>
        </w:numPr>
        <w:jc w:val="both"/>
      </w:pPr>
      <w:r>
        <w:rPr>
          <w:rFonts w:ascii="Times New Roman" w:cs="Times New Roman" w:hAnsi="Times New Roman"/>
          <w:bCs/>
          <w:sz w:val="18"/>
          <w:lang w:val="en-US"/>
        </w:rPr>
        <w:t>Gruszki</w:t>
      </w:r>
    </w:p>
    <w:p>
      <w:pPr>
        <w:pStyle w:val="style0"/>
        <w:numPr>
          <w:ilvl w:val="3"/>
          <w:numId w:val="7"/>
        </w:numPr>
        <w:jc w:val="both"/>
      </w:pPr>
      <w:r>
        <w:rPr>
          <w:rFonts w:ascii="Times New Roman" w:cs="Times New Roman" w:hAnsi="Times New Roman"/>
          <w:bCs/>
          <w:sz w:val="18"/>
          <w:lang w:val="en-US"/>
        </w:rPr>
        <w:t>Gat 1</w:t>
      </w:r>
    </w:p>
    <w:p>
      <w:pPr>
        <w:pStyle w:val="style0"/>
        <w:numPr>
          <w:ilvl w:val="3"/>
          <w:numId w:val="7"/>
        </w:numPr>
        <w:jc w:val="both"/>
      </w:pPr>
      <w:r>
        <w:rPr>
          <w:rFonts w:ascii="Times New Roman" w:cs="Times New Roman" w:hAnsi="Times New Roman"/>
          <w:bCs/>
          <w:sz w:val="18"/>
          <w:lang w:val="en-US"/>
        </w:rPr>
        <w:t>Gat. 2</w:t>
      </w:r>
    </w:p>
    <w:p>
      <w:pPr>
        <w:pStyle w:val="style0"/>
        <w:numPr>
          <w:ilvl w:val="2"/>
          <w:numId w:val="7"/>
        </w:numPr>
        <w:jc w:val="both"/>
      </w:pPr>
      <w:r>
        <w:rPr>
          <w:rFonts w:ascii="Times New Roman" w:cs="Times New Roman" w:hAnsi="Times New Roman"/>
          <w:bCs/>
          <w:sz w:val="18"/>
          <w:lang w:val="en-US"/>
        </w:rPr>
        <w:t>Sliwki</w:t>
      </w:r>
    </w:p>
    <w:p>
      <w:pPr>
        <w:pStyle w:val="style0"/>
        <w:numPr>
          <w:ilvl w:val="3"/>
          <w:numId w:val="7"/>
        </w:numPr>
        <w:jc w:val="both"/>
      </w:pPr>
      <w:r>
        <w:rPr>
          <w:rFonts w:ascii="Times New Roman" w:cs="Times New Roman" w:hAnsi="Times New Roman"/>
          <w:bCs/>
          <w:sz w:val="18"/>
          <w:lang w:val="en-US"/>
        </w:rPr>
        <w:t>Gat 1</w:t>
      </w:r>
    </w:p>
    <w:p>
      <w:pPr>
        <w:pStyle w:val="style0"/>
        <w:numPr>
          <w:ilvl w:val="3"/>
          <w:numId w:val="7"/>
        </w:numPr>
        <w:jc w:val="both"/>
      </w:pPr>
      <w:r>
        <w:rPr>
          <w:rFonts w:ascii="Times New Roman" w:cs="Times New Roman" w:hAnsi="Times New Roman"/>
          <w:bCs/>
          <w:sz w:val="18"/>
          <w:lang w:val="en-US"/>
        </w:rPr>
        <w:t>Gat. 2</w:t>
      </w:r>
    </w:p>
    <w:p>
      <w:pPr>
        <w:pStyle w:val="style0"/>
        <w:numPr>
          <w:ilvl w:val="1"/>
          <w:numId w:val="7"/>
        </w:numPr>
        <w:jc w:val="both"/>
      </w:pPr>
      <w:r>
        <w:rPr>
          <w:rFonts w:ascii="Times New Roman" w:cs="Times New Roman" w:hAnsi="Times New Roman"/>
          <w:bCs/>
          <w:sz w:val="18"/>
        </w:rPr>
        <w:t>Południowe</w:t>
      </w:r>
    </w:p>
    <w:p>
      <w:pPr>
        <w:pStyle w:val="style0"/>
        <w:numPr>
          <w:ilvl w:val="2"/>
          <w:numId w:val="7"/>
        </w:numPr>
        <w:jc w:val="both"/>
      </w:pPr>
      <w:r>
        <w:rPr>
          <w:rFonts w:ascii="Times New Roman" w:cs="Times New Roman" w:hAnsi="Times New Roman"/>
          <w:bCs/>
          <w:sz w:val="18"/>
        </w:rPr>
        <w:t>Jabłka</w:t>
      </w:r>
    </w:p>
    <w:p>
      <w:pPr>
        <w:pStyle w:val="style0"/>
        <w:numPr>
          <w:ilvl w:val="3"/>
          <w:numId w:val="7"/>
        </w:numPr>
        <w:jc w:val="both"/>
      </w:pPr>
      <w:r>
        <w:rPr>
          <w:rFonts w:ascii="Times New Roman" w:cs="Times New Roman" w:hAnsi="Times New Roman"/>
          <w:bCs/>
          <w:sz w:val="18"/>
        </w:rPr>
        <w:t>Gat 1</w:t>
      </w:r>
    </w:p>
    <w:p>
      <w:pPr>
        <w:pStyle w:val="style0"/>
        <w:numPr>
          <w:ilvl w:val="3"/>
          <w:numId w:val="7"/>
        </w:numPr>
        <w:jc w:val="both"/>
      </w:pPr>
      <w:r>
        <w:rPr>
          <w:rFonts w:ascii="Times New Roman" w:cs="Times New Roman" w:hAnsi="Times New Roman"/>
          <w:bCs/>
          <w:sz w:val="18"/>
        </w:rPr>
        <w:t>Gat. 2</w:t>
      </w:r>
    </w:p>
    <w:p>
      <w:pPr>
        <w:pStyle w:val="style0"/>
        <w:numPr>
          <w:ilvl w:val="2"/>
          <w:numId w:val="7"/>
        </w:numPr>
        <w:jc w:val="both"/>
      </w:pPr>
      <w:r>
        <w:rPr>
          <w:rFonts w:ascii="Times New Roman" w:cs="Times New Roman" w:hAnsi="Times New Roman"/>
          <w:bCs/>
          <w:sz w:val="18"/>
        </w:rPr>
        <w:t>Gruszki</w:t>
      </w:r>
    </w:p>
    <w:p>
      <w:pPr>
        <w:pStyle w:val="style0"/>
        <w:numPr>
          <w:ilvl w:val="3"/>
          <w:numId w:val="7"/>
        </w:numPr>
        <w:jc w:val="both"/>
      </w:pPr>
      <w:r>
        <w:rPr>
          <w:rFonts w:ascii="Times New Roman" w:cs="Times New Roman" w:hAnsi="Times New Roman"/>
          <w:bCs/>
          <w:sz w:val="18"/>
        </w:rPr>
        <w:t>Gat 1</w:t>
      </w:r>
    </w:p>
    <w:p>
      <w:pPr>
        <w:pStyle w:val="style0"/>
        <w:numPr>
          <w:ilvl w:val="3"/>
          <w:numId w:val="7"/>
        </w:numPr>
        <w:jc w:val="both"/>
      </w:pPr>
      <w:r>
        <w:rPr>
          <w:rFonts w:ascii="Times New Roman" w:cs="Times New Roman" w:hAnsi="Times New Roman"/>
          <w:bCs/>
          <w:sz w:val="18"/>
        </w:rPr>
        <w:t>Gat. 2</w:t>
      </w:r>
    </w:p>
    <w:p>
      <w:pPr>
        <w:pStyle w:val="style0"/>
        <w:numPr>
          <w:ilvl w:val="2"/>
          <w:numId w:val="7"/>
        </w:numPr>
        <w:jc w:val="both"/>
      </w:pPr>
      <w:r>
        <w:rPr>
          <w:rFonts w:ascii="Times New Roman" w:cs="Times New Roman" w:hAnsi="Times New Roman"/>
          <w:bCs/>
          <w:sz w:val="18"/>
        </w:rPr>
        <w:t>Śliwki</w:t>
      </w:r>
    </w:p>
    <w:p>
      <w:pPr>
        <w:pStyle w:val="style0"/>
        <w:numPr>
          <w:ilvl w:val="3"/>
          <w:numId w:val="7"/>
        </w:numPr>
        <w:jc w:val="both"/>
      </w:pPr>
      <w:r>
        <w:rPr>
          <w:rFonts w:ascii="Times New Roman" w:cs="Times New Roman" w:hAnsi="Times New Roman"/>
          <w:bCs/>
          <w:sz w:val="18"/>
        </w:rPr>
        <w:t>Gat 1</w:t>
      </w:r>
    </w:p>
    <w:p>
      <w:pPr>
        <w:pStyle w:val="style0"/>
        <w:numPr>
          <w:ilvl w:val="3"/>
          <w:numId w:val="7"/>
        </w:numPr>
        <w:jc w:val="both"/>
      </w:pPr>
      <w:r>
        <w:rPr>
          <w:rFonts w:ascii="Times New Roman" w:cs="Times New Roman" w:hAnsi="Times New Roman"/>
          <w:bCs/>
          <w:sz w:val="18"/>
        </w:rPr>
        <w:t>Gat. 2</w:t>
      </w:r>
    </w:p>
    <w:p>
      <w:pPr>
        <w:pStyle w:val="style0"/>
        <w:numPr>
          <w:ilvl w:val="0"/>
          <w:numId w:val="7"/>
        </w:numPr>
        <w:jc w:val="both"/>
      </w:pPr>
      <w:r>
        <w:rPr>
          <w:rFonts w:ascii="Times New Roman" w:cs="Times New Roman" w:hAnsi="Times New Roman"/>
          <w:sz w:val="18"/>
        </w:rPr>
        <w:t>Warzywa</w:t>
      </w:r>
    </w:p>
    <w:p>
      <w:pPr>
        <w:pStyle w:val="style0"/>
        <w:numPr>
          <w:ilvl w:val="1"/>
          <w:numId w:val="7"/>
        </w:numPr>
        <w:jc w:val="both"/>
      </w:pPr>
      <w:r>
        <w:rPr>
          <w:rFonts w:ascii="Times New Roman" w:cs="Times New Roman" w:hAnsi="Times New Roman"/>
          <w:sz w:val="18"/>
        </w:rPr>
        <w:t>Krajowe</w:t>
      </w:r>
    </w:p>
    <w:p>
      <w:pPr>
        <w:pStyle w:val="style0"/>
        <w:numPr>
          <w:ilvl w:val="1"/>
          <w:numId w:val="7"/>
        </w:numPr>
        <w:jc w:val="both"/>
      </w:pPr>
      <w:r>
        <w:rPr>
          <w:rFonts w:ascii="Times New Roman" w:cs="Times New Roman" w:hAnsi="Times New Roman"/>
          <w:sz w:val="18"/>
        </w:rPr>
        <w:t>Południowe</w:t>
      </w:r>
    </w:p>
    <w:p>
      <w:pPr>
        <w:pStyle w:val="style0"/>
        <w:numPr>
          <w:ilvl w:val="0"/>
          <w:numId w:val="7"/>
        </w:numPr>
        <w:jc w:val="both"/>
      </w:pPr>
      <w:r>
        <w:rPr>
          <w:rFonts w:ascii="Times New Roman" w:cs="Times New Roman" w:hAnsi="Times New Roman"/>
          <w:sz w:val="18"/>
        </w:rPr>
        <w:t>Soki</w:t>
      </w:r>
    </w:p>
    <w:p>
      <w:pPr>
        <w:pStyle w:val="style0"/>
        <w:jc w:val="both"/>
      </w:pPr>
      <w:r>
        <w:rPr>
          <w:rFonts w:ascii="Times New Roman" w:cs="Times New Roman" w:hAnsi="Times New Roman"/>
          <w:sz w:val="20"/>
        </w:rPr>
        <w:t xml:space="preserve">Za pomocą polecenia zmniejsz wcięcie </w:t>
      </w:r>
      <w:r>
        <w:rPr>
          <w:rFonts w:ascii="Times New Roman" w:cs="Times New Roman" w:hAnsi="Times New Roman"/>
          <w:sz w:val="20"/>
        </w:rPr>
        <w:drawing>
          <wp:inline distB="0" distL="0" distR="0" distT="0">
            <wp:extent cx="207010" cy="2330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4"/>
                    <a:srcRect/>
                    <a:stretch>
                      <a:fillRect/>
                    </a:stretch>
                  </pic:blipFill>
                  <pic:spPr bwMode="auto">
                    <a:xfrm>
                      <a:off x="0" y="0"/>
                      <a:ext cx="207010" cy="233045"/>
                    </a:xfrm>
                    <a:prstGeom prst="rect">
                      <a:avLst/>
                    </a:prstGeom>
                    <a:noFill/>
                    <a:ln w="9525">
                      <a:noFill/>
                      <a:miter lim="800000"/>
                      <a:headEnd/>
                      <a:tailEnd/>
                    </a:ln>
                  </pic:spPr>
                </pic:pic>
              </a:graphicData>
            </a:graphic>
          </wp:inline>
        </w:drawing>
      </w:r>
      <w:r>
        <w:rPr>
          <w:rFonts w:ascii="Times New Roman" w:cs="Times New Roman" w:hAnsi="Times New Roman"/>
          <w:sz w:val="20"/>
        </w:rPr>
        <w:t xml:space="preserve"> możemy zmniejszać poziom poszczególnych list. </w:t>
      </w:r>
    </w:p>
    <w:p>
      <w:pPr>
        <w:pStyle w:val="style0"/>
        <w:jc w:val="both"/>
      </w:pPr>
      <w:r>
        <w:rPr>
          <w:rFonts w:ascii="Times New Roman" w:cs="Times New Roman" w:hAnsi="Times New Roman"/>
          <w:i/>
          <w:iCs/>
          <w:sz w:val="20"/>
        </w:rPr>
        <w:t>Na zakończenie ćwiczenia zapisać utworzone dokumenty na dyskietce.</w:t>
      </w:r>
    </w:p>
    <w:sectPr>
      <w:headerReference r:id="rId85" w:type="even"/>
      <w:headerReference r:id="rId86" w:type="default"/>
      <w:footerReference r:id="rId87" w:type="even"/>
      <w:footerReference r:id="rId88" w:type="default"/>
      <w:type w:val="nextPage"/>
      <w:pgSz w:h="16838" w:w="11906"/>
      <w:pgMar w:bottom="3969" w:footer="3402" w:gutter="0" w:header="1701" w:left="2410" w:right="2410" w:top="2268"/>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ZapfDingbats">
    <w:charset w:val="02"/>
    <w:family w:val="decorative"/>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7"/>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7"/>
      <w:ind w:hanging="0" w:left="0" w:right="360"/>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7"/>
      <w:ind w:hanging="0" w:left="0" w:right="360"/>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7"/>
      <w:ind w:hanging="0" w:left="0" w:right="360"/>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7"/>
      <w:ind w:hanging="0" w:left="0" w:right="36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8"/>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Times New Roman" w:cs="Times New Roman" w:hAnsi="Times New Roman"/>
        <w:i/>
        <w:sz w:val="18"/>
      </w:rPr>
      <w:t>Zastosowanie Informatyki</w:t>
    </w:r>
    <w:pStyle w:val="style118"/>
    <w:jc w:val="center"/>
    <w:bottom w:color="000000" w:space="0" w:sz="4" w:val="single"/>
    <w:pPr/>
  </w:p>
  <w:p>
    <w:pPr>
      <w:pStyle w:val="style118"/>
    </w:pPr>
    <w:r>
      <w:rPr>
        <w:rStyle w:val="style108"/>
        <w:rFonts w:ascii="Times New Roman" w:cs="Times New Roman" w:hAnsi="Times New Roman"/>
        <w:sz w:val="20"/>
      </w:rPr>
      <w:fldChar w:fldCharType="begin"/>
    </w:r>
    <w:r>
      <w:instrText> PAGE </w:instrText>
    </w:r>
    <w:r>
      <w:fldChar w:fldCharType="separate"/>
    </w:r>
    <w:r>
      <w:t>66</w:t>
    </w:r>
    <w:r>
      <w:fldChar w:fldCharType="end"/>
    </w:r>
  </w:p>
  <w:p>
    <w:pPr>
      <w:pStyle w:val="style118"/>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Times New Roman" w:cs="Times New Roman" w:hAnsi="Times New Roman"/>
        <w:i/>
        <w:iCs/>
        <w:sz w:val="18"/>
      </w:rPr>
      <w:t>Word 2000 for Windows</w:t>
    </w:r>
    <w:pStyle w:val="style118"/>
    <w:jc w:val="center"/>
    <w:bottom w:color="000000" w:space="0" w:sz="4" w:val="single"/>
    <w:pPr/>
  </w:p>
  <w:p>
    <w:pPr>
      <w:pStyle w:val="style118"/>
    </w:pPr>
    <w:r>
      <w:rPr>
        <w:rStyle w:val="style108"/>
        <w:rFonts w:ascii="Times New Roman" w:cs="Times New Roman" w:hAnsi="Times New Roman"/>
        <w:sz w:val="20"/>
      </w:rPr>
      <w:fldChar w:fldCharType="begin"/>
    </w:r>
    <w:r>
      <w:instrText> PAGE </w:instrText>
    </w:r>
    <w:r>
      <w:fldChar w:fldCharType="separate"/>
    </w:r>
    <w:r>
      <w:t>65</w:t>
    </w:r>
    <w: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Times New Roman" w:cs="Times New Roman" w:hAnsi="Times New Roman"/>
        <w:i/>
        <w:sz w:val="18"/>
      </w:rPr>
      <w:t>Zastosowanie Informatyki</w:t>
    </w:r>
    <w:pStyle w:val="style118"/>
    <w:jc w:val="center"/>
    <w:bottom w:color="000000" w:space="0" w:sz="4" w:val="single"/>
    <w:pPr/>
  </w:p>
  <w:p>
    <w:pPr>
      <w:pStyle w:val="style118"/>
    </w:pPr>
    <w:r>
      <w:rPr>
        <w:rStyle w:val="style108"/>
        <w:rFonts w:ascii="Times New Roman" w:cs="Times New Roman" w:hAnsi="Times New Roman"/>
        <w:sz w:val="20"/>
      </w:rPr>
      <w:fldChar w:fldCharType="begin"/>
    </w:r>
    <w:r>
      <w:instrText> PAGE </w:instrText>
    </w:r>
    <w:r>
      <w:fldChar w:fldCharType="separate"/>
    </w:r>
    <w:r>
      <w:t>66</w:t>
    </w:r>
    <w:r>
      <w:fldChar w:fldCharType="end"/>
    </w:r>
  </w:p>
  <w:p>
    <w:pPr>
      <w:pStyle w:val="style118"/>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Times New Roman" w:cs="Times New Roman" w:hAnsi="Times New Roman"/>
        <w:i/>
        <w:iCs/>
        <w:sz w:val="18"/>
      </w:rPr>
      <w:t>Word 2000 for Windows</w:t>
    </w:r>
    <w:pStyle w:val="style118"/>
    <w:jc w:val="center"/>
    <w:bottom w:color="000000" w:space="0" w:sz="4" w:val="single"/>
    <w:pPr/>
  </w:p>
  <w:p>
    <w:pPr>
      <w:pStyle w:val="style118"/>
    </w:pPr>
    <w:r>
      <w:rPr>
        <w:rStyle w:val="style108"/>
        <w:rFonts w:ascii="Times New Roman" w:cs="Times New Roman" w:hAnsi="Times New Roman"/>
        <w:sz w:val="20"/>
      </w:rPr>
      <w:fldChar w:fldCharType="begin"/>
    </w:r>
    <w:r>
      <w:instrText> PAGE </w:instrText>
    </w:r>
    <w:r>
      <w:fldChar w:fldCharType="separate"/>
    </w:r>
    <w:r>
      <w:t>65</w:t>
    </w:r>
    <w:r>
      <w:fldChar w:fldCharType="end"/>
    </w:r>
  </w:p>
</w:hdr>
</file>

<file path=word/numbering.xml><?xml version="1.0" encoding="utf-8"?>
<w:numbering xmlns:w="http://schemas.openxmlformats.org/wordprocessingml/2006/main">
  <w:abstractNum w:abstractNumId="1">
    <w:lvl w:ilvl="0">
      <w:start w:val="0"/>
      <w:numFmt w:val="decimal"/>
      <w:lvlText w:val="%1"/>
      <w:lvlJc w:val="left"/>
      <w:pPr>
        <w:ind w:hanging="0" w:left="0"/>
      </w:pPr>
      <w:rPr/>
    </w:lvl>
    <w:lvl w:ilvl="1">
      <w:start w:val="0"/>
      <w:numFmt w:val="decimal"/>
      <w:lvlText w:val="%2"/>
      <w:lvlJc w:val="left"/>
      <w:pPr>
        <w:ind w:hanging="0" w:left="0"/>
      </w:pPr>
      <w:rPr/>
    </w:lvl>
    <w:lvl w:ilvl="2">
      <w:start w:val="0"/>
      <w:numFmt w:val="decimal"/>
      <w:lvlText w:val="%3"/>
      <w:lvlJc w:val="left"/>
      <w:pPr>
        <w:ind w:hanging="0" w:left="0"/>
      </w:pPr>
      <w:rPr/>
    </w:lvl>
    <w:lvl w:ilvl="3">
      <w:start w:val="0"/>
      <w:numFmt w:val="decimal"/>
      <w:lvlText w:val="%4"/>
      <w:lvlJc w:val="left"/>
      <w:pPr>
        <w:ind w:hanging="0" w:left="0"/>
      </w:pPr>
      <w:rPr/>
    </w:lvl>
    <w:lvl w:ilvl="4">
      <w:start w:val="0"/>
      <w:numFmt w:val="decimal"/>
      <w:lvlText w:val="%5"/>
      <w:lvlJc w:val="left"/>
      <w:pPr>
        <w:ind w:hanging="0" w:left="0"/>
      </w:pPr>
      <w:rPr/>
    </w:lvl>
    <w:lvl w:ilvl="5">
      <w:start w:val="0"/>
      <w:numFmt w:val="decimal"/>
      <w:lvlText w:val="%6"/>
      <w:lvlJc w:val="left"/>
      <w:pPr>
        <w:ind w:hanging="0" w:left="0"/>
      </w:pPr>
      <w:rPr/>
    </w:lvl>
    <w:lvl w:ilvl="6">
      <w:start w:val="0"/>
      <w:numFmt w:val="decimal"/>
      <w:lvlText w:val="%7"/>
      <w:lvlJc w:val="left"/>
      <w:pPr>
        <w:ind w:hanging="0" w:left="0"/>
      </w:pPr>
      <w:rPr/>
    </w:lvl>
    <w:lvl w:ilvl="7">
      <w:start w:val="0"/>
      <w:numFmt w:val="decimal"/>
      <w:lvlText w:val="%8"/>
      <w:lvlJc w:val="left"/>
      <w:pPr>
        <w:ind w:hanging="0" w:left="0"/>
      </w:pPr>
      <w:rPr/>
    </w:lvl>
    <w:lvl w:ilvl="8">
      <w:start w:val="0"/>
      <w:numFmt w:val="decimal"/>
      <w:lvlText w:val="%9"/>
      <w:lvlJc w:val="left"/>
      <w:pPr>
        <w:ind w:hanging="0" w:left="0"/>
      </w:pPr>
      <w:rPr/>
    </w:lvl>
  </w:abstractNum>
  <w:abstractNum w:abstractNumId="2">
    <w:lvl w:ilvl="0">
      <w:start w:val="5"/>
      <w:numFmt w:val="decimal"/>
      <w:lvlText w:val="[%1]"/>
      <w:lvlJc w:val="left"/>
      <w:pPr>
        <w:tabs>
          <w:tab w:pos="360" w:val="num"/>
        </w:tabs>
        <w:ind w:hanging="360" w:left="360"/>
      </w:pPr>
    </w:lvl>
  </w:abstractNum>
  <w:abstractNum w:abstractNumId="3">
    <w:lvl w:ilvl="0">
      <w:start w:val="1"/>
      <w:numFmt w:val="bullet"/>
      <w:lvlText w:val=""/>
      <w:lvlJc w:val="left"/>
      <w:pPr>
        <w:tabs>
          <w:tab w:pos="360" w:val="num"/>
        </w:tabs>
        <w:ind w:hanging="340" w:left="340"/>
      </w:pPr>
      <w:rPr>
        <w:rFonts w:ascii="Symbol" w:cs="Symbol" w:hAnsi="Symbol" w:hint="default"/>
        <w:outline w:val="false"/>
        <w:sz w:val="20"/>
        <w:i w:val="false"/>
        <w:shadow w:val="false"/>
        <w:b/>
        <w:emboss/>
      </w:rPr>
    </w:lvl>
  </w:abstractNum>
  <w:abstractNum w:abstractNumId="4">
    <w:lvl w:ilvl="0">
      <w:start w:val="1"/>
      <w:numFmt w:val="bullet"/>
      <w:lvlText w:val=""/>
      <w:lvlJc w:val="left"/>
      <w:pPr>
        <w:tabs>
          <w:tab w:pos="757" w:val="num"/>
        </w:tabs>
        <w:ind w:hanging="397" w:left="757"/>
      </w:pPr>
      <w:rPr>
        <w:rFonts w:ascii="Symbol" w:cs="Symbol" w:hAnsi="Symbol" w:hint="default"/>
      </w:rPr>
    </w:lvl>
  </w:abstractNum>
  <w:abstractNum w:abstractNumId="5">
    <w:lvl w:ilvl="0">
      <w:start w:val="1"/>
      <w:numFmt w:val="bullet"/>
      <w:lvlText w:val=""/>
      <w:lvlJc w:val="left"/>
      <w:pPr>
        <w:tabs>
          <w:tab w:pos="567" w:val="num"/>
        </w:tabs>
        <w:ind w:hanging="510" w:left="567"/>
      </w:pPr>
      <w:rPr>
        <w:rFonts w:ascii="ZapfDingbats" w:cs="ZapfDingbats" w:hAnsi="ZapfDingbats" w:hint="default"/>
        <w:color w:val="FF0000"/>
        <w:sz w:val="22"/>
        <w:i w:val="false"/>
        <w:b/>
      </w:rPr>
    </w:lvl>
  </w:abstractNum>
  <w:abstractNum w:abstractNumId="6">
    <w:lvl w:ilvl="0">
      <w:start w:val="1"/>
      <w:numFmt w:val="decimal"/>
      <w:lvlText w:val="%1."/>
      <w:lvlJc w:val="left"/>
      <w:pPr>
        <w:tabs>
          <w:tab w:pos="720" w:val="num"/>
        </w:tabs>
        <w:ind w:hanging="360" w:left="720"/>
      </w:pPr>
    </w:lvl>
  </w:abstractNum>
  <w:abstractNum w:abstractNumId="7">
    <w:lvl w:ilvl="0">
      <w:start w:val="1"/>
      <w:numFmt w:val="decimal"/>
      <w:lvlText w:val="%1)"/>
      <w:lvlJc w:val="left"/>
      <w:pPr>
        <w:tabs>
          <w:tab w:pos="737" w:val="num"/>
        </w:tabs>
        <w:ind w:hanging="737" w:left="737"/>
      </w:pPr>
    </w:lvl>
    <w:lvl w:ilvl="1">
      <w:start w:val="1"/>
      <w:numFmt w:val="decimal"/>
      <w:suff w:val="space"/>
      <w:lvlText w:val="%1.%2)"/>
      <w:lvlJc w:val="left"/>
      <w:pPr>
        <w:ind w:hanging="737" w:left="1304"/>
      </w:pPr>
    </w:lvl>
    <w:lvl w:ilvl="2">
      <w:start w:val="1"/>
      <w:numFmt w:val="upperLetter"/>
      <w:suff w:val="space"/>
      <w:lvlText w:val="%3)"/>
      <w:lvlJc w:val="left"/>
      <w:pPr>
        <w:ind w:hanging="851" w:left="2722"/>
      </w:pPr>
    </w:lvl>
    <w:lvl w:ilvl="3">
      <w:start w:val="1"/>
      <w:numFmt w:val="lowerLetter"/>
      <w:suff w:val="space"/>
      <w:lvlText w:val="(%4)"/>
      <w:lvlJc w:val="left"/>
      <w:pPr>
        <w:ind w:hanging="1020" w:left="3345"/>
      </w:pPr>
    </w:lvl>
    <w:lvl w:ilvl="4">
      <w:start w:val="1"/>
      <w:numFmt w:val="none"/>
      <w:suff w:val="nothing"/>
      <w:lvlText w:val=""/>
      <w:lvlJc w:val="left"/>
      <w:pPr>
        <w:tabs>
          <w:tab w:pos="1800" w:val="num"/>
        </w:tabs>
        <w:ind w:hanging="360" w:left="1800"/>
      </w:pPr>
    </w:lvl>
    <w:lvl w:ilvl="5">
      <w:start w:val="1"/>
      <w:numFmt w:val="none"/>
      <w:suff w:val="nothing"/>
      <w:lvlText w:val=""/>
      <w:lvlJc w:val="left"/>
      <w:pPr>
        <w:tabs>
          <w:tab w:pos="2160" w:val="num"/>
        </w:tabs>
        <w:ind w:hanging="360" w:left="2160"/>
      </w:pPr>
    </w:lvl>
    <w:lvl w:ilvl="6">
      <w:start w:val="1"/>
      <w:numFmt w:val="none"/>
      <w:suff w:val="nothing"/>
      <w:lvlText w:val=""/>
      <w:lvlJc w:val="left"/>
      <w:pPr>
        <w:tabs>
          <w:tab w:pos="2520" w:val="num"/>
        </w:tabs>
        <w:ind w:hanging="360" w:left="2520"/>
      </w:pPr>
    </w:lvl>
    <w:lvl w:ilvl="7">
      <w:start w:val="1"/>
      <w:numFmt w:val="none"/>
      <w:suff w:val="nothing"/>
      <w:lvlText w:val=""/>
      <w:lvlJc w:val="left"/>
      <w:pPr>
        <w:tabs>
          <w:tab w:pos="2880" w:val="num"/>
        </w:tabs>
        <w:ind w:hanging="360" w:left="2880"/>
      </w:pPr>
    </w:lvl>
    <w:lvl w:ilvl="8">
      <w:start w:val="1"/>
      <w:numFmt w:val="none"/>
      <w:suff w:val="nothing"/>
      <w:lvlText w:val=""/>
      <w:lvlJc w:val="left"/>
      <w:pPr>
        <w:tabs>
          <w:tab w:pos="3240" w:val="num"/>
        </w:tabs>
        <w:ind w:hanging="360" w:left="3240"/>
      </w:pPr>
    </w:lvl>
  </w:abstractNum>
  <w:abstractNum w:abstractNumId="8">
    <w:lvl w:ilvl="0">
      <w:start w:val="1"/>
      <w:numFmt w:val="upperLetter"/>
      <w:lvlText w:val="+%1."/>
      <w:lvlJc w:val="center"/>
      <w:pPr>
        <w:tabs>
          <w:tab w:pos="648" w:val="num"/>
        </w:tabs>
        <w:ind w:hanging="336" w:left="624"/>
      </w:pPr>
    </w:lvl>
  </w:abstractNum>
  <w:abstractNum w:abstractNumId="9">
    <w:lvl w:ilvl="0">
      <w:start w:val="0"/>
      <w:numFmt w:val="bullet"/>
      <w:lvlText w:val="–"/>
      <w:lvlJc w:val="left"/>
      <w:pPr>
        <w:tabs>
          <w:tab w:pos="360" w:val="num"/>
        </w:tabs>
        <w:ind w:hanging="340" w:left="340"/>
      </w:pPr>
      <w:rPr>
        <w:rFonts w:ascii="Times New Roman" w:cs="Times New Roman" w:hAnsi="Times New Roman" w:hint="default"/>
      </w:rPr>
    </w:lvl>
  </w:abstractNum>
  <w:abstractNum w:abstractNumId="10">
    <w:lvl w:ilvl="0">
      <w:start w:val="1"/>
      <w:numFmt w:val="decimal"/>
      <w:lvlText w:val="%1."/>
      <w:lvlJc w:val="left"/>
      <w:pPr>
        <w:tabs>
          <w:tab w:pos="1211" w:val="num"/>
        </w:tabs>
        <w:ind w:hanging="360" w:left="1211"/>
      </w:pPr>
    </w:lvl>
  </w:abstractNum>
  <w:abstractNum w:abstractNumId="11">
    <w:lvl w:ilvl="0">
      <w:start w:val="1"/>
      <w:numFmt w:val="lowerLetter"/>
      <w:lvlText w:val="%1)"/>
      <w:lvlJc w:val="left"/>
      <w:pPr>
        <w:tabs>
          <w:tab w:pos="720" w:val="num"/>
        </w:tabs>
        <w:ind w:hanging="360" w:left="720"/>
      </w:pPr>
    </w:lvl>
  </w:abstractNum>
  <w:abstractNum w:abstractNumId="12">
    <w:lvl w:ilvl="0">
      <w:start w:val="1"/>
      <w:numFmt w:val="bullet"/>
      <w:lvlText w:val=""/>
      <w:lvlJc w:val="left"/>
      <w:pPr>
        <w:tabs>
          <w:tab w:pos="473" w:val="num"/>
        </w:tabs>
        <w:ind w:hanging="0" w:left="113"/>
      </w:pPr>
      <w:rPr>
        <w:rFonts w:ascii="Wingdings 2" w:cs="Wingdings 2" w:hAnsi="Wingdings 2" w:hint="default"/>
        <w:sz w:val="20"/>
        <w:u w:val="wavyDouble"/>
      </w:rPr>
    </w:lvl>
  </w:abstractNum>
  <w:abstractNum w:abstractNumId="13">
    <w:lvl w:ilvl="0">
      <w:start w:val="1"/>
      <w:numFmt w:val="lowerLetter"/>
      <w:lvlText w:val="%1)"/>
      <w:lvlJc w:val="left"/>
      <w:pPr>
        <w:tabs>
          <w:tab w:pos="473" w:val="num"/>
        </w:tabs>
        <w:ind w:hanging="360" w:left="473"/>
      </w:pPr>
    </w:lvl>
  </w:abstractNum>
  <w:abstractNum w:abstractNumId="14">
    <w:lvl w:ilvl="0">
      <w:start w:val="1"/>
      <w:numFmt w:val="decimal"/>
      <w:lvlText w:val="%1."/>
      <w:lvlJc w:val="left"/>
      <w:pPr>
        <w:tabs>
          <w:tab w:pos="624" w:val="num"/>
        </w:tabs>
        <w:ind w:hanging="454" w:left="624"/>
      </w:pPr>
    </w:lvl>
  </w:abstractNum>
  <w:abstractNum w:abstractNumId="15">
    <w:lvl w:ilvl="0">
      <w:start w:val="1"/>
      <w:numFmt w:val="decimal"/>
      <w:lvlText w:val="%1)"/>
      <w:lvlJc w:val="left"/>
      <w:pPr>
        <w:tabs>
          <w:tab w:pos="737" w:val="num"/>
        </w:tabs>
        <w:ind w:hanging="737" w:left="737"/>
      </w:pPr>
    </w:lvl>
    <w:lvl w:ilvl="1">
      <w:start w:val="1"/>
      <w:numFmt w:val="decimal"/>
      <w:suff w:val="space"/>
      <w:lvlText w:val="%1.%2)"/>
      <w:lvlJc w:val="left"/>
      <w:pPr>
        <w:ind w:hanging="737" w:left="1304"/>
      </w:pPr>
    </w:lvl>
    <w:lvl w:ilvl="2">
      <w:start w:val="1"/>
      <w:numFmt w:val="upperLetter"/>
      <w:suff w:val="space"/>
      <w:lvlText w:val="%3)"/>
      <w:lvlJc w:val="left"/>
      <w:pPr>
        <w:ind w:hanging="851" w:left="2722"/>
      </w:pPr>
    </w:lvl>
    <w:lvl w:ilvl="3">
      <w:start w:val="1"/>
      <w:numFmt w:val="lowerLetter"/>
      <w:suff w:val="space"/>
      <w:lvlText w:val="(%4)"/>
      <w:lvlJc w:val="left"/>
      <w:pPr>
        <w:ind w:hanging="1020" w:left="3345"/>
      </w:pPr>
    </w:lvl>
    <w:lvl w:ilvl="4">
      <w:start w:val="1"/>
      <w:numFmt w:val="none"/>
      <w:suff w:val="nothing"/>
      <w:lvlText w:val=""/>
      <w:lvlJc w:val="left"/>
      <w:pPr>
        <w:tabs>
          <w:tab w:pos="1800" w:val="num"/>
        </w:tabs>
        <w:ind w:hanging="360" w:left="1800"/>
      </w:pPr>
    </w:lvl>
    <w:lvl w:ilvl="5">
      <w:start w:val="1"/>
      <w:numFmt w:val="none"/>
      <w:suff w:val="nothing"/>
      <w:lvlText w:val=""/>
      <w:lvlJc w:val="left"/>
      <w:pPr>
        <w:tabs>
          <w:tab w:pos="2160" w:val="num"/>
        </w:tabs>
        <w:ind w:hanging="360" w:left="2160"/>
      </w:pPr>
    </w:lvl>
    <w:lvl w:ilvl="6">
      <w:start w:val="1"/>
      <w:numFmt w:val="none"/>
      <w:suff w:val="nothing"/>
      <w:lvlText w:val=""/>
      <w:lvlJc w:val="left"/>
      <w:pPr>
        <w:tabs>
          <w:tab w:pos="2520" w:val="num"/>
        </w:tabs>
        <w:ind w:hanging="360" w:left="2520"/>
      </w:pPr>
    </w:lvl>
    <w:lvl w:ilvl="7">
      <w:start w:val="1"/>
      <w:numFmt w:val="none"/>
      <w:suff w:val="nothing"/>
      <w:lvlText w:val=""/>
      <w:lvlJc w:val="left"/>
      <w:pPr>
        <w:tabs>
          <w:tab w:pos="2880" w:val="num"/>
        </w:tabs>
        <w:ind w:hanging="360" w:left="2880"/>
      </w:pPr>
    </w:lvl>
    <w:lvl w:ilvl="8">
      <w:start w:val="1"/>
      <w:numFmt w:val="none"/>
      <w:suff w:val="nothing"/>
      <w:lvlText w:val=""/>
      <w:lvlJc w:val="left"/>
      <w:pPr>
        <w:tabs>
          <w:tab w:pos="3240" w:val="num"/>
        </w:tabs>
        <w:ind w:hanging="360" w:left="3240"/>
      </w:pPr>
    </w:lvl>
  </w:abstractNum>
  <w:abstractNum w:abstractNumId="16">
    <w:lvl w:ilvl="0">
      <w:start w:val="1"/>
      <w:numFmt w:val="bullet"/>
      <w:lvlText w:val=""/>
      <w:lvlJc w:val="left"/>
      <w:pPr>
        <w:tabs>
          <w:tab w:pos="1069" w:val="num"/>
        </w:tabs>
        <w:ind w:hanging="360" w:left="1069"/>
      </w:pPr>
      <w:rPr>
        <w:rFonts w:ascii="Symbol" w:cs="Symbol" w:hAnsi="Symbol" w:hint="default"/>
      </w:rPr>
    </w:lvl>
  </w:abstractNum>
  <w:abstractNum w:abstractNumId="17">
    <w:lvl w:ilvl="0">
      <w:start w:val="0"/>
      <w:numFmt w:val="bullet"/>
      <w:lvlText w:val="–"/>
      <w:lvlJc w:val="left"/>
      <w:pPr>
        <w:tabs>
          <w:tab w:pos="360" w:val="num"/>
        </w:tabs>
        <w:ind w:hanging="340" w:left="340"/>
      </w:pPr>
      <w:rPr>
        <w:rFonts w:ascii="Times New Roman" w:cs="Times New Roman" w:hAnsi="Times New Roman" w:hint="default"/>
      </w:rPr>
    </w:lvl>
  </w:abstractNum>
  <w:abstractNum w:abstractNumId="18">
    <w:lvl w:ilvl="0">
      <w:start w:val="1"/>
      <w:numFmt w:val="bullet"/>
      <w:lvlText w:val=""/>
      <w:lvlJc w:val="left"/>
      <w:pPr>
        <w:tabs>
          <w:tab w:pos="794" w:val="num"/>
        </w:tabs>
        <w:ind w:hanging="397" w:left="794"/>
      </w:pPr>
      <w:rPr>
        <w:rFonts w:ascii="Symbol" w:cs="Symbol" w:hAnsi="Symbol" w:hint="default"/>
      </w:rPr>
    </w:lvl>
  </w:abstractNum>
  <w:abstractNum w:abstractNumId="19">
    <w:lvl w:ilvl="0">
      <w:start w:val="0"/>
      <w:numFmt w:val="bullet"/>
      <w:lvlText w:val="–"/>
      <w:lvlJc w:val="left"/>
      <w:pPr>
        <w:tabs>
          <w:tab w:pos="644" w:val="num"/>
        </w:tabs>
        <w:ind w:hanging="340" w:left="624"/>
      </w:pPr>
      <w:rPr>
        <w:rFonts w:ascii="Times New Roman" w:cs="Times New Roman" w:hAnsi="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Domyślnie"/>
    <w:next w:val="style0"/>
    <w:pPr>
      <w:widowControl/>
      <w:tabs>
        <w:tab w:leader="none" w:pos="709" w:val="left"/>
      </w:tabs>
      <w:suppressAutoHyphens w:val="false"/>
    </w:pPr>
    <w:rPr>
      <w:rFonts w:ascii="Arial" w:cs="Arial" w:eastAsia="Times New Roman" w:hAnsi="Arial"/>
      <w:color w:val="auto"/>
      <w:sz w:val="22"/>
      <w:szCs w:val="20"/>
      <w:lang w:bidi="ar-SA" w:eastAsia="zh-CN" w:val="pl-PL"/>
    </w:rPr>
  </w:style>
  <w:style w:styleId="style1" w:type="paragraph">
    <w:name w:val="Nagłówek 1"/>
    <w:basedOn w:val="style0"/>
    <w:next w:val="style0"/>
    <w:pPr>
      <w:keepNext/>
      <w:spacing w:after="120" w:before="120"/>
    </w:pPr>
    <w:rPr>
      <w:b/>
      <w:sz w:val="20"/>
    </w:rPr>
  </w:style>
  <w:style w:styleId="style2" w:type="paragraph">
    <w:name w:val="Nagłówek 2"/>
    <w:basedOn w:val="style0"/>
    <w:next w:val="style0"/>
    <w:pPr>
      <w:keepNext/>
      <w:spacing w:after="120" w:before="120"/>
    </w:pPr>
    <w:rPr>
      <w:i/>
      <w:sz w:val="20"/>
    </w:rPr>
  </w:style>
  <w:style w:styleId="style3" w:type="paragraph">
    <w:name w:val="Nagłówek 3"/>
    <w:basedOn w:val="style0"/>
    <w:next w:val="style0"/>
    <w:pPr>
      <w:keepNext/>
      <w:numPr>
        <w:ilvl w:val="2"/>
        <w:numId w:val="1"/>
      </w:numPr>
      <w:spacing w:after="60" w:before="240"/>
      <w:outlineLvl w:val="2"/>
    </w:pPr>
    <w:rPr>
      <w:sz w:val="24"/>
    </w:rPr>
  </w:style>
  <w:style w:styleId="style4" w:type="paragraph">
    <w:name w:val="Nagłówek 4"/>
    <w:basedOn w:val="style0"/>
    <w:next w:val="style0"/>
    <w:pPr>
      <w:keepNext/>
      <w:numPr>
        <w:ilvl w:val="3"/>
        <w:numId w:val="1"/>
      </w:numPr>
      <w:spacing w:after="60" w:before="240"/>
      <w:outlineLvl w:val="3"/>
    </w:pPr>
    <w:rPr>
      <w:b/>
      <w:sz w:val="24"/>
    </w:rPr>
  </w:style>
  <w:style w:styleId="style5" w:type="paragraph">
    <w:name w:val="Nagłówek 5"/>
    <w:basedOn w:val="style0"/>
    <w:next w:val="style0"/>
    <w:pPr>
      <w:numPr>
        <w:ilvl w:val="4"/>
        <w:numId w:val="1"/>
      </w:numPr>
      <w:spacing w:after="60" w:before="240"/>
      <w:outlineLvl w:val="4"/>
    </w:pPr>
    <w:rPr/>
  </w:style>
  <w:style w:styleId="style6" w:type="paragraph">
    <w:name w:val="Nagłówek 6"/>
    <w:basedOn w:val="style0"/>
    <w:next w:val="style0"/>
    <w:pPr>
      <w:numPr>
        <w:ilvl w:val="5"/>
        <w:numId w:val="1"/>
      </w:numPr>
      <w:spacing w:after="60" w:before="240"/>
      <w:outlineLvl w:val="5"/>
    </w:pPr>
    <w:rPr>
      <w:rFonts w:ascii="Times New Roman" w:cs="Times New Roman" w:hAnsi="Times New Roman"/>
      <w:i/>
    </w:rPr>
  </w:style>
  <w:style w:styleId="style7" w:type="paragraph">
    <w:name w:val="Nagłówek 7"/>
    <w:basedOn w:val="style0"/>
    <w:next w:val="style0"/>
    <w:pPr>
      <w:numPr>
        <w:ilvl w:val="6"/>
        <w:numId w:val="1"/>
      </w:numPr>
      <w:spacing w:after="60" w:before="240"/>
      <w:outlineLvl w:val="6"/>
    </w:pPr>
    <w:rPr>
      <w:sz w:val="20"/>
    </w:rPr>
  </w:style>
  <w:style w:styleId="style8" w:type="paragraph">
    <w:name w:val="Nagłówek 8"/>
    <w:basedOn w:val="style0"/>
    <w:next w:val="style0"/>
    <w:pPr>
      <w:numPr>
        <w:ilvl w:val="7"/>
        <w:numId w:val="1"/>
      </w:numPr>
      <w:spacing w:after="60" w:before="240"/>
      <w:outlineLvl w:val="7"/>
    </w:pPr>
    <w:rPr>
      <w:i/>
      <w:sz w:val="20"/>
    </w:rPr>
  </w:style>
  <w:style w:styleId="style9" w:type="paragraph">
    <w:name w:val="Nagłówek 9"/>
    <w:basedOn w:val="style0"/>
    <w:next w:val="style0"/>
    <w:pPr>
      <w:numPr>
        <w:ilvl w:val="8"/>
        <w:numId w:val="1"/>
      </w:numPr>
      <w:spacing w:after="60" w:before="240"/>
      <w:outlineLvl w:val="8"/>
    </w:pPr>
    <w:rPr>
      <w:b/>
      <w:i/>
      <w:sz w:val="18"/>
    </w:rPr>
  </w:style>
  <w:style w:styleId="style15" w:type="character">
    <w:name w:val="WW8Num1z0"/>
    <w:next w:val="style15"/>
    <w:rPr>
      <w:rFonts w:ascii="Tms Rmn;Times New Roman" w:cs="Tms Rmn;Times New Roman" w:hAnsi="Tms Rmn;Times New Roman"/>
    </w:rPr>
  </w:style>
  <w:style w:styleId="style16" w:type="character">
    <w:name w:val="WW8Num3z1"/>
    <w:next w:val="style16"/>
    <w:rPr>
      <w:rFonts w:ascii="Courier New" w:cs="Courier New" w:hAnsi="Courier New"/>
    </w:rPr>
  </w:style>
  <w:style w:styleId="style17" w:type="character">
    <w:name w:val="WW8Num3z2"/>
    <w:next w:val="style17"/>
    <w:rPr>
      <w:rFonts w:ascii="Wingdings" w:cs="Wingdings" w:hAnsi="Wingdings"/>
    </w:rPr>
  </w:style>
  <w:style w:styleId="style18" w:type="character">
    <w:name w:val="WW8Num3z3"/>
    <w:next w:val="style18"/>
    <w:rPr>
      <w:rFonts w:ascii="Symbol" w:cs="Symbol" w:hAnsi="Symbol"/>
    </w:rPr>
  </w:style>
  <w:style w:styleId="style19" w:type="character">
    <w:name w:val="WW8Num5z0"/>
    <w:next w:val="style19"/>
    <w:rPr>
      <w:rFonts w:ascii="Symbol" w:cs="Symbol" w:hAnsi="Symbol"/>
      <w:b/>
      <w:i w:val="false"/>
      <w:outline w:val="false"/>
      <w:shadow w:val="false"/>
      <w:emboss/>
      <w:sz w:val="20"/>
    </w:rPr>
  </w:style>
  <w:style w:styleId="style20" w:type="character">
    <w:name w:val="WW8Num5z1"/>
    <w:next w:val="style20"/>
    <w:rPr>
      <w:rFonts w:ascii="Courier New" w:cs="Courier New" w:hAnsi="Courier New"/>
    </w:rPr>
  </w:style>
  <w:style w:styleId="style21" w:type="character">
    <w:name w:val="WW8Num5z2"/>
    <w:next w:val="style21"/>
    <w:rPr>
      <w:rFonts w:ascii="Wingdings" w:cs="Wingdings" w:hAnsi="Wingdings"/>
    </w:rPr>
  </w:style>
  <w:style w:styleId="style22" w:type="character">
    <w:name w:val="WW8Num5z3"/>
    <w:next w:val="style22"/>
    <w:rPr>
      <w:rFonts w:ascii="Symbol" w:cs="Symbol" w:hAnsi="Symbol"/>
    </w:rPr>
  </w:style>
  <w:style w:styleId="style23" w:type="character">
    <w:name w:val="WW8Num6z0"/>
    <w:next w:val="style23"/>
    <w:rPr>
      <w:rFonts w:ascii="Arial" w:cs="Arial" w:hAnsi="Arial"/>
      <w:b/>
      <w:i w:val="false"/>
      <w:sz w:val="20"/>
      <w:u w:val="none"/>
    </w:rPr>
  </w:style>
  <w:style w:styleId="style24" w:type="character">
    <w:name w:val="WW8Num8z0"/>
    <w:next w:val="style24"/>
    <w:rPr>
      <w:rFonts w:ascii="Symbol" w:cs="Symbol" w:hAnsi="Symbol"/>
    </w:rPr>
  </w:style>
  <w:style w:styleId="style25" w:type="character">
    <w:name w:val="WW8Num8z1"/>
    <w:next w:val="style25"/>
    <w:rPr>
      <w:rFonts w:ascii="Courier New" w:cs="Courier New" w:hAnsi="Courier New"/>
      <w:sz w:val="20"/>
    </w:rPr>
  </w:style>
  <w:style w:styleId="style26" w:type="character">
    <w:name w:val="WW8Num8z2"/>
    <w:next w:val="style26"/>
    <w:rPr>
      <w:rFonts w:ascii="Wingdings" w:cs="Wingdings" w:hAnsi="Wingdings"/>
      <w:sz w:val="20"/>
    </w:rPr>
  </w:style>
  <w:style w:styleId="style27" w:type="character">
    <w:name w:val="WW8Num9z0"/>
    <w:next w:val="style27"/>
    <w:rPr>
      <w:rFonts w:ascii="Arial" w:cs="Arial" w:hAnsi="Arial"/>
      <w:b/>
      <w:i w:val="false"/>
      <w:sz w:val="20"/>
      <w:u w:val="none"/>
    </w:rPr>
  </w:style>
  <w:style w:styleId="style28" w:type="character">
    <w:name w:val="WW8Num10z0"/>
    <w:next w:val="style28"/>
    <w:rPr>
      <w:rFonts w:ascii="Arial" w:cs="Arial" w:hAnsi="Arial"/>
      <w:b/>
      <w:i w:val="false"/>
      <w:sz w:val="20"/>
      <w:u w:val="none"/>
    </w:rPr>
  </w:style>
  <w:style w:styleId="style29" w:type="character">
    <w:name w:val="WW8Num11z0"/>
    <w:next w:val="style29"/>
    <w:rPr>
      <w:rFonts w:ascii="Times New Roman" w:cs="Times New Roman" w:eastAsia="Times New Roman" w:hAnsi="Times New Roman"/>
    </w:rPr>
  </w:style>
  <w:style w:styleId="style30" w:type="character">
    <w:name w:val="WW8Num11z1"/>
    <w:next w:val="style30"/>
    <w:rPr>
      <w:rFonts w:ascii="Symbol" w:cs="Symbol" w:hAnsi="Symbol"/>
      <w:sz w:val="20"/>
    </w:rPr>
  </w:style>
  <w:style w:styleId="style31" w:type="character">
    <w:name w:val="WW8Num11z2"/>
    <w:next w:val="style31"/>
    <w:rPr>
      <w:rFonts w:ascii="Wingdings" w:cs="Wingdings" w:hAnsi="Wingdings"/>
    </w:rPr>
  </w:style>
  <w:style w:styleId="style32" w:type="character">
    <w:name w:val="WW8Num11z3"/>
    <w:next w:val="style32"/>
    <w:rPr>
      <w:rFonts w:ascii="Symbol" w:cs="Symbol" w:hAnsi="Symbol"/>
    </w:rPr>
  </w:style>
  <w:style w:styleId="style33" w:type="character">
    <w:name w:val="WW8Num11z4"/>
    <w:next w:val="style33"/>
    <w:rPr>
      <w:rFonts w:ascii="Courier New" w:cs="Courier New" w:hAnsi="Courier New"/>
    </w:rPr>
  </w:style>
  <w:style w:styleId="style34" w:type="character">
    <w:name w:val="WW8Num12z0"/>
    <w:next w:val="style34"/>
    <w:rPr>
      <w:rFonts w:ascii="Wingdings 2" w:cs="Wingdings 2" w:hAnsi="Wingdings 2"/>
      <w:sz w:val="20"/>
      <w:u w:val="wavyDouble"/>
    </w:rPr>
  </w:style>
  <w:style w:styleId="style35" w:type="character">
    <w:name w:val="WW8Num12z1"/>
    <w:next w:val="style35"/>
    <w:rPr>
      <w:rFonts w:ascii="Courier New" w:cs="Courier New" w:hAnsi="Courier New"/>
    </w:rPr>
  </w:style>
  <w:style w:styleId="style36" w:type="character">
    <w:name w:val="WW8Num12z2"/>
    <w:next w:val="style36"/>
    <w:rPr>
      <w:rFonts w:ascii="Wingdings" w:cs="Wingdings" w:hAnsi="Wingdings"/>
    </w:rPr>
  </w:style>
  <w:style w:styleId="style37" w:type="character">
    <w:name w:val="WW8Num12z3"/>
    <w:next w:val="style37"/>
    <w:rPr>
      <w:rFonts w:ascii="Symbol" w:cs="Symbol" w:hAnsi="Symbol"/>
    </w:rPr>
  </w:style>
  <w:style w:styleId="style38" w:type="character">
    <w:name w:val="WW8Num13z0"/>
    <w:next w:val="style38"/>
    <w:rPr>
      <w:rFonts w:ascii="Arial" w:cs="Arial" w:hAnsi="Arial"/>
      <w:b/>
      <w:i w:val="false"/>
      <w:sz w:val="20"/>
      <w:u w:val="none"/>
    </w:rPr>
  </w:style>
  <w:style w:styleId="style39" w:type="character">
    <w:name w:val="WW8Num14z0"/>
    <w:next w:val="style39"/>
    <w:rPr>
      <w:rFonts w:ascii="Arial" w:cs="Arial" w:hAnsi="Arial"/>
      <w:b/>
      <w:i w:val="false"/>
      <w:sz w:val="20"/>
      <w:u w:val="none"/>
    </w:rPr>
  </w:style>
  <w:style w:styleId="style40" w:type="character">
    <w:name w:val="WW8Num15z0"/>
    <w:next w:val="style40"/>
    <w:rPr>
      <w:rFonts w:ascii="Arial" w:cs="Arial" w:hAnsi="Arial"/>
      <w:b/>
      <w:i w:val="false"/>
      <w:sz w:val="20"/>
      <w:u w:val="none"/>
    </w:rPr>
  </w:style>
  <w:style w:styleId="style41" w:type="character">
    <w:name w:val="WW8Num17z0"/>
    <w:next w:val="style41"/>
    <w:rPr>
      <w:rFonts w:ascii="Times New Roman" w:cs="Times New Roman" w:eastAsia="Times New Roman" w:hAnsi="Times New Roman"/>
    </w:rPr>
  </w:style>
  <w:style w:styleId="style42" w:type="character">
    <w:name w:val="WW8Num18z0"/>
    <w:next w:val="style42"/>
    <w:rPr>
      <w:rFonts w:ascii="ZapfDingbats" w:cs="ZapfDingbats" w:hAnsi="ZapfDingbats"/>
      <w:b/>
      <w:i w:val="false"/>
      <w:color w:val="FF0000"/>
      <w:sz w:val="22"/>
    </w:rPr>
  </w:style>
  <w:style w:styleId="style43" w:type="character">
    <w:name w:val="WW8Num18z1"/>
    <w:next w:val="style43"/>
    <w:rPr>
      <w:rFonts w:ascii="Courier New" w:cs="Courier New" w:hAnsi="Courier New"/>
    </w:rPr>
  </w:style>
  <w:style w:styleId="style44" w:type="character">
    <w:name w:val="WW8Num18z2"/>
    <w:next w:val="style44"/>
    <w:rPr>
      <w:rFonts w:ascii="Wingdings" w:cs="Wingdings" w:hAnsi="Wingdings"/>
    </w:rPr>
  </w:style>
  <w:style w:styleId="style45" w:type="character">
    <w:name w:val="WW8Num18z3"/>
    <w:next w:val="style45"/>
    <w:rPr>
      <w:rFonts w:ascii="Symbol" w:cs="Symbol" w:hAnsi="Symbol"/>
    </w:rPr>
  </w:style>
  <w:style w:styleId="style46" w:type="character">
    <w:name w:val="WW8Num22z0"/>
    <w:next w:val="style46"/>
    <w:rPr>
      <w:rFonts w:ascii="Times New Roman" w:cs="Times New Roman" w:eastAsia="Times New Roman" w:hAnsi="Times New Roman"/>
    </w:rPr>
  </w:style>
  <w:style w:styleId="style47" w:type="character">
    <w:name w:val="WW8Num22z1"/>
    <w:next w:val="style47"/>
    <w:rPr>
      <w:rFonts w:ascii="Courier New" w:cs="Courier New" w:hAnsi="Courier New"/>
    </w:rPr>
  </w:style>
  <w:style w:styleId="style48" w:type="character">
    <w:name w:val="WW8Num22z2"/>
    <w:next w:val="style48"/>
    <w:rPr>
      <w:rFonts w:ascii="Wingdings" w:cs="Wingdings" w:hAnsi="Wingdings"/>
    </w:rPr>
  </w:style>
  <w:style w:styleId="style49" w:type="character">
    <w:name w:val="WW8Num22z3"/>
    <w:next w:val="style49"/>
    <w:rPr>
      <w:rFonts w:ascii="Symbol" w:cs="Symbol" w:hAnsi="Symbol"/>
    </w:rPr>
  </w:style>
  <w:style w:styleId="style50" w:type="character">
    <w:name w:val="WW8Num23z0"/>
    <w:next w:val="style50"/>
    <w:rPr>
      <w:rFonts w:ascii="Arial" w:cs="Arial" w:hAnsi="Arial"/>
      <w:b/>
      <w:i w:val="false"/>
      <w:sz w:val="20"/>
      <w:u w:val="none"/>
    </w:rPr>
  </w:style>
  <w:style w:styleId="style51" w:type="character">
    <w:name w:val="WW8Num25z0"/>
    <w:next w:val="style51"/>
    <w:rPr>
      <w:rFonts w:ascii="Arial" w:cs="Arial" w:hAnsi="Arial"/>
      <w:b/>
      <w:i w:val="false"/>
      <w:sz w:val="20"/>
      <w:u w:val="none"/>
    </w:rPr>
  </w:style>
  <w:style w:styleId="style52" w:type="character">
    <w:name w:val="WW8Num26z0"/>
    <w:next w:val="style52"/>
    <w:rPr>
      <w:rFonts w:ascii="Arial" w:cs="Arial" w:hAnsi="Arial"/>
      <w:b/>
      <w:i w:val="false"/>
      <w:sz w:val="20"/>
    </w:rPr>
  </w:style>
  <w:style w:styleId="style53" w:type="character">
    <w:name w:val="WW8Num28z0"/>
    <w:next w:val="style53"/>
    <w:rPr>
      <w:rFonts w:ascii="Times New Roman" w:cs="Times New Roman" w:eastAsia="Times New Roman" w:hAnsi="Times New Roman"/>
    </w:rPr>
  </w:style>
  <w:style w:styleId="style54" w:type="character">
    <w:name w:val="WW8Num28z1"/>
    <w:next w:val="style54"/>
    <w:rPr>
      <w:rFonts w:ascii="Courier New" w:cs="Courier New" w:hAnsi="Courier New"/>
    </w:rPr>
  </w:style>
  <w:style w:styleId="style55" w:type="character">
    <w:name w:val="WW8Num28z2"/>
    <w:next w:val="style55"/>
    <w:rPr>
      <w:rFonts w:ascii="Wingdings" w:cs="Wingdings" w:hAnsi="Wingdings"/>
    </w:rPr>
  </w:style>
  <w:style w:styleId="style56" w:type="character">
    <w:name w:val="WW8Num28z3"/>
    <w:next w:val="style56"/>
    <w:rPr>
      <w:rFonts w:ascii="Symbol" w:cs="Symbol" w:hAnsi="Symbol"/>
    </w:rPr>
  </w:style>
  <w:style w:styleId="style57" w:type="character">
    <w:name w:val="WW8Num31z0"/>
    <w:next w:val="style57"/>
    <w:rPr>
      <w:rFonts w:ascii="Arial" w:cs="Arial" w:hAnsi="Arial"/>
      <w:b/>
      <w:i w:val="false"/>
      <w:sz w:val="20"/>
      <w:u w:val="none"/>
    </w:rPr>
  </w:style>
  <w:style w:styleId="style58" w:type="character">
    <w:name w:val="WW8Num32z0"/>
    <w:next w:val="style58"/>
    <w:rPr>
      <w:rFonts w:ascii="Arial" w:cs="Arial" w:hAnsi="Arial"/>
      <w:b/>
      <w:i w:val="false"/>
      <w:sz w:val="20"/>
      <w:u w:val="none"/>
    </w:rPr>
  </w:style>
  <w:style w:styleId="style59" w:type="character">
    <w:name w:val="WW8Num33z1"/>
    <w:next w:val="style59"/>
    <w:rPr>
      <w:rFonts w:ascii="Courier New" w:cs="Courier New" w:hAnsi="Courier New"/>
    </w:rPr>
  </w:style>
  <w:style w:styleId="style60" w:type="character">
    <w:name w:val="WW8Num33z2"/>
    <w:next w:val="style60"/>
    <w:rPr>
      <w:rFonts w:ascii="Wingdings" w:cs="Wingdings" w:hAnsi="Wingdings"/>
    </w:rPr>
  </w:style>
  <w:style w:styleId="style61" w:type="character">
    <w:name w:val="WW8Num33z3"/>
    <w:next w:val="style61"/>
    <w:rPr>
      <w:rFonts w:ascii="Symbol" w:cs="Symbol" w:hAnsi="Symbol"/>
    </w:rPr>
  </w:style>
  <w:style w:styleId="style62" w:type="character">
    <w:name w:val="WW8Num35z0"/>
    <w:next w:val="style62"/>
    <w:rPr>
      <w:rFonts w:ascii="Times New Roman" w:cs="Times New Roman" w:eastAsia="Times New Roman" w:hAnsi="Times New Roman"/>
    </w:rPr>
  </w:style>
  <w:style w:styleId="style63" w:type="character">
    <w:name w:val="WW8Num37z0"/>
    <w:next w:val="style63"/>
    <w:rPr>
      <w:rFonts w:ascii="Arial" w:cs="Arial" w:hAnsi="Arial"/>
      <w:b/>
      <w:i w:val="false"/>
      <w:sz w:val="20"/>
      <w:u w:val="none"/>
    </w:rPr>
  </w:style>
  <w:style w:styleId="style64" w:type="character">
    <w:name w:val="WW8Num40z0"/>
    <w:next w:val="style64"/>
    <w:rPr>
      <w:rFonts w:ascii="Wingdings 2" w:cs="Wingdings 2" w:hAnsi="Wingdings 2"/>
      <w:sz w:val="20"/>
      <w:u w:val="wavyDouble"/>
    </w:rPr>
  </w:style>
  <w:style w:styleId="style65" w:type="character">
    <w:name w:val="WW8Num40z1"/>
    <w:next w:val="style65"/>
    <w:rPr>
      <w:rFonts w:ascii="Courier New" w:cs="Courier New" w:hAnsi="Courier New"/>
    </w:rPr>
  </w:style>
  <w:style w:styleId="style66" w:type="character">
    <w:name w:val="WW8Num40z2"/>
    <w:next w:val="style66"/>
    <w:rPr>
      <w:rFonts w:ascii="Wingdings" w:cs="Wingdings" w:hAnsi="Wingdings"/>
    </w:rPr>
  </w:style>
  <w:style w:styleId="style67" w:type="character">
    <w:name w:val="WW8Num40z3"/>
    <w:next w:val="style67"/>
    <w:rPr>
      <w:rFonts w:ascii="Symbol" w:cs="Symbol" w:hAnsi="Symbol"/>
    </w:rPr>
  </w:style>
  <w:style w:styleId="style68" w:type="character">
    <w:name w:val="WW8Num41z1"/>
    <w:next w:val="style68"/>
    <w:rPr>
      <w:rFonts w:ascii="Courier New" w:cs="Courier New" w:hAnsi="Courier New"/>
    </w:rPr>
  </w:style>
  <w:style w:styleId="style69" w:type="character">
    <w:name w:val="WW8Num41z2"/>
    <w:next w:val="style69"/>
    <w:rPr>
      <w:rFonts w:ascii="Wingdings" w:cs="Wingdings" w:hAnsi="Wingdings"/>
    </w:rPr>
  </w:style>
  <w:style w:styleId="style70" w:type="character">
    <w:name w:val="WW8Num41z3"/>
    <w:next w:val="style70"/>
    <w:rPr>
      <w:rFonts w:ascii="Symbol" w:cs="Symbol" w:hAnsi="Symbol"/>
    </w:rPr>
  </w:style>
  <w:style w:styleId="style71" w:type="character">
    <w:name w:val="WW8Num42z0"/>
    <w:next w:val="style71"/>
    <w:rPr>
      <w:rFonts w:ascii="Symbol" w:cs="Symbol" w:hAnsi="Symbol"/>
    </w:rPr>
  </w:style>
  <w:style w:styleId="style72" w:type="character">
    <w:name w:val="WW8Num42z2"/>
    <w:next w:val="style72"/>
    <w:rPr>
      <w:rFonts w:ascii="Wingdings" w:cs="Wingdings" w:hAnsi="Wingdings"/>
    </w:rPr>
  </w:style>
  <w:style w:styleId="style73" w:type="character">
    <w:name w:val="WW8Num42z4"/>
    <w:next w:val="style73"/>
    <w:rPr>
      <w:rFonts w:ascii="Courier New" w:cs="Courier New" w:hAnsi="Courier New"/>
    </w:rPr>
  </w:style>
  <w:style w:styleId="style74" w:type="character">
    <w:name w:val="WW8Num43z0"/>
    <w:next w:val="style74"/>
    <w:rPr>
      <w:rFonts w:ascii="Arial" w:cs="Arial" w:hAnsi="Arial"/>
      <w:b/>
      <w:i w:val="false"/>
      <w:sz w:val="20"/>
      <w:u w:val="none"/>
    </w:rPr>
  </w:style>
  <w:style w:styleId="style75" w:type="character">
    <w:name w:val="WW8Num47z0"/>
    <w:next w:val="style75"/>
    <w:rPr>
      <w:rFonts w:ascii="Symbol" w:cs="Symbol" w:hAnsi="Symbol"/>
    </w:rPr>
  </w:style>
  <w:style w:styleId="style76" w:type="character">
    <w:name w:val="WW8Num47z1"/>
    <w:next w:val="style76"/>
    <w:rPr>
      <w:rFonts w:ascii="Courier New" w:cs="Courier New" w:hAnsi="Courier New"/>
    </w:rPr>
  </w:style>
  <w:style w:styleId="style77" w:type="character">
    <w:name w:val="WW8Num47z2"/>
    <w:next w:val="style77"/>
    <w:rPr>
      <w:rFonts w:ascii="Wingdings" w:cs="Wingdings" w:hAnsi="Wingdings"/>
    </w:rPr>
  </w:style>
  <w:style w:styleId="style78" w:type="character">
    <w:name w:val="WW8Num49z0"/>
    <w:next w:val="style78"/>
    <w:rPr>
      <w:rFonts w:ascii="Symbol" w:cs="Symbol" w:hAnsi="Symbol"/>
      <w:sz w:val="20"/>
    </w:rPr>
  </w:style>
  <w:style w:styleId="style79" w:type="character">
    <w:name w:val="WW8Num49z1"/>
    <w:next w:val="style79"/>
    <w:rPr>
      <w:rFonts w:ascii="Courier New" w:cs="Courier New" w:hAnsi="Courier New"/>
      <w:sz w:val="20"/>
    </w:rPr>
  </w:style>
  <w:style w:styleId="style80" w:type="character">
    <w:name w:val="WW8Num49z2"/>
    <w:next w:val="style80"/>
    <w:rPr>
      <w:rFonts w:ascii="Wingdings" w:cs="Wingdings" w:hAnsi="Wingdings"/>
      <w:sz w:val="20"/>
    </w:rPr>
  </w:style>
  <w:style w:styleId="style81" w:type="character">
    <w:name w:val="WW8Num50z0"/>
    <w:next w:val="style81"/>
    <w:rPr>
      <w:rFonts w:ascii="Times New Roman" w:cs="Times New Roman" w:eastAsia="Times New Roman" w:hAnsi="Times New Roman"/>
    </w:rPr>
  </w:style>
  <w:style w:styleId="style82" w:type="character">
    <w:name w:val="WW8Num50z1"/>
    <w:next w:val="style82"/>
    <w:rPr>
      <w:rFonts w:ascii="Courier New" w:cs="Courier New" w:hAnsi="Courier New"/>
    </w:rPr>
  </w:style>
  <w:style w:styleId="style83" w:type="character">
    <w:name w:val="WW8Num50z2"/>
    <w:next w:val="style83"/>
    <w:rPr>
      <w:rFonts w:ascii="Wingdings" w:cs="Wingdings" w:hAnsi="Wingdings"/>
    </w:rPr>
  </w:style>
  <w:style w:styleId="style84" w:type="character">
    <w:name w:val="WW8Num50z3"/>
    <w:next w:val="style84"/>
    <w:rPr>
      <w:rFonts w:ascii="Symbol" w:cs="Symbol" w:hAnsi="Symbol"/>
    </w:rPr>
  </w:style>
  <w:style w:styleId="style85" w:type="character">
    <w:name w:val="WW8Num51z0"/>
    <w:next w:val="style85"/>
    <w:rPr>
      <w:rFonts w:ascii="Symbol" w:cs="Symbol" w:hAnsi="Symbol"/>
      <w:sz w:val="20"/>
    </w:rPr>
  </w:style>
  <w:style w:styleId="style86" w:type="character">
    <w:name w:val="WW8Num51z1"/>
    <w:next w:val="style86"/>
    <w:rPr>
      <w:rFonts w:ascii="Courier New" w:cs="Courier New" w:hAnsi="Courier New"/>
      <w:sz w:val="20"/>
    </w:rPr>
  </w:style>
  <w:style w:styleId="style87" w:type="character">
    <w:name w:val="WW8Num51z2"/>
    <w:next w:val="style87"/>
    <w:rPr>
      <w:rFonts w:ascii="Wingdings" w:cs="Wingdings" w:hAnsi="Wingdings"/>
      <w:sz w:val="20"/>
    </w:rPr>
  </w:style>
  <w:style w:styleId="style88" w:type="character">
    <w:name w:val="WW8Num52z0"/>
    <w:next w:val="style88"/>
    <w:rPr>
      <w:rFonts w:ascii="Symbol" w:cs="Symbol" w:hAnsi="Symbol"/>
    </w:rPr>
  </w:style>
  <w:style w:styleId="style89" w:type="character">
    <w:name w:val="WW8Num52z1"/>
    <w:next w:val="style89"/>
    <w:rPr>
      <w:rFonts w:ascii="Courier New" w:cs="Courier New" w:hAnsi="Courier New"/>
    </w:rPr>
  </w:style>
  <w:style w:styleId="style90" w:type="character">
    <w:name w:val="WW8Num52z2"/>
    <w:next w:val="style90"/>
    <w:rPr>
      <w:rFonts w:ascii="Wingdings" w:cs="Wingdings" w:hAnsi="Wingdings"/>
    </w:rPr>
  </w:style>
  <w:style w:styleId="style91" w:type="character">
    <w:name w:val="WW8Num53z0"/>
    <w:next w:val="style91"/>
    <w:rPr>
      <w:rFonts w:ascii="Symbol" w:cs="Symbol" w:hAnsi="Symbol"/>
    </w:rPr>
  </w:style>
  <w:style w:styleId="style92" w:type="character">
    <w:name w:val="WW8Num53z1"/>
    <w:next w:val="style92"/>
    <w:rPr>
      <w:rFonts w:ascii="Courier New" w:cs="Courier New" w:hAnsi="Courier New"/>
    </w:rPr>
  </w:style>
  <w:style w:styleId="style93" w:type="character">
    <w:name w:val="WW8Num53z2"/>
    <w:next w:val="style93"/>
    <w:rPr>
      <w:rFonts w:ascii="Wingdings" w:cs="Wingdings" w:hAnsi="Wingdings"/>
    </w:rPr>
  </w:style>
  <w:style w:styleId="style94" w:type="character">
    <w:name w:val="WW8Num54z0"/>
    <w:next w:val="style94"/>
    <w:rPr>
      <w:rFonts w:ascii="Times New Roman" w:cs="Times New Roman" w:eastAsia="Times New Roman" w:hAnsi="Times New Roman"/>
    </w:rPr>
  </w:style>
  <w:style w:styleId="style95" w:type="character">
    <w:name w:val="WW8Num54z1"/>
    <w:next w:val="style95"/>
    <w:rPr>
      <w:rFonts w:ascii="Courier New" w:cs="Courier New" w:hAnsi="Courier New"/>
    </w:rPr>
  </w:style>
  <w:style w:styleId="style96" w:type="character">
    <w:name w:val="WW8Num54z2"/>
    <w:next w:val="style96"/>
    <w:rPr>
      <w:rFonts w:ascii="Wingdings" w:cs="Wingdings" w:hAnsi="Wingdings"/>
    </w:rPr>
  </w:style>
  <w:style w:styleId="style97" w:type="character">
    <w:name w:val="WW8Num54z3"/>
    <w:next w:val="style97"/>
    <w:rPr>
      <w:rFonts w:ascii="Symbol" w:cs="Symbol" w:hAnsi="Symbol"/>
    </w:rPr>
  </w:style>
  <w:style w:styleId="style98" w:type="character">
    <w:name w:val="WW8Num55z0"/>
    <w:next w:val="style98"/>
    <w:rPr>
      <w:rFonts w:ascii="Times New Roman" w:cs="Times New Roman" w:eastAsia="Times New Roman" w:hAnsi="Times New Roman"/>
    </w:rPr>
  </w:style>
  <w:style w:styleId="style99" w:type="character">
    <w:name w:val="WW8NumSt14z0"/>
    <w:next w:val="style99"/>
    <w:rPr>
      <w:rFonts w:ascii="Wingdings" w:cs="Wingdings" w:hAnsi="Wingdings"/>
      <w:sz w:val="20"/>
    </w:rPr>
  </w:style>
  <w:style w:styleId="style100" w:type="character">
    <w:name w:val="WW8NumSt15z0"/>
    <w:next w:val="style100"/>
    <w:rPr>
      <w:rFonts w:ascii="Symbol" w:cs="Symbol" w:hAnsi="Symbol"/>
    </w:rPr>
  </w:style>
  <w:style w:styleId="style101" w:type="character">
    <w:name w:val="WW8NumSt16z0"/>
    <w:next w:val="style101"/>
    <w:rPr>
      <w:rFonts w:ascii="Wingdings" w:cs="Wingdings" w:hAnsi="Wingdings"/>
      <w:sz w:val="20"/>
    </w:rPr>
  </w:style>
  <w:style w:styleId="style102" w:type="character">
    <w:name w:val="WW8NumSt18z0"/>
    <w:next w:val="style102"/>
    <w:rPr>
      <w:rFonts w:ascii="Symbol" w:cs="Symbol" w:hAnsi="Symbol"/>
    </w:rPr>
  </w:style>
  <w:style w:styleId="style103" w:type="character">
    <w:name w:val="WW8NumSt26z0"/>
    <w:next w:val="style103"/>
    <w:rPr>
      <w:rFonts w:ascii="Wingdings" w:cs="Wingdings" w:hAnsi="Wingdings"/>
      <w:sz w:val="20"/>
    </w:rPr>
  </w:style>
  <w:style w:styleId="style104" w:type="character">
    <w:name w:val="WW8NumSt27z0"/>
    <w:next w:val="style104"/>
    <w:rPr>
      <w:rFonts w:ascii="Arial" w:cs="Arial" w:hAnsi="Arial"/>
      <w:b/>
      <w:i w:val="false"/>
      <w:sz w:val="20"/>
    </w:rPr>
  </w:style>
  <w:style w:styleId="style105" w:type="character">
    <w:name w:val="WW8NumSt28z0"/>
    <w:next w:val="style105"/>
    <w:rPr>
      <w:rFonts w:ascii="Arial" w:cs="Arial" w:hAnsi="Arial"/>
      <w:b/>
      <w:i w:val="false"/>
      <w:sz w:val="20"/>
    </w:rPr>
  </w:style>
  <w:style w:styleId="style106" w:type="character">
    <w:name w:val="WW8NumSt29z0"/>
    <w:next w:val="style106"/>
    <w:rPr>
      <w:rFonts w:ascii="Wingdings" w:cs="Wingdings" w:hAnsi="Wingdings"/>
    </w:rPr>
  </w:style>
  <w:style w:styleId="style107" w:type="character">
    <w:name w:val="Domyślna czcionka akapitu"/>
    <w:next w:val="style107"/>
    <w:rPr/>
  </w:style>
  <w:style w:styleId="style108" w:type="character">
    <w:name w:val="Numer stron"/>
    <w:basedOn w:val="style107"/>
    <w:next w:val="style108"/>
    <w:rPr/>
  </w:style>
  <w:style w:styleId="style109" w:type="character">
    <w:name w:val="Odwołanie do komentarza"/>
    <w:basedOn w:val="style107"/>
    <w:next w:val="style109"/>
    <w:rPr>
      <w:sz w:val="16"/>
    </w:rPr>
  </w:style>
  <w:style w:styleId="style110" w:type="character">
    <w:name w:val="Numeracja wierszy"/>
    <w:basedOn w:val="style107"/>
    <w:next w:val="style110"/>
    <w:rPr/>
  </w:style>
  <w:style w:styleId="style111" w:type="character">
    <w:name w:val="Łącze internetowe"/>
    <w:basedOn w:val="style107"/>
    <w:next w:val="style111"/>
    <w:rPr>
      <w:color w:val="0000FF"/>
      <w:u w:val="single"/>
    </w:rPr>
  </w:style>
  <w:style w:styleId="style112" w:type="paragraph">
    <w:name w:val="Nagłówek"/>
    <w:basedOn w:val="style0"/>
    <w:next w:val="style113"/>
    <w:pPr>
      <w:jc w:val="center"/>
    </w:pPr>
    <w:rPr>
      <w:b/>
      <w:sz w:val="32"/>
    </w:rPr>
  </w:style>
  <w:style w:styleId="style113" w:type="paragraph">
    <w:name w:val="Treść tekstu"/>
    <w:basedOn w:val="style0"/>
    <w:next w:val="style113"/>
    <w:pPr/>
    <w:rPr>
      <w:sz w:val="24"/>
    </w:rPr>
  </w:style>
  <w:style w:styleId="style114" w:type="paragraph">
    <w:name w:val="Lista"/>
    <w:basedOn w:val="style113"/>
    <w:next w:val="style114"/>
    <w:pPr/>
    <w:rPr>
      <w:rFonts w:cs="Lohit Hindi"/>
    </w:rPr>
  </w:style>
  <w:style w:styleId="style115" w:type="paragraph">
    <w:name w:val="Podpis"/>
    <w:basedOn w:val="style0"/>
    <w:next w:val="style115"/>
    <w:pPr>
      <w:suppressLineNumbers/>
      <w:spacing w:after="120" w:before="120"/>
    </w:pPr>
    <w:rPr>
      <w:rFonts w:cs="Lohit Hindi"/>
      <w:i/>
      <w:iCs/>
      <w:sz w:val="24"/>
      <w:szCs w:val="24"/>
    </w:rPr>
  </w:style>
  <w:style w:styleId="style116" w:type="paragraph">
    <w:name w:val="Indeks"/>
    <w:basedOn w:val="style0"/>
    <w:next w:val="style116"/>
    <w:pPr>
      <w:suppressLineNumbers/>
    </w:pPr>
    <w:rPr>
      <w:rFonts w:cs="Lohit Hindi"/>
    </w:rPr>
  </w:style>
  <w:style w:styleId="style117" w:type="paragraph">
    <w:name w:val="Stopka"/>
    <w:basedOn w:val="style0"/>
    <w:next w:val="style117"/>
    <w:pPr>
      <w:tabs>
        <w:tab w:leader="none" w:pos="4536" w:val="center"/>
        <w:tab w:leader="none" w:pos="9072" w:val="right"/>
      </w:tabs>
    </w:pPr>
    <w:rPr/>
  </w:style>
  <w:style w:styleId="style118" w:type="paragraph">
    <w:name w:val="Nagłówek"/>
    <w:basedOn w:val="style0"/>
    <w:next w:val="style118"/>
    <w:pPr>
      <w:tabs>
        <w:tab w:leader="none" w:pos="4536" w:val="center"/>
        <w:tab w:leader="none" w:pos="9072" w:val="right"/>
      </w:tabs>
    </w:pPr>
    <w:rPr/>
  </w:style>
  <w:style w:styleId="style119" w:type="paragraph">
    <w:name w:val="Tekst komentarza"/>
    <w:basedOn w:val="style0"/>
    <w:next w:val="style119"/>
    <w:pPr/>
    <w:rPr>
      <w:sz w:val="20"/>
    </w:rPr>
  </w:style>
  <w:style w:styleId="style120" w:type="paragraph">
    <w:name w:val="Indeks 1"/>
    <w:basedOn w:val="style0"/>
    <w:next w:val="style0"/>
    <w:pPr>
      <w:tabs>
        <w:tab w:leader="none" w:pos="4395" w:val="right"/>
      </w:tabs>
      <w:ind w:hanging="220" w:left="220" w:right="0"/>
    </w:pPr>
    <w:rPr>
      <w:rFonts w:ascii="Times New Roman" w:cs="Times New Roman" w:hAnsi="Times New Roman"/>
      <w:sz w:val="18"/>
    </w:rPr>
  </w:style>
  <w:style w:styleId="style121" w:type="paragraph">
    <w:name w:val="Indeks 2"/>
    <w:basedOn w:val="style0"/>
    <w:next w:val="style0"/>
    <w:pPr>
      <w:tabs>
        <w:tab w:leader="none" w:pos="4615" w:val="right"/>
      </w:tabs>
      <w:ind w:hanging="220" w:left="440" w:right="0"/>
    </w:pPr>
    <w:rPr>
      <w:rFonts w:ascii="Times New Roman" w:cs="Times New Roman" w:hAnsi="Times New Roman"/>
      <w:sz w:val="18"/>
    </w:rPr>
  </w:style>
  <w:style w:styleId="style122" w:type="paragraph">
    <w:name w:val="Indeks 3"/>
    <w:basedOn w:val="style0"/>
    <w:next w:val="style0"/>
    <w:pPr>
      <w:tabs>
        <w:tab w:leader="none" w:pos="4835" w:val="right"/>
      </w:tabs>
      <w:ind w:hanging="220" w:left="660" w:right="0"/>
    </w:pPr>
    <w:rPr>
      <w:rFonts w:ascii="Times New Roman" w:cs="Times New Roman" w:hAnsi="Times New Roman"/>
      <w:sz w:val="18"/>
    </w:rPr>
  </w:style>
  <w:style w:styleId="style123" w:type="paragraph">
    <w:name w:val="Indeks 4"/>
    <w:basedOn w:val="style0"/>
    <w:next w:val="style0"/>
    <w:pPr>
      <w:tabs>
        <w:tab w:leader="none" w:pos="5055" w:val="right"/>
      </w:tabs>
      <w:ind w:hanging="220" w:left="880" w:right="0"/>
    </w:pPr>
    <w:rPr>
      <w:rFonts w:ascii="Times New Roman" w:cs="Times New Roman" w:hAnsi="Times New Roman"/>
      <w:sz w:val="18"/>
    </w:rPr>
  </w:style>
  <w:style w:styleId="style124" w:type="paragraph">
    <w:name w:val="Indeks 5"/>
    <w:basedOn w:val="style0"/>
    <w:next w:val="style0"/>
    <w:pPr>
      <w:tabs>
        <w:tab w:leader="none" w:pos="5275" w:val="right"/>
      </w:tabs>
      <w:ind w:hanging="220" w:left="1100" w:right="0"/>
    </w:pPr>
    <w:rPr>
      <w:rFonts w:ascii="Times New Roman" w:cs="Times New Roman" w:hAnsi="Times New Roman"/>
      <w:sz w:val="18"/>
    </w:rPr>
  </w:style>
  <w:style w:styleId="style125" w:type="paragraph">
    <w:name w:val="Indeks 6"/>
    <w:basedOn w:val="style0"/>
    <w:next w:val="style0"/>
    <w:pPr>
      <w:tabs>
        <w:tab w:leader="none" w:pos="5495" w:val="right"/>
      </w:tabs>
      <w:ind w:hanging="220" w:left="1320" w:right="0"/>
    </w:pPr>
    <w:rPr>
      <w:rFonts w:ascii="Times New Roman" w:cs="Times New Roman" w:hAnsi="Times New Roman"/>
      <w:sz w:val="18"/>
    </w:rPr>
  </w:style>
  <w:style w:styleId="style126" w:type="paragraph">
    <w:name w:val="Indeks 7"/>
    <w:basedOn w:val="style0"/>
    <w:next w:val="style0"/>
    <w:pPr>
      <w:tabs>
        <w:tab w:leader="none" w:pos="5715" w:val="right"/>
      </w:tabs>
      <w:ind w:hanging="220" w:left="1540" w:right="0"/>
    </w:pPr>
    <w:rPr>
      <w:rFonts w:ascii="Times New Roman" w:cs="Times New Roman" w:hAnsi="Times New Roman"/>
      <w:sz w:val="18"/>
    </w:rPr>
  </w:style>
  <w:style w:styleId="style127" w:type="paragraph">
    <w:name w:val="Indeks 8"/>
    <w:basedOn w:val="style0"/>
    <w:next w:val="style0"/>
    <w:pPr>
      <w:tabs>
        <w:tab w:leader="none" w:pos="5935" w:val="right"/>
      </w:tabs>
      <w:ind w:hanging="220" w:left="1760" w:right="0"/>
    </w:pPr>
    <w:rPr>
      <w:rFonts w:ascii="Times New Roman" w:cs="Times New Roman" w:hAnsi="Times New Roman"/>
      <w:sz w:val="18"/>
    </w:rPr>
  </w:style>
  <w:style w:styleId="style128" w:type="paragraph">
    <w:name w:val="Indeks 9"/>
    <w:basedOn w:val="style0"/>
    <w:next w:val="style0"/>
    <w:pPr>
      <w:tabs>
        <w:tab w:leader="none" w:pos="6155" w:val="right"/>
      </w:tabs>
      <w:ind w:hanging="220" w:left="1980" w:right="0"/>
    </w:pPr>
    <w:rPr>
      <w:rFonts w:ascii="Times New Roman" w:cs="Times New Roman" w:hAnsi="Times New Roman"/>
      <w:sz w:val="18"/>
    </w:rPr>
  </w:style>
  <w:style w:styleId="style129" w:type="paragraph">
    <w:name w:val="Nagłówek indeksu"/>
    <w:basedOn w:val="style0"/>
    <w:next w:val="style120"/>
    <w:pPr>
      <w:pBdr>
        <w:top w:color="000000" w:space="0" w:sz="12" w:val="single"/>
      </w:pBdr>
      <w:spacing w:after="240" w:before="360"/>
    </w:pPr>
    <w:rPr>
      <w:rFonts w:ascii="Times New Roman" w:cs="Times New Roman" w:hAnsi="Times New Roman"/>
      <w:b/>
      <w:i/>
      <w:sz w:val="26"/>
    </w:rPr>
  </w:style>
  <w:style w:styleId="style130" w:type="paragraph">
    <w:name w:val="Spis treści 1"/>
    <w:basedOn w:val="style0"/>
    <w:next w:val="style0"/>
    <w:pPr>
      <w:tabs>
        <w:tab w:leader="dot" w:pos="7088" w:val="right"/>
      </w:tabs>
      <w:spacing w:after="40" w:before="0"/>
    </w:pPr>
    <w:rPr>
      <w:b/>
      <w:sz w:val="24"/>
    </w:rPr>
  </w:style>
  <w:style w:styleId="style131" w:type="paragraph">
    <w:name w:val="Spis treści 2"/>
    <w:basedOn w:val="style0"/>
    <w:next w:val="style0"/>
    <w:pPr>
      <w:spacing w:after="20" w:before="0"/>
      <w:ind w:hanging="0" w:left="284" w:right="0"/>
    </w:pPr>
    <w:rPr>
      <w:rFonts w:ascii="Times New Roman" w:cs="Times New Roman" w:hAnsi="Times New Roman"/>
      <w:sz w:val="20"/>
    </w:rPr>
  </w:style>
  <w:style w:styleId="style132" w:type="paragraph">
    <w:name w:val="Spis treści 3"/>
    <w:basedOn w:val="style0"/>
    <w:next w:val="style0"/>
    <w:pPr>
      <w:tabs>
        <w:tab w:leader="none" w:pos="9291" w:val="right"/>
      </w:tabs>
      <w:ind w:hanging="0" w:left="220" w:right="0"/>
    </w:pPr>
    <w:rPr>
      <w:rFonts w:ascii="Times New Roman" w:cs="Times New Roman" w:hAnsi="Times New Roman"/>
      <w:sz w:val="20"/>
    </w:rPr>
  </w:style>
  <w:style w:styleId="style133" w:type="paragraph">
    <w:name w:val="Spis treści 4"/>
    <w:basedOn w:val="style0"/>
    <w:next w:val="style0"/>
    <w:pPr>
      <w:tabs>
        <w:tab w:leader="none" w:pos="9511" w:val="right"/>
      </w:tabs>
      <w:ind w:hanging="0" w:left="440" w:right="0"/>
    </w:pPr>
    <w:rPr>
      <w:rFonts w:ascii="Times New Roman" w:cs="Times New Roman" w:hAnsi="Times New Roman"/>
      <w:sz w:val="20"/>
    </w:rPr>
  </w:style>
  <w:style w:styleId="style134" w:type="paragraph">
    <w:name w:val="Spis treści 5"/>
    <w:basedOn w:val="style0"/>
    <w:next w:val="style0"/>
    <w:pPr>
      <w:tabs>
        <w:tab w:leader="none" w:pos="9731" w:val="right"/>
      </w:tabs>
      <w:ind w:hanging="0" w:left="660" w:right="0"/>
    </w:pPr>
    <w:rPr>
      <w:rFonts w:ascii="Times New Roman" w:cs="Times New Roman" w:hAnsi="Times New Roman"/>
      <w:sz w:val="20"/>
    </w:rPr>
  </w:style>
  <w:style w:styleId="style135" w:type="paragraph">
    <w:name w:val="Spis treści 6"/>
    <w:basedOn w:val="style0"/>
    <w:next w:val="style0"/>
    <w:pPr>
      <w:tabs>
        <w:tab w:leader="none" w:pos="9951" w:val="right"/>
      </w:tabs>
      <w:ind w:hanging="0" w:left="880" w:right="0"/>
    </w:pPr>
    <w:rPr>
      <w:rFonts w:ascii="Times New Roman" w:cs="Times New Roman" w:hAnsi="Times New Roman"/>
      <w:sz w:val="20"/>
    </w:rPr>
  </w:style>
  <w:style w:styleId="style136" w:type="paragraph">
    <w:name w:val="Spis treści 7"/>
    <w:basedOn w:val="style0"/>
    <w:next w:val="style0"/>
    <w:pPr>
      <w:tabs>
        <w:tab w:leader="none" w:pos="10171" w:val="right"/>
      </w:tabs>
      <w:ind w:hanging="0" w:left="1100" w:right="0"/>
    </w:pPr>
    <w:rPr>
      <w:rFonts w:ascii="Times New Roman" w:cs="Times New Roman" w:hAnsi="Times New Roman"/>
      <w:sz w:val="20"/>
    </w:rPr>
  </w:style>
  <w:style w:styleId="style137" w:type="paragraph">
    <w:name w:val="Spis treści 8"/>
    <w:basedOn w:val="style0"/>
    <w:next w:val="style0"/>
    <w:pPr>
      <w:tabs>
        <w:tab w:leader="none" w:pos="10391" w:val="right"/>
      </w:tabs>
      <w:ind w:hanging="0" w:left="1320" w:right="0"/>
    </w:pPr>
    <w:rPr>
      <w:rFonts w:ascii="Times New Roman" w:cs="Times New Roman" w:hAnsi="Times New Roman"/>
      <w:sz w:val="20"/>
    </w:rPr>
  </w:style>
  <w:style w:styleId="style138" w:type="paragraph">
    <w:name w:val="Spis treści 9"/>
    <w:basedOn w:val="style0"/>
    <w:next w:val="style0"/>
    <w:pPr>
      <w:tabs>
        <w:tab w:leader="none" w:pos="10611" w:val="right"/>
      </w:tabs>
      <w:ind w:hanging="0" w:left="1540" w:right="0"/>
    </w:pPr>
    <w:rPr>
      <w:rFonts w:ascii="Times New Roman" w:cs="Times New Roman" w:hAnsi="Times New Roman"/>
      <w:sz w:val="20"/>
    </w:rPr>
  </w:style>
  <w:style w:styleId="style139" w:type="paragraph">
    <w:name w:val="styl1"/>
    <w:basedOn w:val="style0"/>
    <w:next w:val="style139"/>
    <w:pPr>
      <w:pBdr>
        <w:top w:color="808080" w:space="0" w:sz="6" w:val="single"/>
        <w:left w:color="808080" w:space="0" w:sz="6" w:val="single"/>
        <w:bottom w:color="808080" w:space="0" w:sz="6" w:val="single"/>
        <w:right w:color="808080" w:space="0" w:sz="6" w:val="single"/>
      </w:pBdr>
    </w:pPr>
    <w:rPr>
      <w:rFonts w:ascii="Times New Roman" w:cs="Times New Roman" w:hAnsi="Times New Roman"/>
      <w:i/>
      <w:sz w:val="20"/>
    </w:rPr>
  </w:style>
  <w:style w:styleId="style140" w:type="paragraph">
    <w:name w:val="Dane"/>
    <w:basedOn w:val="style0"/>
    <w:next w:val="style140"/>
    <w:pPr>
      <w:pBdr>
        <w:top w:color="000000" w:space="0" w:sz="6" w:val="single"/>
        <w:left w:color="000000" w:space="0" w:sz="6" w:val="single"/>
        <w:bottom w:color="000000" w:space="0" w:sz="6" w:val="single"/>
        <w:right w:color="000000" w:space="0" w:sz="6" w:val="single"/>
      </w:pBdr>
      <w:ind w:firstLine="426" w:left="0" w:right="0"/>
      <w:jc w:val="both"/>
    </w:pPr>
    <w:rPr>
      <w:sz w:val="24"/>
      <w:u w:val="single"/>
    </w:rPr>
  </w:style>
  <w:style w:styleId="style141" w:type="paragraph">
    <w:name w:val="imię i nazwisko"/>
    <w:basedOn w:val="style140"/>
    <w:next w:val="style141"/>
    <w:pPr>
      <w:ind w:firstLine="1418" w:left="0" w:right="0"/>
    </w:pPr>
    <w:rPr>
      <w:sz w:val="20"/>
      <w:u w:val="none"/>
    </w:rPr>
  </w:style>
  <w:style w:styleId="style142" w:type="paragraph">
    <w:name w:val="kowalski"/>
    <w:basedOn w:val="style0"/>
    <w:next w:val="style142"/>
    <w:pPr>
      <w:tabs>
        <w:tab w:leader="none" w:pos="7796" w:val="right"/>
      </w:tabs>
    </w:pPr>
    <w:rPr>
      <w:rFonts w:ascii="Times New Roman" w:cs="Times New Roman" w:hAnsi="Times New Roman"/>
      <w:i/>
      <w:sz w:val="18"/>
    </w:rPr>
  </w:style>
  <w:style w:styleId="style143" w:type="paragraph">
    <w:name w:val="dziekan"/>
    <w:basedOn w:val="style0"/>
    <w:next w:val="style143"/>
    <w:pPr>
      <w:tabs>
        <w:tab w:leader="none" w:pos="3969" w:val="left"/>
        <w:tab w:leader="none" w:pos="10206" w:val="left"/>
      </w:tabs>
    </w:pPr>
    <w:rPr>
      <w:b/>
      <w:sz w:val="28"/>
    </w:rPr>
  </w:style>
  <w:style w:styleId="style144" w:type="paragraph">
    <w:name w:val="podanie"/>
    <w:basedOn w:val="style0"/>
    <w:next w:val="style144"/>
    <w:pPr>
      <w:spacing w:line="360" w:lineRule="auto"/>
      <w:ind w:firstLine="284" w:left="567" w:right="567"/>
      <w:jc w:val="both"/>
    </w:pPr>
    <w:rPr>
      <w:sz w:val="20"/>
    </w:rPr>
  </w:style>
  <w:style w:styleId="style145" w:type="paragraph">
    <w:name w:val="Legenda"/>
    <w:basedOn w:val="style0"/>
    <w:next w:val="style0"/>
    <w:pPr>
      <w:jc w:val="center"/>
    </w:pPr>
    <w:rPr>
      <w:rFonts w:ascii="Times New Roman" w:cs="Times New Roman" w:hAnsi="Times New Roman"/>
      <w:i/>
      <w:sz w:val="20"/>
    </w:rPr>
  </w:style>
  <w:style w:styleId="style146" w:type="paragraph">
    <w:name w:val="Wcięcie tekstu"/>
    <w:basedOn w:val="style0"/>
    <w:next w:val="style146"/>
    <w:pPr>
      <w:ind w:firstLine="426" w:left="0" w:right="0"/>
      <w:jc w:val="both"/>
    </w:pPr>
    <w:rPr>
      <w:sz w:val="20"/>
    </w:rPr>
  </w:style>
  <w:style w:styleId="style147" w:type="paragraph">
    <w:name w:val="Tekst blokowy"/>
    <w:basedOn w:val="style0"/>
    <w:next w:val="style147"/>
    <w:pPr>
      <w:shd w:fill="E5E5E5" w:val="clear"/>
      <w:spacing w:line="360" w:lineRule="auto"/>
      <w:ind w:hanging="0" w:left="567" w:right="567"/>
      <w:jc w:val="both"/>
    </w:pPr>
    <w:rPr>
      <w:sz w:val="24"/>
    </w:rPr>
  </w:style>
  <w:style w:styleId="style148" w:type="paragraph">
    <w:name w:val="Plan dokumentu"/>
    <w:basedOn w:val="style0"/>
    <w:next w:val="style148"/>
    <w:pPr>
      <w:shd w:fill="000080" w:val="clear"/>
    </w:pPr>
    <w:rPr>
      <w:rFonts w:ascii="Tahoma" w:cs="Tahoma" w:hAnsi="Tahoma"/>
    </w:rPr>
  </w:style>
  <w:style w:styleId="style149" w:type="paragraph">
    <w:name w:val="Tekst podstawowy 2"/>
    <w:basedOn w:val="style0"/>
    <w:next w:val="style149"/>
    <w:pPr>
      <w:jc w:val="both"/>
    </w:pPr>
    <w:rPr>
      <w:sz w:val="24"/>
    </w:rPr>
  </w:style>
  <w:style w:styleId="style150" w:type="paragraph">
    <w:name w:val="Tekst podstawowy 3"/>
    <w:basedOn w:val="style0"/>
    <w:next w:val="style150"/>
    <w:pPr>
      <w:jc w:val="center"/>
    </w:pPr>
    <w:rPr>
      <w:sz w:val="24"/>
    </w:rPr>
  </w:style>
  <w:style w:styleId="style151" w:type="paragraph">
    <w:name w:val="Tekst podstawowy wcięty 2"/>
    <w:basedOn w:val="style0"/>
    <w:next w:val="style151"/>
    <w:pPr>
      <w:ind w:firstLine="425" w:left="0" w:right="0"/>
      <w:jc w:val="center"/>
    </w:pPr>
    <w:rPr>
      <w:sz w:val="24"/>
    </w:rPr>
  </w:style>
  <w:style w:styleId="style152" w:type="paragraph">
    <w:name w:val="t"/>
    <w:basedOn w:val="style0"/>
    <w:next w:val="style152"/>
    <w:pPr>
      <w:spacing w:after="100" w:before="100"/>
    </w:pPr>
    <w:rPr>
      <w:rFonts w:ascii="Arial Unicode MS;Tahoma" w:cs="Arial Unicode MS;Tahoma" w:eastAsia="Arial Unicode MS;Tahoma" w:hAnsi="Arial Unicode MS;Tahoma"/>
      <w:color w:val="000000"/>
      <w:sz w:val="24"/>
      <w:szCs w:val="24"/>
    </w:rPr>
  </w:style>
  <w:style w:styleId="style153" w:type="paragraph">
    <w:name w:val="lbr1"/>
    <w:basedOn w:val="style0"/>
    <w:next w:val="style153"/>
    <w:pPr>
      <w:spacing w:after="100" w:before="100"/>
    </w:pPr>
    <w:rPr>
      <w:rFonts w:ascii="Arial Unicode MS;Tahoma" w:cs="Arial Unicode MS;Tahoma" w:eastAsia="Arial Unicode MS;Tahoma" w:hAnsi="Arial Unicode MS;Tahoma"/>
      <w:color w:val="000000"/>
      <w:sz w:val="24"/>
      <w:szCs w:val="24"/>
    </w:rPr>
  </w:style>
  <w:style w:styleId="style154" w:type="paragraph">
    <w:name w:val="rtt"/>
    <w:basedOn w:val="style0"/>
    <w:next w:val="style154"/>
    <w:pPr>
      <w:spacing w:after="100" w:before="100"/>
    </w:pPr>
    <w:rPr>
      <w:rFonts w:ascii="Arial Unicode MS;Tahoma" w:cs="Arial Unicode MS;Tahoma" w:eastAsia="Arial Unicode MS;Tahoma" w:hAnsi="Arial Unicode MS;Tahoma"/>
      <w:color w:val="000000"/>
      <w:sz w:val="24"/>
      <w:szCs w:val="24"/>
    </w:rPr>
  </w:style>
  <w:style w:styleId="style155" w:type="paragraph">
    <w:name w:val="art"/>
    <w:basedOn w:val="style0"/>
    <w:next w:val="style155"/>
    <w:pPr>
      <w:spacing w:after="100" w:before="100"/>
    </w:pPr>
    <w:rPr>
      <w:rFonts w:ascii="Arial Unicode MS;Tahoma" w:cs="Arial Unicode MS;Tahoma" w:eastAsia="Arial Unicode MS;Tahoma" w:hAnsi="Arial Unicode MS;Tahoma"/>
      <w:color w:val="000000"/>
      <w:sz w:val="24"/>
      <w:szCs w:val="24"/>
    </w:rPr>
  </w:style>
  <w:style w:styleId="style156" w:type="paragraph">
    <w:name w:val="Normalny (Web)"/>
    <w:basedOn w:val="style0"/>
    <w:next w:val="style156"/>
    <w:pPr>
      <w:spacing w:after="100" w:before="100"/>
    </w:pPr>
    <w:rPr>
      <w:rFonts w:ascii="Arial Unicode MS;Tahoma" w:cs="Arial Unicode MS;Tahoma" w:eastAsia="Arial Unicode MS;Tahoma" w:hAnsi="Arial Unicode MS;Tahoma"/>
      <w:color w:val="000000"/>
      <w:sz w:val="24"/>
      <w:szCs w:val="24"/>
    </w:rPr>
  </w:style>
  <w:style w:styleId="style157" w:type="paragraph">
    <w:name w:val="Tekst podstawowy wcięty 3"/>
    <w:basedOn w:val="style0"/>
    <w:next w:val="style157"/>
    <w:pPr>
      <w:ind w:firstLine="425" w:left="0" w:right="0"/>
      <w:jc w:val="both"/>
    </w:pPr>
    <w:rPr>
      <w:sz w:val="28"/>
    </w:rPr>
  </w:style>
  <w:style w:styleId="style158" w:type="paragraph">
    <w:name w:val="lt1"/>
    <w:basedOn w:val="style0"/>
    <w:next w:val="style158"/>
    <w:pPr>
      <w:spacing w:after="100" w:before="100"/>
    </w:pPr>
    <w:rPr>
      <w:rFonts w:ascii="Arial Unicode MS;Tahoma" w:cs="Arial Unicode MS;Tahoma" w:eastAsia="Arial Unicode MS;Tahoma" w:hAnsi="Arial Unicode MS;Tahoma"/>
      <w:color w:val="000000"/>
      <w:sz w:val="24"/>
      <w:szCs w:val="24"/>
    </w:rPr>
  </w:style>
  <w:style w:styleId="style159" w:type="paragraph">
    <w:name w:val="tpt"/>
    <w:basedOn w:val="style0"/>
    <w:next w:val="style159"/>
    <w:pPr>
      <w:spacing w:after="100" w:before="100"/>
    </w:pPr>
    <w:rPr>
      <w:rFonts w:ascii="Arial Unicode MS;Tahoma" w:cs="Arial Unicode MS;Tahoma" w:eastAsia="Arial Unicode MS;Tahoma" w:hAnsi="Arial Unicode MS;Tahoma"/>
      <w:color w:val="000000"/>
      <w:sz w:val="24"/>
      <w:szCs w:val="24"/>
    </w:rPr>
  </w:style>
  <w:style w:styleId="style160" w:type="paragraph">
    <w:name w:val="Nagłówek 0"/>
    <w:basedOn w:val="style112"/>
    <w:next w:val="style160"/>
    <w:pPr>
      <w:spacing w:after="120" w:before="0"/>
      <w:jc w:val="left"/>
    </w:pPr>
    <w:rPr>
      <w:sz w:val="24"/>
      <w:lang w:val="en-US"/>
    </w:rPr>
  </w:style>
  <w:style w:styleId="style161" w:type="paragraph">
    <w:name w:val="Zawartość tabeli"/>
    <w:basedOn w:val="style0"/>
    <w:next w:val="style161"/>
    <w:pPr>
      <w:suppressLineNumbers/>
    </w:pPr>
    <w:rPr/>
  </w:style>
  <w:style w:styleId="style162" w:type="paragraph">
    <w:name w:val="Nagłówek tabeli"/>
    <w:basedOn w:val="style161"/>
    <w:next w:val="style162"/>
    <w:pPr>
      <w:suppressLineNumbers/>
      <w:jc w:val="center"/>
    </w:pPr>
    <w:rPr>
      <w:b/>
      <w:bCs/>
    </w:rPr>
  </w:style>
  <w:style w:styleId="style163" w:type="paragraph">
    <w:name w:val="Zawartość ramki"/>
    <w:basedOn w:val="style113"/>
    <w:next w:val="style16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javascript:HelpPopup(&apos;wdtip9.hlp&apos;,&apos;wodefMasterDocument&apos;);" TargetMode="External"/><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jpe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hyperlink" Target="javascript:HelpPopup(&apos;wdtip9.hlp&apos;,&apos;wodefSectionBreak&apos;);" TargetMode="External"/><Relationship Id="rId32" Type="http://schemas.openxmlformats.org/officeDocument/2006/relationships/hyperlink" Target="javascript:HelpPopup(&apos;wdtip9.hlp&apos;,&apos;wodefSection&apos;);" TargetMode="Externa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header" Target="header4.xml"/><Relationship Id="rId86" Type="http://schemas.openxmlformats.org/officeDocument/2006/relationships/header" Target="header5.xml"/><Relationship Id="rId87" Type="http://schemas.openxmlformats.org/officeDocument/2006/relationships/footer" Target="footer4.xml"/><Relationship Id="rId88" Type="http://schemas.openxmlformats.org/officeDocument/2006/relationships/footer" Target="footer5.xml"/><Relationship Id="rId89" Type="http://schemas.openxmlformats.org/officeDocument/2006/relationships/numbering" Target="numbering.xml"/><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33300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2001-07-25T08:12:00.00Z</dcterms:created>
  <dc:creator>Joanna Cyganiuk</dc:creator>
  <cp:lastModifiedBy>Jakubowski</cp:lastModifiedBy>
  <cp:lastPrinted>2001-07-31T11:05:00.00Z</cp:lastPrinted>
  <dcterms:modified xsi:type="dcterms:W3CDTF">2001-09-29T22:14:00.00Z</dcterms:modified>
  <cp:revision>90</cp:revision>
  <dc:title>WORD</dc:title>
</cp:coreProperties>
</file>