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63D" w:rsidRDefault="00172939" w:rsidP="00730B5E">
      <w:pPr>
        <w:ind w:left="-142" w:right="-54"/>
        <w:rPr>
          <w:rFonts w:ascii="Arial" w:hAnsi="Arial" w:cs="Arial"/>
          <w:b/>
          <w:color w:val="003E72"/>
          <w:sz w:val="28"/>
          <w:szCs w:val="28"/>
        </w:rPr>
      </w:pPr>
      <w:r>
        <w:rPr>
          <w:rFonts w:ascii="Arial" w:hAnsi="Arial" w:cs="Arial"/>
          <w:b/>
          <w:color w:val="003E72"/>
          <w:sz w:val="28"/>
          <w:szCs w:val="28"/>
        </w:rPr>
        <w:t xml:space="preserve">ICM+ Software </w:t>
      </w:r>
      <w:r w:rsidR="00047C5C">
        <w:rPr>
          <w:rFonts w:ascii="Arial" w:hAnsi="Arial" w:cs="Arial"/>
          <w:b/>
          <w:color w:val="003E72"/>
          <w:sz w:val="28"/>
          <w:szCs w:val="28"/>
        </w:rPr>
        <w:t xml:space="preserve">(Smi-833-03) </w:t>
      </w:r>
      <w:r w:rsidR="00C92EAE">
        <w:rPr>
          <w:rFonts w:ascii="Arial" w:hAnsi="Arial" w:cs="Arial"/>
          <w:b/>
          <w:color w:val="003E72"/>
          <w:sz w:val="28"/>
          <w:szCs w:val="28"/>
        </w:rPr>
        <w:t>Licence Request Form</w:t>
      </w:r>
    </w:p>
    <w:p w:rsidR="00C84940" w:rsidRPr="00730B5E" w:rsidRDefault="00C84940" w:rsidP="00730B5E">
      <w:pPr>
        <w:ind w:left="-142" w:right="-54"/>
        <w:rPr>
          <w:rFonts w:ascii="Arial" w:hAnsi="Arial" w:cs="Arial"/>
          <w:b/>
          <w:color w:val="003E72"/>
          <w:sz w:val="28"/>
          <w:szCs w:val="28"/>
        </w:rPr>
      </w:pPr>
    </w:p>
    <w:p w:rsidR="00023279" w:rsidRPr="00023279" w:rsidRDefault="00023279" w:rsidP="008E6459">
      <w:pPr>
        <w:ind w:left="-142" w:right="-54"/>
        <w:rPr>
          <w:rFonts w:ascii="Arial" w:hAnsi="Arial" w:cs="Arial"/>
          <w:b/>
          <w:sz w:val="20"/>
        </w:rPr>
      </w:pPr>
      <w:r w:rsidRPr="00023279">
        <w:rPr>
          <w:rFonts w:ascii="Arial" w:hAnsi="Arial" w:cs="Arial"/>
          <w:b/>
          <w:sz w:val="20"/>
        </w:rPr>
        <w:t>Please complete this form and send to:</w:t>
      </w:r>
    </w:p>
    <w:p w:rsidR="00C25383" w:rsidRDefault="00FB4CC6" w:rsidP="008E6459">
      <w:pPr>
        <w:ind w:left="-142" w:right="-54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Consultancy</w:t>
      </w:r>
      <w:r w:rsidR="002A7D86">
        <w:rPr>
          <w:rFonts w:ascii="Arial" w:hAnsi="Arial" w:cs="Arial"/>
          <w:b/>
          <w:sz w:val="20"/>
        </w:rPr>
        <w:t xml:space="preserve"> Administrator</w:t>
      </w:r>
      <w:r w:rsidR="00023279" w:rsidRPr="00023279">
        <w:rPr>
          <w:rFonts w:ascii="Arial" w:hAnsi="Arial" w:cs="Arial"/>
          <w:b/>
          <w:sz w:val="20"/>
        </w:rPr>
        <w:t xml:space="preserve">, Cambridge Enterprise Limited, University of Cambridge, </w:t>
      </w:r>
      <w:r w:rsidR="0086602B">
        <w:rPr>
          <w:rFonts w:ascii="Arial" w:hAnsi="Arial" w:cs="Arial"/>
          <w:b/>
          <w:sz w:val="20"/>
        </w:rPr>
        <w:t>Hauser Forum</w:t>
      </w:r>
      <w:r w:rsidR="00023279" w:rsidRPr="00023279">
        <w:rPr>
          <w:rFonts w:ascii="Arial" w:hAnsi="Arial" w:cs="Arial"/>
          <w:b/>
          <w:sz w:val="20"/>
        </w:rPr>
        <w:t xml:space="preserve">, </w:t>
      </w:r>
      <w:r w:rsidR="0086602B">
        <w:rPr>
          <w:rFonts w:ascii="Arial" w:hAnsi="Arial" w:cs="Arial"/>
          <w:b/>
          <w:sz w:val="20"/>
        </w:rPr>
        <w:t>3 Charles Babbage Road, Cambridge, CB3 0GT</w:t>
      </w:r>
      <w:r w:rsidR="00023279" w:rsidRPr="00023279">
        <w:rPr>
          <w:rFonts w:ascii="Arial" w:hAnsi="Arial" w:cs="Arial"/>
          <w:b/>
          <w:sz w:val="20"/>
        </w:rPr>
        <w:t xml:space="preserve">. </w:t>
      </w:r>
    </w:p>
    <w:p w:rsidR="002976F7" w:rsidRDefault="00023279" w:rsidP="002976F7">
      <w:pPr>
        <w:ind w:left="-142" w:right="-54"/>
        <w:rPr>
          <w:rFonts w:ascii="Arial" w:hAnsi="Arial" w:cs="Arial"/>
          <w:b/>
          <w:sz w:val="20"/>
        </w:rPr>
      </w:pPr>
      <w:r w:rsidRPr="00023279">
        <w:rPr>
          <w:rFonts w:ascii="Arial" w:hAnsi="Arial" w:cs="Arial"/>
          <w:b/>
          <w:sz w:val="20"/>
        </w:rPr>
        <w:t xml:space="preserve">Email: </w:t>
      </w:r>
      <w:r w:rsidR="00052098">
        <w:rPr>
          <w:rFonts w:ascii="Arial" w:hAnsi="Arial" w:cs="Arial"/>
          <w:b/>
          <w:sz w:val="20"/>
        </w:rPr>
        <w:t>c</w:t>
      </w:r>
      <w:r w:rsidR="004A090F">
        <w:rPr>
          <w:rFonts w:ascii="Arial" w:hAnsi="Arial" w:cs="Arial"/>
          <w:b/>
          <w:sz w:val="20"/>
        </w:rPr>
        <w:t>s.</w:t>
      </w:r>
      <w:r w:rsidR="002A7D86">
        <w:rPr>
          <w:rFonts w:ascii="Arial" w:hAnsi="Arial" w:cs="Arial"/>
          <w:b/>
          <w:sz w:val="20"/>
        </w:rPr>
        <w:t>admin</w:t>
      </w:r>
      <w:r w:rsidRPr="00023279">
        <w:rPr>
          <w:rFonts w:ascii="Arial" w:hAnsi="Arial" w:cs="Arial"/>
          <w:b/>
          <w:sz w:val="20"/>
        </w:rPr>
        <w:t xml:space="preserve">@enterprise.cam.ac.uk, web: </w:t>
      </w:r>
      <w:hyperlink r:id="rId8" w:history="1">
        <w:r w:rsidR="00DF52B6" w:rsidRPr="00BF0108">
          <w:rPr>
            <w:rStyle w:val="Hyperlink"/>
            <w:rFonts w:ascii="Arial" w:hAnsi="Arial" w:cs="Arial"/>
            <w:b/>
            <w:sz w:val="20"/>
          </w:rPr>
          <w:t>www.enterprise.cam.ac.uk</w:t>
        </w:r>
      </w:hyperlink>
    </w:p>
    <w:p w:rsidR="00047C5C" w:rsidRPr="00023279" w:rsidRDefault="00047C5C" w:rsidP="00047C5C">
      <w:pPr>
        <w:ind w:left="-142" w:right="-54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For technical enquiries, please contact Dr Peter Smielewski</w:t>
      </w:r>
      <w:r w:rsidRPr="00023279">
        <w:rPr>
          <w:rFonts w:ascii="Arial" w:hAnsi="Arial" w:cs="Arial"/>
          <w:b/>
          <w:sz w:val="20"/>
        </w:rPr>
        <w:t xml:space="preserve">: </w:t>
      </w:r>
      <w:r w:rsidR="002E016B" w:rsidRPr="002E016B">
        <w:rPr>
          <w:rFonts w:ascii="Arial" w:hAnsi="Arial" w:cs="Arial"/>
          <w:b/>
          <w:sz w:val="20"/>
        </w:rPr>
        <w:t>ps10011@cam.ac.uk</w:t>
      </w:r>
      <w:r>
        <w:rPr>
          <w:rFonts w:ascii="Arial" w:hAnsi="Arial" w:cs="Arial"/>
          <w:b/>
          <w:sz w:val="20"/>
        </w:rPr>
        <w:t xml:space="preserve">, </w:t>
      </w:r>
      <w:r w:rsidRPr="00023279">
        <w:rPr>
          <w:rFonts w:ascii="Arial" w:hAnsi="Arial" w:cs="Arial"/>
          <w:b/>
          <w:sz w:val="20"/>
        </w:rPr>
        <w:t xml:space="preserve">+44 (0)1223 </w:t>
      </w:r>
      <w:r w:rsidR="00F8499B">
        <w:rPr>
          <w:rFonts w:ascii="Arial" w:hAnsi="Arial" w:cs="Arial"/>
          <w:b/>
          <w:sz w:val="20"/>
        </w:rPr>
        <w:t>336946</w:t>
      </w:r>
      <w:r w:rsidRPr="00023279">
        <w:rPr>
          <w:rFonts w:ascii="Arial" w:hAnsi="Arial" w:cs="Arial"/>
          <w:b/>
          <w:sz w:val="20"/>
        </w:rPr>
        <w:t xml:space="preserve">. </w:t>
      </w:r>
    </w:p>
    <w:p w:rsidR="00DF52B6" w:rsidRDefault="00DF52B6" w:rsidP="008E6459">
      <w:pPr>
        <w:ind w:left="-142" w:right="-54"/>
        <w:rPr>
          <w:rFonts w:ascii="Arial" w:hAnsi="Arial" w:cs="Arial"/>
          <w:b/>
          <w:sz w:val="20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93"/>
        <w:gridCol w:w="7796"/>
      </w:tblGrid>
      <w:tr w:rsidR="00DF5EE7" w:rsidRPr="00023279" w:rsidTr="00323F0E">
        <w:tc>
          <w:tcPr>
            <w:tcW w:w="9889" w:type="dxa"/>
            <w:gridSpan w:val="2"/>
            <w:shd w:val="clear" w:color="auto" w:fill="003E72"/>
          </w:tcPr>
          <w:p w:rsidR="00DF5EE7" w:rsidRPr="00DF5EE7" w:rsidRDefault="00DF5EE7" w:rsidP="00DF5EE7">
            <w:pPr>
              <w:spacing w:before="80"/>
              <w:rPr>
                <w:rFonts w:ascii="Arial" w:hAnsi="Arial" w:cs="Arial"/>
                <w:b/>
                <w:color w:val="FFFFFF"/>
                <w:sz w:val="20"/>
              </w:rPr>
            </w:pPr>
            <w:r w:rsidRPr="00DF5EE7">
              <w:rPr>
                <w:rFonts w:ascii="Arial" w:hAnsi="Arial" w:cs="Arial"/>
                <w:b/>
                <w:color w:val="FFFFFF"/>
                <w:sz w:val="20"/>
              </w:rPr>
              <w:br w:type="page"/>
              <w:t>1. LICENSEE DETAILS</w:t>
            </w:r>
          </w:p>
        </w:tc>
      </w:tr>
      <w:tr w:rsidR="00DF5EE7" w:rsidRPr="00023279" w:rsidTr="00323F0E">
        <w:trPr>
          <w:trHeight w:val="323"/>
        </w:trPr>
        <w:tc>
          <w:tcPr>
            <w:tcW w:w="2093" w:type="dxa"/>
          </w:tcPr>
          <w:p w:rsidR="00DF5EE7" w:rsidRPr="00023279" w:rsidRDefault="008E7194" w:rsidP="008E7194">
            <w:pPr>
              <w:spacing w:before="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 of organisation</w:t>
            </w:r>
            <w:r w:rsidR="00DF5EE7">
              <w:rPr>
                <w:rFonts w:ascii="Arial" w:hAnsi="Arial" w:cs="Arial"/>
                <w:sz w:val="20"/>
              </w:rPr>
              <w:t xml:space="preserve"> &amp; department </w:t>
            </w:r>
          </w:p>
        </w:tc>
        <w:tc>
          <w:tcPr>
            <w:tcW w:w="7796" w:type="dxa"/>
          </w:tcPr>
          <w:p w:rsidR="00DF5EE7" w:rsidRPr="00023279" w:rsidRDefault="00DF5EE7" w:rsidP="00B863C5">
            <w:pPr>
              <w:spacing w:before="80"/>
              <w:rPr>
                <w:rFonts w:ascii="Arial" w:hAnsi="Arial" w:cs="Arial"/>
                <w:sz w:val="20"/>
              </w:rPr>
            </w:pPr>
          </w:p>
        </w:tc>
      </w:tr>
      <w:tr w:rsidR="00DF5EE7" w:rsidRPr="00023279" w:rsidTr="00323F0E">
        <w:trPr>
          <w:trHeight w:val="323"/>
        </w:trPr>
        <w:tc>
          <w:tcPr>
            <w:tcW w:w="2093" w:type="dxa"/>
          </w:tcPr>
          <w:p w:rsidR="00DF5EE7" w:rsidRPr="00023279" w:rsidRDefault="00C72108" w:rsidP="008E7194">
            <w:pPr>
              <w:spacing w:before="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</w:t>
            </w:r>
            <w:r w:rsidR="00DF5EE7">
              <w:rPr>
                <w:rFonts w:ascii="Arial" w:hAnsi="Arial" w:cs="Arial"/>
                <w:sz w:val="20"/>
              </w:rPr>
              <w:t>ull registered address</w:t>
            </w:r>
            <w:r>
              <w:rPr>
                <w:rFonts w:ascii="Arial" w:hAnsi="Arial" w:cs="Arial"/>
                <w:sz w:val="20"/>
              </w:rPr>
              <w:t xml:space="preserve"> of organisation</w:t>
            </w:r>
          </w:p>
        </w:tc>
        <w:tc>
          <w:tcPr>
            <w:tcW w:w="7796" w:type="dxa"/>
          </w:tcPr>
          <w:p w:rsidR="00DF5EE7" w:rsidRPr="00023279" w:rsidRDefault="00DF5EE7" w:rsidP="00B863C5">
            <w:pPr>
              <w:spacing w:before="80"/>
              <w:rPr>
                <w:rFonts w:ascii="Arial" w:hAnsi="Arial" w:cs="Arial"/>
                <w:sz w:val="20"/>
              </w:rPr>
            </w:pPr>
          </w:p>
        </w:tc>
      </w:tr>
      <w:tr w:rsidR="00DF5EE7" w:rsidRPr="00023279" w:rsidTr="00323F0E">
        <w:trPr>
          <w:trHeight w:val="323"/>
        </w:trPr>
        <w:tc>
          <w:tcPr>
            <w:tcW w:w="2093" w:type="dxa"/>
          </w:tcPr>
          <w:p w:rsidR="00DF5EE7" w:rsidRDefault="00DF5EE7" w:rsidP="002D418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Type of </w:t>
            </w:r>
            <w:r w:rsidR="000F7EA6">
              <w:rPr>
                <w:rFonts w:ascii="Arial" w:hAnsi="Arial" w:cs="Arial"/>
                <w:sz w:val="20"/>
              </w:rPr>
              <w:t>o</w:t>
            </w:r>
            <w:r>
              <w:rPr>
                <w:rFonts w:ascii="Arial" w:hAnsi="Arial" w:cs="Arial"/>
                <w:sz w:val="20"/>
              </w:rPr>
              <w:t>rganisation</w:t>
            </w:r>
          </w:p>
          <w:p w:rsidR="0077262A" w:rsidRPr="00023279" w:rsidRDefault="0077262A" w:rsidP="000F7EA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e.g. non-commercial (public body/charity) / SME / </w:t>
            </w:r>
            <w:r w:rsidR="000F7EA6">
              <w:rPr>
                <w:rFonts w:ascii="Arial" w:hAnsi="Arial" w:cs="Arial"/>
                <w:sz w:val="20"/>
              </w:rPr>
              <w:t>n</w:t>
            </w:r>
            <w:r>
              <w:rPr>
                <w:rFonts w:ascii="Arial" w:hAnsi="Arial" w:cs="Arial"/>
                <w:sz w:val="20"/>
              </w:rPr>
              <w:t>on SME / Cambridge Spin-out</w:t>
            </w:r>
          </w:p>
        </w:tc>
        <w:tc>
          <w:tcPr>
            <w:tcW w:w="7796" w:type="dxa"/>
          </w:tcPr>
          <w:p w:rsidR="00DF5EE7" w:rsidRPr="00023279" w:rsidRDefault="00DF5EE7" w:rsidP="00B863C5">
            <w:pPr>
              <w:spacing w:before="80"/>
              <w:rPr>
                <w:rFonts w:ascii="Arial" w:hAnsi="Arial" w:cs="Arial"/>
                <w:sz w:val="20"/>
              </w:rPr>
            </w:pPr>
          </w:p>
        </w:tc>
      </w:tr>
      <w:tr w:rsidR="00DF5EE7" w:rsidRPr="00023279" w:rsidTr="00323F0E">
        <w:trPr>
          <w:trHeight w:val="323"/>
        </w:trPr>
        <w:tc>
          <w:tcPr>
            <w:tcW w:w="2093" w:type="dxa"/>
          </w:tcPr>
          <w:p w:rsidR="00DF5EE7" w:rsidRPr="00023279" w:rsidRDefault="00DF5EE7" w:rsidP="000F7EA6">
            <w:pPr>
              <w:spacing w:before="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Contact name (if different from the </w:t>
            </w:r>
            <w:r w:rsidR="000F7EA6">
              <w:rPr>
                <w:rFonts w:ascii="Arial" w:hAnsi="Arial" w:cs="Arial"/>
                <w:sz w:val="20"/>
              </w:rPr>
              <w:t>h</w:t>
            </w:r>
            <w:r>
              <w:rPr>
                <w:rFonts w:ascii="Arial" w:hAnsi="Arial" w:cs="Arial"/>
                <w:sz w:val="20"/>
              </w:rPr>
              <w:t xml:space="preserve">ead of the </w:t>
            </w:r>
            <w:r w:rsidR="000F7EA6">
              <w:rPr>
                <w:rFonts w:ascii="Arial" w:hAnsi="Arial" w:cs="Arial"/>
                <w:sz w:val="20"/>
              </w:rPr>
              <w:t>r</w:t>
            </w:r>
            <w:r>
              <w:rPr>
                <w:rFonts w:ascii="Arial" w:hAnsi="Arial" w:cs="Arial"/>
                <w:sz w:val="20"/>
              </w:rPr>
              <w:t xml:space="preserve">esearch </w:t>
            </w:r>
            <w:r w:rsidR="000F7EA6">
              <w:rPr>
                <w:rFonts w:ascii="Arial" w:hAnsi="Arial" w:cs="Arial"/>
                <w:sz w:val="20"/>
              </w:rPr>
              <w:t>g</w:t>
            </w:r>
            <w:r>
              <w:rPr>
                <w:rFonts w:ascii="Arial" w:hAnsi="Arial" w:cs="Arial"/>
                <w:sz w:val="20"/>
              </w:rPr>
              <w:t>roup</w:t>
            </w:r>
            <w:r w:rsidR="00E5764C">
              <w:rPr>
                <w:rFonts w:ascii="Arial" w:hAnsi="Arial" w:cs="Arial"/>
                <w:sz w:val="20"/>
              </w:rPr>
              <w:t xml:space="preserve"> in 2. below</w:t>
            </w:r>
            <w:r>
              <w:rPr>
                <w:rFonts w:ascii="Arial" w:hAnsi="Arial" w:cs="Arial"/>
                <w:sz w:val="20"/>
              </w:rPr>
              <w:t>)</w:t>
            </w:r>
            <w:r w:rsidR="006879E1">
              <w:rPr>
                <w:rFonts w:ascii="Arial" w:hAnsi="Arial" w:cs="Arial"/>
                <w:sz w:val="20"/>
              </w:rPr>
              <w:t xml:space="preserve"> </w:t>
            </w:r>
            <w:r w:rsidR="007F586C">
              <w:rPr>
                <w:rFonts w:ascii="Arial" w:hAnsi="Arial" w:cs="Arial"/>
                <w:sz w:val="20"/>
              </w:rPr>
              <w:t xml:space="preserve">and </w:t>
            </w:r>
            <w:r w:rsidR="006879E1">
              <w:rPr>
                <w:rFonts w:ascii="Arial" w:hAnsi="Arial" w:cs="Arial"/>
                <w:sz w:val="20"/>
              </w:rPr>
              <w:t xml:space="preserve">for </w:t>
            </w:r>
            <w:r w:rsidR="007F586C">
              <w:rPr>
                <w:rFonts w:ascii="Arial" w:hAnsi="Arial" w:cs="Arial"/>
                <w:sz w:val="20"/>
              </w:rPr>
              <w:t xml:space="preserve">subsequent </w:t>
            </w:r>
            <w:r w:rsidR="006879E1">
              <w:rPr>
                <w:rFonts w:ascii="Arial" w:hAnsi="Arial" w:cs="Arial"/>
                <w:sz w:val="20"/>
              </w:rPr>
              <w:t>invoicing</w:t>
            </w:r>
          </w:p>
        </w:tc>
        <w:tc>
          <w:tcPr>
            <w:tcW w:w="7796" w:type="dxa"/>
          </w:tcPr>
          <w:p w:rsidR="00DF5EE7" w:rsidRPr="00023279" w:rsidRDefault="00DF5EE7" w:rsidP="00B863C5">
            <w:pPr>
              <w:spacing w:before="80"/>
              <w:rPr>
                <w:rFonts w:ascii="Arial" w:hAnsi="Arial" w:cs="Arial"/>
                <w:sz w:val="20"/>
              </w:rPr>
            </w:pPr>
          </w:p>
        </w:tc>
      </w:tr>
      <w:tr w:rsidR="00DF5EE7" w:rsidRPr="00023279" w:rsidTr="00323F0E">
        <w:trPr>
          <w:trHeight w:val="323"/>
        </w:trPr>
        <w:tc>
          <w:tcPr>
            <w:tcW w:w="2093" w:type="dxa"/>
          </w:tcPr>
          <w:p w:rsidR="00DF5EE7" w:rsidRDefault="00DF5EE7" w:rsidP="000F7EA6">
            <w:pPr>
              <w:spacing w:before="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Job </w:t>
            </w:r>
            <w:r w:rsidR="000F7EA6">
              <w:rPr>
                <w:rFonts w:ascii="Arial" w:hAnsi="Arial" w:cs="Arial"/>
                <w:sz w:val="20"/>
              </w:rPr>
              <w:t>t</w:t>
            </w:r>
            <w:r>
              <w:rPr>
                <w:rFonts w:ascii="Arial" w:hAnsi="Arial" w:cs="Arial"/>
                <w:sz w:val="20"/>
              </w:rPr>
              <w:t>itle</w:t>
            </w:r>
          </w:p>
        </w:tc>
        <w:tc>
          <w:tcPr>
            <w:tcW w:w="7796" w:type="dxa"/>
          </w:tcPr>
          <w:p w:rsidR="00DF5EE7" w:rsidRPr="00023279" w:rsidRDefault="00DF5EE7" w:rsidP="00B863C5">
            <w:pPr>
              <w:spacing w:before="80"/>
              <w:rPr>
                <w:rFonts w:ascii="Arial" w:hAnsi="Arial" w:cs="Arial"/>
                <w:sz w:val="20"/>
              </w:rPr>
            </w:pPr>
          </w:p>
        </w:tc>
      </w:tr>
      <w:tr w:rsidR="00DF5EE7" w:rsidRPr="00023279" w:rsidTr="00323F0E">
        <w:trPr>
          <w:trHeight w:val="323"/>
        </w:trPr>
        <w:tc>
          <w:tcPr>
            <w:tcW w:w="2093" w:type="dxa"/>
          </w:tcPr>
          <w:p w:rsidR="00DF5EE7" w:rsidRDefault="00DF5EE7" w:rsidP="000F7EA6">
            <w:pPr>
              <w:spacing w:before="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Email </w:t>
            </w:r>
            <w:r w:rsidR="000F7EA6">
              <w:rPr>
                <w:rFonts w:ascii="Arial" w:hAnsi="Arial" w:cs="Arial"/>
                <w:sz w:val="20"/>
              </w:rPr>
              <w:t>a</w:t>
            </w:r>
            <w:r>
              <w:rPr>
                <w:rFonts w:ascii="Arial" w:hAnsi="Arial" w:cs="Arial"/>
                <w:sz w:val="20"/>
              </w:rPr>
              <w:t>ddress</w:t>
            </w:r>
          </w:p>
        </w:tc>
        <w:tc>
          <w:tcPr>
            <w:tcW w:w="7796" w:type="dxa"/>
          </w:tcPr>
          <w:p w:rsidR="00DF5EE7" w:rsidRPr="00023279" w:rsidRDefault="00DF5EE7" w:rsidP="00B863C5">
            <w:pPr>
              <w:spacing w:before="80"/>
              <w:rPr>
                <w:rFonts w:ascii="Arial" w:hAnsi="Arial" w:cs="Arial"/>
                <w:sz w:val="20"/>
              </w:rPr>
            </w:pPr>
          </w:p>
        </w:tc>
      </w:tr>
      <w:tr w:rsidR="00DF5EE7" w:rsidRPr="00023279" w:rsidTr="00323F0E">
        <w:trPr>
          <w:trHeight w:val="323"/>
        </w:trPr>
        <w:tc>
          <w:tcPr>
            <w:tcW w:w="2093" w:type="dxa"/>
          </w:tcPr>
          <w:p w:rsidR="00DF5EE7" w:rsidRDefault="00DF5EE7" w:rsidP="000F7EA6">
            <w:pPr>
              <w:spacing w:before="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Telephone </w:t>
            </w:r>
            <w:r w:rsidR="000F7EA6">
              <w:rPr>
                <w:rFonts w:ascii="Arial" w:hAnsi="Arial" w:cs="Arial"/>
                <w:sz w:val="20"/>
              </w:rPr>
              <w:t>n</w:t>
            </w:r>
            <w:r>
              <w:rPr>
                <w:rFonts w:ascii="Arial" w:hAnsi="Arial" w:cs="Arial"/>
                <w:sz w:val="20"/>
              </w:rPr>
              <w:t>umber</w:t>
            </w:r>
          </w:p>
        </w:tc>
        <w:tc>
          <w:tcPr>
            <w:tcW w:w="7796" w:type="dxa"/>
          </w:tcPr>
          <w:p w:rsidR="00DF5EE7" w:rsidRPr="00023279" w:rsidRDefault="00DF5EE7" w:rsidP="00B863C5">
            <w:pPr>
              <w:spacing w:before="80"/>
              <w:rPr>
                <w:rFonts w:ascii="Arial" w:hAnsi="Arial" w:cs="Arial"/>
                <w:sz w:val="20"/>
              </w:rPr>
            </w:pPr>
          </w:p>
        </w:tc>
      </w:tr>
      <w:tr w:rsidR="00DF5EE7" w:rsidRPr="00023279" w:rsidTr="00323F0E">
        <w:trPr>
          <w:trHeight w:val="323"/>
        </w:trPr>
        <w:tc>
          <w:tcPr>
            <w:tcW w:w="2093" w:type="dxa"/>
          </w:tcPr>
          <w:p w:rsidR="00C30508" w:rsidRDefault="00DF5EE7" w:rsidP="000F7EA6">
            <w:pPr>
              <w:spacing w:before="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Fax </w:t>
            </w:r>
            <w:r w:rsidR="000F7EA6">
              <w:rPr>
                <w:rFonts w:ascii="Arial" w:hAnsi="Arial" w:cs="Arial"/>
                <w:sz w:val="20"/>
              </w:rPr>
              <w:t>n</w:t>
            </w:r>
            <w:r>
              <w:rPr>
                <w:rFonts w:ascii="Arial" w:hAnsi="Arial" w:cs="Arial"/>
                <w:sz w:val="20"/>
              </w:rPr>
              <w:t>umber</w:t>
            </w:r>
          </w:p>
        </w:tc>
        <w:tc>
          <w:tcPr>
            <w:tcW w:w="7796" w:type="dxa"/>
          </w:tcPr>
          <w:p w:rsidR="00DF5EE7" w:rsidRPr="00023279" w:rsidRDefault="00DF5EE7" w:rsidP="00B863C5">
            <w:pPr>
              <w:spacing w:before="80"/>
              <w:rPr>
                <w:rFonts w:ascii="Arial" w:hAnsi="Arial" w:cs="Arial"/>
                <w:sz w:val="20"/>
              </w:rPr>
            </w:pPr>
          </w:p>
        </w:tc>
      </w:tr>
      <w:tr w:rsidR="00C30508" w:rsidRPr="00023279" w:rsidTr="00323F0E">
        <w:trPr>
          <w:trHeight w:val="323"/>
        </w:trPr>
        <w:tc>
          <w:tcPr>
            <w:tcW w:w="2093" w:type="dxa"/>
          </w:tcPr>
          <w:p w:rsidR="00C30508" w:rsidRDefault="00C30508" w:rsidP="000F7EA6">
            <w:pPr>
              <w:spacing w:before="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</w:p>
        </w:tc>
        <w:tc>
          <w:tcPr>
            <w:tcW w:w="7796" w:type="dxa"/>
          </w:tcPr>
          <w:p w:rsidR="00C30508" w:rsidRPr="00023279" w:rsidRDefault="00C30508" w:rsidP="00B863C5">
            <w:pPr>
              <w:spacing w:before="80"/>
              <w:rPr>
                <w:rFonts w:ascii="Arial" w:hAnsi="Arial" w:cs="Arial"/>
                <w:sz w:val="20"/>
              </w:rPr>
            </w:pPr>
          </w:p>
        </w:tc>
      </w:tr>
      <w:tr w:rsidR="00DF5EE7" w:rsidRPr="00023279" w:rsidTr="00323F0E">
        <w:tc>
          <w:tcPr>
            <w:tcW w:w="9889" w:type="dxa"/>
            <w:gridSpan w:val="2"/>
            <w:shd w:val="clear" w:color="auto" w:fill="003E72"/>
          </w:tcPr>
          <w:p w:rsidR="00DF5EE7" w:rsidRPr="00023279" w:rsidRDefault="00DF5EE7" w:rsidP="00CF27B3">
            <w:pPr>
              <w:spacing w:before="80"/>
              <w:rPr>
                <w:rFonts w:ascii="Arial" w:hAnsi="Arial" w:cs="Arial"/>
                <w:b/>
                <w:color w:val="FFFFFF"/>
                <w:sz w:val="20"/>
              </w:rPr>
            </w:pPr>
            <w:r>
              <w:rPr>
                <w:rFonts w:ascii="Arial" w:hAnsi="Arial" w:cs="Arial"/>
                <w:b/>
                <w:color w:val="FFFFFF"/>
                <w:sz w:val="20"/>
              </w:rPr>
              <w:t>2</w:t>
            </w:r>
            <w:r w:rsidRPr="00023279">
              <w:rPr>
                <w:rFonts w:ascii="Arial" w:hAnsi="Arial" w:cs="Arial"/>
                <w:b/>
                <w:color w:val="FFFFFF"/>
                <w:sz w:val="20"/>
              </w:rPr>
              <w:t xml:space="preserve">. </w:t>
            </w:r>
            <w:r>
              <w:rPr>
                <w:rFonts w:ascii="Arial" w:hAnsi="Arial" w:cs="Arial"/>
                <w:b/>
                <w:color w:val="FFFFFF"/>
                <w:sz w:val="20"/>
              </w:rPr>
              <w:t>HEAD OF THE RESEARCH GROUP</w:t>
            </w:r>
          </w:p>
        </w:tc>
      </w:tr>
      <w:tr w:rsidR="00DF5EE7" w:rsidRPr="00023279" w:rsidTr="00323F0E">
        <w:trPr>
          <w:trHeight w:val="416"/>
        </w:trPr>
        <w:tc>
          <w:tcPr>
            <w:tcW w:w="2093" w:type="dxa"/>
          </w:tcPr>
          <w:p w:rsidR="00DF5EE7" w:rsidRPr="004A4E03" w:rsidRDefault="00DF5EE7" w:rsidP="00B863C5">
            <w:pPr>
              <w:spacing w:before="80"/>
              <w:rPr>
                <w:rFonts w:ascii="Arial" w:hAnsi="Arial" w:cs="Arial"/>
                <w:sz w:val="20"/>
              </w:rPr>
            </w:pPr>
            <w:r w:rsidRPr="004A4E03">
              <w:rPr>
                <w:rFonts w:ascii="Arial" w:hAnsi="Arial" w:cs="Arial"/>
                <w:sz w:val="20"/>
              </w:rPr>
              <w:t>Full name</w:t>
            </w:r>
          </w:p>
        </w:tc>
        <w:tc>
          <w:tcPr>
            <w:tcW w:w="7796" w:type="dxa"/>
          </w:tcPr>
          <w:p w:rsidR="00DF5EE7" w:rsidRPr="00023279" w:rsidRDefault="00DF5EE7" w:rsidP="00B863C5">
            <w:pPr>
              <w:spacing w:before="80"/>
              <w:rPr>
                <w:rFonts w:ascii="Arial" w:hAnsi="Arial" w:cs="Arial"/>
                <w:b/>
                <w:color w:val="0000FF"/>
                <w:sz w:val="20"/>
              </w:rPr>
            </w:pPr>
          </w:p>
        </w:tc>
      </w:tr>
      <w:tr w:rsidR="00DF5EE7" w:rsidRPr="00023279" w:rsidTr="00323F0E">
        <w:trPr>
          <w:trHeight w:val="416"/>
        </w:trPr>
        <w:tc>
          <w:tcPr>
            <w:tcW w:w="2093" w:type="dxa"/>
          </w:tcPr>
          <w:p w:rsidR="00DF5EE7" w:rsidRPr="004A4E03" w:rsidRDefault="00DF5EE7" w:rsidP="000F7EA6">
            <w:pPr>
              <w:spacing w:before="80"/>
              <w:rPr>
                <w:rFonts w:ascii="Arial" w:hAnsi="Arial" w:cs="Arial"/>
                <w:sz w:val="20"/>
              </w:rPr>
            </w:pPr>
            <w:r w:rsidRPr="004A4E03">
              <w:rPr>
                <w:rFonts w:ascii="Arial" w:hAnsi="Arial" w:cs="Arial"/>
                <w:sz w:val="20"/>
              </w:rPr>
              <w:t xml:space="preserve">Job </w:t>
            </w:r>
            <w:r w:rsidR="000F7EA6">
              <w:rPr>
                <w:rFonts w:ascii="Arial" w:hAnsi="Arial" w:cs="Arial"/>
                <w:sz w:val="20"/>
              </w:rPr>
              <w:t>t</w:t>
            </w:r>
            <w:r w:rsidRPr="004A4E03">
              <w:rPr>
                <w:rFonts w:ascii="Arial" w:hAnsi="Arial" w:cs="Arial"/>
                <w:sz w:val="20"/>
              </w:rPr>
              <w:t>itle</w:t>
            </w:r>
          </w:p>
        </w:tc>
        <w:tc>
          <w:tcPr>
            <w:tcW w:w="7796" w:type="dxa"/>
          </w:tcPr>
          <w:p w:rsidR="00DF5EE7" w:rsidRPr="00023279" w:rsidRDefault="00DF5EE7" w:rsidP="00B863C5">
            <w:pPr>
              <w:spacing w:before="80"/>
              <w:rPr>
                <w:rFonts w:ascii="Arial" w:hAnsi="Arial" w:cs="Arial"/>
                <w:b/>
                <w:color w:val="0000FF"/>
                <w:sz w:val="20"/>
              </w:rPr>
            </w:pPr>
          </w:p>
        </w:tc>
      </w:tr>
      <w:tr w:rsidR="00DF5EE7" w:rsidRPr="00023279" w:rsidTr="00323F0E">
        <w:trPr>
          <w:trHeight w:val="416"/>
        </w:trPr>
        <w:tc>
          <w:tcPr>
            <w:tcW w:w="2093" w:type="dxa"/>
          </w:tcPr>
          <w:p w:rsidR="00DF5EE7" w:rsidRPr="004A4E03" w:rsidRDefault="00DF5EE7" w:rsidP="000F7EA6">
            <w:pPr>
              <w:spacing w:before="80"/>
              <w:rPr>
                <w:rFonts w:ascii="Arial" w:hAnsi="Arial" w:cs="Arial"/>
                <w:sz w:val="20"/>
              </w:rPr>
            </w:pPr>
            <w:r w:rsidRPr="004A4E03">
              <w:rPr>
                <w:rFonts w:ascii="Arial" w:hAnsi="Arial" w:cs="Arial"/>
                <w:sz w:val="20"/>
              </w:rPr>
              <w:t xml:space="preserve">Email </w:t>
            </w:r>
            <w:r w:rsidR="000F7EA6">
              <w:rPr>
                <w:rFonts w:ascii="Arial" w:hAnsi="Arial" w:cs="Arial"/>
                <w:sz w:val="20"/>
              </w:rPr>
              <w:t>a</w:t>
            </w:r>
            <w:r w:rsidRPr="004A4E03">
              <w:rPr>
                <w:rFonts w:ascii="Arial" w:hAnsi="Arial" w:cs="Arial"/>
                <w:sz w:val="20"/>
              </w:rPr>
              <w:t>ddress</w:t>
            </w:r>
          </w:p>
        </w:tc>
        <w:tc>
          <w:tcPr>
            <w:tcW w:w="7796" w:type="dxa"/>
          </w:tcPr>
          <w:p w:rsidR="00DF5EE7" w:rsidRPr="00023279" w:rsidRDefault="00DF5EE7" w:rsidP="00B863C5">
            <w:pPr>
              <w:spacing w:before="80"/>
              <w:rPr>
                <w:rFonts w:ascii="Arial" w:hAnsi="Arial" w:cs="Arial"/>
                <w:b/>
                <w:color w:val="0000FF"/>
                <w:sz w:val="20"/>
              </w:rPr>
            </w:pPr>
          </w:p>
        </w:tc>
      </w:tr>
      <w:tr w:rsidR="00DF5EE7" w:rsidRPr="00023279" w:rsidTr="00323F0E">
        <w:trPr>
          <w:trHeight w:val="416"/>
        </w:trPr>
        <w:tc>
          <w:tcPr>
            <w:tcW w:w="2093" w:type="dxa"/>
          </w:tcPr>
          <w:p w:rsidR="00DF5EE7" w:rsidRPr="004A4E03" w:rsidRDefault="00DF5EE7" w:rsidP="000F7EA6">
            <w:pPr>
              <w:spacing w:before="80"/>
              <w:rPr>
                <w:rFonts w:ascii="Arial" w:hAnsi="Arial" w:cs="Arial"/>
                <w:sz w:val="20"/>
              </w:rPr>
            </w:pPr>
            <w:r w:rsidRPr="004A4E03">
              <w:rPr>
                <w:rFonts w:ascii="Arial" w:hAnsi="Arial" w:cs="Arial"/>
                <w:sz w:val="20"/>
              </w:rPr>
              <w:t xml:space="preserve">Telephone </w:t>
            </w:r>
            <w:r w:rsidR="000F7EA6">
              <w:rPr>
                <w:rFonts w:ascii="Arial" w:hAnsi="Arial" w:cs="Arial"/>
                <w:sz w:val="20"/>
              </w:rPr>
              <w:t>n</w:t>
            </w:r>
            <w:r w:rsidRPr="004A4E03">
              <w:rPr>
                <w:rFonts w:ascii="Arial" w:hAnsi="Arial" w:cs="Arial"/>
                <w:sz w:val="20"/>
              </w:rPr>
              <w:t>umber</w:t>
            </w:r>
          </w:p>
        </w:tc>
        <w:tc>
          <w:tcPr>
            <w:tcW w:w="7796" w:type="dxa"/>
          </w:tcPr>
          <w:p w:rsidR="00DF5EE7" w:rsidRPr="00023279" w:rsidRDefault="00DF5EE7" w:rsidP="00B863C5">
            <w:pPr>
              <w:spacing w:before="80"/>
              <w:rPr>
                <w:rFonts w:ascii="Arial" w:hAnsi="Arial" w:cs="Arial"/>
                <w:b/>
                <w:color w:val="0000FF"/>
                <w:sz w:val="20"/>
              </w:rPr>
            </w:pPr>
          </w:p>
        </w:tc>
      </w:tr>
      <w:tr w:rsidR="00DF5EE7" w:rsidRPr="00023279" w:rsidTr="00323F0E">
        <w:trPr>
          <w:trHeight w:val="416"/>
        </w:trPr>
        <w:tc>
          <w:tcPr>
            <w:tcW w:w="2093" w:type="dxa"/>
          </w:tcPr>
          <w:p w:rsidR="00DF5EE7" w:rsidRPr="004A4E03" w:rsidRDefault="000F7EA6" w:rsidP="00B863C5">
            <w:pPr>
              <w:spacing w:before="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Fax n</w:t>
            </w:r>
            <w:r w:rsidR="00DF5EE7">
              <w:rPr>
                <w:rFonts w:ascii="Arial" w:hAnsi="Arial" w:cs="Arial"/>
                <w:sz w:val="20"/>
              </w:rPr>
              <w:t>umber</w:t>
            </w:r>
          </w:p>
        </w:tc>
        <w:tc>
          <w:tcPr>
            <w:tcW w:w="7796" w:type="dxa"/>
          </w:tcPr>
          <w:p w:rsidR="00DF5EE7" w:rsidRPr="00023279" w:rsidRDefault="00DF5EE7" w:rsidP="00B863C5">
            <w:pPr>
              <w:spacing w:before="80"/>
              <w:rPr>
                <w:rFonts w:ascii="Arial" w:hAnsi="Arial" w:cs="Arial"/>
                <w:b/>
                <w:color w:val="0000FF"/>
                <w:sz w:val="20"/>
              </w:rPr>
            </w:pPr>
          </w:p>
        </w:tc>
      </w:tr>
      <w:tr w:rsidR="00792697" w:rsidRPr="00023279" w:rsidTr="00323F0E">
        <w:tc>
          <w:tcPr>
            <w:tcW w:w="9889" w:type="dxa"/>
            <w:gridSpan w:val="2"/>
            <w:shd w:val="clear" w:color="auto" w:fill="003E72"/>
          </w:tcPr>
          <w:p w:rsidR="00792697" w:rsidRPr="00023279" w:rsidRDefault="00024245" w:rsidP="00622ED7">
            <w:pPr>
              <w:spacing w:before="80"/>
              <w:ind w:left="-11"/>
              <w:rPr>
                <w:rFonts w:ascii="Arial" w:hAnsi="Arial" w:cs="Arial"/>
                <w:b/>
                <w:color w:val="FFFFFF"/>
                <w:sz w:val="20"/>
              </w:rPr>
            </w:pPr>
            <w:r>
              <w:rPr>
                <w:rFonts w:ascii="Arial" w:hAnsi="Arial" w:cs="Arial"/>
                <w:b/>
                <w:color w:val="FFFFFF"/>
                <w:sz w:val="20"/>
              </w:rPr>
              <w:t>3</w:t>
            </w:r>
            <w:r w:rsidR="00323F0E">
              <w:rPr>
                <w:rFonts w:ascii="Arial" w:hAnsi="Arial" w:cs="Arial"/>
                <w:b/>
                <w:color w:val="FFFFFF"/>
                <w:sz w:val="20"/>
              </w:rPr>
              <w:t>. LICEN</w:t>
            </w:r>
            <w:r w:rsidR="00622ED7">
              <w:rPr>
                <w:rFonts w:ascii="Arial" w:hAnsi="Arial" w:cs="Arial"/>
                <w:b/>
                <w:color w:val="FFFFFF"/>
                <w:sz w:val="20"/>
              </w:rPr>
              <w:t>S</w:t>
            </w:r>
            <w:r w:rsidR="00323F0E">
              <w:rPr>
                <w:rFonts w:ascii="Arial" w:hAnsi="Arial" w:cs="Arial"/>
                <w:b/>
                <w:color w:val="FFFFFF"/>
                <w:sz w:val="20"/>
              </w:rPr>
              <w:t>E</w:t>
            </w:r>
            <w:r w:rsidR="00055A77">
              <w:rPr>
                <w:rFonts w:ascii="Arial" w:hAnsi="Arial" w:cs="Arial"/>
                <w:b/>
                <w:color w:val="FFFFFF"/>
                <w:sz w:val="20"/>
              </w:rPr>
              <w:t>E</w:t>
            </w:r>
            <w:r w:rsidR="00323F0E">
              <w:rPr>
                <w:rFonts w:ascii="Arial" w:hAnsi="Arial" w:cs="Arial"/>
                <w:b/>
                <w:color w:val="FFFFFF"/>
                <w:sz w:val="20"/>
              </w:rPr>
              <w:t xml:space="preserve"> REQUIREMENTS</w:t>
            </w:r>
            <w:r w:rsidR="00792697">
              <w:rPr>
                <w:rFonts w:ascii="Arial" w:hAnsi="Arial" w:cs="Arial"/>
                <w:b/>
                <w:color w:val="FFFFFF"/>
                <w:sz w:val="20"/>
              </w:rPr>
              <w:t xml:space="preserve"> </w:t>
            </w:r>
          </w:p>
        </w:tc>
      </w:tr>
      <w:tr w:rsidR="000F7EA6" w:rsidRPr="00023279" w:rsidTr="00C01C1C">
        <w:trPr>
          <w:trHeight w:val="323"/>
        </w:trPr>
        <w:tc>
          <w:tcPr>
            <w:tcW w:w="9889" w:type="dxa"/>
            <w:gridSpan w:val="2"/>
          </w:tcPr>
          <w:p w:rsidR="000F7EA6" w:rsidRDefault="000F7EA6" w:rsidP="000F7EA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Please indicate if you require an evaluation licence (off-line analysis only) or a licence (on-line and off-line analysis)</w:t>
            </w:r>
          </w:p>
        </w:tc>
      </w:tr>
      <w:tr w:rsidR="00323F0E" w:rsidRPr="00023279" w:rsidTr="00323F0E">
        <w:trPr>
          <w:trHeight w:val="323"/>
        </w:trPr>
        <w:tc>
          <w:tcPr>
            <w:tcW w:w="2093" w:type="dxa"/>
          </w:tcPr>
          <w:p w:rsidR="00323F0E" w:rsidRPr="00023279" w:rsidRDefault="00055A77" w:rsidP="000F7EA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Evaluation </w:t>
            </w:r>
            <w:r w:rsidR="000F7EA6">
              <w:rPr>
                <w:rFonts w:ascii="Arial" w:hAnsi="Arial" w:cs="Arial"/>
                <w:sz w:val="20"/>
              </w:rPr>
              <w:t>l</w:t>
            </w:r>
            <w:r w:rsidR="00F428CE">
              <w:rPr>
                <w:rFonts w:ascii="Arial" w:hAnsi="Arial" w:cs="Arial"/>
                <w:sz w:val="20"/>
              </w:rPr>
              <w:t xml:space="preserve">icence </w:t>
            </w:r>
          </w:p>
        </w:tc>
        <w:tc>
          <w:tcPr>
            <w:tcW w:w="7796" w:type="dxa"/>
          </w:tcPr>
          <w:p w:rsidR="00323F0E" w:rsidRPr="00023279" w:rsidRDefault="00F428CE" w:rsidP="00070AB0">
            <w:pPr>
              <w:spacing w:before="80"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Yes/No</w:t>
            </w:r>
          </w:p>
        </w:tc>
      </w:tr>
      <w:tr w:rsidR="00A26012" w:rsidRPr="00023279" w:rsidTr="00323F0E">
        <w:trPr>
          <w:trHeight w:val="323"/>
        </w:trPr>
        <w:tc>
          <w:tcPr>
            <w:tcW w:w="2093" w:type="dxa"/>
          </w:tcPr>
          <w:p w:rsidR="00A26012" w:rsidRPr="00023279" w:rsidRDefault="000F7EA6" w:rsidP="000F7EA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</w:t>
            </w:r>
            <w:r w:rsidR="00055A77">
              <w:rPr>
                <w:rFonts w:ascii="Arial" w:hAnsi="Arial" w:cs="Arial"/>
                <w:sz w:val="20"/>
              </w:rPr>
              <w:t xml:space="preserve">icence </w:t>
            </w:r>
          </w:p>
        </w:tc>
        <w:tc>
          <w:tcPr>
            <w:tcW w:w="7796" w:type="dxa"/>
          </w:tcPr>
          <w:p w:rsidR="00A26012" w:rsidRPr="00023279" w:rsidRDefault="00F428CE" w:rsidP="00070AB0">
            <w:pPr>
              <w:spacing w:before="80"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Yes/No</w:t>
            </w:r>
          </w:p>
        </w:tc>
      </w:tr>
      <w:tr w:rsidR="00FE7BA2" w:rsidRPr="00023279" w:rsidTr="00323F0E">
        <w:trPr>
          <w:trHeight w:val="323"/>
        </w:trPr>
        <w:tc>
          <w:tcPr>
            <w:tcW w:w="2093" w:type="dxa"/>
          </w:tcPr>
          <w:p w:rsidR="00FE7BA2" w:rsidRDefault="005B5EE3" w:rsidP="00AB0DE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Purpose of </w:t>
            </w:r>
            <w:r w:rsidR="00FE7BA2">
              <w:rPr>
                <w:rFonts w:ascii="Arial" w:hAnsi="Arial" w:cs="Arial"/>
                <w:sz w:val="20"/>
              </w:rPr>
              <w:t>Study</w:t>
            </w:r>
            <w:r w:rsidR="00B9071B">
              <w:rPr>
                <w:rFonts w:ascii="Arial" w:hAnsi="Arial" w:cs="Arial"/>
                <w:sz w:val="20"/>
              </w:rPr>
              <w:t>/</w:t>
            </w:r>
            <w:r w:rsidR="00FE7BA2">
              <w:rPr>
                <w:rFonts w:ascii="Arial" w:hAnsi="Arial" w:cs="Arial"/>
                <w:sz w:val="20"/>
              </w:rPr>
              <w:t xml:space="preserve"> </w:t>
            </w:r>
            <w:r w:rsidR="008C1DCE">
              <w:rPr>
                <w:rFonts w:ascii="Arial" w:hAnsi="Arial" w:cs="Arial"/>
                <w:sz w:val="20"/>
              </w:rPr>
              <w:t xml:space="preserve">Applications </w:t>
            </w:r>
          </w:p>
        </w:tc>
        <w:tc>
          <w:tcPr>
            <w:tcW w:w="7796" w:type="dxa"/>
          </w:tcPr>
          <w:p w:rsidR="00FE7BA2" w:rsidRDefault="00FE7BA2" w:rsidP="00070AB0">
            <w:pPr>
              <w:spacing w:before="80" w:line="360" w:lineRule="auto"/>
              <w:rPr>
                <w:rFonts w:ascii="Arial" w:hAnsi="Arial" w:cs="Arial"/>
                <w:sz w:val="20"/>
              </w:rPr>
            </w:pPr>
          </w:p>
        </w:tc>
      </w:tr>
      <w:tr w:rsidR="00D9040A" w:rsidRPr="00023279" w:rsidTr="0019166C">
        <w:trPr>
          <w:trHeight w:val="1047"/>
        </w:trPr>
        <w:tc>
          <w:tcPr>
            <w:tcW w:w="9889" w:type="dxa"/>
            <w:gridSpan w:val="2"/>
          </w:tcPr>
          <w:p w:rsidR="0019166C" w:rsidRDefault="0019166C" w:rsidP="0019166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 xml:space="preserve">The standard configuration is as follows: </w:t>
            </w:r>
          </w:p>
          <w:p w:rsidR="00D9040A" w:rsidRPr="00D34357" w:rsidRDefault="00D9040A" w:rsidP="0019166C">
            <w:pPr>
              <w:rPr>
                <w:rFonts w:ascii="Arial" w:hAnsi="Arial" w:cs="Arial"/>
              </w:rPr>
            </w:pPr>
            <w:r w:rsidRPr="005B5EE3">
              <w:rPr>
                <w:rFonts w:ascii="Arial" w:hAnsi="Arial" w:cs="Arial"/>
                <w:sz w:val="20"/>
              </w:rPr>
              <w:t>Standard ICU with ICP/ABP</w:t>
            </w:r>
            <w:r>
              <w:rPr>
                <w:rFonts w:ascii="Arial" w:hAnsi="Arial" w:cs="Arial"/>
                <w:sz w:val="20"/>
              </w:rPr>
              <w:t xml:space="preserve">, </w:t>
            </w:r>
            <w:r w:rsidRPr="005B5EE3">
              <w:rPr>
                <w:rFonts w:ascii="Arial" w:hAnsi="Arial" w:cs="Arial"/>
                <w:sz w:val="20"/>
              </w:rPr>
              <w:t xml:space="preserve">Mean ICP, systolic ICP,  diastolic ICP,  </w:t>
            </w:r>
            <w:proofErr w:type="spellStart"/>
            <w:r w:rsidRPr="005B5EE3">
              <w:rPr>
                <w:rFonts w:ascii="Arial" w:hAnsi="Arial" w:cs="Arial"/>
                <w:sz w:val="20"/>
              </w:rPr>
              <w:t>nICP</w:t>
            </w:r>
            <w:proofErr w:type="spellEnd"/>
            <w:r w:rsidRPr="005B5EE3">
              <w:rPr>
                <w:rFonts w:ascii="Arial" w:hAnsi="Arial" w:cs="Arial"/>
                <w:sz w:val="20"/>
              </w:rPr>
              <w:t xml:space="preserve">, heart rate, amplitude of pulse wave, amplitude of respiratory wave, power of slow waves, RAP, mean ABP, systolic ABP, diastolic ABP, CPP, </w:t>
            </w:r>
            <w:proofErr w:type="spellStart"/>
            <w:r w:rsidRPr="005B5EE3">
              <w:rPr>
                <w:rFonts w:ascii="Arial" w:hAnsi="Arial" w:cs="Arial"/>
                <w:sz w:val="20"/>
              </w:rPr>
              <w:t>PRx</w:t>
            </w:r>
            <w:proofErr w:type="spellEnd"/>
            <w:r w:rsidRPr="005B5EE3">
              <w:rPr>
                <w:rFonts w:ascii="Arial" w:hAnsi="Arial" w:cs="Arial"/>
                <w:sz w:val="20"/>
              </w:rPr>
              <w:t>, RAC, and if available also temperature, end-tidal CO2 and SvO2.</w:t>
            </w:r>
          </w:p>
        </w:tc>
      </w:tr>
      <w:tr w:rsidR="0019166C" w:rsidRPr="00023279" w:rsidTr="00323F0E">
        <w:trPr>
          <w:trHeight w:val="323"/>
        </w:trPr>
        <w:tc>
          <w:tcPr>
            <w:tcW w:w="2093" w:type="dxa"/>
          </w:tcPr>
          <w:p w:rsidR="0019166C" w:rsidRPr="00D9040A" w:rsidRDefault="00172939" w:rsidP="0017293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List any a</w:t>
            </w:r>
            <w:r w:rsidR="0019166C">
              <w:rPr>
                <w:rFonts w:ascii="Arial" w:hAnsi="Arial" w:cs="Arial"/>
                <w:sz w:val="20"/>
              </w:rPr>
              <w:t>dditional configurations required</w:t>
            </w:r>
          </w:p>
        </w:tc>
        <w:tc>
          <w:tcPr>
            <w:tcW w:w="7796" w:type="dxa"/>
          </w:tcPr>
          <w:p w:rsidR="0019166C" w:rsidRPr="00D9040A" w:rsidRDefault="0019166C" w:rsidP="005B5EE3">
            <w:pPr>
              <w:rPr>
                <w:rFonts w:ascii="Arial" w:hAnsi="Arial" w:cs="Arial"/>
                <w:sz w:val="20"/>
              </w:rPr>
            </w:pPr>
          </w:p>
        </w:tc>
      </w:tr>
      <w:tr w:rsidR="005B5EE3" w:rsidRPr="00023279" w:rsidTr="00323F0E">
        <w:trPr>
          <w:trHeight w:val="323"/>
        </w:trPr>
        <w:tc>
          <w:tcPr>
            <w:tcW w:w="2093" w:type="dxa"/>
          </w:tcPr>
          <w:p w:rsidR="007F542C" w:rsidRPr="00D9040A" w:rsidRDefault="007F542C" w:rsidP="007F542C">
            <w:pPr>
              <w:rPr>
                <w:rFonts w:ascii="Arial" w:hAnsi="Arial" w:cs="Arial"/>
                <w:sz w:val="20"/>
              </w:rPr>
            </w:pPr>
            <w:r w:rsidRPr="00D9040A">
              <w:rPr>
                <w:rFonts w:ascii="Arial" w:hAnsi="Arial" w:cs="Arial"/>
                <w:sz w:val="20"/>
              </w:rPr>
              <w:t>Add on Tools:</w:t>
            </w:r>
          </w:p>
          <w:p w:rsidR="005B5EE3" w:rsidRPr="00D9040A" w:rsidRDefault="007F542C" w:rsidP="007F542C">
            <w:pPr>
              <w:rPr>
                <w:rFonts w:ascii="Arial" w:hAnsi="Arial" w:cs="Arial"/>
                <w:sz w:val="20"/>
              </w:rPr>
            </w:pPr>
            <w:proofErr w:type="spellStart"/>
            <w:r w:rsidRPr="00D9040A">
              <w:rPr>
                <w:rFonts w:ascii="Arial" w:hAnsi="Arial" w:cs="Arial"/>
                <w:sz w:val="20"/>
              </w:rPr>
              <w:t>Cerebro</w:t>
            </w:r>
            <w:proofErr w:type="spellEnd"/>
            <w:r w:rsidRPr="00D9040A">
              <w:rPr>
                <w:rFonts w:ascii="Arial" w:hAnsi="Arial" w:cs="Arial"/>
                <w:sz w:val="20"/>
              </w:rPr>
              <w:t>-vascular  reactivity test</w:t>
            </w:r>
            <w:r>
              <w:rPr>
                <w:rFonts w:ascii="Arial" w:hAnsi="Arial" w:cs="Arial"/>
                <w:sz w:val="20"/>
              </w:rPr>
              <w:t>s</w:t>
            </w:r>
            <w:r w:rsidRPr="00D9040A">
              <w:rPr>
                <w:rFonts w:ascii="Arial" w:hAnsi="Arial" w:cs="Arial"/>
                <w:sz w:val="20"/>
              </w:rPr>
              <w:t xml:space="preserve"> analysis tools</w:t>
            </w:r>
          </w:p>
        </w:tc>
        <w:tc>
          <w:tcPr>
            <w:tcW w:w="7796" w:type="dxa"/>
          </w:tcPr>
          <w:p w:rsidR="005B5EE3" w:rsidRPr="00D9040A" w:rsidRDefault="00D9040A" w:rsidP="005B5EE3">
            <w:pPr>
              <w:rPr>
                <w:rFonts w:ascii="Arial" w:hAnsi="Arial" w:cs="Arial"/>
                <w:sz w:val="20"/>
              </w:rPr>
            </w:pPr>
            <w:r w:rsidRPr="00D9040A">
              <w:rPr>
                <w:rFonts w:ascii="Arial" w:hAnsi="Arial" w:cs="Arial"/>
                <w:sz w:val="20"/>
              </w:rPr>
              <w:t>Yes/No</w:t>
            </w:r>
          </w:p>
        </w:tc>
      </w:tr>
      <w:tr w:rsidR="005B5EE3" w:rsidRPr="00023279" w:rsidTr="00323F0E">
        <w:trPr>
          <w:trHeight w:val="323"/>
        </w:trPr>
        <w:tc>
          <w:tcPr>
            <w:tcW w:w="2093" w:type="dxa"/>
          </w:tcPr>
          <w:p w:rsidR="005B5EE3" w:rsidRPr="00D9040A" w:rsidRDefault="005B5EE3" w:rsidP="005B5EE3">
            <w:pPr>
              <w:rPr>
                <w:rFonts w:ascii="Arial" w:hAnsi="Arial" w:cs="Arial"/>
                <w:sz w:val="20"/>
              </w:rPr>
            </w:pPr>
            <w:r w:rsidRPr="00D9040A">
              <w:rPr>
                <w:rFonts w:ascii="Arial" w:hAnsi="Arial" w:cs="Arial"/>
                <w:sz w:val="20"/>
              </w:rPr>
              <w:t>Add on Tools:</w:t>
            </w:r>
          </w:p>
          <w:p w:rsidR="005B5EE3" w:rsidRPr="00D9040A" w:rsidRDefault="005B5EE3" w:rsidP="005B5EE3">
            <w:pPr>
              <w:rPr>
                <w:rFonts w:ascii="Arial" w:hAnsi="Arial" w:cs="Arial"/>
                <w:sz w:val="20"/>
              </w:rPr>
            </w:pPr>
            <w:r w:rsidRPr="00D9040A">
              <w:rPr>
                <w:rFonts w:ascii="Arial" w:hAnsi="Arial" w:cs="Arial"/>
                <w:sz w:val="20"/>
              </w:rPr>
              <w:t>CSF infusion test tool</w:t>
            </w:r>
          </w:p>
        </w:tc>
        <w:tc>
          <w:tcPr>
            <w:tcW w:w="7796" w:type="dxa"/>
          </w:tcPr>
          <w:p w:rsidR="005B5EE3" w:rsidRPr="00D9040A" w:rsidRDefault="00D9040A" w:rsidP="005B5EE3">
            <w:pPr>
              <w:rPr>
                <w:rFonts w:ascii="Arial" w:hAnsi="Arial" w:cs="Arial"/>
                <w:sz w:val="20"/>
              </w:rPr>
            </w:pPr>
            <w:r w:rsidRPr="00D9040A">
              <w:rPr>
                <w:rFonts w:ascii="Arial" w:hAnsi="Arial" w:cs="Arial"/>
                <w:sz w:val="20"/>
              </w:rPr>
              <w:t>Yes/No</w:t>
            </w:r>
          </w:p>
        </w:tc>
      </w:tr>
      <w:tr w:rsidR="00A26012" w:rsidRPr="00023279" w:rsidTr="00323F0E">
        <w:trPr>
          <w:trHeight w:val="323"/>
        </w:trPr>
        <w:tc>
          <w:tcPr>
            <w:tcW w:w="2093" w:type="dxa"/>
          </w:tcPr>
          <w:p w:rsidR="00A26012" w:rsidRPr="00D9040A" w:rsidRDefault="00F428CE" w:rsidP="00D9040A">
            <w:pPr>
              <w:rPr>
                <w:rFonts w:ascii="Arial" w:hAnsi="Arial" w:cs="Arial"/>
                <w:sz w:val="20"/>
              </w:rPr>
            </w:pPr>
            <w:r w:rsidRPr="00D9040A">
              <w:rPr>
                <w:rFonts w:ascii="Arial" w:hAnsi="Arial" w:cs="Arial"/>
                <w:sz w:val="20"/>
              </w:rPr>
              <w:t xml:space="preserve">Will installation &amp; teaching be required at Licensee’s site? </w:t>
            </w:r>
          </w:p>
        </w:tc>
        <w:tc>
          <w:tcPr>
            <w:tcW w:w="7796" w:type="dxa"/>
          </w:tcPr>
          <w:p w:rsidR="00A26012" w:rsidRPr="00D9040A" w:rsidRDefault="00F428CE" w:rsidP="00070AB0">
            <w:pPr>
              <w:spacing w:before="80" w:line="360" w:lineRule="auto"/>
              <w:rPr>
                <w:rFonts w:ascii="Arial" w:hAnsi="Arial" w:cs="Arial"/>
                <w:sz w:val="20"/>
              </w:rPr>
            </w:pPr>
            <w:r w:rsidRPr="00D9040A">
              <w:rPr>
                <w:rFonts w:ascii="Arial" w:hAnsi="Arial" w:cs="Arial"/>
                <w:sz w:val="20"/>
              </w:rPr>
              <w:t>Yes/No</w:t>
            </w:r>
          </w:p>
        </w:tc>
      </w:tr>
      <w:tr w:rsidR="008A3864" w:rsidRPr="00023279" w:rsidTr="002A7D86">
        <w:trPr>
          <w:trHeight w:val="323"/>
        </w:trPr>
        <w:tc>
          <w:tcPr>
            <w:tcW w:w="9889" w:type="dxa"/>
            <w:gridSpan w:val="2"/>
          </w:tcPr>
          <w:p w:rsidR="008A3864" w:rsidRDefault="008A3864" w:rsidP="00052098">
            <w:pPr>
              <w:tabs>
                <w:tab w:val="num" w:pos="720"/>
              </w:tabs>
              <w:spacing w:before="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Please note that installation &amp; teaching is undertaken through a separate consultancy agreement, takes 1-2 days</w:t>
            </w:r>
            <w:r w:rsidR="00D02410">
              <w:rPr>
                <w:rFonts w:ascii="Arial" w:hAnsi="Arial" w:cs="Arial"/>
                <w:sz w:val="20"/>
              </w:rPr>
              <w:t xml:space="preserve"> and is charged at a rate of £</w:t>
            </w:r>
            <w:r w:rsidR="00052098">
              <w:rPr>
                <w:rFonts w:ascii="Arial" w:hAnsi="Arial" w:cs="Arial"/>
                <w:sz w:val="20"/>
              </w:rPr>
              <w:t>1,012.50</w:t>
            </w:r>
            <w:r>
              <w:rPr>
                <w:rFonts w:ascii="Arial" w:hAnsi="Arial" w:cs="Arial"/>
                <w:sz w:val="20"/>
              </w:rPr>
              <w:t xml:space="preserve"> per day</w:t>
            </w:r>
            <w:r w:rsidR="0016231A">
              <w:rPr>
                <w:rFonts w:ascii="Arial" w:hAnsi="Arial" w:cs="Arial"/>
                <w:sz w:val="20"/>
              </w:rPr>
              <w:t xml:space="preserve"> &amp; VAT &amp; expenses.</w:t>
            </w:r>
          </w:p>
        </w:tc>
      </w:tr>
      <w:tr w:rsidR="00C25383" w:rsidRPr="00023279" w:rsidTr="00323F0E">
        <w:tc>
          <w:tcPr>
            <w:tcW w:w="9889" w:type="dxa"/>
            <w:gridSpan w:val="2"/>
            <w:shd w:val="clear" w:color="auto" w:fill="003E72"/>
          </w:tcPr>
          <w:p w:rsidR="00C25383" w:rsidRPr="00023279" w:rsidRDefault="00C25383" w:rsidP="00974498">
            <w:pPr>
              <w:spacing w:before="80"/>
              <w:ind w:left="-11"/>
              <w:rPr>
                <w:rFonts w:ascii="Arial" w:hAnsi="Arial" w:cs="Arial"/>
                <w:b/>
                <w:color w:val="FFFFFF"/>
                <w:sz w:val="20"/>
              </w:rPr>
            </w:pPr>
            <w:r>
              <w:rPr>
                <w:rFonts w:ascii="Arial" w:hAnsi="Arial" w:cs="Arial"/>
                <w:b/>
                <w:color w:val="FFFFFF"/>
                <w:sz w:val="20"/>
              </w:rPr>
              <w:br w:type="page"/>
              <w:t xml:space="preserve">4.   </w:t>
            </w:r>
            <w:r w:rsidR="00974498">
              <w:rPr>
                <w:rFonts w:ascii="Arial" w:hAnsi="Arial" w:cs="Arial"/>
                <w:b/>
                <w:color w:val="FFFFFF"/>
                <w:sz w:val="20"/>
              </w:rPr>
              <w:t>LICENSEE’S MONITORING SET-UP</w:t>
            </w:r>
          </w:p>
        </w:tc>
      </w:tr>
      <w:tr w:rsidR="00855FE5" w:rsidRPr="00023279" w:rsidTr="00855FE5">
        <w:trPr>
          <w:trHeight w:val="323"/>
        </w:trPr>
        <w:tc>
          <w:tcPr>
            <w:tcW w:w="9889" w:type="dxa"/>
            <w:gridSpan w:val="2"/>
          </w:tcPr>
          <w:p w:rsidR="00855FE5" w:rsidRDefault="00855FE5" w:rsidP="00D02410">
            <w:pPr>
              <w:tabs>
                <w:tab w:val="num" w:pos="720"/>
              </w:tabs>
              <w:spacing w:before="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ICM+ software is configured to Licensee’s needs. To determine if the </w:t>
            </w:r>
            <w:r w:rsidR="00B7062F">
              <w:rPr>
                <w:rFonts w:ascii="Arial" w:hAnsi="Arial" w:cs="Arial"/>
                <w:sz w:val="20"/>
              </w:rPr>
              <w:t>ICM+ software will connect to your equipment as is, please complete the following sect</w:t>
            </w:r>
            <w:r w:rsidR="00D02410">
              <w:rPr>
                <w:rFonts w:ascii="Arial" w:hAnsi="Arial" w:cs="Arial"/>
                <w:sz w:val="20"/>
              </w:rPr>
              <w:t>ion</w:t>
            </w:r>
            <w:r w:rsidR="00B7062F">
              <w:rPr>
                <w:rFonts w:ascii="Arial" w:hAnsi="Arial" w:cs="Arial"/>
                <w:sz w:val="20"/>
              </w:rPr>
              <w:t>:</w:t>
            </w:r>
          </w:p>
        </w:tc>
      </w:tr>
      <w:tr w:rsidR="00974498" w:rsidRPr="00023279" w:rsidTr="00491775">
        <w:trPr>
          <w:trHeight w:val="4886"/>
        </w:trPr>
        <w:tc>
          <w:tcPr>
            <w:tcW w:w="2093" w:type="dxa"/>
          </w:tcPr>
          <w:p w:rsidR="00974498" w:rsidRDefault="00971BEA" w:rsidP="007F542C">
            <w:pPr>
              <w:tabs>
                <w:tab w:val="num" w:pos="720"/>
              </w:tabs>
              <w:spacing w:before="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Please list all bedside monitors </w:t>
            </w:r>
            <w:r w:rsidR="005265A2">
              <w:rPr>
                <w:rFonts w:ascii="Arial" w:hAnsi="Arial" w:cs="Arial"/>
                <w:sz w:val="20"/>
              </w:rPr>
              <w:t xml:space="preserve">(make and model) </w:t>
            </w:r>
            <w:r>
              <w:rPr>
                <w:rFonts w:ascii="Arial" w:hAnsi="Arial" w:cs="Arial"/>
                <w:sz w:val="20"/>
              </w:rPr>
              <w:t xml:space="preserve">you use and wish to connect to the ICM+ software </w:t>
            </w:r>
          </w:p>
        </w:tc>
        <w:tc>
          <w:tcPr>
            <w:tcW w:w="7796" w:type="dxa"/>
          </w:tcPr>
          <w:p w:rsidR="00974498" w:rsidRDefault="00974498" w:rsidP="00070AB0">
            <w:pPr>
              <w:tabs>
                <w:tab w:val="num" w:pos="720"/>
              </w:tabs>
              <w:spacing w:before="80"/>
              <w:rPr>
                <w:rFonts w:ascii="Arial" w:hAnsi="Arial" w:cs="Arial"/>
                <w:sz w:val="20"/>
              </w:rPr>
            </w:pPr>
          </w:p>
        </w:tc>
      </w:tr>
      <w:tr w:rsidR="00855FE5" w:rsidRPr="00023279" w:rsidTr="00855FE5">
        <w:trPr>
          <w:trHeight w:val="323"/>
        </w:trPr>
        <w:tc>
          <w:tcPr>
            <w:tcW w:w="9889" w:type="dxa"/>
            <w:gridSpan w:val="2"/>
          </w:tcPr>
          <w:p w:rsidR="00855FE5" w:rsidRDefault="00855FE5" w:rsidP="00754008">
            <w:pPr>
              <w:tabs>
                <w:tab w:val="num" w:pos="720"/>
              </w:tabs>
              <w:spacing w:before="8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Please note </w:t>
            </w:r>
            <w:r w:rsidR="007F542C">
              <w:rPr>
                <w:rFonts w:ascii="Arial" w:hAnsi="Arial" w:cs="Arial"/>
                <w:sz w:val="20"/>
              </w:rPr>
              <w:t xml:space="preserve">any devices which are currently unsupported will require development of a dedicated module at extra cost.  </w:t>
            </w:r>
            <w:r w:rsidR="00B7062F">
              <w:rPr>
                <w:rFonts w:ascii="Arial" w:hAnsi="Arial" w:cs="Arial"/>
                <w:sz w:val="20"/>
              </w:rPr>
              <w:t>This work is undertaken through a separate consultancy agreement</w:t>
            </w:r>
            <w:r w:rsidR="00D02410">
              <w:rPr>
                <w:rFonts w:ascii="Arial" w:hAnsi="Arial" w:cs="Arial"/>
                <w:sz w:val="20"/>
              </w:rPr>
              <w:t xml:space="preserve"> and is charged at a rate of £</w:t>
            </w:r>
            <w:r w:rsidR="00052098">
              <w:rPr>
                <w:rFonts w:ascii="Arial" w:hAnsi="Arial" w:cs="Arial"/>
                <w:sz w:val="20"/>
              </w:rPr>
              <w:t>1,012.50</w:t>
            </w:r>
            <w:r w:rsidR="00B7062F">
              <w:rPr>
                <w:rFonts w:ascii="Arial" w:hAnsi="Arial" w:cs="Arial"/>
                <w:sz w:val="20"/>
              </w:rPr>
              <w:t xml:space="preserve"> per day</w:t>
            </w:r>
            <w:r w:rsidR="0016231A">
              <w:rPr>
                <w:rFonts w:ascii="Arial" w:hAnsi="Arial" w:cs="Arial"/>
                <w:sz w:val="20"/>
              </w:rPr>
              <w:t xml:space="preserve"> &amp; VAT &amp; expenses</w:t>
            </w:r>
            <w:r w:rsidR="00B7062F">
              <w:rPr>
                <w:rFonts w:ascii="Arial" w:hAnsi="Arial" w:cs="Arial"/>
                <w:sz w:val="20"/>
              </w:rPr>
              <w:t xml:space="preserve">. </w:t>
            </w:r>
          </w:p>
          <w:p w:rsidR="007F542C" w:rsidRDefault="007F542C" w:rsidP="00754008">
            <w:pPr>
              <w:tabs>
                <w:tab w:val="num" w:pos="720"/>
              </w:tabs>
              <w:spacing w:before="8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 interfacing devices with analogue output a suitable analogue/digital converter with a driver for Windows XP/Vista/7 is required. Currently supported converters include ones made by Data Translation company (</w:t>
            </w:r>
            <w:hyperlink r:id="rId9" w:history="1">
              <w:r w:rsidRPr="006B4FAE">
                <w:rPr>
                  <w:rStyle w:val="Hyperlink"/>
                  <w:rFonts w:ascii="Arial" w:hAnsi="Arial" w:cs="Arial"/>
                  <w:sz w:val="20"/>
                </w:rPr>
                <w:t>http://www.datatranslation.co.uk/</w:t>
              </w:r>
            </w:hyperlink>
            <w:r>
              <w:rPr>
                <w:rFonts w:ascii="Arial" w:hAnsi="Arial" w:cs="Arial"/>
                <w:sz w:val="20"/>
              </w:rPr>
              <w:t xml:space="preserve">, </w:t>
            </w:r>
            <w:hyperlink r:id="rId10" w:history="1">
              <w:r w:rsidR="00491775" w:rsidRPr="006B4FAE">
                <w:rPr>
                  <w:rStyle w:val="Hyperlink"/>
                  <w:rFonts w:ascii="Arial" w:hAnsi="Arial" w:cs="Arial"/>
                  <w:sz w:val="20"/>
                </w:rPr>
                <w:t>http://www.datatranslation.eu</w:t>
              </w:r>
            </w:hyperlink>
            <w:r w:rsidR="00491775">
              <w:rPr>
                <w:rFonts w:ascii="Arial" w:hAnsi="Arial" w:cs="Arial"/>
                <w:sz w:val="20"/>
              </w:rPr>
              <w:t xml:space="preserve">, or </w:t>
            </w:r>
            <w:r>
              <w:rPr>
                <w:rFonts w:ascii="Arial" w:hAnsi="Arial" w:cs="Arial"/>
                <w:sz w:val="20"/>
              </w:rPr>
              <w:t xml:space="preserve"> </w:t>
            </w:r>
            <w:hyperlink r:id="rId11" w:history="1">
              <w:r w:rsidR="00491775" w:rsidRPr="006B4FAE">
                <w:rPr>
                  <w:rStyle w:val="Hyperlink"/>
                  <w:rFonts w:ascii="Arial" w:hAnsi="Arial" w:cs="Arial"/>
                  <w:sz w:val="20"/>
                </w:rPr>
                <w:t>http://www.datatranslation.com/</w:t>
              </w:r>
            </w:hyperlink>
            <w:r>
              <w:rPr>
                <w:rFonts w:ascii="Arial" w:hAnsi="Arial" w:cs="Arial"/>
                <w:sz w:val="20"/>
              </w:rPr>
              <w:t>)</w:t>
            </w:r>
          </w:p>
          <w:p w:rsidR="00052098" w:rsidRDefault="00052098" w:rsidP="00754008">
            <w:pPr>
              <w:tabs>
                <w:tab w:val="num" w:pos="720"/>
              </w:tabs>
              <w:spacing w:before="8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Please note that the ICM+ software is updated from time to time and </w:t>
            </w:r>
            <w:r w:rsidR="00754008">
              <w:rPr>
                <w:rFonts w:ascii="Arial" w:hAnsi="Arial" w:cs="Arial"/>
                <w:sz w:val="20"/>
              </w:rPr>
              <w:t xml:space="preserve">that </w:t>
            </w:r>
            <w:r>
              <w:rPr>
                <w:rFonts w:ascii="Arial" w:hAnsi="Arial" w:cs="Arial"/>
                <w:sz w:val="20"/>
              </w:rPr>
              <w:t xml:space="preserve">the licence </w:t>
            </w:r>
            <w:r w:rsidR="00754008">
              <w:rPr>
                <w:rFonts w:ascii="Arial" w:hAnsi="Arial" w:cs="Arial"/>
                <w:sz w:val="20"/>
              </w:rPr>
              <w:t>fee includes</w:t>
            </w:r>
            <w:r>
              <w:rPr>
                <w:rFonts w:ascii="Arial" w:hAnsi="Arial" w:cs="Arial"/>
                <w:sz w:val="20"/>
              </w:rPr>
              <w:t xml:space="preserve"> these updates</w:t>
            </w:r>
            <w:r w:rsidR="00754008">
              <w:rPr>
                <w:rFonts w:ascii="Arial" w:hAnsi="Arial" w:cs="Arial"/>
                <w:sz w:val="20"/>
              </w:rPr>
              <w:t xml:space="preserve"> which can be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754008">
              <w:rPr>
                <w:rFonts w:ascii="Arial" w:hAnsi="Arial" w:cs="Arial"/>
                <w:sz w:val="20"/>
              </w:rPr>
              <w:t xml:space="preserve">downloaded and </w:t>
            </w:r>
            <w:r>
              <w:rPr>
                <w:rFonts w:ascii="Arial" w:hAnsi="Arial" w:cs="Arial"/>
                <w:sz w:val="20"/>
              </w:rPr>
              <w:t xml:space="preserve">installed for two years following the </w:t>
            </w:r>
            <w:r w:rsidR="00754008">
              <w:rPr>
                <w:rFonts w:ascii="Arial" w:hAnsi="Arial" w:cs="Arial"/>
                <w:sz w:val="20"/>
              </w:rPr>
              <w:t>start</w:t>
            </w:r>
            <w:r>
              <w:rPr>
                <w:rFonts w:ascii="Arial" w:hAnsi="Arial" w:cs="Arial"/>
                <w:sz w:val="20"/>
              </w:rPr>
              <w:t xml:space="preserve"> of the licence. Further updates after the two year period can be obtained by signing up to </w:t>
            </w:r>
            <w:r w:rsidR="00754008">
              <w:rPr>
                <w:rFonts w:ascii="Arial" w:hAnsi="Arial" w:cs="Arial"/>
                <w:sz w:val="20"/>
              </w:rPr>
              <w:t>a separate</w:t>
            </w:r>
            <w:r>
              <w:rPr>
                <w:rFonts w:ascii="Arial" w:hAnsi="Arial" w:cs="Arial"/>
                <w:sz w:val="20"/>
              </w:rPr>
              <w:t xml:space="preserve"> maintenance agreement which costs £770 plus VAT if applicable and will allow a further two years worth of updates</w:t>
            </w:r>
            <w:r w:rsidR="00754008">
              <w:rPr>
                <w:rFonts w:ascii="Arial" w:hAnsi="Arial" w:cs="Arial"/>
                <w:sz w:val="20"/>
              </w:rPr>
              <w:t>.</w:t>
            </w:r>
          </w:p>
        </w:tc>
      </w:tr>
    </w:tbl>
    <w:p w:rsidR="00023279" w:rsidRDefault="00023279">
      <w:pPr>
        <w:rPr>
          <w:rFonts w:ascii="Arial" w:hAnsi="Arial" w:cs="Arial"/>
          <w:sz w:val="20"/>
        </w:rPr>
      </w:pPr>
    </w:p>
    <w:p w:rsidR="00DF52B6" w:rsidRPr="00023279" w:rsidRDefault="00DF52B6">
      <w:pPr>
        <w:rPr>
          <w:rFonts w:ascii="Arial" w:hAnsi="Arial" w:cs="Arial"/>
          <w:sz w:val="20"/>
        </w:rPr>
      </w:pPr>
    </w:p>
    <w:sectPr w:rsidR="00DF52B6" w:rsidRPr="00023279" w:rsidSect="009851F6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440" w:right="1134" w:bottom="1440" w:left="1134" w:header="680" w:footer="601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2D79" w:rsidRDefault="006F2D79" w:rsidP="00E84DAD">
      <w:r>
        <w:separator/>
      </w:r>
    </w:p>
  </w:endnote>
  <w:endnote w:type="continuationSeparator" w:id="0">
    <w:p w:rsidR="006F2D79" w:rsidRDefault="006F2D79" w:rsidP="00E84D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655" w:rsidRPr="00B0528A" w:rsidRDefault="00D71655" w:rsidP="00FB5E41">
    <w:pPr>
      <w:rPr>
        <w:rFonts w:ascii="Arial" w:hAnsi="Arial" w:cs="Arial"/>
        <w:sz w:val="40"/>
      </w:rPr>
    </w:pPr>
  </w:p>
  <w:tbl>
    <w:tblPr>
      <w:tblW w:w="10546" w:type="dxa"/>
      <w:tblInd w:w="-397" w:type="dxa"/>
      <w:tblLook w:val="04A0"/>
    </w:tblPr>
    <w:tblGrid>
      <w:gridCol w:w="5194"/>
      <w:gridCol w:w="5352"/>
    </w:tblGrid>
    <w:tr w:rsidR="00D71655" w:rsidRPr="00FB5E41" w:rsidTr="00365C96">
      <w:tc>
        <w:tcPr>
          <w:tcW w:w="5194" w:type="dxa"/>
        </w:tcPr>
        <w:p w:rsidR="00D71655" w:rsidRPr="00365C96" w:rsidRDefault="00D71655" w:rsidP="00104F6B">
          <w:pPr>
            <w:pStyle w:val="Header"/>
            <w:rPr>
              <w:rFonts w:ascii="Arial" w:hAnsi="Arial"/>
              <w:sz w:val="22"/>
            </w:rPr>
          </w:pPr>
        </w:p>
      </w:tc>
      <w:tc>
        <w:tcPr>
          <w:tcW w:w="5352" w:type="dxa"/>
          <w:vAlign w:val="center"/>
        </w:tcPr>
        <w:p w:rsidR="00D71655" w:rsidRPr="00365C96" w:rsidRDefault="00D71655" w:rsidP="00365C96">
          <w:pPr>
            <w:jc w:val="right"/>
            <w:rPr>
              <w:rFonts w:ascii="Arial" w:hAnsi="Arial" w:cs="Arial"/>
              <w:color w:val="808080"/>
              <w:sz w:val="18"/>
            </w:rPr>
          </w:pPr>
        </w:p>
        <w:p w:rsidR="00D71655" w:rsidRPr="00365C96" w:rsidRDefault="005B3FA6" w:rsidP="00365C96">
          <w:pPr>
            <w:jc w:val="right"/>
            <w:rPr>
              <w:rFonts w:ascii="Arial" w:hAnsi="Arial"/>
              <w:sz w:val="16"/>
            </w:rPr>
          </w:pPr>
          <w:r w:rsidRPr="00365C96">
            <w:rPr>
              <w:rFonts w:ascii="Arial" w:hAnsi="Arial" w:cs="Arial"/>
              <w:color w:val="808080"/>
              <w:sz w:val="16"/>
            </w:rPr>
            <w:fldChar w:fldCharType="begin"/>
          </w:r>
          <w:r w:rsidR="00D71655" w:rsidRPr="00365C96">
            <w:rPr>
              <w:rFonts w:ascii="Arial" w:hAnsi="Arial" w:cs="Arial"/>
              <w:color w:val="808080"/>
              <w:sz w:val="16"/>
            </w:rPr>
            <w:instrText xml:space="preserve"> PAGE </w:instrText>
          </w:r>
          <w:r w:rsidRPr="00365C96">
            <w:rPr>
              <w:rFonts w:ascii="Arial" w:hAnsi="Arial" w:cs="Arial"/>
              <w:color w:val="808080"/>
              <w:sz w:val="16"/>
            </w:rPr>
            <w:fldChar w:fldCharType="separate"/>
          </w:r>
          <w:r w:rsidR="00493F3F">
            <w:rPr>
              <w:rFonts w:ascii="Arial" w:hAnsi="Arial" w:cs="Arial"/>
              <w:noProof/>
              <w:color w:val="808080"/>
              <w:sz w:val="16"/>
            </w:rPr>
            <w:t>2</w:t>
          </w:r>
          <w:r w:rsidRPr="00365C96">
            <w:rPr>
              <w:rFonts w:ascii="Arial" w:hAnsi="Arial" w:cs="Arial"/>
              <w:color w:val="808080"/>
              <w:sz w:val="16"/>
            </w:rPr>
            <w:fldChar w:fldCharType="end"/>
          </w:r>
          <w:r w:rsidR="00D71655" w:rsidRPr="00365C96">
            <w:rPr>
              <w:rFonts w:ascii="Arial" w:hAnsi="Arial" w:cs="Arial"/>
              <w:color w:val="808080"/>
              <w:sz w:val="16"/>
            </w:rPr>
            <w:t xml:space="preserve">/ </w:t>
          </w:r>
          <w:r w:rsidRPr="00365C96">
            <w:rPr>
              <w:rFonts w:ascii="Arial" w:hAnsi="Arial" w:cs="Arial"/>
              <w:color w:val="808080"/>
              <w:sz w:val="16"/>
            </w:rPr>
            <w:fldChar w:fldCharType="begin"/>
          </w:r>
          <w:r w:rsidR="00D71655" w:rsidRPr="00365C96">
            <w:rPr>
              <w:rFonts w:ascii="Arial" w:hAnsi="Arial" w:cs="Arial"/>
              <w:color w:val="808080"/>
              <w:sz w:val="16"/>
            </w:rPr>
            <w:instrText xml:space="preserve"> NUMPAGES  </w:instrText>
          </w:r>
          <w:r w:rsidRPr="00365C96">
            <w:rPr>
              <w:rFonts w:ascii="Arial" w:hAnsi="Arial" w:cs="Arial"/>
              <w:color w:val="808080"/>
              <w:sz w:val="16"/>
            </w:rPr>
            <w:fldChar w:fldCharType="separate"/>
          </w:r>
          <w:r w:rsidR="00493F3F">
            <w:rPr>
              <w:rFonts w:ascii="Arial" w:hAnsi="Arial" w:cs="Arial"/>
              <w:noProof/>
              <w:color w:val="808080"/>
              <w:sz w:val="16"/>
            </w:rPr>
            <w:t>2</w:t>
          </w:r>
          <w:r w:rsidRPr="00365C96">
            <w:rPr>
              <w:rFonts w:ascii="Arial" w:hAnsi="Arial" w:cs="Arial"/>
              <w:color w:val="808080"/>
              <w:sz w:val="16"/>
            </w:rPr>
            <w:fldChar w:fldCharType="end"/>
          </w:r>
        </w:p>
      </w:tc>
    </w:tr>
  </w:tbl>
  <w:p w:rsidR="00D71655" w:rsidRPr="00B0528A" w:rsidRDefault="00D71655" w:rsidP="00FB5E41">
    <w:pPr>
      <w:pStyle w:val="Footer"/>
      <w:rPr>
        <w:rFonts w:ascii="Arial" w:hAnsi="Arial" w:cs="Arial"/>
        <w:sz w:val="2"/>
      </w:rPr>
    </w:pPr>
  </w:p>
  <w:p w:rsidR="00D71655" w:rsidRPr="00FB5E41" w:rsidRDefault="00D71655">
    <w:pPr>
      <w:pStyle w:val="Footer"/>
      <w:rPr>
        <w:rFonts w:ascii="Arial" w:hAnsi="Arial" w:cs="Arial"/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546" w:type="dxa"/>
      <w:tblInd w:w="-397" w:type="dxa"/>
      <w:tblLook w:val="04A0"/>
    </w:tblPr>
    <w:tblGrid>
      <w:gridCol w:w="5194"/>
      <w:gridCol w:w="5352"/>
    </w:tblGrid>
    <w:tr w:rsidR="00D71655" w:rsidRPr="00B0528A" w:rsidTr="00365C96">
      <w:tc>
        <w:tcPr>
          <w:tcW w:w="5194" w:type="dxa"/>
        </w:tcPr>
        <w:p w:rsidR="00D71655" w:rsidRPr="00365C96" w:rsidRDefault="00D71655" w:rsidP="00104F6B">
          <w:pPr>
            <w:pStyle w:val="Header"/>
            <w:rPr>
              <w:rFonts w:ascii="Arial" w:hAnsi="Arial"/>
              <w:sz w:val="22"/>
            </w:rPr>
          </w:pPr>
        </w:p>
      </w:tc>
      <w:tc>
        <w:tcPr>
          <w:tcW w:w="5352" w:type="dxa"/>
          <w:vAlign w:val="center"/>
        </w:tcPr>
        <w:p w:rsidR="00D71655" w:rsidRPr="00365C96" w:rsidRDefault="00D71655" w:rsidP="00365C96">
          <w:pPr>
            <w:pStyle w:val="Header"/>
            <w:jc w:val="right"/>
            <w:rPr>
              <w:rFonts w:ascii="Arial" w:hAnsi="Arial"/>
              <w:sz w:val="22"/>
            </w:rPr>
          </w:pPr>
        </w:p>
      </w:tc>
    </w:tr>
  </w:tbl>
  <w:p w:rsidR="00D71655" w:rsidRPr="00B0528A" w:rsidRDefault="00D71655">
    <w:pPr>
      <w:pStyle w:val="Footer"/>
      <w:rPr>
        <w:rFonts w:ascii="Arial" w:hAnsi="Arial" w:cs="Arial"/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2D79" w:rsidRDefault="006F2D79" w:rsidP="00E84DAD">
      <w:r>
        <w:separator/>
      </w:r>
    </w:p>
  </w:footnote>
  <w:footnote w:type="continuationSeparator" w:id="0">
    <w:p w:rsidR="006F2D79" w:rsidRDefault="006F2D79" w:rsidP="00E84D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32" w:type="dxa"/>
      <w:tblInd w:w="-459" w:type="dxa"/>
      <w:tblLook w:val="04A0"/>
    </w:tblPr>
    <w:tblGrid>
      <w:gridCol w:w="5545"/>
      <w:gridCol w:w="5087"/>
    </w:tblGrid>
    <w:tr w:rsidR="00D71655" w:rsidRPr="00A90A66" w:rsidTr="00365C96">
      <w:tc>
        <w:tcPr>
          <w:tcW w:w="5545" w:type="dxa"/>
        </w:tcPr>
        <w:p w:rsidR="00D71655" w:rsidRPr="00365C96" w:rsidRDefault="00D71655" w:rsidP="00104F6B">
          <w:pPr>
            <w:pStyle w:val="Header"/>
            <w:rPr>
              <w:rFonts w:ascii="Arial" w:hAnsi="Arial"/>
              <w:sz w:val="22"/>
            </w:rPr>
          </w:pPr>
        </w:p>
      </w:tc>
      <w:tc>
        <w:tcPr>
          <w:tcW w:w="5087" w:type="dxa"/>
        </w:tcPr>
        <w:p w:rsidR="00D71655" w:rsidRPr="00365C96" w:rsidRDefault="00D71655" w:rsidP="00365C96">
          <w:pPr>
            <w:jc w:val="right"/>
            <w:rPr>
              <w:rFonts w:ascii="Arial" w:hAnsi="Arial"/>
              <w:sz w:val="22"/>
            </w:rPr>
          </w:pPr>
        </w:p>
      </w:tc>
    </w:tr>
  </w:tbl>
  <w:p w:rsidR="00D71655" w:rsidRDefault="00D71655" w:rsidP="00FB5E41">
    <w:pPr>
      <w:pStyle w:val="Header"/>
      <w:rPr>
        <w:rFonts w:ascii="Arial" w:hAnsi="Arial"/>
      </w:rPr>
    </w:pPr>
  </w:p>
  <w:p w:rsidR="00D71655" w:rsidRPr="00FB5E41" w:rsidRDefault="00D71655">
    <w:pPr>
      <w:pStyle w:val="Header"/>
      <w:rPr>
        <w:rFonts w:ascii="Arial" w:hAnsi="Arial" w:cs="Arial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32" w:type="dxa"/>
      <w:tblInd w:w="-459" w:type="dxa"/>
      <w:tblLook w:val="04A0"/>
    </w:tblPr>
    <w:tblGrid>
      <w:gridCol w:w="5545"/>
      <w:gridCol w:w="5087"/>
    </w:tblGrid>
    <w:tr w:rsidR="00D71655" w:rsidRPr="00A90A66" w:rsidTr="00365C96">
      <w:tc>
        <w:tcPr>
          <w:tcW w:w="5545" w:type="dxa"/>
        </w:tcPr>
        <w:p w:rsidR="00D71655" w:rsidRPr="00365C96" w:rsidRDefault="00493F3F" w:rsidP="00493F3F">
          <w:pPr>
            <w:pStyle w:val="Header"/>
            <w:ind w:left="317"/>
            <w:rPr>
              <w:rFonts w:ascii="Arial" w:hAnsi="Arial"/>
              <w:sz w:val="22"/>
            </w:rPr>
          </w:pPr>
          <w:r>
            <w:rPr>
              <w:rFonts w:ascii="Arial" w:hAnsi="Arial"/>
              <w:noProof/>
              <w:sz w:val="22"/>
              <w:lang w:eastAsia="en-GB"/>
            </w:rPr>
            <w:drawing>
              <wp:inline distT="0" distB="0" distL="0" distR="0">
                <wp:extent cx="2340864" cy="749808"/>
                <wp:effectExtent l="19050" t="0" r="2286" b="0"/>
                <wp:docPr id="3" name="Picture 2" descr="Logo sized for A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sized for A4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0864" cy="7498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87" w:type="dxa"/>
        </w:tcPr>
        <w:p w:rsidR="00D71655" w:rsidRPr="00365C96" w:rsidRDefault="00D71655" w:rsidP="00365C96">
          <w:pPr>
            <w:pStyle w:val="Header"/>
            <w:jc w:val="right"/>
            <w:rPr>
              <w:rFonts w:ascii="Arial" w:hAnsi="Arial"/>
              <w:sz w:val="22"/>
            </w:rPr>
          </w:pPr>
        </w:p>
      </w:tc>
    </w:tr>
  </w:tbl>
  <w:p w:rsidR="00D71655" w:rsidRDefault="00D71655">
    <w:pPr>
      <w:pStyle w:val="Header"/>
      <w:rPr>
        <w:rFonts w:ascii="Arial" w:hAnsi="Arial"/>
      </w:rPr>
    </w:pPr>
  </w:p>
  <w:p w:rsidR="00D71655" w:rsidRPr="00A90A66" w:rsidRDefault="00D71655">
    <w:pPr>
      <w:pStyle w:val="Header"/>
      <w:rPr>
        <w:rFonts w:ascii="Arial" w:hAnsi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843E5"/>
    <w:multiLevelType w:val="hybridMultilevel"/>
    <w:tmpl w:val="F6F264C6"/>
    <w:lvl w:ilvl="0" w:tplc="CA98D53C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162B3365"/>
    <w:multiLevelType w:val="hybridMultilevel"/>
    <w:tmpl w:val="6888C644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44622B"/>
    <w:multiLevelType w:val="hybridMultilevel"/>
    <w:tmpl w:val="0FE660D6"/>
    <w:lvl w:ilvl="0" w:tplc="0809000F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A901829"/>
    <w:multiLevelType w:val="hybridMultilevel"/>
    <w:tmpl w:val="2E5279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B860AF"/>
    <w:multiLevelType w:val="hybridMultilevel"/>
    <w:tmpl w:val="CF0A6518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2B7847"/>
    <w:multiLevelType w:val="hybridMultilevel"/>
    <w:tmpl w:val="45A2D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5674F65"/>
    <w:multiLevelType w:val="hybridMultilevel"/>
    <w:tmpl w:val="B9265498"/>
    <w:lvl w:ilvl="0" w:tplc="B39AA470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ascii="Garamond" w:hAnsi="Garamond" w:hint="default"/>
        <w:i w:val="0"/>
        <w:color w:val="003E72"/>
        <w:sz w:val="18"/>
        <w:szCs w:val="18"/>
      </w:rPr>
    </w:lvl>
    <w:lvl w:ilvl="1" w:tplc="E4C2A2EC">
      <w:start w:val="1"/>
      <w:numFmt w:val="lowerLetter"/>
      <w:lvlText w:val="%2."/>
      <w:lvlJc w:val="left"/>
      <w:pPr>
        <w:tabs>
          <w:tab w:val="num" w:pos="1231"/>
        </w:tabs>
        <w:ind w:left="1231" w:hanging="227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>
    <w:nsid w:val="47E26764"/>
    <w:multiLevelType w:val="hybridMultilevel"/>
    <w:tmpl w:val="3884B094"/>
    <w:lvl w:ilvl="0" w:tplc="080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2" w:tplc="16F411E4">
      <w:start w:val="1"/>
      <w:numFmt w:val="lowerRoman"/>
      <w:lvlText w:val="%3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3" w:tplc="08090019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849513F"/>
    <w:multiLevelType w:val="hybridMultilevel"/>
    <w:tmpl w:val="DC261892"/>
    <w:lvl w:ilvl="0" w:tplc="DBB6934C">
      <w:start w:val="1"/>
      <w:numFmt w:val="none"/>
      <w:lvlText w:val="9."/>
      <w:lvlJc w:val="left"/>
      <w:pPr>
        <w:tabs>
          <w:tab w:val="num" w:pos="360"/>
        </w:tabs>
        <w:ind w:left="360" w:hanging="360"/>
      </w:pPr>
      <w:rPr>
        <w:rFonts w:hint="default"/>
        <w:i w:val="0"/>
        <w:color w:val="auto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17077DD"/>
    <w:multiLevelType w:val="hybridMultilevel"/>
    <w:tmpl w:val="BA328A18"/>
    <w:lvl w:ilvl="0" w:tplc="F72603D8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E7246F"/>
    <w:multiLevelType w:val="hybridMultilevel"/>
    <w:tmpl w:val="2BDCFDDC"/>
    <w:lvl w:ilvl="0" w:tplc="08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E80450"/>
    <w:multiLevelType w:val="hybridMultilevel"/>
    <w:tmpl w:val="6D26EB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6849BB"/>
    <w:multiLevelType w:val="hybridMultilevel"/>
    <w:tmpl w:val="2E5279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10"/>
  </w:num>
  <w:num w:numId="5">
    <w:abstractNumId w:val="9"/>
  </w:num>
  <w:num w:numId="6">
    <w:abstractNumId w:val="2"/>
  </w:num>
  <w:num w:numId="7">
    <w:abstractNumId w:val="3"/>
  </w:num>
  <w:num w:numId="8">
    <w:abstractNumId w:val="5"/>
  </w:num>
  <w:num w:numId="9">
    <w:abstractNumId w:val="12"/>
  </w:num>
  <w:num w:numId="10">
    <w:abstractNumId w:val="4"/>
  </w:num>
  <w:num w:numId="11">
    <w:abstractNumId w:val="1"/>
  </w:num>
  <w:num w:numId="12">
    <w:abstractNumId w:val="0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567"/>
  <w:drawingGridVerticalSpacing w:val="567"/>
  <w:doNotUseMarginsForDrawingGridOrigin/>
  <w:drawingGridHorizontalOrigin w:val="0"/>
  <w:drawingGridVerticalOrigin w:val="0"/>
  <w:characterSpacingControl w:val="doNotCompress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/>
  <w:rsids>
    <w:rsidRoot w:val="0089463D"/>
    <w:rsid w:val="0001255E"/>
    <w:rsid w:val="00023279"/>
    <w:rsid w:val="00024245"/>
    <w:rsid w:val="00047C5C"/>
    <w:rsid w:val="00052098"/>
    <w:rsid w:val="00055A77"/>
    <w:rsid w:val="00056D73"/>
    <w:rsid w:val="00060194"/>
    <w:rsid w:val="00066A1D"/>
    <w:rsid w:val="00070AB0"/>
    <w:rsid w:val="00076404"/>
    <w:rsid w:val="000A3EFE"/>
    <w:rsid w:val="000B4C8C"/>
    <w:rsid w:val="000D0796"/>
    <w:rsid w:val="000E4FC5"/>
    <w:rsid w:val="000F1820"/>
    <w:rsid w:val="000F7EA6"/>
    <w:rsid w:val="00104F6B"/>
    <w:rsid w:val="00123A93"/>
    <w:rsid w:val="00151DE0"/>
    <w:rsid w:val="00153B62"/>
    <w:rsid w:val="0016094C"/>
    <w:rsid w:val="0016231A"/>
    <w:rsid w:val="00172939"/>
    <w:rsid w:val="00175D19"/>
    <w:rsid w:val="0019166C"/>
    <w:rsid w:val="00191A91"/>
    <w:rsid w:val="001C2099"/>
    <w:rsid w:val="001C5D2A"/>
    <w:rsid w:val="001D1772"/>
    <w:rsid w:val="00256380"/>
    <w:rsid w:val="00260ED3"/>
    <w:rsid w:val="00266F65"/>
    <w:rsid w:val="00276077"/>
    <w:rsid w:val="002822C7"/>
    <w:rsid w:val="002970DC"/>
    <w:rsid w:val="002976F7"/>
    <w:rsid w:val="002A6545"/>
    <w:rsid w:val="002A7D86"/>
    <w:rsid w:val="002D4185"/>
    <w:rsid w:val="002E016B"/>
    <w:rsid w:val="002E647E"/>
    <w:rsid w:val="0030697F"/>
    <w:rsid w:val="00323F0E"/>
    <w:rsid w:val="00327345"/>
    <w:rsid w:val="00327FC6"/>
    <w:rsid w:val="00365C96"/>
    <w:rsid w:val="0037780E"/>
    <w:rsid w:val="00381D36"/>
    <w:rsid w:val="003D0F88"/>
    <w:rsid w:val="0040573D"/>
    <w:rsid w:val="00433A38"/>
    <w:rsid w:val="0044092F"/>
    <w:rsid w:val="004501A8"/>
    <w:rsid w:val="00491775"/>
    <w:rsid w:val="00493F3F"/>
    <w:rsid w:val="004A090F"/>
    <w:rsid w:val="004A4E03"/>
    <w:rsid w:val="004C1053"/>
    <w:rsid w:val="004C1603"/>
    <w:rsid w:val="004D13BE"/>
    <w:rsid w:val="004E1EBB"/>
    <w:rsid w:val="004E496B"/>
    <w:rsid w:val="00504E99"/>
    <w:rsid w:val="005165A4"/>
    <w:rsid w:val="005219FB"/>
    <w:rsid w:val="005265A2"/>
    <w:rsid w:val="00536849"/>
    <w:rsid w:val="005831BE"/>
    <w:rsid w:val="00591337"/>
    <w:rsid w:val="005A1F21"/>
    <w:rsid w:val="005B3FA6"/>
    <w:rsid w:val="005B5EE3"/>
    <w:rsid w:val="005B612C"/>
    <w:rsid w:val="005C5344"/>
    <w:rsid w:val="006174F3"/>
    <w:rsid w:val="00621609"/>
    <w:rsid w:val="00622ED7"/>
    <w:rsid w:val="00647D9C"/>
    <w:rsid w:val="006611DA"/>
    <w:rsid w:val="006879E1"/>
    <w:rsid w:val="006C5A4C"/>
    <w:rsid w:val="006D0458"/>
    <w:rsid w:val="006E771D"/>
    <w:rsid w:val="006F1D04"/>
    <w:rsid w:val="006F2D79"/>
    <w:rsid w:val="0070178C"/>
    <w:rsid w:val="00730B5E"/>
    <w:rsid w:val="00731C15"/>
    <w:rsid w:val="00740C36"/>
    <w:rsid w:val="00746708"/>
    <w:rsid w:val="00754008"/>
    <w:rsid w:val="00763E51"/>
    <w:rsid w:val="00764276"/>
    <w:rsid w:val="0077262A"/>
    <w:rsid w:val="00772DF1"/>
    <w:rsid w:val="00783AE2"/>
    <w:rsid w:val="0078568F"/>
    <w:rsid w:val="00792697"/>
    <w:rsid w:val="007D7C26"/>
    <w:rsid w:val="007E78F9"/>
    <w:rsid w:val="007F4EB4"/>
    <w:rsid w:val="007F542C"/>
    <w:rsid w:val="007F586C"/>
    <w:rsid w:val="007F6819"/>
    <w:rsid w:val="0081390D"/>
    <w:rsid w:val="0082537E"/>
    <w:rsid w:val="00855FE5"/>
    <w:rsid w:val="008615AB"/>
    <w:rsid w:val="00865B98"/>
    <w:rsid w:val="0086602B"/>
    <w:rsid w:val="0089463D"/>
    <w:rsid w:val="00895482"/>
    <w:rsid w:val="008A3864"/>
    <w:rsid w:val="008A5AC8"/>
    <w:rsid w:val="008C1DCE"/>
    <w:rsid w:val="008D72BC"/>
    <w:rsid w:val="008E6459"/>
    <w:rsid w:val="008E7194"/>
    <w:rsid w:val="009249C9"/>
    <w:rsid w:val="009301A1"/>
    <w:rsid w:val="00936EA6"/>
    <w:rsid w:val="00947E9A"/>
    <w:rsid w:val="00950388"/>
    <w:rsid w:val="00971BEA"/>
    <w:rsid w:val="00974498"/>
    <w:rsid w:val="00975409"/>
    <w:rsid w:val="009851F6"/>
    <w:rsid w:val="009A3FDD"/>
    <w:rsid w:val="009A4783"/>
    <w:rsid w:val="009B41B5"/>
    <w:rsid w:val="009B5305"/>
    <w:rsid w:val="009E1470"/>
    <w:rsid w:val="009E7D9A"/>
    <w:rsid w:val="009F684D"/>
    <w:rsid w:val="00A14405"/>
    <w:rsid w:val="00A151B0"/>
    <w:rsid w:val="00A224EF"/>
    <w:rsid w:val="00A26012"/>
    <w:rsid w:val="00A35965"/>
    <w:rsid w:val="00A7640E"/>
    <w:rsid w:val="00A90A66"/>
    <w:rsid w:val="00A94889"/>
    <w:rsid w:val="00A94DFC"/>
    <w:rsid w:val="00AB0DE1"/>
    <w:rsid w:val="00AB14C8"/>
    <w:rsid w:val="00AF517C"/>
    <w:rsid w:val="00B04A13"/>
    <w:rsid w:val="00B0528A"/>
    <w:rsid w:val="00B1385E"/>
    <w:rsid w:val="00B1459B"/>
    <w:rsid w:val="00B20823"/>
    <w:rsid w:val="00B32B17"/>
    <w:rsid w:val="00B35BD7"/>
    <w:rsid w:val="00B42D21"/>
    <w:rsid w:val="00B64DB7"/>
    <w:rsid w:val="00B7062F"/>
    <w:rsid w:val="00B7438B"/>
    <w:rsid w:val="00B77DB7"/>
    <w:rsid w:val="00B863C5"/>
    <w:rsid w:val="00B9071B"/>
    <w:rsid w:val="00B958A1"/>
    <w:rsid w:val="00BC736B"/>
    <w:rsid w:val="00BD27E7"/>
    <w:rsid w:val="00BE4397"/>
    <w:rsid w:val="00BF7F19"/>
    <w:rsid w:val="00C01C1C"/>
    <w:rsid w:val="00C25383"/>
    <w:rsid w:val="00C30508"/>
    <w:rsid w:val="00C72108"/>
    <w:rsid w:val="00C77287"/>
    <w:rsid w:val="00C84940"/>
    <w:rsid w:val="00C9249E"/>
    <w:rsid w:val="00C92EAE"/>
    <w:rsid w:val="00CC19D0"/>
    <w:rsid w:val="00CC3639"/>
    <w:rsid w:val="00CE4489"/>
    <w:rsid w:val="00CF27B3"/>
    <w:rsid w:val="00CF7940"/>
    <w:rsid w:val="00D02410"/>
    <w:rsid w:val="00D27EBA"/>
    <w:rsid w:val="00D318F7"/>
    <w:rsid w:val="00D71655"/>
    <w:rsid w:val="00D842B9"/>
    <w:rsid w:val="00D9040A"/>
    <w:rsid w:val="00DA3D06"/>
    <w:rsid w:val="00DB5E8A"/>
    <w:rsid w:val="00DB7F9C"/>
    <w:rsid w:val="00DD16AE"/>
    <w:rsid w:val="00DD6D35"/>
    <w:rsid w:val="00DF52B6"/>
    <w:rsid w:val="00DF5EE7"/>
    <w:rsid w:val="00E0317F"/>
    <w:rsid w:val="00E10421"/>
    <w:rsid w:val="00E21E04"/>
    <w:rsid w:val="00E22828"/>
    <w:rsid w:val="00E33A10"/>
    <w:rsid w:val="00E417C3"/>
    <w:rsid w:val="00E5222D"/>
    <w:rsid w:val="00E5764C"/>
    <w:rsid w:val="00E7769A"/>
    <w:rsid w:val="00E84DAD"/>
    <w:rsid w:val="00EA586D"/>
    <w:rsid w:val="00EB60E5"/>
    <w:rsid w:val="00ED658F"/>
    <w:rsid w:val="00EE1235"/>
    <w:rsid w:val="00EE7863"/>
    <w:rsid w:val="00F00D33"/>
    <w:rsid w:val="00F220C9"/>
    <w:rsid w:val="00F316B3"/>
    <w:rsid w:val="00F428CE"/>
    <w:rsid w:val="00F8499B"/>
    <w:rsid w:val="00F938BC"/>
    <w:rsid w:val="00FB2BF8"/>
    <w:rsid w:val="00FB4CC6"/>
    <w:rsid w:val="00FB50D4"/>
    <w:rsid w:val="00FB5E41"/>
    <w:rsid w:val="00FD7FAA"/>
    <w:rsid w:val="00FE7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279"/>
    <w:rPr>
      <w:rFonts w:ascii="Times" w:eastAsia="Times" w:hAnsi="Times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84DA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4DAD"/>
  </w:style>
  <w:style w:type="paragraph" w:styleId="Footer">
    <w:name w:val="footer"/>
    <w:basedOn w:val="Normal"/>
    <w:link w:val="FooterChar"/>
    <w:uiPriority w:val="99"/>
    <w:semiHidden/>
    <w:unhideWhenUsed/>
    <w:rsid w:val="00E84DA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4DAD"/>
  </w:style>
  <w:style w:type="table" w:styleId="TableGrid">
    <w:name w:val="Table Grid"/>
    <w:basedOn w:val="TableNormal"/>
    <w:uiPriority w:val="59"/>
    <w:rsid w:val="00E84DA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0A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A6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548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F52B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20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color w:val="000000"/>
      <w:sz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2099"/>
    <w:rPr>
      <w:rFonts w:ascii="Courier New" w:eastAsia="Calibri" w:hAnsi="Courier New" w:cs="Courier New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9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terprise.cam.ac.uk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atatranslation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www.datatranslation.e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atatranslation.co.uk/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3D4B88-D4C5-4CD5-A00A-A31382881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Cambridge Enterprise</Company>
  <LinksUpToDate>false</LinksUpToDate>
  <CharactersWithSpaces>3295</CharactersWithSpaces>
  <SharedDoc>false</SharedDoc>
  <HLinks>
    <vt:vector size="24" baseType="variant">
      <vt:variant>
        <vt:i4>3473530</vt:i4>
      </vt:variant>
      <vt:variant>
        <vt:i4>9</vt:i4>
      </vt:variant>
      <vt:variant>
        <vt:i4>0</vt:i4>
      </vt:variant>
      <vt:variant>
        <vt:i4>5</vt:i4>
      </vt:variant>
      <vt:variant>
        <vt:lpwstr>http://www.datatranslation.com/</vt:lpwstr>
      </vt:variant>
      <vt:variant>
        <vt:lpwstr/>
      </vt:variant>
      <vt:variant>
        <vt:i4>7405664</vt:i4>
      </vt:variant>
      <vt:variant>
        <vt:i4>6</vt:i4>
      </vt:variant>
      <vt:variant>
        <vt:i4>0</vt:i4>
      </vt:variant>
      <vt:variant>
        <vt:i4>5</vt:i4>
      </vt:variant>
      <vt:variant>
        <vt:lpwstr>http://www.datatranslation.eu/</vt:lpwstr>
      </vt:variant>
      <vt:variant>
        <vt:lpwstr/>
      </vt:variant>
      <vt:variant>
        <vt:i4>1900559</vt:i4>
      </vt:variant>
      <vt:variant>
        <vt:i4>3</vt:i4>
      </vt:variant>
      <vt:variant>
        <vt:i4>0</vt:i4>
      </vt:variant>
      <vt:variant>
        <vt:i4>5</vt:i4>
      </vt:variant>
      <vt:variant>
        <vt:lpwstr>http://www.datatranslation.co.uk/</vt:lpwstr>
      </vt:variant>
      <vt:variant>
        <vt:lpwstr/>
      </vt:variant>
      <vt:variant>
        <vt:i4>1114125</vt:i4>
      </vt:variant>
      <vt:variant>
        <vt:i4>0</vt:i4>
      </vt:variant>
      <vt:variant>
        <vt:i4>0</vt:i4>
      </vt:variant>
      <vt:variant>
        <vt:i4>5</vt:i4>
      </vt:variant>
      <vt:variant>
        <vt:lpwstr>http://www.enterprise.cam.ac.uk/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re248</dc:creator>
  <cp:lastModifiedBy>sc604</cp:lastModifiedBy>
  <cp:revision>2</cp:revision>
  <cp:lastPrinted>2011-11-14T08:45:00Z</cp:lastPrinted>
  <dcterms:created xsi:type="dcterms:W3CDTF">2012-12-03T12:19:00Z</dcterms:created>
  <dcterms:modified xsi:type="dcterms:W3CDTF">2012-12-03T12:19:00Z</dcterms:modified>
</cp:coreProperties>
</file>