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6D9" w:rsidRDefault="00DE7651" w:rsidP="00DE7651">
      <w:pPr>
        <w:pStyle w:val="a3"/>
      </w:pPr>
      <w:bookmarkStart w:id="0" w:name="_Toc416187604"/>
      <w:r>
        <w:rPr>
          <w:rFonts w:hint="eastAsia"/>
        </w:rPr>
        <w:t>操作插件示例代码</w:t>
      </w:r>
      <w:bookmarkEnd w:id="0"/>
    </w:p>
    <w:p w:rsidR="00DE7651" w:rsidRDefault="00DE7651" w:rsidP="00DE7651"/>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Default="00F96D62" w:rsidP="00F96D62">
      <w:r>
        <w:rPr>
          <w:rFonts w:hint="eastAsia"/>
        </w:rPr>
        <w:t>修订记录</w:t>
      </w:r>
    </w:p>
    <w:tbl>
      <w:tblPr>
        <w:tblpPr w:leftFromText="180" w:rightFromText="180" w:vertAnchor="text" w:horzAnchor="margin" w:tblpXSpec="right" w:tblpY="1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258"/>
        <w:gridCol w:w="1260"/>
        <w:gridCol w:w="1260"/>
        <w:gridCol w:w="1260"/>
        <w:gridCol w:w="2473"/>
      </w:tblGrid>
      <w:tr w:rsidR="00F96D62" w:rsidTr="00915257">
        <w:tc>
          <w:tcPr>
            <w:tcW w:w="594" w:type="pct"/>
            <w:shd w:val="clear" w:color="auto" w:fill="99CCFF"/>
          </w:tcPr>
          <w:p w:rsidR="00F96D62" w:rsidRPr="007A7D59" w:rsidRDefault="00F96D62" w:rsidP="00915257">
            <w:pPr>
              <w:spacing w:line="360" w:lineRule="auto"/>
              <w:jc w:val="center"/>
              <w:rPr>
                <w:b/>
                <w:color w:val="000000"/>
                <w:szCs w:val="21"/>
              </w:rPr>
            </w:pPr>
            <w:r w:rsidRPr="007A7D59">
              <w:rPr>
                <w:b/>
                <w:color w:val="000000"/>
                <w:szCs w:val="21"/>
              </w:rPr>
              <w:t>Ver</w:t>
            </w:r>
            <w:r w:rsidRPr="007A7D59">
              <w:rPr>
                <w:rFonts w:hint="eastAsia"/>
                <w:b/>
                <w:color w:val="000000"/>
                <w:szCs w:val="21"/>
              </w:rPr>
              <w:t>.</w:t>
            </w:r>
            <w:r w:rsidRPr="007A7D59">
              <w:rPr>
                <w:b/>
                <w:color w:val="000000"/>
                <w:szCs w:val="21"/>
              </w:rPr>
              <w:t xml:space="preserve"> No</w:t>
            </w:r>
          </w:p>
        </w:tc>
        <w:tc>
          <w:tcPr>
            <w:tcW w:w="738" w:type="pct"/>
            <w:shd w:val="clear" w:color="auto" w:fill="99CCFF"/>
          </w:tcPr>
          <w:p w:rsidR="00F96D62" w:rsidRPr="007A7D59" w:rsidRDefault="00F96D62" w:rsidP="00915257">
            <w:pPr>
              <w:spacing w:line="360" w:lineRule="auto"/>
              <w:jc w:val="center"/>
              <w:rPr>
                <w:b/>
                <w:color w:val="000000"/>
                <w:szCs w:val="21"/>
              </w:rPr>
            </w:pPr>
            <w:r>
              <w:rPr>
                <w:rFonts w:hint="eastAsia"/>
                <w:b/>
                <w:color w:val="000000"/>
                <w:szCs w:val="21"/>
              </w:rPr>
              <w:t>日期</w:t>
            </w:r>
          </w:p>
        </w:tc>
        <w:tc>
          <w:tcPr>
            <w:tcW w:w="739" w:type="pct"/>
            <w:shd w:val="clear" w:color="auto" w:fill="99CCFF"/>
          </w:tcPr>
          <w:p w:rsidR="00F96D62" w:rsidRPr="007A7D59" w:rsidRDefault="00F96D62" w:rsidP="00915257">
            <w:pPr>
              <w:spacing w:line="360" w:lineRule="auto"/>
              <w:jc w:val="center"/>
              <w:rPr>
                <w:b/>
                <w:color w:val="000000"/>
                <w:szCs w:val="21"/>
              </w:rPr>
            </w:pPr>
            <w:r>
              <w:rPr>
                <w:rFonts w:hint="eastAsia"/>
                <w:b/>
                <w:color w:val="000000"/>
                <w:szCs w:val="21"/>
              </w:rPr>
              <w:t>编制</w:t>
            </w:r>
            <w:r>
              <w:rPr>
                <w:rFonts w:hint="eastAsia"/>
                <w:b/>
                <w:color w:val="000000"/>
                <w:szCs w:val="21"/>
              </w:rPr>
              <w:t>\</w:t>
            </w:r>
            <w:r>
              <w:rPr>
                <w:rFonts w:hint="eastAsia"/>
                <w:b/>
                <w:color w:val="000000"/>
                <w:szCs w:val="21"/>
              </w:rPr>
              <w:t>修订</w:t>
            </w:r>
          </w:p>
        </w:tc>
        <w:tc>
          <w:tcPr>
            <w:tcW w:w="739" w:type="pct"/>
            <w:shd w:val="clear" w:color="auto" w:fill="99CCFF"/>
          </w:tcPr>
          <w:p w:rsidR="00F96D62" w:rsidRPr="007A7D59" w:rsidRDefault="00F96D62" w:rsidP="00915257">
            <w:pPr>
              <w:spacing w:line="360" w:lineRule="auto"/>
              <w:jc w:val="center"/>
              <w:rPr>
                <w:b/>
                <w:color w:val="000000"/>
                <w:szCs w:val="21"/>
              </w:rPr>
            </w:pPr>
            <w:r>
              <w:rPr>
                <w:rFonts w:hint="eastAsia"/>
                <w:b/>
                <w:color w:val="000000"/>
                <w:szCs w:val="21"/>
              </w:rPr>
              <w:t>校对</w:t>
            </w:r>
          </w:p>
        </w:tc>
        <w:tc>
          <w:tcPr>
            <w:tcW w:w="739" w:type="pct"/>
            <w:shd w:val="clear" w:color="auto" w:fill="99CCFF"/>
          </w:tcPr>
          <w:p w:rsidR="00F96D62" w:rsidRPr="007A7D59" w:rsidRDefault="00F96D62" w:rsidP="00915257">
            <w:pPr>
              <w:spacing w:line="360" w:lineRule="auto"/>
              <w:jc w:val="center"/>
              <w:rPr>
                <w:b/>
                <w:color w:val="000000"/>
                <w:szCs w:val="21"/>
              </w:rPr>
            </w:pPr>
            <w:r>
              <w:rPr>
                <w:rFonts w:hint="eastAsia"/>
                <w:b/>
                <w:color w:val="000000"/>
                <w:szCs w:val="21"/>
              </w:rPr>
              <w:t>批准</w:t>
            </w:r>
          </w:p>
        </w:tc>
        <w:tc>
          <w:tcPr>
            <w:tcW w:w="1452" w:type="pct"/>
            <w:shd w:val="clear" w:color="auto" w:fill="99CCFF"/>
          </w:tcPr>
          <w:p w:rsidR="00F96D62" w:rsidRPr="007A7D59" w:rsidRDefault="00F96D62" w:rsidP="00915257">
            <w:pPr>
              <w:spacing w:line="360" w:lineRule="auto"/>
              <w:jc w:val="center"/>
              <w:rPr>
                <w:b/>
                <w:color w:val="000000"/>
                <w:szCs w:val="21"/>
              </w:rPr>
            </w:pPr>
            <w:r w:rsidRPr="007A7D59">
              <w:rPr>
                <w:rFonts w:hint="eastAsia"/>
                <w:b/>
                <w:color w:val="000000"/>
                <w:szCs w:val="21"/>
              </w:rPr>
              <w:t>修改的章节号</w:t>
            </w:r>
          </w:p>
        </w:tc>
      </w:tr>
      <w:tr w:rsidR="00F96D62" w:rsidTr="00915257">
        <w:tc>
          <w:tcPr>
            <w:tcW w:w="594" w:type="pct"/>
            <w:vAlign w:val="center"/>
          </w:tcPr>
          <w:p w:rsidR="00F96D62" w:rsidRDefault="00F96D62" w:rsidP="00915257">
            <w:pPr>
              <w:spacing w:line="300" w:lineRule="auto"/>
              <w:jc w:val="center"/>
            </w:pPr>
            <w:r>
              <w:rPr>
                <w:rFonts w:hint="eastAsia"/>
              </w:rPr>
              <w:t>V1.0</w:t>
            </w:r>
          </w:p>
        </w:tc>
        <w:tc>
          <w:tcPr>
            <w:tcW w:w="738" w:type="pct"/>
            <w:vAlign w:val="center"/>
          </w:tcPr>
          <w:p w:rsidR="00F96D62" w:rsidRDefault="00F96D62" w:rsidP="00915257">
            <w:pPr>
              <w:spacing w:line="300" w:lineRule="auto"/>
              <w:jc w:val="center"/>
            </w:pPr>
            <w:r>
              <w:rPr>
                <w:rFonts w:hint="eastAsia"/>
              </w:rPr>
              <w:t>20150420</w:t>
            </w:r>
          </w:p>
        </w:tc>
        <w:tc>
          <w:tcPr>
            <w:tcW w:w="739" w:type="pct"/>
            <w:vAlign w:val="center"/>
          </w:tcPr>
          <w:p w:rsidR="00F96D62" w:rsidRPr="00DA2FD5" w:rsidRDefault="00F96D62" w:rsidP="00915257">
            <w:pPr>
              <w:spacing w:line="300" w:lineRule="auto"/>
              <w:jc w:val="center"/>
            </w:pPr>
            <w:r>
              <w:rPr>
                <w:rFonts w:hint="eastAsia"/>
              </w:rPr>
              <w:t>丁振华</w:t>
            </w:r>
          </w:p>
        </w:tc>
        <w:tc>
          <w:tcPr>
            <w:tcW w:w="739" w:type="pct"/>
            <w:vAlign w:val="center"/>
          </w:tcPr>
          <w:p w:rsidR="00F96D62" w:rsidRPr="00DA2FD5" w:rsidRDefault="00A27285" w:rsidP="00915257">
            <w:pPr>
              <w:spacing w:line="300" w:lineRule="auto"/>
              <w:jc w:val="center"/>
            </w:pPr>
            <w:proofErr w:type="gramStart"/>
            <w:r>
              <w:rPr>
                <w:rFonts w:hint="eastAsia"/>
              </w:rPr>
              <w:t>张晋博</w:t>
            </w:r>
            <w:proofErr w:type="gramEnd"/>
          </w:p>
        </w:tc>
        <w:tc>
          <w:tcPr>
            <w:tcW w:w="739" w:type="pct"/>
          </w:tcPr>
          <w:p w:rsidR="00F96D62" w:rsidRPr="00615087" w:rsidRDefault="00F96D62" w:rsidP="00915257">
            <w:pPr>
              <w:spacing w:line="300" w:lineRule="auto"/>
              <w:jc w:val="center"/>
            </w:pPr>
            <w:proofErr w:type="gramStart"/>
            <w:r>
              <w:rPr>
                <w:rFonts w:hint="eastAsia"/>
              </w:rPr>
              <w:t>赖碧云</w:t>
            </w:r>
            <w:proofErr w:type="gramEnd"/>
          </w:p>
        </w:tc>
        <w:tc>
          <w:tcPr>
            <w:tcW w:w="1452" w:type="pct"/>
            <w:vAlign w:val="center"/>
          </w:tcPr>
          <w:p w:rsidR="00F96D62" w:rsidRPr="00DA2FD5" w:rsidRDefault="00F96D62" w:rsidP="00915257">
            <w:pPr>
              <w:spacing w:line="360" w:lineRule="auto"/>
              <w:jc w:val="center"/>
            </w:pPr>
            <w:r w:rsidRPr="00DA2FD5">
              <w:rPr>
                <w:rFonts w:hint="eastAsia"/>
              </w:rPr>
              <w:t>初始版本</w:t>
            </w:r>
          </w:p>
        </w:tc>
      </w:tr>
      <w:tr w:rsidR="00F96D62" w:rsidTr="00915257">
        <w:tc>
          <w:tcPr>
            <w:tcW w:w="594" w:type="pct"/>
            <w:vAlign w:val="center"/>
          </w:tcPr>
          <w:p w:rsidR="00F96D62" w:rsidRPr="003767B8" w:rsidRDefault="00F96D62" w:rsidP="00915257">
            <w:pPr>
              <w:spacing w:line="300" w:lineRule="auto"/>
              <w:jc w:val="center"/>
            </w:pPr>
          </w:p>
        </w:tc>
        <w:tc>
          <w:tcPr>
            <w:tcW w:w="738" w:type="pct"/>
            <w:vAlign w:val="center"/>
          </w:tcPr>
          <w:p w:rsidR="00F96D62" w:rsidRPr="003767B8" w:rsidRDefault="00F96D62" w:rsidP="00915257">
            <w:pPr>
              <w:spacing w:line="300" w:lineRule="auto"/>
              <w:jc w:val="center"/>
            </w:pPr>
          </w:p>
        </w:tc>
        <w:tc>
          <w:tcPr>
            <w:tcW w:w="739" w:type="pct"/>
            <w:vAlign w:val="center"/>
          </w:tcPr>
          <w:p w:rsidR="00F96D62" w:rsidRPr="003767B8" w:rsidRDefault="00F96D62" w:rsidP="00915257">
            <w:pPr>
              <w:spacing w:line="300" w:lineRule="auto"/>
              <w:jc w:val="center"/>
            </w:pPr>
          </w:p>
        </w:tc>
        <w:tc>
          <w:tcPr>
            <w:tcW w:w="739" w:type="pct"/>
            <w:vAlign w:val="center"/>
          </w:tcPr>
          <w:p w:rsidR="00F96D62" w:rsidRPr="003767B8"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vAlign w:val="center"/>
          </w:tcPr>
          <w:p w:rsidR="00F96D62" w:rsidRPr="00DA2FD5" w:rsidRDefault="00F96D62" w:rsidP="00915257">
            <w:pPr>
              <w:spacing w:line="36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r w:rsidR="00F96D62" w:rsidTr="00915257">
        <w:tc>
          <w:tcPr>
            <w:tcW w:w="594" w:type="pct"/>
          </w:tcPr>
          <w:p w:rsidR="00F96D62" w:rsidRPr="00AD7617" w:rsidRDefault="00F96D62" w:rsidP="00915257">
            <w:pPr>
              <w:spacing w:line="300" w:lineRule="auto"/>
              <w:jc w:val="center"/>
            </w:pPr>
          </w:p>
        </w:tc>
        <w:tc>
          <w:tcPr>
            <w:tcW w:w="738"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AD7617" w:rsidRDefault="00F96D62" w:rsidP="00915257">
            <w:pPr>
              <w:spacing w:line="300" w:lineRule="auto"/>
              <w:jc w:val="center"/>
            </w:pPr>
          </w:p>
        </w:tc>
        <w:tc>
          <w:tcPr>
            <w:tcW w:w="739" w:type="pct"/>
          </w:tcPr>
          <w:p w:rsidR="00F96D62" w:rsidRPr="00615087" w:rsidRDefault="00F96D62" w:rsidP="00915257">
            <w:pPr>
              <w:spacing w:line="300" w:lineRule="auto"/>
              <w:jc w:val="center"/>
            </w:pPr>
          </w:p>
        </w:tc>
        <w:tc>
          <w:tcPr>
            <w:tcW w:w="1452" w:type="pct"/>
          </w:tcPr>
          <w:p w:rsidR="00F96D62" w:rsidRPr="00AD7617" w:rsidRDefault="00F96D62" w:rsidP="00915257">
            <w:pPr>
              <w:spacing w:line="300" w:lineRule="auto"/>
              <w:jc w:val="center"/>
            </w:pPr>
          </w:p>
        </w:tc>
      </w:tr>
    </w:tbl>
    <w:p w:rsidR="00F96D62" w:rsidRDefault="00F96D62" w:rsidP="00F96D62"/>
    <w:p w:rsidR="00F96D62" w:rsidRDefault="00F96D62" w:rsidP="00F96D62">
      <w:r>
        <w:rPr>
          <w:rFonts w:hint="eastAsia"/>
        </w:rPr>
        <w:t>问题和意见</w:t>
      </w:r>
    </w:p>
    <w:p w:rsidR="00F96D62" w:rsidRDefault="00F96D62" w:rsidP="00F96D62">
      <w:r>
        <w:rPr>
          <w:rFonts w:hint="eastAsia"/>
        </w:rPr>
        <w:tab/>
      </w:r>
      <w:r>
        <w:rPr>
          <w:rFonts w:hint="eastAsia"/>
        </w:rPr>
        <w:t>如果你对文档有任何意见、问题或想法，或者你的问题未在此文档中找到答案，请通过电子邮件联系我们</w:t>
      </w:r>
    </w:p>
    <w:p w:rsidR="00F96D62" w:rsidRDefault="00F96D62" w:rsidP="00F96D62">
      <w:pPr>
        <w:ind w:firstLine="420"/>
      </w:pPr>
      <w:r>
        <w:t>jinbo_zhang@kingdee.com</w:t>
      </w:r>
    </w:p>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Default="00F96D62" w:rsidP="00F96D62"/>
    <w:p w:rsidR="00F96D62" w:rsidRPr="005177ED" w:rsidRDefault="00F96D62" w:rsidP="00F96D62"/>
    <w:p w:rsidR="00A23147" w:rsidRDefault="00A23147" w:rsidP="00DE7651"/>
    <w:p w:rsidR="00A23147" w:rsidRDefault="00A23147" w:rsidP="00DE7651"/>
    <w:p w:rsidR="00A23147" w:rsidRDefault="00A23147" w:rsidP="00DE7651"/>
    <w:p w:rsidR="00A23147" w:rsidRDefault="00A23147" w:rsidP="00DE7651"/>
    <w:p w:rsidR="00A23147" w:rsidRDefault="00A23147" w:rsidP="00DE7651"/>
    <w:p w:rsidR="00A23147" w:rsidRDefault="00A23147" w:rsidP="00DE7651"/>
    <w:sdt>
      <w:sdtPr>
        <w:rPr>
          <w:rFonts w:asciiTheme="minorHAnsi" w:eastAsiaTheme="minorEastAsia" w:hAnsiTheme="minorHAnsi" w:cstheme="minorBidi"/>
          <w:b w:val="0"/>
          <w:bCs w:val="0"/>
          <w:color w:val="auto"/>
          <w:kern w:val="2"/>
          <w:sz w:val="21"/>
          <w:szCs w:val="22"/>
          <w:lang w:val="zh-CN"/>
        </w:rPr>
        <w:id w:val="1884440064"/>
        <w:docPartObj>
          <w:docPartGallery w:val="Table of Contents"/>
          <w:docPartUnique/>
        </w:docPartObj>
      </w:sdtPr>
      <w:sdtEndPr/>
      <w:sdtContent>
        <w:p w:rsidR="00A23147" w:rsidRDefault="00A23147">
          <w:pPr>
            <w:pStyle w:val="TOC"/>
          </w:pPr>
          <w:r>
            <w:rPr>
              <w:lang w:val="zh-CN"/>
            </w:rPr>
            <w:t>目录</w:t>
          </w:r>
        </w:p>
        <w:p w:rsidR="003D4A23" w:rsidRDefault="00A23147">
          <w:pPr>
            <w:pStyle w:val="10"/>
            <w:tabs>
              <w:tab w:val="right" w:leader="dot" w:pos="8296"/>
            </w:tabs>
            <w:rPr>
              <w:noProof/>
            </w:rPr>
          </w:pPr>
          <w:r>
            <w:fldChar w:fldCharType="begin"/>
          </w:r>
          <w:r>
            <w:instrText xml:space="preserve"> TOC \o "1-3" \h \z \u </w:instrText>
          </w:r>
          <w:r>
            <w:fldChar w:fldCharType="separate"/>
          </w:r>
          <w:hyperlink w:anchor="_Toc416187604" w:history="1">
            <w:r w:rsidR="003D4A23" w:rsidRPr="00635CF1">
              <w:rPr>
                <w:rStyle w:val="aa"/>
                <w:rFonts w:hint="eastAsia"/>
                <w:noProof/>
              </w:rPr>
              <w:t>操作插件示例代码</w:t>
            </w:r>
            <w:r w:rsidR="003D4A23">
              <w:rPr>
                <w:noProof/>
                <w:webHidden/>
              </w:rPr>
              <w:tab/>
            </w:r>
            <w:r w:rsidR="003D4A23">
              <w:rPr>
                <w:noProof/>
                <w:webHidden/>
              </w:rPr>
              <w:fldChar w:fldCharType="begin"/>
            </w:r>
            <w:r w:rsidR="003D4A23">
              <w:rPr>
                <w:noProof/>
                <w:webHidden/>
              </w:rPr>
              <w:instrText xml:space="preserve"> PAGEREF _Toc416187604 \h </w:instrText>
            </w:r>
            <w:r w:rsidR="003D4A23">
              <w:rPr>
                <w:noProof/>
                <w:webHidden/>
              </w:rPr>
            </w:r>
            <w:r w:rsidR="003D4A23">
              <w:rPr>
                <w:noProof/>
                <w:webHidden/>
              </w:rPr>
              <w:fldChar w:fldCharType="separate"/>
            </w:r>
            <w:r w:rsidR="003D4A23">
              <w:rPr>
                <w:noProof/>
                <w:webHidden/>
              </w:rPr>
              <w:t>1</w:t>
            </w:r>
            <w:r w:rsidR="003D4A23">
              <w:rPr>
                <w:noProof/>
                <w:webHidden/>
              </w:rPr>
              <w:fldChar w:fldCharType="end"/>
            </w:r>
          </w:hyperlink>
        </w:p>
        <w:p w:rsidR="003D4A23" w:rsidRDefault="00AB0798">
          <w:pPr>
            <w:pStyle w:val="10"/>
            <w:tabs>
              <w:tab w:val="right" w:leader="dot" w:pos="8296"/>
            </w:tabs>
            <w:rPr>
              <w:noProof/>
            </w:rPr>
          </w:pPr>
          <w:hyperlink w:anchor="_Toc416187605" w:history="1">
            <w:r w:rsidR="003D4A23" w:rsidRPr="00635CF1">
              <w:rPr>
                <w:rStyle w:val="aa"/>
                <w:rFonts w:hint="eastAsia"/>
                <w:noProof/>
              </w:rPr>
              <w:t>操作插件概要说明</w:t>
            </w:r>
            <w:r w:rsidR="003D4A23">
              <w:rPr>
                <w:noProof/>
                <w:webHidden/>
              </w:rPr>
              <w:tab/>
            </w:r>
            <w:r w:rsidR="003D4A23">
              <w:rPr>
                <w:noProof/>
                <w:webHidden/>
              </w:rPr>
              <w:fldChar w:fldCharType="begin"/>
            </w:r>
            <w:r w:rsidR="003D4A23">
              <w:rPr>
                <w:noProof/>
                <w:webHidden/>
              </w:rPr>
              <w:instrText xml:space="preserve"> PAGEREF _Toc416187605 \h </w:instrText>
            </w:r>
            <w:r w:rsidR="003D4A23">
              <w:rPr>
                <w:noProof/>
                <w:webHidden/>
              </w:rPr>
            </w:r>
            <w:r w:rsidR="003D4A23">
              <w:rPr>
                <w:noProof/>
                <w:webHidden/>
              </w:rPr>
              <w:fldChar w:fldCharType="separate"/>
            </w:r>
            <w:r w:rsidR="003D4A23">
              <w:rPr>
                <w:noProof/>
                <w:webHidden/>
              </w:rPr>
              <w:t>3</w:t>
            </w:r>
            <w:r w:rsidR="003D4A23">
              <w:rPr>
                <w:noProof/>
                <w:webHidden/>
              </w:rPr>
              <w:fldChar w:fldCharType="end"/>
            </w:r>
          </w:hyperlink>
        </w:p>
        <w:p w:rsidR="003D4A23" w:rsidRDefault="00AB0798">
          <w:pPr>
            <w:pStyle w:val="20"/>
            <w:tabs>
              <w:tab w:val="right" w:leader="dot" w:pos="8296"/>
            </w:tabs>
            <w:rPr>
              <w:noProof/>
            </w:rPr>
          </w:pPr>
          <w:hyperlink w:anchor="_Toc416187606" w:history="1">
            <w:r w:rsidR="003D4A23" w:rsidRPr="00635CF1">
              <w:rPr>
                <w:rStyle w:val="aa"/>
                <w:rFonts w:hint="eastAsia"/>
                <w:noProof/>
              </w:rPr>
              <w:t>如何创建一个操作插件</w:t>
            </w:r>
            <w:r w:rsidR="003D4A23">
              <w:rPr>
                <w:noProof/>
                <w:webHidden/>
              </w:rPr>
              <w:tab/>
            </w:r>
            <w:r w:rsidR="003D4A23">
              <w:rPr>
                <w:noProof/>
                <w:webHidden/>
              </w:rPr>
              <w:fldChar w:fldCharType="begin"/>
            </w:r>
            <w:r w:rsidR="003D4A23">
              <w:rPr>
                <w:noProof/>
                <w:webHidden/>
              </w:rPr>
              <w:instrText xml:space="preserve"> PAGEREF _Toc416187606 \h </w:instrText>
            </w:r>
            <w:r w:rsidR="003D4A23">
              <w:rPr>
                <w:noProof/>
                <w:webHidden/>
              </w:rPr>
            </w:r>
            <w:r w:rsidR="003D4A23">
              <w:rPr>
                <w:noProof/>
                <w:webHidden/>
              </w:rPr>
              <w:fldChar w:fldCharType="separate"/>
            </w:r>
            <w:r w:rsidR="003D4A23">
              <w:rPr>
                <w:noProof/>
                <w:webHidden/>
              </w:rPr>
              <w:t>3</w:t>
            </w:r>
            <w:r w:rsidR="003D4A23">
              <w:rPr>
                <w:noProof/>
                <w:webHidden/>
              </w:rPr>
              <w:fldChar w:fldCharType="end"/>
            </w:r>
          </w:hyperlink>
        </w:p>
        <w:p w:rsidR="003D4A23" w:rsidRDefault="00AB0798">
          <w:pPr>
            <w:pStyle w:val="20"/>
            <w:tabs>
              <w:tab w:val="right" w:leader="dot" w:pos="8296"/>
            </w:tabs>
            <w:rPr>
              <w:noProof/>
            </w:rPr>
          </w:pPr>
          <w:hyperlink w:anchor="_Toc416187607" w:history="1">
            <w:r w:rsidR="003D4A23" w:rsidRPr="00635CF1">
              <w:rPr>
                <w:rStyle w:val="aa"/>
                <w:rFonts w:hint="eastAsia"/>
                <w:noProof/>
              </w:rPr>
              <w:t>操作插件概览</w:t>
            </w:r>
            <w:r w:rsidR="003D4A23">
              <w:rPr>
                <w:noProof/>
                <w:webHidden/>
              </w:rPr>
              <w:tab/>
            </w:r>
            <w:r w:rsidR="003D4A23">
              <w:rPr>
                <w:noProof/>
                <w:webHidden/>
              </w:rPr>
              <w:fldChar w:fldCharType="begin"/>
            </w:r>
            <w:r w:rsidR="003D4A23">
              <w:rPr>
                <w:noProof/>
                <w:webHidden/>
              </w:rPr>
              <w:instrText xml:space="preserve"> PAGEREF _Toc416187607 \h </w:instrText>
            </w:r>
            <w:r w:rsidR="003D4A23">
              <w:rPr>
                <w:noProof/>
                <w:webHidden/>
              </w:rPr>
            </w:r>
            <w:r w:rsidR="003D4A23">
              <w:rPr>
                <w:noProof/>
                <w:webHidden/>
              </w:rPr>
              <w:fldChar w:fldCharType="separate"/>
            </w:r>
            <w:r w:rsidR="003D4A23">
              <w:rPr>
                <w:noProof/>
                <w:webHidden/>
              </w:rPr>
              <w:t>5</w:t>
            </w:r>
            <w:r w:rsidR="003D4A23">
              <w:rPr>
                <w:noProof/>
                <w:webHidden/>
              </w:rPr>
              <w:fldChar w:fldCharType="end"/>
            </w:r>
          </w:hyperlink>
        </w:p>
        <w:p w:rsidR="003D4A23" w:rsidRDefault="00AB0798">
          <w:pPr>
            <w:pStyle w:val="20"/>
            <w:tabs>
              <w:tab w:val="right" w:leader="dot" w:pos="8296"/>
            </w:tabs>
            <w:rPr>
              <w:noProof/>
            </w:rPr>
          </w:pPr>
          <w:hyperlink w:anchor="_Toc416187608" w:history="1">
            <w:r w:rsidR="003D4A23" w:rsidRPr="00635CF1">
              <w:rPr>
                <w:rStyle w:val="aa"/>
                <w:rFonts w:hint="eastAsia"/>
                <w:noProof/>
              </w:rPr>
              <w:t>如何启用操作插件</w:t>
            </w:r>
            <w:r w:rsidR="003D4A23">
              <w:rPr>
                <w:noProof/>
                <w:webHidden/>
              </w:rPr>
              <w:tab/>
            </w:r>
            <w:r w:rsidR="003D4A23">
              <w:rPr>
                <w:noProof/>
                <w:webHidden/>
              </w:rPr>
              <w:fldChar w:fldCharType="begin"/>
            </w:r>
            <w:r w:rsidR="003D4A23">
              <w:rPr>
                <w:noProof/>
                <w:webHidden/>
              </w:rPr>
              <w:instrText xml:space="preserve"> PAGEREF _Toc416187608 \h </w:instrText>
            </w:r>
            <w:r w:rsidR="003D4A23">
              <w:rPr>
                <w:noProof/>
                <w:webHidden/>
              </w:rPr>
            </w:r>
            <w:r w:rsidR="003D4A23">
              <w:rPr>
                <w:noProof/>
                <w:webHidden/>
              </w:rPr>
              <w:fldChar w:fldCharType="separate"/>
            </w:r>
            <w:r w:rsidR="003D4A23">
              <w:rPr>
                <w:noProof/>
                <w:webHidden/>
              </w:rPr>
              <w:t>10</w:t>
            </w:r>
            <w:r w:rsidR="003D4A23">
              <w:rPr>
                <w:noProof/>
                <w:webHidden/>
              </w:rPr>
              <w:fldChar w:fldCharType="end"/>
            </w:r>
          </w:hyperlink>
        </w:p>
        <w:p w:rsidR="003D4A23" w:rsidRDefault="00AB0798">
          <w:pPr>
            <w:pStyle w:val="10"/>
            <w:tabs>
              <w:tab w:val="right" w:leader="dot" w:pos="8296"/>
            </w:tabs>
            <w:rPr>
              <w:noProof/>
            </w:rPr>
          </w:pPr>
          <w:hyperlink w:anchor="_Toc416187609" w:history="1">
            <w:r w:rsidR="003D4A23" w:rsidRPr="00635CF1">
              <w:rPr>
                <w:rStyle w:val="aa"/>
                <w:rFonts w:hint="eastAsia"/>
                <w:noProof/>
              </w:rPr>
              <w:t>公共属性</w:t>
            </w:r>
            <w:r w:rsidR="003D4A23">
              <w:rPr>
                <w:noProof/>
                <w:webHidden/>
              </w:rPr>
              <w:tab/>
            </w:r>
            <w:r w:rsidR="003D4A23">
              <w:rPr>
                <w:noProof/>
                <w:webHidden/>
              </w:rPr>
              <w:fldChar w:fldCharType="begin"/>
            </w:r>
            <w:r w:rsidR="003D4A23">
              <w:rPr>
                <w:noProof/>
                <w:webHidden/>
              </w:rPr>
              <w:instrText xml:space="preserve"> PAGEREF _Toc416187609 \h </w:instrText>
            </w:r>
            <w:r w:rsidR="003D4A23">
              <w:rPr>
                <w:noProof/>
                <w:webHidden/>
              </w:rPr>
            </w:r>
            <w:r w:rsidR="003D4A23">
              <w:rPr>
                <w:noProof/>
                <w:webHidden/>
              </w:rPr>
              <w:fldChar w:fldCharType="separate"/>
            </w:r>
            <w:r w:rsidR="003D4A23">
              <w:rPr>
                <w:noProof/>
                <w:webHidden/>
              </w:rPr>
              <w:t>13</w:t>
            </w:r>
            <w:r w:rsidR="003D4A23">
              <w:rPr>
                <w:noProof/>
                <w:webHidden/>
              </w:rPr>
              <w:fldChar w:fldCharType="end"/>
            </w:r>
          </w:hyperlink>
        </w:p>
        <w:p w:rsidR="003D4A23" w:rsidRDefault="00AB0798">
          <w:pPr>
            <w:pStyle w:val="20"/>
            <w:tabs>
              <w:tab w:val="right" w:leader="dot" w:pos="8296"/>
            </w:tabs>
            <w:rPr>
              <w:noProof/>
            </w:rPr>
          </w:pPr>
          <w:hyperlink w:anchor="_Toc416187610" w:history="1">
            <w:r w:rsidR="003D4A23" w:rsidRPr="00635CF1">
              <w:rPr>
                <w:rStyle w:val="aa"/>
                <w:noProof/>
              </w:rPr>
              <w:t>BusinessInfo</w:t>
            </w:r>
            <w:r w:rsidR="003D4A23">
              <w:rPr>
                <w:noProof/>
                <w:webHidden/>
              </w:rPr>
              <w:tab/>
            </w:r>
            <w:r w:rsidR="003D4A23">
              <w:rPr>
                <w:noProof/>
                <w:webHidden/>
              </w:rPr>
              <w:fldChar w:fldCharType="begin"/>
            </w:r>
            <w:r w:rsidR="003D4A23">
              <w:rPr>
                <w:noProof/>
                <w:webHidden/>
              </w:rPr>
              <w:instrText xml:space="preserve"> PAGEREF _Toc416187610 \h </w:instrText>
            </w:r>
            <w:r w:rsidR="003D4A23">
              <w:rPr>
                <w:noProof/>
                <w:webHidden/>
              </w:rPr>
            </w:r>
            <w:r w:rsidR="003D4A23">
              <w:rPr>
                <w:noProof/>
                <w:webHidden/>
              </w:rPr>
              <w:fldChar w:fldCharType="separate"/>
            </w:r>
            <w:r w:rsidR="003D4A23">
              <w:rPr>
                <w:noProof/>
                <w:webHidden/>
              </w:rPr>
              <w:t>13</w:t>
            </w:r>
            <w:r w:rsidR="003D4A23">
              <w:rPr>
                <w:noProof/>
                <w:webHidden/>
              </w:rPr>
              <w:fldChar w:fldCharType="end"/>
            </w:r>
          </w:hyperlink>
        </w:p>
        <w:p w:rsidR="003D4A23" w:rsidRDefault="00AB0798">
          <w:pPr>
            <w:pStyle w:val="30"/>
            <w:tabs>
              <w:tab w:val="right" w:leader="dot" w:pos="8296"/>
            </w:tabs>
            <w:rPr>
              <w:noProof/>
            </w:rPr>
          </w:pPr>
          <w:hyperlink w:anchor="_Toc416187611"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_Toc416187611 \h </w:instrText>
            </w:r>
            <w:r w:rsidR="003D4A23">
              <w:rPr>
                <w:noProof/>
                <w:webHidden/>
              </w:rPr>
            </w:r>
            <w:r w:rsidR="003D4A23">
              <w:rPr>
                <w:noProof/>
                <w:webHidden/>
              </w:rPr>
              <w:fldChar w:fldCharType="separate"/>
            </w:r>
            <w:r w:rsidR="003D4A23">
              <w:rPr>
                <w:noProof/>
                <w:webHidden/>
              </w:rPr>
              <w:t>13</w:t>
            </w:r>
            <w:r w:rsidR="003D4A23">
              <w:rPr>
                <w:noProof/>
                <w:webHidden/>
              </w:rPr>
              <w:fldChar w:fldCharType="end"/>
            </w:r>
          </w:hyperlink>
        </w:p>
        <w:p w:rsidR="003D4A23" w:rsidRDefault="00AB0798">
          <w:pPr>
            <w:pStyle w:val="30"/>
            <w:tabs>
              <w:tab w:val="right" w:leader="dot" w:pos="8296"/>
            </w:tabs>
            <w:rPr>
              <w:noProof/>
            </w:rPr>
          </w:pPr>
          <w:hyperlink w:anchor="_Toc416187612"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单据已经生成凭证则禁止反审核</w:t>
            </w:r>
            <w:r w:rsidR="003D4A23">
              <w:rPr>
                <w:noProof/>
                <w:webHidden/>
              </w:rPr>
              <w:tab/>
            </w:r>
            <w:r w:rsidR="003D4A23">
              <w:rPr>
                <w:noProof/>
                <w:webHidden/>
              </w:rPr>
              <w:fldChar w:fldCharType="begin"/>
            </w:r>
            <w:r w:rsidR="003D4A23">
              <w:rPr>
                <w:noProof/>
                <w:webHidden/>
              </w:rPr>
              <w:instrText xml:space="preserve"> PAGEREF _Toc416187612 \h </w:instrText>
            </w:r>
            <w:r w:rsidR="003D4A23">
              <w:rPr>
                <w:noProof/>
                <w:webHidden/>
              </w:rPr>
            </w:r>
            <w:r w:rsidR="003D4A23">
              <w:rPr>
                <w:noProof/>
                <w:webHidden/>
              </w:rPr>
              <w:fldChar w:fldCharType="separate"/>
            </w:r>
            <w:r w:rsidR="003D4A23">
              <w:rPr>
                <w:noProof/>
                <w:webHidden/>
              </w:rPr>
              <w:t>13</w:t>
            </w:r>
            <w:r w:rsidR="003D4A23">
              <w:rPr>
                <w:noProof/>
                <w:webHidden/>
              </w:rPr>
              <w:fldChar w:fldCharType="end"/>
            </w:r>
          </w:hyperlink>
        </w:p>
        <w:p w:rsidR="003D4A23" w:rsidRDefault="00AB0798">
          <w:pPr>
            <w:pStyle w:val="20"/>
            <w:tabs>
              <w:tab w:val="right" w:leader="dot" w:pos="8296"/>
            </w:tabs>
            <w:rPr>
              <w:noProof/>
            </w:rPr>
          </w:pPr>
          <w:hyperlink w:anchor="_Toc416187613" w:history="1">
            <w:r w:rsidR="003D4A23" w:rsidRPr="00635CF1">
              <w:rPr>
                <w:rStyle w:val="aa"/>
                <w:noProof/>
              </w:rPr>
              <w:t>Context</w:t>
            </w:r>
            <w:r w:rsidR="003D4A23">
              <w:rPr>
                <w:noProof/>
                <w:webHidden/>
              </w:rPr>
              <w:tab/>
            </w:r>
            <w:r w:rsidR="003D4A23">
              <w:rPr>
                <w:noProof/>
                <w:webHidden/>
              </w:rPr>
              <w:fldChar w:fldCharType="begin"/>
            </w:r>
            <w:r w:rsidR="003D4A23">
              <w:rPr>
                <w:noProof/>
                <w:webHidden/>
              </w:rPr>
              <w:instrText xml:space="preserve"> PAGEREF _Toc416187613 \h </w:instrText>
            </w:r>
            <w:r w:rsidR="003D4A23">
              <w:rPr>
                <w:noProof/>
                <w:webHidden/>
              </w:rPr>
            </w:r>
            <w:r w:rsidR="003D4A23">
              <w:rPr>
                <w:noProof/>
                <w:webHidden/>
              </w:rPr>
              <w:fldChar w:fldCharType="separate"/>
            </w:r>
            <w:r w:rsidR="003D4A23">
              <w:rPr>
                <w:noProof/>
                <w:webHidden/>
              </w:rPr>
              <w:t>15</w:t>
            </w:r>
            <w:r w:rsidR="003D4A23">
              <w:rPr>
                <w:noProof/>
                <w:webHidden/>
              </w:rPr>
              <w:fldChar w:fldCharType="end"/>
            </w:r>
          </w:hyperlink>
        </w:p>
        <w:p w:rsidR="003D4A23" w:rsidRDefault="00AB0798">
          <w:pPr>
            <w:pStyle w:val="30"/>
            <w:tabs>
              <w:tab w:val="right" w:leader="dot" w:pos="8296"/>
            </w:tabs>
            <w:rPr>
              <w:noProof/>
            </w:rPr>
          </w:pPr>
          <w:hyperlink w:anchor="_Toc416187614"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_Toc416187614 \h </w:instrText>
            </w:r>
            <w:r w:rsidR="003D4A23">
              <w:rPr>
                <w:noProof/>
                <w:webHidden/>
              </w:rPr>
            </w:r>
            <w:r w:rsidR="003D4A23">
              <w:rPr>
                <w:noProof/>
                <w:webHidden/>
              </w:rPr>
              <w:fldChar w:fldCharType="separate"/>
            </w:r>
            <w:r w:rsidR="003D4A23">
              <w:rPr>
                <w:noProof/>
                <w:webHidden/>
              </w:rPr>
              <w:t>15</w:t>
            </w:r>
            <w:r w:rsidR="003D4A23">
              <w:rPr>
                <w:noProof/>
                <w:webHidden/>
              </w:rPr>
              <w:fldChar w:fldCharType="end"/>
            </w:r>
          </w:hyperlink>
        </w:p>
        <w:p w:rsidR="003D4A23" w:rsidRDefault="00AB0798">
          <w:pPr>
            <w:pStyle w:val="30"/>
            <w:tabs>
              <w:tab w:val="right" w:leader="dot" w:pos="8296"/>
            </w:tabs>
            <w:rPr>
              <w:noProof/>
            </w:rPr>
          </w:pPr>
          <w:hyperlink w:anchor="_Toc416187615"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采购调价表审核时自动生效</w:t>
            </w:r>
            <w:r w:rsidR="003D4A23">
              <w:rPr>
                <w:noProof/>
                <w:webHidden/>
              </w:rPr>
              <w:tab/>
            </w:r>
            <w:r w:rsidR="003D4A23">
              <w:rPr>
                <w:noProof/>
                <w:webHidden/>
              </w:rPr>
              <w:fldChar w:fldCharType="begin"/>
            </w:r>
            <w:r w:rsidR="003D4A23">
              <w:rPr>
                <w:noProof/>
                <w:webHidden/>
              </w:rPr>
              <w:instrText xml:space="preserve"> PAGEREF _Toc416187615 \h </w:instrText>
            </w:r>
            <w:r w:rsidR="003D4A23">
              <w:rPr>
                <w:noProof/>
                <w:webHidden/>
              </w:rPr>
            </w:r>
            <w:r w:rsidR="003D4A23">
              <w:rPr>
                <w:noProof/>
                <w:webHidden/>
              </w:rPr>
              <w:fldChar w:fldCharType="separate"/>
            </w:r>
            <w:r w:rsidR="003D4A23">
              <w:rPr>
                <w:noProof/>
                <w:webHidden/>
              </w:rPr>
              <w:t>16</w:t>
            </w:r>
            <w:r w:rsidR="003D4A23">
              <w:rPr>
                <w:noProof/>
                <w:webHidden/>
              </w:rPr>
              <w:fldChar w:fldCharType="end"/>
            </w:r>
          </w:hyperlink>
        </w:p>
        <w:p w:rsidR="003D4A23" w:rsidRDefault="00AB0798">
          <w:pPr>
            <w:pStyle w:val="20"/>
            <w:tabs>
              <w:tab w:val="right" w:leader="dot" w:pos="8296"/>
            </w:tabs>
            <w:rPr>
              <w:noProof/>
            </w:rPr>
          </w:pPr>
          <w:hyperlink w:anchor="_Toc416187616" w:history="1">
            <w:r w:rsidR="003D4A23" w:rsidRPr="00635CF1">
              <w:rPr>
                <w:rStyle w:val="aa"/>
                <w:noProof/>
              </w:rPr>
              <w:t>FormOperation</w:t>
            </w:r>
            <w:r w:rsidR="003D4A23">
              <w:rPr>
                <w:noProof/>
                <w:webHidden/>
              </w:rPr>
              <w:tab/>
            </w:r>
            <w:r w:rsidR="003D4A23">
              <w:rPr>
                <w:noProof/>
                <w:webHidden/>
              </w:rPr>
              <w:fldChar w:fldCharType="begin"/>
            </w:r>
            <w:r w:rsidR="003D4A23">
              <w:rPr>
                <w:noProof/>
                <w:webHidden/>
              </w:rPr>
              <w:instrText xml:space="preserve"> PAGEREF _Toc416187616 \h </w:instrText>
            </w:r>
            <w:r w:rsidR="003D4A23">
              <w:rPr>
                <w:noProof/>
                <w:webHidden/>
              </w:rPr>
            </w:r>
            <w:r w:rsidR="003D4A23">
              <w:rPr>
                <w:noProof/>
                <w:webHidden/>
              </w:rPr>
              <w:fldChar w:fldCharType="separate"/>
            </w:r>
            <w:r w:rsidR="003D4A23">
              <w:rPr>
                <w:noProof/>
                <w:webHidden/>
              </w:rPr>
              <w:t>19</w:t>
            </w:r>
            <w:r w:rsidR="003D4A23">
              <w:rPr>
                <w:noProof/>
                <w:webHidden/>
              </w:rPr>
              <w:fldChar w:fldCharType="end"/>
            </w:r>
          </w:hyperlink>
        </w:p>
        <w:p w:rsidR="003D4A23" w:rsidRDefault="00AB0798">
          <w:pPr>
            <w:pStyle w:val="30"/>
            <w:tabs>
              <w:tab w:val="right" w:leader="dot" w:pos="8296"/>
            </w:tabs>
            <w:rPr>
              <w:noProof/>
            </w:rPr>
          </w:pPr>
          <w:hyperlink w:anchor="_Toc416187617"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_Toc416187617 \h </w:instrText>
            </w:r>
            <w:r w:rsidR="003D4A23">
              <w:rPr>
                <w:noProof/>
                <w:webHidden/>
              </w:rPr>
            </w:r>
            <w:r w:rsidR="003D4A23">
              <w:rPr>
                <w:noProof/>
                <w:webHidden/>
              </w:rPr>
              <w:fldChar w:fldCharType="separate"/>
            </w:r>
            <w:r w:rsidR="003D4A23">
              <w:rPr>
                <w:noProof/>
                <w:webHidden/>
              </w:rPr>
              <w:t>19</w:t>
            </w:r>
            <w:r w:rsidR="003D4A23">
              <w:rPr>
                <w:noProof/>
                <w:webHidden/>
              </w:rPr>
              <w:fldChar w:fldCharType="end"/>
            </w:r>
          </w:hyperlink>
        </w:p>
        <w:p w:rsidR="003D4A23" w:rsidRDefault="00AB0798">
          <w:pPr>
            <w:pStyle w:val="30"/>
            <w:tabs>
              <w:tab w:val="right" w:leader="dot" w:pos="8296"/>
            </w:tabs>
            <w:rPr>
              <w:noProof/>
            </w:rPr>
          </w:pPr>
          <w:hyperlink w:anchor="_Toc416187618"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销售订单保存不做信用检查</w:t>
            </w:r>
            <w:r w:rsidR="003D4A23">
              <w:rPr>
                <w:noProof/>
                <w:webHidden/>
              </w:rPr>
              <w:tab/>
            </w:r>
            <w:r w:rsidR="003D4A23">
              <w:rPr>
                <w:noProof/>
                <w:webHidden/>
              </w:rPr>
              <w:fldChar w:fldCharType="begin"/>
            </w:r>
            <w:r w:rsidR="003D4A23">
              <w:rPr>
                <w:noProof/>
                <w:webHidden/>
              </w:rPr>
              <w:instrText xml:space="preserve"> PAGEREF _Toc416187618 \h </w:instrText>
            </w:r>
            <w:r w:rsidR="003D4A23">
              <w:rPr>
                <w:noProof/>
                <w:webHidden/>
              </w:rPr>
            </w:r>
            <w:r w:rsidR="003D4A23">
              <w:rPr>
                <w:noProof/>
                <w:webHidden/>
              </w:rPr>
              <w:fldChar w:fldCharType="separate"/>
            </w:r>
            <w:r w:rsidR="003D4A23">
              <w:rPr>
                <w:noProof/>
                <w:webHidden/>
              </w:rPr>
              <w:t>19</w:t>
            </w:r>
            <w:r w:rsidR="003D4A23">
              <w:rPr>
                <w:noProof/>
                <w:webHidden/>
              </w:rPr>
              <w:fldChar w:fldCharType="end"/>
            </w:r>
          </w:hyperlink>
        </w:p>
        <w:p w:rsidR="003D4A23" w:rsidRDefault="00AB0798">
          <w:pPr>
            <w:pStyle w:val="20"/>
            <w:tabs>
              <w:tab w:val="right" w:leader="dot" w:pos="8296"/>
            </w:tabs>
            <w:rPr>
              <w:noProof/>
            </w:rPr>
          </w:pPr>
          <w:hyperlink w:anchor="_Toc416187619" w:history="1">
            <w:r w:rsidR="003D4A23" w:rsidRPr="00635CF1">
              <w:rPr>
                <w:rStyle w:val="aa"/>
                <w:noProof/>
              </w:rPr>
              <w:t>OperationResult</w:t>
            </w:r>
            <w:r w:rsidR="003D4A23">
              <w:rPr>
                <w:noProof/>
                <w:webHidden/>
              </w:rPr>
              <w:tab/>
            </w:r>
            <w:r w:rsidR="003D4A23">
              <w:rPr>
                <w:noProof/>
                <w:webHidden/>
              </w:rPr>
              <w:fldChar w:fldCharType="begin"/>
            </w:r>
            <w:r w:rsidR="003D4A23">
              <w:rPr>
                <w:noProof/>
                <w:webHidden/>
              </w:rPr>
              <w:instrText xml:space="preserve"> PAGEREF _Toc416187619 \h </w:instrText>
            </w:r>
            <w:r w:rsidR="003D4A23">
              <w:rPr>
                <w:noProof/>
                <w:webHidden/>
              </w:rPr>
            </w:r>
            <w:r w:rsidR="003D4A23">
              <w:rPr>
                <w:noProof/>
                <w:webHidden/>
              </w:rPr>
              <w:fldChar w:fldCharType="separate"/>
            </w:r>
            <w:r w:rsidR="003D4A23">
              <w:rPr>
                <w:noProof/>
                <w:webHidden/>
              </w:rPr>
              <w:t>21</w:t>
            </w:r>
            <w:r w:rsidR="003D4A23">
              <w:rPr>
                <w:noProof/>
                <w:webHidden/>
              </w:rPr>
              <w:fldChar w:fldCharType="end"/>
            </w:r>
          </w:hyperlink>
        </w:p>
        <w:p w:rsidR="003D4A23" w:rsidRDefault="00AB0798">
          <w:pPr>
            <w:pStyle w:val="30"/>
            <w:tabs>
              <w:tab w:val="right" w:leader="dot" w:pos="8296"/>
            </w:tabs>
            <w:rPr>
              <w:noProof/>
            </w:rPr>
          </w:pPr>
          <w:hyperlink w:anchor="_Toc416187620"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_Toc416187620 \h </w:instrText>
            </w:r>
            <w:r w:rsidR="003D4A23">
              <w:rPr>
                <w:noProof/>
                <w:webHidden/>
              </w:rPr>
            </w:r>
            <w:r w:rsidR="003D4A23">
              <w:rPr>
                <w:noProof/>
                <w:webHidden/>
              </w:rPr>
              <w:fldChar w:fldCharType="separate"/>
            </w:r>
            <w:r w:rsidR="003D4A23">
              <w:rPr>
                <w:noProof/>
                <w:webHidden/>
              </w:rPr>
              <w:t>21</w:t>
            </w:r>
            <w:r w:rsidR="003D4A23">
              <w:rPr>
                <w:noProof/>
                <w:webHidden/>
              </w:rPr>
              <w:fldChar w:fldCharType="end"/>
            </w:r>
          </w:hyperlink>
        </w:p>
        <w:p w:rsidR="003D4A23" w:rsidRDefault="00AB0798">
          <w:pPr>
            <w:pStyle w:val="30"/>
            <w:tabs>
              <w:tab w:val="right" w:leader="dot" w:pos="8296"/>
            </w:tabs>
            <w:rPr>
              <w:noProof/>
            </w:rPr>
          </w:pPr>
          <w:hyperlink w:anchor="_Toc416187621"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检查到负库存，提醒用户确认</w:t>
            </w:r>
            <w:r w:rsidR="003D4A23">
              <w:rPr>
                <w:noProof/>
                <w:webHidden/>
              </w:rPr>
              <w:tab/>
            </w:r>
            <w:r w:rsidR="003D4A23">
              <w:rPr>
                <w:noProof/>
                <w:webHidden/>
              </w:rPr>
              <w:fldChar w:fldCharType="begin"/>
            </w:r>
            <w:r w:rsidR="003D4A23">
              <w:rPr>
                <w:noProof/>
                <w:webHidden/>
              </w:rPr>
              <w:instrText xml:space="preserve"> PAGEREF _Toc416187621 \h </w:instrText>
            </w:r>
            <w:r w:rsidR="003D4A23">
              <w:rPr>
                <w:noProof/>
                <w:webHidden/>
              </w:rPr>
            </w:r>
            <w:r w:rsidR="003D4A23">
              <w:rPr>
                <w:noProof/>
                <w:webHidden/>
              </w:rPr>
              <w:fldChar w:fldCharType="separate"/>
            </w:r>
            <w:r w:rsidR="003D4A23">
              <w:rPr>
                <w:noProof/>
                <w:webHidden/>
              </w:rPr>
              <w:t>21</w:t>
            </w:r>
            <w:r w:rsidR="003D4A23">
              <w:rPr>
                <w:noProof/>
                <w:webHidden/>
              </w:rPr>
              <w:fldChar w:fldCharType="end"/>
            </w:r>
          </w:hyperlink>
        </w:p>
        <w:p w:rsidR="003D4A23" w:rsidRDefault="00AB0798">
          <w:pPr>
            <w:pStyle w:val="20"/>
            <w:tabs>
              <w:tab w:val="right" w:leader="dot" w:pos="8296"/>
            </w:tabs>
            <w:rPr>
              <w:noProof/>
            </w:rPr>
          </w:pPr>
          <w:hyperlink w:anchor="_Toc416187622" w:history="1">
            <w:r w:rsidR="003D4A23" w:rsidRPr="00635CF1">
              <w:rPr>
                <w:rStyle w:val="aa"/>
                <w:noProof/>
              </w:rPr>
              <w:t>Option</w:t>
            </w:r>
            <w:r w:rsidR="003D4A23">
              <w:rPr>
                <w:noProof/>
                <w:webHidden/>
              </w:rPr>
              <w:tab/>
            </w:r>
            <w:r w:rsidR="003D4A23">
              <w:rPr>
                <w:noProof/>
                <w:webHidden/>
              </w:rPr>
              <w:fldChar w:fldCharType="begin"/>
            </w:r>
            <w:r w:rsidR="003D4A23">
              <w:rPr>
                <w:noProof/>
                <w:webHidden/>
              </w:rPr>
              <w:instrText xml:space="preserve"> PAGEREF _Toc416187622 \h </w:instrText>
            </w:r>
            <w:r w:rsidR="003D4A23">
              <w:rPr>
                <w:noProof/>
                <w:webHidden/>
              </w:rPr>
            </w:r>
            <w:r w:rsidR="003D4A23">
              <w:rPr>
                <w:noProof/>
                <w:webHidden/>
              </w:rPr>
              <w:fldChar w:fldCharType="separate"/>
            </w:r>
            <w:r w:rsidR="003D4A23">
              <w:rPr>
                <w:noProof/>
                <w:webHidden/>
              </w:rPr>
              <w:t>23</w:t>
            </w:r>
            <w:r w:rsidR="003D4A23">
              <w:rPr>
                <w:noProof/>
                <w:webHidden/>
              </w:rPr>
              <w:fldChar w:fldCharType="end"/>
            </w:r>
          </w:hyperlink>
        </w:p>
        <w:p w:rsidR="003D4A23" w:rsidRDefault="00AB0798">
          <w:pPr>
            <w:pStyle w:val="30"/>
            <w:tabs>
              <w:tab w:val="right" w:leader="dot" w:pos="8296"/>
            </w:tabs>
            <w:rPr>
              <w:noProof/>
            </w:rPr>
          </w:pPr>
          <w:hyperlink w:anchor="_Toc416187623"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_Toc416187623 \h </w:instrText>
            </w:r>
            <w:r w:rsidR="003D4A23">
              <w:rPr>
                <w:noProof/>
                <w:webHidden/>
              </w:rPr>
            </w:r>
            <w:r w:rsidR="003D4A23">
              <w:rPr>
                <w:noProof/>
                <w:webHidden/>
              </w:rPr>
              <w:fldChar w:fldCharType="separate"/>
            </w:r>
            <w:r w:rsidR="003D4A23">
              <w:rPr>
                <w:noProof/>
                <w:webHidden/>
              </w:rPr>
              <w:t>23</w:t>
            </w:r>
            <w:r w:rsidR="003D4A23">
              <w:rPr>
                <w:noProof/>
                <w:webHidden/>
              </w:rPr>
              <w:fldChar w:fldCharType="end"/>
            </w:r>
          </w:hyperlink>
        </w:p>
        <w:p w:rsidR="003D4A23" w:rsidRDefault="00AB0798">
          <w:pPr>
            <w:pStyle w:val="30"/>
            <w:tabs>
              <w:tab w:val="right" w:leader="dot" w:pos="8296"/>
            </w:tabs>
            <w:rPr>
              <w:noProof/>
            </w:rPr>
          </w:pPr>
          <w:hyperlink w:anchor="_Toc416187624"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寄售结算单只在列表上审核时，需检查价格</w:t>
            </w:r>
            <w:r w:rsidR="003D4A23">
              <w:rPr>
                <w:noProof/>
                <w:webHidden/>
              </w:rPr>
              <w:tab/>
            </w:r>
            <w:r w:rsidR="003D4A23">
              <w:rPr>
                <w:noProof/>
                <w:webHidden/>
              </w:rPr>
              <w:fldChar w:fldCharType="begin"/>
            </w:r>
            <w:r w:rsidR="003D4A23">
              <w:rPr>
                <w:noProof/>
                <w:webHidden/>
              </w:rPr>
              <w:instrText xml:space="preserve"> PAGEREF _Toc416187624 \h </w:instrText>
            </w:r>
            <w:r w:rsidR="003D4A23">
              <w:rPr>
                <w:noProof/>
                <w:webHidden/>
              </w:rPr>
            </w:r>
            <w:r w:rsidR="003D4A23">
              <w:rPr>
                <w:noProof/>
                <w:webHidden/>
              </w:rPr>
              <w:fldChar w:fldCharType="separate"/>
            </w:r>
            <w:r w:rsidR="003D4A23">
              <w:rPr>
                <w:noProof/>
                <w:webHidden/>
              </w:rPr>
              <w:t>24</w:t>
            </w:r>
            <w:r w:rsidR="003D4A23">
              <w:rPr>
                <w:noProof/>
                <w:webHidden/>
              </w:rPr>
              <w:fldChar w:fldCharType="end"/>
            </w:r>
          </w:hyperlink>
        </w:p>
        <w:p w:rsidR="003D4A23" w:rsidRDefault="00AB0798">
          <w:pPr>
            <w:pStyle w:val="10"/>
            <w:tabs>
              <w:tab w:val="right" w:leader="dot" w:pos="8296"/>
            </w:tabs>
            <w:rPr>
              <w:noProof/>
            </w:rPr>
          </w:pPr>
          <w:hyperlink w:anchor="_Toc416187625" w:history="1">
            <w:r w:rsidR="003D4A23" w:rsidRPr="00635CF1">
              <w:rPr>
                <w:rStyle w:val="aa"/>
                <w:rFonts w:hint="eastAsia"/>
                <w:noProof/>
              </w:rPr>
              <w:t>基类虚方法，可捕获的事件</w:t>
            </w:r>
            <w:r w:rsidR="003D4A23">
              <w:rPr>
                <w:noProof/>
                <w:webHidden/>
              </w:rPr>
              <w:tab/>
            </w:r>
            <w:r w:rsidR="003D4A23">
              <w:rPr>
                <w:noProof/>
                <w:webHidden/>
              </w:rPr>
              <w:fldChar w:fldCharType="begin"/>
            </w:r>
            <w:r w:rsidR="003D4A23">
              <w:rPr>
                <w:noProof/>
                <w:webHidden/>
              </w:rPr>
              <w:instrText xml:space="preserve"> PAGEREF _Toc416187625 \h </w:instrText>
            </w:r>
            <w:r w:rsidR="003D4A23">
              <w:rPr>
                <w:noProof/>
                <w:webHidden/>
              </w:rPr>
            </w:r>
            <w:r w:rsidR="003D4A23">
              <w:rPr>
                <w:noProof/>
                <w:webHidden/>
              </w:rPr>
              <w:fldChar w:fldCharType="separate"/>
            </w:r>
            <w:r w:rsidR="003D4A23">
              <w:rPr>
                <w:noProof/>
                <w:webHidden/>
              </w:rPr>
              <w:t>25</w:t>
            </w:r>
            <w:r w:rsidR="003D4A23">
              <w:rPr>
                <w:noProof/>
                <w:webHidden/>
              </w:rPr>
              <w:fldChar w:fldCharType="end"/>
            </w:r>
          </w:hyperlink>
        </w:p>
        <w:p w:rsidR="003D4A23" w:rsidRDefault="00AB0798">
          <w:pPr>
            <w:pStyle w:val="20"/>
            <w:tabs>
              <w:tab w:val="right" w:leader="dot" w:pos="8296"/>
            </w:tabs>
            <w:rPr>
              <w:noProof/>
            </w:rPr>
          </w:pPr>
          <w:hyperlink w:anchor="_Toc416187626" w:history="1">
            <w:r w:rsidR="003D4A23" w:rsidRPr="00635CF1">
              <w:rPr>
                <w:rStyle w:val="aa"/>
                <w:noProof/>
              </w:rPr>
              <w:t>OnPrepareOperationServiceOption</w:t>
            </w:r>
            <w:r w:rsidR="003D4A23">
              <w:rPr>
                <w:noProof/>
                <w:webHidden/>
              </w:rPr>
              <w:tab/>
            </w:r>
            <w:r w:rsidR="003D4A23">
              <w:rPr>
                <w:noProof/>
                <w:webHidden/>
              </w:rPr>
              <w:fldChar w:fldCharType="begin"/>
            </w:r>
            <w:r w:rsidR="003D4A23">
              <w:rPr>
                <w:noProof/>
                <w:webHidden/>
              </w:rPr>
              <w:instrText xml:space="preserve"> PAGEREF _Toc416187626 \h </w:instrText>
            </w:r>
            <w:r w:rsidR="003D4A23">
              <w:rPr>
                <w:noProof/>
                <w:webHidden/>
              </w:rPr>
            </w:r>
            <w:r w:rsidR="003D4A23">
              <w:rPr>
                <w:noProof/>
                <w:webHidden/>
              </w:rPr>
              <w:fldChar w:fldCharType="separate"/>
            </w:r>
            <w:r w:rsidR="003D4A23">
              <w:rPr>
                <w:noProof/>
                <w:webHidden/>
              </w:rPr>
              <w:t>25</w:t>
            </w:r>
            <w:r w:rsidR="003D4A23">
              <w:rPr>
                <w:noProof/>
                <w:webHidden/>
              </w:rPr>
              <w:fldChar w:fldCharType="end"/>
            </w:r>
          </w:hyperlink>
        </w:p>
        <w:p w:rsidR="003D4A23" w:rsidRDefault="00AB0798">
          <w:pPr>
            <w:pStyle w:val="30"/>
            <w:tabs>
              <w:tab w:val="right" w:leader="dot" w:pos="8296"/>
            </w:tabs>
            <w:rPr>
              <w:noProof/>
            </w:rPr>
          </w:pPr>
          <w:hyperlink w:anchor="_Toc416187627"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_Toc416187627 \h </w:instrText>
            </w:r>
            <w:r w:rsidR="003D4A23">
              <w:rPr>
                <w:noProof/>
                <w:webHidden/>
              </w:rPr>
            </w:r>
            <w:r w:rsidR="003D4A23">
              <w:rPr>
                <w:noProof/>
                <w:webHidden/>
              </w:rPr>
              <w:fldChar w:fldCharType="separate"/>
            </w:r>
            <w:r w:rsidR="003D4A23">
              <w:rPr>
                <w:noProof/>
                <w:webHidden/>
              </w:rPr>
              <w:t>25</w:t>
            </w:r>
            <w:r w:rsidR="003D4A23">
              <w:rPr>
                <w:noProof/>
                <w:webHidden/>
              </w:rPr>
              <w:fldChar w:fldCharType="end"/>
            </w:r>
          </w:hyperlink>
        </w:p>
        <w:p w:rsidR="003D4A23" w:rsidRDefault="00AB0798">
          <w:pPr>
            <w:pStyle w:val="30"/>
            <w:tabs>
              <w:tab w:val="right" w:leader="dot" w:pos="8296"/>
            </w:tabs>
            <w:rPr>
              <w:noProof/>
            </w:rPr>
          </w:pPr>
          <w:hyperlink w:anchor="_Toc416187628"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初始化库存保存</w:t>
            </w:r>
            <w:r w:rsidR="003D4A23">
              <w:rPr>
                <w:noProof/>
                <w:webHidden/>
              </w:rPr>
              <w:tab/>
            </w:r>
            <w:r w:rsidR="003D4A23">
              <w:rPr>
                <w:noProof/>
                <w:webHidden/>
              </w:rPr>
              <w:fldChar w:fldCharType="begin"/>
            </w:r>
            <w:r w:rsidR="003D4A23">
              <w:rPr>
                <w:noProof/>
                <w:webHidden/>
              </w:rPr>
              <w:instrText xml:space="preserve"> PAGEREF _Toc416187628 \h </w:instrText>
            </w:r>
            <w:r w:rsidR="003D4A23">
              <w:rPr>
                <w:noProof/>
                <w:webHidden/>
              </w:rPr>
            </w:r>
            <w:r w:rsidR="003D4A23">
              <w:rPr>
                <w:noProof/>
                <w:webHidden/>
              </w:rPr>
              <w:fldChar w:fldCharType="separate"/>
            </w:r>
            <w:r w:rsidR="003D4A23">
              <w:rPr>
                <w:noProof/>
                <w:webHidden/>
              </w:rPr>
              <w:t>26</w:t>
            </w:r>
            <w:r w:rsidR="003D4A23">
              <w:rPr>
                <w:noProof/>
                <w:webHidden/>
              </w:rPr>
              <w:fldChar w:fldCharType="end"/>
            </w:r>
          </w:hyperlink>
        </w:p>
        <w:p w:rsidR="003D4A23" w:rsidRDefault="00AB0798">
          <w:pPr>
            <w:pStyle w:val="20"/>
            <w:tabs>
              <w:tab w:val="right" w:leader="dot" w:pos="8296"/>
            </w:tabs>
            <w:rPr>
              <w:noProof/>
            </w:rPr>
          </w:pPr>
          <w:hyperlink w:anchor="_Toc416187629" w:history="1">
            <w:r w:rsidR="003D4A23" w:rsidRPr="00635CF1">
              <w:rPr>
                <w:rStyle w:val="aa"/>
                <w:noProof/>
              </w:rPr>
              <w:t>OnPreparePropertys</w:t>
            </w:r>
            <w:r w:rsidR="003D4A23">
              <w:rPr>
                <w:noProof/>
                <w:webHidden/>
              </w:rPr>
              <w:tab/>
            </w:r>
            <w:r w:rsidR="003D4A23">
              <w:rPr>
                <w:noProof/>
                <w:webHidden/>
              </w:rPr>
              <w:fldChar w:fldCharType="begin"/>
            </w:r>
            <w:r w:rsidR="003D4A23">
              <w:rPr>
                <w:noProof/>
                <w:webHidden/>
              </w:rPr>
              <w:instrText xml:space="preserve"> PAGEREF _Toc416187629 \h </w:instrText>
            </w:r>
            <w:r w:rsidR="003D4A23">
              <w:rPr>
                <w:noProof/>
                <w:webHidden/>
              </w:rPr>
            </w:r>
            <w:r w:rsidR="003D4A23">
              <w:rPr>
                <w:noProof/>
                <w:webHidden/>
              </w:rPr>
              <w:fldChar w:fldCharType="separate"/>
            </w:r>
            <w:r w:rsidR="003D4A23">
              <w:rPr>
                <w:noProof/>
                <w:webHidden/>
              </w:rPr>
              <w:t>32</w:t>
            </w:r>
            <w:r w:rsidR="003D4A23">
              <w:rPr>
                <w:noProof/>
                <w:webHidden/>
              </w:rPr>
              <w:fldChar w:fldCharType="end"/>
            </w:r>
          </w:hyperlink>
        </w:p>
        <w:p w:rsidR="003D4A23" w:rsidRDefault="00AB0798">
          <w:pPr>
            <w:pStyle w:val="30"/>
            <w:tabs>
              <w:tab w:val="right" w:leader="dot" w:pos="8296"/>
            </w:tabs>
            <w:rPr>
              <w:noProof/>
            </w:rPr>
          </w:pPr>
          <w:hyperlink w:anchor="_Toc416187630"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_Toc416187630 \h </w:instrText>
            </w:r>
            <w:r w:rsidR="003D4A23">
              <w:rPr>
                <w:noProof/>
                <w:webHidden/>
              </w:rPr>
            </w:r>
            <w:r w:rsidR="003D4A23">
              <w:rPr>
                <w:noProof/>
                <w:webHidden/>
              </w:rPr>
              <w:fldChar w:fldCharType="separate"/>
            </w:r>
            <w:r w:rsidR="003D4A23">
              <w:rPr>
                <w:noProof/>
                <w:webHidden/>
              </w:rPr>
              <w:t>32</w:t>
            </w:r>
            <w:r w:rsidR="003D4A23">
              <w:rPr>
                <w:noProof/>
                <w:webHidden/>
              </w:rPr>
              <w:fldChar w:fldCharType="end"/>
            </w:r>
          </w:hyperlink>
        </w:p>
        <w:p w:rsidR="003D4A23" w:rsidRDefault="00AB0798">
          <w:pPr>
            <w:pStyle w:val="30"/>
            <w:tabs>
              <w:tab w:val="right" w:leader="dot" w:pos="8296"/>
            </w:tabs>
            <w:rPr>
              <w:noProof/>
            </w:rPr>
          </w:pPr>
          <w:hyperlink w:anchor="_Toc416187631"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采购价目表审核时，同步更新供应商价格</w:t>
            </w:r>
            <w:r w:rsidR="003D4A23">
              <w:rPr>
                <w:noProof/>
                <w:webHidden/>
              </w:rPr>
              <w:tab/>
            </w:r>
            <w:r w:rsidR="003D4A23">
              <w:rPr>
                <w:noProof/>
                <w:webHidden/>
              </w:rPr>
              <w:fldChar w:fldCharType="begin"/>
            </w:r>
            <w:r w:rsidR="003D4A23">
              <w:rPr>
                <w:noProof/>
                <w:webHidden/>
              </w:rPr>
              <w:instrText xml:space="preserve"> PAGEREF _Toc416187631 \h </w:instrText>
            </w:r>
            <w:r w:rsidR="003D4A23">
              <w:rPr>
                <w:noProof/>
                <w:webHidden/>
              </w:rPr>
            </w:r>
            <w:r w:rsidR="003D4A23">
              <w:rPr>
                <w:noProof/>
                <w:webHidden/>
              </w:rPr>
              <w:fldChar w:fldCharType="separate"/>
            </w:r>
            <w:r w:rsidR="003D4A23">
              <w:rPr>
                <w:noProof/>
                <w:webHidden/>
              </w:rPr>
              <w:t>33</w:t>
            </w:r>
            <w:r w:rsidR="003D4A23">
              <w:rPr>
                <w:noProof/>
                <w:webHidden/>
              </w:rPr>
              <w:fldChar w:fldCharType="end"/>
            </w:r>
          </w:hyperlink>
        </w:p>
        <w:p w:rsidR="003D4A23" w:rsidRDefault="00AB0798">
          <w:pPr>
            <w:pStyle w:val="20"/>
            <w:tabs>
              <w:tab w:val="right" w:leader="dot" w:pos="8296"/>
            </w:tabs>
            <w:rPr>
              <w:noProof/>
            </w:rPr>
          </w:pPr>
          <w:hyperlink w:anchor="_Toc416187632" w:history="1">
            <w:r w:rsidR="003D4A23" w:rsidRPr="00635CF1">
              <w:rPr>
                <w:rStyle w:val="aa"/>
                <w:noProof/>
              </w:rPr>
              <w:t>OnAddValidators</w:t>
            </w:r>
            <w:r w:rsidR="003D4A23">
              <w:rPr>
                <w:noProof/>
                <w:webHidden/>
              </w:rPr>
              <w:tab/>
            </w:r>
            <w:r w:rsidR="003D4A23">
              <w:rPr>
                <w:noProof/>
                <w:webHidden/>
              </w:rPr>
              <w:fldChar w:fldCharType="begin"/>
            </w:r>
            <w:r w:rsidR="003D4A23">
              <w:rPr>
                <w:noProof/>
                <w:webHidden/>
              </w:rPr>
              <w:instrText xml:space="preserve"> PAGEREF _Toc416187632 \h </w:instrText>
            </w:r>
            <w:r w:rsidR="003D4A23">
              <w:rPr>
                <w:noProof/>
                <w:webHidden/>
              </w:rPr>
            </w:r>
            <w:r w:rsidR="003D4A23">
              <w:rPr>
                <w:noProof/>
                <w:webHidden/>
              </w:rPr>
              <w:fldChar w:fldCharType="separate"/>
            </w:r>
            <w:r w:rsidR="003D4A23">
              <w:rPr>
                <w:noProof/>
                <w:webHidden/>
              </w:rPr>
              <w:t>35</w:t>
            </w:r>
            <w:r w:rsidR="003D4A23">
              <w:rPr>
                <w:noProof/>
                <w:webHidden/>
              </w:rPr>
              <w:fldChar w:fldCharType="end"/>
            </w:r>
          </w:hyperlink>
        </w:p>
        <w:p w:rsidR="003D4A23" w:rsidRDefault="00AB0798">
          <w:pPr>
            <w:pStyle w:val="30"/>
            <w:tabs>
              <w:tab w:val="right" w:leader="dot" w:pos="8296"/>
            </w:tabs>
            <w:rPr>
              <w:noProof/>
            </w:rPr>
          </w:pPr>
          <w:hyperlink w:anchor="_Toc416187633"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_Toc416187633 \h </w:instrText>
            </w:r>
            <w:r w:rsidR="003D4A23">
              <w:rPr>
                <w:noProof/>
                <w:webHidden/>
              </w:rPr>
            </w:r>
            <w:r w:rsidR="003D4A23">
              <w:rPr>
                <w:noProof/>
                <w:webHidden/>
              </w:rPr>
              <w:fldChar w:fldCharType="separate"/>
            </w:r>
            <w:r w:rsidR="003D4A23">
              <w:rPr>
                <w:noProof/>
                <w:webHidden/>
              </w:rPr>
              <w:t>35</w:t>
            </w:r>
            <w:r w:rsidR="003D4A23">
              <w:rPr>
                <w:noProof/>
                <w:webHidden/>
              </w:rPr>
              <w:fldChar w:fldCharType="end"/>
            </w:r>
          </w:hyperlink>
        </w:p>
        <w:p w:rsidR="003D4A23" w:rsidRDefault="00AB0798">
          <w:pPr>
            <w:pStyle w:val="30"/>
            <w:tabs>
              <w:tab w:val="right" w:leader="dot" w:pos="8296"/>
            </w:tabs>
            <w:rPr>
              <w:noProof/>
            </w:rPr>
          </w:pPr>
          <w:hyperlink w:anchor="_Toc416187634"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单据反审核时，生成凭证校验</w:t>
            </w:r>
            <w:r w:rsidR="003D4A23">
              <w:rPr>
                <w:noProof/>
                <w:webHidden/>
              </w:rPr>
              <w:tab/>
            </w:r>
            <w:r w:rsidR="003D4A23">
              <w:rPr>
                <w:noProof/>
                <w:webHidden/>
              </w:rPr>
              <w:fldChar w:fldCharType="begin"/>
            </w:r>
            <w:r w:rsidR="003D4A23">
              <w:rPr>
                <w:noProof/>
                <w:webHidden/>
              </w:rPr>
              <w:instrText xml:space="preserve"> PAGEREF _Toc416187634 \h </w:instrText>
            </w:r>
            <w:r w:rsidR="003D4A23">
              <w:rPr>
                <w:noProof/>
                <w:webHidden/>
              </w:rPr>
            </w:r>
            <w:r w:rsidR="003D4A23">
              <w:rPr>
                <w:noProof/>
                <w:webHidden/>
              </w:rPr>
              <w:fldChar w:fldCharType="separate"/>
            </w:r>
            <w:r w:rsidR="003D4A23">
              <w:rPr>
                <w:noProof/>
                <w:webHidden/>
              </w:rPr>
              <w:t>36</w:t>
            </w:r>
            <w:r w:rsidR="003D4A23">
              <w:rPr>
                <w:noProof/>
                <w:webHidden/>
              </w:rPr>
              <w:fldChar w:fldCharType="end"/>
            </w:r>
          </w:hyperlink>
        </w:p>
        <w:p w:rsidR="003D4A23" w:rsidRDefault="00AB0798">
          <w:pPr>
            <w:pStyle w:val="20"/>
            <w:tabs>
              <w:tab w:val="right" w:leader="dot" w:pos="8296"/>
            </w:tabs>
            <w:rPr>
              <w:noProof/>
            </w:rPr>
          </w:pPr>
          <w:hyperlink w:anchor="_Toc416187635" w:history="1">
            <w:r w:rsidR="003D4A23" w:rsidRPr="00635CF1">
              <w:rPr>
                <w:rStyle w:val="aa"/>
                <w:noProof/>
              </w:rPr>
              <w:t>BeforeExecuteOperationTransaction</w:t>
            </w:r>
            <w:r w:rsidR="003D4A23">
              <w:rPr>
                <w:noProof/>
                <w:webHidden/>
              </w:rPr>
              <w:tab/>
            </w:r>
            <w:r w:rsidR="003D4A23">
              <w:rPr>
                <w:noProof/>
                <w:webHidden/>
              </w:rPr>
              <w:fldChar w:fldCharType="begin"/>
            </w:r>
            <w:r w:rsidR="003D4A23">
              <w:rPr>
                <w:noProof/>
                <w:webHidden/>
              </w:rPr>
              <w:instrText xml:space="preserve"> PAGEREF _Toc416187635 \h </w:instrText>
            </w:r>
            <w:r w:rsidR="003D4A23">
              <w:rPr>
                <w:noProof/>
                <w:webHidden/>
              </w:rPr>
            </w:r>
            <w:r w:rsidR="003D4A23">
              <w:rPr>
                <w:noProof/>
                <w:webHidden/>
              </w:rPr>
              <w:fldChar w:fldCharType="separate"/>
            </w:r>
            <w:r w:rsidR="003D4A23">
              <w:rPr>
                <w:noProof/>
                <w:webHidden/>
              </w:rPr>
              <w:t>40</w:t>
            </w:r>
            <w:r w:rsidR="003D4A23">
              <w:rPr>
                <w:noProof/>
                <w:webHidden/>
              </w:rPr>
              <w:fldChar w:fldCharType="end"/>
            </w:r>
          </w:hyperlink>
        </w:p>
        <w:p w:rsidR="003D4A23" w:rsidRDefault="00AB0798">
          <w:pPr>
            <w:pStyle w:val="30"/>
            <w:tabs>
              <w:tab w:val="right" w:leader="dot" w:pos="8296"/>
            </w:tabs>
            <w:rPr>
              <w:noProof/>
            </w:rPr>
          </w:pPr>
          <w:hyperlink w:anchor="_Toc416187636"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_Toc416187636 \h </w:instrText>
            </w:r>
            <w:r w:rsidR="003D4A23">
              <w:rPr>
                <w:noProof/>
                <w:webHidden/>
              </w:rPr>
            </w:r>
            <w:r w:rsidR="003D4A23">
              <w:rPr>
                <w:noProof/>
                <w:webHidden/>
              </w:rPr>
              <w:fldChar w:fldCharType="separate"/>
            </w:r>
            <w:r w:rsidR="003D4A23">
              <w:rPr>
                <w:noProof/>
                <w:webHidden/>
              </w:rPr>
              <w:t>41</w:t>
            </w:r>
            <w:r w:rsidR="003D4A23">
              <w:rPr>
                <w:noProof/>
                <w:webHidden/>
              </w:rPr>
              <w:fldChar w:fldCharType="end"/>
            </w:r>
          </w:hyperlink>
        </w:p>
        <w:p w:rsidR="003D4A23" w:rsidRDefault="00AB0798">
          <w:pPr>
            <w:pStyle w:val="30"/>
            <w:tabs>
              <w:tab w:val="right" w:leader="dot" w:pos="8296"/>
            </w:tabs>
            <w:rPr>
              <w:noProof/>
            </w:rPr>
          </w:pPr>
          <w:hyperlink w:anchor="_Toc416187637"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销售价目表保存前更新数量区间价格</w:t>
            </w:r>
            <w:r w:rsidR="003D4A23">
              <w:rPr>
                <w:noProof/>
                <w:webHidden/>
              </w:rPr>
              <w:tab/>
            </w:r>
            <w:r w:rsidR="003D4A23">
              <w:rPr>
                <w:noProof/>
                <w:webHidden/>
              </w:rPr>
              <w:fldChar w:fldCharType="begin"/>
            </w:r>
            <w:r w:rsidR="003D4A23">
              <w:rPr>
                <w:noProof/>
                <w:webHidden/>
              </w:rPr>
              <w:instrText xml:space="preserve"> PAGEREF _Toc416187637 \h </w:instrText>
            </w:r>
            <w:r w:rsidR="003D4A23">
              <w:rPr>
                <w:noProof/>
                <w:webHidden/>
              </w:rPr>
            </w:r>
            <w:r w:rsidR="003D4A23">
              <w:rPr>
                <w:noProof/>
                <w:webHidden/>
              </w:rPr>
              <w:fldChar w:fldCharType="separate"/>
            </w:r>
            <w:r w:rsidR="003D4A23">
              <w:rPr>
                <w:noProof/>
                <w:webHidden/>
              </w:rPr>
              <w:t>41</w:t>
            </w:r>
            <w:r w:rsidR="003D4A23">
              <w:rPr>
                <w:noProof/>
                <w:webHidden/>
              </w:rPr>
              <w:fldChar w:fldCharType="end"/>
            </w:r>
          </w:hyperlink>
        </w:p>
        <w:p w:rsidR="003D4A23" w:rsidRDefault="00AB0798">
          <w:pPr>
            <w:pStyle w:val="20"/>
            <w:tabs>
              <w:tab w:val="right" w:leader="dot" w:pos="8296"/>
            </w:tabs>
            <w:rPr>
              <w:noProof/>
            </w:rPr>
          </w:pPr>
          <w:hyperlink w:anchor="_Toc416187638" w:history="1">
            <w:r w:rsidR="003D4A23" w:rsidRPr="00635CF1">
              <w:rPr>
                <w:rStyle w:val="aa"/>
                <w:noProof/>
              </w:rPr>
              <w:t>BeginOperationTransaction</w:t>
            </w:r>
            <w:r w:rsidR="003D4A23">
              <w:rPr>
                <w:noProof/>
                <w:webHidden/>
              </w:rPr>
              <w:tab/>
            </w:r>
            <w:r w:rsidR="003D4A23">
              <w:rPr>
                <w:noProof/>
                <w:webHidden/>
              </w:rPr>
              <w:fldChar w:fldCharType="begin"/>
            </w:r>
            <w:r w:rsidR="003D4A23">
              <w:rPr>
                <w:noProof/>
                <w:webHidden/>
              </w:rPr>
              <w:instrText xml:space="preserve"> PAGEREF _Toc416187638 \h </w:instrText>
            </w:r>
            <w:r w:rsidR="003D4A23">
              <w:rPr>
                <w:noProof/>
                <w:webHidden/>
              </w:rPr>
            </w:r>
            <w:r w:rsidR="003D4A23">
              <w:rPr>
                <w:noProof/>
                <w:webHidden/>
              </w:rPr>
              <w:fldChar w:fldCharType="separate"/>
            </w:r>
            <w:r w:rsidR="003D4A23">
              <w:rPr>
                <w:noProof/>
                <w:webHidden/>
              </w:rPr>
              <w:t>44</w:t>
            </w:r>
            <w:r w:rsidR="003D4A23">
              <w:rPr>
                <w:noProof/>
                <w:webHidden/>
              </w:rPr>
              <w:fldChar w:fldCharType="end"/>
            </w:r>
          </w:hyperlink>
        </w:p>
        <w:p w:rsidR="003D4A23" w:rsidRDefault="00AB0798">
          <w:pPr>
            <w:pStyle w:val="30"/>
            <w:tabs>
              <w:tab w:val="right" w:leader="dot" w:pos="8296"/>
            </w:tabs>
            <w:rPr>
              <w:noProof/>
            </w:rPr>
          </w:pPr>
          <w:hyperlink w:anchor="_Toc416187639"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_Toc416187639 \h </w:instrText>
            </w:r>
            <w:r w:rsidR="003D4A23">
              <w:rPr>
                <w:noProof/>
                <w:webHidden/>
              </w:rPr>
            </w:r>
            <w:r w:rsidR="003D4A23">
              <w:rPr>
                <w:noProof/>
                <w:webHidden/>
              </w:rPr>
              <w:fldChar w:fldCharType="separate"/>
            </w:r>
            <w:r w:rsidR="003D4A23">
              <w:rPr>
                <w:noProof/>
                <w:webHidden/>
              </w:rPr>
              <w:t>45</w:t>
            </w:r>
            <w:r w:rsidR="003D4A23">
              <w:rPr>
                <w:noProof/>
                <w:webHidden/>
              </w:rPr>
              <w:fldChar w:fldCharType="end"/>
            </w:r>
          </w:hyperlink>
        </w:p>
        <w:p w:rsidR="003D4A23" w:rsidRDefault="00AB0798">
          <w:pPr>
            <w:pStyle w:val="30"/>
            <w:tabs>
              <w:tab w:val="right" w:leader="dot" w:pos="8296"/>
            </w:tabs>
            <w:rPr>
              <w:noProof/>
            </w:rPr>
          </w:pPr>
          <w:hyperlink w:anchor="_Toc416187640"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反审核采购退货单，删除关联的内部交易单据</w:t>
            </w:r>
            <w:r w:rsidR="003D4A23">
              <w:rPr>
                <w:noProof/>
                <w:webHidden/>
              </w:rPr>
              <w:tab/>
            </w:r>
            <w:r w:rsidR="003D4A23">
              <w:rPr>
                <w:noProof/>
                <w:webHidden/>
              </w:rPr>
              <w:fldChar w:fldCharType="begin"/>
            </w:r>
            <w:r w:rsidR="003D4A23">
              <w:rPr>
                <w:noProof/>
                <w:webHidden/>
              </w:rPr>
              <w:instrText xml:space="preserve"> PAGEREF _Toc416187640 \h </w:instrText>
            </w:r>
            <w:r w:rsidR="003D4A23">
              <w:rPr>
                <w:noProof/>
                <w:webHidden/>
              </w:rPr>
            </w:r>
            <w:r w:rsidR="003D4A23">
              <w:rPr>
                <w:noProof/>
                <w:webHidden/>
              </w:rPr>
              <w:fldChar w:fldCharType="separate"/>
            </w:r>
            <w:r w:rsidR="003D4A23">
              <w:rPr>
                <w:noProof/>
                <w:webHidden/>
              </w:rPr>
              <w:t>45</w:t>
            </w:r>
            <w:r w:rsidR="003D4A23">
              <w:rPr>
                <w:noProof/>
                <w:webHidden/>
              </w:rPr>
              <w:fldChar w:fldCharType="end"/>
            </w:r>
          </w:hyperlink>
        </w:p>
        <w:p w:rsidR="003D4A23" w:rsidRDefault="00AB0798">
          <w:pPr>
            <w:pStyle w:val="20"/>
            <w:tabs>
              <w:tab w:val="right" w:leader="dot" w:pos="8296"/>
            </w:tabs>
            <w:rPr>
              <w:noProof/>
            </w:rPr>
          </w:pPr>
          <w:hyperlink w:anchor="_Toc416187641" w:history="1">
            <w:r w:rsidR="003D4A23" w:rsidRPr="00635CF1">
              <w:rPr>
                <w:rStyle w:val="aa"/>
                <w:noProof/>
              </w:rPr>
              <w:t>EndOperationTransaction</w:t>
            </w:r>
            <w:r w:rsidR="003D4A23">
              <w:rPr>
                <w:noProof/>
                <w:webHidden/>
              </w:rPr>
              <w:tab/>
            </w:r>
            <w:r w:rsidR="003D4A23">
              <w:rPr>
                <w:noProof/>
                <w:webHidden/>
              </w:rPr>
              <w:fldChar w:fldCharType="begin"/>
            </w:r>
            <w:r w:rsidR="003D4A23">
              <w:rPr>
                <w:noProof/>
                <w:webHidden/>
              </w:rPr>
              <w:instrText xml:space="preserve"> PAGEREF _Toc416187641 \h </w:instrText>
            </w:r>
            <w:r w:rsidR="003D4A23">
              <w:rPr>
                <w:noProof/>
                <w:webHidden/>
              </w:rPr>
            </w:r>
            <w:r w:rsidR="003D4A23">
              <w:rPr>
                <w:noProof/>
                <w:webHidden/>
              </w:rPr>
              <w:fldChar w:fldCharType="separate"/>
            </w:r>
            <w:r w:rsidR="003D4A23">
              <w:rPr>
                <w:noProof/>
                <w:webHidden/>
              </w:rPr>
              <w:t>48</w:t>
            </w:r>
            <w:r w:rsidR="003D4A23">
              <w:rPr>
                <w:noProof/>
                <w:webHidden/>
              </w:rPr>
              <w:fldChar w:fldCharType="end"/>
            </w:r>
          </w:hyperlink>
        </w:p>
        <w:p w:rsidR="003D4A23" w:rsidRDefault="00AB0798">
          <w:pPr>
            <w:pStyle w:val="30"/>
            <w:tabs>
              <w:tab w:val="right" w:leader="dot" w:pos="8296"/>
            </w:tabs>
            <w:rPr>
              <w:noProof/>
            </w:rPr>
          </w:pPr>
          <w:hyperlink w:anchor="_Toc416187642"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_Toc416187642 \h </w:instrText>
            </w:r>
            <w:r w:rsidR="003D4A23">
              <w:rPr>
                <w:noProof/>
                <w:webHidden/>
              </w:rPr>
            </w:r>
            <w:r w:rsidR="003D4A23">
              <w:rPr>
                <w:noProof/>
                <w:webHidden/>
              </w:rPr>
              <w:fldChar w:fldCharType="separate"/>
            </w:r>
            <w:r w:rsidR="003D4A23">
              <w:rPr>
                <w:noProof/>
                <w:webHidden/>
              </w:rPr>
              <w:t>48</w:t>
            </w:r>
            <w:r w:rsidR="003D4A23">
              <w:rPr>
                <w:noProof/>
                <w:webHidden/>
              </w:rPr>
              <w:fldChar w:fldCharType="end"/>
            </w:r>
          </w:hyperlink>
        </w:p>
        <w:p w:rsidR="003D4A23" w:rsidRDefault="00AB0798">
          <w:pPr>
            <w:pStyle w:val="30"/>
            <w:tabs>
              <w:tab w:val="right" w:leader="dot" w:pos="8296"/>
            </w:tabs>
            <w:rPr>
              <w:noProof/>
            </w:rPr>
          </w:pPr>
          <w:hyperlink w:anchor="_Toc416187643"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采购折扣表审核时，同步更新供应商折扣</w:t>
            </w:r>
            <w:r w:rsidR="003D4A23">
              <w:rPr>
                <w:noProof/>
                <w:webHidden/>
              </w:rPr>
              <w:tab/>
            </w:r>
            <w:r w:rsidR="003D4A23">
              <w:rPr>
                <w:noProof/>
                <w:webHidden/>
              </w:rPr>
              <w:fldChar w:fldCharType="begin"/>
            </w:r>
            <w:r w:rsidR="003D4A23">
              <w:rPr>
                <w:noProof/>
                <w:webHidden/>
              </w:rPr>
              <w:instrText xml:space="preserve"> PAGEREF _Toc416187643 \h </w:instrText>
            </w:r>
            <w:r w:rsidR="003D4A23">
              <w:rPr>
                <w:noProof/>
                <w:webHidden/>
              </w:rPr>
            </w:r>
            <w:r w:rsidR="003D4A23">
              <w:rPr>
                <w:noProof/>
                <w:webHidden/>
              </w:rPr>
              <w:fldChar w:fldCharType="separate"/>
            </w:r>
            <w:r w:rsidR="003D4A23">
              <w:rPr>
                <w:noProof/>
                <w:webHidden/>
              </w:rPr>
              <w:t>49</w:t>
            </w:r>
            <w:r w:rsidR="003D4A23">
              <w:rPr>
                <w:noProof/>
                <w:webHidden/>
              </w:rPr>
              <w:fldChar w:fldCharType="end"/>
            </w:r>
          </w:hyperlink>
        </w:p>
        <w:p w:rsidR="003D4A23" w:rsidRDefault="00AB0798">
          <w:pPr>
            <w:pStyle w:val="20"/>
            <w:tabs>
              <w:tab w:val="right" w:leader="dot" w:pos="8296"/>
            </w:tabs>
            <w:rPr>
              <w:noProof/>
            </w:rPr>
          </w:pPr>
          <w:hyperlink w:anchor="_Toc416187644" w:history="1">
            <w:r w:rsidR="003D4A23" w:rsidRPr="00635CF1">
              <w:rPr>
                <w:rStyle w:val="aa"/>
                <w:noProof/>
              </w:rPr>
              <w:t>AfterExecuteOperationTransaction</w:t>
            </w:r>
            <w:r w:rsidR="003D4A23">
              <w:rPr>
                <w:noProof/>
                <w:webHidden/>
              </w:rPr>
              <w:tab/>
            </w:r>
            <w:r w:rsidR="003D4A23">
              <w:rPr>
                <w:noProof/>
                <w:webHidden/>
              </w:rPr>
              <w:fldChar w:fldCharType="begin"/>
            </w:r>
            <w:r w:rsidR="003D4A23">
              <w:rPr>
                <w:noProof/>
                <w:webHidden/>
              </w:rPr>
              <w:instrText xml:space="preserve"> PAGEREF _Toc416187644 \h </w:instrText>
            </w:r>
            <w:r w:rsidR="003D4A23">
              <w:rPr>
                <w:noProof/>
                <w:webHidden/>
              </w:rPr>
            </w:r>
            <w:r w:rsidR="003D4A23">
              <w:rPr>
                <w:noProof/>
                <w:webHidden/>
              </w:rPr>
              <w:fldChar w:fldCharType="separate"/>
            </w:r>
            <w:r w:rsidR="003D4A23">
              <w:rPr>
                <w:noProof/>
                <w:webHidden/>
              </w:rPr>
              <w:t>51</w:t>
            </w:r>
            <w:r w:rsidR="003D4A23">
              <w:rPr>
                <w:noProof/>
                <w:webHidden/>
              </w:rPr>
              <w:fldChar w:fldCharType="end"/>
            </w:r>
          </w:hyperlink>
        </w:p>
        <w:p w:rsidR="003D4A23" w:rsidRDefault="00AB0798">
          <w:pPr>
            <w:pStyle w:val="30"/>
            <w:tabs>
              <w:tab w:val="right" w:leader="dot" w:pos="8296"/>
            </w:tabs>
            <w:rPr>
              <w:noProof/>
            </w:rPr>
          </w:pPr>
          <w:hyperlink w:anchor="_Toc416187645" w:history="1">
            <w:r w:rsidR="003D4A23" w:rsidRPr="00635CF1">
              <w:rPr>
                <w:rStyle w:val="aa"/>
                <w:rFonts w:hint="eastAsia"/>
                <w:noProof/>
              </w:rPr>
              <w:t>语法</w:t>
            </w:r>
            <w:r w:rsidR="003D4A23">
              <w:rPr>
                <w:noProof/>
                <w:webHidden/>
              </w:rPr>
              <w:tab/>
            </w:r>
            <w:r w:rsidR="003D4A23">
              <w:rPr>
                <w:noProof/>
                <w:webHidden/>
              </w:rPr>
              <w:fldChar w:fldCharType="begin"/>
            </w:r>
            <w:r w:rsidR="003D4A23">
              <w:rPr>
                <w:noProof/>
                <w:webHidden/>
              </w:rPr>
              <w:instrText xml:space="preserve"> PAGEREF _Toc416187645 \h </w:instrText>
            </w:r>
            <w:r w:rsidR="003D4A23">
              <w:rPr>
                <w:noProof/>
                <w:webHidden/>
              </w:rPr>
            </w:r>
            <w:r w:rsidR="003D4A23">
              <w:rPr>
                <w:noProof/>
                <w:webHidden/>
              </w:rPr>
              <w:fldChar w:fldCharType="separate"/>
            </w:r>
            <w:r w:rsidR="003D4A23">
              <w:rPr>
                <w:noProof/>
                <w:webHidden/>
              </w:rPr>
              <w:t>51</w:t>
            </w:r>
            <w:r w:rsidR="003D4A23">
              <w:rPr>
                <w:noProof/>
                <w:webHidden/>
              </w:rPr>
              <w:fldChar w:fldCharType="end"/>
            </w:r>
          </w:hyperlink>
        </w:p>
        <w:p w:rsidR="003D4A23" w:rsidRDefault="00AB0798" w:rsidP="003D4A23">
          <w:pPr>
            <w:pStyle w:val="30"/>
            <w:tabs>
              <w:tab w:val="right" w:leader="dot" w:pos="8296"/>
            </w:tabs>
            <w:rPr>
              <w:noProof/>
            </w:rPr>
          </w:pPr>
          <w:hyperlink w:anchor="_Toc416187646" w:history="1">
            <w:r w:rsidR="003D4A23" w:rsidRPr="00635CF1">
              <w:rPr>
                <w:rStyle w:val="aa"/>
                <w:rFonts w:hint="eastAsia"/>
                <w:noProof/>
              </w:rPr>
              <w:t>案例</w:t>
            </w:r>
            <w:r w:rsidR="003D4A23" w:rsidRPr="00635CF1">
              <w:rPr>
                <w:rStyle w:val="aa"/>
                <w:noProof/>
              </w:rPr>
              <w:t xml:space="preserve"> – </w:t>
            </w:r>
            <w:r w:rsidR="003D4A23" w:rsidRPr="00635CF1">
              <w:rPr>
                <w:rStyle w:val="aa"/>
                <w:rFonts w:hint="eastAsia"/>
                <w:noProof/>
              </w:rPr>
              <w:t>消耗汇总审核，提示同步生成的物权转移单编号</w:t>
            </w:r>
            <w:r w:rsidR="003D4A23">
              <w:rPr>
                <w:noProof/>
                <w:webHidden/>
              </w:rPr>
              <w:tab/>
            </w:r>
            <w:r w:rsidR="003D4A23">
              <w:rPr>
                <w:noProof/>
                <w:webHidden/>
              </w:rPr>
              <w:fldChar w:fldCharType="begin"/>
            </w:r>
            <w:r w:rsidR="003D4A23">
              <w:rPr>
                <w:noProof/>
                <w:webHidden/>
              </w:rPr>
              <w:instrText xml:space="preserve"> PAGEREF _Toc416187646 \h </w:instrText>
            </w:r>
            <w:r w:rsidR="003D4A23">
              <w:rPr>
                <w:noProof/>
                <w:webHidden/>
              </w:rPr>
            </w:r>
            <w:r w:rsidR="003D4A23">
              <w:rPr>
                <w:noProof/>
                <w:webHidden/>
              </w:rPr>
              <w:fldChar w:fldCharType="separate"/>
            </w:r>
            <w:r w:rsidR="003D4A23">
              <w:rPr>
                <w:noProof/>
                <w:webHidden/>
              </w:rPr>
              <w:t>52</w:t>
            </w:r>
            <w:r w:rsidR="003D4A23">
              <w:rPr>
                <w:noProof/>
                <w:webHidden/>
              </w:rPr>
              <w:fldChar w:fldCharType="end"/>
            </w:r>
          </w:hyperlink>
        </w:p>
        <w:p w:rsidR="00A23147" w:rsidRDefault="00A23147">
          <w:r>
            <w:rPr>
              <w:b/>
              <w:bCs/>
              <w:lang w:val="zh-CN"/>
            </w:rPr>
            <w:fldChar w:fldCharType="end"/>
          </w:r>
        </w:p>
      </w:sdtContent>
    </w:sdt>
    <w:p w:rsidR="00A23147" w:rsidRDefault="00A23147"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3D4A23" w:rsidRDefault="003D4A23" w:rsidP="00DE7651"/>
    <w:p w:rsidR="00DE7651" w:rsidRDefault="00DE7651" w:rsidP="00DE7651">
      <w:pPr>
        <w:pStyle w:val="1"/>
      </w:pPr>
      <w:bookmarkStart w:id="1" w:name="_Toc416187605"/>
      <w:r>
        <w:rPr>
          <w:rFonts w:hint="eastAsia"/>
        </w:rPr>
        <w:lastRenderedPageBreak/>
        <w:t>操作插件概要说明</w:t>
      </w:r>
      <w:bookmarkEnd w:id="1"/>
    </w:p>
    <w:p w:rsidR="00BC6BE1" w:rsidRDefault="007018D6" w:rsidP="00DE7651">
      <w:r>
        <w:rPr>
          <w:rFonts w:hint="eastAsia"/>
        </w:rPr>
        <w:t>操作插件，</w:t>
      </w:r>
      <w:r w:rsidR="00A64FAB">
        <w:rPr>
          <w:rFonts w:hint="eastAsia"/>
        </w:rPr>
        <w:t>用于对</w:t>
      </w:r>
      <w:r>
        <w:rPr>
          <w:rFonts w:hint="eastAsia"/>
        </w:rPr>
        <w:t>操作的</w:t>
      </w:r>
      <w:r w:rsidR="00A64FAB">
        <w:rPr>
          <w:rFonts w:hint="eastAsia"/>
        </w:rPr>
        <w:t>执行过程</w:t>
      </w:r>
      <w:r>
        <w:rPr>
          <w:rFonts w:hint="eastAsia"/>
        </w:rPr>
        <w:t>进行</w:t>
      </w:r>
      <w:r w:rsidR="00BC6BE1">
        <w:rPr>
          <w:rFonts w:hint="eastAsia"/>
        </w:rPr>
        <w:t>干预、控制</w:t>
      </w:r>
      <w:r>
        <w:rPr>
          <w:rFonts w:hint="eastAsia"/>
        </w:rPr>
        <w:t>，</w:t>
      </w:r>
      <w:r w:rsidR="00E46147">
        <w:rPr>
          <w:rFonts w:hint="eastAsia"/>
        </w:rPr>
        <w:t>以实现</w:t>
      </w:r>
      <w:r w:rsidR="00BC6BE1">
        <w:rPr>
          <w:rFonts w:hint="eastAsia"/>
        </w:rPr>
        <w:t>自定义</w:t>
      </w:r>
      <w:r w:rsidR="00E46147">
        <w:rPr>
          <w:rFonts w:hint="eastAsia"/>
        </w:rPr>
        <w:t>扩展</w:t>
      </w:r>
      <w:r w:rsidR="00BC6BE1">
        <w:rPr>
          <w:rFonts w:hint="eastAsia"/>
        </w:rPr>
        <w:t>功能；</w:t>
      </w:r>
    </w:p>
    <w:p w:rsidR="00BC6BE1" w:rsidRPr="00061566" w:rsidRDefault="00BC6BE1" w:rsidP="00DE7651"/>
    <w:p w:rsidR="00DE7651" w:rsidRDefault="007018D6" w:rsidP="00DE7651">
      <w:r>
        <w:rPr>
          <w:rFonts w:hint="eastAsia"/>
        </w:rPr>
        <w:t>如</w:t>
      </w:r>
      <w:r w:rsidR="00061566">
        <w:rPr>
          <w:rFonts w:hint="eastAsia"/>
        </w:rPr>
        <w:t>可以为</w:t>
      </w:r>
      <w:r>
        <w:rPr>
          <w:rFonts w:hint="eastAsia"/>
        </w:rPr>
        <w:t>审核操作</w:t>
      </w:r>
      <w:r w:rsidR="00061566">
        <w:rPr>
          <w:rFonts w:hint="eastAsia"/>
        </w:rPr>
        <w:t>，附加</w:t>
      </w:r>
      <w:r>
        <w:rPr>
          <w:rFonts w:hint="eastAsia"/>
        </w:rPr>
        <w:t>插件，在审核前，进行数据检查，</w:t>
      </w:r>
      <w:r w:rsidR="007B09CC">
        <w:rPr>
          <w:rFonts w:hint="eastAsia"/>
        </w:rPr>
        <w:t>只有符合条件的数据才允许审核；</w:t>
      </w:r>
      <w:r>
        <w:rPr>
          <w:rFonts w:hint="eastAsia"/>
        </w:rPr>
        <w:t>审核后，进行自动下推，并与审核操作保持在一个事务，如果自动下推失败，则审核回滚，确保数据的完整性。</w:t>
      </w:r>
    </w:p>
    <w:p w:rsidR="007018D6" w:rsidRPr="00D30545" w:rsidRDefault="007018D6" w:rsidP="00DE7651"/>
    <w:p w:rsidR="002C76C3" w:rsidRDefault="00D30545" w:rsidP="00DE7651">
      <w:r>
        <w:rPr>
          <w:rFonts w:hint="eastAsia"/>
        </w:rPr>
        <w:t>特别说明：请</w:t>
      </w:r>
      <w:r w:rsidR="003A69EB">
        <w:rPr>
          <w:rFonts w:hint="eastAsia"/>
        </w:rPr>
        <w:t>谨慎使用</w:t>
      </w:r>
      <w:r w:rsidR="007018D6">
        <w:rPr>
          <w:rFonts w:hint="eastAsia"/>
        </w:rPr>
        <w:t>单据维护界面插件</w:t>
      </w:r>
      <w:r w:rsidR="003A69EB">
        <w:rPr>
          <w:rFonts w:hint="eastAsia"/>
        </w:rPr>
        <w:t>的</w:t>
      </w:r>
      <w:r w:rsidR="007018D6">
        <w:rPr>
          <w:rFonts w:hint="eastAsia"/>
        </w:rPr>
        <w:t>BeforeDoOperate</w:t>
      </w:r>
      <w:r w:rsidR="007018D6">
        <w:rPr>
          <w:rFonts w:hint="eastAsia"/>
        </w:rPr>
        <w:t>事件</w:t>
      </w:r>
      <w:r w:rsidR="00BE79CF">
        <w:rPr>
          <w:rFonts w:hint="eastAsia"/>
        </w:rPr>
        <w:t>、</w:t>
      </w:r>
      <w:r w:rsidR="007018D6">
        <w:rPr>
          <w:rFonts w:hint="eastAsia"/>
        </w:rPr>
        <w:t>AfterDoOperate</w:t>
      </w:r>
      <w:r w:rsidR="00BE79CF">
        <w:rPr>
          <w:rFonts w:hint="eastAsia"/>
        </w:rPr>
        <w:t>事件，</w:t>
      </w:r>
      <w:r w:rsidR="007018D6">
        <w:rPr>
          <w:rFonts w:hint="eastAsia"/>
        </w:rPr>
        <w:t>进行操作</w:t>
      </w:r>
      <w:r w:rsidR="00BE79CF">
        <w:rPr>
          <w:rFonts w:hint="eastAsia"/>
        </w:rPr>
        <w:t>前后</w:t>
      </w:r>
      <w:r w:rsidR="007018D6">
        <w:rPr>
          <w:rFonts w:hint="eastAsia"/>
        </w:rPr>
        <w:t>处理。单据维护界面的这两个事件，与操作本身并不是同一事务，如果在</w:t>
      </w:r>
      <w:r w:rsidR="007018D6">
        <w:rPr>
          <w:rFonts w:hint="eastAsia"/>
        </w:rPr>
        <w:t>AfterDoOperate</w:t>
      </w:r>
      <w:r w:rsidR="007018D6">
        <w:rPr>
          <w:rFonts w:hint="eastAsia"/>
        </w:rPr>
        <w:t>进行同步数据处理，如果处理失败，则</w:t>
      </w:r>
      <w:proofErr w:type="gramStart"/>
      <w:r w:rsidR="007018D6">
        <w:rPr>
          <w:rFonts w:hint="eastAsia"/>
        </w:rPr>
        <w:t>无法回滚数据</w:t>
      </w:r>
      <w:proofErr w:type="gramEnd"/>
      <w:r w:rsidR="007018D6">
        <w:rPr>
          <w:rFonts w:hint="eastAsia"/>
        </w:rPr>
        <w:t>，从而造成数据不一致。</w:t>
      </w:r>
    </w:p>
    <w:p w:rsidR="007A7E26" w:rsidRDefault="007A7E26" w:rsidP="003D69D9">
      <w:pPr>
        <w:pStyle w:val="2"/>
      </w:pPr>
      <w:bookmarkStart w:id="2" w:name="_Toc416187606"/>
      <w:r>
        <w:rPr>
          <w:rFonts w:hint="eastAsia"/>
        </w:rPr>
        <w:t>如何创建一个操作插件</w:t>
      </w:r>
      <w:bookmarkEnd w:id="2"/>
    </w:p>
    <w:p w:rsidR="003D69D9" w:rsidRPr="00236785" w:rsidRDefault="003D69D9" w:rsidP="00236785">
      <w:pPr>
        <w:pStyle w:val="a6"/>
        <w:numPr>
          <w:ilvl w:val="0"/>
          <w:numId w:val="2"/>
        </w:numPr>
        <w:ind w:firstLineChars="0"/>
        <w:rPr>
          <w:b/>
        </w:rPr>
      </w:pPr>
      <w:r w:rsidRPr="00236785">
        <w:rPr>
          <w:rFonts w:hint="eastAsia"/>
          <w:b/>
        </w:rPr>
        <w:t>创建类库工程，包含插件类定义</w:t>
      </w:r>
    </w:p>
    <w:p w:rsidR="003D69D9" w:rsidRPr="003D69D9" w:rsidRDefault="00011C77" w:rsidP="00DE7651">
      <w:r>
        <w:rPr>
          <w:noProof/>
        </w:rPr>
        <w:drawing>
          <wp:inline distT="0" distB="0" distL="0" distR="0" wp14:anchorId="2B830D50" wp14:editId="2D547E23">
            <wp:extent cx="5124450" cy="3552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2208" cy="3550568"/>
                    </a:xfrm>
                    <a:prstGeom prst="rect">
                      <a:avLst/>
                    </a:prstGeom>
                  </pic:spPr>
                </pic:pic>
              </a:graphicData>
            </a:graphic>
          </wp:inline>
        </w:drawing>
      </w:r>
    </w:p>
    <w:p w:rsidR="003D69D9" w:rsidRDefault="003D69D9" w:rsidP="00DE7651"/>
    <w:p w:rsidR="003831F2" w:rsidRPr="00E26DBD" w:rsidRDefault="003831F2" w:rsidP="00DE7651">
      <w:pPr>
        <w:pStyle w:val="a6"/>
        <w:numPr>
          <w:ilvl w:val="0"/>
          <w:numId w:val="2"/>
        </w:numPr>
        <w:ind w:firstLineChars="0"/>
        <w:rPr>
          <w:b/>
        </w:rPr>
      </w:pPr>
      <w:r w:rsidRPr="00236785">
        <w:rPr>
          <w:rFonts w:hint="eastAsia"/>
          <w:b/>
        </w:rPr>
        <w:t>引用如下类库（类库文件在</w:t>
      </w:r>
      <w:r w:rsidRPr="00236785">
        <w:rPr>
          <w:rFonts w:hint="eastAsia"/>
          <w:b/>
        </w:rPr>
        <w:t>K/3 Cloud</w:t>
      </w:r>
      <w:r w:rsidRPr="00236785">
        <w:rPr>
          <w:rFonts w:hint="eastAsia"/>
          <w:b/>
        </w:rPr>
        <w:t>站点目录</w:t>
      </w:r>
      <w:r w:rsidRPr="00236785">
        <w:rPr>
          <w:rFonts w:hint="eastAsia"/>
          <w:b/>
        </w:rPr>
        <w:t>\Bin\</w:t>
      </w:r>
      <w:r w:rsidR="00236785">
        <w:rPr>
          <w:rFonts w:hint="eastAsia"/>
          <w:b/>
        </w:rPr>
        <w:t>）</w:t>
      </w:r>
    </w:p>
    <w:p w:rsidR="00E26DBD" w:rsidRDefault="005626D0" w:rsidP="00DE7651">
      <w:r>
        <w:rPr>
          <w:rFonts w:ascii="宋体" w:eastAsia="宋体" w:cs="宋体" w:hint="eastAsia"/>
          <w:kern w:val="0"/>
          <w:sz w:val="18"/>
          <w:szCs w:val="18"/>
          <w:lang w:val="zh-CN"/>
        </w:rPr>
        <w:object w:dxaOrig="4095"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241.5pt" o:ole="">
            <v:imagedata r:id="rId10" o:title=""/>
          </v:shape>
          <o:OLEObject Type="Embed" ProgID="Picture.PicObj.1" ShapeID="_x0000_i1025" DrawAspect="Content" ObjectID="_1490016028" r:id="rId11"/>
        </w:object>
      </w:r>
    </w:p>
    <w:p w:rsidR="0004302B" w:rsidRDefault="000F239D" w:rsidP="00DE7651">
      <w:r>
        <w:rPr>
          <w:rFonts w:hint="eastAsia"/>
        </w:rPr>
        <w:t>必选的类库文件</w:t>
      </w:r>
      <w:r w:rsidR="0004302B">
        <w:rPr>
          <w:rFonts w:hint="eastAsia"/>
        </w:rPr>
        <w:t>包括：</w:t>
      </w:r>
    </w:p>
    <w:p w:rsidR="0004302B" w:rsidRDefault="0004302B" w:rsidP="00DE7651">
      <w:r>
        <w:rPr>
          <w:rFonts w:hint="eastAsia"/>
        </w:rPr>
        <w:t>Kingdee.BOS.dll;</w:t>
      </w:r>
    </w:p>
    <w:p w:rsidR="0004302B" w:rsidRDefault="0004302B" w:rsidP="00DE7651">
      <w:r>
        <w:rPr>
          <w:rFonts w:hint="eastAsia"/>
        </w:rPr>
        <w:t>Kingdee.BOS.App.dll;</w:t>
      </w:r>
    </w:p>
    <w:p w:rsidR="0004302B" w:rsidRDefault="0004302B" w:rsidP="00DE7651">
      <w:bookmarkStart w:id="3" w:name="_GoBack"/>
      <w:bookmarkEnd w:id="3"/>
      <w:r>
        <w:rPr>
          <w:rFonts w:hint="eastAsia"/>
        </w:rPr>
        <w:t>Kingdee.BOS.BusinessEntity.dll;</w:t>
      </w:r>
    </w:p>
    <w:p w:rsidR="0004302B" w:rsidRDefault="0004302B" w:rsidP="00DE7651">
      <w:r>
        <w:rPr>
          <w:rFonts w:hint="eastAsia"/>
        </w:rPr>
        <w:t>Kingdee.BOS.Contracts.dll;</w:t>
      </w:r>
    </w:p>
    <w:p w:rsidR="0004302B" w:rsidRDefault="0004302B" w:rsidP="00DE7651">
      <w:r>
        <w:rPr>
          <w:rFonts w:hint="eastAsia"/>
        </w:rPr>
        <w:t>Kingdee.BOS.Core.dll;</w:t>
      </w:r>
    </w:p>
    <w:p w:rsidR="0004302B" w:rsidRDefault="0004302B" w:rsidP="00DE7651">
      <w:r>
        <w:rPr>
          <w:rFonts w:hint="eastAsia"/>
        </w:rPr>
        <w:t>Kingdee.BOS.DataEntity.dll;</w:t>
      </w:r>
    </w:p>
    <w:p w:rsidR="003831F2" w:rsidRDefault="003831F2" w:rsidP="00DE7651"/>
    <w:p w:rsidR="003D135D" w:rsidRPr="00236785" w:rsidRDefault="003D135D" w:rsidP="00236785">
      <w:pPr>
        <w:pStyle w:val="a6"/>
        <w:numPr>
          <w:ilvl w:val="0"/>
          <w:numId w:val="2"/>
        </w:numPr>
        <w:ind w:firstLineChars="0"/>
        <w:rPr>
          <w:b/>
        </w:rPr>
      </w:pPr>
      <w:r w:rsidRPr="00236785">
        <w:rPr>
          <w:rFonts w:hint="eastAsia"/>
          <w:b/>
        </w:rPr>
        <w:t>在类库中添加一个插件</w:t>
      </w:r>
      <w:r w:rsidR="00236785">
        <w:rPr>
          <w:rFonts w:hint="eastAsia"/>
          <w:b/>
        </w:rPr>
        <w:t>类</w:t>
      </w:r>
    </w:p>
    <w:p w:rsidR="003D135D" w:rsidRDefault="003D135D" w:rsidP="00DE7651">
      <w:r>
        <w:rPr>
          <w:noProof/>
        </w:rPr>
        <w:drawing>
          <wp:inline distT="0" distB="0" distL="0" distR="0" wp14:anchorId="025CF7A0" wp14:editId="448D05EE">
            <wp:extent cx="5219700" cy="361814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7417" cy="3616563"/>
                    </a:xfrm>
                    <a:prstGeom prst="rect">
                      <a:avLst/>
                    </a:prstGeom>
                  </pic:spPr>
                </pic:pic>
              </a:graphicData>
            </a:graphic>
          </wp:inline>
        </w:drawing>
      </w:r>
    </w:p>
    <w:p w:rsidR="007A7E26" w:rsidRDefault="007A7E26" w:rsidP="003D135D">
      <w:pPr>
        <w:pStyle w:val="2"/>
      </w:pPr>
      <w:bookmarkStart w:id="4" w:name="_Toc416187607"/>
      <w:r>
        <w:rPr>
          <w:rFonts w:hint="eastAsia"/>
        </w:rPr>
        <w:lastRenderedPageBreak/>
        <w:t>操作插件概览</w:t>
      </w:r>
      <w:bookmarkEnd w:id="4"/>
    </w:p>
    <w:p w:rsidR="007A7E26" w:rsidRDefault="00517DA9" w:rsidP="00DE7651">
      <w:r>
        <w:rPr>
          <w:rFonts w:hint="eastAsia"/>
        </w:rPr>
        <w:t>如下是一个典型的操作插件定义代码：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344AD"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344AD" w:rsidRPr="000C5F0B" w:rsidRDefault="00F344AD" w:rsidP="0091525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344AD" w:rsidRPr="000C5F0B" w:rsidRDefault="00F344AD" w:rsidP="0091525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F344AD"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SamplePlugIn.ServicePlugIn</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操作服务端插件示例</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1. </w:t>
            </w:r>
            <w:r>
              <w:rPr>
                <w:rFonts w:ascii="Consolas" w:hAnsi="Consolas" w:cs="Consolas"/>
                <w:color w:val="008000"/>
                <w:kern w:val="0"/>
                <w:sz w:val="19"/>
                <w:szCs w:val="19"/>
                <w:highlight w:val="white"/>
              </w:rPr>
              <w:t>示例如何强制要求</w:t>
            </w:r>
            <w:proofErr w:type="gramStart"/>
            <w:r>
              <w:rPr>
                <w:rFonts w:ascii="Consolas" w:hAnsi="Consolas" w:cs="Consolas"/>
                <w:color w:val="008000"/>
                <w:kern w:val="0"/>
                <w:sz w:val="19"/>
                <w:szCs w:val="19"/>
                <w:highlight w:val="white"/>
              </w:rPr>
              <w:t>加载某</w:t>
            </w:r>
            <w:proofErr w:type="gramEnd"/>
            <w:r>
              <w:rPr>
                <w:rFonts w:ascii="Consolas" w:hAnsi="Consolas" w:cs="Consolas"/>
                <w:color w:val="008000"/>
                <w:kern w:val="0"/>
                <w:sz w:val="19"/>
                <w:szCs w:val="19"/>
                <w:highlight w:val="white"/>
              </w:rPr>
              <w:t>字段</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2. </w:t>
            </w:r>
            <w:r>
              <w:rPr>
                <w:rFonts w:ascii="Consolas" w:hAnsi="Consolas" w:cs="Consolas"/>
                <w:color w:val="008000"/>
                <w:kern w:val="0"/>
                <w:sz w:val="19"/>
                <w:szCs w:val="19"/>
                <w:highlight w:val="white"/>
              </w:rPr>
              <w:t>示例如何注入校验器，校验器可以通用，为避免在各操作中重复编码，剥离出来，然后各操作注入剥离出的校验器</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3. </w:t>
            </w:r>
            <w:r>
              <w:rPr>
                <w:rFonts w:ascii="Consolas" w:hAnsi="Consolas" w:cs="Consolas"/>
                <w:color w:val="008000"/>
                <w:kern w:val="0"/>
                <w:sz w:val="19"/>
                <w:szCs w:val="19"/>
                <w:highlight w:val="white"/>
              </w:rPr>
              <w:t>说明一些关键事件的用途</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[System.ComponentModel.</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操作服务端插件示例</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OperationPlugSample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操作初始化时，确认操作执行参数</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16F42"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OnPrepareOperationServiceOption(</w:t>
            </w:r>
          </w:p>
          <w:p w:rsidR="006F60C1" w:rsidRDefault="006F60C1" w:rsidP="00616F42">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OnPrepareOperationServiceEventArgs</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.OnPrepareOperationServiceOption(e);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数据加载前，确保需要的属性被加载</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在列表上执行操作时，单据的字段并没有被完全加载。</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如果操作插件用到了未被加载的字段，一定会中断；</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本事件允许插件，强制要求加载某些字段，避免中断</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如下代码行，指定字段</w:t>
            </w:r>
            <w:r>
              <w:rPr>
                <w:rFonts w:ascii="Consolas" w:hAnsi="Consolas" w:cs="Consolas"/>
                <w:color w:val="008000"/>
                <w:kern w:val="0"/>
                <w:sz w:val="19"/>
                <w:szCs w:val="19"/>
                <w:highlight w:val="white"/>
              </w:rPr>
              <w:t>xxxxx</w:t>
            </w:r>
            <w:r>
              <w:rPr>
                <w:rFonts w:ascii="Consolas" w:hAnsi="Consolas" w:cs="Consolas"/>
                <w:color w:val="008000"/>
                <w:kern w:val="0"/>
                <w:sz w:val="19"/>
                <w:szCs w:val="19"/>
                <w:highlight w:val="white"/>
              </w:rPr>
              <w:t>的</w:t>
            </w:r>
            <w:r>
              <w:rPr>
                <w:rFonts w:ascii="Consolas" w:hAnsi="Consolas" w:cs="Consolas"/>
                <w:color w:val="008000"/>
                <w:kern w:val="0"/>
                <w:sz w:val="19"/>
                <w:szCs w:val="19"/>
                <w:highlight w:val="white"/>
              </w:rPr>
              <w:t>Key</w:t>
            </w:r>
            <w:r>
              <w:rPr>
                <w:rFonts w:ascii="Consolas" w:hAnsi="Consolas" w:cs="Consolas"/>
                <w:color w:val="008000"/>
                <w:kern w:val="0"/>
                <w:sz w:val="19"/>
                <w:szCs w:val="19"/>
                <w:highlight w:val="white"/>
              </w:rPr>
              <w:t>，强制要求加载字段</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"xxxxx"</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操作执行前，加载操作校验器</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在系统开始执行校验前，插件可以追加自己的校验器进入操作校验器集合</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如下代码行，示例加入自定义的校验器</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自定义的校验器，必须</w:t>
            </w:r>
            <w:proofErr w:type="gramStart"/>
            <w:r>
              <w:rPr>
                <w:rFonts w:ascii="Consolas" w:hAnsi="Consolas" w:cs="Consolas"/>
                <w:color w:val="008000"/>
                <w:kern w:val="0"/>
                <w:sz w:val="19"/>
                <w:szCs w:val="19"/>
                <w:highlight w:val="white"/>
              </w:rPr>
              <w:t>从基类</w:t>
            </w:r>
            <w:proofErr w:type="gramEnd"/>
            <w:r>
              <w:rPr>
                <w:rFonts w:ascii="Consolas" w:hAnsi="Consolas" w:cs="Consolas"/>
                <w:color w:val="008000"/>
                <w:kern w:val="0"/>
                <w:sz w:val="19"/>
                <w:szCs w:val="19"/>
                <w:highlight w:val="white"/>
              </w:rPr>
              <w:t xml:space="preserve"> Kingdee.BOS.Core.Validation.AbstractValidator </w:t>
            </w:r>
            <w:r>
              <w:rPr>
                <w:rFonts w:ascii="Consolas" w:hAnsi="Consolas" w:cs="Consolas"/>
                <w:color w:val="008000"/>
                <w:kern w:val="0"/>
                <w:sz w:val="19"/>
                <w:szCs w:val="19"/>
                <w:highlight w:val="white"/>
              </w:rPr>
              <w:t>派生</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e.Validators.Add(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OperationSampleValidator</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#region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接下来按照事件的执行事件顺序，由前向后逐一介绍各事件</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操作执行前，事务开始前事件</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1. </w:t>
            </w:r>
            <w:r>
              <w:rPr>
                <w:rFonts w:ascii="Consolas" w:hAnsi="Consolas" w:cs="Consolas"/>
                <w:color w:val="008000"/>
                <w:kern w:val="0"/>
                <w:sz w:val="19"/>
                <w:szCs w:val="19"/>
                <w:highlight w:val="white"/>
              </w:rPr>
              <w:t>此事件在操作校验之后、操作实现代码之前执行</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2. </w:t>
            </w:r>
            <w:r>
              <w:rPr>
                <w:rFonts w:ascii="Consolas" w:hAnsi="Consolas" w:cs="Consolas"/>
                <w:color w:val="008000"/>
                <w:kern w:val="0"/>
                <w:sz w:val="19"/>
                <w:szCs w:val="19"/>
                <w:highlight w:val="white"/>
              </w:rPr>
              <w:t>此事件在操作事务之前，即此事件中的数据库处理，不受操作的事务保护</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3. </w:t>
            </w:r>
            <w:r>
              <w:rPr>
                <w:rFonts w:ascii="Consolas" w:hAnsi="Consolas" w:cs="Consolas"/>
                <w:color w:val="008000"/>
                <w:kern w:val="0"/>
                <w:sz w:val="19"/>
                <w:szCs w:val="19"/>
                <w:highlight w:val="white"/>
              </w:rPr>
              <w:t>通常此事件，也可以用来进行数据校验</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9A6B46"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BeforeExecuteOperationTransaction(</w:t>
            </w:r>
          </w:p>
          <w:p w:rsidR="006F60C1" w:rsidRDefault="006F60C1" w:rsidP="009A6B46">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BeforeExecuteOperationTransaction</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TODO: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如下代码，示意校验不通过时，终止操作的执行</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e.CancelMessage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测试终止操作执行</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e.Cancel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操作执行前，事务开始后事件</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1. </w:t>
            </w:r>
            <w:r>
              <w:rPr>
                <w:rFonts w:ascii="Consolas" w:hAnsi="Consolas" w:cs="Consolas"/>
                <w:color w:val="008000"/>
                <w:kern w:val="0"/>
                <w:sz w:val="19"/>
                <w:szCs w:val="19"/>
                <w:highlight w:val="white"/>
              </w:rPr>
              <w:t>此事件在操作校验之后</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2. </w:t>
            </w:r>
            <w:r>
              <w:rPr>
                <w:rFonts w:ascii="Consolas" w:hAnsi="Consolas" w:cs="Consolas"/>
                <w:color w:val="008000"/>
                <w:kern w:val="0"/>
                <w:sz w:val="19"/>
                <w:szCs w:val="19"/>
                <w:highlight w:val="white"/>
              </w:rPr>
              <w:t>此事件在操作事务开始之后</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3. </w:t>
            </w:r>
            <w:r>
              <w:rPr>
                <w:rFonts w:ascii="Consolas" w:hAnsi="Consolas" w:cs="Consolas"/>
                <w:color w:val="008000"/>
                <w:kern w:val="0"/>
                <w:sz w:val="19"/>
                <w:szCs w:val="19"/>
                <w:highlight w:val="white"/>
              </w:rPr>
              <w:t>此事件在操作执行代码之前</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4. </w:t>
            </w:r>
            <w:r>
              <w:rPr>
                <w:rFonts w:ascii="Consolas" w:hAnsi="Consolas" w:cs="Consolas"/>
                <w:color w:val="008000"/>
                <w:kern w:val="0"/>
                <w:sz w:val="19"/>
                <w:szCs w:val="19"/>
                <w:highlight w:val="white"/>
              </w:rPr>
              <w:t>此事件中的数据库处理，</w:t>
            </w:r>
            <w:proofErr w:type="gramStart"/>
            <w:r>
              <w:rPr>
                <w:rFonts w:ascii="Consolas" w:hAnsi="Consolas" w:cs="Consolas"/>
                <w:color w:val="008000"/>
                <w:kern w:val="0"/>
                <w:sz w:val="19"/>
                <w:szCs w:val="19"/>
                <w:highlight w:val="white"/>
              </w:rPr>
              <w:t>受操作</w:t>
            </w:r>
            <w:proofErr w:type="gramEnd"/>
            <w:r>
              <w:rPr>
                <w:rFonts w:ascii="Consolas" w:hAnsi="Consolas" w:cs="Consolas"/>
                <w:color w:val="008000"/>
                <w:kern w:val="0"/>
                <w:sz w:val="19"/>
                <w:szCs w:val="19"/>
                <w:highlight w:val="white"/>
              </w:rPr>
              <w:t>的事务保护</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5. </w:t>
            </w:r>
            <w:r>
              <w:rPr>
                <w:rFonts w:ascii="Consolas" w:hAnsi="Consolas" w:cs="Consolas"/>
                <w:color w:val="008000"/>
                <w:kern w:val="0"/>
                <w:sz w:val="19"/>
                <w:szCs w:val="19"/>
                <w:highlight w:val="white"/>
              </w:rPr>
              <w:t>通常此事件，可以用来做数据准备，在操作之前，提前写数据到库</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BeginOperationTransaction(</w:t>
            </w:r>
            <w:r>
              <w:rPr>
                <w:rFonts w:ascii="Consolas" w:hAnsi="Consolas" w:cs="Consolas"/>
                <w:color w:val="2B91AF"/>
                <w:kern w:val="0"/>
                <w:sz w:val="19"/>
                <w:szCs w:val="19"/>
                <w:highlight w:val="white"/>
              </w:rPr>
              <w:t>BeginOperationTransactionArgs</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TODO: </w:t>
            </w:r>
            <w:r>
              <w:rPr>
                <w:rFonts w:ascii="Consolas" w:hAnsi="Consolas" w:cs="Consolas"/>
                <w:color w:val="008000"/>
                <w:kern w:val="0"/>
                <w:sz w:val="19"/>
                <w:szCs w:val="19"/>
                <w:highlight w:val="white"/>
              </w:rPr>
              <w:t>进行数据准备，甚至写预处理数据到数据库</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操作执行后，事务结束前</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1. </w:t>
            </w:r>
            <w:r>
              <w:rPr>
                <w:rFonts w:ascii="Consolas" w:hAnsi="Consolas" w:cs="Consolas"/>
                <w:color w:val="008000"/>
                <w:kern w:val="0"/>
                <w:sz w:val="19"/>
                <w:szCs w:val="19"/>
                <w:highlight w:val="white"/>
              </w:rPr>
              <w:t>此事件在操作执行代码之后，操作的内部逻辑已经执行完毕</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2. </w:t>
            </w:r>
            <w:r>
              <w:rPr>
                <w:rFonts w:ascii="Consolas" w:hAnsi="Consolas" w:cs="Consolas"/>
                <w:color w:val="008000"/>
                <w:kern w:val="0"/>
                <w:sz w:val="19"/>
                <w:szCs w:val="19"/>
                <w:highlight w:val="white"/>
              </w:rPr>
              <w:t>此事件在操作事务提交之前</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3. </w:t>
            </w:r>
            <w:r>
              <w:rPr>
                <w:rFonts w:ascii="Consolas" w:hAnsi="Consolas" w:cs="Consolas"/>
                <w:color w:val="008000"/>
                <w:kern w:val="0"/>
                <w:sz w:val="19"/>
                <w:szCs w:val="19"/>
                <w:highlight w:val="white"/>
              </w:rPr>
              <w:t>此事件中的数据库处理，</w:t>
            </w:r>
            <w:proofErr w:type="gramStart"/>
            <w:r>
              <w:rPr>
                <w:rFonts w:ascii="Consolas" w:hAnsi="Consolas" w:cs="Consolas"/>
                <w:color w:val="008000"/>
                <w:kern w:val="0"/>
                <w:sz w:val="19"/>
                <w:szCs w:val="19"/>
                <w:highlight w:val="white"/>
              </w:rPr>
              <w:t>受操作</w:t>
            </w:r>
            <w:proofErr w:type="gramEnd"/>
            <w:r>
              <w:rPr>
                <w:rFonts w:ascii="Consolas" w:hAnsi="Consolas" w:cs="Consolas"/>
                <w:color w:val="008000"/>
                <w:kern w:val="0"/>
                <w:sz w:val="19"/>
                <w:szCs w:val="19"/>
                <w:highlight w:val="white"/>
              </w:rPr>
              <w:t>的事务保护</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4. </w:t>
            </w:r>
            <w:r>
              <w:rPr>
                <w:rFonts w:ascii="Consolas" w:hAnsi="Consolas" w:cs="Consolas"/>
                <w:color w:val="008000"/>
                <w:kern w:val="0"/>
                <w:sz w:val="19"/>
                <w:szCs w:val="19"/>
                <w:highlight w:val="white"/>
              </w:rPr>
              <w:t>通常此事件，可以用来做同步数据，如同步生成其他单据，而且需要受事务保护</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TODO</w:t>
            </w:r>
            <w:r>
              <w:rPr>
                <w:rFonts w:ascii="Consolas" w:hAnsi="Consolas" w:cs="Consolas"/>
                <w:color w:val="008000"/>
                <w:kern w:val="0"/>
                <w:sz w:val="19"/>
                <w:szCs w:val="19"/>
                <w:highlight w:val="white"/>
              </w:rPr>
              <w:t>：进行同步数据处理</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操作执行后，事务结束后</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1. </w:t>
            </w:r>
            <w:r>
              <w:rPr>
                <w:rFonts w:ascii="Consolas" w:hAnsi="Consolas" w:cs="Consolas"/>
                <w:color w:val="008000"/>
                <w:kern w:val="0"/>
                <w:sz w:val="19"/>
                <w:szCs w:val="19"/>
                <w:highlight w:val="white"/>
              </w:rPr>
              <w:t>此事件在操作执行后，操作的内部逻辑已经执行完毕；</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2. </w:t>
            </w:r>
            <w:r>
              <w:rPr>
                <w:rFonts w:ascii="Consolas" w:hAnsi="Consolas" w:cs="Consolas"/>
                <w:color w:val="008000"/>
                <w:kern w:val="0"/>
                <w:sz w:val="19"/>
                <w:szCs w:val="19"/>
                <w:highlight w:val="white"/>
              </w:rPr>
              <w:t>此事件在操作事务提交之后；</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3. </w:t>
            </w:r>
            <w:r>
              <w:rPr>
                <w:rFonts w:ascii="Consolas" w:hAnsi="Consolas" w:cs="Consolas"/>
                <w:color w:val="008000"/>
                <w:kern w:val="0"/>
                <w:sz w:val="19"/>
                <w:szCs w:val="19"/>
                <w:highlight w:val="white"/>
              </w:rPr>
              <w:t>此事件中的数据库处理，不受操作的事务保护</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4. </w:t>
            </w:r>
            <w:r>
              <w:rPr>
                <w:rFonts w:ascii="Consolas" w:hAnsi="Consolas" w:cs="Consolas"/>
                <w:color w:val="008000"/>
                <w:kern w:val="0"/>
                <w:sz w:val="19"/>
                <w:szCs w:val="19"/>
                <w:highlight w:val="white"/>
              </w:rPr>
              <w:t>通常此事件，也可以做同步数据，但是此同步数据的成功与否，不需影响操作</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D6333E"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AfterExecuteOperationTransaction(</w:t>
            </w:r>
          </w:p>
          <w:p w:rsidR="006F60C1" w:rsidRDefault="006F60C1" w:rsidP="00D6333E">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AfterExecuteOperationTransaction</w:t>
            </w:r>
            <w:r>
              <w:rPr>
                <w:rFonts w:ascii="Consolas" w:hAnsi="Consolas" w:cs="Consolas"/>
                <w:color w:val="000000"/>
                <w:kern w:val="0"/>
                <w:sz w:val="19"/>
                <w:szCs w:val="19"/>
                <w:highlight w:val="white"/>
              </w:rPr>
              <w:t xml:space="preserve"> 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TODO</w:t>
            </w:r>
            <w:r>
              <w:rPr>
                <w:rFonts w:ascii="Consolas" w:hAnsi="Consolas" w:cs="Consolas"/>
                <w:color w:val="008000"/>
                <w:kern w:val="0"/>
                <w:sz w:val="19"/>
                <w:szCs w:val="19"/>
                <w:highlight w:val="white"/>
              </w:rPr>
              <w:t>：</w:t>
            </w:r>
            <w:r w:rsidR="00C47AD2">
              <w:rPr>
                <w:rFonts w:ascii="Consolas" w:hAnsi="Consolas" w:cs="Consolas" w:hint="eastAsia"/>
                <w:color w:val="008000"/>
                <w:kern w:val="0"/>
                <w:sz w:val="19"/>
                <w:szCs w:val="19"/>
                <w:highlight w:val="white"/>
              </w:rPr>
              <w:t>对操作结果进行修订，使提示更加人性化</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#endregion</w:t>
            </w: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操作校验器（示例）</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[System.ComponentModel.</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操作校验器（示例）</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OperationSampleValidator</w:t>
            </w:r>
            <w:r>
              <w:rPr>
                <w:rFonts w:ascii="Consolas" w:hAnsi="Consolas" w:cs="Consolas"/>
                <w:color w:val="000000"/>
                <w:kern w:val="0"/>
                <w:sz w:val="19"/>
                <w:szCs w:val="19"/>
                <w:highlight w:val="white"/>
              </w:rPr>
              <w:t xml:space="preserve"> : Kingdee.BOS.Core.Validation.</w:t>
            </w:r>
            <w:r>
              <w:rPr>
                <w:rFonts w:ascii="Consolas" w:hAnsi="Consolas" w:cs="Consolas"/>
                <w:color w:val="2B91AF"/>
                <w:kern w:val="0"/>
                <w:sz w:val="19"/>
                <w:szCs w:val="19"/>
                <w:highlight w:val="white"/>
              </w:rPr>
              <w:t>AbstractValidator</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#region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重载函数</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校验主实体，以此实体数据包进行循环，逐行校验</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EntityKey</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根据实际校验要求，返回单据头或者单据体</w:t>
            </w:r>
            <w:r>
              <w:rPr>
                <w:rFonts w:ascii="Consolas" w:hAnsi="Consolas" w:cs="Consolas"/>
                <w:color w:val="008000"/>
                <w:kern w:val="0"/>
                <w:sz w:val="19"/>
                <w:szCs w:val="19"/>
                <w:highlight w:val="white"/>
              </w:rPr>
              <w:t>Key</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执行校验，把校验结果注入到</w:t>
            </w:r>
            <w:r>
              <w:rPr>
                <w:rFonts w:ascii="Consolas" w:hAnsi="Consolas" w:cs="Consolas"/>
                <w:color w:val="008000"/>
                <w:kern w:val="0"/>
                <w:sz w:val="19"/>
                <w:szCs w:val="19"/>
                <w:highlight w:val="white"/>
              </w:rPr>
              <w:t>validateContext</w:t>
            </w:r>
            <w:r>
              <w:rPr>
                <w:rFonts w:ascii="Consolas" w:hAnsi="Consolas" w:cs="Consolas"/>
                <w:color w:val="008000"/>
                <w:kern w:val="0"/>
                <w:sz w:val="19"/>
                <w:szCs w:val="19"/>
                <w:highlight w:val="white"/>
              </w:rPr>
              <w:t>中</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name="dataEntities"&gt;&lt;/param&gt;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name="validateContext"&gt;&lt;/param&gt;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name="ctx"&gt;&lt;/param&gt;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Validate(</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Kingdee.BOS.Core.</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dataEntities,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Kingdee.BOS.Core.Validation.</w:t>
            </w:r>
            <w:r>
              <w:rPr>
                <w:rFonts w:ascii="Consolas" w:hAnsi="Consolas" w:cs="Consolas"/>
                <w:color w:val="2B91AF"/>
                <w:kern w:val="0"/>
                <w:sz w:val="19"/>
                <w:szCs w:val="19"/>
                <w:highlight w:val="white"/>
              </w:rPr>
              <w:t>ValidateContext</w:t>
            </w:r>
            <w:r>
              <w:rPr>
                <w:rFonts w:ascii="Consolas" w:hAnsi="Consolas" w:cs="Consolas"/>
                <w:color w:val="000000"/>
                <w:kern w:val="0"/>
                <w:sz w:val="19"/>
                <w:szCs w:val="19"/>
                <w:highlight w:val="white"/>
              </w:rPr>
              <w:t xml:space="preserve"> validateContext,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Kingdee.BOS.</w:t>
            </w:r>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ctx)</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dataEntity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dataEntities)</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TODO: </w:t>
            </w:r>
            <w:r>
              <w:rPr>
                <w:rFonts w:ascii="Consolas" w:hAnsi="Consolas" w:cs="Consolas"/>
                <w:color w:val="008000"/>
                <w:kern w:val="0"/>
                <w:sz w:val="19"/>
                <w:szCs w:val="19"/>
                <w:highlight w:val="white"/>
              </w:rPr>
              <w:t>逐个数据包执行校验代码</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如下代码，示意如何注入校验提示，后续操作，会自动避开</w:t>
            </w:r>
            <w:proofErr w:type="gramStart"/>
            <w:r>
              <w:rPr>
                <w:rFonts w:ascii="Consolas" w:hAnsi="Consolas" w:cs="Consolas"/>
                <w:color w:val="008000"/>
                <w:kern w:val="0"/>
                <w:sz w:val="19"/>
                <w:szCs w:val="19"/>
                <w:highlight w:val="white"/>
              </w:rPr>
              <w:t>校验没</w:t>
            </w:r>
            <w:proofErr w:type="gramEnd"/>
            <w:r>
              <w:rPr>
                <w:rFonts w:ascii="Consolas" w:hAnsi="Consolas" w:cs="Consolas"/>
                <w:color w:val="008000"/>
                <w:kern w:val="0"/>
                <w:sz w:val="19"/>
                <w:szCs w:val="19"/>
                <w:highlight w:val="white"/>
              </w:rPr>
              <w:t>通过的数据包</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validateContext.AddError(dataEntity.DataEntity,</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Kingdee.BOS.Core.Validation.</w:t>
            </w:r>
            <w:r>
              <w:rPr>
                <w:rFonts w:ascii="Consolas" w:hAnsi="Consolas" w:cs="Consolas"/>
                <w:color w:val="2B91AF"/>
                <w:kern w:val="0"/>
                <w:sz w:val="19"/>
                <w:szCs w:val="19"/>
                <w:highlight w:val="white"/>
              </w:rPr>
              <w:t>ValidationErrorInfo</w:t>
            </w:r>
            <w:r>
              <w:rPr>
                <w:rFonts w:ascii="Consolas" w:hAnsi="Consolas" w:cs="Consolas"/>
                <w:color w:val="000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出错字段</w:t>
            </w:r>
            <w:r>
              <w:rPr>
                <w:rFonts w:ascii="Consolas" w:hAnsi="Consolas" w:cs="Consolas"/>
                <w:color w:val="A31515"/>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出错的字段</w:t>
            </w:r>
            <w:r>
              <w:rPr>
                <w:rFonts w:ascii="Consolas" w:hAnsi="Consolas" w:cs="Consolas"/>
                <w:color w:val="008000"/>
                <w:kern w:val="0"/>
                <w:sz w:val="19"/>
                <w:szCs w:val="19"/>
                <w:highlight w:val="white"/>
              </w:rPr>
              <w:t>Key</w:t>
            </w:r>
            <w:r>
              <w:rPr>
                <w:rFonts w:ascii="Consolas" w:hAnsi="Consolas" w:cs="Consolas"/>
                <w:color w:val="008000"/>
                <w:kern w:val="0"/>
                <w:sz w:val="19"/>
                <w:szCs w:val="19"/>
                <w:highlight w:val="white"/>
              </w:rPr>
              <w:t>，可以空</w:t>
            </w:r>
          </w:p>
          <w:p w:rsidR="006F60C1" w:rsidRDefault="006F60C1" w:rsidP="00986648">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.ToString(dataEntity.DataEntity[0]),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数据包内码，必填，后续操作会据此内码避开此数据包</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dataEntity.DataEntityIndex,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出错的数据包在全部数据包中的顺序</w:t>
            </w:r>
          </w:p>
          <w:p w:rsidR="006F60C1" w:rsidRDefault="006F60C1" w:rsidP="00986648">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dataEntity.RowIndex,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出错的数据行在全部数据行中的顺序，如果校验基于单据头，此为</w:t>
            </w:r>
            <w:r>
              <w:rPr>
                <w:rFonts w:ascii="Consolas" w:hAnsi="Consolas" w:cs="Consolas"/>
                <w:color w:val="008000"/>
                <w:kern w:val="0"/>
                <w:sz w:val="19"/>
                <w:szCs w:val="19"/>
                <w:highlight w:val="white"/>
              </w:rPr>
              <w:t>0</w:t>
            </w:r>
          </w:p>
          <w:p w:rsidR="006F60C1" w:rsidRDefault="006F60C1" w:rsidP="00986648">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"E1"</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错误编码，可以任意设定一个字符，主要用于追查错误来源</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错误的详细提示信息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错误的详细提示信息</w:t>
            </w:r>
            <w:r>
              <w:rPr>
                <w:rFonts w:ascii="Consolas" w:hAnsi="Consolas" w:cs="Consolas"/>
                <w:color w:val="008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错误摘要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错误的简明提示信息</w:t>
            </w:r>
          </w:p>
          <w:p w:rsidR="006F60C1" w:rsidRDefault="006F60C1" w:rsidP="00986648">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Kingdee.BOS.Core.Validation.</w:t>
            </w:r>
            <w:r>
              <w:rPr>
                <w:rFonts w:ascii="Consolas" w:hAnsi="Consolas" w:cs="Consolas"/>
                <w:color w:val="2B91AF"/>
                <w:kern w:val="0"/>
                <w:sz w:val="19"/>
                <w:szCs w:val="19"/>
                <w:highlight w:val="white"/>
              </w:rPr>
              <w:t>ErrorLevel</w:t>
            </w:r>
            <w:r>
              <w:rPr>
                <w:rFonts w:ascii="Consolas" w:hAnsi="Consolas" w:cs="Consolas"/>
                <w:color w:val="000000"/>
                <w:kern w:val="0"/>
                <w:sz w:val="19"/>
                <w:szCs w:val="19"/>
                <w:highlight w:val="white"/>
              </w:rPr>
              <w:t xml:space="preserve">.Error));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错误级别：警告、错误</w:t>
            </w:r>
            <w:r>
              <w:rPr>
                <w:rFonts w:ascii="Consolas" w:hAnsi="Consolas" w:cs="Consolas"/>
                <w:color w:val="008000"/>
                <w:kern w:val="0"/>
                <w:sz w:val="19"/>
                <w:szCs w:val="19"/>
                <w:highlight w:val="white"/>
              </w:rPr>
              <w:t>...</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#endregion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重载函数</w:t>
            </w:r>
          </w:p>
          <w:p w:rsidR="006F60C1" w:rsidRDefault="006F60C1" w:rsidP="006F60C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44AD" w:rsidRPr="000C5F0B" w:rsidRDefault="006F60C1" w:rsidP="005B1BBA">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7A7E26" w:rsidRDefault="007A7E26" w:rsidP="00F344AD">
      <w:pPr>
        <w:pStyle w:val="2"/>
      </w:pPr>
      <w:bookmarkStart w:id="5" w:name="_Toc416187608"/>
      <w:r>
        <w:rPr>
          <w:rFonts w:hint="eastAsia"/>
        </w:rPr>
        <w:lastRenderedPageBreak/>
        <w:t>如何启用操作插件</w:t>
      </w:r>
      <w:bookmarkEnd w:id="5"/>
    </w:p>
    <w:p w:rsidR="0007311F" w:rsidRDefault="0007311F" w:rsidP="00DE7651">
      <w:r>
        <w:rPr>
          <w:rFonts w:hint="eastAsia"/>
        </w:rPr>
        <w:t>插件编写完毕，类库编译通过后，把类库文件复制到</w:t>
      </w:r>
      <w:r>
        <w:rPr>
          <w:rFonts w:hint="eastAsia"/>
        </w:rPr>
        <w:t>K/3 Cloud</w:t>
      </w:r>
      <w:r>
        <w:rPr>
          <w:rFonts w:hint="eastAsia"/>
        </w:rPr>
        <w:t>站点目录的</w:t>
      </w:r>
      <w:r>
        <w:rPr>
          <w:rFonts w:hint="eastAsia"/>
        </w:rPr>
        <w:t>\Bin</w:t>
      </w:r>
      <w:r>
        <w:rPr>
          <w:rFonts w:hint="eastAsia"/>
        </w:rPr>
        <w:t>子目录；</w:t>
      </w:r>
    </w:p>
    <w:p w:rsidR="0007311F" w:rsidRDefault="0007311F" w:rsidP="00DE7651"/>
    <w:p w:rsidR="007A7E26" w:rsidRDefault="0007311F" w:rsidP="00DE7651">
      <w:r>
        <w:rPr>
          <w:rFonts w:hint="eastAsia"/>
        </w:rPr>
        <w:t>然后</w:t>
      </w:r>
      <w:r w:rsidR="00C92C84">
        <w:rPr>
          <w:rFonts w:hint="eastAsia"/>
        </w:rPr>
        <w:t>进入</w:t>
      </w:r>
      <w:r w:rsidR="00C92C84">
        <w:rPr>
          <w:rFonts w:hint="eastAsia"/>
        </w:rPr>
        <w:t>BOS</w:t>
      </w:r>
      <w:r w:rsidR="00C92C84">
        <w:rPr>
          <w:rFonts w:hint="eastAsia"/>
        </w:rPr>
        <w:t>设计器，打开单据操作配置界面，配置服务插件：</w:t>
      </w:r>
    </w:p>
    <w:p w:rsidR="0007311F" w:rsidRPr="0007311F" w:rsidRDefault="0007311F" w:rsidP="00DE7651"/>
    <w:p w:rsidR="00C92C84" w:rsidRDefault="000A1CFF" w:rsidP="00DE7651">
      <w:r>
        <w:rPr>
          <w:noProof/>
        </w:rPr>
        <w:lastRenderedPageBreak/>
        <w:drawing>
          <wp:inline distT="0" distB="0" distL="0" distR="0" wp14:anchorId="54C7B994" wp14:editId="3521B9EC">
            <wp:extent cx="3381375" cy="3486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1807"/>
                    <a:stretch/>
                  </pic:blipFill>
                  <pic:spPr bwMode="auto">
                    <a:xfrm>
                      <a:off x="0" y="0"/>
                      <a:ext cx="3381375" cy="3486150"/>
                    </a:xfrm>
                    <a:prstGeom prst="rect">
                      <a:avLst/>
                    </a:prstGeom>
                    <a:ln>
                      <a:noFill/>
                    </a:ln>
                    <a:extLst>
                      <a:ext uri="{53640926-AAD7-44D8-BBD7-CCE9431645EC}">
                        <a14:shadowObscured xmlns:a14="http://schemas.microsoft.com/office/drawing/2010/main"/>
                      </a:ext>
                    </a:extLst>
                  </pic:spPr>
                </pic:pic>
              </a:graphicData>
            </a:graphic>
          </wp:inline>
        </w:drawing>
      </w:r>
    </w:p>
    <w:p w:rsidR="000A1CFF" w:rsidRDefault="000A1CFF" w:rsidP="00DE7651"/>
    <w:p w:rsidR="000A1CFF" w:rsidRDefault="000A1CFF" w:rsidP="00DE7651">
      <w:r>
        <w:rPr>
          <w:noProof/>
        </w:rPr>
        <w:drawing>
          <wp:inline distT="0" distB="0" distL="0" distR="0" wp14:anchorId="2035A111" wp14:editId="384C32F0">
            <wp:extent cx="3768695" cy="32004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26638"/>
                    <a:stretch/>
                  </pic:blipFill>
                  <pic:spPr bwMode="auto">
                    <a:xfrm>
                      <a:off x="0" y="0"/>
                      <a:ext cx="3771900" cy="3203122"/>
                    </a:xfrm>
                    <a:prstGeom prst="rect">
                      <a:avLst/>
                    </a:prstGeom>
                    <a:ln>
                      <a:noFill/>
                    </a:ln>
                    <a:extLst>
                      <a:ext uri="{53640926-AAD7-44D8-BBD7-CCE9431645EC}">
                        <a14:shadowObscured xmlns:a14="http://schemas.microsoft.com/office/drawing/2010/main"/>
                      </a:ext>
                    </a:extLst>
                  </pic:spPr>
                </pic:pic>
              </a:graphicData>
            </a:graphic>
          </wp:inline>
        </w:drawing>
      </w:r>
    </w:p>
    <w:p w:rsidR="000A1CFF" w:rsidRDefault="000A1CFF" w:rsidP="00DE7651"/>
    <w:p w:rsidR="00C92C84" w:rsidRDefault="000A1CFF" w:rsidP="00DE7651">
      <w:r>
        <w:rPr>
          <w:noProof/>
        </w:rPr>
        <w:lastRenderedPageBreak/>
        <w:drawing>
          <wp:inline distT="0" distB="0" distL="0" distR="0" wp14:anchorId="2D5F15F2" wp14:editId="4391A29F">
            <wp:extent cx="5274310" cy="4819523"/>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819523"/>
                    </a:xfrm>
                    <a:prstGeom prst="rect">
                      <a:avLst/>
                    </a:prstGeom>
                  </pic:spPr>
                </pic:pic>
              </a:graphicData>
            </a:graphic>
          </wp:inline>
        </w:drawing>
      </w:r>
    </w:p>
    <w:p w:rsidR="000A1CFF" w:rsidRDefault="000A1CFF" w:rsidP="00DE7651"/>
    <w:p w:rsidR="000A1CFF" w:rsidRDefault="000A1CFF" w:rsidP="00DE7651">
      <w:r>
        <w:rPr>
          <w:noProof/>
        </w:rPr>
        <w:drawing>
          <wp:inline distT="0" distB="0" distL="0" distR="0" wp14:anchorId="61133A7B" wp14:editId="47784131">
            <wp:extent cx="5274310" cy="354489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544898"/>
                    </a:xfrm>
                    <a:prstGeom prst="rect">
                      <a:avLst/>
                    </a:prstGeom>
                  </pic:spPr>
                </pic:pic>
              </a:graphicData>
            </a:graphic>
          </wp:inline>
        </w:drawing>
      </w:r>
    </w:p>
    <w:p w:rsidR="000A1CFF" w:rsidRDefault="000A1CFF" w:rsidP="00DE7651">
      <w:r>
        <w:rPr>
          <w:noProof/>
        </w:rPr>
        <w:lastRenderedPageBreak/>
        <w:drawing>
          <wp:inline distT="0" distB="0" distL="0" distR="0" wp14:anchorId="683958F8" wp14:editId="4264A947">
            <wp:extent cx="4848225" cy="40042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1860" cy="4007277"/>
                    </a:xfrm>
                    <a:prstGeom prst="rect">
                      <a:avLst/>
                    </a:prstGeom>
                  </pic:spPr>
                </pic:pic>
              </a:graphicData>
            </a:graphic>
          </wp:inline>
        </w:drawing>
      </w:r>
    </w:p>
    <w:p w:rsidR="002C76C3" w:rsidRDefault="002C76C3" w:rsidP="00DE7651"/>
    <w:p w:rsidR="00DE7651" w:rsidRDefault="00DE7651" w:rsidP="00DE7651">
      <w:pPr>
        <w:pStyle w:val="1"/>
      </w:pPr>
      <w:bookmarkStart w:id="6" w:name="_Toc416187609"/>
      <w:r>
        <w:rPr>
          <w:rFonts w:hint="eastAsia"/>
        </w:rPr>
        <w:t>公共属性</w:t>
      </w:r>
      <w:bookmarkEnd w:id="6"/>
    </w:p>
    <w:p w:rsidR="00DE7651" w:rsidRDefault="00DE7651" w:rsidP="00DE7651">
      <w:pPr>
        <w:pStyle w:val="2"/>
      </w:pPr>
      <w:bookmarkStart w:id="7" w:name="_Toc416187610"/>
      <w:r>
        <w:t>BusinessInfo</w:t>
      </w:r>
      <w:bookmarkEnd w:id="7"/>
    </w:p>
    <w:p w:rsidR="00DE7651" w:rsidRDefault="00E1560C" w:rsidP="00DE7651">
      <w:r>
        <w:rPr>
          <w:rFonts w:hint="eastAsia"/>
        </w:rPr>
        <w:t>单据元数据对象。</w:t>
      </w:r>
    </w:p>
    <w:p w:rsidR="004A44B0" w:rsidRDefault="004A44B0" w:rsidP="00242070">
      <w:pPr>
        <w:pStyle w:val="3"/>
      </w:pPr>
      <w:bookmarkStart w:id="8" w:name="_Toc416187611"/>
      <w:r>
        <w:rPr>
          <w:rFonts w:hint="eastAsia"/>
        </w:rPr>
        <w:t>语法</w:t>
      </w:r>
      <w:bookmarkEnd w:id="8"/>
    </w:p>
    <w:p w:rsidR="00242070" w:rsidRPr="00242070" w:rsidRDefault="00242070" w:rsidP="00242070">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147A4"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147A4" w:rsidRPr="000C5F0B" w:rsidRDefault="00F147A4" w:rsidP="004B190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147A4" w:rsidRPr="000C5F0B" w:rsidRDefault="00F147A4" w:rsidP="00242070">
            <w:pPr>
              <w:autoSpaceDE w:val="0"/>
              <w:autoSpaceDN w:val="0"/>
              <w:adjustRightInd w:val="0"/>
              <w:snapToGrid w:val="0"/>
              <w:jc w:val="left"/>
              <w:rPr>
                <w:rFonts w:ascii="宋体" w:hAnsi="宋体" w:cs="宋体"/>
                <w:color w:val="000000"/>
                <w:kern w:val="0"/>
                <w:szCs w:val="21"/>
              </w:rPr>
            </w:pPr>
          </w:p>
        </w:tc>
      </w:tr>
      <w:tr w:rsidR="00F147A4"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F147A4" w:rsidRPr="000C5F0B" w:rsidRDefault="00242070" w:rsidP="00242070">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BusinessInfo</w:t>
            </w:r>
            <w:r>
              <w:rPr>
                <w:rFonts w:ascii="Consolas" w:hAnsi="Consolas" w:cs="Consolas"/>
                <w:color w:val="000000"/>
                <w:kern w:val="0"/>
                <w:sz w:val="19"/>
                <w:szCs w:val="19"/>
                <w:highlight w:val="white"/>
              </w:rPr>
              <w:t xml:space="preserve"> BusinessInfo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r>
              <w:rPr>
                <w:rFonts w:ascii="Consolas" w:hAnsi="Consolas" w:cs="Consolas" w:hint="eastAsia"/>
                <w:color w:val="000000"/>
                <w:kern w:val="0"/>
                <w:sz w:val="19"/>
                <w:szCs w:val="19"/>
              </w:rPr>
              <w:t xml:space="preserve"> </w:t>
            </w:r>
          </w:p>
        </w:tc>
      </w:tr>
    </w:tbl>
    <w:p w:rsidR="004A44B0" w:rsidRDefault="004A44B0" w:rsidP="00DE7651"/>
    <w:p w:rsidR="00E96565" w:rsidRPr="00E96565" w:rsidRDefault="00E96565" w:rsidP="00DE7651">
      <w:pPr>
        <w:rPr>
          <w:b/>
          <w:shd w:val="pct15" w:color="auto" w:fill="FFFFFF"/>
        </w:rPr>
      </w:pPr>
      <w:r w:rsidRPr="00E96565">
        <w:rPr>
          <w:rFonts w:hint="eastAsia"/>
          <w:b/>
          <w:shd w:val="pct15" w:color="auto" w:fill="FFFFFF"/>
        </w:rPr>
        <w:t>备注</w:t>
      </w:r>
    </w:p>
    <w:p w:rsidR="00E1560C" w:rsidRDefault="00074735" w:rsidP="00DE7651">
      <w:r>
        <w:rPr>
          <w:rFonts w:hint="eastAsia"/>
        </w:rPr>
        <w:t>可以</w:t>
      </w:r>
      <w:r w:rsidR="00E1560C">
        <w:rPr>
          <w:rFonts w:hint="eastAsia"/>
        </w:rPr>
        <w:t>通过此</w:t>
      </w:r>
      <w:r w:rsidR="00E96565">
        <w:rPr>
          <w:rFonts w:hint="eastAsia"/>
        </w:rPr>
        <w:t>属性对象</w:t>
      </w:r>
      <w:r w:rsidR="00E1560C">
        <w:rPr>
          <w:rFonts w:hint="eastAsia"/>
        </w:rPr>
        <w:t>，获取单据的各种属性配置，以及所含单据体、字段信息。</w:t>
      </w:r>
    </w:p>
    <w:p w:rsidR="008436F9" w:rsidRPr="007B0E60" w:rsidRDefault="008436F9" w:rsidP="00DE7651"/>
    <w:p w:rsidR="00B413FB" w:rsidRDefault="00B413FB" w:rsidP="00DE7651">
      <w:r>
        <w:rPr>
          <w:rFonts w:hint="eastAsia"/>
        </w:rPr>
        <w:t>对于一些公用类的操作插件，不能预先知道将要被应用到那种单据、那种操作上，此时从</w:t>
      </w:r>
      <w:r>
        <w:rPr>
          <w:rFonts w:hint="eastAsia"/>
        </w:rPr>
        <w:t>BusinessInfo</w:t>
      </w:r>
      <w:r>
        <w:rPr>
          <w:rFonts w:hint="eastAsia"/>
        </w:rPr>
        <w:t>对象中获取必要的信息就很重要。</w:t>
      </w:r>
    </w:p>
    <w:p w:rsidR="008436F9" w:rsidRDefault="008436F9" w:rsidP="007C18CD">
      <w:pPr>
        <w:pStyle w:val="3"/>
      </w:pPr>
      <w:bookmarkStart w:id="9" w:name="_Toc416187612"/>
      <w:r>
        <w:rPr>
          <w:rFonts w:hint="eastAsia"/>
        </w:rPr>
        <w:lastRenderedPageBreak/>
        <w:t>案例</w:t>
      </w:r>
      <w:r>
        <w:rPr>
          <w:rFonts w:hint="eastAsia"/>
        </w:rPr>
        <w:t xml:space="preserve"> </w:t>
      </w:r>
      <w:r>
        <w:t>–</w:t>
      </w:r>
      <w:r>
        <w:rPr>
          <w:rFonts w:hint="eastAsia"/>
        </w:rPr>
        <w:t xml:space="preserve"> </w:t>
      </w:r>
      <w:r w:rsidR="007C18CD">
        <w:rPr>
          <w:rFonts w:hint="eastAsia"/>
        </w:rPr>
        <w:t>单据已经生成凭证则禁止反审核</w:t>
      </w:r>
      <w:bookmarkEnd w:id="9"/>
    </w:p>
    <w:p w:rsidR="007C18CD" w:rsidRPr="00B02F0F" w:rsidRDefault="007C18CD" w:rsidP="007C18CD">
      <w:pPr>
        <w:rPr>
          <w:b/>
          <w:shd w:val="pct15" w:color="auto" w:fill="FFFFFF"/>
        </w:rPr>
      </w:pPr>
      <w:r w:rsidRPr="00B02F0F">
        <w:rPr>
          <w:rFonts w:hint="eastAsia"/>
          <w:b/>
          <w:shd w:val="pct15" w:color="auto" w:fill="FFFFFF"/>
        </w:rPr>
        <w:t>代码来源</w:t>
      </w:r>
    </w:p>
    <w:p w:rsidR="007C18CD" w:rsidRDefault="007C18CD" w:rsidP="007C18CD">
      <w:r>
        <w:rPr>
          <w:rFonts w:ascii="Consolas" w:hAnsi="Consolas" w:cs="Consolas"/>
          <w:color w:val="000000"/>
          <w:kern w:val="0"/>
          <w:sz w:val="19"/>
          <w:szCs w:val="19"/>
          <w:highlight w:val="white"/>
        </w:rPr>
        <w:t>Kingdee.K3.SCM.App.ServicePlugIn.VoucherControl</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UnAuditVoucherControl</w:t>
      </w:r>
    </w:p>
    <w:p w:rsidR="007C18CD" w:rsidRPr="007C18CD" w:rsidRDefault="007C18CD" w:rsidP="007C18CD"/>
    <w:p w:rsidR="007C18CD" w:rsidRPr="00B02F0F" w:rsidRDefault="007C18CD" w:rsidP="007C18CD">
      <w:pPr>
        <w:rPr>
          <w:b/>
          <w:shd w:val="pct15" w:color="auto" w:fill="FFFFFF"/>
        </w:rPr>
      </w:pPr>
      <w:r w:rsidRPr="00B02F0F">
        <w:rPr>
          <w:rFonts w:hint="eastAsia"/>
          <w:b/>
          <w:shd w:val="pct15" w:color="auto" w:fill="FFFFFF"/>
        </w:rPr>
        <w:t>需求背景</w:t>
      </w:r>
    </w:p>
    <w:p w:rsidR="007C18CD" w:rsidRDefault="007C18CD" w:rsidP="007C18CD">
      <w:r>
        <w:rPr>
          <w:rFonts w:hint="eastAsia"/>
        </w:rPr>
        <w:t>供应链单据，已经生成凭证，且凭证进行了更改、审核，则禁止反审核单据；如果生成的凭证没有变化，则同步删除凭证；</w:t>
      </w:r>
    </w:p>
    <w:p w:rsidR="007C18CD" w:rsidRDefault="007C18CD" w:rsidP="007C18CD"/>
    <w:p w:rsidR="007C18CD" w:rsidRPr="00B02F0F" w:rsidRDefault="007C18CD" w:rsidP="007C18CD">
      <w:pPr>
        <w:rPr>
          <w:b/>
          <w:shd w:val="pct15" w:color="auto" w:fill="FFFFFF"/>
        </w:rPr>
      </w:pPr>
      <w:r w:rsidRPr="00B02F0F">
        <w:rPr>
          <w:rFonts w:hint="eastAsia"/>
          <w:b/>
          <w:shd w:val="pct15" w:color="auto" w:fill="FFFFFF"/>
        </w:rPr>
        <w:t>实现方案</w:t>
      </w:r>
    </w:p>
    <w:p w:rsidR="002074BE" w:rsidRDefault="003A1F30" w:rsidP="007C18CD">
      <w:r>
        <w:rPr>
          <w:rFonts w:hint="eastAsia"/>
        </w:rPr>
        <w:t>提供一个供应</w:t>
      </w:r>
      <w:proofErr w:type="gramStart"/>
      <w:r>
        <w:rPr>
          <w:rFonts w:hint="eastAsia"/>
        </w:rPr>
        <w:t>链反审核</w:t>
      </w:r>
      <w:proofErr w:type="gramEnd"/>
      <w:r>
        <w:rPr>
          <w:rFonts w:hint="eastAsia"/>
        </w:rPr>
        <w:t>通用插件，</w:t>
      </w:r>
      <w:r w:rsidR="002074BE">
        <w:rPr>
          <w:rFonts w:hint="eastAsia"/>
        </w:rPr>
        <w:t>为全部单据服务，</w:t>
      </w:r>
      <w:r w:rsidR="002074BE">
        <w:rPr>
          <w:rFonts w:hint="eastAsia"/>
        </w:rPr>
        <w:t>BusinessInfo</w:t>
      </w:r>
      <w:r w:rsidR="002074BE">
        <w:rPr>
          <w:rFonts w:hint="eastAsia"/>
        </w:rPr>
        <w:t>中的单据</w:t>
      </w:r>
      <w:r w:rsidR="002074BE">
        <w:rPr>
          <w:rFonts w:hint="eastAsia"/>
        </w:rPr>
        <w:t>FormId</w:t>
      </w:r>
      <w:r w:rsidR="002074BE">
        <w:rPr>
          <w:rFonts w:hint="eastAsia"/>
        </w:rPr>
        <w:t>属性，作为</w:t>
      </w:r>
      <w:proofErr w:type="gramStart"/>
      <w:r w:rsidR="002074BE">
        <w:rPr>
          <w:rFonts w:hint="eastAsia"/>
        </w:rPr>
        <w:t>最</w:t>
      </w:r>
      <w:proofErr w:type="gramEnd"/>
      <w:r w:rsidR="002074BE">
        <w:rPr>
          <w:rFonts w:hint="eastAsia"/>
        </w:rPr>
        <w:t>关键的参数传递。</w:t>
      </w:r>
    </w:p>
    <w:p w:rsidR="002074BE" w:rsidRDefault="002074BE" w:rsidP="007C18CD"/>
    <w:p w:rsidR="007C18CD" w:rsidRDefault="00704FFB" w:rsidP="007C18CD">
      <w:r>
        <w:rPr>
          <w:rFonts w:hint="eastAsia"/>
        </w:rPr>
        <w:t>在操作前，调用一个通用的</w:t>
      </w:r>
      <w:r w:rsidR="003A1F30">
        <w:rPr>
          <w:rFonts w:hint="eastAsia"/>
        </w:rPr>
        <w:t>校验器，判断单据是否已经生成凭证</w:t>
      </w:r>
      <w:r>
        <w:rPr>
          <w:rFonts w:hint="eastAsia"/>
        </w:rPr>
        <w:t>，该校验</w:t>
      </w:r>
      <w:proofErr w:type="gramStart"/>
      <w:r>
        <w:rPr>
          <w:rFonts w:hint="eastAsia"/>
        </w:rPr>
        <w:t>器要求</w:t>
      </w:r>
      <w:proofErr w:type="gramEnd"/>
      <w:r>
        <w:rPr>
          <w:rFonts w:hint="eastAsia"/>
        </w:rPr>
        <w:t>传入当前单据的</w:t>
      </w:r>
      <w:r>
        <w:rPr>
          <w:rFonts w:hint="eastAsia"/>
        </w:rPr>
        <w:t>FormId</w:t>
      </w:r>
      <w:r>
        <w:rPr>
          <w:rFonts w:hint="eastAsia"/>
        </w:rPr>
        <w:t>，此信息需要到</w:t>
      </w:r>
      <w:r>
        <w:rPr>
          <w:rFonts w:hint="eastAsia"/>
        </w:rPr>
        <w:t>BusinessInfo</w:t>
      </w:r>
      <w:r>
        <w:rPr>
          <w:rFonts w:hint="eastAsia"/>
        </w:rPr>
        <w:t>属性中获取</w:t>
      </w:r>
      <w:r w:rsidR="003A1F30">
        <w:rPr>
          <w:rFonts w:hint="eastAsia"/>
        </w:rPr>
        <w:t>；</w:t>
      </w:r>
    </w:p>
    <w:p w:rsidR="003A1F30" w:rsidRPr="00704FFB" w:rsidRDefault="003A1F30" w:rsidP="007C18CD"/>
    <w:p w:rsidR="003A1F30" w:rsidRDefault="00704FFB" w:rsidP="007C18CD">
      <w:r>
        <w:rPr>
          <w:rFonts w:hint="eastAsia"/>
        </w:rPr>
        <w:t>在标准反审核操作前</w:t>
      </w:r>
      <w:r>
        <w:rPr>
          <w:rFonts w:hint="eastAsia"/>
        </w:rPr>
        <w:t>(</w:t>
      </w:r>
      <w:r>
        <w:rPr>
          <w:rFonts w:hint="eastAsia"/>
        </w:rPr>
        <w:t>事务内</w:t>
      </w:r>
      <w:r>
        <w:rPr>
          <w:rFonts w:hint="eastAsia"/>
        </w:rPr>
        <w:t>)</w:t>
      </w:r>
      <w:r>
        <w:rPr>
          <w:rFonts w:hint="eastAsia"/>
        </w:rPr>
        <w:t>，调用一个通用服务，</w:t>
      </w:r>
      <w:r w:rsidR="003A1F30">
        <w:rPr>
          <w:rFonts w:hint="eastAsia"/>
        </w:rPr>
        <w:t>同步删除</w:t>
      </w:r>
      <w:r>
        <w:rPr>
          <w:rFonts w:hint="eastAsia"/>
        </w:rPr>
        <w:t>凭证，此服务要求传入单据</w:t>
      </w:r>
      <w:r>
        <w:rPr>
          <w:rFonts w:hint="eastAsia"/>
        </w:rPr>
        <w:t>FormId</w:t>
      </w:r>
      <w:r>
        <w:rPr>
          <w:rFonts w:hint="eastAsia"/>
        </w:rPr>
        <w:t>以及单据</w:t>
      </w:r>
      <w:r>
        <w:rPr>
          <w:rFonts w:hint="eastAsia"/>
        </w:rPr>
        <w:t>F</w:t>
      </w:r>
      <w:r>
        <w:t>i</w:t>
      </w:r>
      <w:r>
        <w:rPr>
          <w:rFonts w:hint="eastAsia"/>
        </w:rPr>
        <w:t>d</w:t>
      </w:r>
      <w:r>
        <w:rPr>
          <w:rFonts w:hint="eastAsia"/>
        </w:rPr>
        <w:t>。</w:t>
      </w:r>
    </w:p>
    <w:p w:rsidR="007C18CD" w:rsidRDefault="007C18CD" w:rsidP="007C18CD"/>
    <w:p w:rsidR="00A45F74" w:rsidRPr="00B02F0F" w:rsidRDefault="00A45F74" w:rsidP="00A45F74">
      <w:pPr>
        <w:rPr>
          <w:b/>
          <w:shd w:val="pct15" w:color="auto" w:fill="FFFFFF"/>
        </w:rPr>
      </w:pPr>
      <w:r>
        <w:rPr>
          <w:rFonts w:hint="eastAsia"/>
          <w:b/>
          <w:shd w:val="pct15" w:color="auto" w:fill="FFFFFF"/>
        </w:rPr>
        <w:t>关键字</w:t>
      </w:r>
    </w:p>
    <w:p w:rsidR="00A45F74" w:rsidRDefault="00A45F74" w:rsidP="007C18CD">
      <w:r>
        <w:rPr>
          <w:rFonts w:hint="eastAsia"/>
        </w:rPr>
        <w:t>单据</w:t>
      </w:r>
      <w:r>
        <w:rPr>
          <w:rFonts w:hint="eastAsia"/>
        </w:rPr>
        <w:t>FormId</w:t>
      </w:r>
    </w:p>
    <w:p w:rsidR="00A45F74" w:rsidRDefault="00A45F74" w:rsidP="007C18CD"/>
    <w:p w:rsidR="007C18CD" w:rsidRPr="00B02F0F" w:rsidRDefault="007C18CD" w:rsidP="007C18CD">
      <w:pPr>
        <w:rPr>
          <w:b/>
          <w:shd w:val="pct15" w:color="auto" w:fill="FFFFFF"/>
        </w:rPr>
      </w:pPr>
      <w:r w:rsidRPr="00B02F0F">
        <w:rPr>
          <w:rFonts w:hint="eastAsia"/>
          <w:b/>
          <w:shd w:val="pct15" w:color="auto" w:fill="FFFFFF"/>
        </w:rPr>
        <w:t>示例代码</w:t>
      </w:r>
    </w:p>
    <w:p w:rsidR="007C18CD" w:rsidRDefault="007C18CD" w:rsidP="007C18CD"/>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675D5" w:rsidRPr="000C5F0B" w:rsidTr="00223A45">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675D5" w:rsidRPr="000C5F0B" w:rsidRDefault="002675D5"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675D5" w:rsidRPr="000C5F0B" w:rsidRDefault="002675D5"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2675D5" w:rsidRPr="000C5F0B" w:rsidTr="00223A45">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4868F6" w:rsidRDefault="004868F6" w:rsidP="004868F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Kingdee.K3.Core.FIN;</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Kingdee.K3.SCM.App.Validator;</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Kingdee.K3.BD.Contracts.FIN;</w:t>
            </w:r>
          </w:p>
          <w:p w:rsidR="002675D5" w:rsidRDefault="002675D5" w:rsidP="002675D5">
            <w:pPr>
              <w:rPr>
                <w:rFonts w:ascii="Consolas" w:hAnsi="Consolas" w:cs="Consolas"/>
                <w:color w:val="000000"/>
                <w:kern w:val="0"/>
                <w:sz w:val="19"/>
                <w:szCs w:val="19"/>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2675D5" w:rsidRDefault="002675D5" w:rsidP="002675D5"/>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Kingdee.K3.SCM.App.ServicePlugIn.VoucherControl</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反审核插件，处理和凭证有关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UnAuditVoucherControl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AbstractOperationServicePlugIn</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添加凭证检查校验器：如果已经生成凭证且凭证已经更改或审核则单据不允许反审核</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HasVoucherValidator</w:t>
            </w:r>
            <w:r>
              <w:rPr>
                <w:rFonts w:ascii="Consolas" w:hAnsi="Consolas" w:cs="Consolas"/>
                <w:color w:val="000000"/>
                <w:kern w:val="0"/>
                <w:sz w:val="19"/>
                <w:szCs w:val="19"/>
                <w:highlight w:val="white"/>
              </w:rPr>
              <w:t xml:space="preserve"> voucherValidator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HasVoucherValidator</w:t>
            </w: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voucherValidator.EntityKey = </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voucherValidator.BillFormId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5761F9">
              <w:rPr>
                <w:rFonts w:ascii="Consolas" w:hAnsi="Consolas" w:cs="Consolas"/>
                <w:b/>
                <w:color w:val="000000"/>
                <w:kern w:val="0"/>
                <w:sz w:val="19"/>
                <w:szCs w:val="19"/>
                <w:highlight w:val="white"/>
                <w:u w:val="single"/>
              </w:rPr>
              <w:t>BusinessInfo</w:t>
            </w:r>
            <w:r>
              <w:rPr>
                <w:rFonts w:ascii="Consolas" w:hAnsi="Consolas" w:cs="Consolas"/>
                <w:color w:val="000000"/>
                <w:kern w:val="0"/>
                <w:sz w:val="19"/>
                <w:szCs w:val="19"/>
                <w:highlight w:val="white"/>
              </w:rPr>
              <w:t>.GetForm().Id;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e.Validators.Add(voucherValidator);</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BeginOperationTransaction(</w:t>
            </w:r>
            <w:r>
              <w:rPr>
                <w:rFonts w:ascii="Consolas" w:hAnsi="Consolas" w:cs="Consolas"/>
                <w:color w:val="2B91AF"/>
                <w:kern w:val="0"/>
                <w:sz w:val="19"/>
                <w:szCs w:val="19"/>
                <w:highlight w:val="white"/>
              </w:rPr>
              <w:t>BeginOperationTransactionArgs</w:t>
            </w:r>
            <w:r>
              <w:rPr>
                <w:rFonts w:ascii="Consolas" w:hAnsi="Consolas" w:cs="Consolas"/>
                <w:color w:val="000000"/>
                <w:kern w:val="0"/>
                <w:sz w:val="19"/>
                <w:szCs w:val="19"/>
                <w:highlight w:val="white"/>
              </w:rPr>
              <w:t xml:space="preserve"> e)</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(e.DataEntitys.Count() &lt; 1)</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formId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.BusinessInfo.GetForm().Id;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lstBillID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billIdList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&gt; dataEntitys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lstBillID.Add(</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以下是处理</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如果生成的凭证未做任何处理则反审核时删除凭证。</w:t>
            </w:r>
          </w:p>
          <w:p w:rsidR="002675D5" w:rsidRDefault="002675D5" w:rsidP="000E65AE">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service = BD.Contracts.</w:t>
            </w:r>
            <w:r>
              <w:rPr>
                <w:rFonts w:ascii="Consolas" w:hAnsi="Consolas" w:cs="Consolas"/>
                <w:color w:val="2B91AF"/>
                <w:kern w:val="0"/>
                <w:sz w:val="19"/>
                <w:szCs w:val="19"/>
                <w:highlight w:val="white"/>
              </w:rPr>
              <w:t>ServiceFactory</w:t>
            </w:r>
            <w:r>
              <w:rPr>
                <w:rFonts w:ascii="Consolas" w:hAnsi="Consolas" w:cs="Consolas"/>
                <w:color w:val="000000"/>
                <w:kern w:val="0"/>
                <w:sz w:val="19"/>
                <w:szCs w:val="19"/>
                <w:highlight w:val="white"/>
              </w:rPr>
              <w:t>.GetLocalService&lt;</w:t>
            </w:r>
            <w:r>
              <w:rPr>
                <w:rFonts w:ascii="Consolas" w:hAnsi="Consolas" w:cs="Consolas"/>
                <w:color w:val="2B91AF"/>
                <w:kern w:val="0"/>
                <w:sz w:val="19"/>
                <w:szCs w:val="19"/>
                <w:highlight w:val="white"/>
              </w:rPr>
              <w:t>IFINServiceForCommon</w:t>
            </w:r>
            <w:r>
              <w:rPr>
                <w:rFonts w:ascii="Consolas" w:hAnsi="Consolas" w:cs="Consolas"/>
                <w:color w:val="000000"/>
                <w:kern w:val="0"/>
                <w:sz w:val="19"/>
                <w:szCs w:val="19"/>
                <w:highlight w:val="white"/>
              </w:rPr>
              <w:t>&gt;();</w:t>
            </w:r>
          </w:p>
          <w:p w:rsidR="002675D5" w:rsidRDefault="002675D5" w:rsidP="000E65AE">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BizBillVoucherInfor</w:t>
            </w:r>
            <w:r>
              <w:rPr>
                <w:rFonts w:ascii="Consolas" w:hAnsi="Consolas" w:cs="Consolas"/>
                <w:color w:val="000000"/>
                <w:kern w:val="0"/>
                <w:sz w:val="19"/>
                <w:szCs w:val="19"/>
                <w:highlight w:val="white"/>
              </w:rPr>
              <w:t>&gt; lstBizBillInfor = service.GetBizBillVoucherInfor(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formId, lstBillID);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obj;</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bizBillInfor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lstBizBillInfor)</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(bizBillInfor.CanUnAudit)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pkId = bizBillInfor.BillPKID;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billIdList.Add(pkId);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.ToInt64(p[</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 pkId</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p).FirstOrDefault();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dataEntitys.Add(obj);</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(billIdList.Count &gt; 0)</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service.DeleteBizBillBizVoucher(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formId, billIdList);</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e.DataEntitys = dataEntitys.ToArray();</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Default="002675D5" w:rsidP="002675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5D5" w:rsidRPr="000C5F0B" w:rsidRDefault="002675D5" w:rsidP="00C34532">
            <w:pPr>
              <w:rPr>
                <w:rFonts w:ascii="宋体" w:hAnsi="宋体" w:cs="宋体"/>
                <w:color w:val="000000"/>
                <w:kern w:val="0"/>
                <w:szCs w:val="21"/>
              </w:rPr>
            </w:pPr>
            <w:r>
              <w:rPr>
                <w:rFonts w:ascii="Consolas" w:hAnsi="Consolas" w:cs="Consolas"/>
                <w:color w:val="000000"/>
                <w:kern w:val="0"/>
                <w:sz w:val="19"/>
                <w:szCs w:val="19"/>
                <w:highlight w:val="white"/>
              </w:rPr>
              <w:t>}</w:t>
            </w:r>
          </w:p>
        </w:tc>
      </w:tr>
    </w:tbl>
    <w:p w:rsidR="00DE7651" w:rsidRDefault="00DE7651" w:rsidP="00DE7651">
      <w:pPr>
        <w:pStyle w:val="2"/>
      </w:pPr>
      <w:bookmarkStart w:id="10" w:name="_Toc416187613"/>
      <w:r>
        <w:lastRenderedPageBreak/>
        <w:t>Context</w:t>
      </w:r>
      <w:bookmarkEnd w:id="10"/>
    </w:p>
    <w:p w:rsidR="007B0E60" w:rsidRDefault="007B0E60" w:rsidP="00DE7651">
      <w:r>
        <w:rPr>
          <w:rFonts w:hint="eastAsia"/>
        </w:rPr>
        <w:t>上下文对象；</w:t>
      </w:r>
    </w:p>
    <w:p w:rsidR="007B0E60" w:rsidRDefault="007B0E60" w:rsidP="00DD5C4C">
      <w:pPr>
        <w:pStyle w:val="3"/>
      </w:pPr>
      <w:bookmarkStart w:id="11" w:name="_Toc416187614"/>
      <w:r>
        <w:rPr>
          <w:rFonts w:hint="eastAsia"/>
        </w:rPr>
        <w:t>语法</w:t>
      </w:r>
      <w:bookmarkEnd w:id="11"/>
    </w:p>
    <w:p w:rsidR="00DD5C4C" w:rsidRPr="00242070" w:rsidRDefault="00DD5C4C" w:rsidP="00DD5C4C">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D5C4C"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D5C4C" w:rsidRPr="000C5F0B" w:rsidRDefault="00DD5C4C" w:rsidP="004B190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D5C4C" w:rsidRPr="000C5F0B" w:rsidRDefault="00DD5C4C" w:rsidP="00D46B07">
            <w:pPr>
              <w:autoSpaceDE w:val="0"/>
              <w:autoSpaceDN w:val="0"/>
              <w:adjustRightInd w:val="0"/>
              <w:snapToGrid w:val="0"/>
              <w:jc w:val="left"/>
              <w:rPr>
                <w:rFonts w:ascii="宋体" w:hAnsi="宋体" w:cs="宋体"/>
                <w:color w:val="000000"/>
                <w:kern w:val="0"/>
                <w:szCs w:val="21"/>
              </w:rPr>
            </w:pPr>
          </w:p>
        </w:tc>
      </w:tr>
      <w:tr w:rsidR="00DD5C4C"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DD5C4C" w:rsidRPr="000C5F0B" w:rsidRDefault="004B1903" w:rsidP="00D46B0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Context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c>
      </w:tr>
    </w:tbl>
    <w:p w:rsidR="007B0E60" w:rsidRPr="00DD5C4C" w:rsidRDefault="007B0E60" w:rsidP="00DE7651"/>
    <w:p w:rsidR="007B0E60" w:rsidRPr="00DD5C4C" w:rsidRDefault="007B0E60" w:rsidP="00DE7651">
      <w:pPr>
        <w:rPr>
          <w:b/>
          <w:shd w:val="pct15" w:color="auto" w:fill="FFFFFF"/>
        </w:rPr>
      </w:pPr>
      <w:r w:rsidRPr="00DD5C4C">
        <w:rPr>
          <w:rFonts w:hint="eastAsia"/>
          <w:b/>
          <w:shd w:val="pct15" w:color="auto" w:fill="FFFFFF"/>
        </w:rPr>
        <w:t>备注</w:t>
      </w:r>
    </w:p>
    <w:p w:rsidR="001654CB" w:rsidRDefault="001654CB" w:rsidP="00DE7651">
      <w:r>
        <w:rPr>
          <w:rFonts w:hint="eastAsia"/>
        </w:rPr>
        <w:t>上下文对象，包含了数据库连接信息</w:t>
      </w:r>
      <w:r w:rsidR="007B0E60">
        <w:rPr>
          <w:rFonts w:hint="eastAsia"/>
        </w:rPr>
        <w:t>，</w:t>
      </w:r>
      <w:r>
        <w:rPr>
          <w:rFonts w:hint="eastAsia"/>
        </w:rPr>
        <w:t>在调用各种读取数据库的接口函数时，</w:t>
      </w:r>
      <w:r w:rsidR="00CD080B">
        <w:rPr>
          <w:rFonts w:hint="eastAsia"/>
        </w:rPr>
        <w:t>需用</w:t>
      </w:r>
      <w:proofErr w:type="gramStart"/>
      <w:r w:rsidR="00CD080B">
        <w:rPr>
          <w:rFonts w:hint="eastAsia"/>
        </w:rPr>
        <w:t>本对象</w:t>
      </w:r>
      <w:proofErr w:type="gramEnd"/>
      <w:r w:rsidR="00CD080B">
        <w:rPr>
          <w:rFonts w:hint="eastAsia"/>
        </w:rPr>
        <w:t>作为参数</w:t>
      </w:r>
      <w:r>
        <w:rPr>
          <w:rFonts w:hint="eastAsia"/>
        </w:rPr>
        <w:t>。</w:t>
      </w:r>
    </w:p>
    <w:p w:rsidR="00514CDC" w:rsidRDefault="00514CDC" w:rsidP="00514CDC">
      <w:pPr>
        <w:pStyle w:val="3"/>
      </w:pPr>
      <w:bookmarkStart w:id="12" w:name="_Toc416187615"/>
      <w:r>
        <w:rPr>
          <w:rFonts w:hint="eastAsia"/>
        </w:rPr>
        <w:t>案例</w:t>
      </w:r>
      <w:r>
        <w:rPr>
          <w:rFonts w:hint="eastAsia"/>
        </w:rPr>
        <w:t xml:space="preserve"> </w:t>
      </w:r>
      <w:r w:rsidR="007A2515">
        <w:t>–</w:t>
      </w:r>
      <w:r>
        <w:rPr>
          <w:rFonts w:hint="eastAsia"/>
        </w:rPr>
        <w:t xml:space="preserve"> </w:t>
      </w:r>
      <w:r w:rsidR="007A2515">
        <w:rPr>
          <w:rFonts w:hint="eastAsia"/>
        </w:rPr>
        <w:t>采购调价表审核时自动生效</w:t>
      </w:r>
      <w:bookmarkEnd w:id="12"/>
    </w:p>
    <w:p w:rsidR="00514CDC" w:rsidRPr="00B02F0F" w:rsidRDefault="00514CDC" w:rsidP="00514CDC">
      <w:pPr>
        <w:rPr>
          <w:b/>
          <w:shd w:val="pct15" w:color="auto" w:fill="FFFFFF"/>
        </w:rPr>
      </w:pPr>
      <w:r w:rsidRPr="00B02F0F">
        <w:rPr>
          <w:rFonts w:hint="eastAsia"/>
          <w:b/>
          <w:shd w:val="pct15" w:color="auto" w:fill="FFFFFF"/>
        </w:rPr>
        <w:t>代码来源</w:t>
      </w:r>
    </w:p>
    <w:p w:rsidR="00514CDC" w:rsidRDefault="007A2515" w:rsidP="00514CDC">
      <w:r>
        <w:rPr>
          <w:rFonts w:ascii="Consolas" w:hAnsi="Consolas" w:cs="Consolas"/>
          <w:color w:val="000000"/>
          <w:kern w:val="0"/>
          <w:sz w:val="19"/>
          <w:szCs w:val="19"/>
          <w:highlight w:val="white"/>
        </w:rPr>
        <w:t>Kingdee.K3.SCM.App.Pur.ServicePlugIn.PAT</w:t>
      </w:r>
      <w:r w:rsidR="00514CDC">
        <w:rPr>
          <w:rFonts w:ascii="Consolas" w:hAnsi="Consolas" w:cs="Consolas" w:hint="eastAsia"/>
          <w:color w:val="000000"/>
          <w:kern w:val="0"/>
          <w:sz w:val="19"/>
          <w:szCs w:val="19"/>
        </w:rPr>
        <w:t>.</w:t>
      </w:r>
      <w:r>
        <w:rPr>
          <w:rFonts w:ascii="Consolas" w:hAnsi="Consolas" w:cs="Consolas"/>
          <w:color w:val="2B91AF"/>
          <w:kern w:val="0"/>
          <w:sz w:val="19"/>
          <w:szCs w:val="19"/>
          <w:highlight w:val="white"/>
        </w:rPr>
        <w:t>Audit</w:t>
      </w:r>
    </w:p>
    <w:p w:rsidR="00514CDC" w:rsidRPr="007C18CD" w:rsidRDefault="00514CDC" w:rsidP="00514CDC"/>
    <w:p w:rsidR="00514CDC" w:rsidRPr="00B02F0F" w:rsidRDefault="00514CDC" w:rsidP="00514CDC">
      <w:pPr>
        <w:rPr>
          <w:b/>
          <w:shd w:val="pct15" w:color="auto" w:fill="FFFFFF"/>
        </w:rPr>
      </w:pPr>
      <w:r w:rsidRPr="00B02F0F">
        <w:rPr>
          <w:rFonts w:hint="eastAsia"/>
          <w:b/>
          <w:shd w:val="pct15" w:color="auto" w:fill="FFFFFF"/>
        </w:rPr>
        <w:t>需求背景</w:t>
      </w:r>
    </w:p>
    <w:p w:rsidR="00514CDC" w:rsidRDefault="007A2515" w:rsidP="00514CDC">
      <w:r>
        <w:rPr>
          <w:rFonts w:hint="eastAsia"/>
        </w:rPr>
        <w:t>采购调价</w:t>
      </w:r>
      <w:proofErr w:type="gramStart"/>
      <w:r>
        <w:rPr>
          <w:rFonts w:hint="eastAsia"/>
        </w:rPr>
        <w:t>表执行</w:t>
      </w:r>
      <w:proofErr w:type="gramEnd"/>
      <w:r>
        <w:rPr>
          <w:rFonts w:hint="eastAsia"/>
        </w:rPr>
        <w:t>审核操作时，需要同步执行生效</w:t>
      </w:r>
      <w:r w:rsidR="00622827">
        <w:rPr>
          <w:rFonts w:hint="eastAsia"/>
        </w:rPr>
        <w:t>处理</w:t>
      </w:r>
      <w:r w:rsidR="00514CDC">
        <w:rPr>
          <w:rFonts w:hint="eastAsia"/>
        </w:rPr>
        <w:t>；</w:t>
      </w:r>
    </w:p>
    <w:p w:rsidR="00514CDC" w:rsidRPr="00622827" w:rsidRDefault="00514CDC" w:rsidP="00514CDC"/>
    <w:p w:rsidR="00514CDC" w:rsidRPr="00B02F0F" w:rsidRDefault="00514CDC" w:rsidP="00514CDC">
      <w:pPr>
        <w:rPr>
          <w:b/>
          <w:shd w:val="pct15" w:color="auto" w:fill="FFFFFF"/>
        </w:rPr>
      </w:pPr>
      <w:r w:rsidRPr="00B02F0F">
        <w:rPr>
          <w:rFonts w:hint="eastAsia"/>
          <w:b/>
          <w:shd w:val="pct15" w:color="auto" w:fill="FFFFFF"/>
        </w:rPr>
        <w:t>实现方案</w:t>
      </w:r>
    </w:p>
    <w:p w:rsidR="00B5189E" w:rsidRDefault="00B5189E" w:rsidP="00514CDC">
      <w:r>
        <w:rPr>
          <w:rFonts w:hint="eastAsia"/>
        </w:rPr>
        <w:t>在处理操作前，先明确要求加载采购调价表的某些关键字段，后面处理数据时，需要用到。</w:t>
      </w:r>
    </w:p>
    <w:p w:rsidR="00B5189E" w:rsidRDefault="00B5189E" w:rsidP="00514CDC"/>
    <w:p w:rsidR="00B5189E" w:rsidRDefault="00B5189E" w:rsidP="00514CDC">
      <w:r>
        <w:rPr>
          <w:rFonts w:hint="eastAsia"/>
        </w:rPr>
        <w:t>在操作前（事务内），先调用采购调价表的生效操作，自动生效，如果失败，则抛出错误。</w:t>
      </w:r>
    </w:p>
    <w:p w:rsidR="00B5189E" w:rsidRDefault="00B5189E" w:rsidP="00514CDC">
      <w:r>
        <w:rPr>
          <w:rFonts w:hint="eastAsia"/>
        </w:rPr>
        <w:t>如果采购调价表生效成功，则继续执行审核操作。</w:t>
      </w:r>
    </w:p>
    <w:p w:rsidR="00B5189E" w:rsidRDefault="00B5189E" w:rsidP="00514CDC"/>
    <w:p w:rsidR="00514CDC" w:rsidRDefault="00B5189E" w:rsidP="00514CDC">
      <w:r>
        <w:rPr>
          <w:rFonts w:hint="eastAsia"/>
        </w:rPr>
        <w:t>在此过程中，有几处需要用到</w:t>
      </w:r>
      <w:r>
        <w:rPr>
          <w:rFonts w:hint="eastAsia"/>
        </w:rPr>
        <w:t>Context</w:t>
      </w:r>
      <w:r>
        <w:rPr>
          <w:rFonts w:hint="eastAsia"/>
        </w:rPr>
        <w:t>属性，如加载采购调价表元数据、调用采购调价表的生效操作、记录错误日志等；</w:t>
      </w:r>
    </w:p>
    <w:p w:rsidR="00A45F74" w:rsidRDefault="00A45F74" w:rsidP="00514CDC"/>
    <w:p w:rsidR="00A45F74" w:rsidRPr="00B02F0F" w:rsidRDefault="00A45F74" w:rsidP="00A45F74">
      <w:pPr>
        <w:rPr>
          <w:b/>
          <w:shd w:val="pct15" w:color="auto" w:fill="FFFFFF"/>
        </w:rPr>
      </w:pPr>
      <w:r>
        <w:rPr>
          <w:rFonts w:hint="eastAsia"/>
          <w:b/>
          <w:shd w:val="pct15" w:color="auto" w:fill="FFFFFF"/>
        </w:rPr>
        <w:t>关键字</w:t>
      </w:r>
    </w:p>
    <w:p w:rsidR="00A45F74" w:rsidRDefault="00A45F74" w:rsidP="00514CDC">
      <w:r>
        <w:rPr>
          <w:rFonts w:hint="eastAsia"/>
        </w:rPr>
        <w:t>加载元数据</w:t>
      </w:r>
      <w:r>
        <w:rPr>
          <w:rFonts w:hint="eastAsia"/>
        </w:rPr>
        <w:t xml:space="preserve"> </w:t>
      </w:r>
      <w:r>
        <w:rPr>
          <w:rFonts w:hint="eastAsia"/>
        </w:rPr>
        <w:t>状态转换</w:t>
      </w:r>
      <w:r>
        <w:rPr>
          <w:rFonts w:hint="eastAsia"/>
        </w:rPr>
        <w:t xml:space="preserve"> </w:t>
      </w:r>
      <w:r>
        <w:rPr>
          <w:rFonts w:hint="eastAsia"/>
        </w:rPr>
        <w:t>写日志</w:t>
      </w:r>
    </w:p>
    <w:p w:rsidR="00514CDC" w:rsidRDefault="00514CDC" w:rsidP="00514CDC"/>
    <w:p w:rsidR="00514CDC" w:rsidRPr="00B02F0F" w:rsidRDefault="00514CDC" w:rsidP="00514CDC">
      <w:pPr>
        <w:rPr>
          <w:b/>
          <w:shd w:val="pct15" w:color="auto" w:fill="FFFFFF"/>
        </w:rPr>
      </w:pPr>
      <w:r w:rsidRPr="00B02F0F">
        <w:rPr>
          <w:rFonts w:hint="eastAsia"/>
          <w:b/>
          <w:shd w:val="pct15" w:color="auto" w:fill="FFFFFF"/>
        </w:rPr>
        <w:lastRenderedPageBreak/>
        <w:t>示例代码</w:t>
      </w:r>
    </w:p>
    <w:p w:rsidR="00514CDC" w:rsidRDefault="00514CDC" w:rsidP="00DE7651"/>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F1CF5" w:rsidRPr="000C5F0B" w:rsidTr="00223A45">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F1CF5" w:rsidRPr="000C5F0B" w:rsidRDefault="005F1CF5"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F1CF5" w:rsidRPr="000C5F0B" w:rsidRDefault="005F1CF5"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5F1CF5" w:rsidRPr="000C5F0B" w:rsidTr="00223A45">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r>
              <w:rPr>
                <w:rFonts w:ascii="Consolas" w:hAnsi="Consolas" w:cs="Consolas" w:hint="eastAsia"/>
                <w:color w:val="000000"/>
                <w:kern w:val="0"/>
                <w:sz w:val="19"/>
                <w:szCs w:val="19"/>
                <w:highlight w:val="white"/>
              </w:rPr>
              <w:t>.Args</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Kingdee.BOS.Orm.Metadata.DataEntity;</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Kingdee.BOS.Core.Log;</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Kingdee.BOS.ServiceHelper;</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Kingdee.K3.SCM.App.Pur.ServicePlugIn.PAT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Audit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"FDate"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"FPurchaseOrgId"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"FBillNo"</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"FPaReason"</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"FName"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"FAfterPrice"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"FUpPrice"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"FDownPrice"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"FEffectiveDate"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"FExpiryDate"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"FMaterialId"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"FMaterialTypeId"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"FPriceListId"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e.FieldKeys.Add(</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"FIsPriceListPush"</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"FToQty"</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"FPATIdentity"</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.OnPreparePropertys(e);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ISaveService</w:t>
            </w:r>
            <w:r>
              <w:rPr>
                <w:rFonts w:ascii="Consolas" w:hAnsi="Consolas" w:cs="Consolas"/>
                <w:color w:val="000000"/>
                <w:kern w:val="0"/>
                <w:sz w:val="19"/>
                <w:szCs w:val="19"/>
                <w:highlight w:val="white"/>
              </w:rPr>
              <w:t xml:space="preserve"> service = </w:t>
            </w:r>
            <w:r>
              <w:rPr>
                <w:rFonts w:ascii="Consolas" w:hAnsi="Consolas" w:cs="Consolas"/>
                <w:color w:val="2B91AF"/>
                <w:kern w:val="0"/>
                <w:sz w:val="19"/>
                <w:szCs w:val="19"/>
                <w:highlight w:val="white"/>
              </w:rPr>
              <w:t>ServiceHelper</w:t>
            </w:r>
            <w:r>
              <w:rPr>
                <w:rFonts w:ascii="Consolas" w:hAnsi="Consolas" w:cs="Consolas"/>
                <w:color w:val="000000"/>
                <w:kern w:val="0"/>
                <w:sz w:val="19"/>
                <w:szCs w:val="19"/>
                <w:highlight w:val="white"/>
              </w:rPr>
              <w:t>.GetService&lt;</w:t>
            </w:r>
            <w:r>
              <w:rPr>
                <w:rFonts w:ascii="Consolas" w:hAnsi="Consolas" w:cs="Consolas"/>
                <w:color w:val="2B91AF"/>
                <w:kern w:val="0"/>
                <w:sz w:val="19"/>
                <w:szCs w:val="19"/>
                <w:highlight w:val="white"/>
              </w:rPr>
              <w:t>ISaveService</w:t>
            </w:r>
            <w:r>
              <w:rPr>
                <w:rFonts w:ascii="Consolas" w:hAnsi="Consolas" w:cs="Consolas"/>
                <w:color w:val="000000"/>
                <w:kern w:val="0"/>
                <w:sz w:val="19"/>
                <w:szCs w:val="19"/>
                <w:highlight w:val="white"/>
              </w:rPr>
              <w:t>&gt;();</w:t>
            </w:r>
          </w:p>
          <w:p w:rsidR="005F1CF5" w:rsidRDefault="005F1CF5" w:rsidP="0005040C">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ISetStatusService</w:t>
            </w:r>
            <w:r>
              <w:rPr>
                <w:rFonts w:ascii="Consolas" w:hAnsi="Consolas" w:cs="Consolas"/>
                <w:color w:val="000000"/>
                <w:kern w:val="0"/>
                <w:sz w:val="19"/>
                <w:szCs w:val="19"/>
                <w:highlight w:val="white"/>
              </w:rPr>
              <w:t xml:space="preserve"> setStatusService = Kingdee.BOS.Contracts.</w:t>
            </w:r>
            <w:r>
              <w:rPr>
                <w:rFonts w:ascii="Consolas" w:hAnsi="Consolas" w:cs="Consolas"/>
                <w:color w:val="2B91AF"/>
                <w:kern w:val="0"/>
                <w:sz w:val="19"/>
                <w:szCs w:val="19"/>
                <w:highlight w:val="white"/>
              </w:rPr>
              <w:t>ServiceFactory</w:t>
            </w:r>
            <w:r>
              <w:rPr>
                <w:rFonts w:ascii="Consolas" w:hAnsi="Consolas" w:cs="Consolas"/>
                <w:color w:val="000000"/>
                <w:kern w:val="0"/>
                <w:sz w:val="19"/>
                <w:szCs w:val="19"/>
                <w:highlight w:val="white"/>
              </w:rPr>
              <w:t>.GetSetStatusService(</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5761F9">
              <w:rPr>
                <w:rFonts w:ascii="Consolas" w:hAnsi="Consolas" w:cs="Consolas"/>
                <w:b/>
                <w:color w:val="000000"/>
                <w:kern w:val="0"/>
                <w:sz w:val="19"/>
                <w:szCs w:val="19"/>
                <w:highlight w:val="white"/>
                <w:u w:val="single"/>
              </w:rPr>
              <w:t>Context</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IMetaDataService</w:t>
            </w:r>
            <w:r>
              <w:rPr>
                <w:rFonts w:ascii="Consolas" w:hAnsi="Consolas" w:cs="Consolas"/>
                <w:color w:val="000000"/>
                <w:kern w:val="0"/>
                <w:sz w:val="19"/>
                <w:szCs w:val="19"/>
                <w:highlight w:val="white"/>
              </w:rPr>
              <w:t xml:space="preserve"> metaService = </w:t>
            </w:r>
            <w:r>
              <w:rPr>
                <w:rFonts w:ascii="Consolas" w:hAnsi="Consolas" w:cs="Consolas"/>
                <w:color w:val="2B91AF"/>
                <w:kern w:val="0"/>
                <w:sz w:val="19"/>
                <w:szCs w:val="19"/>
                <w:highlight w:val="white"/>
              </w:rPr>
              <w:t>ServiceHelper</w:t>
            </w:r>
            <w:r>
              <w:rPr>
                <w:rFonts w:ascii="Consolas" w:hAnsi="Consolas" w:cs="Consolas"/>
                <w:color w:val="000000"/>
                <w:kern w:val="0"/>
                <w:sz w:val="19"/>
                <w:szCs w:val="19"/>
                <w:highlight w:val="white"/>
              </w:rPr>
              <w:t>.GetService&lt;</w:t>
            </w:r>
            <w:r>
              <w:rPr>
                <w:rFonts w:ascii="Consolas" w:hAnsi="Consolas" w:cs="Consolas"/>
                <w:color w:val="2B91AF"/>
                <w:kern w:val="0"/>
                <w:sz w:val="19"/>
                <w:szCs w:val="19"/>
                <w:highlight w:val="white"/>
              </w:rPr>
              <w:t>IMetaDataService</w:t>
            </w:r>
            <w:r>
              <w:rPr>
                <w:rFonts w:ascii="Consolas" w:hAnsi="Consolas" w:cs="Consolas"/>
                <w:color w:val="000000"/>
                <w:kern w:val="0"/>
                <w:sz w:val="19"/>
                <w:szCs w:val="19"/>
                <w:highlight w:val="white"/>
              </w:rPr>
              <w:t>&gt;();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ILogService</w:t>
            </w:r>
            <w:r>
              <w:rPr>
                <w:rFonts w:ascii="Consolas" w:hAnsi="Consolas" w:cs="Consolas"/>
                <w:color w:val="000000"/>
                <w:kern w:val="0"/>
                <w:sz w:val="19"/>
                <w:szCs w:val="19"/>
                <w:highlight w:val="white"/>
              </w:rPr>
              <w:t xml:space="preserve"> logService = </w:t>
            </w:r>
            <w:r>
              <w:rPr>
                <w:rFonts w:ascii="Consolas" w:hAnsi="Consolas" w:cs="Consolas"/>
                <w:color w:val="2B91AF"/>
                <w:kern w:val="0"/>
                <w:sz w:val="19"/>
                <w:szCs w:val="19"/>
                <w:highlight w:val="white"/>
              </w:rPr>
              <w:t>ServiceHelper</w:t>
            </w:r>
            <w:r>
              <w:rPr>
                <w:rFonts w:ascii="Consolas" w:hAnsi="Consolas" w:cs="Consolas"/>
                <w:color w:val="000000"/>
                <w:kern w:val="0"/>
                <w:sz w:val="19"/>
                <w:szCs w:val="19"/>
                <w:highlight w:val="white"/>
              </w:rPr>
              <w:t>.GetService&lt;</w:t>
            </w:r>
            <w:r>
              <w:rPr>
                <w:rFonts w:ascii="Consolas" w:hAnsi="Consolas" w:cs="Consolas"/>
                <w:color w:val="2B91AF"/>
                <w:kern w:val="0"/>
                <w:sz w:val="19"/>
                <w:szCs w:val="19"/>
                <w:highlight w:val="white"/>
              </w:rPr>
              <w:t>ILogService</w:t>
            </w:r>
            <w:r>
              <w:rPr>
                <w:rFonts w:ascii="Consolas" w:hAnsi="Consolas" w:cs="Consolas"/>
                <w:color w:val="000000"/>
                <w:kern w:val="0"/>
                <w:sz w:val="19"/>
                <w:szCs w:val="19"/>
                <w:highlight w:val="white"/>
              </w:rPr>
              <w:t>&gt;();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05040C">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FormMetadata</w:t>
            </w:r>
            <w:r>
              <w:rPr>
                <w:rFonts w:ascii="Consolas" w:hAnsi="Consolas" w:cs="Consolas"/>
                <w:color w:val="000000"/>
                <w:kern w:val="0"/>
                <w:sz w:val="19"/>
                <w:szCs w:val="19"/>
                <w:highlight w:val="white"/>
              </w:rPr>
              <w:t xml:space="preserve"> meta = (</w:t>
            </w:r>
            <w:r>
              <w:rPr>
                <w:rFonts w:ascii="Consolas" w:hAnsi="Consolas" w:cs="Consolas"/>
                <w:color w:val="2B91AF"/>
                <w:kern w:val="0"/>
                <w:sz w:val="19"/>
                <w:szCs w:val="19"/>
                <w:highlight w:val="white"/>
              </w:rPr>
              <w:t>FormMetadata</w:t>
            </w:r>
            <w:r>
              <w:rPr>
                <w:rFonts w:ascii="Consolas" w:hAnsi="Consolas" w:cs="Consolas"/>
                <w:color w:val="000000"/>
                <w:kern w:val="0"/>
                <w:sz w:val="19"/>
                <w:szCs w:val="19"/>
                <w:highlight w:val="white"/>
              </w:rPr>
              <w:t>)metaService.Load(</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5761F9">
              <w:rPr>
                <w:rFonts w:ascii="Consolas" w:hAnsi="Consolas" w:cs="Consolas"/>
                <w:b/>
                <w:color w:val="000000"/>
                <w:kern w:val="0"/>
                <w:sz w:val="19"/>
                <w:szCs w:val="19"/>
                <w:highlight w:val="white"/>
                <w:u w:val="single"/>
              </w:rPr>
              <w:t>Context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.PUR_PAT);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BusinessInfo</w:t>
            </w:r>
            <w:r>
              <w:rPr>
                <w:rFonts w:ascii="Consolas" w:hAnsi="Consolas" w:cs="Consolas"/>
                <w:color w:val="000000"/>
                <w:kern w:val="0"/>
                <w:sz w:val="19"/>
                <w:szCs w:val="19"/>
                <w:highlight w:val="white"/>
              </w:rPr>
              <w:t xml:space="preserve"> info = meta.BusinessInfo;</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KeyValuePair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&gt;&gt; kvp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KeyValuePair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&gt;&gt;();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fid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dyOrg = item[</w:t>
            </w:r>
            <w:r>
              <w:rPr>
                <w:rFonts w:ascii="Consolas" w:hAnsi="Consolas" w:cs="Consolas"/>
                <w:color w:val="A31515"/>
                <w:kern w:val="0"/>
                <w:sz w:val="19"/>
                <w:szCs w:val="19"/>
                <w:highlight w:val="white"/>
              </w:rPr>
              <w:t>"PurchaseOrgId"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long</w:t>
            </w:r>
            <w:proofErr w:type="gramEnd"/>
            <w:r>
              <w:rPr>
                <w:rFonts w:ascii="Consolas" w:hAnsi="Consolas" w:cs="Consolas"/>
                <w:color w:val="000000"/>
                <w:kern w:val="0"/>
                <w:sz w:val="19"/>
                <w:szCs w:val="19"/>
                <w:highlight w:val="white"/>
              </w:rPr>
              <w:t xml:space="preserve"> orgId = dyOrg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0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.ToInt64(dyOrg[</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5F1CF5" w:rsidRDefault="005F1CF5" w:rsidP="0005040C">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isEffectWithoutClick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.ToBoolean(</w:t>
            </w:r>
            <w:r>
              <w:rPr>
                <w:rFonts w:ascii="Consolas" w:hAnsi="Consolas" w:cs="Consolas"/>
                <w:color w:val="2B91AF"/>
                <w:kern w:val="0"/>
                <w:sz w:val="19"/>
                <w:szCs w:val="19"/>
                <w:highlight w:val="white"/>
              </w:rPr>
              <w:t>SystemParameterServiceHelper</w:t>
            </w:r>
            <w:r>
              <w:rPr>
                <w:rFonts w:ascii="Consolas" w:hAnsi="Consolas" w:cs="Consolas"/>
                <w:color w:val="000000"/>
                <w:kern w:val="0"/>
                <w:sz w:val="19"/>
                <w:szCs w:val="19"/>
                <w:highlight w:val="white"/>
              </w:rPr>
              <w:t>.GetParamter(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5761F9">
              <w:rPr>
                <w:rFonts w:ascii="Consolas" w:hAnsi="Consolas" w:cs="Consolas"/>
                <w:b/>
                <w:color w:val="000000"/>
                <w:kern w:val="0"/>
                <w:sz w:val="19"/>
                <w:szCs w:val="19"/>
                <w:highlight w:val="white"/>
                <w:u w:val="single"/>
              </w:rPr>
              <w:t>Context</w:t>
            </w:r>
            <w:r>
              <w:rPr>
                <w:rFonts w:ascii="Consolas" w:hAnsi="Consolas" w:cs="Consolas"/>
                <w:color w:val="000000"/>
                <w:kern w:val="0"/>
                <w:sz w:val="19"/>
                <w:szCs w:val="19"/>
                <w:highlight w:val="white"/>
              </w:rPr>
              <w:t xml:space="preserve">, orgId, 0, </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 xml:space="preserve">.PUR_PurchaseParameter, </w:t>
            </w:r>
            <w:r>
              <w:rPr>
                <w:rFonts w:ascii="Consolas" w:hAnsi="Consolas" w:cs="Consolas"/>
                <w:color w:val="A31515"/>
                <w:kern w:val="0"/>
                <w:sz w:val="19"/>
                <w:szCs w:val="19"/>
                <w:highlight w:val="white"/>
              </w:rPr>
              <w:t>"AdjustEffectWithoutClick"</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(isEffectWithoutClick)</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kvp.Add(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KeyValuePair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&gt;(fid,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(kvp.Count &gt; 0)</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7D83"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IOperationResult</w:t>
            </w:r>
            <w:r>
              <w:rPr>
                <w:rFonts w:ascii="Consolas" w:hAnsi="Consolas" w:cs="Consolas"/>
                <w:color w:val="000000"/>
                <w:kern w:val="0"/>
                <w:sz w:val="19"/>
                <w:szCs w:val="19"/>
                <w:highlight w:val="white"/>
              </w:rPr>
              <w:t xml:space="preserve"> result = setStatusService.SetBillStatus(</w:t>
            </w:r>
          </w:p>
          <w:p w:rsidR="005F1CF5" w:rsidRDefault="005F1CF5" w:rsidP="00057D83">
            <w:pPr>
              <w:autoSpaceDE w:val="0"/>
              <w:autoSpaceDN w:val="0"/>
              <w:adjustRightInd w:val="0"/>
              <w:ind w:firstLineChars="2200" w:firstLine="41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5761F9">
              <w:rPr>
                <w:rFonts w:ascii="Consolas" w:hAnsi="Consolas" w:cs="Consolas"/>
                <w:b/>
                <w:color w:val="000000"/>
                <w:kern w:val="0"/>
                <w:sz w:val="19"/>
                <w:szCs w:val="19"/>
                <w:highlight w:val="white"/>
                <w:u w:val="single"/>
              </w:rPr>
              <w:t>Context</w:t>
            </w:r>
            <w:r>
              <w:rPr>
                <w:rFonts w:ascii="Consolas" w:hAnsi="Consolas" w:cs="Consolas"/>
                <w:color w:val="000000"/>
                <w:kern w:val="0"/>
                <w:sz w:val="19"/>
                <w:szCs w:val="19"/>
                <w:highlight w:val="white"/>
              </w:rPr>
              <w:t xml:space="preserve">, info, kvp,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"Effectitve"</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(!result.IsSuccess)</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sb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ValidationErrorInfo</w:t>
            </w:r>
            <w:r>
              <w:rPr>
                <w:rFonts w:ascii="Consolas" w:hAnsi="Consolas" w:cs="Consolas"/>
                <w:color w:val="000000"/>
                <w:kern w:val="0"/>
                <w:sz w:val="19"/>
                <w:szCs w:val="19"/>
                <w:highlight w:val="white"/>
              </w:rPr>
              <w:t xml:space="preserve"> errorInfo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result.ValidationErrors)</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sb.Append(errorInfo.Message);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sb.Append(</w:t>
            </w:r>
            <w:r>
              <w:rPr>
                <w:rFonts w:ascii="Consolas" w:hAnsi="Consolas" w:cs="Consolas"/>
                <w:color w:val="A31515"/>
                <w:kern w:val="0"/>
                <w:sz w:val="19"/>
                <w:szCs w:val="19"/>
                <w:highlight w:val="white"/>
              </w:rPr>
              <w:t>"\r\n"</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LogObject</w:t>
            </w:r>
            <w:r>
              <w:rPr>
                <w:rFonts w:ascii="Consolas" w:hAnsi="Consolas" w:cs="Consolas"/>
                <w:color w:val="000000"/>
                <w:kern w:val="0"/>
                <w:sz w:val="19"/>
                <w:szCs w:val="19"/>
                <w:highlight w:val="white"/>
              </w:rPr>
              <w:t xml:space="preserve"> logObj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LogObject</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Description = errorInfo.Message,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Environment = </w:t>
            </w:r>
            <w:r>
              <w:rPr>
                <w:rFonts w:ascii="Consolas" w:hAnsi="Consolas" w:cs="Consolas"/>
                <w:color w:val="2B91AF"/>
                <w:kern w:val="0"/>
                <w:sz w:val="19"/>
                <w:szCs w:val="19"/>
                <w:highlight w:val="white"/>
              </w:rPr>
              <w:t>OperatingEnvironment</w:t>
            </w:r>
            <w:r>
              <w:rPr>
                <w:rFonts w:ascii="Consolas" w:hAnsi="Consolas" w:cs="Consolas"/>
                <w:color w:val="000000"/>
                <w:kern w:val="0"/>
                <w:sz w:val="19"/>
                <w:szCs w:val="19"/>
                <w:highlight w:val="white"/>
              </w:rPr>
              <w:t>.BizOperate,</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OperateName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调价表生效失败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ObjectTypeId = K3.Core.SCM.</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.PUR_PriceCategory</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logService.WriteLog(</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logObj);</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KDException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调价表生效失败。原因如下：调价表的</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sb);</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Default="005F1CF5" w:rsidP="005F1CF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1CF5" w:rsidRPr="005F1CF5" w:rsidRDefault="005F1CF5" w:rsidP="005F1CF5">
            <w:r>
              <w:rPr>
                <w:rFonts w:ascii="Consolas" w:hAnsi="Consolas" w:cs="Consolas"/>
                <w:color w:val="000000"/>
                <w:kern w:val="0"/>
                <w:sz w:val="19"/>
                <w:szCs w:val="19"/>
                <w:highlight w:val="white"/>
              </w:rPr>
              <w:t>}</w:t>
            </w:r>
          </w:p>
        </w:tc>
      </w:tr>
    </w:tbl>
    <w:p w:rsidR="00DE7651" w:rsidRDefault="00DE7651" w:rsidP="00DE7651">
      <w:pPr>
        <w:pStyle w:val="2"/>
      </w:pPr>
      <w:bookmarkStart w:id="13" w:name="_Toc416187616"/>
      <w:r>
        <w:lastRenderedPageBreak/>
        <w:t>FormOperation</w:t>
      </w:r>
      <w:bookmarkEnd w:id="13"/>
    </w:p>
    <w:p w:rsidR="00E87C9D" w:rsidRDefault="00E87C9D" w:rsidP="00E87C9D">
      <w:r>
        <w:rPr>
          <w:rFonts w:hint="eastAsia"/>
        </w:rPr>
        <w:t>当前执行的操作。</w:t>
      </w:r>
    </w:p>
    <w:p w:rsidR="00E87C9D" w:rsidRDefault="00E87C9D" w:rsidP="00E87C9D">
      <w:pPr>
        <w:pStyle w:val="3"/>
      </w:pPr>
      <w:bookmarkStart w:id="14" w:name="_Toc416187617"/>
      <w:r>
        <w:rPr>
          <w:rFonts w:hint="eastAsia"/>
        </w:rPr>
        <w:t>语法</w:t>
      </w:r>
      <w:bookmarkEnd w:id="14"/>
    </w:p>
    <w:p w:rsidR="00E87C9D" w:rsidRPr="00242070" w:rsidRDefault="00E87C9D" w:rsidP="00E87C9D">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87C9D"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87C9D" w:rsidRPr="000C5F0B" w:rsidRDefault="00E87C9D" w:rsidP="00D46B0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87C9D" w:rsidRPr="000C5F0B" w:rsidRDefault="00E87C9D" w:rsidP="00D46B07">
            <w:pPr>
              <w:autoSpaceDE w:val="0"/>
              <w:autoSpaceDN w:val="0"/>
              <w:adjustRightInd w:val="0"/>
              <w:snapToGrid w:val="0"/>
              <w:jc w:val="left"/>
              <w:rPr>
                <w:rFonts w:ascii="宋体" w:hAnsi="宋体" w:cs="宋体"/>
                <w:color w:val="000000"/>
                <w:kern w:val="0"/>
                <w:szCs w:val="21"/>
              </w:rPr>
            </w:pPr>
          </w:p>
        </w:tc>
      </w:tr>
      <w:tr w:rsidR="00E87C9D"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E87C9D" w:rsidRPr="000C5F0B" w:rsidRDefault="00E87C9D" w:rsidP="00D46B0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FormOperation</w:t>
            </w:r>
            <w:r>
              <w:rPr>
                <w:rFonts w:ascii="Consolas" w:hAnsi="Consolas" w:cs="Consolas"/>
                <w:color w:val="000000"/>
                <w:kern w:val="0"/>
                <w:sz w:val="19"/>
                <w:szCs w:val="19"/>
                <w:highlight w:val="white"/>
              </w:rPr>
              <w:t xml:space="preserve"> FormOperation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c>
      </w:tr>
    </w:tbl>
    <w:p w:rsidR="00E87C9D" w:rsidRPr="00DD5C4C" w:rsidRDefault="00E87C9D" w:rsidP="00E87C9D"/>
    <w:p w:rsidR="00E87C9D" w:rsidRPr="00E87C9D" w:rsidRDefault="00E87C9D" w:rsidP="00E87C9D">
      <w:r w:rsidRPr="00DD5C4C">
        <w:rPr>
          <w:rFonts w:hint="eastAsia"/>
          <w:b/>
          <w:shd w:val="pct15" w:color="auto" w:fill="FFFFFF"/>
        </w:rPr>
        <w:t>备注</w:t>
      </w:r>
    </w:p>
    <w:p w:rsidR="00535E25" w:rsidRDefault="00535E25" w:rsidP="00DE7651">
      <w:r>
        <w:rPr>
          <w:rFonts w:hint="eastAsia"/>
        </w:rPr>
        <w:t>操作插件，可以基于</w:t>
      </w:r>
      <w:r w:rsidR="00DF0CF6">
        <w:rPr>
          <w:rFonts w:hint="eastAsia"/>
        </w:rPr>
        <w:t>此属性，判断出正在执行的操作类型，从而做出相应的处理。</w:t>
      </w:r>
    </w:p>
    <w:p w:rsidR="00DF0CF6" w:rsidRPr="00927097" w:rsidRDefault="00DF0CF6" w:rsidP="00DE7651"/>
    <w:p w:rsidR="00DF0CF6" w:rsidRDefault="000D3281" w:rsidP="000D3281">
      <w:pPr>
        <w:pStyle w:val="3"/>
      </w:pPr>
      <w:bookmarkStart w:id="15" w:name="_Toc416187618"/>
      <w:r>
        <w:rPr>
          <w:rFonts w:hint="eastAsia"/>
        </w:rPr>
        <w:t>案例</w:t>
      </w:r>
      <w:r>
        <w:rPr>
          <w:rFonts w:hint="eastAsia"/>
        </w:rPr>
        <w:t xml:space="preserve"> - </w:t>
      </w:r>
      <w:r w:rsidR="00F57352">
        <w:rPr>
          <w:rFonts w:hint="eastAsia"/>
        </w:rPr>
        <w:t>销售订单保存不做信用检查</w:t>
      </w:r>
      <w:bookmarkEnd w:id="15"/>
    </w:p>
    <w:p w:rsidR="00E02503" w:rsidRPr="00B02F0F" w:rsidRDefault="00E02503" w:rsidP="00E02503">
      <w:pPr>
        <w:rPr>
          <w:b/>
          <w:shd w:val="pct15" w:color="auto" w:fill="FFFFFF"/>
        </w:rPr>
      </w:pPr>
      <w:r w:rsidRPr="00B02F0F">
        <w:rPr>
          <w:rFonts w:hint="eastAsia"/>
          <w:b/>
          <w:shd w:val="pct15" w:color="auto" w:fill="FFFFFF"/>
        </w:rPr>
        <w:t>代码来源</w:t>
      </w:r>
    </w:p>
    <w:p w:rsidR="00E02503" w:rsidRDefault="00F57352" w:rsidP="00E02503">
      <w:r>
        <w:rPr>
          <w:rFonts w:ascii="Consolas" w:hAnsi="Consolas" w:cs="Consolas"/>
          <w:color w:val="000000"/>
          <w:kern w:val="0"/>
          <w:sz w:val="19"/>
          <w:szCs w:val="19"/>
          <w:highlight w:val="white"/>
        </w:rPr>
        <w:t>Kingdee.K3.SCM.App.Credit.Core.AppBusinessService</w:t>
      </w:r>
      <w:r w:rsidR="00E02503">
        <w:rPr>
          <w:rFonts w:ascii="Consolas" w:hAnsi="Consolas" w:cs="Consolas" w:hint="eastAsia"/>
          <w:color w:val="000000"/>
          <w:kern w:val="0"/>
          <w:sz w:val="19"/>
          <w:szCs w:val="19"/>
        </w:rPr>
        <w:t>.</w:t>
      </w:r>
      <w:r>
        <w:rPr>
          <w:rFonts w:ascii="Consolas" w:hAnsi="Consolas" w:cs="Consolas"/>
          <w:color w:val="2B91AF"/>
          <w:kern w:val="0"/>
          <w:sz w:val="19"/>
          <w:szCs w:val="19"/>
          <w:highlight w:val="white"/>
        </w:rPr>
        <w:t>UpdateCreditAmount</w:t>
      </w:r>
    </w:p>
    <w:p w:rsidR="00E02503" w:rsidRPr="007C18CD" w:rsidRDefault="00E02503" w:rsidP="00E02503"/>
    <w:p w:rsidR="00E02503" w:rsidRPr="00B02F0F" w:rsidRDefault="00E02503" w:rsidP="00E02503">
      <w:pPr>
        <w:rPr>
          <w:b/>
          <w:shd w:val="pct15" w:color="auto" w:fill="FFFFFF"/>
        </w:rPr>
      </w:pPr>
      <w:r w:rsidRPr="00B02F0F">
        <w:rPr>
          <w:rFonts w:hint="eastAsia"/>
          <w:b/>
          <w:shd w:val="pct15" w:color="auto" w:fill="FFFFFF"/>
        </w:rPr>
        <w:t>需求背景</w:t>
      </w:r>
    </w:p>
    <w:p w:rsidR="00E02503" w:rsidRDefault="00F57352" w:rsidP="00E02503">
      <w:r>
        <w:rPr>
          <w:rFonts w:hint="eastAsia"/>
        </w:rPr>
        <w:t>销售订单提交、关闭时，需要进行信用检查，更新客户信用额度</w:t>
      </w:r>
      <w:r w:rsidR="00E02503">
        <w:rPr>
          <w:rFonts w:hint="eastAsia"/>
        </w:rPr>
        <w:t>；</w:t>
      </w:r>
    </w:p>
    <w:p w:rsidR="00E02503" w:rsidRPr="00622827" w:rsidRDefault="00E02503" w:rsidP="00E02503"/>
    <w:p w:rsidR="00E02503" w:rsidRPr="00B02F0F" w:rsidRDefault="00E02503" w:rsidP="00E02503">
      <w:pPr>
        <w:rPr>
          <w:b/>
          <w:shd w:val="pct15" w:color="auto" w:fill="FFFFFF"/>
        </w:rPr>
      </w:pPr>
      <w:r w:rsidRPr="00B02F0F">
        <w:rPr>
          <w:rFonts w:hint="eastAsia"/>
          <w:b/>
          <w:shd w:val="pct15" w:color="auto" w:fill="FFFFFF"/>
        </w:rPr>
        <w:t>实现方案</w:t>
      </w:r>
    </w:p>
    <w:p w:rsidR="00671E29" w:rsidRDefault="00671E29" w:rsidP="00E02503">
      <w:r>
        <w:rPr>
          <w:rFonts w:hint="eastAsia"/>
        </w:rPr>
        <w:t>定制一个通用的信用检查、额度更新服务，供销售订单及其子类单据调用，可能会被配置到保存、提交、关闭、审核等各种操作上。</w:t>
      </w:r>
    </w:p>
    <w:p w:rsidR="007B3BF9" w:rsidRDefault="007B3BF9" w:rsidP="00E02503"/>
    <w:p w:rsidR="00E02503" w:rsidRDefault="00671E29" w:rsidP="00E02503">
      <w:r>
        <w:rPr>
          <w:rFonts w:hint="eastAsia"/>
        </w:rPr>
        <w:t>需要用到</w:t>
      </w:r>
      <w:r>
        <w:rPr>
          <w:rFonts w:hint="eastAsia"/>
        </w:rPr>
        <w:t>FormOperation</w:t>
      </w:r>
      <w:r>
        <w:rPr>
          <w:rFonts w:hint="eastAsia"/>
        </w:rPr>
        <w:t>属性，判断当前操作类型</w:t>
      </w:r>
      <w:r w:rsidR="007B3BF9">
        <w:rPr>
          <w:rFonts w:hint="eastAsia"/>
        </w:rPr>
        <w:t>，如果被配置保存操作上，则强制忽略检查</w:t>
      </w:r>
      <w:r>
        <w:rPr>
          <w:rFonts w:hint="eastAsia"/>
        </w:rPr>
        <w:t>。</w:t>
      </w:r>
    </w:p>
    <w:p w:rsidR="00E02503" w:rsidRDefault="00E02503" w:rsidP="00E02503"/>
    <w:p w:rsidR="00BF356C" w:rsidRDefault="00BF356C" w:rsidP="00BF356C">
      <w:r>
        <w:rPr>
          <w:rFonts w:hint="eastAsia"/>
        </w:rPr>
        <w:t>此示例代码，来自于服务</w:t>
      </w:r>
      <w:proofErr w:type="gramStart"/>
      <w:r>
        <w:rPr>
          <w:rFonts w:hint="eastAsia"/>
        </w:rPr>
        <w:t>端服务</w:t>
      </w:r>
      <w:proofErr w:type="gramEnd"/>
      <w:r>
        <w:rPr>
          <w:rFonts w:hint="eastAsia"/>
        </w:rPr>
        <w:t>(</w:t>
      </w:r>
      <w:r>
        <w:rPr>
          <w:rFonts w:ascii="Consolas" w:hAnsi="Consolas" w:cs="Consolas"/>
          <w:color w:val="2B91AF"/>
          <w:kern w:val="0"/>
          <w:sz w:val="19"/>
          <w:szCs w:val="19"/>
          <w:highlight w:val="white"/>
        </w:rPr>
        <w:t>AbstractAppBusinessService</w:t>
      </w:r>
      <w:r>
        <w:rPr>
          <w:rFonts w:hint="eastAsia"/>
        </w:rPr>
        <w:t>)</w:t>
      </w:r>
      <w:r>
        <w:rPr>
          <w:rFonts w:hint="eastAsia"/>
        </w:rPr>
        <w:t>，但</w:t>
      </w:r>
      <w:r>
        <w:rPr>
          <w:rFonts w:hint="eastAsia"/>
        </w:rPr>
        <w:t>FormOperation</w:t>
      </w:r>
      <w:r>
        <w:rPr>
          <w:rFonts w:hint="eastAsia"/>
        </w:rPr>
        <w:t>用法相同。</w:t>
      </w:r>
    </w:p>
    <w:p w:rsidR="00BF356C" w:rsidRDefault="00BF356C" w:rsidP="00E02503"/>
    <w:p w:rsidR="00E02503" w:rsidRPr="00B02F0F" w:rsidRDefault="00E02503" w:rsidP="00E02503">
      <w:pPr>
        <w:rPr>
          <w:b/>
          <w:shd w:val="pct15" w:color="auto" w:fill="FFFFFF"/>
        </w:rPr>
      </w:pPr>
      <w:r>
        <w:rPr>
          <w:rFonts w:hint="eastAsia"/>
          <w:b/>
          <w:shd w:val="pct15" w:color="auto" w:fill="FFFFFF"/>
        </w:rPr>
        <w:t>关键字</w:t>
      </w:r>
    </w:p>
    <w:p w:rsidR="00E02503" w:rsidRDefault="004D2ADA" w:rsidP="00E02503">
      <w:r>
        <w:rPr>
          <w:rFonts w:hint="eastAsia"/>
        </w:rPr>
        <w:t>操作类型</w:t>
      </w:r>
    </w:p>
    <w:p w:rsidR="00E02503" w:rsidRDefault="00E02503" w:rsidP="00E02503"/>
    <w:p w:rsidR="00E02503" w:rsidRPr="00B02F0F" w:rsidRDefault="00E02503" w:rsidP="00E02503">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30AB8" w:rsidRPr="000C5F0B" w:rsidTr="00223A45">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30AB8" w:rsidRPr="000C5F0B" w:rsidRDefault="00630AB8" w:rsidP="002A7100">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30AB8" w:rsidRPr="000C5F0B" w:rsidRDefault="00630AB8"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630AB8" w:rsidRPr="000C5F0B" w:rsidTr="00223A45">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Kingdee.K3.SCM.App.Credit.Core.AppBusinessService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UpdateCreditAmount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AbstractAppBusinessService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PreparePropertys(</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 fieldKeys)</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.PreparePropertys(fieldKeys);</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无关逻辑，代码略去</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DoActionBatch(</w:t>
            </w:r>
            <w:r>
              <w:rPr>
                <w:rFonts w:ascii="Consolas" w:hAnsi="Consolas" w:cs="Consolas"/>
                <w:color w:val="2B91AF"/>
                <w:kern w:val="0"/>
                <w:sz w:val="19"/>
                <w:szCs w:val="19"/>
                <w:highlight w:val="white"/>
              </w:rPr>
              <w:t>AppBusinessServiceArgs</w:t>
            </w:r>
            <w:r>
              <w:rPr>
                <w:rFonts w:ascii="Consolas" w:hAnsi="Consolas" w:cs="Consolas"/>
                <w:color w:val="000000"/>
                <w:kern w:val="0"/>
                <w:sz w:val="19"/>
                <w:szCs w:val="19"/>
                <w:highlight w:val="white"/>
              </w:rPr>
              <w:t xml:space="preserve"> 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初始化变量</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及有效性检查</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(!InitialVariable(e))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无关逻辑，代码略去</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.DoActionBatch(e);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初始化变量</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当发现不需要再执行服务时直接</w:t>
            </w:r>
            <w:r>
              <w:rPr>
                <w:rFonts w:ascii="Consolas" w:hAnsi="Consolas" w:cs="Consolas"/>
                <w:color w:val="008000"/>
                <w:kern w:val="0"/>
                <w:sz w:val="19"/>
                <w:szCs w:val="19"/>
                <w:highlight w:val="white"/>
              </w:rPr>
              <w:t>return false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InitialVariable(</w:t>
            </w:r>
            <w:r>
              <w:rPr>
                <w:rFonts w:ascii="Consolas" w:hAnsi="Consolas" w:cs="Consolas"/>
                <w:color w:val="2B91AF"/>
                <w:kern w:val="0"/>
                <w:sz w:val="19"/>
                <w:szCs w:val="19"/>
                <w:highlight w:val="white"/>
              </w:rPr>
              <w:t>AppBusinessServiceArgs</w:t>
            </w:r>
            <w:r>
              <w:rPr>
                <w:rFonts w:ascii="Consolas" w:hAnsi="Consolas" w:cs="Consolas"/>
                <w:color w:val="000000"/>
                <w:kern w:val="0"/>
                <w:sz w:val="19"/>
                <w:szCs w:val="19"/>
                <w:highlight w:val="white"/>
              </w:rPr>
              <w:t xml:space="preserve"> 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无关逻辑，代码略去</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ValidateData(e);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ValidateData(</w:t>
            </w:r>
            <w:r>
              <w:rPr>
                <w:rFonts w:ascii="Consolas" w:hAnsi="Consolas" w:cs="Consolas"/>
                <w:color w:val="2B91AF"/>
                <w:kern w:val="0"/>
                <w:sz w:val="19"/>
                <w:szCs w:val="19"/>
                <w:highlight w:val="white"/>
              </w:rPr>
              <w:t>AppBusinessServiceArgs</w:t>
            </w:r>
            <w:r>
              <w:rPr>
                <w:rFonts w:ascii="Consolas" w:hAnsi="Consolas" w:cs="Consolas"/>
                <w:color w:val="000000"/>
                <w:kern w:val="0"/>
                <w:sz w:val="19"/>
                <w:szCs w:val="19"/>
                <w:highlight w:val="white"/>
              </w:rPr>
              <w:t xml:space="preserve"> 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保存且不是变更调用</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不做信用检查和更新</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w:t>
            </w:r>
            <w:r w:rsidRPr="0026298C">
              <w:rPr>
                <w:rFonts w:ascii="Consolas" w:hAnsi="Consolas" w:cs="Consolas"/>
                <w:b/>
                <w:color w:val="000000"/>
                <w:kern w:val="0"/>
                <w:sz w:val="19"/>
                <w:szCs w:val="19"/>
                <w:highlight w:val="white"/>
                <w:u w:val="single"/>
              </w:rPr>
              <w:t>FormOperation</w:t>
            </w:r>
            <w:r>
              <w:rPr>
                <w:rFonts w:ascii="Consolas" w:hAnsi="Consolas" w:cs="Consolas"/>
                <w:color w:val="000000"/>
                <w:kern w:val="0"/>
                <w:sz w:val="19"/>
                <w:szCs w:val="19"/>
                <w:highlight w:val="white"/>
              </w:rPr>
              <w:t>.Id.EqualsIgnoreCase(</w:t>
            </w:r>
            <w:r>
              <w:rPr>
                <w:rFonts w:ascii="Consolas" w:hAnsi="Consolas" w:cs="Consolas"/>
                <w:color w:val="2B91AF"/>
                <w:kern w:val="0"/>
                <w:sz w:val="19"/>
                <w:szCs w:val="19"/>
                <w:highlight w:val="white"/>
              </w:rPr>
              <w:t>OperationNumber</w:t>
            </w:r>
            <w:r>
              <w:rPr>
                <w:rFonts w:ascii="Consolas" w:hAnsi="Consolas" w:cs="Consolas"/>
                <w:color w:val="000000"/>
                <w:kern w:val="0"/>
                <w:sz w:val="19"/>
                <w:szCs w:val="19"/>
                <w:highlight w:val="white"/>
              </w:rPr>
              <w:t>.Save))</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无关逻辑，代码略去</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Pr="00C3725C" w:rsidRDefault="00C3725C" w:rsidP="00C3725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E7651" w:rsidRDefault="00DE7651" w:rsidP="00DE7651">
      <w:pPr>
        <w:pStyle w:val="2"/>
      </w:pPr>
      <w:bookmarkStart w:id="16" w:name="_Toc416187619"/>
      <w:r>
        <w:lastRenderedPageBreak/>
        <w:t>OperationResult</w:t>
      </w:r>
      <w:bookmarkEnd w:id="16"/>
    </w:p>
    <w:p w:rsidR="00DE7651" w:rsidRDefault="003C5BD5" w:rsidP="00DE7651">
      <w:r>
        <w:rPr>
          <w:rFonts w:hint="eastAsia"/>
        </w:rPr>
        <w:t>操作执行结果</w:t>
      </w:r>
      <w:r w:rsidR="00FE15EF">
        <w:rPr>
          <w:rFonts w:hint="eastAsia"/>
        </w:rPr>
        <w:t>对象</w:t>
      </w:r>
      <w:r>
        <w:rPr>
          <w:rFonts w:hint="eastAsia"/>
        </w:rPr>
        <w:t>。</w:t>
      </w:r>
    </w:p>
    <w:p w:rsidR="002C16A7" w:rsidRDefault="002C16A7" w:rsidP="002C16A7">
      <w:pPr>
        <w:pStyle w:val="3"/>
      </w:pPr>
      <w:bookmarkStart w:id="17" w:name="_Toc416187620"/>
      <w:r>
        <w:rPr>
          <w:rFonts w:hint="eastAsia"/>
        </w:rPr>
        <w:t>语法</w:t>
      </w:r>
      <w:bookmarkEnd w:id="17"/>
    </w:p>
    <w:p w:rsidR="002C16A7" w:rsidRPr="00242070" w:rsidRDefault="002C16A7" w:rsidP="002C16A7">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C16A7"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C16A7" w:rsidRPr="000C5F0B" w:rsidRDefault="002C16A7" w:rsidP="00D46B0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C16A7" w:rsidRPr="000C5F0B" w:rsidRDefault="002C16A7" w:rsidP="00D46B07">
            <w:pPr>
              <w:autoSpaceDE w:val="0"/>
              <w:autoSpaceDN w:val="0"/>
              <w:adjustRightInd w:val="0"/>
              <w:snapToGrid w:val="0"/>
              <w:jc w:val="left"/>
              <w:rPr>
                <w:rFonts w:ascii="宋体" w:hAnsi="宋体" w:cs="宋体"/>
                <w:color w:val="000000"/>
                <w:kern w:val="0"/>
                <w:szCs w:val="21"/>
              </w:rPr>
            </w:pPr>
          </w:p>
        </w:tc>
      </w:tr>
      <w:tr w:rsidR="002C16A7"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C16A7" w:rsidRPr="000C5F0B" w:rsidRDefault="00B10957" w:rsidP="00D46B0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IOperationResult</w:t>
            </w:r>
            <w:r>
              <w:rPr>
                <w:rFonts w:ascii="Consolas" w:hAnsi="Consolas" w:cs="Consolas"/>
                <w:color w:val="000000"/>
                <w:kern w:val="0"/>
                <w:sz w:val="19"/>
                <w:szCs w:val="19"/>
                <w:highlight w:val="white"/>
              </w:rPr>
              <w:t xml:space="preserve"> OperationResult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c>
      </w:tr>
    </w:tbl>
    <w:p w:rsidR="002C16A7" w:rsidRPr="00DD5C4C" w:rsidRDefault="002C16A7" w:rsidP="002C16A7"/>
    <w:p w:rsidR="002C16A7" w:rsidRPr="00DD5C4C" w:rsidRDefault="002C16A7" w:rsidP="002C16A7">
      <w:pPr>
        <w:rPr>
          <w:b/>
          <w:shd w:val="pct15" w:color="auto" w:fill="FFFFFF"/>
        </w:rPr>
      </w:pPr>
      <w:r w:rsidRPr="00DD5C4C">
        <w:rPr>
          <w:rFonts w:hint="eastAsia"/>
          <w:b/>
          <w:shd w:val="pct15" w:color="auto" w:fill="FFFFFF"/>
        </w:rPr>
        <w:t>备注</w:t>
      </w:r>
    </w:p>
    <w:p w:rsidR="004A6D72" w:rsidRDefault="00FE15EF" w:rsidP="00DE7651">
      <w:r>
        <w:rPr>
          <w:rFonts w:hint="eastAsia"/>
        </w:rPr>
        <w:t>本</w:t>
      </w:r>
      <w:r w:rsidR="0017471E">
        <w:rPr>
          <w:rFonts w:hint="eastAsia"/>
        </w:rPr>
        <w:t>属性</w:t>
      </w:r>
      <w:r>
        <w:rPr>
          <w:rFonts w:hint="eastAsia"/>
        </w:rPr>
        <w:t>对象，在操作开始执行前，即会被构建，执行过程中，会不断收集执行结果，</w:t>
      </w:r>
      <w:r w:rsidR="004A6D72">
        <w:rPr>
          <w:rFonts w:hint="eastAsia"/>
        </w:rPr>
        <w:t>比</w:t>
      </w:r>
      <w:r>
        <w:rPr>
          <w:rFonts w:hint="eastAsia"/>
        </w:rPr>
        <w:t>如</w:t>
      </w:r>
      <w:r w:rsidR="004A6D72">
        <w:rPr>
          <w:rFonts w:hint="eastAsia"/>
        </w:rPr>
        <w:t>校验执行完毕后，有</w:t>
      </w:r>
      <w:r>
        <w:rPr>
          <w:rFonts w:hint="eastAsia"/>
        </w:rPr>
        <w:t>那些数据校验失败，基于什么原因校验失败，</w:t>
      </w:r>
      <w:r w:rsidR="004A6D72">
        <w:rPr>
          <w:rFonts w:hint="eastAsia"/>
        </w:rPr>
        <w:t>都会被收集进此操作结果；</w:t>
      </w:r>
    </w:p>
    <w:p w:rsidR="004A6D72" w:rsidRDefault="004A6D72" w:rsidP="00DE7651"/>
    <w:p w:rsidR="003C5BD5" w:rsidRDefault="004A6D72" w:rsidP="00DE7651">
      <w:r>
        <w:rPr>
          <w:rFonts w:hint="eastAsia"/>
        </w:rPr>
        <w:lastRenderedPageBreak/>
        <w:t>最终那些数据执行成功，操作是否成功，也会被记录于此</w:t>
      </w:r>
      <w:r w:rsidR="00FE15EF">
        <w:rPr>
          <w:rFonts w:hint="eastAsia"/>
        </w:rPr>
        <w:t>。</w:t>
      </w:r>
    </w:p>
    <w:p w:rsidR="00FE15EF" w:rsidRPr="002F68A6" w:rsidRDefault="00FE15EF" w:rsidP="00DE7651"/>
    <w:p w:rsidR="00FE15EF" w:rsidRDefault="002F68A6" w:rsidP="00DE7651">
      <w:r>
        <w:rPr>
          <w:rFonts w:hint="eastAsia"/>
        </w:rPr>
        <w:t>系统</w:t>
      </w:r>
      <w:r w:rsidR="00FE15EF">
        <w:rPr>
          <w:rFonts w:hint="eastAsia"/>
        </w:rPr>
        <w:t>操作</w:t>
      </w:r>
      <w:r>
        <w:rPr>
          <w:rFonts w:hint="eastAsia"/>
        </w:rPr>
        <w:t>引擎</w:t>
      </w:r>
      <w:r w:rsidR="00FE15EF">
        <w:rPr>
          <w:rFonts w:hint="eastAsia"/>
        </w:rPr>
        <w:t>，会自动更新</w:t>
      </w:r>
      <w:proofErr w:type="gramStart"/>
      <w:r w:rsidR="00FE15EF">
        <w:rPr>
          <w:rFonts w:hint="eastAsia"/>
        </w:rPr>
        <w:t>本对象</w:t>
      </w:r>
      <w:proofErr w:type="gramEnd"/>
      <w:r w:rsidR="00FE15EF">
        <w:rPr>
          <w:rFonts w:hint="eastAsia"/>
        </w:rPr>
        <w:t>属性值，如果插件更改了</w:t>
      </w:r>
      <w:proofErr w:type="gramStart"/>
      <w:r w:rsidR="00FE15EF">
        <w:rPr>
          <w:rFonts w:hint="eastAsia"/>
        </w:rPr>
        <w:t>本对象</w:t>
      </w:r>
      <w:proofErr w:type="gramEnd"/>
      <w:r w:rsidR="00FE15EF">
        <w:rPr>
          <w:rFonts w:hint="eastAsia"/>
        </w:rPr>
        <w:t>的属性值，可能会被覆盖。</w:t>
      </w:r>
    </w:p>
    <w:p w:rsidR="008A3E0A" w:rsidRPr="00EE37F5" w:rsidRDefault="008A3E0A" w:rsidP="00DE7651"/>
    <w:p w:rsidR="008A3E0A" w:rsidRDefault="008A3E0A" w:rsidP="008A3E0A">
      <w:pPr>
        <w:pStyle w:val="3"/>
      </w:pPr>
      <w:bookmarkStart w:id="18" w:name="_Toc416187621"/>
      <w:r>
        <w:rPr>
          <w:rFonts w:hint="eastAsia"/>
        </w:rPr>
        <w:t>案例</w:t>
      </w:r>
      <w:r>
        <w:rPr>
          <w:rFonts w:hint="eastAsia"/>
        </w:rPr>
        <w:t xml:space="preserve"> </w:t>
      </w:r>
      <w:r>
        <w:t>–</w:t>
      </w:r>
      <w:r>
        <w:rPr>
          <w:rFonts w:hint="eastAsia"/>
        </w:rPr>
        <w:t xml:space="preserve"> </w:t>
      </w:r>
      <w:r>
        <w:rPr>
          <w:rFonts w:hint="eastAsia"/>
        </w:rPr>
        <w:t>检查到负库存，提醒用户确认</w:t>
      </w:r>
      <w:bookmarkEnd w:id="18"/>
    </w:p>
    <w:p w:rsidR="008A3E0A" w:rsidRPr="00B02F0F" w:rsidRDefault="008A3E0A" w:rsidP="008A3E0A">
      <w:pPr>
        <w:rPr>
          <w:b/>
          <w:shd w:val="pct15" w:color="auto" w:fill="FFFFFF"/>
        </w:rPr>
      </w:pPr>
      <w:r w:rsidRPr="00B02F0F">
        <w:rPr>
          <w:rFonts w:hint="eastAsia"/>
          <w:b/>
          <w:shd w:val="pct15" w:color="auto" w:fill="FFFFFF"/>
        </w:rPr>
        <w:t>代码来源</w:t>
      </w:r>
    </w:p>
    <w:p w:rsidR="008A3E0A" w:rsidRDefault="008A3E0A" w:rsidP="008A3E0A">
      <w:r>
        <w:rPr>
          <w:rFonts w:ascii="Consolas" w:hAnsi="Consolas" w:cs="Consolas"/>
          <w:color w:val="000000"/>
          <w:kern w:val="0"/>
          <w:sz w:val="19"/>
          <w:szCs w:val="19"/>
          <w:highlight w:val="white"/>
        </w:rPr>
        <w:t>Kingdee.K3.SCM.App.Core.AppBusinessService</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CheckInvMinusService</w:t>
      </w:r>
    </w:p>
    <w:p w:rsidR="008A3E0A" w:rsidRPr="007C18CD" w:rsidRDefault="008A3E0A" w:rsidP="008A3E0A"/>
    <w:p w:rsidR="008A3E0A" w:rsidRPr="00B02F0F" w:rsidRDefault="008A3E0A" w:rsidP="008A3E0A">
      <w:pPr>
        <w:rPr>
          <w:b/>
          <w:shd w:val="pct15" w:color="auto" w:fill="FFFFFF"/>
        </w:rPr>
      </w:pPr>
      <w:r w:rsidRPr="00B02F0F">
        <w:rPr>
          <w:rFonts w:hint="eastAsia"/>
          <w:b/>
          <w:shd w:val="pct15" w:color="auto" w:fill="FFFFFF"/>
        </w:rPr>
        <w:t>需求背景</w:t>
      </w:r>
    </w:p>
    <w:p w:rsidR="008A3E0A" w:rsidRDefault="008A3E0A" w:rsidP="008A3E0A">
      <w:r>
        <w:rPr>
          <w:rFonts w:hint="eastAsia"/>
        </w:rPr>
        <w:t>出库单据保存、审核时，需要检查库存，如果出现了负库存，需要提醒用户确认，如果用户选择取消，则放弃保存、审核；</w:t>
      </w:r>
    </w:p>
    <w:p w:rsidR="008A3E0A" w:rsidRPr="008A3E0A" w:rsidRDefault="008A3E0A" w:rsidP="008A3E0A"/>
    <w:p w:rsidR="008A3E0A" w:rsidRPr="00B02F0F" w:rsidRDefault="008A3E0A" w:rsidP="008A3E0A">
      <w:pPr>
        <w:rPr>
          <w:b/>
          <w:shd w:val="pct15" w:color="auto" w:fill="FFFFFF"/>
        </w:rPr>
      </w:pPr>
      <w:r w:rsidRPr="00B02F0F">
        <w:rPr>
          <w:rFonts w:hint="eastAsia"/>
          <w:b/>
          <w:shd w:val="pct15" w:color="auto" w:fill="FFFFFF"/>
        </w:rPr>
        <w:t>实现方案</w:t>
      </w:r>
    </w:p>
    <w:p w:rsidR="008A3E0A" w:rsidRDefault="008A3E0A" w:rsidP="008A3E0A">
      <w:r>
        <w:rPr>
          <w:rFonts w:hint="eastAsia"/>
        </w:rPr>
        <w:t>定制通用的库存检查服务，供各种出库单调用。</w:t>
      </w:r>
    </w:p>
    <w:p w:rsidR="008A3E0A" w:rsidRDefault="008A3E0A" w:rsidP="008A3E0A"/>
    <w:p w:rsidR="005D252A" w:rsidRDefault="005D252A" w:rsidP="008A3E0A">
      <w:r>
        <w:rPr>
          <w:rFonts w:hint="eastAsia"/>
        </w:rPr>
        <w:t>如果检查出了负库存，则向操作结果，添加交互提示信息，以供用户确认。</w:t>
      </w:r>
    </w:p>
    <w:p w:rsidR="00A27AB4" w:rsidRDefault="00A27AB4" w:rsidP="008A3E0A"/>
    <w:p w:rsidR="00A27AB4" w:rsidRDefault="00A27AB4" w:rsidP="008A3E0A">
      <w:r>
        <w:rPr>
          <w:rFonts w:hint="eastAsia"/>
        </w:rPr>
        <w:t>此示例代码，来自于服务</w:t>
      </w:r>
      <w:proofErr w:type="gramStart"/>
      <w:r>
        <w:rPr>
          <w:rFonts w:hint="eastAsia"/>
        </w:rPr>
        <w:t>端服务</w:t>
      </w:r>
      <w:proofErr w:type="gramEnd"/>
      <w:r>
        <w:rPr>
          <w:rFonts w:hint="eastAsia"/>
        </w:rPr>
        <w:t>(</w:t>
      </w:r>
      <w:r>
        <w:rPr>
          <w:rFonts w:ascii="Consolas" w:hAnsi="Consolas" w:cs="Consolas"/>
          <w:color w:val="2B91AF"/>
          <w:kern w:val="0"/>
          <w:sz w:val="19"/>
          <w:szCs w:val="19"/>
          <w:highlight w:val="white"/>
        </w:rPr>
        <w:t>AbstractAppBusinessService</w:t>
      </w:r>
      <w:r>
        <w:rPr>
          <w:rFonts w:hint="eastAsia"/>
        </w:rPr>
        <w:t>)</w:t>
      </w:r>
      <w:r>
        <w:rPr>
          <w:rFonts w:hint="eastAsia"/>
        </w:rPr>
        <w:t>，但</w:t>
      </w:r>
      <w:r>
        <w:rPr>
          <w:rFonts w:hint="eastAsia"/>
        </w:rPr>
        <w:t>OperationResult</w:t>
      </w:r>
      <w:r>
        <w:rPr>
          <w:rFonts w:hint="eastAsia"/>
        </w:rPr>
        <w:t>用法相同。</w:t>
      </w:r>
    </w:p>
    <w:p w:rsidR="008A3E0A" w:rsidRDefault="008A3E0A" w:rsidP="008A3E0A"/>
    <w:p w:rsidR="008A3E0A" w:rsidRPr="00B02F0F" w:rsidRDefault="008A3E0A" w:rsidP="008A3E0A">
      <w:pPr>
        <w:rPr>
          <w:b/>
          <w:shd w:val="pct15" w:color="auto" w:fill="FFFFFF"/>
        </w:rPr>
      </w:pPr>
      <w:r>
        <w:rPr>
          <w:rFonts w:hint="eastAsia"/>
          <w:b/>
          <w:shd w:val="pct15" w:color="auto" w:fill="FFFFFF"/>
        </w:rPr>
        <w:t>关键字</w:t>
      </w:r>
    </w:p>
    <w:p w:rsidR="008A3E0A" w:rsidRDefault="009971EA" w:rsidP="008A3E0A">
      <w:r>
        <w:rPr>
          <w:rFonts w:hint="eastAsia"/>
        </w:rPr>
        <w:t>交互提示</w:t>
      </w:r>
    </w:p>
    <w:p w:rsidR="008A3E0A" w:rsidRDefault="008A3E0A" w:rsidP="008A3E0A"/>
    <w:p w:rsidR="008A3E0A" w:rsidRPr="00B02F0F" w:rsidRDefault="008A3E0A" w:rsidP="008A3E0A">
      <w:pPr>
        <w:rPr>
          <w:b/>
          <w:shd w:val="pct15" w:color="auto" w:fill="FFFFFF"/>
        </w:rPr>
      </w:pPr>
      <w:r w:rsidRPr="00B02F0F">
        <w:rPr>
          <w:rFonts w:hint="eastAsia"/>
          <w:b/>
          <w:shd w:val="pct15" w:color="auto" w:fill="FFFFFF"/>
        </w:rPr>
        <w:t>示例代码</w:t>
      </w:r>
    </w:p>
    <w:p w:rsidR="008A3E0A" w:rsidRDefault="008A3E0A" w:rsidP="008A3E0A"/>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30AB8" w:rsidRPr="000C5F0B" w:rsidTr="00223A45">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30AB8" w:rsidRPr="000C5F0B" w:rsidRDefault="00630AB8"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30AB8" w:rsidRPr="000C5F0B" w:rsidRDefault="00630AB8"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630AB8" w:rsidRPr="000C5F0B" w:rsidTr="00223A45">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30AB8" w:rsidRDefault="00630AB8" w:rsidP="000748A9">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CheckMinusInv(</w:t>
            </w:r>
            <w:r>
              <w:rPr>
                <w:rFonts w:ascii="Consolas" w:hAnsi="Consolas" w:cs="Consolas"/>
                <w:color w:val="2B91AF"/>
                <w:kern w:val="0"/>
                <w:sz w:val="19"/>
                <w:szCs w:val="19"/>
                <w:highlight w:val="white"/>
              </w:rPr>
              <w:t>AppBusinessServiceArgs</w:t>
            </w:r>
            <w:r>
              <w:rPr>
                <w:rFonts w:ascii="Consolas" w:hAnsi="Consolas" w:cs="Consolas"/>
                <w:color w:val="000000"/>
                <w:kern w:val="0"/>
                <w:sz w:val="19"/>
                <w:szCs w:val="19"/>
                <w:highlight w:val="white"/>
              </w:rPr>
              <w:t xml:space="preserve"> e)</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tranId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.Option.TryGetVariableValue&lt;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r>
              <w:rPr>
                <w:rFonts w:ascii="Consolas" w:hAnsi="Consolas" w:cs="Consolas"/>
                <w:color w:val="A31515"/>
                <w:kern w:val="0"/>
                <w:sz w:val="19"/>
                <w:szCs w:val="19"/>
                <w:highlight w:val="white"/>
              </w:rPr>
              <w:t>"OperationId"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tranId);</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.IsNullOrWhiteSpace(tranId))</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//throw new KDException("","</w:t>
            </w:r>
            <w:r>
              <w:rPr>
                <w:rFonts w:ascii="Consolas" w:hAnsi="Consolas" w:cs="Consolas"/>
                <w:color w:val="008000"/>
                <w:kern w:val="0"/>
                <w:sz w:val="19"/>
                <w:szCs w:val="19"/>
                <w:highlight w:val="white"/>
              </w:rPr>
              <w:t>未知事务</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，该服务需要配置在库存更新服务后，不能被独立调用！</w:t>
            </w:r>
            <w:r>
              <w:rPr>
                <w:rFonts w:ascii="Consolas" w:hAnsi="Consolas" w:cs="Consolas"/>
                <w:color w:val="008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为了减少负库存检查空跑的概率，更新库存服务里到有实际更新</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时才设置该</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如果抛错会</w:t>
            </w:r>
            <w:proofErr w:type="gramEnd"/>
            <w:r>
              <w:rPr>
                <w:rFonts w:ascii="Consolas" w:hAnsi="Consolas" w:cs="Consolas"/>
                <w:color w:val="008000"/>
                <w:kern w:val="0"/>
                <w:sz w:val="19"/>
                <w:szCs w:val="19"/>
                <w:highlight w:val="white"/>
              </w:rPr>
              <w:t>造成误判</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也就是说如果该操作没有执行任何库存更新的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，那么这个</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就为空，也就没必要检查负库存了</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CommonService</w:t>
            </w:r>
            <w:r>
              <w:rPr>
                <w:rFonts w:ascii="Consolas" w:hAnsi="Consolas" w:cs="Consolas"/>
                <w:color w:val="000000"/>
                <w:kern w:val="0"/>
                <w:sz w:val="19"/>
                <w:szCs w:val="19"/>
                <w:highlight w:val="white"/>
              </w:rPr>
              <w:t xml:space="preserve"> comService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CommonService</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usePLNReserve = comService.IsUsePLNReserve(e.Context);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sBuilder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sList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630AB8" w:rsidRDefault="00630AB8" w:rsidP="001713E3">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DataTable</w:t>
            </w:r>
            <w:r>
              <w:rPr>
                <w:rFonts w:ascii="Consolas" w:hAnsi="Consolas" w:cs="Consolas"/>
                <w:color w:val="000000"/>
                <w:kern w:val="0"/>
                <w:sz w:val="19"/>
                <w:szCs w:val="19"/>
                <w:highlight w:val="white"/>
              </w:rPr>
              <w:t xml:space="preserve"> dataTb = GetMinusInvDataSet(e.Context, tranId, usePLNReserve, e.BusinessInfo, e.FormBusinessService.PreCondition);</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(dataTb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拼接错误消息并返回错误类型</w:t>
            </w:r>
          </w:p>
          <w:p w:rsidR="00630AB8" w:rsidRDefault="00630AB8" w:rsidP="001713E3">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errObj = GetMinusCheckErrInfo(e.Context, dataTb.Rows.ToArray&lt;</w:t>
            </w:r>
            <w:r>
              <w:rPr>
                <w:rFonts w:ascii="Consolas" w:hAnsi="Consolas" w:cs="Consolas"/>
                <w:color w:val="2B91AF"/>
                <w:kern w:val="0"/>
                <w:sz w:val="19"/>
                <w:szCs w:val="19"/>
                <w:highlight w:val="white"/>
              </w:rPr>
              <w:t>DataRow</w:t>
            </w:r>
            <w:r>
              <w:rPr>
                <w:rFonts w:ascii="Consolas" w:hAnsi="Consolas" w:cs="Consolas"/>
                <w:color w:val="000000"/>
                <w:kern w:val="0"/>
                <w:sz w:val="19"/>
                <w:szCs w:val="19"/>
                <w:highlight w:val="white"/>
              </w:rPr>
              <w:t xml:space="preserve">&gt;(),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usePLNReserve);</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构造操作结果</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(errObj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BuildOperationResult(e.Context, errObj);</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打包处理弱预留提示信息</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"SELECT COUNT(1) FROM T_PLN_RESERVEWARNING WHERE FTRANID = @TranId "</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SqlParam</w:t>
            </w:r>
            <w:r>
              <w:rPr>
                <w:rFonts w:ascii="Consolas" w:hAnsi="Consolas" w:cs="Consolas"/>
                <w:color w:val="000000"/>
                <w:kern w:val="0"/>
                <w:sz w:val="19"/>
                <w:szCs w:val="19"/>
                <w:highlight w:val="white"/>
              </w:rPr>
              <w:t xml:space="preserve">&gt; paras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SqlParam</w:t>
            </w:r>
            <w:r>
              <w:rPr>
                <w:rFonts w:ascii="Consolas" w:hAnsi="Consolas" w:cs="Consolas"/>
                <w:color w:val="000000"/>
                <w:kern w:val="0"/>
                <w:sz w:val="19"/>
                <w:szCs w:val="19"/>
                <w:highlight w:val="white"/>
              </w:rPr>
              <w:t>&gt;();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paras.Add(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SqlParam</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"@TranId"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DbType</w:t>
            </w:r>
            <w:r>
              <w:rPr>
                <w:rFonts w:ascii="Consolas" w:hAnsi="Consolas" w:cs="Consolas"/>
                <w:color w:val="000000"/>
                <w:kern w:val="0"/>
                <w:sz w:val="19"/>
                <w:szCs w:val="19"/>
                <w:highlight w:val="white"/>
              </w:rPr>
              <w:t>.AnsiString, tranId));</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DBUtils</w:t>
            </w:r>
            <w:r>
              <w:rPr>
                <w:rFonts w:ascii="Consolas" w:hAnsi="Consolas" w:cs="Consolas"/>
                <w:color w:val="000000"/>
                <w:kern w:val="0"/>
                <w:sz w:val="19"/>
                <w:szCs w:val="19"/>
                <w:highlight w:val="white"/>
              </w:rPr>
              <w:t>.ExecuteScalar&lt;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&gt;(e.Context, sql, 0, paras.ToArray()) &gt; 0)</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4828AD">
              <w:rPr>
                <w:rFonts w:ascii="Consolas" w:hAnsi="Consolas" w:cs="Consolas"/>
                <w:b/>
                <w:color w:val="000000"/>
                <w:kern w:val="0"/>
                <w:sz w:val="19"/>
                <w:szCs w:val="19"/>
                <w:highlight w:val="white"/>
                <w:u w:val="single"/>
              </w:rPr>
              <w:t>OperationResult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4828AD">
              <w:rPr>
                <w:rFonts w:ascii="Consolas" w:hAnsi="Consolas" w:cs="Consolas"/>
                <w:b/>
                <w:color w:val="000000"/>
                <w:kern w:val="0"/>
                <w:sz w:val="19"/>
                <w:szCs w:val="19"/>
                <w:highlight w:val="white"/>
                <w:u w:val="single"/>
              </w:rPr>
              <w:t>OperationResult</w:t>
            </w:r>
            <w:r>
              <w:rPr>
                <w:rFonts w:ascii="Consolas" w:hAnsi="Consolas" w:cs="Consolas"/>
                <w:color w:val="000000"/>
                <w:kern w:val="0"/>
                <w:sz w:val="19"/>
                <w:szCs w:val="19"/>
                <w:highlight w:val="white"/>
              </w:rPr>
              <w:t xml:space="preserve">.CustomMessageFormId = </w:t>
            </w:r>
            <w:r>
              <w:rPr>
                <w:rFonts w:ascii="Consolas" w:hAnsi="Consolas" w:cs="Consolas"/>
                <w:color w:val="A31515"/>
                <w:kern w:val="0"/>
                <w:sz w:val="19"/>
                <w:szCs w:val="19"/>
                <w:highlight w:val="white"/>
              </w:rPr>
              <w:t>"PLN_ReserveWarning"</w:t>
            </w:r>
            <w:r>
              <w:rPr>
                <w:rFonts w:ascii="Consolas" w:hAnsi="Consolas" w:cs="Consolas"/>
                <w:color w:val="000000"/>
                <w:kern w:val="0"/>
                <w:sz w:val="19"/>
                <w:szCs w:val="19"/>
                <w:highlight w:val="white"/>
              </w:rPr>
              <w:t>;</w:t>
            </w:r>
          </w:p>
          <w:p w:rsidR="00630AB8" w:rsidRDefault="00630AB8" w:rsidP="001713E3">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.OperationResult.CustomMessageFormParameter.CustomParams.Add(</w:t>
            </w:r>
            <w:r>
              <w:rPr>
                <w:rFonts w:ascii="Consolas" w:hAnsi="Consolas" w:cs="Consolas"/>
                <w:color w:val="A31515"/>
                <w:kern w:val="0"/>
                <w:sz w:val="19"/>
                <w:szCs w:val="19"/>
                <w:highlight w:val="white"/>
              </w:rPr>
              <w:t>"TranId"</w:t>
            </w:r>
            <w:r>
              <w:rPr>
                <w:rFonts w:ascii="Consolas" w:hAnsi="Consolas" w:cs="Consolas"/>
                <w:color w:val="000000"/>
                <w:kern w:val="0"/>
                <w:sz w:val="19"/>
                <w:szCs w:val="19"/>
                <w:highlight w:val="white"/>
              </w:rPr>
              <w:t>, tranId);</w:t>
            </w:r>
          </w:p>
          <w:p w:rsidR="00630AB8" w:rsidRDefault="00630AB8" w:rsidP="001713E3">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4828AD">
              <w:rPr>
                <w:rFonts w:ascii="Consolas" w:hAnsi="Consolas" w:cs="Consolas"/>
                <w:b/>
                <w:color w:val="000000"/>
                <w:kern w:val="0"/>
                <w:sz w:val="19"/>
                <w:szCs w:val="19"/>
                <w:highlight w:val="white"/>
                <w:u w:val="single"/>
              </w:rPr>
              <w:t>OperationResult</w:t>
            </w:r>
            <w:r>
              <w:rPr>
                <w:rFonts w:ascii="Consolas" w:hAnsi="Consolas" w:cs="Consolas"/>
                <w:color w:val="000000"/>
                <w:kern w:val="0"/>
                <w:sz w:val="19"/>
                <w:szCs w:val="19"/>
                <w:highlight w:val="white"/>
              </w:rPr>
              <w:t xml:space="preserve">.CustomMessageFormParameter.FormId = </w:t>
            </w:r>
            <w:r>
              <w:rPr>
                <w:rFonts w:ascii="Consolas" w:hAnsi="Consolas" w:cs="Consolas"/>
                <w:color w:val="A31515"/>
                <w:kern w:val="0"/>
                <w:sz w:val="19"/>
                <w:szCs w:val="19"/>
                <w:highlight w:val="white"/>
              </w:rPr>
              <w:t>"PLN_ReserveWarning"</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.OperationResult.IsShowMessage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Default="00630AB8" w:rsidP="00630AB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0AB8" w:rsidRPr="00630AB8" w:rsidRDefault="00630AB8" w:rsidP="00630AB8">
            <w:r>
              <w:rPr>
                <w:rFonts w:ascii="Consolas" w:hAnsi="Consolas" w:cs="Consolas"/>
                <w:color w:val="000000"/>
                <w:kern w:val="0"/>
                <w:sz w:val="19"/>
                <w:szCs w:val="19"/>
                <w:highlight w:val="white"/>
              </w:rPr>
              <w:t xml:space="preserve">        }</w:t>
            </w:r>
          </w:p>
        </w:tc>
      </w:tr>
    </w:tbl>
    <w:p w:rsidR="00DE7651" w:rsidRDefault="00DE7651" w:rsidP="00DE7651">
      <w:pPr>
        <w:pStyle w:val="2"/>
      </w:pPr>
      <w:bookmarkStart w:id="19" w:name="_Toc416187622"/>
      <w:r>
        <w:lastRenderedPageBreak/>
        <w:t>Option</w:t>
      </w:r>
      <w:bookmarkEnd w:id="19"/>
    </w:p>
    <w:p w:rsidR="00DE7651" w:rsidRDefault="004828AD" w:rsidP="00DE7651">
      <w:r>
        <w:rPr>
          <w:rFonts w:hint="eastAsia"/>
        </w:rPr>
        <w:t>操作附加</w:t>
      </w:r>
      <w:r w:rsidR="003D7E77">
        <w:rPr>
          <w:rFonts w:hint="eastAsia"/>
        </w:rPr>
        <w:t>参数对象，</w:t>
      </w:r>
      <w:r>
        <w:rPr>
          <w:rFonts w:hint="eastAsia"/>
        </w:rPr>
        <w:t>相当于一个定制的</w:t>
      </w:r>
      <w:r w:rsidR="003D7E77">
        <w:rPr>
          <w:rFonts w:hint="eastAsia"/>
        </w:rPr>
        <w:t>参数字典。</w:t>
      </w:r>
    </w:p>
    <w:p w:rsidR="004828AD" w:rsidRDefault="004828AD" w:rsidP="0088398B">
      <w:pPr>
        <w:pStyle w:val="3"/>
      </w:pPr>
      <w:bookmarkStart w:id="20" w:name="_Toc416187623"/>
      <w:r>
        <w:rPr>
          <w:rFonts w:hint="eastAsia"/>
        </w:rPr>
        <w:t>语法</w:t>
      </w:r>
      <w:bookmarkEnd w:id="20"/>
    </w:p>
    <w:p w:rsidR="0088398B" w:rsidRPr="00242070" w:rsidRDefault="0088398B" w:rsidP="0088398B">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8398B"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8398B" w:rsidRPr="000C5F0B" w:rsidRDefault="0088398B" w:rsidP="00D46B0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8398B" w:rsidRPr="000C5F0B" w:rsidRDefault="0088398B" w:rsidP="00D46B07">
            <w:pPr>
              <w:autoSpaceDE w:val="0"/>
              <w:autoSpaceDN w:val="0"/>
              <w:adjustRightInd w:val="0"/>
              <w:snapToGrid w:val="0"/>
              <w:jc w:val="left"/>
              <w:rPr>
                <w:rFonts w:ascii="宋体" w:hAnsi="宋体" w:cs="宋体"/>
                <w:color w:val="000000"/>
                <w:kern w:val="0"/>
                <w:szCs w:val="21"/>
              </w:rPr>
            </w:pPr>
          </w:p>
        </w:tc>
      </w:tr>
      <w:tr w:rsidR="0088398B"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8398B" w:rsidRPr="0088398B" w:rsidRDefault="0088398B" w:rsidP="00D46B0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OperateOption</w:t>
            </w:r>
            <w:r>
              <w:rPr>
                <w:rFonts w:ascii="Consolas" w:hAnsi="Consolas" w:cs="Consolas"/>
                <w:color w:val="000000"/>
                <w:kern w:val="0"/>
                <w:sz w:val="19"/>
                <w:szCs w:val="19"/>
                <w:highlight w:val="white"/>
              </w:rPr>
              <w:t xml:space="preserve"> Option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c>
      </w:tr>
    </w:tbl>
    <w:p w:rsidR="0088398B" w:rsidRPr="00DD5C4C" w:rsidRDefault="0088398B" w:rsidP="0088398B"/>
    <w:p w:rsidR="004828AD" w:rsidRDefault="0088398B" w:rsidP="0088398B">
      <w:r w:rsidRPr="00DD5C4C">
        <w:rPr>
          <w:rFonts w:hint="eastAsia"/>
          <w:b/>
          <w:shd w:val="pct15" w:color="auto" w:fill="FFFFFF"/>
        </w:rPr>
        <w:t>备注</w:t>
      </w:r>
    </w:p>
    <w:p w:rsidR="003D7E77" w:rsidRDefault="003D7E77" w:rsidP="00DE7651">
      <w:r>
        <w:rPr>
          <w:rFonts w:hint="eastAsia"/>
        </w:rPr>
        <w:t>调用操作处理，可以把一些特别的参数，封装到</w:t>
      </w:r>
      <w:r>
        <w:rPr>
          <w:rFonts w:hint="eastAsia"/>
        </w:rPr>
        <w:t>Option</w:t>
      </w:r>
      <w:r>
        <w:rPr>
          <w:rFonts w:hint="eastAsia"/>
        </w:rPr>
        <w:t>对象中，传入</w:t>
      </w:r>
      <w:r w:rsidR="00D17D02">
        <w:rPr>
          <w:rFonts w:hint="eastAsia"/>
        </w:rPr>
        <w:t>到</w:t>
      </w:r>
      <w:r>
        <w:rPr>
          <w:rFonts w:hint="eastAsia"/>
        </w:rPr>
        <w:t>操作</w:t>
      </w:r>
      <w:r w:rsidR="00D17D02">
        <w:rPr>
          <w:rFonts w:hint="eastAsia"/>
        </w:rPr>
        <w:t>引擎</w:t>
      </w:r>
      <w:r>
        <w:rPr>
          <w:rFonts w:hint="eastAsia"/>
        </w:rPr>
        <w:t>。</w:t>
      </w:r>
    </w:p>
    <w:p w:rsidR="00D17D02" w:rsidRDefault="00D17D02" w:rsidP="00DE7651"/>
    <w:p w:rsidR="0075294A" w:rsidRDefault="00D17D02" w:rsidP="00DE7651">
      <w:r>
        <w:rPr>
          <w:rFonts w:hint="eastAsia"/>
        </w:rPr>
        <w:t>操作插件可以</w:t>
      </w:r>
      <w:proofErr w:type="gramStart"/>
      <w:r>
        <w:rPr>
          <w:rFonts w:hint="eastAsia"/>
        </w:rPr>
        <w:t>访问此</w:t>
      </w:r>
      <w:proofErr w:type="gramEnd"/>
      <w:r>
        <w:rPr>
          <w:rFonts w:hint="eastAsia"/>
        </w:rPr>
        <w:t>属性对象，拿到传入的特别参数；</w:t>
      </w:r>
    </w:p>
    <w:p w:rsidR="0075294A" w:rsidRDefault="0075294A" w:rsidP="0075294A">
      <w:pPr>
        <w:pStyle w:val="3"/>
      </w:pPr>
      <w:bookmarkStart w:id="21" w:name="_Toc416187624"/>
      <w:r>
        <w:rPr>
          <w:rFonts w:hint="eastAsia"/>
        </w:rPr>
        <w:t>案例</w:t>
      </w:r>
      <w:r>
        <w:rPr>
          <w:rFonts w:hint="eastAsia"/>
        </w:rPr>
        <w:t xml:space="preserve"> </w:t>
      </w:r>
      <w:r>
        <w:t>–</w:t>
      </w:r>
      <w:r>
        <w:rPr>
          <w:rFonts w:hint="eastAsia"/>
        </w:rPr>
        <w:t xml:space="preserve"> </w:t>
      </w:r>
      <w:r>
        <w:rPr>
          <w:rFonts w:hint="eastAsia"/>
        </w:rPr>
        <w:t>寄售结算单</w:t>
      </w:r>
      <w:r w:rsidR="00126774">
        <w:rPr>
          <w:rFonts w:hint="eastAsia"/>
        </w:rPr>
        <w:t>只</w:t>
      </w:r>
      <w:r>
        <w:rPr>
          <w:rFonts w:hint="eastAsia"/>
        </w:rPr>
        <w:t>在列表</w:t>
      </w:r>
      <w:r w:rsidR="00126774">
        <w:rPr>
          <w:rFonts w:hint="eastAsia"/>
        </w:rPr>
        <w:t>上</w:t>
      </w:r>
      <w:r>
        <w:rPr>
          <w:rFonts w:hint="eastAsia"/>
        </w:rPr>
        <w:t>审核时，需检查价格</w:t>
      </w:r>
      <w:bookmarkEnd w:id="21"/>
    </w:p>
    <w:p w:rsidR="0075294A" w:rsidRPr="00B02F0F" w:rsidRDefault="0075294A" w:rsidP="0075294A">
      <w:pPr>
        <w:rPr>
          <w:b/>
          <w:shd w:val="pct15" w:color="auto" w:fill="FFFFFF"/>
        </w:rPr>
      </w:pPr>
      <w:r w:rsidRPr="00B02F0F">
        <w:rPr>
          <w:rFonts w:hint="eastAsia"/>
          <w:b/>
          <w:shd w:val="pct15" w:color="auto" w:fill="FFFFFF"/>
        </w:rPr>
        <w:t>代码来源</w:t>
      </w:r>
    </w:p>
    <w:p w:rsidR="0075294A" w:rsidRDefault="0075294A" w:rsidP="0075294A">
      <w:r>
        <w:rPr>
          <w:rFonts w:ascii="Consolas" w:hAnsi="Consolas" w:cs="Consolas"/>
          <w:color w:val="000000"/>
          <w:kern w:val="0"/>
          <w:sz w:val="19"/>
          <w:szCs w:val="19"/>
          <w:highlight w:val="white"/>
        </w:rPr>
        <w:t>Kingdee.K3.SCM.App.Sal.ServicePlugIn.ConsignSettle</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Audit</w:t>
      </w:r>
    </w:p>
    <w:p w:rsidR="0075294A" w:rsidRPr="007C18CD" w:rsidRDefault="0075294A" w:rsidP="0075294A"/>
    <w:p w:rsidR="0075294A" w:rsidRPr="00B02F0F" w:rsidRDefault="0075294A" w:rsidP="0075294A">
      <w:pPr>
        <w:rPr>
          <w:b/>
          <w:shd w:val="pct15" w:color="auto" w:fill="FFFFFF"/>
        </w:rPr>
      </w:pPr>
      <w:r w:rsidRPr="00B02F0F">
        <w:rPr>
          <w:rFonts w:hint="eastAsia"/>
          <w:b/>
          <w:shd w:val="pct15" w:color="auto" w:fill="FFFFFF"/>
        </w:rPr>
        <w:t>需求背景</w:t>
      </w:r>
    </w:p>
    <w:p w:rsidR="00CA38B5" w:rsidRPr="00CA38B5" w:rsidRDefault="00CA38B5" w:rsidP="0075294A">
      <w:r>
        <w:rPr>
          <w:rFonts w:hint="eastAsia"/>
        </w:rPr>
        <w:t>寄售结算单，在单据查看界面进行审核时，已经检查了价格，在审核操作时，无需再此检查</w:t>
      </w:r>
      <w:r w:rsidR="0075294A">
        <w:rPr>
          <w:rFonts w:hint="eastAsia"/>
        </w:rPr>
        <w:t>；</w:t>
      </w:r>
      <w:r>
        <w:rPr>
          <w:rFonts w:hint="eastAsia"/>
        </w:rPr>
        <w:t>但是，在列表上进行审核时，则需要在审核操作中，特别检查价格。</w:t>
      </w:r>
    </w:p>
    <w:p w:rsidR="0075294A" w:rsidRPr="008A3E0A" w:rsidRDefault="0075294A" w:rsidP="0075294A"/>
    <w:p w:rsidR="0075294A" w:rsidRPr="00B02F0F" w:rsidRDefault="0075294A" w:rsidP="0075294A">
      <w:pPr>
        <w:rPr>
          <w:b/>
          <w:shd w:val="pct15" w:color="auto" w:fill="FFFFFF"/>
        </w:rPr>
      </w:pPr>
      <w:r w:rsidRPr="00B02F0F">
        <w:rPr>
          <w:rFonts w:hint="eastAsia"/>
          <w:b/>
          <w:shd w:val="pct15" w:color="auto" w:fill="FFFFFF"/>
        </w:rPr>
        <w:t>实现方案</w:t>
      </w:r>
    </w:p>
    <w:p w:rsidR="0075294A" w:rsidRDefault="00CA38B5" w:rsidP="0075294A">
      <w:r>
        <w:rPr>
          <w:rFonts w:hint="eastAsia"/>
        </w:rPr>
        <w:t>在单据</w:t>
      </w:r>
      <w:r w:rsidR="001E34D3">
        <w:rPr>
          <w:rFonts w:hint="eastAsia"/>
        </w:rPr>
        <w:t>查看界面，检查</w:t>
      </w:r>
      <w:proofErr w:type="gramStart"/>
      <w:r w:rsidR="001E34D3">
        <w:rPr>
          <w:rFonts w:hint="eastAsia"/>
        </w:rPr>
        <w:t>完价格</w:t>
      </w:r>
      <w:proofErr w:type="gramEnd"/>
      <w:r w:rsidR="001E34D3">
        <w:rPr>
          <w:rFonts w:hint="eastAsia"/>
        </w:rPr>
        <w:t>之后，调用审核操作之前，把一个标志变量</w:t>
      </w:r>
      <w:r w:rsidR="001E34D3">
        <w:rPr>
          <w:rFonts w:ascii="Consolas" w:hAnsi="Consolas" w:cs="Consolas"/>
          <w:color w:val="A31515"/>
          <w:kern w:val="0"/>
          <w:sz w:val="19"/>
          <w:szCs w:val="19"/>
          <w:highlight w:val="white"/>
        </w:rPr>
        <w:t>IsFromBill</w:t>
      </w:r>
      <w:r w:rsidR="001E34D3">
        <w:rPr>
          <w:rFonts w:hint="eastAsia"/>
        </w:rPr>
        <w:t>，放到</w:t>
      </w:r>
      <w:r w:rsidR="001E34D3">
        <w:rPr>
          <w:rFonts w:hint="eastAsia"/>
        </w:rPr>
        <w:t>Option</w:t>
      </w:r>
      <w:r w:rsidR="001E34D3">
        <w:rPr>
          <w:rFonts w:hint="eastAsia"/>
        </w:rPr>
        <w:t>中。</w:t>
      </w:r>
    </w:p>
    <w:p w:rsidR="0075294A" w:rsidRPr="001E34D3" w:rsidRDefault="0075294A" w:rsidP="0075294A"/>
    <w:p w:rsidR="001E34D3" w:rsidRDefault="001E34D3" w:rsidP="001E34D3">
      <w:r>
        <w:rPr>
          <w:rFonts w:hint="eastAsia"/>
        </w:rPr>
        <w:t>审核插件执行时，判断</w:t>
      </w:r>
      <w:r>
        <w:rPr>
          <w:rFonts w:hint="eastAsia"/>
        </w:rPr>
        <w:t>Option</w:t>
      </w:r>
      <w:r>
        <w:rPr>
          <w:rFonts w:hint="eastAsia"/>
        </w:rPr>
        <w:t>中的</w:t>
      </w:r>
      <w:r>
        <w:rPr>
          <w:rFonts w:ascii="Consolas" w:hAnsi="Consolas" w:cs="Consolas"/>
          <w:color w:val="A31515"/>
          <w:kern w:val="0"/>
          <w:sz w:val="19"/>
          <w:szCs w:val="19"/>
          <w:highlight w:val="white"/>
        </w:rPr>
        <w:t>IsFromBill</w:t>
      </w:r>
      <w:r>
        <w:rPr>
          <w:rFonts w:hint="eastAsia"/>
        </w:rPr>
        <w:t>标志变量值，如果为</w:t>
      </w:r>
      <w:r>
        <w:rPr>
          <w:rFonts w:hint="eastAsia"/>
        </w:rPr>
        <w:t>true</w:t>
      </w:r>
      <w:r>
        <w:rPr>
          <w:rFonts w:hint="eastAsia"/>
        </w:rPr>
        <w:t>，则不检查价格；</w:t>
      </w:r>
      <w:r>
        <w:t xml:space="preserve"> </w:t>
      </w:r>
    </w:p>
    <w:p w:rsidR="0075294A" w:rsidRDefault="0075294A" w:rsidP="0075294A"/>
    <w:p w:rsidR="0075294A" w:rsidRPr="00B02F0F" w:rsidRDefault="0075294A" w:rsidP="0075294A">
      <w:pPr>
        <w:rPr>
          <w:b/>
          <w:shd w:val="pct15" w:color="auto" w:fill="FFFFFF"/>
        </w:rPr>
      </w:pPr>
      <w:r>
        <w:rPr>
          <w:rFonts w:hint="eastAsia"/>
          <w:b/>
          <w:shd w:val="pct15" w:color="auto" w:fill="FFFFFF"/>
        </w:rPr>
        <w:t>关键字</w:t>
      </w:r>
    </w:p>
    <w:p w:rsidR="0075294A" w:rsidRDefault="001E34D3" w:rsidP="0075294A">
      <w:r>
        <w:rPr>
          <w:rFonts w:hint="eastAsia"/>
        </w:rPr>
        <w:t>操作附加参数传递</w:t>
      </w:r>
      <w:r w:rsidR="00161202">
        <w:rPr>
          <w:rFonts w:hint="eastAsia"/>
        </w:rPr>
        <w:t xml:space="preserve"> </w:t>
      </w:r>
      <w:r w:rsidR="00161202">
        <w:rPr>
          <w:rFonts w:hint="eastAsia"/>
        </w:rPr>
        <w:t>操作定制参数传递</w:t>
      </w:r>
    </w:p>
    <w:p w:rsidR="0075294A" w:rsidRDefault="0075294A" w:rsidP="0075294A"/>
    <w:p w:rsidR="0075294A" w:rsidRPr="00B02F0F" w:rsidRDefault="0075294A" w:rsidP="0075294A">
      <w:pPr>
        <w:rPr>
          <w:b/>
          <w:shd w:val="pct15" w:color="auto" w:fill="FFFFFF"/>
        </w:rPr>
      </w:pPr>
      <w:r w:rsidRPr="00B02F0F">
        <w:rPr>
          <w:rFonts w:hint="eastAsia"/>
          <w:b/>
          <w:shd w:val="pct15" w:color="auto" w:fill="FFFFFF"/>
        </w:rPr>
        <w:t>示例代码</w:t>
      </w:r>
    </w:p>
    <w:p w:rsidR="001626D9" w:rsidRDefault="001626D9" w:rsidP="0075294A"/>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626D9" w:rsidRPr="000C5F0B" w:rsidTr="004B7B70">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626D9" w:rsidRPr="000C5F0B" w:rsidRDefault="001626D9" w:rsidP="001626D9">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626D9" w:rsidRPr="000C5F0B" w:rsidRDefault="001626D9" w:rsidP="001626D9">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1626D9" w:rsidRPr="000C5F0B" w:rsidTr="004B7B70">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05AAD" w:rsidRDefault="00F05AAD" w:rsidP="004B7B70">
            <w:pPr>
              <w:autoSpaceDE w:val="0"/>
              <w:autoSpaceDN w:val="0"/>
              <w:adjustRightInd w:val="0"/>
              <w:jc w:val="left"/>
              <w:rPr>
                <w:rFonts w:ascii="Consolas" w:hAnsi="Consolas" w:cs="Consolas"/>
                <w:color w:val="000000"/>
                <w:kern w:val="0"/>
                <w:sz w:val="19"/>
                <w:szCs w:val="19"/>
                <w:highlight w:val="white"/>
              </w:rPr>
            </w:pPr>
          </w:p>
          <w:p w:rsidR="00F05AAD" w:rsidRDefault="00F05AAD" w:rsidP="00F05AA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Kingdee.BOS.Core.DynamicForm.PlugIn;</w:t>
            </w:r>
          </w:p>
          <w:p w:rsidR="00304EC5" w:rsidRDefault="00304EC5"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Kingdee.K3.SCM.App.Sal.ServicePlugIn.ConsignSettle</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Audit</w:t>
            </w:r>
            <w:r>
              <w:rPr>
                <w:rFonts w:ascii="Consolas" w:hAnsi="Consolas" w:cs="Consolas"/>
                <w:color w:val="000000"/>
                <w:kern w:val="0"/>
                <w:sz w:val="19"/>
                <w:szCs w:val="19"/>
                <w:highlight w:val="white"/>
              </w:rPr>
              <w:t xml:space="preserve"> : AbstractOperationServicePlugIn</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OnPreparePropertys(PreparePropertysEventArgs e)</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"FPrice"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"FTaxPrice"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"FPriceUnitId"</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"FTaxNetPrice"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"FLimitDownPrice"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"FIsIncludedTax"</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"FMaterialId"</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"FUnitId"</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"FSettleCurrId"</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"FIsFree"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"FPriceCoefficient"</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OnAddValidators(AddValidatorsEventArgs e)</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isFromBill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r w:rsidRPr="0035219A">
              <w:rPr>
                <w:rFonts w:ascii="Consolas" w:hAnsi="Consolas" w:cs="Consolas"/>
                <w:b/>
                <w:color w:val="000000"/>
                <w:kern w:val="0"/>
                <w:sz w:val="19"/>
                <w:szCs w:val="19"/>
                <w:highlight w:val="white"/>
                <w:u w:val="single"/>
              </w:rPr>
              <w:t>Option</w:t>
            </w:r>
            <w:r>
              <w:rPr>
                <w:rFonts w:ascii="Consolas" w:hAnsi="Consolas" w:cs="Consolas"/>
                <w:color w:val="000000"/>
                <w:kern w:val="0"/>
                <w:sz w:val="19"/>
                <w:szCs w:val="19"/>
                <w:highlight w:val="white"/>
              </w:rPr>
              <w:t>.GetVariableValue&lt;</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&gt;(</w:t>
            </w:r>
            <w:r>
              <w:rPr>
                <w:rFonts w:ascii="Consolas" w:hAnsi="Consolas" w:cs="Consolas"/>
                <w:color w:val="A31515"/>
                <w:kern w:val="0"/>
                <w:sz w:val="19"/>
                <w:szCs w:val="19"/>
                <w:highlight w:val="white"/>
              </w:rPr>
              <w:t>"IsFromBill"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 !isFromBill)</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Kingdee.K3.SCM.App.Sal.ServicePlugIn.SaleOrder.SaleLimitPriceCtrlValidator</w:t>
            </w:r>
          </w:p>
          <w:p w:rsidR="004B7B70" w:rsidRDefault="004B7B70" w:rsidP="005618C3">
            <w:pPr>
              <w:autoSpaceDE w:val="0"/>
              <w:autoSpaceDN w:val="0"/>
              <w:adjustRightInd w:val="0"/>
              <w:ind w:left="1615" w:hangingChars="850" w:hanging="161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Kingdee.K3.SCM.App.Sal.ServicePlugIn.SaleOrder.SaleLimitPriceCtrlValidator();</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salePrice.AlwaysValidate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salePrice.EntityKey = </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salePrice.PriceCtrlTime = </w:t>
            </w:r>
            <w:r>
              <w:rPr>
                <w:rFonts w:ascii="Consolas" w:hAnsi="Consolas" w:cs="Consolas"/>
                <w:color w:val="A31515"/>
                <w:kern w:val="0"/>
                <w:sz w:val="19"/>
                <w:szCs w:val="19"/>
                <w:highlight w:val="white"/>
              </w:rPr>
              <w:t>"AUDIT"</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salePrice.BillFormID = </w:t>
            </w:r>
            <w:r>
              <w:rPr>
                <w:rFonts w:ascii="Consolas" w:hAnsi="Consolas" w:cs="Consolas"/>
                <w:color w:val="A31515"/>
                <w:kern w:val="0"/>
                <w:sz w:val="19"/>
                <w:szCs w:val="19"/>
                <w:highlight w:val="white"/>
              </w:rPr>
              <w:t>"SAL_ConsignmentSettle"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salePrice.OrderEntryName = </w:t>
            </w:r>
            <w:r>
              <w:rPr>
                <w:rFonts w:ascii="Consolas" w:hAnsi="Consolas" w:cs="Consolas"/>
                <w:color w:val="A31515"/>
                <w:kern w:val="0"/>
                <w:sz w:val="19"/>
                <w:szCs w:val="19"/>
                <w:highlight w:val="white"/>
              </w:rPr>
              <w:t>"SAL_CONSIGSETTLEENTRY"</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salePrice.OrderFinancialEntryName = </w:t>
            </w:r>
            <w:r>
              <w:rPr>
                <w:rFonts w:ascii="Consolas" w:hAnsi="Consolas" w:cs="Consolas"/>
                <w:color w:val="A31515"/>
                <w:kern w:val="0"/>
                <w:sz w:val="19"/>
                <w:szCs w:val="19"/>
                <w:highlight w:val="white"/>
              </w:rPr>
              <w:t>"SaleCconsignSettleFinance"</w:t>
            </w:r>
            <w:r>
              <w:rPr>
                <w:rFonts w:ascii="Consolas" w:hAnsi="Consolas" w:cs="Consolas"/>
                <w:color w:val="000000"/>
                <w:kern w:val="0"/>
                <w:sz w:val="19"/>
                <w:szCs w:val="19"/>
                <w:highlight w:val="white"/>
              </w:rPr>
              <w:t>;</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e.Validators.Add(salePrice);</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B7B70" w:rsidRDefault="004B7B70" w:rsidP="004B7B7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626D9" w:rsidRPr="007B2EFF" w:rsidRDefault="004B7B70" w:rsidP="007B2EF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E7651" w:rsidRDefault="00CC6C0D" w:rsidP="00DE7651">
      <w:pPr>
        <w:pStyle w:val="1"/>
      </w:pPr>
      <w:bookmarkStart w:id="22" w:name="_Toc416187625"/>
      <w:proofErr w:type="gramStart"/>
      <w:r>
        <w:rPr>
          <w:rFonts w:hint="eastAsia"/>
        </w:rPr>
        <w:lastRenderedPageBreak/>
        <w:t>基类虚</w:t>
      </w:r>
      <w:proofErr w:type="gramEnd"/>
      <w:r>
        <w:rPr>
          <w:rFonts w:hint="eastAsia"/>
        </w:rPr>
        <w:t>方法，可捕获的</w:t>
      </w:r>
      <w:r w:rsidR="00DE7651">
        <w:rPr>
          <w:rFonts w:hint="eastAsia"/>
        </w:rPr>
        <w:t>事件</w:t>
      </w:r>
      <w:bookmarkEnd w:id="22"/>
    </w:p>
    <w:p w:rsidR="00F27BF1" w:rsidRDefault="00F27BF1" w:rsidP="00F27BF1">
      <w:r>
        <w:rPr>
          <w:rFonts w:hint="eastAsia"/>
        </w:rPr>
        <w:t>操作</w:t>
      </w:r>
      <w:r w:rsidR="00BE7B06">
        <w:rPr>
          <w:rFonts w:hint="eastAsia"/>
        </w:rPr>
        <w:t>插件基类，提供了多个按顺序执行的</w:t>
      </w:r>
      <w:r w:rsidR="00C67982">
        <w:rPr>
          <w:rFonts w:hint="eastAsia"/>
        </w:rPr>
        <w:t>虚方法，插件按需要重载这些方法，即可适当的实际，对操作的执行进行</w:t>
      </w:r>
      <w:r w:rsidR="00BE7B06">
        <w:rPr>
          <w:rFonts w:hint="eastAsia"/>
        </w:rPr>
        <w:t>干预；</w:t>
      </w:r>
      <w:r w:rsidR="00BE7B06">
        <w:t xml:space="preserve"> </w:t>
      </w:r>
    </w:p>
    <w:p w:rsidR="009F7F1C" w:rsidRPr="00BE7B06" w:rsidRDefault="009F7F1C" w:rsidP="00F27BF1"/>
    <w:p w:rsidR="004B3958" w:rsidRDefault="004B3958" w:rsidP="00F27BF1">
      <w:r>
        <w:rPr>
          <w:rFonts w:hint="eastAsia"/>
        </w:rPr>
        <w:t>本文将按照</w:t>
      </w:r>
      <w:proofErr w:type="gramStart"/>
      <w:r>
        <w:rPr>
          <w:rFonts w:hint="eastAsia"/>
        </w:rPr>
        <w:t>各</w:t>
      </w:r>
      <w:r w:rsidR="00BE7B06">
        <w:rPr>
          <w:rFonts w:hint="eastAsia"/>
        </w:rPr>
        <w:t>虚方法</w:t>
      </w:r>
      <w:proofErr w:type="gramEnd"/>
      <w:r>
        <w:rPr>
          <w:rFonts w:hint="eastAsia"/>
        </w:rPr>
        <w:t>的执行顺序进行介绍。</w:t>
      </w:r>
    </w:p>
    <w:p w:rsidR="00904165" w:rsidRDefault="00904165" w:rsidP="00904165">
      <w:pPr>
        <w:pStyle w:val="2"/>
      </w:pPr>
      <w:bookmarkStart w:id="23" w:name="_Toc416187626"/>
      <w:r>
        <w:t>OnPrepareOperationServiceOption</w:t>
      </w:r>
      <w:bookmarkEnd w:id="23"/>
    </w:p>
    <w:p w:rsidR="00904165" w:rsidRDefault="000C65C6" w:rsidP="00904165">
      <w:r>
        <w:rPr>
          <w:rFonts w:hint="eastAsia"/>
        </w:rPr>
        <w:t>初始化操作执行参数</w:t>
      </w:r>
      <w:r w:rsidR="00D1542E">
        <w:rPr>
          <w:rFonts w:hint="eastAsia"/>
        </w:rPr>
        <w:t>时触发</w:t>
      </w:r>
      <w:r w:rsidR="009C63A8">
        <w:rPr>
          <w:rFonts w:hint="eastAsia"/>
        </w:rPr>
        <w:t>。</w:t>
      </w:r>
      <w:r w:rsidR="005564B8">
        <w:rPr>
          <w:rFonts w:hint="eastAsia"/>
        </w:rPr>
        <w:t>通常在此事件中，设置操作执行选项；</w:t>
      </w:r>
    </w:p>
    <w:p w:rsidR="00D65019" w:rsidRDefault="00D65019" w:rsidP="00D65019">
      <w:pPr>
        <w:pStyle w:val="3"/>
      </w:pPr>
      <w:bookmarkStart w:id="24" w:name="_Toc416187627"/>
      <w:r>
        <w:rPr>
          <w:rFonts w:hint="eastAsia"/>
        </w:rPr>
        <w:t>语法</w:t>
      </w:r>
      <w:bookmarkEnd w:id="24"/>
    </w:p>
    <w:p w:rsidR="0007700F" w:rsidRPr="00242070" w:rsidRDefault="0007700F" w:rsidP="0007700F">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7700F" w:rsidRPr="000C5F0B" w:rsidTr="00D46B0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7700F" w:rsidRPr="000C5F0B" w:rsidRDefault="0007700F" w:rsidP="00D46B0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7700F" w:rsidRPr="000C5F0B" w:rsidRDefault="0007700F" w:rsidP="00D46B07">
            <w:pPr>
              <w:autoSpaceDE w:val="0"/>
              <w:autoSpaceDN w:val="0"/>
              <w:adjustRightInd w:val="0"/>
              <w:snapToGrid w:val="0"/>
              <w:jc w:val="left"/>
              <w:rPr>
                <w:rFonts w:ascii="宋体" w:hAnsi="宋体" w:cs="宋体"/>
                <w:color w:val="000000"/>
                <w:kern w:val="0"/>
                <w:szCs w:val="21"/>
              </w:rPr>
            </w:pPr>
          </w:p>
        </w:tc>
      </w:tr>
      <w:tr w:rsidR="0007700F" w:rsidRPr="000C5F0B" w:rsidTr="00D46B0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7700F" w:rsidRPr="0088398B" w:rsidRDefault="00611517" w:rsidP="00D46B0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OnPrepareOperationServiceOption(</w:t>
            </w:r>
            <w:r>
              <w:rPr>
                <w:rFonts w:ascii="Consolas" w:hAnsi="Consolas" w:cs="Consolas"/>
                <w:color w:val="2B91AF"/>
                <w:kern w:val="0"/>
                <w:sz w:val="19"/>
                <w:szCs w:val="19"/>
                <w:highlight w:val="white"/>
              </w:rPr>
              <w:t>OnPrepareOperationServiceEventArgs</w:t>
            </w:r>
            <w:r>
              <w:rPr>
                <w:rFonts w:ascii="Consolas" w:hAnsi="Consolas" w:cs="Consolas"/>
                <w:color w:val="000000"/>
                <w:kern w:val="0"/>
                <w:sz w:val="19"/>
                <w:szCs w:val="19"/>
                <w:highlight w:val="white"/>
              </w:rPr>
              <w:t xml:space="preserve"> e)</w:t>
            </w:r>
          </w:p>
        </w:tc>
      </w:tr>
    </w:tbl>
    <w:p w:rsidR="0007700F" w:rsidRDefault="0007700F" w:rsidP="0007700F"/>
    <w:p w:rsidR="005B7E8F" w:rsidRPr="005B7E8F" w:rsidRDefault="005B7E8F" w:rsidP="0007700F">
      <w:pPr>
        <w:rPr>
          <w:b/>
          <w:shd w:val="pct15" w:color="auto" w:fill="FFFFFF"/>
        </w:rPr>
      </w:pPr>
      <w:r w:rsidRPr="005B7E8F">
        <w:rPr>
          <w:rFonts w:hint="eastAsia"/>
          <w:b/>
          <w:shd w:val="pct15" w:color="auto" w:fill="FFFFFF"/>
        </w:rPr>
        <w:t>参数说明</w:t>
      </w:r>
    </w:p>
    <w:p w:rsidR="005B7E8F" w:rsidRDefault="00EC5A35" w:rsidP="0007700F">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3510"/>
        <w:gridCol w:w="5012"/>
      </w:tblGrid>
      <w:tr w:rsidR="00EC5A35" w:rsidTr="00EC5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C5A35" w:rsidRDefault="007533D7" w:rsidP="0007700F">
            <w:r>
              <w:rPr>
                <w:rFonts w:hint="eastAsia"/>
              </w:rPr>
              <w:t>属性</w:t>
            </w:r>
          </w:p>
        </w:tc>
        <w:tc>
          <w:tcPr>
            <w:tcW w:w="5012" w:type="dxa"/>
          </w:tcPr>
          <w:p w:rsidR="00EC5A35" w:rsidRDefault="007533D7" w:rsidP="0007700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C5A35" w:rsidTr="00EC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C5A35" w:rsidRDefault="009130B0" w:rsidP="0007700F">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Context</w:t>
            </w:r>
          </w:p>
        </w:tc>
        <w:tc>
          <w:tcPr>
            <w:tcW w:w="5012" w:type="dxa"/>
          </w:tcPr>
          <w:p w:rsidR="00EC5A35" w:rsidRDefault="009130B0" w:rsidP="0007700F">
            <w:pPr>
              <w:cnfStyle w:val="000000100000" w:firstRow="0" w:lastRow="0" w:firstColumn="0" w:lastColumn="0" w:oddVBand="0" w:evenVBand="0" w:oddHBand="1" w:evenHBand="0" w:firstRowFirstColumn="0" w:firstRowLastColumn="0" w:lastRowFirstColumn="0" w:lastRowLastColumn="0"/>
            </w:pPr>
            <w:r>
              <w:rPr>
                <w:rFonts w:hint="eastAsia"/>
              </w:rPr>
              <w:t>上下文</w:t>
            </w:r>
          </w:p>
        </w:tc>
      </w:tr>
      <w:tr w:rsidR="009130B0" w:rsidTr="00EC5A35">
        <w:tc>
          <w:tcPr>
            <w:cnfStyle w:val="001000000000" w:firstRow="0" w:lastRow="0" w:firstColumn="1" w:lastColumn="0" w:oddVBand="0" w:evenVBand="0" w:oddHBand="0" w:evenHBand="0" w:firstRowFirstColumn="0" w:firstRowLastColumn="0" w:lastRowFirstColumn="0" w:lastRowLastColumn="0"/>
            <w:tcW w:w="3510" w:type="dxa"/>
          </w:tcPr>
          <w:p w:rsidR="009130B0" w:rsidRDefault="009130B0" w:rsidP="0007700F">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SurportBatchTransaction</w:t>
            </w:r>
          </w:p>
        </w:tc>
        <w:tc>
          <w:tcPr>
            <w:tcW w:w="5012" w:type="dxa"/>
          </w:tcPr>
          <w:p w:rsidR="009130B0" w:rsidRDefault="009130B0" w:rsidP="009130B0">
            <w:pPr>
              <w:cnfStyle w:val="000000000000" w:firstRow="0" w:lastRow="0" w:firstColumn="0" w:lastColumn="0" w:oddVBand="0" w:evenVBand="0" w:oddHBand="0" w:evenHBand="0" w:firstRowFirstColumn="0" w:firstRowLastColumn="0" w:lastRowFirstColumn="0" w:lastRowLastColumn="0"/>
            </w:pPr>
            <w:r>
              <w:rPr>
                <w:rFonts w:hint="eastAsia"/>
              </w:rPr>
              <w:t>整批数据放在一个事务中处理，性能比较好；</w:t>
            </w:r>
          </w:p>
          <w:p w:rsidR="009130B0" w:rsidRDefault="00361E3A" w:rsidP="00361E3A">
            <w:pPr>
              <w:cnfStyle w:val="000000000000" w:firstRow="0" w:lastRow="0" w:firstColumn="0" w:lastColumn="0" w:oddVBand="0" w:evenVBand="0" w:oddHBand="0" w:evenHBand="0" w:firstRowFirstColumn="0" w:firstRowLastColumn="0" w:lastRowFirstColumn="0" w:lastRowLastColumn="0"/>
            </w:pPr>
            <w:r>
              <w:rPr>
                <w:rFonts w:hint="eastAsia"/>
              </w:rPr>
              <w:t>默认为</w:t>
            </w:r>
            <w:r>
              <w:rPr>
                <w:rFonts w:hint="eastAsia"/>
              </w:rPr>
              <w:t>true</w:t>
            </w:r>
            <w:r>
              <w:rPr>
                <w:rFonts w:hint="eastAsia"/>
              </w:rPr>
              <w:t>，</w:t>
            </w:r>
            <w:r w:rsidR="009130B0">
              <w:rPr>
                <w:rFonts w:hint="eastAsia"/>
              </w:rPr>
              <w:t>如果设置为</w:t>
            </w:r>
            <w:r w:rsidR="009130B0">
              <w:rPr>
                <w:rFonts w:hint="eastAsia"/>
              </w:rPr>
              <w:t>false</w:t>
            </w:r>
            <w:r w:rsidR="009130B0">
              <w:rPr>
                <w:rFonts w:hint="eastAsia"/>
              </w:rPr>
              <w:t>，则会为每条数据单独开启一个事务，单条数据操作失败，不影响其他数据；</w:t>
            </w:r>
          </w:p>
        </w:tc>
      </w:tr>
      <w:tr w:rsidR="009130B0" w:rsidTr="00EC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130B0" w:rsidRDefault="009130B0" w:rsidP="0007700F">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SupportTransaction</w:t>
            </w:r>
          </w:p>
        </w:tc>
        <w:tc>
          <w:tcPr>
            <w:tcW w:w="5012" w:type="dxa"/>
          </w:tcPr>
          <w:p w:rsidR="009130B0" w:rsidRDefault="009130B0" w:rsidP="009130B0">
            <w:pPr>
              <w:cnfStyle w:val="000000100000" w:firstRow="0" w:lastRow="0" w:firstColumn="0" w:lastColumn="0" w:oddVBand="0" w:evenVBand="0" w:oddHBand="1" w:evenHBand="0" w:firstRowFirstColumn="0" w:firstRowLastColumn="0" w:lastRowFirstColumn="0" w:lastRowLastColumn="0"/>
            </w:pPr>
            <w:r>
              <w:rPr>
                <w:rFonts w:hint="eastAsia"/>
              </w:rPr>
              <w:t>操作处理时，开启一个事务进行数据保护；</w:t>
            </w:r>
          </w:p>
          <w:p w:rsidR="009130B0" w:rsidRDefault="00361E3A" w:rsidP="009130B0">
            <w:pPr>
              <w:cnfStyle w:val="000000100000" w:firstRow="0" w:lastRow="0" w:firstColumn="0" w:lastColumn="0" w:oddVBand="0" w:evenVBand="0" w:oddHBand="1" w:evenHBand="0" w:firstRowFirstColumn="0" w:firstRowLastColumn="0" w:lastRowFirstColumn="0" w:lastRowLastColumn="0"/>
            </w:pPr>
            <w:r>
              <w:rPr>
                <w:rFonts w:hint="eastAsia"/>
              </w:rPr>
              <w:t>默认为</w:t>
            </w:r>
            <w:r>
              <w:rPr>
                <w:rFonts w:hint="eastAsia"/>
              </w:rPr>
              <w:t>true</w:t>
            </w:r>
            <w:r>
              <w:rPr>
                <w:rFonts w:hint="eastAsia"/>
              </w:rPr>
              <w:t>，</w:t>
            </w:r>
            <w:r w:rsidR="009130B0">
              <w:rPr>
                <w:rFonts w:hint="eastAsia"/>
              </w:rPr>
              <w:t>如果设置为</w:t>
            </w:r>
            <w:r w:rsidR="009130B0">
              <w:rPr>
                <w:rFonts w:hint="eastAsia"/>
              </w:rPr>
              <w:t>false</w:t>
            </w:r>
            <w:r w:rsidR="009130B0">
              <w:rPr>
                <w:rFonts w:hint="eastAsia"/>
              </w:rPr>
              <w:t>，则不开启事务；</w:t>
            </w:r>
          </w:p>
        </w:tc>
      </w:tr>
      <w:tr w:rsidR="00CE5710" w:rsidTr="00EC5A35">
        <w:tc>
          <w:tcPr>
            <w:cnfStyle w:val="001000000000" w:firstRow="0" w:lastRow="0" w:firstColumn="1" w:lastColumn="0" w:oddVBand="0" w:evenVBand="0" w:oddHBand="0" w:evenHBand="0" w:firstRowFirstColumn="0" w:firstRowLastColumn="0" w:lastRowFirstColumn="0" w:lastRowLastColumn="0"/>
            <w:tcW w:w="3510" w:type="dxa"/>
          </w:tcPr>
          <w:p w:rsidR="00CE5710" w:rsidRDefault="00CE5710" w:rsidP="0007700F">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AllowSetOperationResult</w:t>
            </w:r>
          </w:p>
        </w:tc>
        <w:tc>
          <w:tcPr>
            <w:tcW w:w="5012" w:type="dxa"/>
          </w:tcPr>
          <w:p w:rsidR="006D5175" w:rsidRDefault="00CE5710" w:rsidP="006D5175">
            <w:pPr>
              <w:cnfStyle w:val="000000000000" w:firstRow="0" w:lastRow="0" w:firstColumn="0" w:lastColumn="0" w:oddVBand="0" w:evenVBand="0" w:oddHBand="0" w:evenHBand="0" w:firstRowFirstColumn="0" w:firstRowLastColumn="0" w:lastRowFirstColumn="0" w:lastRowLastColumn="0"/>
            </w:pPr>
            <w:r w:rsidRPr="0070689D">
              <w:rPr>
                <w:rFonts w:hint="eastAsia"/>
              </w:rPr>
              <w:t>是否允许平台自动添加操作成功的消息</w:t>
            </w:r>
            <w:r w:rsidR="006D5175">
              <w:rPr>
                <w:rFonts w:hint="eastAsia"/>
              </w:rPr>
              <w:t>；</w:t>
            </w:r>
          </w:p>
          <w:p w:rsidR="00CE5710" w:rsidRDefault="00CE5710" w:rsidP="006D5175">
            <w:pPr>
              <w:cnfStyle w:val="000000000000" w:firstRow="0" w:lastRow="0" w:firstColumn="0" w:lastColumn="0" w:oddVBand="0" w:evenVBand="0" w:oddHBand="0" w:evenHBand="0" w:firstRowFirstColumn="0" w:firstRowLastColumn="0" w:lastRowFirstColumn="0" w:lastRowLastColumn="0"/>
            </w:pPr>
            <w:r w:rsidRPr="0070689D">
              <w:rPr>
                <w:rFonts w:hint="eastAsia"/>
              </w:rPr>
              <w:t>默认为</w:t>
            </w:r>
            <w:r>
              <w:rPr>
                <w:rFonts w:hint="eastAsia"/>
              </w:rPr>
              <w:t>true</w:t>
            </w:r>
            <w:r>
              <w:rPr>
                <w:rFonts w:hint="eastAsia"/>
              </w:rPr>
              <w:t>。</w:t>
            </w:r>
            <w:r w:rsidRPr="0070689D">
              <w:rPr>
                <w:rFonts w:hint="eastAsia"/>
              </w:rPr>
              <w:t>业务上有非事务型的操作，需要设置此参数为</w:t>
            </w:r>
            <w:r w:rsidRPr="0070689D">
              <w:rPr>
                <w:rFonts w:hint="eastAsia"/>
              </w:rPr>
              <w:t>false</w:t>
            </w:r>
          </w:p>
        </w:tc>
      </w:tr>
      <w:tr w:rsidR="00CE5710" w:rsidTr="00EC5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CE5710" w:rsidRDefault="00CE5710" w:rsidP="0007700F">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RollbackWhenValidationError</w:t>
            </w:r>
          </w:p>
        </w:tc>
        <w:tc>
          <w:tcPr>
            <w:tcW w:w="5012" w:type="dxa"/>
          </w:tcPr>
          <w:p w:rsidR="00CE5710" w:rsidRDefault="00CE5710" w:rsidP="009130B0">
            <w:pPr>
              <w:cnfStyle w:val="000000100000" w:firstRow="0" w:lastRow="0" w:firstColumn="0" w:lastColumn="0" w:oddVBand="0" w:evenVBand="0" w:oddHBand="1" w:evenHBand="0" w:firstRowFirstColumn="0" w:firstRowLastColumn="0" w:lastRowFirstColumn="0" w:lastRowLastColumn="0"/>
            </w:pPr>
            <w:r>
              <w:rPr>
                <w:rFonts w:hint="eastAsia"/>
              </w:rPr>
              <w:t>设置为</w:t>
            </w:r>
            <w:r>
              <w:rPr>
                <w:rFonts w:hint="eastAsia"/>
              </w:rPr>
              <w:t>true</w:t>
            </w:r>
            <w:r>
              <w:rPr>
                <w:rFonts w:hint="eastAsia"/>
              </w:rPr>
              <w:t>时，</w:t>
            </w:r>
            <w:r w:rsidR="008624B0">
              <w:rPr>
                <w:rFonts w:hint="eastAsia"/>
              </w:rPr>
              <w:t>操作</w:t>
            </w:r>
            <w:r w:rsidRPr="0070689D">
              <w:rPr>
                <w:rFonts w:hint="eastAsia"/>
              </w:rPr>
              <w:t>校验</w:t>
            </w:r>
            <w:r w:rsidR="008624B0">
              <w:rPr>
                <w:rFonts w:hint="eastAsia"/>
              </w:rPr>
              <w:t>，发现其中有一条</w:t>
            </w:r>
            <w:r w:rsidR="00C14483">
              <w:rPr>
                <w:rFonts w:hint="eastAsia"/>
              </w:rPr>
              <w:t>单据</w:t>
            </w:r>
            <w:r w:rsidR="008624B0">
              <w:rPr>
                <w:rFonts w:hint="eastAsia"/>
              </w:rPr>
              <w:t>不符合条件，即会</w:t>
            </w:r>
            <w:r w:rsidRPr="0070689D">
              <w:rPr>
                <w:rFonts w:hint="eastAsia"/>
              </w:rPr>
              <w:t>直接</w:t>
            </w:r>
            <w:r w:rsidR="008624B0">
              <w:rPr>
                <w:rFonts w:hint="eastAsia"/>
              </w:rPr>
              <w:t>退出操作</w:t>
            </w:r>
            <w:r w:rsidR="00C14483">
              <w:rPr>
                <w:rFonts w:hint="eastAsia"/>
              </w:rPr>
              <w:t>，整批单据</w:t>
            </w:r>
            <w:r>
              <w:rPr>
                <w:rFonts w:hint="eastAsia"/>
              </w:rPr>
              <w:t>均不处理；</w:t>
            </w:r>
          </w:p>
          <w:p w:rsidR="00230B78" w:rsidRDefault="00CE5710" w:rsidP="009130B0">
            <w:pPr>
              <w:cnfStyle w:val="000000100000" w:firstRow="0" w:lastRow="0" w:firstColumn="0" w:lastColumn="0" w:oddVBand="0" w:evenVBand="0" w:oddHBand="1" w:evenHBand="0" w:firstRowFirstColumn="0" w:firstRowLastColumn="0" w:lastRowFirstColumn="0" w:lastRowLastColumn="0"/>
            </w:pPr>
            <w:r>
              <w:rPr>
                <w:rFonts w:hint="eastAsia"/>
              </w:rPr>
              <w:t>默认为</w:t>
            </w:r>
            <w:r>
              <w:rPr>
                <w:rFonts w:hint="eastAsia"/>
              </w:rPr>
              <w:t>false</w:t>
            </w:r>
            <w:r>
              <w:rPr>
                <w:rFonts w:hint="eastAsia"/>
              </w:rPr>
              <w:t>，</w:t>
            </w:r>
            <w:r w:rsidR="00C14483">
              <w:rPr>
                <w:rFonts w:hint="eastAsia"/>
              </w:rPr>
              <w:t>操作</w:t>
            </w:r>
            <w:r w:rsidR="00C14483" w:rsidRPr="0070689D">
              <w:rPr>
                <w:rFonts w:hint="eastAsia"/>
              </w:rPr>
              <w:t>校验</w:t>
            </w:r>
            <w:r w:rsidR="00C14483">
              <w:rPr>
                <w:rFonts w:hint="eastAsia"/>
              </w:rPr>
              <w:t>，发现有不符合条件的单据时，不直接退出</w:t>
            </w:r>
            <w:r>
              <w:rPr>
                <w:rFonts w:hint="eastAsia"/>
              </w:rPr>
              <w:t>，</w:t>
            </w:r>
            <w:r w:rsidRPr="0070689D">
              <w:rPr>
                <w:rFonts w:hint="eastAsia"/>
              </w:rPr>
              <w:t>但会过滤掉</w:t>
            </w:r>
            <w:r w:rsidR="00C14483">
              <w:rPr>
                <w:rFonts w:hint="eastAsia"/>
              </w:rPr>
              <w:t>不符合条件</w:t>
            </w:r>
            <w:r w:rsidRPr="0070689D">
              <w:rPr>
                <w:rFonts w:hint="eastAsia"/>
              </w:rPr>
              <w:t>的</w:t>
            </w:r>
            <w:r w:rsidR="00C14483">
              <w:rPr>
                <w:rFonts w:hint="eastAsia"/>
              </w:rPr>
              <w:t>单据</w:t>
            </w:r>
            <w:r>
              <w:rPr>
                <w:rFonts w:hint="eastAsia"/>
              </w:rPr>
              <w:t>，</w:t>
            </w:r>
            <w:r w:rsidRPr="0070689D">
              <w:rPr>
                <w:rFonts w:hint="eastAsia"/>
              </w:rPr>
              <w:t>继续</w:t>
            </w:r>
            <w:r w:rsidR="00C14483">
              <w:rPr>
                <w:rFonts w:hint="eastAsia"/>
              </w:rPr>
              <w:t>其余符合条件的单据</w:t>
            </w:r>
            <w:r>
              <w:rPr>
                <w:rFonts w:hint="eastAsia"/>
              </w:rPr>
              <w:t>。</w:t>
            </w:r>
          </w:p>
          <w:p w:rsidR="00CE5710" w:rsidRPr="0070689D" w:rsidRDefault="00CE5710" w:rsidP="0023346D">
            <w:pPr>
              <w:cnfStyle w:val="000000100000" w:firstRow="0" w:lastRow="0" w:firstColumn="0" w:lastColumn="0" w:oddVBand="0" w:evenVBand="0" w:oddHBand="1" w:evenHBand="0" w:firstRowFirstColumn="0" w:firstRowLastColumn="0" w:lastRowFirstColumn="0" w:lastRowLastColumn="0"/>
            </w:pPr>
            <w:r>
              <w:rPr>
                <w:rFonts w:hint="eastAsia"/>
              </w:rPr>
              <w:t>通过</w:t>
            </w:r>
            <w:r w:rsidR="0023346D">
              <w:rPr>
                <w:rFonts w:hint="eastAsia"/>
              </w:rPr>
              <w:t>设置此选项为</w:t>
            </w:r>
            <w:r w:rsidR="0023346D">
              <w:rPr>
                <w:rFonts w:hint="eastAsia"/>
              </w:rPr>
              <w:t>true</w:t>
            </w:r>
            <w:r w:rsidR="0023346D">
              <w:rPr>
                <w:rFonts w:hint="eastAsia"/>
              </w:rPr>
              <w:t>，</w:t>
            </w:r>
            <w:r>
              <w:rPr>
                <w:rFonts w:hint="eastAsia"/>
              </w:rPr>
              <w:t>可以</w:t>
            </w:r>
            <w:r w:rsidR="0023346D">
              <w:rPr>
                <w:rFonts w:hint="eastAsia"/>
              </w:rPr>
              <w:t>实现</w:t>
            </w:r>
            <w:r>
              <w:rPr>
                <w:rFonts w:hint="eastAsia"/>
              </w:rPr>
              <w:t>整批</w:t>
            </w:r>
            <w:r w:rsidR="0023346D">
              <w:rPr>
                <w:rFonts w:hint="eastAsia"/>
              </w:rPr>
              <w:t>单据</w:t>
            </w:r>
            <w:r>
              <w:rPr>
                <w:rFonts w:hint="eastAsia"/>
              </w:rPr>
              <w:t>同进同出</w:t>
            </w:r>
          </w:p>
        </w:tc>
      </w:tr>
    </w:tbl>
    <w:p w:rsidR="005B7E8F" w:rsidRPr="00DD5C4C" w:rsidRDefault="005B7E8F" w:rsidP="0007700F"/>
    <w:p w:rsidR="00D65019" w:rsidRDefault="0007700F" w:rsidP="0007700F">
      <w:r w:rsidRPr="00DD5C4C">
        <w:rPr>
          <w:rFonts w:hint="eastAsia"/>
          <w:b/>
          <w:shd w:val="pct15" w:color="auto" w:fill="FFFFFF"/>
        </w:rPr>
        <w:t>备注</w:t>
      </w:r>
    </w:p>
    <w:p w:rsidR="0070689D" w:rsidRDefault="0070689D" w:rsidP="00904165">
      <w:r>
        <w:rPr>
          <w:rFonts w:hint="eastAsia"/>
        </w:rPr>
        <w:t>通过</w:t>
      </w:r>
      <w:r w:rsidR="00302F3D">
        <w:rPr>
          <w:rFonts w:hint="eastAsia"/>
        </w:rPr>
        <w:t>设置本方法参数对象的一些属性值，控制操作执行策略；</w:t>
      </w:r>
      <w:r w:rsidR="00302F3D">
        <w:t xml:space="preserve"> </w:t>
      </w:r>
    </w:p>
    <w:p w:rsidR="00A42244" w:rsidRDefault="00A42244" w:rsidP="00A42244"/>
    <w:p w:rsidR="00A42244" w:rsidRDefault="00A42244" w:rsidP="00A42244">
      <w:pPr>
        <w:pStyle w:val="3"/>
      </w:pPr>
      <w:bookmarkStart w:id="25" w:name="_Toc416187628"/>
      <w:r>
        <w:rPr>
          <w:rFonts w:hint="eastAsia"/>
        </w:rPr>
        <w:lastRenderedPageBreak/>
        <w:t>案例</w:t>
      </w:r>
      <w:r>
        <w:rPr>
          <w:rFonts w:hint="eastAsia"/>
        </w:rPr>
        <w:t xml:space="preserve"> </w:t>
      </w:r>
      <w:r>
        <w:t>–</w:t>
      </w:r>
      <w:r w:rsidR="002C0B15">
        <w:rPr>
          <w:rFonts w:hint="eastAsia"/>
        </w:rPr>
        <w:t xml:space="preserve"> </w:t>
      </w:r>
      <w:r w:rsidR="00264079">
        <w:rPr>
          <w:rFonts w:hint="eastAsia"/>
        </w:rPr>
        <w:t>初始化库存保存</w:t>
      </w:r>
      <w:bookmarkEnd w:id="25"/>
    </w:p>
    <w:p w:rsidR="00A42244" w:rsidRPr="00B02F0F" w:rsidRDefault="00A42244" w:rsidP="00A42244">
      <w:pPr>
        <w:rPr>
          <w:b/>
          <w:shd w:val="pct15" w:color="auto" w:fill="FFFFFF"/>
        </w:rPr>
      </w:pPr>
      <w:r w:rsidRPr="00B02F0F">
        <w:rPr>
          <w:rFonts w:hint="eastAsia"/>
          <w:b/>
          <w:shd w:val="pct15" w:color="auto" w:fill="FFFFFF"/>
        </w:rPr>
        <w:t>代码来源</w:t>
      </w:r>
    </w:p>
    <w:p w:rsidR="00A42244" w:rsidRDefault="00264079" w:rsidP="00A42244">
      <w:r>
        <w:rPr>
          <w:rFonts w:ascii="Consolas" w:hAnsi="Consolas" w:cs="Consolas"/>
          <w:color w:val="000000"/>
          <w:kern w:val="0"/>
          <w:sz w:val="19"/>
          <w:szCs w:val="19"/>
          <w:highlight w:val="white"/>
        </w:rPr>
        <w:t>Kingdee.K3.SCM.App.Stock.ServicePlugIn.InvInitBillService</w:t>
      </w:r>
      <w:r w:rsidR="00A42244">
        <w:rPr>
          <w:rFonts w:ascii="Consolas" w:hAnsi="Consolas" w:cs="Consolas" w:hint="eastAsia"/>
          <w:color w:val="000000"/>
          <w:kern w:val="0"/>
          <w:sz w:val="19"/>
          <w:szCs w:val="19"/>
        </w:rPr>
        <w:t>.</w:t>
      </w:r>
      <w:r>
        <w:rPr>
          <w:rFonts w:ascii="Consolas" w:hAnsi="Consolas" w:cs="Consolas"/>
          <w:color w:val="2B91AF"/>
          <w:kern w:val="0"/>
          <w:sz w:val="19"/>
          <w:szCs w:val="19"/>
          <w:highlight w:val="white"/>
        </w:rPr>
        <w:t>Save</w:t>
      </w:r>
    </w:p>
    <w:p w:rsidR="00A42244" w:rsidRPr="007C18CD" w:rsidRDefault="00A42244" w:rsidP="00A42244"/>
    <w:p w:rsidR="00A42244" w:rsidRPr="00B02F0F" w:rsidRDefault="00A42244" w:rsidP="00A42244">
      <w:pPr>
        <w:rPr>
          <w:b/>
          <w:shd w:val="pct15" w:color="auto" w:fill="FFFFFF"/>
        </w:rPr>
      </w:pPr>
      <w:r w:rsidRPr="00B02F0F">
        <w:rPr>
          <w:rFonts w:hint="eastAsia"/>
          <w:b/>
          <w:shd w:val="pct15" w:color="auto" w:fill="FFFFFF"/>
        </w:rPr>
        <w:t>需求背景</w:t>
      </w:r>
    </w:p>
    <w:p w:rsidR="00841D15" w:rsidRDefault="00841D15" w:rsidP="00841D15">
      <w:r>
        <w:rPr>
          <w:rFonts w:hint="eastAsia"/>
        </w:rPr>
        <w:t>初始化库存单据，部分检查无法在保存前进行，需要在保存结束后，数据已经入库，执行检查。</w:t>
      </w:r>
    </w:p>
    <w:p w:rsidR="00841D15" w:rsidRDefault="00841D15" w:rsidP="00841D15">
      <w:r>
        <w:rPr>
          <w:rFonts w:hint="eastAsia"/>
        </w:rPr>
        <w:t>如果某条数据保存检查失败，需要撤销本条数据的保存，但是之前已经保存成功的数据，则不受影响</w:t>
      </w:r>
      <w:r w:rsidR="003318AF">
        <w:rPr>
          <w:rFonts w:hint="eastAsia"/>
        </w:rPr>
        <w:t>。</w:t>
      </w:r>
    </w:p>
    <w:p w:rsidR="00A42244" w:rsidRDefault="00A42244" w:rsidP="00A42244"/>
    <w:p w:rsidR="00A42244" w:rsidRPr="00B02F0F" w:rsidRDefault="00A42244" w:rsidP="00A42244">
      <w:pPr>
        <w:rPr>
          <w:b/>
          <w:shd w:val="pct15" w:color="auto" w:fill="FFFFFF"/>
        </w:rPr>
      </w:pPr>
      <w:r w:rsidRPr="00B02F0F">
        <w:rPr>
          <w:rFonts w:hint="eastAsia"/>
          <w:b/>
          <w:shd w:val="pct15" w:color="auto" w:fill="FFFFFF"/>
        </w:rPr>
        <w:t>实现方案</w:t>
      </w:r>
    </w:p>
    <w:p w:rsidR="009B73EA" w:rsidRDefault="009B73EA" w:rsidP="00A42244">
      <w:r>
        <w:rPr>
          <w:rFonts w:hint="eastAsia"/>
        </w:rPr>
        <w:t>在操作执行前，</w:t>
      </w:r>
      <w:r w:rsidR="00D54B29">
        <w:rPr>
          <w:rFonts w:hint="eastAsia"/>
        </w:rPr>
        <w:t>设置操作执行参数，要求单据逐条保存，逐条开启事务。</w:t>
      </w:r>
    </w:p>
    <w:p w:rsidR="00D54B29" w:rsidRDefault="00D54B29" w:rsidP="00A42244"/>
    <w:p w:rsidR="00D54B29" w:rsidRDefault="00D54B29" w:rsidP="00D54B29">
      <w:r>
        <w:rPr>
          <w:rFonts w:hint="eastAsia"/>
        </w:rPr>
        <w:t>在事务结束时，检索数据库中是否产生了重复库存条目，如果存在，说明本单据与历史保存的初始化库存单据有数据冲突，本单据不允许保存，需提示用户；</w:t>
      </w:r>
    </w:p>
    <w:p w:rsidR="00A42244" w:rsidRDefault="00A42244" w:rsidP="00A42244"/>
    <w:p w:rsidR="00A42244" w:rsidRDefault="00A42244" w:rsidP="00A42244"/>
    <w:p w:rsidR="00A42244" w:rsidRPr="00B02F0F" w:rsidRDefault="00A42244" w:rsidP="00A42244">
      <w:pPr>
        <w:rPr>
          <w:b/>
          <w:shd w:val="pct15" w:color="auto" w:fill="FFFFFF"/>
        </w:rPr>
      </w:pPr>
      <w:r>
        <w:rPr>
          <w:rFonts w:hint="eastAsia"/>
          <w:b/>
          <w:shd w:val="pct15" w:color="auto" w:fill="FFFFFF"/>
        </w:rPr>
        <w:t>关键字</w:t>
      </w:r>
    </w:p>
    <w:p w:rsidR="00A42244" w:rsidRDefault="002A4926" w:rsidP="00A42244">
      <w:r>
        <w:rPr>
          <w:rFonts w:hint="eastAsia"/>
        </w:rPr>
        <w:t>逐条执行操作</w:t>
      </w:r>
      <w:r>
        <w:rPr>
          <w:rFonts w:hint="eastAsia"/>
        </w:rPr>
        <w:t xml:space="preserve"> </w:t>
      </w:r>
      <w:r>
        <w:rPr>
          <w:rFonts w:hint="eastAsia"/>
        </w:rPr>
        <w:t>操作结束后检查</w:t>
      </w:r>
      <w:r>
        <w:rPr>
          <w:rFonts w:hint="eastAsia"/>
        </w:rPr>
        <w:t xml:space="preserve"> </w:t>
      </w:r>
      <w:r>
        <w:rPr>
          <w:rFonts w:hint="eastAsia"/>
        </w:rPr>
        <w:t>给出交互提示</w:t>
      </w:r>
    </w:p>
    <w:p w:rsidR="00A42244" w:rsidRDefault="00A42244" w:rsidP="00A42244"/>
    <w:p w:rsidR="00A42244" w:rsidRDefault="00A42244" w:rsidP="00A42244">
      <w:pPr>
        <w:rPr>
          <w:b/>
          <w:shd w:val="pct15" w:color="auto" w:fill="FFFFFF"/>
        </w:rPr>
      </w:pPr>
      <w:r w:rsidRPr="00B02F0F">
        <w:rPr>
          <w:rFonts w:hint="eastAsia"/>
          <w:b/>
          <w:shd w:val="pct15" w:color="auto" w:fill="FFFFFF"/>
        </w:rPr>
        <w:t>示例代码</w:t>
      </w:r>
    </w:p>
    <w:p w:rsidR="005F3931" w:rsidRPr="00B02F0F" w:rsidRDefault="005F3931" w:rsidP="00A42244">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F3931" w:rsidRPr="000C5F0B" w:rsidTr="00223A45">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F3931" w:rsidRPr="000C5F0B" w:rsidRDefault="005F3931"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F3931" w:rsidRPr="000C5F0B" w:rsidRDefault="005F3931" w:rsidP="00223A45">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5F3931" w:rsidRPr="000C5F0B" w:rsidTr="00223A45">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Kingdee.BOS.Core.Interaction;</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Kingdee.BOS.Orm.Metadata.DataEntity;</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Kingdee.K3.Core.SCM.STK;</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Kingdee.K3.SCM.App.Validator;</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System.Linq;</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hint="eastAsia"/>
                <w:color w:val="000000"/>
                <w:kern w:val="0"/>
                <w:sz w:val="19"/>
                <w:szCs w:val="19"/>
                <w:highlight w:val="white"/>
              </w:rPr>
              <w:t>Kingdee.</w:t>
            </w:r>
            <w:r>
              <w:rPr>
                <w:rFonts w:ascii="Consolas" w:hAnsi="Consolas" w:cs="Consolas"/>
                <w:color w:val="000000"/>
                <w:kern w:val="0"/>
                <w:sz w:val="19"/>
                <w:szCs w:val="19"/>
                <w:highlight w:val="white"/>
              </w:rPr>
              <w:t>BOS.Core.DynamicForm.PlugIn.Args;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Kingdee.K3.SCM.App.Stock.ServicePlugIn.InvInitBillService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初始库存单据保存操作服务端插件</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无关代码，略过</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设置选项</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4531"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OnPrepareOperationServiceOption(</w:t>
            </w:r>
          </w:p>
          <w:p w:rsidR="0074212E" w:rsidRDefault="0074212E" w:rsidP="00A54531">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OnPrepareOperationServiceEventArgs</w:t>
            </w:r>
            <w:r>
              <w:rPr>
                <w:rFonts w:ascii="Consolas" w:hAnsi="Consolas" w:cs="Consolas"/>
                <w:color w:val="000000"/>
                <w:kern w:val="0"/>
                <w:sz w:val="19"/>
                <w:szCs w:val="19"/>
                <w:highlight w:val="white"/>
              </w:rPr>
              <w:t xml:space="preserve"> 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.OnPrepareOperationServiceOption(e);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为了在</w:t>
            </w:r>
            <w:r>
              <w:rPr>
                <w:rFonts w:ascii="Consolas" w:hAnsi="Consolas" w:cs="Consolas"/>
                <w:color w:val="008000"/>
                <w:kern w:val="0"/>
                <w:sz w:val="19"/>
                <w:szCs w:val="19"/>
                <w:highlight w:val="white"/>
              </w:rPr>
              <w:t>EndOperationTransaction</w:t>
            </w:r>
            <w:r>
              <w:rPr>
                <w:rFonts w:ascii="Consolas" w:hAnsi="Consolas" w:cs="Consolas"/>
                <w:color w:val="008000"/>
                <w:kern w:val="0"/>
                <w:sz w:val="19"/>
                <w:szCs w:val="19"/>
                <w:highlight w:val="white"/>
              </w:rPr>
              <w:t>里检查数据抛出交互异常的时候</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w:t>
            </w:r>
            <w:proofErr w:type="gramStart"/>
            <w:r>
              <w:rPr>
                <w:rFonts w:ascii="Consolas" w:hAnsi="Consolas" w:cs="Consolas"/>
                <w:color w:val="008000"/>
                <w:kern w:val="0"/>
                <w:sz w:val="19"/>
                <w:szCs w:val="19"/>
                <w:highlight w:val="white"/>
              </w:rPr>
              <w:t>回滚当前</w:t>
            </w:r>
            <w:proofErr w:type="gramEnd"/>
            <w:r>
              <w:rPr>
                <w:rFonts w:ascii="Consolas" w:hAnsi="Consolas" w:cs="Consolas"/>
                <w:color w:val="008000"/>
                <w:kern w:val="0"/>
                <w:sz w:val="19"/>
                <w:szCs w:val="19"/>
                <w:highlight w:val="white"/>
              </w:rPr>
              <w:t>单据的事务，这里设置为不支持批量事务，这样</w:t>
            </w:r>
            <w:r>
              <w:rPr>
                <w:rFonts w:ascii="Consolas" w:hAnsi="Consolas" w:cs="Consolas"/>
                <w:color w:val="008000"/>
                <w:kern w:val="0"/>
                <w:sz w:val="19"/>
                <w:szCs w:val="19"/>
                <w:highlight w:val="white"/>
              </w:rPr>
              <w:t>BOS</w:t>
            </w:r>
            <w:r>
              <w:rPr>
                <w:rFonts w:ascii="Consolas" w:hAnsi="Consolas" w:cs="Consolas"/>
                <w:color w:val="008000"/>
                <w:kern w:val="0"/>
                <w:sz w:val="19"/>
                <w:szCs w:val="19"/>
                <w:highlight w:val="white"/>
              </w:rPr>
              <w:t>会</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循环为每一张单据创建事务调用操作</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e.SupportTransaction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e.SurportBatchTransaction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无关代码，略过</w:t>
            </w: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初始库存单据保存后校验数据重复性</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(e.DataEntitys.Count&lt;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 &gt; 0)</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检查数据重复性</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CheckDuplicateData(e);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检查重复数据</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CheckDuplicateData(</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先获得单据</w:t>
            </w:r>
            <w:proofErr w:type="gramStart"/>
            <w:r>
              <w:rPr>
                <w:rFonts w:ascii="Consolas" w:hAnsi="Consolas" w:cs="Consolas"/>
                <w:color w:val="008000"/>
                <w:kern w:val="0"/>
                <w:sz w:val="19"/>
                <w:szCs w:val="19"/>
                <w:highlight w:val="white"/>
              </w:rPr>
              <w:t>头关键</w:t>
            </w:r>
            <w:proofErr w:type="gramEnd"/>
            <w:r>
              <w:rPr>
                <w:rFonts w:ascii="Consolas" w:hAnsi="Consolas" w:cs="Consolas"/>
                <w:color w:val="008000"/>
                <w:kern w:val="0"/>
                <w:sz w:val="19"/>
                <w:szCs w:val="19"/>
                <w:highlight w:val="white"/>
              </w:rPr>
              <w:t>字段完全相同的单据列表</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builder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billIds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builder.AppendFormat(</w:t>
            </w:r>
            <w:proofErr w:type="gramEnd"/>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(obj[</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 obj[</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限定获得的单据内码的范围，只取这次保存的，历史数据的忽略</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billIds = builder.ToString(1, builder.Length - 1);</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@"SELECT t1.FID,t4.FENTRYID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FROM T_STK_INVINIT t1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INNER JOIN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(SELECT COUNT(1) AS FCOUNT, t2.FSTOCKID, t2.FKEEPERID, t2.FOWNERID, t2.FSTOCKORGID,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t2.FOWNERTYPEID, t2.FKEEPERTYPEID,t3.FSTOCKSTATUSID,t3.FPROJECTNO,t3.FMTONO,t3.FBOMID,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t3.FProduceDate,t3.FSECUNITID,t3.FExpiryDate,t3.FUNITID,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t3.FMATERIALID,t3.FStockLocId,t3.FLOT,t3.FAUXPROPID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FROM T_STK_INVINIT t2 INNER JOIN T_STK_INVINITDETAIL T3 ON t2.FID = t3.FID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GROUP BY t2.FSTOCKID, t2.FKEEPERID, t2.FOWNERID, t2.FSTOCKORGID,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t2.FOWNERTYPEID, t2.FKEEPERTYPEID,t3.FSTOCKSTATUSID,t3.FPROJECTNO,t3.FMTONO,t3.FBOMID,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t3.FProduceDate,t3.FSECUNITID,t3.FExpiryDate,t3.FUNITID,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t3.FMATERIALID,t3.FStockLocId,t3.FLOT,t3.FAUXPROPID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HAVING COUNT(1) &gt; 1 ) ta ON t1.FSTOCKID = ta.FSTOCKID AND t1.FKEEPERID = ta.FKEEPERID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t1.FOWNERID = ta.FOWNERID AND t1.FSTOCKORGID = ta.FSTOCKORGID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t1.FOWNERTYPEID = ta.FOWNERTYPEID AND t1.FKEEPERTYPEID = ta.FKEEPERTYPEID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INNER JOIN T_STK_INVINITDETAIL t4 ON t1.FID = t4.FID AND ta.FSTOCKSTATUSID = t4.FSTOCKSTATUSID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ta.FPROJECTNO = t4.FPROJECTNO AND ta.FMTONO = t4.FMTONO AND ta.FBOMID = t4.FBOMID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(ta.FProduceDate = t4.FProduceDate OR (ta.FProduceDate IS NULL AND t4.FProduceDate IS NULL))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lastRenderedPageBreak/>
              <w:t xml:space="preserve">       AND (ta.FExpiryDate = t4.FExpiryDate OR (ta.FExpiryDate IS NULL AND t4.FExpiryDate IS NULL))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ta.FUNITID = t4.FUNITID AND ta.FSECUNITID = t4.FSECUNITID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ta.FMATERIALID = t4. FMATERIALID AND ta.FStockLocId = t4.FStockLocId AND ta.FLOT = t4.FLOT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AND ta.FAUXPROPID = t4.FAUXPROPID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 xml:space="preserve"> WHERE t1.FID IN ({0}) "</w:t>
            </w:r>
            <w:r>
              <w:rPr>
                <w:rFonts w:ascii="Consolas" w:hAnsi="Consolas" w:cs="Consolas"/>
                <w:color w:val="000000"/>
                <w:kern w:val="0"/>
                <w:sz w:val="19"/>
                <w:szCs w:val="19"/>
                <w:highlight w:val="white"/>
              </w:rPr>
              <w:t>, billIds);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idInfos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IDataReader</w:t>
            </w:r>
            <w:r>
              <w:rPr>
                <w:rFonts w:ascii="Consolas" w:hAnsi="Consolas" w:cs="Consolas"/>
                <w:color w:val="000000"/>
                <w:kern w:val="0"/>
                <w:sz w:val="19"/>
                <w:szCs w:val="19"/>
                <w:highlight w:val="white"/>
              </w:rPr>
              <w:t xml:space="preserve"> dr = </w:t>
            </w:r>
            <w:r>
              <w:rPr>
                <w:rFonts w:ascii="Consolas" w:hAnsi="Consolas" w:cs="Consolas"/>
                <w:color w:val="2B91AF"/>
                <w:kern w:val="0"/>
                <w:sz w:val="19"/>
                <w:szCs w:val="19"/>
                <w:highlight w:val="white"/>
              </w:rPr>
              <w:t>DBUtils</w:t>
            </w:r>
            <w:r>
              <w:rPr>
                <w:rFonts w:ascii="Consolas" w:hAnsi="Consolas" w:cs="Consolas"/>
                <w:color w:val="000000"/>
                <w:kern w:val="0"/>
                <w:sz w:val="19"/>
                <w:szCs w:val="19"/>
                <w:highlight w:val="white"/>
              </w:rPr>
              <w:t>.ExecuteReader(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sql))</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(dr.Read())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idInfos[</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.ToInt64(dr[</w:t>
            </w:r>
            <w:r>
              <w:rPr>
                <w:rFonts w:ascii="Consolas" w:hAnsi="Consolas" w:cs="Consolas"/>
                <w:color w:val="A31515"/>
                <w:kern w:val="0"/>
                <w:sz w:val="19"/>
                <w:szCs w:val="19"/>
                <w:highlight w:val="white"/>
              </w:rPr>
              <w:t>"FENTRYID"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.ToInt64(dr[</w:t>
            </w:r>
            <w:r>
              <w:rPr>
                <w:rFonts w:ascii="Consolas" w:hAnsi="Consolas" w:cs="Consolas"/>
                <w:color w:val="A31515"/>
                <w:kern w:val="0"/>
                <w:sz w:val="19"/>
                <w:szCs w:val="19"/>
                <w:highlight w:val="white"/>
              </w:rPr>
              <w:t>"FID"</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dr.Close();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(idInfos.Count &lt; 1)</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304112">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_ownerTypeField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.BusinessInfo.GetField(</w:t>
            </w:r>
            <w:r>
              <w:rPr>
                <w:rFonts w:ascii="Consolas" w:hAnsi="Consolas" w:cs="Consolas"/>
                <w:color w:val="A31515"/>
                <w:kern w:val="0"/>
                <w:sz w:val="19"/>
                <w:szCs w:val="19"/>
                <w:highlight w:val="white"/>
              </w:rPr>
              <w:t>"FOwnerTypeIdHead"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ItemClassTypeField</w:t>
            </w:r>
            <w:r>
              <w:rPr>
                <w:rFonts w:ascii="Consolas" w:hAnsi="Consolas" w:cs="Consolas"/>
                <w:color w:val="000000"/>
                <w:kern w:val="0"/>
                <w:sz w:val="19"/>
                <w:szCs w:val="19"/>
                <w:highlight w:val="white"/>
              </w:rPr>
              <w:t>;</w:t>
            </w:r>
          </w:p>
          <w:p w:rsidR="0074212E" w:rsidRDefault="0074212E" w:rsidP="00304112">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_keeperTypeField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.BusinessInfo.GetField(</w:t>
            </w:r>
            <w:r>
              <w:rPr>
                <w:rFonts w:ascii="Consolas" w:hAnsi="Consolas" w:cs="Consolas"/>
                <w:color w:val="A31515"/>
                <w:kern w:val="0"/>
                <w:sz w:val="19"/>
                <w:szCs w:val="19"/>
                <w:highlight w:val="white"/>
              </w:rPr>
              <w:t>"FKeeperTypeId"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ItemClassTypeField</w:t>
            </w:r>
            <w:r>
              <w:rPr>
                <w:rFonts w:ascii="Consolas" w:hAnsi="Consolas" w:cs="Consolas"/>
                <w:color w:val="000000"/>
                <w:kern w:val="0"/>
                <w:sz w:val="19"/>
                <w:szCs w:val="19"/>
                <w:highlight w:val="white"/>
              </w:rPr>
              <w:t>;</w:t>
            </w:r>
          </w:p>
          <w:p w:rsidR="0074212E" w:rsidRDefault="0074212E" w:rsidP="00304112">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_auxPropertyField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.BusinessInfo.GetField(</w:t>
            </w:r>
            <w:r>
              <w:rPr>
                <w:rFonts w:ascii="Consolas" w:hAnsi="Consolas" w:cs="Consolas"/>
                <w:color w:val="A31515"/>
                <w:kern w:val="0"/>
                <w:sz w:val="19"/>
                <w:szCs w:val="19"/>
                <w:highlight w:val="white"/>
              </w:rPr>
              <w:t>"FAuxPropId"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RelatedFlexGroupField</w:t>
            </w:r>
            <w:r>
              <w:rPr>
                <w:rFonts w:ascii="Consolas" w:hAnsi="Consolas" w:cs="Consolas"/>
                <w:color w:val="000000"/>
                <w:kern w:val="0"/>
                <w:sz w:val="19"/>
                <w:szCs w:val="19"/>
                <w:highlight w:val="white"/>
              </w:rPr>
              <w:t>;</w:t>
            </w:r>
          </w:p>
          <w:p w:rsidR="0074212E" w:rsidRDefault="0074212E" w:rsidP="00304112">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_locPlaceField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.BusinessInfo.GetField(</w:t>
            </w:r>
            <w:r>
              <w:rPr>
                <w:rFonts w:ascii="Consolas" w:hAnsi="Consolas" w:cs="Consolas"/>
                <w:color w:val="A31515"/>
                <w:kern w:val="0"/>
                <w:sz w:val="19"/>
                <w:szCs w:val="19"/>
                <w:highlight w:val="white"/>
              </w:rPr>
              <w:t>"FStockLocId"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RelatedFlexGroupField</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k3</w:t>
            </w:r>
            <w:r>
              <w:rPr>
                <w:rFonts w:ascii="Consolas" w:hAnsi="Consolas" w:cs="Consolas"/>
                <w:color w:val="008000"/>
                <w:kern w:val="0"/>
                <w:sz w:val="19"/>
                <w:szCs w:val="19"/>
                <w:highlight w:val="white"/>
              </w:rPr>
              <w:t>显示器显示错误信息</w:t>
            </w:r>
            <w:r>
              <w:rPr>
                <w:rFonts w:ascii="Consolas" w:hAnsi="Consolas" w:cs="Consolas"/>
                <w:color w:val="008000"/>
                <w:kern w:val="0"/>
                <w:sz w:val="19"/>
                <w:szCs w:val="19"/>
                <w:highlight w:val="white"/>
              </w:rPr>
              <w:t>*/</w:t>
            </w:r>
          </w:p>
          <w:p w:rsidR="0074212E" w:rsidRDefault="0074212E" w:rsidP="000D5F64">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formTitle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系统中已存在相同的初始库存数据或者单据中存在重复的明细数据分录</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校验不通过</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74212E" w:rsidRDefault="0074212E" w:rsidP="00A92B0A">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title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库存组织</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仓库</w:t>
            </w:r>
            <w:r>
              <w:rPr>
                <w:rFonts w:ascii="Consolas" w:hAnsi="Consolas" w:cs="Consolas"/>
                <w:color w:val="A31515"/>
                <w:kern w:val="0"/>
                <w:sz w:val="19"/>
                <w:szCs w:val="19"/>
                <w:highlight w:val="white"/>
              </w:rPr>
              <w:t>~|~</w:t>
            </w:r>
            <w:proofErr w:type="gramStart"/>
            <w:r>
              <w:rPr>
                <w:rFonts w:ascii="Consolas" w:hAnsi="Consolas" w:cs="Consolas"/>
                <w:color w:val="A31515"/>
                <w:kern w:val="0"/>
                <w:sz w:val="19"/>
                <w:szCs w:val="19"/>
                <w:highlight w:val="white"/>
              </w:rPr>
              <w:t>仓位</w:t>
            </w:r>
            <w:proofErr w:type="gramEnd"/>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物料</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辅助属性</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批号</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生产日期</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有效期至</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库存状态</w:t>
            </w:r>
            <w:r>
              <w:rPr>
                <w:rFonts w:ascii="Consolas" w:hAnsi="Consolas" w:cs="Consolas"/>
                <w:color w:val="A31515"/>
                <w:kern w:val="0"/>
                <w:sz w:val="19"/>
                <w:szCs w:val="19"/>
                <w:highlight w:val="white"/>
              </w:rPr>
              <w:t>~|~BOM</w:t>
            </w:r>
            <w:r>
              <w:rPr>
                <w:rFonts w:ascii="Consolas" w:hAnsi="Consolas" w:cs="Consolas"/>
                <w:color w:val="A31515"/>
                <w:kern w:val="0"/>
                <w:sz w:val="19"/>
                <w:szCs w:val="19"/>
                <w:highlight w:val="white"/>
              </w:rPr>
              <w:t>版</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货主类型</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货主</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保管者类型</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保管者</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K3DisplayerModel</w:t>
            </w:r>
            <w:r>
              <w:rPr>
                <w:rFonts w:ascii="Consolas" w:hAnsi="Consolas" w:cs="Consolas"/>
                <w:color w:val="000000"/>
                <w:kern w:val="0"/>
                <w:sz w:val="19"/>
                <w:szCs w:val="19"/>
                <w:highlight w:val="white"/>
              </w:rPr>
              <w:t xml:space="preserve"> model = </w:t>
            </w:r>
            <w:r>
              <w:rPr>
                <w:rFonts w:ascii="Consolas" w:hAnsi="Consolas" w:cs="Consolas"/>
                <w:color w:val="2B91AF"/>
                <w:kern w:val="0"/>
                <w:sz w:val="19"/>
                <w:szCs w:val="19"/>
                <w:highlight w:val="white"/>
              </w:rPr>
              <w:t>K3DisplayerModel</w:t>
            </w:r>
            <w:r>
              <w:rPr>
                <w:rFonts w:ascii="Consolas" w:hAnsi="Consolas" w:cs="Consolas"/>
                <w:color w:val="000000"/>
                <w:kern w:val="0"/>
                <w:sz w:val="19"/>
                <w:szCs w:val="19"/>
                <w:highlight w:val="white"/>
              </w:rPr>
              <w:t>.Create(</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title);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model.Option.SetVariableValue(</w:t>
            </w:r>
            <w:r>
              <w:rPr>
                <w:rFonts w:ascii="Consolas" w:hAnsi="Consolas" w:cs="Consolas"/>
                <w:color w:val="2B91AF"/>
                <w:kern w:val="0"/>
                <w:sz w:val="19"/>
                <w:szCs w:val="19"/>
                <w:highlight w:val="white"/>
              </w:rPr>
              <w:t>K3DisplayerModel</w:t>
            </w:r>
            <w:r>
              <w:rPr>
                <w:rFonts w:ascii="Consolas" w:hAnsi="Consolas" w:cs="Consolas"/>
                <w:color w:val="000000"/>
                <w:kern w:val="0"/>
                <w:sz w:val="19"/>
                <w:szCs w:val="19"/>
                <w:highlight w:val="white"/>
              </w:rPr>
              <w:t>.CST_FormTitle, formTitle);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model.OKButton.Visible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74212E" w:rsidRDefault="0074212E" w:rsidP="00F93E2C">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model.CancelButton.Caption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BOS.</w:t>
            </w:r>
            <w:r>
              <w:rPr>
                <w:rFonts w:ascii="Consolas" w:hAnsi="Consolas" w:cs="Consolas"/>
                <w:color w:val="2B91AF"/>
                <w:kern w:val="0"/>
                <w:sz w:val="19"/>
                <w:szCs w:val="19"/>
                <w:highlight w:val="white"/>
              </w:rPr>
              <w:t>LocaleValue</w:t>
            </w:r>
            <w:r>
              <w:rPr>
                <w:rFonts w:ascii="Consolas" w:hAnsi="Consolas" w:cs="Consolas"/>
                <w:color w:val="000000"/>
                <w:kern w:val="0"/>
                <w:sz w:val="19"/>
                <w:szCs w:val="19"/>
                <w:highlight w:val="white"/>
              </w:rPr>
              <w:t>(Kingdee.BOS.Resource.</w:t>
            </w:r>
            <w:r>
              <w:rPr>
                <w:rFonts w:ascii="Consolas" w:hAnsi="Consolas" w:cs="Consolas"/>
                <w:color w:val="2B91AF"/>
                <w:kern w:val="0"/>
                <w:sz w:val="19"/>
                <w:szCs w:val="19"/>
                <w:highlight w:val="white"/>
              </w:rPr>
              <w:t>ResManager</w:t>
            </w:r>
            <w:r>
              <w:rPr>
                <w:rFonts w:ascii="Consolas" w:hAnsi="Consolas" w:cs="Consolas"/>
                <w:color w:val="000000"/>
                <w:kern w:val="0"/>
                <w:sz w:val="19"/>
                <w:szCs w:val="19"/>
                <w:highlight w:val="white"/>
              </w:rPr>
              <w:t>.LoadKDString(</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确定</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"004004030005788"</w:t>
            </w:r>
            <w:r>
              <w:rPr>
                <w:rFonts w:ascii="Consolas" w:hAnsi="Consolas" w:cs="Consolas"/>
                <w:color w:val="000000"/>
                <w:kern w:val="0"/>
                <w:sz w:val="19"/>
                <w:szCs w:val="19"/>
                <w:highlight w:val="white"/>
              </w:rPr>
              <w:t>, Kingdee.BOS.Resource.</w:t>
            </w:r>
            <w:r>
              <w:rPr>
                <w:rFonts w:ascii="Consolas" w:hAnsi="Consolas" w:cs="Consolas"/>
                <w:color w:val="2B91AF"/>
                <w:kern w:val="0"/>
                <w:sz w:val="19"/>
                <w:szCs w:val="19"/>
                <w:highlight w:val="white"/>
              </w:rPr>
              <w:t>SubSystemType</w:t>
            </w:r>
            <w:r>
              <w:rPr>
                <w:rFonts w:ascii="Consolas" w:hAnsi="Consolas" w:cs="Consolas"/>
                <w:color w:val="000000"/>
                <w:kern w:val="0"/>
                <w:sz w:val="19"/>
                <w:szCs w:val="19"/>
                <w:highlight w:val="white"/>
              </w:rPr>
              <w:t xml:space="preserve">.SCM),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.Context.UserLocale.LCID);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9231A1">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dyEntrys = dyObj[</w:t>
            </w:r>
            <w:r>
              <w:rPr>
                <w:rFonts w:ascii="Consolas" w:hAnsi="Consolas" w:cs="Consolas"/>
                <w:color w:val="A31515"/>
                <w:kern w:val="0"/>
                <w:sz w:val="19"/>
                <w:szCs w:val="19"/>
                <w:highlight w:val="white"/>
              </w:rPr>
              <w:t>"InvInitDetail"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dyEntry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dyEntrys)</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id = 0;</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idInfos.TryGetValue(</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.ToInt64(dyEntry[</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id);</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.ToInt64(dyObj[</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获取错误消息</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 errMsgList = GetFullDataDupErrMsg(dyObj, dyEntry);</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model.AddMessage(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.Join(</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errMsgList));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9231A1">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KDInteractionException</w:t>
            </w:r>
            <w:r>
              <w:rPr>
                <w:rFonts w:ascii="Consolas" w:hAnsi="Consolas" w:cs="Consolas"/>
                <w:color w:val="000000"/>
                <w:kern w:val="0"/>
                <w:sz w:val="19"/>
                <w:szCs w:val="19"/>
                <w:highlight w:val="white"/>
              </w:rPr>
              <w:t xml:space="preserve"> ie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KDInteractionException</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.Option, </w:t>
            </w:r>
            <w:r>
              <w:rPr>
                <w:rFonts w:ascii="Consolas" w:hAnsi="Consolas" w:cs="Consolas"/>
                <w:color w:val="A31515"/>
                <w:kern w:val="0"/>
                <w:sz w:val="19"/>
                <w:szCs w:val="19"/>
                <w:highlight w:val="white"/>
              </w:rPr>
              <w:t>"StockInvInitBillDuplicateDataCheckError"</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ie.InteractionContext.InteractionFormId = </w:t>
            </w:r>
            <w:r>
              <w:rPr>
                <w:rFonts w:ascii="Consolas" w:hAnsi="Consolas" w:cs="Consolas"/>
                <w:color w:val="2B91AF"/>
                <w:kern w:val="0"/>
                <w:sz w:val="19"/>
                <w:szCs w:val="19"/>
                <w:highlight w:val="white"/>
              </w:rPr>
              <w:t>FormIdConst</w:t>
            </w:r>
            <w:r>
              <w:rPr>
                <w:rFonts w:ascii="Consolas" w:hAnsi="Consolas" w:cs="Consolas"/>
                <w:color w:val="000000"/>
                <w:kern w:val="0"/>
                <w:sz w:val="19"/>
                <w:szCs w:val="19"/>
                <w:highlight w:val="white"/>
              </w:rPr>
              <w:t>.BOS_K3Displayer;</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ie.InteractionContext.K3DisplayerModel = model;</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ie.InteractionContext.IsInteractive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ie.InteractionContext.SimpleMessage = formTitle;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ie;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获取当前</w:t>
            </w:r>
            <w:proofErr w:type="gramStart"/>
            <w:r>
              <w:rPr>
                <w:rFonts w:ascii="Consolas" w:hAnsi="Consolas" w:cs="Consolas"/>
                <w:color w:val="008000"/>
                <w:kern w:val="0"/>
                <w:sz w:val="19"/>
                <w:szCs w:val="19"/>
                <w:highlight w:val="white"/>
              </w:rPr>
              <w:t>单据单据</w:t>
            </w:r>
            <w:proofErr w:type="gramEnd"/>
            <w:r>
              <w:rPr>
                <w:rFonts w:ascii="Consolas" w:hAnsi="Consolas" w:cs="Consolas"/>
                <w:color w:val="008000"/>
                <w:kern w:val="0"/>
                <w:sz w:val="19"/>
                <w:szCs w:val="19"/>
                <w:highlight w:val="white"/>
              </w:rPr>
              <w:t>行的错误信息</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name="dyObj"&gt;&lt;/param&gt;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name="dyEntry"&gt;&lt;/param&gt;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 GetFullDataDupErrMsg(</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dyObj,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dyEntry)</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msgStr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dyObj[</w:t>
            </w:r>
            <w:r>
              <w:rPr>
                <w:rFonts w:ascii="Consolas" w:hAnsi="Consolas" w:cs="Consolas"/>
                <w:color w:val="A31515"/>
                <w:kern w:val="0"/>
                <w:sz w:val="19"/>
                <w:szCs w:val="19"/>
                <w:highlight w:val="white"/>
              </w:rPr>
              <w:t>"StockOrgID"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dyObj[</w:t>
            </w:r>
            <w:r>
              <w:rPr>
                <w:rFonts w:ascii="Consolas" w:hAnsi="Consolas" w:cs="Consolas"/>
                <w:color w:val="A31515"/>
                <w:kern w:val="0"/>
                <w:sz w:val="19"/>
                <w:szCs w:val="19"/>
                <w:highlight w:val="white"/>
              </w:rPr>
              <w:t>"StockID"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dyEntry[</w:t>
            </w:r>
            <w:r>
              <w:rPr>
                <w:rFonts w:ascii="Consolas" w:hAnsi="Consolas" w:cs="Consolas"/>
                <w:color w:val="A31515"/>
                <w:kern w:val="0"/>
                <w:sz w:val="19"/>
                <w:szCs w:val="19"/>
                <w:highlight w:val="white"/>
              </w:rPr>
              <w:t>"StockLocId"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locName = _locPlaceField.GetDisplayName(objFieldValue);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locName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locName);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dyEntry[</w:t>
            </w:r>
            <w:r>
              <w:rPr>
                <w:rFonts w:ascii="Consolas" w:hAnsi="Consolas" w:cs="Consolas"/>
                <w:color w:val="A31515"/>
                <w:kern w:val="0"/>
                <w:sz w:val="19"/>
                <w:szCs w:val="19"/>
                <w:highlight w:val="white"/>
              </w:rPr>
              <w:t>"MaterialID"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dyEntry[</w:t>
            </w:r>
            <w:r>
              <w:rPr>
                <w:rFonts w:ascii="Consolas" w:hAnsi="Consolas" w:cs="Consolas"/>
                <w:color w:val="A31515"/>
                <w:kern w:val="0"/>
                <w:sz w:val="19"/>
                <w:szCs w:val="19"/>
                <w:highlight w:val="white"/>
              </w:rPr>
              <w:t>"AuxPropId"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auxProperyName = _auxPropertyField.GetDisplayName(objFieldValue);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auxProperyName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auxProperyName);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dyEntry[</w:t>
            </w:r>
            <w:r>
              <w:rPr>
                <w:rFonts w:ascii="Consolas" w:hAnsi="Consolas" w:cs="Consolas"/>
                <w:color w:val="A31515"/>
                <w:kern w:val="0"/>
                <w:sz w:val="19"/>
                <w:szCs w:val="19"/>
                <w:highlight w:val="white"/>
              </w:rPr>
              <w:t>"Lot_Text"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dyEntry[</w:t>
            </w:r>
            <w:r>
              <w:rPr>
                <w:rFonts w:ascii="Consolas" w:hAnsi="Consolas" w:cs="Consolas"/>
                <w:color w:val="A31515"/>
                <w:kern w:val="0"/>
                <w:sz w:val="19"/>
                <w:szCs w:val="19"/>
                <w:highlight w:val="white"/>
              </w:rPr>
              <w:t>"Lot_Text"</w:t>
            </w:r>
            <w:r>
              <w:rPr>
                <w:rFonts w:ascii="Consolas" w:hAnsi="Consolas" w:cs="Consolas"/>
                <w:color w:val="000000"/>
                <w:kern w:val="0"/>
                <w:sz w:val="19"/>
                <w:szCs w:val="19"/>
                <w:highlight w:val="white"/>
              </w:rPr>
              <w:t>].ToString());</w:t>
            </w:r>
          </w:p>
          <w:p w:rsidR="0074212E" w:rsidRDefault="0074212E" w:rsidP="009231A1">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dyEntry[</w:t>
            </w:r>
            <w:r>
              <w:rPr>
                <w:rFonts w:ascii="Consolas" w:hAnsi="Consolas" w:cs="Consolas"/>
                <w:color w:val="A31515"/>
                <w:kern w:val="0"/>
                <w:sz w:val="19"/>
                <w:szCs w:val="19"/>
                <w:highlight w:val="white"/>
              </w:rPr>
              <w:t>"ProduceDate"</w:t>
            </w:r>
            <w:r>
              <w:rPr>
                <w:rFonts w:ascii="Consolas" w:hAnsi="Consolas" w:cs="Consolas"/>
                <w:color w:val="000000"/>
                <w:kern w:val="0"/>
                <w:sz w:val="19"/>
                <w:szCs w:val="19"/>
                <w:highlight w:val="white"/>
              </w:rPr>
              <w:t xml:space="preserve">].IsNullOrEmptyOrWhiteSpace()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.ToDateTime(dyEntry[</w:t>
            </w:r>
            <w:r>
              <w:rPr>
                <w:rFonts w:ascii="Consolas" w:hAnsi="Consolas" w:cs="Consolas"/>
                <w:color w:val="A31515"/>
                <w:kern w:val="0"/>
                <w:sz w:val="19"/>
                <w:szCs w:val="19"/>
                <w:highlight w:val="white"/>
              </w:rPr>
              <w:t>"ProduceDate"</w:t>
            </w:r>
            <w:r>
              <w:rPr>
                <w:rFonts w:ascii="Consolas" w:hAnsi="Consolas" w:cs="Consolas"/>
                <w:color w:val="000000"/>
                <w:kern w:val="0"/>
                <w:sz w:val="19"/>
                <w:szCs w:val="19"/>
                <w:highlight w:val="white"/>
              </w:rPr>
              <w:t>]).ToShortDateString());</w:t>
            </w:r>
          </w:p>
          <w:p w:rsidR="0074212E" w:rsidRDefault="0074212E" w:rsidP="009231A1">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dyEntry[</w:t>
            </w:r>
            <w:r>
              <w:rPr>
                <w:rFonts w:ascii="Consolas" w:hAnsi="Consolas" w:cs="Consolas"/>
                <w:color w:val="A31515"/>
                <w:kern w:val="0"/>
                <w:sz w:val="19"/>
                <w:szCs w:val="19"/>
                <w:highlight w:val="white"/>
              </w:rPr>
              <w:t>"ExpiryDate"</w:t>
            </w:r>
            <w:r>
              <w:rPr>
                <w:rFonts w:ascii="Consolas" w:hAnsi="Consolas" w:cs="Consolas"/>
                <w:color w:val="000000"/>
                <w:kern w:val="0"/>
                <w:sz w:val="19"/>
                <w:szCs w:val="19"/>
                <w:highlight w:val="white"/>
              </w:rPr>
              <w:t xml:space="preserve">].IsNullOrEmptyOrWhiteSpace()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.ToDateTime(dyEntry[</w:t>
            </w:r>
            <w:r>
              <w:rPr>
                <w:rFonts w:ascii="Consolas" w:hAnsi="Consolas" w:cs="Consolas"/>
                <w:color w:val="A31515"/>
                <w:kern w:val="0"/>
                <w:sz w:val="19"/>
                <w:szCs w:val="19"/>
                <w:highlight w:val="white"/>
              </w:rPr>
              <w:t>"ExpiryDate"</w:t>
            </w:r>
            <w:r>
              <w:rPr>
                <w:rFonts w:ascii="Consolas" w:hAnsi="Consolas" w:cs="Consolas"/>
                <w:color w:val="000000"/>
                <w:kern w:val="0"/>
                <w:sz w:val="19"/>
                <w:szCs w:val="19"/>
                <w:highlight w:val="white"/>
              </w:rPr>
              <w:t>]).ToShortDateString());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dyEntry[</w:t>
            </w:r>
            <w:r>
              <w:rPr>
                <w:rFonts w:ascii="Consolas" w:hAnsi="Consolas" w:cs="Consolas"/>
                <w:color w:val="A31515"/>
                <w:kern w:val="0"/>
                <w:sz w:val="19"/>
                <w:szCs w:val="19"/>
                <w:highlight w:val="white"/>
              </w:rPr>
              <w:t>"StockStatusID"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dyEntry[</w:t>
            </w:r>
            <w:r>
              <w:rPr>
                <w:rFonts w:ascii="Consolas" w:hAnsi="Consolas" w:cs="Consolas"/>
                <w:color w:val="A31515"/>
                <w:kern w:val="0"/>
                <w:sz w:val="19"/>
                <w:szCs w:val="19"/>
                <w:highlight w:val="white"/>
              </w:rPr>
              <w:t>"BOMID"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536D5F">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ownerTypeName = _ownerTypeField.GetEnumItemName(dyObj[</w:t>
            </w:r>
            <w:r>
              <w:rPr>
                <w:rFonts w:ascii="Consolas" w:hAnsi="Consolas" w:cs="Consolas"/>
                <w:color w:val="A31515"/>
                <w:kern w:val="0"/>
                <w:sz w:val="19"/>
                <w:szCs w:val="19"/>
                <w:highlight w:val="white"/>
              </w:rPr>
              <w:t>"OwnerTypeIdHead"</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msgStr.Add(ownerTypeName);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dyObj[</w:t>
            </w:r>
            <w:r>
              <w:rPr>
                <w:rFonts w:ascii="Consolas" w:hAnsi="Consolas" w:cs="Consolas"/>
                <w:color w:val="A31515"/>
                <w:kern w:val="0"/>
                <w:sz w:val="19"/>
                <w:szCs w:val="19"/>
                <w:highlight w:val="white"/>
              </w:rPr>
              <w:t>"OwnerIdHead"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536D5F">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keeperTypeName = _keeperTypeField.GetEnumItemName(dyObj[</w:t>
            </w:r>
            <w:r>
              <w:rPr>
                <w:rFonts w:ascii="Consolas" w:hAnsi="Consolas" w:cs="Consolas"/>
                <w:color w:val="A31515"/>
                <w:kern w:val="0"/>
                <w:sz w:val="19"/>
                <w:szCs w:val="19"/>
                <w:highlight w:val="white"/>
              </w:rPr>
              <w:t>"KeeperTypeID"</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msgStr.Add(keeperTypeName);</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objFieldValue = dyObj[</w:t>
            </w:r>
            <w:r>
              <w:rPr>
                <w:rFonts w:ascii="Consolas" w:hAnsi="Consolas" w:cs="Consolas"/>
                <w:color w:val="A31515"/>
                <w:kern w:val="0"/>
                <w:sz w:val="19"/>
                <w:szCs w:val="19"/>
                <w:highlight w:val="white"/>
              </w:rPr>
              <w:t>"KeeperID"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msgStr.Add(</w:t>
            </w:r>
            <w:proofErr w:type="gramEnd"/>
            <w:r>
              <w:rPr>
                <w:rFonts w:ascii="Consolas" w:hAnsi="Consolas" w:cs="Consolas"/>
                <w:color w:val="000000"/>
                <w:kern w:val="0"/>
                <w:sz w:val="19"/>
                <w:szCs w:val="19"/>
                <w:highlight w:val="white"/>
              </w:rPr>
              <w:t xml:space="preserve">objFieldValue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objFieldValue[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].ToString());</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msgStr;</w:t>
            </w:r>
          </w:p>
          <w:p w:rsidR="0074212E" w:rsidRDefault="0074212E" w:rsidP="0074212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F3931" w:rsidRPr="000C5F0B" w:rsidRDefault="0074212E" w:rsidP="00617647">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9F7F1C" w:rsidRDefault="009F7F1C" w:rsidP="009F7F1C">
      <w:pPr>
        <w:pStyle w:val="2"/>
      </w:pPr>
      <w:bookmarkStart w:id="26" w:name="_Toc416187629"/>
      <w:r>
        <w:lastRenderedPageBreak/>
        <w:t>OnPreparePropertys</w:t>
      </w:r>
      <w:bookmarkEnd w:id="26"/>
    </w:p>
    <w:p w:rsidR="00B75BFB" w:rsidRDefault="00BD44B0" w:rsidP="009F7F1C">
      <w:r>
        <w:rPr>
          <w:rFonts w:hint="eastAsia"/>
        </w:rPr>
        <w:t>在操作</w:t>
      </w:r>
      <w:r w:rsidR="00B75BFB">
        <w:rPr>
          <w:rFonts w:hint="eastAsia"/>
        </w:rPr>
        <w:t>初始化之后，加载待处理的单据数据之前</w:t>
      </w:r>
      <w:r w:rsidR="007C0444">
        <w:rPr>
          <w:rFonts w:hint="eastAsia"/>
        </w:rPr>
        <w:t>触发</w:t>
      </w:r>
      <w:r>
        <w:rPr>
          <w:rFonts w:hint="eastAsia"/>
        </w:rPr>
        <w:t>。</w:t>
      </w:r>
    </w:p>
    <w:p w:rsidR="009F7F1C" w:rsidRDefault="00B75BFB" w:rsidP="009F7F1C">
      <w:r>
        <w:rPr>
          <w:rFonts w:hint="eastAsia"/>
        </w:rPr>
        <w:t>用于指定在加载单据数据时，需加载的字段；</w:t>
      </w:r>
    </w:p>
    <w:p w:rsidR="00826A7B" w:rsidRDefault="00826A7B" w:rsidP="00826A7B">
      <w:pPr>
        <w:pStyle w:val="3"/>
      </w:pPr>
      <w:bookmarkStart w:id="27" w:name="_Toc416187630"/>
      <w:r>
        <w:rPr>
          <w:rFonts w:hint="eastAsia"/>
        </w:rPr>
        <w:t>语法</w:t>
      </w:r>
      <w:bookmarkEnd w:id="27"/>
    </w:p>
    <w:p w:rsidR="00B75BFB" w:rsidRPr="00242070" w:rsidRDefault="00B75BFB" w:rsidP="00B75BFB">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75BFB"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75BFB" w:rsidRPr="000C5F0B" w:rsidRDefault="00B75BFB"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75BFB" w:rsidRPr="000C5F0B" w:rsidRDefault="00B75BFB" w:rsidP="00915257">
            <w:pPr>
              <w:autoSpaceDE w:val="0"/>
              <w:autoSpaceDN w:val="0"/>
              <w:adjustRightInd w:val="0"/>
              <w:snapToGrid w:val="0"/>
              <w:jc w:val="left"/>
              <w:rPr>
                <w:rFonts w:ascii="宋体" w:hAnsi="宋体" w:cs="宋体"/>
                <w:color w:val="000000"/>
                <w:kern w:val="0"/>
                <w:szCs w:val="21"/>
              </w:rPr>
            </w:pPr>
          </w:p>
        </w:tc>
      </w:tr>
      <w:tr w:rsidR="00B75BFB"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B75BFB" w:rsidRPr="0088398B" w:rsidRDefault="00433C20"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tc>
      </w:tr>
    </w:tbl>
    <w:p w:rsidR="00B75BFB" w:rsidRDefault="00B75BFB" w:rsidP="00B75BFB"/>
    <w:p w:rsidR="00B75BFB" w:rsidRPr="005B7E8F" w:rsidRDefault="00B75BFB" w:rsidP="00B75BFB">
      <w:pPr>
        <w:rPr>
          <w:b/>
          <w:shd w:val="pct15" w:color="auto" w:fill="FFFFFF"/>
        </w:rPr>
      </w:pPr>
      <w:r w:rsidRPr="005B7E8F">
        <w:rPr>
          <w:rFonts w:hint="eastAsia"/>
          <w:b/>
          <w:shd w:val="pct15" w:color="auto" w:fill="FFFFFF"/>
        </w:rPr>
        <w:t>参数说明</w:t>
      </w:r>
    </w:p>
    <w:p w:rsidR="00B75BFB" w:rsidRDefault="00B75BFB" w:rsidP="00B75BFB">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3510"/>
        <w:gridCol w:w="5012"/>
      </w:tblGrid>
      <w:tr w:rsidR="000F4ABD"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F4ABD" w:rsidRDefault="000F4ABD" w:rsidP="00915257">
            <w:r>
              <w:rPr>
                <w:rFonts w:hint="eastAsia"/>
              </w:rPr>
              <w:t>属性</w:t>
            </w:r>
          </w:p>
        </w:tc>
        <w:tc>
          <w:tcPr>
            <w:tcW w:w="5012" w:type="dxa"/>
          </w:tcPr>
          <w:p w:rsidR="000F4ABD" w:rsidRDefault="000F4ABD"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4ABD"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F4ABD" w:rsidRDefault="000F4ABD" w:rsidP="00915257">
            <w:r>
              <w:rPr>
                <w:rFonts w:ascii="Consolas" w:hAnsi="Consolas" w:cs="Consolas"/>
                <w:color w:val="2B91AF"/>
                <w:kern w:val="0"/>
                <w:sz w:val="19"/>
                <w:szCs w:val="19"/>
                <w:highlight w:val="white"/>
              </w:rPr>
              <w:t>IList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 FieldKeys</w:t>
            </w:r>
          </w:p>
        </w:tc>
        <w:tc>
          <w:tcPr>
            <w:tcW w:w="5012" w:type="dxa"/>
          </w:tcPr>
          <w:p w:rsidR="000F4ABD" w:rsidRDefault="000F4ABD" w:rsidP="00915257">
            <w:pPr>
              <w:cnfStyle w:val="000000100000" w:firstRow="0" w:lastRow="0" w:firstColumn="0" w:lastColumn="0" w:oddVBand="0" w:evenVBand="0" w:oddHBand="1" w:evenHBand="0" w:firstRowFirstColumn="0" w:firstRowLastColumn="0" w:lastRowFirstColumn="0" w:lastRowLastColumn="0"/>
            </w:pPr>
            <w:r>
              <w:rPr>
                <w:rFonts w:hint="eastAsia"/>
              </w:rPr>
              <w:t>需加载的字段</w:t>
            </w:r>
            <w:r>
              <w:rPr>
                <w:rFonts w:hint="eastAsia"/>
              </w:rPr>
              <w:t>Key</w:t>
            </w:r>
            <w:r>
              <w:rPr>
                <w:rFonts w:hint="eastAsia"/>
              </w:rPr>
              <w:t>列表；</w:t>
            </w:r>
          </w:p>
          <w:p w:rsidR="000F4ABD" w:rsidRDefault="000F4ABD" w:rsidP="000F4ABD">
            <w:pPr>
              <w:cnfStyle w:val="000000100000" w:firstRow="0" w:lastRow="0" w:firstColumn="0" w:lastColumn="0" w:oddVBand="0" w:evenVBand="0" w:oddHBand="1" w:evenHBand="0" w:firstRowFirstColumn="0" w:firstRowLastColumn="0" w:lastRowFirstColumn="0" w:lastRowLastColumn="0"/>
            </w:pPr>
            <w:r>
              <w:rPr>
                <w:rFonts w:hint="eastAsia"/>
              </w:rPr>
              <w:t>需加载的字段，把其</w:t>
            </w:r>
            <w:r>
              <w:rPr>
                <w:rFonts w:hint="eastAsia"/>
              </w:rPr>
              <w:t>Key</w:t>
            </w:r>
            <w:r>
              <w:rPr>
                <w:rFonts w:hint="eastAsia"/>
              </w:rPr>
              <w:t>添加到此集合</w:t>
            </w:r>
          </w:p>
        </w:tc>
      </w:tr>
      <w:tr w:rsidR="000F4ABD" w:rsidTr="00915257">
        <w:tc>
          <w:tcPr>
            <w:cnfStyle w:val="001000000000" w:firstRow="0" w:lastRow="0" w:firstColumn="1" w:lastColumn="0" w:oddVBand="0" w:evenVBand="0" w:oddHBand="0" w:evenHBand="0" w:firstRowFirstColumn="0" w:firstRowLastColumn="0" w:lastRowFirstColumn="0" w:lastRowLastColumn="0"/>
            <w:tcW w:w="3510" w:type="dxa"/>
          </w:tcPr>
          <w:p w:rsidR="000F4ABD" w:rsidRDefault="000F4ABD" w:rsidP="00915257">
            <w:pPr>
              <w:rPr>
                <w:rFonts w:ascii="Consolas" w:hAnsi="Consolas" w:cs="Consolas"/>
                <w:color w:val="2B91AF"/>
                <w:kern w:val="0"/>
                <w:sz w:val="19"/>
                <w:szCs w:val="19"/>
                <w:highlight w:val="white"/>
              </w:rPr>
            </w:pPr>
          </w:p>
        </w:tc>
        <w:tc>
          <w:tcPr>
            <w:tcW w:w="5012" w:type="dxa"/>
          </w:tcPr>
          <w:p w:rsidR="000F4ABD" w:rsidRDefault="000F4ABD" w:rsidP="00915257">
            <w:pPr>
              <w:cnfStyle w:val="000000000000" w:firstRow="0" w:lastRow="0" w:firstColumn="0" w:lastColumn="0" w:oddVBand="0" w:evenVBand="0" w:oddHBand="0" w:evenHBand="0" w:firstRowFirstColumn="0" w:firstRowLastColumn="0" w:lastRowFirstColumn="0" w:lastRowLastColumn="0"/>
            </w:pPr>
          </w:p>
        </w:tc>
      </w:tr>
    </w:tbl>
    <w:p w:rsidR="000F4ABD" w:rsidRPr="000F4ABD" w:rsidRDefault="000F4ABD" w:rsidP="00B75BFB"/>
    <w:p w:rsidR="00B75BFB" w:rsidRDefault="00B75BFB" w:rsidP="009F7F1C"/>
    <w:p w:rsidR="00B75BFB" w:rsidRPr="00D321AD" w:rsidRDefault="00B75BFB" w:rsidP="009F7F1C">
      <w:pPr>
        <w:rPr>
          <w:b/>
          <w:shd w:val="pct15" w:color="auto" w:fill="FFFFFF"/>
        </w:rPr>
      </w:pPr>
      <w:r w:rsidRPr="00D321AD">
        <w:rPr>
          <w:rFonts w:hint="eastAsia"/>
          <w:b/>
          <w:shd w:val="pct15" w:color="auto" w:fill="FFFFFF"/>
        </w:rPr>
        <w:t>备注</w:t>
      </w:r>
    </w:p>
    <w:p w:rsidR="007A0EEB" w:rsidRDefault="007A0EEB" w:rsidP="009F7F1C">
      <w:r>
        <w:rPr>
          <w:rFonts w:hint="eastAsia"/>
        </w:rPr>
        <w:t>单据列表，通常仅会加载单据的部分字段，在列表上执行单据操作，操作服务端，仅能够接收到单据的内码，而没有实际数据。</w:t>
      </w:r>
    </w:p>
    <w:p w:rsidR="00E60553" w:rsidRDefault="00E60553" w:rsidP="009F7F1C"/>
    <w:p w:rsidR="007A0EEB" w:rsidRDefault="007A0EEB" w:rsidP="009F7F1C">
      <w:r>
        <w:rPr>
          <w:rFonts w:hint="eastAsia"/>
        </w:rPr>
        <w:t>但操作处理，</w:t>
      </w:r>
      <w:r w:rsidR="00792F3B">
        <w:rPr>
          <w:rFonts w:hint="eastAsia"/>
        </w:rPr>
        <w:t>会</w:t>
      </w:r>
      <w:r>
        <w:rPr>
          <w:rFonts w:hint="eastAsia"/>
        </w:rPr>
        <w:t>进行数据</w:t>
      </w:r>
      <w:r w:rsidR="00792F3B">
        <w:rPr>
          <w:rFonts w:hint="eastAsia"/>
        </w:rPr>
        <w:t>校验、字段更新，均需要用到内码之外的其他字段值，因此会要求操作引擎加载单据的数据包。</w:t>
      </w:r>
    </w:p>
    <w:p w:rsidR="00E60553" w:rsidRDefault="00E60553" w:rsidP="009F7F1C"/>
    <w:p w:rsidR="00792F3B" w:rsidRDefault="00792F3B" w:rsidP="009F7F1C">
      <w:r>
        <w:rPr>
          <w:rFonts w:hint="eastAsia"/>
        </w:rPr>
        <w:t>操作引擎采用按需加载的方式，</w:t>
      </w:r>
      <w:r w:rsidR="00EE0D2E">
        <w:rPr>
          <w:rFonts w:hint="eastAsia"/>
        </w:rPr>
        <w:t>自动扫描校验条件中需要用到的字段，加载这些字段的数据</w:t>
      </w:r>
      <w:r>
        <w:rPr>
          <w:rFonts w:hint="eastAsia"/>
        </w:rPr>
        <w:t>，其他无关的字段，均不会加载。</w:t>
      </w:r>
    </w:p>
    <w:p w:rsidR="00EE0D2E" w:rsidRPr="00B528D6" w:rsidRDefault="00EE0D2E" w:rsidP="009F7F1C"/>
    <w:p w:rsidR="00EE0D2E" w:rsidRDefault="00EE0D2E" w:rsidP="00EE0D2E">
      <w:r>
        <w:rPr>
          <w:rFonts w:hint="eastAsia"/>
        </w:rPr>
        <w:t>操作插件中</w:t>
      </w:r>
      <w:r w:rsidR="00F56097">
        <w:rPr>
          <w:rFonts w:hint="eastAsia"/>
        </w:rPr>
        <w:t>，需要用到的字段，操作引擎不会扫描到，因此，需要插件自行明确声明</w:t>
      </w:r>
      <w:r>
        <w:rPr>
          <w:rFonts w:hint="eastAsia"/>
        </w:rPr>
        <w:t>需要加载那些字段。</w:t>
      </w:r>
    </w:p>
    <w:p w:rsidR="00F810FB" w:rsidRDefault="00F810FB" w:rsidP="00EE0D2E"/>
    <w:p w:rsidR="00F810FB" w:rsidRDefault="00F810FB" w:rsidP="00EE0D2E">
      <w:r>
        <w:rPr>
          <w:rFonts w:hint="eastAsia"/>
        </w:rPr>
        <w:t>如果插件需要用到的字段，没有在本事件中申明加载，到数据包取字段值时，会触发</w:t>
      </w:r>
      <w:proofErr w:type="gramStart"/>
      <w:r>
        <w:t>”</w:t>
      </w:r>
      <w:proofErr w:type="gramEnd"/>
      <w:r>
        <w:rPr>
          <w:rFonts w:hint="eastAsia"/>
        </w:rPr>
        <w:t>属性不存在</w:t>
      </w:r>
      <w:proofErr w:type="gramStart"/>
      <w:r>
        <w:t>”</w:t>
      </w:r>
      <w:proofErr w:type="gramEnd"/>
      <w:r>
        <w:rPr>
          <w:rFonts w:hint="eastAsia"/>
        </w:rPr>
        <w:t>的错误。</w:t>
      </w:r>
    </w:p>
    <w:p w:rsidR="00D12F18" w:rsidRDefault="00D12F18" w:rsidP="00EE0D2E"/>
    <w:p w:rsidR="00D12F18" w:rsidRDefault="00D12F18" w:rsidP="00EE0D2E">
      <w:r>
        <w:rPr>
          <w:rFonts w:hint="eastAsia"/>
        </w:rPr>
        <w:t>向参数对象</w:t>
      </w:r>
      <w:r>
        <w:rPr>
          <w:rFonts w:hint="eastAsia"/>
        </w:rPr>
        <w:t>e.FieldList</w:t>
      </w:r>
      <w:r>
        <w:rPr>
          <w:rFonts w:hint="eastAsia"/>
        </w:rPr>
        <w:t>集合中，添加字段</w:t>
      </w:r>
      <w:r>
        <w:rPr>
          <w:rFonts w:hint="eastAsia"/>
        </w:rPr>
        <w:t>Key</w:t>
      </w:r>
      <w:r>
        <w:rPr>
          <w:rFonts w:hint="eastAsia"/>
        </w:rPr>
        <w:t>，要求加载字段值；</w:t>
      </w:r>
    </w:p>
    <w:p w:rsidR="00CD39EA" w:rsidRDefault="00CD39EA" w:rsidP="00CD39EA">
      <w:pPr>
        <w:pStyle w:val="3"/>
      </w:pPr>
      <w:bookmarkStart w:id="28" w:name="_Toc416187631"/>
      <w:r>
        <w:rPr>
          <w:rFonts w:hint="eastAsia"/>
        </w:rPr>
        <w:t>案例</w:t>
      </w:r>
      <w:r>
        <w:rPr>
          <w:rFonts w:hint="eastAsia"/>
        </w:rPr>
        <w:t xml:space="preserve"> </w:t>
      </w:r>
      <w:r>
        <w:t>–</w:t>
      </w:r>
      <w:r w:rsidR="005C51DC">
        <w:rPr>
          <w:rFonts w:hint="eastAsia"/>
        </w:rPr>
        <w:t xml:space="preserve"> </w:t>
      </w:r>
      <w:r w:rsidR="005C51DC">
        <w:rPr>
          <w:rFonts w:hint="eastAsia"/>
        </w:rPr>
        <w:t>采购价目表审核时，同步更新供应商价格</w:t>
      </w:r>
      <w:bookmarkEnd w:id="28"/>
    </w:p>
    <w:p w:rsidR="00CD39EA" w:rsidRPr="00B02F0F" w:rsidRDefault="00CD39EA" w:rsidP="00CD39EA">
      <w:pPr>
        <w:rPr>
          <w:b/>
          <w:shd w:val="pct15" w:color="auto" w:fill="FFFFFF"/>
        </w:rPr>
      </w:pPr>
      <w:r w:rsidRPr="00B02F0F">
        <w:rPr>
          <w:rFonts w:hint="eastAsia"/>
          <w:b/>
          <w:shd w:val="pct15" w:color="auto" w:fill="FFFFFF"/>
        </w:rPr>
        <w:t>代码来源</w:t>
      </w:r>
    </w:p>
    <w:p w:rsidR="00CD39EA" w:rsidRDefault="003F5F3D" w:rsidP="00CD39EA">
      <w:r>
        <w:rPr>
          <w:rFonts w:ascii="Consolas" w:hAnsi="Consolas" w:cs="Consolas"/>
          <w:color w:val="000000"/>
          <w:kern w:val="0"/>
          <w:sz w:val="19"/>
          <w:szCs w:val="19"/>
          <w:highlight w:val="white"/>
        </w:rPr>
        <w:t>Kingdee.K3.SCM.App.Pur.ServicePlugIn.PriceList</w:t>
      </w:r>
      <w:r w:rsidR="00CD39EA">
        <w:rPr>
          <w:rFonts w:ascii="Consolas" w:hAnsi="Consolas" w:cs="Consolas" w:hint="eastAsia"/>
          <w:color w:val="000000"/>
          <w:kern w:val="0"/>
          <w:sz w:val="19"/>
          <w:szCs w:val="19"/>
        </w:rPr>
        <w:t>.</w:t>
      </w:r>
      <w:r>
        <w:rPr>
          <w:rFonts w:ascii="Consolas" w:hAnsi="Consolas" w:cs="Consolas"/>
          <w:color w:val="2B91AF"/>
          <w:kern w:val="0"/>
          <w:sz w:val="19"/>
          <w:szCs w:val="19"/>
          <w:highlight w:val="white"/>
        </w:rPr>
        <w:t>Audit</w:t>
      </w:r>
    </w:p>
    <w:p w:rsidR="00CD39EA" w:rsidRPr="007C18CD" w:rsidRDefault="00CD39EA" w:rsidP="00CD39EA"/>
    <w:p w:rsidR="00CD39EA" w:rsidRPr="00B02F0F" w:rsidRDefault="00CD39EA" w:rsidP="00CD39EA">
      <w:pPr>
        <w:rPr>
          <w:b/>
          <w:shd w:val="pct15" w:color="auto" w:fill="FFFFFF"/>
        </w:rPr>
      </w:pPr>
      <w:r w:rsidRPr="00B02F0F">
        <w:rPr>
          <w:rFonts w:hint="eastAsia"/>
          <w:b/>
          <w:shd w:val="pct15" w:color="auto" w:fill="FFFFFF"/>
        </w:rPr>
        <w:t>需求背景</w:t>
      </w:r>
    </w:p>
    <w:p w:rsidR="00CD39EA" w:rsidRDefault="005C51DC" w:rsidP="00CD39EA">
      <w:r>
        <w:rPr>
          <w:rFonts w:hint="eastAsia"/>
        </w:rPr>
        <w:t>采购价目表审核时，需要把采购价目表对应的供应商价格，更新到供应</w:t>
      </w:r>
      <w:proofErr w:type="gramStart"/>
      <w:r>
        <w:rPr>
          <w:rFonts w:hint="eastAsia"/>
        </w:rPr>
        <w:t>商基础</w:t>
      </w:r>
      <w:proofErr w:type="gramEnd"/>
      <w:r>
        <w:rPr>
          <w:rFonts w:hint="eastAsia"/>
        </w:rPr>
        <w:t>资料的属性上。</w:t>
      </w:r>
    </w:p>
    <w:p w:rsidR="00CD39EA" w:rsidRPr="00AE6AAC" w:rsidRDefault="00CD39EA" w:rsidP="00CD39EA"/>
    <w:p w:rsidR="00CD39EA" w:rsidRPr="00B02F0F" w:rsidRDefault="00CD39EA" w:rsidP="00CD39EA">
      <w:pPr>
        <w:rPr>
          <w:b/>
          <w:shd w:val="pct15" w:color="auto" w:fill="FFFFFF"/>
        </w:rPr>
      </w:pPr>
      <w:r w:rsidRPr="00B02F0F">
        <w:rPr>
          <w:rFonts w:hint="eastAsia"/>
          <w:b/>
          <w:shd w:val="pct15" w:color="auto" w:fill="FFFFFF"/>
        </w:rPr>
        <w:t>实现方案</w:t>
      </w:r>
    </w:p>
    <w:p w:rsidR="00CD39EA" w:rsidRDefault="005C51DC" w:rsidP="00CD39EA">
      <w:r>
        <w:rPr>
          <w:rFonts w:hint="eastAsia"/>
        </w:rPr>
        <w:t>在审核操作前，要求加载采购价目表上的供应商、默认价格等字段值</w:t>
      </w:r>
      <w:r w:rsidR="00CD39EA">
        <w:rPr>
          <w:rFonts w:hint="eastAsia"/>
        </w:rPr>
        <w:t>。</w:t>
      </w:r>
    </w:p>
    <w:p w:rsidR="00CD39EA" w:rsidRPr="005C51DC" w:rsidRDefault="00CD39EA" w:rsidP="00CD39EA"/>
    <w:p w:rsidR="00CD39EA" w:rsidRDefault="005C51DC" w:rsidP="00CD39EA">
      <w:r>
        <w:rPr>
          <w:rFonts w:hint="eastAsia"/>
        </w:rPr>
        <w:t>在操作事务中，审核完毕后，同步更新采购价目表</w:t>
      </w:r>
      <w:r w:rsidR="006427FE">
        <w:rPr>
          <w:rFonts w:hint="eastAsia"/>
        </w:rPr>
        <w:t>上</w:t>
      </w:r>
      <w:r>
        <w:rPr>
          <w:rFonts w:hint="eastAsia"/>
        </w:rPr>
        <w:t>各供应商的</w:t>
      </w:r>
      <w:r w:rsidR="006427FE">
        <w:rPr>
          <w:rFonts w:hint="eastAsia"/>
        </w:rPr>
        <w:t>默认价格。</w:t>
      </w:r>
    </w:p>
    <w:p w:rsidR="00CD39EA" w:rsidRDefault="00CD39EA" w:rsidP="00CD39EA"/>
    <w:p w:rsidR="00CD39EA" w:rsidRPr="00B02F0F" w:rsidRDefault="00CD39EA" w:rsidP="00CD39EA">
      <w:pPr>
        <w:rPr>
          <w:b/>
          <w:shd w:val="pct15" w:color="auto" w:fill="FFFFFF"/>
        </w:rPr>
      </w:pPr>
      <w:r>
        <w:rPr>
          <w:rFonts w:hint="eastAsia"/>
          <w:b/>
          <w:shd w:val="pct15" w:color="auto" w:fill="FFFFFF"/>
        </w:rPr>
        <w:t>关键字</w:t>
      </w:r>
    </w:p>
    <w:p w:rsidR="00CD39EA" w:rsidRDefault="00CD39EA" w:rsidP="00CD39EA">
      <w:r>
        <w:rPr>
          <w:rFonts w:hint="eastAsia"/>
        </w:rPr>
        <w:t>属性不存在</w:t>
      </w:r>
      <w:r>
        <w:rPr>
          <w:rFonts w:hint="eastAsia"/>
        </w:rPr>
        <w:t xml:space="preserve"> </w:t>
      </w:r>
      <w:r>
        <w:rPr>
          <w:rFonts w:hint="eastAsia"/>
        </w:rPr>
        <w:t>使用字段值</w:t>
      </w:r>
      <w:r>
        <w:rPr>
          <w:rFonts w:hint="eastAsia"/>
        </w:rPr>
        <w:t xml:space="preserve"> </w:t>
      </w:r>
      <w:r>
        <w:rPr>
          <w:rFonts w:hint="eastAsia"/>
        </w:rPr>
        <w:t>加载字段值</w:t>
      </w:r>
    </w:p>
    <w:p w:rsidR="00CD39EA" w:rsidRDefault="00CD39EA" w:rsidP="00CD39EA"/>
    <w:p w:rsidR="00CD39EA" w:rsidRDefault="00CD39EA" w:rsidP="00CD39EA">
      <w:pPr>
        <w:rPr>
          <w:b/>
          <w:shd w:val="pct15" w:color="auto" w:fill="FFFFFF"/>
        </w:rPr>
      </w:pPr>
      <w:r w:rsidRPr="00B02F0F">
        <w:rPr>
          <w:rFonts w:hint="eastAsia"/>
          <w:b/>
          <w:shd w:val="pct15" w:color="auto" w:fill="FFFFFF"/>
        </w:rPr>
        <w:t>示例代码</w:t>
      </w:r>
    </w:p>
    <w:p w:rsidR="00CD39EA" w:rsidRPr="00B02F0F" w:rsidRDefault="00CD39EA" w:rsidP="00CD39EA">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F7976" w:rsidRPr="000C5F0B" w:rsidTr="008C0AFE">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F7976" w:rsidRPr="000C5F0B" w:rsidRDefault="00DF7976" w:rsidP="00DF7976">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F7976" w:rsidRPr="000C5F0B" w:rsidRDefault="00DF7976" w:rsidP="008C0AFE">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DF7976" w:rsidRPr="000C5F0B" w:rsidTr="008C0AFE">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hint="eastAsia"/>
                <w:color w:val="000000"/>
                <w:kern w:val="0"/>
                <w:sz w:val="19"/>
                <w:szCs w:val="19"/>
                <w:highlight w:val="white"/>
              </w:rPr>
              <w:t>Kingdee.</w:t>
            </w:r>
            <w:r>
              <w:rPr>
                <w:rFonts w:ascii="Consolas" w:hAnsi="Consolas" w:cs="Consolas"/>
                <w:color w:val="000000"/>
                <w:kern w:val="0"/>
                <w:sz w:val="19"/>
                <w:szCs w:val="19"/>
                <w:highlight w:val="white"/>
              </w:rPr>
              <w:t>BOS.Core.DynamicForm.PlugIn.Args;</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Kingdee.K3.SCM.App.Pur.ServicePlugIn.PriceList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采购价目表服务端审核操作</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Audit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"FSupplierID"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e.FieldKeys.Add(</w:t>
            </w:r>
            <w:r>
              <w:rPr>
                <w:rFonts w:ascii="Consolas" w:hAnsi="Consolas" w:cs="Consolas"/>
                <w:color w:val="A31515"/>
                <w:kern w:val="0"/>
                <w:sz w:val="19"/>
                <w:szCs w:val="19"/>
                <w:highlight w:val="white"/>
              </w:rPr>
              <w:t>"FSupplierLocId"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"FDefPriceListId"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是否默认价目表</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"FcreateorgId"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"FuseorgId"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supplierId = 0;</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priceListId = 0;</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defPriceListId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sqlArray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entity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(entity!=</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supplierId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.ToInt64(entity[</w:t>
            </w:r>
            <w:r>
              <w:rPr>
                <w:rFonts w:ascii="Consolas" w:hAnsi="Consolas" w:cs="Consolas"/>
                <w:color w:val="A31515"/>
                <w:kern w:val="0"/>
                <w:sz w:val="19"/>
                <w:szCs w:val="19"/>
                <w:highlight w:val="white"/>
              </w:rPr>
              <w:t>"supplierId_Id"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priceListId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.ToInt64(entity[</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defPriceListId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.ToBoolean(entity[</w:t>
            </w:r>
            <w:r>
              <w:rPr>
                <w:rFonts w:ascii="Consolas" w:hAnsi="Consolas" w:cs="Consolas"/>
                <w:color w:val="A31515"/>
                <w:kern w:val="0"/>
                <w:sz w:val="19"/>
                <w:szCs w:val="19"/>
                <w:highlight w:val="white"/>
              </w:rPr>
              <w:t>"DefPriceListId"</w:t>
            </w:r>
            <w:r>
              <w:rPr>
                <w:rFonts w:ascii="Consolas" w:hAnsi="Consolas" w:cs="Consolas"/>
                <w:color w:val="000000"/>
                <w:kern w:val="0"/>
                <w:sz w:val="19"/>
                <w:szCs w:val="19"/>
                <w:highlight w:val="white"/>
              </w:rPr>
              <w:t>]);</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(priceListId&gt;0 &amp;&amp; supplierId&gt;0 &amp;&amp; defPriceListId)</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 UPDATE T_BD_SUPPLIERBUSINESS  AS P</w:t>
            </w:r>
          </w:p>
          <w:p w:rsidR="00DF7976" w:rsidRDefault="00DF7976" w:rsidP="00E53CCB">
            <w:pPr>
              <w:autoSpaceDE w:val="0"/>
              <w:autoSpaceDN w:val="0"/>
              <w:adjustRightInd w:val="0"/>
              <w:ind w:firstLineChars="1200" w:firstLine="2280"/>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SET FPRICELISTID= {0}</w:t>
            </w:r>
          </w:p>
          <w:p w:rsidR="00DF7976" w:rsidRDefault="00DF7976" w:rsidP="00E53CCB">
            <w:pPr>
              <w:autoSpaceDE w:val="0"/>
              <w:autoSpaceDN w:val="0"/>
              <w:adjustRightInd w:val="0"/>
              <w:ind w:leftChars="1080" w:left="2268"/>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WHERE P.FSupplierid={1} "</w:t>
            </w:r>
            <w:r>
              <w:rPr>
                <w:rFonts w:ascii="Consolas" w:hAnsi="Consolas" w:cs="Consolas"/>
                <w:color w:val="000000"/>
                <w:kern w:val="0"/>
                <w:sz w:val="19"/>
                <w:szCs w:val="19"/>
                <w:highlight w:val="white"/>
              </w:rPr>
              <w:t>,priceListId.ToString(),supplierId.ToString());</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sqlArray.Add(sql);</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(sqlArray.Count &gt; 0)</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DBUtils</w:t>
            </w:r>
            <w:r>
              <w:rPr>
                <w:rFonts w:ascii="Consolas" w:hAnsi="Consolas" w:cs="Consolas"/>
                <w:color w:val="000000"/>
                <w:kern w:val="0"/>
                <w:sz w:val="19"/>
                <w:szCs w:val="19"/>
                <w:highlight w:val="white"/>
              </w:rPr>
              <w:t>.ExecuteBatch(</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sqlArray, 100);</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Default="00DF7976" w:rsidP="00DF797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F7976" w:rsidRPr="000C5F0B" w:rsidRDefault="00DF7976" w:rsidP="0049281E">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9F7F1C" w:rsidRDefault="009F7F1C" w:rsidP="009F7F1C">
      <w:pPr>
        <w:pStyle w:val="2"/>
      </w:pPr>
      <w:bookmarkStart w:id="29" w:name="_Toc416187632"/>
      <w:r>
        <w:lastRenderedPageBreak/>
        <w:t>OnAddValidators</w:t>
      </w:r>
      <w:bookmarkEnd w:id="29"/>
    </w:p>
    <w:p w:rsidR="00B528D6" w:rsidRDefault="00B528D6" w:rsidP="00F27BF1">
      <w:r>
        <w:rPr>
          <w:rFonts w:hint="eastAsia"/>
        </w:rPr>
        <w:t>在单据数据加载后，数据校验前触发；</w:t>
      </w:r>
    </w:p>
    <w:p w:rsidR="009F7F1C" w:rsidRDefault="00B528D6" w:rsidP="00F27BF1">
      <w:r>
        <w:rPr>
          <w:rFonts w:hint="eastAsia"/>
        </w:rPr>
        <w:t>用于</w:t>
      </w:r>
      <w:r w:rsidR="004C006A">
        <w:rPr>
          <w:rFonts w:hint="eastAsia"/>
        </w:rPr>
        <w:t>注册</w:t>
      </w:r>
      <w:r>
        <w:rPr>
          <w:rFonts w:hint="eastAsia"/>
        </w:rPr>
        <w:t>自定义的</w:t>
      </w:r>
      <w:r w:rsidR="004C006A">
        <w:rPr>
          <w:rFonts w:hint="eastAsia"/>
        </w:rPr>
        <w:t>操作校验器</w:t>
      </w:r>
      <w:r>
        <w:rPr>
          <w:rFonts w:hint="eastAsia"/>
        </w:rPr>
        <w:t>，</w:t>
      </w:r>
      <w:r w:rsidR="00C7263A">
        <w:rPr>
          <w:rFonts w:hint="eastAsia"/>
        </w:rPr>
        <w:t>增加校验；</w:t>
      </w:r>
      <w:r>
        <w:rPr>
          <w:rFonts w:hint="eastAsia"/>
        </w:rPr>
        <w:t>或者移除预置的校验器</w:t>
      </w:r>
      <w:r w:rsidR="00C7263A">
        <w:rPr>
          <w:rFonts w:hint="eastAsia"/>
        </w:rPr>
        <w:t>，避开校验</w:t>
      </w:r>
      <w:r>
        <w:rPr>
          <w:rFonts w:hint="eastAsia"/>
        </w:rPr>
        <w:t>；</w:t>
      </w:r>
    </w:p>
    <w:p w:rsidR="008B6EC6" w:rsidRDefault="008B6EC6" w:rsidP="008B6EC6">
      <w:pPr>
        <w:pStyle w:val="3"/>
      </w:pPr>
      <w:bookmarkStart w:id="30" w:name="_Toc416187633"/>
      <w:r>
        <w:rPr>
          <w:rFonts w:hint="eastAsia"/>
        </w:rPr>
        <w:lastRenderedPageBreak/>
        <w:t>语法</w:t>
      </w:r>
      <w:bookmarkEnd w:id="30"/>
    </w:p>
    <w:p w:rsidR="00DE38EF" w:rsidRPr="00242070" w:rsidRDefault="00DE38EF" w:rsidP="00DE38EF">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E38EF"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E38EF" w:rsidRPr="000C5F0B" w:rsidRDefault="00DE38EF"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E38EF" w:rsidRPr="000C5F0B" w:rsidRDefault="00DE38EF" w:rsidP="00915257">
            <w:pPr>
              <w:autoSpaceDE w:val="0"/>
              <w:autoSpaceDN w:val="0"/>
              <w:adjustRightInd w:val="0"/>
              <w:snapToGrid w:val="0"/>
              <w:jc w:val="left"/>
              <w:rPr>
                <w:rFonts w:ascii="宋体" w:hAnsi="宋体" w:cs="宋体"/>
                <w:color w:val="000000"/>
                <w:kern w:val="0"/>
                <w:szCs w:val="21"/>
              </w:rPr>
            </w:pPr>
          </w:p>
        </w:tc>
      </w:tr>
      <w:tr w:rsidR="00DE38EF"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DE38EF" w:rsidRPr="0088398B" w:rsidRDefault="002A58E0"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tc>
      </w:tr>
    </w:tbl>
    <w:p w:rsidR="00DE38EF" w:rsidRDefault="00DE38EF" w:rsidP="00DE38EF"/>
    <w:p w:rsidR="00DE38EF" w:rsidRPr="005B7E8F" w:rsidRDefault="00DE38EF" w:rsidP="00DE38EF">
      <w:pPr>
        <w:rPr>
          <w:b/>
          <w:shd w:val="pct15" w:color="auto" w:fill="FFFFFF"/>
        </w:rPr>
      </w:pPr>
      <w:r w:rsidRPr="005B7E8F">
        <w:rPr>
          <w:rFonts w:hint="eastAsia"/>
          <w:b/>
          <w:shd w:val="pct15" w:color="auto" w:fill="FFFFFF"/>
        </w:rPr>
        <w:t>参数说明</w:t>
      </w:r>
    </w:p>
    <w:p w:rsidR="00DE38EF" w:rsidRDefault="00DE38EF" w:rsidP="00DE38EF">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5544"/>
        <w:gridCol w:w="2978"/>
      </w:tblGrid>
      <w:tr w:rsidR="00DE38EF"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E38EF" w:rsidRDefault="00DE38EF" w:rsidP="00915257">
            <w:r>
              <w:rPr>
                <w:rFonts w:hint="eastAsia"/>
              </w:rPr>
              <w:t>属性</w:t>
            </w:r>
          </w:p>
        </w:tc>
        <w:tc>
          <w:tcPr>
            <w:tcW w:w="5012" w:type="dxa"/>
          </w:tcPr>
          <w:p w:rsidR="00DE38EF" w:rsidRDefault="00DE38EF"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38EF"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E38EF" w:rsidRDefault="00A96391" w:rsidP="00915257">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DataEntities</w:t>
            </w:r>
          </w:p>
        </w:tc>
        <w:tc>
          <w:tcPr>
            <w:tcW w:w="5012" w:type="dxa"/>
          </w:tcPr>
          <w:p w:rsidR="00DE38EF" w:rsidRDefault="00A96391" w:rsidP="00915257">
            <w:pPr>
              <w:cnfStyle w:val="000000100000" w:firstRow="0" w:lastRow="0" w:firstColumn="0" w:lastColumn="0" w:oddVBand="0" w:evenVBand="0" w:oddHBand="1" w:evenHBand="0" w:firstRowFirstColumn="0" w:firstRowLastColumn="0" w:lastRowFirstColumn="0" w:lastRowLastColumn="0"/>
            </w:pPr>
            <w:r>
              <w:rPr>
                <w:rFonts w:hint="eastAsia"/>
              </w:rPr>
              <w:t>待校验的单据数据包</w:t>
            </w:r>
          </w:p>
        </w:tc>
      </w:tr>
      <w:tr w:rsidR="00DE38EF" w:rsidTr="00915257">
        <w:tc>
          <w:tcPr>
            <w:cnfStyle w:val="001000000000" w:firstRow="0" w:lastRow="0" w:firstColumn="1" w:lastColumn="0" w:oddVBand="0" w:evenVBand="0" w:oddHBand="0" w:evenHBand="0" w:firstRowFirstColumn="0" w:firstRowLastColumn="0" w:lastRowFirstColumn="0" w:lastRowLastColumn="0"/>
            <w:tcW w:w="3510" w:type="dxa"/>
          </w:tcPr>
          <w:p w:rsidR="00DE38EF" w:rsidRDefault="00A96391" w:rsidP="0091525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&lt;Kingdee.BOS.Core.Validation.</w:t>
            </w:r>
            <w:r>
              <w:rPr>
                <w:rFonts w:ascii="Consolas" w:hAnsi="Consolas" w:cs="Consolas"/>
                <w:color w:val="2B91AF"/>
                <w:kern w:val="0"/>
                <w:sz w:val="19"/>
                <w:szCs w:val="19"/>
                <w:highlight w:val="white"/>
              </w:rPr>
              <w:t>AbstractValidator</w:t>
            </w:r>
            <w:r>
              <w:rPr>
                <w:rFonts w:ascii="Consolas" w:hAnsi="Consolas" w:cs="Consolas"/>
                <w:color w:val="000000"/>
                <w:kern w:val="0"/>
                <w:sz w:val="19"/>
                <w:szCs w:val="19"/>
                <w:highlight w:val="white"/>
              </w:rPr>
              <w:t>&gt; Validators</w:t>
            </w:r>
          </w:p>
        </w:tc>
        <w:tc>
          <w:tcPr>
            <w:tcW w:w="5012" w:type="dxa"/>
          </w:tcPr>
          <w:p w:rsidR="00DE38EF" w:rsidRDefault="00A96391" w:rsidP="00915257">
            <w:pPr>
              <w:cnfStyle w:val="000000000000" w:firstRow="0" w:lastRow="0" w:firstColumn="0" w:lastColumn="0" w:oddVBand="0" w:evenVBand="0" w:oddHBand="0" w:evenHBand="0" w:firstRowFirstColumn="0" w:firstRowLastColumn="0" w:lastRowFirstColumn="0" w:lastRowLastColumn="0"/>
            </w:pPr>
            <w:r>
              <w:rPr>
                <w:rFonts w:hint="eastAsia"/>
              </w:rPr>
              <w:t>校验器集合</w:t>
            </w:r>
          </w:p>
        </w:tc>
      </w:tr>
    </w:tbl>
    <w:p w:rsidR="00DE38EF" w:rsidRPr="000F4ABD" w:rsidRDefault="00DE38EF" w:rsidP="00DE38EF"/>
    <w:p w:rsidR="008B6EC6" w:rsidRPr="00DE38EF" w:rsidRDefault="008B6EC6" w:rsidP="00F27BF1"/>
    <w:p w:rsidR="008B6EC6" w:rsidRPr="008B6EC6" w:rsidRDefault="008B6EC6" w:rsidP="00F27BF1">
      <w:pPr>
        <w:rPr>
          <w:b/>
          <w:shd w:val="pct15" w:color="auto" w:fill="FFFFFF"/>
        </w:rPr>
      </w:pPr>
      <w:r w:rsidRPr="008B6EC6">
        <w:rPr>
          <w:rFonts w:hint="eastAsia"/>
          <w:b/>
          <w:shd w:val="pct15" w:color="auto" w:fill="FFFFFF"/>
        </w:rPr>
        <w:t>备注</w:t>
      </w:r>
    </w:p>
    <w:p w:rsidR="00D92087" w:rsidRDefault="00D92087" w:rsidP="00F27BF1">
      <w:r>
        <w:rPr>
          <w:rFonts w:hint="eastAsia"/>
        </w:rPr>
        <w:t>操作引擎会在一个事务中，进行数据的更新，如果更新成功则全部成功，如果某条数据操作失败，则全部失败。</w:t>
      </w:r>
    </w:p>
    <w:p w:rsidR="00D92087" w:rsidRDefault="00D92087" w:rsidP="00F27BF1"/>
    <w:p w:rsidR="00D92087" w:rsidRDefault="00D92087" w:rsidP="00F27BF1">
      <w:r>
        <w:rPr>
          <w:rFonts w:hint="eastAsia"/>
        </w:rPr>
        <w:t>实际业务中，需要</w:t>
      </w:r>
      <w:r w:rsidR="00F86FD2">
        <w:rPr>
          <w:rFonts w:hint="eastAsia"/>
        </w:rPr>
        <w:t>把</w:t>
      </w:r>
      <w:r>
        <w:rPr>
          <w:rFonts w:hint="eastAsia"/>
        </w:rPr>
        <w:t>操作失败的数据，单独隔离出来，其他数据，顺利操作成功。</w:t>
      </w:r>
      <w:r w:rsidR="00F86FD2">
        <w:rPr>
          <w:rFonts w:hint="eastAsia"/>
        </w:rPr>
        <w:t>为实现此需求，需要在操作事务之前，把不允许操作的数据检查出来，并剔除出数据集合，剩下符合条件，允许操作的数据，丢进事务，进行操作。</w:t>
      </w:r>
    </w:p>
    <w:p w:rsidR="00021037" w:rsidRDefault="00021037" w:rsidP="00F27BF1"/>
    <w:p w:rsidR="003318AF" w:rsidRDefault="003318AF" w:rsidP="00F27BF1">
      <w:r>
        <w:rPr>
          <w:rFonts w:hint="eastAsia"/>
        </w:rPr>
        <w:t>本事件，允许向操作中，添加自定义的校验规则，对将要操作的数据进行校验。</w:t>
      </w:r>
    </w:p>
    <w:p w:rsidR="003318AF" w:rsidRDefault="003318AF" w:rsidP="00F27BF1"/>
    <w:p w:rsidR="003318AF" w:rsidRDefault="003318AF" w:rsidP="00F27BF1">
      <w:r>
        <w:rPr>
          <w:rFonts w:hint="eastAsia"/>
        </w:rPr>
        <w:t>校验规则（</w:t>
      </w:r>
      <w:r>
        <w:rPr>
          <w:rFonts w:ascii="Consolas" w:hAnsi="Consolas" w:cs="Consolas"/>
          <w:color w:val="2B91AF"/>
          <w:kern w:val="0"/>
          <w:sz w:val="19"/>
          <w:szCs w:val="19"/>
          <w:highlight w:val="white"/>
        </w:rPr>
        <w:t>AbstractServiceValidator</w:t>
      </w:r>
      <w:r>
        <w:rPr>
          <w:rFonts w:hint="eastAsia"/>
        </w:rPr>
        <w:t>）检查出不符合规则的数据后，通过通用的方法，通知操作</w:t>
      </w:r>
      <w:proofErr w:type="gramStart"/>
      <w:r>
        <w:rPr>
          <w:rFonts w:hint="eastAsia"/>
        </w:rPr>
        <w:t>剔除此</w:t>
      </w:r>
      <w:proofErr w:type="gramEnd"/>
      <w:r>
        <w:rPr>
          <w:rFonts w:hint="eastAsia"/>
        </w:rPr>
        <w:t>数据。</w:t>
      </w:r>
    </w:p>
    <w:p w:rsidR="003318AF" w:rsidRDefault="003318AF" w:rsidP="00F27BF1"/>
    <w:p w:rsidR="00021037" w:rsidRDefault="00021037" w:rsidP="00021037">
      <w:pPr>
        <w:pStyle w:val="3"/>
      </w:pPr>
      <w:bookmarkStart w:id="31" w:name="_Toc416187634"/>
      <w:r>
        <w:rPr>
          <w:rFonts w:hint="eastAsia"/>
        </w:rPr>
        <w:t>案例</w:t>
      </w:r>
      <w:r>
        <w:rPr>
          <w:rFonts w:hint="eastAsia"/>
        </w:rPr>
        <w:t xml:space="preserve"> </w:t>
      </w:r>
      <w:r>
        <w:t>–</w:t>
      </w:r>
      <w:r>
        <w:rPr>
          <w:rFonts w:hint="eastAsia"/>
        </w:rPr>
        <w:t xml:space="preserve"> </w:t>
      </w:r>
      <w:r w:rsidR="00F2213D">
        <w:rPr>
          <w:rFonts w:hint="eastAsia"/>
        </w:rPr>
        <w:t>单据反审核时，</w:t>
      </w:r>
      <w:r w:rsidR="00265CD4">
        <w:rPr>
          <w:rFonts w:hint="eastAsia"/>
        </w:rPr>
        <w:t>生成凭证</w:t>
      </w:r>
      <w:r w:rsidR="00F2213D">
        <w:rPr>
          <w:rFonts w:hint="eastAsia"/>
        </w:rPr>
        <w:t>校验</w:t>
      </w:r>
      <w:bookmarkEnd w:id="31"/>
    </w:p>
    <w:p w:rsidR="00021037" w:rsidRPr="00B02F0F" w:rsidRDefault="00021037" w:rsidP="00021037">
      <w:pPr>
        <w:rPr>
          <w:b/>
          <w:shd w:val="pct15" w:color="auto" w:fill="FFFFFF"/>
        </w:rPr>
      </w:pPr>
      <w:r w:rsidRPr="00B02F0F">
        <w:rPr>
          <w:rFonts w:hint="eastAsia"/>
          <w:b/>
          <w:shd w:val="pct15" w:color="auto" w:fill="FFFFFF"/>
        </w:rPr>
        <w:t>代码来源</w:t>
      </w:r>
    </w:p>
    <w:p w:rsidR="00021037" w:rsidRDefault="003F5F3D" w:rsidP="00021037">
      <w:pPr>
        <w:rPr>
          <w:rFonts w:ascii="Consolas" w:hAnsi="Consolas" w:cs="Consolas"/>
          <w:color w:val="2B91AF"/>
          <w:kern w:val="0"/>
          <w:sz w:val="19"/>
          <w:szCs w:val="19"/>
        </w:rPr>
      </w:pPr>
      <w:r>
        <w:rPr>
          <w:rFonts w:ascii="Consolas" w:hAnsi="Consolas" w:cs="Consolas"/>
          <w:color w:val="000000"/>
          <w:kern w:val="0"/>
          <w:sz w:val="19"/>
          <w:szCs w:val="19"/>
          <w:highlight w:val="white"/>
        </w:rPr>
        <w:t>Kingdee.K3.SCM.App.ServicePlugIn.VoucherControl</w:t>
      </w:r>
      <w:r w:rsidR="00021037">
        <w:rPr>
          <w:rFonts w:ascii="Consolas" w:hAnsi="Consolas" w:cs="Consolas" w:hint="eastAsia"/>
          <w:color w:val="000000"/>
          <w:kern w:val="0"/>
          <w:sz w:val="19"/>
          <w:szCs w:val="19"/>
        </w:rPr>
        <w:t>.</w:t>
      </w:r>
      <w:r w:rsidR="00410613">
        <w:rPr>
          <w:rFonts w:ascii="Consolas" w:hAnsi="Consolas" w:cs="Consolas"/>
          <w:color w:val="2B91AF"/>
          <w:kern w:val="0"/>
          <w:sz w:val="19"/>
          <w:szCs w:val="19"/>
          <w:highlight w:val="white"/>
        </w:rPr>
        <w:t>UnAuditVoucherControl</w:t>
      </w:r>
    </w:p>
    <w:p w:rsidR="007E5A35" w:rsidRDefault="007E5A35" w:rsidP="00021037">
      <w:r>
        <w:rPr>
          <w:rFonts w:ascii="Consolas" w:hAnsi="Consolas" w:cs="Consolas"/>
          <w:color w:val="000000"/>
          <w:kern w:val="0"/>
          <w:sz w:val="19"/>
          <w:szCs w:val="19"/>
          <w:highlight w:val="white"/>
        </w:rPr>
        <w:t>Kingdee.K3.SCM.App.Validator</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HasVoucherValidator</w:t>
      </w:r>
    </w:p>
    <w:p w:rsidR="00021037" w:rsidRPr="007C18CD" w:rsidRDefault="00021037" w:rsidP="00021037"/>
    <w:p w:rsidR="00021037" w:rsidRPr="00B02F0F" w:rsidRDefault="00021037" w:rsidP="00021037">
      <w:pPr>
        <w:rPr>
          <w:b/>
          <w:shd w:val="pct15" w:color="auto" w:fill="FFFFFF"/>
        </w:rPr>
      </w:pPr>
      <w:r w:rsidRPr="00B02F0F">
        <w:rPr>
          <w:rFonts w:hint="eastAsia"/>
          <w:b/>
          <w:shd w:val="pct15" w:color="auto" w:fill="FFFFFF"/>
        </w:rPr>
        <w:t>需求背景</w:t>
      </w:r>
    </w:p>
    <w:p w:rsidR="00021037" w:rsidRDefault="003318AF" w:rsidP="003318AF">
      <w:r>
        <w:rPr>
          <w:rFonts w:hint="eastAsia"/>
        </w:rPr>
        <w:t>业务单据已经生成凭证后，不允许反审核</w:t>
      </w:r>
      <w:r w:rsidR="00021037">
        <w:rPr>
          <w:rFonts w:hint="eastAsia"/>
        </w:rPr>
        <w:t>。</w:t>
      </w:r>
    </w:p>
    <w:p w:rsidR="00021037" w:rsidRDefault="00021037" w:rsidP="00021037"/>
    <w:p w:rsidR="00021037" w:rsidRPr="00B02F0F" w:rsidRDefault="00021037" w:rsidP="00021037">
      <w:pPr>
        <w:rPr>
          <w:b/>
          <w:shd w:val="pct15" w:color="auto" w:fill="FFFFFF"/>
        </w:rPr>
      </w:pPr>
      <w:r w:rsidRPr="00B02F0F">
        <w:rPr>
          <w:rFonts w:hint="eastAsia"/>
          <w:b/>
          <w:shd w:val="pct15" w:color="auto" w:fill="FFFFFF"/>
        </w:rPr>
        <w:t>实现方案</w:t>
      </w:r>
    </w:p>
    <w:p w:rsidR="00021037" w:rsidRDefault="003318AF" w:rsidP="00021037">
      <w:r>
        <w:rPr>
          <w:rFonts w:hint="eastAsia"/>
        </w:rPr>
        <w:t>建立一个通用的检查规则</w:t>
      </w:r>
      <w:r>
        <w:rPr>
          <w:rFonts w:hint="eastAsia"/>
        </w:rPr>
        <w:t xml:space="preserve"> </w:t>
      </w:r>
      <w:r>
        <w:t>–</w:t>
      </w:r>
      <w:r>
        <w:rPr>
          <w:rFonts w:hint="eastAsia"/>
        </w:rPr>
        <w:t xml:space="preserve"> </w:t>
      </w:r>
      <w:r>
        <w:rPr>
          <w:rFonts w:hint="eastAsia"/>
        </w:rPr>
        <w:t>单据是否生成凭证检查，在各个插件中引用</w:t>
      </w:r>
      <w:r w:rsidR="00D91FC0">
        <w:rPr>
          <w:rFonts w:hint="eastAsia"/>
        </w:rPr>
        <w:t>此</w:t>
      </w:r>
      <w:r>
        <w:rPr>
          <w:rFonts w:hint="eastAsia"/>
        </w:rPr>
        <w:t>检查</w:t>
      </w:r>
      <w:r w:rsidR="00021037">
        <w:rPr>
          <w:rFonts w:hint="eastAsia"/>
        </w:rPr>
        <w:t>。</w:t>
      </w:r>
    </w:p>
    <w:p w:rsidR="00021037" w:rsidRDefault="00021037" w:rsidP="00021037"/>
    <w:p w:rsidR="00021037" w:rsidRDefault="00CB7E99" w:rsidP="00021037">
      <w:r>
        <w:rPr>
          <w:rFonts w:hint="eastAsia"/>
        </w:rPr>
        <w:t>是否生成凭证检查规则，发现单据已经生成凭证之后，添加一个校验错误到操作错误列表，通知操作剔除此条数据不允许操作。</w:t>
      </w:r>
    </w:p>
    <w:p w:rsidR="00021037" w:rsidRDefault="00021037" w:rsidP="00021037"/>
    <w:p w:rsidR="00021037" w:rsidRPr="00B02F0F" w:rsidRDefault="00021037" w:rsidP="00021037">
      <w:pPr>
        <w:rPr>
          <w:b/>
          <w:shd w:val="pct15" w:color="auto" w:fill="FFFFFF"/>
        </w:rPr>
      </w:pPr>
      <w:r>
        <w:rPr>
          <w:rFonts w:hint="eastAsia"/>
          <w:b/>
          <w:shd w:val="pct15" w:color="auto" w:fill="FFFFFF"/>
        </w:rPr>
        <w:t>关键字</w:t>
      </w:r>
    </w:p>
    <w:p w:rsidR="00021037" w:rsidRDefault="008D5799" w:rsidP="00021037">
      <w:r>
        <w:rPr>
          <w:rFonts w:hint="eastAsia"/>
        </w:rPr>
        <w:t>操作数据校验</w:t>
      </w:r>
      <w:r>
        <w:rPr>
          <w:rFonts w:hint="eastAsia"/>
        </w:rPr>
        <w:t xml:space="preserve"> </w:t>
      </w:r>
      <w:r>
        <w:rPr>
          <w:rFonts w:hint="eastAsia"/>
        </w:rPr>
        <w:t>校验规则</w:t>
      </w:r>
      <w:r>
        <w:rPr>
          <w:rFonts w:hint="eastAsia"/>
        </w:rPr>
        <w:t xml:space="preserve"> </w:t>
      </w:r>
      <w:r>
        <w:rPr>
          <w:rFonts w:hint="eastAsia"/>
        </w:rPr>
        <w:t>生成凭证检查</w:t>
      </w:r>
      <w:r>
        <w:rPr>
          <w:rFonts w:hint="eastAsia"/>
        </w:rPr>
        <w:t xml:space="preserve"> </w:t>
      </w:r>
      <w:r>
        <w:rPr>
          <w:rFonts w:hint="eastAsia"/>
        </w:rPr>
        <w:t>剔除校验不通过数据</w:t>
      </w:r>
    </w:p>
    <w:p w:rsidR="00021037" w:rsidRDefault="00021037" w:rsidP="00021037"/>
    <w:p w:rsidR="00021037" w:rsidRDefault="00021037" w:rsidP="00021037">
      <w:pPr>
        <w:rPr>
          <w:b/>
          <w:shd w:val="pct15" w:color="auto" w:fill="FFFFFF"/>
        </w:rPr>
      </w:pPr>
      <w:r w:rsidRPr="00B02F0F">
        <w:rPr>
          <w:rFonts w:hint="eastAsia"/>
          <w:b/>
          <w:shd w:val="pct15" w:color="auto" w:fill="FFFFFF"/>
        </w:rPr>
        <w:t>示例代码</w:t>
      </w:r>
    </w:p>
    <w:p w:rsidR="00021037" w:rsidRPr="00B02F0F" w:rsidRDefault="00021037" w:rsidP="00021037">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21037" w:rsidRPr="000C5F0B" w:rsidTr="008C0AFE">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21037" w:rsidRPr="000C5F0B" w:rsidRDefault="00021037" w:rsidP="008C0AFE">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21037" w:rsidRPr="000C5F0B" w:rsidRDefault="00021037" w:rsidP="008C0AFE">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021037" w:rsidRPr="000C5F0B" w:rsidTr="008C0AFE">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Kingdee.K3.Core.FIN;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Kingdee.K3.SCM.App.Validator;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Kingdee.K3.BD.Contracts.FIN;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Kingdee.K3.SCM.App.ServicePlugIn.VoucherControl</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反审核插件，处理和凭证有关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UnAuditVoucherControl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AbstractOperationServicePlugIn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添加凭证检查校验器：</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如果已经生成凭证，且凭证已经更改，或审核</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则单据不允许反审核</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HasVoucherValidator</w:t>
            </w:r>
            <w:r>
              <w:rPr>
                <w:rFonts w:ascii="Consolas" w:hAnsi="Consolas" w:cs="Consolas"/>
                <w:color w:val="000000"/>
                <w:kern w:val="0"/>
                <w:sz w:val="19"/>
                <w:szCs w:val="19"/>
                <w:highlight w:val="white"/>
              </w:rPr>
              <w:t xml:space="preserve"> voucherValidator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HasVoucherValidator</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voucherValidator.EntityKey = </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voucherValidator.BillFormId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.BusinessInfo.GetForm().Id;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e.Validators.Add(voucherValidator);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BeginOperationTransaction(</w:t>
            </w:r>
            <w:r>
              <w:rPr>
                <w:rFonts w:ascii="Consolas" w:hAnsi="Consolas" w:cs="Consolas"/>
                <w:color w:val="2B91AF"/>
                <w:kern w:val="0"/>
                <w:sz w:val="19"/>
                <w:szCs w:val="19"/>
                <w:highlight w:val="white"/>
              </w:rPr>
              <w:t>BeginOperationTransactionArgs</w:t>
            </w:r>
            <w:r>
              <w:rPr>
                <w:rFonts w:ascii="Consolas" w:hAnsi="Consolas" w:cs="Consolas"/>
                <w:color w:val="000000"/>
                <w:kern w:val="0"/>
                <w:sz w:val="19"/>
                <w:szCs w:val="19"/>
                <w:highlight w:val="white"/>
              </w:rPr>
              <w:t xml:space="preserve"> e)</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(e.DataEntitys.Count() &lt; 1)</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formId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.BusinessInfo.GetForm().Id;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lstBillID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billIdList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&gt; dataEntitys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lstBillID.Add(</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以下是处理</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如果生成的凭证未做任何处理则反审核时删除凭证。</w:t>
            </w:r>
          </w:p>
          <w:p w:rsidR="000F3C0A" w:rsidRDefault="000F3C0A" w:rsidP="00B8391F">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service = BD.Contracts.</w:t>
            </w:r>
            <w:r>
              <w:rPr>
                <w:rFonts w:ascii="Consolas" w:hAnsi="Consolas" w:cs="Consolas"/>
                <w:color w:val="2B91AF"/>
                <w:kern w:val="0"/>
                <w:sz w:val="19"/>
                <w:szCs w:val="19"/>
                <w:highlight w:val="white"/>
              </w:rPr>
              <w:t>ServiceFactory</w:t>
            </w:r>
            <w:r>
              <w:rPr>
                <w:rFonts w:ascii="Consolas" w:hAnsi="Consolas" w:cs="Consolas"/>
                <w:color w:val="000000"/>
                <w:kern w:val="0"/>
                <w:sz w:val="19"/>
                <w:szCs w:val="19"/>
                <w:highlight w:val="white"/>
              </w:rPr>
              <w:t>.GetLocalService&lt;</w:t>
            </w:r>
            <w:r>
              <w:rPr>
                <w:rFonts w:ascii="Consolas" w:hAnsi="Consolas" w:cs="Consolas"/>
                <w:color w:val="2B91AF"/>
                <w:kern w:val="0"/>
                <w:sz w:val="19"/>
                <w:szCs w:val="19"/>
                <w:highlight w:val="white"/>
              </w:rPr>
              <w:t>IFINServiceForCommon</w:t>
            </w:r>
            <w:r>
              <w:rPr>
                <w:rFonts w:ascii="Consolas" w:hAnsi="Consolas" w:cs="Consolas"/>
                <w:color w:val="000000"/>
                <w:kern w:val="0"/>
                <w:sz w:val="19"/>
                <w:szCs w:val="19"/>
                <w:highlight w:val="white"/>
              </w:rPr>
              <w:t>&gt;();</w:t>
            </w:r>
          </w:p>
          <w:p w:rsidR="000F3C0A" w:rsidRDefault="000F3C0A" w:rsidP="00B8391F">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BizBillVoucherInfor</w:t>
            </w:r>
            <w:r>
              <w:rPr>
                <w:rFonts w:ascii="Consolas" w:hAnsi="Consolas" w:cs="Consolas"/>
                <w:color w:val="000000"/>
                <w:kern w:val="0"/>
                <w:sz w:val="19"/>
                <w:szCs w:val="19"/>
                <w:highlight w:val="white"/>
              </w:rPr>
              <w:t>&gt; lstBizBillInfor = service.GetBizBillVoucherInfor(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formId, lstBillID);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obj;</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bizBillInfor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lstBizBillInfor)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(bizBillInfor.CanUnAudit)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pkId = bizBillInfor.BillPKID;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billIdList.Add(pkId);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.ToInt64(p[</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 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p).FirstOrDefault();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dataEntitys.Add(obj);</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(billIdList.Count &gt; 0)</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service.DeleteBizBillBizVoucher(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formId, billIdList);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e.DataEntitys = dataEntitys.ToArray();</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21037" w:rsidRPr="000C5F0B" w:rsidRDefault="000F3C0A" w:rsidP="00970AD5">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021037" w:rsidRDefault="00021037" w:rsidP="00F27BF1"/>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67718" w:rsidRPr="000C5F0B" w:rsidTr="008C0AFE">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67718" w:rsidRPr="000C5F0B" w:rsidRDefault="00267718" w:rsidP="008C0AFE">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67718" w:rsidRPr="000C5F0B" w:rsidRDefault="00267718" w:rsidP="008C0AFE">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267718" w:rsidRPr="000C5F0B" w:rsidTr="008C0AFE">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Kingdee.BOS.Core.Enums;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Kingdee.K3.Core.FIN;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Kingdee.K3.BD.Contracts.FIN;</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Kingdee.K3.SCM.App.Validator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检查单据是否生成了凭证，如果生成了凭证则不允许反审核</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HasVoucherValidator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AbstractServiceValidator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当前单据的</w:t>
            </w:r>
            <w:r>
              <w:rPr>
                <w:rFonts w:ascii="Consolas" w:hAnsi="Consolas" w:cs="Consolas"/>
                <w:color w:val="008000"/>
                <w:kern w:val="0"/>
                <w:sz w:val="19"/>
                <w:szCs w:val="19"/>
                <w:highlight w:val="white"/>
              </w:rPr>
              <w:t>formid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BillFormId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校验</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name="dataEntities"&gt;&lt;/param&gt;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name="validateContext"&gt;&lt;/param&gt;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name="ctx"&gt;&lt;/param&gt;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Validate(</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dataEntities,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ValidateContext</w:t>
            </w:r>
            <w:r>
              <w:rPr>
                <w:rFonts w:ascii="Consolas" w:hAnsi="Consolas" w:cs="Consolas"/>
                <w:color w:val="000000"/>
                <w:kern w:val="0"/>
                <w:sz w:val="19"/>
                <w:szCs w:val="19"/>
                <w:highlight w:val="white"/>
              </w:rPr>
              <w:t xml:space="preserve"> validateContext, </w:t>
            </w:r>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ctx)</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(dataEntities.IsNullOrEmpty() || dataEntities.Length == 0)</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.Validate(dataEntities, validateContext, ctx);</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&gt; lstBillID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dataEntities)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lstBillID.Add(</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970AD5">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service = BD.Contracts.</w:t>
            </w:r>
            <w:r>
              <w:rPr>
                <w:rFonts w:ascii="Consolas" w:hAnsi="Consolas" w:cs="Consolas"/>
                <w:color w:val="2B91AF"/>
                <w:kern w:val="0"/>
                <w:sz w:val="19"/>
                <w:szCs w:val="19"/>
                <w:highlight w:val="white"/>
              </w:rPr>
              <w:t>ServiceFactory</w:t>
            </w:r>
            <w:r>
              <w:rPr>
                <w:rFonts w:ascii="Consolas" w:hAnsi="Consolas" w:cs="Consolas"/>
                <w:color w:val="000000"/>
                <w:kern w:val="0"/>
                <w:sz w:val="19"/>
                <w:szCs w:val="19"/>
                <w:highlight w:val="white"/>
              </w:rPr>
              <w:t>.GetLocalService&lt;</w:t>
            </w:r>
            <w:r>
              <w:rPr>
                <w:rFonts w:ascii="Consolas" w:hAnsi="Consolas" w:cs="Consolas"/>
                <w:color w:val="2B91AF"/>
                <w:kern w:val="0"/>
                <w:sz w:val="19"/>
                <w:szCs w:val="19"/>
                <w:highlight w:val="white"/>
              </w:rPr>
              <w:t>IFINServiceForCommon</w:t>
            </w:r>
            <w:r>
              <w:rPr>
                <w:rFonts w:ascii="Consolas" w:hAnsi="Consolas" w:cs="Consolas"/>
                <w:color w:val="000000"/>
                <w:kern w:val="0"/>
                <w:sz w:val="19"/>
                <w:szCs w:val="19"/>
                <w:highlight w:val="white"/>
              </w:rPr>
              <w:t>&gt;();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970AD5">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BizBillVoucherInfor</w:t>
            </w:r>
            <w:r>
              <w:rPr>
                <w:rFonts w:ascii="Consolas" w:hAnsi="Consolas" w:cs="Consolas"/>
                <w:color w:val="000000"/>
                <w:kern w:val="0"/>
                <w:sz w:val="19"/>
                <w:szCs w:val="19"/>
                <w:highlight w:val="white"/>
              </w:rPr>
              <w:t>&gt; lstBizBillInfor = service.GetBizBillVoucherInfor(</w:t>
            </w:r>
          </w:p>
          <w:p w:rsidR="000F3C0A" w:rsidRDefault="00970AD5"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0F3C0A">
              <w:rPr>
                <w:rFonts w:ascii="Consolas" w:hAnsi="Consolas" w:cs="Consolas"/>
                <w:color w:val="0000FF"/>
                <w:kern w:val="0"/>
                <w:sz w:val="19"/>
                <w:szCs w:val="19"/>
                <w:highlight w:val="white"/>
              </w:rPr>
              <w:t>this</w:t>
            </w:r>
            <w:r w:rsidR="000F3C0A">
              <w:rPr>
                <w:rFonts w:ascii="Consolas" w:hAnsi="Consolas" w:cs="Consolas"/>
                <w:color w:val="000000"/>
                <w:kern w:val="0"/>
                <w:sz w:val="19"/>
                <w:szCs w:val="19"/>
                <w:highlight w:val="white"/>
              </w:rPr>
              <w:t xml:space="preserve">.Context, </w:t>
            </w:r>
            <w:r w:rsidR="000F3C0A">
              <w:rPr>
                <w:rFonts w:ascii="Consolas" w:hAnsi="Consolas" w:cs="Consolas"/>
                <w:color w:val="0000FF"/>
                <w:kern w:val="0"/>
                <w:sz w:val="19"/>
                <w:szCs w:val="19"/>
                <w:highlight w:val="white"/>
              </w:rPr>
              <w:t>this</w:t>
            </w:r>
            <w:r w:rsidR="000F3C0A">
              <w:rPr>
                <w:rFonts w:ascii="Consolas" w:hAnsi="Consolas" w:cs="Consolas"/>
                <w:color w:val="000000"/>
                <w:kern w:val="0"/>
                <w:sz w:val="19"/>
                <w:szCs w:val="19"/>
                <w:highlight w:val="white"/>
              </w:rPr>
              <w:t>.BillFormId, lstBillID);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bizBillInfor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lstBizBillInfor)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单据已经生成凭证，则凭证已经操作过则不可以反审核</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(!bizBillInfor.CanUnAudit)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pkId = bizBillInfor.BillPKID;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item = GetDataEntity(dataEntities, 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单据</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已生成凭证，不允许反审核！</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item.BillNo.ToString());</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errInfo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ValidationErrorInfo</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item.BillNo,</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item.DataEntity[</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xml:space="preserve">].ToString(),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item.DataEntityIndex,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item.RowIndex,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"SCMValid019"</w:t>
            </w: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BOS.Core.Validation.</w:t>
            </w:r>
            <w:r>
              <w:rPr>
                <w:rFonts w:ascii="Consolas" w:hAnsi="Consolas" w:cs="Consolas"/>
                <w:color w:val="2B91AF"/>
                <w:kern w:val="0"/>
                <w:sz w:val="19"/>
                <w:szCs w:val="19"/>
                <w:highlight w:val="white"/>
              </w:rPr>
              <w:t>ErrorLevel</w:t>
            </w:r>
            <w:r>
              <w:rPr>
                <w:rFonts w:ascii="Consolas" w:hAnsi="Consolas" w:cs="Consolas"/>
                <w:color w:val="000000"/>
                <w:kern w:val="0"/>
                <w:sz w:val="19"/>
                <w:szCs w:val="19"/>
                <w:highlight w:val="white"/>
              </w:rPr>
              <w:t>.Error);</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validateContext.AddError(item.DataEntity, errInfo);</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continue</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GetDataEntity(</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dataEntities,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pkId)</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dataEntities)</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(pkId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item;</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F3C0A" w:rsidRDefault="000F3C0A" w:rsidP="000F3C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7718" w:rsidRPr="000D7DCD" w:rsidRDefault="000F3C0A" w:rsidP="000D7DC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E7651" w:rsidRDefault="00DE7651" w:rsidP="00DE7651">
      <w:pPr>
        <w:pStyle w:val="2"/>
      </w:pPr>
      <w:bookmarkStart w:id="32" w:name="_Toc416187635"/>
      <w:r>
        <w:lastRenderedPageBreak/>
        <w:t>BeforeExecuteOperationTransaction</w:t>
      </w:r>
      <w:bookmarkEnd w:id="32"/>
    </w:p>
    <w:p w:rsidR="00714868" w:rsidRDefault="00677DF0" w:rsidP="00DE7651">
      <w:r>
        <w:rPr>
          <w:rFonts w:hint="eastAsia"/>
        </w:rPr>
        <w:t>操作执行前（事务外）事件，在数据检查完毕，正式开始执行操作前</w:t>
      </w:r>
      <w:r w:rsidR="007C0444">
        <w:rPr>
          <w:rFonts w:hint="eastAsia"/>
        </w:rPr>
        <w:t>触发</w:t>
      </w:r>
      <w:r>
        <w:rPr>
          <w:rFonts w:hint="eastAsia"/>
        </w:rPr>
        <w:t>。</w:t>
      </w:r>
    </w:p>
    <w:p w:rsidR="00B92A44" w:rsidRDefault="00B92A44" w:rsidP="00B92A44">
      <w:pPr>
        <w:pStyle w:val="3"/>
      </w:pPr>
      <w:bookmarkStart w:id="33" w:name="_Toc416187636"/>
      <w:r>
        <w:rPr>
          <w:rFonts w:hint="eastAsia"/>
        </w:rPr>
        <w:t>语法</w:t>
      </w:r>
      <w:bookmarkEnd w:id="33"/>
    </w:p>
    <w:p w:rsidR="00976086" w:rsidRPr="00242070" w:rsidRDefault="00976086" w:rsidP="00976086">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76086"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76086" w:rsidRPr="000C5F0B" w:rsidRDefault="00976086"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76086" w:rsidRPr="000C5F0B" w:rsidRDefault="00976086" w:rsidP="00915257">
            <w:pPr>
              <w:autoSpaceDE w:val="0"/>
              <w:autoSpaceDN w:val="0"/>
              <w:adjustRightInd w:val="0"/>
              <w:snapToGrid w:val="0"/>
              <w:jc w:val="left"/>
              <w:rPr>
                <w:rFonts w:ascii="宋体" w:hAnsi="宋体" w:cs="宋体"/>
                <w:color w:val="000000"/>
                <w:kern w:val="0"/>
                <w:szCs w:val="21"/>
              </w:rPr>
            </w:pPr>
          </w:p>
        </w:tc>
      </w:tr>
      <w:tr w:rsidR="00976086"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976086" w:rsidRPr="0088398B" w:rsidRDefault="002F2D34"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BeforeExecuteOperationTransaction(</w:t>
            </w:r>
            <w:r>
              <w:rPr>
                <w:rFonts w:ascii="Consolas" w:hAnsi="Consolas" w:cs="Consolas"/>
                <w:color w:val="2B91AF"/>
                <w:kern w:val="0"/>
                <w:sz w:val="19"/>
                <w:szCs w:val="19"/>
                <w:highlight w:val="white"/>
              </w:rPr>
              <w:t>BeforeExecuteOperationTransaction</w:t>
            </w:r>
            <w:r>
              <w:rPr>
                <w:rFonts w:ascii="Consolas" w:hAnsi="Consolas" w:cs="Consolas"/>
                <w:color w:val="000000"/>
                <w:kern w:val="0"/>
                <w:sz w:val="19"/>
                <w:szCs w:val="19"/>
                <w:highlight w:val="white"/>
              </w:rPr>
              <w:t xml:space="preserve"> e);</w:t>
            </w:r>
          </w:p>
        </w:tc>
      </w:tr>
    </w:tbl>
    <w:p w:rsidR="00976086" w:rsidRDefault="00976086" w:rsidP="00976086"/>
    <w:p w:rsidR="00976086" w:rsidRPr="005B7E8F" w:rsidRDefault="00976086" w:rsidP="00976086">
      <w:pPr>
        <w:rPr>
          <w:b/>
          <w:shd w:val="pct15" w:color="auto" w:fill="FFFFFF"/>
        </w:rPr>
      </w:pPr>
      <w:r w:rsidRPr="005B7E8F">
        <w:rPr>
          <w:rFonts w:hint="eastAsia"/>
          <w:b/>
          <w:shd w:val="pct15" w:color="auto" w:fill="FFFFFF"/>
        </w:rPr>
        <w:t>参数说明</w:t>
      </w:r>
    </w:p>
    <w:p w:rsidR="00976086" w:rsidRDefault="00976086" w:rsidP="00976086">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5231"/>
        <w:gridCol w:w="3291"/>
      </w:tblGrid>
      <w:tr w:rsidR="00976086"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76086" w:rsidRDefault="00976086" w:rsidP="00915257">
            <w:r>
              <w:rPr>
                <w:rFonts w:hint="eastAsia"/>
              </w:rPr>
              <w:t>属性</w:t>
            </w:r>
          </w:p>
        </w:tc>
        <w:tc>
          <w:tcPr>
            <w:tcW w:w="5012" w:type="dxa"/>
          </w:tcPr>
          <w:p w:rsidR="00976086" w:rsidRDefault="00976086"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976086"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76086" w:rsidRDefault="0082723B" w:rsidP="00915257">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Cancel</w:t>
            </w:r>
          </w:p>
        </w:tc>
        <w:tc>
          <w:tcPr>
            <w:tcW w:w="5012" w:type="dxa"/>
          </w:tcPr>
          <w:p w:rsidR="00976086" w:rsidRDefault="0082723B" w:rsidP="00915257">
            <w:pPr>
              <w:cnfStyle w:val="000000100000" w:firstRow="0" w:lastRow="0" w:firstColumn="0" w:lastColumn="0" w:oddVBand="0" w:evenVBand="0" w:oddHBand="1" w:evenHBand="0" w:firstRowFirstColumn="0" w:firstRowLastColumn="0" w:lastRowFirstColumn="0" w:lastRowLastColumn="0"/>
            </w:pPr>
            <w:r>
              <w:rPr>
                <w:rFonts w:hint="eastAsia"/>
              </w:rPr>
              <w:t>是否取消操作</w:t>
            </w:r>
          </w:p>
        </w:tc>
      </w:tr>
      <w:tr w:rsidR="00976086" w:rsidTr="00915257">
        <w:tc>
          <w:tcPr>
            <w:cnfStyle w:val="001000000000" w:firstRow="0" w:lastRow="0" w:firstColumn="1" w:lastColumn="0" w:oddVBand="0" w:evenVBand="0" w:oddHBand="0" w:evenHBand="0" w:firstRowFirstColumn="0" w:firstRowLastColumn="0" w:lastRowFirstColumn="0" w:lastRowLastColumn="0"/>
            <w:tcW w:w="3510" w:type="dxa"/>
          </w:tcPr>
          <w:p w:rsidR="00976086" w:rsidRDefault="0082723B" w:rsidP="0091525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CancelMessage</w:t>
            </w:r>
          </w:p>
        </w:tc>
        <w:tc>
          <w:tcPr>
            <w:tcW w:w="5012" w:type="dxa"/>
          </w:tcPr>
          <w:p w:rsidR="00976086" w:rsidRDefault="0082723B" w:rsidP="00915257">
            <w:pPr>
              <w:cnfStyle w:val="000000000000" w:firstRow="0" w:lastRow="0" w:firstColumn="0" w:lastColumn="0" w:oddVBand="0" w:evenVBand="0" w:oddHBand="0" w:evenHBand="0" w:firstRowFirstColumn="0" w:firstRowLastColumn="0" w:lastRowFirstColumn="0" w:lastRowLastColumn="0"/>
            </w:pPr>
            <w:r>
              <w:rPr>
                <w:rFonts w:hint="eastAsia"/>
              </w:rPr>
              <w:t>操作取消原因</w:t>
            </w:r>
          </w:p>
        </w:tc>
      </w:tr>
      <w:tr w:rsidR="0082723B"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82723B" w:rsidRDefault="0082723B" w:rsidP="00915257">
            <w:pPr>
              <w:rPr>
                <w:rFonts w:ascii="Consolas" w:hAnsi="Consolas" w:cs="Consolas"/>
                <w:color w:val="0000FF"/>
                <w:kern w:val="0"/>
                <w:sz w:val="19"/>
                <w:szCs w:val="19"/>
                <w:highlight w:val="white"/>
              </w:rPr>
            </w:pP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DataEntitys</w:t>
            </w:r>
          </w:p>
        </w:tc>
        <w:tc>
          <w:tcPr>
            <w:tcW w:w="5012" w:type="dxa"/>
          </w:tcPr>
          <w:p w:rsidR="0082723B" w:rsidRDefault="0082723B" w:rsidP="00915257">
            <w:pPr>
              <w:cnfStyle w:val="000000100000" w:firstRow="0" w:lastRow="0" w:firstColumn="0" w:lastColumn="0" w:oddVBand="0" w:evenVBand="0" w:oddHBand="1" w:evenHBand="0" w:firstRowFirstColumn="0" w:firstRowLastColumn="0" w:lastRowFirstColumn="0" w:lastRowLastColumn="0"/>
            </w:pPr>
            <w:r>
              <w:rPr>
                <w:rFonts w:hint="eastAsia"/>
              </w:rPr>
              <w:t>待处理的单据数据包</w:t>
            </w:r>
          </w:p>
        </w:tc>
      </w:tr>
      <w:tr w:rsidR="0082723B" w:rsidTr="00915257">
        <w:tc>
          <w:tcPr>
            <w:cnfStyle w:val="001000000000" w:firstRow="0" w:lastRow="0" w:firstColumn="1" w:lastColumn="0" w:oddVBand="0" w:evenVBand="0" w:oddHBand="0" w:evenHBand="0" w:firstRowFirstColumn="0" w:firstRowLastColumn="0" w:lastRowFirstColumn="0" w:lastRowLastColumn="0"/>
            <w:tcW w:w="3510" w:type="dxa"/>
          </w:tcPr>
          <w:p w:rsidR="0082723B" w:rsidRDefault="0082723B" w:rsidP="0091525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&lt;Kingdee.BOS.Core.</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&gt; SelectedRows</w:t>
            </w:r>
          </w:p>
        </w:tc>
        <w:tc>
          <w:tcPr>
            <w:tcW w:w="5012" w:type="dxa"/>
          </w:tcPr>
          <w:p w:rsidR="0082723B" w:rsidRDefault="0082723B" w:rsidP="00915257">
            <w:pPr>
              <w:cnfStyle w:val="000000000000" w:firstRow="0" w:lastRow="0" w:firstColumn="0" w:lastColumn="0" w:oddVBand="0" w:evenVBand="0" w:oddHBand="0" w:evenHBand="0" w:firstRowFirstColumn="0" w:firstRowLastColumn="0" w:lastRowFirstColumn="0" w:lastRowLastColumn="0"/>
            </w:pPr>
            <w:r>
              <w:rPr>
                <w:rFonts w:hint="eastAsia"/>
              </w:rPr>
              <w:t>通过操作校验的单据数据包</w:t>
            </w:r>
          </w:p>
        </w:tc>
      </w:tr>
    </w:tbl>
    <w:p w:rsidR="00B92A44" w:rsidRPr="00B92A44" w:rsidRDefault="00B92A44" w:rsidP="00B92A44"/>
    <w:p w:rsidR="00B92A44" w:rsidRPr="00B92A44" w:rsidRDefault="00B92A44" w:rsidP="00DE7651">
      <w:pPr>
        <w:rPr>
          <w:b/>
          <w:shd w:val="pct15" w:color="auto" w:fill="FFFFFF"/>
        </w:rPr>
      </w:pPr>
      <w:r w:rsidRPr="00B92A44">
        <w:rPr>
          <w:rFonts w:hint="eastAsia"/>
          <w:b/>
          <w:shd w:val="pct15" w:color="auto" w:fill="FFFFFF"/>
        </w:rPr>
        <w:t>备注</w:t>
      </w:r>
    </w:p>
    <w:p w:rsidR="00DE7651" w:rsidRDefault="00677DF0" w:rsidP="00DE7651">
      <w:r>
        <w:rPr>
          <w:rFonts w:hint="eastAsia"/>
        </w:rPr>
        <w:t>此事件在事务外，不受事务保护。</w:t>
      </w:r>
    </w:p>
    <w:p w:rsidR="00714868" w:rsidRDefault="00714868" w:rsidP="00DE7651"/>
    <w:p w:rsidR="00714868" w:rsidRDefault="00714868" w:rsidP="00DE7651">
      <w:r>
        <w:rPr>
          <w:rFonts w:hint="eastAsia"/>
        </w:rPr>
        <w:t>通常</w:t>
      </w:r>
      <w:r w:rsidR="00A932A5">
        <w:rPr>
          <w:rFonts w:hint="eastAsia"/>
        </w:rPr>
        <w:t>将一些与数据更新无关的前期数据</w:t>
      </w:r>
      <w:r>
        <w:rPr>
          <w:rFonts w:hint="eastAsia"/>
        </w:rPr>
        <w:t>准备，放在</w:t>
      </w:r>
      <w:r w:rsidR="004E3AC8">
        <w:rPr>
          <w:rFonts w:hint="eastAsia"/>
        </w:rPr>
        <w:t>本事件中进行，以</w:t>
      </w:r>
      <w:r>
        <w:rPr>
          <w:rFonts w:hint="eastAsia"/>
        </w:rPr>
        <w:t>减少事务占用时间。</w:t>
      </w:r>
    </w:p>
    <w:p w:rsidR="00714868" w:rsidRDefault="00714868" w:rsidP="00DE7651"/>
    <w:p w:rsidR="004072ED" w:rsidRDefault="004072ED" w:rsidP="004072ED">
      <w:pPr>
        <w:pStyle w:val="3"/>
      </w:pPr>
      <w:bookmarkStart w:id="34" w:name="_Toc416187637"/>
      <w:r>
        <w:rPr>
          <w:rFonts w:hint="eastAsia"/>
        </w:rPr>
        <w:t>案例</w:t>
      </w:r>
      <w:r>
        <w:rPr>
          <w:rFonts w:hint="eastAsia"/>
        </w:rPr>
        <w:t xml:space="preserve"> </w:t>
      </w:r>
      <w:r>
        <w:t>–</w:t>
      </w:r>
      <w:r>
        <w:rPr>
          <w:rFonts w:hint="eastAsia"/>
        </w:rPr>
        <w:t xml:space="preserve"> </w:t>
      </w:r>
      <w:r w:rsidR="008F01E7">
        <w:rPr>
          <w:rFonts w:hint="eastAsia"/>
        </w:rPr>
        <w:t>销售价目表保存前</w:t>
      </w:r>
      <w:r>
        <w:rPr>
          <w:rFonts w:hint="eastAsia"/>
        </w:rPr>
        <w:t>更新数量区间价格</w:t>
      </w:r>
      <w:bookmarkEnd w:id="34"/>
    </w:p>
    <w:p w:rsidR="004072ED" w:rsidRPr="00B02F0F" w:rsidRDefault="004072ED" w:rsidP="004072ED">
      <w:pPr>
        <w:rPr>
          <w:b/>
          <w:shd w:val="pct15" w:color="auto" w:fill="FFFFFF"/>
        </w:rPr>
      </w:pPr>
      <w:r w:rsidRPr="00B02F0F">
        <w:rPr>
          <w:rFonts w:hint="eastAsia"/>
          <w:b/>
          <w:shd w:val="pct15" w:color="auto" w:fill="FFFFFF"/>
        </w:rPr>
        <w:t>代码来源</w:t>
      </w:r>
    </w:p>
    <w:p w:rsidR="004072ED" w:rsidRDefault="004072ED" w:rsidP="004072ED">
      <w:pPr>
        <w:rPr>
          <w:rFonts w:ascii="Consolas" w:hAnsi="Consolas" w:cs="Consolas"/>
          <w:color w:val="2B91AF"/>
          <w:kern w:val="0"/>
          <w:sz w:val="19"/>
          <w:szCs w:val="19"/>
        </w:rPr>
      </w:pPr>
      <w:r>
        <w:rPr>
          <w:rFonts w:ascii="Consolas" w:hAnsi="Consolas" w:cs="Consolas"/>
          <w:color w:val="000000"/>
          <w:kern w:val="0"/>
          <w:sz w:val="19"/>
          <w:szCs w:val="19"/>
          <w:highlight w:val="white"/>
        </w:rPr>
        <w:t>Kingdee.K3.SCM.App.Sal.ServicePlugIn.SalPrice</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Save</w:t>
      </w:r>
    </w:p>
    <w:p w:rsidR="004072ED" w:rsidRPr="007C18CD" w:rsidRDefault="004072ED" w:rsidP="004072ED"/>
    <w:p w:rsidR="004072ED" w:rsidRPr="00B02F0F" w:rsidRDefault="004072ED" w:rsidP="004072ED">
      <w:pPr>
        <w:rPr>
          <w:b/>
          <w:shd w:val="pct15" w:color="auto" w:fill="FFFFFF"/>
        </w:rPr>
      </w:pPr>
      <w:r w:rsidRPr="00B02F0F">
        <w:rPr>
          <w:rFonts w:hint="eastAsia"/>
          <w:b/>
          <w:shd w:val="pct15" w:color="auto" w:fill="FFFFFF"/>
        </w:rPr>
        <w:t>需求背景</w:t>
      </w:r>
    </w:p>
    <w:p w:rsidR="004072ED" w:rsidRDefault="008C0AFE" w:rsidP="004072ED">
      <w:r>
        <w:rPr>
          <w:rFonts w:hint="eastAsia"/>
        </w:rPr>
        <w:t>销售价目表，需要按照数量区间进行报价，用户录入的数量区间可能有重叠，需要在保存前进行修正</w:t>
      </w:r>
      <w:r w:rsidR="004072ED">
        <w:rPr>
          <w:rFonts w:hint="eastAsia"/>
        </w:rPr>
        <w:t>。</w:t>
      </w:r>
    </w:p>
    <w:p w:rsidR="004072ED" w:rsidRPr="008C0AFE" w:rsidRDefault="004072ED" w:rsidP="004072ED"/>
    <w:p w:rsidR="004072ED" w:rsidRPr="00B02F0F" w:rsidRDefault="004072ED" w:rsidP="004072ED">
      <w:pPr>
        <w:rPr>
          <w:b/>
          <w:shd w:val="pct15" w:color="auto" w:fill="FFFFFF"/>
        </w:rPr>
      </w:pPr>
      <w:r w:rsidRPr="00B02F0F">
        <w:rPr>
          <w:rFonts w:hint="eastAsia"/>
          <w:b/>
          <w:shd w:val="pct15" w:color="auto" w:fill="FFFFFF"/>
        </w:rPr>
        <w:t>实现方案</w:t>
      </w:r>
    </w:p>
    <w:p w:rsidR="004072ED" w:rsidRDefault="008C0AFE" w:rsidP="004072ED">
      <w:r>
        <w:rPr>
          <w:rFonts w:hint="eastAsia"/>
        </w:rPr>
        <w:lastRenderedPageBreak/>
        <w:t>在保存操</w:t>
      </w:r>
      <w:r w:rsidR="00B84C00">
        <w:rPr>
          <w:rFonts w:hint="eastAsia"/>
        </w:rPr>
        <w:t>作插件中，捕获操作前事件，修正单据数据包中的数量区间价格。</w:t>
      </w:r>
    </w:p>
    <w:p w:rsidR="00B84C00" w:rsidRDefault="00B84C00" w:rsidP="004072ED">
      <w:r>
        <w:rPr>
          <w:rFonts w:hint="eastAsia"/>
        </w:rPr>
        <w:t>修改后的单据数据包，在随后的保存操作中，统一提交到数据库。</w:t>
      </w:r>
    </w:p>
    <w:p w:rsidR="004072ED" w:rsidRDefault="004072ED" w:rsidP="004072ED"/>
    <w:p w:rsidR="004072ED" w:rsidRPr="00B02F0F" w:rsidRDefault="004072ED" w:rsidP="004072ED">
      <w:pPr>
        <w:rPr>
          <w:b/>
          <w:shd w:val="pct15" w:color="auto" w:fill="FFFFFF"/>
        </w:rPr>
      </w:pPr>
      <w:r>
        <w:rPr>
          <w:rFonts w:hint="eastAsia"/>
          <w:b/>
          <w:shd w:val="pct15" w:color="auto" w:fill="FFFFFF"/>
        </w:rPr>
        <w:t>关键字</w:t>
      </w:r>
    </w:p>
    <w:p w:rsidR="004072ED" w:rsidRDefault="005F48C5" w:rsidP="004072ED">
      <w:r>
        <w:rPr>
          <w:rFonts w:hint="eastAsia"/>
        </w:rPr>
        <w:t>保存前</w:t>
      </w:r>
      <w:r>
        <w:rPr>
          <w:rFonts w:hint="eastAsia"/>
        </w:rPr>
        <w:t xml:space="preserve"> </w:t>
      </w:r>
      <w:r>
        <w:rPr>
          <w:rFonts w:hint="eastAsia"/>
        </w:rPr>
        <w:t>操作前</w:t>
      </w:r>
      <w:r>
        <w:rPr>
          <w:rFonts w:hint="eastAsia"/>
        </w:rPr>
        <w:t xml:space="preserve"> </w:t>
      </w:r>
      <w:r>
        <w:rPr>
          <w:rFonts w:hint="eastAsia"/>
        </w:rPr>
        <w:t>事务外</w:t>
      </w:r>
      <w:r>
        <w:rPr>
          <w:rFonts w:hint="eastAsia"/>
        </w:rPr>
        <w:t xml:space="preserve"> </w:t>
      </w:r>
      <w:r>
        <w:rPr>
          <w:rFonts w:hint="eastAsia"/>
        </w:rPr>
        <w:t>修正数据</w:t>
      </w:r>
    </w:p>
    <w:p w:rsidR="004072ED" w:rsidRDefault="004072ED" w:rsidP="004072ED"/>
    <w:p w:rsidR="004072ED" w:rsidRDefault="004072ED" w:rsidP="004072ED">
      <w:pPr>
        <w:rPr>
          <w:b/>
          <w:shd w:val="pct15" w:color="auto" w:fill="FFFFFF"/>
        </w:rPr>
      </w:pPr>
      <w:r w:rsidRPr="00B02F0F">
        <w:rPr>
          <w:rFonts w:hint="eastAsia"/>
          <w:b/>
          <w:shd w:val="pct15" w:color="auto" w:fill="FFFFFF"/>
        </w:rPr>
        <w:t>示例代码</w:t>
      </w:r>
    </w:p>
    <w:p w:rsidR="004072ED" w:rsidRDefault="004072ED" w:rsidP="004072ED">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072ED" w:rsidRPr="000C5F0B" w:rsidTr="008C0AFE">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072ED" w:rsidRPr="000C5F0B" w:rsidRDefault="004072ED" w:rsidP="008C0AFE">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072ED" w:rsidRPr="000C5F0B" w:rsidRDefault="004072ED" w:rsidP="008C0AFE">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4072ED" w:rsidRPr="000C5F0B" w:rsidTr="008C0AFE">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Kingdee.K3.SCM.App.Sal.ServicePlugIn.SalPrice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销售价目表服务端插件</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保存校验</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"FMaterialId"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物料</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"FAuxPropId"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辅助属性</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"FCreateOrgId"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销售组织</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"FPriceObject"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价目对象</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.OnPreparePropertys(e);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SalPriceValidator</w:t>
            </w:r>
            <w:r>
              <w:rPr>
                <w:rFonts w:ascii="Consolas" w:hAnsi="Consolas" w:cs="Consolas"/>
                <w:color w:val="000000"/>
                <w:kern w:val="0"/>
                <w:sz w:val="19"/>
                <w:szCs w:val="19"/>
                <w:highlight w:val="white"/>
              </w:rPr>
              <w:t xml:space="preserve"> valid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SalPriceValidator</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valid.AlwaysValidate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valid.EntityKey = </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e.Validators.Add(valid);</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940071"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BeforeExecuteOperationTransaction(</w:t>
            </w:r>
          </w:p>
          <w:p w:rsidR="00172010" w:rsidRDefault="00172010" w:rsidP="00940071">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BeforeExecuteOperationTransaction</w:t>
            </w:r>
            <w:r>
              <w:rPr>
                <w:rFonts w:ascii="Consolas" w:hAnsi="Consolas" w:cs="Consolas"/>
                <w:color w:val="000000"/>
                <w:kern w:val="0"/>
                <w:sz w:val="19"/>
                <w:szCs w:val="19"/>
                <w:highlight w:val="white"/>
              </w:rPr>
              <w:t xml:space="preserve"> 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extended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e.SelectedRows)</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dy = extended.DataEntity;</w:t>
            </w:r>
          </w:p>
          <w:p w:rsidR="00172010" w:rsidRDefault="00172010" w:rsidP="003B4FB3">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custs = dy[</w:t>
            </w:r>
            <w:r>
              <w:rPr>
                <w:rFonts w:ascii="Consolas" w:hAnsi="Consolas" w:cs="Consolas"/>
                <w:color w:val="A31515"/>
                <w:kern w:val="0"/>
                <w:sz w:val="19"/>
                <w:szCs w:val="19"/>
                <w:highlight w:val="white"/>
              </w:rPr>
              <w:t>"SAL_APPLYCUSTOMER"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w:t>
            </w:r>
          </w:p>
          <w:p w:rsidR="00172010" w:rsidRDefault="00172010" w:rsidP="003B4FB3">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salers = dy[</w:t>
            </w:r>
            <w:r>
              <w:rPr>
                <w:rFonts w:ascii="Consolas" w:hAnsi="Consolas" w:cs="Consolas"/>
                <w:color w:val="A31515"/>
                <w:kern w:val="0"/>
                <w:sz w:val="19"/>
                <w:szCs w:val="19"/>
                <w:highlight w:val="white"/>
              </w:rPr>
              <w:t>"SAL_APPLYSALESMAN"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(custs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custs.Count() &lt;= 0)</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dy[</w:t>
            </w:r>
            <w:r>
              <w:rPr>
                <w:rFonts w:ascii="Consolas" w:hAnsi="Consolas" w:cs="Consolas"/>
                <w:color w:val="A31515"/>
                <w:kern w:val="0"/>
                <w:sz w:val="19"/>
                <w:szCs w:val="19"/>
                <w:highlight w:val="white"/>
              </w:rPr>
              <w:t>"LimitCustomer"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(salers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salers.Count() &lt;= 0)</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dy[</w:t>
            </w:r>
            <w:r>
              <w:rPr>
                <w:rFonts w:ascii="Consolas" w:hAnsi="Consolas" w:cs="Consolas"/>
                <w:color w:val="A31515"/>
                <w:kern w:val="0"/>
                <w:sz w:val="19"/>
                <w:szCs w:val="19"/>
                <w:highlight w:val="white"/>
              </w:rPr>
              <w:t>"LimitSalesMan"</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价格明细单据体</w:t>
            </w:r>
          </w:p>
          <w:p w:rsidR="00172010" w:rsidRDefault="00172010" w:rsidP="003E6CCF">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docPriceEntity = dy[</w:t>
            </w:r>
            <w:r>
              <w:rPr>
                <w:rFonts w:ascii="Consolas" w:hAnsi="Consolas" w:cs="Consolas"/>
                <w:color w:val="A31515"/>
                <w:kern w:val="0"/>
                <w:sz w:val="19"/>
                <w:szCs w:val="19"/>
                <w:highlight w:val="white"/>
              </w:rPr>
              <w:t>"SAL_PRICELISTENTRY"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doPriceEntityItem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lMaterialId = 0;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物料</w:t>
            </w:r>
            <w:r>
              <w:rPr>
                <w:rFonts w:ascii="Consolas" w:hAnsi="Consolas" w:cs="Consolas"/>
                <w:color w:val="008000"/>
                <w:kern w:val="0"/>
                <w:sz w:val="19"/>
                <w:szCs w:val="19"/>
                <w:highlight w:val="white"/>
              </w:rPr>
              <w:t>Id</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deFromQty = 0M;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数量从</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deToQty = 0M;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数量至</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iAllCount = 0;</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doPriceEntityItemCompare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lMaterialIdCompare = 0;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物料</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（待比较）</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deFromQtyCompare = 0M;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数量从（待比较）</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deToQtyCompare = 0M;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数量至（待比较）</w:t>
            </w:r>
            <w:r>
              <w:rPr>
                <w:rFonts w:ascii="Consolas" w:hAnsi="Consolas" w:cs="Consolas"/>
                <w:color w:val="008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iAllCount = docPriceEntity.Count;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iAllCount; i++)</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doPriceEntityItem = docPriceEntity[i];</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lMaterialId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.ToInt64(doPriceEntityItem[</w:t>
            </w:r>
            <w:r>
              <w:rPr>
                <w:rFonts w:ascii="Consolas" w:hAnsi="Consolas" w:cs="Consolas"/>
                <w:color w:val="A31515"/>
                <w:kern w:val="0"/>
                <w:sz w:val="19"/>
                <w:szCs w:val="19"/>
                <w:highlight w:val="white"/>
              </w:rPr>
              <w:t>"MaterialId_Id"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w:t>
            </w:r>
            <w:r>
              <w:rPr>
                <w:rFonts w:ascii="Consolas" w:hAnsi="Consolas" w:cs="Consolas"/>
                <w:color w:val="008000"/>
                <w:kern w:val="0"/>
                <w:sz w:val="19"/>
                <w:szCs w:val="19"/>
                <w:highlight w:val="white"/>
              </w:rPr>
              <w:lastRenderedPageBreak/>
              <w:t>料</w:t>
            </w:r>
            <w:r>
              <w:rPr>
                <w:rFonts w:ascii="Consolas" w:hAnsi="Consolas" w:cs="Consolas"/>
                <w:color w:val="008000"/>
                <w:kern w:val="0"/>
                <w:sz w:val="19"/>
                <w:szCs w:val="19"/>
                <w:highlight w:val="white"/>
              </w:rPr>
              <w:t>Id</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deFromQty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.ToDecimal(doPriceEntityItem[</w:t>
            </w:r>
            <w:r>
              <w:rPr>
                <w:rFonts w:ascii="Consolas" w:hAnsi="Consolas" w:cs="Consolas"/>
                <w:color w:val="A31515"/>
                <w:kern w:val="0"/>
                <w:sz w:val="19"/>
                <w:szCs w:val="19"/>
                <w:highlight w:val="white"/>
              </w:rPr>
              <w:t>"FromQty"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数量从</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deToQty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.ToDecimal(doPriceEntityItem[</w:t>
            </w:r>
            <w:r>
              <w:rPr>
                <w:rFonts w:ascii="Consolas" w:hAnsi="Consolas" w:cs="Consolas"/>
                <w:color w:val="A31515"/>
                <w:kern w:val="0"/>
                <w:sz w:val="19"/>
                <w:szCs w:val="19"/>
                <w:highlight w:val="white"/>
              </w:rPr>
              <w:t>"ToQty"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数量至</w:t>
            </w:r>
            <w:r>
              <w:rPr>
                <w:rFonts w:ascii="Consolas" w:hAnsi="Consolas" w:cs="Consolas"/>
                <w:color w:val="008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j = i + 1; j &lt; iAllCount; j++)</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doPriceEntityItemCompare = docPriceEntity[j];</w:t>
            </w:r>
          </w:p>
          <w:p w:rsidR="00172010" w:rsidRDefault="00172010" w:rsidP="00BA5B73">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lMaterialIdCompare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.ToInt64(doPriceEntityItemCompare[</w:t>
            </w:r>
            <w:r>
              <w:rPr>
                <w:rFonts w:ascii="Consolas" w:hAnsi="Consolas" w:cs="Consolas"/>
                <w:color w:val="A31515"/>
                <w:kern w:val="0"/>
                <w:sz w:val="19"/>
                <w:szCs w:val="19"/>
                <w:highlight w:val="white"/>
              </w:rPr>
              <w:t>"MaterialId_Id"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物料</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（待比较）</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优化，物料类别如果不相同，直接下一行，避免下面几个转换浪费性能</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(lMaterialId != lMaterialIdCompare)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continue</w:t>
            </w:r>
            <w:r>
              <w:rPr>
                <w:rFonts w:ascii="Consolas" w:hAnsi="Consolas" w:cs="Consolas"/>
                <w:color w:val="000000"/>
                <w:kern w:val="0"/>
                <w:sz w:val="19"/>
                <w:szCs w:val="19"/>
                <w:highlight w:val="white"/>
              </w:rPr>
              <w:t>;</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BA5B73">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deFromQtyCompare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.ToDecimal(doPriceEntityItemCompare[</w:t>
            </w:r>
            <w:r>
              <w:rPr>
                <w:rFonts w:ascii="Consolas" w:hAnsi="Consolas" w:cs="Consolas"/>
                <w:color w:val="A31515"/>
                <w:kern w:val="0"/>
                <w:sz w:val="19"/>
                <w:szCs w:val="19"/>
                <w:highlight w:val="white"/>
              </w:rPr>
              <w:t>"FromQty"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数量从（待比较）</w:t>
            </w:r>
          </w:p>
          <w:p w:rsidR="00172010" w:rsidRDefault="00172010" w:rsidP="00BA5B73">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deToQtyCompare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.ToDecimal(doPriceEntityItemCompare[</w:t>
            </w:r>
            <w:r>
              <w:rPr>
                <w:rFonts w:ascii="Consolas" w:hAnsi="Consolas" w:cs="Consolas"/>
                <w:color w:val="A31515"/>
                <w:kern w:val="0"/>
                <w:sz w:val="19"/>
                <w:szCs w:val="19"/>
                <w:highlight w:val="white"/>
              </w:rPr>
              <w:t>"ToQty"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数量至（待比较）</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(deToQtyCompare == 0)</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deToQtyCompare = 999999999;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如果至为</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时，表示无穷大，这里默认设置为</w:t>
            </w:r>
            <w:r>
              <w:rPr>
                <w:rFonts w:ascii="Consolas" w:hAnsi="Consolas" w:cs="Consolas"/>
                <w:color w:val="008000"/>
                <w:kern w:val="0"/>
                <w:sz w:val="19"/>
                <w:szCs w:val="19"/>
                <w:highlight w:val="white"/>
              </w:rPr>
              <w:t>999999999</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重新计算设置数量从的值</w:t>
            </w:r>
          </w:p>
          <w:p w:rsidR="00172010" w:rsidRDefault="00172010" w:rsidP="00BA5B73">
            <w:pPr>
              <w:autoSpaceDE w:val="0"/>
              <w:autoSpaceDN w:val="0"/>
              <w:adjustRightInd w:val="0"/>
              <w:ind w:left="2660" w:hangingChars="1400" w:hanging="26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(lMaterialId == lMaterialIdCompare &amp;&amp; deToQty &gt; deFromQtyCompare &amp;&amp; deToQty &lt; deToQtyCompare)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doPriceEntityItemCompare[</w:t>
            </w:r>
            <w:r>
              <w:rPr>
                <w:rFonts w:ascii="Consolas" w:hAnsi="Consolas" w:cs="Consolas"/>
                <w:color w:val="A31515"/>
                <w:kern w:val="0"/>
                <w:sz w:val="19"/>
                <w:szCs w:val="19"/>
                <w:highlight w:val="white"/>
              </w:rPr>
              <w:t>"FromQty"</w:t>
            </w:r>
            <w:r>
              <w:rPr>
                <w:rFonts w:ascii="Consolas" w:hAnsi="Consolas" w:cs="Consolas"/>
                <w:color w:val="000000"/>
                <w:kern w:val="0"/>
                <w:sz w:val="19"/>
                <w:szCs w:val="19"/>
                <w:highlight w:val="white"/>
              </w:rPr>
              <w:t>] = deToQty;</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p>
          <w:p w:rsidR="00172010" w:rsidRDefault="00172010" w:rsidP="00BA5B73">
            <w:pPr>
              <w:autoSpaceDE w:val="0"/>
              <w:autoSpaceDN w:val="0"/>
              <w:adjustRightInd w:val="0"/>
              <w:ind w:left="2660" w:hangingChars="1400" w:hanging="26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(lMaterialId == lMaterialIdCompare &amp;&amp; deToQtyCompare &gt; deFromQty &amp;&amp; deToQtyCompare &lt; deToQty)</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doPriceEntityItem[</w:t>
            </w:r>
            <w:r>
              <w:rPr>
                <w:rFonts w:ascii="Consolas" w:hAnsi="Consolas" w:cs="Consolas"/>
                <w:color w:val="A31515"/>
                <w:kern w:val="0"/>
                <w:sz w:val="19"/>
                <w:szCs w:val="19"/>
                <w:highlight w:val="white"/>
              </w:rPr>
              <w:t>"FromQty"</w:t>
            </w:r>
            <w:r>
              <w:rPr>
                <w:rFonts w:ascii="Consolas" w:hAnsi="Consolas" w:cs="Consolas"/>
                <w:color w:val="000000"/>
                <w:kern w:val="0"/>
                <w:sz w:val="19"/>
                <w:szCs w:val="19"/>
                <w:highlight w:val="white"/>
              </w:rPr>
              <w:t>] = deToQtyCompare;</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72010" w:rsidRDefault="00172010" w:rsidP="0017201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072ED" w:rsidRPr="000C5F0B" w:rsidRDefault="00172010" w:rsidP="00BA5B73">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lastRenderedPageBreak/>
              <w:t>}</w:t>
            </w:r>
          </w:p>
        </w:tc>
      </w:tr>
    </w:tbl>
    <w:p w:rsidR="00DE7651" w:rsidRDefault="00DE7651" w:rsidP="00DE7651">
      <w:pPr>
        <w:pStyle w:val="2"/>
      </w:pPr>
      <w:bookmarkStart w:id="35" w:name="_Toc416187638"/>
      <w:r>
        <w:lastRenderedPageBreak/>
        <w:t>BeginOperationTransaction</w:t>
      </w:r>
      <w:bookmarkEnd w:id="35"/>
    </w:p>
    <w:p w:rsidR="00301883" w:rsidRDefault="00677DF0" w:rsidP="00DE7651">
      <w:r>
        <w:rPr>
          <w:rFonts w:hint="eastAsia"/>
        </w:rPr>
        <w:t>操作执行前（事务内）事件，在数据检查完毕，启动事务之后触发。</w:t>
      </w:r>
    </w:p>
    <w:p w:rsidR="00D5783C" w:rsidRDefault="00D5783C" w:rsidP="00D5783C">
      <w:pPr>
        <w:pStyle w:val="3"/>
      </w:pPr>
      <w:bookmarkStart w:id="36" w:name="_Toc416187639"/>
      <w:r>
        <w:rPr>
          <w:rFonts w:hint="eastAsia"/>
        </w:rPr>
        <w:t>语法</w:t>
      </w:r>
      <w:bookmarkEnd w:id="36"/>
    </w:p>
    <w:p w:rsidR="00D5783C" w:rsidRPr="00242070" w:rsidRDefault="00D5783C" w:rsidP="00D5783C">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5783C"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5783C" w:rsidRPr="000C5F0B" w:rsidRDefault="00D5783C"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5783C" w:rsidRPr="000C5F0B" w:rsidRDefault="00D5783C" w:rsidP="00915257">
            <w:pPr>
              <w:autoSpaceDE w:val="0"/>
              <w:autoSpaceDN w:val="0"/>
              <w:adjustRightInd w:val="0"/>
              <w:snapToGrid w:val="0"/>
              <w:jc w:val="left"/>
              <w:rPr>
                <w:rFonts w:ascii="宋体" w:hAnsi="宋体" w:cs="宋体"/>
                <w:color w:val="000000"/>
                <w:kern w:val="0"/>
                <w:szCs w:val="21"/>
              </w:rPr>
            </w:pPr>
          </w:p>
        </w:tc>
      </w:tr>
      <w:tr w:rsidR="00D5783C"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D5783C" w:rsidRPr="0088398B" w:rsidRDefault="00CD3E42"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BeginOperationTransaction(</w:t>
            </w:r>
            <w:r>
              <w:rPr>
                <w:rFonts w:ascii="Consolas" w:hAnsi="Consolas" w:cs="Consolas"/>
                <w:color w:val="2B91AF"/>
                <w:kern w:val="0"/>
                <w:sz w:val="19"/>
                <w:szCs w:val="19"/>
                <w:highlight w:val="white"/>
              </w:rPr>
              <w:t>BeginOperationTransactionArgs</w:t>
            </w:r>
            <w:r>
              <w:rPr>
                <w:rFonts w:ascii="Consolas" w:hAnsi="Consolas" w:cs="Consolas"/>
                <w:color w:val="000000"/>
                <w:kern w:val="0"/>
                <w:sz w:val="19"/>
                <w:szCs w:val="19"/>
                <w:highlight w:val="white"/>
              </w:rPr>
              <w:t xml:space="preserve"> e);</w:t>
            </w:r>
          </w:p>
        </w:tc>
      </w:tr>
    </w:tbl>
    <w:p w:rsidR="00D5783C" w:rsidRDefault="00D5783C" w:rsidP="00D5783C"/>
    <w:p w:rsidR="00D5783C" w:rsidRPr="005B7E8F" w:rsidRDefault="00D5783C" w:rsidP="00D5783C">
      <w:pPr>
        <w:rPr>
          <w:b/>
          <w:shd w:val="pct15" w:color="auto" w:fill="FFFFFF"/>
        </w:rPr>
      </w:pPr>
      <w:r w:rsidRPr="005B7E8F">
        <w:rPr>
          <w:rFonts w:hint="eastAsia"/>
          <w:b/>
          <w:shd w:val="pct15" w:color="auto" w:fill="FFFFFF"/>
        </w:rPr>
        <w:t>参数说明</w:t>
      </w:r>
    </w:p>
    <w:p w:rsidR="00D5783C" w:rsidRDefault="00D5783C" w:rsidP="00D5783C">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3510"/>
        <w:gridCol w:w="5012"/>
      </w:tblGrid>
      <w:tr w:rsidR="00D5783C"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5783C" w:rsidRDefault="00D5783C" w:rsidP="00915257">
            <w:r>
              <w:rPr>
                <w:rFonts w:hint="eastAsia"/>
              </w:rPr>
              <w:t>属性</w:t>
            </w:r>
          </w:p>
        </w:tc>
        <w:tc>
          <w:tcPr>
            <w:tcW w:w="5012" w:type="dxa"/>
          </w:tcPr>
          <w:p w:rsidR="00D5783C" w:rsidRDefault="00D5783C"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5783C"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5783C" w:rsidRDefault="000D3642" w:rsidP="00915257">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CancelFormService</w:t>
            </w:r>
          </w:p>
        </w:tc>
        <w:tc>
          <w:tcPr>
            <w:tcW w:w="5012" w:type="dxa"/>
          </w:tcPr>
          <w:p w:rsidR="00D5783C" w:rsidRDefault="000D3642" w:rsidP="00915257">
            <w:pPr>
              <w:cnfStyle w:val="000000100000" w:firstRow="0" w:lastRow="0" w:firstColumn="0" w:lastColumn="0" w:oddVBand="0" w:evenVBand="0" w:oddHBand="1" w:evenHBand="0" w:firstRowFirstColumn="0" w:firstRowLastColumn="0" w:lastRowFirstColumn="0" w:lastRowLastColumn="0"/>
            </w:pPr>
            <w:r>
              <w:rPr>
                <w:rFonts w:hint="eastAsia"/>
              </w:rPr>
              <w:t>是否取消本操作关联的表单服务</w:t>
            </w:r>
          </w:p>
        </w:tc>
      </w:tr>
      <w:tr w:rsidR="00D5783C" w:rsidTr="00915257">
        <w:tc>
          <w:tcPr>
            <w:cnfStyle w:val="001000000000" w:firstRow="0" w:lastRow="0" w:firstColumn="1" w:lastColumn="0" w:oddVBand="0" w:evenVBand="0" w:oddHBand="0" w:evenHBand="0" w:firstRowFirstColumn="0" w:firstRowLastColumn="0" w:lastRowFirstColumn="0" w:lastRowLastColumn="0"/>
            <w:tcW w:w="3510" w:type="dxa"/>
          </w:tcPr>
          <w:p w:rsidR="00D5783C" w:rsidRDefault="000D3642" w:rsidP="0091525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CancelOperation</w:t>
            </w:r>
          </w:p>
        </w:tc>
        <w:tc>
          <w:tcPr>
            <w:tcW w:w="5012" w:type="dxa"/>
          </w:tcPr>
          <w:p w:rsidR="00D5783C" w:rsidRDefault="000D3642" w:rsidP="00915257">
            <w:pPr>
              <w:cnfStyle w:val="000000000000" w:firstRow="0" w:lastRow="0" w:firstColumn="0" w:lastColumn="0" w:oddVBand="0" w:evenVBand="0" w:oddHBand="0" w:evenHBand="0" w:firstRowFirstColumn="0" w:firstRowLastColumn="0" w:lastRowFirstColumn="0" w:lastRowLastColumn="0"/>
            </w:pPr>
            <w:r>
              <w:rPr>
                <w:rFonts w:hint="eastAsia"/>
              </w:rPr>
              <w:t>是否取消平台对本操作的内置处理</w:t>
            </w:r>
          </w:p>
        </w:tc>
      </w:tr>
      <w:tr w:rsidR="000D3642"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D3642" w:rsidRDefault="000D3642" w:rsidP="00915257">
            <w:pPr>
              <w:rPr>
                <w:rFonts w:ascii="Consolas" w:hAnsi="Consolas" w:cs="Consolas"/>
                <w:color w:val="0000FF"/>
                <w:kern w:val="0"/>
                <w:sz w:val="19"/>
                <w:szCs w:val="19"/>
                <w:highlight w:val="white"/>
              </w:rPr>
            </w:pP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DataEntitys</w:t>
            </w:r>
          </w:p>
        </w:tc>
        <w:tc>
          <w:tcPr>
            <w:tcW w:w="5012" w:type="dxa"/>
          </w:tcPr>
          <w:p w:rsidR="000D3642" w:rsidRDefault="000D3642" w:rsidP="00915257">
            <w:pPr>
              <w:cnfStyle w:val="000000100000" w:firstRow="0" w:lastRow="0" w:firstColumn="0" w:lastColumn="0" w:oddVBand="0" w:evenVBand="0" w:oddHBand="1" w:evenHBand="0" w:firstRowFirstColumn="0" w:firstRowLastColumn="0" w:lastRowFirstColumn="0" w:lastRowLastColumn="0"/>
            </w:pPr>
            <w:r>
              <w:rPr>
                <w:rFonts w:hint="eastAsia"/>
              </w:rPr>
              <w:t>本次处理的单据数据包</w:t>
            </w:r>
          </w:p>
        </w:tc>
      </w:tr>
    </w:tbl>
    <w:p w:rsidR="00D5783C" w:rsidRPr="000F4ABD" w:rsidRDefault="00D5783C" w:rsidP="00D5783C"/>
    <w:p w:rsidR="00D5783C" w:rsidRDefault="00D5783C" w:rsidP="00DE7651"/>
    <w:p w:rsidR="00D5783C" w:rsidRPr="00D5783C" w:rsidRDefault="00D5783C" w:rsidP="00DE7651">
      <w:pPr>
        <w:rPr>
          <w:b/>
          <w:shd w:val="pct15" w:color="auto" w:fill="FFFFFF"/>
        </w:rPr>
      </w:pPr>
      <w:r w:rsidRPr="00D5783C">
        <w:rPr>
          <w:rFonts w:hint="eastAsia"/>
          <w:b/>
          <w:shd w:val="pct15" w:color="auto" w:fill="FFFFFF"/>
        </w:rPr>
        <w:t>备注</w:t>
      </w:r>
    </w:p>
    <w:p w:rsidR="00DE7651" w:rsidRDefault="00677DF0" w:rsidP="00DE7651">
      <w:r>
        <w:rPr>
          <w:rFonts w:hint="eastAsia"/>
        </w:rPr>
        <w:t>此事件在事务内，在此事件对数据库进行更新，受事务保护。</w:t>
      </w:r>
    </w:p>
    <w:p w:rsidR="00301883" w:rsidRDefault="00301883" w:rsidP="00DE7651"/>
    <w:p w:rsidR="00375080" w:rsidRDefault="00301883" w:rsidP="00DE7651">
      <w:r>
        <w:rPr>
          <w:rFonts w:hint="eastAsia"/>
        </w:rPr>
        <w:t>此事件适用于需要在操作前</w:t>
      </w:r>
      <w:r w:rsidR="00DE50CD">
        <w:rPr>
          <w:rFonts w:hint="eastAsia"/>
        </w:rPr>
        <w:t>，基于原始数据，</w:t>
      </w:r>
      <w:r>
        <w:rPr>
          <w:rFonts w:hint="eastAsia"/>
        </w:rPr>
        <w:t>对数据库进行更新，并与操作保持在一个事务中的需求。</w:t>
      </w:r>
    </w:p>
    <w:p w:rsidR="00375080" w:rsidRDefault="00375080" w:rsidP="00DE7651"/>
    <w:p w:rsidR="00301883" w:rsidRDefault="00124D8B" w:rsidP="00DE7651">
      <w:r>
        <w:rPr>
          <w:rFonts w:hint="eastAsia"/>
        </w:rPr>
        <w:t>例</w:t>
      </w:r>
      <w:r w:rsidR="00DE50CD">
        <w:rPr>
          <w:rFonts w:hint="eastAsia"/>
        </w:rPr>
        <w:t>如</w:t>
      </w:r>
      <w:r w:rsidR="008C27B3">
        <w:rPr>
          <w:rFonts w:hint="eastAsia"/>
        </w:rPr>
        <w:t>需要</w:t>
      </w:r>
      <w:r w:rsidR="00DE50CD">
        <w:rPr>
          <w:rFonts w:hint="eastAsia"/>
        </w:rPr>
        <w:t>在单据删除前，同步进行关联数据的删除。如果</w:t>
      </w:r>
      <w:r w:rsidR="004A3E55">
        <w:rPr>
          <w:rFonts w:hint="eastAsia"/>
        </w:rPr>
        <w:t>此功能，放在</w:t>
      </w:r>
      <w:r w:rsidR="00DE50CD">
        <w:rPr>
          <w:rFonts w:hint="eastAsia"/>
        </w:rPr>
        <w:t>删除操作之后，则原始</w:t>
      </w:r>
      <w:r w:rsidR="00F13C6A">
        <w:rPr>
          <w:rFonts w:hint="eastAsia"/>
        </w:rPr>
        <w:t>单据</w:t>
      </w:r>
      <w:r w:rsidR="00DE50CD">
        <w:rPr>
          <w:rFonts w:hint="eastAsia"/>
        </w:rPr>
        <w:t>已经</w:t>
      </w:r>
      <w:r w:rsidR="00F91AB3">
        <w:rPr>
          <w:rFonts w:hint="eastAsia"/>
        </w:rPr>
        <w:t>被删除了</w:t>
      </w:r>
      <w:r w:rsidR="00DE50CD">
        <w:rPr>
          <w:rFonts w:hint="eastAsia"/>
        </w:rPr>
        <w:t>，</w:t>
      </w:r>
      <w:r w:rsidR="00BD6511">
        <w:rPr>
          <w:rFonts w:hint="eastAsia"/>
        </w:rPr>
        <w:t>就</w:t>
      </w:r>
      <w:proofErr w:type="gramStart"/>
      <w:r w:rsidR="00DE50CD">
        <w:rPr>
          <w:rFonts w:hint="eastAsia"/>
        </w:rPr>
        <w:t>无法</w:t>
      </w:r>
      <w:r w:rsidR="00BD6511">
        <w:rPr>
          <w:rFonts w:hint="eastAsia"/>
        </w:rPr>
        <w:t>无法</w:t>
      </w:r>
      <w:proofErr w:type="gramEnd"/>
      <w:r w:rsidR="00DE50CD">
        <w:rPr>
          <w:rFonts w:hint="eastAsia"/>
        </w:rPr>
        <w:t>删除</w:t>
      </w:r>
      <w:r w:rsidR="00BD6511">
        <w:rPr>
          <w:rFonts w:hint="eastAsia"/>
        </w:rPr>
        <w:t>与原始</w:t>
      </w:r>
      <w:r w:rsidR="00F13C6A">
        <w:rPr>
          <w:rFonts w:hint="eastAsia"/>
        </w:rPr>
        <w:t>单据</w:t>
      </w:r>
      <w:r w:rsidR="00BD6511">
        <w:rPr>
          <w:rFonts w:hint="eastAsia"/>
        </w:rPr>
        <w:t>关联的</w:t>
      </w:r>
      <w:r w:rsidR="00DE50CD">
        <w:rPr>
          <w:rFonts w:hint="eastAsia"/>
        </w:rPr>
        <w:t>数据；</w:t>
      </w:r>
    </w:p>
    <w:p w:rsidR="008F01E7" w:rsidRDefault="008F01E7" w:rsidP="008F01E7">
      <w:pPr>
        <w:pStyle w:val="3"/>
      </w:pPr>
      <w:bookmarkStart w:id="37" w:name="_Toc416187640"/>
      <w:r>
        <w:rPr>
          <w:rFonts w:hint="eastAsia"/>
        </w:rPr>
        <w:t>案例</w:t>
      </w:r>
      <w:r>
        <w:rPr>
          <w:rFonts w:hint="eastAsia"/>
        </w:rPr>
        <w:t xml:space="preserve"> </w:t>
      </w:r>
      <w:r>
        <w:t>–</w:t>
      </w:r>
      <w:r>
        <w:rPr>
          <w:rFonts w:hint="eastAsia"/>
        </w:rPr>
        <w:t xml:space="preserve"> </w:t>
      </w:r>
      <w:r w:rsidR="006123E4">
        <w:rPr>
          <w:rFonts w:hint="eastAsia"/>
        </w:rPr>
        <w:t>反审核采购退货单，删除关联的内部交易单据</w:t>
      </w:r>
      <w:bookmarkEnd w:id="37"/>
    </w:p>
    <w:p w:rsidR="008F01E7" w:rsidRPr="00B02F0F" w:rsidRDefault="008F01E7" w:rsidP="008F01E7">
      <w:pPr>
        <w:rPr>
          <w:b/>
          <w:shd w:val="pct15" w:color="auto" w:fill="FFFFFF"/>
        </w:rPr>
      </w:pPr>
      <w:r w:rsidRPr="00B02F0F">
        <w:rPr>
          <w:rFonts w:hint="eastAsia"/>
          <w:b/>
          <w:shd w:val="pct15" w:color="auto" w:fill="FFFFFF"/>
        </w:rPr>
        <w:t>代码来源</w:t>
      </w:r>
    </w:p>
    <w:p w:rsidR="008F01E7" w:rsidRDefault="008F01E7" w:rsidP="008F01E7">
      <w:pPr>
        <w:rPr>
          <w:rFonts w:ascii="Consolas" w:hAnsi="Consolas" w:cs="Consolas"/>
          <w:color w:val="2B91AF"/>
          <w:kern w:val="0"/>
          <w:sz w:val="19"/>
          <w:szCs w:val="19"/>
        </w:rPr>
      </w:pPr>
      <w:r>
        <w:rPr>
          <w:rFonts w:ascii="Consolas" w:hAnsi="Consolas" w:cs="Consolas"/>
          <w:color w:val="000000"/>
          <w:kern w:val="0"/>
          <w:sz w:val="19"/>
          <w:szCs w:val="19"/>
          <w:highlight w:val="white"/>
        </w:rPr>
        <w:t>Kingdee.K3.SCM.App.Sal.ServicePlugIn.SalPrice</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Save</w:t>
      </w:r>
    </w:p>
    <w:p w:rsidR="008F01E7" w:rsidRPr="007C18CD" w:rsidRDefault="008F01E7" w:rsidP="008F01E7"/>
    <w:p w:rsidR="008F01E7" w:rsidRPr="00B02F0F" w:rsidRDefault="008F01E7" w:rsidP="008F01E7">
      <w:pPr>
        <w:rPr>
          <w:b/>
          <w:shd w:val="pct15" w:color="auto" w:fill="FFFFFF"/>
        </w:rPr>
      </w:pPr>
      <w:r w:rsidRPr="00B02F0F">
        <w:rPr>
          <w:rFonts w:hint="eastAsia"/>
          <w:b/>
          <w:shd w:val="pct15" w:color="auto" w:fill="FFFFFF"/>
        </w:rPr>
        <w:t>需求背景</w:t>
      </w:r>
    </w:p>
    <w:p w:rsidR="008F01E7" w:rsidRDefault="008F01E7" w:rsidP="008F01E7">
      <w:r>
        <w:rPr>
          <w:rFonts w:hint="eastAsia"/>
        </w:rPr>
        <w:t>销售价目表，需要按照数量区间进行报价，用户录入的数量区间可能有重叠，需要在保存前进行修正。</w:t>
      </w:r>
    </w:p>
    <w:p w:rsidR="008F01E7" w:rsidRPr="008C0AFE" w:rsidRDefault="008F01E7" w:rsidP="008F01E7"/>
    <w:p w:rsidR="008F01E7" w:rsidRPr="00B02F0F" w:rsidRDefault="008F01E7" w:rsidP="008F01E7">
      <w:pPr>
        <w:rPr>
          <w:b/>
          <w:shd w:val="pct15" w:color="auto" w:fill="FFFFFF"/>
        </w:rPr>
      </w:pPr>
      <w:r w:rsidRPr="00B02F0F">
        <w:rPr>
          <w:rFonts w:hint="eastAsia"/>
          <w:b/>
          <w:shd w:val="pct15" w:color="auto" w:fill="FFFFFF"/>
        </w:rPr>
        <w:t>实现方案</w:t>
      </w:r>
    </w:p>
    <w:p w:rsidR="00B44F6F" w:rsidRDefault="009B2D1C" w:rsidP="008F01E7">
      <w:r>
        <w:rPr>
          <w:rFonts w:hint="eastAsia"/>
        </w:rPr>
        <w:t>在反审核</w:t>
      </w:r>
      <w:r w:rsidR="008F01E7">
        <w:rPr>
          <w:rFonts w:hint="eastAsia"/>
        </w:rPr>
        <w:t>操作插件中，</w:t>
      </w:r>
      <w:r>
        <w:rPr>
          <w:rFonts w:hint="eastAsia"/>
        </w:rPr>
        <w:t>反审核执行前，事务开启后</w:t>
      </w:r>
      <w:r w:rsidR="008F01E7">
        <w:rPr>
          <w:rFonts w:hint="eastAsia"/>
        </w:rPr>
        <w:t>，</w:t>
      </w:r>
      <w:r w:rsidR="00B44F6F">
        <w:rPr>
          <w:rFonts w:hint="eastAsia"/>
        </w:rPr>
        <w:t>删除关联的内部交易单据，如果删除失败（数据库执行异常中断），则不会执行反审核操作。</w:t>
      </w:r>
    </w:p>
    <w:p w:rsidR="00141EF6" w:rsidRDefault="00141EF6" w:rsidP="008F01E7"/>
    <w:p w:rsidR="00B44F6F" w:rsidRDefault="00B44F6F" w:rsidP="008F01E7">
      <w:r>
        <w:rPr>
          <w:rFonts w:hint="eastAsia"/>
        </w:rPr>
        <w:t>如果删除成功，则执行反审核操作。</w:t>
      </w:r>
    </w:p>
    <w:p w:rsidR="00141EF6" w:rsidRDefault="00141EF6" w:rsidP="008F01E7"/>
    <w:p w:rsidR="00B44F6F" w:rsidRDefault="00B44F6F" w:rsidP="00B44F6F">
      <w:r>
        <w:rPr>
          <w:rFonts w:hint="eastAsia"/>
        </w:rPr>
        <w:t>如果单据反审核操作失败，则</w:t>
      </w:r>
      <w:proofErr w:type="gramStart"/>
      <w:r>
        <w:rPr>
          <w:rFonts w:hint="eastAsia"/>
        </w:rPr>
        <w:t>回滚对</w:t>
      </w:r>
      <w:proofErr w:type="gramEnd"/>
      <w:r>
        <w:rPr>
          <w:rFonts w:hint="eastAsia"/>
        </w:rPr>
        <w:t>内部交易单据的删除，恢复原始数据。</w:t>
      </w:r>
    </w:p>
    <w:p w:rsidR="008F01E7" w:rsidRDefault="008F01E7" w:rsidP="008F01E7"/>
    <w:p w:rsidR="008F01E7" w:rsidRPr="00B02F0F" w:rsidRDefault="008F01E7" w:rsidP="008F01E7">
      <w:pPr>
        <w:rPr>
          <w:b/>
          <w:shd w:val="pct15" w:color="auto" w:fill="FFFFFF"/>
        </w:rPr>
      </w:pPr>
      <w:r>
        <w:rPr>
          <w:rFonts w:hint="eastAsia"/>
          <w:b/>
          <w:shd w:val="pct15" w:color="auto" w:fill="FFFFFF"/>
        </w:rPr>
        <w:t>关键字</w:t>
      </w:r>
    </w:p>
    <w:p w:rsidR="008F01E7" w:rsidRDefault="000A3530" w:rsidP="008F01E7">
      <w:r>
        <w:rPr>
          <w:rFonts w:hint="eastAsia"/>
        </w:rPr>
        <w:t>反审核</w:t>
      </w:r>
      <w:r w:rsidR="008F01E7">
        <w:rPr>
          <w:rFonts w:hint="eastAsia"/>
        </w:rPr>
        <w:t>前</w:t>
      </w:r>
      <w:r w:rsidR="008F01E7">
        <w:rPr>
          <w:rFonts w:hint="eastAsia"/>
        </w:rPr>
        <w:t xml:space="preserve"> </w:t>
      </w:r>
      <w:r w:rsidR="008F01E7">
        <w:rPr>
          <w:rFonts w:hint="eastAsia"/>
        </w:rPr>
        <w:t>操作前</w:t>
      </w:r>
      <w:r w:rsidR="008F01E7">
        <w:rPr>
          <w:rFonts w:hint="eastAsia"/>
        </w:rPr>
        <w:t xml:space="preserve"> </w:t>
      </w:r>
      <w:r w:rsidR="008F01E7">
        <w:rPr>
          <w:rFonts w:hint="eastAsia"/>
        </w:rPr>
        <w:t>事务</w:t>
      </w:r>
      <w:r>
        <w:rPr>
          <w:rFonts w:hint="eastAsia"/>
        </w:rPr>
        <w:t>内</w:t>
      </w:r>
      <w:r w:rsidR="008F01E7">
        <w:rPr>
          <w:rFonts w:hint="eastAsia"/>
        </w:rPr>
        <w:t xml:space="preserve"> </w:t>
      </w:r>
      <w:r>
        <w:rPr>
          <w:rFonts w:hint="eastAsia"/>
        </w:rPr>
        <w:t>同步删除</w:t>
      </w:r>
      <w:r w:rsidR="008F01E7">
        <w:rPr>
          <w:rFonts w:hint="eastAsia"/>
        </w:rPr>
        <w:t>数据</w:t>
      </w:r>
      <w:r>
        <w:rPr>
          <w:rFonts w:hint="eastAsia"/>
        </w:rPr>
        <w:t xml:space="preserve"> </w:t>
      </w:r>
      <w:r>
        <w:rPr>
          <w:rFonts w:hint="eastAsia"/>
        </w:rPr>
        <w:t>事务回滚</w:t>
      </w:r>
    </w:p>
    <w:p w:rsidR="008F01E7" w:rsidRDefault="008F01E7" w:rsidP="008F01E7"/>
    <w:p w:rsidR="008F01E7" w:rsidRDefault="008F01E7" w:rsidP="008F01E7">
      <w:pPr>
        <w:rPr>
          <w:b/>
          <w:shd w:val="pct15" w:color="auto" w:fill="FFFFFF"/>
        </w:rPr>
      </w:pPr>
      <w:r w:rsidRPr="00B02F0F">
        <w:rPr>
          <w:rFonts w:hint="eastAsia"/>
          <w:b/>
          <w:shd w:val="pct15" w:color="auto" w:fill="FFFFFF"/>
        </w:rPr>
        <w:t>示例代码</w:t>
      </w:r>
    </w:p>
    <w:p w:rsidR="009435AE" w:rsidRDefault="009435AE" w:rsidP="008F01E7">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435AE" w:rsidRPr="000C5F0B" w:rsidTr="00F90EE8">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435AE" w:rsidRPr="000C5F0B" w:rsidRDefault="009435AE" w:rsidP="00F90EE8">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435AE" w:rsidRPr="000C5F0B" w:rsidRDefault="009435AE" w:rsidP="00F90EE8">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9435AE" w:rsidRPr="000C5F0B" w:rsidTr="00F90EE8">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Kingdee.K3.SCM.App.Service;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Kingdee.K3.Core.MFG.PRD.BackFlush;</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Kingdee.K3.SCM.App.Validator;</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Kingdee.K3.BD.App.Core.Validator.SCM;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Kingdee.K3.SCM.App.Pur.ServicePlugIn.PurchaseReturn</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UnAudit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.OnPreparePropertys(e);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"FBillTypeId"</w:t>
            </w: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删除内部交易单据，配到反审核服务上</w:t>
            </w:r>
            <w:r>
              <w:rPr>
                <w:rFonts w:ascii="Consolas" w:hAnsi="Consolas" w:cs="Consolas"/>
                <w:color w:val="008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BeginOperationTransaction(</w:t>
            </w:r>
            <w:r>
              <w:rPr>
                <w:rFonts w:ascii="Consolas" w:hAnsi="Consolas" w:cs="Consolas"/>
                <w:color w:val="2B91AF"/>
                <w:kern w:val="0"/>
                <w:sz w:val="19"/>
                <w:szCs w:val="19"/>
                <w:highlight w:val="white"/>
              </w:rPr>
              <w:t>BeginOperationTransactionArgs</w:t>
            </w:r>
            <w:r>
              <w:rPr>
                <w:rFonts w:ascii="Consolas" w:hAnsi="Consolas" w:cs="Consolas"/>
                <w:color w:val="000000"/>
                <w:kern w:val="0"/>
                <w:sz w:val="19"/>
                <w:szCs w:val="19"/>
                <w:highlight w:val="white"/>
              </w:rPr>
              <w:t xml:space="preserve"> 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DeleteBFReturnMtrlData(e.DataEntitys.ToList());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设置选项</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1615E"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OnPrepareOperationServiceOption(</w:t>
            </w:r>
          </w:p>
          <w:p w:rsidR="00855A48" w:rsidRDefault="00855A48" w:rsidP="0031615E">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OnPrepareOperationServiceEventArgs</w:t>
            </w:r>
            <w:r>
              <w:rPr>
                <w:rFonts w:ascii="Consolas" w:hAnsi="Consolas" w:cs="Consolas"/>
                <w:color w:val="000000"/>
                <w:kern w:val="0"/>
                <w:sz w:val="19"/>
                <w:szCs w:val="19"/>
                <w:highlight w:val="white"/>
              </w:rPr>
              <w:t xml:space="preserve"> 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.OnPrepareOperationServiceOption(e);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为了在</w:t>
            </w:r>
            <w:r>
              <w:rPr>
                <w:rFonts w:ascii="Consolas" w:hAnsi="Consolas" w:cs="Consolas"/>
                <w:color w:val="008000"/>
                <w:kern w:val="0"/>
                <w:sz w:val="19"/>
                <w:szCs w:val="19"/>
                <w:highlight w:val="white"/>
              </w:rPr>
              <w:t>BeginOperationTransaction</w:t>
            </w:r>
            <w:r>
              <w:rPr>
                <w:rFonts w:ascii="Consolas" w:hAnsi="Consolas" w:cs="Consolas"/>
                <w:color w:val="008000"/>
                <w:kern w:val="0"/>
                <w:sz w:val="19"/>
                <w:szCs w:val="19"/>
                <w:highlight w:val="white"/>
              </w:rPr>
              <w:t>里检查数据抛出异常时</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w:t>
            </w:r>
            <w:proofErr w:type="gramStart"/>
            <w:r>
              <w:rPr>
                <w:rFonts w:ascii="Consolas" w:hAnsi="Consolas" w:cs="Consolas"/>
                <w:color w:val="008000"/>
                <w:kern w:val="0"/>
                <w:sz w:val="19"/>
                <w:szCs w:val="19"/>
                <w:highlight w:val="white"/>
              </w:rPr>
              <w:t>回滚当前</w:t>
            </w:r>
            <w:proofErr w:type="gramEnd"/>
            <w:r>
              <w:rPr>
                <w:rFonts w:ascii="Consolas" w:hAnsi="Consolas" w:cs="Consolas"/>
                <w:color w:val="008000"/>
                <w:kern w:val="0"/>
                <w:sz w:val="19"/>
                <w:szCs w:val="19"/>
                <w:highlight w:val="white"/>
              </w:rPr>
              <w:t>单据的事务，这里设置为不支持批量事务，这样</w:t>
            </w:r>
            <w:r>
              <w:rPr>
                <w:rFonts w:ascii="Consolas" w:hAnsi="Consolas" w:cs="Consolas"/>
                <w:color w:val="008000"/>
                <w:kern w:val="0"/>
                <w:sz w:val="19"/>
                <w:szCs w:val="19"/>
                <w:highlight w:val="white"/>
              </w:rPr>
              <w:t>BOS</w:t>
            </w:r>
            <w:r>
              <w:rPr>
                <w:rFonts w:ascii="Consolas" w:hAnsi="Consolas" w:cs="Consolas"/>
                <w:color w:val="008000"/>
                <w:kern w:val="0"/>
                <w:sz w:val="19"/>
                <w:szCs w:val="19"/>
                <w:highlight w:val="white"/>
              </w:rPr>
              <w:t>会</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循环为每一张单据创建事务调用操作</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e.SupportTransaction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e.SurportBatchTransaction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删除委外倒冲退料单</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name="dataEntitys"&gt;&lt;/param&gt;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 DeleteBFReturnMtrlData(</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 dataEntitys)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&gt; newEntitys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dataEntitys)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 = dataEntitys.ToList().IndexOf(item);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billTypeId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.ToString(item[</w:t>
            </w:r>
            <w:r>
              <w:rPr>
                <w:rFonts w:ascii="Consolas" w:hAnsi="Consolas" w:cs="Consolas"/>
                <w:color w:val="A31515"/>
                <w:kern w:val="0"/>
                <w:sz w:val="19"/>
                <w:szCs w:val="19"/>
                <w:highlight w:val="white"/>
              </w:rPr>
              <w:t>"BillTypeID_Id"</w:t>
            </w: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(billTypeId.EqualsIgnoreCase(</w:t>
            </w:r>
            <w:r>
              <w:rPr>
                <w:rFonts w:ascii="Consolas" w:hAnsi="Consolas" w:cs="Consolas"/>
                <w:color w:val="2B91AF"/>
                <w:kern w:val="0"/>
                <w:sz w:val="19"/>
                <w:szCs w:val="19"/>
                <w:highlight w:val="white"/>
              </w:rPr>
              <w:t>SCMBillTypeId</w:t>
            </w:r>
            <w:r>
              <w:rPr>
                <w:rFonts w:ascii="Consolas" w:hAnsi="Consolas" w:cs="Consolas"/>
                <w:color w:val="000000"/>
                <w:kern w:val="0"/>
                <w:sz w:val="19"/>
                <w:szCs w:val="19"/>
                <w:highlight w:val="white"/>
              </w:rPr>
              <w:t>.WWTLD))</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&gt; pkIds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pkId = 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pkIds.Add(pkId);</w:t>
            </w:r>
          </w:p>
          <w:p w:rsidR="00855A48" w:rsidRDefault="00855A48" w:rsidP="006879B9">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IOperationResult</w:t>
            </w:r>
            <w:r>
              <w:rPr>
                <w:rFonts w:ascii="Consolas" w:hAnsi="Consolas" w:cs="Consolas"/>
                <w:color w:val="000000"/>
                <w:kern w:val="0"/>
                <w:sz w:val="19"/>
                <w:szCs w:val="19"/>
                <w:highlight w:val="white"/>
              </w:rPr>
              <w:t xml:space="preserve"> result = </w:t>
            </w:r>
            <w:r>
              <w:rPr>
                <w:rFonts w:ascii="Consolas" w:hAnsi="Consolas" w:cs="Consolas"/>
                <w:color w:val="2B91AF"/>
                <w:kern w:val="0"/>
                <w:sz w:val="19"/>
                <w:szCs w:val="19"/>
                <w:highlight w:val="white"/>
              </w:rPr>
              <w:t>MFGService</w:t>
            </w:r>
            <w:r>
              <w:rPr>
                <w:rFonts w:ascii="Consolas" w:hAnsi="Consolas" w:cs="Consolas"/>
                <w:color w:val="000000"/>
                <w:kern w:val="0"/>
                <w:sz w:val="19"/>
                <w:szCs w:val="19"/>
                <w:highlight w:val="white"/>
              </w:rPr>
              <w:t>.DeleteBFReturnMtrlData(</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.Context, pkIds, </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.PUR_MRB);</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(!result.IsSuccess)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returnMtrlBillNo = result.CustomMessageFormId;</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billNo = item[</w:t>
            </w:r>
            <w:r>
              <w:rPr>
                <w:rFonts w:ascii="Consolas" w:hAnsi="Consolas" w:cs="Consolas"/>
                <w:color w:val="A31515"/>
                <w:kern w:val="0"/>
                <w:sz w:val="19"/>
                <w:szCs w:val="19"/>
                <w:highlight w:val="white"/>
              </w:rPr>
              <w:t>"BillNo"</w:t>
            </w:r>
            <w:r>
              <w:rPr>
                <w:rFonts w:ascii="Consolas" w:hAnsi="Consolas" w:cs="Consolas"/>
                <w:color w:val="000000"/>
                <w:kern w:val="0"/>
                <w:sz w:val="19"/>
                <w:szCs w:val="19"/>
                <w:highlight w:val="white"/>
              </w:rPr>
              <w:t>].ToString();</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strPkId = pkId.ToString();</w:t>
            </w:r>
          </w:p>
          <w:p w:rsidR="00855A48" w:rsidRDefault="00855A48" w:rsidP="006879B9">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对应的委外倒冲退料单</w:t>
            </w:r>
            <w:r>
              <w:rPr>
                <w:rFonts w:ascii="Consolas" w:hAnsi="Consolas" w:cs="Consolas"/>
                <w:color w:val="A31515"/>
                <w:kern w:val="0"/>
                <w:sz w:val="19"/>
                <w:szCs w:val="19"/>
                <w:highlight w:val="white"/>
              </w:rPr>
              <w:t>{1}</w:t>
            </w:r>
            <w:r>
              <w:rPr>
                <w:rFonts w:ascii="Consolas" w:hAnsi="Consolas" w:cs="Consolas"/>
                <w:color w:val="A31515"/>
                <w:kern w:val="0"/>
                <w:sz w:val="19"/>
                <w:szCs w:val="19"/>
                <w:highlight w:val="white"/>
              </w:rPr>
              <w:t>无法删除，退料单</w:t>
            </w:r>
            <w:r>
              <w:rPr>
                <w:rFonts w:ascii="Consolas" w:hAnsi="Consolas" w:cs="Consolas"/>
                <w:color w:val="A31515"/>
                <w:kern w:val="0"/>
                <w:sz w:val="19"/>
                <w:szCs w:val="19"/>
                <w:highlight w:val="white"/>
              </w:rPr>
              <w:lastRenderedPageBreak/>
              <w:t>{0}</w:t>
            </w:r>
            <w:r>
              <w:rPr>
                <w:rFonts w:ascii="Consolas" w:hAnsi="Consolas" w:cs="Consolas"/>
                <w:color w:val="A31515"/>
                <w:kern w:val="0"/>
                <w:sz w:val="19"/>
                <w:szCs w:val="19"/>
                <w:highlight w:val="white"/>
              </w:rPr>
              <w:t>不能反审核！</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billNo, returnMtrlBillNo);</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KDBusinessException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message);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newEntitys.Add(item);</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newEntitys;</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OnAddValidators(</w:t>
            </w:r>
            <w:r>
              <w:rPr>
                <w:rFonts w:ascii="Consolas" w:hAnsi="Consolas" w:cs="Consolas"/>
                <w:color w:val="2B91AF"/>
                <w:kern w:val="0"/>
                <w:sz w:val="19"/>
                <w:szCs w:val="19"/>
                <w:highlight w:val="white"/>
              </w:rPr>
              <w:t>AddValidatorsEventArgs</w:t>
            </w:r>
            <w:r>
              <w:rPr>
                <w:rFonts w:ascii="Consolas" w:hAnsi="Consolas" w:cs="Consolas"/>
                <w:color w:val="000000"/>
                <w:kern w:val="0"/>
                <w:sz w:val="19"/>
                <w:szCs w:val="19"/>
                <w:highlight w:val="white"/>
              </w:rPr>
              <w:t xml:space="preserve"> e)</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sidR="000D2015">
              <w:rPr>
                <w:rFonts w:ascii="Consolas" w:hAnsi="Consolas" w:cs="Consolas" w:hint="eastAsia"/>
                <w:color w:val="008000"/>
                <w:kern w:val="0"/>
                <w:sz w:val="19"/>
                <w:szCs w:val="19"/>
                <w:highlight w:val="white"/>
              </w:rPr>
              <w:t>检查单据是否允许反审核，无关业务逻辑，略过</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55A48" w:rsidRDefault="00855A48" w:rsidP="00855A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435AE" w:rsidRPr="000C5F0B" w:rsidRDefault="00855A48" w:rsidP="006879B9">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DE7651" w:rsidRDefault="00DE7651" w:rsidP="00DE7651">
      <w:pPr>
        <w:pStyle w:val="2"/>
      </w:pPr>
      <w:bookmarkStart w:id="38" w:name="_Toc416187641"/>
      <w:r>
        <w:lastRenderedPageBreak/>
        <w:t>EndOperationTransaction</w:t>
      </w:r>
      <w:bookmarkEnd w:id="38"/>
    </w:p>
    <w:p w:rsidR="00473362" w:rsidRDefault="00641020" w:rsidP="0051338B">
      <w:r>
        <w:rPr>
          <w:rFonts w:hint="eastAsia"/>
        </w:rPr>
        <w:t>操作执行后（事务内）事件，在操作处理完毕，未提交事务前触发。</w:t>
      </w:r>
    </w:p>
    <w:p w:rsidR="000D3642" w:rsidRDefault="000D3642" w:rsidP="000D3642">
      <w:pPr>
        <w:pStyle w:val="3"/>
      </w:pPr>
      <w:bookmarkStart w:id="39" w:name="_Toc416187642"/>
      <w:r>
        <w:rPr>
          <w:rFonts w:hint="eastAsia"/>
        </w:rPr>
        <w:t>语法</w:t>
      </w:r>
      <w:bookmarkEnd w:id="39"/>
    </w:p>
    <w:p w:rsidR="000D3642" w:rsidRPr="00242070" w:rsidRDefault="000D3642" w:rsidP="000D3642">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D3642"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D3642" w:rsidRPr="000C5F0B" w:rsidRDefault="000D3642"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D3642" w:rsidRPr="000C5F0B" w:rsidRDefault="000D3642" w:rsidP="00915257">
            <w:pPr>
              <w:autoSpaceDE w:val="0"/>
              <w:autoSpaceDN w:val="0"/>
              <w:adjustRightInd w:val="0"/>
              <w:snapToGrid w:val="0"/>
              <w:jc w:val="left"/>
              <w:rPr>
                <w:rFonts w:ascii="宋体" w:hAnsi="宋体" w:cs="宋体"/>
                <w:color w:val="000000"/>
                <w:kern w:val="0"/>
                <w:szCs w:val="21"/>
              </w:rPr>
            </w:pPr>
          </w:p>
        </w:tc>
      </w:tr>
      <w:tr w:rsidR="000D3642"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D3642" w:rsidRPr="0088398B" w:rsidRDefault="000D3642"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tc>
      </w:tr>
    </w:tbl>
    <w:p w:rsidR="000D3642" w:rsidRDefault="000D3642" w:rsidP="000D3642"/>
    <w:p w:rsidR="000D3642" w:rsidRPr="005B7E8F" w:rsidRDefault="000D3642" w:rsidP="000D3642">
      <w:pPr>
        <w:rPr>
          <w:b/>
          <w:shd w:val="pct15" w:color="auto" w:fill="FFFFFF"/>
        </w:rPr>
      </w:pPr>
      <w:r w:rsidRPr="005B7E8F">
        <w:rPr>
          <w:rFonts w:hint="eastAsia"/>
          <w:b/>
          <w:shd w:val="pct15" w:color="auto" w:fill="FFFFFF"/>
        </w:rPr>
        <w:t>参数说明</w:t>
      </w:r>
    </w:p>
    <w:p w:rsidR="000D3642" w:rsidRDefault="000D3642" w:rsidP="000D3642">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3510"/>
        <w:gridCol w:w="5012"/>
      </w:tblGrid>
      <w:tr w:rsidR="000D3642"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D3642" w:rsidRDefault="000D3642" w:rsidP="00915257">
            <w:r>
              <w:rPr>
                <w:rFonts w:hint="eastAsia"/>
              </w:rPr>
              <w:t>属性</w:t>
            </w:r>
          </w:p>
        </w:tc>
        <w:tc>
          <w:tcPr>
            <w:tcW w:w="5012" w:type="dxa"/>
          </w:tcPr>
          <w:p w:rsidR="000D3642" w:rsidRDefault="000D3642"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D3642"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D3642" w:rsidRDefault="000D3642" w:rsidP="00915257">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DataEntitys</w:t>
            </w:r>
          </w:p>
        </w:tc>
        <w:tc>
          <w:tcPr>
            <w:tcW w:w="5012" w:type="dxa"/>
          </w:tcPr>
          <w:p w:rsidR="000D3642" w:rsidRDefault="000D3642" w:rsidP="00915257">
            <w:pPr>
              <w:cnfStyle w:val="000000100000" w:firstRow="0" w:lastRow="0" w:firstColumn="0" w:lastColumn="0" w:oddVBand="0" w:evenVBand="0" w:oddHBand="1" w:evenHBand="0" w:firstRowFirstColumn="0" w:firstRowLastColumn="0" w:lastRowFirstColumn="0" w:lastRowLastColumn="0"/>
            </w:pPr>
            <w:r>
              <w:rPr>
                <w:rFonts w:hint="eastAsia"/>
              </w:rPr>
              <w:t>本次操作的单据数据包</w:t>
            </w:r>
          </w:p>
        </w:tc>
      </w:tr>
      <w:tr w:rsidR="000D3642" w:rsidTr="00915257">
        <w:tc>
          <w:tcPr>
            <w:cnfStyle w:val="001000000000" w:firstRow="0" w:lastRow="0" w:firstColumn="1" w:lastColumn="0" w:oddVBand="0" w:evenVBand="0" w:oddHBand="0" w:evenHBand="0" w:firstRowFirstColumn="0" w:firstRowLastColumn="0" w:lastRowFirstColumn="0" w:lastRowLastColumn="0"/>
            <w:tcW w:w="3510" w:type="dxa"/>
          </w:tcPr>
          <w:p w:rsidR="000D3642" w:rsidRDefault="000D3642" w:rsidP="00915257">
            <w:pPr>
              <w:rPr>
                <w:rFonts w:ascii="Consolas" w:hAnsi="Consolas" w:cs="Consolas"/>
                <w:color w:val="2B91AF"/>
                <w:kern w:val="0"/>
                <w:sz w:val="19"/>
                <w:szCs w:val="19"/>
                <w:highlight w:val="white"/>
              </w:rPr>
            </w:pPr>
          </w:p>
        </w:tc>
        <w:tc>
          <w:tcPr>
            <w:tcW w:w="5012" w:type="dxa"/>
          </w:tcPr>
          <w:p w:rsidR="000D3642" w:rsidRDefault="000D3642" w:rsidP="00915257">
            <w:pPr>
              <w:cnfStyle w:val="000000000000" w:firstRow="0" w:lastRow="0" w:firstColumn="0" w:lastColumn="0" w:oddVBand="0" w:evenVBand="0" w:oddHBand="0" w:evenHBand="0" w:firstRowFirstColumn="0" w:firstRowLastColumn="0" w:lastRowFirstColumn="0" w:lastRowLastColumn="0"/>
            </w:pPr>
          </w:p>
        </w:tc>
      </w:tr>
    </w:tbl>
    <w:p w:rsidR="00473362" w:rsidRPr="000D3642" w:rsidRDefault="00473362" w:rsidP="0051338B"/>
    <w:p w:rsidR="000D3642" w:rsidRPr="000D3642" w:rsidRDefault="000D3642" w:rsidP="0051338B">
      <w:pPr>
        <w:rPr>
          <w:b/>
          <w:shd w:val="pct15" w:color="auto" w:fill="FFFFFF"/>
        </w:rPr>
      </w:pPr>
      <w:r w:rsidRPr="000D3642">
        <w:rPr>
          <w:rFonts w:hint="eastAsia"/>
          <w:b/>
          <w:shd w:val="pct15" w:color="auto" w:fill="FFFFFF"/>
        </w:rPr>
        <w:t>备注</w:t>
      </w:r>
    </w:p>
    <w:p w:rsidR="0051338B" w:rsidRDefault="00641020" w:rsidP="0051338B">
      <w:r>
        <w:rPr>
          <w:rFonts w:hint="eastAsia"/>
        </w:rPr>
        <w:t>此事件在事务内，对数据库进行的更新，受事务保护。</w:t>
      </w:r>
    </w:p>
    <w:p w:rsidR="00473362" w:rsidRDefault="00473362" w:rsidP="0051338B"/>
    <w:p w:rsidR="00473362" w:rsidRDefault="00473362" w:rsidP="0051338B">
      <w:r>
        <w:rPr>
          <w:rFonts w:hint="eastAsia"/>
        </w:rPr>
        <w:t>此事件适合于在操作执行完毕，</w:t>
      </w:r>
      <w:r w:rsidR="00294012">
        <w:rPr>
          <w:rFonts w:hint="eastAsia"/>
        </w:rPr>
        <w:t>单据数据</w:t>
      </w:r>
      <w:r>
        <w:rPr>
          <w:rFonts w:hint="eastAsia"/>
        </w:rPr>
        <w:t>已经更改，</w:t>
      </w:r>
      <w:r w:rsidR="00294012">
        <w:rPr>
          <w:rFonts w:hint="eastAsia"/>
        </w:rPr>
        <w:t>需要</w:t>
      </w:r>
      <w:r>
        <w:rPr>
          <w:rFonts w:hint="eastAsia"/>
        </w:rPr>
        <w:t>基于更改后的数据，进行</w:t>
      </w:r>
      <w:r w:rsidR="005E45B7">
        <w:rPr>
          <w:rFonts w:hint="eastAsia"/>
        </w:rPr>
        <w:t>其他关联</w:t>
      </w:r>
      <w:r w:rsidR="008673F6">
        <w:rPr>
          <w:rFonts w:hint="eastAsia"/>
        </w:rPr>
        <w:t>数据</w:t>
      </w:r>
      <w:r w:rsidR="005E45B7">
        <w:rPr>
          <w:rFonts w:hint="eastAsia"/>
        </w:rPr>
        <w:t>的</w:t>
      </w:r>
      <w:r>
        <w:rPr>
          <w:rFonts w:hint="eastAsia"/>
        </w:rPr>
        <w:t>处理</w:t>
      </w:r>
      <w:r w:rsidR="005E45B7">
        <w:rPr>
          <w:rFonts w:hint="eastAsia"/>
        </w:rPr>
        <w:t>。</w:t>
      </w:r>
    </w:p>
    <w:p w:rsidR="00B95AB7" w:rsidRDefault="00B95AB7" w:rsidP="0051338B"/>
    <w:p w:rsidR="00C53A93" w:rsidRDefault="00361E1A" w:rsidP="0051338B">
      <w:r>
        <w:rPr>
          <w:rFonts w:hint="eastAsia"/>
        </w:rPr>
        <w:t>例如需要在单据审核完毕，库存更新成功后，检查产生的负库存条目。</w:t>
      </w:r>
    </w:p>
    <w:p w:rsidR="00B95AB7" w:rsidRPr="00862BA7" w:rsidRDefault="00862BA7" w:rsidP="00862BA7">
      <w:pPr>
        <w:pStyle w:val="3"/>
      </w:pPr>
      <w:bookmarkStart w:id="40" w:name="_Toc416187643"/>
      <w:r>
        <w:rPr>
          <w:rFonts w:hint="eastAsia"/>
        </w:rPr>
        <w:lastRenderedPageBreak/>
        <w:t>案例</w:t>
      </w:r>
      <w:r>
        <w:rPr>
          <w:rFonts w:hint="eastAsia"/>
        </w:rPr>
        <w:t xml:space="preserve"> </w:t>
      </w:r>
      <w:r>
        <w:t>–</w:t>
      </w:r>
      <w:r>
        <w:rPr>
          <w:rFonts w:hint="eastAsia"/>
        </w:rPr>
        <w:t xml:space="preserve"> </w:t>
      </w:r>
      <w:r>
        <w:rPr>
          <w:rFonts w:hint="eastAsia"/>
        </w:rPr>
        <w:t>采购折扣表审核时，同步更新供应商折扣</w:t>
      </w:r>
      <w:bookmarkEnd w:id="40"/>
    </w:p>
    <w:p w:rsidR="00862BA7" w:rsidRPr="00B02F0F" w:rsidRDefault="00862BA7" w:rsidP="00862BA7">
      <w:pPr>
        <w:rPr>
          <w:b/>
          <w:shd w:val="pct15" w:color="auto" w:fill="FFFFFF"/>
        </w:rPr>
      </w:pPr>
      <w:r w:rsidRPr="00B02F0F">
        <w:rPr>
          <w:rFonts w:hint="eastAsia"/>
          <w:b/>
          <w:shd w:val="pct15" w:color="auto" w:fill="FFFFFF"/>
        </w:rPr>
        <w:t>代码来源</w:t>
      </w:r>
    </w:p>
    <w:p w:rsidR="00862BA7" w:rsidRDefault="00862BA7" w:rsidP="00862BA7">
      <w:r>
        <w:rPr>
          <w:rFonts w:ascii="Consolas" w:hAnsi="Consolas" w:cs="Consolas"/>
          <w:color w:val="000000"/>
          <w:kern w:val="0"/>
          <w:sz w:val="19"/>
          <w:szCs w:val="19"/>
          <w:highlight w:val="white"/>
        </w:rPr>
        <w:t>Kingdee.K3.SCM.App.Pur.ServicePlugIn.DiscountList</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Audit</w:t>
      </w:r>
    </w:p>
    <w:p w:rsidR="00862BA7" w:rsidRPr="007C18CD" w:rsidRDefault="00862BA7" w:rsidP="00862BA7"/>
    <w:p w:rsidR="00862BA7" w:rsidRPr="00B02F0F" w:rsidRDefault="00862BA7" w:rsidP="00862BA7">
      <w:pPr>
        <w:rPr>
          <w:b/>
          <w:shd w:val="pct15" w:color="auto" w:fill="FFFFFF"/>
        </w:rPr>
      </w:pPr>
      <w:r w:rsidRPr="00B02F0F">
        <w:rPr>
          <w:rFonts w:hint="eastAsia"/>
          <w:b/>
          <w:shd w:val="pct15" w:color="auto" w:fill="FFFFFF"/>
        </w:rPr>
        <w:t>需求背景</w:t>
      </w:r>
    </w:p>
    <w:p w:rsidR="00862BA7" w:rsidRDefault="00862BA7" w:rsidP="00862BA7">
      <w:r>
        <w:rPr>
          <w:rFonts w:hint="eastAsia"/>
        </w:rPr>
        <w:t>采购折扣表审核时，需要把采购折扣表上的供应商折扣，更新到供应</w:t>
      </w:r>
      <w:proofErr w:type="gramStart"/>
      <w:r>
        <w:rPr>
          <w:rFonts w:hint="eastAsia"/>
        </w:rPr>
        <w:t>商基础</w:t>
      </w:r>
      <w:proofErr w:type="gramEnd"/>
      <w:r>
        <w:rPr>
          <w:rFonts w:hint="eastAsia"/>
        </w:rPr>
        <w:t>资料的属性上。</w:t>
      </w:r>
    </w:p>
    <w:p w:rsidR="00862BA7" w:rsidRPr="00AE6AAC" w:rsidRDefault="00862BA7" w:rsidP="00862BA7"/>
    <w:p w:rsidR="00862BA7" w:rsidRPr="00B02F0F" w:rsidRDefault="00862BA7" w:rsidP="00862BA7">
      <w:pPr>
        <w:rPr>
          <w:b/>
          <w:shd w:val="pct15" w:color="auto" w:fill="FFFFFF"/>
        </w:rPr>
      </w:pPr>
      <w:r w:rsidRPr="00B02F0F">
        <w:rPr>
          <w:rFonts w:hint="eastAsia"/>
          <w:b/>
          <w:shd w:val="pct15" w:color="auto" w:fill="FFFFFF"/>
        </w:rPr>
        <w:t>实现方案</w:t>
      </w:r>
    </w:p>
    <w:p w:rsidR="00862BA7" w:rsidRDefault="00862BA7" w:rsidP="00862BA7">
      <w:r>
        <w:rPr>
          <w:rFonts w:hint="eastAsia"/>
        </w:rPr>
        <w:t>在采购折扣表审核完成之后，事务未提交之前，生成更新供应商折扣的</w:t>
      </w:r>
      <w:r>
        <w:rPr>
          <w:rFonts w:hint="eastAsia"/>
        </w:rPr>
        <w:t>SQL</w:t>
      </w:r>
      <w:r>
        <w:rPr>
          <w:rFonts w:hint="eastAsia"/>
        </w:rPr>
        <w:t>语句，批量执行。</w:t>
      </w:r>
    </w:p>
    <w:p w:rsidR="00B8307A" w:rsidRDefault="00B8307A" w:rsidP="00B8307A"/>
    <w:p w:rsidR="00B8307A" w:rsidRPr="00B02F0F" w:rsidRDefault="00B8307A" w:rsidP="00B8307A">
      <w:pPr>
        <w:rPr>
          <w:b/>
          <w:shd w:val="pct15" w:color="auto" w:fill="FFFFFF"/>
        </w:rPr>
      </w:pPr>
      <w:r>
        <w:rPr>
          <w:rFonts w:hint="eastAsia"/>
          <w:b/>
          <w:shd w:val="pct15" w:color="auto" w:fill="FFFFFF"/>
        </w:rPr>
        <w:t>关键字</w:t>
      </w:r>
    </w:p>
    <w:p w:rsidR="00B8307A" w:rsidRDefault="00B8307A" w:rsidP="00B8307A">
      <w:r>
        <w:rPr>
          <w:rFonts w:hint="eastAsia"/>
        </w:rPr>
        <w:t>审核操作后</w:t>
      </w:r>
      <w:r>
        <w:rPr>
          <w:rFonts w:hint="eastAsia"/>
        </w:rPr>
        <w:t xml:space="preserve"> </w:t>
      </w:r>
      <w:r>
        <w:rPr>
          <w:rFonts w:hint="eastAsia"/>
        </w:rPr>
        <w:t>事务前</w:t>
      </w:r>
      <w:r>
        <w:rPr>
          <w:rFonts w:hint="eastAsia"/>
        </w:rPr>
        <w:t xml:space="preserve"> </w:t>
      </w:r>
      <w:r>
        <w:rPr>
          <w:rFonts w:hint="eastAsia"/>
        </w:rPr>
        <w:t>同步更新</w:t>
      </w:r>
      <w:r>
        <w:rPr>
          <w:rFonts w:hint="eastAsia"/>
        </w:rPr>
        <w:t xml:space="preserve"> </w:t>
      </w:r>
      <w:r>
        <w:rPr>
          <w:rFonts w:hint="eastAsia"/>
        </w:rPr>
        <w:t>事务回滚</w:t>
      </w:r>
    </w:p>
    <w:p w:rsidR="00B8307A" w:rsidRDefault="00B8307A" w:rsidP="00B8307A"/>
    <w:p w:rsidR="00B8307A" w:rsidRDefault="00B8307A" w:rsidP="00B8307A">
      <w:pPr>
        <w:rPr>
          <w:b/>
          <w:shd w:val="pct15" w:color="auto" w:fill="FFFFFF"/>
        </w:rPr>
      </w:pPr>
      <w:r w:rsidRPr="00B02F0F">
        <w:rPr>
          <w:rFonts w:hint="eastAsia"/>
          <w:b/>
          <w:shd w:val="pct15" w:color="auto" w:fill="FFFFFF"/>
        </w:rPr>
        <w:t>示例代码</w:t>
      </w:r>
    </w:p>
    <w:p w:rsidR="00E77BE8" w:rsidRDefault="00E77BE8" w:rsidP="00B8307A">
      <w:pPr>
        <w:rPr>
          <w:b/>
          <w:shd w:val="pct15" w:color="auto" w:fill="FFFFFF"/>
        </w:rPr>
      </w:pP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94AF2" w:rsidRPr="000C5F0B" w:rsidTr="00F90EE8">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94AF2" w:rsidRPr="000C5F0B" w:rsidRDefault="00394AF2" w:rsidP="00F90EE8">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94AF2" w:rsidRPr="000C5F0B" w:rsidRDefault="00394AF2" w:rsidP="00F90EE8">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394AF2" w:rsidRPr="000C5F0B" w:rsidTr="00F90EE8">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Kingdee.K3.SCM.App.Pur.ServicePlugIn.DiscountList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采购折扣</w:t>
            </w:r>
            <w:proofErr w:type="gramStart"/>
            <w:r>
              <w:rPr>
                <w:rFonts w:ascii="Consolas" w:hAnsi="Consolas" w:cs="Consolas"/>
                <w:color w:val="008000"/>
                <w:kern w:val="0"/>
                <w:sz w:val="19"/>
                <w:szCs w:val="19"/>
                <w:highlight w:val="white"/>
              </w:rPr>
              <w:t>表服务端</w:t>
            </w:r>
            <w:proofErr w:type="gramEnd"/>
            <w:r>
              <w:rPr>
                <w:rFonts w:ascii="Consolas" w:hAnsi="Consolas" w:cs="Consolas"/>
                <w:color w:val="008000"/>
                <w:kern w:val="0"/>
                <w:sz w:val="19"/>
                <w:szCs w:val="19"/>
                <w:highlight w:val="white"/>
              </w:rPr>
              <w:t>审核操作</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Audit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OnPreparePropertys(</w:t>
            </w:r>
            <w:r>
              <w:rPr>
                <w:rFonts w:ascii="Consolas" w:hAnsi="Consolas" w:cs="Consolas"/>
                <w:color w:val="2B91AF"/>
                <w:kern w:val="0"/>
                <w:sz w:val="19"/>
                <w:szCs w:val="19"/>
                <w:highlight w:val="white"/>
              </w:rPr>
              <w:t>PreparePropertysEventArgs</w:t>
            </w:r>
            <w:r>
              <w:rPr>
                <w:rFonts w:ascii="Consolas" w:hAnsi="Consolas" w:cs="Consolas"/>
                <w:color w:val="000000"/>
                <w:kern w:val="0"/>
                <w:sz w:val="19"/>
                <w:szCs w:val="19"/>
                <w:highlight w:val="white"/>
              </w:rPr>
              <w:t xml:space="preserve"> e)</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"FSupplierID"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"FSupplierLocid"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"FDefDiscountListId"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是否折扣表</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"FcreateorgId"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e.FieldKeys.Add(</w:t>
            </w:r>
            <w:r>
              <w:rPr>
                <w:rFonts w:ascii="Consolas" w:hAnsi="Consolas" w:cs="Consolas"/>
                <w:color w:val="A31515"/>
                <w:kern w:val="0"/>
                <w:sz w:val="19"/>
                <w:szCs w:val="19"/>
                <w:highlight w:val="white"/>
              </w:rPr>
              <w:t>"FuseorgId"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supplierId = 0;</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discountListId = 0;</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defDiscountListId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sqlArray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entity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(entity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supplierId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.ToInt64(entity[</w:t>
            </w:r>
            <w:r>
              <w:rPr>
                <w:rFonts w:ascii="Consolas" w:hAnsi="Consolas" w:cs="Consolas"/>
                <w:color w:val="A31515"/>
                <w:kern w:val="0"/>
                <w:sz w:val="19"/>
                <w:szCs w:val="19"/>
                <w:highlight w:val="white"/>
              </w:rPr>
              <w:t>"supplierId_Id"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discountListId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.ToInt64(entity[</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defDiscountListId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.ToBoolean(entity[</w:t>
            </w:r>
            <w:r>
              <w:rPr>
                <w:rFonts w:ascii="Consolas" w:hAnsi="Consolas" w:cs="Consolas"/>
                <w:color w:val="A31515"/>
                <w:kern w:val="0"/>
                <w:sz w:val="19"/>
                <w:szCs w:val="19"/>
                <w:highlight w:val="white"/>
              </w:rPr>
              <w:t>"DefDiscountListId"</w:t>
            </w:r>
            <w:r>
              <w:rPr>
                <w:rFonts w:ascii="Consolas" w:hAnsi="Consolas" w:cs="Consolas"/>
                <w:color w:val="000000"/>
                <w:kern w:val="0"/>
                <w:sz w:val="19"/>
                <w:szCs w:val="19"/>
                <w:highlight w:val="white"/>
              </w:rPr>
              <w:t>]);</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(discountListId &gt; 0 &amp;&amp; supplierId &gt; 0 &amp;&amp; defDiscountListId)</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@"UPDATE T_BD_SUPPLIERBUSINESS  AS P</w:t>
            </w:r>
          </w:p>
          <w:p w:rsidR="00597FF7" w:rsidRDefault="00597FF7" w:rsidP="006A71A9">
            <w:pPr>
              <w:autoSpaceDE w:val="0"/>
              <w:autoSpaceDN w:val="0"/>
              <w:adjustRightInd w:val="0"/>
              <w:ind w:firstLineChars="1150" w:firstLine="2185"/>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SET FDISCOUNTLISTID= {0}</w:t>
            </w:r>
          </w:p>
          <w:p w:rsidR="00597FF7" w:rsidRDefault="00597FF7" w:rsidP="006A71A9">
            <w:pPr>
              <w:autoSpaceDE w:val="0"/>
              <w:autoSpaceDN w:val="0"/>
              <w:adjustRightInd w:val="0"/>
              <w:ind w:leftChars="1035" w:left="2173"/>
              <w:jc w:val="left"/>
              <w:rPr>
                <w:rFonts w:ascii="Consolas" w:hAnsi="Consolas" w:cs="Consolas"/>
                <w:color w:val="000000"/>
                <w:kern w:val="0"/>
                <w:sz w:val="19"/>
                <w:szCs w:val="19"/>
                <w:highlight w:val="white"/>
              </w:rPr>
            </w:pPr>
            <w:r>
              <w:rPr>
                <w:rFonts w:ascii="Consolas" w:hAnsi="Consolas" w:cs="Consolas"/>
                <w:color w:val="A31515"/>
                <w:kern w:val="0"/>
                <w:sz w:val="19"/>
                <w:szCs w:val="19"/>
                <w:highlight w:val="white"/>
              </w:rPr>
              <w:t>WHERE P.FSupplierid={1} "</w:t>
            </w:r>
            <w:r>
              <w:rPr>
                <w:rFonts w:ascii="Consolas" w:hAnsi="Consolas" w:cs="Consolas"/>
                <w:color w:val="000000"/>
                <w:kern w:val="0"/>
                <w:sz w:val="19"/>
                <w:szCs w:val="19"/>
                <w:highlight w:val="white"/>
              </w:rPr>
              <w:t>, discountListId.ToString(), supplierId.ToString());</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sqlArray.Add(sql);</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(sqlArray.Count &gt; 0)</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DBUtils</w:t>
            </w:r>
            <w:r>
              <w:rPr>
                <w:rFonts w:ascii="Consolas" w:hAnsi="Consolas" w:cs="Consolas"/>
                <w:color w:val="000000"/>
                <w:kern w:val="0"/>
                <w:sz w:val="19"/>
                <w:szCs w:val="19"/>
                <w:highlight w:val="white"/>
              </w:rPr>
              <w:t>.ExecuteBatch(</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sqlArray, 100);</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p>
          <w:p w:rsidR="006A71A9"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AfterExecuteOperationTransaction(</w:t>
            </w:r>
          </w:p>
          <w:p w:rsidR="00597FF7" w:rsidRDefault="00597FF7" w:rsidP="006A71A9">
            <w:pPr>
              <w:autoSpaceDE w:val="0"/>
              <w:autoSpaceDN w:val="0"/>
              <w:adjustRightInd w:val="0"/>
              <w:ind w:firstLineChars="450" w:firstLine="855"/>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AfterExecuteOperationTransaction</w:t>
            </w:r>
            <w:r>
              <w:rPr>
                <w:rFonts w:ascii="Consolas" w:hAnsi="Consolas" w:cs="Consolas"/>
                <w:color w:val="000000"/>
                <w:kern w:val="0"/>
                <w:sz w:val="19"/>
                <w:szCs w:val="19"/>
                <w:highlight w:val="white"/>
              </w:rPr>
              <w:t xml:space="preserve"> e)</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无关业务逻辑，代码略过</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97FF7" w:rsidRDefault="00597FF7" w:rsidP="00597FF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394AF2" w:rsidRPr="000C5F0B" w:rsidRDefault="00597FF7" w:rsidP="006A71A9">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51338B" w:rsidRDefault="0051338B" w:rsidP="0051338B">
      <w:pPr>
        <w:pStyle w:val="2"/>
      </w:pPr>
      <w:bookmarkStart w:id="41" w:name="_Toc416187644"/>
      <w:r>
        <w:lastRenderedPageBreak/>
        <w:t>AfterExecuteOperationTransaction</w:t>
      </w:r>
      <w:bookmarkEnd w:id="41"/>
    </w:p>
    <w:p w:rsidR="00DE7651" w:rsidRDefault="00C90D3B" w:rsidP="00DE7651">
      <w:r>
        <w:rPr>
          <w:rFonts w:hint="eastAsia"/>
        </w:rPr>
        <w:t>操作执行后（事务外）事件，在操作处理完毕，事务</w:t>
      </w:r>
      <w:r w:rsidR="00641020">
        <w:rPr>
          <w:rFonts w:hint="eastAsia"/>
        </w:rPr>
        <w:t>提交</w:t>
      </w:r>
      <w:r>
        <w:rPr>
          <w:rFonts w:hint="eastAsia"/>
        </w:rPr>
        <w:t>完毕</w:t>
      </w:r>
      <w:r w:rsidR="00641020">
        <w:rPr>
          <w:rFonts w:hint="eastAsia"/>
        </w:rPr>
        <w:t>后触发。</w:t>
      </w:r>
    </w:p>
    <w:p w:rsidR="00FC1C89" w:rsidRDefault="00FC1C89" w:rsidP="00FC1C89">
      <w:pPr>
        <w:pStyle w:val="3"/>
      </w:pPr>
      <w:bookmarkStart w:id="42" w:name="_Toc416187645"/>
      <w:r>
        <w:rPr>
          <w:rFonts w:hint="eastAsia"/>
        </w:rPr>
        <w:t>语法</w:t>
      </w:r>
      <w:bookmarkEnd w:id="42"/>
    </w:p>
    <w:p w:rsidR="00FC1C89" w:rsidRPr="00242070" w:rsidRDefault="00FC1C89" w:rsidP="00FC1C89">
      <w:pPr>
        <w:rPr>
          <w:b/>
          <w:shd w:val="pct15" w:color="auto" w:fill="FFFFFF"/>
        </w:rPr>
      </w:pPr>
      <w:proofErr w:type="gramStart"/>
      <w:r>
        <w:rPr>
          <w:rFonts w:hint="eastAsia"/>
          <w:b/>
          <w:shd w:val="pct15" w:color="auto" w:fill="FFFFFF"/>
        </w:rPr>
        <w:t>虚方法</w:t>
      </w:r>
      <w:proofErr w:type="gramEnd"/>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C1C89" w:rsidRPr="000C5F0B" w:rsidTr="0091525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C1C89" w:rsidRPr="000C5F0B" w:rsidRDefault="00FC1C89" w:rsidP="0091525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C1C89" w:rsidRPr="000C5F0B" w:rsidRDefault="00FC1C89" w:rsidP="00915257">
            <w:pPr>
              <w:autoSpaceDE w:val="0"/>
              <w:autoSpaceDN w:val="0"/>
              <w:adjustRightInd w:val="0"/>
              <w:snapToGrid w:val="0"/>
              <w:jc w:val="left"/>
              <w:rPr>
                <w:rFonts w:ascii="宋体" w:hAnsi="宋体" w:cs="宋体"/>
                <w:color w:val="000000"/>
                <w:kern w:val="0"/>
                <w:szCs w:val="21"/>
              </w:rPr>
            </w:pPr>
          </w:p>
        </w:tc>
      </w:tr>
      <w:tr w:rsidR="00FC1C89" w:rsidRPr="000C5F0B" w:rsidTr="0091525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FC1C89" w:rsidRPr="0088398B" w:rsidRDefault="00FC1C89" w:rsidP="00915257">
            <w:pPr>
              <w:rPr>
                <w:rFonts w:ascii="宋体" w:hAnsi="宋体" w:cs="宋体"/>
                <w:b/>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AfterExecuteOperationTransaction(</w:t>
            </w:r>
            <w:r>
              <w:rPr>
                <w:rFonts w:ascii="Consolas" w:hAnsi="Consolas" w:cs="Consolas"/>
                <w:color w:val="2B91AF"/>
                <w:kern w:val="0"/>
                <w:sz w:val="19"/>
                <w:szCs w:val="19"/>
                <w:highlight w:val="white"/>
              </w:rPr>
              <w:t>AfterExecuteOperationTransaction</w:t>
            </w:r>
            <w:r>
              <w:rPr>
                <w:rFonts w:ascii="Consolas" w:hAnsi="Consolas" w:cs="Consolas"/>
                <w:color w:val="000000"/>
                <w:kern w:val="0"/>
                <w:sz w:val="19"/>
                <w:szCs w:val="19"/>
                <w:highlight w:val="white"/>
              </w:rPr>
              <w:t xml:space="preserve"> e);</w:t>
            </w:r>
          </w:p>
        </w:tc>
      </w:tr>
    </w:tbl>
    <w:p w:rsidR="00FC1C89" w:rsidRDefault="00FC1C89" w:rsidP="00FC1C89"/>
    <w:p w:rsidR="00FC1C89" w:rsidRPr="005B7E8F" w:rsidRDefault="00FC1C89" w:rsidP="00FC1C89">
      <w:pPr>
        <w:rPr>
          <w:b/>
          <w:shd w:val="pct15" w:color="auto" w:fill="FFFFFF"/>
        </w:rPr>
      </w:pPr>
      <w:r w:rsidRPr="005B7E8F">
        <w:rPr>
          <w:rFonts w:hint="eastAsia"/>
          <w:b/>
          <w:shd w:val="pct15" w:color="auto" w:fill="FFFFFF"/>
        </w:rPr>
        <w:t>参数说明</w:t>
      </w:r>
    </w:p>
    <w:p w:rsidR="00FC1C89" w:rsidRDefault="00FC1C89" w:rsidP="00FC1C89">
      <w:r>
        <w:rPr>
          <w:rFonts w:hint="eastAsia"/>
        </w:rPr>
        <w:t>参数</w:t>
      </w:r>
      <w:r>
        <w:rPr>
          <w:rFonts w:hint="eastAsia"/>
        </w:rPr>
        <w:t>e</w:t>
      </w:r>
      <w:r>
        <w:rPr>
          <w:rFonts w:hint="eastAsia"/>
        </w:rPr>
        <w:t>的属性如下：</w:t>
      </w:r>
    </w:p>
    <w:tbl>
      <w:tblPr>
        <w:tblStyle w:val="-2"/>
        <w:tblW w:w="0" w:type="auto"/>
        <w:tblLook w:val="04A0" w:firstRow="1" w:lastRow="0" w:firstColumn="1" w:lastColumn="0" w:noHBand="0" w:noVBand="1"/>
      </w:tblPr>
      <w:tblGrid>
        <w:gridCol w:w="5231"/>
        <w:gridCol w:w="3291"/>
      </w:tblGrid>
      <w:tr w:rsidR="00FC1C89" w:rsidTr="00915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C1C89" w:rsidRDefault="00FC1C89" w:rsidP="00915257">
            <w:r>
              <w:rPr>
                <w:rFonts w:hint="eastAsia"/>
              </w:rPr>
              <w:t>属性</w:t>
            </w:r>
          </w:p>
        </w:tc>
        <w:tc>
          <w:tcPr>
            <w:tcW w:w="5012" w:type="dxa"/>
          </w:tcPr>
          <w:p w:rsidR="00FC1C89" w:rsidRDefault="00FC1C89" w:rsidP="00915257">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C89"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FC1C89" w:rsidRDefault="00E07D3A" w:rsidP="00915257">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DataEntitys</w:t>
            </w:r>
          </w:p>
        </w:tc>
        <w:tc>
          <w:tcPr>
            <w:tcW w:w="5012" w:type="dxa"/>
          </w:tcPr>
          <w:p w:rsidR="00FC1C89" w:rsidRDefault="00FC1C89" w:rsidP="00915257">
            <w:pPr>
              <w:cnfStyle w:val="000000100000" w:firstRow="0" w:lastRow="0" w:firstColumn="0" w:lastColumn="0" w:oddVBand="0" w:evenVBand="0" w:oddHBand="1" w:evenHBand="0" w:firstRowFirstColumn="0" w:firstRowLastColumn="0" w:lastRowFirstColumn="0" w:lastRowLastColumn="0"/>
            </w:pPr>
            <w:r>
              <w:rPr>
                <w:rFonts w:hint="eastAsia"/>
              </w:rPr>
              <w:t>本次操作</w:t>
            </w:r>
            <w:r w:rsidR="00E07D3A">
              <w:rPr>
                <w:rFonts w:hint="eastAsia"/>
              </w:rPr>
              <w:t>，事务处理成功</w:t>
            </w:r>
            <w:r>
              <w:rPr>
                <w:rFonts w:hint="eastAsia"/>
              </w:rPr>
              <w:t>的单据数据包</w:t>
            </w:r>
          </w:p>
        </w:tc>
      </w:tr>
      <w:tr w:rsidR="00FC1C89" w:rsidTr="00915257">
        <w:tc>
          <w:tcPr>
            <w:cnfStyle w:val="001000000000" w:firstRow="0" w:lastRow="0" w:firstColumn="1" w:lastColumn="0" w:oddVBand="0" w:evenVBand="0" w:oddHBand="0" w:evenHBand="0" w:firstRowFirstColumn="0" w:firstRowLastColumn="0" w:lastRowFirstColumn="0" w:lastRowLastColumn="0"/>
            <w:tcW w:w="3510" w:type="dxa"/>
          </w:tcPr>
          <w:p w:rsidR="00FC1C89" w:rsidRDefault="00E07D3A" w:rsidP="0091525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&lt;Kingdee.BOS.Core.</w:t>
            </w:r>
            <w:r>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&gt; SelectedRows</w:t>
            </w:r>
          </w:p>
        </w:tc>
        <w:tc>
          <w:tcPr>
            <w:tcW w:w="5012" w:type="dxa"/>
          </w:tcPr>
          <w:p w:rsidR="00FC1C89" w:rsidRDefault="00E07D3A" w:rsidP="00915257">
            <w:pPr>
              <w:cnfStyle w:val="000000000000" w:firstRow="0" w:lastRow="0" w:firstColumn="0" w:lastColumn="0" w:oddVBand="0" w:evenVBand="0" w:oddHBand="0" w:evenHBand="0" w:firstRowFirstColumn="0" w:firstRowLastColumn="0" w:lastRowFirstColumn="0" w:lastRowLastColumn="0"/>
            </w:pPr>
            <w:r>
              <w:rPr>
                <w:rFonts w:hint="eastAsia"/>
              </w:rPr>
              <w:t>通过操作校验的单据数据包</w:t>
            </w:r>
          </w:p>
        </w:tc>
      </w:tr>
      <w:tr w:rsidR="00E07D3A" w:rsidTr="00915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07D3A" w:rsidRDefault="00E07D3A" w:rsidP="00915257">
            <w:pPr>
              <w:rPr>
                <w:rFonts w:ascii="Consolas" w:hAnsi="Consolas" w:cs="Consolas"/>
                <w:color w:val="2B91AF"/>
                <w:kern w:val="0"/>
                <w:sz w:val="19"/>
                <w:szCs w:val="19"/>
                <w:highlight w:val="white"/>
              </w:rPr>
            </w:pPr>
          </w:p>
        </w:tc>
        <w:tc>
          <w:tcPr>
            <w:tcW w:w="5012" w:type="dxa"/>
          </w:tcPr>
          <w:p w:rsidR="00E07D3A" w:rsidRDefault="00E07D3A" w:rsidP="00915257">
            <w:pPr>
              <w:cnfStyle w:val="000000100000" w:firstRow="0" w:lastRow="0" w:firstColumn="0" w:lastColumn="0" w:oddVBand="0" w:evenVBand="0" w:oddHBand="1" w:evenHBand="0" w:firstRowFirstColumn="0" w:firstRowLastColumn="0" w:lastRowFirstColumn="0" w:lastRowLastColumn="0"/>
            </w:pPr>
          </w:p>
        </w:tc>
      </w:tr>
    </w:tbl>
    <w:p w:rsidR="00FC1C89" w:rsidRPr="000D3642" w:rsidRDefault="00FC1C89" w:rsidP="00FC1C89"/>
    <w:p w:rsidR="00EB35DB" w:rsidRPr="00FC1C89" w:rsidRDefault="00EB35DB" w:rsidP="00DE7651"/>
    <w:p w:rsidR="00FC1C89" w:rsidRPr="00FC1C89" w:rsidRDefault="00FC1C89" w:rsidP="00DE7651">
      <w:pPr>
        <w:rPr>
          <w:b/>
          <w:shd w:val="pct15" w:color="auto" w:fill="FFFFFF"/>
        </w:rPr>
      </w:pPr>
      <w:r w:rsidRPr="00FC1C89">
        <w:rPr>
          <w:rFonts w:hint="eastAsia"/>
          <w:b/>
          <w:shd w:val="pct15" w:color="auto" w:fill="FFFFFF"/>
        </w:rPr>
        <w:t>备注</w:t>
      </w:r>
    </w:p>
    <w:p w:rsidR="00AF32E9" w:rsidRPr="00AF32E9" w:rsidRDefault="00C5469C" w:rsidP="00DE7651">
      <w:r>
        <w:rPr>
          <w:rFonts w:hint="eastAsia"/>
        </w:rPr>
        <w:t>通常</w:t>
      </w:r>
      <w:r w:rsidR="00AF32E9">
        <w:rPr>
          <w:rFonts w:hint="eastAsia"/>
        </w:rPr>
        <w:t>用于在操作完毕后，进行后续的处理，但因为操作的事务已经提交，不能够撤销操作</w:t>
      </w:r>
      <w:r w:rsidR="00EB5771">
        <w:rPr>
          <w:rFonts w:hint="eastAsia"/>
        </w:rPr>
        <w:t>。</w:t>
      </w:r>
    </w:p>
    <w:p w:rsidR="00EB35DB" w:rsidRDefault="00450ADE" w:rsidP="00DE7651">
      <w:r>
        <w:rPr>
          <w:rFonts w:hint="eastAsia"/>
        </w:rPr>
        <w:t>如操作完毕后，修饰操作提示信息，使之更加人性化。</w:t>
      </w:r>
    </w:p>
    <w:p w:rsidR="00450ADE" w:rsidRDefault="00450ADE" w:rsidP="00DE7651"/>
    <w:p w:rsidR="00DA0B8D" w:rsidRPr="00862BA7" w:rsidRDefault="00DA0B8D" w:rsidP="00DA0B8D">
      <w:pPr>
        <w:pStyle w:val="3"/>
      </w:pPr>
      <w:bookmarkStart w:id="43" w:name="_Toc416187646"/>
      <w:r>
        <w:rPr>
          <w:rFonts w:hint="eastAsia"/>
        </w:rPr>
        <w:t>案例</w:t>
      </w:r>
      <w:r>
        <w:rPr>
          <w:rFonts w:hint="eastAsia"/>
        </w:rPr>
        <w:t xml:space="preserve"> </w:t>
      </w:r>
      <w:r>
        <w:t>–</w:t>
      </w:r>
      <w:r w:rsidR="008F5C16">
        <w:rPr>
          <w:rFonts w:hint="eastAsia"/>
        </w:rPr>
        <w:t xml:space="preserve"> </w:t>
      </w:r>
      <w:r w:rsidR="008F5C16">
        <w:rPr>
          <w:rFonts w:hint="eastAsia"/>
        </w:rPr>
        <w:t>消耗汇总审核，提示同步生成的物权转移单编号</w:t>
      </w:r>
      <w:bookmarkEnd w:id="43"/>
    </w:p>
    <w:p w:rsidR="00DA0B8D" w:rsidRPr="00B02F0F" w:rsidRDefault="00DA0B8D" w:rsidP="00DA0B8D">
      <w:pPr>
        <w:rPr>
          <w:b/>
          <w:shd w:val="pct15" w:color="auto" w:fill="FFFFFF"/>
        </w:rPr>
      </w:pPr>
      <w:r w:rsidRPr="00B02F0F">
        <w:rPr>
          <w:rFonts w:hint="eastAsia"/>
          <w:b/>
          <w:shd w:val="pct15" w:color="auto" w:fill="FFFFFF"/>
        </w:rPr>
        <w:t>代码来源</w:t>
      </w:r>
    </w:p>
    <w:p w:rsidR="00DA0B8D" w:rsidRDefault="00EA4301" w:rsidP="00DA0B8D">
      <w:r>
        <w:rPr>
          <w:rFonts w:ascii="Consolas" w:hAnsi="Consolas" w:cs="Consolas"/>
          <w:color w:val="000000"/>
          <w:kern w:val="0"/>
          <w:sz w:val="19"/>
          <w:szCs w:val="19"/>
          <w:highlight w:val="white"/>
        </w:rPr>
        <w:t>Kingdee.K3.SCM.App.Pur.ServicePlugIn.VMIConsumeSum</w:t>
      </w:r>
      <w:r w:rsidR="00DA0B8D">
        <w:rPr>
          <w:rFonts w:ascii="Consolas" w:hAnsi="Consolas" w:cs="Consolas" w:hint="eastAsia"/>
          <w:color w:val="000000"/>
          <w:kern w:val="0"/>
          <w:sz w:val="19"/>
          <w:szCs w:val="19"/>
        </w:rPr>
        <w:t>.</w:t>
      </w:r>
      <w:r w:rsidR="00DA0B8D">
        <w:rPr>
          <w:rFonts w:ascii="Consolas" w:hAnsi="Consolas" w:cs="Consolas"/>
          <w:color w:val="2B91AF"/>
          <w:kern w:val="0"/>
          <w:sz w:val="19"/>
          <w:szCs w:val="19"/>
          <w:highlight w:val="white"/>
        </w:rPr>
        <w:t>Audit</w:t>
      </w:r>
    </w:p>
    <w:p w:rsidR="00DA0B8D" w:rsidRPr="007C18CD" w:rsidRDefault="00DA0B8D" w:rsidP="00DA0B8D"/>
    <w:p w:rsidR="00DA0B8D" w:rsidRPr="00B02F0F" w:rsidRDefault="00DA0B8D" w:rsidP="00DA0B8D">
      <w:pPr>
        <w:rPr>
          <w:b/>
          <w:shd w:val="pct15" w:color="auto" w:fill="FFFFFF"/>
        </w:rPr>
      </w:pPr>
      <w:r w:rsidRPr="00B02F0F">
        <w:rPr>
          <w:rFonts w:hint="eastAsia"/>
          <w:b/>
          <w:shd w:val="pct15" w:color="auto" w:fill="FFFFFF"/>
        </w:rPr>
        <w:t>需求背景</w:t>
      </w:r>
    </w:p>
    <w:p w:rsidR="001D4AE3" w:rsidRDefault="00EA4301" w:rsidP="00DA0B8D">
      <w:r>
        <w:rPr>
          <w:rFonts w:hint="eastAsia"/>
        </w:rPr>
        <w:t>消耗汇总审核时，需同步生成物权单，并在提示信息中，包含生成的</w:t>
      </w:r>
      <w:proofErr w:type="gramStart"/>
      <w:r>
        <w:rPr>
          <w:rFonts w:hint="eastAsia"/>
        </w:rPr>
        <w:t>物权单编号</w:t>
      </w:r>
      <w:proofErr w:type="gramEnd"/>
      <w:r w:rsidR="001D4AE3">
        <w:rPr>
          <w:rFonts w:hint="eastAsia"/>
        </w:rPr>
        <w:t>，以便用户追查。</w:t>
      </w:r>
    </w:p>
    <w:p w:rsidR="00DA0B8D" w:rsidRPr="00AE6AAC" w:rsidRDefault="00DA0B8D" w:rsidP="00DA0B8D"/>
    <w:p w:rsidR="00DA0B8D" w:rsidRPr="00B02F0F" w:rsidRDefault="00DA0B8D" w:rsidP="00DA0B8D">
      <w:pPr>
        <w:rPr>
          <w:b/>
          <w:shd w:val="pct15" w:color="auto" w:fill="FFFFFF"/>
        </w:rPr>
      </w:pPr>
      <w:r w:rsidRPr="00B02F0F">
        <w:rPr>
          <w:rFonts w:hint="eastAsia"/>
          <w:b/>
          <w:shd w:val="pct15" w:color="auto" w:fill="FFFFFF"/>
        </w:rPr>
        <w:t>实现方案</w:t>
      </w:r>
    </w:p>
    <w:p w:rsidR="00DA0B8D" w:rsidRDefault="001D4AE3" w:rsidP="00DA0B8D">
      <w:r>
        <w:rPr>
          <w:rFonts w:hint="eastAsia"/>
        </w:rPr>
        <w:t>在</w:t>
      </w:r>
      <w:r>
        <w:rPr>
          <w:rFonts w:hint="eastAsia"/>
        </w:rPr>
        <w:t>EndOperationTransaction</w:t>
      </w:r>
      <w:r>
        <w:rPr>
          <w:rFonts w:hint="eastAsia"/>
        </w:rPr>
        <w:t>事件（事务中）同步生成物权转移单，并记住生成的</w:t>
      </w:r>
      <w:proofErr w:type="gramStart"/>
      <w:r>
        <w:rPr>
          <w:rFonts w:hint="eastAsia"/>
        </w:rPr>
        <w:t>物权单编号</w:t>
      </w:r>
      <w:proofErr w:type="gramEnd"/>
      <w:r w:rsidR="00DA0B8D">
        <w:rPr>
          <w:rFonts w:hint="eastAsia"/>
        </w:rPr>
        <w:t>。</w:t>
      </w:r>
    </w:p>
    <w:p w:rsidR="001D4AE3" w:rsidRDefault="001D4AE3" w:rsidP="00DA0B8D">
      <w:r>
        <w:rPr>
          <w:rFonts w:hint="eastAsia"/>
        </w:rPr>
        <w:t>在</w:t>
      </w:r>
      <w:r>
        <w:rPr>
          <w:rFonts w:hint="eastAsia"/>
        </w:rPr>
        <w:t>AfterExecuteOperationTransaction</w:t>
      </w:r>
      <w:r>
        <w:rPr>
          <w:rFonts w:hint="eastAsia"/>
        </w:rPr>
        <w:t>事件中，把</w:t>
      </w:r>
      <w:proofErr w:type="gramStart"/>
      <w:r>
        <w:rPr>
          <w:rFonts w:hint="eastAsia"/>
        </w:rPr>
        <w:t>物权单编号</w:t>
      </w:r>
      <w:proofErr w:type="gramEnd"/>
      <w:r>
        <w:rPr>
          <w:rFonts w:hint="eastAsia"/>
        </w:rPr>
        <w:t>，拼接到提示信息中。</w:t>
      </w:r>
    </w:p>
    <w:p w:rsidR="00DA0B8D" w:rsidRDefault="00DA0B8D" w:rsidP="00DA0B8D"/>
    <w:p w:rsidR="00DA0B8D" w:rsidRPr="00B02F0F" w:rsidRDefault="00DA0B8D" w:rsidP="00DA0B8D">
      <w:pPr>
        <w:rPr>
          <w:b/>
          <w:shd w:val="pct15" w:color="auto" w:fill="FFFFFF"/>
        </w:rPr>
      </w:pPr>
      <w:r>
        <w:rPr>
          <w:rFonts w:hint="eastAsia"/>
          <w:b/>
          <w:shd w:val="pct15" w:color="auto" w:fill="FFFFFF"/>
        </w:rPr>
        <w:lastRenderedPageBreak/>
        <w:t>关键字</w:t>
      </w:r>
    </w:p>
    <w:p w:rsidR="00DA0B8D" w:rsidRDefault="00DA0B8D" w:rsidP="00DA0B8D">
      <w:r>
        <w:rPr>
          <w:rFonts w:hint="eastAsia"/>
        </w:rPr>
        <w:t>审核操作后</w:t>
      </w:r>
      <w:r>
        <w:rPr>
          <w:rFonts w:hint="eastAsia"/>
        </w:rPr>
        <w:t xml:space="preserve"> </w:t>
      </w:r>
      <w:r>
        <w:rPr>
          <w:rFonts w:hint="eastAsia"/>
        </w:rPr>
        <w:t>事务</w:t>
      </w:r>
      <w:r w:rsidR="003B32AC">
        <w:rPr>
          <w:rFonts w:hint="eastAsia"/>
        </w:rPr>
        <w:t>后</w:t>
      </w:r>
      <w:r>
        <w:rPr>
          <w:rFonts w:hint="eastAsia"/>
        </w:rPr>
        <w:t xml:space="preserve"> </w:t>
      </w:r>
      <w:r w:rsidR="003B32AC">
        <w:rPr>
          <w:rFonts w:hint="eastAsia"/>
        </w:rPr>
        <w:t>修饰提示信息</w:t>
      </w:r>
      <w:r w:rsidR="003B32AC">
        <w:rPr>
          <w:rFonts w:hint="eastAsia"/>
        </w:rPr>
        <w:t xml:space="preserve"> </w:t>
      </w:r>
      <w:r w:rsidR="003B32AC">
        <w:rPr>
          <w:rFonts w:hint="eastAsia"/>
        </w:rPr>
        <w:t>不适合做数据更新</w:t>
      </w:r>
    </w:p>
    <w:p w:rsidR="00DA0B8D" w:rsidRDefault="00DA0B8D" w:rsidP="00DA0B8D"/>
    <w:p w:rsidR="00DA0B8D" w:rsidRDefault="00DA0B8D" w:rsidP="00DA0B8D">
      <w:pPr>
        <w:rPr>
          <w:b/>
          <w:shd w:val="pct15" w:color="auto" w:fill="FFFFFF"/>
        </w:rPr>
      </w:pPr>
      <w:r w:rsidRPr="00B02F0F">
        <w:rPr>
          <w:rFonts w:hint="eastAsia"/>
          <w:b/>
          <w:shd w:val="pct15" w:color="auto" w:fill="FFFFFF"/>
        </w:rPr>
        <w:t>示例代码</w:t>
      </w:r>
    </w:p>
    <w:p w:rsidR="00450ADE" w:rsidRDefault="00450ADE" w:rsidP="00DE7651"/>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F5C16" w:rsidRPr="000C5F0B" w:rsidTr="00F90EE8">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F5C16" w:rsidRPr="000C5F0B" w:rsidRDefault="008F5C16" w:rsidP="00F90EE8">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F5C16" w:rsidRPr="000C5F0B" w:rsidRDefault="008F5C16" w:rsidP="00F90EE8">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8F5C16" w:rsidRPr="000C5F0B" w:rsidTr="00F90EE8">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Kingdee.K3.Core.SCM.Args;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Kingdee.K3.SCM.App.Pur.ServicePlugIn.VMIConsumeSum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消耗汇总</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审核操作服务端插件</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消耗汇总</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审核服务插件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Audit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AbstractOperationServicePlugIn</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物权转移单编号</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tmpBillNo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完成审核操作自动生成物权转移单</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EndOperationTransaction(</w:t>
            </w:r>
            <w:r>
              <w:rPr>
                <w:rFonts w:ascii="Consolas" w:hAnsi="Consolas" w:cs="Consolas"/>
                <w:color w:val="2B91AF"/>
                <w:kern w:val="0"/>
                <w:sz w:val="19"/>
                <w:szCs w:val="19"/>
                <w:highlight w:val="white"/>
              </w:rPr>
              <w:t>EndOperationTransactionArgs</w:t>
            </w:r>
            <w:r>
              <w:rPr>
                <w:rFonts w:ascii="Consolas" w:hAnsi="Consolas" w:cs="Consolas"/>
                <w:color w:val="000000"/>
                <w:kern w:val="0"/>
                <w:sz w:val="19"/>
                <w:szCs w:val="19"/>
                <w:highlight w:val="white"/>
              </w:rPr>
              <w:t xml:space="preserve"> e)</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(e.DataEntitys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e.DataEntitys.Count&lt;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&gt;() &gt; 0)</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ListSelectedRowCollection</w:t>
            </w:r>
            <w:r>
              <w:rPr>
                <w:rFonts w:ascii="Consolas" w:hAnsi="Consolas" w:cs="Consolas"/>
                <w:color w:val="000000"/>
                <w:kern w:val="0"/>
                <w:sz w:val="19"/>
                <w:szCs w:val="19"/>
                <w:highlight w:val="white"/>
              </w:rPr>
              <w:t xml:space="preserve"> fxselectRows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ListSelectedRowCollection</w:t>
            </w:r>
            <w:r>
              <w:rPr>
                <w:rFonts w:ascii="Consolas" w:hAnsi="Consolas" w:cs="Consolas"/>
                <w:color w:val="000000"/>
                <w:kern w:val="0"/>
                <w:sz w:val="19"/>
                <w:szCs w:val="19"/>
                <w:highlight w:val="white"/>
              </w:rPr>
              <w: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e.DataEntitys)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primaryKeyValue = item[</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].ToString();</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ListSelectedRow</w:t>
            </w:r>
            <w:r>
              <w:rPr>
                <w:rFonts w:ascii="Consolas" w:hAnsi="Consolas" w:cs="Consolas"/>
                <w:color w:val="000000"/>
                <w:kern w:val="0"/>
                <w:sz w:val="19"/>
                <w:szCs w:val="19"/>
                <w:highlight w:val="white"/>
              </w:rPr>
              <w:t xml:space="preserve"> tempRow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ListSelectedRow</w:t>
            </w:r>
            <w:r>
              <w:rPr>
                <w:rFonts w:ascii="Consolas" w:hAnsi="Consolas" w:cs="Consolas"/>
                <w:color w:val="000000"/>
                <w:kern w:val="0"/>
                <w:sz w:val="19"/>
                <w:szCs w:val="19"/>
                <w:highlight w:val="white"/>
              </w:rPr>
              <w:t>(primaryKeyValue,</w:t>
            </w:r>
          </w:p>
          <w:p w:rsidR="008F5C16" w:rsidRDefault="008F5C16" w:rsidP="00445FFB">
            <w:pPr>
              <w:autoSpaceDE w:val="0"/>
              <w:autoSpaceDN w:val="0"/>
              <w:adjustRightInd w:val="0"/>
              <w:ind w:left="3040" w:hangingChars="1600" w:hanging="30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 0, K3.Core.SCM.</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.PUR_VMIConsumeSum);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fxselectRows.Add(tempRow);</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审核时自动创建物权转移单</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(fxselectRows.Count &gt; 0)</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result = CreatePropertyConvertByVMIConsumeSum(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.Context, fxselectRows, </w:t>
            </w:r>
            <w:r>
              <w:rPr>
                <w:rFonts w:ascii="Consolas" w:hAnsi="Consolas" w:cs="Consolas"/>
                <w:color w:val="2B91AF"/>
                <w:kern w:val="0"/>
                <w:sz w:val="19"/>
                <w:szCs w:val="19"/>
                <w:highlight w:val="white"/>
              </w:rPr>
              <w:t>SCMBillTypeId</w:t>
            </w:r>
            <w:r>
              <w:rPr>
                <w:rFonts w:ascii="Consolas" w:hAnsi="Consolas" w:cs="Consolas"/>
                <w:color w:val="000000"/>
                <w:kern w:val="0"/>
                <w:sz w:val="19"/>
                <w:szCs w:val="19"/>
                <w:highlight w:val="white"/>
              </w:rPr>
              <w:t>.WQZYD);</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.OperationResult.IsSuccess &amp;&amp; result.Length &gt; 0)</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tmpBillNo = result.FirstOrDefault()[</w:t>
            </w:r>
            <w:r>
              <w:rPr>
                <w:rFonts w:ascii="Consolas" w:hAnsi="Consolas" w:cs="Consolas"/>
                <w:color w:val="A31515"/>
                <w:kern w:val="0"/>
                <w:sz w:val="19"/>
                <w:szCs w:val="19"/>
                <w:highlight w:val="white"/>
              </w:rPr>
              <w:t>"BillNo"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AfterExecuteOperationTransaction(</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AfterExecuteOperationTransaction</w:t>
            </w:r>
            <w:r>
              <w:rPr>
                <w:rFonts w:ascii="Consolas" w:hAnsi="Consolas" w:cs="Consolas"/>
                <w:color w:val="000000"/>
                <w:kern w:val="0"/>
                <w:sz w:val="19"/>
                <w:szCs w:val="19"/>
                <w:highlight w:val="white"/>
              </w:rPr>
              <w:t xml:space="preserve"> e)</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.AfterExecuteOperationTransaction(e);</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OperateResultCollection</w:t>
            </w:r>
            <w:r>
              <w:rPr>
                <w:rFonts w:ascii="Consolas" w:hAnsi="Consolas" w:cs="Consolas"/>
                <w:color w:val="000000"/>
                <w:kern w:val="0"/>
                <w:sz w:val="19"/>
                <w:szCs w:val="19"/>
                <w:highlight w:val="white"/>
              </w:rPr>
              <w:t xml:space="preserve"> oResult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.OperationResult.OperateResult;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.OperationResult.IsSuccess &amp;&amp; oResult.Count &gt; 0)</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445FFB">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oResult[0].Message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并已经自动生成物权转移单【</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tmpBillNo);</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审核时自动创建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物权转移单</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name="ctx"&gt;&lt;/param&gt;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name="selectRows"&gt;&lt;/param&gt;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CreatePropertyConvertByVMIConsumeSum(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ctx, </w:t>
            </w:r>
            <w:r>
              <w:rPr>
                <w:rFonts w:ascii="Consolas" w:hAnsi="Consolas" w:cs="Consolas"/>
                <w:color w:val="2B91AF"/>
                <w:kern w:val="0"/>
                <w:sz w:val="19"/>
                <w:szCs w:val="19"/>
                <w:highlight w:val="white"/>
              </w:rPr>
              <w:t>ListSelectedRowCollection</w:t>
            </w:r>
            <w:r>
              <w:rPr>
                <w:rFonts w:ascii="Consolas" w:hAnsi="Consolas" w:cs="Consolas"/>
                <w:color w:val="000000"/>
                <w:kern w:val="0"/>
                <w:sz w:val="19"/>
                <w:szCs w:val="19"/>
                <w:highlight w:val="white"/>
              </w:rPr>
              <w:t xml:space="preserve"> selectRows,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billTypeId)</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IPurchaseService</w:t>
            </w:r>
            <w:r>
              <w:rPr>
                <w:rFonts w:ascii="Consolas" w:hAnsi="Consolas" w:cs="Consolas"/>
                <w:color w:val="000000"/>
                <w:kern w:val="0"/>
                <w:sz w:val="19"/>
                <w:szCs w:val="19"/>
                <w:highlight w:val="white"/>
              </w:rPr>
              <w:t xml:space="preserve"> service = </w:t>
            </w:r>
            <w:r>
              <w:rPr>
                <w:rFonts w:ascii="Consolas" w:hAnsi="Consolas" w:cs="Consolas"/>
                <w:color w:val="2B91AF"/>
                <w:kern w:val="0"/>
                <w:sz w:val="19"/>
                <w:szCs w:val="19"/>
                <w:highlight w:val="white"/>
              </w:rPr>
              <w:t>ServiceHelper</w:t>
            </w:r>
            <w:r>
              <w:rPr>
                <w:rFonts w:ascii="Consolas" w:hAnsi="Consolas" w:cs="Consolas"/>
                <w:color w:val="000000"/>
                <w:kern w:val="0"/>
                <w:sz w:val="19"/>
                <w:szCs w:val="19"/>
                <w:highlight w:val="white"/>
              </w:rPr>
              <w:t>.GetService&lt;</w:t>
            </w:r>
            <w:r>
              <w:rPr>
                <w:rFonts w:ascii="Consolas" w:hAnsi="Consolas" w:cs="Consolas"/>
                <w:color w:val="2B91AF"/>
                <w:kern w:val="0"/>
                <w:sz w:val="19"/>
                <w:szCs w:val="19"/>
                <w:highlight w:val="white"/>
              </w:rPr>
              <w:t>IPurchaseService</w:t>
            </w:r>
            <w:r>
              <w:rPr>
                <w:rFonts w:ascii="Consolas" w:hAnsi="Consolas" w:cs="Consolas"/>
                <w:color w:val="000000"/>
                <w:kern w:val="0"/>
                <w:sz w:val="19"/>
                <w:szCs w:val="19"/>
                <w:highlight w:val="white"/>
              </w:rPr>
              <w:t>&gt;();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ConvertArgs</w:t>
            </w:r>
            <w:r>
              <w:rPr>
                <w:rFonts w:ascii="Consolas" w:hAnsi="Consolas" w:cs="Consolas"/>
                <w:color w:val="000000"/>
                <w:kern w:val="0"/>
                <w:sz w:val="19"/>
                <w:szCs w:val="19"/>
                <w:highlight w:val="white"/>
              </w:rPr>
              <w:t xml:space="preserve"> args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ConvertArgs</w:t>
            </w:r>
            <w:r>
              <w:rPr>
                <w:rFonts w:ascii="Consolas" w:hAnsi="Consolas" w:cs="Consolas"/>
                <w:color w:val="000000"/>
                <w:kern w:val="0"/>
                <w:sz w:val="19"/>
                <w:szCs w:val="19"/>
                <w:highlight w:val="white"/>
              </w:rPr>
              <w: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args.SrcFormId = </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.PUR_VMIConsumeSum;</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args.DestFormId = </w:t>
            </w:r>
            <w:r>
              <w:rPr>
                <w:rFonts w:ascii="Consolas" w:hAnsi="Consolas" w:cs="Consolas"/>
                <w:color w:val="2B91AF"/>
                <w:kern w:val="0"/>
                <w:sz w:val="19"/>
                <w:szCs w:val="19"/>
                <w:highlight w:val="white"/>
              </w:rPr>
              <w:t>SCMFormIdConst</w:t>
            </w:r>
            <w:r>
              <w:rPr>
                <w:rFonts w:ascii="Consolas" w:hAnsi="Consolas" w:cs="Consolas"/>
                <w:color w:val="000000"/>
                <w:kern w:val="0"/>
                <w:sz w:val="19"/>
                <w:szCs w:val="19"/>
                <w:highlight w:val="white"/>
              </w:rPr>
              <w:t>.PUR_PropertyConvert;</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args.DestDocumentStatus = </w:t>
            </w:r>
            <w:r>
              <w:rPr>
                <w:rFonts w:ascii="Consolas" w:hAnsi="Consolas" w:cs="Consolas"/>
                <w:color w:val="A31515"/>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保存不成功就暂存</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args.DestBillTypeId = billTypeId;</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service.AutoCreateBillByConvertRule(ctx, args, selectRows);</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Default="008F5C16" w:rsidP="008F5C1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F5C16" w:rsidRPr="000C5F0B" w:rsidRDefault="008F5C16" w:rsidP="00445FFB">
            <w:pPr>
              <w:autoSpaceDE w:val="0"/>
              <w:autoSpaceDN w:val="0"/>
              <w:adjustRightInd w:val="0"/>
              <w:jc w:val="left"/>
              <w:rPr>
                <w:rFonts w:ascii="宋体" w:hAnsi="宋体" w:cs="宋体"/>
                <w:color w:val="000000"/>
                <w:kern w:val="0"/>
                <w:szCs w:val="21"/>
              </w:rPr>
            </w:pPr>
            <w:r>
              <w:rPr>
                <w:rFonts w:ascii="Consolas" w:hAnsi="Consolas" w:cs="Consolas"/>
                <w:color w:val="000000"/>
                <w:kern w:val="0"/>
                <w:sz w:val="19"/>
                <w:szCs w:val="19"/>
                <w:highlight w:val="white"/>
              </w:rPr>
              <w:t>}</w:t>
            </w:r>
          </w:p>
        </w:tc>
      </w:tr>
    </w:tbl>
    <w:p w:rsidR="00450ADE" w:rsidRPr="00DE7651" w:rsidRDefault="00450ADE" w:rsidP="00DE7651"/>
    <w:sectPr w:rsidR="00450ADE" w:rsidRPr="00DE7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798" w:rsidRDefault="00AB0798" w:rsidP="00A64FAB">
      <w:r>
        <w:separator/>
      </w:r>
    </w:p>
  </w:endnote>
  <w:endnote w:type="continuationSeparator" w:id="0">
    <w:p w:rsidR="00AB0798" w:rsidRDefault="00AB0798" w:rsidP="00A6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798" w:rsidRDefault="00AB0798" w:rsidP="00A64FAB">
      <w:r>
        <w:separator/>
      </w:r>
    </w:p>
  </w:footnote>
  <w:footnote w:type="continuationSeparator" w:id="0">
    <w:p w:rsidR="00AB0798" w:rsidRDefault="00AB0798" w:rsidP="00A6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0D0E"/>
    <w:multiLevelType w:val="hybridMultilevel"/>
    <w:tmpl w:val="AFA27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0315C2B"/>
    <w:multiLevelType w:val="hybridMultilevel"/>
    <w:tmpl w:val="B23C35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51"/>
    <w:rsid w:val="00011C77"/>
    <w:rsid w:val="00021037"/>
    <w:rsid w:val="0004302B"/>
    <w:rsid w:val="0005040C"/>
    <w:rsid w:val="00057D83"/>
    <w:rsid w:val="00061566"/>
    <w:rsid w:val="0007311F"/>
    <w:rsid w:val="00074735"/>
    <w:rsid w:val="000748A9"/>
    <w:rsid w:val="0007700F"/>
    <w:rsid w:val="000A1CFF"/>
    <w:rsid w:val="000A3530"/>
    <w:rsid w:val="000C65C6"/>
    <w:rsid w:val="000D2015"/>
    <w:rsid w:val="000D3281"/>
    <w:rsid w:val="000D3642"/>
    <w:rsid w:val="000D5F64"/>
    <w:rsid w:val="000D7DCD"/>
    <w:rsid w:val="000E09B5"/>
    <w:rsid w:val="000E65AE"/>
    <w:rsid w:val="000F239D"/>
    <w:rsid w:val="000F3C0A"/>
    <w:rsid w:val="000F4ABD"/>
    <w:rsid w:val="00124D8B"/>
    <w:rsid w:val="00126774"/>
    <w:rsid w:val="00126E03"/>
    <w:rsid w:val="00141EF6"/>
    <w:rsid w:val="00161202"/>
    <w:rsid w:val="001626D9"/>
    <w:rsid w:val="001654CB"/>
    <w:rsid w:val="001713E3"/>
    <w:rsid w:val="00172010"/>
    <w:rsid w:val="0017366B"/>
    <w:rsid w:val="0017471E"/>
    <w:rsid w:val="00197AF5"/>
    <w:rsid w:val="001A5F06"/>
    <w:rsid w:val="001B0906"/>
    <w:rsid w:val="001B0DC8"/>
    <w:rsid w:val="001D4AE3"/>
    <w:rsid w:val="001E34D3"/>
    <w:rsid w:val="00204B13"/>
    <w:rsid w:val="002074BE"/>
    <w:rsid w:val="00212CC8"/>
    <w:rsid w:val="002130C0"/>
    <w:rsid w:val="00223A45"/>
    <w:rsid w:val="00230B78"/>
    <w:rsid w:val="0023346D"/>
    <w:rsid w:val="00236785"/>
    <w:rsid w:val="00240185"/>
    <w:rsid w:val="00242070"/>
    <w:rsid w:val="00256417"/>
    <w:rsid w:val="0026298C"/>
    <w:rsid w:val="00264079"/>
    <w:rsid w:val="00265CD4"/>
    <w:rsid w:val="002675D5"/>
    <w:rsid w:val="00267718"/>
    <w:rsid w:val="00294012"/>
    <w:rsid w:val="002A4926"/>
    <w:rsid w:val="002A58E0"/>
    <w:rsid w:val="002A7100"/>
    <w:rsid w:val="002B4A88"/>
    <w:rsid w:val="002C01DF"/>
    <w:rsid w:val="002C0B15"/>
    <w:rsid w:val="002C16A7"/>
    <w:rsid w:val="002C76C3"/>
    <w:rsid w:val="002F2D34"/>
    <w:rsid w:val="002F68A6"/>
    <w:rsid w:val="00301883"/>
    <w:rsid w:val="00302F3D"/>
    <w:rsid w:val="00304112"/>
    <w:rsid w:val="00304EC5"/>
    <w:rsid w:val="003107A5"/>
    <w:rsid w:val="0031615E"/>
    <w:rsid w:val="003318AF"/>
    <w:rsid w:val="00334F49"/>
    <w:rsid w:val="00345096"/>
    <w:rsid w:val="0035219A"/>
    <w:rsid w:val="00361E1A"/>
    <w:rsid w:val="00361E3A"/>
    <w:rsid w:val="00373E91"/>
    <w:rsid w:val="00375080"/>
    <w:rsid w:val="003831F2"/>
    <w:rsid w:val="00386D9C"/>
    <w:rsid w:val="00394AF2"/>
    <w:rsid w:val="003A1F30"/>
    <w:rsid w:val="003A69EB"/>
    <w:rsid w:val="003B32AC"/>
    <w:rsid w:val="003B4FB3"/>
    <w:rsid w:val="003C5BD5"/>
    <w:rsid w:val="003D135D"/>
    <w:rsid w:val="003D4A23"/>
    <w:rsid w:val="003D69D9"/>
    <w:rsid w:val="003D7E77"/>
    <w:rsid w:val="003E6CCF"/>
    <w:rsid w:val="003F5F3D"/>
    <w:rsid w:val="004072ED"/>
    <w:rsid w:val="00410613"/>
    <w:rsid w:val="00433C20"/>
    <w:rsid w:val="00445FFB"/>
    <w:rsid w:val="00450ADE"/>
    <w:rsid w:val="00471712"/>
    <w:rsid w:val="00473362"/>
    <w:rsid w:val="004828AD"/>
    <w:rsid w:val="004868F6"/>
    <w:rsid w:val="0049281E"/>
    <w:rsid w:val="004A3E55"/>
    <w:rsid w:val="004A44B0"/>
    <w:rsid w:val="004A6D72"/>
    <w:rsid w:val="004B1903"/>
    <w:rsid w:val="004B3958"/>
    <w:rsid w:val="004B7B70"/>
    <w:rsid w:val="004C006A"/>
    <w:rsid w:val="004D2ADA"/>
    <w:rsid w:val="004E28DC"/>
    <w:rsid w:val="004E3AC8"/>
    <w:rsid w:val="0051338B"/>
    <w:rsid w:val="00514CDC"/>
    <w:rsid w:val="00515057"/>
    <w:rsid w:val="00517DA9"/>
    <w:rsid w:val="00535E25"/>
    <w:rsid w:val="00536D5F"/>
    <w:rsid w:val="00552394"/>
    <w:rsid w:val="005564B8"/>
    <w:rsid w:val="005618C3"/>
    <w:rsid w:val="005626D0"/>
    <w:rsid w:val="005761F9"/>
    <w:rsid w:val="00592B81"/>
    <w:rsid w:val="00597FF7"/>
    <w:rsid w:val="005B1BBA"/>
    <w:rsid w:val="005B541B"/>
    <w:rsid w:val="005B7E8F"/>
    <w:rsid w:val="005C51DC"/>
    <w:rsid w:val="005D252A"/>
    <w:rsid w:val="005E45B7"/>
    <w:rsid w:val="005F1CF5"/>
    <w:rsid w:val="005F3931"/>
    <w:rsid w:val="005F48C5"/>
    <w:rsid w:val="00611517"/>
    <w:rsid w:val="006123E4"/>
    <w:rsid w:val="00616F42"/>
    <w:rsid w:val="00617647"/>
    <w:rsid w:val="00622827"/>
    <w:rsid w:val="00630AB8"/>
    <w:rsid w:val="0063553A"/>
    <w:rsid w:val="00641020"/>
    <w:rsid w:val="00641A41"/>
    <w:rsid w:val="006427FE"/>
    <w:rsid w:val="00671E29"/>
    <w:rsid w:val="00677DF0"/>
    <w:rsid w:val="006879B9"/>
    <w:rsid w:val="006A71A9"/>
    <w:rsid w:val="006D5175"/>
    <w:rsid w:val="006F60C1"/>
    <w:rsid w:val="007018D6"/>
    <w:rsid w:val="00704FFB"/>
    <w:rsid w:val="0070689D"/>
    <w:rsid w:val="0071106B"/>
    <w:rsid w:val="00714868"/>
    <w:rsid w:val="0074212E"/>
    <w:rsid w:val="0075294A"/>
    <w:rsid w:val="007530D9"/>
    <w:rsid w:val="007533D7"/>
    <w:rsid w:val="00792F3B"/>
    <w:rsid w:val="007A0EEB"/>
    <w:rsid w:val="007A2515"/>
    <w:rsid w:val="007A7E26"/>
    <w:rsid w:val="007B09CC"/>
    <w:rsid w:val="007B0E60"/>
    <w:rsid w:val="007B2EFF"/>
    <w:rsid w:val="007B3BF9"/>
    <w:rsid w:val="007C0444"/>
    <w:rsid w:val="007C18CD"/>
    <w:rsid w:val="007E5A35"/>
    <w:rsid w:val="00814312"/>
    <w:rsid w:val="00826A7B"/>
    <w:rsid w:val="0082723B"/>
    <w:rsid w:val="00841D15"/>
    <w:rsid w:val="008436F9"/>
    <w:rsid w:val="00851BCD"/>
    <w:rsid w:val="00855A48"/>
    <w:rsid w:val="00860B42"/>
    <w:rsid w:val="008624B0"/>
    <w:rsid w:val="00862BA7"/>
    <w:rsid w:val="008673F6"/>
    <w:rsid w:val="00880DED"/>
    <w:rsid w:val="0088398B"/>
    <w:rsid w:val="008A3E0A"/>
    <w:rsid w:val="008B6EC6"/>
    <w:rsid w:val="008C0AFE"/>
    <w:rsid w:val="008C27B3"/>
    <w:rsid w:val="008C6E08"/>
    <w:rsid w:val="008D5799"/>
    <w:rsid w:val="008E20E0"/>
    <w:rsid w:val="008F01E7"/>
    <w:rsid w:val="008F5C16"/>
    <w:rsid w:val="00904165"/>
    <w:rsid w:val="009130B0"/>
    <w:rsid w:val="009231A1"/>
    <w:rsid w:val="00927097"/>
    <w:rsid w:val="00931AAA"/>
    <w:rsid w:val="00940071"/>
    <w:rsid w:val="009435AE"/>
    <w:rsid w:val="00970AD5"/>
    <w:rsid w:val="00971AC1"/>
    <w:rsid w:val="00976086"/>
    <w:rsid w:val="00986648"/>
    <w:rsid w:val="009971EA"/>
    <w:rsid w:val="009A6B46"/>
    <w:rsid w:val="009B2D1C"/>
    <w:rsid w:val="009B73EA"/>
    <w:rsid w:val="009C63A8"/>
    <w:rsid w:val="009F7F1C"/>
    <w:rsid w:val="00A23147"/>
    <w:rsid w:val="00A27285"/>
    <w:rsid w:val="00A27AB4"/>
    <w:rsid w:val="00A42244"/>
    <w:rsid w:val="00A45F74"/>
    <w:rsid w:val="00A54531"/>
    <w:rsid w:val="00A6136B"/>
    <w:rsid w:val="00A64FAB"/>
    <w:rsid w:val="00A92B0A"/>
    <w:rsid w:val="00A932A5"/>
    <w:rsid w:val="00A96391"/>
    <w:rsid w:val="00AB0798"/>
    <w:rsid w:val="00AE6AAC"/>
    <w:rsid w:val="00AF32E9"/>
    <w:rsid w:val="00B10957"/>
    <w:rsid w:val="00B413FB"/>
    <w:rsid w:val="00B44F6F"/>
    <w:rsid w:val="00B5189E"/>
    <w:rsid w:val="00B528D6"/>
    <w:rsid w:val="00B758A8"/>
    <w:rsid w:val="00B75BFB"/>
    <w:rsid w:val="00B8307A"/>
    <w:rsid w:val="00B8391F"/>
    <w:rsid w:val="00B84C00"/>
    <w:rsid w:val="00B92A44"/>
    <w:rsid w:val="00B95AB7"/>
    <w:rsid w:val="00BA5B73"/>
    <w:rsid w:val="00BC6BE1"/>
    <w:rsid w:val="00BC7E73"/>
    <w:rsid w:val="00BD44B0"/>
    <w:rsid w:val="00BD6511"/>
    <w:rsid w:val="00BE79CF"/>
    <w:rsid w:val="00BE7B06"/>
    <w:rsid w:val="00BF356C"/>
    <w:rsid w:val="00C14483"/>
    <w:rsid w:val="00C25A92"/>
    <w:rsid w:val="00C34532"/>
    <w:rsid w:val="00C3725C"/>
    <w:rsid w:val="00C40A7C"/>
    <w:rsid w:val="00C47AD2"/>
    <w:rsid w:val="00C53A93"/>
    <w:rsid w:val="00C5469C"/>
    <w:rsid w:val="00C67982"/>
    <w:rsid w:val="00C7263A"/>
    <w:rsid w:val="00C90D3B"/>
    <w:rsid w:val="00C92C84"/>
    <w:rsid w:val="00C9712E"/>
    <w:rsid w:val="00CA38B5"/>
    <w:rsid w:val="00CB7E99"/>
    <w:rsid w:val="00CC6C0D"/>
    <w:rsid w:val="00CD080B"/>
    <w:rsid w:val="00CD39EA"/>
    <w:rsid w:val="00CD3E42"/>
    <w:rsid w:val="00CE5710"/>
    <w:rsid w:val="00D04322"/>
    <w:rsid w:val="00D10CE6"/>
    <w:rsid w:val="00D12F18"/>
    <w:rsid w:val="00D1542E"/>
    <w:rsid w:val="00D17D02"/>
    <w:rsid w:val="00D3006D"/>
    <w:rsid w:val="00D30545"/>
    <w:rsid w:val="00D321AD"/>
    <w:rsid w:val="00D32261"/>
    <w:rsid w:val="00D44ED6"/>
    <w:rsid w:val="00D54B29"/>
    <w:rsid w:val="00D5783C"/>
    <w:rsid w:val="00D6333E"/>
    <w:rsid w:val="00D65019"/>
    <w:rsid w:val="00D91FC0"/>
    <w:rsid w:val="00D92087"/>
    <w:rsid w:val="00DA0B8D"/>
    <w:rsid w:val="00DB6CFF"/>
    <w:rsid w:val="00DD1F1C"/>
    <w:rsid w:val="00DD5C4C"/>
    <w:rsid w:val="00DE38EF"/>
    <w:rsid w:val="00DE50CD"/>
    <w:rsid w:val="00DE7651"/>
    <w:rsid w:val="00DF0CF6"/>
    <w:rsid w:val="00DF7976"/>
    <w:rsid w:val="00E02503"/>
    <w:rsid w:val="00E07D3A"/>
    <w:rsid w:val="00E1560C"/>
    <w:rsid w:val="00E26DBD"/>
    <w:rsid w:val="00E300C8"/>
    <w:rsid w:val="00E46147"/>
    <w:rsid w:val="00E53CCB"/>
    <w:rsid w:val="00E60553"/>
    <w:rsid w:val="00E77BE8"/>
    <w:rsid w:val="00E86E94"/>
    <w:rsid w:val="00E87C9D"/>
    <w:rsid w:val="00E95767"/>
    <w:rsid w:val="00E96565"/>
    <w:rsid w:val="00EA4301"/>
    <w:rsid w:val="00EB35DB"/>
    <w:rsid w:val="00EB5771"/>
    <w:rsid w:val="00EC5A35"/>
    <w:rsid w:val="00ED0C54"/>
    <w:rsid w:val="00ED2EE3"/>
    <w:rsid w:val="00EE0D2E"/>
    <w:rsid w:val="00EE37F5"/>
    <w:rsid w:val="00EE6823"/>
    <w:rsid w:val="00F04BEA"/>
    <w:rsid w:val="00F05AAD"/>
    <w:rsid w:val="00F13C6A"/>
    <w:rsid w:val="00F147A4"/>
    <w:rsid w:val="00F2213D"/>
    <w:rsid w:val="00F24901"/>
    <w:rsid w:val="00F27BF1"/>
    <w:rsid w:val="00F344AD"/>
    <w:rsid w:val="00F5046D"/>
    <w:rsid w:val="00F56097"/>
    <w:rsid w:val="00F57352"/>
    <w:rsid w:val="00F810FB"/>
    <w:rsid w:val="00F86FD2"/>
    <w:rsid w:val="00F91AB3"/>
    <w:rsid w:val="00F93E2C"/>
    <w:rsid w:val="00F96D62"/>
    <w:rsid w:val="00FC1C89"/>
    <w:rsid w:val="00FE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76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18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E765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E7651"/>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DE7651"/>
    <w:pPr>
      <w:ind w:leftChars="2500" w:left="100"/>
    </w:pPr>
  </w:style>
  <w:style w:type="character" w:customStyle="1" w:styleId="Char0">
    <w:name w:val="日期 Char"/>
    <w:basedOn w:val="a0"/>
    <w:link w:val="a4"/>
    <w:uiPriority w:val="99"/>
    <w:semiHidden/>
    <w:rsid w:val="00DE7651"/>
  </w:style>
  <w:style w:type="character" w:customStyle="1" w:styleId="1Char">
    <w:name w:val="标题 1 Char"/>
    <w:basedOn w:val="a0"/>
    <w:link w:val="1"/>
    <w:uiPriority w:val="9"/>
    <w:rsid w:val="00DE7651"/>
    <w:rPr>
      <w:b/>
      <w:bCs/>
      <w:kern w:val="44"/>
      <w:sz w:val="44"/>
      <w:szCs w:val="44"/>
    </w:rPr>
  </w:style>
  <w:style w:type="character" w:customStyle="1" w:styleId="2Char">
    <w:name w:val="标题 2 Char"/>
    <w:basedOn w:val="a0"/>
    <w:link w:val="2"/>
    <w:uiPriority w:val="9"/>
    <w:rsid w:val="00DE76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18CD"/>
    <w:rPr>
      <w:b/>
      <w:bCs/>
      <w:sz w:val="32"/>
      <w:szCs w:val="32"/>
    </w:rPr>
  </w:style>
  <w:style w:type="table" w:styleId="a5">
    <w:name w:val="Table Grid"/>
    <w:basedOn w:val="a1"/>
    <w:uiPriority w:val="59"/>
    <w:rsid w:val="00162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12CC8"/>
    <w:pPr>
      <w:ind w:firstLineChars="200" w:firstLine="420"/>
    </w:pPr>
  </w:style>
  <w:style w:type="table" w:styleId="-2">
    <w:name w:val="Light List Accent 2"/>
    <w:basedOn w:val="a1"/>
    <w:uiPriority w:val="61"/>
    <w:rsid w:val="00EC5A3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7">
    <w:name w:val="header"/>
    <w:basedOn w:val="a"/>
    <w:link w:val="Char1"/>
    <w:uiPriority w:val="99"/>
    <w:unhideWhenUsed/>
    <w:rsid w:val="00A64F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64FAB"/>
    <w:rPr>
      <w:sz w:val="18"/>
      <w:szCs w:val="18"/>
    </w:rPr>
  </w:style>
  <w:style w:type="paragraph" w:styleId="a8">
    <w:name w:val="footer"/>
    <w:basedOn w:val="a"/>
    <w:link w:val="Char2"/>
    <w:uiPriority w:val="99"/>
    <w:unhideWhenUsed/>
    <w:rsid w:val="00A64FAB"/>
    <w:pPr>
      <w:tabs>
        <w:tab w:val="center" w:pos="4153"/>
        <w:tab w:val="right" w:pos="8306"/>
      </w:tabs>
      <w:snapToGrid w:val="0"/>
      <w:jc w:val="left"/>
    </w:pPr>
    <w:rPr>
      <w:sz w:val="18"/>
      <w:szCs w:val="18"/>
    </w:rPr>
  </w:style>
  <w:style w:type="character" w:customStyle="1" w:styleId="Char2">
    <w:name w:val="页脚 Char"/>
    <w:basedOn w:val="a0"/>
    <w:link w:val="a8"/>
    <w:uiPriority w:val="99"/>
    <w:rsid w:val="00A64FAB"/>
    <w:rPr>
      <w:sz w:val="18"/>
      <w:szCs w:val="18"/>
    </w:rPr>
  </w:style>
  <w:style w:type="paragraph" w:styleId="a9">
    <w:name w:val="Balloon Text"/>
    <w:basedOn w:val="a"/>
    <w:link w:val="Char3"/>
    <w:uiPriority w:val="99"/>
    <w:semiHidden/>
    <w:unhideWhenUsed/>
    <w:rsid w:val="00011C77"/>
    <w:rPr>
      <w:sz w:val="18"/>
      <w:szCs w:val="18"/>
    </w:rPr>
  </w:style>
  <w:style w:type="character" w:customStyle="1" w:styleId="Char3">
    <w:name w:val="批注框文本 Char"/>
    <w:basedOn w:val="a0"/>
    <w:link w:val="a9"/>
    <w:uiPriority w:val="99"/>
    <w:semiHidden/>
    <w:rsid w:val="00011C77"/>
    <w:rPr>
      <w:sz w:val="18"/>
      <w:szCs w:val="18"/>
    </w:rPr>
  </w:style>
  <w:style w:type="paragraph" w:styleId="TOC">
    <w:name w:val="TOC Heading"/>
    <w:basedOn w:val="1"/>
    <w:next w:val="a"/>
    <w:uiPriority w:val="39"/>
    <w:semiHidden/>
    <w:unhideWhenUsed/>
    <w:qFormat/>
    <w:rsid w:val="00A231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23147"/>
  </w:style>
  <w:style w:type="paragraph" w:styleId="20">
    <w:name w:val="toc 2"/>
    <w:basedOn w:val="a"/>
    <w:next w:val="a"/>
    <w:autoRedefine/>
    <w:uiPriority w:val="39"/>
    <w:unhideWhenUsed/>
    <w:rsid w:val="00A23147"/>
    <w:pPr>
      <w:ind w:leftChars="200" w:left="420"/>
    </w:pPr>
  </w:style>
  <w:style w:type="paragraph" w:styleId="30">
    <w:name w:val="toc 3"/>
    <w:basedOn w:val="a"/>
    <w:next w:val="a"/>
    <w:autoRedefine/>
    <w:uiPriority w:val="39"/>
    <w:unhideWhenUsed/>
    <w:rsid w:val="00A23147"/>
    <w:pPr>
      <w:ind w:leftChars="400" w:left="840"/>
    </w:pPr>
  </w:style>
  <w:style w:type="character" w:styleId="aa">
    <w:name w:val="Hyperlink"/>
    <w:basedOn w:val="a0"/>
    <w:uiPriority w:val="99"/>
    <w:unhideWhenUsed/>
    <w:rsid w:val="00A231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76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18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E765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E7651"/>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DE7651"/>
    <w:pPr>
      <w:ind w:leftChars="2500" w:left="100"/>
    </w:pPr>
  </w:style>
  <w:style w:type="character" w:customStyle="1" w:styleId="Char0">
    <w:name w:val="日期 Char"/>
    <w:basedOn w:val="a0"/>
    <w:link w:val="a4"/>
    <w:uiPriority w:val="99"/>
    <w:semiHidden/>
    <w:rsid w:val="00DE7651"/>
  </w:style>
  <w:style w:type="character" w:customStyle="1" w:styleId="1Char">
    <w:name w:val="标题 1 Char"/>
    <w:basedOn w:val="a0"/>
    <w:link w:val="1"/>
    <w:uiPriority w:val="9"/>
    <w:rsid w:val="00DE7651"/>
    <w:rPr>
      <w:b/>
      <w:bCs/>
      <w:kern w:val="44"/>
      <w:sz w:val="44"/>
      <w:szCs w:val="44"/>
    </w:rPr>
  </w:style>
  <w:style w:type="character" w:customStyle="1" w:styleId="2Char">
    <w:name w:val="标题 2 Char"/>
    <w:basedOn w:val="a0"/>
    <w:link w:val="2"/>
    <w:uiPriority w:val="9"/>
    <w:rsid w:val="00DE76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18CD"/>
    <w:rPr>
      <w:b/>
      <w:bCs/>
      <w:sz w:val="32"/>
      <w:szCs w:val="32"/>
    </w:rPr>
  </w:style>
  <w:style w:type="table" w:styleId="a5">
    <w:name w:val="Table Grid"/>
    <w:basedOn w:val="a1"/>
    <w:uiPriority w:val="59"/>
    <w:rsid w:val="00162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12CC8"/>
    <w:pPr>
      <w:ind w:firstLineChars="200" w:firstLine="420"/>
    </w:pPr>
  </w:style>
  <w:style w:type="table" w:styleId="-2">
    <w:name w:val="Light List Accent 2"/>
    <w:basedOn w:val="a1"/>
    <w:uiPriority w:val="61"/>
    <w:rsid w:val="00EC5A3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7">
    <w:name w:val="header"/>
    <w:basedOn w:val="a"/>
    <w:link w:val="Char1"/>
    <w:uiPriority w:val="99"/>
    <w:unhideWhenUsed/>
    <w:rsid w:val="00A64F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64FAB"/>
    <w:rPr>
      <w:sz w:val="18"/>
      <w:szCs w:val="18"/>
    </w:rPr>
  </w:style>
  <w:style w:type="paragraph" w:styleId="a8">
    <w:name w:val="footer"/>
    <w:basedOn w:val="a"/>
    <w:link w:val="Char2"/>
    <w:uiPriority w:val="99"/>
    <w:unhideWhenUsed/>
    <w:rsid w:val="00A64FAB"/>
    <w:pPr>
      <w:tabs>
        <w:tab w:val="center" w:pos="4153"/>
        <w:tab w:val="right" w:pos="8306"/>
      </w:tabs>
      <w:snapToGrid w:val="0"/>
      <w:jc w:val="left"/>
    </w:pPr>
    <w:rPr>
      <w:sz w:val="18"/>
      <w:szCs w:val="18"/>
    </w:rPr>
  </w:style>
  <w:style w:type="character" w:customStyle="1" w:styleId="Char2">
    <w:name w:val="页脚 Char"/>
    <w:basedOn w:val="a0"/>
    <w:link w:val="a8"/>
    <w:uiPriority w:val="99"/>
    <w:rsid w:val="00A64FAB"/>
    <w:rPr>
      <w:sz w:val="18"/>
      <w:szCs w:val="18"/>
    </w:rPr>
  </w:style>
  <w:style w:type="paragraph" w:styleId="a9">
    <w:name w:val="Balloon Text"/>
    <w:basedOn w:val="a"/>
    <w:link w:val="Char3"/>
    <w:uiPriority w:val="99"/>
    <w:semiHidden/>
    <w:unhideWhenUsed/>
    <w:rsid w:val="00011C77"/>
    <w:rPr>
      <w:sz w:val="18"/>
      <w:szCs w:val="18"/>
    </w:rPr>
  </w:style>
  <w:style w:type="character" w:customStyle="1" w:styleId="Char3">
    <w:name w:val="批注框文本 Char"/>
    <w:basedOn w:val="a0"/>
    <w:link w:val="a9"/>
    <w:uiPriority w:val="99"/>
    <w:semiHidden/>
    <w:rsid w:val="00011C77"/>
    <w:rPr>
      <w:sz w:val="18"/>
      <w:szCs w:val="18"/>
    </w:rPr>
  </w:style>
  <w:style w:type="paragraph" w:styleId="TOC">
    <w:name w:val="TOC Heading"/>
    <w:basedOn w:val="1"/>
    <w:next w:val="a"/>
    <w:uiPriority w:val="39"/>
    <w:semiHidden/>
    <w:unhideWhenUsed/>
    <w:qFormat/>
    <w:rsid w:val="00A231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23147"/>
  </w:style>
  <w:style w:type="paragraph" w:styleId="20">
    <w:name w:val="toc 2"/>
    <w:basedOn w:val="a"/>
    <w:next w:val="a"/>
    <w:autoRedefine/>
    <w:uiPriority w:val="39"/>
    <w:unhideWhenUsed/>
    <w:rsid w:val="00A23147"/>
    <w:pPr>
      <w:ind w:leftChars="200" w:left="420"/>
    </w:pPr>
  </w:style>
  <w:style w:type="paragraph" w:styleId="30">
    <w:name w:val="toc 3"/>
    <w:basedOn w:val="a"/>
    <w:next w:val="a"/>
    <w:autoRedefine/>
    <w:uiPriority w:val="39"/>
    <w:unhideWhenUsed/>
    <w:rsid w:val="00A23147"/>
    <w:pPr>
      <w:ind w:leftChars="400" w:left="840"/>
    </w:pPr>
  </w:style>
  <w:style w:type="character" w:styleId="aa">
    <w:name w:val="Hyperlink"/>
    <w:basedOn w:val="a0"/>
    <w:uiPriority w:val="99"/>
    <w:unhideWhenUsed/>
    <w:rsid w:val="00A23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74DF0-FFEF-4EF6-A275-CA1B60C6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54</Pages>
  <Words>9041</Words>
  <Characters>51538</Characters>
  <Application>Microsoft Office Word</Application>
  <DocSecurity>0</DocSecurity>
  <Lines>429</Lines>
  <Paragraphs>120</Paragraphs>
  <ScaleCrop>false</ScaleCrop>
  <Company/>
  <LinksUpToDate>false</LinksUpToDate>
  <CharactersWithSpaces>60459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丁振华</dc:creator>
  <cp:lastModifiedBy>rd_jinbo_zhang</cp:lastModifiedBy>
  <cp:revision>315</cp:revision>
  <dcterms:created xsi:type="dcterms:W3CDTF">2015-01-05T06:21:00Z</dcterms:created>
  <dcterms:modified xsi:type="dcterms:W3CDTF">2015-04-08T08:34:00Z</dcterms:modified>
</cp:coreProperties>
</file>