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EF" w:rsidRPr="00447BF0" w:rsidRDefault="006A7FF9" w:rsidP="006A7FF9">
      <w:pPr>
        <w:jc w:val="center"/>
        <w:rPr>
          <w:b/>
          <w:bCs/>
          <w:sz w:val="28"/>
          <w:szCs w:val="28"/>
          <w:u w:val="single"/>
          <w:rtl/>
        </w:rPr>
      </w:pPr>
      <w:r w:rsidRPr="00447BF0">
        <w:rPr>
          <w:b/>
          <w:bCs/>
          <w:sz w:val="28"/>
          <w:szCs w:val="28"/>
          <w:u w:val="single"/>
        </w:rPr>
        <w:t>Data Base – Design</w:t>
      </w:r>
    </w:p>
    <w:p w:rsidR="00C2216E" w:rsidRPr="00B5540B" w:rsidRDefault="00C2216E" w:rsidP="006A7FF9">
      <w:pPr>
        <w:jc w:val="center"/>
        <w:rPr>
          <w:b/>
          <w:bCs/>
          <w:sz w:val="28"/>
          <w:szCs w:val="28"/>
        </w:rPr>
      </w:pPr>
    </w:p>
    <w:p w:rsidR="005A61DE" w:rsidRDefault="005A61DE" w:rsidP="00B5540B">
      <w:pPr>
        <w:bidi/>
        <w:rPr>
          <w:rtl/>
        </w:rPr>
      </w:pPr>
      <w:r>
        <w:rPr>
          <w:rFonts w:hint="cs"/>
          <w:rtl/>
        </w:rPr>
        <w:t>בחרנו ב</w:t>
      </w:r>
      <w:r>
        <w:t xml:space="preserve">data base </w:t>
      </w:r>
      <w:r>
        <w:rPr>
          <w:rFonts w:hint="cs"/>
          <w:rtl/>
        </w:rPr>
        <w:t xml:space="preserve"> רלציוני שנממש ע"י קובץ </w:t>
      </w:r>
      <w:r>
        <w:t xml:space="preserve"> shelve</w:t>
      </w:r>
      <w:r w:rsidR="007D79E7">
        <w:rPr>
          <w:rFonts w:hint="cs"/>
          <w:rtl/>
        </w:rPr>
        <w:t xml:space="preserve">שהשליפה ממנו מהירה ויש אליו גישה ישירה כמו למילון, קובץ </w:t>
      </w:r>
      <w:r w:rsidR="007D79E7">
        <w:t>shelve</w:t>
      </w:r>
      <w:r w:rsidR="007D79E7">
        <w:rPr>
          <w:rFonts w:hint="cs"/>
          <w:rtl/>
        </w:rPr>
        <w:t xml:space="preserve"> הוא בינארי ולכן יעיל בזיכרון.</w:t>
      </w:r>
    </w:p>
    <w:p w:rsidR="00AB1231" w:rsidRPr="005A61DE" w:rsidRDefault="00AB1231" w:rsidP="00447BF0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כל קובץ מייצג טבלה.</w:t>
      </w:r>
    </w:p>
    <w:p w:rsidR="00395BFE" w:rsidRDefault="00AB1231" w:rsidP="00447BF0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שימוש</w:t>
      </w:r>
      <w:r w:rsidR="00395BFE">
        <w:rPr>
          <w:rFonts w:hint="cs"/>
          <w:rtl/>
        </w:rPr>
        <w:t xml:space="preserve"> במונחי </w:t>
      </w:r>
      <w:r w:rsidR="00395BFE">
        <w:t>Row – oriented</w:t>
      </w:r>
      <w:r w:rsidR="00395BFE">
        <w:rPr>
          <w:rFonts w:hint="cs"/>
          <w:rtl/>
        </w:rPr>
        <w:t>.</w:t>
      </w:r>
    </w:p>
    <w:p w:rsidR="00AB1231" w:rsidRDefault="00AB1231" w:rsidP="00447BF0">
      <w:pPr>
        <w:pStyle w:val="a3"/>
        <w:numPr>
          <w:ilvl w:val="0"/>
          <w:numId w:val="4"/>
        </w:numPr>
        <w:bidi/>
        <w:rPr>
          <w:rtl/>
        </w:rPr>
      </w:pP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קבועה.</w:t>
      </w:r>
    </w:p>
    <w:p w:rsidR="00AB1231" w:rsidRDefault="00AB1231" w:rsidP="00AB1231">
      <w:pPr>
        <w:bidi/>
        <w:rPr>
          <w:rtl/>
        </w:rPr>
      </w:pPr>
    </w:p>
    <w:p w:rsidR="00AB1231" w:rsidRDefault="00395BFE" w:rsidP="00AB1231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הגדרת טבלה </w:t>
      </w:r>
      <w:r w:rsidR="00B5540B">
        <w:rPr>
          <w:rtl/>
        </w:rPr>
        <w:t>–</w:t>
      </w:r>
      <w:r>
        <w:rPr>
          <w:rFonts w:hint="cs"/>
          <w:rtl/>
        </w:rPr>
        <w:t xml:space="preserve"> </w:t>
      </w:r>
      <w:r w:rsidR="00B5540B">
        <w:rPr>
          <w:rFonts w:hint="cs"/>
          <w:rtl/>
        </w:rPr>
        <w:t xml:space="preserve">ניצור </w:t>
      </w:r>
      <w:r w:rsidR="00AB1231">
        <w:rPr>
          <w:rFonts w:hint="cs"/>
          <w:rtl/>
        </w:rPr>
        <w:t>קובץ חדש בשם הטבלה, כאשר נגדיר:</w:t>
      </w:r>
    </w:p>
    <w:p w:rsidR="00AB1231" w:rsidRDefault="00AB1231" w:rsidP="00AB1231">
      <w:pPr>
        <w:bidi/>
        <w:ind w:firstLine="720"/>
        <w:rPr>
          <w:rtl/>
        </w:rPr>
      </w:pPr>
      <w:r>
        <w:t>Key</w:t>
      </w:r>
      <w:r>
        <w:rPr>
          <w:rFonts w:hint="cs"/>
          <w:rtl/>
        </w:rPr>
        <w:t>: מפתח הטבלה.</w:t>
      </w:r>
    </w:p>
    <w:p w:rsidR="00E3656E" w:rsidRDefault="00AB1231" w:rsidP="00E3656E">
      <w:pPr>
        <w:bidi/>
        <w:ind w:firstLine="720"/>
        <w:rPr>
          <w:rFonts w:hint="cs"/>
          <w:rtl/>
        </w:rPr>
      </w:pPr>
      <w:r>
        <w:t>Value</w:t>
      </w:r>
      <w:r>
        <w:rPr>
          <w:rFonts w:hint="cs"/>
          <w:rtl/>
        </w:rPr>
        <w:t xml:space="preserve">: </w:t>
      </w:r>
      <w:r w:rsidR="00E3656E">
        <w:t>dictionary</w:t>
      </w:r>
      <w:r>
        <w:rPr>
          <w:rFonts w:hint="cs"/>
          <w:rtl/>
        </w:rPr>
        <w:t xml:space="preserve"> המכיל </w:t>
      </w:r>
      <w:r w:rsidR="00E3656E">
        <w:t>key</w:t>
      </w:r>
      <w:r w:rsidR="00E3656E">
        <w:rPr>
          <w:rFonts w:hint="cs"/>
          <w:rtl/>
        </w:rPr>
        <w:t xml:space="preserve"> של שמות השדות,</w:t>
      </w:r>
    </w:p>
    <w:p w:rsidR="00AB1231" w:rsidRDefault="00E3656E" w:rsidP="00E3656E">
      <w:pPr>
        <w:bidi/>
        <w:ind w:left="2160" w:firstLine="720"/>
      </w:pPr>
      <w:r>
        <w:t>Value</w:t>
      </w:r>
      <w:r>
        <w:rPr>
          <w:rFonts w:hint="cs"/>
          <w:rtl/>
        </w:rPr>
        <w:t xml:space="preserve"> </w:t>
      </w:r>
      <w:r w:rsidR="00AB1231">
        <w:rPr>
          <w:rFonts w:hint="cs"/>
          <w:rtl/>
        </w:rPr>
        <w:t>ערכי הטבלה</w:t>
      </w:r>
      <w:r w:rsidR="009F0434">
        <w:rPr>
          <w:rFonts w:hint="cs"/>
          <w:rtl/>
        </w:rPr>
        <w:t xml:space="preserve"> בהתאמה</w:t>
      </w:r>
      <w:bookmarkStart w:id="0" w:name="_GoBack"/>
      <w:bookmarkEnd w:id="0"/>
      <w:r w:rsidR="00AB1231">
        <w:rPr>
          <w:rFonts w:hint="cs"/>
          <w:rtl/>
        </w:rPr>
        <w:t>.</w:t>
      </w:r>
    </w:p>
    <w:p w:rsidR="00395BFE" w:rsidRDefault="00395BFE" w:rsidP="005555F4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מחיקת 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מחיקת הקובץ התואם.</w:t>
      </w:r>
    </w:p>
    <w:p w:rsidR="00395BFE" w:rsidRDefault="00395BFE" w:rsidP="005555F4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הכנסת רשומה לטבלה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נוסיף את הרשומה לקובץ שמייצג את הטבלה, כך שכל זוג של מפתח וערך יוכנסו לקובץ המתאים ע"פ שם הטבלה.</w:t>
      </w:r>
    </w:p>
    <w:p w:rsidR="00395BFE" w:rsidRDefault="00395BFE" w:rsidP="005555F4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מחיקת רשומה מטבלה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נמחק את הרשומה, המפתח והערך מהקובץ המתאים ע"פ שם הטבלה.</w:t>
      </w:r>
    </w:p>
    <w:p w:rsidR="00395BFE" w:rsidRDefault="00395BFE" w:rsidP="005555F4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מחיקת מספר רשומות לפי תנאי/ים מסוימים מטבלה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נחפש בקובץ את הרשומות המקיימות את התנאי/ים ונמחק אותם, מפתח וערך.</w:t>
      </w:r>
    </w:p>
    <w:p w:rsidR="00395BFE" w:rsidRDefault="00395BFE" w:rsidP="005555F4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עדכון רשומה בטבלה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ניגש לקובץ המתאים ע"פ שם הטבלה ונשנה את הערך של המפתח הנתון ברשומה לערך העדכני.</w:t>
      </w:r>
    </w:p>
    <w:p w:rsidR="00395BFE" w:rsidRDefault="00395BFE" w:rsidP="00AF363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חיפוש רשומות העונות על תנאי/ים מסוימים בטבלה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ניגש לקובץ המתאים ע"פ שם הטבלה ונחפש את המפתחות שעומדים בתנא/ים ונחזיר את ערכיהם.</w:t>
      </w:r>
      <w:r w:rsidR="009D4C06">
        <w:rPr>
          <w:rFonts w:hint="cs"/>
          <w:rtl/>
        </w:rPr>
        <w:t xml:space="preserve"> </w:t>
      </w:r>
    </w:p>
    <w:p w:rsidR="00395BFE" w:rsidRDefault="00395BFE" w:rsidP="00395BFE">
      <w:pPr>
        <w:bidi/>
        <w:rPr>
          <w:rtl/>
        </w:rPr>
      </w:pPr>
    </w:p>
    <w:p w:rsidR="00395BFE" w:rsidRPr="005555F4" w:rsidRDefault="00084093" w:rsidP="0081521E">
      <w:pPr>
        <w:bidi/>
        <w:rPr>
          <w:u w:val="single"/>
          <w:rtl/>
        </w:rPr>
      </w:pPr>
      <w:r w:rsidRPr="005555F4">
        <w:rPr>
          <w:rFonts w:hint="cs"/>
          <w:u w:val="single"/>
          <w:rtl/>
        </w:rPr>
        <w:t>נ</w:t>
      </w:r>
      <w:r w:rsidR="0081521E" w:rsidRPr="005555F4">
        <w:rPr>
          <w:rFonts w:hint="cs"/>
          <w:u w:val="single"/>
          <w:rtl/>
        </w:rPr>
        <w:t>תייחס ל</w:t>
      </w:r>
      <w:r w:rsidRPr="005555F4">
        <w:rPr>
          <w:rFonts w:hint="cs"/>
          <w:u w:val="single"/>
          <w:rtl/>
        </w:rPr>
        <w:t>-4 היבטים חשובים:</w:t>
      </w:r>
    </w:p>
    <w:p w:rsidR="00084093" w:rsidRDefault="00084093" w:rsidP="005555F4">
      <w:pPr>
        <w:pStyle w:val="a3"/>
        <w:numPr>
          <w:ilvl w:val="0"/>
          <w:numId w:val="2"/>
        </w:numPr>
        <w:bidi/>
        <w:spacing w:line="276" w:lineRule="auto"/>
        <w:rPr>
          <w:rtl/>
        </w:rPr>
      </w:pPr>
      <w:r>
        <w:t>Flexibility</w:t>
      </w:r>
      <w:r w:rsidR="009D4C06">
        <w:rPr>
          <w:rFonts w:hint="cs"/>
          <w:rtl/>
        </w:rPr>
        <w:t xml:space="preserve"> </w:t>
      </w:r>
      <w:r w:rsidR="009D4C06">
        <w:rPr>
          <w:rtl/>
        </w:rPr>
        <w:t>–</w:t>
      </w:r>
      <w:r w:rsidR="009D4C06">
        <w:rPr>
          <w:rFonts w:hint="cs"/>
          <w:rtl/>
        </w:rPr>
        <w:t xml:space="preserve"> גמישות: ה</w:t>
      </w:r>
      <w:r w:rsidR="009D4C06">
        <w:t>data base</w:t>
      </w:r>
      <w:r w:rsidR="009D4C06">
        <w:rPr>
          <w:rFonts w:hint="cs"/>
          <w:rtl/>
        </w:rPr>
        <w:t xml:space="preserve"> שלנו הוא רלציוני ולכן </w:t>
      </w:r>
      <w:r w:rsidR="00A46C66">
        <w:rPr>
          <w:rFonts w:hint="cs"/>
          <w:rtl/>
        </w:rPr>
        <w:t xml:space="preserve">יש בו פחות גמישות מאשר </w:t>
      </w:r>
      <w:proofErr w:type="spellStart"/>
      <w:r w:rsidR="00A46C66">
        <w:t>db</w:t>
      </w:r>
      <w:proofErr w:type="spellEnd"/>
      <w:r w:rsidR="00A46C66">
        <w:rPr>
          <w:rFonts w:hint="cs"/>
          <w:rtl/>
        </w:rPr>
        <w:t xml:space="preserve"> רלציוני, אבל שומר על שלמות המידע ונכונותו.</w:t>
      </w:r>
      <w:r w:rsidR="009D4C06">
        <w:rPr>
          <w:rFonts w:hint="cs"/>
          <w:rtl/>
        </w:rPr>
        <w:t xml:space="preserve"> </w:t>
      </w:r>
    </w:p>
    <w:p w:rsidR="00084093" w:rsidRDefault="00084093" w:rsidP="005555F4">
      <w:pPr>
        <w:pStyle w:val="a3"/>
        <w:numPr>
          <w:ilvl w:val="0"/>
          <w:numId w:val="2"/>
        </w:numPr>
        <w:bidi/>
        <w:spacing w:line="276" w:lineRule="auto"/>
      </w:pPr>
      <w:r>
        <w:t>Complexity</w:t>
      </w:r>
      <w:r w:rsidR="009D4C06">
        <w:rPr>
          <w:rFonts w:hint="cs"/>
          <w:rtl/>
        </w:rPr>
        <w:t xml:space="preserve"> </w:t>
      </w:r>
      <w:r w:rsidR="009D4C06">
        <w:rPr>
          <w:rtl/>
        </w:rPr>
        <w:t>–</w:t>
      </w:r>
      <w:r w:rsidR="009D4C06">
        <w:rPr>
          <w:rFonts w:hint="cs"/>
          <w:rtl/>
        </w:rPr>
        <w:t xml:space="preserve"> סיבוכיות: </w:t>
      </w:r>
      <w:r w:rsidR="00A46C66">
        <w:rPr>
          <w:rFonts w:hint="cs"/>
          <w:rtl/>
        </w:rPr>
        <w:t xml:space="preserve">שאילתות פר שורה: </w:t>
      </w:r>
      <w:proofErr w:type="gramStart"/>
      <w:r w:rsidR="00A46C66">
        <w:t>O(</w:t>
      </w:r>
      <w:proofErr w:type="gramEnd"/>
      <w:r w:rsidR="00A46C66">
        <w:t>1)</w:t>
      </w:r>
    </w:p>
    <w:p w:rsidR="00A46C66" w:rsidRDefault="00A46C66" w:rsidP="005555F4">
      <w:pPr>
        <w:bidi/>
        <w:spacing w:line="276" w:lineRule="auto"/>
      </w:pPr>
      <w:r>
        <w:tab/>
      </w:r>
      <w:r>
        <w:tab/>
      </w:r>
      <w:r>
        <w:tab/>
      </w:r>
      <w:r>
        <w:rPr>
          <w:rFonts w:hint="cs"/>
          <w:rtl/>
        </w:rPr>
        <w:t xml:space="preserve">שאילתות פר עמודה: </w:t>
      </w:r>
      <w:r>
        <w:t>O(n)</w:t>
      </w:r>
    </w:p>
    <w:p w:rsidR="00084093" w:rsidRDefault="00084093" w:rsidP="005555F4">
      <w:pPr>
        <w:pStyle w:val="a3"/>
        <w:numPr>
          <w:ilvl w:val="0"/>
          <w:numId w:val="3"/>
        </w:numPr>
        <w:bidi/>
        <w:spacing w:line="276" w:lineRule="auto"/>
        <w:rPr>
          <w:rtl/>
        </w:rPr>
      </w:pPr>
      <w:r>
        <w:t>Performance</w:t>
      </w:r>
      <w:r w:rsidR="009D4C06">
        <w:rPr>
          <w:rFonts w:hint="cs"/>
          <w:rtl/>
        </w:rPr>
        <w:t xml:space="preserve"> </w:t>
      </w:r>
      <w:r w:rsidR="009D4C06">
        <w:rPr>
          <w:rtl/>
        </w:rPr>
        <w:t>–</w:t>
      </w:r>
      <w:r w:rsidR="009D4C06">
        <w:rPr>
          <w:rFonts w:hint="cs"/>
          <w:rtl/>
        </w:rPr>
        <w:t xml:space="preserve"> ביצועים: </w:t>
      </w:r>
      <w:r w:rsidR="00A46C66">
        <w:rPr>
          <w:rFonts w:hint="cs"/>
          <w:rtl/>
        </w:rPr>
        <w:t xml:space="preserve">מימוש בקובץ </w:t>
      </w:r>
      <w:r w:rsidR="00A46C66">
        <w:t>shelve</w:t>
      </w:r>
      <w:r w:rsidR="00A46C66">
        <w:rPr>
          <w:rFonts w:hint="cs"/>
          <w:rtl/>
        </w:rPr>
        <w:t xml:space="preserve"> מביא לנו גישה מהירה לנתונים</w:t>
      </w:r>
      <w:r w:rsidR="00AF363E">
        <w:rPr>
          <w:rFonts w:hint="cs"/>
          <w:rtl/>
        </w:rPr>
        <w:t xml:space="preserve"> כמו ל</w:t>
      </w:r>
      <w:r w:rsidR="00AF363E">
        <w:t>dictionary</w:t>
      </w:r>
      <w:r w:rsidR="00A46C66">
        <w:rPr>
          <w:rFonts w:hint="cs"/>
          <w:rtl/>
        </w:rPr>
        <w:t>, כלומר גישה מהירה לביצו</w:t>
      </w:r>
      <w:r w:rsidR="00AF363E">
        <w:rPr>
          <w:rFonts w:hint="cs"/>
          <w:rtl/>
        </w:rPr>
        <w:t>ע פעולות כמו הכנסה, שליפה, מחיקה עדכון.</w:t>
      </w:r>
    </w:p>
    <w:p w:rsidR="00084093" w:rsidRDefault="00084093" w:rsidP="005555F4">
      <w:pPr>
        <w:pStyle w:val="a3"/>
        <w:numPr>
          <w:ilvl w:val="0"/>
          <w:numId w:val="3"/>
        </w:numPr>
        <w:bidi/>
        <w:spacing w:line="276" w:lineRule="auto"/>
        <w:rPr>
          <w:rtl/>
        </w:rPr>
      </w:pPr>
      <w:proofErr w:type="gramStart"/>
      <w:r>
        <w:t xml:space="preserve">Space </w:t>
      </w:r>
      <w:r w:rsidR="009D4C06">
        <w:t xml:space="preserve"> u</w:t>
      </w:r>
      <w:r>
        <w:t>tilization</w:t>
      </w:r>
      <w:proofErr w:type="gramEnd"/>
      <w:r w:rsidR="009D4C06">
        <w:rPr>
          <w:rFonts w:hint="cs"/>
          <w:rtl/>
        </w:rPr>
        <w:t xml:space="preserve"> </w:t>
      </w:r>
      <w:r w:rsidR="009D4C06">
        <w:rPr>
          <w:rtl/>
        </w:rPr>
        <w:t>–</w:t>
      </w:r>
      <w:r w:rsidR="009D4C06">
        <w:rPr>
          <w:rFonts w:hint="cs"/>
          <w:rtl/>
        </w:rPr>
        <w:t xml:space="preserve"> ניצול השטח:</w:t>
      </w:r>
      <w:r w:rsidR="00AF363E">
        <w:rPr>
          <w:rFonts w:hint="cs"/>
          <w:rtl/>
        </w:rPr>
        <w:t xml:space="preserve"> קובץ </w:t>
      </w:r>
      <w:r w:rsidR="00AF363E">
        <w:t>shelve</w:t>
      </w:r>
      <w:r w:rsidR="00AF363E">
        <w:rPr>
          <w:rFonts w:hint="cs"/>
          <w:rtl/>
        </w:rPr>
        <w:t xml:space="preserve"> הוא קובץ בינארי ולכן לא תופס הרבה מקום בזיכרון.</w:t>
      </w:r>
    </w:p>
    <w:p w:rsidR="002A37AD" w:rsidRDefault="00A908DC" w:rsidP="00447BF0">
      <w:pPr>
        <w:bidi/>
        <w:rPr>
          <w:rFonts w:ascii="Arial" w:hAnsi="Arial" w:cs="Arial"/>
          <w:color w:val="1D1C1D"/>
          <w:sz w:val="23"/>
          <w:szCs w:val="23"/>
          <w:shd w:val="clear" w:color="auto" w:fill="F8F8F8"/>
          <w:rtl/>
        </w:rPr>
      </w:pPr>
      <w:r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>אופי ה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data</w:t>
      </w:r>
      <w:r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 xml:space="preserve"> שנשמור יכיל מחרוזות, מס</w:t>
      </w:r>
      <w:r w:rsidR="00447BF0"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>פ</w:t>
      </w:r>
      <w:r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>ר</w:t>
      </w:r>
      <w:r w:rsidR="00447BF0"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 xml:space="preserve"> </w:t>
      </w:r>
      <w:r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>או תאריך בהתאם לנתונים.</w:t>
      </w:r>
    </w:p>
    <w:p w:rsidR="002A37AD" w:rsidRDefault="002A37AD" w:rsidP="002A37AD">
      <w:pPr>
        <w:bidi/>
        <w:rPr>
          <w:rFonts w:ascii="Arial" w:hAnsi="Arial" w:cs="Arial"/>
          <w:color w:val="1D1C1D"/>
          <w:sz w:val="23"/>
          <w:szCs w:val="23"/>
          <w:shd w:val="clear" w:color="auto" w:fill="F8F8F8"/>
          <w:rtl/>
        </w:rPr>
      </w:pPr>
    </w:p>
    <w:p w:rsidR="002A37AD" w:rsidRPr="002A37AD" w:rsidRDefault="002A37AD" w:rsidP="002A37AD">
      <w:pPr>
        <w:bidi/>
        <w:rPr>
          <w:rtl/>
        </w:rPr>
      </w:pPr>
    </w:p>
    <w:sectPr w:rsidR="002A37AD" w:rsidRPr="002A37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F521F"/>
    <w:multiLevelType w:val="hybridMultilevel"/>
    <w:tmpl w:val="4940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61429"/>
    <w:multiLevelType w:val="hybridMultilevel"/>
    <w:tmpl w:val="37A2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33268"/>
    <w:multiLevelType w:val="hybridMultilevel"/>
    <w:tmpl w:val="99E8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10050"/>
    <w:multiLevelType w:val="hybridMultilevel"/>
    <w:tmpl w:val="096E29AC"/>
    <w:lvl w:ilvl="0" w:tplc="F4285E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F9"/>
    <w:rsid w:val="000623D9"/>
    <w:rsid w:val="00084093"/>
    <w:rsid w:val="00140CA0"/>
    <w:rsid w:val="002A37AD"/>
    <w:rsid w:val="00395BFE"/>
    <w:rsid w:val="00447BF0"/>
    <w:rsid w:val="005555F4"/>
    <w:rsid w:val="005A61DE"/>
    <w:rsid w:val="006A7FF9"/>
    <w:rsid w:val="007D79E7"/>
    <w:rsid w:val="007E362B"/>
    <w:rsid w:val="0081521E"/>
    <w:rsid w:val="009D4C06"/>
    <w:rsid w:val="009F0434"/>
    <w:rsid w:val="009F0FDD"/>
    <w:rsid w:val="00A46C66"/>
    <w:rsid w:val="00A908DC"/>
    <w:rsid w:val="00AB1231"/>
    <w:rsid w:val="00AF363E"/>
    <w:rsid w:val="00B112D1"/>
    <w:rsid w:val="00B5540B"/>
    <w:rsid w:val="00B95017"/>
    <w:rsid w:val="00C2216E"/>
    <w:rsid w:val="00DF2B80"/>
    <w:rsid w:val="00E3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C29A"/>
  <w15:chartTrackingRefBased/>
  <w15:docId w15:val="{4361B337-F2A8-4E48-8633-A775B4A3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BF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3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A3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RENT</cp:lastModifiedBy>
  <cp:revision>9</cp:revision>
  <dcterms:created xsi:type="dcterms:W3CDTF">2020-07-26T14:16:00Z</dcterms:created>
  <dcterms:modified xsi:type="dcterms:W3CDTF">2020-07-26T23:09:00Z</dcterms:modified>
</cp:coreProperties>
</file>