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b="0" l="0" r="0" t="0"/>
            <wp:wrapSquare wrapText="bothSides" distB="0" distT="0" distL="114300" distR="11430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ИНСТИТУТ ИНФОРМАЦИОННЫХ ТЕХНОЛОГИЙ И </w:t>
        <w:br w:type="textWrapping"/>
        <w:t xml:space="preserve">ТЕХНОЛОГИЧЕСКОГО ОБРАЗОВАНИЯ</w:t>
      </w:r>
    </w:p>
    <w:p w:rsidR="00000000" w:rsidDel="00000000" w:rsidP="00000000" w:rsidRDefault="00000000" w:rsidRPr="00000000" w14:paraId="00000005">
      <w:pPr>
        <w:spacing w:after="6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Кафедра информационных технологий и электронного обучения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ОТЧЁТ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О ПРОХОЖДЕНИИ ПРОИЗВОДСТВЕННОЙ ПРАКТИКИ </w:t>
      </w:r>
    </w:p>
    <w:p w:rsidR="00000000" w:rsidDel="00000000" w:rsidP="00000000" w:rsidRDefault="00000000" w:rsidRPr="00000000" w14:paraId="0000000B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(технологическая практика)</w:t>
      </w:r>
    </w:p>
    <w:p w:rsidR="00000000" w:rsidDel="00000000" w:rsidP="00000000" w:rsidRDefault="00000000" w:rsidRPr="00000000" w14:paraId="0000000C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br w:type="textWrapping"/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D">
      <w:pPr>
        <w:spacing w:after="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Зав. кафедрой ИТиЭО д.п.н., проф.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3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(Власова Е.З.)</w:t>
      </w:r>
    </w:p>
    <w:p w:rsidR="00000000" w:rsidDel="00000000" w:rsidP="00000000" w:rsidRDefault="00000000" w:rsidRPr="00000000" w14:paraId="00000014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Руководитель асситсент кафедры ИТиЭО</w:t>
      </w:r>
    </w:p>
    <w:p w:rsidR="00000000" w:rsidDel="00000000" w:rsidP="00000000" w:rsidRDefault="00000000" w:rsidRPr="00000000" w14:paraId="00000016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____________________</w:t>
      </w:r>
    </w:p>
    <w:p w:rsidR="00000000" w:rsidDel="00000000" w:rsidP="00000000" w:rsidRDefault="00000000" w:rsidRPr="00000000" w14:paraId="00000018">
      <w:pPr>
        <w:spacing w:after="0" w:lineRule="auto"/>
        <w:jc w:val="righ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Киселев В. С.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Студентка 4 курса</w:t>
      </w:r>
    </w:p>
    <w:p w:rsidR="00000000" w:rsidDel="00000000" w:rsidP="00000000" w:rsidRDefault="00000000" w:rsidRPr="00000000" w14:paraId="0000001B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7362" cy="357891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362" cy="3578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jc w:val="righ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(Терентьева А.М.)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2021</w:t>
      </w:r>
    </w:p>
    <w:p w:rsidR="00000000" w:rsidDel="00000000" w:rsidP="00000000" w:rsidRDefault="00000000" w:rsidRPr="00000000" w14:paraId="00000021">
      <w:pPr>
        <w:pStyle w:val="Heading1"/>
        <w:tabs>
          <w:tab w:val="left" w:pos="1360"/>
          <w:tab w:val="center" w:pos="4677"/>
        </w:tabs>
        <w:jc w:val="center"/>
        <w:rPr/>
      </w:pPr>
      <w:r w:rsidDel="00000000" w:rsidR="00000000" w:rsidRPr="00000000">
        <w:rPr>
          <w:rtl w:val="0"/>
        </w:rPr>
        <w:t xml:space="preserve">I. Инвариантная самостоятельная работа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Изучить структуру и задачи организации, учреждения, проблемы и перспективы его развития, формы взаимодействия с другими организациями различных направлений и профилей.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Конспект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деятельность структурного подразделения организации (учреждения) в соответствии с предложенной схемой: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ind w:left="-105" w:firstLine="105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1) Организационное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структура подразделения;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механизм организационной деятельности;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повышение квалификации;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деловая переписка;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прочее обеспечение.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2) Техническое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автоматизированные рабочие места разработчиков;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локальная вычислительная сеть;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технический парк компьютеров и существующая система сетевых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телекоммуникаций;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вспомогательное оборудование.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3) Программное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инструментальные средства;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редакторы, текстовые процессоры;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средства планирования и управления научно-исследовательской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работы;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другие средства.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4) Информационное обеспечение: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литературные источники, ресурсы Internet;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оперативные и долгосрочные планы;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правила, процедуры, программы;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базы данных процесса.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5) Техническая документация: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действующие стандарты;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инструкции по эксплуатации;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line="240" w:lineRule="auto"/>
        <w:ind w:left="720" w:hanging="360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правила эксплуатации;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6) техника безопасности.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Конспект</w:t>
      </w:r>
      <w:r w:rsidDel="00000000" w:rsidR="00000000" w:rsidRPr="00000000">
        <w:rPr>
          <w:color w:val="000000"/>
          <w:rtl w:val="0"/>
        </w:rPr>
        <w:t xml:space="preserve">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1.3.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Ознакомиться с использованием информационных сетей для решения задач структурного подразделения. Наличие локальных вычислительных сетей и задачи, решаемые с их помощью. Связь с глобальными сетями (Internet).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Примечание: Конспект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Задание 1.4.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  <w:rtl w:val="0"/>
        </w:rPr>
        <w:t xml:space="preserve">Провести анализ информационного ресурса заданного назначения, созданного или используемого структурным подразделением.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Анализ (Текстовый документ)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jc w:val="center"/>
        <w:rPr/>
      </w:pPr>
      <w:r w:rsidDel="00000000" w:rsidR="00000000" w:rsidRPr="00000000">
        <w:rPr>
          <w:rtl w:val="0"/>
        </w:rPr>
        <w:t xml:space="preserve">II. Вариативная самостоятельная работа</w:t>
      </w:r>
    </w:p>
    <w:p w:rsidR="00000000" w:rsidDel="00000000" w:rsidP="00000000" w:rsidRDefault="00000000" w:rsidRPr="00000000" w14:paraId="00000054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(выбрать одно из заданий с одинаковыми номерами)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Подробно изучить одной из рабочих групп структурного подразделения организации.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При этом изучается: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назначение рабочей группы структурного подразделения, его связь с другими отделами организации, его место среди них;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организация и планирование работы рабочей группы структурного подразделения;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перечень информационных ресурсов производственного или учебного назначения, используемых или создаваемых в работе рабочей группы;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характеристика технической базы и программного обеспечения, используемого в работе данной рабочей группы структурного подразделения;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spacing w:after="0" w:line="240" w:lineRule="auto"/>
        <w:ind w:left="720" w:hanging="360"/>
        <w:jc w:val="both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программные и информационные продукты, создаваемые рабочей группой подразделения.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ind w:left="720" w:firstLine="0"/>
        <w:jc w:val="both"/>
        <w:rPr>
          <w:rFonts w:ascii="Noto Sans Symbols" w:cs="Noto Sans Symbols" w:eastAsia="Noto Sans Symbols" w:hAnsi="Noto Sans Symbols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Конспект 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2.1.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методики расчета экономической эффективности информационной системы анализа деятельности предприятия на основе ГОСТ 24.702-85 «Единая система стандартов автоматизированных систем управления. Эффективность автоматизированных систем управления. основные положения»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(по материалам статьи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http://www.tpinauka.ru/2017/05/Pukhaeva.pdf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файл с аннотированным списком методик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_____________________________________________________________________________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" w:cs="Times" w:eastAsia="Times" w:hAnsi="Times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Задание 2.2.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Получить профессиональные навыков по эксплуатации системного программного обеспечения (по индивидуальному заданию).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Примечание: Текстовый документ 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QR-код задания (на GIT-репозиторий):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1866900" cy="18669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Times" w:cs="Times" w:eastAsia="Times" w:hAnsi="Times"/>
          <w:b w:val="1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jc w:val="both"/>
        <w:rPr>
          <w:rFonts w:ascii="Times" w:cs="Times" w:eastAsia="Times" w:hAnsi="Time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Times" w:cs="Times" w:eastAsia="Times" w:hAnsi="Time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Руководитель практики ____________________________ </w:t>
      </w:r>
    </w:p>
    <w:p w:rsidR="00000000" w:rsidDel="00000000" w:rsidP="00000000" w:rsidRDefault="00000000" w:rsidRPr="00000000" w14:paraId="0000007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                 (подпись руководителя)</w:t>
      </w:r>
    </w:p>
    <w:p w:rsidR="00000000" w:rsidDel="00000000" w:rsidP="00000000" w:rsidRDefault="00000000" w:rsidRPr="00000000" w14:paraId="0000007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cs="Times New Roman" w:eastAsia="Times New Roman" w:hAnsi="Times New Roman"/>
          <w:sz w:val="28"/>
          <w:szCs w:val="28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Задание выполнила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714030" cy="454382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030" cy="4543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9A3D0A"/>
    <w:rPr>
      <w:rFonts w:ascii="Calibri" w:cs="Times New Roman" w:eastAsia="Calibri" w:hAnsi="Calibri"/>
    </w:rPr>
  </w:style>
  <w:style w:type="paragraph" w:styleId="1">
    <w:name w:val="heading 1"/>
    <w:basedOn w:val="a"/>
    <w:next w:val="a"/>
    <w:link w:val="10"/>
    <w:uiPriority w:val="9"/>
    <w:qFormat w:val="1"/>
    <w:rsid w:val="00FB033D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9A3D0A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8B319F"/>
    <w:rPr>
      <w:color w:val="0000ff"/>
      <w:u w:val="single"/>
    </w:rPr>
  </w:style>
  <w:style w:type="paragraph" w:styleId="a5">
    <w:name w:val="Normal (Web)"/>
    <w:basedOn w:val="a"/>
    <w:uiPriority w:val="99"/>
    <w:unhideWhenUsed w:val="1"/>
    <w:rsid w:val="00E44229"/>
    <w:pPr>
      <w:spacing w:after="100" w:afterAutospacing="1" w:before="100" w:before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6">
    <w:name w:val="No Spacing"/>
    <w:uiPriority w:val="1"/>
    <w:qFormat w:val="1"/>
    <w:rsid w:val="00E44229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character" w:styleId="apple-tab-span" w:customStyle="1">
    <w:name w:val="apple-tab-span"/>
    <w:basedOn w:val="a0"/>
    <w:rsid w:val="00E44229"/>
  </w:style>
  <w:style w:type="character" w:styleId="imlogmatch" w:customStyle="1">
    <w:name w:val="im_log_match"/>
    <w:basedOn w:val="a0"/>
    <w:rsid w:val="00E85984"/>
  </w:style>
  <w:style w:type="table" w:styleId="a7">
    <w:name w:val="Table Grid"/>
    <w:basedOn w:val="a1"/>
    <w:uiPriority w:val="59"/>
    <w:rsid w:val="00C257E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8">
    <w:name w:val="caption"/>
    <w:basedOn w:val="a"/>
    <w:next w:val="a"/>
    <w:uiPriority w:val="35"/>
    <w:unhideWhenUsed w:val="1"/>
    <w:qFormat w:val="1"/>
    <w:rsid w:val="00697731"/>
    <w:pPr>
      <w:spacing w:line="240" w:lineRule="auto"/>
    </w:pPr>
    <w:rPr>
      <w:i w:val="1"/>
      <w:iCs w:val="1"/>
      <w:color w:val="1f497d" w:themeColor="text2"/>
      <w:sz w:val="18"/>
      <w:szCs w:val="18"/>
    </w:rPr>
  </w:style>
  <w:style w:type="paragraph" w:styleId="a9">
    <w:name w:val="Balloon Text"/>
    <w:basedOn w:val="a"/>
    <w:link w:val="aa"/>
    <w:uiPriority w:val="99"/>
    <w:semiHidden w:val="1"/>
    <w:unhideWhenUsed w:val="1"/>
    <w:rsid w:val="00697731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aa" w:customStyle="1">
    <w:name w:val="Текст выноски Знак"/>
    <w:basedOn w:val="a0"/>
    <w:link w:val="a9"/>
    <w:uiPriority w:val="99"/>
    <w:semiHidden w:val="1"/>
    <w:rsid w:val="00697731"/>
    <w:rPr>
      <w:rFonts w:ascii="Segoe UI" w:cs="Segoe UI" w:eastAsia="Calibri" w:hAnsi="Segoe UI"/>
      <w:sz w:val="18"/>
      <w:szCs w:val="18"/>
    </w:rPr>
  </w:style>
  <w:style w:type="character" w:styleId="10" w:customStyle="1">
    <w:name w:val="Заголовок 1 Знак"/>
    <w:basedOn w:val="a0"/>
    <w:link w:val="1"/>
    <w:uiPriority w:val="9"/>
    <w:rsid w:val="00FB033D"/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hyperlink" Target="http://www.tpinauka.ru/2017/05/Pukhaeva.pdf" TargetMode="External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/1hrNNrtoyH1Mk3BVc5Xtc/t2uQ==">AMUW2mVWiyyVkW2LW3kFIOiqzq0+ycZDSQJQGgaj5Y+IebDPjo0qAOuIhEi+3T84hOfpAAfqVkumlc/53NHzbuEzMO1vK29MX6WoLmUGxTHmtfeSupRVWSayF57dq0QtvXDMi6dC4i4w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2019-10-07T11:24:00Z</dcterms:created>
  <dc:creator>Тусик</dc:creator>
</cp:coreProperties>
</file>