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UC-MAT-02 — Xin tham gia và thanh toán kèo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ID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UC-MAT-02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Use case name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Xin tham gia và thanh toán kèo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Tiền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chơi đã đăng nhập và tài khoản được phép giao dịch.</w:t>
              <w:br/>
              <w:t>2. Kèo ở trạng thái Đang tuyển, chưa bắt đầu và còn slot.</w:t>
              <w:br/>
              <w:t>3. Người chơi chưa có yêu cầu hoạt động trong kèo và không có lịch Đã xác nhận trùng thời gian.</w:t>
              <w:br/>
              <w:t>4. Người chơi cho phép dùng thông tin Player Passport trong phạm vi yêu cầu tham gia.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Hậu điều kiện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Người chơi có một slot Đã xác nhận trong kèo.</w:t>
              <w:br/>
              <w:t>2. Phí tham gia được thanh toán đủ 100% và ghi nhận đúng một lần; kèo miễn phí không phát sinh giao dịch.</w:t>
              <w:br/>
              <w:t>3. Số slot, danh sách thành viên, giao dịch và thông báo cho hai bên nhất quán.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chính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chơi</w:t>
            </w:r>
          </w:p>
        </w:tc>
      </w:tr>
      <w:tr>
        <w:tc>
          <w:tcPr>
            <w:tcW w:type="dxa" w:w="2381"/>
            <w:shd w:fill="EAF2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/>
                <w:sz w:val="24"/>
              </w:rPr>
              <w:t>Actor phụ</w:t>
            </w:r>
          </w:p>
        </w:tc>
        <w:tc>
          <w:tcPr>
            <w:tcW w:type="dxa" w:w="703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Người tổ chức kèo, SePay</w:t>
            </w:r>
          </w:p>
        </w:tc>
      </w:tr>
    </w:tbl>
    <w:p>
      <w:pPr>
        <w:pStyle w:val="Heading1"/>
      </w:pPr>
      <w:r>
        <w:t>Basic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1. Chọn một kèo Đang tuyển và xem điều kiện tham gia.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2. Hiển thị thời gian, địa điểm, tiêu chí trình độ, số slot, phí và chính sách tham gia.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3. Chọn gửi yêu cầu tham gia.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4. Kiểm tra trạng thái kèo, slot, lịch trùng, yêu cầu hiện có và Player Passport.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5. Tạo yêu cầu Chờ duyệt và chuyển thông tin cần thiết cho Người tổ chức kèo.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6. Thông báo yêu cầu đang chờ Người tổ chức kèo xem xét.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7. Tiếp nhận quyết định duyệt của Người tổ chức kèo, giữ một slot trong 10 phút và chuyển yêu cầu sang Chờ thanh toán.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8. Thông báo yêu cầu đã được duyệt và thời điểm hết hạn thanh toán.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9. Chọn thanh toán toàn bộ phí qua SePay.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10. Hiển thị số tiền, nội dung định danh giao dịch và thời gian giữ slot còn lại.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11. Hoàn tất chuyển khoản theo hướng dẫn.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12. Tiếp nhận và đối chiếu kết quả thanh toán hợp lệ trước hạn 10 phút.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13. Ghi nhận khoản thu đúng một lần, chuyển yêu cầu sang Đã xác nhận và khóa slot cho Người chơi.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14. Cập nhật danh sách thành viên, số người và số slot còn lại.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15. Thông báo kết quả cho Người tổ chức kèo và Người chơi.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16. Xem trạng thái Đã xác nhận và thông tin tham gia kèo.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pPr>
        <w:pStyle w:val="Heading1"/>
      </w:pPr>
      <w:r>
        <w:t>Alternative flow</w:t>
      </w:r>
    </w:p>
    <w:p>
      <w:pPr>
        <w:pStyle w:val="Heading2"/>
      </w:pPr>
      <w:r>
        <w:t>AF-01 — Kèo miễn phí</w:t>
      </w:r>
    </w:p>
    <w:p>
      <w:r>
        <w:rPr>
          <w:b/>
        </w:rPr>
        <w:t xml:space="preserve">Rẽ từ Basic flow bước: </w:t>
      </w:r>
      <w:r>
        <w:t>7</w:t>
      </w:r>
    </w:p>
    <w:p>
      <w:r>
        <w:rPr>
          <w:b/>
        </w:rPr>
        <w:t xml:space="preserve">Điều kiện: </w:t>
      </w:r>
      <w:r>
        <w:t>Phí tham gia kèo bằng 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AF-01.1. Tiếp nhận quyết định duyệt và chuyển yêu cầu trực tiếp sang Đã xác nhận.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AF-01.2. Khóa slot, cập nhật danh sách thành viên và không tạo giao dịch thanh toán.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AF-01.3. Thông báo kết quả cho hai bên.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AF-01.4. Xem trạng thái Đã xác nhận.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Kết thúc Use Case với slot Đã xác nhận và không phát sinh giao dịch.</w:t>
      </w:r>
    </w:p>
    <w:p>
      <w:pPr>
        <w:pStyle w:val="Heading2"/>
      </w:pPr>
      <w:r>
        <w:t>AF-02 — Thanh toán bằng số dư</w:t>
      </w:r>
    </w:p>
    <w:p>
      <w:r>
        <w:rPr>
          <w:b/>
        </w:rPr>
        <w:t xml:space="preserve">Rẽ từ Basic flow bước: </w:t>
      </w:r>
      <w:r>
        <w:t>9</w:t>
      </w:r>
    </w:p>
    <w:p>
      <w:r>
        <w:rPr>
          <w:b/>
        </w:rPr>
        <w:t xml:space="preserve">Điều kiện: </w:t>
      </w:r>
      <w:r>
        <w:t>Người chơi chọn số dư và số dư khả dụng đủ toàn bộ phí.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AF-02.1. Chọn thanh toán bằng số dư.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AF-02.2. Hiển thị số tiền và thời gian giữ slot còn lại.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AF-02.3. Xác nhận thanh toán.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AF-02.4. Ghi nợ số dư và ghi nhận khoản thu đúng một lần.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AF-02.5. Chuyển yêu cầu sang Đã xác nhận, khóa slot và cập nhật danh sách thành viên.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AF-02.6. Thông báo kết quả cho hai bên.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AF-02.7. Xem trạng thái Đã xác nhận.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</w:tbl>
    <w:p>
      <w:r>
        <w:rPr>
          <w:b/>
        </w:rPr>
        <w:t xml:space="preserve">Kết thúc: </w:t>
      </w:r>
      <w:r>
        <w:t>Kết thúc Use Case với một slot Đã xác nhận và một khoản thu từ số dư.</w:t>
      </w:r>
    </w:p>
    <w:p>
      <w:pPr>
        <w:pStyle w:val="Heading2"/>
      </w:pPr>
      <w:r>
        <w:t>AF-03 — Bổ sung Player Passport</w:t>
      </w:r>
    </w:p>
    <w:p>
      <w:r>
        <w:rPr>
          <w:b/>
        </w:rPr>
        <w:t xml:space="preserve">Rẽ từ Basic flow bước: </w:t>
      </w:r>
      <w:r>
        <w:t>4</w:t>
      </w:r>
    </w:p>
    <w:p>
      <w:r>
        <w:rPr>
          <w:b/>
        </w:rPr>
        <w:t xml:space="preserve">Điều kiện: </w:t>
      </w:r>
      <w:r>
        <w:t>Player Passport thiếu thông tin tối thiểu nhưng kèo vẫn Đang tuyển.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AF-03.1. Không gửi yêu cầu và chỉ rõ thông tin còn thiếu.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AF-03.2. Bổ sung thông tin và xác nhận dùng cho yêu cầu tham gia.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AF-03.3. Kiểm tra lại thông tin.</w:t>
            </w:r>
          </w:p>
        </w:tc>
      </w:tr>
    </w:tbl>
    <w:p>
      <w:r>
        <w:rPr>
          <w:b/>
        </w:rPr>
        <w:t xml:space="preserve">Kết thúc: </w:t>
      </w:r>
      <w:r>
        <w:t>Quay lại Basic flow bước 5.</w:t>
      </w:r>
    </w:p>
    <w:p>
      <w:pPr>
        <w:pStyle w:val="Heading1"/>
      </w:pPr>
      <w:r>
        <w:t>Exception</w:t>
      </w:r>
    </w:p>
    <w:p>
      <w:pPr>
        <w:pStyle w:val="Heading2"/>
      </w:pPr>
      <w:r>
        <w:t>EX-01 — Người tổ chức từ chối</w:t>
      </w:r>
    </w:p>
    <w:p>
      <w:r>
        <w:rPr>
          <w:b/>
        </w:rPr>
        <w:t xml:space="preserve">Phát sinh tại Basic/Alternative flow bước: </w:t>
      </w:r>
      <w:r>
        <w:t>7</w:t>
      </w:r>
    </w:p>
    <w:p>
      <w:r>
        <w:rPr>
          <w:b/>
        </w:rPr>
        <w:t xml:space="preserve">Điều kiện: </w:t>
      </w:r>
      <w:r>
        <w:t>Người tổ chức kèo từ chối yêu cầu.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EX-01.1. Chuyển yêu cầu sang Bị từ chối, không giữ slot và không tạo giao dịch.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EX-01.2. Thông báo kết quả và lý do cho Người chơi.</w:t>
            </w:r>
          </w:p>
        </w:tc>
      </w:tr>
    </w:tbl>
    <w:p>
      <w:r>
        <w:rPr>
          <w:b/>
        </w:rPr>
        <w:t xml:space="preserve">Trạng thái cuối: </w:t>
      </w:r>
      <w:r>
        <w:t>Yêu cầu Bị từ chối; slot vẫn khả dụng và không phát sinh thanh toán.</w:t>
      </w:r>
    </w:p>
    <w:p>
      <w:pPr>
        <w:pStyle w:val="Heading2"/>
      </w:pPr>
      <w:r>
        <w:t>EX-02 — Yêu cầu hết hạn chờ duyệt</w:t>
      </w:r>
    </w:p>
    <w:p>
      <w:r>
        <w:rPr>
          <w:b/>
        </w:rPr>
        <w:t xml:space="preserve">Phát sinh tại Basic/Alternative flow bước: </w:t>
      </w:r>
      <w:r>
        <w:t>7</w:t>
      </w:r>
    </w:p>
    <w:p>
      <w:r>
        <w:rPr>
          <w:b/>
        </w:rPr>
        <w:t xml:space="preserve">Điều kiện: </w:t>
      </w:r>
      <w:r>
        <w:t>Quá 24 giờ từ lúc gửi hoặc chỉ còn 2 giờ trước khi kèo bắt đầu mà chưa có quyết định, tùy mốc đến trước.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EX-02.1. Chuyển yêu cầu sang Hết hạn, không giữ slot và thông báo cho hai bên.</w:t>
            </w:r>
          </w:p>
        </w:tc>
      </w:tr>
    </w:tbl>
    <w:p>
      <w:r>
        <w:rPr>
          <w:b/>
        </w:rPr>
        <w:t xml:space="preserve">Trạng thái cuối: </w:t>
      </w:r>
      <w:r>
        <w:t>Yêu cầu Hết hạn; không có giao dịch và slot không bị chiếm.</w:t>
      </w:r>
    </w:p>
    <w:p>
      <w:pPr>
        <w:pStyle w:val="Heading2"/>
      </w:pPr>
      <w:r>
        <w:t>EX-03 — Không còn slot trước khi duyệt</w:t>
      </w:r>
    </w:p>
    <w:p>
      <w:r>
        <w:rPr>
          <w:b/>
        </w:rPr>
        <w:t xml:space="preserve">Phát sinh tại Basic/Alternative flow bước: </w:t>
      </w:r>
      <w:r>
        <w:t>7</w:t>
      </w:r>
    </w:p>
    <w:p>
      <w:r>
        <w:rPr>
          <w:b/>
        </w:rPr>
        <w:t xml:space="preserve">Điều kiện: </w:t>
      </w:r>
      <w:r>
        <w:t>Slot cuối đã được giữ hoặc xác nhận cho người khác.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EX-03.1. Không tiếp nhận quyết định vượt số slot.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EX-03.2. Chuyển yêu cầu sang Không còn slot và thông báo cho Người chơi.</w:t>
            </w:r>
          </w:p>
        </w:tc>
      </w:tr>
    </w:tbl>
    <w:p>
      <w:r>
        <w:rPr>
          <w:b/>
        </w:rPr>
        <w:t xml:space="preserve">Trạng thái cuối: </w:t>
      </w:r>
      <w:r>
        <w:t>Số người không vượt giới hạn; không phát sinh thanh toán.</w:t>
      </w:r>
    </w:p>
    <w:p>
      <w:pPr>
        <w:pStyle w:val="Heading2"/>
      </w:pPr>
      <w:r>
        <w:t>EX-04 — Hết thời gian thanh toán</w:t>
      </w:r>
    </w:p>
    <w:p>
      <w:r>
        <w:rPr>
          <w:b/>
        </w:rPr>
        <w:t xml:space="preserve">Phát sinh tại Basic/Alternative flow bước: </w:t>
      </w:r>
      <w:r>
        <w:t>12</w:t>
      </w:r>
    </w:p>
    <w:p>
      <w:r>
        <w:rPr>
          <w:b/>
        </w:rPr>
        <w:t xml:space="preserve">Điều kiện: </w:t>
      </w:r>
      <w:r>
        <w:t>Chưa nhận thanh toán hợp lệ khi hết 10 phút giữ slot.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EX-04.1. Chuyển yêu cầu sang Hết hạn thanh toán và giải phóng slot.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EX-04.2. Thông báo thời gian thanh toán đã hết.</w:t>
            </w:r>
          </w:p>
        </w:tc>
      </w:tr>
    </w:tbl>
    <w:p>
      <w:r>
        <w:rPr>
          <w:b/>
        </w:rPr>
        <w:t xml:space="preserve">Trạng thái cuối: </w:t>
      </w:r>
      <w:r>
        <w:t>Yêu cầu Hết hạn thanh toán; slot khả dụng và chưa ghi nhận phí.</w:t>
      </w:r>
    </w:p>
    <w:p>
      <w:pPr>
        <w:pStyle w:val="Heading2"/>
      </w:pPr>
      <w:r>
        <w:t>EX-05 — Thanh toán SePay đến muộn</w:t>
      </w:r>
    </w:p>
    <w:p>
      <w:r>
        <w:rPr>
          <w:b/>
        </w:rPr>
        <w:t xml:space="preserve">Phát sinh tại Basic/Alternative flow bước: </w:t>
      </w:r>
      <w:r>
        <w:t>12</w:t>
      </w:r>
    </w:p>
    <w:p>
      <w:r>
        <w:rPr>
          <w:b/>
        </w:rPr>
        <w:t xml:space="preserve">Điều kiện: </w:t>
      </w:r>
      <w:r>
        <w:t>Khoản tiền được báo sau khi giữ slot đã hết hạn.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EX-05.1. Không khôi phục yêu cầu hoặc slot.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EX-05.2. Ghi có khoản tiền vào số dư Người chơi đúng một lần.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EX-05.3. Thông báo tiền đã vào số dư nhưng Người chơi chưa được xác nhận tham gia.</w:t>
            </w:r>
          </w:p>
        </w:tc>
      </w:tr>
    </w:tbl>
    <w:p>
      <w:r>
        <w:rPr>
          <w:b/>
        </w:rPr>
        <w:t xml:space="preserve">Trạng thái cuối: </w:t>
      </w:r>
      <w:r>
        <w:t>Yêu cầu Hết hạn thanh toán; slot không được khôi phục; tiền ở số dư Người chơi.</w:t>
      </w:r>
    </w:p>
    <w:p>
      <w:pPr>
        <w:pStyle w:val="Heading2"/>
      </w:pPr>
      <w:r>
        <w:t>EX-06 — Yêu cầu hoặc lịch bị trùng</w:t>
      </w:r>
    </w:p>
    <w:p>
      <w:r>
        <w:rPr>
          <w:b/>
        </w:rPr>
        <w:t xml:space="preserve">Phát sinh tại Basic/Alternative flow bước: </w:t>
      </w:r>
      <w:r>
        <w:t>4</w:t>
      </w:r>
    </w:p>
    <w:p>
      <w:r>
        <w:rPr>
          <w:b/>
        </w:rPr>
        <w:t xml:space="preserve">Điều kiện: </w:t>
      </w:r>
      <w:r>
        <w:t>Người chơi đã có yêu cầu trong kèo hoặc có booking/kèo Đã xác nhận trùng thời gian.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EX-06.1. Không tạo yêu cầu mới.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EX-06.2. Hiển thị yêu cầu hiện có hoặc lịch gây trùng.</w:t>
            </w:r>
          </w:p>
        </w:tc>
      </w:tr>
    </w:tbl>
    <w:p>
      <w:r>
        <w:rPr>
          <w:b/>
        </w:rPr>
        <w:t xml:space="preserve">Trạng thái cuối: </w:t>
      </w:r>
      <w:r>
        <w:t>Không có yêu cầu mới; lịch, slot và giao dịch không thay đổi.</w:t>
      </w:r>
    </w:p>
    <w:p>
      <w:pPr>
        <w:pStyle w:val="Heading2"/>
      </w:pPr>
      <w:r>
        <w:t>EX-07 — Mất kết nối hoặc đóng trình duyệt</w:t>
      </w:r>
    </w:p>
    <w:p>
      <w:r>
        <w:rPr>
          <w:b/>
        </w:rPr>
        <w:t xml:space="preserve">Phát sinh tại Basic/Alternative flow bước: </w:t>
      </w:r>
      <w:r>
        <w:t>3 hoặc 11</w:t>
      </w:r>
    </w:p>
    <w:p>
      <w:r>
        <w:rPr>
          <w:b/>
        </w:rPr>
        <w:t xml:space="preserve">Điều kiện: </w:t>
      </w:r>
      <w:r>
        <w:t>Kết nối gián đoạn trước hoặc sau khi Hệ thống tiếp nhận thao tác.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EX-07.1. Nếu chưa tiếp nhận thì không tạo dữ liệu; nếu đã tiếp nhận thì giữ trạng thái thực tế và thời hạn ban đầu.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EX-07.2. Mở lại kèo và kiểm tra trạng thái.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EX-07.3. Hiển thị yêu cầu, giao dịch và thời gian còn lại; không gia hạn slot.</w:t>
            </w:r>
          </w:p>
        </w:tc>
      </w:tr>
    </w:tbl>
    <w:p>
      <w:r>
        <w:rPr>
          <w:b/>
        </w:rPr>
        <w:t xml:space="preserve">Trạng thái cuối: </w:t>
      </w:r>
      <w:r>
        <w:t>Phản ánh đúng thao tác đã tiếp nhận; không tạo yêu cầu, khoản thu hoặc slot trùng.</w:t>
      </w:r>
    </w:p>
    <w:p>
      <w:pPr>
        <w:pStyle w:val="Heading2"/>
      </w:pPr>
      <w:r>
        <w:t>EX-08 — Thao tác đồng thời hoặc kết quả lặp</w:t>
      </w:r>
    </w:p>
    <w:p>
      <w:r>
        <w:rPr>
          <w:b/>
        </w:rPr>
        <w:t xml:space="preserve">Phát sinh tại Basic/Alternative flow bước: </w:t>
      </w:r>
      <w:r>
        <w:t>7 hoặc 12</w:t>
      </w:r>
    </w:p>
    <w:p>
      <w:r>
        <w:rPr>
          <w:b/>
        </w:rPr>
        <w:t xml:space="preserve">Điều kiện: </w:t>
      </w:r>
      <w:r>
        <w:t>Có nhiều thao tác duyệt, thanh toán hoặc cùng kết quả giao dịch được gửi lặp.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EX-08.1. Chỉ chấp nhận thao tác hợp lệ được tiếp nhận trước và kiểm tra lại số slot.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EX-08.2. Chỉ ghi nhận một yêu cầu, một slot và một khoản thu.</w:t>
            </w:r>
          </w:p>
        </w:tc>
      </w:tr>
    </w:tbl>
    <w:p>
      <w:r>
        <w:rPr>
          <w:b/>
        </w:rPr>
        <w:t xml:space="preserve">Trạng thái cuối: </w:t>
      </w:r>
      <w:r>
        <w:t>Tối đa một slot Đã xác nhận và một khoản thanh toán cho Người chơi trong kèo.</w:t>
      </w:r>
    </w:p>
    <w:p>
      <w:pPr>
        <w:pStyle w:val="Heading2"/>
      </w:pPr>
      <w:r>
        <w:t>EX-09 — Kèo bị hủy khi đang xử lý</w:t>
      </w:r>
    </w:p>
    <w:p>
      <w:r>
        <w:rPr>
          <w:b/>
        </w:rPr>
        <w:t xml:space="preserve">Phát sinh tại Basic/Alternative flow bước: </w:t>
      </w:r>
      <w:r>
        <w:t>5 đến 12</w:t>
      </w:r>
    </w:p>
    <w:p>
      <w:r>
        <w:rPr>
          <w:b/>
        </w:rPr>
        <w:t xml:space="preserve">Điều kiện: </w:t>
      </w:r>
      <w:r>
        <w:t>Người tổ chức hủy kèo hoặc kèo không còn đủ điều kiện tiếp tục.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Người chơi</w:t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sz w:val="24"/>
              </w:rPr>
              <w:t>Hệ thống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EX-09.1. Chuyển yêu cầu sang Đã hủy và giải phóng slot.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EX-09.2. Hoàn 100% khoản đã ghi nhận vào số dư Người chơi.</w:t>
            </w:r>
          </w:p>
        </w:tc>
      </w:tr>
      <w:tr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47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sz w:val="24"/>
              </w:rPr>
              <w:t>EX-09.3. Thông báo kết quả cho hai bên.</w:t>
            </w:r>
          </w:p>
        </w:tc>
      </w:tr>
    </w:tbl>
    <w:p>
      <w:r>
        <w:rPr>
          <w:b/>
        </w:rPr>
        <w:t xml:space="preserve">Trạng thái cuối: </w:t>
      </w:r>
      <w:r>
        <w:t>Yêu cầu Đã hủy; slot được giải phóng; khoản đã thu được hoàn đủ hoặc không phát sinh giao dịch.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