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before="160" w:line="282.3529411764706" w:lineRule="auto"/>
        <w:rPr>
          <w:b w:val="1"/>
          <w:color w:val="e1dfde"/>
          <w:sz w:val="51"/>
          <w:szCs w:val="51"/>
        </w:rPr>
      </w:pPr>
      <w:bookmarkStart w:colFirst="0" w:colLast="0" w:name="_4xa1mvbifc2m" w:id="0"/>
      <w:bookmarkEnd w:id="0"/>
      <w:r w:rsidDel="00000000" w:rsidR="00000000" w:rsidRPr="00000000">
        <w:rPr>
          <w:b w:val="1"/>
          <w:color w:val="e1dfde"/>
          <w:sz w:val="51"/>
          <w:szCs w:val="51"/>
          <w:rtl w:val="0"/>
        </w:rPr>
        <w:t xml:space="preserve">Find Chat Conversations Between Users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color w:val="e1dfde"/>
          <w:sz w:val="23"/>
          <w:szCs w:val="23"/>
        </w:rPr>
      </w:pPr>
      <w:r w:rsidDel="00000000" w:rsidR="00000000" w:rsidRPr="00000000">
        <w:rPr>
          <w:color w:val="e1dfde"/>
          <w:sz w:val="23"/>
          <w:szCs w:val="23"/>
          <w:rtl w:val="0"/>
        </w:rPr>
        <w:t xml:space="preserve">Microsoft Teams &gt; Find Chat Conversations Between Users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ind w:left="360" w:firstLine="0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  <w:rtl w:val="0"/>
        </w:rPr>
        <w:t xml:space="preserve">7/9/2021 </w:t>
      </w:r>
      <w:r w:rsidDel="00000000" w:rsidR="00000000" w:rsidRPr="00000000">
        <w:rPr>
          <w:color w:val="e1dfde"/>
          <w:sz w:val="23"/>
          <w:szCs w:val="23"/>
          <w:rtl w:val="0"/>
        </w:rPr>
        <w:t xml:space="preserve">· </w:t>
      </w:r>
      <w:r w:rsidDel="00000000" w:rsidR="00000000" w:rsidRPr="00000000">
        <w:rPr>
          <w:i w:val="1"/>
          <w:color w:val="e1dfde"/>
          <w:sz w:val="23"/>
          <w:szCs w:val="23"/>
          <w:rtl w:val="0"/>
        </w:rPr>
        <w:t xml:space="preserve">Applies to the Security and Compliance Center using eDiscovery to find conversations in Microsoft Teams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4762500"/>
            <wp:effectExtent b="0" l="0" r="0" t="0"/>
            <wp:docPr descr="Image" id="23" name="image21.png"/>
            <a:graphic>
              <a:graphicData uri="http://schemas.openxmlformats.org/drawingml/2006/picture">
                <pic:pic>
                  <pic:nvPicPr>
                    <pic:cNvPr descr="Image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848100"/>
            <wp:effectExtent b="0" l="0" r="0" t="0"/>
            <wp:docPr descr="Image" id="14" name="image20.png"/>
            <a:graphic>
              <a:graphicData uri="http://schemas.openxmlformats.org/drawingml/2006/picture">
                <pic:pic>
                  <pic:nvPicPr>
                    <pic:cNvPr descr="Image"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765800" cy="5461000"/>
            <wp:effectExtent b="0" l="0" r="0" t="0"/>
            <wp:docPr descr="Image" id="13" name="image17.png"/>
            <a:graphic>
              <a:graphicData uri="http://schemas.openxmlformats.org/drawingml/2006/picture">
                <pic:pic>
                  <pic:nvPicPr>
                    <pic:cNvPr descr="Image"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924300"/>
            <wp:effectExtent b="0" l="0" r="0" t="0"/>
            <wp:docPr descr="Image" id="25" name="image24.png"/>
            <a:graphic>
              <a:graphicData uri="http://schemas.openxmlformats.org/drawingml/2006/picture">
                <pic:pic>
                  <pic:nvPicPr>
                    <pic:cNvPr descr="Image"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937000"/>
            <wp:effectExtent b="0" l="0" r="0" t="0"/>
            <wp:docPr descr="Image" id="22" name="image28.png"/>
            <a:graphic>
              <a:graphicData uri="http://schemas.openxmlformats.org/drawingml/2006/picture">
                <pic:pic>
                  <pic:nvPicPr>
                    <pic:cNvPr descr="Image"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898900"/>
            <wp:effectExtent b="0" l="0" r="0" t="0"/>
            <wp:docPr descr="Image" id="5" name="image9.png"/>
            <a:graphic>
              <a:graphicData uri="http://schemas.openxmlformats.org/drawingml/2006/picture">
                <pic:pic>
                  <pic:nvPicPr>
                    <pic:cNvPr descr="Image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1739900"/>
            <wp:effectExtent b="0" l="0" r="0" t="0"/>
            <wp:docPr descr="Image" id="6" name="image13.png"/>
            <a:graphic>
              <a:graphicData uri="http://schemas.openxmlformats.org/drawingml/2006/picture">
                <pic:pic>
                  <pic:nvPicPr>
                    <pic:cNvPr descr="Image"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924300"/>
            <wp:effectExtent b="0" l="0" r="0" t="0"/>
            <wp:docPr descr="Image" id="27" name="image29.png"/>
            <a:graphic>
              <a:graphicData uri="http://schemas.openxmlformats.org/drawingml/2006/picture">
                <pic:pic>
                  <pic:nvPicPr>
                    <pic:cNvPr descr="Image" id="0" name="image2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619500"/>
            <wp:effectExtent b="0" l="0" r="0" t="0"/>
            <wp:docPr descr="Image" id="10" name="image7.png"/>
            <a:graphic>
              <a:graphicData uri="http://schemas.openxmlformats.org/drawingml/2006/picture">
                <pic:pic>
                  <pic:nvPicPr>
                    <pic:cNvPr descr="Image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4368800"/>
            <wp:effectExtent b="0" l="0" r="0" t="0"/>
            <wp:docPr descr="Image" id="19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2819400"/>
            <wp:effectExtent b="0" l="0" r="0" t="0"/>
            <wp:docPr descr="Image" id="28" name="image30.png"/>
            <a:graphic>
              <a:graphicData uri="http://schemas.openxmlformats.org/drawingml/2006/picture">
                <pic:pic>
                  <pic:nvPicPr>
                    <pic:cNvPr descr="Image"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4381500"/>
            <wp:effectExtent b="0" l="0" r="0" t="0"/>
            <wp:docPr descr="Image" id="2" name="image16.png"/>
            <a:graphic>
              <a:graphicData uri="http://schemas.openxmlformats.org/drawingml/2006/picture">
                <pic:pic>
                  <pic:nvPicPr>
                    <pic:cNvPr descr="Image"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4432300"/>
            <wp:effectExtent b="0" l="0" r="0" t="0"/>
            <wp:docPr descr="Image" id="1" name="image11.png"/>
            <a:graphic>
              <a:graphicData uri="http://schemas.openxmlformats.org/drawingml/2006/picture">
                <pic:pic>
                  <pic:nvPicPr>
                    <pic:cNvPr descr="Image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4318000"/>
            <wp:effectExtent b="0" l="0" r="0" t="0"/>
            <wp:docPr descr="Image" id="24" name="image25.png"/>
            <a:graphic>
              <a:graphicData uri="http://schemas.openxmlformats.org/drawingml/2006/picture">
                <pic:pic>
                  <pic:nvPicPr>
                    <pic:cNvPr descr="Image"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4978400"/>
            <wp:effectExtent b="0" l="0" r="0" t="0"/>
            <wp:docPr descr="Image" id="12" name="image19.png"/>
            <a:graphic>
              <a:graphicData uri="http://schemas.openxmlformats.org/drawingml/2006/picture">
                <pic:pic>
                  <pic:nvPicPr>
                    <pic:cNvPr descr="Image"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2489200"/>
            <wp:effectExtent b="0" l="0" r="0" t="0"/>
            <wp:docPr descr="Image" id="16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1371600"/>
            <wp:effectExtent b="0" l="0" r="0" t="0"/>
            <wp:docPr descr="Image" id="17" name="image15.png"/>
            <a:graphic>
              <a:graphicData uri="http://schemas.openxmlformats.org/drawingml/2006/picture">
                <pic:pic>
                  <pic:nvPicPr>
                    <pic:cNvPr descr="Image"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556000"/>
            <wp:effectExtent b="0" l="0" r="0" t="0"/>
            <wp:docPr descr="Image" id="30" name="image27.png"/>
            <a:graphic>
              <a:graphicData uri="http://schemas.openxmlformats.org/drawingml/2006/picture">
                <pic:pic>
                  <pic:nvPicPr>
                    <pic:cNvPr descr="Image"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619500"/>
            <wp:effectExtent b="0" l="0" r="0" t="0"/>
            <wp:docPr descr="Image" id="3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759200"/>
            <wp:effectExtent b="0" l="0" r="0" t="0"/>
            <wp:docPr descr="Image" id="18" name="image10.png"/>
            <a:graphic>
              <a:graphicData uri="http://schemas.openxmlformats.org/drawingml/2006/picture">
                <pic:pic>
                  <pic:nvPicPr>
                    <pic:cNvPr descr="Image"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530600"/>
            <wp:effectExtent b="0" l="0" r="0" t="0"/>
            <wp:docPr descr="Image" id="26" name="image22.png"/>
            <a:graphic>
              <a:graphicData uri="http://schemas.openxmlformats.org/drawingml/2006/picture">
                <pic:pic>
                  <pic:nvPicPr>
                    <pic:cNvPr descr="Image"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898900"/>
            <wp:effectExtent b="0" l="0" r="0" t="0"/>
            <wp:docPr descr="Image" id="4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530600"/>
            <wp:effectExtent b="0" l="0" r="0" t="0"/>
            <wp:docPr descr="Image" id="21" name="image23.png"/>
            <a:graphic>
              <a:graphicData uri="http://schemas.openxmlformats.org/drawingml/2006/picture">
                <pic:pic>
                  <pic:nvPicPr>
                    <pic:cNvPr descr="Image"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530600"/>
            <wp:effectExtent b="0" l="0" r="0" t="0"/>
            <wp:docPr descr="Image" id="7" name="image18.png"/>
            <a:graphic>
              <a:graphicData uri="http://schemas.openxmlformats.org/drawingml/2006/picture">
                <pic:pic>
                  <pic:nvPicPr>
                    <pic:cNvPr descr="Image"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1981200"/>
            <wp:effectExtent b="0" l="0" r="0" t="0"/>
            <wp:docPr descr="Image" id="20" name="image12.png"/>
            <a:graphic>
              <a:graphicData uri="http://schemas.openxmlformats.org/drawingml/2006/picture">
                <pic:pic>
                  <pic:nvPicPr>
                    <pic:cNvPr descr="Image"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651500" cy="3035300"/>
            <wp:effectExtent b="0" l="0" r="0" t="0"/>
            <wp:docPr descr="Image" id="15" name="image14.png"/>
            <a:graphic>
              <a:graphicData uri="http://schemas.openxmlformats.org/drawingml/2006/picture">
                <pic:pic>
                  <pic:nvPicPr>
                    <pic:cNvPr descr="Image"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949700"/>
            <wp:effectExtent b="0" l="0" r="0" t="0"/>
            <wp:docPr descr="Image" id="9" name="image8.png"/>
            <a:graphic>
              <a:graphicData uri="http://schemas.openxmlformats.org/drawingml/2006/picture">
                <pic:pic>
                  <pic:nvPicPr>
                    <pic:cNvPr descr="Image"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4394200"/>
            <wp:effectExtent b="0" l="0" r="0" t="0"/>
            <wp:docPr descr="Image" id="29" name="image26.png"/>
            <a:graphic>
              <a:graphicData uri="http://schemas.openxmlformats.org/drawingml/2006/picture">
                <pic:pic>
                  <pic:nvPicPr>
                    <pic:cNvPr descr="Image"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4025900"/>
            <wp:effectExtent b="0" l="0" r="0" t="0"/>
            <wp:docPr descr="Image" id="11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3a3b3c" w:val="clear"/>
        <w:spacing w:after="240" w:before="280" w:lineRule="auto"/>
        <w:rPr>
          <w:i w:val="1"/>
          <w:color w:val="e1dfde"/>
          <w:sz w:val="23"/>
          <w:szCs w:val="23"/>
        </w:rPr>
      </w:pPr>
      <w:r w:rsidDel="00000000" w:rsidR="00000000" w:rsidRPr="00000000">
        <w:rPr>
          <w:i w:val="1"/>
          <w:color w:val="e1dfde"/>
          <w:sz w:val="23"/>
          <w:szCs w:val="23"/>
        </w:rPr>
        <w:drawing>
          <wp:inline distB="114300" distT="114300" distL="114300" distR="114300">
            <wp:extent cx="5943600" cy="3416300"/>
            <wp:effectExtent b="0" l="0" r="0" t="0"/>
            <wp:docPr descr="Image" id="8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 Use Autopsy https://www.autopsy.com/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5.png"/><Relationship Id="rId21" Type="http://schemas.openxmlformats.org/officeDocument/2006/relationships/image" Target="media/image5.png"/><Relationship Id="rId24" Type="http://schemas.openxmlformats.org/officeDocument/2006/relationships/image" Target="media/image1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2.png"/><Relationship Id="rId25" Type="http://schemas.openxmlformats.org/officeDocument/2006/relationships/image" Target="media/image10.png"/><Relationship Id="rId28" Type="http://schemas.openxmlformats.org/officeDocument/2006/relationships/image" Target="media/image23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8.png"/><Relationship Id="rId7" Type="http://schemas.openxmlformats.org/officeDocument/2006/relationships/image" Target="media/image20.png"/><Relationship Id="rId8" Type="http://schemas.openxmlformats.org/officeDocument/2006/relationships/image" Target="media/image17.png"/><Relationship Id="rId31" Type="http://schemas.openxmlformats.org/officeDocument/2006/relationships/image" Target="media/image14.png"/><Relationship Id="rId30" Type="http://schemas.openxmlformats.org/officeDocument/2006/relationships/image" Target="media/image12.png"/><Relationship Id="rId11" Type="http://schemas.openxmlformats.org/officeDocument/2006/relationships/image" Target="media/image9.png"/><Relationship Id="rId33" Type="http://schemas.openxmlformats.org/officeDocument/2006/relationships/image" Target="media/image26.png"/><Relationship Id="rId10" Type="http://schemas.openxmlformats.org/officeDocument/2006/relationships/image" Target="media/image28.png"/><Relationship Id="rId32" Type="http://schemas.openxmlformats.org/officeDocument/2006/relationships/image" Target="media/image8.png"/><Relationship Id="rId13" Type="http://schemas.openxmlformats.org/officeDocument/2006/relationships/image" Target="media/image29.png"/><Relationship Id="rId35" Type="http://schemas.openxmlformats.org/officeDocument/2006/relationships/image" Target="media/image4.png"/><Relationship Id="rId12" Type="http://schemas.openxmlformats.org/officeDocument/2006/relationships/image" Target="media/image13.png"/><Relationship Id="rId34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6.png"/><Relationship Id="rId16" Type="http://schemas.openxmlformats.org/officeDocument/2006/relationships/image" Target="media/image30.png"/><Relationship Id="rId19" Type="http://schemas.openxmlformats.org/officeDocument/2006/relationships/image" Target="media/image25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