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9B3" w:rsidRPr="003B59B3" w:rsidRDefault="003B59B3" w:rsidP="003B5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Técnico de Diagnóstico e Planejamento Inicial</w: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Equipe Técnica: Segurança Digital e Conformidade</w: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Projeto </w:t>
      </w:r>
      <w:proofErr w:type="spellStart"/>
      <w:r w:rsidRPr="003B59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Extensionista</w:t>
      </w:r>
      <w:proofErr w:type="spellEnd"/>
      <w:r w:rsidRPr="003B59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Desafios UNIS </w:t>
      </w:r>
      <w:proofErr w:type="spellStart"/>
      <w:r w:rsidRPr="003B59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eSports</w:t>
      </w:r>
      <w:proofErr w:type="spellEnd"/>
      <w:r w:rsidRPr="003B59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 Tecnologia, Educação e Inclusão Digital</w:t>
      </w:r>
    </w:p>
    <w:p w:rsidR="003B59B3" w:rsidRPr="003B59B3" w:rsidRDefault="003B59B3" w:rsidP="003B5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Introdução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</w:t>
      </w: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Desafios UNIS </w:t>
      </w:r>
      <w:proofErr w:type="spellStart"/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eSports</w:t>
      </w:r>
      <w:proofErr w:type="spellEnd"/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Tecnologia, Educação e Inclusão Digital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como objetivo promover um campeonato regional de esportes eletrônicos envolvendo estudantes de escolas da região, incentivando a inclusão digital, o uso consciente da tecnologia e o desenvolvimento de habilidades colaborativas.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Dentro da estrutura do projeto, a </w:t>
      </w: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Equipe de Segurança Digital e Conformidade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a responsabilidade de garantir que as plataformas utilizadas para o campeonato estejam alinhadas com boas práticas de segurança da informação, proteção de dados e conformidade legal.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Considerando que o evento envolve </w:t>
      </w: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de dados de estudantes, incluindo menores de idade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torna-se fundamental a aplicação de diretrizes de proteção de dados previstas na </w:t>
      </w: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 Geral de Proteção de Dados Pessoais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Este relatório apresenta o diagnóstico inicial relacionado à segurança digital do projeto, os principais requisitos de proteção de dados e as primeiras ações planejadas para garantir um ambiente digital seguro para os participantes do campeonato.</w:t>
      </w:r>
    </w:p>
    <w:p w:rsidR="003B59B3" w:rsidRPr="003B59B3" w:rsidRDefault="003B59B3" w:rsidP="003B5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Diagnóstico e Análise Situacional</w:t>
      </w:r>
      <w:proofErr w:type="gramEnd"/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realização de um campeonato de </w:t>
      </w:r>
      <w:proofErr w:type="spell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eSports</w:t>
      </w:r>
      <w:proofErr w:type="spell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envolve estudantes exige atenção especial à proteção de dados pessoais, segurança das plataformas utilizadas e prevenção de riscos digitais.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 análise inicial do projeto, foram identificados alguns pontos que exigem atenção:</w:t>
      </w:r>
    </w:p>
    <w:p w:rsidR="003B59B3" w:rsidRPr="003B59B3" w:rsidRDefault="003B59B3" w:rsidP="003B5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 pessoais de estudantes para inscrição no campeonato</w:t>
      </w:r>
    </w:p>
    <w:p w:rsidR="003B59B3" w:rsidRPr="003B59B3" w:rsidRDefault="003B59B3" w:rsidP="003B5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possível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participação de menores de idade</w:t>
      </w:r>
    </w:p>
    <w:p w:rsidR="003B59B3" w:rsidRPr="003B59B3" w:rsidRDefault="003B59B3" w:rsidP="003B5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uso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plataformas digitais para organização e comunicação</w:t>
      </w:r>
    </w:p>
    <w:p w:rsidR="003B59B3" w:rsidRPr="003B59B3" w:rsidRDefault="003B59B3" w:rsidP="003B5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divulgação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pública de resultados e classificações</w:t>
      </w:r>
    </w:p>
    <w:p w:rsidR="003B59B3" w:rsidRPr="003B59B3" w:rsidRDefault="003B59B3" w:rsidP="003B59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risco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exposição indevida de dados pessoais.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eventos digitais que envolvem jogos online e comunicação entre participantes podem estar sujeitos a riscos como:</w:t>
      </w:r>
    </w:p>
    <w:p w:rsidR="003B59B3" w:rsidRPr="003B59B3" w:rsidRDefault="003B59B3" w:rsidP="003B5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vazamento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 pessoais</w:t>
      </w:r>
    </w:p>
    <w:p w:rsidR="003B59B3" w:rsidRPr="003B59B3" w:rsidRDefault="003B59B3" w:rsidP="003B5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autorizado a informações</w:t>
      </w:r>
    </w:p>
    <w:p w:rsidR="003B59B3" w:rsidRPr="003B59B3" w:rsidRDefault="003B59B3" w:rsidP="003B5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cyberbullying</w:t>
      </w:r>
      <w:proofErr w:type="spellEnd"/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assédio em ambientes online</w:t>
      </w:r>
    </w:p>
    <w:p w:rsidR="003B59B3" w:rsidRPr="003B59B3" w:rsidRDefault="003B59B3" w:rsidP="003B59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uso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inadequado de informações de estudantes.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Diante desse cenário, torna-se essencial a implementação de medidas de segurança e conformidade para proteger os participantes e garantir a integridade das informações do projeto.</w:t>
      </w:r>
    </w:p>
    <w:p w:rsidR="003B59B3" w:rsidRPr="003B59B3" w:rsidRDefault="003B59B3" w:rsidP="003B5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Levantamento de Requisitos de Segurança e Conformidade</w: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Requisitos de Proteção de Dados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garantir a conformidade com a legislação vigente, foram definidos os seguintes requisitos: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RS01 – Consentimento dos Responsáveis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participação de estudantes menores de idade deverá ser autorizada por pelo menos um dos pais ou responsável legal.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RS02 – Transparência no Uso dos Dados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Os responsáveis devem ser informados de forma clara sobre quais dados serão coletados e para qual finalidade.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RS03 – Coleta Mínima de Dados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Somente dados estritamente necessários para a organização do campeonato deverão ser coletados.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dados necessários:</w:t>
      </w:r>
    </w:p>
    <w:p w:rsidR="003B59B3" w:rsidRPr="003B59B3" w:rsidRDefault="003B59B3" w:rsidP="003B5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participante</w:t>
      </w:r>
    </w:p>
    <w:p w:rsidR="003B59B3" w:rsidRPr="003B59B3" w:rsidRDefault="003B59B3" w:rsidP="003B5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escola</w:t>
      </w:r>
      <w:proofErr w:type="gramEnd"/>
    </w:p>
    <w:p w:rsidR="003B59B3" w:rsidRPr="003B59B3" w:rsidRDefault="003B59B3" w:rsidP="003B5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idade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série</w:t>
      </w:r>
    </w:p>
    <w:p w:rsidR="003B59B3" w:rsidRPr="003B59B3" w:rsidRDefault="003B59B3" w:rsidP="003B5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nickname</w:t>
      </w:r>
      <w:proofErr w:type="spellEnd"/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jogo</w:t>
      </w:r>
    </w:p>
    <w:p w:rsidR="003B59B3" w:rsidRPr="003B59B3" w:rsidRDefault="003B59B3" w:rsidP="003B59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contato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responsável.</w:t>
      </w:r>
    </w:p>
    <w:p w:rsidR="003B59B3" w:rsidRPr="003B59B3" w:rsidRDefault="003B59B3" w:rsidP="003B5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Requisitos de Segurança da Informação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RS04 – Controle de Acesso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acesso aos dados dos participantes deve ser restrito apenas à equipe organizadora autorizada.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RS05 – Proteção de Dados Armazenados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Os dados coletados devem ser armazenados em ambientes protegidos por autenticação e controle de acesso.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RS06 – Comunicação Segura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As plataformas utilizadas devem garantir conexão segura entre usuários e servidores.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RS07 – Proteção contra Exposição Pública de Dados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Informações pessoais não devem ser divulgadas publicamente sem autorização.</w:t>
      </w:r>
    </w:p>
    <w:p w:rsidR="003B59B3" w:rsidRPr="003B59B3" w:rsidRDefault="003B59B3" w:rsidP="003B5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Requisitos de Conformidade Digital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RS08 – Política de Privacidade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projeto deverá possuir uma política de privacidade explicando como os dados dos participantes são tratados.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RS09 – Termo de Consentimento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Os responsáveis legais deverão assinar um termo autorizando a participação do estudante e o uso dos dados necessários para a organização do evento.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RS10 – Canal de Atendimento aos Responsáveis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Deverá existir um canal para que pais ou responsáveis possam solicitar correção ou exclusão de dados.</w:t>
      </w:r>
    </w:p>
    <w:p w:rsidR="003B59B3" w:rsidRPr="003B59B3" w:rsidRDefault="003B59B3" w:rsidP="003B5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Proposição de Arquitetura de Segurança e Infraestrutura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garantir a segurança das informações utilizadas na plataforma do campeonato, foram propostas algumas diretrizes técnicas relacionadas à arquitetura de segurança.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Controle de Acesso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A plataforma deverá possuir níveis de acesso diferenciados:</w:t>
      </w:r>
    </w:p>
    <w:p w:rsidR="003B59B3" w:rsidRPr="003B59B3" w:rsidRDefault="003B59B3" w:rsidP="003B5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Administrador: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responsável pela gestão geral do sistema</w:t>
      </w:r>
    </w:p>
    <w:p w:rsidR="003B59B3" w:rsidRPr="003B59B3" w:rsidRDefault="003B59B3" w:rsidP="003B5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Organizador: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responsável pela organização das partidas</w:t>
      </w:r>
    </w:p>
    <w:p w:rsidR="003B59B3" w:rsidRPr="003B59B3" w:rsidRDefault="003B59B3" w:rsidP="003B59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Participante: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acesso limitado às informações do campeonato.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separação reduz o risco de acesso indevido às informações sensíveis.</w:t>
      </w:r>
    </w:p>
    <w:p w:rsidR="003B59B3" w:rsidRPr="003B59B3" w:rsidRDefault="003B59B3" w:rsidP="003B5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1" style="width:0;height:1.5pt" o:hralign="center" o:hrstd="t" o:hr="t" fillcolor="#a0a0a0" stroked="f"/>
        </w:pic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Armazenamento Seguro de Dados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coletados durante o evento deverão ser armazenados em ambiente seguro, com as seguintes medidas:</w:t>
      </w:r>
    </w:p>
    <w:p w:rsidR="003B59B3" w:rsidRPr="003B59B3" w:rsidRDefault="003B59B3" w:rsidP="003B5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senha</w:t>
      </w:r>
    </w:p>
    <w:p w:rsidR="003B59B3" w:rsidRPr="003B59B3" w:rsidRDefault="003B59B3" w:rsidP="003B5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permissões de acesso</w:t>
      </w:r>
    </w:p>
    <w:p w:rsidR="003B59B3" w:rsidRPr="003B59B3" w:rsidRDefault="003B59B3" w:rsidP="003B5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servidores confiáveis</w:t>
      </w:r>
    </w:p>
    <w:p w:rsidR="003B59B3" w:rsidRPr="003B59B3" w:rsidRDefault="003B59B3" w:rsidP="003B59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realização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backups periódicos.</w:t>
      </w:r>
    </w:p>
    <w:p w:rsidR="003B59B3" w:rsidRPr="003B59B3" w:rsidRDefault="003B59B3" w:rsidP="003B5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Proteção em Transmissões e Divulgação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Caso o evento utilize transmissões ao vivo ou divulgação online dos resultados, devem ser adotadas medidas para evitar exposição indevida de dados dos participantes.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essas medidas:</w:t>
      </w:r>
    </w:p>
    <w:p w:rsidR="003B59B3" w:rsidRPr="003B59B3" w:rsidRDefault="003B59B3" w:rsidP="003B59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utilização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de </w:t>
      </w:r>
      <w:proofErr w:type="spell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nickname</w:t>
      </w:r>
      <w:proofErr w:type="spell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primeiro nome dos jogadores</w:t>
      </w:r>
    </w:p>
    <w:p w:rsidR="003B59B3" w:rsidRPr="003B59B3" w:rsidRDefault="003B59B3" w:rsidP="003B59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divulgação de dados pessoais</w:t>
      </w:r>
    </w:p>
    <w:p w:rsidR="003B59B3" w:rsidRPr="003B59B3" w:rsidRDefault="003B59B3" w:rsidP="003B59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moderação</w:t>
      </w:r>
      <w:proofErr w:type="gram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chats em transmissões.</w:t>
      </w:r>
    </w:p>
    <w:p w:rsidR="003B59B3" w:rsidRPr="003B59B3" w:rsidRDefault="003B59B3" w:rsidP="003B5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Primeiras Ações da Equipe de Segurança Digital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no diagnóstico inicial, foram definidas as seguintes ações prioritárias para a equipe de Segurança Digital e Conformidade: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Elaboração de um </w:t>
      </w:r>
      <w:proofErr w:type="spellStart"/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checklist</w:t>
      </w:r>
      <w:proofErr w:type="spellEnd"/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LGPD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Criação de um </w:t>
      </w:r>
      <w:proofErr w:type="spellStart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checklist</w:t>
      </w:r>
      <w:proofErr w:type="spell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que a coleta e o tratamento de dados dos participantes estejam em conformidade com a legislação.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Desenvolvimento de termo de consentimento para responsáveis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Criação de um documento formal para autorização da participação de menores de idade no campeonato.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Criação de diretrizes de proteção de dados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Definição de boas práticas para armazenamento e acesso aos dados dos participantes.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Avaliação de riscos digitais do evento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Identificação de possíveis riscos relacionados à segurança digital durante o campeonato.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5. Orientação da equipe organizadora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Apresentação de orientações básicas sobre proteção de dados e uso responsável das informações coletadas.</w:t>
      </w:r>
    </w:p>
    <w:p w:rsidR="003B59B3" w:rsidRPr="003B59B3" w:rsidRDefault="003B59B3" w:rsidP="003B5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3B59B3" w:rsidRPr="003B59B3" w:rsidRDefault="003B59B3" w:rsidP="003B59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bookmarkEnd w:id="0"/>
      <w:r w:rsidRPr="003B59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Considerações Finais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atuação da </w:t>
      </w: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Equipe de Segurança Digital e Conformidade</w:t>
      </w: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essencial para garantir que o projeto </w:t>
      </w:r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Desafios UNIS </w:t>
      </w:r>
      <w:proofErr w:type="spellStart"/>
      <w:r w:rsidRPr="003B59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eSports</w:t>
      </w:r>
      <w:proofErr w:type="spellEnd"/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 realizado de forma segura, responsável e alinhada com as boas práticas de proteção de dados.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das medidas propostas neste relatório contribuirá para reduzir riscos digitais, proteger os participantes do campeonato e garantir maior confiança por parte das escolas, estudantes e responsáveis envolvidos no evento.</w:t>
      </w:r>
    </w:p>
    <w:p w:rsidR="003B59B3" w:rsidRPr="003B59B3" w:rsidRDefault="003B59B3" w:rsidP="003B5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B59B3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a adoção dessas práticas reforça o compromisso do projeto com o uso ético da tecnologia e com a proteção das informações dos participantes.</w:t>
      </w:r>
    </w:p>
    <w:p w:rsidR="00F32390" w:rsidRDefault="00F32390"/>
    <w:sectPr w:rsidR="00F323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03F0D"/>
    <w:multiLevelType w:val="multilevel"/>
    <w:tmpl w:val="463A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7607"/>
    <w:multiLevelType w:val="multilevel"/>
    <w:tmpl w:val="9E74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01130"/>
    <w:multiLevelType w:val="multilevel"/>
    <w:tmpl w:val="289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B04D1"/>
    <w:multiLevelType w:val="multilevel"/>
    <w:tmpl w:val="0B7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52EFA"/>
    <w:multiLevelType w:val="multilevel"/>
    <w:tmpl w:val="C88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455D4"/>
    <w:multiLevelType w:val="multilevel"/>
    <w:tmpl w:val="E1DC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9B3"/>
    <w:rsid w:val="003B59B3"/>
    <w:rsid w:val="00F3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6419D"/>
  <w15:chartTrackingRefBased/>
  <w15:docId w15:val="{B9A2A9E5-D102-4A38-815E-EAD4AEF0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59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B59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B59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59B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B59B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B59B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B5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B59B3"/>
    <w:rPr>
      <w:b/>
      <w:bCs/>
    </w:rPr>
  </w:style>
  <w:style w:type="character" w:customStyle="1" w:styleId="whitespace-normal">
    <w:name w:val="whitespace-normal"/>
    <w:basedOn w:val="Fontepargpadro"/>
    <w:rsid w:val="003B5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1056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2026-03-13T14:03:00Z</dcterms:created>
  <dcterms:modified xsi:type="dcterms:W3CDTF">2026-03-13T14:10:00Z</dcterms:modified>
</cp:coreProperties>
</file>