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Projeto RAG Multimodal - Documento de Teste Maior</w:t>
      </w:r>
    </w:p>
    <w:p>
      <w:pPr>
        <w:jc w:val="center"/>
      </w:pPr>
      <w:r>
        <w:t>Arquivo criado para validar ingestao de DOCX e PDF com o mesmo conteudo em um pipeline de RAG.</w:t>
      </w:r>
    </w:p>
    <w:p>
      <w:pPr>
        <w:pStyle w:val="Heading1"/>
      </w:pPr>
      <w:r>
        <w:t>1. Visao geral</w:t>
      </w:r>
    </w:p>
    <w:p>
      <w:r>
        <w:t>Este documento foi criado para testar um projeto de RAG multimodal com arquivos PDF, DOCX e imagens. O objetivo e verificar se o sistema consegue ingerir documentos maiores, dividir o conteudo em chunks, gerar embeddings, salvar em um banco vetorial e recuperar as informacoes corretas durante uma conversa.</w:t>
      </w:r>
    </w:p>
    <w:p>
      <w:r>
        <w:t>O projeto usa Python, OpenAI, ChromaDB e loaders especificos para cada tipo de arquivo. A ingestao transforma cada fonte em texto pesquisavel. Em seguida, o texto e dividido em partes menores para melhorar a busca semantica.</w:t>
      </w:r>
    </w:p>
    <w:p>
      <w:r>
        <w:t>Este mesmo conteudo existe em dois formatos: DOCX e PDF. Isso permite comparar se a extracao de texto do PDF e do DOCX gera resultados semelhantes no pipeline de RAG.</w:t>
      </w:r>
    </w:p>
    <w:p>
      <w:pPr>
        <w:pStyle w:val="Heading1"/>
      </w:pPr>
      <w:r>
        <w:t>2. Personagem de teste</w:t>
      </w:r>
    </w:p>
    <w:p>
      <w:r>
        <w:t>Sydney Sweeney e usada aqui como entidade principal de teste. No contexto deste documento, ela e descrita como uma atriz norte-americana conhecida por seus papeis nas series Euphoria e The White Lotus.</w:t>
      </w:r>
    </w:p>
    <w:p>
      <w:r>
        <w:t>O documento tambem menciona o filme Anyone But You como um exemplo de filme associado a Sydney Sweeney. Essa informacao deve ser recuperada quando o usuario perguntar qual filme foi mencionado.</w:t>
      </w:r>
    </w:p>
    <w:p>
      <w:r>
        <w:t>A nacionalidade mencionada para Sydney Sweeney neste documento e Estados Unidos. O objetivo nao e criar uma biografia completa, mas oferecer dados suficientes para testar perguntas factuais, recuperacao por entidade e respostas com citacoes.</w:t>
      </w:r>
    </w:p>
    <w:p>
      <w:pPr>
        <w:pStyle w:val="Heading1"/>
      </w:pPr>
      <w:r>
        <w:t>3. Imagem de apoio</w:t>
      </w:r>
    </w:p>
    <w:p>
      <w:r>
        <w:t>A imagem usada no teste contem o texto HOW WELL DOES SYDNEY SWEENEY KNOW HER IMDb PAGE?. Ela serve para validar se o image loader consegue transformar conteudo visual em um documento textual pesquisavel.</w:t>
      </w:r>
    </w:p>
    <w:p>
      <w:r>
        <w:t>Quando o usuario pergunta o que foi perguntado na imagem, o sistema deve recuperar a fonte de imagem e responder que a pergunta exibida foi HOW WELL DOES SYDNEY SWEENEY KNOW HER IMDb PAGE?.</w:t>
      </w:r>
    </w:p>
    <w:p>
      <w:r>
        <w:t>A descricao visual da imagem tambem pode incluir uma mulher sorridente, fundo escuro, roupa branca e estilo promocional. Esses detalhes ajudam em buscas semanticas sobre o conteudo visual.</w:t>
      </w:r>
    </w:p>
    <w:p>
      <w:pPr>
        <w:pStyle w:val="Heading1"/>
      </w:pPr>
      <w:r>
        <w:t>4. Pipeline de ingestao</w:t>
      </w:r>
    </w:p>
    <w:p>
      <w:r>
        <w:t>O pipeline de ingestao comeca lendo os arquivos dentro da pasta data/raw. Arquivos PDF sao processados pelo pdf_loader, arquivos DOCX pelo docx_loader e imagens JPG ou PNG pelo image_loader.</w:t>
      </w:r>
    </w:p>
    <w:p>
      <w:r>
        <w:t>Depois da leitura, todos os documentos viram texto. Esse texto passa pelo chunker, que divide o conteudo em blocos menores. Cada chunk recebe metadados como source, file_type, chunk_index e indexed_at.</w:t>
      </w:r>
    </w:p>
    <w:p>
      <w:r>
        <w:t>Os chunks sao enviados para o modelo de embeddings text-embedding-3-small. O vetor gerado e salvo no ChromaDB junto com o texto original e os metadados.</w:t>
      </w:r>
    </w:p>
    <w:p>
      <w:pPr>
        <w:pStyle w:val="Heading1"/>
      </w:pPr>
      <w:r>
        <w:t>5. Busca vetorial</w:t>
      </w:r>
    </w:p>
    <w:p>
      <w:r>
        <w:t>Na consulta, a pergunta do usuario tambem vira embedding. O sistema usa esse vetor para buscar os chunks mais proximos no ChromaDB.</w:t>
      </w:r>
    </w:p>
    <w:p>
      <w:r>
        <w:t>As distancias retornadas indicam proximidade semantica. Em geral, quanto menor a distancia, mais parecido e o chunk com a pergunta. Porem, distancias pequenas nao garantem que o chunk seja sempre o melhor para responder.</w:t>
      </w:r>
    </w:p>
    <w:p>
      <w:r>
        <w:t>Por isso o projeto usa re-ranking. O Chroma retorna candidatos e o reranker escolhe os trechos mais relevantes considerando a pergunta e o texto de cada chunk.</w:t>
      </w:r>
    </w:p>
    <w:p>
      <w:pPr>
        <w:pStyle w:val="Heading1"/>
      </w:pPr>
      <w:r>
        <w:t>6. Re-ranking</w:t>
      </w:r>
    </w:p>
    <w:p>
      <w:r>
        <w:t>O re-ranking melhora a qualidade da recuperacao porque embeddings sao bons para encontrar candidatos, mas nem sempre ordenam perfeitamente os melhores trechos.</w:t>
      </w:r>
    </w:p>
    <w:p>
      <w:r>
        <w:t>Neste projeto, o reranker recebe a pergunta e os chunks candidatos. Ele retorna os indices dos chunks mais relevantes. Depois, apenas esses chunks entram no contexto final enviado ao modelo de linguagem.</w:t>
      </w:r>
    </w:p>
    <w:p>
      <w:r>
        <w:t>Esse desenho reduz ruido e evita que documentos parcialmente relacionados contaminem a resposta final.</w:t>
      </w:r>
    </w:p>
    <w:p>
      <w:pPr>
        <w:pStyle w:val="Heading1"/>
      </w:pPr>
      <w:r>
        <w:t>7. Memoria conversacional</w:t>
      </w:r>
    </w:p>
    <w:p>
      <w:r>
        <w:t>O projeto tambem usa reescrita de perguntas para suportar conversas. Se o usuario pergunta Quem e Sydney Sweeney? e depois pergunta Qual serie ela fez?, o sistema deve entender que ela se refere a Sydney Sweeney.</w:t>
      </w:r>
    </w:p>
    <w:p>
      <w:r>
        <w:t>A etapa question_rewriter recebe o historico recente e a pergunta atual. O modelo reescreve a pergunta para que ela fique completa e independente do historico.</w:t>
      </w:r>
    </w:p>
    <w:p>
      <w:r>
        <w:t>Esse padrao e comum em RAG conversacional, pois a busca vetorial funciona melhor quando a pergunta contem todos os termos importantes.</w:t>
      </w:r>
    </w:p>
    <w:p>
      <w:pPr>
        <w:pStyle w:val="Heading1"/>
      </w:pPr>
      <w:r>
        <w:t>8. Citacoes</w:t>
      </w:r>
    </w:p>
    <w:p>
      <w:r>
        <w:t>As respostas do sistema devem citar as fontes usadas. O contexto enviado ao modelo inclui referencias como [1], [2] e [3], associadas a source e chunk_index.</w:t>
      </w:r>
    </w:p>
    <w:p>
      <w:r>
        <w:t>Ao final da resposta, o usuario consegue ver quais chunks foram usados e quais distancias foram retornadas. Isso melhora a auditabilidade do RAG.</w:t>
      </w:r>
    </w:p>
    <w:p>
      <w:r>
        <w:t>Em um sistema corporativo, citacoes ajudam usuarios a confiar na resposta e permitem investigar rapidamente se a recuperacao trouxe o documento correto.</w:t>
      </w:r>
    </w:p>
    <w:p>
      <w:pPr>
        <w:pStyle w:val="Heading1"/>
      </w:pPr>
      <w:r>
        <w:t>9. Avaliacao</w:t>
      </w:r>
    </w:p>
    <w:p>
      <w:r>
        <w:t>O projeto possui um conjunto de testes em tests/test_cases.py. Cada caso define pergunta, palavras esperadas, fontes esperadas, fontes esperadas no retrieval e fontes esperadas no rerank.</w:t>
      </w:r>
    </w:p>
    <w:p>
      <w:r>
        <w:t>A avaliacao mede Retrieval, Rerank, Answer e Overall. Isso permite identificar se uma falha aconteceu na busca vetorial, no reranking ou na geracao da resposta.</w:t>
      </w:r>
    </w:p>
    <w:p>
      <w:r>
        <w:t>Um exemplo de teste negativo e perguntar pela data de nascimento de Sydney Sweeney. Como este documento nao informa essa data, o sistema deve responder que nao encontrou essa informacao nos documentos.</w:t>
      </w:r>
    </w:p>
    <w:p>
      <w:pPr>
        <w:pStyle w:val="Heading1"/>
      </w:pPr>
      <w:r>
        <w:t>10. Perguntas esperadas</w:t>
      </w:r>
    </w:p>
    <w:p>
      <w:r>
        <w:t>Pergunta: Quem e Sydney Sweeney? Resposta esperada: Sydney Sweeney e uma atriz norte-americana conhecida por Euphoria e The White Lotus.</w:t>
      </w:r>
    </w:p>
    <w:p>
      <w:r>
        <w:t>Pergunta: Quais series sao mencionadas? Resposta esperada: Euphoria e The White Lotus.</w:t>
      </w:r>
    </w:p>
    <w:p>
      <w:r>
        <w:t>Pergunta: Qual filme e mencionado? Resposta esperada: Anyone But You.</w:t>
      </w:r>
    </w:p>
    <w:p>
      <w:r>
        <w:t>Pergunta: O que perguntaram na imagem? Resposta esperada: HOW WELL DOES SYDNEY SWEENEY KNOW HER IMDb PAGE?.</w:t>
      </w:r>
    </w:p>
    <w:p>
      <w:r>
        <w:t>Pergunta: Qual e a data de nascimento de Sydney Sweeney? Resposta esperada: Nao encontrei essa informacao nos documentos.</w:t>
      </w:r>
    </w:p>
    <w:p>
      <w:pPr>
        <w:pStyle w:val="Heading1"/>
      </w:pPr>
      <w:r>
        <w:t>11. Proximas melhorias</w:t>
      </w:r>
    </w:p>
    <w:p>
      <w:r>
        <w:t>As proximas melhorias tecnicas incluem metadata filtering, multi-collections, hybrid search, parent-child retrieval, cache de embeddings e observabilidade de custo e latencia.</w:t>
      </w:r>
    </w:p>
    <w:p>
      <w:r>
        <w:t>Metadata filtering permite restringir a busca por file_type, source ou document_type. Multi-collections permite separar dominios como documents, images, contracts e manuals.</w:t>
      </w:r>
    </w:p>
    <w:p>
      <w:r>
        <w:t>Hybrid search combina busca lexical e busca vetorial. Parent-child retrieval permite buscar em chunks pequenos, mas responder com um contexto maior do documento pai.</w:t>
      </w:r>
    </w:p>
    <w:p>
      <w:pPr>
        <w:pStyle w:val="Heading1"/>
      </w:pPr>
      <w:r>
        <w:t>12. Conclusao</w:t>
      </w:r>
    </w:p>
    <w:p>
      <w:r>
        <w:t>Este documento maior foi criado para testar um RAG com mais volume de texto do que exemplos pequenos. Ele deve gerar varios chunks e permitir uma avaliacao mais realista do pipeline.</w:t>
      </w:r>
    </w:p>
    <w:p>
      <w:r>
        <w:t>Como o mesmo conteudo esta disponivel em DOCX e PDF, o sistema pode comparar a qualidade da ingestao entre formatos diferentes.</w:t>
      </w:r>
    </w:p>
    <w:p>
      <w:r>
        <w:t>Se o RAG estiver funcionando corretamente, ele deve recuperar informacoes sobre Sydney Sweeney, as series Euphoria e The White Lotus, o filme Anyone But You, a pergunta presente na imagem e tambem recusar perguntas que nao tenham resposta nos documentos.</w:t>
      </w:r>
    </w:p>
    <w:p>
      <w:pPr>
        <w:pStyle w:val="Heading1"/>
      </w:pPr>
      <w:r>
        <w:t>13. Cenario corporativo</w:t>
      </w:r>
    </w:p>
    <w:p>
      <w:r>
        <w:t>Em um ambiente corporativo, o mesmo padrao poderia ser aplicado a contratos, politicas internas, manuais tecnicos, chamados de suporte e documentos de onboarding.</w:t>
      </w:r>
    </w:p>
    <w:p>
      <w:r>
        <w:t>Cada documento receberia metadados padronizados. Isso permitiria perguntas como buscar apenas documentos PDF, buscar apenas imagens ou buscar apenas arquivos de uma determinada area.</w:t>
      </w:r>
    </w:p>
    <w:p>
      <w:r>
        <w:t>O pipeline precisa ser observavel. Logs de retrieval, distancias, fontes, chunks selecionados e custo por chamada ajudam a entender o comportamento do sistema.</w:t>
      </w:r>
    </w:p>
    <w:p>
      <w:pPr>
        <w:pStyle w:val="Heading1"/>
      </w:pPr>
      <w:r>
        <w:t>14. Riscos comuns</w:t>
      </w:r>
    </w:p>
    <w:p>
      <w:r>
        <w:t>Um risco comum em RAG e o falso negativo. Isso acontece quando a resposta existe, mas o sistema nao recupera o chunk correto. Outro risco e o falso positivo, quando o sistema usa um contexto relacionado, mas insuficiente, e gera uma resposta indevida.</w:t>
      </w:r>
    </w:p>
    <w:p>
      <w:r>
        <w:t>Threshold de distancia pode ajudar a reduzir ruido, mas tambem pode eliminar chunks relevantes. Por isso, neste projeto, o threshold deve ser configuravel e preferencialmente usado como sinal de confianca, nao como regra rigida.</w:t>
      </w:r>
    </w:p>
    <w:p>
      <w:r>
        <w:t>A avaliacao por etapa ajuda a diagnosticar esse tipo de problema. Se o retrieval falha, devemos revisar chunking, embeddings ou top_k. Se o rerank falha, devemos revisar o prompt ou o modelo. Se a resposta falha, devemos revisar o prompt de geracao.</w:t>
      </w:r>
    </w:p>
    <w:p>
      <w:pPr>
        <w:pStyle w:val="Heading1"/>
      </w:pPr>
      <w:r>
        <w:t>15. Resumo tecnico</w:t>
      </w:r>
    </w:p>
    <w:p>
      <w:r>
        <w:t>Modelos usados no projeto: gpt-4o-mini para leitura, resposta e reranking; text-embedding-3-small para embeddings.</w:t>
      </w:r>
    </w:p>
    <w:p>
      <w:r>
        <w:t>Banco vetorial usado: ChromaDB com armazenamento persistente local em chroma_db. Dados brutos ficam em data/raw.</w:t>
      </w:r>
    </w:p>
    <w:p>
      <w:r>
        <w:t>Arquivos suportados: PDF, DOCX, JPG, JPEG e PNG. O suporte a imagem usa modelo multimodal para gerar um texto descritivo indexavel.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