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themeColor="background1"/>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E3A1C">
        <w:rPr>
          <w:rFonts w:ascii="Arial" w:hAnsi="Arial"/>
          <w:b/>
          <w:bCs/>
          <w:sz w:val="44"/>
        </w:rPr>
        <w:t>5</w:t>
      </w:r>
    </w:p>
    <w:p w:rsidR="00A035E9" w:rsidRDefault="00A035E9" w:rsidP="00521DBC">
      <w:pPr>
        <w:jc w:val="center"/>
        <w:rPr>
          <w:rFonts w:ascii="Arial" w:hAnsi="Arial"/>
          <w:b/>
          <w:bCs/>
          <w:sz w:val="44"/>
        </w:rPr>
      </w:pPr>
    </w:p>
    <w:p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EB7FB5" w:rsidRDefault="00EB7FB5">
      <w:pPr>
        <w:rPr>
          <w:rFonts w:ascii="Calibri Light" w:eastAsia="Times New Roman" w:hAnsi="Calibri Light"/>
          <w:b/>
          <w:bCs/>
          <w:kern w:val="28"/>
          <w:sz w:val="22"/>
          <w:szCs w:val="32"/>
        </w:rPr>
      </w:pPr>
      <w:r>
        <w:rPr>
          <w:sz w:val="22"/>
        </w:rPr>
        <w:br w:type="page"/>
      </w:r>
    </w:p>
    <w:p w:rsidR="00EB7FB5" w:rsidRDefault="00EB7FB5" w:rsidP="00EB7FB5">
      <w:pPr>
        <w:pStyle w:val="TtuloTDC1"/>
        <w:rPr>
          <w:lang w:val="es-ES"/>
        </w:rPr>
      </w:pPr>
      <w:r>
        <w:rPr>
          <w:lang w:val="es-ES"/>
        </w:rPr>
        <w:lastRenderedPageBreak/>
        <w:t>Contenido</w:t>
      </w:r>
    </w:p>
    <w:p w:rsidR="00EB7FB5" w:rsidRPr="00061FBC" w:rsidRDefault="00EB7FB5" w:rsidP="00EB7FB5">
      <w:pPr>
        <w:rPr>
          <w:lang w:eastAsia="es-PE"/>
        </w:rPr>
      </w:pPr>
    </w:p>
    <w:p w:rsidR="00BE3A1C" w:rsidRDefault="00EB7FB5">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73133282" w:history="1">
        <w:r w:rsidR="00BE3A1C" w:rsidRPr="00B42C6A">
          <w:rPr>
            <w:rStyle w:val="Hipervnculo"/>
            <w:noProof/>
          </w:rPr>
          <w:t>REFERENCIAS</w:t>
        </w:r>
        <w:r w:rsidR="00BE3A1C">
          <w:rPr>
            <w:noProof/>
            <w:webHidden/>
          </w:rPr>
          <w:tab/>
        </w:r>
        <w:r w:rsidR="00BE3A1C">
          <w:rPr>
            <w:noProof/>
            <w:webHidden/>
          </w:rPr>
          <w:fldChar w:fldCharType="begin"/>
        </w:r>
        <w:r w:rsidR="00BE3A1C">
          <w:rPr>
            <w:noProof/>
            <w:webHidden/>
          </w:rPr>
          <w:instrText xml:space="preserve"> PAGEREF _Toc73133282 \h </w:instrText>
        </w:r>
        <w:r w:rsidR="00BE3A1C">
          <w:rPr>
            <w:noProof/>
            <w:webHidden/>
          </w:rPr>
        </w:r>
        <w:r w:rsidR="00BE3A1C">
          <w:rPr>
            <w:noProof/>
            <w:webHidden/>
          </w:rPr>
          <w:fldChar w:fldCharType="separate"/>
        </w:r>
        <w:r w:rsidR="00BE3A1C">
          <w:rPr>
            <w:noProof/>
            <w:webHidden/>
          </w:rPr>
          <w:t>5</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283" w:history="1">
        <w:r w:rsidR="00BE3A1C" w:rsidRPr="00B42C6A">
          <w:rPr>
            <w:rStyle w:val="Hipervnculo"/>
            <w:noProof/>
          </w:rPr>
          <w:t>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INTRODUCCIÓN</w:t>
        </w:r>
        <w:r w:rsidR="00BE3A1C">
          <w:rPr>
            <w:noProof/>
            <w:webHidden/>
          </w:rPr>
          <w:tab/>
        </w:r>
        <w:r w:rsidR="00BE3A1C">
          <w:rPr>
            <w:noProof/>
            <w:webHidden/>
          </w:rPr>
          <w:fldChar w:fldCharType="begin"/>
        </w:r>
        <w:r w:rsidR="00BE3A1C">
          <w:rPr>
            <w:noProof/>
            <w:webHidden/>
          </w:rPr>
          <w:instrText xml:space="preserve"> PAGEREF _Toc73133283 \h </w:instrText>
        </w:r>
        <w:r w:rsidR="00BE3A1C">
          <w:rPr>
            <w:noProof/>
            <w:webHidden/>
          </w:rPr>
        </w:r>
        <w:r w:rsidR="00BE3A1C">
          <w:rPr>
            <w:noProof/>
            <w:webHidden/>
          </w:rPr>
          <w:fldChar w:fldCharType="separate"/>
        </w:r>
        <w:r w:rsidR="00BE3A1C">
          <w:rPr>
            <w:noProof/>
            <w:webHidden/>
          </w:rPr>
          <w:t>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84" w:history="1">
        <w:r w:rsidR="00BE3A1C" w:rsidRPr="00B42C6A">
          <w:rPr>
            <w:rStyle w:val="Hipervnculo"/>
            <w:noProof/>
          </w:rPr>
          <w:t>1.1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Resumen</w:t>
        </w:r>
        <w:r w:rsidR="00BE3A1C">
          <w:rPr>
            <w:noProof/>
            <w:webHidden/>
          </w:rPr>
          <w:tab/>
        </w:r>
        <w:r w:rsidR="00BE3A1C">
          <w:rPr>
            <w:noProof/>
            <w:webHidden/>
          </w:rPr>
          <w:fldChar w:fldCharType="begin"/>
        </w:r>
        <w:r w:rsidR="00BE3A1C">
          <w:rPr>
            <w:noProof/>
            <w:webHidden/>
          </w:rPr>
          <w:instrText xml:space="preserve"> PAGEREF _Toc73133284 \h </w:instrText>
        </w:r>
        <w:r w:rsidR="00BE3A1C">
          <w:rPr>
            <w:noProof/>
            <w:webHidden/>
          </w:rPr>
        </w:r>
        <w:r w:rsidR="00BE3A1C">
          <w:rPr>
            <w:noProof/>
            <w:webHidden/>
          </w:rPr>
          <w:fldChar w:fldCharType="separate"/>
        </w:r>
        <w:r w:rsidR="00BE3A1C">
          <w:rPr>
            <w:noProof/>
            <w:webHidden/>
          </w:rPr>
          <w:t>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85" w:history="1">
        <w:r w:rsidR="00BE3A1C" w:rsidRPr="00B42C6A">
          <w:rPr>
            <w:rStyle w:val="Hipervnculo"/>
            <w:noProof/>
          </w:rPr>
          <w:t>1.2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Estructura del Compilador</w:t>
        </w:r>
        <w:r w:rsidR="00BE3A1C">
          <w:rPr>
            <w:noProof/>
            <w:webHidden/>
          </w:rPr>
          <w:tab/>
        </w:r>
        <w:r w:rsidR="00BE3A1C">
          <w:rPr>
            <w:noProof/>
            <w:webHidden/>
          </w:rPr>
          <w:fldChar w:fldCharType="begin"/>
        </w:r>
        <w:r w:rsidR="00BE3A1C">
          <w:rPr>
            <w:noProof/>
            <w:webHidden/>
          </w:rPr>
          <w:instrText xml:space="preserve"> PAGEREF _Toc73133285 \h </w:instrText>
        </w:r>
        <w:r w:rsidR="00BE3A1C">
          <w:rPr>
            <w:noProof/>
            <w:webHidden/>
          </w:rPr>
        </w:r>
        <w:r w:rsidR="00BE3A1C">
          <w:rPr>
            <w:noProof/>
            <w:webHidden/>
          </w:rPr>
          <w:fldChar w:fldCharType="separate"/>
        </w:r>
        <w:r w:rsidR="00BE3A1C">
          <w:rPr>
            <w:noProof/>
            <w:webHidden/>
          </w:rPr>
          <w:t>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86" w:history="1">
        <w:r w:rsidR="00BE3A1C" w:rsidRPr="00B42C6A">
          <w:rPr>
            <w:rStyle w:val="Hipervnculo"/>
            <w:noProof/>
          </w:rPr>
          <w:t>1.3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Implementación</w:t>
        </w:r>
        <w:r w:rsidR="00BE3A1C">
          <w:rPr>
            <w:noProof/>
            <w:webHidden/>
          </w:rPr>
          <w:tab/>
        </w:r>
        <w:r w:rsidR="00BE3A1C">
          <w:rPr>
            <w:noProof/>
            <w:webHidden/>
          </w:rPr>
          <w:fldChar w:fldCharType="begin"/>
        </w:r>
        <w:r w:rsidR="00BE3A1C">
          <w:rPr>
            <w:noProof/>
            <w:webHidden/>
          </w:rPr>
          <w:instrText xml:space="preserve"> PAGEREF _Toc73133286 \h </w:instrText>
        </w:r>
        <w:r w:rsidR="00BE3A1C">
          <w:rPr>
            <w:noProof/>
            <w:webHidden/>
          </w:rPr>
        </w:r>
        <w:r w:rsidR="00BE3A1C">
          <w:rPr>
            <w:noProof/>
            <w:webHidden/>
          </w:rPr>
          <w:fldChar w:fldCharType="separate"/>
        </w:r>
        <w:r w:rsidR="00BE3A1C">
          <w:rPr>
            <w:noProof/>
            <w:webHidden/>
          </w:rPr>
          <w:t>9</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287" w:history="1">
        <w:r w:rsidR="00BE3A1C" w:rsidRPr="00B42C6A">
          <w:rPr>
            <w:rStyle w:val="Hipervnculo"/>
            <w:noProof/>
          </w:rPr>
          <w:t>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 LENGUAJE</w:t>
        </w:r>
        <w:r w:rsidR="00BE3A1C">
          <w:rPr>
            <w:noProof/>
            <w:webHidden/>
          </w:rPr>
          <w:tab/>
        </w:r>
        <w:r w:rsidR="00BE3A1C">
          <w:rPr>
            <w:noProof/>
            <w:webHidden/>
          </w:rPr>
          <w:fldChar w:fldCharType="begin"/>
        </w:r>
        <w:r w:rsidR="00BE3A1C">
          <w:rPr>
            <w:noProof/>
            <w:webHidden/>
          </w:rPr>
          <w:instrText xml:space="preserve"> PAGEREF _Toc73133287 \h </w:instrText>
        </w:r>
        <w:r w:rsidR="00BE3A1C">
          <w:rPr>
            <w:noProof/>
            <w:webHidden/>
          </w:rPr>
        </w:r>
        <w:r w:rsidR="00BE3A1C">
          <w:rPr>
            <w:noProof/>
            <w:webHidden/>
          </w:rPr>
          <w:fldChar w:fldCharType="separate"/>
        </w:r>
        <w:r w:rsidR="00BE3A1C">
          <w:rPr>
            <w:noProof/>
            <w:webHidden/>
          </w:rPr>
          <w:t>11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88" w:history="1">
        <w:r w:rsidR="00BE3A1C" w:rsidRPr="00B42C6A">
          <w:rPr>
            <w:rStyle w:val="Hipervnculo"/>
            <w:noProof/>
          </w:rPr>
          <w:t>2.1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Diferencias con el lenguaje Pascal</w:t>
        </w:r>
        <w:r w:rsidR="00BE3A1C">
          <w:rPr>
            <w:noProof/>
            <w:webHidden/>
          </w:rPr>
          <w:tab/>
        </w:r>
        <w:r w:rsidR="00BE3A1C">
          <w:rPr>
            <w:noProof/>
            <w:webHidden/>
          </w:rPr>
          <w:fldChar w:fldCharType="begin"/>
        </w:r>
        <w:r w:rsidR="00BE3A1C">
          <w:rPr>
            <w:noProof/>
            <w:webHidden/>
          </w:rPr>
          <w:instrText xml:space="preserve"> PAGEREF _Toc73133288 \h </w:instrText>
        </w:r>
        <w:r w:rsidR="00BE3A1C">
          <w:rPr>
            <w:noProof/>
            <w:webHidden/>
          </w:rPr>
        </w:r>
        <w:r w:rsidR="00BE3A1C">
          <w:rPr>
            <w:noProof/>
            <w:webHidden/>
          </w:rPr>
          <w:fldChar w:fldCharType="separate"/>
        </w:r>
        <w:r w:rsidR="00BE3A1C">
          <w:rPr>
            <w:noProof/>
            <w:webHidden/>
          </w:rPr>
          <w:t>11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89" w:history="1">
        <w:r w:rsidR="00BE3A1C" w:rsidRPr="00B42C6A">
          <w:rPr>
            <w:rStyle w:val="Hipervnculo"/>
            <w:noProof/>
          </w:rPr>
          <w:t>2.2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Bloques</w:t>
        </w:r>
        <w:r w:rsidR="00BE3A1C">
          <w:rPr>
            <w:noProof/>
            <w:webHidden/>
          </w:rPr>
          <w:tab/>
        </w:r>
        <w:r w:rsidR="00BE3A1C">
          <w:rPr>
            <w:noProof/>
            <w:webHidden/>
          </w:rPr>
          <w:fldChar w:fldCharType="begin"/>
        </w:r>
        <w:r w:rsidR="00BE3A1C">
          <w:rPr>
            <w:noProof/>
            <w:webHidden/>
          </w:rPr>
          <w:instrText xml:space="preserve"> PAGEREF _Toc73133289 \h </w:instrText>
        </w:r>
        <w:r w:rsidR="00BE3A1C">
          <w:rPr>
            <w:noProof/>
            <w:webHidden/>
          </w:rPr>
        </w:r>
        <w:r w:rsidR="00BE3A1C">
          <w:rPr>
            <w:noProof/>
            <w:webHidden/>
          </w:rPr>
          <w:fldChar w:fldCharType="separate"/>
        </w:r>
        <w:r w:rsidR="00BE3A1C">
          <w:rPr>
            <w:noProof/>
            <w:webHidden/>
          </w:rPr>
          <w:t>11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0" w:history="1">
        <w:r w:rsidR="00BE3A1C" w:rsidRPr="00B42C6A">
          <w:rPr>
            <w:rStyle w:val="Hipervnculo"/>
            <w:noProof/>
          </w:rPr>
          <w:t>2.3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Sentencias</w:t>
        </w:r>
        <w:r w:rsidR="00BE3A1C">
          <w:rPr>
            <w:noProof/>
            <w:webHidden/>
          </w:rPr>
          <w:tab/>
        </w:r>
        <w:r w:rsidR="00BE3A1C">
          <w:rPr>
            <w:noProof/>
            <w:webHidden/>
          </w:rPr>
          <w:fldChar w:fldCharType="begin"/>
        </w:r>
        <w:r w:rsidR="00BE3A1C">
          <w:rPr>
            <w:noProof/>
            <w:webHidden/>
          </w:rPr>
          <w:instrText xml:space="preserve"> PAGEREF _Toc73133290 \h </w:instrText>
        </w:r>
        <w:r w:rsidR="00BE3A1C">
          <w:rPr>
            <w:noProof/>
            <w:webHidden/>
          </w:rPr>
        </w:r>
        <w:r w:rsidR="00BE3A1C">
          <w:rPr>
            <w:noProof/>
            <w:webHidden/>
          </w:rPr>
          <w:fldChar w:fldCharType="separate"/>
        </w:r>
        <w:r w:rsidR="00BE3A1C">
          <w:rPr>
            <w:noProof/>
            <w:webHidden/>
          </w:rPr>
          <w:t>12</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291" w:history="1">
        <w:r w:rsidR="00BE3A1C" w:rsidRPr="00B42C6A">
          <w:rPr>
            <w:rStyle w:val="Hipervnculo"/>
            <w:noProof/>
          </w:rPr>
          <w:t>2.3.1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sntAssigment</w:t>
        </w:r>
        <w:r w:rsidR="00BE3A1C">
          <w:rPr>
            <w:noProof/>
            <w:webHidden/>
          </w:rPr>
          <w:tab/>
        </w:r>
        <w:r w:rsidR="00BE3A1C">
          <w:rPr>
            <w:noProof/>
            <w:webHidden/>
          </w:rPr>
          <w:fldChar w:fldCharType="begin"/>
        </w:r>
        <w:r w:rsidR="00BE3A1C">
          <w:rPr>
            <w:noProof/>
            <w:webHidden/>
          </w:rPr>
          <w:instrText xml:space="preserve"> PAGEREF _Toc73133291 \h </w:instrText>
        </w:r>
        <w:r w:rsidR="00BE3A1C">
          <w:rPr>
            <w:noProof/>
            <w:webHidden/>
          </w:rPr>
        </w:r>
        <w:r w:rsidR="00BE3A1C">
          <w:rPr>
            <w:noProof/>
            <w:webHidden/>
          </w:rPr>
          <w:fldChar w:fldCharType="separate"/>
        </w:r>
        <w:r w:rsidR="00BE3A1C">
          <w:rPr>
            <w:noProof/>
            <w:webHidden/>
          </w:rPr>
          <w:t>12</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292" w:history="1">
        <w:r w:rsidR="00BE3A1C" w:rsidRPr="00B42C6A">
          <w:rPr>
            <w:rStyle w:val="Hipervnculo"/>
            <w:noProof/>
          </w:rPr>
          <w:t>2.3.2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sntExpres</w:t>
        </w:r>
        <w:r w:rsidR="00BE3A1C">
          <w:rPr>
            <w:noProof/>
            <w:webHidden/>
          </w:rPr>
          <w:tab/>
        </w:r>
        <w:r w:rsidR="00BE3A1C">
          <w:rPr>
            <w:noProof/>
            <w:webHidden/>
          </w:rPr>
          <w:fldChar w:fldCharType="begin"/>
        </w:r>
        <w:r w:rsidR="00BE3A1C">
          <w:rPr>
            <w:noProof/>
            <w:webHidden/>
          </w:rPr>
          <w:instrText xml:space="preserve"> PAGEREF _Toc73133292 \h </w:instrText>
        </w:r>
        <w:r w:rsidR="00BE3A1C">
          <w:rPr>
            <w:noProof/>
            <w:webHidden/>
          </w:rPr>
        </w:r>
        <w:r w:rsidR="00BE3A1C">
          <w:rPr>
            <w:noProof/>
            <w:webHidden/>
          </w:rPr>
          <w:fldChar w:fldCharType="separate"/>
        </w:r>
        <w:r w:rsidR="00BE3A1C">
          <w:rPr>
            <w:noProof/>
            <w:webHidden/>
          </w:rPr>
          <w:t>12</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3" w:history="1">
        <w:r w:rsidR="00BE3A1C" w:rsidRPr="00B42C6A">
          <w:rPr>
            <w:rStyle w:val="Hipervnculo"/>
            <w:noProof/>
            <w:highlight w:val="yellow"/>
          </w:rPr>
          <w:t>2.4</w:t>
        </w:r>
        <w:r w:rsidR="00BE3A1C">
          <w:rPr>
            <w:rFonts w:asciiTheme="minorHAnsi" w:eastAsiaTheme="minorEastAsia" w:hAnsiTheme="minorHAnsi" w:cstheme="minorBidi"/>
            <w:noProof/>
            <w:sz w:val="22"/>
            <w:szCs w:val="22"/>
            <w:lang w:val="es-PE" w:eastAsia="es-PE"/>
          </w:rPr>
          <w:tab/>
        </w:r>
        <w:r w:rsidR="00BE3A1C" w:rsidRPr="00B42C6A">
          <w:rPr>
            <w:rStyle w:val="Hipervnculo"/>
            <w:noProof/>
            <w:highlight w:val="yellow"/>
          </w:rPr>
          <w:t>Operand</w:t>
        </w:r>
        <w:r w:rsidR="00BE3A1C">
          <w:rPr>
            <w:noProof/>
            <w:webHidden/>
          </w:rPr>
          <w:tab/>
        </w:r>
        <w:r w:rsidR="00BE3A1C">
          <w:rPr>
            <w:noProof/>
            <w:webHidden/>
          </w:rPr>
          <w:fldChar w:fldCharType="begin"/>
        </w:r>
        <w:r w:rsidR="00BE3A1C">
          <w:rPr>
            <w:noProof/>
            <w:webHidden/>
          </w:rPr>
          <w:instrText xml:space="preserve"> PAGEREF _Toc73133293 \h </w:instrText>
        </w:r>
        <w:r w:rsidR="00BE3A1C">
          <w:rPr>
            <w:noProof/>
            <w:webHidden/>
          </w:rPr>
        </w:r>
        <w:r w:rsidR="00BE3A1C">
          <w:rPr>
            <w:noProof/>
            <w:webHidden/>
          </w:rPr>
          <w:fldChar w:fldCharType="separate"/>
        </w:r>
        <w:r w:rsidR="00BE3A1C">
          <w:rPr>
            <w:noProof/>
            <w:webHidden/>
          </w:rPr>
          <w:t>13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4" w:history="1">
        <w:r w:rsidR="00BE3A1C" w:rsidRPr="00B42C6A">
          <w:rPr>
            <w:rStyle w:val="Hipervnculo"/>
            <w:noProof/>
            <w:highlight w:val="yellow"/>
          </w:rPr>
          <w:t>2.5</w:t>
        </w:r>
        <w:r w:rsidR="00BE3A1C">
          <w:rPr>
            <w:rFonts w:asciiTheme="minorHAnsi" w:eastAsiaTheme="minorEastAsia" w:hAnsiTheme="minorHAnsi" w:cstheme="minorBidi"/>
            <w:noProof/>
            <w:sz w:val="22"/>
            <w:szCs w:val="22"/>
            <w:lang w:val="es-PE" w:eastAsia="es-PE"/>
          </w:rPr>
          <w:tab/>
        </w:r>
        <w:r w:rsidR="00BE3A1C" w:rsidRPr="00B42C6A">
          <w:rPr>
            <w:rStyle w:val="Hipervnculo"/>
            <w:noProof/>
            <w:highlight w:val="yellow"/>
          </w:rPr>
          <w:t>Expresiones</w:t>
        </w:r>
        <w:r w:rsidR="00BE3A1C">
          <w:rPr>
            <w:noProof/>
            <w:webHidden/>
          </w:rPr>
          <w:tab/>
        </w:r>
        <w:r w:rsidR="00BE3A1C">
          <w:rPr>
            <w:noProof/>
            <w:webHidden/>
          </w:rPr>
          <w:fldChar w:fldCharType="begin"/>
        </w:r>
        <w:r w:rsidR="00BE3A1C">
          <w:rPr>
            <w:noProof/>
            <w:webHidden/>
          </w:rPr>
          <w:instrText xml:space="preserve"> PAGEREF _Toc73133294 \h </w:instrText>
        </w:r>
        <w:r w:rsidR="00BE3A1C">
          <w:rPr>
            <w:noProof/>
            <w:webHidden/>
          </w:rPr>
        </w:r>
        <w:r w:rsidR="00BE3A1C">
          <w:rPr>
            <w:noProof/>
            <w:webHidden/>
          </w:rPr>
          <w:fldChar w:fldCharType="separate"/>
        </w:r>
        <w:r w:rsidR="00BE3A1C">
          <w:rPr>
            <w:noProof/>
            <w:webHidden/>
          </w:rPr>
          <w:t>13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5" w:history="1">
        <w:r w:rsidR="00BE3A1C" w:rsidRPr="00B42C6A">
          <w:rPr>
            <w:rStyle w:val="Hipervnculo"/>
            <w:noProof/>
            <w:highlight w:val="yellow"/>
          </w:rPr>
          <w:t>2.6</w:t>
        </w:r>
        <w:r w:rsidR="00BE3A1C">
          <w:rPr>
            <w:rFonts w:asciiTheme="minorHAnsi" w:eastAsiaTheme="minorEastAsia" w:hAnsiTheme="minorHAnsi" w:cstheme="minorBidi"/>
            <w:noProof/>
            <w:sz w:val="22"/>
            <w:szCs w:val="22"/>
            <w:lang w:val="es-PE" w:eastAsia="es-PE"/>
          </w:rPr>
          <w:tab/>
        </w:r>
        <w:r w:rsidR="00BE3A1C" w:rsidRPr="00B42C6A">
          <w:rPr>
            <w:rStyle w:val="Hipervnculo"/>
            <w:noProof/>
            <w:highlight w:val="yellow"/>
          </w:rPr>
          <w:t>Operandos</w:t>
        </w:r>
        <w:r w:rsidR="00BE3A1C">
          <w:rPr>
            <w:noProof/>
            <w:webHidden/>
          </w:rPr>
          <w:tab/>
        </w:r>
        <w:r w:rsidR="00BE3A1C">
          <w:rPr>
            <w:noProof/>
            <w:webHidden/>
          </w:rPr>
          <w:fldChar w:fldCharType="begin"/>
        </w:r>
        <w:r w:rsidR="00BE3A1C">
          <w:rPr>
            <w:noProof/>
            <w:webHidden/>
          </w:rPr>
          <w:instrText xml:space="preserve"> PAGEREF _Toc73133295 \h </w:instrText>
        </w:r>
        <w:r w:rsidR="00BE3A1C">
          <w:rPr>
            <w:noProof/>
            <w:webHidden/>
          </w:rPr>
        </w:r>
        <w:r w:rsidR="00BE3A1C">
          <w:rPr>
            <w:noProof/>
            <w:webHidden/>
          </w:rPr>
          <w:fldChar w:fldCharType="separate"/>
        </w:r>
        <w:r w:rsidR="00BE3A1C">
          <w:rPr>
            <w:noProof/>
            <w:webHidden/>
          </w:rPr>
          <w:t>13</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296" w:history="1">
        <w:r w:rsidR="00BE3A1C" w:rsidRPr="00B42C6A">
          <w:rPr>
            <w:rStyle w:val="Hipervnculo"/>
            <w:noProof/>
          </w:rPr>
          <w:t>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CONSTANTES</w:t>
        </w:r>
        <w:r w:rsidR="00BE3A1C">
          <w:rPr>
            <w:noProof/>
            <w:webHidden/>
          </w:rPr>
          <w:tab/>
        </w:r>
        <w:r w:rsidR="00BE3A1C">
          <w:rPr>
            <w:noProof/>
            <w:webHidden/>
          </w:rPr>
          <w:fldChar w:fldCharType="begin"/>
        </w:r>
        <w:r w:rsidR="00BE3A1C">
          <w:rPr>
            <w:noProof/>
            <w:webHidden/>
          </w:rPr>
          <w:instrText xml:space="preserve"> PAGEREF _Toc73133296 \h </w:instrText>
        </w:r>
        <w:r w:rsidR="00BE3A1C">
          <w:rPr>
            <w:noProof/>
            <w:webHidden/>
          </w:rPr>
        </w:r>
        <w:r w:rsidR="00BE3A1C">
          <w:rPr>
            <w:noProof/>
            <w:webHidden/>
          </w:rPr>
          <w:fldChar w:fldCharType="separate"/>
        </w:r>
        <w:r w:rsidR="00BE3A1C">
          <w:rPr>
            <w:noProof/>
            <w:webHidden/>
          </w:rPr>
          <w:t>15</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7" w:history="1">
        <w:r w:rsidR="00BE3A1C" w:rsidRPr="00B42C6A">
          <w:rPr>
            <w:rStyle w:val="Hipervnculo"/>
            <w:noProof/>
          </w:rPr>
          <w:t>3.1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Declaración</w:t>
        </w:r>
        <w:r w:rsidR="00BE3A1C">
          <w:rPr>
            <w:noProof/>
            <w:webHidden/>
          </w:rPr>
          <w:tab/>
        </w:r>
        <w:r w:rsidR="00BE3A1C">
          <w:rPr>
            <w:noProof/>
            <w:webHidden/>
          </w:rPr>
          <w:fldChar w:fldCharType="begin"/>
        </w:r>
        <w:r w:rsidR="00BE3A1C">
          <w:rPr>
            <w:noProof/>
            <w:webHidden/>
          </w:rPr>
          <w:instrText xml:space="preserve"> PAGEREF _Toc73133297 \h </w:instrText>
        </w:r>
        <w:r w:rsidR="00BE3A1C">
          <w:rPr>
            <w:noProof/>
            <w:webHidden/>
          </w:rPr>
        </w:r>
        <w:r w:rsidR="00BE3A1C">
          <w:rPr>
            <w:noProof/>
            <w:webHidden/>
          </w:rPr>
          <w:fldChar w:fldCharType="separate"/>
        </w:r>
        <w:r w:rsidR="00BE3A1C">
          <w:rPr>
            <w:noProof/>
            <w:webHidden/>
          </w:rPr>
          <w:t>15</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8" w:history="1">
        <w:r w:rsidR="00BE3A1C" w:rsidRPr="00B42C6A">
          <w:rPr>
            <w:rStyle w:val="Hipervnculo"/>
            <w:noProof/>
          </w:rPr>
          <w:t>3.2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Almacenamiento</w:t>
        </w:r>
        <w:r w:rsidR="00BE3A1C">
          <w:rPr>
            <w:noProof/>
            <w:webHidden/>
          </w:rPr>
          <w:tab/>
        </w:r>
        <w:r w:rsidR="00BE3A1C">
          <w:rPr>
            <w:noProof/>
            <w:webHidden/>
          </w:rPr>
          <w:fldChar w:fldCharType="begin"/>
        </w:r>
        <w:r w:rsidR="00BE3A1C">
          <w:rPr>
            <w:noProof/>
            <w:webHidden/>
          </w:rPr>
          <w:instrText xml:space="preserve"> PAGEREF _Toc73133298 \h </w:instrText>
        </w:r>
        <w:r w:rsidR="00BE3A1C">
          <w:rPr>
            <w:noProof/>
            <w:webHidden/>
          </w:rPr>
        </w:r>
        <w:r w:rsidR="00BE3A1C">
          <w:rPr>
            <w:noProof/>
            <w:webHidden/>
          </w:rPr>
          <w:fldChar w:fldCharType="separate"/>
        </w:r>
        <w:r w:rsidR="00BE3A1C">
          <w:rPr>
            <w:noProof/>
            <w:webHidden/>
          </w:rPr>
          <w:t>16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299" w:history="1">
        <w:r w:rsidR="00BE3A1C" w:rsidRPr="00B42C6A">
          <w:rPr>
            <w:rStyle w:val="Hipervnculo"/>
            <w:noProof/>
          </w:rPr>
          <w:t>3.3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Evaluación de constantes</w:t>
        </w:r>
        <w:r w:rsidR="00BE3A1C">
          <w:rPr>
            <w:noProof/>
            <w:webHidden/>
          </w:rPr>
          <w:tab/>
        </w:r>
        <w:r w:rsidR="00BE3A1C">
          <w:rPr>
            <w:noProof/>
            <w:webHidden/>
          </w:rPr>
          <w:fldChar w:fldCharType="begin"/>
        </w:r>
        <w:r w:rsidR="00BE3A1C">
          <w:rPr>
            <w:noProof/>
            <w:webHidden/>
          </w:rPr>
          <w:instrText xml:space="preserve"> PAGEREF _Toc73133299 \h </w:instrText>
        </w:r>
        <w:r w:rsidR="00BE3A1C">
          <w:rPr>
            <w:noProof/>
            <w:webHidden/>
          </w:rPr>
        </w:r>
        <w:r w:rsidR="00BE3A1C">
          <w:rPr>
            <w:noProof/>
            <w:webHidden/>
          </w:rPr>
          <w:fldChar w:fldCharType="separate"/>
        </w:r>
        <w:r w:rsidR="00BE3A1C">
          <w:rPr>
            <w:noProof/>
            <w:webHidden/>
          </w:rPr>
          <w:t>17</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0" w:history="1">
        <w:r w:rsidR="00BE3A1C" w:rsidRPr="00B42C6A">
          <w:rPr>
            <w:rStyle w:val="Hipervnculo"/>
            <w:noProof/>
          </w:rPr>
          <w:t>3.4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Ciclo de vida de las constantes</w:t>
        </w:r>
        <w:r w:rsidR="00BE3A1C">
          <w:rPr>
            <w:noProof/>
            <w:webHidden/>
          </w:rPr>
          <w:tab/>
        </w:r>
        <w:r w:rsidR="00BE3A1C">
          <w:rPr>
            <w:noProof/>
            <w:webHidden/>
          </w:rPr>
          <w:fldChar w:fldCharType="begin"/>
        </w:r>
        <w:r w:rsidR="00BE3A1C">
          <w:rPr>
            <w:noProof/>
            <w:webHidden/>
          </w:rPr>
          <w:instrText xml:space="preserve"> PAGEREF _Toc73133300 \h </w:instrText>
        </w:r>
        <w:r w:rsidR="00BE3A1C">
          <w:rPr>
            <w:noProof/>
            <w:webHidden/>
          </w:rPr>
        </w:r>
        <w:r w:rsidR="00BE3A1C">
          <w:rPr>
            <w:noProof/>
            <w:webHidden/>
          </w:rPr>
          <w:fldChar w:fldCharType="separate"/>
        </w:r>
        <w:r w:rsidR="00BE3A1C">
          <w:rPr>
            <w:noProof/>
            <w:webHidden/>
          </w:rPr>
          <w:t>18</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1" w:history="1">
        <w:r w:rsidR="00BE3A1C" w:rsidRPr="00B42C6A">
          <w:rPr>
            <w:rStyle w:val="Hipervnculo"/>
            <w:noProof/>
          </w:rPr>
          <w:t>3.5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Evaluación de constantes</w:t>
        </w:r>
        <w:r w:rsidR="00BE3A1C">
          <w:rPr>
            <w:noProof/>
            <w:webHidden/>
          </w:rPr>
          <w:tab/>
        </w:r>
        <w:r w:rsidR="00BE3A1C">
          <w:rPr>
            <w:noProof/>
            <w:webHidden/>
          </w:rPr>
          <w:fldChar w:fldCharType="begin"/>
        </w:r>
        <w:r w:rsidR="00BE3A1C">
          <w:rPr>
            <w:noProof/>
            <w:webHidden/>
          </w:rPr>
          <w:instrText xml:space="preserve"> PAGEREF _Toc73133301 \h </w:instrText>
        </w:r>
        <w:r w:rsidR="00BE3A1C">
          <w:rPr>
            <w:noProof/>
            <w:webHidden/>
          </w:rPr>
        </w:r>
        <w:r w:rsidR="00BE3A1C">
          <w:rPr>
            <w:noProof/>
            <w:webHidden/>
          </w:rPr>
          <w:fldChar w:fldCharType="separate"/>
        </w:r>
        <w:r w:rsidR="00BE3A1C">
          <w:rPr>
            <w:noProof/>
            <w:webHidden/>
          </w:rPr>
          <w:t>19</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2" w:history="1">
        <w:r w:rsidR="00BE3A1C" w:rsidRPr="00B42C6A">
          <w:rPr>
            <w:rStyle w:val="Hipervnculo"/>
            <w:noProof/>
          </w:rPr>
          <w:t>3.6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Constantes estructuradas</w:t>
        </w:r>
        <w:r w:rsidR="00BE3A1C">
          <w:rPr>
            <w:noProof/>
            <w:webHidden/>
          </w:rPr>
          <w:tab/>
        </w:r>
        <w:r w:rsidR="00BE3A1C">
          <w:rPr>
            <w:noProof/>
            <w:webHidden/>
          </w:rPr>
          <w:fldChar w:fldCharType="begin"/>
        </w:r>
        <w:r w:rsidR="00BE3A1C">
          <w:rPr>
            <w:noProof/>
            <w:webHidden/>
          </w:rPr>
          <w:instrText xml:space="preserve"> PAGEREF _Toc73133302 \h </w:instrText>
        </w:r>
        <w:r w:rsidR="00BE3A1C">
          <w:rPr>
            <w:noProof/>
            <w:webHidden/>
          </w:rPr>
        </w:r>
        <w:r w:rsidR="00BE3A1C">
          <w:rPr>
            <w:noProof/>
            <w:webHidden/>
          </w:rPr>
          <w:fldChar w:fldCharType="separate"/>
        </w:r>
        <w:r w:rsidR="00BE3A1C">
          <w:rPr>
            <w:noProof/>
            <w:webHidden/>
          </w:rPr>
          <w:t>22</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03" w:history="1">
        <w:r w:rsidR="00BE3A1C" w:rsidRPr="00B42C6A">
          <w:rPr>
            <w:rStyle w:val="Hipervnculo"/>
            <w:noProof/>
          </w:rPr>
          <w:t>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MANEJO DE TIPOS</w:t>
        </w:r>
        <w:r w:rsidR="00BE3A1C">
          <w:rPr>
            <w:noProof/>
            <w:webHidden/>
          </w:rPr>
          <w:tab/>
        </w:r>
        <w:r w:rsidR="00BE3A1C">
          <w:rPr>
            <w:noProof/>
            <w:webHidden/>
          </w:rPr>
          <w:fldChar w:fldCharType="begin"/>
        </w:r>
        <w:r w:rsidR="00BE3A1C">
          <w:rPr>
            <w:noProof/>
            <w:webHidden/>
          </w:rPr>
          <w:instrText xml:space="preserve"> PAGEREF _Toc73133303 \h </w:instrText>
        </w:r>
        <w:r w:rsidR="00BE3A1C">
          <w:rPr>
            <w:noProof/>
            <w:webHidden/>
          </w:rPr>
        </w:r>
        <w:r w:rsidR="00BE3A1C">
          <w:rPr>
            <w:noProof/>
            <w:webHidden/>
          </w:rPr>
          <w:fldChar w:fldCharType="separate"/>
        </w:r>
        <w:r w:rsidR="00BE3A1C">
          <w:rPr>
            <w:noProof/>
            <w:webHidden/>
          </w:rPr>
          <w:t>24</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4" w:history="1">
        <w:r w:rsidR="00BE3A1C" w:rsidRPr="00B42C6A">
          <w:rPr>
            <w:rStyle w:val="Hipervnculo"/>
            <w:noProof/>
          </w:rPr>
          <w:t>4.1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La clase TEleTypeDec</w:t>
        </w:r>
        <w:r w:rsidR="00BE3A1C">
          <w:rPr>
            <w:noProof/>
            <w:webHidden/>
          </w:rPr>
          <w:tab/>
        </w:r>
        <w:r w:rsidR="00BE3A1C">
          <w:rPr>
            <w:noProof/>
            <w:webHidden/>
          </w:rPr>
          <w:fldChar w:fldCharType="begin"/>
        </w:r>
        <w:r w:rsidR="00BE3A1C">
          <w:rPr>
            <w:noProof/>
            <w:webHidden/>
          </w:rPr>
          <w:instrText xml:space="preserve"> PAGEREF _Toc73133304 \h </w:instrText>
        </w:r>
        <w:r w:rsidR="00BE3A1C">
          <w:rPr>
            <w:noProof/>
            <w:webHidden/>
          </w:rPr>
        </w:r>
        <w:r w:rsidR="00BE3A1C">
          <w:rPr>
            <w:noProof/>
            <w:webHidden/>
          </w:rPr>
          <w:fldChar w:fldCharType="separate"/>
        </w:r>
        <w:r w:rsidR="00BE3A1C">
          <w:rPr>
            <w:noProof/>
            <w:webHidden/>
          </w:rPr>
          <w:t>24</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5" w:history="1">
        <w:r w:rsidR="00BE3A1C" w:rsidRPr="00B42C6A">
          <w:rPr>
            <w:rStyle w:val="Hipervnculo"/>
            <w:noProof/>
          </w:rPr>
          <w:t>4.2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Básicos</w:t>
        </w:r>
        <w:r w:rsidR="00BE3A1C">
          <w:rPr>
            <w:noProof/>
            <w:webHidden/>
          </w:rPr>
          <w:tab/>
        </w:r>
        <w:r w:rsidR="00BE3A1C">
          <w:rPr>
            <w:noProof/>
            <w:webHidden/>
          </w:rPr>
          <w:fldChar w:fldCharType="begin"/>
        </w:r>
        <w:r w:rsidR="00BE3A1C">
          <w:rPr>
            <w:noProof/>
            <w:webHidden/>
          </w:rPr>
          <w:instrText xml:space="preserve"> PAGEREF _Toc73133305 \h </w:instrText>
        </w:r>
        <w:r w:rsidR="00BE3A1C">
          <w:rPr>
            <w:noProof/>
            <w:webHidden/>
          </w:rPr>
        </w:r>
        <w:r w:rsidR="00BE3A1C">
          <w:rPr>
            <w:noProof/>
            <w:webHidden/>
          </w:rPr>
          <w:fldChar w:fldCharType="separate"/>
        </w:r>
        <w:r w:rsidR="00BE3A1C">
          <w:rPr>
            <w:noProof/>
            <w:webHidden/>
          </w:rPr>
          <w:t>26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6" w:history="1">
        <w:r w:rsidR="00BE3A1C" w:rsidRPr="00B42C6A">
          <w:rPr>
            <w:rStyle w:val="Hipervnculo"/>
            <w:noProof/>
          </w:rPr>
          <w:t>4.3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Categorías de tipos</w:t>
        </w:r>
        <w:r w:rsidR="00BE3A1C">
          <w:rPr>
            <w:noProof/>
            <w:webHidden/>
          </w:rPr>
          <w:tab/>
        </w:r>
        <w:r w:rsidR="00BE3A1C">
          <w:rPr>
            <w:noProof/>
            <w:webHidden/>
          </w:rPr>
          <w:fldChar w:fldCharType="begin"/>
        </w:r>
        <w:r w:rsidR="00BE3A1C">
          <w:rPr>
            <w:noProof/>
            <w:webHidden/>
          </w:rPr>
          <w:instrText xml:space="preserve"> PAGEREF _Toc73133306 \h </w:instrText>
        </w:r>
        <w:r w:rsidR="00BE3A1C">
          <w:rPr>
            <w:noProof/>
            <w:webHidden/>
          </w:rPr>
        </w:r>
        <w:r w:rsidR="00BE3A1C">
          <w:rPr>
            <w:noProof/>
            <w:webHidden/>
          </w:rPr>
          <w:fldChar w:fldCharType="separate"/>
        </w:r>
        <w:r w:rsidR="00BE3A1C">
          <w:rPr>
            <w:noProof/>
            <w:webHidden/>
          </w:rPr>
          <w:t>28</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7" w:history="1">
        <w:r w:rsidR="00BE3A1C" w:rsidRPr="00B42C6A">
          <w:rPr>
            <w:rStyle w:val="Hipervnculo"/>
            <w:noProof/>
          </w:rPr>
          <w:t>4.4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definidos por el usuario</w:t>
        </w:r>
        <w:r w:rsidR="00BE3A1C">
          <w:rPr>
            <w:noProof/>
            <w:webHidden/>
          </w:rPr>
          <w:tab/>
        </w:r>
        <w:r w:rsidR="00BE3A1C">
          <w:rPr>
            <w:noProof/>
            <w:webHidden/>
          </w:rPr>
          <w:fldChar w:fldCharType="begin"/>
        </w:r>
        <w:r w:rsidR="00BE3A1C">
          <w:rPr>
            <w:noProof/>
            <w:webHidden/>
          </w:rPr>
          <w:instrText xml:space="preserve"> PAGEREF _Toc73133307 \h </w:instrText>
        </w:r>
        <w:r w:rsidR="00BE3A1C">
          <w:rPr>
            <w:noProof/>
            <w:webHidden/>
          </w:rPr>
        </w:r>
        <w:r w:rsidR="00BE3A1C">
          <w:rPr>
            <w:noProof/>
            <w:webHidden/>
          </w:rPr>
          <w:fldChar w:fldCharType="separate"/>
        </w:r>
        <w:r w:rsidR="00BE3A1C">
          <w:rPr>
            <w:noProof/>
            <w:webHidden/>
          </w:rPr>
          <w:t>28</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08" w:history="1">
        <w:r w:rsidR="00BE3A1C" w:rsidRPr="00B42C6A">
          <w:rPr>
            <w:rStyle w:val="Hipervnculo"/>
            <w:noProof/>
          </w:rPr>
          <w:t>4.5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Copia</w:t>
        </w:r>
        <w:r w:rsidR="00BE3A1C">
          <w:rPr>
            <w:noProof/>
            <w:webHidden/>
          </w:rPr>
          <w:tab/>
        </w:r>
        <w:r w:rsidR="00BE3A1C">
          <w:rPr>
            <w:noProof/>
            <w:webHidden/>
          </w:rPr>
          <w:fldChar w:fldCharType="begin"/>
        </w:r>
        <w:r w:rsidR="00BE3A1C">
          <w:rPr>
            <w:noProof/>
            <w:webHidden/>
          </w:rPr>
          <w:instrText xml:space="preserve"> PAGEREF _Toc73133308 \h </w:instrText>
        </w:r>
        <w:r w:rsidR="00BE3A1C">
          <w:rPr>
            <w:noProof/>
            <w:webHidden/>
          </w:rPr>
        </w:r>
        <w:r w:rsidR="00BE3A1C">
          <w:rPr>
            <w:noProof/>
            <w:webHidden/>
          </w:rPr>
          <w:fldChar w:fldCharType="separate"/>
        </w:r>
        <w:r w:rsidR="00BE3A1C">
          <w:rPr>
            <w:noProof/>
            <w:webHidden/>
          </w:rPr>
          <w:t>29</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09" w:history="1">
        <w:r w:rsidR="00BE3A1C" w:rsidRPr="00B42C6A">
          <w:rPr>
            <w:rStyle w:val="Hipervnculo"/>
            <w:noProof/>
          </w:rPr>
          <w:t>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BÁSICOS</w:t>
        </w:r>
        <w:r w:rsidR="00BE3A1C">
          <w:rPr>
            <w:noProof/>
            <w:webHidden/>
          </w:rPr>
          <w:tab/>
        </w:r>
        <w:r w:rsidR="00BE3A1C">
          <w:rPr>
            <w:noProof/>
            <w:webHidden/>
          </w:rPr>
          <w:fldChar w:fldCharType="begin"/>
        </w:r>
        <w:r w:rsidR="00BE3A1C">
          <w:rPr>
            <w:noProof/>
            <w:webHidden/>
          </w:rPr>
          <w:instrText xml:space="preserve"> PAGEREF _Toc73133309 \h </w:instrText>
        </w:r>
        <w:r w:rsidR="00BE3A1C">
          <w:rPr>
            <w:noProof/>
            <w:webHidden/>
          </w:rPr>
        </w:r>
        <w:r w:rsidR="00BE3A1C">
          <w:rPr>
            <w:noProof/>
            <w:webHidden/>
          </w:rPr>
          <w:fldChar w:fldCharType="separate"/>
        </w:r>
        <w:r w:rsidR="00BE3A1C">
          <w:rPr>
            <w:noProof/>
            <w:webHidden/>
          </w:rPr>
          <w:t>31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0" w:history="1">
        <w:r w:rsidR="00BE3A1C" w:rsidRPr="00B42C6A">
          <w:rPr>
            <w:rStyle w:val="Hipervnculo"/>
            <w:noProof/>
          </w:rPr>
          <w:t>5.1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 Boolean</w:t>
        </w:r>
        <w:r w:rsidR="00BE3A1C">
          <w:rPr>
            <w:noProof/>
            <w:webHidden/>
          </w:rPr>
          <w:tab/>
        </w:r>
        <w:r w:rsidR="00BE3A1C">
          <w:rPr>
            <w:noProof/>
            <w:webHidden/>
          </w:rPr>
          <w:fldChar w:fldCharType="begin"/>
        </w:r>
        <w:r w:rsidR="00BE3A1C">
          <w:rPr>
            <w:noProof/>
            <w:webHidden/>
          </w:rPr>
          <w:instrText xml:space="preserve"> PAGEREF _Toc73133310 \h </w:instrText>
        </w:r>
        <w:r w:rsidR="00BE3A1C">
          <w:rPr>
            <w:noProof/>
            <w:webHidden/>
          </w:rPr>
        </w:r>
        <w:r w:rsidR="00BE3A1C">
          <w:rPr>
            <w:noProof/>
            <w:webHidden/>
          </w:rPr>
          <w:fldChar w:fldCharType="separate"/>
        </w:r>
        <w:r w:rsidR="00BE3A1C">
          <w:rPr>
            <w:noProof/>
            <w:webHidden/>
          </w:rPr>
          <w:t>31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1" w:history="1">
        <w:r w:rsidR="00BE3A1C" w:rsidRPr="00B42C6A">
          <w:rPr>
            <w:rStyle w:val="Hipervnculo"/>
            <w:noProof/>
          </w:rPr>
          <w:t>5.2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Bandera AcumStatInZ</w:t>
        </w:r>
        <w:r w:rsidR="00BE3A1C">
          <w:rPr>
            <w:noProof/>
            <w:webHidden/>
          </w:rPr>
          <w:tab/>
        </w:r>
        <w:r w:rsidR="00BE3A1C">
          <w:rPr>
            <w:noProof/>
            <w:webHidden/>
          </w:rPr>
          <w:fldChar w:fldCharType="begin"/>
        </w:r>
        <w:r w:rsidR="00BE3A1C">
          <w:rPr>
            <w:noProof/>
            <w:webHidden/>
          </w:rPr>
          <w:instrText xml:space="preserve"> PAGEREF _Toc73133311 \h </w:instrText>
        </w:r>
        <w:r w:rsidR="00BE3A1C">
          <w:rPr>
            <w:noProof/>
            <w:webHidden/>
          </w:rPr>
        </w:r>
        <w:r w:rsidR="00BE3A1C">
          <w:rPr>
            <w:noProof/>
            <w:webHidden/>
          </w:rPr>
          <w:fldChar w:fldCharType="separate"/>
        </w:r>
        <w:r w:rsidR="00BE3A1C">
          <w:rPr>
            <w:noProof/>
            <w:webHidden/>
          </w:rPr>
          <w:t>32</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12" w:history="1">
        <w:r w:rsidR="00BE3A1C" w:rsidRPr="00B42C6A">
          <w:rPr>
            <w:rStyle w:val="Hipervnculo"/>
            <w:noProof/>
          </w:rPr>
          <w:t>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ESTRUCTURADOS</w:t>
        </w:r>
        <w:r w:rsidR="00BE3A1C">
          <w:rPr>
            <w:noProof/>
            <w:webHidden/>
          </w:rPr>
          <w:tab/>
        </w:r>
        <w:r w:rsidR="00BE3A1C">
          <w:rPr>
            <w:noProof/>
            <w:webHidden/>
          </w:rPr>
          <w:fldChar w:fldCharType="begin"/>
        </w:r>
        <w:r w:rsidR="00BE3A1C">
          <w:rPr>
            <w:noProof/>
            <w:webHidden/>
          </w:rPr>
          <w:instrText xml:space="preserve"> PAGEREF _Toc73133312 \h </w:instrText>
        </w:r>
        <w:r w:rsidR="00BE3A1C">
          <w:rPr>
            <w:noProof/>
            <w:webHidden/>
          </w:rPr>
        </w:r>
        <w:r w:rsidR="00BE3A1C">
          <w:rPr>
            <w:noProof/>
            <w:webHidden/>
          </w:rPr>
          <w:fldChar w:fldCharType="separate"/>
        </w:r>
        <w:r w:rsidR="00BE3A1C">
          <w:rPr>
            <w:noProof/>
            <w:webHidden/>
          </w:rPr>
          <w:t>34</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13" w:history="1">
        <w:r w:rsidR="00BE3A1C" w:rsidRPr="00B42C6A">
          <w:rPr>
            <w:rStyle w:val="Hipervnculo"/>
            <w:noProof/>
          </w:rPr>
          <w:t>7</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BLOQUES ESTRUCTURALES</w:t>
        </w:r>
        <w:r w:rsidR="00BE3A1C">
          <w:rPr>
            <w:noProof/>
            <w:webHidden/>
          </w:rPr>
          <w:tab/>
        </w:r>
        <w:r w:rsidR="00BE3A1C">
          <w:rPr>
            <w:noProof/>
            <w:webHidden/>
          </w:rPr>
          <w:fldChar w:fldCharType="begin"/>
        </w:r>
        <w:r w:rsidR="00BE3A1C">
          <w:rPr>
            <w:noProof/>
            <w:webHidden/>
          </w:rPr>
          <w:instrText xml:space="preserve"> PAGEREF _Toc73133313 \h </w:instrText>
        </w:r>
        <w:r w:rsidR="00BE3A1C">
          <w:rPr>
            <w:noProof/>
            <w:webHidden/>
          </w:rPr>
        </w:r>
        <w:r w:rsidR="00BE3A1C">
          <w:rPr>
            <w:noProof/>
            <w:webHidden/>
          </w:rPr>
          <w:fldChar w:fldCharType="separate"/>
        </w:r>
        <w:r w:rsidR="00BE3A1C">
          <w:rPr>
            <w:noProof/>
            <w:webHidden/>
          </w:rPr>
          <w:t>35</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14" w:history="1">
        <w:r w:rsidR="00BE3A1C" w:rsidRPr="00B42C6A">
          <w:rPr>
            <w:rStyle w:val="Hipervnculo"/>
            <w:noProof/>
          </w:rPr>
          <w:t>8</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EXPRESIONES</w:t>
        </w:r>
        <w:r w:rsidR="00BE3A1C">
          <w:rPr>
            <w:noProof/>
            <w:webHidden/>
          </w:rPr>
          <w:tab/>
        </w:r>
        <w:r w:rsidR="00BE3A1C">
          <w:rPr>
            <w:noProof/>
            <w:webHidden/>
          </w:rPr>
          <w:fldChar w:fldCharType="begin"/>
        </w:r>
        <w:r w:rsidR="00BE3A1C">
          <w:rPr>
            <w:noProof/>
            <w:webHidden/>
          </w:rPr>
          <w:instrText xml:space="preserve"> PAGEREF _Toc73133314 \h </w:instrText>
        </w:r>
        <w:r w:rsidR="00BE3A1C">
          <w:rPr>
            <w:noProof/>
            <w:webHidden/>
          </w:rPr>
        </w:r>
        <w:r w:rsidR="00BE3A1C">
          <w:rPr>
            <w:noProof/>
            <w:webHidden/>
          </w:rPr>
          <w:fldChar w:fldCharType="separate"/>
        </w:r>
        <w:r w:rsidR="00BE3A1C">
          <w:rPr>
            <w:noProof/>
            <w:webHidden/>
          </w:rPr>
          <w:t>36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5" w:history="1">
        <w:r w:rsidR="00BE3A1C" w:rsidRPr="00B42C6A">
          <w:rPr>
            <w:rStyle w:val="Hipervnculo"/>
            <w:noProof/>
          </w:rPr>
          <w:t>8.1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Expresiones Pascal</w:t>
        </w:r>
        <w:r w:rsidR="00BE3A1C">
          <w:rPr>
            <w:noProof/>
            <w:webHidden/>
          </w:rPr>
          <w:tab/>
        </w:r>
        <w:r w:rsidR="00BE3A1C">
          <w:rPr>
            <w:noProof/>
            <w:webHidden/>
          </w:rPr>
          <w:fldChar w:fldCharType="begin"/>
        </w:r>
        <w:r w:rsidR="00BE3A1C">
          <w:rPr>
            <w:noProof/>
            <w:webHidden/>
          </w:rPr>
          <w:instrText xml:space="preserve"> PAGEREF _Toc73133315 \h </w:instrText>
        </w:r>
        <w:r w:rsidR="00BE3A1C">
          <w:rPr>
            <w:noProof/>
            <w:webHidden/>
          </w:rPr>
        </w:r>
        <w:r w:rsidR="00BE3A1C">
          <w:rPr>
            <w:noProof/>
            <w:webHidden/>
          </w:rPr>
          <w:fldChar w:fldCharType="separate"/>
        </w:r>
        <w:r w:rsidR="00BE3A1C">
          <w:rPr>
            <w:noProof/>
            <w:webHidden/>
          </w:rPr>
          <w:t>36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6" w:history="1">
        <w:r w:rsidR="00BE3A1C" w:rsidRPr="00B42C6A">
          <w:rPr>
            <w:rStyle w:val="Hipervnculo"/>
            <w:noProof/>
          </w:rPr>
          <w:t>8.2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Expresiones en P65Pas</w:t>
        </w:r>
        <w:r w:rsidR="00BE3A1C">
          <w:rPr>
            <w:noProof/>
            <w:webHidden/>
          </w:rPr>
          <w:tab/>
        </w:r>
        <w:r w:rsidR="00BE3A1C">
          <w:rPr>
            <w:noProof/>
            <w:webHidden/>
          </w:rPr>
          <w:fldChar w:fldCharType="begin"/>
        </w:r>
        <w:r w:rsidR="00BE3A1C">
          <w:rPr>
            <w:noProof/>
            <w:webHidden/>
          </w:rPr>
          <w:instrText xml:space="preserve"> PAGEREF _Toc73133316 \h </w:instrText>
        </w:r>
        <w:r w:rsidR="00BE3A1C">
          <w:rPr>
            <w:noProof/>
            <w:webHidden/>
          </w:rPr>
        </w:r>
        <w:r w:rsidR="00BE3A1C">
          <w:rPr>
            <w:noProof/>
            <w:webHidden/>
          </w:rPr>
          <w:fldChar w:fldCharType="separate"/>
        </w:r>
        <w:r w:rsidR="00BE3A1C">
          <w:rPr>
            <w:noProof/>
            <w:webHidden/>
          </w:rPr>
          <w:t>36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7" w:history="1">
        <w:r w:rsidR="00BE3A1C" w:rsidRPr="00B42C6A">
          <w:rPr>
            <w:rStyle w:val="Hipervnculo"/>
            <w:noProof/>
          </w:rPr>
          <w:t>8.3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Operadores y precedencia</w:t>
        </w:r>
        <w:r w:rsidR="00BE3A1C">
          <w:rPr>
            <w:noProof/>
            <w:webHidden/>
          </w:rPr>
          <w:tab/>
        </w:r>
        <w:r w:rsidR="00BE3A1C">
          <w:rPr>
            <w:noProof/>
            <w:webHidden/>
          </w:rPr>
          <w:fldChar w:fldCharType="begin"/>
        </w:r>
        <w:r w:rsidR="00BE3A1C">
          <w:rPr>
            <w:noProof/>
            <w:webHidden/>
          </w:rPr>
          <w:instrText xml:space="preserve"> PAGEREF _Toc73133317 \h </w:instrText>
        </w:r>
        <w:r w:rsidR="00BE3A1C">
          <w:rPr>
            <w:noProof/>
            <w:webHidden/>
          </w:rPr>
        </w:r>
        <w:r w:rsidR="00BE3A1C">
          <w:rPr>
            <w:noProof/>
            <w:webHidden/>
          </w:rPr>
          <w:fldChar w:fldCharType="separate"/>
        </w:r>
        <w:r w:rsidR="00BE3A1C">
          <w:rPr>
            <w:noProof/>
            <w:webHidden/>
          </w:rPr>
          <w:t>39</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8" w:history="1">
        <w:r w:rsidR="00BE3A1C" w:rsidRPr="00B42C6A">
          <w:rPr>
            <w:rStyle w:val="Hipervnculo"/>
            <w:noProof/>
          </w:rPr>
          <w:t>8.4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Objetos y Métodos</w:t>
        </w:r>
        <w:r w:rsidR="00BE3A1C">
          <w:rPr>
            <w:noProof/>
            <w:webHidden/>
          </w:rPr>
          <w:tab/>
        </w:r>
        <w:r w:rsidR="00BE3A1C">
          <w:rPr>
            <w:noProof/>
            <w:webHidden/>
          </w:rPr>
          <w:fldChar w:fldCharType="begin"/>
        </w:r>
        <w:r w:rsidR="00BE3A1C">
          <w:rPr>
            <w:noProof/>
            <w:webHidden/>
          </w:rPr>
          <w:instrText xml:space="preserve"> PAGEREF _Toc73133318 \h </w:instrText>
        </w:r>
        <w:r w:rsidR="00BE3A1C">
          <w:rPr>
            <w:noProof/>
            <w:webHidden/>
          </w:rPr>
        </w:r>
        <w:r w:rsidR="00BE3A1C">
          <w:rPr>
            <w:noProof/>
            <w:webHidden/>
          </w:rPr>
          <w:fldChar w:fldCharType="separate"/>
        </w:r>
        <w:r w:rsidR="00BE3A1C">
          <w:rPr>
            <w:noProof/>
            <w:webHidden/>
          </w:rPr>
          <w:t>41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19" w:history="1">
        <w:r w:rsidR="00BE3A1C" w:rsidRPr="00B42C6A">
          <w:rPr>
            <w:rStyle w:val="Hipervnculo"/>
            <w:noProof/>
          </w:rPr>
          <w:t>8.5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Operadores especiales</w:t>
        </w:r>
        <w:r w:rsidR="00BE3A1C">
          <w:rPr>
            <w:noProof/>
            <w:webHidden/>
          </w:rPr>
          <w:tab/>
        </w:r>
        <w:r w:rsidR="00BE3A1C">
          <w:rPr>
            <w:noProof/>
            <w:webHidden/>
          </w:rPr>
          <w:fldChar w:fldCharType="begin"/>
        </w:r>
        <w:r w:rsidR="00BE3A1C">
          <w:rPr>
            <w:noProof/>
            <w:webHidden/>
          </w:rPr>
          <w:instrText xml:space="preserve"> PAGEREF _Toc73133319 \h </w:instrText>
        </w:r>
        <w:r w:rsidR="00BE3A1C">
          <w:rPr>
            <w:noProof/>
            <w:webHidden/>
          </w:rPr>
        </w:r>
        <w:r w:rsidR="00BE3A1C">
          <w:rPr>
            <w:noProof/>
            <w:webHidden/>
          </w:rPr>
          <w:fldChar w:fldCharType="separate"/>
        </w:r>
        <w:r w:rsidR="00BE3A1C">
          <w:rPr>
            <w:noProof/>
            <w:webHidden/>
          </w:rPr>
          <w:t>43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0" w:history="1">
        <w:r w:rsidR="00BE3A1C" w:rsidRPr="00B42C6A">
          <w:rPr>
            <w:rStyle w:val="Hipervnculo"/>
            <w:noProof/>
          </w:rPr>
          <w:t>8.6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en las expresiones</w:t>
        </w:r>
        <w:r w:rsidR="00BE3A1C">
          <w:rPr>
            <w:noProof/>
            <w:webHidden/>
          </w:rPr>
          <w:tab/>
        </w:r>
        <w:r w:rsidR="00BE3A1C">
          <w:rPr>
            <w:noProof/>
            <w:webHidden/>
          </w:rPr>
          <w:fldChar w:fldCharType="begin"/>
        </w:r>
        <w:r w:rsidR="00BE3A1C">
          <w:rPr>
            <w:noProof/>
            <w:webHidden/>
          </w:rPr>
          <w:instrText xml:space="preserve"> PAGEREF _Toc73133320 \h </w:instrText>
        </w:r>
        <w:r w:rsidR="00BE3A1C">
          <w:rPr>
            <w:noProof/>
            <w:webHidden/>
          </w:rPr>
        </w:r>
        <w:r w:rsidR="00BE3A1C">
          <w:rPr>
            <w:noProof/>
            <w:webHidden/>
          </w:rPr>
          <w:fldChar w:fldCharType="separate"/>
        </w:r>
        <w:r w:rsidR="00BE3A1C">
          <w:rPr>
            <w:noProof/>
            <w:webHidden/>
          </w:rPr>
          <w:t>44</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1" w:history="1">
        <w:r w:rsidR="00BE3A1C" w:rsidRPr="00B42C6A">
          <w:rPr>
            <w:rStyle w:val="Hipervnculo"/>
            <w:noProof/>
          </w:rPr>
          <w:t>8.7</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Diagramas en árbol</w:t>
        </w:r>
        <w:r w:rsidR="00BE3A1C">
          <w:rPr>
            <w:noProof/>
            <w:webHidden/>
          </w:rPr>
          <w:tab/>
        </w:r>
        <w:r w:rsidR="00BE3A1C">
          <w:rPr>
            <w:noProof/>
            <w:webHidden/>
          </w:rPr>
          <w:fldChar w:fldCharType="begin"/>
        </w:r>
        <w:r w:rsidR="00BE3A1C">
          <w:rPr>
            <w:noProof/>
            <w:webHidden/>
          </w:rPr>
          <w:instrText xml:space="preserve"> PAGEREF _Toc73133321 \h </w:instrText>
        </w:r>
        <w:r w:rsidR="00BE3A1C">
          <w:rPr>
            <w:noProof/>
            <w:webHidden/>
          </w:rPr>
        </w:r>
        <w:r w:rsidR="00BE3A1C">
          <w:rPr>
            <w:noProof/>
            <w:webHidden/>
          </w:rPr>
          <w:fldChar w:fldCharType="separate"/>
        </w:r>
        <w:r w:rsidR="00BE3A1C">
          <w:rPr>
            <w:noProof/>
            <w:webHidden/>
          </w:rPr>
          <w:t>45</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2" w:history="1">
        <w:r w:rsidR="00BE3A1C" w:rsidRPr="00B42C6A">
          <w:rPr>
            <w:rStyle w:val="Hipervnculo"/>
            <w:noProof/>
          </w:rPr>
          <w:t>8.8</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Operandos y expresiones</w:t>
        </w:r>
        <w:r w:rsidR="00BE3A1C">
          <w:rPr>
            <w:noProof/>
            <w:webHidden/>
          </w:rPr>
          <w:tab/>
        </w:r>
        <w:r w:rsidR="00BE3A1C">
          <w:rPr>
            <w:noProof/>
            <w:webHidden/>
          </w:rPr>
          <w:fldChar w:fldCharType="begin"/>
        </w:r>
        <w:r w:rsidR="00BE3A1C">
          <w:rPr>
            <w:noProof/>
            <w:webHidden/>
          </w:rPr>
          <w:instrText xml:space="preserve"> PAGEREF _Toc73133322 \h </w:instrText>
        </w:r>
        <w:r w:rsidR="00BE3A1C">
          <w:rPr>
            <w:noProof/>
            <w:webHidden/>
          </w:rPr>
        </w:r>
        <w:r w:rsidR="00BE3A1C">
          <w:rPr>
            <w:noProof/>
            <w:webHidden/>
          </w:rPr>
          <w:fldChar w:fldCharType="separate"/>
        </w:r>
        <w:r w:rsidR="00BE3A1C">
          <w:rPr>
            <w:noProof/>
            <w:webHidden/>
          </w:rPr>
          <w:t>47</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3" w:history="1">
        <w:r w:rsidR="00BE3A1C" w:rsidRPr="00B42C6A">
          <w:rPr>
            <w:rStyle w:val="Hipervnculo"/>
            <w:noProof/>
          </w:rPr>
          <w:t>8.9</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Asignaciones</w:t>
        </w:r>
        <w:r w:rsidR="00BE3A1C">
          <w:rPr>
            <w:noProof/>
            <w:webHidden/>
          </w:rPr>
          <w:tab/>
        </w:r>
        <w:r w:rsidR="00BE3A1C">
          <w:rPr>
            <w:noProof/>
            <w:webHidden/>
          </w:rPr>
          <w:fldChar w:fldCharType="begin"/>
        </w:r>
        <w:r w:rsidR="00BE3A1C">
          <w:rPr>
            <w:noProof/>
            <w:webHidden/>
          </w:rPr>
          <w:instrText xml:space="preserve"> PAGEREF _Toc73133323 \h </w:instrText>
        </w:r>
        <w:r w:rsidR="00BE3A1C">
          <w:rPr>
            <w:noProof/>
            <w:webHidden/>
          </w:rPr>
        </w:r>
        <w:r w:rsidR="00BE3A1C">
          <w:rPr>
            <w:noProof/>
            <w:webHidden/>
          </w:rPr>
          <w:fldChar w:fldCharType="separate"/>
        </w:r>
        <w:r w:rsidR="00BE3A1C">
          <w:rPr>
            <w:noProof/>
            <w:webHidden/>
          </w:rPr>
          <w:t>48</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24" w:history="1">
        <w:r w:rsidR="00BE3A1C" w:rsidRPr="00B42C6A">
          <w:rPr>
            <w:rStyle w:val="Hipervnculo"/>
            <w:noProof/>
          </w:rPr>
          <w:t>9</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Y PROCEDIMIENTOS</w:t>
        </w:r>
        <w:r w:rsidR="00BE3A1C">
          <w:rPr>
            <w:noProof/>
            <w:webHidden/>
          </w:rPr>
          <w:tab/>
        </w:r>
        <w:r w:rsidR="00BE3A1C">
          <w:rPr>
            <w:noProof/>
            <w:webHidden/>
          </w:rPr>
          <w:fldChar w:fldCharType="begin"/>
        </w:r>
        <w:r w:rsidR="00BE3A1C">
          <w:rPr>
            <w:noProof/>
            <w:webHidden/>
          </w:rPr>
          <w:instrText xml:space="preserve"> PAGEREF _Toc73133324 \h </w:instrText>
        </w:r>
        <w:r w:rsidR="00BE3A1C">
          <w:rPr>
            <w:noProof/>
            <w:webHidden/>
          </w:rPr>
        </w:r>
        <w:r w:rsidR="00BE3A1C">
          <w:rPr>
            <w:noProof/>
            <w:webHidden/>
          </w:rPr>
          <w:fldChar w:fldCharType="separate"/>
        </w:r>
        <w:r w:rsidR="00BE3A1C">
          <w:rPr>
            <w:noProof/>
            <w:webHidden/>
          </w:rPr>
          <w:t>50</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5" w:history="1">
        <w:r w:rsidR="00BE3A1C" w:rsidRPr="00B42C6A">
          <w:rPr>
            <w:rStyle w:val="Hipervnculo"/>
            <w:noProof/>
          </w:rPr>
          <w:t>9.1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Procedimientos y funciones</w:t>
        </w:r>
        <w:r w:rsidR="00BE3A1C">
          <w:rPr>
            <w:noProof/>
            <w:webHidden/>
          </w:rPr>
          <w:tab/>
        </w:r>
        <w:r w:rsidR="00BE3A1C">
          <w:rPr>
            <w:noProof/>
            <w:webHidden/>
          </w:rPr>
          <w:fldChar w:fldCharType="begin"/>
        </w:r>
        <w:r w:rsidR="00BE3A1C">
          <w:rPr>
            <w:noProof/>
            <w:webHidden/>
          </w:rPr>
          <w:instrText xml:space="preserve"> PAGEREF _Toc73133325 \h </w:instrText>
        </w:r>
        <w:r w:rsidR="00BE3A1C">
          <w:rPr>
            <w:noProof/>
            <w:webHidden/>
          </w:rPr>
        </w:r>
        <w:r w:rsidR="00BE3A1C">
          <w:rPr>
            <w:noProof/>
            <w:webHidden/>
          </w:rPr>
          <w:fldChar w:fldCharType="separate"/>
        </w:r>
        <w:r w:rsidR="00BE3A1C">
          <w:rPr>
            <w:noProof/>
            <w:webHidden/>
          </w:rPr>
          <w:t>50</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6" w:history="1">
        <w:r w:rsidR="00BE3A1C" w:rsidRPr="00B42C6A">
          <w:rPr>
            <w:rStyle w:val="Hipervnculo"/>
            <w:noProof/>
          </w:rPr>
          <w:t>9.2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Representación de funciones</w:t>
        </w:r>
        <w:r w:rsidR="00BE3A1C">
          <w:rPr>
            <w:noProof/>
            <w:webHidden/>
          </w:rPr>
          <w:tab/>
        </w:r>
        <w:r w:rsidR="00BE3A1C">
          <w:rPr>
            <w:noProof/>
            <w:webHidden/>
          </w:rPr>
          <w:fldChar w:fldCharType="begin"/>
        </w:r>
        <w:r w:rsidR="00BE3A1C">
          <w:rPr>
            <w:noProof/>
            <w:webHidden/>
          </w:rPr>
          <w:instrText xml:space="preserve"> PAGEREF _Toc73133326 \h </w:instrText>
        </w:r>
        <w:r w:rsidR="00BE3A1C">
          <w:rPr>
            <w:noProof/>
            <w:webHidden/>
          </w:rPr>
        </w:r>
        <w:r w:rsidR="00BE3A1C">
          <w:rPr>
            <w:noProof/>
            <w:webHidden/>
          </w:rPr>
          <w:fldChar w:fldCharType="separate"/>
        </w:r>
        <w:r w:rsidR="00BE3A1C">
          <w:rPr>
            <w:noProof/>
            <w:webHidden/>
          </w:rPr>
          <w:t>51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7" w:history="1">
        <w:r w:rsidR="00BE3A1C" w:rsidRPr="00B42C6A">
          <w:rPr>
            <w:rStyle w:val="Hipervnculo"/>
            <w:noProof/>
          </w:rPr>
          <w:t>9.3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 problema de las llamadas a declaración/ implementación</w:t>
        </w:r>
        <w:r w:rsidR="00BE3A1C">
          <w:rPr>
            <w:noProof/>
            <w:webHidden/>
          </w:rPr>
          <w:tab/>
        </w:r>
        <w:r w:rsidR="00BE3A1C">
          <w:rPr>
            <w:noProof/>
            <w:webHidden/>
          </w:rPr>
          <w:fldChar w:fldCharType="begin"/>
        </w:r>
        <w:r w:rsidR="00BE3A1C">
          <w:rPr>
            <w:noProof/>
            <w:webHidden/>
          </w:rPr>
          <w:instrText xml:space="preserve"> PAGEREF _Toc73133327 \h </w:instrText>
        </w:r>
        <w:r w:rsidR="00BE3A1C">
          <w:rPr>
            <w:noProof/>
            <w:webHidden/>
          </w:rPr>
        </w:r>
        <w:r w:rsidR="00BE3A1C">
          <w:rPr>
            <w:noProof/>
            <w:webHidden/>
          </w:rPr>
          <w:fldChar w:fldCharType="separate"/>
        </w:r>
        <w:r w:rsidR="00BE3A1C">
          <w:rPr>
            <w:noProof/>
            <w:webHidden/>
          </w:rPr>
          <w:t>52</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8" w:history="1">
        <w:r w:rsidR="00BE3A1C" w:rsidRPr="00B42C6A">
          <w:rPr>
            <w:rStyle w:val="Hipervnculo"/>
            <w:noProof/>
          </w:rPr>
          <w:t>9.4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como métodos de objetos.</w:t>
        </w:r>
        <w:r w:rsidR="00BE3A1C">
          <w:rPr>
            <w:noProof/>
            <w:webHidden/>
          </w:rPr>
          <w:tab/>
        </w:r>
        <w:r w:rsidR="00BE3A1C">
          <w:rPr>
            <w:noProof/>
            <w:webHidden/>
          </w:rPr>
          <w:fldChar w:fldCharType="begin"/>
        </w:r>
        <w:r w:rsidR="00BE3A1C">
          <w:rPr>
            <w:noProof/>
            <w:webHidden/>
          </w:rPr>
          <w:instrText xml:space="preserve"> PAGEREF _Toc73133328 \h </w:instrText>
        </w:r>
        <w:r w:rsidR="00BE3A1C">
          <w:rPr>
            <w:noProof/>
            <w:webHidden/>
          </w:rPr>
        </w:r>
        <w:r w:rsidR="00BE3A1C">
          <w:rPr>
            <w:noProof/>
            <w:webHidden/>
          </w:rPr>
          <w:fldChar w:fldCharType="separate"/>
        </w:r>
        <w:r w:rsidR="00BE3A1C">
          <w:rPr>
            <w:noProof/>
            <w:webHidden/>
          </w:rPr>
          <w:t>53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29" w:history="1">
        <w:r w:rsidR="00BE3A1C" w:rsidRPr="00B42C6A">
          <w:rPr>
            <w:rStyle w:val="Hipervnculo"/>
            <w:noProof/>
          </w:rPr>
          <w:t>9.5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de Usuario y del sistema</w:t>
        </w:r>
        <w:r w:rsidR="00BE3A1C">
          <w:rPr>
            <w:noProof/>
            <w:webHidden/>
          </w:rPr>
          <w:tab/>
        </w:r>
        <w:r w:rsidR="00BE3A1C">
          <w:rPr>
            <w:noProof/>
            <w:webHidden/>
          </w:rPr>
          <w:fldChar w:fldCharType="begin"/>
        </w:r>
        <w:r w:rsidR="00BE3A1C">
          <w:rPr>
            <w:noProof/>
            <w:webHidden/>
          </w:rPr>
          <w:instrText xml:space="preserve"> PAGEREF _Toc73133329 \h </w:instrText>
        </w:r>
        <w:r w:rsidR="00BE3A1C">
          <w:rPr>
            <w:noProof/>
            <w:webHidden/>
          </w:rPr>
        </w:r>
        <w:r w:rsidR="00BE3A1C">
          <w:rPr>
            <w:noProof/>
            <w:webHidden/>
          </w:rPr>
          <w:fldChar w:fldCharType="separate"/>
        </w:r>
        <w:r w:rsidR="00BE3A1C">
          <w:rPr>
            <w:noProof/>
            <w:webHidden/>
          </w:rPr>
          <w:t>54</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30" w:history="1">
        <w:r w:rsidR="00BE3A1C" w:rsidRPr="00B42C6A">
          <w:rPr>
            <w:rStyle w:val="Hipervnculo"/>
            <w:noProof/>
          </w:rPr>
          <w:t>9.5.1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del Sistema</w:t>
        </w:r>
        <w:r w:rsidR="00BE3A1C">
          <w:rPr>
            <w:noProof/>
            <w:webHidden/>
          </w:rPr>
          <w:tab/>
        </w:r>
        <w:r w:rsidR="00BE3A1C">
          <w:rPr>
            <w:noProof/>
            <w:webHidden/>
          </w:rPr>
          <w:fldChar w:fldCharType="begin"/>
        </w:r>
        <w:r w:rsidR="00BE3A1C">
          <w:rPr>
            <w:noProof/>
            <w:webHidden/>
          </w:rPr>
          <w:instrText xml:space="preserve"> PAGEREF _Toc73133330 \h </w:instrText>
        </w:r>
        <w:r w:rsidR="00BE3A1C">
          <w:rPr>
            <w:noProof/>
            <w:webHidden/>
          </w:rPr>
        </w:r>
        <w:r w:rsidR="00BE3A1C">
          <w:rPr>
            <w:noProof/>
            <w:webHidden/>
          </w:rPr>
          <w:fldChar w:fldCharType="separate"/>
        </w:r>
        <w:r w:rsidR="00BE3A1C">
          <w:rPr>
            <w:noProof/>
            <w:webHidden/>
          </w:rPr>
          <w:t>54</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31" w:history="1">
        <w:r w:rsidR="00BE3A1C" w:rsidRPr="00B42C6A">
          <w:rPr>
            <w:rStyle w:val="Hipervnculo"/>
            <w:noProof/>
          </w:rPr>
          <w:t>9.5.2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del Usuario</w:t>
        </w:r>
        <w:r w:rsidR="00BE3A1C">
          <w:rPr>
            <w:noProof/>
            <w:webHidden/>
          </w:rPr>
          <w:tab/>
        </w:r>
        <w:r w:rsidR="00BE3A1C">
          <w:rPr>
            <w:noProof/>
            <w:webHidden/>
          </w:rPr>
          <w:fldChar w:fldCharType="begin"/>
        </w:r>
        <w:r w:rsidR="00BE3A1C">
          <w:rPr>
            <w:noProof/>
            <w:webHidden/>
          </w:rPr>
          <w:instrText xml:space="preserve"> PAGEREF _Toc73133331 \h </w:instrText>
        </w:r>
        <w:r w:rsidR="00BE3A1C">
          <w:rPr>
            <w:noProof/>
            <w:webHidden/>
          </w:rPr>
        </w:r>
        <w:r w:rsidR="00BE3A1C">
          <w:rPr>
            <w:noProof/>
            <w:webHidden/>
          </w:rPr>
          <w:fldChar w:fldCharType="separate"/>
        </w:r>
        <w:r w:rsidR="00BE3A1C">
          <w:rPr>
            <w:noProof/>
            <w:webHidden/>
          </w:rPr>
          <w:t>55</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32" w:history="1">
        <w:r w:rsidR="00BE3A1C" w:rsidRPr="00B42C6A">
          <w:rPr>
            <w:rStyle w:val="Hipervnculo"/>
            <w:noProof/>
          </w:rPr>
          <w:t>9.6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Funciones Normales y Funciones Inline</w:t>
        </w:r>
        <w:r w:rsidR="00BE3A1C">
          <w:rPr>
            <w:noProof/>
            <w:webHidden/>
          </w:rPr>
          <w:tab/>
        </w:r>
        <w:r w:rsidR="00BE3A1C">
          <w:rPr>
            <w:noProof/>
            <w:webHidden/>
          </w:rPr>
          <w:fldChar w:fldCharType="begin"/>
        </w:r>
        <w:r w:rsidR="00BE3A1C">
          <w:rPr>
            <w:noProof/>
            <w:webHidden/>
          </w:rPr>
          <w:instrText xml:space="preserve"> PAGEREF _Toc73133332 \h </w:instrText>
        </w:r>
        <w:r w:rsidR="00BE3A1C">
          <w:rPr>
            <w:noProof/>
            <w:webHidden/>
          </w:rPr>
        </w:r>
        <w:r w:rsidR="00BE3A1C">
          <w:rPr>
            <w:noProof/>
            <w:webHidden/>
          </w:rPr>
          <w:fldChar w:fldCharType="separate"/>
        </w:r>
        <w:r w:rsidR="00BE3A1C">
          <w:rPr>
            <w:noProof/>
            <w:webHidden/>
          </w:rPr>
          <w:t>56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33" w:history="1">
        <w:r w:rsidR="00BE3A1C" w:rsidRPr="00B42C6A">
          <w:rPr>
            <w:rStyle w:val="Hipervnculo"/>
            <w:noProof/>
          </w:rPr>
          <w:t>9.7</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Implementación de funciones para los operadores</w:t>
        </w:r>
        <w:r w:rsidR="00BE3A1C">
          <w:rPr>
            <w:noProof/>
            <w:webHidden/>
          </w:rPr>
          <w:tab/>
        </w:r>
        <w:r w:rsidR="00BE3A1C">
          <w:rPr>
            <w:noProof/>
            <w:webHidden/>
          </w:rPr>
          <w:fldChar w:fldCharType="begin"/>
        </w:r>
        <w:r w:rsidR="00BE3A1C">
          <w:rPr>
            <w:noProof/>
            <w:webHidden/>
          </w:rPr>
          <w:instrText xml:space="preserve"> PAGEREF _Toc73133333 \h </w:instrText>
        </w:r>
        <w:r w:rsidR="00BE3A1C">
          <w:rPr>
            <w:noProof/>
            <w:webHidden/>
          </w:rPr>
        </w:r>
        <w:r w:rsidR="00BE3A1C">
          <w:rPr>
            <w:noProof/>
            <w:webHidden/>
          </w:rPr>
          <w:fldChar w:fldCharType="separate"/>
        </w:r>
        <w:r w:rsidR="00BE3A1C">
          <w:rPr>
            <w:noProof/>
            <w:webHidden/>
          </w:rPr>
          <w:t>56</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34" w:history="1">
        <w:r w:rsidR="00BE3A1C" w:rsidRPr="00B42C6A">
          <w:rPr>
            <w:rStyle w:val="Hipervnculo"/>
            <w:noProof/>
          </w:rPr>
          <w:t>10</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ÁRBOL DE SINTAXIS</w:t>
        </w:r>
        <w:r w:rsidR="00BE3A1C">
          <w:rPr>
            <w:noProof/>
            <w:webHidden/>
          </w:rPr>
          <w:tab/>
        </w:r>
        <w:r w:rsidR="00BE3A1C">
          <w:rPr>
            <w:noProof/>
            <w:webHidden/>
          </w:rPr>
          <w:fldChar w:fldCharType="begin"/>
        </w:r>
        <w:r w:rsidR="00BE3A1C">
          <w:rPr>
            <w:noProof/>
            <w:webHidden/>
          </w:rPr>
          <w:instrText xml:space="preserve"> PAGEREF _Toc73133334 \h </w:instrText>
        </w:r>
        <w:r w:rsidR="00BE3A1C">
          <w:rPr>
            <w:noProof/>
            <w:webHidden/>
          </w:rPr>
        </w:r>
        <w:r w:rsidR="00BE3A1C">
          <w:rPr>
            <w:noProof/>
            <w:webHidden/>
          </w:rPr>
          <w:fldChar w:fldCharType="separate"/>
        </w:r>
        <w:r w:rsidR="00BE3A1C">
          <w:rPr>
            <w:noProof/>
            <w:webHidden/>
          </w:rPr>
          <w:t>59</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35" w:history="1">
        <w:r w:rsidR="00BE3A1C" w:rsidRPr="00B42C6A">
          <w:rPr>
            <w:rStyle w:val="Hipervnculo"/>
            <w:noProof/>
          </w:rPr>
          <w:t>10.1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Fundamentos</w:t>
        </w:r>
        <w:r w:rsidR="00BE3A1C">
          <w:rPr>
            <w:noProof/>
            <w:webHidden/>
          </w:rPr>
          <w:tab/>
        </w:r>
        <w:r w:rsidR="00BE3A1C">
          <w:rPr>
            <w:noProof/>
            <w:webHidden/>
          </w:rPr>
          <w:fldChar w:fldCharType="begin"/>
        </w:r>
        <w:r w:rsidR="00BE3A1C">
          <w:rPr>
            <w:noProof/>
            <w:webHidden/>
          </w:rPr>
          <w:instrText xml:space="preserve"> PAGEREF _Toc73133335 \h </w:instrText>
        </w:r>
        <w:r w:rsidR="00BE3A1C">
          <w:rPr>
            <w:noProof/>
            <w:webHidden/>
          </w:rPr>
        </w:r>
        <w:r w:rsidR="00BE3A1C">
          <w:rPr>
            <w:noProof/>
            <w:webHidden/>
          </w:rPr>
          <w:fldChar w:fldCharType="separate"/>
        </w:r>
        <w:r w:rsidR="00BE3A1C">
          <w:rPr>
            <w:noProof/>
            <w:webHidden/>
          </w:rPr>
          <w:t>59</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36" w:history="1">
        <w:r w:rsidR="00BE3A1C" w:rsidRPr="00B42C6A">
          <w:rPr>
            <w:rStyle w:val="Hipervnculo"/>
            <w:noProof/>
          </w:rPr>
          <w:t>10.2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Elementos de Sintaxis</w:t>
        </w:r>
        <w:r w:rsidR="00BE3A1C">
          <w:rPr>
            <w:noProof/>
            <w:webHidden/>
          </w:rPr>
          <w:tab/>
        </w:r>
        <w:r w:rsidR="00BE3A1C">
          <w:rPr>
            <w:noProof/>
            <w:webHidden/>
          </w:rPr>
          <w:fldChar w:fldCharType="begin"/>
        </w:r>
        <w:r w:rsidR="00BE3A1C">
          <w:rPr>
            <w:noProof/>
            <w:webHidden/>
          </w:rPr>
          <w:instrText xml:space="preserve"> PAGEREF _Toc73133336 \h </w:instrText>
        </w:r>
        <w:r w:rsidR="00BE3A1C">
          <w:rPr>
            <w:noProof/>
            <w:webHidden/>
          </w:rPr>
        </w:r>
        <w:r w:rsidR="00BE3A1C">
          <w:rPr>
            <w:noProof/>
            <w:webHidden/>
          </w:rPr>
          <w:fldChar w:fldCharType="separate"/>
        </w:r>
        <w:r w:rsidR="00BE3A1C">
          <w:rPr>
            <w:noProof/>
            <w:webHidden/>
          </w:rPr>
          <w:t>60</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37" w:history="1">
        <w:r w:rsidR="00BE3A1C" w:rsidRPr="00B42C6A">
          <w:rPr>
            <w:rStyle w:val="Hipervnculo"/>
            <w:noProof/>
          </w:rPr>
          <w:t>10.2.1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Elementos de declaración</w:t>
        </w:r>
        <w:r w:rsidR="00BE3A1C">
          <w:rPr>
            <w:noProof/>
            <w:webHidden/>
          </w:rPr>
          <w:tab/>
        </w:r>
        <w:r w:rsidR="00BE3A1C">
          <w:rPr>
            <w:noProof/>
            <w:webHidden/>
          </w:rPr>
          <w:fldChar w:fldCharType="begin"/>
        </w:r>
        <w:r w:rsidR="00BE3A1C">
          <w:rPr>
            <w:noProof/>
            <w:webHidden/>
          </w:rPr>
          <w:instrText xml:space="preserve"> PAGEREF _Toc73133337 \h </w:instrText>
        </w:r>
        <w:r w:rsidR="00BE3A1C">
          <w:rPr>
            <w:noProof/>
            <w:webHidden/>
          </w:rPr>
        </w:r>
        <w:r w:rsidR="00BE3A1C">
          <w:rPr>
            <w:noProof/>
            <w:webHidden/>
          </w:rPr>
          <w:fldChar w:fldCharType="separate"/>
        </w:r>
        <w:r w:rsidR="00BE3A1C">
          <w:rPr>
            <w:noProof/>
            <w:webHidden/>
          </w:rPr>
          <w:t>62</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38" w:history="1">
        <w:r w:rsidR="00BE3A1C" w:rsidRPr="00B42C6A">
          <w:rPr>
            <w:rStyle w:val="Hipervnculo"/>
            <w:noProof/>
          </w:rPr>
          <w:t>10.2.2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Elementos de estructura</w:t>
        </w:r>
        <w:r w:rsidR="00BE3A1C">
          <w:rPr>
            <w:noProof/>
            <w:webHidden/>
          </w:rPr>
          <w:tab/>
        </w:r>
        <w:r w:rsidR="00BE3A1C">
          <w:rPr>
            <w:noProof/>
            <w:webHidden/>
          </w:rPr>
          <w:fldChar w:fldCharType="begin"/>
        </w:r>
        <w:r w:rsidR="00BE3A1C">
          <w:rPr>
            <w:noProof/>
            <w:webHidden/>
          </w:rPr>
          <w:instrText xml:space="preserve"> PAGEREF _Toc73133338 \h </w:instrText>
        </w:r>
        <w:r w:rsidR="00BE3A1C">
          <w:rPr>
            <w:noProof/>
            <w:webHidden/>
          </w:rPr>
        </w:r>
        <w:r w:rsidR="00BE3A1C">
          <w:rPr>
            <w:noProof/>
            <w:webHidden/>
          </w:rPr>
          <w:fldChar w:fldCharType="separate"/>
        </w:r>
        <w:r w:rsidR="00BE3A1C">
          <w:rPr>
            <w:noProof/>
            <w:webHidden/>
          </w:rPr>
          <w:t>63</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39" w:history="1">
        <w:r w:rsidR="00BE3A1C" w:rsidRPr="00B42C6A">
          <w:rPr>
            <w:rStyle w:val="Hipervnculo"/>
            <w:noProof/>
          </w:rPr>
          <w:t>10.2.3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Elementos de expresión</w:t>
        </w:r>
        <w:r w:rsidR="00BE3A1C">
          <w:rPr>
            <w:noProof/>
            <w:webHidden/>
          </w:rPr>
          <w:tab/>
        </w:r>
        <w:r w:rsidR="00BE3A1C">
          <w:rPr>
            <w:noProof/>
            <w:webHidden/>
          </w:rPr>
          <w:fldChar w:fldCharType="begin"/>
        </w:r>
        <w:r w:rsidR="00BE3A1C">
          <w:rPr>
            <w:noProof/>
            <w:webHidden/>
          </w:rPr>
          <w:instrText xml:space="preserve"> PAGEREF _Toc73133339 \h </w:instrText>
        </w:r>
        <w:r w:rsidR="00BE3A1C">
          <w:rPr>
            <w:noProof/>
            <w:webHidden/>
          </w:rPr>
        </w:r>
        <w:r w:rsidR="00BE3A1C">
          <w:rPr>
            <w:noProof/>
            <w:webHidden/>
          </w:rPr>
          <w:fldChar w:fldCharType="separate"/>
        </w:r>
        <w:r w:rsidR="00BE3A1C">
          <w:rPr>
            <w:noProof/>
            <w:webHidden/>
          </w:rPr>
          <w:t>64</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0" w:history="1">
        <w:r w:rsidR="00BE3A1C" w:rsidRPr="00B42C6A">
          <w:rPr>
            <w:rStyle w:val="Hipervnculo"/>
            <w:noProof/>
          </w:rPr>
          <w:t>10.2.4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Elementos relativos a instrucciones</w:t>
        </w:r>
        <w:r w:rsidR="00BE3A1C">
          <w:rPr>
            <w:noProof/>
            <w:webHidden/>
          </w:rPr>
          <w:tab/>
        </w:r>
        <w:r w:rsidR="00BE3A1C">
          <w:rPr>
            <w:noProof/>
            <w:webHidden/>
          </w:rPr>
          <w:fldChar w:fldCharType="begin"/>
        </w:r>
        <w:r w:rsidR="00BE3A1C">
          <w:rPr>
            <w:noProof/>
            <w:webHidden/>
          </w:rPr>
          <w:instrText xml:space="preserve"> PAGEREF _Toc73133340 \h </w:instrText>
        </w:r>
        <w:r w:rsidR="00BE3A1C">
          <w:rPr>
            <w:noProof/>
            <w:webHidden/>
          </w:rPr>
        </w:r>
        <w:r w:rsidR="00BE3A1C">
          <w:rPr>
            <w:noProof/>
            <w:webHidden/>
          </w:rPr>
          <w:fldChar w:fldCharType="separate"/>
        </w:r>
        <w:r w:rsidR="00BE3A1C">
          <w:rPr>
            <w:noProof/>
            <w:webHidden/>
          </w:rPr>
          <w:t>64</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41" w:history="1">
        <w:r w:rsidR="00BE3A1C" w:rsidRPr="00B42C6A">
          <w:rPr>
            <w:rStyle w:val="Hipervnculo"/>
            <w:noProof/>
          </w:rPr>
          <w:t>10.3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Estructura</w:t>
        </w:r>
        <w:r w:rsidR="00BE3A1C">
          <w:rPr>
            <w:noProof/>
            <w:webHidden/>
          </w:rPr>
          <w:tab/>
        </w:r>
        <w:r w:rsidR="00BE3A1C">
          <w:rPr>
            <w:noProof/>
            <w:webHidden/>
          </w:rPr>
          <w:fldChar w:fldCharType="begin"/>
        </w:r>
        <w:r w:rsidR="00BE3A1C">
          <w:rPr>
            <w:noProof/>
            <w:webHidden/>
          </w:rPr>
          <w:instrText xml:space="preserve"> PAGEREF _Toc73133341 \h </w:instrText>
        </w:r>
        <w:r w:rsidR="00BE3A1C">
          <w:rPr>
            <w:noProof/>
            <w:webHidden/>
          </w:rPr>
        </w:r>
        <w:r w:rsidR="00BE3A1C">
          <w:rPr>
            <w:noProof/>
            <w:webHidden/>
          </w:rPr>
          <w:fldChar w:fldCharType="separate"/>
        </w:r>
        <w:r w:rsidR="00BE3A1C">
          <w:rPr>
            <w:noProof/>
            <w:webHidden/>
          </w:rPr>
          <w:t>65</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42" w:history="1">
        <w:r w:rsidR="00BE3A1C" w:rsidRPr="00B42C6A">
          <w:rPr>
            <w:rStyle w:val="Hipervnculo"/>
            <w:noProof/>
          </w:rPr>
          <w:t>10.4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Duplicidad de nombres</w:t>
        </w:r>
        <w:r w:rsidR="00BE3A1C">
          <w:rPr>
            <w:noProof/>
            <w:webHidden/>
          </w:rPr>
          <w:tab/>
        </w:r>
        <w:r w:rsidR="00BE3A1C">
          <w:rPr>
            <w:noProof/>
            <w:webHidden/>
          </w:rPr>
          <w:fldChar w:fldCharType="begin"/>
        </w:r>
        <w:r w:rsidR="00BE3A1C">
          <w:rPr>
            <w:noProof/>
            <w:webHidden/>
          </w:rPr>
          <w:instrText xml:space="preserve"> PAGEREF _Toc73133342 \h </w:instrText>
        </w:r>
        <w:r w:rsidR="00BE3A1C">
          <w:rPr>
            <w:noProof/>
            <w:webHidden/>
          </w:rPr>
        </w:r>
        <w:r w:rsidR="00BE3A1C">
          <w:rPr>
            <w:noProof/>
            <w:webHidden/>
          </w:rPr>
          <w:fldChar w:fldCharType="separate"/>
        </w:r>
        <w:r w:rsidR="00BE3A1C">
          <w:rPr>
            <w:noProof/>
            <w:webHidden/>
          </w:rPr>
          <w:t>66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43" w:history="1">
        <w:r w:rsidR="00BE3A1C" w:rsidRPr="00B42C6A">
          <w:rPr>
            <w:rStyle w:val="Hipervnculo"/>
            <w:noProof/>
          </w:rPr>
          <w:t>10.5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Resolución de nombres</w:t>
        </w:r>
        <w:r w:rsidR="00BE3A1C">
          <w:rPr>
            <w:noProof/>
            <w:webHidden/>
          </w:rPr>
          <w:tab/>
        </w:r>
        <w:r w:rsidR="00BE3A1C">
          <w:rPr>
            <w:noProof/>
            <w:webHidden/>
          </w:rPr>
          <w:fldChar w:fldCharType="begin"/>
        </w:r>
        <w:r w:rsidR="00BE3A1C">
          <w:rPr>
            <w:noProof/>
            <w:webHidden/>
          </w:rPr>
          <w:instrText xml:space="preserve"> PAGEREF _Toc73133343 \h </w:instrText>
        </w:r>
        <w:r w:rsidR="00BE3A1C">
          <w:rPr>
            <w:noProof/>
            <w:webHidden/>
          </w:rPr>
        </w:r>
        <w:r w:rsidR="00BE3A1C">
          <w:rPr>
            <w:noProof/>
            <w:webHidden/>
          </w:rPr>
          <w:fldChar w:fldCharType="separate"/>
        </w:r>
        <w:r w:rsidR="00BE3A1C">
          <w:rPr>
            <w:noProof/>
            <w:webHidden/>
          </w:rPr>
          <w:t>67</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4" w:history="1">
        <w:r w:rsidR="00BE3A1C" w:rsidRPr="00B42C6A">
          <w:rPr>
            <w:rStyle w:val="Hipervnculo"/>
            <w:noProof/>
          </w:rPr>
          <w:t>10.5.1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FindFirst() y FindNext()</w:t>
        </w:r>
        <w:r w:rsidR="00BE3A1C">
          <w:rPr>
            <w:noProof/>
            <w:webHidden/>
          </w:rPr>
          <w:tab/>
        </w:r>
        <w:r w:rsidR="00BE3A1C">
          <w:rPr>
            <w:noProof/>
            <w:webHidden/>
          </w:rPr>
          <w:fldChar w:fldCharType="begin"/>
        </w:r>
        <w:r w:rsidR="00BE3A1C">
          <w:rPr>
            <w:noProof/>
            <w:webHidden/>
          </w:rPr>
          <w:instrText xml:space="preserve"> PAGEREF _Toc73133344 \h </w:instrText>
        </w:r>
        <w:r w:rsidR="00BE3A1C">
          <w:rPr>
            <w:noProof/>
            <w:webHidden/>
          </w:rPr>
        </w:r>
        <w:r w:rsidR="00BE3A1C">
          <w:rPr>
            <w:noProof/>
            <w:webHidden/>
          </w:rPr>
          <w:fldChar w:fldCharType="separate"/>
        </w:r>
        <w:r w:rsidR="00BE3A1C">
          <w:rPr>
            <w:noProof/>
            <w:webHidden/>
          </w:rPr>
          <w:t>68</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5" w:history="1">
        <w:r w:rsidR="00BE3A1C" w:rsidRPr="00B42C6A">
          <w:rPr>
            <w:rStyle w:val="Hipervnculo"/>
            <w:noProof/>
          </w:rPr>
          <w:t>10.5.2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Comparación de Identificadores</w:t>
        </w:r>
        <w:r w:rsidR="00BE3A1C">
          <w:rPr>
            <w:noProof/>
            <w:webHidden/>
          </w:rPr>
          <w:tab/>
        </w:r>
        <w:r w:rsidR="00BE3A1C">
          <w:rPr>
            <w:noProof/>
            <w:webHidden/>
          </w:rPr>
          <w:fldChar w:fldCharType="begin"/>
        </w:r>
        <w:r w:rsidR="00BE3A1C">
          <w:rPr>
            <w:noProof/>
            <w:webHidden/>
          </w:rPr>
          <w:instrText xml:space="preserve"> PAGEREF _Toc73133345 \h </w:instrText>
        </w:r>
        <w:r w:rsidR="00BE3A1C">
          <w:rPr>
            <w:noProof/>
            <w:webHidden/>
          </w:rPr>
        </w:r>
        <w:r w:rsidR="00BE3A1C">
          <w:rPr>
            <w:noProof/>
            <w:webHidden/>
          </w:rPr>
          <w:fldChar w:fldCharType="separate"/>
        </w:r>
        <w:r w:rsidR="00BE3A1C">
          <w:rPr>
            <w:noProof/>
            <w:webHidden/>
          </w:rPr>
          <w:t>70</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6" w:history="1">
        <w:r w:rsidR="00BE3A1C" w:rsidRPr="00B42C6A">
          <w:rPr>
            <w:rStyle w:val="Hipervnculo"/>
            <w:noProof/>
          </w:rPr>
          <w:t>10.5.3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Exploración de identificadores</w:t>
        </w:r>
        <w:r w:rsidR="00BE3A1C">
          <w:rPr>
            <w:noProof/>
            <w:webHidden/>
          </w:rPr>
          <w:tab/>
        </w:r>
        <w:r w:rsidR="00BE3A1C">
          <w:rPr>
            <w:noProof/>
            <w:webHidden/>
          </w:rPr>
          <w:fldChar w:fldCharType="begin"/>
        </w:r>
        <w:r w:rsidR="00BE3A1C">
          <w:rPr>
            <w:noProof/>
            <w:webHidden/>
          </w:rPr>
          <w:instrText xml:space="preserve"> PAGEREF _Toc73133346 \h </w:instrText>
        </w:r>
        <w:r w:rsidR="00BE3A1C">
          <w:rPr>
            <w:noProof/>
            <w:webHidden/>
          </w:rPr>
        </w:r>
        <w:r w:rsidR="00BE3A1C">
          <w:rPr>
            <w:noProof/>
            <w:webHidden/>
          </w:rPr>
          <w:fldChar w:fldCharType="separate"/>
        </w:r>
        <w:r w:rsidR="00BE3A1C">
          <w:rPr>
            <w:noProof/>
            <w:webHidden/>
          </w:rPr>
          <w:t>71</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7" w:history="1">
        <w:r w:rsidR="00BE3A1C" w:rsidRPr="00B42C6A">
          <w:rPr>
            <w:rStyle w:val="Hipervnculo"/>
            <w:noProof/>
          </w:rPr>
          <w:t>10.5.4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TEleBody</w:t>
        </w:r>
        <w:r w:rsidR="00BE3A1C">
          <w:rPr>
            <w:noProof/>
            <w:webHidden/>
          </w:rPr>
          <w:tab/>
        </w:r>
        <w:r w:rsidR="00BE3A1C">
          <w:rPr>
            <w:noProof/>
            <w:webHidden/>
          </w:rPr>
          <w:fldChar w:fldCharType="begin"/>
        </w:r>
        <w:r w:rsidR="00BE3A1C">
          <w:rPr>
            <w:noProof/>
            <w:webHidden/>
          </w:rPr>
          <w:instrText xml:space="preserve"> PAGEREF _Toc73133347 \h </w:instrText>
        </w:r>
        <w:r w:rsidR="00BE3A1C">
          <w:rPr>
            <w:noProof/>
            <w:webHidden/>
          </w:rPr>
        </w:r>
        <w:r w:rsidR="00BE3A1C">
          <w:rPr>
            <w:noProof/>
            <w:webHidden/>
          </w:rPr>
          <w:fldChar w:fldCharType="separate"/>
        </w:r>
        <w:r w:rsidR="00BE3A1C">
          <w:rPr>
            <w:noProof/>
            <w:webHidden/>
          </w:rPr>
          <w:t>72</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48" w:history="1">
        <w:r w:rsidR="00BE3A1C" w:rsidRPr="00B42C6A">
          <w:rPr>
            <w:rStyle w:val="Hipervnculo"/>
            <w:noProof/>
          </w:rPr>
          <w:t>10.5.5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las Declaraciones</w:t>
        </w:r>
        <w:r w:rsidR="00BE3A1C">
          <w:rPr>
            <w:noProof/>
            <w:webHidden/>
          </w:rPr>
          <w:tab/>
        </w:r>
        <w:r w:rsidR="00BE3A1C">
          <w:rPr>
            <w:noProof/>
            <w:webHidden/>
          </w:rPr>
          <w:fldChar w:fldCharType="begin"/>
        </w:r>
        <w:r w:rsidR="00BE3A1C">
          <w:rPr>
            <w:noProof/>
            <w:webHidden/>
          </w:rPr>
          <w:instrText xml:space="preserve"> PAGEREF _Toc73133348 \h </w:instrText>
        </w:r>
        <w:r w:rsidR="00BE3A1C">
          <w:rPr>
            <w:noProof/>
            <w:webHidden/>
          </w:rPr>
        </w:r>
        <w:r w:rsidR="00BE3A1C">
          <w:rPr>
            <w:noProof/>
            <w:webHidden/>
          </w:rPr>
          <w:fldChar w:fldCharType="separate"/>
        </w:r>
        <w:r w:rsidR="00BE3A1C">
          <w:rPr>
            <w:noProof/>
            <w:webHidden/>
          </w:rPr>
          <w:t>73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49" w:history="1">
        <w:r w:rsidR="00BE3A1C" w:rsidRPr="00B42C6A">
          <w:rPr>
            <w:rStyle w:val="Hipervnculo"/>
            <w:noProof/>
          </w:rPr>
          <w:t>10.6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Llenado del árbol de sintaxis</w:t>
        </w:r>
        <w:r w:rsidR="00BE3A1C">
          <w:rPr>
            <w:noProof/>
            <w:webHidden/>
          </w:rPr>
          <w:tab/>
        </w:r>
        <w:r w:rsidR="00BE3A1C">
          <w:rPr>
            <w:noProof/>
            <w:webHidden/>
          </w:rPr>
          <w:fldChar w:fldCharType="begin"/>
        </w:r>
        <w:r w:rsidR="00BE3A1C">
          <w:rPr>
            <w:noProof/>
            <w:webHidden/>
          </w:rPr>
          <w:instrText xml:space="preserve"> PAGEREF _Toc73133349 \h </w:instrText>
        </w:r>
        <w:r w:rsidR="00BE3A1C">
          <w:rPr>
            <w:noProof/>
            <w:webHidden/>
          </w:rPr>
        </w:r>
        <w:r w:rsidR="00BE3A1C">
          <w:rPr>
            <w:noProof/>
            <w:webHidden/>
          </w:rPr>
          <w:fldChar w:fldCharType="separate"/>
        </w:r>
        <w:r w:rsidR="00BE3A1C">
          <w:rPr>
            <w:noProof/>
            <w:webHidden/>
          </w:rPr>
          <w:t>74</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50" w:history="1">
        <w:r w:rsidR="00BE3A1C" w:rsidRPr="00B42C6A">
          <w:rPr>
            <w:rStyle w:val="Hipervnculo"/>
            <w:noProof/>
          </w:rPr>
          <w:t>10.7</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o Referencias</w:t>
        </w:r>
        <w:r w:rsidR="00BE3A1C">
          <w:rPr>
            <w:noProof/>
            <w:webHidden/>
          </w:rPr>
          <w:tab/>
        </w:r>
        <w:r w:rsidR="00BE3A1C">
          <w:rPr>
            <w:noProof/>
            <w:webHidden/>
          </w:rPr>
          <w:fldChar w:fldCharType="begin"/>
        </w:r>
        <w:r w:rsidR="00BE3A1C">
          <w:rPr>
            <w:noProof/>
            <w:webHidden/>
          </w:rPr>
          <w:instrText xml:space="preserve"> PAGEREF _Toc73133350 \h </w:instrText>
        </w:r>
        <w:r w:rsidR="00BE3A1C">
          <w:rPr>
            <w:noProof/>
            <w:webHidden/>
          </w:rPr>
        </w:r>
        <w:r w:rsidR="00BE3A1C">
          <w:rPr>
            <w:noProof/>
            <w:webHidden/>
          </w:rPr>
          <w:fldChar w:fldCharType="separate"/>
        </w:r>
        <w:r w:rsidR="00BE3A1C">
          <w:rPr>
            <w:noProof/>
            <w:webHidden/>
          </w:rPr>
          <w:t>75</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1" w:history="1">
        <w:r w:rsidR="00BE3A1C" w:rsidRPr="00B42C6A">
          <w:rPr>
            <w:rStyle w:val="Hipervnculo"/>
            <w:noProof/>
          </w:rPr>
          <w:t>10.7.1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TEleConsDec</w:t>
        </w:r>
        <w:r w:rsidR="00BE3A1C">
          <w:rPr>
            <w:noProof/>
            <w:webHidden/>
          </w:rPr>
          <w:tab/>
        </w:r>
        <w:r w:rsidR="00BE3A1C">
          <w:rPr>
            <w:noProof/>
            <w:webHidden/>
          </w:rPr>
          <w:fldChar w:fldCharType="begin"/>
        </w:r>
        <w:r w:rsidR="00BE3A1C">
          <w:rPr>
            <w:noProof/>
            <w:webHidden/>
          </w:rPr>
          <w:instrText xml:space="preserve"> PAGEREF _Toc73133351 \h </w:instrText>
        </w:r>
        <w:r w:rsidR="00BE3A1C">
          <w:rPr>
            <w:noProof/>
            <w:webHidden/>
          </w:rPr>
        </w:r>
        <w:r w:rsidR="00BE3A1C">
          <w:rPr>
            <w:noProof/>
            <w:webHidden/>
          </w:rPr>
          <w:fldChar w:fldCharType="separate"/>
        </w:r>
        <w:r w:rsidR="00BE3A1C">
          <w:rPr>
            <w:noProof/>
            <w:webHidden/>
          </w:rPr>
          <w:t>76</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2" w:history="1">
        <w:r w:rsidR="00BE3A1C" w:rsidRPr="00B42C6A">
          <w:rPr>
            <w:rStyle w:val="Hipervnculo"/>
            <w:noProof/>
          </w:rPr>
          <w:t>10.7.2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TEleVarDec</w:t>
        </w:r>
        <w:r w:rsidR="00BE3A1C">
          <w:rPr>
            <w:noProof/>
            <w:webHidden/>
          </w:rPr>
          <w:tab/>
        </w:r>
        <w:r w:rsidR="00BE3A1C">
          <w:rPr>
            <w:noProof/>
            <w:webHidden/>
          </w:rPr>
          <w:fldChar w:fldCharType="begin"/>
        </w:r>
        <w:r w:rsidR="00BE3A1C">
          <w:rPr>
            <w:noProof/>
            <w:webHidden/>
          </w:rPr>
          <w:instrText xml:space="preserve"> PAGEREF _Toc73133352 \h </w:instrText>
        </w:r>
        <w:r w:rsidR="00BE3A1C">
          <w:rPr>
            <w:noProof/>
            <w:webHidden/>
          </w:rPr>
        </w:r>
        <w:r w:rsidR="00BE3A1C">
          <w:rPr>
            <w:noProof/>
            <w:webHidden/>
          </w:rPr>
          <w:fldChar w:fldCharType="separate"/>
        </w:r>
        <w:r w:rsidR="00BE3A1C">
          <w:rPr>
            <w:noProof/>
            <w:webHidden/>
          </w:rPr>
          <w:t>76</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3" w:history="1">
        <w:r w:rsidR="00BE3A1C" w:rsidRPr="00B42C6A">
          <w:rPr>
            <w:rStyle w:val="Hipervnculo"/>
            <w:noProof/>
          </w:rPr>
          <w:t>10.7.3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TEleTypeDec</w:t>
        </w:r>
        <w:r w:rsidR="00BE3A1C">
          <w:rPr>
            <w:noProof/>
            <w:webHidden/>
          </w:rPr>
          <w:tab/>
        </w:r>
        <w:r w:rsidR="00BE3A1C">
          <w:rPr>
            <w:noProof/>
            <w:webHidden/>
          </w:rPr>
          <w:fldChar w:fldCharType="begin"/>
        </w:r>
        <w:r w:rsidR="00BE3A1C">
          <w:rPr>
            <w:noProof/>
            <w:webHidden/>
          </w:rPr>
          <w:instrText xml:space="preserve"> PAGEREF _Toc73133353 \h </w:instrText>
        </w:r>
        <w:r w:rsidR="00BE3A1C">
          <w:rPr>
            <w:noProof/>
            <w:webHidden/>
          </w:rPr>
        </w:r>
        <w:r w:rsidR="00BE3A1C">
          <w:rPr>
            <w:noProof/>
            <w:webHidden/>
          </w:rPr>
          <w:fldChar w:fldCharType="separate"/>
        </w:r>
        <w:r w:rsidR="00BE3A1C">
          <w:rPr>
            <w:noProof/>
            <w:webHidden/>
          </w:rPr>
          <w:t>77</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4" w:history="1">
        <w:r w:rsidR="00BE3A1C" w:rsidRPr="00B42C6A">
          <w:rPr>
            <w:rStyle w:val="Hipervnculo"/>
            <w:noProof/>
          </w:rPr>
          <w:t>10.7.4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Llamadas desde TEleBody</w:t>
        </w:r>
        <w:r w:rsidR="00BE3A1C">
          <w:rPr>
            <w:noProof/>
            <w:webHidden/>
          </w:rPr>
          <w:tab/>
        </w:r>
        <w:r w:rsidR="00BE3A1C">
          <w:rPr>
            <w:noProof/>
            <w:webHidden/>
          </w:rPr>
          <w:fldChar w:fldCharType="begin"/>
        </w:r>
        <w:r w:rsidR="00BE3A1C">
          <w:rPr>
            <w:noProof/>
            <w:webHidden/>
          </w:rPr>
          <w:instrText xml:space="preserve"> PAGEREF _Toc73133354 \h </w:instrText>
        </w:r>
        <w:r w:rsidR="00BE3A1C">
          <w:rPr>
            <w:noProof/>
            <w:webHidden/>
          </w:rPr>
        </w:r>
        <w:r w:rsidR="00BE3A1C">
          <w:rPr>
            <w:noProof/>
            <w:webHidden/>
          </w:rPr>
          <w:fldChar w:fldCharType="separate"/>
        </w:r>
        <w:r w:rsidR="00BE3A1C">
          <w:rPr>
            <w:noProof/>
            <w:webHidden/>
          </w:rPr>
          <w:t>77</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5" w:history="1">
        <w:r w:rsidR="00BE3A1C" w:rsidRPr="00B42C6A">
          <w:rPr>
            <w:rStyle w:val="Hipervnculo"/>
            <w:noProof/>
          </w:rPr>
          <w:t>10.7.5</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Implementación de llamadas</w:t>
        </w:r>
        <w:r w:rsidR="00BE3A1C">
          <w:rPr>
            <w:noProof/>
            <w:webHidden/>
          </w:rPr>
          <w:tab/>
        </w:r>
        <w:r w:rsidR="00BE3A1C">
          <w:rPr>
            <w:noProof/>
            <w:webHidden/>
          </w:rPr>
          <w:fldChar w:fldCharType="begin"/>
        </w:r>
        <w:r w:rsidR="00BE3A1C">
          <w:rPr>
            <w:noProof/>
            <w:webHidden/>
          </w:rPr>
          <w:instrText xml:space="preserve"> PAGEREF _Toc73133355 \h </w:instrText>
        </w:r>
        <w:r w:rsidR="00BE3A1C">
          <w:rPr>
            <w:noProof/>
            <w:webHidden/>
          </w:rPr>
        </w:r>
        <w:r w:rsidR="00BE3A1C">
          <w:rPr>
            <w:noProof/>
            <w:webHidden/>
          </w:rPr>
          <w:fldChar w:fldCharType="separate"/>
        </w:r>
        <w:r w:rsidR="00BE3A1C">
          <w:rPr>
            <w:noProof/>
            <w:webHidden/>
          </w:rPr>
          <w:t>78</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6" w:history="1">
        <w:r w:rsidR="00BE3A1C" w:rsidRPr="00B42C6A">
          <w:rPr>
            <w:rStyle w:val="Hipervnculo"/>
            <w:noProof/>
          </w:rPr>
          <w:t>10.7.6</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Contenedores de código</w:t>
        </w:r>
        <w:r w:rsidR="00BE3A1C">
          <w:rPr>
            <w:noProof/>
            <w:webHidden/>
          </w:rPr>
          <w:tab/>
        </w:r>
        <w:r w:rsidR="00BE3A1C">
          <w:rPr>
            <w:noProof/>
            <w:webHidden/>
          </w:rPr>
          <w:fldChar w:fldCharType="begin"/>
        </w:r>
        <w:r w:rsidR="00BE3A1C">
          <w:rPr>
            <w:noProof/>
            <w:webHidden/>
          </w:rPr>
          <w:instrText xml:space="preserve"> PAGEREF _Toc73133356 \h </w:instrText>
        </w:r>
        <w:r w:rsidR="00BE3A1C">
          <w:rPr>
            <w:noProof/>
            <w:webHidden/>
          </w:rPr>
        </w:r>
        <w:r w:rsidR="00BE3A1C">
          <w:rPr>
            <w:noProof/>
            <w:webHidden/>
          </w:rPr>
          <w:fldChar w:fldCharType="separate"/>
        </w:r>
        <w:r w:rsidR="00BE3A1C">
          <w:rPr>
            <w:noProof/>
            <w:webHidden/>
          </w:rPr>
          <w:t>79</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57" w:history="1">
        <w:r w:rsidR="00BE3A1C" w:rsidRPr="00B42C6A">
          <w:rPr>
            <w:rStyle w:val="Hipervnculo"/>
            <w:noProof/>
          </w:rPr>
          <w:t>10.7.7</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“Llamadores” y “llamados”.</w:t>
        </w:r>
        <w:r w:rsidR="00BE3A1C">
          <w:rPr>
            <w:noProof/>
            <w:webHidden/>
          </w:rPr>
          <w:tab/>
        </w:r>
        <w:r w:rsidR="00BE3A1C">
          <w:rPr>
            <w:noProof/>
            <w:webHidden/>
          </w:rPr>
          <w:fldChar w:fldCharType="begin"/>
        </w:r>
        <w:r w:rsidR="00BE3A1C">
          <w:rPr>
            <w:noProof/>
            <w:webHidden/>
          </w:rPr>
          <w:instrText xml:space="preserve"> PAGEREF _Toc73133357 \h </w:instrText>
        </w:r>
        <w:r w:rsidR="00BE3A1C">
          <w:rPr>
            <w:noProof/>
            <w:webHidden/>
          </w:rPr>
        </w:r>
        <w:r w:rsidR="00BE3A1C">
          <w:rPr>
            <w:noProof/>
            <w:webHidden/>
          </w:rPr>
          <w:fldChar w:fldCharType="separate"/>
        </w:r>
        <w:r w:rsidR="00BE3A1C">
          <w:rPr>
            <w:noProof/>
            <w:webHidden/>
          </w:rPr>
          <w:t>81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58" w:history="1">
        <w:r w:rsidR="00BE3A1C" w:rsidRPr="00B42C6A">
          <w:rPr>
            <w:rStyle w:val="Hipervnculo"/>
            <w:noProof/>
          </w:rPr>
          <w:t>10.8</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Marcos de programa</w:t>
        </w:r>
        <w:r w:rsidR="00BE3A1C">
          <w:rPr>
            <w:noProof/>
            <w:webHidden/>
          </w:rPr>
          <w:tab/>
        </w:r>
        <w:r w:rsidR="00BE3A1C">
          <w:rPr>
            <w:noProof/>
            <w:webHidden/>
          </w:rPr>
          <w:fldChar w:fldCharType="begin"/>
        </w:r>
        <w:r w:rsidR="00BE3A1C">
          <w:rPr>
            <w:noProof/>
            <w:webHidden/>
          </w:rPr>
          <w:instrText xml:space="preserve"> PAGEREF _Toc73133358 \h </w:instrText>
        </w:r>
        <w:r w:rsidR="00BE3A1C">
          <w:rPr>
            <w:noProof/>
            <w:webHidden/>
          </w:rPr>
        </w:r>
        <w:r w:rsidR="00BE3A1C">
          <w:rPr>
            <w:noProof/>
            <w:webHidden/>
          </w:rPr>
          <w:fldChar w:fldCharType="separate"/>
        </w:r>
        <w:r w:rsidR="00BE3A1C">
          <w:rPr>
            <w:noProof/>
            <w:webHidden/>
          </w:rPr>
          <w:t>83</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59" w:history="1">
        <w:r w:rsidR="00BE3A1C" w:rsidRPr="00B42C6A">
          <w:rPr>
            <w:rStyle w:val="Hipervnculo"/>
            <w:noProof/>
            <w:highlight w:val="yellow"/>
          </w:rPr>
          <w:t>10.9</w:t>
        </w:r>
        <w:r w:rsidR="00BE3A1C">
          <w:rPr>
            <w:rFonts w:asciiTheme="minorHAnsi" w:eastAsiaTheme="minorEastAsia" w:hAnsiTheme="minorHAnsi" w:cstheme="minorBidi"/>
            <w:noProof/>
            <w:sz w:val="22"/>
            <w:szCs w:val="22"/>
            <w:lang w:val="es-PE" w:eastAsia="es-PE"/>
          </w:rPr>
          <w:tab/>
        </w:r>
        <w:r w:rsidR="00BE3A1C" w:rsidRPr="00B42C6A">
          <w:rPr>
            <w:rStyle w:val="Hipervnculo"/>
            <w:noProof/>
            <w:highlight w:val="yellow"/>
          </w:rPr>
          <w:t>Bloques de sintaxis</w:t>
        </w:r>
        <w:r w:rsidR="00BE3A1C">
          <w:rPr>
            <w:noProof/>
            <w:webHidden/>
          </w:rPr>
          <w:tab/>
        </w:r>
        <w:r w:rsidR="00BE3A1C">
          <w:rPr>
            <w:noProof/>
            <w:webHidden/>
          </w:rPr>
          <w:fldChar w:fldCharType="begin"/>
        </w:r>
        <w:r w:rsidR="00BE3A1C">
          <w:rPr>
            <w:noProof/>
            <w:webHidden/>
          </w:rPr>
          <w:instrText xml:space="preserve"> PAGEREF _Toc73133359 \h </w:instrText>
        </w:r>
        <w:r w:rsidR="00BE3A1C">
          <w:rPr>
            <w:noProof/>
            <w:webHidden/>
          </w:rPr>
        </w:r>
        <w:r w:rsidR="00BE3A1C">
          <w:rPr>
            <w:noProof/>
            <w:webHidden/>
          </w:rPr>
          <w:fldChar w:fldCharType="separate"/>
        </w:r>
        <w:r w:rsidR="00BE3A1C">
          <w:rPr>
            <w:noProof/>
            <w:webHidden/>
          </w:rPr>
          <w:t>84</w:t>
        </w:r>
        <w:r w:rsidR="00BE3A1C">
          <w:rPr>
            <w:noProof/>
            <w:webHidden/>
          </w:rPr>
          <w:fldChar w:fldCharType="end"/>
        </w:r>
      </w:hyperlink>
    </w:p>
    <w:p w:rsidR="00BE3A1C" w:rsidRDefault="00C93E1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3133360" w:history="1">
        <w:r w:rsidR="00BE3A1C" w:rsidRPr="00B42C6A">
          <w:rPr>
            <w:rStyle w:val="Hipervnculo"/>
            <w:noProof/>
          </w:rPr>
          <w:t>11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SENTENCIAS</w:t>
        </w:r>
        <w:r w:rsidR="00BE3A1C">
          <w:rPr>
            <w:noProof/>
            <w:webHidden/>
          </w:rPr>
          <w:tab/>
        </w:r>
        <w:r w:rsidR="00BE3A1C">
          <w:rPr>
            <w:noProof/>
            <w:webHidden/>
          </w:rPr>
          <w:fldChar w:fldCharType="begin"/>
        </w:r>
        <w:r w:rsidR="00BE3A1C">
          <w:rPr>
            <w:noProof/>
            <w:webHidden/>
          </w:rPr>
          <w:instrText xml:space="preserve"> PAGEREF _Toc73133360 \h </w:instrText>
        </w:r>
        <w:r w:rsidR="00BE3A1C">
          <w:rPr>
            <w:noProof/>
            <w:webHidden/>
          </w:rPr>
        </w:r>
        <w:r w:rsidR="00BE3A1C">
          <w:rPr>
            <w:noProof/>
            <w:webHidden/>
          </w:rPr>
          <w:fldChar w:fldCharType="separate"/>
        </w:r>
        <w:r w:rsidR="00BE3A1C">
          <w:rPr>
            <w:noProof/>
            <w:webHidden/>
          </w:rPr>
          <w:t>86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61" w:history="1">
        <w:r w:rsidR="00BE3A1C" w:rsidRPr="00B42C6A">
          <w:rPr>
            <w:rStyle w:val="Hipervnculo"/>
            <w:noProof/>
          </w:rPr>
          <w:t>11.1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Tipos de sentencias</w:t>
        </w:r>
        <w:r w:rsidR="00BE3A1C">
          <w:rPr>
            <w:noProof/>
            <w:webHidden/>
          </w:rPr>
          <w:tab/>
        </w:r>
        <w:r w:rsidR="00BE3A1C">
          <w:rPr>
            <w:noProof/>
            <w:webHidden/>
          </w:rPr>
          <w:fldChar w:fldCharType="begin"/>
        </w:r>
        <w:r w:rsidR="00BE3A1C">
          <w:rPr>
            <w:noProof/>
            <w:webHidden/>
          </w:rPr>
          <w:instrText xml:space="preserve"> PAGEREF _Toc73133361 \h </w:instrText>
        </w:r>
        <w:r w:rsidR="00BE3A1C">
          <w:rPr>
            <w:noProof/>
            <w:webHidden/>
          </w:rPr>
        </w:r>
        <w:r w:rsidR="00BE3A1C">
          <w:rPr>
            <w:noProof/>
            <w:webHidden/>
          </w:rPr>
          <w:fldChar w:fldCharType="separate"/>
        </w:r>
        <w:r w:rsidR="00BE3A1C">
          <w:rPr>
            <w:noProof/>
            <w:webHidden/>
          </w:rPr>
          <w:t>86</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62" w:history="1">
        <w:r w:rsidR="00BE3A1C" w:rsidRPr="00B42C6A">
          <w:rPr>
            <w:rStyle w:val="Hipervnculo"/>
            <w:noProof/>
          </w:rPr>
          <w:t>11.2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Sentencias Expresión</w:t>
        </w:r>
        <w:r w:rsidR="00BE3A1C">
          <w:rPr>
            <w:noProof/>
            <w:webHidden/>
          </w:rPr>
          <w:tab/>
        </w:r>
        <w:r w:rsidR="00BE3A1C">
          <w:rPr>
            <w:noProof/>
            <w:webHidden/>
          </w:rPr>
          <w:fldChar w:fldCharType="begin"/>
        </w:r>
        <w:r w:rsidR="00BE3A1C">
          <w:rPr>
            <w:noProof/>
            <w:webHidden/>
          </w:rPr>
          <w:instrText xml:space="preserve"> PAGEREF _Toc73133362 \h </w:instrText>
        </w:r>
        <w:r w:rsidR="00BE3A1C">
          <w:rPr>
            <w:noProof/>
            <w:webHidden/>
          </w:rPr>
        </w:r>
        <w:r w:rsidR="00BE3A1C">
          <w:rPr>
            <w:noProof/>
            <w:webHidden/>
          </w:rPr>
          <w:fldChar w:fldCharType="separate"/>
        </w:r>
        <w:r w:rsidR="00BE3A1C">
          <w:rPr>
            <w:noProof/>
            <w:webHidden/>
          </w:rPr>
          <w:t>87</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63" w:history="1">
        <w:r w:rsidR="00BE3A1C" w:rsidRPr="00B42C6A">
          <w:rPr>
            <w:rStyle w:val="Hipervnculo"/>
            <w:noProof/>
          </w:rPr>
          <w:t>11.2.1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Expresiones</w:t>
        </w:r>
        <w:r w:rsidR="00BE3A1C">
          <w:rPr>
            <w:noProof/>
            <w:webHidden/>
          </w:rPr>
          <w:tab/>
        </w:r>
        <w:r w:rsidR="00BE3A1C">
          <w:rPr>
            <w:noProof/>
            <w:webHidden/>
          </w:rPr>
          <w:fldChar w:fldCharType="begin"/>
        </w:r>
        <w:r w:rsidR="00BE3A1C">
          <w:rPr>
            <w:noProof/>
            <w:webHidden/>
          </w:rPr>
          <w:instrText xml:space="preserve"> PAGEREF _Toc73133363 \h </w:instrText>
        </w:r>
        <w:r w:rsidR="00BE3A1C">
          <w:rPr>
            <w:noProof/>
            <w:webHidden/>
          </w:rPr>
        </w:r>
        <w:r w:rsidR="00BE3A1C">
          <w:rPr>
            <w:noProof/>
            <w:webHidden/>
          </w:rPr>
          <w:fldChar w:fldCharType="separate"/>
        </w:r>
        <w:r w:rsidR="00BE3A1C">
          <w:rPr>
            <w:noProof/>
            <w:webHidden/>
          </w:rPr>
          <w:t>89</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64" w:history="1">
        <w:r w:rsidR="00BE3A1C" w:rsidRPr="00B42C6A">
          <w:rPr>
            <w:rStyle w:val="Hipervnculo"/>
            <w:noProof/>
          </w:rPr>
          <w:t>11.3</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Bloques ASM</w:t>
        </w:r>
        <w:r w:rsidR="00BE3A1C">
          <w:rPr>
            <w:noProof/>
            <w:webHidden/>
          </w:rPr>
          <w:tab/>
        </w:r>
        <w:r w:rsidR="00BE3A1C">
          <w:rPr>
            <w:noProof/>
            <w:webHidden/>
          </w:rPr>
          <w:fldChar w:fldCharType="begin"/>
        </w:r>
        <w:r w:rsidR="00BE3A1C">
          <w:rPr>
            <w:noProof/>
            <w:webHidden/>
          </w:rPr>
          <w:instrText xml:space="preserve"> PAGEREF _Toc73133364 \h </w:instrText>
        </w:r>
        <w:r w:rsidR="00BE3A1C">
          <w:rPr>
            <w:noProof/>
            <w:webHidden/>
          </w:rPr>
        </w:r>
        <w:r w:rsidR="00BE3A1C">
          <w:rPr>
            <w:noProof/>
            <w:webHidden/>
          </w:rPr>
          <w:fldChar w:fldCharType="separate"/>
        </w:r>
        <w:r w:rsidR="00BE3A1C">
          <w:rPr>
            <w:noProof/>
            <w:webHidden/>
          </w:rPr>
          <w:t>89</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65" w:history="1">
        <w:r w:rsidR="00BE3A1C" w:rsidRPr="00B42C6A">
          <w:rPr>
            <w:rStyle w:val="Hipervnculo"/>
            <w:noProof/>
          </w:rPr>
          <w:t>11.3.1</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Instrucciones ASM</w:t>
        </w:r>
        <w:r w:rsidR="00BE3A1C">
          <w:rPr>
            <w:noProof/>
            <w:webHidden/>
          </w:rPr>
          <w:tab/>
        </w:r>
        <w:r w:rsidR="00BE3A1C">
          <w:rPr>
            <w:noProof/>
            <w:webHidden/>
          </w:rPr>
          <w:fldChar w:fldCharType="begin"/>
        </w:r>
        <w:r w:rsidR="00BE3A1C">
          <w:rPr>
            <w:noProof/>
            <w:webHidden/>
          </w:rPr>
          <w:instrText xml:space="preserve"> PAGEREF _Toc73133365 \h </w:instrText>
        </w:r>
        <w:r w:rsidR="00BE3A1C">
          <w:rPr>
            <w:noProof/>
            <w:webHidden/>
          </w:rPr>
        </w:r>
        <w:r w:rsidR="00BE3A1C">
          <w:rPr>
            <w:noProof/>
            <w:webHidden/>
          </w:rPr>
          <w:fldChar w:fldCharType="separate"/>
        </w:r>
        <w:r w:rsidR="00BE3A1C">
          <w:rPr>
            <w:noProof/>
            <w:webHidden/>
          </w:rPr>
          <w:t>90</w:t>
        </w:r>
        <w:r w:rsidR="00BE3A1C">
          <w:rPr>
            <w:noProof/>
            <w:webHidden/>
          </w:rPr>
          <w:fldChar w:fldCharType="end"/>
        </w:r>
      </w:hyperlink>
    </w:p>
    <w:p w:rsidR="00BE3A1C" w:rsidRDefault="00C93E1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3133366" w:history="1">
        <w:r w:rsidR="00BE3A1C" w:rsidRPr="00B42C6A">
          <w:rPr>
            <w:rStyle w:val="Hipervnculo"/>
            <w:noProof/>
          </w:rPr>
          <w:t>11.3.2</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Instrucciones elaboradas</w:t>
        </w:r>
        <w:r w:rsidR="00BE3A1C">
          <w:rPr>
            <w:noProof/>
            <w:webHidden/>
          </w:rPr>
          <w:tab/>
        </w:r>
        <w:r w:rsidR="00BE3A1C">
          <w:rPr>
            <w:noProof/>
            <w:webHidden/>
          </w:rPr>
          <w:fldChar w:fldCharType="begin"/>
        </w:r>
        <w:r w:rsidR="00BE3A1C">
          <w:rPr>
            <w:noProof/>
            <w:webHidden/>
          </w:rPr>
          <w:instrText xml:space="preserve"> PAGEREF _Toc73133366 \h </w:instrText>
        </w:r>
        <w:r w:rsidR="00BE3A1C">
          <w:rPr>
            <w:noProof/>
            <w:webHidden/>
          </w:rPr>
        </w:r>
        <w:r w:rsidR="00BE3A1C">
          <w:rPr>
            <w:noProof/>
            <w:webHidden/>
          </w:rPr>
          <w:fldChar w:fldCharType="separate"/>
        </w:r>
        <w:r w:rsidR="00BE3A1C">
          <w:rPr>
            <w:noProof/>
            <w:webHidden/>
          </w:rPr>
          <w:t>91</w:t>
        </w:r>
        <w:r w:rsidR="00BE3A1C">
          <w:rPr>
            <w:noProof/>
            <w:webHidden/>
          </w:rPr>
          <w:fldChar w:fldCharType="end"/>
        </w:r>
      </w:hyperlink>
    </w:p>
    <w:p w:rsidR="00BE3A1C" w:rsidRDefault="00C93E1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3133367" w:history="1">
        <w:r w:rsidR="00BE3A1C" w:rsidRPr="00B42C6A">
          <w:rPr>
            <w:rStyle w:val="Hipervnculo"/>
            <w:noProof/>
          </w:rPr>
          <w:t>11.4</w:t>
        </w:r>
        <w:r w:rsidR="00BE3A1C">
          <w:rPr>
            <w:rFonts w:asciiTheme="minorHAnsi" w:eastAsiaTheme="minorEastAsia" w:hAnsiTheme="minorHAnsi" w:cstheme="minorBidi"/>
            <w:noProof/>
            <w:sz w:val="22"/>
            <w:szCs w:val="22"/>
            <w:lang w:val="es-PE" w:eastAsia="es-PE"/>
          </w:rPr>
          <w:tab/>
        </w:r>
        <w:r w:rsidR="00BE3A1C" w:rsidRPr="00B42C6A">
          <w:rPr>
            <w:rStyle w:val="Hipervnculo"/>
            <w:noProof/>
          </w:rPr>
          <w:t>Condicionales</w:t>
        </w:r>
        <w:r w:rsidR="00BE3A1C">
          <w:rPr>
            <w:noProof/>
            <w:webHidden/>
          </w:rPr>
          <w:tab/>
        </w:r>
        <w:r w:rsidR="00BE3A1C">
          <w:rPr>
            <w:noProof/>
            <w:webHidden/>
          </w:rPr>
          <w:fldChar w:fldCharType="begin"/>
        </w:r>
        <w:r w:rsidR="00BE3A1C">
          <w:rPr>
            <w:noProof/>
            <w:webHidden/>
          </w:rPr>
          <w:instrText xml:space="preserve"> PAGEREF _Toc73133367 \h </w:instrText>
        </w:r>
        <w:r w:rsidR="00BE3A1C">
          <w:rPr>
            <w:noProof/>
            <w:webHidden/>
          </w:rPr>
        </w:r>
        <w:r w:rsidR="00BE3A1C">
          <w:rPr>
            <w:noProof/>
            <w:webHidden/>
          </w:rPr>
          <w:fldChar w:fldCharType="separate"/>
        </w:r>
        <w:r w:rsidR="00BE3A1C">
          <w:rPr>
            <w:noProof/>
            <w:webHidden/>
          </w:rPr>
          <w:t>93</w:t>
        </w:r>
        <w:r w:rsidR="00BE3A1C">
          <w:rPr>
            <w:noProof/>
            <w:webHidden/>
          </w:rPr>
          <w:fldChar w:fldCharType="end"/>
        </w:r>
      </w:hyperlink>
    </w:p>
    <w:p w:rsidR="00D34E28" w:rsidRDefault="00EB7FB5" w:rsidP="00EB7FB5">
      <w:pPr>
        <w:pStyle w:val="Puesto"/>
        <w:jc w:val="left"/>
      </w:pPr>
      <w:r>
        <w:rPr>
          <w:b w:val="0"/>
          <w:bCs w:val="0"/>
        </w:rPr>
        <w:fldChar w:fldCharType="end"/>
      </w:r>
      <w:r w:rsidR="008A22AF">
        <w:rPr>
          <w:sz w:val="22"/>
        </w:rPr>
        <w:br w:type="page"/>
      </w:r>
      <w:bookmarkStart w:id="0" w:name="_Toc29757893"/>
      <w:bookmarkStart w:id="1" w:name="_Toc73133282"/>
      <w:r w:rsidR="007231A9">
        <w:lastRenderedPageBreak/>
        <w:t>REFERENCIAS</w:t>
      </w:r>
      <w:bookmarkEnd w:id="0"/>
      <w:bookmarkEnd w:id="1"/>
    </w:p>
    <w:p w:rsidR="00D34E28" w:rsidRPr="006A7459" w:rsidRDefault="00D34E28" w:rsidP="00D34E28"/>
    <w:p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rsidR="00D34E28" w:rsidRDefault="00D34E28" w:rsidP="00D34E28">
      <w:pPr>
        <w:ind w:firstLine="708"/>
        <w:jc w:val="both"/>
      </w:pPr>
    </w:p>
    <w:p w:rsidR="00667F4A" w:rsidRDefault="00667F4A" w:rsidP="00B45646">
      <w:pPr>
        <w:numPr>
          <w:ilvl w:val="0"/>
          <w:numId w:val="2"/>
        </w:numPr>
        <w:jc w:val="both"/>
      </w:pPr>
      <w:proofErr w:type="spellStart"/>
      <w:r>
        <w:t>Object</w:t>
      </w:r>
      <w:proofErr w:type="spellEnd"/>
      <w:r>
        <w:t xml:space="preserve"> Pascal</w:t>
      </w:r>
    </w:p>
    <w:p w:rsidR="00FB3AD1" w:rsidRDefault="00FB3AD1" w:rsidP="00B45646">
      <w:pPr>
        <w:numPr>
          <w:ilvl w:val="0"/>
          <w:numId w:val="2"/>
        </w:numPr>
        <w:jc w:val="both"/>
      </w:pPr>
      <w:r>
        <w:t>Librería P</w:t>
      </w:r>
      <w:r w:rsidR="00465ED8">
        <w:t>65</w:t>
      </w:r>
      <w:r>
        <w:t>Utils.</w:t>
      </w:r>
    </w:p>
    <w:p w:rsidR="00D34E28" w:rsidRDefault="00465ED8" w:rsidP="00B45646">
      <w:pPr>
        <w:numPr>
          <w:ilvl w:val="0"/>
          <w:numId w:val="2"/>
        </w:numPr>
        <w:jc w:val="both"/>
      </w:pPr>
      <w:r>
        <w:t>CPU 6502</w:t>
      </w:r>
      <w:r w:rsidR="00FB3AD1">
        <w:t>.</w:t>
      </w:r>
    </w:p>
    <w:p w:rsidR="00D34E28" w:rsidRDefault="00D34E28" w:rsidP="00B45646">
      <w:pPr>
        <w:numPr>
          <w:ilvl w:val="0"/>
          <w:numId w:val="2"/>
        </w:numPr>
        <w:jc w:val="both"/>
      </w:pPr>
      <w:r>
        <w:t xml:space="preserve">Lenguaje ensamblador </w:t>
      </w:r>
      <w:r w:rsidR="00465ED8">
        <w:t>del 6502</w:t>
      </w:r>
      <w:r w:rsidR="00FB3AD1">
        <w:t>.</w:t>
      </w:r>
    </w:p>
    <w:p w:rsidR="00D34E28" w:rsidRDefault="00D34E28" w:rsidP="00D34E28">
      <w:pPr>
        <w:ind w:firstLine="708"/>
        <w:jc w:val="both"/>
      </w:pPr>
    </w:p>
    <w:p w:rsidR="008042EE" w:rsidRDefault="008042EE" w:rsidP="008042EE">
      <w:pPr>
        <w:ind w:firstLine="708"/>
        <w:jc w:val="both"/>
      </w:pPr>
    </w:p>
    <w:p w:rsidR="00945D38" w:rsidRDefault="00945D38">
      <w:pPr>
        <w:rPr>
          <w:rFonts w:ascii="Arial" w:hAnsi="Arial" w:cs="Arial"/>
          <w:b/>
          <w:bCs/>
          <w:kern w:val="32"/>
          <w:sz w:val="32"/>
          <w:szCs w:val="32"/>
        </w:rPr>
      </w:pPr>
      <w:bookmarkStart w:id="2" w:name="_Ref496962063"/>
      <w:bookmarkStart w:id="3" w:name="_Toc29757895"/>
      <w:r>
        <w:br w:type="page"/>
      </w:r>
    </w:p>
    <w:p w:rsidR="00531AD0" w:rsidRDefault="00531AD0" w:rsidP="00531AD0">
      <w:pPr>
        <w:pStyle w:val="Ttulo1"/>
      </w:pPr>
      <w:bookmarkStart w:id="4" w:name="_Toc73133283"/>
      <w:r>
        <w:lastRenderedPageBreak/>
        <w:t>INTRODUCCIÓN</w:t>
      </w:r>
      <w:bookmarkEnd w:id="2"/>
      <w:bookmarkEnd w:id="3"/>
      <w:bookmarkEnd w:id="4"/>
    </w:p>
    <w:p w:rsidR="00945D38" w:rsidRDefault="003570EA" w:rsidP="00945D38">
      <w:pPr>
        <w:pStyle w:val="Ttulo2"/>
      </w:pPr>
      <w:bookmarkStart w:id="5" w:name="_Toc73133284"/>
      <w:r>
        <w:t>Resumen</w:t>
      </w:r>
      <w:bookmarkEnd w:id="5"/>
    </w:p>
    <w:p w:rsidR="00945D38" w:rsidRDefault="00945D38" w:rsidP="00945D38"/>
    <w:p w:rsidR="00945D38" w:rsidRDefault="00945D38" w:rsidP="001542D2">
      <w:pPr>
        <w:ind w:firstLine="708"/>
        <w:jc w:val="both"/>
      </w:pPr>
      <w:r>
        <w:t>El proyecto P65Pas es un proyecto extenso como cualquier proyecto que pretenda desarrollar un compilador funcional de un lenguaje de alto nivel como Pascal.</w:t>
      </w:r>
    </w:p>
    <w:p w:rsidR="00961FC3" w:rsidRDefault="00961FC3" w:rsidP="001542D2">
      <w:pPr>
        <w:jc w:val="both"/>
      </w:pPr>
    </w:p>
    <w:p w:rsidR="00961FC3" w:rsidRDefault="00961FC3" w:rsidP="001542D2">
      <w:pPr>
        <w:ind w:firstLine="708"/>
        <w:jc w:val="both"/>
      </w:pPr>
      <w:r>
        <w:t>El proyecto consiste en el desarrollo de un compilador Pascal multiplataforma, que compile código binario para la CPU6502, sin dependencias externas.</w:t>
      </w:r>
    </w:p>
    <w:p w:rsidR="00961FC3" w:rsidRDefault="00961FC3" w:rsidP="001542D2">
      <w:pPr>
        <w:jc w:val="both"/>
      </w:pPr>
    </w:p>
    <w:p w:rsidR="00961FC3" w:rsidRDefault="00961FC3" w:rsidP="001542D2">
      <w:pPr>
        <w:ind w:firstLine="708"/>
        <w:jc w:val="both"/>
      </w:pPr>
      <w:r>
        <w:t>El proyecto, incluyendo todas las librerías usadas</w:t>
      </w:r>
      <w:r w:rsidR="003570EA">
        <w:t>,</w:t>
      </w:r>
      <w:r>
        <w:t xml:space="preserve"> está desarrollado usando la IDE </w:t>
      </w:r>
      <w:proofErr w:type="spellStart"/>
      <w:r>
        <w:t>Lazarus</w:t>
      </w:r>
      <w:proofErr w:type="spellEnd"/>
      <w:r>
        <w:t>, con el compilador Free Pascal.</w:t>
      </w:r>
    </w:p>
    <w:p w:rsidR="00945D38" w:rsidRDefault="00945D38" w:rsidP="001542D2">
      <w:pPr>
        <w:jc w:val="both"/>
      </w:pPr>
    </w:p>
    <w:p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w:t>
      </w:r>
      <w:proofErr w:type="spellStart"/>
      <w:r>
        <w:t>microcontroladores</w:t>
      </w:r>
      <w:proofErr w:type="spellEnd"/>
      <w:r>
        <w:t xml:space="preserve"> PIC, pero que ha tomado un rumbo aparte y que ha permitido al autor, ensayar </w:t>
      </w:r>
      <w:r w:rsidR="00961FC3">
        <w:t xml:space="preserve">nuevos diseños en cuanto a la estructura interna del compilador. En otras palabras, este compilador nació del compilador </w:t>
      </w:r>
      <w:proofErr w:type="spellStart"/>
      <w:r w:rsidR="0088231F">
        <w:t>P</w:t>
      </w:r>
      <w:r w:rsidR="00D03A84">
        <w:t>ic</w:t>
      </w:r>
      <w:r w:rsidR="0088231F">
        <w:t>Pas</w:t>
      </w:r>
      <w:proofErr w:type="spell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rsidR="00961FC3" w:rsidRDefault="00961FC3" w:rsidP="001542D2">
      <w:pPr>
        <w:jc w:val="both"/>
      </w:pPr>
    </w:p>
    <w:p w:rsidR="00961FC3" w:rsidRDefault="00961FC3" w:rsidP="001542D2">
      <w:pPr>
        <w:ind w:firstLine="708"/>
        <w:jc w:val="both"/>
      </w:pPr>
      <w:r>
        <w:t>Los principales objetivos de este proyecto fueron:</w:t>
      </w:r>
    </w:p>
    <w:p w:rsidR="00F15870" w:rsidRDefault="00F15870" w:rsidP="001542D2">
      <w:pPr>
        <w:ind w:firstLine="708"/>
        <w:jc w:val="both"/>
      </w:pPr>
    </w:p>
    <w:p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rsidR="00961FC3" w:rsidRDefault="00961FC3" w:rsidP="001542D2">
      <w:pPr>
        <w:pStyle w:val="Prrafodelista"/>
        <w:numPr>
          <w:ilvl w:val="0"/>
          <w:numId w:val="7"/>
        </w:numPr>
        <w:jc w:val="both"/>
      </w:pPr>
      <w:r>
        <w:t>Proporcionar un compilador funcional como una alternativa al desarrollo en la CPU 6502, usando el lenguaje Pascal.</w:t>
      </w:r>
    </w:p>
    <w:p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rsidR="00961FC3" w:rsidRDefault="00961FC3" w:rsidP="001542D2">
      <w:pPr>
        <w:jc w:val="both"/>
      </w:pPr>
    </w:p>
    <w:p w:rsidR="00961FC3" w:rsidRDefault="00961FC3" w:rsidP="001542D2">
      <w:pPr>
        <w:ind w:firstLine="576"/>
        <w:jc w:val="both"/>
      </w:pPr>
      <w:r>
        <w:t>Si bien este compilador pretende ser considerado un compilador Pascal, la implementación del lenguaje Pascal es diferente a la implementación ISO o a las de Turbo/</w:t>
      </w:r>
      <w:proofErr w:type="spellStart"/>
      <w:r>
        <w:t>Borland</w:t>
      </w:r>
      <w:proofErr w:type="spellEnd"/>
      <w:r>
        <w:t xml:space="preserve">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rsidR="00945D38" w:rsidRDefault="00945D38" w:rsidP="001542D2">
      <w:pPr>
        <w:jc w:val="both"/>
      </w:pPr>
    </w:p>
    <w:p w:rsidR="00945D38" w:rsidRDefault="00945D38" w:rsidP="00945D38">
      <w:pPr>
        <w:pStyle w:val="Ttulo2"/>
      </w:pPr>
      <w:bookmarkStart w:id="6" w:name="_Ref54783041"/>
      <w:bookmarkStart w:id="7" w:name="_Toc73133285"/>
      <w:r>
        <w:t xml:space="preserve">Estructura del </w:t>
      </w:r>
      <w:r w:rsidR="00F15870">
        <w:t>C</w:t>
      </w:r>
      <w:r>
        <w:t>ompilador</w:t>
      </w:r>
      <w:bookmarkEnd w:id="6"/>
      <w:bookmarkEnd w:id="7"/>
    </w:p>
    <w:p w:rsidR="00945D38" w:rsidRDefault="00945D38" w:rsidP="00945D38"/>
    <w:p w:rsidR="00945D38" w:rsidRDefault="003570EA" w:rsidP="003570EA">
      <w:pPr>
        <w:ind w:firstLine="708"/>
      </w:pPr>
      <w:r>
        <w:t>Se podría decir que el compilador sigue el diseño, más o menos estándar, de la mayoría de compiladores.</w:t>
      </w:r>
    </w:p>
    <w:p w:rsidR="003570EA" w:rsidRDefault="003570EA" w:rsidP="003570EA">
      <w:pPr>
        <w:ind w:firstLine="708"/>
      </w:pPr>
    </w:p>
    <w:p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rsidR="009220D3" w:rsidRDefault="009220D3" w:rsidP="003570EA">
      <w:pPr>
        <w:ind w:firstLine="708"/>
      </w:pPr>
    </w:p>
    <w:p w:rsidR="007572A3" w:rsidRDefault="007572A3" w:rsidP="007572A3">
      <w:r>
        <w:rPr>
          <w:noProof/>
          <w:lang w:val="es-PE" w:eastAsia="es-PE"/>
        </w:rPr>
        <w:drawing>
          <wp:inline distT="0" distB="0" distL="0" distR="0" wp14:anchorId="3F259FB4" wp14:editId="216C9E2D">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rsidR="003570EA" w:rsidRDefault="003570EA" w:rsidP="003570EA">
      <w:pPr>
        <w:pStyle w:val="Prrafodelista"/>
        <w:ind w:left="1428"/>
      </w:pPr>
    </w:p>
    <w:p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rsidR="003570EA" w:rsidRDefault="003570EA" w:rsidP="00F15870">
      <w:pPr>
        <w:ind w:firstLine="708"/>
        <w:jc w:val="both"/>
      </w:pPr>
    </w:p>
    <w:p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rsidR="003570EA" w:rsidRDefault="003570EA" w:rsidP="00F15870">
      <w:pPr>
        <w:ind w:firstLine="708"/>
        <w:jc w:val="both"/>
      </w:pPr>
    </w:p>
    <w:p w:rsidR="00D32777" w:rsidRDefault="00D32777" w:rsidP="00F15870">
      <w:pPr>
        <w:ind w:firstLine="708"/>
        <w:jc w:val="both"/>
      </w:pPr>
      <w:r>
        <w:t>El compilador a nivel global, se ve como una clase, m</w:t>
      </w:r>
      <w:r w:rsidR="00F15870">
        <w:t>á</w:t>
      </w:r>
      <w:r>
        <w:t>s o menos extensa que se construye como una cascada de diversas clases que escalan en una relación de herencia anidada.</w:t>
      </w:r>
    </w:p>
    <w:p w:rsidR="00D32777" w:rsidRDefault="00D32777" w:rsidP="00F15870">
      <w:pPr>
        <w:ind w:firstLine="708"/>
        <w:jc w:val="both"/>
      </w:pPr>
    </w:p>
    <w:p w:rsidR="00D32777" w:rsidRDefault="00D32777" w:rsidP="00F15870">
      <w:pPr>
        <w:ind w:firstLine="708"/>
        <w:jc w:val="both"/>
      </w:pPr>
      <w:r>
        <w:t>En un diagrama de clases</w:t>
      </w:r>
      <w:r w:rsidR="00667F4A">
        <w:t xml:space="preserve">, </w:t>
      </w:r>
      <w:r>
        <w:t>veríamos que el compilador sigue la siguiente estructura:</w:t>
      </w:r>
    </w:p>
    <w:p w:rsidR="00D32777" w:rsidRDefault="00D32777" w:rsidP="00F15870">
      <w:pPr>
        <w:ind w:firstLine="708"/>
        <w:jc w:val="both"/>
      </w:pPr>
    </w:p>
    <w:p w:rsidR="00D32777" w:rsidRDefault="00D32777" w:rsidP="003570EA">
      <w:pPr>
        <w:ind w:firstLine="708"/>
      </w:pPr>
      <w:r>
        <w:rPr>
          <w:noProof/>
          <w:lang w:val="es-PE" w:eastAsia="es-PE"/>
        </w:rPr>
        <w:lastRenderedPageBreak/>
        <mc:AlternateContent>
          <mc:Choice Requires="wpc">
            <w:drawing>
              <wp:inline distT="0" distB="0" distL="0" distR="0" wp14:anchorId="5EFCD965" wp14:editId="252CE89C">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BB4695" w:rsidRDefault="00C93E1C"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4328CC" w:rsidRDefault="00C93E1C"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286153" w:rsidRDefault="00C93E1C"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EFCD965"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vbwsEA&#10;AADcAAAADwAAAGRycy9kb3ducmV2LnhtbERPy4rCMBTdD/gP4QruxrQuxOkYRZSCG8HHLFxemmtb&#10;29yUJrbVrzcLYZaH816uB1OLjlpXWlYQTyMQxJnVJecK/i7p9wKE88gaa8uk4EkO1qvR1xITbXs+&#10;UXf2uQgh7BJUUHjfJFK6rCCDbmob4sDdbGvQB9jmUrfYh3BTy1kUzaXBkkNDgQ1tC8qq88MosNfX&#10;rn/Wx2t60Jd7FVdptz/GSk3Gw+YXhKfB/4s/7r1WMPsJa8OZcATk6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xr28LBAAAA3AAAAA8AAAAAAAAAAAAAAAAAmAIAAGRycy9kb3du&#10;cmV2LnhtbFBLBQYAAAAABAAEAPUAAACGAwAAAAA=&#10;" fillcolor="white [3212]" strokecolor="black [3213]" strokeweight=".5pt">
                    <v:textbox inset="2mm,1mm,2mm,1mm">
                      <w:txbxContent>
                        <w:p w:rsidR="00C93E1C" w:rsidRPr="00BB4695" w:rsidRDefault="00C93E1C"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O8G78A&#10;AADcAAAADwAAAGRycy9kb3ducmV2LnhtbERPTWuDQBC9F/oflinkVldDGtS6Sigk9No0vQ/uVEV3&#10;VnY30fz7bqHQ2zze51TNaiZxI+cHywqyJAVB3Fo9cKfg8nl8zkH4gKxxskwK7uShqR8fKiy1XfiD&#10;bufQiRjCvkQFfQhzKaVvezLoEzsTR+7bOoMhQtdJ7XCJ4WaS2zTdS4MDx4YeZ3rrqR3PV6NgrzPN&#10;h4D3Yszd9lQs2fVrypTaPK2HVxCB1vAv/nO/6zj/ZQe/z8QLZP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w7wbvwAAANwAAAAPAAAAAAAAAAAAAAAAAJgCAABkcnMvZG93bnJl&#10;di54bWxQSwUGAAAAAAQABAD1AAAAhAMAAAAA&#10;" fillcolor="white [3212]" strokecolor="black [3213]" strokeweight=".5pt"/>
                </v:group>
                <v:group id="Grupo 302" o:spid="_x0000_s1031" style="position:absolute;left:24190;top:6172;width:2623;height:3365"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Z7PUcYAAADcAAAADwAAAGRycy9kb3ducmV2LnhtbESPQWvCQBSE74X+h+UV&#10;ems2UVokuoYgWnoQoUYQb4/sMwlm34bsNon/visUehxm5htmlU2mFQP1rrGsIIliEMSl1Q1XCk7F&#10;7m0Bwnlkja1lUnAnB9n6+WmFqbYjf9Nw9JUIEHYpKqi971IpXVmTQRfZjjh4V9sb9EH2ldQ9jgFu&#10;WjmL4w9psOGwUGNHm5rK2/HHKPgcccznyXbY366b+6V4P5z3CSn1+jLlSxCeJv8f/mt/aQXzeAaP&#10;M+EIyP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5ns9RxgAAANwA&#10;AAAPAAAAAAAAAAAAAAAAAKoCAABkcnMvZG93bnJldi54bWxQSwUGAAAAAAQABAD6AAAAnQM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ox+78A&#10;AADcAAAADwAAAGRycy9kb3ducmV2LnhtbERPS0vDQBC+F/wPywjemk0jFIndlhIRc+iltd6H7JjE&#10;ZmdDdvPw33cOgseP7707LK5TEw2h9Wxgk6SgiCtvW64NXD/f1y+gQkS22HkmA78U4LB/WO0wt37m&#10;M02XWCsJ4ZCjgSbGPtc6VA05DInviYX79oPDKHCotR1wlnDX6SxNt9phy9LQYE9FQ9XtMjoDWJ6O&#10;aN+Kr6z74JnHn1FqRmOeHpfjK6hIS/wX/7lLa+A5lflyRo6A3t8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A2jH7vwAAANwAAAAPAAAAAAAAAAAAAAAAAJgCAABkcnMvZG93bnJl&#10;di54bWxQSwUGAAAAAAQABAD1AAAAhAMAAAAA&#10;" fillcolor="white [3212]" strokecolor="black [3213]" strokeweight=".5pt"/>
                  <v:line id="Conector recto 301" o:spid="_x0000_s1033"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ajHAsYAAADcAAAADwAAAGRycy9kb3ducmV2LnhtbESPQWvCQBSE7wX/w/KE3uomlhqJrhIE&#10;obYnbYvXR/aZRLNvw+42xv76bkHocZiZb5jlejCt6Mn5xrKCdJKAIC6tbrhS8PmxfZqD8AFZY2uZ&#10;FNzIw3o1elhiru2V99QfQiUihH2OCuoQulxKX9Zk0E9sRxy9k3UGQ5SuktrhNcJNK6dJMpMGG44L&#10;NXa0qam8HL6Ngnn5dnZFVuzSl68u++mn77PtMVPqcTwUCxCBhvAfvrdftYLnJIW/M/EIyN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moxwLGAAAA3AAAAA8AAAAAAAAA&#10;AAAAAAAAoQIAAGRycy9kb3ducmV2LnhtbFBLBQYAAAAABAAEAPkAAACUAwAAAAA=&#10;" strokecolor="black [3213]"/>
                </v:group>
                <v:group id="Grupo 159" o:spid="_x0000_s1034" style="position:absolute;left:17157;top:9203;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shape id="Proceso 167" o:spid="_x0000_s103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Re68IA&#10;AADcAAAADwAAAGRycy9kb3ducmV2LnhtbERPTYvCMBC9C/sfwgjeNK0Hd6lGEZeCF8FVDx6HZmxr&#10;m0lpYlv99WZhYW/zeJ+z2gymFh21rrSsIJ5FIIgzq0vOFVzO6fQLhPPIGmvLpOBJDjbrj9EKE217&#10;/qHu5HMRQtglqKDwvkmkdFlBBt3MNsSBu9nWoA+wzaVusQ/hppbzKFpIgyWHhgIb2hWUVaeHUWCv&#10;r+/+WR+v6UGf71Vcpd3+GCs1GQ/bJQhPg/8X/7n3OsxffMLvM+ECuX4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BF7rwgAAANwAAAAPAAAAAAAAAAAAAAAAAJgCAABkcnMvZG93&#10;bnJldi54bWxQSwUGAAAAAAQABAD1AAAAhwMAAAAA&#10;" fillcolor="white [3212]" strokecolor="black [3213]" strokeweight=".5pt">
                    <v:textbox inset="2mm,1mm,2mm,1mm">
                      <w:txbxContent>
                        <w:p w:rsidR="00C93E1C" w:rsidRPr="004328CC" w:rsidRDefault="00C93E1C"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J8o8AA&#10;AADcAAAADwAAAGRycy9kb3ducmV2LnhtbESPQYvCQAyF7wv+hyGCt3VaD0Wro4jgslddvYdObIud&#10;TJkZbf335iDsLeG9vPdlsxtdp54UYuvZQD7PQBFX3rZcG7j8Hb+XoGJCtth5JgMvirDbTr42WFo/&#10;8Ime51QrCeFYooEmpb7UOlYNOYxz3xOLdvPBYZI11NoGHCTcdXqRZYV22LI0NNjToaHqfn44A4XN&#10;Le8Tvlb3ZVj8rIb8ce1yY2bTcb8GlWhM/+bP9a8V/EJo5RmZQG/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eJ8o8AAAADcAAAADwAAAAAAAAAAAAAAAACYAgAAZHJzL2Rvd25y&#10;ZXYueG1sUEsFBgAAAAAEAAQA9QAAAIUDAAAAAA==&#10;" fillcolor="white [3212]" strokecolor="black [3213]" strokeweight=".5pt"/>
                </v:group>
                <v:group id="Grupo 160" o:spid="_x0000_s1037" style="position:absolute;left:24275;top:13775;width:2623;height:3363"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t//MYAAADcAAAADwAAAGRycy9kb3ducmV2LnhtbESPT2vCQBDF7wW/wzKC&#10;t7pJS0VSNyJSiwcpVAultyE7+YPZ2ZBdk/jtO4dCbzO8N+/9ZrOdXKsG6kPj2UC6TEARF942XBn4&#10;uhwe16BCRLbYeiYDdwqwzWcPG8ysH/mThnOslIRwyNBAHWOXaR2KmhyGpe+IRSt97zDK2lfa9jhK&#10;uGv1U5KstMOGpaHGjvY1FdfzzRl4H3HcPadvw+la7u8/l5e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WG3/8xgAAANwA&#10;AAAPAAAAAAAAAAAAAAAAAKoCAABkcnMvZG93bnJldi54bWxQSwUGAAAAAAQABAD6AAAAnQMAAAAA&#10;">
                  <v:shape id="Triángulo isósceles 161" o:spid="_x0000_s103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0fIb4A&#10;AADcAAAADwAAAGRycy9kb3ducmV2LnhtbESPzQrCMBCE74LvEFbwZlM9iFSjiCJ68OLffWnWttps&#10;SpPa+vZGELztMrPzzS5WnSnFi2pXWFYwjmIQxKnVBWcKrpfdaAbCeWSNpWVS8CYHq2W/t8BE25ZP&#10;9Dr7TIQQdgkqyL2vEildmpNBF9mKOGh3Wxv0Ya0zqWtsQ7gp5SSOp9JgwYGQY0WbnNLnuTEK8HBc&#10;o95ubpNyzy03jyZgGqWGg249B+Gp83/z7/qgQ/3pGL7PhAnk8g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NHyG+AAAA3AAAAA8AAAAAAAAAAAAAAAAAmAIAAGRycy9kb3ducmV2&#10;LnhtbFBLBQYAAAAABAAEAPUAAACDAwAAAAA=&#10;" fillcolor="white [3212]" strokecolor="black [3213]" strokeweight=".5pt"/>
                  <v:line id="Conector recto 166" o:spid="_x0000_s103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rUN8MAAADcAAAADwAAAGRycy9kb3ducmV2LnhtbERPS2vCQBC+F/wPywi91Y2CiaSuEgSh&#10;1pMveh2y0yQ1Oxt2tzHtr3eFQm/z8T1nuR5MK3pyvrGsYDpJQBCXVjdcKTifti8LED4ga2wtk4If&#10;8rBejZ6WmGt74wP1x1CJGMI+RwV1CF0upS9rMugntiOO3Kd1BkOErpLa4S2Gm1bOkiSVBhuODTV2&#10;tKmpvB6/jYJF+f7liqzYTeeXLvvtZ/t0+5Ep9TweilcQgYbwL/5zv+k4P03h8Uy8QK7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Za1DfDAAAA3AAAAA8AAAAAAAAAAAAA&#10;AAAAoQIAAGRycy9kb3ducmV2LnhtbFBLBQYAAAAABAAEAPkAAACRAwAAAAA=&#10;" strokecolor="black [3213]"/>
                </v:group>
                <v:group id="Grupo 199" o:spid="_x0000_s1040" style="position:absolute;left:17157;top:16829;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SmRsQAAADcAAAADwAAAGRycy9kb3ducmV2LnhtbERPS2uDQBC+F/Iflink&#10;1qwmtCQ2q0hoQg+hkAeU3gZ3oqI7K+5Wzb/vFgq9zcf3nG02mVYM1LvasoJ4EYEgLqyuuVRwveyf&#10;1iCcR9bYWiYFd3KQpbOHLSbajnyi4exLEULYJaig8r5LpHRFRQbdwnbEgbvZ3qAPsC+l7nEM4aaV&#10;yyh6kQZrDg0VdrSrqGjO30bBYcQxX8Vvw7G57e5fl+ePz2NMSs0fp/wVhKfJ/4v/3O86zN9s4P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vSmRsQAAADcAAAA&#10;DwAAAAAAAAAAAAAAAACqAgAAZHJzL2Rvd25yZXYueG1sUEsFBgAAAAAEAAQA+gAAAJsDAAAAAA==&#10;">
                  <v:shape id="Proceso 200" o:spid="_x0000_s104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dCQ8QA&#10;AADcAAAADwAAAGRycy9kb3ducmV2LnhtbESPQWuDQBSE74X8h+UVcqurPYRi3ITSIuRSsCaHHB/u&#10;ixrdt+Ju1PTXdwuFHIeZ+YbJ9ovpxUSjay0rSKIYBHFldcu1gtMxf3kD4Tyyxt4yKbiTg/1u9ZRh&#10;qu3M3zSVvhYBwi5FBY33Qyqlqxoy6CI7EAfvYkeDPsixlnrEOcBNL1/jeCMNthwWGhzoo6GqK29G&#10;gT3/fM73vjjnX/p47ZIunw5FotT6eXnfgvC0+Ef4v33QCgIR/s6EIyB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oXQkPEAAAA3AAAAA8AAAAAAAAAAAAAAAAAmAIAAGRycy9k&#10;b3ducmV2LnhtbFBLBQYAAAAABAAEAPUAAACJAwAAAAA=&#10;" fillcolor="white [3212]" strokecolor="black [3213]" strokeweight=".5pt">
                    <v:textbox inset="2mm,1mm,2mm,1mm">
                      <w:txbxContent>
                        <w:p w:rsidR="00C93E1C" w:rsidRPr="00286153" w:rsidRDefault="00C93E1C"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JR4sAA&#10;AADcAAAADwAAAGRycy9kb3ducmV2LnhtbESPQYvCMBSE7wv+h/AEb2uaHkSrqYig7FXdvT+aZ1va&#10;vJQk2vrvNwsLHoeZ+YbZ7Sfbiyf50DrWoJYZCOLKmZZrDd+30+caRIjIBnvHpOFFAfbl7GOHhXEj&#10;X+h5jbVIEA4FamhiHAopQ9WQxbB0A3Hy7s5bjEn6WhqPY4LbXuZZtpIWW04LDQ50bKjqrg+rYWWU&#10;4UPE16Zb+/y8GdXjp1daL+bTYQsi0hTf4f/2l9GQZwr+zqQjIMt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iJR4sAAAADcAAAADwAAAAAAAAAAAAAAAACYAgAAZHJzL2Rvd25y&#10;ZXYueG1sUEsFBgAAAAAEAAQA9QAAAIUDAAAAAA==&#10;" fillcolor="white [3212]" strokecolor="black [3213]" strokeweight=".5pt"/>
                </v:group>
                <v:group id="Grupo 202" o:spid="_x0000_s1043" style="position:absolute;left:24275;top:21401;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Triángulo isósceles 203" o:spid="_x0000_s1044"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mgEcAA&#10;AADcAAAADwAAAGRycy9kb3ducmV2LnhtbESPS4vCMBSF98L8h3AHZmfT6YBINZbiILpw42t/aa5t&#10;tbkpTWo7/34iCC4P5/FxltloGvGgztWWFXxHMQjiwuqaSwXn02Y6B+E8ssbGMin4IwfZ6mOyxFTb&#10;gQ/0OPpShBF2KSqovG9TKV1RkUEX2ZY4eFfbGfRBdqXUHQ5h3DQyieOZNFhzIFTY0rqi4n7sjQLc&#10;7XPUv+tL0mx54P7WB0yv1NfnmC9AeBr9O/xq77SCJP6B55lwBOTqH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umgEcAAAADcAAAADwAAAAAAAAAAAAAAAACYAgAAZHJzL2Rvd25y&#10;ZXYueG1sUEsFBgAAAAAEAAQA9QAAAIUDAAAAAA==&#10;" fillcolor="white [3212]" strokecolor="black [3213]" strokeweight=".5pt"/>
                  <v:line id="Conector recto 204" o:spid="_x0000_s1045"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z5rB8YAAADcAAAADwAAAGRycy9kb3ducmV2LnhtbESPQWvCQBSE7wX/w/KE3urG0BpJXSUI&#10;Qq0ntaXXR/Y1Sc2+DbvbGPvru4LgcZiZb5jFajCt6Mn5xrKC6SQBQVxa3XCl4OO4eZqD8AFZY2uZ&#10;FFzIw2o5elhgru2Z99QfQiUihH2OCuoQulxKX9Zk0E9sRxy9b+sMhihdJbXDc4SbVqZJMpMGG44L&#10;NXa0rqk8HX6Ngnn5/uOKrNhOXz677K9Pd7PNV6bU43goXkEEGsI9fGu/aQVp8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8+awfGAAAA3AAAAA8AAAAAAAAA&#10;AAAAAAAAoQIAAGRycy9kb3ducmV2LnhtbFBLBQYAAAAABAAEAPkAAACUAwAAAAA=&#10;" strokecolor="black [3213]"/>
                </v:group>
                <v:group id="Grupo 205" o:spid="_x0000_s1046" style="position:absolute;left:17157;top:24220;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JZYuMYAAADcAAAADwAAAGRycy9kb3ducmV2LnhtbESPQWvCQBSE74X+h+UV&#10;ems2sVgkdQ1BVHoQoUaQ3h7ZZxLMvg3ZNYn/visUehxm5htmmU2mFQP1rrGsIIliEMSl1Q1XCk7F&#10;9m0Bwnlkja1lUnAnB9nq+WmJqbYjf9Nw9JUIEHYpKqi971IpXVmTQRfZjjh4F9sb9EH2ldQ9jgFu&#10;WjmL4w9psOGwUGNH65rK6/FmFOxGHPP3ZDPsr5f1/aeYH877hJR6fZnyTxCeJv8f/mt/aQWzeA6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lli4xgAAANwA&#10;AAAPAAAAAAAAAAAAAAAAAKoCAABkcnMvZG93bnJldi54bWxQSwUGAAAAAAQABAD6AAAAnQMAAAAA&#10;">
                  <v:shape id="Proceso 206" o:spid="_x0000_s104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rJ/rMQA&#10;AADcAAAADwAAAGRycy9kb3ducmV2LnhtbESPT4vCMBTE78J+h/AWvGlaDyLVKOJS8CL47+Dx0Tzb&#10;2ualNNm27qffCILHYWZ+w6w2g6lFR60rLSuIpxEI4szqknMF10s6WYBwHlljbZkUPMnBZv01WmGi&#10;bc8n6s4+FwHCLkEFhfdNIqXLCjLoprYhDt7dtgZ9kG0udYt9gJtazqJoLg2WHBYKbGhXUFadf40C&#10;e/v76Z/18ZYe9OVRxVXa7Y+xUuPvYbsE4Wnwn/C7vdcKZtEcXmfCEZD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yf6zEAAAA3AAAAA8AAAAAAAAAAAAAAAAAmAIAAGRycy9k&#10;b3ducmV2LnhtbFBLBQYAAAAABAAEAPUAAACJAwAAAAA=&#10;" fillcolor="white [3212]" strokecolor="black [3213]" strokeweight=".5pt">
                    <v:textbox inset="2mm,1mm,2mm,1mm">
                      <w:txbxContent>
                        <w:p w:rsidR="00C93E1C" w:rsidRPr="00286153" w:rsidRDefault="00C93E1C"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dsDcEA&#10;AADcAAAADwAAAGRycy9kb3ducmV2LnhtbESPS2vDMBCE74X8B7GF3hrZPuThRg4hkNBr0/a+WFvL&#10;2FoZSX7k31eFQo7DzHzDHI6L7cVEPrSOFeTrDARx7XTLjYKvz8vrDkSIyBp7x6TgTgGO1erpgKV2&#10;M3/QdIuNSBAOJSowMQ6llKE2ZDGs3UCcvB/nLcYkfSO1xznBbS+LLNtIiy2nBYMDnQ3V3W20CjY6&#10;13yKeN93O19c93M+fve5Ui/Py+kNRKQlPsL/7XetoMi28HcmHQFZ/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aHbA3BAAAA3AAAAA8AAAAAAAAAAAAAAAAAmAIAAGRycy9kb3du&#10;cmV2LnhtbFBLBQYAAAAABAAEAPUAAACGAwAAAAA=&#10;" fillcolor="white [3212]" strokecolor="black [3213]" strokeweight=".5pt">
                    <v:textbox>
                      <w:txbxContent>
                        <w:p w:rsidR="00C93E1C" w:rsidRDefault="00C93E1C" w:rsidP="006469D8">
                          <w:pPr>
                            <w:jc w:val="center"/>
                          </w:pPr>
                        </w:p>
                      </w:txbxContent>
                    </v:textbox>
                  </v:shape>
                </v:group>
                <v:group id="Grupo 208" o:spid="_x0000_s1049" style="position:absolute;left:24275;top:28792;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f3JsIAAADcAAAADwAAAGRycy9kb3ducmV2LnhtbERPy4rCMBTdD/gP4Qru&#10;xrTKDFJNRUTFhQyMCuLu0tw+sLkpTWzr35vFwCwP571aD6YWHbWusqwgnkYgiDOrKy4UXC/7zwUI&#10;55E11pZJwYscrNPRxwoTbXv+pe7sCxFC2CWooPS+SaR0WUkG3dQ2xIHLbWvQB9gWUrfYh3BTy1kU&#10;fUuDFYeGEhvalpQ9zk+j4NBjv5nHu+70yLev++Xr53aKSanJeNgsQXga/L/4z33UCmZRWBvOhCMg&#10;0z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6X9ybCAAAA3AAAAA8A&#10;AAAAAAAAAAAAAAAAqgIAAGRycy9kb3ducmV2LnhtbFBLBQYAAAAABAAEAPoAAACZAwAAAAA=&#10;">
                  <v:shape id="Triángulo isósceles 209" o:spid="_x0000_s105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GX+8EA&#10;AADcAAAADwAAAGRycy9kb3ducmV2LnhtbESPS4vCMBSF98L8h3AHZmfT6WLQaizFQXThxtf+0lzb&#10;anNTmtR2/v1EEFwezuPjLLPRNOJBnastK/iOYhDEhdU1lwrOp810BsJ5ZI2NZVLwRw6y1cdkiam2&#10;Ax/ocfSlCCPsUlRQed+mUrqiIoMusi1x8K62M+iD7EqpOxzCuGlkEsc/0mDNgVBhS+uKivuxNwpw&#10;t89R/64vSbPlgftbHzC9Ul+fY74A4Wn07/CrvdMKkngOzzPhCM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cBl/vBAAAA3AAAAA8AAAAAAAAAAAAAAAAAmAIAAGRycy9kb3du&#10;cmV2LnhtbFBLBQYAAAAABAAEAPUAAACGAwAAAAA=&#10;" fillcolor="white [3212]" strokecolor="black [3213]" strokeweight=".5pt"/>
                  <v:line id="Conector recto 210" o:spid="_x0000_s105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dz72cIAAADcAAAADwAAAGRycy9kb3ducmV2LnhtbERPz2vCMBS+D/wfwhN2m2kLs1KNUgRB&#10;t9PcxOujebbV5qUksXb765fDYMeP7/dqM5pODOR8a1lBOktAEFdWt1wr+PrcvSxA+ICssbNMCr7J&#10;w2Y9eVphoe2DP2g4hlrEEPYFKmhC6AspfdWQQT+zPXHkLtYZDBG6WmqHjxhuOpklyVwabDk2NNjT&#10;tqHqdrwbBYvq7erKvDykr6c+/xmy9/nunCv1PB3LJYhAY/gX/7n3WkGWxvnxTDwCcv0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dz72cIAAADcAAAADwAAAAAAAAAAAAAA&#10;AAChAgAAZHJzL2Rvd25yZXYueG1sUEsFBgAAAAAEAAQA+QAAAJADAAAAAA==&#10;" strokecolor="black [3213]"/>
                </v:group>
                <v:group id="Grupo 211" o:spid="_x0000_s1052" style="position:absolute;left:17157;top:31383;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Proceso 212" o:spid="_x0000_s1053"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DvcsQA&#10;AADcAAAADwAAAGRycy9kb3ducmV2LnhtbESPQYvCMBSE74L/ITxhb5q2h2XpGkWUghfBVQ8eH83b&#10;trZ5KU1sq7/eLCx4HGbmG2a5Hk0jeupcZVlBvIhAEOdWV1wouJyz+RcI55E1NpZJwYMcrFfTyRJT&#10;bQf+of7kCxEg7FJUUHrfplK6vCSDbmFb4uD92s6gD7IrpO5wCHDTyCSKPqXBisNCiS1tS8rr090o&#10;sNfnbng0x2t20OdbHddZvz/GSn3Mxs03CE+jf4f/23utIIkT+DsTjoBcv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BQ73LEAAAA3AAAAA8AAAAAAAAAAAAAAAAAmAIAAGRycy9k&#10;b3ducmV2LnhtbFBLBQYAAAAABAAEAPUAAACJAwAAAAA=&#10;" fillcolor="white [3212]" strokecolor="black [3213]" strokeweight=".5pt">
                    <v:textbox inset="2mm,1mm,2mm,1mm">
                      <w:txbxContent>
                        <w:p w:rsidR="00C93E1C" w:rsidRPr="00286153" w:rsidRDefault="00C93E1C"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X808AA&#10;AADcAAAADwAAAGRycy9kb3ducmV2LnhtbESPQYvCMBSE7wv+h/AWvK1pKojtGkUEZa+66/3RPNti&#10;81KSaOu/3wiCx2FmvmFWm9F24k4+tI41qFkGgrhypuVaw9/v/msJIkRkg51j0vCgAJv15GOFpXED&#10;H+l+irVIEA4lamhi7EspQ9WQxTBzPXHyLs5bjEn6WhqPQ4LbTuZZtpAWW04LDfa0a6i6nm5Ww8Io&#10;w9uIj+K69PmhGNTt3Cmtp5/j9htEpDG+w6/2j9GQqzk8z6QjIN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GX808AAAADcAAAADwAAAAAAAAAAAAAAAACYAgAAZHJzL2Rvd25y&#10;ZXYueG1sUEsFBgAAAAAEAAQA9QAAAIUDAAAAAA==&#10;" fillcolor="white [3212]" strokecolor="black [3213]" strokeweight=".5pt">
                    <v:textbox>
                      <w:txbxContent>
                        <w:p w:rsidR="00C93E1C" w:rsidRDefault="00C93E1C" w:rsidP="006469D8">
                          <w:pPr>
                            <w:jc w:val="center"/>
                          </w:pPr>
                        </w:p>
                      </w:txbxContent>
                    </v:textbox>
                  </v:shape>
                </v:group>
                <v:group id="Grupo 214" o:spid="_x0000_s1055" style="position:absolute;left:24275;top:35955;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Nr/sQAAADcAAAADwAAAGRycy9kb3ducmV2LnhtbESPQYvCMBSE78L+h/AW&#10;vGlaVxepRhHZFQ8iqAvi7dE822LzUppsW/+9EQSPw8x8w8yXnSlFQ7UrLCuIhxEI4tTqgjMFf6ff&#10;wRSE88gaS8uk4E4OlouP3hwTbVs+UHP0mQgQdgkqyL2vEildmpNBN7QVcfCutjbog6wzqWtsA9yU&#10;chRF39JgwWEhx4rWOaW3479RsGmxXX3FP83udl3fL6fJ/ryLSan+Z7eagfDU+Xf41d5qBa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gNr/sQAAADcAAAA&#10;DwAAAAAAAAAAAAAAAACqAgAAZHJzL2Rvd25yZXYueG1sUEsFBgAAAAAEAAQA+gAAAJsDAAAAAA==&#10;">
                  <v:shape id="Triángulo isósceles 215" o:spid="_x0000_s105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5ULI8AA&#10;AADcAAAADwAAAGRycy9kb3ducmV2LnhtbESPS4vCMBSF94L/IVzBnU0tOEg1iiiiCzfjY39prm21&#10;uSlNajv/fiIILg/n8XGW695U4kWNKy0rmEYxCOLM6pJzBdfLfjIH4TyyxsoyKfgjB+vVcLDEVNuO&#10;f+l19rkII+xSVFB4X6dSuqwggy6yNXHw7rYx6INscqkb7MK4qWQSxz/SYMmBUGBN24Ky57k1CvB4&#10;2qDebW9JdeCO20cbMK1S41G/WYDw1Ptv+NM+agXJdAbvM+EIyNU/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I5ULI8AAAADcAAAADwAAAAAAAAAAAAAAAACYAgAAZHJzL2Rvd25y&#10;ZXYueG1sUEsFBgAAAAAEAAQA9QAAAIUDAAAAAA==&#10;" fillcolor="white [3212]" strokecolor="black [3213]" strokeweight=".5pt"/>
                  <v:line id="Conector recto 216" o:spid="_x0000_s105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nGNsYAAADcAAAADwAAAGRycy9kb3ducmV2LnhtbESPQUvDQBSE74L/YXlCb3aTgEmJ3ZYg&#10;FLQ9tVW8PrLPJJp9G3bXNO2v7xYEj8PMfMMs15PpxUjOd5YVpPMEBHFtdceNgvfj5nEBwgdkjb1l&#10;UnAmD+vV/d0SS21PvKfxEBoRIexLVNCGMJRS+rolg35uB+LofVlnMETpGqkdniLc9DJLklwa7Dgu&#10;tDjQS0v1z+HXKFjU229XFdVb+vQxFJcx2+Wbz0Kp2cNUPYMINIX/8F/7VSvI0hxuZ+IRkKs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V5xjbGAAAA3AAAAA8AAAAAAAAA&#10;AAAAAAAAoQIAAGRycy9kb3ducmV2LnhtbFBLBQYAAAAABAAEAPkAAACUAwAAAAA=&#10;" strokecolor="black [3213]"/>
                </v:group>
                <v:group id="Grupo 218" o:spid="_x0000_s1058" style="position:absolute;left:17157;top:38698;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Proceso 219" o:spid="_x0000_s105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R9A8QA&#10;AADcAAAADwAAAGRycy9kb3ducmV2LnhtbESPT4vCMBTE7wt+h/AEb2taD6LVKKIUvCz47+Dx0Tzb&#10;2ualNNm27qffLCx4HGbmN8x6O5hadNS60rKCeBqBIM6sLjlXcLumnwsQziNrrC2Tghc52G5GH2tM&#10;tO35TN3F5yJA2CWooPC+SaR0WUEG3dQ2xMF72NagD7LNpW6xD3BTy1kUzaXBksNCgQ3tC8qqy7dR&#10;YO8/h/5Vn+7pl74+q7hKu+MpVmoyHnYrEJ4G/w7/t49awSxe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70fQPEAAAA3AAAAA8AAAAAAAAAAAAAAAAAmAIAAGRycy9k&#10;b3ducmV2LnhtbFBLBQYAAAAABAAEAPUAAACJAwAAAAA=&#10;" fillcolor="white [3212]" strokecolor="black [3213]" strokeweight=".5pt">
                    <v:textbox inset="2mm,1mm,2mm,1mm">
                      <w:txbxContent>
                        <w:p w:rsidR="00C93E1C" w:rsidRPr="00286153" w:rsidRDefault="00C93E1C"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uoGboA&#10;AADcAAAADwAAAGRycy9kb3ducmV2LnhtbERPuwrCMBTdBf8hXMHNpu0gWo0iguLqa78017bY3JQk&#10;2vr3ZhAcD+e93g6mFW9yvrGsIEtSEMSl1Q1XCm7Xw2wBwgdkja1lUvAhD9vNeLTGQtuez/S+hErE&#10;EPYFKqhD6AopfVmTQZ/YjjhyD+sMhghdJbXDPoabVuZpOpcGG44NNXa0r6l8Xl5GwVxnmncBP8vn&#10;wuXHZZ+97m2m1HQy7FYgAg3hL/65T1pBnsf58Uw8AnLzBQAA//8DAFBLAQItABQABgAIAAAAIQDw&#10;94q7/QAAAOIBAAATAAAAAAAAAAAAAAAAAAAAAABbQ29udGVudF9UeXBlc10ueG1sUEsBAi0AFAAG&#10;AAgAAAAhADHdX2HSAAAAjwEAAAsAAAAAAAAAAAAAAAAALgEAAF9yZWxzLy5yZWxzUEsBAi0AFAAG&#10;AAgAAAAhADMvBZ5BAAAAOQAAABAAAAAAAAAAAAAAAAAAKQIAAGRycy9zaGFwZXhtbC54bWxQSwEC&#10;LQAUAAYACAAAACEAQtuoGboAAADcAAAADwAAAAAAAAAAAAAAAACYAgAAZHJzL2Rvd25yZXYueG1s&#10;UEsFBgAAAAAEAAQA9QAAAH8DAAAAAA==&#10;" fillcolor="white [3212]" strokecolor="black [3213]" strokeweight=".5pt">
                    <v:textbox>
                      <w:txbxContent>
                        <w:p w:rsidR="00C93E1C" w:rsidRDefault="00C93E1C" w:rsidP="006469D8">
                          <w:pPr>
                            <w:jc w:val="center"/>
                          </w:pPr>
                        </w:p>
                      </w:txbxContent>
                    </v:textbox>
                  </v:shape>
                </v:group>
                <v:group id="Grupo 221" o:spid="_x0000_s1061" style="position:absolute;left:24275;top:43270;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gC28YAAADcAAAADwAAAGRycy9kb3ducmV2LnhtbESPzWrDMBCE74G+g9hC&#10;b4lsl4bgRgkhNKUHU4gdKL0t1sY2sVbGUvzz9lWh0OMwM98w2/1kWjFQ7xrLCuJVBIK4tLrhSsGl&#10;OC03IJxH1thaJgUzOdjvHhZbTLUd+UxD7isRIOxSVFB736VSurImg25lO+LgXW1v0AfZV1L3OAa4&#10;aWUSRWtpsOGwUGNHx5rKW343Ct5HHA/P8duQ3a7H+bt4+fzKYlLq6XE6vILwNPn/8F/7QytIkhh+&#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0GALbxgAAANwA&#10;AAAPAAAAAAAAAAAAAAAAAKoCAABkcnMvZG93bnJldi54bWxQSwUGAAAAAAQABAD6AAAAnQMAAAAA&#10;">
                  <v:shape id="Triángulo isósceles 222" o:spid="_x0000_s1062"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BZ6sAA&#10;AADcAAAADwAAAGRycy9kb3ducmV2LnhtbESPy2rDMBBF94H+g5hCd4lcLUpwooSQUupFN3ntB2ti&#10;ubVGxpIf/fsoEMjych+Hu95OrhEDdaH2rOF9kYEgLr2pudJwPn3NlyBCRDbYeCYN/xRgu3mZrTE3&#10;fuQDDcdYiTTCIUcNNsY2lzKUlhyGhW+Jk3f1ncOYZFdJ0+GYxl0jVZZ9SIc1J4LFlvaWyr9j7zRg&#10;8bND87m/qOabR+5/+4TptX57nXYrEJGm+Aw/2oXRoJSC+5l0BOTm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hBZ6sAAAADcAAAADwAAAAAAAAAAAAAAAACYAgAAZHJzL2Rvd25y&#10;ZXYueG1sUEsFBgAAAAAEAAQA9QAAAIUDAAAAAA==&#10;" fillcolor="white [3212]" strokecolor="black [3213]" strokeweight=".5pt"/>
                  <v:line id="Conector recto 223" o:spid="_x0000_s1063"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vE8YAAADcAAAADwAAAGRycy9kb3ducmV2LnhtbESPQWvCQBSE7wX/w/KE3urGlBpJXSUI&#10;Qq0ntaXXR/Y1Sc2+DbvbGPvru4LgcZiZb5jFajCt6Mn5xrKC6SQBQVxa3XCl4OO4eZqD8AFZY2uZ&#10;FFzIw2o5elhgru2Z99QfQiUihH2OCuoQulxKX9Zk0E9sRxy9b+sMhihdJbXDc4SbVqZJMpMGG44L&#10;NXa0rqk8HX6Ngnn5/uOKrNhOXz677K9Pd7PNV6bU43goXkEEGsI9fGu/aQVp+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tirxPGAAAA3AAAAA8AAAAAAAAA&#10;AAAAAAAAoQIAAGRycy9kb3ducmV2LnhtbFBLBQYAAAAABAAEAPkAAACUAwAAAAA=&#10;" strokecolor="black [3213]"/>
                </v:group>
                <v:group id="Grupo 224" o:spid="_x0000_s1064" style="position:absolute;left:17157;top:45861;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Proceso 225" o:spid="_x0000_s106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W9u8UA&#10;AADcAAAADwAAAGRycy9kb3ducmV2LnhtbESPQWuDQBSE74X8h+UVemtWhZZiskppEHIJpEkOHh/u&#10;i1rdt+Ju1PTXdwuFHoeZ+YbZ5ovpxUSjay0riNcRCOLK6pZrBZdz8fwGwnlkjb1lUnAnB3m2ethi&#10;qu3MnzSdfC0ChF2KChrvh1RKVzVk0K3tQBy8qx0N+iDHWuoR5wA3vUyi6FUabDksNDjQR0NVd7oZ&#10;Bbb83s33/lgWB33+6uKumPbHWKmnx+V9A8LT4v/Df+29VpAkL/B7JhwBmf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1b27xQAAANwAAAAPAAAAAAAAAAAAAAAAAJgCAABkcnMv&#10;ZG93bnJldi54bWxQSwUGAAAAAAQABAD1AAAAigMAAAAA&#10;" fillcolor="white [3212]" strokecolor="black [3213]" strokeweight=".5pt">
                    <v:textbox inset="2mm,1mm,2mm,1mm">
                      <w:txbxContent>
                        <w:p w:rsidR="00C93E1C" w:rsidRPr="00286153" w:rsidRDefault="00C93E1C"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6V9r8A&#10;AADcAAAADwAAAGRycy9kb3ducmV2LnhtbESPQYvCMBSE7wv+h/CEva1peyhaTYsIitd19f5onm2x&#10;eSlJtPXfG0HY4zAz3zCbajK9eJDznWUF6SIBQVxb3XGj4Py3/1mC8AFZY2+ZFDzJQ1XOvjZYaDvy&#10;Lz1OoRERwr5ABW0IQyGlr1sy6Bd2II7e1TqDIUrXSO1wjHDTyyxJcmmw47jQ4kC7lurb6W4U5DrV&#10;vA34XN2WLjusxvR+6VOlvufTdg0i0BT+w5/2USvIshzeZ+IRkOUL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ifpX2vwAAANwAAAAPAAAAAAAAAAAAAAAAAJgCAABkcnMvZG93bnJl&#10;di54bWxQSwUGAAAAAAQABAD1AAAAhAMAAAAA&#10;" fillcolor="white [3212]" strokecolor="black [3213]" strokeweight=".5pt">
                    <v:textbox>
                      <w:txbxContent>
                        <w:p w:rsidR="00C93E1C" w:rsidRDefault="00C93E1C" w:rsidP="006469D8">
                          <w:pPr>
                            <w:jc w:val="center"/>
                          </w:pPr>
                        </w:p>
                      </w:txbxContent>
                    </v:textbox>
                  </v:shape>
                </v:group>
                <v:group id="Grupo 227" o:spid="_x0000_s1067" style="position:absolute;left:24275;top:50433;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L0/NMUAAADcAAAADwAAAGRycy9kb3ducmV2LnhtbESPT2vCQBTE7wW/w/IE&#10;b3WTSKtEVxFR6UEK/gHx9sg+k2D2bciuSfz23UKhx2FmfsMsVr2pREuNKy0riMcRCOLM6pJzBZfz&#10;7n0GwnlkjZVlUvAiB6vl4G2BqbYdH6k9+VwECLsUFRTe16mULivIoBvbmjh4d9sY9EE2udQNdgFu&#10;KplE0ac0WHJYKLCmTUHZ4/Q0CvYddutJvG0Pj/vmdTt/fF8PMSk1GvbrOQhPvf8P/7W/tIIkmcL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9PzTFAAAA3AAA&#10;AA8AAAAAAAAAAAAAAAAAqgIAAGRycy9kb3ducmV2LnhtbFBLBQYAAAAABAAEAPoAAACcAwAAAAA=&#10;">
                  <v:shape id="Triángulo isósceles 228" o:spid="_x0000_s106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uAL4A&#10;AADcAAAADwAAAGRycy9kb3ducmV2LnhtbERPPW+DMBDdK/U/WFcpWzFlqCqKiaJEVRi6hLb7CV+B&#10;Bp8RNoH8+9wQqePT+y62qxvUhabQezbwkqSgiBtve24NfH99PL+BChHZ4uCZDFwpwLZ8fCgwt37h&#10;E13q2CoJ4ZCjgS7GMdc6NB05DIkfiYX79ZPDKHBqtZ1wkXA36CxNX7XDnqWhw5H2HTXnenYGsPrc&#10;oT3sf7LhyAvPf7PUzMZsntbdO6hIa/wX392VNZBlslbOyBHQ5Q0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P4bgC+AAAA3AAAAA8AAAAAAAAAAAAAAAAAmAIAAGRycy9kb3ducmV2&#10;LnhtbFBLBQYAAAAABAAEAPUAAACDAwAAAAA=&#10;" fillcolor="white [3212]" strokecolor="black [3213]" strokeweight=".5pt"/>
                  <v:line id="Conector recto 229" o:spid="_x0000_s106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oqY+cYAAADcAAAADwAAAGRycy9kb3ducmV2LnhtbESPQWvCQBSE7wX/w/KE3urGgMamrhIE&#10;wdpTtaXXR/Y1SZt9G3bXGP31bqHgcZiZb5jlejCt6Mn5xrKC6SQBQVxa3XCl4OO4fVqA8AFZY2uZ&#10;FFzIw3o1elhiru2Z36k/hEpECPscFdQhdLmUvqzJoJ/Yjjh639YZDFG6SmqH5wg3rUyTZC4NNhwX&#10;auxoU1P5ezgZBYty/+OKrHidzj677Nqnb/PtV6bU43goXkAEGsI9/N/eaQVp+gx/Z+IRkKsb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qKmPnGAAAA3AAAAA8AAAAAAAAA&#10;AAAAAAAAoQIAAGRycy9kb3ducmV2LnhtbFBLBQYAAAAABAAEAPkAAACUAwAAAAA=&#10;" strokecolor="black [3213]"/>
                </v:group>
                <v:group id="Grupo 248" o:spid="_x0000_s1070" style="position:absolute;left:17157;top:53797;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O5sIAAADcAAAADwAAAGRycy9kb3ducmV2LnhtbERPy4rCMBTdC/MP4Q64&#10;07S+GDpGERmHWYhgHRB3l+baFpub0sS2/r1ZCC4P571c96YSLTWutKwgHkcgiDOrS84V/J92oy8Q&#10;ziNrrCyTggc5WK8+BktMtO34SG3qcxFC2CWooPC+TqR0WUEG3djWxIG72sagD7DJpW6wC+GmkpMo&#10;WkiDJYeGAmvaFpTd0rtR8Ntht5nGP+3+dt0+Lqf54byPSanhZ7/5BuGp92/xy/2nFUxm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j9TubCAAAA3AAAAA8A&#10;AAAAAAAAAAAAAAAAqgIAAGRycy9kb3ducmV2LnhtbFBLBQYAAAAABAAEAPoAAACZAwAAAAA=&#10;">
                  <v:shape id="Proceso 249" o:spid="_x0000_s107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UdSHsUA&#10;AADcAAAADwAAAGRycy9kb3ducmV2LnhtbESPQWvCQBSE74L/YXmCN91ESrGpq0hLwIugpgePj+xr&#10;EpN9G7LbJPbXdwuCx2FmvmE2u9E0oqfOVZYVxMsIBHFudcWFgq8sXaxBOI+ssbFMCu7kYLedTjaY&#10;aDvwmfqLL0SAsEtQQel9m0jp8pIMuqVtiYP3bTuDPsiukLrDIcBNI1dR9CoNVhwWSmzpo6S8vvwY&#10;Bfb6+zncm9M1PersVsd12h9OsVLz2bh/B+Fp9M/wo33QClYvb/B/JhwBuf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R1IexQAAANwAAAAPAAAAAAAAAAAAAAAAAJgCAABkcnMv&#10;ZG93bnJldi54bWxQSwUGAAAAAAQABAD1AAAAigMAAAAA&#10;" fillcolor="white [3212]" strokecolor="black [3213]" strokeweight=".5pt">
                    <v:textbox inset="2mm,1mm,2mm,1mm">
                      <w:txbxContent>
                        <w:p w:rsidR="00C93E1C" w:rsidRPr="00286153" w:rsidRDefault="00C93E1C"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3bZLoA&#10;AADcAAAADwAAAGRycy9kb3ducmV2LnhtbERPSwrCMBDdC94hjOBO0xYUrUYRQXHrbz80Y1tsJiWJ&#10;tt7eLASXj/dfb3vTiDc5X1tWkE4TEMSF1TWXCm7Xw2QBwgdkjY1lUvAhD9vNcLDGXNuOz/S+hFLE&#10;EPY5KqhCaHMpfVGRQT+1LXHkHtYZDBG6UmqHXQw3jcySZC4N1hwbKmxpX1HxvLyMgrlONe8CfpbP&#10;hcuOyy593ZtUqfGo361ABOrDX/xzn7SCbBbnxzPxCMjNFwAA//8DAFBLAQItABQABgAIAAAAIQDw&#10;94q7/QAAAOIBAAATAAAAAAAAAAAAAAAAAAAAAABbQ29udGVudF9UeXBlc10ueG1sUEsBAi0AFAAG&#10;AAgAAAAhADHdX2HSAAAAjwEAAAsAAAAAAAAAAAAAAAAALgEAAF9yZWxzLy5yZWxzUEsBAi0AFAAG&#10;AAgAAAAhADMvBZ5BAAAAOQAAABAAAAAAAAAAAAAAAAAAKQIAAGRycy9zaGFwZXhtbC54bWxQSwEC&#10;LQAUAAYACAAAACEAGt3bZLoAAADcAAAADwAAAAAAAAAAAAAAAACYAgAAZHJzL2Rvd25yZXYueG1s&#10;UEsFBgAAAAAEAAQA9QAAAH8DAAAAAA==&#10;" fillcolor="white [3212]" strokecolor="black [3213]" strokeweight=".5pt">
                    <v:textbox>
                      <w:txbxContent>
                        <w:p w:rsidR="00C93E1C" w:rsidRDefault="00C93E1C" w:rsidP="006469D8">
                          <w:pPr>
                            <w:jc w:val="center"/>
                          </w:pPr>
                        </w:p>
                      </w:txbxContent>
                    </v:textbox>
                  </v:shape>
                </v:group>
                <w10:anchorlock/>
              </v:group>
            </w:pict>
          </mc:Fallback>
        </mc:AlternateContent>
      </w:r>
    </w:p>
    <w:p w:rsidR="006E1512" w:rsidRDefault="006E1512">
      <w:pPr>
        <w:rPr>
          <w:rFonts w:ascii="Arial" w:hAnsi="Arial" w:cs="Arial"/>
          <w:b/>
          <w:bCs/>
          <w:i/>
          <w:iCs/>
          <w:sz w:val="28"/>
          <w:szCs w:val="28"/>
        </w:rPr>
      </w:pPr>
      <w:r>
        <w:br w:type="page"/>
      </w:r>
    </w:p>
    <w:p w:rsidR="00945D38" w:rsidRDefault="00945D38" w:rsidP="00945D38">
      <w:pPr>
        <w:pStyle w:val="Ttulo2"/>
      </w:pPr>
      <w:bookmarkStart w:id="8" w:name="_Toc73133286"/>
      <w:r>
        <w:lastRenderedPageBreak/>
        <w:t>Implementación</w:t>
      </w:r>
      <w:bookmarkEnd w:id="8"/>
      <w:r>
        <w:t xml:space="preserve"> </w:t>
      </w:r>
    </w:p>
    <w:p w:rsidR="006E1512" w:rsidRDefault="006E1512" w:rsidP="007C0916">
      <w:pPr>
        <w:ind w:firstLine="708"/>
        <w:jc w:val="both"/>
      </w:pPr>
    </w:p>
    <w:p w:rsidR="00972F51" w:rsidRDefault="00972F51" w:rsidP="00531AD0">
      <w:pPr>
        <w:ind w:firstLine="708"/>
        <w:jc w:val="both"/>
      </w:pPr>
      <w:r>
        <w:t>Las unidades (archivos) que definen al compilador</w:t>
      </w:r>
      <w:r w:rsidR="003C4153">
        <w:t>, en jerarquía,</w:t>
      </w:r>
      <w:r>
        <w:t xml:space="preserve"> son:</w:t>
      </w:r>
    </w:p>
    <w:p w:rsidR="002E2FF9" w:rsidRDefault="00802132" w:rsidP="00531AD0">
      <w:pPr>
        <w:ind w:firstLine="708"/>
        <w:jc w:val="both"/>
      </w:pPr>
      <w:r>
        <w:rPr>
          <w:noProof/>
          <w:lang w:val="es-PE" w:eastAsia="es-PE"/>
        </w:rPr>
        <mc:AlternateContent>
          <mc:Choice Requires="wps">
            <w:drawing>
              <wp:anchor distT="0" distB="0" distL="114300" distR="114300" simplePos="0" relativeHeight="251646464" behindDoc="0" locked="0" layoutInCell="1" allowOverlap="1" wp14:anchorId="46E4783F" wp14:editId="45E5DEFB">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7E9CFF0"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24960" behindDoc="0" locked="0" layoutInCell="1" allowOverlap="1" wp14:anchorId="1EA811B6" wp14:editId="30BC3462">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rsidR="00C93E1C" w:rsidRDefault="00C93E1C">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EA811B6"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249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rsidR="00C93E1C" w:rsidRDefault="00C93E1C">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21888" behindDoc="0" locked="0" layoutInCell="1" allowOverlap="1" wp14:anchorId="3F324F18" wp14:editId="08112E1A">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F5C9A6" id="Cerrar llave 18" o:spid="_x0000_s1026" type="#_x0000_t88" style="position:absolute;margin-left:304.1pt;margin-top:14.6pt;width:13.45pt;height:17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162261E1" wp14:editId="4011C4B0">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2261E1" id="Rectángulo 98" o:spid="_x0000_s1074" style="position:absolute;left:0;text-align:left;margin-left:190.85pt;margin-top:.7pt;width:96.75pt;height:28.3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04B36683" wp14:editId="71706982">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B36683" id="Rectángulo 5" o:spid="_x0000_s1075" style="position:absolute;left:0;text-align:left;margin-left:102.5pt;margin-top:3.45pt;width:66pt;height:28.3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008C89BB" wp14:editId="2A8C74D2">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AAA511A"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696A645E" wp14:editId="31996BD0">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EC8F22" id="Flecha: hacia abajo 14" o:spid="_x0000_s1026" type="#_x0000_t67" style="position:absolute;margin-left:228.35pt;margin-top:11.75pt;width:19.25pt;height:1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F116BD" w:rsidP="00531AD0">
      <w:pPr>
        <w:ind w:firstLine="708"/>
        <w:jc w:val="both"/>
      </w:pPr>
      <w:r>
        <w:rPr>
          <w:noProof/>
          <w:lang w:val="es-PE" w:eastAsia="es-PE"/>
        </w:rPr>
        <mc:AlternateContent>
          <mc:Choice Requires="wps">
            <w:drawing>
              <wp:anchor distT="0" distB="0" distL="114300" distR="114300" simplePos="0" relativeHeight="251619840" behindDoc="0" locked="0" layoutInCell="1" allowOverlap="1" wp14:anchorId="65C9DDE1" wp14:editId="0C520058">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C9DDE1" id="Rectángulo 856" o:spid="_x0000_s1076" style="position:absolute;left:0;text-align:left;margin-left:190.85pt;margin-top:13.15pt;width:96.75pt;height:28.3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proofErr w:type="spellStart"/>
                      <w:r w:rsidRPr="006E1512">
                        <w:t>Comp</w:t>
                      </w:r>
                      <w:r>
                        <w:t>Base</w:t>
                      </w:r>
                      <w:proofErr w:type="spellEnd"/>
                    </w:p>
                  </w:txbxContent>
                </v:textbox>
              </v:rect>
            </w:pict>
          </mc:Fallback>
        </mc:AlternateContent>
      </w:r>
    </w:p>
    <w:p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8512" behindDoc="0" locked="0" layoutInCell="1" allowOverlap="1" wp14:anchorId="40E3F042" wp14:editId="0384E7FA">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C93E1C" w:rsidRDefault="00C93E1C">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0E3F042" id="_x0000_s1077" type="#_x0000_t202" style="position:absolute;left:0;text-align:left;margin-left:326.35pt;margin-top:2.8pt;width:116.35pt;height:110.6pt;z-index:2516485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rsidR="00C93E1C" w:rsidRDefault="00C93E1C">
                      <w:r>
                        <w:t>Unidades independientes de la arquitectura del CPU</w:t>
                      </w:r>
                    </w:p>
                  </w:txbxContent>
                </v:textbox>
                <w10:wrap type="square"/>
              </v:shape>
            </w:pict>
          </mc:Fallback>
        </mc:AlternateContent>
      </w:r>
    </w:p>
    <w:p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41344" behindDoc="0" locked="0" layoutInCell="1" allowOverlap="1" wp14:anchorId="1CC406B0" wp14:editId="27414F80">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7247FF" id="Flecha: hacia abajo 14" o:spid="_x0000_s1026" type="#_x0000_t67" style="position:absolute;margin-left:228.35pt;margin-top:7.35pt;width:19.25pt;height:18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0F93B8DF" wp14:editId="3127EE8C">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F93B8DF" id="Rectángulo 10" o:spid="_x0000_s1078" style="position:absolute;left:0;text-align:left;margin-left:191.6pt;margin-top:10.6pt;width:96.75pt;height:28.3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proofErr w:type="spellStart"/>
                      <w:r>
                        <w:t>CompMain</w:t>
                      </w:r>
                      <w:proofErr w:type="spellEnd"/>
                    </w:p>
                  </w:txbxContent>
                </v:textbox>
              </v:rect>
            </w:pict>
          </mc:Fallback>
        </mc:AlternateContent>
      </w:r>
    </w:p>
    <w:p w:rsidR="002E2FF9" w:rsidRDefault="002E2FF9" w:rsidP="00531AD0">
      <w:pPr>
        <w:ind w:firstLine="708"/>
        <w:jc w:val="both"/>
      </w:pPr>
    </w:p>
    <w:p w:rsidR="002E2FF9" w:rsidRDefault="00F116BD" w:rsidP="00531AD0">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63F738CA" wp14:editId="1E4A859C">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876CB6" id="Flecha: hacia abajo 14" o:spid="_x0000_s1026" type="#_x0000_t67" style="position:absolute;margin-left:228.35pt;margin-top:6.05pt;width:19.25pt;height:18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D0151E" w:rsidRDefault="00F116BD" w:rsidP="00531AD0">
      <w:pPr>
        <w:ind w:firstLine="708"/>
        <w:jc w:val="both"/>
      </w:pPr>
      <w:r>
        <w:rPr>
          <w:noProof/>
          <w:lang w:val="es-PE" w:eastAsia="es-PE"/>
        </w:rPr>
        <mc:AlternateContent>
          <mc:Choice Requires="wps">
            <w:drawing>
              <wp:anchor distT="0" distB="0" distL="114300" distR="114300" simplePos="0" relativeHeight="251642368" behindDoc="0" locked="0" layoutInCell="1" allowOverlap="1" wp14:anchorId="2BF47E8D" wp14:editId="5DA7A8A2">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F47E8D" id="Rectángulo 16" o:spid="_x0000_s1079" style="position:absolute;left:0;text-align:left;margin-left:191.6pt;margin-top:8.75pt;width:96.75pt;height:28.3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proofErr w:type="spellStart"/>
                      <w:r>
                        <w:t>ParserDirec</w:t>
                      </w:r>
                      <w:proofErr w:type="spellEnd"/>
                    </w:p>
                  </w:txbxContent>
                </v:textbox>
              </v:rect>
            </w:pict>
          </mc:Fallback>
        </mc:AlternateContent>
      </w:r>
    </w:p>
    <w:p w:rsidR="002E2FF9" w:rsidRDefault="002E2FF9" w:rsidP="00531AD0">
      <w:pPr>
        <w:ind w:firstLine="708"/>
        <w:jc w:val="both"/>
      </w:pPr>
    </w:p>
    <w:p w:rsidR="00D5618F" w:rsidRDefault="00F116BD" w:rsidP="00531AD0">
      <w:pPr>
        <w:ind w:firstLine="708"/>
        <w:jc w:val="both"/>
      </w:pPr>
      <w:r>
        <w:rPr>
          <w:noProof/>
          <w:lang w:val="es-PE" w:eastAsia="es-PE"/>
        </w:rPr>
        <mc:AlternateContent>
          <mc:Choice Requires="wps">
            <w:drawing>
              <wp:anchor distT="0" distB="0" distL="114300" distR="114300" simplePos="0" relativeHeight="251636224" behindDoc="0" locked="0" layoutInCell="1" allowOverlap="1" wp14:anchorId="03FD3EA6" wp14:editId="25591A15">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072725B"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rsidR="00F116BD" w:rsidRDefault="00F116BD" w:rsidP="00531AD0">
      <w:pPr>
        <w:ind w:firstLine="708"/>
        <w:jc w:val="both"/>
      </w:pPr>
    </w:p>
    <w:p w:rsidR="00D5618F" w:rsidRDefault="002E2FF9" w:rsidP="00531AD0">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664A5ECF" wp14:editId="4E241A7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5C61FA2" id="Conector recto de flecha 881" o:spid="_x0000_s1026" type="#_x0000_t32" style="position:absolute;margin-left:94.8pt;margin-top:155.45pt;width:17.55pt;height:0;z-index:2516904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5A183D51" wp14:editId="6EF53074">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183D51" id="Rectángulo 842" o:spid="_x0000_s1080" style="position:absolute;left:0;text-align:left;margin-left:115.8pt;margin-top:7.2pt;width:116.25pt;height:32.6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40320" behindDoc="0" locked="0" layoutInCell="1" allowOverlap="1" wp14:anchorId="26F27274" wp14:editId="3E1D9053">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6A3E6D" id="Flecha: hacia abajo 855" o:spid="_x0000_s1026" type="#_x0000_t67" style="position:absolute;margin-left:160.6pt;margin-top:41.15pt;width:19.25pt;height:27.1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62848" behindDoc="0" locked="0" layoutInCell="1" allowOverlap="1" wp14:anchorId="0F36A53C" wp14:editId="3E6DA38C">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276EC2" id="Conector recto de flecha 879" o:spid="_x0000_s1026" type="#_x0000_t32" style="position:absolute;margin-left:94.8pt;margin-top:16.95pt;width:17.55pt;height:0;z-index:251662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54656" behindDoc="0" locked="0" layoutInCell="1" allowOverlap="1" wp14:anchorId="0F2806E8" wp14:editId="0D9DABFB">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CD0DE6" id="Cerrar llave 862" o:spid="_x0000_s1026" type="#_x0000_t88" style="position:absolute;margin-left:240.45pt;margin-top:13.85pt;width:14.2pt;height:87.9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38272" behindDoc="0" locked="0" layoutInCell="1" allowOverlap="1" wp14:anchorId="69AB9F43" wp14:editId="7809ACA5">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EF6F1E" id="Flecha: hacia abajo 854" o:spid="_x0000_s1026" type="#_x0000_t67" style="position:absolute;margin-left:160.6pt;margin-top:106.9pt;width:19.25pt;height:27.1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35200" behindDoc="0" locked="0" layoutInCell="1" allowOverlap="1" wp14:anchorId="263137F2" wp14:editId="493BF816">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63137F2" id="Rectángulo 841" o:spid="_x0000_s1081" style="position:absolute;left:0;text-align:left;margin-left:115.05pt;margin-top:71.75pt;width:116.25pt;height:32.6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rsidRPr="00D5618F">
                        <w:t>GenCod_PIC16</w:t>
                      </w:r>
                    </w:p>
                  </w:txbxContent>
                </v:textbox>
              </v:rect>
            </w:pict>
          </mc:Fallback>
        </mc:AlternateContent>
      </w:r>
    </w:p>
    <w:p w:rsidR="00D5618F" w:rsidRDefault="00D5618F" w:rsidP="00531AD0">
      <w:pPr>
        <w:ind w:firstLine="708"/>
        <w:jc w:val="both"/>
      </w:pPr>
    </w:p>
    <w:p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8752" behindDoc="0" locked="0" layoutInCell="1" allowOverlap="1" wp14:anchorId="1CA92E2C" wp14:editId="215D2115">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rsidR="00C93E1C" w:rsidRDefault="00C93E1C">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CA92E2C" id="_x0000_s1082" type="#_x0000_t202" style="position:absolute;left:0;text-align:left;margin-left:256.1pt;margin-top:2.5pt;width:105pt;height:110.6pt;z-index:25165875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rsidR="00C93E1C" w:rsidRDefault="00C93E1C">
                      <w:r>
                        <w:t>Constituyen el generador de código.</w:t>
                      </w:r>
                    </w:p>
                  </w:txbxContent>
                </v:textbox>
                <w10:wrap type="square"/>
              </v:shape>
            </w:pict>
          </mc:Fallback>
        </mc:AlternateContent>
      </w:r>
    </w:p>
    <w:p w:rsidR="00D5618F" w:rsidRDefault="00D5618F" w:rsidP="00531AD0">
      <w:pPr>
        <w:ind w:firstLine="708"/>
        <w:jc w:val="both"/>
      </w:pPr>
    </w:p>
    <w:p w:rsidR="00972F51" w:rsidRDefault="009C00C1" w:rsidP="00531AD0">
      <w:pPr>
        <w:ind w:firstLine="708"/>
        <w:jc w:val="both"/>
      </w:pPr>
      <w:r>
        <w:rPr>
          <w:noProof/>
          <w:lang w:val="es-PE" w:eastAsia="es-PE"/>
        </w:rPr>
        <mc:AlternateContent>
          <mc:Choice Requires="wps">
            <w:drawing>
              <wp:anchor distT="0" distB="0" distL="114300" distR="114300" simplePos="0" relativeHeight="251671040" behindDoc="0" locked="0" layoutInCell="1" allowOverlap="1" wp14:anchorId="0CCAE6F8" wp14:editId="5F0B5E61">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DEAB303" id="Conector recto de flecha 880" o:spid="_x0000_s1026" type="#_x0000_t32" style="position:absolute;margin-left:94.8pt;margin-top:13.9pt;width:17.55pt;height:0;z-index:251671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rsidR="00D5618F" w:rsidRDefault="009F1170" w:rsidP="00531AD0">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5230A879" wp14:editId="2FBBFFC0">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rsidRPr="00972F51">
                              <w:t>ParserAsm_PIC16</w:t>
                            </w:r>
                          </w:p>
                          <w:p w:rsidR="00C93E1C" w:rsidRDefault="00C93E1C"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30A879" id="Rectángulo 825" o:spid="_x0000_s1083" style="position:absolute;left:0;text-align:left;margin-left:368.85pt;margin-top:3.25pt;width:116.25pt;height:32.6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rsidRPr="00972F51">
                        <w:t>ParserAsm_PIC16</w:t>
                      </w:r>
                    </w:p>
                    <w:p w:rsidR="00C93E1C" w:rsidRDefault="00C93E1C" w:rsidP="00D5618F">
                      <w:pPr>
                        <w:jc w:val="center"/>
                      </w:pPr>
                    </w:p>
                  </w:txbxContent>
                </v:textbox>
              </v:rect>
            </w:pict>
          </mc:Fallback>
        </mc:AlternateContent>
      </w:r>
    </w:p>
    <w:p w:rsidR="00D5618F" w:rsidRDefault="003C19AF" w:rsidP="00531AD0">
      <w:pPr>
        <w:ind w:firstLine="708"/>
        <w:jc w:val="both"/>
      </w:pPr>
      <w:r>
        <w:rPr>
          <w:noProof/>
          <w:lang w:val="es-PE" w:eastAsia="es-PE"/>
        </w:rPr>
        <mc:AlternateContent>
          <mc:Choice Requires="wps">
            <w:drawing>
              <wp:anchor distT="0" distB="0" distL="114300" distR="114300" simplePos="0" relativeHeight="251652608" behindDoc="0" locked="0" layoutInCell="1" allowOverlap="1" wp14:anchorId="5A4F41C3" wp14:editId="2D9ACDF4">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4F41C3" id="Rectángulo 859" o:spid="_x0000_s1084" style="position:absolute;left:0;text-align:left;margin-left:-50.2pt;margin-top:18.1pt;width:248.4pt;height:27pt;rotation:-90;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rsidRPr="00D0151E">
                        <w:t>P6</w:t>
                      </w:r>
                      <w:r>
                        <w:t>5U</w:t>
                      </w:r>
                      <w:r w:rsidRPr="00D0151E">
                        <w:t>tils</w:t>
                      </w:r>
                    </w:p>
                  </w:txbxContent>
                </v:textbox>
              </v:rect>
            </w:pict>
          </mc:Fallback>
        </mc:AlternateContent>
      </w:r>
    </w:p>
    <w:p w:rsidR="00D5618F" w:rsidRDefault="009F1170" w:rsidP="00531AD0">
      <w:pPr>
        <w:ind w:firstLine="708"/>
        <w:jc w:val="both"/>
      </w:pPr>
      <w:r>
        <w:rPr>
          <w:noProof/>
          <w:lang w:val="es-PE" w:eastAsia="es-PE"/>
        </w:rPr>
        <mc:AlternateContent>
          <mc:Choice Requires="wps">
            <w:drawing>
              <wp:anchor distT="45720" distB="45720" distL="114300" distR="114300" simplePos="0" relativeHeight="251660800" behindDoc="0" locked="0" layoutInCell="1" allowOverlap="1" wp14:anchorId="26DBC3A3" wp14:editId="57ED0E51">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C93E1C" w:rsidRDefault="00C93E1C">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6DBC3A3" id="_x0000_s1085" type="#_x0000_t202" style="position:absolute;left:0;text-align:left;margin-left:256.7pt;margin-top:18.85pt;width:116.35pt;height:110.6pt;z-index:25166080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rsidR="00C93E1C" w:rsidRDefault="00C93E1C">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3C4B2BEB" wp14:editId="2AE09ED4">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826445" id="Flecha: hacia abajo 852" o:spid="_x0000_s1026" type="#_x0000_t67" style="position:absolute;margin-left:161.45pt;margin-top:55.65pt;width:19.25pt;height:27.1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639F74C" wp14:editId="78D0CEA3">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639F74C" id="Rectángulo 821" o:spid="_x0000_s1086" style="position:absolute;left:0;text-align:left;margin-left:115.05pt;margin-top:18.65pt;width:116.25pt;height:32.6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7D942D9C" wp14:editId="38A6B72D">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24D1FCF" id="Cerrar llave 867" o:spid="_x0000_s1026" type="#_x0000_t88" style="position:absolute;margin-left:240.45pt;margin-top:16.25pt;width:15.05pt;height:41.6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6ECE1CC6" wp14:editId="7432D98E">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C93E1C" w:rsidRDefault="00C93E1C"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CE1CC6" id="Rectángulo 839" o:spid="_x0000_s1087" style="position:absolute;left:0;text-align:left;margin-left:115.05pt;margin-top:83.85pt;width:116.25pt;height:32.6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C93E1C" w:rsidRDefault="00C93E1C" w:rsidP="00D5618F">
                      <w:pPr>
                        <w:jc w:val="center"/>
                      </w:pPr>
                      <w:r>
                        <w:t>Compiler_PIC16</w:t>
                      </w:r>
                    </w:p>
                  </w:txbxContent>
                </v:textbox>
              </v:rect>
            </w:pict>
          </mc:Fallback>
        </mc:AlternateContent>
      </w: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3C19AF" w:rsidP="00531AD0">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C19A19A" wp14:editId="5E5972B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3839872" id="Conector recto de flecha 884" o:spid="_x0000_s1026" type="#_x0000_t32" style="position:absolute;margin-left:93.95pt;margin-top:15.4pt;width:17.55pt;height:0;z-index:2516823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972F51" w:rsidRDefault="00972F51" w:rsidP="00531AD0">
      <w:pPr>
        <w:ind w:firstLine="708"/>
        <w:jc w:val="both"/>
      </w:pPr>
    </w:p>
    <w:p w:rsidR="00076BA4" w:rsidRDefault="00076BA4" w:rsidP="00531AD0">
      <w:pPr>
        <w:ind w:firstLine="708"/>
        <w:jc w:val="both"/>
      </w:pPr>
    </w:p>
    <w:bookmarkEnd w:id="9"/>
    <w:p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rsidR="00BC2269" w:rsidRDefault="00BC2269" w:rsidP="00531AD0">
      <w:pPr>
        <w:ind w:firstLine="708"/>
        <w:jc w:val="both"/>
      </w:pPr>
    </w:p>
    <w:p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e implementan la generación de código, y las funciones de ensamblado (para los bloques ASM). Además contienen las rutinas de mayor nivel, como las que realizan el compilado de unidades y el enlazado.</w:t>
      </w:r>
    </w:p>
    <w:p w:rsidR="00076BA4" w:rsidRDefault="00076BA4" w:rsidP="00531AD0">
      <w:pPr>
        <w:ind w:firstLine="708"/>
        <w:jc w:val="both"/>
      </w:pPr>
    </w:p>
    <w:p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proofErr w:type="spellStart"/>
      <w:r w:rsidR="0088231F">
        <w:t>P</w:t>
      </w:r>
      <w:r w:rsidR="009F1170">
        <w:t>ic</w:t>
      </w:r>
      <w:r w:rsidR="0088231F">
        <w:t>Pas</w:t>
      </w:r>
      <w:proofErr w:type="spellEnd"/>
      <w:r>
        <w:t>, que incluye a 3 compiladores distintos usando las mismas unidades base.</w:t>
      </w:r>
    </w:p>
    <w:p w:rsidR="00C97874" w:rsidRDefault="00C97874" w:rsidP="00531AD0">
      <w:pPr>
        <w:ind w:firstLine="708"/>
        <w:jc w:val="both"/>
      </w:pPr>
    </w:p>
    <w:p w:rsidR="00C97874" w:rsidRDefault="00C97874" w:rsidP="00531AD0">
      <w:pPr>
        <w:ind w:firstLine="708"/>
        <w:jc w:val="both"/>
      </w:pPr>
    </w:p>
    <w:p w:rsidR="00076BA4" w:rsidRDefault="00076BA4" w:rsidP="00531AD0">
      <w:pPr>
        <w:ind w:firstLine="708"/>
        <w:jc w:val="both"/>
      </w:pPr>
    </w:p>
    <w:p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rsidR="00544650" w:rsidRDefault="00906689" w:rsidP="00544650">
      <w:pPr>
        <w:pStyle w:val="Ttulo1"/>
      </w:pPr>
      <w:bookmarkStart w:id="13" w:name="_Toc73133287"/>
      <w:r>
        <w:lastRenderedPageBreak/>
        <w:t>El</w:t>
      </w:r>
      <w:r w:rsidR="00544650">
        <w:t xml:space="preserve"> LENGUAJE</w:t>
      </w:r>
      <w:bookmarkEnd w:id="13"/>
    </w:p>
    <w:p w:rsidR="00544650" w:rsidRDefault="00544650" w:rsidP="00544650">
      <w:pPr>
        <w:ind w:firstLine="708"/>
        <w:jc w:val="both"/>
      </w:pPr>
    </w:p>
    <w:p w:rsidR="00544650" w:rsidRDefault="00544650" w:rsidP="00544650">
      <w:pPr>
        <w:ind w:firstLine="708"/>
        <w:jc w:val="both"/>
      </w:pPr>
      <w:r>
        <w:t>Para la implementación del compilador, partimos de la definición de la sintaxis del lenguaje Pascal, en la forma en que se implementará en este compilador.</w:t>
      </w:r>
    </w:p>
    <w:p w:rsidR="00544650" w:rsidRDefault="00544650" w:rsidP="00544650">
      <w:pPr>
        <w:ind w:firstLine="708"/>
        <w:jc w:val="both"/>
      </w:pPr>
    </w:p>
    <w:p w:rsidR="00EF2F7E" w:rsidRDefault="00EF2F7E" w:rsidP="00544650">
      <w:pPr>
        <w:ind w:firstLine="708"/>
        <w:jc w:val="both"/>
      </w:pPr>
    </w:p>
    <w:p w:rsidR="001C4628" w:rsidRDefault="001C4628" w:rsidP="00544650">
      <w:pPr>
        <w:ind w:firstLine="708"/>
        <w:jc w:val="both"/>
      </w:pPr>
    </w:p>
    <w:p w:rsidR="00544650" w:rsidRDefault="00544650" w:rsidP="00544650">
      <w:pPr>
        <w:ind w:firstLine="708"/>
        <w:jc w:val="both"/>
      </w:pPr>
      <w:r>
        <w:t>La implementación particular de Pascal que se hace en este compilador, está simplificada (para trabajar con dispositivos de recursos limitados), pero además esta implementación contiene características modernas como soporte básico a objetos.</w:t>
      </w:r>
    </w:p>
    <w:p w:rsidR="00544650" w:rsidRDefault="00544650" w:rsidP="00544650">
      <w:pPr>
        <w:ind w:firstLine="708"/>
        <w:jc w:val="both"/>
      </w:pPr>
    </w:p>
    <w:p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rsidR="00832538" w:rsidRDefault="00832538" w:rsidP="00544650">
      <w:pPr>
        <w:ind w:firstLine="708"/>
        <w:jc w:val="both"/>
      </w:pPr>
    </w:p>
    <w:p w:rsidR="00EF2F7E" w:rsidRDefault="00EF2F7E" w:rsidP="00EF2F7E">
      <w:pPr>
        <w:pStyle w:val="Ttulo2"/>
      </w:pPr>
      <w:bookmarkStart w:id="14" w:name="_Ref50582062"/>
      <w:bookmarkStart w:id="15" w:name="_Toc73133288"/>
      <w:r>
        <w:t>Diferencias con el lenguaje Pascal</w:t>
      </w:r>
      <w:bookmarkEnd w:id="14"/>
      <w:bookmarkEnd w:id="15"/>
      <w:r>
        <w:t xml:space="preserve"> </w:t>
      </w:r>
    </w:p>
    <w:p w:rsidR="00EF2F7E" w:rsidRDefault="00EF2F7E" w:rsidP="00EF2F7E">
      <w:pPr>
        <w:ind w:firstLine="708"/>
        <w:jc w:val="both"/>
      </w:pPr>
    </w:p>
    <w:p w:rsidR="00EF2F7E" w:rsidRDefault="00EF2F7E" w:rsidP="00EF2F7E">
      <w:pPr>
        <w:ind w:firstLine="708"/>
        <w:jc w:val="both"/>
      </w:pPr>
      <w:r>
        <w:t>La implementación de Pascal, que define el compilador, se diferencia del lenguaje Pascal, que usan la mayoría de compiladores, principalmente en:</w:t>
      </w:r>
    </w:p>
    <w:p w:rsidR="00EF2F7E" w:rsidRDefault="00EF2F7E" w:rsidP="00EF2F7E">
      <w:pPr>
        <w:ind w:firstLine="708"/>
        <w:jc w:val="both"/>
      </w:pPr>
    </w:p>
    <w:p w:rsidR="00EF2F7E" w:rsidRDefault="00EF2F7E" w:rsidP="00B45646">
      <w:pPr>
        <w:pStyle w:val="Prrafodelista"/>
        <w:numPr>
          <w:ilvl w:val="0"/>
          <w:numId w:val="13"/>
        </w:numPr>
        <w:jc w:val="both"/>
      </w:pPr>
      <w:r>
        <w:t xml:space="preserve">La sintaxis de los bloques IF y WHILE, corresponden a la forma en que se definen en Modula-2. Es decir que no generan bloques </w:t>
      </w:r>
      <w:proofErr w:type="gramStart"/>
      <w:r>
        <w:t>BEGIN …</w:t>
      </w:r>
      <w:proofErr w:type="gramEnd"/>
      <w:r>
        <w:t xml:space="preserve"> END.</w:t>
      </w:r>
    </w:p>
    <w:p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Así por ejemplo, la expresión “</w:t>
      </w:r>
      <w:proofErr w:type="spellStart"/>
      <w:r w:rsidR="00B51279">
        <w:t>x+y</w:t>
      </w:r>
      <w:proofErr w:type="spellEnd"/>
      <w:r w:rsidR="00B51279">
        <w:t>” se puede escribir como “x._</w:t>
      </w:r>
      <w:proofErr w:type="spellStart"/>
      <w:proofErr w:type="gramStart"/>
      <w:r w:rsidR="00B51279">
        <w:t>add</w:t>
      </w:r>
      <w:proofErr w:type="spellEnd"/>
      <w:r w:rsidR="00B51279">
        <w:t>(</w:t>
      </w:r>
      <w:proofErr w:type="gram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rsidR="00EF2F7E" w:rsidRDefault="00EF2F7E" w:rsidP="00544650">
      <w:pPr>
        <w:ind w:firstLine="708"/>
        <w:jc w:val="both"/>
      </w:pPr>
    </w:p>
    <w:p w:rsidR="00544650" w:rsidRDefault="00544650" w:rsidP="00544650">
      <w:pPr>
        <w:pStyle w:val="Ttulo2"/>
      </w:pPr>
      <w:bookmarkStart w:id="16" w:name="_Toc73133289"/>
      <w:r>
        <w:t>Bloques</w:t>
      </w:r>
      <w:bookmarkEnd w:id="16"/>
    </w:p>
    <w:p w:rsidR="00544650" w:rsidRDefault="00544650" w:rsidP="00544650">
      <w:pPr>
        <w:ind w:firstLine="708"/>
        <w:jc w:val="both"/>
      </w:pPr>
    </w:p>
    <w:p w:rsidR="00544650" w:rsidRDefault="008E27DA" w:rsidP="00544650">
      <w:pPr>
        <w:ind w:firstLine="708"/>
        <w:jc w:val="both"/>
      </w:pPr>
      <w:r>
        <w:t>Los bloques reconocidos son:</w:t>
      </w:r>
    </w:p>
    <w:p w:rsidR="008E27DA" w:rsidRDefault="008E27DA" w:rsidP="00544650">
      <w:pPr>
        <w:ind w:firstLine="708"/>
        <w:jc w:val="both"/>
      </w:pPr>
    </w:p>
    <w:p w:rsidR="008E27DA" w:rsidRDefault="008E27DA" w:rsidP="00544650">
      <w:pPr>
        <w:ind w:firstLine="708"/>
        <w:jc w:val="both"/>
      </w:pPr>
      <w:r>
        <w:t>CONST</w:t>
      </w:r>
    </w:p>
    <w:p w:rsidR="008E27DA" w:rsidRDefault="008E27DA" w:rsidP="00544650">
      <w:pPr>
        <w:ind w:firstLine="708"/>
        <w:jc w:val="both"/>
      </w:pPr>
      <w:r>
        <w:lastRenderedPageBreak/>
        <w:t>TYPE</w:t>
      </w:r>
    </w:p>
    <w:p w:rsidR="008E27DA" w:rsidRDefault="008E27DA" w:rsidP="00544650">
      <w:pPr>
        <w:ind w:firstLine="708"/>
        <w:jc w:val="both"/>
      </w:pPr>
      <w:r>
        <w:t>VAR</w:t>
      </w:r>
    </w:p>
    <w:p w:rsidR="008E27DA" w:rsidRDefault="008E27DA" w:rsidP="00544650">
      <w:pPr>
        <w:ind w:firstLine="708"/>
        <w:jc w:val="both"/>
      </w:pPr>
      <w:r>
        <w:t>PROCEDURE</w:t>
      </w:r>
    </w:p>
    <w:p w:rsidR="008E27DA" w:rsidRDefault="008E27DA" w:rsidP="00544650">
      <w:pPr>
        <w:ind w:firstLine="708"/>
        <w:jc w:val="both"/>
      </w:pPr>
      <w:r>
        <w:t>FUNCTION (Solo en modo Pascal)</w:t>
      </w:r>
    </w:p>
    <w:p w:rsidR="008E27DA" w:rsidRDefault="008E27DA" w:rsidP="00544650">
      <w:pPr>
        <w:ind w:firstLine="708"/>
        <w:jc w:val="both"/>
      </w:pPr>
      <w:r>
        <w:t>BEGIN</w:t>
      </w:r>
    </w:p>
    <w:p w:rsidR="008E27DA" w:rsidRDefault="008E27DA" w:rsidP="00544650">
      <w:pPr>
        <w:ind w:firstLine="708"/>
        <w:jc w:val="both"/>
      </w:pPr>
    </w:p>
    <w:p w:rsidR="008E27DA" w:rsidRDefault="008E27DA" w:rsidP="00544650">
      <w:pPr>
        <w:ind w:firstLine="708"/>
        <w:jc w:val="both"/>
      </w:pPr>
      <w:r>
        <w:t>Notar que a diferencia del Pascal estándar, no se reconocen bloques de etiquetas LABEL.</w:t>
      </w:r>
    </w:p>
    <w:p w:rsidR="008E27DA" w:rsidRDefault="008E27DA"/>
    <w:p w:rsidR="008E27DA" w:rsidRDefault="008E27DA">
      <w:r>
        <w:tab/>
        <w:t>Los bloques BEGIN…END, se reconocen como un conjunto de sentencias.</w:t>
      </w:r>
    </w:p>
    <w:p w:rsidR="008E27DA" w:rsidRDefault="008E27DA"/>
    <w:p w:rsidR="00832538" w:rsidRDefault="008E27DA" w:rsidP="00832538">
      <w:pPr>
        <w:pStyle w:val="Ttulo2"/>
      </w:pPr>
      <w:bookmarkStart w:id="17" w:name="_Toc73133290"/>
      <w:r>
        <w:t>Sentencias</w:t>
      </w:r>
      <w:bookmarkEnd w:id="17"/>
    </w:p>
    <w:p w:rsidR="00832538" w:rsidRDefault="00832538"/>
    <w:p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rsidR="00630D07" w:rsidRDefault="00630D07" w:rsidP="00A80ED4">
      <w:pPr>
        <w:ind w:firstLine="708"/>
        <w:jc w:val="both"/>
      </w:pPr>
    </w:p>
    <w:p w:rsidR="00832538" w:rsidRDefault="00832538" w:rsidP="00A80ED4">
      <w:pPr>
        <w:ind w:firstLine="708"/>
        <w:jc w:val="both"/>
      </w:pPr>
      <w:r>
        <w:t>Las sentencias reconocidas son:</w:t>
      </w:r>
    </w:p>
    <w:p w:rsidR="00832538" w:rsidRDefault="00832538" w:rsidP="00832538">
      <w:pPr>
        <w:ind w:left="708"/>
      </w:pPr>
    </w:p>
    <w:p w:rsidR="00832538" w:rsidRDefault="00630D07" w:rsidP="00630D07">
      <w:pPr>
        <w:pStyle w:val="Ttulo3"/>
      </w:pPr>
      <w:bookmarkStart w:id="18" w:name="_Toc73133291"/>
      <w:proofErr w:type="spellStart"/>
      <w:proofErr w:type="gramStart"/>
      <w:r>
        <w:t>sntAssigment</w:t>
      </w:r>
      <w:bookmarkEnd w:id="18"/>
      <w:proofErr w:type="spellEnd"/>
      <w:proofErr w:type="gramEnd"/>
    </w:p>
    <w:p w:rsidR="00630D07" w:rsidRDefault="00663CA5" w:rsidP="00832538">
      <w:pPr>
        <w:ind w:left="708"/>
      </w:pPr>
      <w:r>
        <w:t>Sentencia de asignación simple:</w:t>
      </w:r>
    </w:p>
    <w:p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rsidR="00832538" w:rsidRDefault="00832538" w:rsidP="00832538">
      <w:pPr>
        <w:ind w:left="708"/>
      </w:pPr>
    </w:p>
    <w:p w:rsidR="00630D07" w:rsidRDefault="00630D07" w:rsidP="00832538">
      <w:pPr>
        <w:ind w:left="708"/>
      </w:pPr>
      <w:r>
        <w:rPr>
          <w:noProof/>
          <w:lang w:val="es-PE" w:eastAsia="es-PE"/>
        </w:rPr>
        <w:drawing>
          <wp:inline distT="0" distB="0" distL="0" distR="0" wp14:anchorId="3A7C5A2D" wp14:editId="4F9C3E7F">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rsidR="00630D07" w:rsidRDefault="00630D07" w:rsidP="00832538">
      <w:pPr>
        <w:ind w:left="708"/>
      </w:pPr>
    </w:p>
    <w:p w:rsidR="00630D07" w:rsidRDefault="00B715E1" w:rsidP="00B715E1">
      <w:pPr>
        <w:pStyle w:val="Ttulo3"/>
      </w:pPr>
      <w:bookmarkStart w:id="19" w:name="_Toc73133292"/>
      <w:proofErr w:type="spellStart"/>
      <w:proofErr w:type="gramStart"/>
      <w:r w:rsidRPr="00B715E1">
        <w:t>sntExpres</w:t>
      </w:r>
      <w:bookmarkEnd w:id="19"/>
      <w:proofErr w:type="spellEnd"/>
      <w:proofErr w:type="gramEnd"/>
    </w:p>
    <w:p w:rsidR="00630D07" w:rsidRDefault="00B715E1" w:rsidP="00630D07">
      <w:pPr>
        <w:ind w:left="708"/>
      </w:pPr>
      <w:r>
        <w:t>Expresión, u operando.</w:t>
      </w:r>
    </w:p>
    <w:p w:rsidR="00313225" w:rsidRPr="00313225" w:rsidRDefault="00313225" w:rsidP="00313225">
      <w:pPr>
        <w:ind w:left="708"/>
        <w:rPr>
          <w:sz w:val="16"/>
        </w:rPr>
      </w:pPr>
      <w:proofErr w:type="spellStart"/>
      <w:proofErr w:type="gramStart"/>
      <w:r w:rsidRPr="00313225">
        <w:rPr>
          <w:sz w:val="16"/>
        </w:rPr>
        <w:t>Diagram</w:t>
      </w:r>
      <w:proofErr w:type="spellEnd"/>
      <w:r w:rsidRPr="00313225">
        <w:rPr>
          <w:sz w:val="16"/>
        </w:rPr>
        <w:t>(</w:t>
      </w:r>
      <w:proofErr w:type="gramEnd"/>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NonTerminal</w:t>
      </w:r>
      <w:proofErr w:type="spellEnd"/>
      <w:r w:rsidRPr="00313225">
        <w:rPr>
          <w:sz w:val="16"/>
        </w:rPr>
        <w:t>(</w:t>
      </w:r>
      <w:proofErr w:type="gramEnd"/>
      <w:r w:rsidRPr="00313225">
        <w:rPr>
          <w:sz w:val="16"/>
        </w:rPr>
        <w:t>'</w:t>
      </w:r>
      <w:proofErr w:type="spellStart"/>
      <w:r w:rsidRPr="00313225">
        <w:rPr>
          <w:sz w:val="16"/>
        </w:rPr>
        <w:t>procedure</w:t>
      </w:r>
      <w:proofErr w:type="spellEnd"/>
      <w:r w:rsidRPr="00313225">
        <w:rPr>
          <w:sz w:val="16"/>
        </w:rPr>
        <w:t xml:space="preserve"> </w:t>
      </w:r>
      <w:proofErr w:type="spellStart"/>
      <w:r w:rsidRPr="00313225">
        <w:rPr>
          <w:sz w:val="16"/>
        </w:rPr>
        <w:t>identifier</w:t>
      </w:r>
      <w:proofErr w:type="spellEnd"/>
      <w:r w:rsidRPr="00313225">
        <w:rPr>
          <w:sz w:val="16"/>
        </w:rPr>
        <w:t>'),</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Choice</w:t>
      </w:r>
      <w:proofErr w:type="spellEnd"/>
      <w:r w:rsidRPr="00313225">
        <w:rPr>
          <w:sz w:val="16"/>
        </w:rPr>
        <w:t>(</w:t>
      </w:r>
      <w:proofErr w:type="gramEnd"/>
      <w:r w:rsidRPr="00313225">
        <w:rPr>
          <w:sz w:val="16"/>
        </w:rPr>
        <w:t>1,</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Skip</w:t>
      </w:r>
      <w:proofErr w:type="spellEnd"/>
      <w:r w:rsidRPr="00313225">
        <w:rPr>
          <w:sz w:val="16"/>
        </w:rPr>
        <w:t>(</w:t>
      </w:r>
      <w:proofErr w:type="gramEnd"/>
      <w:r w:rsidRPr="00313225">
        <w:rPr>
          <w:sz w:val="16"/>
        </w:rPr>
        <w:t>),</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Sequence</w:t>
      </w:r>
      <w:proofErr w:type="spellEnd"/>
      <w:r w:rsidRPr="00313225">
        <w:rPr>
          <w:sz w:val="16"/>
        </w:rPr>
        <w:t>(</w:t>
      </w:r>
      <w:proofErr w:type="gramEnd"/>
      <w:r w:rsidRPr="00313225">
        <w:rPr>
          <w:sz w:val="16"/>
        </w:rPr>
        <w:t xml:space="preserve">Terminal('('), </w:t>
      </w:r>
      <w:proofErr w:type="spellStart"/>
      <w:r w:rsidRPr="00313225">
        <w:rPr>
          <w:sz w:val="16"/>
        </w:rPr>
        <w:t>OneOrMore</w:t>
      </w:r>
      <w:proofErr w:type="spellEnd"/>
      <w:r w:rsidRPr="00313225">
        <w:rPr>
          <w:sz w:val="16"/>
        </w:rPr>
        <w:t>(</w:t>
      </w:r>
      <w:proofErr w:type="spellStart"/>
      <w:r w:rsidRPr="00313225">
        <w:rPr>
          <w:sz w:val="16"/>
        </w:rPr>
        <w:t>NonTerminal</w:t>
      </w:r>
      <w:proofErr w:type="spellEnd"/>
      <w:r w:rsidRPr="00313225">
        <w:rPr>
          <w:sz w:val="16"/>
        </w:rPr>
        <w:t>('</w:t>
      </w:r>
      <w:proofErr w:type="spellStart"/>
      <w:r w:rsidRPr="00313225">
        <w:rPr>
          <w:sz w:val="16"/>
        </w:rPr>
        <w:t>expression</w:t>
      </w:r>
      <w:proofErr w:type="spellEnd"/>
      <w:r w:rsidRPr="00313225">
        <w:rPr>
          <w:sz w:val="16"/>
        </w:rPr>
        <w:t>'),','), Terminal(')')</w:t>
      </w:r>
    </w:p>
    <w:p w:rsidR="00313225" w:rsidRPr="00313225" w:rsidRDefault="00313225" w:rsidP="00313225">
      <w:pPr>
        <w:ind w:left="708"/>
        <w:rPr>
          <w:sz w:val="16"/>
        </w:rPr>
      </w:pPr>
      <w:r w:rsidRPr="00313225">
        <w:rPr>
          <w:sz w:val="16"/>
        </w:rPr>
        <w:t xml:space="preserve">    ),</w:t>
      </w:r>
    </w:p>
    <w:p w:rsidR="00313225" w:rsidRPr="00313225" w:rsidRDefault="00313225" w:rsidP="00313225">
      <w:pPr>
        <w:ind w:left="708"/>
        <w:rPr>
          <w:sz w:val="16"/>
        </w:rPr>
      </w:pPr>
      <w:r w:rsidRPr="00313225">
        <w:rPr>
          <w:sz w:val="16"/>
        </w:rPr>
        <w:t xml:space="preserve">  )</w:t>
      </w:r>
    </w:p>
    <w:p w:rsidR="00630D07" w:rsidRPr="00630D07" w:rsidRDefault="00313225" w:rsidP="00313225">
      <w:pPr>
        <w:ind w:left="708"/>
        <w:rPr>
          <w:sz w:val="16"/>
        </w:rPr>
      </w:pPr>
      <w:r w:rsidRPr="00313225">
        <w:rPr>
          <w:sz w:val="16"/>
        </w:rPr>
        <w:t>)</w:t>
      </w:r>
    </w:p>
    <w:p w:rsidR="00630D07" w:rsidRDefault="00630D07" w:rsidP="00630D07">
      <w:pPr>
        <w:ind w:left="708"/>
      </w:pPr>
    </w:p>
    <w:p w:rsidR="00663CA5" w:rsidRDefault="00313225" w:rsidP="00630D07">
      <w:pPr>
        <w:ind w:left="708"/>
      </w:pPr>
      <w:r>
        <w:rPr>
          <w:noProof/>
          <w:lang w:val="es-PE" w:eastAsia="es-PE"/>
        </w:rPr>
        <w:drawing>
          <wp:inline distT="0" distB="0" distL="0" distR="0" wp14:anchorId="38167949" wp14:editId="5137B59E">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rsidR="00630D07" w:rsidRDefault="00630D07" w:rsidP="00630D07">
      <w:pPr>
        <w:ind w:left="708"/>
      </w:pPr>
    </w:p>
    <w:p w:rsidR="009A1F33" w:rsidRDefault="00605EF1" w:rsidP="00A80ED4">
      <w:pPr>
        <w:ind w:firstLine="708"/>
        <w:jc w:val="both"/>
      </w:pPr>
      <w:r>
        <w:lastRenderedPageBreak/>
        <w:t>E</w:t>
      </w:r>
      <w:r w:rsidR="009A1F33">
        <w:t xml:space="preserve">ste caso </w:t>
      </w:r>
      <w:r>
        <w:t>incluye también a las funciones</w:t>
      </w:r>
      <w:r w:rsidR="009A1F33">
        <w:t xml:space="preserve">. </w:t>
      </w:r>
    </w:p>
    <w:p w:rsidR="009A1F33" w:rsidRDefault="009A1F33" w:rsidP="00A80ED4">
      <w:pPr>
        <w:ind w:firstLine="708"/>
        <w:jc w:val="both"/>
      </w:pPr>
    </w:p>
    <w:p w:rsidR="003C15E4" w:rsidRPr="009A1F33" w:rsidRDefault="003C15E4" w:rsidP="00832538">
      <w:pPr>
        <w:ind w:left="708"/>
        <w:rPr>
          <w:highlight w:val="yellow"/>
        </w:rPr>
      </w:pPr>
      <w:proofErr w:type="spellStart"/>
      <w:proofErr w:type="gramStart"/>
      <w:r w:rsidRPr="009A1F33">
        <w:rPr>
          <w:highlight w:val="yellow"/>
        </w:rPr>
        <w:t>sntBEGIN</w:t>
      </w:r>
      <w:proofErr w:type="spellEnd"/>
      <w:r w:rsidRPr="009A1F33">
        <w:rPr>
          <w:highlight w:val="yellow"/>
        </w:rPr>
        <w:t>…</w:t>
      </w:r>
      <w:proofErr w:type="gramEnd"/>
      <w:r w:rsidRPr="009A1F33">
        <w:rPr>
          <w:highlight w:val="yellow"/>
        </w:rPr>
        <w:t>END</w:t>
      </w:r>
    </w:p>
    <w:p w:rsidR="003C15E4" w:rsidRPr="009A1F33" w:rsidRDefault="003C15E4" w:rsidP="00832538">
      <w:pPr>
        <w:ind w:left="708"/>
        <w:rPr>
          <w:highlight w:val="yellow"/>
        </w:rPr>
      </w:pPr>
      <w:proofErr w:type="spellStart"/>
      <w:proofErr w:type="gramStart"/>
      <w:r w:rsidRPr="009A1F33">
        <w:rPr>
          <w:highlight w:val="yellow"/>
        </w:rPr>
        <w:t>sntIF</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sntREPEAT</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sntWHILE</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sntFOR</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sntCASE</w:t>
      </w:r>
      <w:proofErr w:type="spellEnd"/>
      <w:proofErr w:type="gramEnd"/>
    </w:p>
    <w:p w:rsidR="006A237B" w:rsidRPr="009A1F33" w:rsidRDefault="006A237B" w:rsidP="00832538">
      <w:pPr>
        <w:ind w:left="708"/>
        <w:rPr>
          <w:highlight w:val="yellow"/>
        </w:rPr>
      </w:pPr>
    </w:p>
    <w:p w:rsidR="006A237B" w:rsidRDefault="006A237B" w:rsidP="00832538">
      <w:pPr>
        <w:ind w:left="708"/>
        <w:rPr>
          <w:highlight w:val="yellow"/>
        </w:rPr>
      </w:pPr>
    </w:p>
    <w:p w:rsidR="00A80ED4" w:rsidRPr="009A1F33" w:rsidRDefault="00A80ED4" w:rsidP="00A80ED4">
      <w:pPr>
        <w:pStyle w:val="Ttulo2"/>
        <w:rPr>
          <w:highlight w:val="yellow"/>
        </w:rPr>
      </w:pPr>
      <w:bookmarkStart w:id="20" w:name="_Toc73133293"/>
      <w:proofErr w:type="spellStart"/>
      <w:r>
        <w:rPr>
          <w:highlight w:val="yellow"/>
        </w:rPr>
        <w:t>Operand</w:t>
      </w:r>
      <w:bookmarkEnd w:id="20"/>
      <w:proofErr w:type="spellEnd"/>
    </w:p>
    <w:p w:rsidR="00A80ED4" w:rsidRDefault="00A80ED4" w:rsidP="00832538">
      <w:pPr>
        <w:ind w:left="708"/>
        <w:rPr>
          <w:highlight w:val="yellow"/>
        </w:rPr>
      </w:pPr>
    </w:p>
    <w:p w:rsidR="00A80ED4" w:rsidRDefault="00A80ED4" w:rsidP="00832538">
      <w:pPr>
        <w:ind w:left="708"/>
        <w:rPr>
          <w:highlight w:val="yellow"/>
        </w:rPr>
      </w:pPr>
    </w:p>
    <w:p w:rsidR="006A237B" w:rsidRPr="009A1F33" w:rsidRDefault="006A237B" w:rsidP="006A237B">
      <w:pPr>
        <w:pStyle w:val="Ttulo2"/>
        <w:rPr>
          <w:highlight w:val="yellow"/>
        </w:rPr>
      </w:pPr>
      <w:bookmarkStart w:id="21" w:name="_Toc73133294"/>
      <w:r w:rsidRPr="009A1F33">
        <w:rPr>
          <w:highlight w:val="yellow"/>
        </w:rPr>
        <w:t>Expresiones</w:t>
      </w:r>
      <w:bookmarkEnd w:id="21"/>
    </w:p>
    <w:p w:rsidR="006A237B" w:rsidRDefault="006A237B" w:rsidP="00832538">
      <w:pPr>
        <w:ind w:left="708"/>
      </w:pPr>
    </w:p>
    <w:p w:rsidR="006A237B" w:rsidRDefault="00A80ED4" w:rsidP="00A80ED4">
      <w:pPr>
        <w:ind w:firstLine="708"/>
        <w:jc w:val="both"/>
      </w:pPr>
      <w:r>
        <w:t>Las expresiones se definen de forma un poco diferente a los compiladores Pascal comunes:</w:t>
      </w:r>
    </w:p>
    <w:p w:rsidR="00A80ED4" w:rsidRDefault="00A80ED4" w:rsidP="00832538">
      <w:pPr>
        <w:ind w:left="708"/>
      </w:pPr>
    </w:p>
    <w:p w:rsidR="00A80ED4" w:rsidRDefault="00A80ED4" w:rsidP="00832538">
      <w:pPr>
        <w:ind w:left="708"/>
      </w:pPr>
    </w:p>
    <w:p w:rsidR="001914B9" w:rsidRPr="001914B9" w:rsidRDefault="001914B9" w:rsidP="001914B9">
      <w:pPr>
        <w:pStyle w:val="Ttulo2"/>
        <w:rPr>
          <w:highlight w:val="yellow"/>
        </w:rPr>
      </w:pPr>
      <w:bookmarkStart w:id="22" w:name="_Toc73133295"/>
      <w:r w:rsidRPr="001914B9">
        <w:rPr>
          <w:highlight w:val="yellow"/>
        </w:rPr>
        <w:t>Operandos</w:t>
      </w:r>
      <w:bookmarkEnd w:id="22"/>
    </w:p>
    <w:p w:rsidR="001914B9" w:rsidRDefault="001914B9" w:rsidP="00832538">
      <w:pPr>
        <w:ind w:left="708"/>
      </w:pPr>
    </w:p>
    <w:p w:rsidR="001914B9" w:rsidRDefault="001914B9" w:rsidP="00A80ED4">
      <w:pPr>
        <w:ind w:firstLine="708"/>
        <w:jc w:val="both"/>
      </w:pPr>
      <w:r>
        <w:t xml:space="preserve">Se consideran como expresiones con la mayor precedencia. Es decir, indivisibles. </w:t>
      </w:r>
    </w:p>
    <w:p w:rsidR="001914B9" w:rsidRDefault="001914B9" w:rsidP="00A80ED4">
      <w:pPr>
        <w:ind w:firstLine="708"/>
        <w:jc w:val="both"/>
      </w:pPr>
    </w:p>
    <w:p w:rsidR="001914B9" w:rsidRDefault="001914B9" w:rsidP="00A80ED4">
      <w:pPr>
        <w:ind w:firstLine="708"/>
        <w:jc w:val="both"/>
      </w:pPr>
      <w:r>
        <w:t>Se clasifican en:</w:t>
      </w:r>
    </w:p>
    <w:p w:rsidR="001914B9" w:rsidRDefault="001914B9" w:rsidP="00832538">
      <w:pPr>
        <w:ind w:left="708"/>
      </w:pPr>
    </w:p>
    <w:p w:rsidR="001914B9" w:rsidRDefault="001914B9" w:rsidP="00832538">
      <w:pPr>
        <w:ind w:left="708"/>
      </w:pPr>
      <w:proofErr w:type="spellStart"/>
      <w:r>
        <w:t>Constant</w:t>
      </w:r>
      <w:proofErr w:type="spellEnd"/>
      <w:r>
        <w:t xml:space="preserve"> -&gt; Puede ser literal o expresión constante.</w:t>
      </w:r>
    </w:p>
    <w:p w:rsidR="001914B9" w:rsidRDefault="001914B9" w:rsidP="00832538">
      <w:pPr>
        <w:ind w:left="708"/>
      </w:pPr>
      <w:r>
        <w:t>Variable</w:t>
      </w:r>
    </w:p>
    <w:p w:rsidR="001914B9" w:rsidRDefault="001914B9" w:rsidP="00832538">
      <w:pPr>
        <w:ind w:left="708"/>
      </w:pPr>
      <w:proofErr w:type="spellStart"/>
      <w:r>
        <w:t>FunOperand</w:t>
      </w:r>
      <w:proofErr w:type="spellEnd"/>
    </w:p>
    <w:p w:rsidR="001914B9" w:rsidRDefault="001914B9" w:rsidP="00832538">
      <w:pPr>
        <w:ind w:left="708"/>
      </w:pPr>
      <w:proofErr w:type="spellStart"/>
      <w:r>
        <w:t>Brackets</w:t>
      </w:r>
      <w:proofErr w:type="spellEnd"/>
      <w:r>
        <w:t xml:space="preserve"> -&gt; Expresión entre paréntesis.</w:t>
      </w:r>
    </w:p>
    <w:p w:rsidR="001914B9" w:rsidRDefault="001914B9" w:rsidP="00832538">
      <w:pPr>
        <w:ind w:left="708"/>
      </w:pPr>
    </w:p>
    <w:p w:rsidR="001914B9" w:rsidRDefault="001914B9" w:rsidP="00832538">
      <w:pPr>
        <w:ind w:left="708"/>
      </w:pPr>
    </w:p>
    <w:p w:rsidR="001914B9" w:rsidRDefault="001914B9" w:rsidP="00832538">
      <w:pPr>
        <w:ind w:left="708"/>
      </w:pPr>
      <w:r>
        <w:rPr>
          <w:noProof/>
          <w:lang w:val="es-PE" w:eastAsia="es-PE"/>
        </w:rPr>
        <w:lastRenderedPageBreak/>
        <w:drawing>
          <wp:inline distT="0" distB="0" distL="0" distR="0" wp14:anchorId="613F4EE8" wp14:editId="54C2F252">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rsidR="006A237B" w:rsidRDefault="006A237B" w:rsidP="00832538">
      <w:pPr>
        <w:ind w:left="708"/>
      </w:pPr>
    </w:p>
    <w:p w:rsidR="00544650" w:rsidRDefault="00544650">
      <w:pPr>
        <w:rPr>
          <w:rFonts w:ascii="Arial" w:hAnsi="Arial" w:cs="Arial"/>
          <w:b/>
          <w:bCs/>
          <w:kern w:val="32"/>
          <w:sz w:val="32"/>
          <w:szCs w:val="32"/>
        </w:rPr>
      </w:pPr>
      <w:r>
        <w:br w:type="page"/>
      </w:r>
    </w:p>
    <w:p w:rsidR="009365D6" w:rsidRDefault="009365D6" w:rsidP="009365D6">
      <w:pPr>
        <w:pStyle w:val="Ttulo1"/>
      </w:pPr>
      <w:bookmarkStart w:id="23" w:name="_Toc73133296"/>
      <w:r>
        <w:lastRenderedPageBreak/>
        <w:t>CONSTANTES</w:t>
      </w:r>
      <w:bookmarkEnd w:id="23"/>
    </w:p>
    <w:p w:rsidR="009365D6" w:rsidRDefault="009365D6" w:rsidP="009365D6">
      <w:pPr>
        <w:ind w:firstLine="708"/>
        <w:jc w:val="both"/>
      </w:pPr>
    </w:p>
    <w:p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rsidR="008C4CF0" w:rsidRDefault="008C4CF0" w:rsidP="009365D6">
      <w:pPr>
        <w:ind w:firstLine="708"/>
        <w:jc w:val="both"/>
      </w:pPr>
    </w:p>
    <w:p w:rsidR="008C4CF0" w:rsidRDefault="008C4CF0" w:rsidP="009365D6">
      <w:pPr>
        <w:ind w:firstLine="708"/>
        <w:jc w:val="both"/>
      </w:pPr>
      <w:r>
        <w:t>La declaración de una constante se hace de la forma:</w:t>
      </w:r>
    </w:p>
    <w:p w:rsidR="008C4CF0" w:rsidRDefault="008C4CF0" w:rsidP="009365D6">
      <w:pPr>
        <w:ind w:firstLine="708"/>
        <w:jc w:val="both"/>
      </w:pPr>
    </w:p>
    <w:p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8C4CF0" w:rsidRDefault="008C4CF0" w:rsidP="009365D6">
      <w:pPr>
        <w:ind w:firstLine="708"/>
        <w:jc w:val="both"/>
      </w:pPr>
    </w:p>
    <w:p w:rsidR="008C4CF0" w:rsidRDefault="008C4CF0" w:rsidP="009365D6">
      <w:pPr>
        <w:ind w:firstLine="708"/>
        <w:jc w:val="both"/>
      </w:pPr>
      <w:r>
        <w:t>Y para referenciar a una constante, solo basta con usar su nombre:</w:t>
      </w:r>
    </w:p>
    <w:p w:rsidR="008C4CF0" w:rsidRDefault="008C4CF0" w:rsidP="009365D6">
      <w:pPr>
        <w:ind w:firstLine="708"/>
        <w:jc w:val="both"/>
      </w:pPr>
    </w:p>
    <w:p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8C4CF0" w:rsidRDefault="008C4CF0" w:rsidP="009365D6">
      <w:pPr>
        <w:ind w:firstLine="708"/>
        <w:jc w:val="both"/>
      </w:pPr>
    </w:p>
    <w:p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rsidR="004E6473" w:rsidRDefault="004E6473" w:rsidP="009365D6">
      <w:pPr>
        <w:ind w:firstLine="708"/>
        <w:jc w:val="both"/>
      </w:pPr>
    </w:p>
    <w:p w:rsidR="004E6473" w:rsidRDefault="004E6473" w:rsidP="009365D6">
      <w:pPr>
        <w:ind w:firstLine="708"/>
        <w:jc w:val="both"/>
      </w:pPr>
      <w:r>
        <w:rPr>
          <w:noProof/>
          <w:lang w:val="es-PE" w:eastAsia="es-PE"/>
        </w:rPr>
        <w:drawing>
          <wp:inline distT="0" distB="0" distL="0" distR="0">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rsidR="004E6473" w:rsidRDefault="004E6473" w:rsidP="009365D6">
      <w:pPr>
        <w:ind w:firstLine="708"/>
        <w:jc w:val="both"/>
      </w:pPr>
    </w:p>
    <w:p w:rsidR="008C4CF0" w:rsidRDefault="004E6473" w:rsidP="009365D6">
      <w:pPr>
        <w:ind w:firstLine="708"/>
        <w:jc w:val="both"/>
      </w:pPr>
      <w:r>
        <w:t>Por ello estudiaremos dos tipos de elementos completamente diferentes:</w:t>
      </w:r>
    </w:p>
    <w:p w:rsidR="004E6473" w:rsidRDefault="004E6473" w:rsidP="009365D6">
      <w:pPr>
        <w:ind w:firstLine="708"/>
        <w:jc w:val="both"/>
      </w:pPr>
    </w:p>
    <w:p w:rsidR="004E6473" w:rsidRDefault="004E6473" w:rsidP="004E6473">
      <w:pPr>
        <w:pStyle w:val="Prrafodelista"/>
        <w:numPr>
          <w:ilvl w:val="0"/>
          <w:numId w:val="46"/>
        </w:numPr>
        <w:jc w:val="both"/>
      </w:pPr>
      <w:r>
        <w:t>Declaraciones de constantes</w:t>
      </w:r>
    </w:p>
    <w:p w:rsidR="004E6473" w:rsidRDefault="004E6473" w:rsidP="004E6473">
      <w:pPr>
        <w:pStyle w:val="Prrafodelista"/>
        <w:numPr>
          <w:ilvl w:val="0"/>
          <w:numId w:val="46"/>
        </w:numPr>
        <w:jc w:val="both"/>
      </w:pPr>
      <w:r>
        <w:t>Expresiones constantes</w:t>
      </w:r>
    </w:p>
    <w:p w:rsidR="004E6473" w:rsidRDefault="004E6473" w:rsidP="009365D6">
      <w:pPr>
        <w:ind w:firstLine="708"/>
        <w:jc w:val="both"/>
      </w:pPr>
    </w:p>
    <w:p w:rsidR="004E6473" w:rsidRDefault="004E6473" w:rsidP="004E6473">
      <w:pPr>
        <w:pStyle w:val="Ttulo2"/>
      </w:pPr>
      <w:r>
        <w:t>Declaraciones de constantes</w:t>
      </w:r>
    </w:p>
    <w:p w:rsidR="004E6473" w:rsidRDefault="004E6473" w:rsidP="009365D6">
      <w:pPr>
        <w:ind w:firstLine="708"/>
        <w:jc w:val="both"/>
      </w:pPr>
    </w:p>
    <w:p w:rsidR="004E6473" w:rsidRDefault="004E6473" w:rsidP="009365D6">
      <w:pPr>
        <w:ind w:firstLine="708"/>
        <w:jc w:val="both"/>
      </w:pPr>
    </w:p>
    <w:p w:rsidR="00E456D8" w:rsidRDefault="00E456D8" w:rsidP="00E456D8">
      <w:pPr>
        <w:ind w:firstLine="708"/>
        <w:jc w:val="both"/>
      </w:pPr>
      <w:r>
        <w:t>Las declaraciones de constantes aparecen al inicio de un programa:</w:t>
      </w:r>
    </w:p>
    <w:p w:rsidR="00E456D8" w:rsidRDefault="00E456D8" w:rsidP="00E456D8">
      <w:pPr>
        <w:ind w:firstLine="708"/>
        <w:jc w:val="both"/>
      </w:pPr>
    </w:p>
    <w:p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lastRenderedPageBreak/>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E456D8" w:rsidRDefault="00E456D8" w:rsidP="00E456D8">
      <w:pPr>
        <w:ind w:firstLine="708"/>
        <w:jc w:val="both"/>
      </w:pPr>
    </w:p>
    <w:p w:rsidR="00E456D8" w:rsidRDefault="00E456D8" w:rsidP="00E456D8">
      <w:pPr>
        <w:ind w:firstLine="708"/>
        <w:jc w:val="both"/>
      </w:pPr>
      <w:r>
        <w:t>Se puede verificar que estas declaraciones generan elementos de sintaxis, viendo el explorador de código:</w:t>
      </w:r>
    </w:p>
    <w:p w:rsidR="00E456D8" w:rsidRDefault="00E456D8" w:rsidP="00E456D8">
      <w:pPr>
        <w:ind w:firstLine="708"/>
        <w:jc w:val="both"/>
      </w:pPr>
    </w:p>
    <w:p w:rsidR="00E456D8" w:rsidRDefault="00E456D8" w:rsidP="00E456D8">
      <w:pPr>
        <w:ind w:firstLine="708"/>
        <w:jc w:val="both"/>
      </w:pPr>
      <w:r>
        <w:rPr>
          <w:noProof/>
          <w:lang w:val="es-PE" w:eastAsia="es-PE"/>
        </w:rPr>
        <w:drawing>
          <wp:inline distT="0" distB="0" distL="0" distR="0" wp14:anchorId="366B40FA" wp14:editId="4BA89A67">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rsidR="00E456D8" w:rsidRDefault="00E456D8" w:rsidP="00E456D8">
      <w:pPr>
        <w:ind w:firstLine="708"/>
        <w:jc w:val="both"/>
      </w:pPr>
    </w:p>
    <w:p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w:t>
      </w:r>
      <w:proofErr w:type="gramStart"/>
      <w:r>
        <w:t>de</w:t>
      </w:r>
      <w:proofErr w:type="gramEnd"/>
      <w:r>
        <w:t xml:space="preserve"> código (Para mayor información sobre contenedores de código, ver la sección </w:t>
      </w:r>
      <w:r>
        <w:fldChar w:fldCharType="begin"/>
      </w:r>
      <w:r>
        <w:instrText xml:space="preserve"> REF _Ref54775154 \r \h </w:instrText>
      </w:r>
      <w:r>
        <w:fldChar w:fldCharType="separate"/>
      </w:r>
      <w:r>
        <w:t>10.8.6</w:t>
      </w:r>
      <w:r>
        <w:fldChar w:fldCharType="end"/>
      </w:r>
      <w:r>
        <w:t>).</w:t>
      </w:r>
    </w:p>
    <w:p w:rsidR="00E456D8" w:rsidRDefault="00E456D8" w:rsidP="00E456D8">
      <w:pPr>
        <w:ind w:firstLine="708"/>
        <w:jc w:val="both"/>
      </w:pPr>
    </w:p>
    <w:p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rsidR="00E456D8" w:rsidRDefault="00E456D8" w:rsidP="00E456D8">
      <w:pPr>
        <w:ind w:firstLine="708"/>
        <w:jc w:val="both"/>
      </w:pP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E456D8" w:rsidRPr="00027534" w:rsidRDefault="00E456D8" w:rsidP="00E456D8">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Pr>
          <w:rFonts w:ascii="Courier New" w:hAnsi="Courier New" w:cs="Courier New"/>
          <w:noProof/>
          <w:color w:val="000000"/>
          <w:sz w:val="20"/>
        </w:rPr>
        <w:t>TEleTypeDec</w:t>
      </w:r>
      <w:r w:rsidRPr="00027534">
        <w:rPr>
          <w:rFonts w:ascii="Courier New" w:hAnsi="Courier New" w:cs="Courier New"/>
          <w:b/>
          <w:noProof/>
          <w:color w:val="FF0000"/>
          <w:sz w:val="20"/>
        </w:rPr>
        <w:t>;</w:t>
      </w: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E456D8" w:rsidRPr="00027534" w:rsidRDefault="00E456D8" w:rsidP="00E456D8">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E456D8" w:rsidRDefault="00E456D8" w:rsidP="00E456D8">
      <w:pPr>
        <w:ind w:firstLine="708"/>
        <w:jc w:val="both"/>
      </w:pPr>
    </w:p>
    <w:p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rsidR="00E456D8" w:rsidRDefault="00E456D8" w:rsidP="00E456D8">
      <w:pPr>
        <w:ind w:firstLine="708"/>
        <w:jc w:val="both"/>
      </w:pPr>
    </w:p>
    <w:p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rsidR="00E456D8" w:rsidRDefault="00E456D8" w:rsidP="00E456D8">
      <w:pPr>
        <w:ind w:firstLine="708"/>
        <w:jc w:val="both"/>
      </w:pPr>
    </w:p>
    <w:p w:rsidR="00E456D8" w:rsidRDefault="00E456D8" w:rsidP="00E456D8">
      <w:pPr>
        <w:ind w:firstLine="708"/>
        <w:jc w:val="both"/>
      </w:pPr>
      <w:r>
        <w:t>Las constantes pueden contener, también, expresiones en su definición. En el proceso de análisis, se incluyen las expresiones dentro de los elementos constantes:</w:t>
      </w:r>
    </w:p>
    <w:p w:rsidR="00E456D8" w:rsidRDefault="00E456D8" w:rsidP="00E456D8">
      <w:pPr>
        <w:ind w:firstLine="708"/>
        <w:jc w:val="both"/>
      </w:pPr>
    </w:p>
    <w:p w:rsidR="00E456D8" w:rsidRDefault="00E456D8" w:rsidP="00E456D8">
      <w:pPr>
        <w:ind w:firstLine="708"/>
        <w:jc w:val="both"/>
      </w:pPr>
      <w:r>
        <w:rPr>
          <w:noProof/>
          <w:lang w:val="es-PE" w:eastAsia="es-PE"/>
        </w:rPr>
        <w:lastRenderedPageBreak/>
        <w:drawing>
          <wp:inline distT="0" distB="0" distL="0" distR="0" wp14:anchorId="1E383B42" wp14:editId="6E4624A5">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rsidR="002B2330" w:rsidRDefault="002B2330" w:rsidP="00E456D8">
      <w:pPr>
        <w:ind w:firstLine="708"/>
        <w:jc w:val="both"/>
      </w:pPr>
    </w:p>
    <w:p w:rsidR="002B2330" w:rsidRDefault="002B2330" w:rsidP="00E456D8">
      <w:pPr>
        <w:ind w:firstLine="708"/>
        <w:jc w:val="both"/>
      </w:pPr>
    </w:p>
    <w:p w:rsidR="00EF23B7" w:rsidRDefault="00EF23B7" w:rsidP="00EF23B7">
      <w:pPr>
        <w:pStyle w:val="Ttulo3"/>
      </w:pPr>
      <w:bookmarkStart w:id="24" w:name="_Toc73133302"/>
      <w:r>
        <w:t>Constantes estructuradas</w:t>
      </w:r>
      <w:bookmarkEnd w:id="24"/>
    </w:p>
    <w:p w:rsidR="00EF23B7" w:rsidRDefault="00EF23B7" w:rsidP="00EF23B7">
      <w:pPr>
        <w:ind w:firstLine="432"/>
        <w:jc w:val="both"/>
      </w:pPr>
    </w:p>
    <w:p w:rsidR="00EF23B7" w:rsidRDefault="00EF23B7" w:rsidP="00EF23B7">
      <w:pPr>
        <w:ind w:firstLine="432"/>
        <w:jc w:val="both"/>
      </w:pPr>
      <w:r>
        <w:t>Las declaraciones de constantes podrían ser inicializadas con valores complejos como arreglos, punteros u objetos.</w:t>
      </w:r>
    </w:p>
    <w:p w:rsidR="00EF23B7" w:rsidRDefault="00EF23B7" w:rsidP="00EF23B7">
      <w:pPr>
        <w:ind w:firstLine="432"/>
        <w:jc w:val="both"/>
      </w:pPr>
    </w:p>
    <w:p w:rsidR="00EF23B7" w:rsidRDefault="00EF23B7" w:rsidP="00EF23B7">
      <w:pPr>
        <w:ind w:firstLine="432"/>
        <w:jc w:val="both"/>
      </w:pPr>
      <w:r>
        <w:t>Considere por ejemplo el siguiente caso:</w:t>
      </w:r>
    </w:p>
    <w:p w:rsidR="00EF23B7" w:rsidRDefault="00EF23B7" w:rsidP="00EF23B7">
      <w:pPr>
        <w:ind w:firstLine="432"/>
        <w:jc w:val="both"/>
      </w:pPr>
    </w:p>
    <w:p w:rsidR="00EF23B7" w:rsidRDefault="00EF23B7" w:rsidP="00EF23B7">
      <w:pPr>
        <w:ind w:firstLine="432"/>
        <w:jc w:val="center"/>
      </w:pPr>
      <w:r>
        <w:rPr>
          <w:noProof/>
          <w:lang w:val="es-PE" w:eastAsia="es-PE"/>
        </w:rPr>
        <w:drawing>
          <wp:inline distT="0" distB="0" distL="0" distR="0" wp14:anchorId="41C4758C" wp14:editId="28DE5434">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rsidR="00EF23B7" w:rsidRDefault="00EF23B7" w:rsidP="00EF23B7">
      <w:pPr>
        <w:ind w:firstLine="432"/>
        <w:jc w:val="both"/>
      </w:pPr>
    </w:p>
    <w:p w:rsidR="00EF23B7" w:rsidRDefault="00EF23B7" w:rsidP="00EF23B7">
      <w:pPr>
        <w:ind w:firstLine="432"/>
        <w:jc w:val="both"/>
      </w:pPr>
      <w:r>
        <w:t>Esta declaración de constante se inicializa con una cadena que dentro del lenguaje, se interpreta como un arreglo de elementos CHAR.</w:t>
      </w:r>
    </w:p>
    <w:p w:rsidR="00EF23B7" w:rsidRDefault="00EF23B7" w:rsidP="00EF23B7">
      <w:pPr>
        <w:ind w:firstLine="432"/>
        <w:jc w:val="both"/>
      </w:pPr>
    </w:p>
    <w:p w:rsidR="00EF23B7" w:rsidRDefault="00EF23B7" w:rsidP="00EF23B7">
      <w:pPr>
        <w:ind w:firstLine="432"/>
        <w:jc w:val="both"/>
      </w:pPr>
      <w:r>
        <w:t xml:space="preserve">Por la forma de trabajo de </w:t>
      </w:r>
      <w:proofErr w:type="spellStart"/>
      <w:r w:rsidRPr="005C4407">
        <w:t>TCompMain.CompileConstDeclar</w:t>
      </w:r>
      <w:proofErr w:type="spellEnd"/>
      <w:r>
        <w:t>(), vemos que en el explorador de código, se ha generado la declaración de constante conteniendo el tipo “ar3-char” que es el tipo que se ha creado automáticamente para poder crear la constante literal ‘</w:t>
      </w:r>
      <w:proofErr w:type="spellStart"/>
      <w:r>
        <w:t>abc</w:t>
      </w:r>
      <w:proofErr w:type="spellEnd"/>
      <w:r>
        <w:t>’.</w:t>
      </w:r>
    </w:p>
    <w:p w:rsidR="00EF23B7" w:rsidRDefault="00EF23B7" w:rsidP="00EF23B7">
      <w:pPr>
        <w:ind w:firstLine="432"/>
        <w:jc w:val="both"/>
      </w:pPr>
    </w:p>
    <w:p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rsidR="00EF23B7" w:rsidRDefault="00EF23B7" w:rsidP="00EF23B7">
      <w:pPr>
        <w:jc w:val="both"/>
      </w:pPr>
    </w:p>
    <w:p w:rsidR="00EF23B7" w:rsidRDefault="00EF23B7" w:rsidP="00EF23B7">
      <w:pPr>
        <w:jc w:val="both"/>
      </w:pPr>
      <w:r>
        <w:tab/>
        <w:t xml:space="preserve">Es por ello que </w:t>
      </w:r>
      <w:proofErr w:type="spellStart"/>
      <w:proofErr w:type="gramStart"/>
      <w:r w:rsidRPr="005C4407">
        <w:t>TCompMain.CompileConstDeclar</w:t>
      </w:r>
      <w:proofErr w:type="spellEnd"/>
      <w:r>
        <w:t>(</w:t>
      </w:r>
      <w:proofErr w:type="gramEnd"/>
      <w:r>
        <w:t xml:space="preserve">) hace un trabajo adicional y verifica si la evaluación del valor de inicialización para la constante, ha creado tipos nuevos (solo se espera que pueda aparecer uno en nivel superior y posiblemente </w:t>
      </w:r>
      <w:r>
        <w:lastRenderedPageBreak/>
        <w:t>otros más anidados, si la expresión es compleja) y los mueve (solo a los tipos del nivel superior) de forma que se emula una declaración previa de tipo.</w:t>
      </w:r>
    </w:p>
    <w:p w:rsidR="00EF23B7" w:rsidRDefault="00EF23B7" w:rsidP="00EF23B7">
      <w:pPr>
        <w:jc w:val="both"/>
      </w:pPr>
    </w:p>
    <w:p w:rsidR="00EF23B7" w:rsidRDefault="00EF23B7" w:rsidP="00EF23B7">
      <w:pPr>
        <w:jc w:val="center"/>
      </w:pPr>
      <w:r>
        <w:rPr>
          <w:noProof/>
          <w:lang w:val="es-PE" w:eastAsia="es-PE"/>
        </w:rPr>
        <w:drawing>
          <wp:inline distT="0" distB="0" distL="0" distR="0" wp14:anchorId="74510848" wp14:editId="63B7B79A">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rsidR="00EF23B7" w:rsidRDefault="00EF23B7" w:rsidP="00EF23B7"/>
    <w:p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rsidR="005B33A8" w:rsidRDefault="005B33A8" w:rsidP="00EF23B7"/>
    <w:p w:rsidR="005B33A8" w:rsidRDefault="005B33A8" w:rsidP="005B33A8">
      <w:pPr>
        <w:pStyle w:val="Ttulo2"/>
      </w:pPr>
      <w:r>
        <w:t>Ciclo de vida</w:t>
      </w:r>
    </w:p>
    <w:p w:rsidR="005B33A8" w:rsidRDefault="005B33A8" w:rsidP="005B33A8"/>
    <w:p w:rsidR="005B33A8" w:rsidRPr="005B33A8" w:rsidRDefault="005B33A8" w:rsidP="005B33A8">
      <w:bookmarkStart w:id="25" w:name="_GoBack"/>
      <w:bookmarkEnd w:id="25"/>
    </w:p>
    <w:p w:rsidR="005B33A8" w:rsidRDefault="005B33A8" w:rsidP="00EF23B7"/>
    <w:p w:rsidR="005B33A8" w:rsidRDefault="005B33A8" w:rsidP="00EF23B7">
      <w:r w:rsidRPr="005B33A8">
        <mc:AlternateContent>
          <mc:Choice Requires="wps">
            <w:drawing>
              <wp:anchor distT="0" distB="0" distL="114300" distR="114300" simplePos="0" relativeHeight="251708928" behindDoc="0" locked="0" layoutInCell="1" allowOverlap="1" wp14:anchorId="4B057A5E" wp14:editId="2C3434BA">
                <wp:simplePos x="0" y="0"/>
                <wp:positionH relativeFrom="column">
                  <wp:posOffset>-2963</wp:posOffset>
                </wp:positionH>
                <wp:positionV relativeFrom="paragraph">
                  <wp:posOffset>43815</wp:posOffset>
                </wp:positionV>
                <wp:extent cx="1524000" cy="1490133"/>
                <wp:effectExtent l="19050" t="19050" r="19050" b="15240"/>
                <wp:wrapNone/>
                <wp:docPr id="158" name="Flecha arriba 158"/>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rsidR="005B33A8" w:rsidRDefault="005B33A8" w:rsidP="005B33A8">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057A5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58" o:spid="_x0000_s1088" type="#_x0000_t68" style="position:absolute;margin-left:-.25pt;margin-top:3.45pt;width:120pt;height:117.3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3xdnAIAAKEFAAAOAAAAZHJzL2Uyb0RvYy54bWysVNtu2zAMfR+wfxD0vvrSZt2COEXQosOA&#10;og3WDn1WZCn2oNsoJXb29aNkxw22YgOG5cGhRPKQPKS4uOq1InsBvrWmosVZTokw3Nat2Vb069Pt&#10;uw+U+MBMzZQ1oqIH4enV8u2bRefmorSNVbUAgiDGzztX0SYEN88yzxuhmT+zThhUSguaBTzCNquB&#10;dYiuVVbm+fuss1A7sFx4j7c3g5IuE76UgocHKb0IRFUUcwvpC+m7id9suWDzLTDXtHxMg/1DFpq1&#10;BoNOUDcsMLKD9jco3XKw3spwxq3OrJQtF6kGrKbIf6nmsWFOpFqQHO8mmvz/g+X3+zWQtsbezbBV&#10;hmls0q0SvGGEAbQbRqICaeqcn6P1o1vDePIoxpp7CTr+YzWkT9QeJmpFHwjHy2JWXuQ5doCjrrj4&#10;mBfn5xE1e3F34MMnYTWJQkV3bgVgu8Qq29/5kOitxxRZ/a2gRGqF3dozRS5L/I3dPLEpT21mmEDq&#10;OAYdEVE6hsVcYolDUUkKByViUGW+CIkcYRllSidNp7hWQDB0RRnnwoRR1bBaDNen4SaPVHECjMiy&#10;VWrCLv6EPVA12kdXkYZ7cs7/7jx5pMjWhMlZt8bCawAqFGOT5GB/JGmgJrIU+k2f5qecpmRj6wMO&#10;FdjhtXnHb1ts6R3zYc0AG4ZjgCsjPOBHKttV1I4SJY2FH6/dR3ucetRS0uFzraj/vmMgKFGfDb6H&#10;+LaTcDG7LPEAx9vN6a3Z6WuLHcPRwaySGG2DOooSrH7GjbKK0VDFDMeYFeUBjofrMKwP3ElcrFbJ&#10;DN+yY+HOPDoewSPBcaye+mcGbpzngE/h3h6f9DiBQ1tfbKOnsatdsLINURkpHvgcD7gH0gyNOysu&#10;mtNzsnrZrMufAAAA//8DAFBLAwQUAAYACAAAACEA0waSwtwAAAAHAQAADwAAAGRycy9kb3ducmV2&#10;LnhtbEyOwU7DMBBE70j8g7VI3FqnLURtiFMhEBeEKkjzAU68xFHjdRU7aeDrWU5wm9GMZl6+n10v&#10;JhxC50nBapmAQGq86ahVUB1fFlsQIWoyuveECr4wwL64vsp1ZvyFPnAqYyt4hEKmFdgYz5mUobHo&#10;dFj6MxJnn35wOrIdWmkGfeFx18t1kqTS6Y74weozPllsTuXoFLxuKl/W76dxOjxbWx2/3w6m2yp1&#10;ezM/PoCIOMe/MvziMzoUzFT7kUwQvYLFPRcVpDsQnK43O/Y1i7tVCrLI5X/+4gcAAP//AwBQSwEC&#10;LQAUAAYACAAAACEAtoM4kv4AAADhAQAAEwAAAAAAAAAAAAAAAAAAAAAAW0NvbnRlbnRfVHlwZXNd&#10;LnhtbFBLAQItABQABgAIAAAAIQA4/SH/1gAAAJQBAAALAAAAAAAAAAAAAAAAAC8BAABfcmVscy8u&#10;cmVsc1BLAQItABQABgAIAAAAIQCG53xdnAIAAKEFAAAOAAAAAAAAAAAAAAAAAC4CAABkcnMvZTJv&#10;RG9jLnhtbFBLAQItABQABgAIAAAAIQDTBpLC3AAAAAcBAAAPAAAAAAAAAAAAAAAAAPYEAABkcnMv&#10;ZG93bnJldi54bWxQSwUGAAAAAAQABADzAAAA/wUAAAAA&#10;" adj="10800,3000" fillcolor="#ed7d31 [3205]" strokecolor="#823b0b [1605]" strokeweight="2pt">
                <v:textbox inset="0,,0">
                  <w:txbxContent>
                    <w:p w:rsidR="005B33A8" w:rsidRDefault="005B33A8" w:rsidP="005B33A8">
                      <w:pPr>
                        <w:jc w:val="center"/>
                      </w:pPr>
                      <w:r>
                        <w:t>ANÁLISIS</w:t>
                      </w:r>
                    </w:p>
                  </w:txbxContent>
                </v:textbox>
              </v:shape>
            </w:pict>
          </mc:Fallback>
        </mc:AlternateContent>
      </w:r>
      <w:r w:rsidRPr="005B33A8">
        <mc:AlternateContent>
          <mc:Choice Requires="wps">
            <w:drawing>
              <wp:anchor distT="0" distB="0" distL="114300" distR="114300" simplePos="0" relativeHeight="251709952" behindDoc="0" locked="0" layoutInCell="1" allowOverlap="1" wp14:anchorId="69D78F78" wp14:editId="0DA7EEE0">
                <wp:simplePos x="0" y="0"/>
                <wp:positionH relativeFrom="column">
                  <wp:posOffset>-2963</wp:posOffset>
                </wp:positionH>
                <wp:positionV relativeFrom="paragraph">
                  <wp:posOffset>2030730</wp:posOffset>
                </wp:positionV>
                <wp:extent cx="1524000" cy="1176655"/>
                <wp:effectExtent l="19050" t="0" r="38100" b="42545"/>
                <wp:wrapNone/>
                <wp:docPr id="171" name="Flecha abajo 171"/>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rsidR="005B33A8" w:rsidRDefault="005B33A8" w:rsidP="005B33A8">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69D78F78" id="Flecha abajo 171" o:spid="_x0000_s1089" type="#_x0000_t67" style="position:absolute;margin-left:-.25pt;margin-top:159.9pt;width:120pt;height:92.65pt;z-index:2517099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CCQngIAAKIFAAAOAAAAZHJzL2Uyb0RvYy54bWysVFtP2zAUfp+0/2D5feQCpVtFiioQ0yQE&#10;1WDi2XVsEmT7eLbbpPv1O3bSUG1ok6a9JMfnfr5zubjstSI74XwLpqLFSU6JMBzq1jxX9NvjzYeP&#10;lPjATM0UGFHRvfD0cvn+3UVnF6KEBlQtHEEnxi86W9EmBLvIMs8boZk/ASsMCiU4zQI+3XNWO9ah&#10;d62yMs/Psw5cbR1w4T1yrwchXSb/Ugoe7qX0IhBVUcwtpK9L3038ZssLtnh2zDYtH9Ng/5CFZq3B&#10;oJOraxYY2br2N1e65Q48yHDCQWcgZctFqgGrKfJfqnlomBWpFgTH2wkm///c8rvd2pG2xt7NC0oM&#10;09ikGyV4wwjbsBcgkY8oddYvUPnBrt348kjGknvpdPxjMaRPyO4nZEUfCEdmMSvP8hwbwFFWFPPz&#10;89kses1eza3z4bMATSJR0Ro6s3IOugQr2936kPCtxxxZ/YL5Sq2wXTumyPx0np+O7TzSKY91ZphC&#10;ajmGHT0idQiM2cQih7ISFfZKxKDKfBUSQcJCypROGk9xpRzB0BVlnAsTRlHDajGwj8NNFqnm5DB6&#10;lq1Sk+/iT74HsEb9aCrSdE/G+d+NJ4sUGUyYjHVrwL3lQIXUfERJDvoHkAZoIkqh3/RpgMpPhznZ&#10;QL3HqXIwrJu3/KbFpt4yH9bMYcNwEPBmhHv8SAVdRWGkKGnA/XiLH/Vx7FFKSYf7WlH/fcucoER9&#10;MbgQcbkTcTabl/hwB+7mmGu2+gqwYzg6mFUio25QB1I60E94UlYxGoqY4Rizojy4w+MqDPcDjxIX&#10;q1VSw2W2LNyaB8uj8whwHKvH/ok5O050wGW4g8NOjxM4tPVVN1oaWG0DyDZEYYR4wHN84CFIMzQe&#10;rXhpjt9J6/W0Ln8CAAD//wMAUEsDBBQABgAIAAAAIQBXJQlW4AAAAAkBAAAPAAAAZHJzL2Rvd25y&#10;ZXYueG1sTI9BT8JAEIXvJv6HzZBwMbAtpAZqt8SYGKKXKhjPS3dsG7qzTXehxV/PeMLjvPfyzXvZ&#10;ZrStOGPvG0cK4nkEAql0pqFKwdf+dbYC4YMmo1tHqOCCHjb5/V2mU+MG+sTzLlSCIeRTraAOoUul&#10;9GWNVvu565DY+3G91YHPvpKm1wPDbSsXUfQorW6IP9S6w5cay+PuZBUkH1gVw/tv8f22Lx5wdH5r&#10;LiulppPx+QlEwDHcwvBXn6tDzp0O7kTGi1bBLOGggmW85gXsL5ZrVg4Mj5IYZJ7J/wvyKwAAAP//&#10;AwBQSwECLQAUAAYACAAAACEAtoM4kv4AAADhAQAAEwAAAAAAAAAAAAAAAAAAAAAAW0NvbnRlbnRf&#10;VHlwZXNdLnhtbFBLAQItABQABgAIAAAAIQA4/SH/1gAAAJQBAAALAAAAAAAAAAAAAAAAAC8BAABf&#10;cmVscy8ucmVsc1BLAQItABQABgAIAAAAIQBJdCCQngIAAKIFAAAOAAAAAAAAAAAAAAAAAC4CAABk&#10;cnMvZTJvRG9jLnhtbFBLAQItABQABgAIAAAAIQBXJQlW4AAAAAkBAAAPAAAAAAAAAAAAAAAAAPgE&#10;AABkcnMvZG93bnJldi54bWxQSwUGAAAAAAQABADzAAAABQYAAAAA&#10;" adj="10800,2840" fillcolor="#ed7d31 [3205]" strokecolor="#823b0b [1605]" strokeweight="2pt">
                <v:textbox inset="0,,0">
                  <w:txbxContent>
                    <w:p w:rsidR="005B33A8" w:rsidRDefault="005B33A8" w:rsidP="005B33A8">
                      <w:pPr>
                        <w:jc w:val="center"/>
                      </w:pPr>
                      <w:r>
                        <w:t>OPTIMIZACIÓN</w:t>
                      </w:r>
                    </w:p>
                  </w:txbxContent>
                </v:textbox>
              </v:shape>
            </w:pict>
          </mc:Fallback>
        </mc:AlternateContent>
      </w:r>
      <w:r>
        <w:rPr>
          <w:noProof/>
          <w:lang w:val="es-PE" w:eastAsia="es-PE"/>
        </w:rPr>
        <w:drawing>
          <wp:inline distT="0" distB="0" distL="0" distR="0" wp14:anchorId="1E7610F0" wp14:editId="327495F0">
            <wp:extent cx="5486400" cy="3200400"/>
            <wp:effectExtent l="0" t="0" r="0" b="19050"/>
            <wp:docPr id="155" name="Diagrama 15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3" r:lo="rId24" r:qs="rId25" r:cs="rId26"/>
              </a:graphicData>
            </a:graphic>
          </wp:inline>
        </w:drawing>
      </w:r>
    </w:p>
    <w:p w:rsidR="00EF23B7" w:rsidRDefault="00EF23B7" w:rsidP="00EF23B7">
      <w:pPr>
        <w:rPr>
          <w:rFonts w:ascii="Arial" w:hAnsi="Arial" w:cs="Arial"/>
          <w:b/>
          <w:bCs/>
          <w:kern w:val="32"/>
          <w:sz w:val="32"/>
          <w:szCs w:val="32"/>
        </w:rPr>
      </w:pPr>
    </w:p>
    <w:p w:rsidR="00EF23B7" w:rsidRDefault="00EF23B7" w:rsidP="00EF23B7">
      <w:pPr>
        <w:pStyle w:val="Ttulo3"/>
      </w:pPr>
      <w:r>
        <w:t>Evaluación de constantes</w:t>
      </w:r>
    </w:p>
    <w:p w:rsidR="00EF23B7" w:rsidRDefault="00EF23B7" w:rsidP="00EF23B7">
      <w:pPr>
        <w:ind w:firstLine="708"/>
        <w:jc w:val="both"/>
      </w:pPr>
    </w:p>
    <w:p w:rsidR="00EF23B7" w:rsidRDefault="00EF23B7" w:rsidP="00EF23B7">
      <w:pPr>
        <w:ind w:firstLine="708"/>
        <w:jc w:val="both"/>
      </w:pPr>
      <w:r>
        <w:lastRenderedPageBreak/>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rsidR="00EF23B7" w:rsidRDefault="00EF23B7" w:rsidP="00EF23B7">
      <w:pPr>
        <w:ind w:firstLine="708"/>
        <w:jc w:val="both"/>
      </w:pPr>
    </w:p>
    <w:p w:rsidR="00EF23B7" w:rsidRDefault="00EF23B7" w:rsidP="00EF23B7">
      <w:pPr>
        <w:ind w:firstLine="708"/>
        <w:jc w:val="both"/>
      </w:pPr>
      <w:r>
        <w:t>CONST CONST1 = 2;</w:t>
      </w:r>
    </w:p>
    <w:p w:rsidR="00EF23B7" w:rsidRDefault="00EF23B7" w:rsidP="00EF23B7">
      <w:pPr>
        <w:ind w:firstLine="708"/>
        <w:jc w:val="both"/>
      </w:pPr>
    </w:p>
    <w:p w:rsidR="00EF23B7" w:rsidRDefault="00EF23B7" w:rsidP="00EF23B7">
      <w:pPr>
        <w:ind w:firstLine="708"/>
        <w:jc w:val="both"/>
      </w:pPr>
      <w:r>
        <w:t>Pero constantes que tienen expresiones como definición, requieren que se haga una evaluación previa, para obtener su valor final, como el siguiente caso:</w:t>
      </w:r>
    </w:p>
    <w:p w:rsidR="00EF23B7" w:rsidRDefault="00EF23B7" w:rsidP="00EF23B7">
      <w:pPr>
        <w:ind w:firstLine="708"/>
        <w:jc w:val="both"/>
      </w:pPr>
    </w:p>
    <w:p w:rsidR="00EF23B7" w:rsidRDefault="00EF23B7" w:rsidP="00EF23B7">
      <w:pPr>
        <w:ind w:firstLine="708"/>
        <w:jc w:val="both"/>
      </w:pPr>
      <w:r>
        <w:t>VAL = CONST1 + 3;</w:t>
      </w:r>
    </w:p>
    <w:p w:rsidR="00EF23B7" w:rsidRDefault="00EF23B7" w:rsidP="00EF23B7">
      <w:pPr>
        <w:ind w:firstLine="708"/>
        <w:jc w:val="both"/>
      </w:pPr>
    </w:p>
    <w:p w:rsidR="00EF23B7" w:rsidRDefault="00EF23B7" w:rsidP="00EF23B7">
      <w:pPr>
        <w:ind w:firstLine="708"/>
        <w:jc w:val="both"/>
      </w:pPr>
      <w:r>
        <w:t xml:space="preserve">El uso de este tipo de expresiones obliga a hacer una evaluación previa, mediante un analizador de expresiones, para obtener el valor final. </w:t>
      </w:r>
    </w:p>
    <w:p w:rsidR="00EF23B7" w:rsidRDefault="00EF23B7" w:rsidP="00EF23B7">
      <w:pPr>
        <w:ind w:firstLine="708"/>
        <w:jc w:val="both"/>
      </w:pPr>
    </w:p>
    <w:p w:rsidR="00EF23B7" w:rsidRDefault="00EF23B7" w:rsidP="00EF23B7">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rsidR="00EF23B7" w:rsidRDefault="00EF23B7" w:rsidP="00EF23B7">
      <w:pPr>
        <w:ind w:firstLine="708"/>
        <w:jc w:val="both"/>
      </w:pPr>
    </w:p>
    <w:p w:rsidR="00EF23B7" w:rsidRDefault="00EF23B7" w:rsidP="00EF23B7">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rsidR="00EF23B7" w:rsidRDefault="00EF23B7" w:rsidP="00EF23B7">
      <w:pPr>
        <w:ind w:firstLine="708"/>
        <w:jc w:val="both"/>
      </w:pPr>
    </w:p>
    <w:p w:rsidR="00EF23B7" w:rsidRDefault="00EF23B7" w:rsidP="00EF23B7">
      <w:pPr>
        <w:ind w:firstLine="708"/>
        <w:jc w:val="both"/>
      </w:pPr>
      <w:r>
        <w:t>Usar el mismo analizador de expresiones usado para la síntesis (generación de código), en la evaluación de expresiones constantes, tiene las siguientes ventajas:</w:t>
      </w:r>
    </w:p>
    <w:p w:rsidR="00EF23B7" w:rsidRDefault="00EF23B7" w:rsidP="00EF23B7">
      <w:pPr>
        <w:ind w:firstLine="708"/>
        <w:jc w:val="both"/>
      </w:pPr>
    </w:p>
    <w:p w:rsidR="00EF23B7" w:rsidRDefault="00EF23B7" w:rsidP="00EF23B7">
      <w:pPr>
        <w:pStyle w:val="Prrafodelista"/>
        <w:numPr>
          <w:ilvl w:val="0"/>
          <w:numId w:val="38"/>
        </w:numPr>
        <w:jc w:val="both"/>
      </w:pPr>
      <w:r>
        <w:t>No es necesario crear todo un analizador de expresiones completo, ni un sistema de procesamiento de errores adicional.</w:t>
      </w:r>
    </w:p>
    <w:p w:rsidR="00EF23B7" w:rsidRDefault="00EF23B7" w:rsidP="00EF23B7">
      <w:pPr>
        <w:pStyle w:val="Prrafodelista"/>
        <w:numPr>
          <w:ilvl w:val="0"/>
          <w:numId w:val="38"/>
        </w:numPr>
        <w:jc w:val="both"/>
      </w:pPr>
      <w:r>
        <w:t>La sintaxis de las expresiones y el tipo de datos, es similar al del mismo lenguaje Pascal de todo el programa. Así no es necesario manejar (y mantener) sintaxis separadas.</w:t>
      </w:r>
    </w:p>
    <w:p w:rsidR="00EF23B7" w:rsidRDefault="00EF23B7" w:rsidP="00EF23B7">
      <w:pPr>
        <w:pStyle w:val="Prrafodelista"/>
        <w:numPr>
          <w:ilvl w:val="0"/>
          <w:numId w:val="38"/>
        </w:numPr>
        <w:jc w:val="both"/>
      </w:pPr>
      <w:r>
        <w:t>Se les puede asignar, a las expresiones, un tipo de dato consistente con los tipos de Pascal.</w:t>
      </w:r>
    </w:p>
    <w:p w:rsidR="00EF23B7" w:rsidRDefault="00EF23B7" w:rsidP="00EF23B7">
      <w:pPr>
        <w:ind w:firstLine="708"/>
        <w:jc w:val="both"/>
      </w:pPr>
    </w:p>
    <w:p w:rsidR="00EF23B7" w:rsidRDefault="00EF23B7" w:rsidP="00EF23B7">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rsidR="00EF23B7" w:rsidRDefault="00EF23B7" w:rsidP="00EF23B7">
      <w:pPr>
        <w:ind w:firstLine="708"/>
        <w:jc w:val="both"/>
      </w:pPr>
    </w:p>
    <w:p w:rsidR="00EF23B7" w:rsidRDefault="00EF23B7" w:rsidP="00EF23B7">
      <w:pPr>
        <w:rPr>
          <w:rFonts w:ascii="Arial" w:hAnsi="Arial" w:cs="Arial"/>
          <w:b/>
          <w:bCs/>
          <w:kern w:val="32"/>
          <w:sz w:val="32"/>
          <w:szCs w:val="32"/>
        </w:rPr>
      </w:pPr>
      <w:r>
        <w:br w:type="page"/>
      </w:r>
    </w:p>
    <w:p w:rsidR="004E6473" w:rsidRDefault="004E6473" w:rsidP="004E6473">
      <w:pPr>
        <w:pStyle w:val="Ttulo2"/>
      </w:pPr>
      <w:r>
        <w:lastRenderedPageBreak/>
        <w:t>Expresiones constantes</w:t>
      </w:r>
    </w:p>
    <w:p w:rsidR="004E6473" w:rsidRDefault="004E6473" w:rsidP="009365D6">
      <w:pPr>
        <w:ind w:firstLine="708"/>
        <w:jc w:val="both"/>
      </w:pPr>
    </w:p>
    <w:p w:rsidR="00C06EF0" w:rsidRDefault="009365D6" w:rsidP="009365D6">
      <w:pPr>
        <w:ind w:firstLine="708"/>
        <w:jc w:val="both"/>
      </w:pPr>
      <w:r>
        <w:t xml:space="preserve">Las </w:t>
      </w:r>
      <w:r w:rsidR="00E456D8">
        <w:t xml:space="preserve">expresiones </w:t>
      </w:r>
      <w:r>
        <w:t xml:space="preserve">constantes como elementos sintácticos, </w:t>
      </w:r>
      <w:r w:rsidR="00C06EF0">
        <w:t xml:space="preserve">se refieren a </w:t>
      </w:r>
      <w:r w:rsidR="00E456D8">
        <w:t>expresiones que referencian a una “Declaración de constante”</w:t>
      </w:r>
      <w:r w:rsidR="00C06EF0">
        <w:t xml:space="preserve">. </w:t>
      </w:r>
    </w:p>
    <w:p w:rsidR="00C06EF0" w:rsidRDefault="00C06EF0" w:rsidP="009365D6">
      <w:pPr>
        <w:ind w:firstLine="708"/>
        <w:jc w:val="both"/>
      </w:pPr>
    </w:p>
    <w:p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rsidR="00E456D8" w:rsidRDefault="00E456D8" w:rsidP="009365D6">
      <w:pPr>
        <w:ind w:firstLine="708"/>
        <w:jc w:val="both"/>
      </w:pPr>
    </w:p>
    <w:p w:rsidR="00C06EF0" w:rsidRDefault="00C06EF0" w:rsidP="009365D6">
      <w:pPr>
        <w:ind w:firstLine="708"/>
        <w:jc w:val="both"/>
      </w:pPr>
      <w:r>
        <w:t xml:space="preserve">Las características de las </w:t>
      </w:r>
      <w:r w:rsidR="00E456D8">
        <w:t xml:space="preserve">expresiones </w:t>
      </w:r>
      <w:r>
        <w:t>constantes se definen en la siguiente tabla</w:t>
      </w:r>
    </w:p>
    <w:p w:rsidR="00C06EF0" w:rsidRDefault="00C06EF0" w:rsidP="009365D6">
      <w:pPr>
        <w:ind w:firstLine="708"/>
        <w:jc w:val="both"/>
      </w:pPr>
    </w:p>
    <w:tbl>
      <w:tblPr>
        <w:tblStyle w:val="Tablaconcuadrcula"/>
        <w:tblW w:w="0" w:type="auto"/>
        <w:tblLook w:val="04A0" w:firstRow="1" w:lastRow="0" w:firstColumn="1" w:lastColumn="0" w:noHBand="0" w:noVBand="1"/>
      </w:tblPr>
      <w:tblGrid>
        <w:gridCol w:w="3174"/>
        <w:gridCol w:w="3174"/>
      </w:tblGrid>
      <w:tr w:rsidR="00C06EF0" w:rsidTr="00C06EF0">
        <w:tc>
          <w:tcPr>
            <w:tcW w:w="3174" w:type="dxa"/>
          </w:tcPr>
          <w:p w:rsidR="00C06EF0" w:rsidRDefault="00C06EF0" w:rsidP="009365D6">
            <w:pPr>
              <w:jc w:val="both"/>
            </w:pPr>
            <w:r>
              <w:t>Acceso:</w:t>
            </w:r>
          </w:p>
        </w:tc>
        <w:tc>
          <w:tcPr>
            <w:tcW w:w="3174" w:type="dxa"/>
          </w:tcPr>
          <w:p w:rsidR="00C06EF0" w:rsidRDefault="00C06EF0" w:rsidP="009365D6">
            <w:pPr>
              <w:jc w:val="both"/>
            </w:pPr>
            <w:r>
              <w:t>Solo lectura</w:t>
            </w:r>
          </w:p>
        </w:tc>
      </w:tr>
      <w:tr w:rsidR="00E456D8" w:rsidTr="00C06EF0">
        <w:tc>
          <w:tcPr>
            <w:tcW w:w="3174" w:type="dxa"/>
          </w:tcPr>
          <w:p w:rsidR="00E456D8" w:rsidRDefault="00E456D8" w:rsidP="009365D6">
            <w:pPr>
              <w:jc w:val="both"/>
            </w:pPr>
            <w:r>
              <w:t>Elemento</w:t>
            </w:r>
          </w:p>
        </w:tc>
        <w:tc>
          <w:tcPr>
            <w:tcW w:w="3174" w:type="dxa"/>
          </w:tcPr>
          <w:p w:rsidR="00E456D8" w:rsidRDefault="00E456D8" w:rsidP="009365D6">
            <w:pPr>
              <w:jc w:val="both"/>
            </w:pPr>
            <w:proofErr w:type="spellStart"/>
            <w:r>
              <w:t>TEleExpress</w:t>
            </w:r>
            <w:proofErr w:type="spellEnd"/>
          </w:p>
        </w:tc>
      </w:tr>
      <w:tr w:rsidR="00E456D8" w:rsidTr="00C06EF0">
        <w:tc>
          <w:tcPr>
            <w:tcW w:w="3174" w:type="dxa"/>
          </w:tcPr>
          <w:p w:rsidR="00E456D8" w:rsidRDefault="00E456D8" w:rsidP="009365D6">
            <w:pPr>
              <w:jc w:val="both"/>
            </w:pPr>
            <w:r>
              <w:t>Tipo:</w:t>
            </w:r>
          </w:p>
        </w:tc>
        <w:tc>
          <w:tcPr>
            <w:tcW w:w="3174" w:type="dxa"/>
          </w:tcPr>
          <w:p w:rsidR="00E456D8" w:rsidRDefault="00E456D8" w:rsidP="009365D6">
            <w:pPr>
              <w:jc w:val="both"/>
            </w:pPr>
            <w:proofErr w:type="spellStart"/>
            <w:r>
              <w:t>otConst</w:t>
            </w:r>
            <w:proofErr w:type="spellEnd"/>
          </w:p>
        </w:tc>
      </w:tr>
      <w:tr w:rsidR="00C06EF0" w:rsidRPr="00C06EF0" w:rsidTr="00C06EF0">
        <w:tc>
          <w:tcPr>
            <w:tcW w:w="3174" w:type="dxa"/>
          </w:tcPr>
          <w:p w:rsidR="00C06EF0" w:rsidRDefault="00C06EF0" w:rsidP="00C06EF0">
            <w:pPr>
              <w:jc w:val="both"/>
            </w:pPr>
            <w:r>
              <w:t>Almacenamientos:</w:t>
            </w:r>
          </w:p>
        </w:tc>
        <w:tc>
          <w:tcPr>
            <w:tcW w:w="3174" w:type="dxa"/>
          </w:tcPr>
          <w:p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rsidR="00C06EF0" w:rsidRDefault="00C06EF0" w:rsidP="009365D6">
      <w:pPr>
        <w:ind w:firstLine="708"/>
        <w:jc w:val="both"/>
      </w:pPr>
    </w:p>
    <w:p w:rsidR="0012486D" w:rsidRDefault="00ED3606" w:rsidP="00EF23B7">
      <w:pPr>
        <w:pStyle w:val="Ttulo3"/>
      </w:pPr>
      <w:bookmarkStart w:id="26" w:name="_Toc73133298"/>
      <w:r>
        <w:t>Almacenamiento</w:t>
      </w:r>
      <w:bookmarkEnd w:id="26"/>
    </w:p>
    <w:p w:rsidR="00ED3606" w:rsidRDefault="00ED3606" w:rsidP="0012486D">
      <w:pPr>
        <w:ind w:firstLine="708"/>
        <w:jc w:val="both"/>
      </w:pPr>
    </w:p>
    <w:p w:rsidR="00ED3606" w:rsidRDefault="00ED3606" w:rsidP="00ED3606">
      <w:pPr>
        <w:ind w:firstLine="708"/>
        <w:jc w:val="both"/>
      </w:pPr>
      <w:r>
        <w:t>Las constantes manejan dos tipos de almacenamiento. El primero y el más lógico es “</w:t>
      </w:r>
      <w:proofErr w:type="spellStart"/>
      <w:r w:rsidRPr="00C06EF0">
        <w:t>stConst</w:t>
      </w:r>
      <w:proofErr w:type="spellEnd"/>
      <w:r>
        <w:t>”. Pero también se ha definido que pueda manejar el almacenamiento “</w:t>
      </w:r>
      <w:proofErr w:type="spellStart"/>
      <w:r w:rsidRPr="00C06EF0">
        <w:t>stRamFix</w:t>
      </w:r>
      <w:proofErr w:type="spellEnd"/>
      <w:r>
        <w:t>” que es la usada por variables.</w:t>
      </w:r>
    </w:p>
    <w:p w:rsidR="00ED3606" w:rsidRDefault="00ED3606" w:rsidP="00ED3606">
      <w:pPr>
        <w:ind w:firstLine="708"/>
        <w:jc w:val="both"/>
      </w:pPr>
    </w:p>
    <w:p w:rsidR="00D13B58" w:rsidRDefault="00D13B58" w:rsidP="0012486D">
      <w:pPr>
        <w:ind w:firstLine="708"/>
        <w:jc w:val="both"/>
      </w:pPr>
      <w:r>
        <w:t>El almacenamiento “</w:t>
      </w:r>
      <w:proofErr w:type="spellStart"/>
      <w:r w:rsidRPr="00C06EF0">
        <w:t>stRamFix</w:t>
      </w:r>
      <w:proofErr w:type="spellEnd"/>
      <w:r>
        <w:t>” se usa para constantes como arreglos. Así por ejemplo la constante:</w:t>
      </w:r>
    </w:p>
    <w:p w:rsidR="00D13B58" w:rsidRDefault="00D13B58" w:rsidP="0012486D">
      <w:pPr>
        <w:ind w:firstLine="708"/>
        <w:jc w:val="both"/>
      </w:pPr>
    </w:p>
    <w:p w:rsidR="00D13B58" w:rsidRDefault="00D13B58" w:rsidP="0012486D">
      <w:pPr>
        <w:ind w:firstLine="708"/>
        <w:jc w:val="both"/>
      </w:pPr>
      <w:r>
        <w:t xml:space="preserve">CONST </w:t>
      </w:r>
    </w:p>
    <w:p w:rsidR="00ED3606" w:rsidRDefault="00D13B58" w:rsidP="0012486D">
      <w:pPr>
        <w:ind w:firstLine="708"/>
        <w:jc w:val="both"/>
      </w:pPr>
      <w:r>
        <w:t xml:space="preserve">  </w:t>
      </w:r>
      <w:proofErr w:type="spellStart"/>
      <w:r>
        <w:t>Cad</w:t>
      </w:r>
      <w:proofErr w:type="spellEnd"/>
      <w:r>
        <w:t xml:space="preserve"> = 'Hola mundo';</w:t>
      </w:r>
    </w:p>
    <w:p w:rsidR="00ED3606" w:rsidRDefault="00ED3606" w:rsidP="0012486D">
      <w:pPr>
        <w:ind w:firstLine="708"/>
        <w:jc w:val="both"/>
      </w:pPr>
    </w:p>
    <w:p w:rsidR="00D13B58" w:rsidRDefault="00D13B58" w:rsidP="0012486D">
      <w:pPr>
        <w:ind w:firstLine="708"/>
        <w:jc w:val="both"/>
      </w:pPr>
      <w:r>
        <w:t>Puede almacenarse como “</w:t>
      </w:r>
      <w:proofErr w:type="spellStart"/>
      <w:r w:rsidRPr="00C06EF0">
        <w:t>stRamFix</w:t>
      </w:r>
      <w:proofErr w:type="spellEnd"/>
      <w:r>
        <w:t>”, dependiendo del compilador.</w:t>
      </w:r>
    </w:p>
    <w:p w:rsidR="00D13B58" w:rsidRDefault="00D13B58" w:rsidP="0012486D">
      <w:pPr>
        <w:ind w:firstLine="708"/>
        <w:jc w:val="both"/>
      </w:pPr>
    </w:p>
    <w:p w:rsidR="00EF23B7" w:rsidRDefault="00EF23B7" w:rsidP="00EF23B7">
      <w:pPr>
        <w:pStyle w:val="Ttulo3"/>
      </w:pPr>
      <w:bookmarkStart w:id="27" w:name="_Toc73133300"/>
      <w:bookmarkStart w:id="28" w:name="_Toc73133299"/>
      <w:r>
        <w:t>Ciclo de vida de las constantes</w:t>
      </w:r>
      <w:bookmarkEnd w:id="27"/>
    </w:p>
    <w:p w:rsidR="00EF23B7" w:rsidRDefault="00EF23B7" w:rsidP="00EF23B7">
      <w:pPr>
        <w:ind w:firstLine="708"/>
        <w:jc w:val="both"/>
      </w:pPr>
    </w:p>
    <w:p w:rsidR="00EF23B7" w:rsidRDefault="00EF23B7" w:rsidP="00EF23B7">
      <w:pPr>
        <w:ind w:firstLine="708"/>
        <w:jc w:val="both"/>
      </w:pPr>
      <w:r>
        <w:t>Al igual que las variables y las funciones, las constantes también manejan un ciclo de vida que pasa por las siguientes etapas:</w:t>
      </w:r>
    </w:p>
    <w:p w:rsidR="00EF23B7" w:rsidRDefault="00EF23B7" w:rsidP="00EF23B7">
      <w:pPr>
        <w:ind w:firstLine="708"/>
        <w:jc w:val="both"/>
      </w:pPr>
    </w:p>
    <w:p w:rsidR="00EF23B7" w:rsidRDefault="005B33A8" w:rsidP="00EF23B7">
      <w:pPr>
        <w:jc w:val="both"/>
      </w:pPr>
      <w:r>
        <w:rPr>
          <w:noProof/>
          <w:lang w:val="es-PE" w:eastAsia="es-PE"/>
        </w:rPr>
        <w:lastRenderedPageBreak/>
        <mc:AlternateContent>
          <mc:Choice Requires="wps">
            <w:drawing>
              <wp:anchor distT="0" distB="0" distL="114300" distR="114300" simplePos="0" relativeHeight="251651584" behindDoc="0" locked="0" layoutInCell="1" allowOverlap="1" wp14:anchorId="4E7C3B97" wp14:editId="0F06FD2E">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5B33A8" w:rsidP="00EF23B7">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7C3B97" id="Cuadro de texto 141" o:spid="_x0000_s1090" type="#_x0000_t202" style="position:absolute;left:0;text-align:left;margin-left:253.1pt;margin-top:174.5pt;width:126pt;height:2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eSyhgIAAHUFAAAOAAAAZHJzL2Uyb0RvYy54bWysVE1v2zAMvQ/YfxB0X+2k6ZcRp8hSdBhQ&#10;tMXSoWdFlhpjkqhJSuzs14+S7STIdumwi02JjxTJR3J622pFtsL5GkxJR2c5JcJwqGrzVtLvL/ef&#10;rinxgZmKKTCipDvh6e3s44dpYwsxhjWoSjiCTowvGlvSdQi2yDLP10IzfwZWGFRKcJoFPLq3rHKs&#10;Qe9aZeM8v8wacJV1wIX3eHvXKeks+ZdS8PAkpReBqJJibCF9Xfqu4jebTVnx5phd17wPg/1DFJrV&#10;Bh/du7pjgZGNq/9wpWvuwIMMZxx0BlLWXKQcMJtRfpLNcs2sSLlgcbzdl8n/P7f8cfvsSF0hd5MR&#10;JYZpJGmxYZUDUgkSRBuARBUWqrG+QPzSokVoP0OLRsO9x8uYfyudjn/MjKAeS77blxl9ER6NLvMc&#10;uaOEo258czW6TjxkB2vrfPgiQJMolNQhjam6bPvgA0aC0AESHzNwXyuVqFSGNCW9PL/Ik8FegxbK&#10;RKxITdG7iRl1kScp7JSIGGW+CYlFSQnEi9SOYqEc2TJsJMa5MCHlnvwiOqIkBvEewx5/iOo9xl0e&#10;w8tgwt5Y1wZcyv4k7OrHELLs8FjIo7yjGNpVm7rhPFESr1ZQ7ZBwB93seMvva2TlgfnwzBwOCxKJ&#10;CyA84UcqwOpDL1GyBvfrb/cRjz2MWkoaHL6S+p8b5gQl6qvB7r4ZTSZxWtNhcnE1xoM71qyONWaj&#10;F4C0YP9idEmM+KAGUTrQr7gn5vFVVDHD8e2ShkFchG4l4J7hYj5PIJxPy8KDWVoeXUeWYs+9tK/M&#10;2b4x43g8wjCmrDjpzw4bLQ3MNwFknZr3UNWeAJzt1NP9HorL4/icUIdtOfsNAAD//wMAUEsDBBQA&#10;BgAIAAAAIQCpm3f34QAAAAsBAAAPAAAAZHJzL2Rvd25yZXYueG1sTI9NT4NAEIbvJv6HzZh4s4so&#10;lVKWpiFpTIweWnvxtrBTIGVnkd226K93POlx3nnyfuSryfbijKPvHCm4n0UgkGpnOmoU7N83dykI&#10;HzQZ3TtCBV/oYVVcX+U6M+5CWzzvQiPYhHymFbQhDJmUvm7Raj9zAxL/Dm60OvA5NtKM+sLmtpdx&#10;FM2l1R1xQqsHLFusj7uTVfBSbt70topt+t2Xz6+H9fC5/0iUur2Z1ksQAafwB8Nvfa4OBXeq3ImM&#10;F72CJJrHjCp4eFzwKCaekpSVipVFkoIscvl/Q/EDAAD//wMAUEsBAi0AFAAGAAgAAAAhALaDOJL+&#10;AAAA4QEAABMAAAAAAAAAAAAAAAAAAAAAAFtDb250ZW50X1R5cGVzXS54bWxQSwECLQAUAAYACAAA&#10;ACEAOP0h/9YAAACUAQAACwAAAAAAAAAAAAAAAAAvAQAAX3JlbHMvLnJlbHNQSwECLQAUAAYACAAA&#10;ACEAVlHksoYCAAB1BQAADgAAAAAAAAAAAAAAAAAuAgAAZHJzL2Uyb0RvYy54bWxQSwECLQAUAAYA&#10;CAAAACEAqZt39+EAAAALAQAADwAAAAAAAAAAAAAAAADgBAAAZHJzL2Rvd25yZXYueG1sUEsFBgAA&#10;AAAEAAQA8wAAAO4FAAAAAA==&#10;" filled="f" stroked="f" strokeweight=".5pt">
                <v:textbox>
                  <w:txbxContent>
                    <w:p w:rsidR="00C93E1C" w:rsidRDefault="005B33A8" w:rsidP="00EF23B7">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664896" behindDoc="0" locked="0" layoutInCell="1" allowOverlap="1" wp14:anchorId="58EAFA4A" wp14:editId="4990CAD0">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rsidR="005B33A8" w:rsidRDefault="005B33A8" w:rsidP="005B33A8">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8EAFA4A" id="Flecha abajo 145" o:spid="_x0000_s1091" type="#_x0000_t67" style="position:absolute;left:0;text-align:left;margin-left:29.75pt;margin-top:165.55pt;width:120pt;height:92.65pt;z-index:2516648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FyMnQIAAKIFAAAOAAAAZHJzL2Uyb0RvYy54bWysVN1r2zAQfx/sfxB6X22nTTNCnBJaOgal&#10;LU1HnxVZql0knSYpsbO/fifZccJWNhh7sU/3fb/7WFx1WpGdcL4BU9LiLKdEGA5VY15L+u359tNn&#10;SnxgpmIKjCjpXnh6tfz4YdHauZhADaoSjqAT4+etLWkdgp1nmee10MyfgRUGhRKcZgGf7jWrHGvR&#10;u1bZJM8vsxZcZR1w4T1yb3ohXSb/UgoeHqT0IhBVUswtpK9L3038ZssFm786ZuuGD2mwf8hCs8Zg&#10;0NHVDQuMbF3zmyvdcAceZDjjoDOQsuEi1YDVFPkv1axrZkWqBcHxdoTJ/z+3/H736EhTYe8uppQY&#10;prFJt0rwmhG2YW9AIh9Raq2fo/LaPrrh5ZGMJXfS6fjHYkiXkN2PyIouEI7MYjq5yHNsAEdZUcwu&#10;L6fJa3Y0t86HLwI0iURJK2jNyjloE6xsd+dDwrcacmTVW0GJ1ArbtWOKzM5n+fnQzhOdyanOFFNI&#10;Lcewg0ekDoGXiywW2ZeVqLBXIgZV5klIBAkLmaR00niKa+UIhi4p41yYMIhqVomefRputMAog8Po&#10;WTZKjb6LP/lG0NFw0I+mIk33aJz/3Xi0SJHBhNFYNwbcew5UKCKmMXKvfwCphyaiFLpNlwboPKlG&#10;1gaqPU6Vg37dvOW3DTb1jvnwyBw2DAcBb0Z4wI9U0JYUBoqSGtyP9/hRH8cepZS0uK8l9d+3zAlK&#10;1FeDCxGXOxEX09kEH+7A3ZxyzVZfA3YMRwezSmTUDepASgf6BU/KKkZDETMcY5aUB3d4XIf+fuBR&#10;4mK1Smq4zJaFO7O2PDqPAMexeu5emLPDRAdchns47PQwgT24R91oaWC1DSCbEIVHPIcHHoLUkOFo&#10;xUtz+k5ax9O6/AkAAP//AwBQSwMEFAAGAAgAAAAhADNJ7SPgAAAACgEAAA8AAABkcnMvZG93bnJl&#10;di54bWxMj01PwkAQhu8m/IfNkHgxsC0IgdotMSbG6KXyEc5Ld2wbu7NNd6HFX+9w0uPM++aZZ9LN&#10;YBtxwc7XjhTE0wgEUuFMTaWCw/51sgLhgyajG0eo4IoeNtnoLtWJcT1t8bILpWAI+UQrqEJoEyl9&#10;UaHVfupaJM6+XGd14LErpel0z3DbyFkULaXVNfGFSrf4UmHxvTtbBYtPLPP+4yc/vu/zBxycfzPX&#10;lVL34+H5CUTAIfyV4abP6pCx08mdyXjRMGO94KaC+TyOQXBhtr5tTpzEy0eQWSr/v5D9AgAA//8D&#10;AFBLAQItABQABgAIAAAAIQC2gziS/gAAAOEBAAATAAAAAAAAAAAAAAAAAAAAAABbQ29udGVudF9U&#10;eXBlc10ueG1sUEsBAi0AFAAGAAgAAAAhADj9If/WAAAAlAEAAAsAAAAAAAAAAAAAAAAALwEAAF9y&#10;ZWxzLy5yZWxzUEsBAi0AFAAGAAgAAAAhAOBwXIydAgAAogUAAA4AAAAAAAAAAAAAAAAALgIAAGRy&#10;cy9lMm9Eb2MueG1sUEsBAi0AFAAGAAgAAAAhADNJ7SPgAAAACgEAAA8AAAAAAAAAAAAAAAAA9wQA&#10;AGRycy9kb3ducmV2LnhtbFBLBQYAAAAABAAEAPMAAAAEBgAAAAA=&#10;" adj="10800,2840" fillcolor="#ed7d31 [3205]" strokecolor="#823b0b [1605]" strokeweight="2pt">
                <v:textbox inset="0,,0">
                  <w:txbxContent>
                    <w:p w:rsidR="005B33A8" w:rsidRDefault="005B33A8" w:rsidP="005B33A8">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52C176E9" wp14:editId="62FBB151">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rsidR="005B33A8" w:rsidRDefault="005B33A8" w:rsidP="005B33A8">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C176E9" id="Flecha arriba 144" o:spid="_x0000_s1092" type="#_x0000_t68" style="position:absolute;left:0;text-align:left;margin-left:29.75pt;margin-top:9.1pt;width:120pt;height:117.3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p8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L9e+nyZAgAAoQUAAA4AAAAAAAAAAAAAAAAALgIAAGRycy9lMm9E&#10;b2MueG1sUEsBAi0AFAAGAAgAAAAhAKYeqT3eAAAACQEAAA8AAAAAAAAAAAAAAAAA8wQAAGRycy9k&#10;b3ducmV2LnhtbFBLBQYAAAAABAAEAPMAAAD+BQAAAAA=&#10;" adj="10800,3000" fillcolor="#ed7d31 [3205]" strokecolor="#823b0b [1605]" strokeweight="2pt">
                <v:textbox inset="0,,0">
                  <w:txbxContent>
                    <w:p w:rsidR="005B33A8" w:rsidRDefault="005B33A8" w:rsidP="005B33A8">
                      <w:pPr>
                        <w:jc w:val="center"/>
                      </w:pPr>
                      <w:r>
                        <w:t>ANÁLISIS</w:t>
                      </w:r>
                    </w:p>
                  </w:txbxContent>
                </v:textbox>
              </v:shape>
            </w:pict>
          </mc:Fallback>
        </mc:AlternateContent>
      </w:r>
      <w:r w:rsidR="00EF23B7">
        <w:rPr>
          <w:noProof/>
          <w:lang w:val="es-PE" w:eastAsia="es-PE"/>
        </w:rPr>
        <mc:AlternateContent>
          <mc:Choice Requires="wps">
            <w:drawing>
              <wp:anchor distT="0" distB="0" distL="114300" distR="114300" simplePos="0" relativeHeight="251698688" behindDoc="0" locked="0" layoutInCell="1" allowOverlap="1" wp14:anchorId="5D2456E3" wp14:editId="56262A64">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EF23B7">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2456E3" id="Cuadro de texto 140" o:spid="_x0000_s1093" type="#_x0000_t202" style="position:absolute;left:0;text-align:left;margin-left:253.1pt;margin-top:89.35pt;width:118.8pt;height:23.4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H6j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fDx0dgXVjhoeoJud6OVNTV25FREfRKBhoUbS&#10;AsB7+mgDVH3oJc7WEH797T7hicOk5ayh4St5/LkRQXFmvjpi98X4JLER8+Hk9HxCh3CoWR1q3MYu&#10;gdoyplXjZRYTHs0g6gD2mfbEIr1KKuEkvV1yHMQldiuB9oxUi0UG0Xx6gbfu0cvkOnUpce6pfRbB&#10;98RM43EHw5iK2Rt+dthk6WCxQdB1Jm8qdFfVvgE025nT/R5Ky+PwnFGv23L+Gw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ADWH6jhwIAAHUFAAAOAAAAAAAAAAAAAAAAAC4CAABkcnMvZTJvRG9jLnhtbFBLAQItABQA&#10;BgAIAAAAIQDeETFf4gAAAAsBAAAPAAAAAAAAAAAAAAAAAOEEAABkcnMvZG93bnJldi54bWxQSwUG&#10;AAAAAAQABADzAAAA8AUAAAAA&#10;" filled="f" stroked="f" strokeweight=".5pt">
                <v:textbox>
                  <w:txbxContent>
                    <w:p w:rsidR="00C93E1C" w:rsidRDefault="00C93E1C" w:rsidP="00EF23B7">
                      <w:r>
                        <w:t>Análisis Semántico</w:t>
                      </w:r>
                    </w:p>
                  </w:txbxContent>
                </v:textbox>
              </v:shape>
            </w:pict>
          </mc:Fallback>
        </mc:AlternateContent>
      </w:r>
      <w:r w:rsidR="00EF23B7">
        <w:rPr>
          <w:noProof/>
          <w:lang w:val="es-PE" w:eastAsia="es-PE"/>
        </w:rPr>
        <mc:AlternateContent>
          <mc:Choice Requires="wps">
            <w:drawing>
              <wp:anchor distT="0" distB="0" distL="114300" distR="114300" simplePos="0" relativeHeight="251695616" behindDoc="0" locked="0" layoutInCell="1" allowOverlap="1" wp14:anchorId="113515B3" wp14:editId="3C8E1F90">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EF23B7">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3515B3" id="Cuadro de texto 139" o:spid="_x0000_s1094" type="#_x0000_t202" style="position:absolute;left:0;text-align:left;margin-left:251.3pt;margin-top:8.35pt;width:118.8pt;height:23.4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dT3iQIAAHUFAAAOAAAAZHJzL2Uyb0RvYy54bWysVE1v2zAMvQ/YfxB0X52k6VdQp8hSdBhQ&#10;tMXaoWdFlhpjkqhRSuzs14+S7TTodumwi02JjxTJR/LyqrWGbRWGGlzJx0cjzpSTUNXupeTfn24+&#10;nXMWonCVMOBUyXcq8Kv5xw+XjZ+pCazBVAoZOXFh1viSr2P0s6IIcq2sCEfglSOlBrQi0hFfigpF&#10;Q96tKSaj0WnRAFYeQaoQ6Pa6U/J59q+1kvFe66AiMyWn2GL+Yv6u0reYX4rZCwq/rmUfhviHKKyo&#10;HT26d3UtomAbrP9wZWuJEEDHIwm2AK1rqXIOlM149Cabx7XwKudCxQl+X6bw/9zKu+0Dsroi7o4v&#10;OHPCEknLjagQWKVYVG0EllRUqMaHGeEfPVnE9jO0ZDTcB7pM+bcabfpTZoz0VPLdvszki8lkdDI6&#10;PzsllSTd5OJsfJ55KF6tPYb4RYFlSSg5Eo25umJ7GyJFQtABkh5zcFMbk6k0jjUlPz0+GWWDvYYs&#10;jEtYlZuid5My6iLPUtwZlTDGfVOaipITSBe5HdXSINsKaiQhpXIx5579EjqhNAXxHsMe/xrVe4y7&#10;PIaXwcW9sa0dYM7+TdjVjyFk3eGpkAd5JzG2qzZ3w/F0YHYF1Y4IR+hmJ3h5UxMrtyLEB4E0LEQk&#10;LYB4Tx9tgKoPvcTZGvDX3+4TnnqYtJw1NHwlDz83AhVn5quj7r4YT6dpWvNhenI2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k3U94kCAAB1BQAADgAAAAAAAAAAAAAAAAAuAgAAZHJzL2Uyb0RvYy54bWxQSwECLQAU&#10;AAYACAAAACEAuJIx2uEAAAAJAQAADwAAAAAAAAAAAAAAAADjBAAAZHJzL2Rvd25yZXYueG1sUEsF&#10;BgAAAAAEAAQA8wAAAPEFAAAAAA==&#10;" filled="f" stroked="f" strokeweight=".5pt">
                <v:textbox>
                  <w:txbxContent>
                    <w:p w:rsidR="00C93E1C" w:rsidRDefault="00C93E1C" w:rsidP="00EF23B7">
                      <w:r>
                        <w:t>Análisis Semántico</w:t>
                      </w:r>
                    </w:p>
                  </w:txbxContent>
                </v:textbox>
              </v:shape>
            </w:pict>
          </mc:Fallback>
        </mc:AlternateContent>
      </w:r>
      <w:r w:rsidR="00EF23B7">
        <w:rPr>
          <w:noProof/>
          <w:lang w:val="es-PE" w:eastAsia="es-PE"/>
        </w:rPr>
        <w:drawing>
          <wp:inline distT="0" distB="0" distL="0" distR="0" wp14:anchorId="335D9F3F" wp14:editId="29B2F5C0">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rsidR="00EF23B7" w:rsidRDefault="00EF23B7" w:rsidP="00EF23B7"/>
    <w:p w:rsidR="00EF23B7" w:rsidRDefault="00EF23B7" w:rsidP="00EF23B7">
      <w:pPr>
        <w:jc w:val="both"/>
      </w:pPr>
      <w:r>
        <w:tab/>
        <w:t>Este proceso aplica solo para las constantes con identificador, porque las constantes literales se identifican y se calculan (leen) en el mismo proceso y no requieren resolverse.</w:t>
      </w:r>
    </w:p>
    <w:p w:rsidR="00EF23B7" w:rsidRDefault="00EF23B7" w:rsidP="00EF23B7">
      <w:pPr>
        <w:jc w:val="both"/>
      </w:pPr>
    </w:p>
    <w:p w:rsidR="00EF23B7" w:rsidRDefault="00EF23B7" w:rsidP="00EF23B7">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rsidR="00EF23B7" w:rsidRDefault="00EF23B7" w:rsidP="00EF23B7">
      <w:pPr>
        <w:ind w:firstLine="708"/>
        <w:jc w:val="both"/>
      </w:pPr>
    </w:p>
    <w:p w:rsidR="00EF23B7" w:rsidRDefault="00EF23B7" w:rsidP="00EF23B7">
      <w:pPr>
        <w:jc w:val="both"/>
      </w:pPr>
      <w:r>
        <w:tab/>
        <w:t>Identificar una constante implica que se toma su identificador y se concluye que se trata del identificador de una constante.</w:t>
      </w:r>
    </w:p>
    <w:p w:rsidR="00EF23B7" w:rsidRDefault="00EF23B7" w:rsidP="00EF23B7">
      <w:pPr>
        <w:jc w:val="both"/>
      </w:pPr>
    </w:p>
    <w:p w:rsidR="00EF23B7" w:rsidRDefault="00EF23B7" w:rsidP="00EF23B7">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proofErr w:type="gramStart"/>
      <w:r w:rsidRPr="00676BA1">
        <w:t>TCompilerBase.GetOperand</w:t>
      </w:r>
      <w:proofErr w:type="spellEnd"/>
      <w:r w:rsidRPr="00676BA1">
        <w:t>(</w:t>
      </w:r>
      <w:proofErr w:type="gramEnd"/>
      <w:r w:rsidRPr="00676BA1">
        <w:t>)</w:t>
      </w:r>
      <w:r>
        <w:t>:</w:t>
      </w:r>
    </w:p>
    <w:p w:rsidR="00EF23B7" w:rsidRDefault="00EF23B7" w:rsidP="00EF23B7"/>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b/>
          <w:noProof/>
          <w:color w:val="008000"/>
          <w:sz w:val="20"/>
        </w:rPr>
        <w:t xml:space="preserve">function  </w:t>
      </w:r>
      <w:r w:rsidRPr="00676BA1">
        <w:rPr>
          <w:rFonts w:ascii="Courier New" w:hAnsi="Courier New" w:cs="Courier New"/>
          <w:noProof/>
          <w:color w:val="000000"/>
          <w:sz w:val="20"/>
        </w:rPr>
        <w:t>TCompilerBase.GetOperand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TEleExpress</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TreeElems.FindFirst</w:t>
      </w:r>
      <w:r w:rsidRPr="00676BA1">
        <w:rPr>
          <w:rFonts w:ascii="Courier New" w:hAnsi="Courier New" w:cs="Courier New"/>
          <w:b/>
          <w:noProof/>
          <w:color w:val="FF0000"/>
          <w:sz w:val="20"/>
        </w:rPr>
        <w:t>(</w:t>
      </w:r>
      <w:r w:rsidRPr="00676BA1">
        <w:rPr>
          <w:rFonts w:ascii="Courier New" w:hAnsi="Courier New" w:cs="Courier New"/>
          <w:noProof/>
          <w:color w:val="000000"/>
          <w:sz w:val="20"/>
        </w:rPr>
        <w:t>token</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Identify element</w:t>
      </w:r>
    </w:p>
    <w:p w:rsidR="00EF23B7" w:rsidRPr="00676BA1" w:rsidRDefault="00EF23B7" w:rsidP="00EF23B7">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findState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TreeElems.curFind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nil then begin</w:t>
      </w:r>
    </w:p>
    <w:p w:rsidR="00EF23B7" w:rsidRPr="00676BA1" w:rsidRDefault="00EF23B7" w:rsidP="00EF23B7">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Unidentified element.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GenError</w:t>
      </w:r>
      <w:r w:rsidRPr="00676BA1">
        <w:rPr>
          <w:rFonts w:ascii="Courier New" w:hAnsi="Courier New" w:cs="Courier New"/>
          <w:b/>
          <w:noProof/>
          <w:color w:val="FF0000"/>
          <w:sz w:val="20"/>
        </w:rPr>
        <w:t>(</w:t>
      </w:r>
      <w:r w:rsidRPr="00676BA1">
        <w:rPr>
          <w:rFonts w:ascii="Courier New" w:hAnsi="Courier New" w:cs="Courier New"/>
          <w:noProof/>
          <w:color w:val="000000"/>
          <w:sz w:val="20"/>
        </w:rPr>
        <w:t>ER_UNKNOWN_IDE_, [token]</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exit</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end</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ele.idClass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eleConsDec</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then begin  </w:t>
      </w:r>
      <w:r w:rsidRPr="00676BA1">
        <w:rPr>
          <w:rFonts w:ascii="Courier New" w:hAnsi="Courier New" w:cs="Courier New"/>
          <w:b/>
          <w:noProof/>
          <w:color w:val="0000FF"/>
          <w:sz w:val="20"/>
        </w:rPr>
        <w:t xml:space="preserve">//Is </w:t>
      </w:r>
      <w:r w:rsidRPr="00676BA1">
        <w:rPr>
          <w:rFonts w:ascii="Courier New" w:hAnsi="Courier New" w:cs="Courier New"/>
          <w:noProof/>
          <w:color w:val="0000FF"/>
          <w:sz w:val="20"/>
        </w:rPr>
        <w:t>constant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lastRenderedPageBreak/>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Op1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OpenExpression</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008000"/>
          <w:sz w:val="20"/>
        </w:rPr>
        <w:t>name</w:t>
      </w:r>
      <w:r w:rsidRPr="00676BA1">
        <w:rPr>
          <w:rFonts w:ascii="Courier New" w:hAnsi="Courier New" w:cs="Courier New"/>
          <w:noProof/>
          <w:color w:val="000000"/>
          <w:sz w:val="20"/>
        </w:rPr>
        <w:t>, xcon.Typ, otConst, GetSrcPos</w:t>
      </w:r>
      <w:r w:rsidRPr="00676BA1">
        <w:rPr>
          <w:rFonts w:ascii="Courier New" w:hAnsi="Courier New" w:cs="Courier New"/>
          <w:b/>
          <w:noProof/>
          <w:color w:val="FF0000"/>
          <w:sz w:val="20"/>
        </w:rPr>
        <w:t>);</w:t>
      </w:r>
    </w:p>
    <w:p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EF23B7" w:rsidRDefault="00EF23B7" w:rsidP="00EF23B7"/>
    <w:p w:rsidR="00EF23B7" w:rsidRDefault="00EF23B7" w:rsidP="00EF23B7">
      <w:r>
        <w:tab/>
        <w:t xml:space="preserve">La resolución de nombres se explica en la sección </w:t>
      </w:r>
      <w:r>
        <w:fldChar w:fldCharType="begin"/>
      </w:r>
      <w:r>
        <w:instrText xml:space="preserve"> REF _Ref482130449 \r \h </w:instrText>
      </w:r>
      <w:r>
        <w:fldChar w:fldCharType="separate"/>
      </w:r>
      <w:r w:rsidR="002B2330">
        <w:t>10.6</w:t>
      </w:r>
      <w:r>
        <w:fldChar w:fldCharType="end"/>
      </w:r>
      <w:r>
        <w:t>.</w:t>
      </w:r>
    </w:p>
    <w:p w:rsidR="00EF23B7" w:rsidRDefault="00EF23B7" w:rsidP="00EF23B7">
      <w:r>
        <w:tab/>
      </w:r>
    </w:p>
    <w:p w:rsidR="00EF23B7" w:rsidRDefault="00EF23B7" w:rsidP="00EF23B7">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t>1.2</w:t>
      </w:r>
      <w:r>
        <w:fldChar w:fldCharType="end"/>
      </w:r>
      <w:r>
        <w:t xml:space="preserve"> para mayor información sobre los procesos) ya se tengan a todos los identificadores resueltos.</w:t>
      </w:r>
    </w:p>
    <w:p w:rsidR="00EF23B7" w:rsidRDefault="00EF23B7" w:rsidP="00EF23B7">
      <w:pPr>
        <w:ind w:firstLine="432"/>
        <w:jc w:val="both"/>
      </w:pPr>
    </w:p>
    <w:p w:rsidR="00313C3B" w:rsidRDefault="00313C3B" w:rsidP="00313C3B">
      <w:pPr>
        <w:pStyle w:val="Ttulo1"/>
      </w:pPr>
      <w:bookmarkStart w:id="29" w:name="_Toc73133303"/>
      <w:bookmarkEnd w:id="28"/>
      <w:r>
        <w:t>MANEJO DE TIPOS</w:t>
      </w:r>
      <w:bookmarkEnd w:id="10"/>
      <w:bookmarkEnd w:id="29"/>
    </w:p>
    <w:p w:rsidR="00313C3B" w:rsidRDefault="00313C3B" w:rsidP="00313C3B">
      <w:pPr>
        <w:ind w:firstLine="708"/>
        <w:jc w:val="both"/>
      </w:pPr>
    </w:p>
    <w:p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rsidR="00313C3B" w:rsidRDefault="00313C3B" w:rsidP="00313C3B">
      <w:pPr>
        <w:ind w:firstLine="708"/>
        <w:jc w:val="both"/>
      </w:pPr>
    </w:p>
    <w:p w:rsidR="00313C3B" w:rsidRDefault="00313C3B" w:rsidP="00313C3B">
      <w:pPr>
        <w:ind w:firstLine="708"/>
        <w:jc w:val="both"/>
      </w:pPr>
      <w:r>
        <w:t xml:space="preserve">Dentro de </w:t>
      </w:r>
      <w:r w:rsidR="00E946BC">
        <w:t>P65Pas</w:t>
      </w:r>
      <w:r>
        <w:t>, los tipos se dividen en:</w:t>
      </w:r>
    </w:p>
    <w:p w:rsidR="00313C3B" w:rsidRDefault="00313C3B" w:rsidP="00313C3B">
      <w:pPr>
        <w:ind w:firstLine="708"/>
        <w:jc w:val="both"/>
      </w:pPr>
    </w:p>
    <w:p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rsidR="00313C3B" w:rsidRDefault="00313C3B" w:rsidP="00B45646">
      <w:pPr>
        <w:pStyle w:val="Prrafodelista"/>
        <w:numPr>
          <w:ilvl w:val="0"/>
          <w:numId w:val="3"/>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rsidR="00313C3B" w:rsidRDefault="00313C3B" w:rsidP="00313C3B">
      <w:pPr>
        <w:ind w:firstLine="708"/>
        <w:jc w:val="both"/>
      </w:pPr>
    </w:p>
    <w:p w:rsidR="00313C3B" w:rsidRDefault="00313C3B" w:rsidP="00313C3B">
      <w:pPr>
        <w:pStyle w:val="Ttulo2"/>
      </w:pPr>
      <w:bookmarkStart w:id="30" w:name="_Ref493275408"/>
      <w:bookmarkStart w:id="31" w:name="_Toc29757897"/>
      <w:bookmarkStart w:id="32" w:name="_Toc73133304"/>
      <w:r>
        <w:t xml:space="preserve">La clase </w:t>
      </w:r>
      <w:bookmarkEnd w:id="30"/>
      <w:proofErr w:type="spellStart"/>
      <w:r w:rsidR="00776A76">
        <w:t>TEleTypeDec</w:t>
      </w:r>
      <w:bookmarkEnd w:id="31"/>
      <w:bookmarkEnd w:id="32"/>
      <w:proofErr w:type="spellEnd"/>
    </w:p>
    <w:p w:rsidR="00313C3B" w:rsidRDefault="00313C3B" w:rsidP="00313C3B"/>
    <w:p w:rsidR="00313C3B" w:rsidRDefault="00313C3B" w:rsidP="00313C3B">
      <w:pPr>
        <w:ind w:firstLine="708"/>
        <w:jc w:val="both"/>
      </w:pPr>
      <w:r>
        <w:lastRenderedPageBreak/>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rsidR="00313C3B" w:rsidRDefault="00313C3B" w:rsidP="00313C3B">
      <w:pPr>
        <w:ind w:firstLine="708"/>
        <w:jc w:val="both"/>
      </w:pP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destructor </w:t>
      </w:r>
      <w:r w:rsidRPr="002E13B9">
        <w:rPr>
          <w:rFonts w:ascii="Courier New" w:hAnsi="Courier New" w:cs="Courier New"/>
          <w:noProof/>
          <w:color w:val="000000"/>
          <w:sz w:val="20"/>
          <w:lang w:val="en-US"/>
        </w:rPr>
        <w:t>Destroy</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rsidR="00313C3B" w:rsidRPr="002130D4" w:rsidRDefault="00313C3B" w:rsidP="00313C3B">
      <w:pPr>
        <w:ind w:firstLine="708"/>
        <w:jc w:val="both"/>
        <w:rPr>
          <w:highlight w:val="yellow"/>
        </w:rPr>
      </w:pPr>
    </w:p>
    <w:p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lastRenderedPageBreak/>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rsidR="00313C3B" w:rsidRPr="002130D4" w:rsidRDefault="00313C3B" w:rsidP="00313C3B">
      <w:pPr>
        <w:ind w:firstLine="708"/>
        <w:jc w:val="both"/>
        <w:rPr>
          <w:highlight w:val="yellow"/>
        </w:rPr>
      </w:pPr>
    </w:p>
    <w:p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rsidR="00313C3B" w:rsidRDefault="00313C3B" w:rsidP="00313C3B"/>
    <w:p w:rsidR="00313C3B" w:rsidRDefault="00313C3B" w:rsidP="00313C3B">
      <w:pPr>
        <w:pStyle w:val="Ttulo2"/>
      </w:pPr>
      <w:bookmarkStart w:id="33" w:name="_Toc29757898"/>
      <w:bookmarkStart w:id="34" w:name="_Toc73133305"/>
      <w:r>
        <w:t>Tipos Básicos</w:t>
      </w:r>
      <w:bookmarkEnd w:id="33"/>
      <w:bookmarkEnd w:id="34"/>
    </w:p>
    <w:p w:rsidR="00313C3B" w:rsidRDefault="00313C3B" w:rsidP="00313C3B">
      <w:pPr>
        <w:ind w:firstLine="708"/>
        <w:jc w:val="both"/>
      </w:pPr>
    </w:p>
    <w:p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874863">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874863">
        <w:rPr>
          <w:rFonts w:ascii="Courier New" w:hAnsi="Courier New" w:cs="Courier New"/>
          <w:noProof/>
          <w:color w:val="000000"/>
          <w:sz w:val="20"/>
        </w:rPr>
        <w:t xml:space="preserve">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874863">
        <w:rPr>
          <w:rFonts w:ascii="Courier New" w:hAnsi="Courier New" w:cs="Courier New"/>
          <w:b/>
          <w:noProof/>
          <w:color w:val="FF0000"/>
          <w:sz w:val="20"/>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rsidR="00313C3B" w:rsidRDefault="00313C3B" w:rsidP="00313C3B">
      <w:pPr>
        <w:ind w:firstLine="708"/>
        <w:jc w:val="both"/>
      </w:pPr>
    </w:p>
    <w:p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rsidR="00313C3B" w:rsidRDefault="00313C3B" w:rsidP="00313C3B">
      <w:pPr>
        <w:ind w:firstLine="708"/>
        <w:jc w:val="both"/>
      </w:pP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lastRenderedPageBreak/>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800080"/>
          <w:sz w:val="20"/>
        </w:rPr>
        <w:t>'char'</w:t>
      </w:r>
      <w:r w:rsidRPr="00EA46CA">
        <w:rPr>
          <w:rFonts w:ascii="Courier New" w:hAnsi="Courier New" w:cs="Courier New"/>
          <w:noProof/>
          <w:color w:val="000000"/>
          <w:sz w:val="20"/>
        </w:rPr>
        <w:t>, srcPosNull, 1,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typChar</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typWord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000000"/>
          <w:sz w:val="20"/>
        </w:rPr>
        <w:t>'word', srcPosNull, 2,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typWord.location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typWord</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EA46CA" w:rsidP="00313C3B">
      <w:pPr>
        <w:ind w:firstLine="708"/>
        <w:jc w:val="both"/>
      </w:pPr>
      <w:r>
        <w:t>La creación de tipos se hace de modo similar a como se haría cuando se define un tipo nuevo por código</w:t>
      </w:r>
      <w:r w:rsidR="00313C3B">
        <w:t>.</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proofErr w:type="spellStart"/>
            <w:r>
              <w:t>t_integer</w:t>
            </w:r>
            <w:proofErr w:type="spellEnd"/>
            <w:r>
              <w:t xml:space="preserve">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RPr="00E328AD" w:rsidTr="00F464D8">
        <w:tc>
          <w:tcPr>
            <w:tcW w:w="1384" w:type="dxa"/>
            <w:shd w:val="clear" w:color="auto" w:fill="auto"/>
          </w:tcPr>
          <w:p w:rsidR="00313C3B" w:rsidRDefault="00313C3B" w:rsidP="00F464D8">
            <w:pPr>
              <w:jc w:val="both"/>
            </w:pPr>
            <w:proofErr w:type="spellStart"/>
            <w:r>
              <w:t>t_uinteger</w:t>
            </w:r>
            <w:proofErr w:type="spellEnd"/>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rsidTr="00F464D8">
        <w:tc>
          <w:tcPr>
            <w:tcW w:w="1384" w:type="dxa"/>
            <w:shd w:val="clear" w:color="auto" w:fill="auto"/>
          </w:tcPr>
          <w:p w:rsidR="00313C3B" w:rsidRDefault="00313C3B" w:rsidP="00F464D8">
            <w:pPr>
              <w:jc w:val="both"/>
            </w:pPr>
            <w:proofErr w:type="spellStart"/>
            <w:r>
              <w:t>t_float</w:t>
            </w:r>
            <w:proofErr w:type="spellEnd"/>
            <w:r>
              <w:t xml:space="preserve">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t>t_string</w:t>
            </w:r>
            <w:proofErr w:type="spellEnd"/>
            <w:r>
              <w:t xml:space="preserve">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lastRenderedPageBreak/>
              <w:t>t_boolean</w:t>
            </w:r>
            <w:proofErr w:type="spellEnd"/>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proofErr w:type="spellStart"/>
            <w:r>
              <w:t>Boolean</w:t>
            </w:r>
            <w:proofErr w:type="spellEnd"/>
          </w:p>
        </w:tc>
      </w:tr>
      <w:tr w:rsidR="00313C3B" w:rsidTr="00F464D8">
        <w:tc>
          <w:tcPr>
            <w:tcW w:w="1384" w:type="dxa"/>
            <w:shd w:val="clear" w:color="auto" w:fill="auto"/>
          </w:tcPr>
          <w:p w:rsidR="00313C3B" w:rsidRDefault="00313C3B" w:rsidP="00F464D8">
            <w:pPr>
              <w:jc w:val="both"/>
            </w:pPr>
            <w:proofErr w:type="spellStart"/>
            <w:r>
              <w:t>t_enum</w:t>
            </w:r>
            <w:proofErr w:type="spellEnd"/>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576"/>
        <w:jc w:val="both"/>
      </w:pPr>
    </w:p>
    <w:p w:rsidR="00313C3B" w:rsidRDefault="00313C3B" w:rsidP="00313C3B">
      <w:pPr>
        <w:ind w:firstLine="708"/>
        <w:jc w:val="both"/>
      </w:pPr>
    </w:p>
    <w:p w:rsidR="00FD167B" w:rsidRDefault="00FD167B" w:rsidP="00FD167B">
      <w:pPr>
        <w:pStyle w:val="Ttulo2"/>
      </w:pPr>
      <w:bookmarkStart w:id="35" w:name="_Toc29757900"/>
      <w:bookmarkStart w:id="36" w:name="_Toc73133306"/>
      <w:bookmarkStart w:id="37" w:name="_Toc29757899"/>
      <w:r>
        <w:t>Categorías de tipos</w:t>
      </w:r>
      <w:bookmarkEnd w:id="35"/>
      <w:bookmarkEnd w:id="36"/>
    </w:p>
    <w:p w:rsidR="00FD167B" w:rsidRDefault="00FD167B" w:rsidP="00FD167B">
      <w:pPr>
        <w:ind w:firstLine="708"/>
        <w:jc w:val="both"/>
      </w:pPr>
    </w:p>
    <w:p w:rsidR="00FD167B" w:rsidRDefault="00FD167B" w:rsidP="00FD167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rsidR="00FD167B" w:rsidRDefault="00FD167B" w:rsidP="00FD167B">
      <w:pPr>
        <w:ind w:firstLine="708"/>
        <w:jc w:val="both"/>
      </w:pP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0000FF"/>
          <w:sz w:val="20"/>
        </w:rPr>
        <w:t xml:space="preserve">//Type </w:t>
      </w:r>
      <w:r w:rsidRPr="00FD167B">
        <w:rPr>
          <w:rFonts w:ascii="Courier New" w:hAnsi="Courier New" w:cs="Courier New"/>
          <w:noProof/>
          <w:color w:val="0000FF"/>
          <w:sz w:val="20"/>
        </w:rPr>
        <w:t>categories</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TxpCatType </w:t>
      </w:r>
      <w:r w:rsidRPr="00FD167B">
        <w:rPr>
          <w:rFonts w:ascii="Courier New" w:hAnsi="Courier New" w:cs="Courier New"/>
          <w:b/>
          <w:noProof/>
          <w:color w:val="FF0000"/>
          <w:sz w:val="20"/>
        </w:rPr>
        <w:t>=</w:t>
      </w: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tctAtomic,  </w:t>
      </w:r>
      <w:r w:rsidRPr="00FD167B">
        <w:rPr>
          <w:rFonts w:ascii="Courier New" w:hAnsi="Courier New" w:cs="Courier New"/>
          <w:b/>
          <w:noProof/>
          <w:color w:val="0000FF"/>
          <w:sz w:val="20"/>
        </w:rPr>
        <w:t>//</w:t>
      </w:r>
      <w:r w:rsidRPr="00FD167B">
        <w:rPr>
          <w:rFonts w:ascii="Courier New" w:hAnsi="Courier New" w:cs="Courier New"/>
          <w:noProof/>
          <w:color w:val="0000FF"/>
          <w:sz w:val="20"/>
        </w:rPr>
        <w:t xml:space="preserve">Tipo básico como </w:t>
      </w:r>
      <w:r w:rsidRPr="00FD167B">
        <w:rPr>
          <w:rFonts w:ascii="Courier New" w:hAnsi="Courier New" w:cs="Courier New"/>
          <w:b/>
          <w:noProof/>
          <w:color w:val="0000FF"/>
          <w:sz w:val="20"/>
        </w:rPr>
        <w:t>(</w:t>
      </w:r>
      <w:r w:rsidRPr="00FD167B">
        <w:rPr>
          <w:rFonts w:ascii="Courier New" w:hAnsi="Courier New" w:cs="Courier New"/>
          <w:noProof/>
          <w:color w:val="0000FF"/>
          <w:sz w:val="20"/>
        </w:rPr>
        <w:t>byte, word, char</w:t>
      </w:r>
      <w:r w:rsidRPr="00FD167B">
        <w:rPr>
          <w:rFonts w:ascii="Courier New" w:hAnsi="Courier New" w:cs="Courier New"/>
          <w:b/>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Default="00FD167B" w:rsidP="00FD167B">
      <w:pPr>
        <w:ind w:firstLine="708"/>
        <w:jc w:val="both"/>
      </w:pPr>
    </w:p>
    <w:p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rsidR="00FD167B" w:rsidRDefault="00FD167B" w:rsidP="00FD167B">
      <w:pPr>
        <w:ind w:firstLine="708"/>
        <w:jc w:val="both"/>
      </w:pPr>
    </w:p>
    <w:p w:rsidR="00FD167B" w:rsidRDefault="00FD167B" w:rsidP="00FD167B">
      <w:pPr>
        <w:ind w:firstLine="708"/>
        <w:jc w:val="both"/>
      </w:pPr>
      <w:r>
        <w:t>Las otras categorías de tipos, ya no son tipos atómicos, sino que se forman a partir de otros tipos. Se pueden considerar como tipos estructurados.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rsidR="00FD167B" w:rsidRDefault="00FD167B" w:rsidP="00FD167B">
      <w:pPr>
        <w:ind w:firstLine="708"/>
        <w:jc w:val="both"/>
      </w:pPr>
    </w:p>
    <w:p w:rsidR="00313C3B" w:rsidRPr="00011BB9" w:rsidRDefault="00313C3B" w:rsidP="00313C3B">
      <w:pPr>
        <w:pStyle w:val="Ttulo2"/>
      </w:pPr>
      <w:bookmarkStart w:id="38" w:name="_Toc73133307"/>
      <w:r>
        <w:lastRenderedPageBreak/>
        <w:t>Tipos definidos por el usuario</w:t>
      </w:r>
      <w:bookmarkEnd w:id="37"/>
      <w:bookmarkEnd w:id="38"/>
    </w:p>
    <w:p w:rsidR="00313C3B" w:rsidRDefault="00313C3B" w:rsidP="00313C3B">
      <w:pPr>
        <w:ind w:firstLine="708"/>
        <w:jc w:val="both"/>
      </w:pPr>
    </w:p>
    <w:p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0AF1EDC1" wp14:editId="7E3ACB51">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B45646">
      <w:pPr>
        <w:pStyle w:val="Prrafodelista"/>
        <w:numPr>
          <w:ilvl w:val="0"/>
          <w:numId w:val="4"/>
        </w:numPr>
        <w:jc w:val="both"/>
      </w:pPr>
      <w:r>
        <w:t>Punteros hacia tipos básicos.</w:t>
      </w:r>
    </w:p>
    <w:p w:rsidR="00313C3B" w:rsidRDefault="00313C3B" w:rsidP="00B45646">
      <w:pPr>
        <w:pStyle w:val="Prrafodelista"/>
        <w:numPr>
          <w:ilvl w:val="0"/>
          <w:numId w:val="4"/>
        </w:numPr>
        <w:jc w:val="both"/>
      </w:pPr>
      <w:r>
        <w:t>Arreglos de tipos básicos</w:t>
      </w:r>
    </w:p>
    <w:p w:rsidR="00313C3B" w:rsidRDefault="00313C3B" w:rsidP="00B45646">
      <w:pPr>
        <w:pStyle w:val="Prrafodelista"/>
        <w:numPr>
          <w:ilvl w:val="0"/>
          <w:numId w:val="4"/>
        </w:numPr>
        <w:jc w:val="both"/>
      </w:pPr>
      <w:r>
        <w:t>Registros combinado tipos básicos.</w:t>
      </w:r>
    </w:p>
    <w:p w:rsidR="00313C3B" w:rsidRDefault="00313C3B" w:rsidP="00313C3B">
      <w:pPr>
        <w:ind w:firstLine="708"/>
        <w:jc w:val="both"/>
      </w:pPr>
    </w:p>
    <w:p w:rsidR="00313C3B" w:rsidRDefault="00313C3B" w:rsidP="00313C3B">
      <w:pPr>
        <w:ind w:firstLine="708"/>
        <w:jc w:val="both"/>
      </w:pPr>
      <w:r>
        <w:t xml:space="preserve">Y no solo se deberían poder crear tipos a partir de tipos básicos, sino también, a partir de otros tipos definidos por el usuario. </w:t>
      </w:r>
    </w:p>
    <w:p w:rsidR="00313C3B" w:rsidRDefault="00313C3B" w:rsidP="00313C3B">
      <w:pPr>
        <w:ind w:firstLine="708"/>
        <w:jc w:val="both"/>
      </w:pPr>
    </w:p>
    <w:p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rsidR="00313C3B" w:rsidRDefault="00313C3B" w:rsidP="00313C3B">
      <w:pPr>
        <w:ind w:firstLine="708"/>
        <w:jc w:val="both"/>
      </w:pPr>
    </w:p>
    <w:p w:rsidR="00313C3B" w:rsidRDefault="00313C3B" w:rsidP="00313C3B">
      <w:pPr>
        <w:pStyle w:val="Ttulo2"/>
      </w:pPr>
      <w:bookmarkStart w:id="39" w:name="_Ref496616974"/>
      <w:bookmarkStart w:id="40" w:name="_Toc29757901"/>
      <w:bookmarkStart w:id="41" w:name="_Toc73133308"/>
      <w:r>
        <w:lastRenderedPageBreak/>
        <w:t>Tipos Copia</w:t>
      </w:r>
      <w:bookmarkEnd w:id="39"/>
      <w:bookmarkEnd w:id="40"/>
      <w:bookmarkEnd w:id="41"/>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B45646">
      <w:pPr>
        <w:pStyle w:val="Prrafodelista"/>
        <w:numPr>
          <w:ilvl w:val="0"/>
          <w:numId w:val="5"/>
        </w:numPr>
        <w:jc w:val="both"/>
      </w:pPr>
      <w:r>
        <w:t>Aunque funcionalmente un tipo copia es similar a un tipo básico, el tipo copia tiene otras reglas de alcance.</w:t>
      </w:r>
    </w:p>
    <w:p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rsidR="00313C3B" w:rsidRDefault="00313C3B" w:rsidP="00313C3B">
      <w:pPr>
        <w:ind w:firstLine="708"/>
        <w:jc w:val="both"/>
      </w:pPr>
    </w:p>
    <w:p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rsidR="00313C3B" w:rsidRDefault="00313C3B" w:rsidP="00313C3B">
      <w:pPr>
        <w:ind w:firstLine="708"/>
        <w:jc w:val="both"/>
      </w:pPr>
    </w:p>
    <w:p w:rsidR="00514AD5" w:rsidRDefault="00514AD5">
      <w:pPr>
        <w:rPr>
          <w:rFonts w:ascii="Arial" w:hAnsi="Arial" w:cs="Arial"/>
          <w:b/>
          <w:bCs/>
          <w:kern w:val="32"/>
          <w:sz w:val="32"/>
          <w:szCs w:val="32"/>
        </w:rPr>
      </w:pPr>
      <w:r>
        <w:br w:type="page"/>
      </w:r>
    </w:p>
    <w:p w:rsidR="001F5F19" w:rsidRDefault="001F5F19" w:rsidP="001F5F19">
      <w:pPr>
        <w:pStyle w:val="Ttulo1"/>
      </w:pPr>
      <w:bookmarkStart w:id="42" w:name="_Toc29757902"/>
      <w:bookmarkStart w:id="43" w:name="_Ref53434216"/>
      <w:bookmarkStart w:id="44" w:name="_Toc73133309"/>
      <w:r>
        <w:lastRenderedPageBreak/>
        <w:t>TIPOS BÁSICOS</w:t>
      </w:r>
      <w:bookmarkEnd w:id="42"/>
      <w:bookmarkEnd w:id="43"/>
      <w:bookmarkEnd w:id="44"/>
    </w:p>
    <w:p w:rsidR="001F5F19" w:rsidRDefault="001F5F19" w:rsidP="001F5F19">
      <w:pPr>
        <w:ind w:firstLine="708"/>
        <w:jc w:val="both"/>
      </w:pPr>
    </w:p>
    <w:p w:rsidR="001F5F19" w:rsidRDefault="001F5F19" w:rsidP="001F5F19">
      <w:pPr>
        <w:ind w:firstLine="708"/>
        <w:jc w:val="both"/>
      </w:pPr>
      <w:r>
        <w:t>Esta sección describe la implementación particular de los tipos básicos dentro de P65Pas.</w:t>
      </w:r>
    </w:p>
    <w:p w:rsidR="001F5F19" w:rsidRDefault="001F5F19" w:rsidP="001F5F19">
      <w:pPr>
        <w:ind w:firstLine="708"/>
        <w:jc w:val="both"/>
      </w:pPr>
    </w:p>
    <w:p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rsidR="001F5F19" w:rsidRDefault="001F5F19" w:rsidP="001F5F19">
      <w:pPr>
        <w:ind w:firstLine="708"/>
        <w:jc w:val="both"/>
      </w:pPr>
    </w:p>
    <w:p w:rsidR="001F5F19" w:rsidRDefault="001F5F19" w:rsidP="001F5F19">
      <w:pPr>
        <w:pStyle w:val="Ttulo2"/>
      </w:pPr>
      <w:bookmarkStart w:id="45" w:name="_Ref29669278"/>
      <w:bookmarkStart w:id="46" w:name="_Toc29757903"/>
      <w:bookmarkStart w:id="47" w:name="_Toc73133310"/>
      <w:r>
        <w:t xml:space="preserve">Tipo </w:t>
      </w:r>
      <w:proofErr w:type="spellStart"/>
      <w:r>
        <w:t>Bool</w:t>
      </w:r>
      <w:r w:rsidR="000C4E42">
        <w:t>ean</w:t>
      </w:r>
      <w:bookmarkEnd w:id="45"/>
      <w:bookmarkEnd w:id="46"/>
      <w:bookmarkEnd w:id="47"/>
      <w:proofErr w:type="spellEnd"/>
    </w:p>
    <w:p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rsidTr="00E92914">
        <w:tc>
          <w:tcPr>
            <w:tcW w:w="3227" w:type="dxa"/>
          </w:tcPr>
          <w:p w:rsidR="001F5F19" w:rsidRDefault="00F92B30" w:rsidP="001F5F19">
            <w:pPr>
              <w:jc w:val="both"/>
            </w:pPr>
            <w:r>
              <w:t>Rango de valores</w:t>
            </w:r>
          </w:p>
        </w:tc>
        <w:tc>
          <w:tcPr>
            <w:tcW w:w="6295" w:type="dxa"/>
          </w:tcPr>
          <w:p w:rsidR="001F5F19" w:rsidRDefault="00F92B30" w:rsidP="001F5F19">
            <w:pPr>
              <w:jc w:val="both"/>
            </w:pPr>
            <w:r>
              <w:t>false, true</w:t>
            </w:r>
          </w:p>
        </w:tc>
      </w:tr>
      <w:tr w:rsidR="00124066" w:rsidTr="00E92914">
        <w:tc>
          <w:tcPr>
            <w:tcW w:w="3227" w:type="dxa"/>
          </w:tcPr>
          <w:p w:rsidR="00124066" w:rsidRDefault="00124066" w:rsidP="001F5F19">
            <w:pPr>
              <w:jc w:val="both"/>
            </w:pPr>
            <w:r>
              <w:t>Tamaño de tipo</w:t>
            </w:r>
          </w:p>
        </w:tc>
        <w:tc>
          <w:tcPr>
            <w:tcW w:w="6295" w:type="dxa"/>
          </w:tcPr>
          <w:p w:rsidR="00124066" w:rsidRDefault="00124066" w:rsidP="001F5F19">
            <w:pPr>
              <w:jc w:val="both"/>
            </w:pPr>
            <w:r>
              <w:t>8 bits</w:t>
            </w:r>
          </w:p>
        </w:tc>
      </w:tr>
      <w:tr w:rsidR="00F92B30" w:rsidTr="00E92914">
        <w:tc>
          <w:tcPr>
            <w:tcW w:w="3227" w:type="dxa"/>
          </w:tcPr>
          <w:p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rsidR="00F92B30" w:rsidRDefault="00F92B30" w:rsidP="001F5F19">
            <w:pPr>
              <w:jc w:val="both"/>
            </w:pPr>
            <w:r>
              <w:t>Registro A</w:t>
            </w:r>
          </w:p>
        </w:tc>
      </w:tr>
      <w:tr w:rsidR="001F5F19" w:rsidTr="00E92914">
        <w:tc>
          <w:tcPr>
            <w:tcW w:w="3227" w:type="dxa"/>
          </w:tcPr>
          <w:p w:rsidR="001F5F19" w:rsidRDefault="001F5F19" w:rsidP="001F5F19">
            <w:pPr>
              <w:jc w:val="both"/>
            </w:pPr>
            <w:r>
              <w:t>Almacenamiento alternativo</w:t>
            </w:r>
          </w:p>
        </w:tc>
        <w:tc>
          <w:tcPr>
            <w:tcW w:w="6295" w:type="dxa"/>
          </w:tcPr>
          <w:p w:rsidR="001F5F19" w:rsidRDefault="001F5F19" w:rsidP="001F5F19">
            <w:pPr>
              <w:jc w:val="both"/>
            </w:pPr>
            <w:r>
              <w:t xml:space="preserve">Bandera </w:t>
            </w:r>
            <w:r w:rsidR="00B02A2F">
              <w:t xml:space="preserve">Z, </w:t>
            </w:r>
            <w:r>
              <w:t>C</w:t>
            </w:r>
          </w:p>
        </w:tc>
      </w:tr>
      <w:tr w:rsidR="001F5F19" w:rsidTr="00E92914">
        <w:tc>
          <w:tcPr>
            <w:tcW w:w="3227" w:type="dxa"/>
          </w:tcPr>
          <w:p w:rsidR="001F5F19" w:rsidRDefault="00F92B30" w:rsidP="00F92B30">
            <w:pPr>
              <w:jc w:val="both"/>
            </w:pPr>
            <w:r>
              <w:t>Representación binaria</w:t>
            </w:r>
          </w:p>
        </w:tc>
        <w:tc>
          <w:tcPr>
            <w:tcW w:w="6295" w:type="dxa"/>
          </w:tcPr>
          <w:p w:rsidR="001F5F19" w:rsidRDefault="008E08D8" w:rsidP="001F5F19">
            <w:pPr>
              <w:jc w:val="both"/>
            </w:pPr>
            <w:r>
              <w:t xml:space="preserve">Variable  </w:t>
            </w:r>
            <w:r w:rsidR="00F92B30">
              <w:t xml:space="preserve">: </w:t>
            </w:r>
            <w:r w:rsidR="00B35B10">
              <w:t>$0</w:t>
            </w:r>
            <w:r w:rsidR="00F92B30">
              <w:t>0 -&gt; Se interpreta como FALSE</w:t>
            </w:r>
          </w:p>
          <w:p w:rsidR="00F92B30" w:rsidRDefault="00F92B30" w:rsidP="001F5F19">
            <w:pPr>
              <w:jc w:val="both"/>
            </w:pPr>
            <w:r>
              <w:t xml:space="preserve">         </w:t>
            </w:r>
            <w:r w:rsidR="00B35B10">
              <w:t>$02</w:t>
            </w:r>
            <w:r>
              <w:t xml:space="preserve"> -&gt; Se interpreta como TRUE</w:t>
            </w:r>
          </w:p>
          <w:p w:rsidR="00B35B10" w:rsidRDefault="00B35B10" w:rsidP="00B35B10">
            <w:pPr>
              <w:jc w:val="both"/>
            </w:pPr>
            <w:r>
              <w:t xml:space="preserve">         Otro valor -&gt; Indeterminado.</w:t>
            </w:r>
          </w:p>
          <w:p w:rsidR="008E08D8" w:rsidRDefault="008E08D8" w:rsidP="008E08D8">
            <w:pPr>
              <w:jc w:val="both"/>
            </w:pPr>
            <w:r>
              <w:t>Registro A: $00 -&gt; Se interpreta como FALSE</w:t>
            </w:r>
          </w:p>
          <w:p w:rsidR="008E08D8" w:rsidRDefault="008E08D8" w:rsidP="008E08D8">
            <w:pPr>
              <w:jc w:val="both"/>
            </w:pPr>
            <w:r>
              <w:t xml:space="preserve">         $02 -&gt; Se interpreta como TRUE</w:t>
            </w:r>
          </w:p>
          <w:p w:rsidR="008E08D8" w:rsidRDefault="008E08D8" w:rsidP="008E08D8">
            <w:pPr>
              <w:jc w:val="both"/>
            </w:pPr>
            <w:r>
              <w:t xml:space="preserve">         Otro valor -&gt; Indeterminado.</w:t>
            </w:r>
          </w:p>
          <w:p w:rsidR="00F92B30" w:rsidRDefault="00F92B30" w:rsidP="001F5F19">
            <w:pPr>
              <w:jc w:val="both"/>
            </w:pPr>
            <w:r>
              <w:t>Bandera C: 0 -&gt; Se interpreta como FALSE.</w:t>
            </w:r>
          </w:p>
          <w:p w:rsidR="00F92B30" w:rsidRDefault="00F92B30" w:rsidP="001F5F19">
            <w:pPr>
              <w:jc w:val="both"/>
            </w:pPr>
            <w:r>
              <w:t xml:space="preserve">         1 -&gt; Se interpreta como TRUE</w:t>
            </w:r>
          </w:p>
          <w:p w:rsidR="0015444B" w:rsidRDefault="0015444B" w:rsidP="0015444B">
            <w:pPr>
              <w:jc w:val="both"/>
            </w:pPr>
            <w:r>
              <w:t>Bandera Z: 0 -&gt; Se interpreta como FALSE.</w:t>
            </w:r>
          </w:p>
          <w:p w:rsidR="0015444B" w:rsidRDefault="0015444B" w:rsidP="0015444B">
            <w:pPr>
              <w:jc w:val="both"/>
            </w:pPr>
            <w:r>
              <w:t xml:space="preserve">         1 -&gt; Se interpreta como TRUE</w:t>
            </w:r>
          </w:p>
        </w:tc>
      </w:tr>
      <w:tr w:rsidR="00F92B30" w:rsidTr="00E92914">
        <w:tc>
          <w:tcPr>
            <w:tcW w:w="3227" w:type="dxa"/>
          </w:tcPr>
          <w:p w:rsidR="00F92B30" w:rsidRDefault="00F92B30" w:rsidP="00F92B30">
            <w:pPr>
              <w:jc w:val="both"/>
            </w:pPr>
            <w:r>
              <w:t>Banderas importante</w:t>
            </w:r>
            <w:r w:rsidR="00124066">
              <w:t>s</w:t>
            </w:r>
            <w:r w:rsidR="0035270D">
              <w:t xml:space="preserve">, asociadas al operando. </w:t>
            </w:r>
          </w:p>
        </w:tc>
        <w:tc>
          <w:tcPr>
            <w:tcW w:w="6295" w:type="dxa"/>
          </w:tcPr>
          <w:p w:rsidR="00F92B30" w:rsidRDefault="00902F24" w:rsidP="001F5F19">
            <w:pPr>
              <w:jc w:val="both"/>
            </w:pPr>
            <w:proofErr w:type="spellStart"/>
            <w:r w:rsidRPr="00FA6FDB">
              <w:rPr>
                <w:b/>
              </w:rPr>
              <w:t>logic</w:t>
            </w:r>
            <w:proofErr w:type="spellEnd"/>
            <w:r w:rsidR="00F92B30">
              <w:t xml:space="preserve"> -&gt; Indica </w:t>
            </w:r>
            <w:r>
              <w:t xml:space="preserve">cómo debe interpretarse </w:t>
            </w:r>
            <w:r w:rsidR="00F92B30">
              <w:t>la lógica del valor</w:t>
            </w:r>
            <w:r>
              <w:t xml:space="preserve"> del operando</w:t>
            </w:r>
            <w:r w:rsidR="00FA6FDB">
              <w:t>:</w:t>
            </w:r>
          </w:p>
          <w:p w:rsidR="00902F24" w:rsidRDefault="00902F24" w:rsidP="00B45646">
            <w:pPr>
              <w:pStyle w:val="Prrafodelista"/>
              <w:numPr>
                <w:ilvl w:val="0"/>
                <w:numId w:val="6"/>
              </w:numPr>
              <w:jc w:val="both"/>
            </w:pPr>
            <w:proofErr w:type="spellStart"/>
            <w:r w:rsidRPr="00902F24">
              <w:t>logNormal</w:t>
            </w:r>
            <w:proofErr w:type="spellEnd"/>
            <w:r>
              <w:t>.- Indica que la lógica es normal.</w:t>
            </w:r>
          </w:p>
          <w:p w:rsidR="00902F24" w:rsidRDefault="00902F24" w:rsidP="00B45646">
            <w:pPr>
              <w:pStyle w:val="Prrafodelista"/>
              <w:numPr>
                <w:ilvl w:val="0"/>
                <w:numId w:val="6"/>
              </w:numPr>
              <w:jc w:val="both"/>
            </w:pPr>
            <w:proofErr w:type="spellStart"/>
            <w:r w:rsidRPr="00902F24">
              <w:t>logInverted</w:t>
            </w:r>
            <w:proofErr w:type="spellEnd"/>
            <w:r>
              <w:t>.- Indica</w:t>
            </w:r>
            <w:r w:rsidRPr="00902F24">
              <w:t xml:space="preserve"> </w:t>
            </w:r>
            <w:r>
              <w:t>que la lógica es invertida.</w:t>
            </w:r>
          </w:p>
          <w:p w:rsidR="002E13B9" w:rsidRDefault="002E13B9" w:rsidP="002E13B9">
            <w:pPr>
              <w:jc w:val="both"/>
            </w:pPr>
          </w:p>
        </w:tc>
      </w:tr>
      <w:tr w:rsidR="002E13B9" w:rsidTr="00E92914">
        <w:tc>
          <w:tcPr>
            <w:tcW w:w="3227" w:type="dxa"/>
          </w:tcPr>
          <w:p w:rsidR="002E13B9" w:rsidRDefault="002E13B9" w:rsidP="00F92B30">
            <w:pPr>
              <w:jc w:val="both"/>
            </w:pPr>
            <w:r>
              <w:t>Banderas importantes</w:t>
            </w:r>
            <w:r w:rsidR="0035270D">
              <w:t>, asociadas al compilador.</w:t>
            </w:r>
          </w:p>
        </w:tc>
        <w:tc>
          <w:tcPr>
            <w:tcW w:w="6295" w:type="dxa"/>
          </w:tcPr>
          <w:p w:rsidR="002E13B9" w:rsidRDefault="002E13B9" w:rsidP="002E13B9">
            <w:pPr>
              <w:jc w:val="both"/>
            </w:pPr>
            <w:proofErr w:type="spellStart"/>
            <w:r w:rsidRPr="00E2325D">
              <w:rPr>
                <w:b/>
              </w:rPr>
              <w:t>BooleanFromC</w:t>
            </w:r>
            <w:proofErr w:type="spellEnd"/>
            <w:r>
              <w:t>-&gt;Indica que el resultado de una  expresión booleana, se ha copiado de la bandera C.</w:t>
            </w:r>
          </w:p>
          <w:p w:rsidR="002E13B9" w:rsidRDefault="002E13B9" w:rsidP="002E13B9">
            <w:pPr>
              <w:jc w:val="both"/>
            </w:pPr>
            <w:proofErr w:type="spellStart"/>
            <w:r w:rsidRPr="00E2325D">
              <w:rPr>
                <w:b/>
              </w:rPr>
              <w:t>BooleanFromZ</w:t>
            </w:r>
            <w:proofErr w:type="spellEnd"/>
            <w:r>
              <w:t>-&gt;Indica que el resultado de una  expresión booleana, se ha copiado de la bandera Z.</w:t>
            </w:r>
          </w:p>
          <w:p w:rsidR="0035270D" w:rsidRDefault="0035270D" w:rsidP="002E13B9">
            <w:pPr>
              <w:jc w:val="both"/>
            </w:pPr>
            <w:proofErr w:type="spellStart"/>
            <w:r w:rsidRPr="00E2325D">
              <w:rPr>
                <w:b/>
              </w:rPr>
              <w:t>AcumStatInZ</w:t>
            </w:r>
            <w:proofErr w:type="spellEnd"/>
            <w:r>
              <w:t xml:space="preserve"> -&gt; Indica que la última </w:t>
            </w:r>
            <w:proofErr w:type="spellStart"/>
            <w:r>
              <w:t>subexpresión</w:t>
            </w:r>
            <w:proofErr w:type="spellEnd"/>
            <w:r>
              <w:t xml:space="preserve"> booleana contiene en Z</w:t>
            </w:r>
            <w:r w:rsidR="008A611D">
              <w:t xml:space="preserve"> el estado del acumulador.</w:t>
            </w:r>
          </w:p>
          <w:p w:rsidR="002E13B9" w:rsidRDefault="002E13B9" w:rsidP="001F5F19">
            <w:pPr>
              <w:jc w:val="both"/>
            </w:pPr>
          </w:p>
        </w:tc>
      </w:tr>
      <w:tr w:rsidR="00124066" w:rsidTr="00E92914">
        <w:tc>
          <w:tcPr>
            <w:tcW w:w="3227" w:type="dxa"/>
          </w:tcPr>
          <w:p w:rsidR="00124066" w:rsidRDefault="00124066" w:rsidP="00F92B30">
            <w:pPr>
              <w:jc w:val="both"/>
            </w:pPr>
            <w:r>
              <w:t>Operaciones implementadas</w:t>
            </w:r>
          </w:p>
        </w:tc>
        <w:tc>
          <w:tcPr>
            <w:tcW w:w="6295" w:type="dxa"/>
          </w:tcPr>
          <w:p w:rsidR="00124066" w:rsidRDefault="00124066" w:rsidP="00124066">
            <w:pPr>
              <w:jc w:val="both"/>
            </w:pPr>
            <w:r>
              <w:t>:=, NOT, AND, OR</w:t>
            </w:r>
          </w:p>
        </w:tc>
      </w:tr>
    </w:tbl>
    <w:p w:rsidR="001F5F19" w:rsidRDefault="001F5F19" w:rsidP="001F5F19">
      <w:pPr>
        <w:ind w:firstLine="708"/>
        <w:jc w:val="both"/>
      </w:pPr>
    </w:p>
    <w:p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rsidR="004B22B4" w:rsidRDefault="004B22B4" w:rsidP="001F5F19">
      <w:pPr>
        <w:ind w:firstLine="708"/>
        <w:jc w:val="both"/>
      </w:pPr>
    </w:p>
    <w:p w:rsidR="00514AD5" w:rsidRDefault="00514AD5" w:rsidP="001F5F19">
      <w:pPr>
        <w:ind w:firstLine="708"/>
        <w:jc w:val="both"/>
      </w:pPr>
      <w:r>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rsidR="004B22B4" w:rsidRDefault="004B22B4" w:rsidP="001F5F19">
      <w:pPr>
        <w:ind w:firstLine="708"/>
        <w:jc w:val="both"/>
      </w:pPr>
    </w:p>
    <w:p w:rsidR="001F5F19" w:rsidRDefault="008A611D" w:rsidP="001F5F19">
      <w:pPr>
        <w:ind w:firstLine="708"/>
        <w:jc w:val="both"/>
      </w:pPr>
      <w:r>
        <w:t xml:space="preserve">Las banderas </w:t>
      </w:r>
      <w:r w:rsidR="005351E9">
        <w:t>indicadas para el tipo booleano, tienen como objetivo, servir para generar código optimizado.</w:t>
      </w:r>
    </w:p>
    <w:p w:rsidR="005A3404" w:rsidRDefault="005A3404" w:rsidP="001F5F19">
      <w:pPr>
        <w:ind w:firstLine="708"/>
        <w:jc w:val="both"/>
      </w:pPr>
    </w:p>
    <w:p w:rsidR="005A3404" w:rsidRDefault="005A3404" w:rsidP="001F5F19">
      <w:pPr>
        <w:ind w:firstLine="708"/>
        <w:jc w:val="both"/>
      </w:pPr>
      <w:r>
        <w:t xml:space="preserve">La bandera </w:t>
      </w:r>
      <w:proofErr w:type="spellStart"/>
      <w:r>
        <w:t>AcumStatInZ</w:t>
      </w:r>
      <w:proofErr w:type="spellEnd"/>
      <w:r>
        <w:t>,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rsidR="00E2325D" w:rsidRDefault="00E2325D" w:rsidP="001F5F19">
      <w:pPr>
        <w:ind w:firstLine="708"/>
        <w:jc w:val="both"/>
      </w:pPr>
    </w:p>
    <w:p w:rsidR="00E2325D" w:rsidRDefault="00E2325D" w:rsidP="001F5F19">
      <w:pPr>
        <w:ind w:firstLine="708"/>
        <w:jc w:val="both"/>
      </w:pPr>
      <w:r>
        <w:t>La</w:t>
      </w:r>
      <w:r w:rsidR="00FA6FDB">
        <w:t>s</w:t>
      </w:r>
      <w:r>
        <w:t xml:space="preserve"> bandera</w:t>
      </w:r>
      <w:r w:rsidR="00FA6FDB">
        <w:t>s</w:t>
      </w:r>
      <w:r>
        <w:t xml:space="preserve"> </w:t>
      </w:r>
      <w:proofErr w:type="spellStart"/>
      <w:r>
        <w:t>BooleanFromZ</w:t>
      </w:r>
      <w:proofErr w:type="spellEnd"/>
      <w:r>
        <w:t xml:space="preserve"> y </w:t>
      </w:r>
      <w:proofErr w:type="spellStart"/>
      <w:r>
        <w:t>BooleanFromC</w:t>
      </w:r>
      <w:proofErr w:type="spellEnd"/>
      <w:r>
        <w:t xml:space="preserve">, solo tienen sentido en expresiones. Así, cada vez que se tiene una expresión booleana, se debe revisar el estado de estas variables, para </w:t>
      </w:r>
      <w:r w:rsidR="00250088">
        <w:t>poder optimizar el código</w:t>
      </w:r>
      <w:r>
        <w:t>.</w:t>
      </w:r>
    </w:p>
    <w:p w:rsidR="00250088" w:rsidRDefault="00250088" w:rsidP="001F5F19">
      <w:pPr>
        <w:ind w:firstLine="708"/>
        <w:jc w:val="both"/>
      </w:pPr>
    </w:p>
    <w:p w:rsidR="00250088" w:rsidRDefault="00250088" w:rsidP="001F5F19">
      <w:pPr>
        <w:ind w:firstLine="708"/>
        <w:jc w:val="both"/>
      </w:pPr>
      <w:r>
        <w:t>La bandera “</w:t>
      </w:r>
      <w:proofErr w:type="spellStart"/>
      <w:r>
        <w:t>logic</w:t>
      </w:r>
      <w:proofErr w:type="spellEnd"/>
      <w:r>
        <w:t>”, es obligatoria de revisar para saber cómo interpretar el resultado. Solo es válido en expresiones.</w:t>
      </w:r>
    </w:p>
    <w:p w:rsidR="00FA6FDB" w:rsidRDefault="00FA6FDB" w:rsidP="001F5F19">
      <w:pPr>
        <w:ind w:firstLine="708"/>
        <w:jc w:val="both"/>
      </w:pPr>
    </w:p>
    <w:p w:rsidR="00FA6FDB" w:rsidRDefault="00FA6FDB" w:rsidP="001F5F19">
      <w:pPr>
        <w:ind w:firstLine="708"/>
        <w:jc w:val="both"/>
      </w:pPr>
      <w:r>
        <w:t>La siguiente tabla resume lo expuesto:</w:t>
      </w:r>
    </w:p>
    <w:p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rsidTr="00FA6FDB">
        <w:tc>
          <w:tcPr>
            <w:tcW w:w="2376" w:type="dxa"/>
          </w:tcPr>
          <w:p w:rsidR="00FA6FDB" w:rsidRPr="00FA6FDB" w:rsidRDefault="00FA6FDB" w:rsidP="00FA6FDB">
            <w:pPr>
              <w:jc w:val="center"/>
              <w:rPr>
                <w:b/>
              </w:rPr>
            </w:pPr>
            <w:r w:rsidRPr="00FA6FDB">
              <w:rPr>
                <w:b/>
              </w:rPr>
              <w:t>BANDERA</w:t>
            </w:r>
          </w:p>
        </w:tc>
        <w:tc>
          <w:tcPr>
            <w:tcW w:w="3972" w:type="dxa"/>
          </w:tcPr>
          <w:p w:rsidR="00FA6FDB" w:rsidRPr="00FA6FDB" w:rsidRDefault="00FA6FDB" w:rsidP="00FA6FDB">
            <w:pPr>
              <w:jc w:val="center"/>
              <w:rPr>
                <w:b/>
              </w:rPr>
            </w:pPr>
            <w:r w:rsidRPr="00FA6FDB">
              <w:rPr>
                <w:b/>
              </w:rPr>
              <w:t>APLICABLE A</w:t>
            </w:r>
          </w:p>
        </w:tc>
        <w:tc>
          <w:tcPr>
            <w:tcW w:w="3174" w:type="dxa"/>
          </w:tcPr>
          <w:p w:rsidR="00FA6FDB" w:rsidRPr="00FA6FDB" w:rsidRDefault="00FA6FDB" w:rsidP="00FA6FDB">
            <w:pPr>
              <w:jc w:val="center"/>
              <w:rPr>
                <w:b/>
              </w:rPr>
            </w:pPr>
            <w:r w:rsidRPr="00FA6FDB">
              <w:rPr>
                <w:b/>
              </w:rPr>
              <w:t>PROCESAMIENTO</w:t>
            </w:r>
          </w:p>
        </w:tc>
      </w:tr>
      <w:tr w:rsidR="00FA6FDB" w:rsidTr="00FA6FDB">
        <w:tc>
          <w:tcPr>
            <w:tcW w:w="2376" w:type="dxa"/>
          </w:tcPr>
          <w:p w:rsidR="00FA6FDB" w:rsidRDefault="00FA6FDB" w:rsidP="001F5F19">
            <w:pPr>
              <w:jc w:val="both"/>
            </w:pPr>
            <w:proofErr w:type="spellStart"/>
            <w:r>
              <w:t>logic</w:t>
            </w:r>
            <w:proofErr w:type="spellEnd"/>
          </w:p>
        </w:tc>
        <w:tc>
          <w:tcPr>
            <w:tcW w:w="3972" w:type="dxa"/>
          </w:tcPr>
          <w:p w:rsidR="00FA6FDB" w:rsidRDefault="00FA6FDB" w:rsidP="00FA6FDB">
            <w:pPr>
              <w:jc w:val="both"/>
            </w:pPr>
            <w:r>
              <w:t>Solo a expresiones booleanas</w:t>
            </w:r>
            <w:r w:rsidR="00514AD5">
              <w:rPr>
                <w:rStyle w:val="Refdenotaalpie"/>
              </w:rPr>
              <w:footnoteReference w:id="2"/>
            </w:r>
          </w:p>
        </w:tc>
        <w:tc>
          <w:tcPr>
            <w:tcW w:w="3174" w:type="dxa"/>
          </w:tcPr>
          <w:p w:rsidR="00FA6FDB" w:rsidRDefault="00FA6FDB" w:rsidP="001F5F19">
            <w:pPr>
              <w:jc w:val="both"/>
            </w:pPr>
            <w:r>
              <w:t>Obligatorio tener en cuenta.</w:t>
            </w:r>
          </w:p>
        </w:tc>
      </w:tr>
      <w:tr w:rsidR="00FA6FDB" w:rsidTr="00FA6FDB">
        <w:tc>
          <w:tcPr>
            <w:tcW w:w="2376" w:type="dxa"/>
          </w:tcPr>
          <w:p w:rsidR="00FA6FDB" w:rsidRDefault="00FA6FDB" w:rsidP="00FA6FDB">
            <w:pPr>
              <w:jc w:val="both"/>
            </w:pPr>
            <w:proofErr w:type="spellStart"/>
            <w:r>
              <w:t>BooleanFromZ</w:t>
            </w:r>
            <w:proofErr w:type="spellEnd"/>
            <w:r>
              <w:t xml:space="preserve">, </w:t>
            </w:r>
            <w:proofErr w:type="spellStart"/>
            <w:r>
              <w:t>BooleanFromC</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r w:rsidR="00FA6FDB" w:rsidTr="00FA6FDB">
        <w:tc>
          <w:tcPr>
            <w:tcW w:w="2376" w:type="dxa"/>
          </w:tcPr>
          <w:p w:rsidR="00FA6FDB" w:rsidRDefault="00FA6FDB" w:rsidP="001F5F19">
            <w:pPr>
              <w:jc w:val="both"/>
            </w:pPr>
            <w:proofErr w:type="spellStart"/>
            <w:r>
              <w:t>AcumStatInZ</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bl>
    <w:p w:rsidR="00FA6FDB" w:rsidRDefault="00FA6FDB" w:rsidP="001F5F19">
      <w:pPr>
        <w:ind w:firstLine="708"/>
        <w:jc w:val="both"/>
      </w:pPr>
    </w:p>
    <w:p w:rsidR="00FA6FDB" w:rsidRDefault="00FA6FDB" w:rsidP="001F5F19">
      <w:pPr>
        <w:ind w:firstLine="708"/>
        <w:jc w:val="both"/>
      </w:pPr>
      <w:r>
        <w:t xml:space="preserve">Para saber cómo se usan manejan las banderas </w:t>
      </w:r>
      <w:proofErr w:type="spellStart"/>
      <w:r>
        <w:t>BooleanFromZ</w:t>
      </w:r>
      <w:proofErr w:type="spellEnd"/>
      <w:r>
        <w:t xml:space="preserve"> y </w:t>
      </w:r>
      <w:proofErr w:type="spellStart"/>
      <w:r>
        <w:t>BooleanFromC</w:t>
      </w:r>
      <w:proofErr w:type="spellEnd"/>
      <w:r>
        <w:t xml:space="preserve"> para optimización, es conveniente revisar el código fuente.</w:t>
      </w:r>
    </w:p>
    <w:p w:rsidR="001F5F19" w:rsidRDefault="001F5F19" w:rsidP="001F5F19">
      <w:pPr>
        <w:ind w:firstLine="708"/>
        <w:jc w:val="both"/>
      </w:pPr>
    </w:p>
    <w:p w:rsidR="005A3404" w:rsidRDefault="005A3404" w:rsidP="005A3404">
      <w:pPr>
        <w:pStyle w:val="Ttulo2"/>
      </w:pPr>
      <w:bookmarkStart w:id="48" w:name="_Ref29669357"/>
      <w:bookmarkStart w:id="49" w:name="_Toc29757904"/>
      <w:bookmarkStart w:id="50" w:name="_Toc73133311"/>
      <w:r>
        <w:t xml:space="preserve">Bandera </w:t>
      </w:r>
      <w:proofErr w:type="spellStart"/>
      <w:r w:rsidRPr="008A611D">
        <w:t>AcumStatInZ</w:t>
      </w:r>
      <w:bookmarkEnd w:id="48"/>
      <w:bookmarkEnd w:id="49"/>
      <w:bookmarkEnd w:id="50"/>
      <w:proofErr w:type="spellEnd"/>
    </w:p>
    <w:p w:rsidR="005A3404" w:rsidRDefault="005A3404" w:rsidP="001F5F19">
      <w:pPr>
        <w:ind w:firstLine="708"/>
        <w:jc w:val="both"/>
      </w:pPr>
    </w:p>
    <w:p w:rsidR="008E08D8" w:rsidRDefault="008A611D" w:rsidP="001F5F19">
      <w:pPr>
        <w:ind w:firstLine="708"/>
        <w:jc w:val="both"/>
      </w:pPr>
      <w:r>
        <w:lastRenderedPageBreak/>
        <w:t xml:space="preserve">La bandera </w:t>
      </w:r>
      <w:proofErr w:type="spellStart"/>
      <w:r w:rsidRPr="008A611D">
        <w:t>AcumStatInZ</w:t>
      </w:r>
      <w:proofErr w:type="spellEnd"/>
      <w:r>
        <w:t>, proporciona información adicional, sobre el código compilado en una ROB o ROU.</w:t>
      </w:r>
      <w:r w:rsidR="008E08D8">
        <w:t xml:space="preserve"> </w:t>
      </w:r>
    </w:p>
    <w:p w:rsidR="008E08D8" w:rsidRDefault="008E08D8" w:rsidP="001F5F19">
      <w:pPr>
        <w:ind w:firstLine="708"/>
        <w:jc w:val="both"/>
      </w:pPr>
    </w:p>
    <w:p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rsidR="008A611D" w:rsidRDefault="008A611D" w:rsidP="001F5F19">
      <w:pPr>
        <w:ind w:firstLine="708"/>
        <w:jc w:val="both"/>
      </w:pPr>
    </w:p>
    <w:p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rsidR="008A611D" w:rsidRDefault="008A611D" w:rsidP="001F5F19">
      <w:pPr>
        <w:ind w:firstLine="708"/>
        <w:jc w:val="both"/>
      </w:pPr>
    </w:p>
    <w:p w:rsidR="008A611D" w:rsidRDefault="008A611D" w:rsidP="001F5F19">
      <w:pPr>
        <w:ind w:firstLine="708"/>
        <w:jc w:val="both"/>
      </w:pPr>
      <w:proofErr w:type="gramStart"/>
      <w:r>
        <w:t>;Código</w:t>
      </w:r>
      <w:proofErr w:type="gramEnd"/>
      <w:r>
        <w:t xml:space="preserve"> ejemplo de ROB</w:t>
      </w:r>
    </w:p>
    <w:p w:rsidR="008A611D" w:rsidRDefault="008A611D" w:rsidP="001F5F19">
      <w:pPr>
        <w:ind w:firstLine="708"/>
        <w:jc w:val="both"/>
      </w:pPr>
      <w:r>
        <w:t>...</w:t>
      </w:r>
    </w:p>
    <w:p w:rsidR="008A611D" w:rsidRDefault="008A611D" w:rsidP="001F5F19">
      <w:pPr>
        <w:ind w:firstLine="708"/>
        <w:jc w:val="both"/>
      </w:pPr>
      <w:r>
        <w:t>LDA #1</w:t>
      </w:r>
      <w:r>
        <w:tab/>
      </w:r>
      <w:proofErr w:type="gramStart"/>
      <w:r>
        <w:t>;Después</w:t>
      </w:r>
      <w:proofErr w:type="gramEnd"/>
      <w:r>
        <w:t xml:space="preserve"> de esta instrucción, </w:t>
      </w:r>
      <w:proofErr w:type="spellStart"/>
      <w:r w:rsidRPr="008A611D">
        <w:t>AcumStatInZ</w:t>
      </w:r>
      <w:proofErr w:type="spellEnd"/>
      <w:r>
        <w:t xml:space="preserve"> refleja el valor de A</w:t>
      </w:r>
    </w:p>
    <w:p w:rsidR="008A611D" w:rsidRDefault="008A611D" w:rsidP="001F5F19">
      <w:pPr>
        <w:ind w:firstLine="708"/>
        <w:jc w:val="both"/>
      </w:pPr>
      <w:r>
        <w:t>LDX #0</w:t>
      </w:r>
      <w:r>
        <w:tab/>
      </w:r>
      <w:proofErr w:type="gramStart"/>
      <w:r>
        <w:t>;Después</w:t>
      </w:r>
      <w:proofErr w:type="gramEnd"/>
      <w:r>
        <w:t xml:space="preserve"> de esta instrucción, ya no.</w:t>
      </w:r>
    </w:p>
    <w:p w:rsidR="008A611D" w:rsidRDefault="008A611D" w:rsidP="001F5F19">
      <w:pPr>
        <w:ind w:firstLine="708"/>
        <w:jc w:val="both"/>
      </w:pPr>
      <w:proofErr w:type="gramStart"/>
      <w:r>
        <w:t>;Fin</w:t>
      </w:r>
      <w:proofErr w:type="gramEnd"/>
      <w:r>
        <w:t xml:space="preserve"> de ROB</w:t>
      </w:r>
    </w:p>
    <w:p w:rsidR="00063C84" w:rsidRDefault="00063C84" w:rsidP="001F5F19">
      <w:pPr>
        <w:ind w:firstLine="708"/>
        <w:jc w:val="both"/>
      </w:pPr>
    </w:p>
    <w:p w:rsidR="00385065" w:rsidRDefault="00385065">
      <w:pPr>
        <w:rPr>
          <w:rFonts w:ascii="Arial" w:hAnsi="Arial" w:cs="Arial"/>
          <w:b/>
          <w:bCs/>
          <w:kern w:val="32"/>
          <w:sz w:val="32"/>
          <w:szCs w:val="32"/>
        </w:rPr>
      </w:pPr>
      <w:r>
        <w:br w:type="page"/>
      </w:r>
    </w:p>
    <w:p w:rsidR="00FD2DA6" w:rsidRDefault="00FD2DA6" w:rsidP="00FD2DA6">
      <w:pPr>
        <w:pStyle w:val="Ttulo1"/>
      </w:pPr>
      <w:bookmarkStart w:id="51" w:name="_Toc73133312"/>
      <w:r>
        <w:lastRenderedPageBreak/>
        <w:t>TIPOS ESTRUCTURADOS</w:t>
      </w:r>
      <w:bookmarkEnd w:id="51"/>
    </w:p>
    <w:p w:rsidR="00FD2DA6" w:rsidRDefault="00FD2DA6" w:rsidP="00FD2DA6">
      <w:pPr>
        <w:ind w:firstLine="708"/>
        <w:jc w:val="both"/>
      </w:pPr>
    </w:p>
    <w:p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rsidR="00385065" w:rsidRDefault="00385065" w:rsidP="00385065">
      <w:pPr>
        <w:ind w:firstLine="708"/>
        <w:jc w:val="both"/>
      </w:pPr>
    </w:p>
    <w:p w:rsidR="00385065" w:rsidRDefault="00385065" w:rsidP="00385065">
      <w:pPr>
        <w:pStyle w:val="Prrafodelista"/>
        <w:numPr>
          <w:ilvl w:val="0"/>
          <w:numId w:val="25"/>
        </w:numPr>
        <w:jc w:val="both"/>
      </w:pPr>
      <w:r>
        <w:t>Punteros (</w:t>
      </w:r>
      <w:proofErr w:type="spellStart"/>
      <w:r>
        <w:t>tctPointer</w:t>
      </w:r>
      <w:proofErr w:type="spellEnd"/>
      <w:r>
        <w:t>).</w:t>
      </w:r>
    </w:p>
    <w:p w:rsidR="00385065" w:rsidRDefault="00385065" w:rsidP="00385065">
      <w:pPr>
        <w:pStyle w:val="Prrafodelista"/>
        <w:numPr>
          <w:ilvl w:val="0"/>
          <w:numId w:val="25"/>
        </w:numPr>
        <w:jc w:val="both"/>
      </w:pPr>
      <w:r>
        <w:t>Arreglos (</w:t>
      </w:r>
      <w:proofErr w:type="spellStart"/>
      <w:r>
        <w:t>tctArray</w:t>
      </w:r>
      <w:proofErr w:type="spellEnd"/>
      <w:r>
        <w:t>).</w:t>
      </w:r>
    </w:p>
    <w:p w:rsidR="00385065" w:rsidRDefault="00385065" w:rsidP="00385065">
      <w:pPr>
        <w:pStyle w:val="Prrafodelista"/>
        <w:numPr>
          <w:ilvl w:val="0"/>
          <w:numId w:val="25"/>
        </w:numPr>
        <w:jc w:val="both"/>
      </w:pPr>
      <w:r>
        <w:t>Objetos (</w:t>
      </w:r>
      <w:proofErr w:type="spellStart"/>
      <w:r>
        <w:t>tctObject</w:t>
      </w:r>
      <w:proofErr w:type="spellEnd"/>
      <w:r>
        <w:t>).</w:t>
      </w:r>
    </w:p>
    <w:p w:rsidR="00385065" w:rsidRDefault="00385065" w:rsidP="00385065">
      <w:pPr>
        <w:jc w:val="both"/>
      </w:pPr>
    </w:p>
    <w:p w:rsidR="00385065" w:rsidRDefault="00385065" w:rsidP="00385065">
      <w:pPr>
        <w:ind w:firstLine="708"/>
        <w:jc w:val="both"/>
      </w:pPr>
    </w:p>
    <w:p w:rsidR="00FD2DA6" w:rsidRDefault="00FD2DA6" w:rsidP="00FD2DA6">
      <w:pPr>
        <w:ind w:firstLine="708"/>
        <w:jc w:val="both"/>
      </w:pPr>
    </w:p>
    <w:p w:rsidR="00FD2DA6" w:rsidRDefault="00FD2DA6" w:rsidP="001F5F19">
      <w:pPr>
        <w:ind w:firstLine="708"/>
        <w:jc w:val="both"/>
      </w:pPr>
    </w:p>
    <w:p w:rsidR="00063C84" w:rsidRDefault="00063C84">
      <w:pPr>
        <w:rPr>
          <w:rFonts w:ascii="Arial" w:hAnsi="Arial" w:cs="Arial"/>
          <w:b/>
          <w:bCs/>
          <w:kern w:val="32"/>
          <w:sz w:val="32"/>
          <w:szCs w:val="32"/>
        </w:rPr>
      </w:pPr>
      <w:r>
        <w:br w:type="page"/>
      </w:r>
    </w:p>
    <w:p w:rsidR="00063C84" w:rsidRDefault="00063C84" w:rsidP="00063C84">
      <w:pPr>
        <w:pStyle w:val="Ttulo1"/>
      </w:pPr>
      <w:bookmarkStart w:id="52" w:name="_Toc73133313"/>
      <w:r>
        <w:lastRenderedPageBreak/>
        <w:t>BLOQUES ESTRUCTURALES</w:t>
      </w:r>
      <w:bookmarkEnd w:id="52"/>
    </w:p>
    <w:p w:rsidR="00063C84" w:rsidRDefault="00063C84" w:rsidP="00063C84">
      <w:pPr>
        <w:ind w:firstLine="708"/>
        <w:jc w:val="both"/>
      </w:pPr>
    </w:p>
    <w:p w:rsidR="00063C84" w:rsidRDefault="00063C84" w:rsidP="00063C84">
      <w:pPr>
        <w:ind w:firstLine="708"/>
        <w:jc w:val="both"/>
      </w:pPr>
      <w:r>
        <w:t>Esta sección describe la forma en que el compilador procesa los bloques estructurales de un programa.</w:t>
      </w:r>
    </w:p>
    <w:p w:rsidR="00FD2DA6" w:rsidRDefault="00FD2DA6" w:rsidP="00063C84">
      <w:pPr>
        <w:ind w:firstLine="708"/>
        <w:jc w:val="both"/>
      </w:pPr>
    </w:p>
    <w:p w:rsidR="00FD2DA6" w:rsidRPr="00FD2DA6" w:rsidRDefault="00FD2DA6" w:rsidP="00063C84">
      <w:pPr>
        <w:ind w:firstLine="708"/>
        <w:jc w:val="both"/>
        <w:rPr>
          <w:highlight w:val="yellow"/>
        </w:rPr>
      </w:pPr>
      <w:r w:rsidRPr="00FD2DA6">
        <w:rPr>
          <w:highlight w:val="yellow"/>
        </w:rPr>
        <w:t>Estos bloques son: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 xml:space="preserve">Programas </w:t>
      </w:r>
    </w:p>
    <w:p w:rsidR="00FD2DA6" w:rsidRPr="00FD2DA6" w:rsidRDefault="00FD2DA6" w:rsidP="00063C84">
      <w:pPr>
        <w:ind w:firstLine="708"/>
        <w:jc w:val="both"/>
        <w:rPr>
          <w:highlight w:val="yellow"/>
        </w:rPr>
      </w:pPr>
      <w:r w:rsidRPr="00FD2DA6">
        <w:rPr>
          <w:highlight w:val="yellow"/>
        </w:rPr>
        <w:t>Declaraciones</w:t>
      </w:r>
    </w:p>
    <w:p w:rsidR="00FD2DA6" w:rsidRPr="00FD2DA6" w:rsidRDefault="00FD2DA6" w:rsidP="00063C84">
      <w:pPr>
        <w:ind w:firstLine="708"/>
        <w:jc w:val="both"/>
        <w:rPr>
          <w:highlight w:val="yellow"/>
        </w:rPr>
      </w:pPr>
      <w:r w:rsidRPr="00FD2DA6">
        <w:rPr>
          <w:highlight w:val="yellow"/>
        </w:rPr>
        <w:t>Cuerpo principal</w:t>
      </w:r>
    </w:p>
    <w:p w:rsidR="00FD2DA6" w:rsidRPr="00FD2DA6" w:rsidRDefault="00FD2DA6" w:rsidP="00063C84">
      <w:pPr>
        <w:ind w:firstLine="708"/>
        <w:jc w:val="both"/>
        <w:rPr>
          <w:highlight w:val="yellow"/>
        </w:rPr>
      </w:pPr>
      <w:r w:rsidRPr="00FD2DA6">
        <w:rPr>
          <w:highlight w:val="yellow"/>
        </w:rPr>
        <w:t>Unidades</w:t>
      </w:r>
    </w:p>
    <w:p w:rsidR="00FD2DA6" w:rsidRPr="00FD2DA6" w:rsidRDefault="00FD2DA6" w:rsidP="00063C84">
      <w:pPr>
        <w:ind w:firstLine="708"/>
        <w:jc w:val="both"/>
        <w:rPr>
          <w:highlight w:val="yellow"/>
        </w:rPr>
      </w:pPr>
      <w:r w:rsidRPr="00FD2DA6">
        <w:rPr>
          <w:highlight w:val="yellow"/>
        </w:rPr>
        <w:t>Sección Interface</w:t>
      </w:r>
    </w:p>
    <w:p w:rsidR="00FD2DA6" w:rsidRPr="00FD2DA6" w:rsidRDefault="00FD2DA6" w:rsidP="00063C84">
      <w:pPr>
        <w:ind w:firstLine="708"/>
        <w:jc w:val="both"/>
        <w:rPr>
          <w:highlight w:val="yellow"/>
        </w:rPr>
      </w:pPr>
      <w:r w:rsidRPr="00FD2DA6">
        <w:rPr>
          <w:highlight w:val="yellow"/>
        </w:rPr>
        <w:t>Sección Implementación</w:t>
      </w:r>
    </w:p>
    <w:p w:rsidR="00FD2DA6" w:rsidRPr="00FD2DA6" w:rsidRDefault="00FD2DA6" w:rsidP="00063C84">
      <w:pPr>
        <w:ind w:firstLine="708"/>
        <w:jc w:val="both"/>
        <w:rPr>
          <w:highlight w:val="yellow"/>
        </w:rPr>
      </w:pPr>
      <w:r w:rsidRPr="00FD2DA6">
        <w:rPr>
          <w:highlight w:val="yellow"/>
        </w:rPr>
        <w:t>Sección de Inicialización</w:t>
      </w:r>
    </w:p>
    <w:p w:rsidR="00FD2DA6" w:rsidRPr="00FD2DA6" w:rsidRDefault="00FD2DA6" w:rsidP="00063C84">
      <w:pPr>
        <w:ind w:firstLine="708"/>
        <w:jc w:val="both"/>
        <w:rPr>
          <w:highlight w:val="yellow"/>
        </w:rPr>
      </w:pPr>
      <w:r w:rsidRPr="00FD2DA6">
        <w:rPr>
          <w:highlight w:val="yellow"/>
        </w:rPr>
        <w:t>Sección de Finalización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Un programa</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Las sentencias son de tipo:</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 comunes.</w:t>
      </w:r>
    </w:p>
    <w:p w:rsidR="00FD2DA6" w:rsidRDefault="00FD2DA6" w:rsidP="00063C84">
      <w:pPr>
        <w:ind w:firstLine="708"/>
        <w:jc w:val="both"/>
      </w:pPr>
      <w:r w:rsidRPr="00FD2DA6">
        <w:rPr>
          <w:highlight w:val="yellow"/>
        </w:rPr>
        <w:t>Bloques ensamblador</w:t>
      </w:r>
    </w:p>
    <w:p w:rsidR="00063C84" w:rsidRDefault="00063C84">
      <w:pPr>
        <w:rPr>
          <w:rFonts w:ascii="Arial" w:hAnsi="Arial" w:cs="Arial"/>
          <w:b/>
          <w:bCs/>
          <w:kern w:val="32"/>
          <w:sz w:val="32"/>
          <w:szCs w:val="32"/>
        </w:rPr>
      </w:pPr>
      <w:r>
        <w:br w:type="page"/>
      </w:r>
    </w:p>
    <w:p w:rsidR="00063C84" w:rsidRDefault="00063C84" w:rsidP="00063C84">
      <w:pPr>
        <w:pStyle w:val="Ttulo1"/>
      </w:pPr>
      <w:bookmarkStart w:id="53" w:name="_Ref50649156"/>
      <w:bookmarkStart w:id="54" w:name="_Toc73133314"/>
      <w:r>
        <w:lastRenderedPageBreak/>
        <w:t>EXPRESIONES</w:t>
      </w:r>
      <w:bookmarkEnd w:id="53"/>
      <w:bookmarkEnd w:id="54"/>
    </w:p>
    <w:p w:rsidR="00063C84" w:rsidRDefault="00063C84" w:rsidP="00063C84">
      <w:pPr>
        <w:ind w:firstLine="708"/>
        <w:jc w:val="both"/>
      </w:pPr>
    </w:p>
    <w:p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rsidR="008A611D" w:rsidRDefault="008A611D"/>
    <w:p w:rsidR="00922BBE" w:rsidRDefault="00922BBE" w:rsidP="00922BBE">
      <w:pPr>
        <w:pStyle w:val="Ttulo2"/>
      </w:pPr>
      <w:bookmarkStart w:id="55" w:name="_Toc73133315"/>
      <w:r>
        <w:t>Expresiones Pascal</w:t>
      </w:r>
      <w:bookmarkEnd w:id="55"/>
    </w:p>
    <w:p w:rsidR="00922BBE" w:rsidRDefault="00922BBE" w:rsidP="009618B1">
      <w:pPr>
        <w:jc w:val="both"/>
      </w:pPr>
    </w:p>
    <w:p w:rsidR="00922BBE" w:rsidRDefault="00922BBE" w:rsidP="009618B1">
      <w:pPr>
        <w:jc w:val="both"/>
      </w:pPr>
      <w:r>
        <w:tab/>
        <w:t>Las expresiones en Pascal se manejan como expresiones matemáticas en notación de Infijo, como en los ejemplos siguientes:</w:t>
      </w:r>
    </w:p>
    <w:p w:rsidR="00063C84" w:rsidRDefault="00063C84" w:rsidP="009618B1">
      <w:pPr>
        <w:jc w:val="both"/>
      </w:pPr>
    </w:p>
    <w:p w:rsidR="00922BBE" w:rsidRDefault="00922BBE" w:rsidP="009618B1">
      <w:pPr>
        <w:jc w:val="both"/>
      </w:pPr>
      <w:r>
        <w:tab/>
        <w:t>1 + 2</w:t>
      </w:r>
    </w:p>
    <w:p w:rsidR="00922BBE" w:rsidRDefault="00922BBE" w:rsidP="009618B1">
      <w:pPr>
        <w:jc w:val="both"/>
      </w:pPr>
      <w:r>
        <w:tab/>
      </w:r>
      <w:proofErr w:type="gramStart"/>
      <w:r>
        <w:t>a</w:t>
      </w:r>
      <w:proofErr w:type="gramEnd"/>
      <w:r>
        <w:t xml:space="preserve"> * b + c</w:t>
      </w:r>
    </w:p>
    <w:p w:rsidR="00922BBE" w:rsidRDefault="00922BBE" w:rsidP="009618B1">
      <w:pPr>
        <w:jc w:val="both"/>
      </w:pPr>
      <w:r>
        <w:tab/>
      </w:r>
      <w:r w:rsidR="002529E0">
        <w:t xml:space="preserve">2 - </w:t>
      </w:r>
      <w:r>
        <w:t>(</w:t>
      </w:r>
      <w:r w:rsidR="002529E0">
        <w:t xml:space="preserve">a </w:t>
      </w:r>
      <w:proofErr w:type="spellStart"/>
      <w:r w:rsidR="002529E0">
        <w:t>mod</w:t>
      </w:r>
      <w:proofErr w:type="spellEnd"/>
      <w:r w:rsidR="002529E0">
        <w:t xml:space="preserve"> b</w:t>
      </w:r>
      <w:r>
        <w:t>)</w:t>
      </w:r>
    </w:p>
    <w:p w:rsidR="002529E0" w:rsidRDefault="002529E0" w:rsidP="009618B1">
      <w:pPr>
        <w:jc w:val="both"/>
      </w:pPr>
    </w:p>
    <w:p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rsidR="002B6D04" w:rsidRDefault="002B6D04" w:rsidP="002B6D04">
      <w:pPr>
        <w:ind w:firstLine="708"/>
        <w:jc w:val="both"/>
      </w:pPr>
    </w:p>
    <w:p w:rsidR="002B6D04" w:rsidRDefault="002B6D04" w:rsidP="002B6D04">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096EA32" wp14:editId="28A35F1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93E1C" w:rsidRDefault="00C93E1C"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96EA32" id="Cuadro de texto 846" o:spid="_x0000_s1095" type="#_x0000_t202" style="position:absolute;left:0;text-align:left;margin-left:93.35pt;margin-top:.55pt;width:66pt;height:24.7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3IvSQIAAIsEAAAOAAAAZHJzL2Uyb0RvYy54bWysVEtv2zAMvg/YfxB0X5z3UiNOkaXIMKBo&#10;C6RDz4osxQJkUZOU2NmvHyXntW6nYReZL30iP5Ke37e1JgfhvAJT0EGvT4kwHEpldgX9/rr+NKPE&#10;B2ZKpsGIgh6Fp/eLjx/mjc3FECrQpXAEQYzPG1vQKgSbZ5nnlaiZ74EVBp0SXM0Cqm6XlY41iF7r&#10;bNjvT7MGXGkdcOE9Wh86J10kfCkFD89SehGILijmFtLp0rmNZ7aYs3znmK0UP6XB/iGLmimDj16g&#10;HlhgZO/UH1C14g48yNDjUGcgpeIi1YDVDPrvqtlUzIpUC5Lj7YUm//9g+dPhxRFVFnQ2nlJiWI1N&#10;Wu1Z6YCUggTRBiDRhUQ11ucYv7F4I7RfoMWGn+0ejbH+Vro6frEygn6k/HihGbEIR+NsNMPWUcLR&#10;NRqMR8NJRMmul63z4auAmkShoA67mMhlh0cfutBzSHzLg1blWmmdlDg5YqUdOTDsuQ4pRQT/LUob&#10;0hR0Opr0E7CBeL1D1gZziaV2JUUptNs2cTRKmUbTFsoj0uCgmyhv+Vphso/MhxfmcISwPlyL8IyH&#10;1ICPwUmipAL382/2GI+dRS8lDY5kQf2PPXOCEv3NYM/vBuNxnOGkjCefh6i4W8/21mP29QqQgQEu&#10;oOVJjPFBn0XpoH7D7VnGV9HFDMe3CxrO4ip0i4Lbx8VymYJwai0Lj2ZjeYSOjMdWvLZvzNlTv+LQ&#10;PMF5eFn+rm1dbLxpYLkPIFXq6ZXVE/848WkqTtsZV+pWT1HXf8jiFwAAAP//AwBQSwMEFAAGAAgA&#10;AAAhAHvyWtjeAAAACAEAAA8AAABkcnMvZG93bnJldi54bWxMj81OhEAQhO8mvsOkTbwYd0CyLEGG&#10;jTH+JN5cdDfeZpkWiEwPYWYB3972pLf+UpXqqmK72F5MOPrOkYJ4FYFAqp3pqFHwVj1eZyB80GR0&#10;7wgVfKOHbXl+VujcuJlecdqFRnAI+VwraEMYcil93aLVfuUGJNY+3Wh1YBwbaUY9c7jt5U0UpdLq&#10;jvhDqwe8b7H+2p2sgo+r5vDil6f3OVknw8PzVG32plLq8mK5uwURcAl/Zvitz9Wh5E5HdyLjRc+c&#10;pRu28hGDYD2JM+ajgnWUgiwL+X9A+QMAAP//AwBQSwECLQAUAAYACAAAACEAtoM4kv4AAADhAQAA&#10;EwAAAAAAAAAAAAAAAAAAAAAAW0NvbnRlbnRfVHlwZXNdLnhtbFBLAQItABQABgAIAAAAIQA4/SH/&#10;1gAAAJQBAAALAAAAAAAAAAAAAAAAAC8BAABfcmVscy8ucmVsc1BLAQItABQABgAIAAAAIQAcx3Iv&#10;SQIAAIsEAAAOAAAAAAAAAAAAAAAAAC4CAABkcnMvZTJvRG9jLnhtbFBLAQItABQABgAIAAAAIQB7&#10;8lrY3gAAAAgBAAAPAAAAAAAAAAAAAAAAAKMEAABkcnMvZG93bnJldi54bWxQSwUGAAAAAAQABADz&#10;AAAArgUAAAAA&#10;" fillcolor="white [3201]" stroked="f" strokeweight=".5pt">
                <v:textbox>
                  <w:txbxContent>
                    <w:p w:rsidR="00C93E1C" w:rsidRDefault="00C93E1C"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6400" behindDoc="0" locked="0" layoutInCell="1" allowOverlap="1" wp14:anchorId="1E84213E" wp14:editId="4DFC1539">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93E1C" w:rsidRDefault="00C93E1C"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84213E" id="Cuadro de texto 843" o:spid="_x0000_s1096" type="#_x0000_t202" style="position:absolute;left:0;text-align:left;margin-left:7.85pt;margin-top:.55pt;width:66pt;height:24.75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vPZ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JKVE&#10;M4UirY+ssEAKQbxoPZDgQqIa4zKM3xm84dsv0KLg/bnDw1B/W1oVvlgZQT9Sfr7SjFiE4+E8naN0&#10;lHB0paNJOp4GlOTtsrHOfxWgSDByalHFSC47bZ3vQvuQ8JYDWRebWsq4CZ0j1tKSE0PNpY8pIvhv&#10;UVKTJqezdDqMwBrC9Q5ZaswllNqVFCzf7tvIUTrr691DcUYaLHQd5Qzf1Jjsljn/zCy2ENaHY+Gf&#10;cCkl4GNwsSipwP7823mIR2XRS0mDLZlT9+PIrKBEftOo+d1oMgk9HDeT6ecxbuytZ3/r0Ue1BmRg&#10;hANoeDRDvJe9WVpQrzg9q/Aqupjm+HZOfW+ufTcoOH1crFYxCLvWML/VO8MDdGA8SPHSvjJrLnqF&#10;pnmEvnlZ9k62Ljbc1LA6eijrqGkgumP1wj92fOyKy3SGkbrdx6i3f8jyF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CGK&#10;89lMAgAAiwQAAA4AAAAAAAAAAAAAAAAALgIAAGRycy9lMm9Eb2MueG1sUEsBAi0AFAAGAAgAAAAh&#10;AP19HGXdAAAABwEAAA8AAAAAAAAAAAAAAAAApgQAAGRycy9kb3ducmV2LnhtbFBLBQYAAAAABAAE&#10;APMAAACwBQAAAAA=&#10;" fillcolor="white [3201]" stroked="f" strokeweight=".5pt">
                <v:textbox>
                  <w:txbxContent>
                    <w:p w:rsidR="00C93E1C" w:rsidRDefault="00C93E1C" w:rsidP="002B6D04">
                      <w:r>
                        <w:t>Operando</w:t>
                      </w:r>
                    </w:p>
                  </w:txbxContent>
                </v:textbox>
              </v:shape>
            </w:pict>
          </mc:Fallback>
        </mc:AlternateContent>
      </w:r>
    </w:p>
    <w:p w:rsidR="002B6D04" w:rsidRDefault="002B6D04" w:rsidP="002B6D04">
      <w:pPr>
        <w:ind w:firstLine="708"/>
        <w:jc w:val="both"/>
      </w:pPr>
      <w:r>
        <w:rPr>
          <w:noProof/>
          <w:lang w:val="es-PE" w:eastAsia="es-PE"/>
        </w:rPr>
        <mc:AlternateContent>
          <mc:Choice Requires="wps">
            <w:drawing>
              <wp:anchor distT="0" distB="0" distL="114300" distR="114300" simplePos="0" relativeHeight="251685376" behindDoc="0" locked="0" layoutInCell="1" allowOverlap="1" wp14:anchorId="5AC71368" wp14:editId="224065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0A8F5E" id="Conector recto de flecha 847" o:spid="_x0000_s1026" type="#_x0000_t32" style="position:absolute;margin-left:77.6pt;margin-top:6.9pt;width:47.25pt;height:35.25pt;flip:x;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83328" behindDoc="0" locked="0" layoutInCell="1" allowOverlap="1" wp14:anchorId="1B86C992" wp14:editId="1CEFACD9">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5DCB8FE" id="Conector recto de flecha 845" o:spid="_x0000_s1026" type="#_x0000_t32" style="position:absolute;margin-left:46.85pt;margin-top:6.9pt;width:65.25pt;height:36.7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31C6CD43" wp14:editId="32BD414F">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01B1DFA" id="Conector recto de flecha 844" o:spid="_x0000_s1026" type="#_x0000_t32" style="position:absolute;margin-left:36.35pt;margin-top:6.9pt;width:7.5pt;height:32.25pt;z-index:2516802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rsidR="002B6D04" w:rsidRDefault="002B6D04" w:rsidP="002B6D04">
      <w:pPr>
        <w:ind w:firstLine="708"/>
        <w:jc w:val="both"/>
      </w:pPr>
    </w:p>
    <w:p w:rsidR="002B6D04" w:rsidRPr="00C13D38" w:rsidRDefault="002B6D04" w:rsidP="002B6D04">
      <w:pPr>
        <w:ind w:firstLine="708"/>
        <w:jc w:val="both"/>
        <w:rPr>
          <w:sz w:val="56"/>
        </w:rPr>
      </w:pPr>
      <w:r w:rsidRPr="00C13D38">
        <w:rPr>
          <w:sz w:val="56"/>
        </w:rPr>
        <w:t xml:space="preserve">A + B </w:t>
      </w:r>
    </w:p>
    <w:p w:rsidR="002B6D04" w:rsidRDefault="002B6D04" w:rsidP="002B6D04">
      <w:pPr>
        <w:ind w:firstLine="708"/>
        <w:jc w:val="both"/>
      </w:pPr>
    </w:p>
    <w:p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rsidR="002529E0" w:rsidRDefault="002529E0" w:rsidP="009618B1">
      <w:pPr>
        <w:jc w:val="both"/>
      </w:pPr>
      <w:r>
        <w:tab/>
      </w:r>
    </w:p>
    <w:p w:rsidR="002529E0" w:rsidRDefault="002529E0" w:rsidP="002529E0">
      <w:pPr>
        <w:pStyle w:val="Ttulo2"/>
      </w:pPr>
      <w:bookmarkStart w:id="56" w:name="_Ref50707528"/>
      <w:bookmarkStart w:id="57" w:name="_Toc73133316"/>
      <w:r>
        <w:t>Expresiones en P65Pas</w:t>
      </w:r>
      <w:bookmarkEnd w:id="56"/>
      <w:bookmarkEnd w:id="57"/>
    </w:p>
    <w:p w:rsidR="002529E0" w:rsidRDefault="002529E0"/>
    <w:p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rsidR="00C57E75" w:rsidRDefault="00C57E75" w:rsidP="00C57E75">
      <w:pPr>
        <w:ind w:firstLine="576"/>
      </w:pPr>
    </w:p>
    <w:p w:rsidR="00C57E75" w:rsidRDefault="00C57E75" w:rsidP="00C57E75">
      <w:pPr>
        <w:ind w:firstLine="576"/>
      </w:pPr>
      <w:r>
        <w:t>&lt;</w:t>
      </w:r>
      <w:proofErr w:type="gramStart"/>
      <w:r>
        <w:t>objeto</w:t>
      </w:r>
      <w:proofErr w:type="gramEnd"/>
      <w:r>
        <w:t>&gt;.&lt;método&gt;</w:t>
      </w:r>
    </w:p>
    <w:p w:rsidR="00C57E75" w:rsidRDefault="00C57E75" w:rsidP="00C57E75">
      <w:pPr>
        <w:ind w:firstLine="576"/>
      </w:pPr>
    </w:p>
    <w:p w:rsidR="00C57E75" w:rsidRDefault="00C57E75" w:rsidP="00C57E75">
      <w:pPr>
        <w:ind w:firstLine="576"/>
      </w:pPr>
      <w:r>
        <w:t>Así, cada operador (como +, -, o *) es en realidad una forma corta de llamar al método correspondiente.</w:t>
      </w:r>
    </w:p>
    <w:p w:rsidR="00C57E75" w:rsidRDefault="00C57E75" w:rsidP="00C57E75">
      <w:pPr>
        <w:ind w:firstLine="576"/>
      </w:pPr>
    </w:p>
    <w:p w:rsidR="00C57E75" w:rsidRDefault="00C57E75" w:rsidP="00C57E75">
      <w:pPr>
        <w:ind w:firstLine="576"/>
      </w:pPr>
      <w:r>
        <w:t>Los métodos asociados a los operadores son diversos. Algunos de ellos son:</w:t>
      </w:r>
    </w:p>
    <w:p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rsidTr="00C57E75">
        <w:tc>
          <w:tcPr>
            <w:tcW w:w="4761" w:type="dxa"/>
          </w:tcPr>
          <w:p w:rsidR="00C57E75" w:rsidRDefault="00C57E75" w:rsidP="00C57E75">
            <w:r>
              <w:t>Operador +</w:t>
            </w:r>
          </w:p>
        </w:tc>
        <w:tc>
          <w:tcPr>
            <w:tcW w:w="4761" w:type="dxa"/>
          </w:tcPr>
          <w:p w:rsidR="00C57E75" w:rsidRDefault="00C57E75" w:rsidP="00C57E75">
            <w:r>
              <w:t>Método _</w:t>
            </w:r>
            <w:proofErr w:type="spellStart"/>
            <w:r>
              <w:t>add</w:t>
            </w:r>
            <w:proofErr w:type="spellEnd"/>
            <w:r>
              <w:t>()</w:t>
            </w:r>
          </w:p>
        </w:tc>
      </w:tr>
      <w:tr w:rsidR="00C57E75" w:rsidTr="00C57E75">
        <w:tc>
          <w:tcPr>
            <w:tcW w:w="4761" w:type="dxa"/>
          </w:tcPr>
          <w:p w:rsidR="00C57E75" w:rsidRDefault="00C57E75" w:rsidP="00C57E75">
            <w:r>
              <w:t>Operador -</w:t>
            </w:r>
          </w:p>
        </w:tc>
        <w:tc>
          <w:tcPr>
            <w:tcW w:w="4761" w:type="dxa"/>
          </w:tcPr>
          <w:p w:rsidR="00C57E75" w:rsidRDefault="00B865C3" w:rsidP="00B865C3">
            <w:r>
              <w:t>Método _sub()</w:t>
            </w:r>
          </w:p>
        </w:tc>
      </w:tr>
      <w:tr w:rsidR="00C57E75" w:rsidTr="00C57E75">
        <w:tc>
          <w:tcPr>
            <w:tcW w:w="4761" w:type="dxa"/>
          </w:tcPr>
          <w:p w:rsidR="00C57E75" w:rsidRDefault="00C57E75" w:rsidP="00C57E75">
            <w:r>
              <w:t>Operador *</w:t>
            </w:r>
          </w:p>
        </w:tc>
        <w:tc>
          <w:tcPr>
            <w:tcW w:w="4761" w:type="dxa"/>
          </w:tcPr>
          <w:p w:rsidR="00C57E75" w:rsidRDefault="00B865C3" w:rsidP="00C57E75">
            <w:r>
              <w:t>Método _</w:t>
            </w:r>
            <w:proofErr w:type="spellStart"/>
            <w:r>
              <w:t>mul</w:t>
            </w:r>
            <w:proofErr w:type="spellEnd"/>
            <w:r>
              <w:t>()</w:t>
            </w:r>
          </w:p>
        </w:tc>
      </w:tr>
      <w:tr w:rsidR="00C57E75" w:rsidTr="00C57E75">
        <w:tc>
          <w:tcPr>
            <w:tcW w:w="4761" w:type="dxa"/>
          </w:tcPr>
          <w:p w:rsidR="00C57E75" w:rsidRDefault="00C57E75" w:rsidP="00C57E75">
            <w:r>
              <w:t xml:space="preserve">Operador </w:t>
            </w:r>
            <w:r w:rsidR="00B865C3">
              <w:t>/</w:t>
            </w:r>
          </w:p>
        </w:tc>
        <w:tc>
          <w:tcPr>
            <w:tcW w:w="4761" w:type="dxa"/>
          </w:tcPr>
          <w:p w:rsidR="00C57E75" w:rsidRDefault="00B865C3" w:rsidP="00C57E75">
            <w:r>
              <w:t>Método _div()</w:t>
            </w:r>
          </w:p>
        </w:tc>
      </w:tr>
      <w:tr w:rsidR="00C57E75" w:rsidTr="00C57E75">
        <w:tc>
          <w:tcPr>
            <w:tcW w:w="4761" w:type="dxa"/>
          </w:tcPr>
          <w:p w:rsidR="00C57E75" w:rsidRDefault="00B865C3" w:rsidP="00C57E75">
            <w:r>
              <w:t>Operador MOD</w:t>
            </w:r>
          </w:p>
        </w:tc>
        <w:tc>
          <w:tcPr>
            <w:tcW w:w="4761" w:type="dxa"/>
          </w:tcPr>
          <w:p w:rsidR="00C57E75" w:rsidRDefault="00B865C3" w:rsidP="00C57E75">
            <w:r>
              <w:t>Método _</w:t>
            </w:r>
            <w:proofErr w:type="spellStart"/>
            <w:r>
              <w:t>mod</w:t>
            </w:r>
            <w:proofErr w:type="spellEnd"/>
            <w:r>
              <w:t>()</w:t>
            </w:r>
          </w:p>
        </w:tc>
      </w:tr>
    </w:tbl>
    <w:p w:rsidR="00C57E75" w:rsidRDefault="00C57E75" w:rsidP="00C57E75">
      <w:pPr>
        <w:ind w:firstLine="576"/>
      </w:pPr>
    </w:p>
    <w:p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rsidR="00B865C3" w:rsidRDefault="00B865C3" w:rsidP="00B865C3">
      <w:pPr>
        <w:ind w:firstLine="708"/>
        <w:jc w:val="both"/>
      </w:pPr>
    </w:p>
    <w:p w:rsidR="00B865C3" w:rsidRDefault="00B865C3" w:rsidP="00B865C3">
      <w:pPr>
        <w:ind w:firstLine="708"/>
        <w:jc w:val="both"/>
      </w:pPr>
      <w:r>
        <w:t>El siguiente cuadro muestra la equivalencia entre expresiones Pascal comunes y la notación en objetos que usa este compilador:</w:t>
      </w:r>
    </w:p>
    <w:p w:rsidR="00B865C3" w:rsidRDefault="00B865C3" w:rsidP="00B865C3">
      <w:pPr>
        <w:ind w:firstLine="708"/>
        <w:jc w:val="both"/>
      </w:pPr>
    </w:p>
    <w:tbl>
      <w:tblPr>
        <w:tblStyle w:val="Tabladecuadrcula1clara"/>
        <w:tblW w:w="0" w:type="auto"/>
        <w:tblLook w:val="04A0" w:firstRow="1" w:lastRow="0" w:firstColumn="1" w:lastColumn="0" w:noHBand="0" w:noVBand="1"/>
      </w:tblPr>
      <w:tblGrid>
        <w:gridCol w:w="4761"/>
        <w:gridCol w:w="4761"/>
      </w:tblGrid>
      <w:tr w:rsidR="00B865C3" w:rsidRPr="006657F4"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center"/>
              <w:rPr>
                <w:b w:val="0"/>
              </w:rPr>
            </w:pPr>
            <w:r w:rsidRPr="006657F4">
              <w:rPr>
                <w:b w:val="0"/>
              </w:rPr>
              <w:t>Expresión Pascal común</w:t>
            </w:r>
          </w:p>
        </w:tc>
        <w:tc>
          <w:tcPr>
            <w:tcW w:w="4761" w:type="dxa"/>
          </w:tcPr>
          <w:p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sidRPr="006657F4">
              <w:rPr>
                <w:b w:val="0"/>
              </w:rPr>
              <w:t>variable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 xml:space="preserve">a * b + c * d </w:t>
            </w:r>
          </w:p>
        </w:tc>
        <w:tc>
          <w:tcPr>
            <w:tcW w:w="4761" w:type="dxa"/>
          </w:tcPr>
          <w:p w:rsidR="00B865C3" w:rsidRPr="006657F4" w:rsidRDefault="00B865C3" w:rsidP="00B865C3">
            <w:pPr>
              <w:jc w:val="both"/>
              <w:cnfStyle w:val="000000000000" w:firstRow="0" w:lastRow="0" w:firstColumn="0" w:lastColumn="0" w:oddVBand="0" w:evenVBand="0" w:oddHBand="0" w:evenHBand="0" w:firstRowFirstColumn="0" w:firstRowLastColumn="0" w:lastRowFirstColumn="0" w:lastRowLastColumn="0"/>
            </w:pPr>
            <w:r>
              <w:t>a._</w:t>
            </w:r>
            <w:proofErr w:type="spellStart"/>
            <w:r>
              <w:t>mul</w:t>
            </w:r>
            <w:proofErr w:type="spellEnd"/>
            <w:r>
              <w:t>(b)._</w:t>
            </w:r>
            <w:proofErr w:type="spellStart"/>
            <w:r>
              <w:t>add</w:t>
            </w:r>
            <w:proofErr w:type="spellEnd"/>
            <w:r>
              <w:t>(c._</w:t>
            </w:r>
            <w:proofErr w:type="spellStart"/>
            <w:r>
              <w:t>mul</w:t>
            </w:r>
            <w:proofErr w:type="spellEnd"/>
            <w:r>
              <w:t>(d))</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rsidR="00B865C3" w:rsidRDefault="00B865C3" w:rsidP="00B865C3">
      <w:pPr>
        <w:ind w:firstLine="708"/>
        <w:jc w:val="both"/>
      </w:pPr>
    </w:p>
    <w:p w:rsidR="00B865C3" w:rsidRDefault="00683643" w:rsidP="00B865C3">
      <w:pPr>
        <w:ind w:firstLine="708"/>
        <w:jc w:val="both"/>
      </w:pPr>
      <w:r>
        <w:t>OBSERVACIONES</w:t>
      </w:r>
      <w:r w:rsidR="00B865C3">
        <w:t>:</w:t>
      </w:r>
    </w:p>
    <w:p w:rsidR="00B865C3" w:rsidRDefault="00B865C3" w:rsidP="00B865C3">
      <w:pPr>
        <w:ind w:firstLine="708"/>
        <w:jc w:val="both"/>
      </w:pPr>
    </w:p>
    <w:p w:rsidR="00B865C3" w:rsidRDefault="00B865C3" w:rsidP="00B45646">
      <w:pPr>
        <w:pStyle w:val="Prrafodelista"/>
        <w:numPr>
          <w:ilvl w:val="0"/>
          <w:numId w:val="14"/>
        </w:numPr>
        <w:jc w:val="both"/>
      </w:pPr>
      <w:r>
        <w:t>Los operadores son formas abreviadas de llamar a sus respectivos métodos.</w:t>
      </w:r>
    </w:p>
    <w:p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rsidR="004B4F8B" w:rsidRDefault="004B4F8B" w:rsidP="00B45646">
      <w:pPr>
        <w:pStyle w:val="Prrafodelista"/>
        <w:numPr>
          <w:ilvl w:val="0"/>
          <w:numId w:val="14"/>
        </w:numPr>
        <w:jc w:val="both"/>
      </w:pPr>
      <w:r>
        <w:t xml:space="preserve">Los parámetros de los métodos, son </w:t>
      </w:r>
      <w:r w:rsidR="009618B1">
        <w:t xml:space="preserve">solo </w:t>
      </w:r>
      <w:r>
        <w:t>de lectura (parámetros CONST) no se modifican nunca.</w:t>
      </w:r>
    </w:p>
    <w:p w:rsidR="00B865C3" w:rsidRDefault="00B865C3" w:rsidP="00B45646">
      <w:pPr>
        <w:pStyle w:val="Prrafodelista"/>
        <w:numPr>
          <w:ilvl w:val="0"/>
          <w:numId w:val="14"/>
        </w:numPr>
        <w:jc w:val="both"/>
      </w:pPr>
      <w:r>
        <w:t>Las reglas de precedencia de los operadores se respetan al momento de generar sus versiones equivalentes en POO.</w:t>
      </w:r>
    </w:p>
    <w:p w:rsidR="00B865C3" w:rsidRDefault="00051DDB" w:rsidP="00051DDB">
      <w:pPr>
        <w:ind w:firstLine="708"/>
        <w:jc w:val="both"/>
      </w:pPr>
      <w:r>
        <w:lastRenderedPageBreak/>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rsidR="00051DDB" w:rsidRDefault="00051DDB" w:rsidP="00051DDB">
      <w:pPr>
        <w:ind w:firstLine="708"/>
        <w:jc w:val="both"/>
      </w:pPr>
    </w:p>
    <w:p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rsidR="00B865C3" w:rsidRDefault="00B865C3" w:rsidP="00B865C3">
      <w:pPr>
        <w:ind w:firstLine="708"/>
        <w:jc w:val="both"/>
      </w:pPr>
    </w:p>
    <w:p w:rsidR="00B865C3" w:rsidRDefault="00B865C3" w:rsidP="00B865C3">
      <w:pPr>
        <w:ind w:firstLine="708"/>
        <w:jc w:val="both"/>
      </w:pPr>
      <w:r>
        <w:t>El hecho de definir los operadores de esta forma, tiene los siguientes objetivos:</w:t>
      </w:r>
    </w:p>
    <w:p w:rsidR="00B865C3" w:rsidRDefault="00B865C3" w:rsidP="00B865C3">
      <w:pPr>
        <w:ind w:firstLine="708"/>
        <w:jc w:val="both"/>
      </w:pPr>
    </w:p>
    <w:p w:rsidR="00B865C3" w:rsidRDefault="00B865C3" w:rsidP="00B45646">
      <w:pPr>
        <w:pStyle w:val="Prrafodelista"/>
        <w:numPr>
          <w:ilvl w:val="0"/>
          <w:numId w:val="15"/>
        </w:numPr>
        <w:jc w:val="both"/>
      </w:pPr>
      <w:r>
        <w:t>Modernizar al compilador al darle una orientación a objetos desde los fundamentos.</w:t>
      </w:r>
    </w:p>
    <w:p w:rsidR="00B865C3" w:rsidRDefault="00B865C3" w:rsidP="00B45646">
      <w:pPr>
        <w:pStyle w:val="Prrafodelista"/>
        <w:numPr>
          <w:ilvl w:val="0"/>
          <w:numId w:val="15"/>
        </w:numPr>
        <w:jc w:val="both"/>
      </w:pPr>
      <w:r>
        <w:t>Simplificar la implementación del generador de código, de modo que se simplifica la sintaxis.</w:t>
      </w:r>
    </w:p>
    <w:p w:rsidR="00B865C3" w:rsidRDefault="00B865C3" w:rsidP="00B45646">
      <w:pPr>
        <w:pStyle w:val="Prrafodelista"/>
        <w:numPr>
          <w:ilvl w:val="0"/>
          <w:numId w:val="15"/>
        </w:numPr>
        <w:jc w:val="both"/>
      </w:pPr>
      <w:r>
        <w:t>Permitir definir operadores personalizados en cualquier tipo de datos. Esta característica no está implementada aún.</w:t>
      </w:r>
    </w:p>
    <w:p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rsidR="00B865C3" w:rsidRDefault="00B865C3" w:rsidP="00B865C3">
      <w:pPr>
        <w:ind w:firstLine="708"/>
        <w:jc w:val="both"/>
      </w:pPr>
    </w:p>
    <w:p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proofErr w:type="spellStart"/>
      <w:r>
        <w:t>a+b</w:t>
      </w:r>
      <w:proofErr w:type="spellEnd"/>
      <w:r>
        <w:t>” y “a._</w:t>
      </w:r>
      <w:proofErr w:type="spellStart"/>
      <w:proofErr w:type="gramStart"/>
      <w:r>
        <w:t>add</w:t>
      </w:r>
      <w:proofErr w:type="spellEnd"/>
      <w:r>
        <w:t>(</w:t>
      </w:r>
      <w:proofErr w:type="gram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rsidR="00B865C3" w:rsidRDefault="008D6327" w:rsidP="008D6327">
      <w:pPr>
        <w:tabs>
          <w:tab w:val="left" w:pos="4356"/>
        </w:tabs>
        <w:ind w:firstLine="708"/>
        <w:jc w:val="both"/>
      </w:pPr>
      <w:r>
        <w:tab/>
      </w:r>
    </w:p>
    <w:p w:rsidR="00C57E75" w:rsidRDefault="00B865C3" w:rsidP="009618B1">
      <w:pPr>
        <w:ind w:firstLine="576"/>
        <w:jc w:val="both"/>
      </w:pPr>
      <w:r>
        <w:t>Notar que la expresión “a + b” es equivalente a “a._</w:t>
      </w:r>
      <w:proofErr w:type="spellStart"/>
      <w:proofErr w:type="gramStart"/>
      <w:r>
        <w:t>add</w:t>
      </w:r>
      <w:proofErr w:type="spellEnd"/>
      <w:r>
        <w:t>(</w:t>
      </w:r>
      <w:proofErr w:type="gramEnd"/>
      <w:r>
        <w:t>b)” y que el método _</w:t>
      </w:r>
      <w:proofErr w:type="spellStart"/>
      <w:r>
        <w:t>add</w:t>
      </w:r>
      <w:proofErr w:type="spellEnd"/>
      <w:r>
        <w:t>() tiene la capacidad de devolver un resultado.</w:t>
      </w:r>
    </w:p>
    <w:p w:rsidR="00B865C3" w:rsidRDefault="00B865C3" w:rsidP="009618B1">
      <w:pPr>
        <w:ind w:firstLine="576"/>
        <w:jc w:val="both"/>
      </w:pPr>
    </w:p>
    <w:p w:rsidR="00B865C3" w:rsidRDefault="00A55A16" w:rsidP="009618B1">
      <w:pPr>
        <w:ind w:firstLine="576"/>
        <w:jc w:val="both"/>
      </w:pPr>
      <w:r>
        <w:t>A este nivel no se discute la forma en que se almacenarán en memoria los operandos, ya que eso corresponde al trabajo del generador de código.</w:t>
      </w:r>
    </w:p>
    <w:p w:rsidR="00A55A16" w:rsidRDefault="00A55A16" w:rsidP="009618B1">
      <w:pPr>
        <w:ind w:firstLine="576"/>
        <w:jc w:val="both"/>
      </w:pPr>
    </w:p>
    <w:p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rsidR="002529E0" w:rsidRDefault="002529E0"/>
    <w:p w:rsidR="00E23693" w:rsidRDefault="00E23693" w:rsidP="00E23693">
      <w:pPr>
        <w:jc w:val="both"/>
      </w:pPr>
      <w:r>
        <w:lastRenderedPageBreak/>
        <w:tab/>
        <w:t>Como hemos visto, las expresiones se definen como simples llamadas a métodos. La única condición para que un elemento sintáctico sea considerado como una expresión, sería que devuelva un valor.</w:t>
      </w:r>
    </w:p>
    <w:p w:rsidR="00E23693" w:rsidRDefault="00E23693" w:rsidP="00E23693">
      <w:pPr>
        <w:jc w:val="both"/>
      </w:pPr>
    </w:p>
    <w:p w:rsidR="00E23693" w:rsidRDefault="00E23693" w:rsidP="00E23693">
      <w:pPr>
        <w:jc w:val="both"/>
      </w:pPr>
      <w:r>
        <w:tab/>
        <w:t>Así por ejemplo el siguiente los siguientes ejemplos son expresiones:</w:t>
      </w:r>
    </w:p>
    <w:p w:rsidR="00E23693" w:rsidRDefault="00E23693" w:rsidP="00E23693">
      <w:pPr>
        <w:jc w:val="both"/>
      </w:pPr>
    </w:p>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E23693" w:rsidP="00E23693">
      <w:r>
        <w:tab/>
        <w:t>Pero el siguiente código no:</w:t>
      </w:r>
    </w:p>
    <w:p w:rsidR="00E23693" w:rsidRDefault="00E23693" w:rsidP="00E23693"/>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CA56B6" w:rsidP="00CA56B6">
      <w:pPr>
        <w:pStyle w:val="Ttulo2"/>
      </w:pPr>
      <w:bookmarkStart w:id="58" w:name="_Toc73133317"/>
      <w:r>
        <w:t>Operadores y precedencia</w:t>
      </w:r>
      <w:bookmarkEnd w:id="58"/>
    </w:p>
    <w:p w:rsidR="00CA56B6" w:rsidRDefault="00CA56B6"/>
    <w:p w:rsidR="00CA56B6" w:rsidRDefault="00CA56B6" w:rsidP="00CA56B6">
      <w:pPr>
        <w:ind w:firstLine="576"/>
        <w:jc w:val="both"/>
      </w:pPr>
      <w:r>
        <w:t>La forma en que se traduce una expresión infijo a una forma POO, considera también la precedencia de los operadores. Es por ello que la expresión:</w:t>
      </w:r>
    </w:p>
    <w:p w:rsidR="00CA56B6" w:rsidRDefault="00CA56B6" w:rsidP="00CA56B6">
      <w:pPr>
        <w:ind w:firstLine="576"/>
        <w:jc w:val="both"/>
      </w:pPr>
    </w:p>
    <w:p w:rsidR="00CA56B6" w:rsidRDefault="00CA56B6" w:rsidP="00CA56B6">
      <w:pPr>
        <w:ind w:firstLine="576"/>
        <w:jc w:val="both"/>
      </w:pPr>
      <w:r>
        <w:t>a + b * c</w:t>
      </w:r>
    </w:p>
    <w:p w:rsidR="00CA56B6" w:rsidRDefault="00CA56B6" w:rsidP="00CA56B6">
      <w:pPr>
        <w:ind w:firstLine="576"/>
        <w:jc w:val="both"/>
      </w:pPr>
    </w:p>
    <w:p w:rsidR="00CA56B6" w:rsidRDefault="00CA56B6" w:rsidP="00CA56B6">
      <w:pPr>
        <w:ind w:firstLine="576"/>
        <w:jc w:val="both"/>
      </w:pPr>
      <w:r>
        <w:t>Se traduce como: “a._</w:t>
      </w:r>
      <w:proofErr w:type="spellStart"/>
      <w:proofErr w:type="gramStart"/>
      <w:r>
        <w:t>add</w:t>
      </w:r>
      <w:proofErr w:type="spellEnd"/>
      <w:r>
        <w:t>(</w:t>
      </w:r>
      <w:proofErr w:type="gramEnd"/>
      <w:r>
        <w:t>b._</w:t>
      </w:r>
      <w:proofErr w:type="spellStart"/>
      <w:r>
        <w:t>mul</w:t>
      </w:r>
      <w:proofErr w:type="spellEnd"/>
      <w:r>
        <w:t>(c))” ya que el operador “*” tiene mayor precedencia que el operador “+”. De otra forma, se traduciría como “a._</w:t>
      </w:r>
      <w:proofErr w:type="spellStart"/>
      <w:proofErr w:type="gramStart"/>
      <w:r>
        <w:t>add</w:t>
      </w:r>
      <w:proofErr w:type="spellEnd"/>
      <w:r>
        <w:t>(</w:t>
      </w:r>
      <w:proofErr w:type="gramEnd"/>
      <w:r>
        <w:t>b)._</w:t>
      </w:r>
      <w:proofErr w:type="spellStart"/>
      <w:r>
        <w:t>mul</w:t>
      </w:r>
      <w:proofErr w:type="spellEnd"/>
      <w:r>
        <w:t>(c)”</w:t>
      </w:r>
    </w:p>
    <w:p w:rsidR="00CA56B6" w:rsidRDefault="00CA56B6" w:rsidP="00CA56B6">
      <w:pPr>
        <w:ind w:firstLine="576"/>
        <w:jc w:val="both"/>
      </w:pPr>
    </w:p>
    <w:p w:rsidR="00CA56B6" w:rsidRDefault="00CA56B6" w:rsidP="00CA56B6">
      <w:pPr>
        <w:ind w:firstLine="576"/>
        <w:jc w:val="both"/>
      </w:pPr>
      <w:r>
        <w:t>La precedencia define la forma como se generarán las llamadas a los métodos asociados a los operadores.</w:t>
      </w:r>
    </w:p>
    <w:p w:rsidR="00CA56B6" w:rsidRDefault="00CA56B6" w:rsidP="00CA56B6">
      <w:pPr>
        <w:ind w:firstLine="576"/>
        <w:jc w:val="both"/>
      </w:pPr>
    </w:p>
    <w:p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rsidTr="00CA56B6">
        <w:trPr>
          <w:jc w:val="center"/>
        </w:trPr>
        <w:tc>
          <w:tcPr>
            <w:tcW w:w="3936" w:type="dxa"/>
            <w:shd w:val="clear" w:color="auto" w:fill="5B9BD5"/>
          </w:tcPr>
          <w:p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rsidR="00CA56B6" w:rsidRPr="00032017" w:rsidRDefault="00CA56B6" w:rsidP="00D3374A">
            <w:pPr>
              <w:jc w:val="center"/>
              <w:rPr>
                <w:b/>
                <w:bCs/>
                <w:color w:val="FFFFFF"/>
              </w:rPr>
            </w:pPr>
            <w:r w:rsidRPr="00032017">
              <w:rPr>
                <w:b/>
                <w:bCs/>
                <w:color w:val="FFFFFF"/>
              </w:rPr>
              <w:t>PRECEDENCIA</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6</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lastRenderedPageBreak/>
              <w:t xml:space="preserve">*, </w:t>
            </w:r>
            <w:r w:rsidR="008E0C2C">
              <w:rPr>
                <w:b/>
                <w:bCs/>
              </w:rPr>
              <w:t xml:space="preserve">/, </w:t>
            </w:r>
            <w:r w:rsidRPr="0067277F">
              <w:rPr>
                <w:b/>
                <w:bCs/>
              </w:rPr>
              <w:t>DIV, MOD, AND</w:t>
            </w:r>
            <w:r w:rsidR="00D66849">
              <w:rPr>
                <w:b/>
                <w:bCs/>
              </w:rPr>
              <w:t>, SHL, SHR</w:t>
            </w:r>
          </w:p>
        </w:tc>
        <w:tc>
          <w:tcPr>
            <w:tcW w:w="2301" w:type="dxa"/>
            <w:shd w:val="clear" w:color="auto" w:fill="auto"/>
          </w:tcPr>
          <w:p w:rsidR="00CA56B6" w:rsidRDefault="00CA56B6" w:rsidP="00D3374A">
            <w:pPr>
              <w:jc w:val="center"/>
            </w:pPr>
            <w:r>
              <w:t>5</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4</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rsidR="00CA56B6" w:rsidRDefault="00CA56B6" w:rsidP="00D3374A">
            <w:pPr>
              <w:jc w:val="center"/>
            </w:pPr>
            <w:r>
              <w:t>3</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2</w:t>
            </w:r>
          </w:p>
        </w:tc>
      </w:tr>
    </w:tbl>
    <w:p w:rsidR="00CA56B6" w:rsidRDefault="00CA56B6" w:rsidP="00CA56B6">
      <w:pPr>
        <w:ind w:firstLine="576"/>
        <w:jc w:val="both"/>
      </w:pPr>
    </w:p>
    <w:p w:rsidR="00CA56B6" w:rsidRDefault="00D66849" w:rsidP="00CA56B6">
      <w:pPr>
        <w:ind w:firstLine="576"/>
        <w:jc w:val="both"/>
      </w:pPr>
      <w:r>
        <w:t>Notar que algunos de estos operadores</w:t>
      </w:r>
      <w:r w:rsidR="00DF4AD4">
        <w:t xml:space="preserve"> (el “~”, el “|” y el “</w:t>
      </w:r>
      <w:proofErr w:type="gramStart"/>
      <w:r w:rsidR="00DF4AD4">
        <w:t>!</w:t>
      </w:r>
      <w:proofErr w:type="gramEnd"/>
      <w:r w:rsidR="00DF4AD4">
        <w:t>”)</w:t>
      </w:r>
      <w:r>
        <w:t xml:space="preserve"> no pertenecen al Pascal estándar (y tampoco los usa este compilador), pero están disponibles por si se quieren implementar para algún tipo de dato.</w:t>
      </w:r>
    </w:p>
    <w:p w:rsidR="0037216C" w:rsidRDefault="0037216C" w:rsidP="00CA56B6">
      <w:pPr>
        <w:ind w:firstLine="576"/>
        <w:jc w:val="both"/>
      </w:pPr>
    </w:p>
    <w:p w:rsidR="0037216C" w:rsidRDefault="0037216C" w:rsidP="00CA56B6">
      <w:pPr>
        <w:ind w:firstLine="576"/>
        <w:jc w:val="both"/>
      </w:pPr>
      <w:r>
        <w:t>Algunos operadores son solo unarios (NOT), y otros pueden funcionar como unarios o binarios (“+” y “-”).</w:t>
      </w:r>
    </w:p>
    <w:p w:rsidR="00112B46" w:rsidRDefault="00112B46" w:rsidP="00CA56B6">
      <w:pPr>
        <w:ind w:firstLine="576"/>
        <w:jc w:val="both"/>
      </w:pPr>
    </w:p>
    <w:p w:rsidR="00112B46" w:rsidRDefault="00112B46" w:rsidP="00CA56B6">
      <w:pPr>
        <w:ind w:firstLine="576"/>
        <w:jc w:val="both"/>
      </w:pPr>
      <w:r>
        <w:t>Una forma de definir un operador personalizado (aún no implementado) sería:</w:t>
      </w:r>
    </w:p>
    <w:p w:rsidR="00112B46" w:rsidRDefault="00112B46" w:rsidP="00CA56B6">
      <w:pPr>
        <w:ind w:firstLine="576"/>
        <w:jc w:val="both"/>
      </w:pP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 xml:space="preserve">type </w:t>
      </w:r>
      <w:r w:rsidRPr="00112B46">
        <w:rPr>
          <w:rFonts w:ascii="Courier New" w:hAnsi="Courier New" w:cs="Courier New"/>
          <w:noProof/>
          <w:color w:val="000000"/>
          <w:sz w:val="20"/>
        </w:rPr>
        <w:t xml:space="preserve">TPunto </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object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x, y</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byte</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rsidR="00CA56B6" w:rsidRDefault="00CA56B6" w:rsidP="00CA56B6">
      <w:pPr>
        <w:ind w:firstLine="576"/>
        <w:jc w:val="both"/>
      </w:pPr>
    </w:p>
    <w:p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rsidR="00CA56B6" w:rsidRDefault="00CA56B6" w:rsidP="00CA56B6">
      <w:pPr>
        <w:ind w:firstLine="576"/>
        <w:jc w:val="both"/>
      </w:pPr>
    </w:p>
    <w:p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rsidR="00112B46" w:rsidRDefault="00112B46" w:rsidP="007E1AD7">
      <w:pPr>
        <w:ind w:firstLine="576"/>
        <w:jc w:val="both"/>
      </w:pPr>
    </w:p>
    <w:p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rsidR="007E1AD7" w:rsidRDefault="007E1AD7" w:rsidP="007E1AD7">
      <w:pPr>
        <w:pStyle w:val="Prrafodelista"/>
        <w:ind w:left="1068"/>
      </w:pP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 xml:space="preserve">type </w:t>
      </w:r>
      <w:r w:rsidRPr="007E1AD7">
        <w:rPr>
          <w:rFonts w:ascii="Courier New" w:hAnsi="Courier New" w:cs="Courier New"/>
          <w:noProof/>
          <w:color w:val="000000"/>
          <w:sz w:val="20"/>
        </w:rPr>
        <w:t xml:space="preserve">TPunto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object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x, y</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byte</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rsidR="007E1AD7" w:rsidRDefault="007E1AD7" w:rsidP="007E1AD7">
      <w:pPr>
        <w:ind w:left="708"/>
      </w:pPr>
    </w:p>
    <w:p w:rsidR="00112B46" w:rsidRDefault="007E1AD7" w:rsidP="007E1AD7">
      <w:pPr>
        <w:pStyle w:val="Prrafodelista"/>
        <w:ind w:left="1068"/>
      </w:pPr>
      <w:r>
        <w:t>Entonces habría que agregar una regla de protección adicional (que parece muy restrictiva), de otra forma se complicaría el análisis de expresiones.</w:t>
      </w:r>
    </w:p>
    <w:p w:rsidR="007E1AD7" w:rsidRDefault="007E1AD7" w:rsidP="007E1AD7"/>
    <w:p w:rsidR="007E1AD7" w:rsidRDefault="007E1AD7" w:rsidP="00112B46">
      <w:pPr>
        <w:pStyle w:val="Prrafodelista"/>
        <w:numPr>
          <w:ilvl w:val="0"/>
          <w:numId w:val="15"/>
        </w:numPr>
      </w:pPr>
      <w:r>
        <w:t>Se podría generar ambigüedad cuando un operador unario como NOT actuara sobre una expresión como:</w:t>
      </w:r>
    </w:p>
    <w:p w:rsidR="007E1AD7" w:rsidRDefault="007E1AD7" w:rsidP="007E1AD7">
      <w:pPr>
        <w:pStyle w:val="Prrafodelista"/>
        <w:ind w:left="1068"/>
      </w:pPr>
    </w:p>
    <w:p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lastRenderedPageBreak/>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rsidR="007E1AD7" w:rsidRDefault="007E1AD7" w:rsidP="007E1AD7">
      <w:pPr>
        <w:ind w:left="492" w:firstLine="576"/>
      </w:pPr>
    </w:p>
    <w:p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rsidR="007E1AD7" w:rsidRDefault="007E1AD7" w:rsidP="007E1AD7">
      <w:pPr>
        <w:pStyle w:val="Prrafodelista"/>
        <w:ind w:left="1068"/>
      </w:pPr>
    </w:p>
    <w:p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rsidR="007E1AD7" w:rsidRDefault="007E1AD7" w:rsidP="007E1AD7">
      <w:pPr>
        <w:pStyle w:val="Prrafodelista"/>
        <w:ind w:left="1068"/>
      </w:pPr>
    </w:p>
    <w:p w:rsidR="002529E0" w:rsidRDefault="002529E0" w:rsidP="001B7190">
      <w:pPr>
        <w:pStyle w:val="Ttulo2"/>
      </w:pPr>
      <w:r>
        <w:tab/>
      </w:r>
      <w:bookmarkStart w:id="59" w:name="_Toc73133318"/>
      <w:r w:rsidR="001B7190">
        <w:t>Objetos y Métodos</w:t>
      </w:r>
      <w:bookmarkEnd w:id="59"/>
    </w:p>
    <w:p w:rsidR="001B7190" w:rsidRDefault="006E6E33">
      <w:r>
        <w:rPr>
          <w:noProof/>
          <w:lang w:val="es-PE" w:eastAsia="es-PE"/>
        </w:rPr>
        <mc:AlternateContent>
          <mc:Choice Requires="wps">
            <w:drawing>
              <wp:anchor distT="0" distB="0" distL="114300" distR="114300" simplePos="0" relativeHeight="251631104" behindDoc="0" locked="0" layoutInCell="1" allowOverlap="1" wp14:anchorId="217F2F7F" wp14:editId="274DCCAB">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7F2F7F" id="Cuadro de texto 7" o:spid="_x0000_s1097" type="#_x0000_t202" style="position:absolute;margin-left:0;margin-top:15.05pt;width:470.4pt;height:51pt;z-index:2516311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V9YmwIAAMEFAAAOAAAAZHJzL2Uyb0RvYy54bWysVFtP2zAUfp+0/2D5fU0KhUJFiroipkkI&#10;0MrEs+vYrYXj49luk+7X79hJQ8t4YdpLYvt85/ady9V1U2myFc4rMAUdDnJKhOFQKrMq6M+n2y8X&#10;lPjATMk0GFHQnfD0evr501VtJ+IE1qBL4QgaMX5S24KuQ7CTLPN8LSrmB2CFQaEEV7GAV7fKSsdq&#10;tF7p7CTPz7MaXGkdcOE9vt60QjpN9qUUPDxI6UUguqAYW0hfl77L+M2mV2yycsyuFe/CYP8QRcWU&#10;Qae9qRsWGNk49ZepSnEHHmQYcKgykFJxkXLAbIb5m2wWa2ZFygXJ8banyf8/s/x+++iIKgs6psSw&#10;Cks037DSASkFCaIJQMaRpNr6CWIXFtGh+QoNFnv/7vEx5t5IV8U/ZkVQjnTveorREuH4eHY5HuUX&#10;KOIoOx+Nx3mqQfaqbZ0P3wRUJB4K6rCEiVm2vfMBI0HoHhKdedCqvFVap0tsGzHXjmwZFlyHFCNq&#10;HKG0ITU6Pz3Lk+EjWTTd6y814y8xy2MLeNMmuhOpwbqwIkMtE+kUdlpEjDY/hESCEyHvxMg4F6aP&#10;M6EjSmJGH1Hs8K9RfUS5zQM1kmcwoVeulAHXsnRMbfmyp1a2eCTpIO94DM2ySZ112nfQEsodNpCD&#10;dg695bcKCb9jPjwyh4OHjYHLJDzgR2rAKkF3omQN7vd77xGP84BSSmoc5IL6XxvmBCX6u8FJuRyO&#10;RnHy02V0Nj7BizuULA8lZlPNAVtniGvL8nSM+KD3R+mgesadM4teUcQMR98FDfvjPLTrBXcWF7NZ&#10;AuGsWxbuzMLyaDrSHBvtqXlmznaNHoftHvYjzyZv+r3FRk0Ds00AqdIwRKJbVrsC4J5I/drttLiI&#10;Du8J9bp5p38AAAD//wMAUEsDBBQABgAIAAAAIQDRcak42gAAAAcBAAAPAAAAZHJzL2Rvd25yZXYu&#10;eG1sTI8xT8MwFIR3JP6D9SqxUTstQmmIUwEqLEwUxOzGr7bV2I5sNw3/nscE4+lOd9+129kPbMKU&#10;XQwSqqUAhqGP2gUj4fPj5bYGlosKWg0xoIRvzLDtrq9a1eh4Ce847YthVBJyoyTYUsaG89xb9Cov&#10;44iBvGNMXhWSyXCd1IXK/cBXQtxzr1ygBatGfLbYn/ZnL2H3ZDamr1Wyu1o7N81fxzfzKuXNYn58&#10;AFZwLn9h+MUndOiI6RDPQWc2SKAjRcJaVMDI3dwJOnKg2HpVAe9a/p+/+wEAAP//AwBQSwECLQAU&#10;AAYACAAAACEAtoM4kv4AAADhAQAAEwAAAAAAAAAAAAAAAAAAAAAAW0NvbnRlbnRfVHlwZXNdLnht&#10;bFBLAQItABQABgAIAAAAIQA4/SH/1gAAAJQBAAALAAAAAAAAAAAAAAAAAC8BAABfcmVscy8ucmVs&#10;c1BLAQItABQABgAIAAAAIQCJyV9YmwIAAMEFAAAOAAAAAAAAAAAAAAAAAC4CAABkcnMvZTJvRG9j&#10;LnhtbFBLAQItABQABgAIAAAAIQDRcak42gAAAAcBAAAPAAAAAAAAAAAAAAAAAPUEAABkcnMvZG93&#10;bnJldi54bWxQSwUGAAAAAAQABADzAAAA/AUAAAAA&#10;" fillcolor="white [3201]" strokeweight=".5pt">
                <v:textbox>
                  <w:txbxContent>
                    <w:p w:rsidR="00C93E1C" w:rsidRDefault="00C93E1C" w:rsidP="006E6E33">
                      <w:r>
                        <w:t>Así como las expresiones clásicas se componen de operandos y operadores, las expresiones en P65Pas, se componen de objetos y métodos.</w:t>
                      </w:r>
                    </w:p>
                  </w:txbxContent>
                </v:textbox>
              </v:shape>
            </w:pict>
          </mc:Fallback>
        </mc:AlternateContent>
      </w:r>
    </w:p>
    <w:p w:rsidR="006E6E33" w:rsidRDefault="006E6E33"/>
    <w:p w:rsidR="006E6E33" w:rsidRDefault="006E6E33" w:rsidP="00E23693">
      <w:pPr>
        <w:ind w:firstLine="708"/>
        <w:jc w:val="both"/>
      </w:pPr>
    </w:p>
    <w:p w:rsidR="006E6E33" w:rsidRDefault="006E6E33" w:rsidP="00E23693">
      <w:pPr>
        <w:ind w:firstLine="708"/>
        <w:jc w:val="both"/>
      </w:pPr>
    </w:p>
    <w:p w:rsidR="006E6E33" w:rsidRDefault="006E6E33" w:rsidP="00E23693">
      <w:pPr>
        <w:ind w:firstLine="708"/>
        <w:jc w:val="both"/>
      </w:pPr>
    </w:p>
    <w:p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rsidR="00DF182A" w:rsidRDefault="00DF182A"/>
    <w:tbl>
      <w:tblPr>
        <w:tblStyle w:val="Tablaconcuadrcula"/>
        <w:tblW w:w="0" w:type="auto"/>
        <w:tblLook w:val="04A0" w:firstRow="1" w:lastRow="0" w:firstColumn="1" w:lastColumn="0" w:noHBand="0" w:noVBand="1"/>
      </w:tblPr>
      <w:tblGrid>
        <w:gridCol w:w="1384"/>
        <w:gridCol w:w="8138"/>
      </w:tblGrid>
      <w:tr w:rsidR="00DF182A" w:rsidTr="00FE0A3A">
        <w:tc>
          <w:tcPr>
            <w:tcW w:w="1384" w:type="dxa"/>
          </w:tcPr>
          <w:p w:rsidR="00DF182A" w:rsidRDefault="00DF182A" w:rsidP="00DF182A">
            <w:pPr>
              <w:ind w:left="284"/>
            </w:pPr>
            <w:r>
              <w:t xml:space="preserve">Objetos </w:t>
            </w:r>
          </w:p>
          <w:p w:rsidR="00DF182A" w:rsidRDefault="00DF182A" w:rsidP="00DF182A">
            <w:pPr>
              <w:ind w:left="284"/>
            </w:pPr>
          </w:p>
        </w:tc>
        <w:tc>
          <w:tcPr>
            <w:tcW w:w="8138" w:type="dxa"/>
          </w:tcPr>
          <w:p w:rsidR="00DF182A" w:rsidRDefault="00DF182A" w:rsidP="00DF182A">
            <w:pPr>
              <w:ind w:left="284"/>
            </w:pPr>
            <w:r>
              <w:t>No reciben parámetros.</w:t>
            </w:r>
          </w:p>
          <w:p w:rsidR="002B3333" w:rsidRDefault="002B3333" w:rsidP="00B45646">
            <w:pPr>
              <w:pStyle w:val="Prrafodelista"/>
              <w:numPr>
                <w:ilvl w:val="0"/>
                <w:numId w:val="16"/>
              </w:numPr>
            </w:pPr>
            <w:r>
              <w:t>Pueden estar asociados a un objeto que tiene un tipo de dato Tc.</w:t>
            </w:r>
          </w:p>
          <w:p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rsidTr="00FE0A3A">
        <w:tc>
          <w:tcPr>
            <w:tcW w:w="1384" w:type="dxa"/>
          </w:tcPr>
          <w:p w:rsidR="00DF182A" w:rsidRDefault="00DF182A" w:rsidP="00DF182A">
            <w:pPr>
              <w:ind w:left="284"/>
            </w:pPr>
            <w:r>
              <w:t xml:space="preserve">Métodos </w:t>
            </w:r>
          </w:p>
          <w:p w:rsidR="00DF182A" w:rsidRDefault="00DF182A" w:rsidP="00DF182A">
            <w:pPr>
              <w:ind w:left="284"/>
            </w:pPr>
          </w:p>
        </w:tc>
        <w:tc>
          <w:tcPr>
            <w:tcW w:w="8138" w:type="dxa"/>
          </w:tcPr>
          <w:p w:rsidR="00590C4F" w:rsidRDefault="00FE0A3A" w:rsidP="00DF182A">
            <w:pPr>
              <w:ind w:left="284"/>
            </w:pPr>
            <w:r>
              <w:t xml:space="preserve">Deben </w:t>
            </w:r>
            <w:r w:rsidR="00DF182A">
              <w:t>dev</w:t>
            </w:r>
            <w:r>
              <w:t>o</w:t>
            </w:r>
            <w:r w:rsidR="00DF182A">
              <w:t>lve</w:t>
            </w:r>
            <w:r>
              <w:t>r</w:t>
            </w:r>
            <w:r w:rsidR="00DF182A">
              <w:t xml:space="preserve"> un valor de un tipo específico. </w:t>
            </w:r>
          </w:p>
          <w:p w:rsidR="00DF182A" w:rsidRDefault="00DF182A" w:rsidP="00B45646">
            <w:pPr>
              <w:pStyle w:val="Prrafodelista"/>
              <w:numPr>
                <w:ilvl w:val="0"/>
                <w:numId w:val="16"/>
              </w:numPr>
            </w:pPr>
            <w:r>
              <w:t>Están asociados a un objeto</w:t>
            </w:r>
            <w:r w:rsidR="00590C4F">
              <w:t xml:space="preserve"> que tiene un tipo de dato Tc</w:t>
            </w:r>
            <w:r>
              <w:t>.</w:t>
            </w:r>
          </w:p>
          <w:p w:rsidR="00C6047A" w:rsidRDefault="00C6047A" w:rsidP="00B45646">
            <w:pPr>
              <w:pStyle w:val="Prrafodelista"/>
              <w:numPr>
                <w:ilvl w:val="0"/>
                <w:numId w:val="16"/>
              </w:numPr>
            </w:pPr>
            <w:r>
              <w:t>Reciben un tipo de dato</w:t>
            </w:r>
            <w:r w:rsidR="00590C4F">
              <w:t xml:space="preserve"> </w:t>
            </w:r>
            <w:proofErr w:type="gramStart"/>
            <w:r w:rsidR="00590C4F">
              <w:t>Ti(</w:t>
            </w:r>
            <w:proofErr w:type="gramEnd"/>
            <w:r w:rsidR="00590C4F">
              <w:t>parámetro)</w:t>
            </w:r>
            <w:r>
              <w:t>.</w:t>
            </w:r>
          </w:p>
          <w:p w:rsidR="00C6047A" w:rsidRDefault="00C6047A" w:rsidP="00B45646">
            <w:pPr>
              <w:pStyle w:val="Prrafodelista"/>
              <w:numPr>
                <w:ilvl w:val="0"/>
                <w:numId w:val="16"/>
              </w:numPr>
            </w:pPr>
            <w:r>
              <w:t>Retornan un tipo de dato</w:t>
            </w:r>
            <w:r w:rsidR="00590C4F">
              <w:t xml:space="preserve"> </w:t>
            </w:r>
            <w:proofErr w:type="spellStart"/>
            <w:proofErr w:type="gramStart"/>
            <w:r w:rsidR="00590C4F">
              <w:t>To</w:t>
            </w:r>
            <w:proofErr w:type="spellEnd"/>
            <w:r w:rsidR="00590C4F">
              <w:t>(</w:t>
            </w:r>
            <w:proofErr w:type="gramEnd"/>
            <w:r w:rsidR="00590C4F">
              <w:t>resultado)</w:t>
            </w:r>
            <w:r>
              <w:t>.</w:t>
            </w:r>
          </w:p>
        </w:tc>
      </w:tr>
    </w:tbl>
    <w:p w:rsidR="00DF182A" w:rsidRDefault="00DF182A"/>
    <w:p w:rsidR="00CF01C0" w:rsidRDefault="00BA11B3" w:rsidP="00BA11B3">
      <w:pPr>
        <w:ind w:firstLine="708"/>
      </w:pPr>
      <w:r>
        <w:t>L</w:t>
      </w:r>
      <w:r w:rsidR="00CF01C0">
        <w:t>os tipos usados en esta descripción son:</w:t>
      </w:r>
    </w:p>
    <w:p w:rsidR="00CF01C0" w:rsidRDefault="00CF01C0"/>
    <w:p w:rsidR="00590C4F" w:rsidRDefault="00590C4F">
      <w:r>
        <w:t>Ti -&gt; Representa el tipo que recibe el elemento.</w:t>
      </w:r>
    </w:p>
    <w:p w:rsidR="00590C4F" w:rsidRDefault="00590C4F">
      <w:proofErr w:type="spellStart"/>
      <w:r>
        <w:t>To</w:t>
      </w:r>
      <w:proofErr w:type="spellEnd"/>
      <w:r>
        <w:t xml:space="preserve"> -&gt; Representa al tipo que retorna el elemento.</w:t>
      </w:r>
    </w:p>
    <w:p w:rsidR="00590C4F" w:rsidRDefault="00590C4F">
      <w:r>
        <w:t>Tc -&gt; Representa al tipo al que está asociado el elemento.</w:t>
      </w:r>
    </w:p>
    <w:p w:rsidR="00590C4F" w:rsidRDefault="00590C4F"/>
    <w:p w:rsidR="00CF01C0" w:rsidRDefault="00CF01C0" w:rsidP="00BA11B3">
      <w:pPr>
        <w:ind w:firstLine="644"/>
      </w:pPr>
      <w:r>
        <w:t>Notar que Ti, puede tratarse de cero o varios tipos, dependiendo de la cantidad de parámetros que recibe y al operador que emule:</w:t>
      </w:r>
    </w:p>
    <w:p w:rsidR="00CF01C0" w:rsidRDefault="00CF01C0"/>
    <w:p w:rsidR="00CF01C0" w:rsidRDefault="00CF01C0" w:rsidP="00B45646">
      <w:pPr>
        <w:pStyle w:val="Prrafodelista"/>
        <w:numPr>
          <w:ilvl w:val="0"/>
          <w:numId w:val="17"/>
        </w:numPr>
      </w:pPr>
      <w:r>
        <w:t>Ti inexistente -&gt; En operadores unarios, como: “x++” o x._</w:t>
      </w:r>
      <w:proofErr w:type="spellStart"/>
      <w:r>
        <w:t>plusplus</w:t>
      </w:r>
      <w:proofErr w:type="spellEnd"/>
      <w:r>
        <w:t>()</w:t>
      </w:r>
    </w:p>
    <w:p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rsidR="00CF01C0" w:rsidRDefault="00CF01C0" w:rsidP="00B45646">
      <w:pPr>
        <w:pStyle w:val="Prrafodelista"/>
        <w:numPr>
          <w:ilvl w:val="0"/>
          <w:numId w:val="17"/>
        </w:numPr>
      </w:pPr>
      <w:r>
        <w:t xml:space="preserve">Ti con dos tipos -&gt; Operadores ternarios, como </w:t>
      </w:r>
      <w:r w:rsidR="005F335F">
        <w:t>“true?1:0” o _</w:t>
      </w:r>
      <w:proofErr w:type="spellStart"/>
      <w:r w:rsidR="005F335F">
        <w:t>iff</w:t>
      </w:r>
      <w:proofErr w:type="spellEnd"/>
      <w:r w:rsidR="005F335F">
        <w:t>(true,1,0)</w:t>
      </w:r>
      <w:r w:rsidR="005F335F">
        <w:rPr>
          <w:rStyle w:val="Refdenotaalpie"/>
        </w:rPr>
        <w:footnoteReference w:id="4"/>
      </w:r>
    </w:p>
    <w:p w:rsidR="005F335F" w:rsidRDefault="005F335F" w:rsidP="00B45646">
      <w:pPr>
        <w:pStyle w:val="Prrafodelista"/>
        <w:numPr>
          <w:ilvl w:val="0"/>
          <w:numId w:val="17"/>
        </w:numPr>
      </w:pPr>
      <w:r>
        <w:t xml:space="preserve">Ti con múltiples tipos -&gt; Sin </w:t>
      </w:r>
      <w:r w:rsidR="008D6327">
        <w:t>aplicación</w:t>
      </w:r>
      <w:r>
        <w:t xml:space="preserve"> en operadores.</w:t>
      </w:r>
    </w:p>
    <w:p w:rsidR="00CF01C0" w:rsidRDefault="00CF01C0"/>
    <w:p w:rsidR="00CF01C0" w:rsidRDefault="00014417">
      <w:r>
        <w:t>Para completar nuestra definición de objetos</w:t>
      </w:r>
      <w:r w:rsidR="00703997">
        <w:t xml:space="preserve"> y métodos</w:t>
      </w:r>
      <w:r>
        <w:t>, resumimos en la siguiente  tabla:</w:t>
      </w:r>
    </w:p>
    <w:p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rsidTr="009A41DF">
        <w:tc>
          <w:tcPr>
            <w:tcW w:w="1384" w:type="dxa"/>
            <w:shd w:val="clear" w:color="auto" w:fill="2F5496" w:themeFill="accent5" w:themeFillShade="BF"/>
          </w:tcPr>
          <w:p w:rsidR="00703997" w:rsidRPr="00703997" w:rsidRDefault="00703997">
            <w:pPr>
              <w:rPr>
                <w:b/>
              </w:rPr>
            </w:pPr>
          </w:p>
        </w:tc>
        <w:tc>
          <w:tcPr>
            <w:tcW w:w="3827" w:type="dxa"/>
            <w:gridSpan w:val="2"/>
            <w:shd w:val="clear" w:color="auto" w:fill="2F5496" w:themeFill="accent5" w:themeFillShade="BF"/>
          </w:tcPr>
          <w:p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rsidR="00703997" w:rsidRPr="00703997" w:rsidRDefault="00703997" w:rsidP="00703997">
            <w:pPr>
              <w:jc w:val="center"/>
              <w:rPr>
                <w:b/>
              </w:rPr>
            </w:pPr>
            <w:r w:rsidRPr="00703997">
              <w:rPr>
                <w:b/>
              </w:rPr>
              <w:t>MÉTODO</w:t>
            </w:r>
          </w:p>
        </w:tc>
      </w:tr>
      <w:tr w:rsidR="00703997" w:rsidRPr="00703997" w:rsidTr="009A41DF">
        <w:tc>
          <w:tcPr>
            <w:tcW w:w="1384" w:type="dxa"/>
            <w:shd w:val="clear" w:color="auto" w:fill="2F5496" w:themeFill="accent5" w:themeFillShade="BF"/>
          </w:tcPr>
          <w:p w:rsidR="00703997" w:rsidRPr="00703997" w:rsidRDefault="00703997" w:rsidP="00703997">
            <w:pPr>
              <w:jc w:val="center"/>
              <w:rPr>
                <w:b/>
              </w:rPr>
            </w:pPr>
          </w:p>
        </w:tc>
        <w:tc>
          <w:tcPr>
            <w:tcW w:w="1985" w:type="dxa"/>
            <w:shd w:val="clear" w:color="auto" w:fill="2F5496" w:themeFill="accent5" w:themeFillShade="BF"/>
          </w:tcPr>
          <w:p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rsidR="00703997" w:rsidRPr="00703997" w:rsidRDefault="00703997" w:rsidP="00703997">
            <w:pPr>
              <w:jc w:val="center"/>
              <w:rPr>
                <w:b/>
              </w:rPr>
            </w:pPr>
            <w:r w:rsidRPr="00703997">
              <w:rPr>
                <w:b/>
              </w:rPr>
              <w:t>Atributo</w:t>
            </w:r>
          </w:p>
        </w:tc>
        <w:tc>
          <w:tcPr>
            <w:tcW w:w="2127" w:type="dxa"/>
            <w:shd w:val="clear" w:color="auto" w:fill="2F5496" w:themeFill="accent5" w:themeFillShade="BF"/>
          </w:tcPr>
          <w:p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rsidR="00703997" w:rsidRPr="00703997" w:rsidRDefault="00703997" w:rsidP="00703997">
            <w:pPr>
              <w:jc w:val="center"/>
              <w:rPr>
                <w:b/>
              </w:rPr>
            </w:pPr>
            <w:r w:rsidRPr="00703997">
              <w:rPr>
                <w:b/>
              </w:rPr>
              <w:t>Operador Binario</w:t>
            </w:r>
          </w:p>
        </w:tc>
      </w:tr>
      <w:tr w:rsidR="00703997" w:rsidTr="009A41DF">
        <w:tc>
          <w:tcPr>
            <w:tcW w:w="1384" w:type="dxa"/>
          </w:tcPr>
          <w:p w:rsidR="00703997" w:rsidRDefault="00703997" w:rsidP="00A80ED4">
            <w:r>
              <w:t>Ejemplo</w:t>
            </w:r>
          </w:p>
        </w:tc>
        <w:tc>
          <w:tcPr>
            <w:tcW w:w="1985" w:type="dxa"/>
          </w:tcPr>
          <w:p w:rsidR="00703997" w:rsidRDefault="00703997" w:rsidP="00A80ED4">
            <w:proofErr w:type="spellStart"/>
            <w:r>
              <w:t>var_byte</w:t>
            </w:r>
            <w:proofErr w:type="spellEnd"/>
          </w:p>
        </w:tc>
        <w:tc>
          <w:tcPr>
            <w:tcW w:w="1842" w:type="dxa"/>
          </w:tcPr>
          <w:p w:rsidR="00703997" w:rsidRDefault="00703997" w:rsidP="00A80ED4">
            <w:proofErr w:type="spellStart"/>
            <w:r>
              <w:t>Objeto.att_byte</w:t>
            </w:r>
            <w:proofErr w:type="spellEnd"/>
          </w:p>
        </w:tc>
        <w:tc>
          <w:tcPr>
            <w:tcW w:w="2127" w:type="dxa"/>
          </w:tcPr>
          <w:p w:rsidR="00703997" w:rsidRDefault="00703997" w:rsidP="00A80ED4">
            <w:r>
              <w:t>a++</w:t>
            </w:r>
          </w:p>
        </w:tc>
        <w:tc>
          <w:tcPr>
            <w:tcW w:w="2241" w:type="dxa"/>
          </w:tcPr>
          <w:p w:rsidR="00703997" w:rsidRDefault="00703997" w:rsidP="00A80ED4">
            <w:r>
              <w:t>a + b</w:t>
            </w:r>
          </w:p>
        </w:tc>
      </w:tr>
      <w:tr w:rsidR="00703997" w:rsidTr="009A41DF">
        <w:tc>
          <w:tcPr>
            <w:tcW w:w="1384" w:type="dxa"/>
          </w:tcPr>
          <w:p w:rsidR="00703997" w:rsidRDefault="00703997" w:rsidP="00A80ED4">
            <w:r>
              <w:t>Notación OOP</w:t>
            </w:r>
          </w:p>
        </w:tc>
        <w:tc>
          <w:tcPr>
            <w:tcW w:w="1985" w:type="dxa"/>
          </w:tcPr>
          <w:p w:rsidR="00703997" w:rsidRDefault="00703997" w:rsidP="00A80ED4">
            <w:proofErr w:type="spellStart"/>
            <w:r>
              <w:t>var_byte</w:t>
            </w:r>
            <w:proofErr w:type="spellEnd"/>
          </w:p>
        </w:tc>
        <w:tc>
          <w:tcPr>
            <w:tcW w:w="1842" w:type="dxa"/>
          </w:tcPr>
          <w:p w:rsidR="00703997" w:rsidRDefault="00703997" w:rsidP="00A80ED4">
            <w:proofErr w:type="spellStart"/>
            <w:r>
              <w:t>Objeto.att_byte</w:t>
            </w:r>
            <w:proofErr w:type="spellEnd"/>
          </w:p>
        </w:tc>
        <w:tc>
          <w:tcPr>
            <w:tcW w:w="2127" w:type="dxa"/>
          </w:tcPr>
          <w:p w:rsidR="00703997" w:rsidRDefault="00703997" w:rsidP="00703997">
            <w:r>
              <w:t>a._</w:t>
            </w:r>
            <w:proofErr w:type="spellStart"/>
            <w:r>
              <w:t>plusplus</w:t>
            </w:r>
            <w:proofErr w:type="spellEnd"/>
          </w:p>
        </w:tc>
        <w:tc>
          <w:tcPr>
            <w:tcW w:w="2241" w:type="dxa"/>
          </w:tcPr>
          <w:p w:rsidR="00703997" w:rsidRDefault="00703997" w:rsidP="00A80ED4">
            <w:r>
              <w:t>a._</w:t>
            </w:r>
            <w:proofErr w:type="spellStart"/>
            <w:r>
              <w:t>add</w:t>
            </w:r>
            <w:proofErr w:type="spellEnd"/>
            <w:r>
              <w:t>(b)</w:t>
            </w:r>
          </w:p>
        </w:tc>
      </w:tr>
      <w:tr w:rsidR="00703997" w:rsidTr="009A41DF">
        <w:tc>
          <w:tcPr>
            <w:tcW w:w="1384" w:type="dxa"/>
          </w:tcPr>
          <w:p w:rsidR="00703997" w:rsidRDefault="00703997" w:rsidP="00A80ED4">
            <w:r>
              <w:t>Tipo Tc</w:t>
            </w:r>
          </w:p>
        </w:tc>
        <w:tc>
          <w:tcPr>
            <w:tcW w:w="1985" w:type="dxa"/>
          </w:tcPr>
          <w:p w:rsidR="00703997" w:rsidRDefault="00703997" w:rsidP="00A80ED4">
            <w:r>
              <w:t>&lt;No existe&gt;</w:t>
            </w:r>
          </w:p>
        </w:tc>
        <w:tc>
          <w:tcPr>
            <w:tcW w:w="1842" w:type="dxa"/>
          </w:tcPr>
          <w:p w:rsidR="00703997" w:rsidRDefault="00703997" w:rsidP="00A80ED4">
            <w:r>
              <w:t>El tipo de “Objeto”</w:t>
            </w:r>
          </w:p>
        </w:tc>
        <w:tc>
          <w:tcPr>
            <w:tcW w:w="2127" w:type="dxa"/>
          </w:tcPr>
          <w:p w:rsidR="00703997" w:rsidRDefault="00703997" w:rsidP="00703997">
            <w:r>
              <w:t>El tipo de “a”</w:t>
            </w:r>
          </w:p>
        </w:tc>
        <w:tc>
          <w:tcPr>
            <w:tcW w:w="2241" w:type="dxa"/>
          </w:tcPr>
          <w:p w:rsidR="00703997" w:rsidRDefault="00703997" w:rsidP="00A80ED4">
            <w:r>
              <w:t>El tipo de “a”</w:t>
            </w:r>
          </w:p>
        </w:tc>
      </w:tr>
      <w:tr w:rsidR="00703997" w:rsidTr="009A41DF">
        <w:tc>
          <w:tcPr>
            <w:tcW w:w="1384" w:type="dxa"/>
          </w:tcPr>
          <w:p w:rsidR="00703997" w:rsidRDefault="00703997">
            <w:r>
              <w:t>Tipo Ti</w:t>
            </w:r>
          </w:p>
        </w:tc>
        <w:tc>
          <w:tcPr>
            <w:tcW w:w="1985" w:type="dxa"/>
          </w:tcPr>
          <w:p w:rsidR="00703997" w:rsidRDefault="00703997">
            <w:r>
              <w:t>&lt;No existe&gt;</w:t>
            </w:r>
          </w:p>
        </w:tc>
        <w:tc>
          <w:tcPr>
            <w:tcW w:w="1842" w:type="dxa"/>
          </w:tcPr>
          <w:p w:rsidR="00703997" w:rsidRDefault="00703997">
            <w:r>
              <w:t>&lt;No existe&gt;</w:t>
            </w:r>
          </w:p>
        </w:tc>
        <w:tc>
          <w:tcPr>
            <w:tcW w:w="2127" w:type="dxa"/>
          </w:tcPr>
          <w:p w:rsidR="00703997" w:rsidRDefault="00703997">
            <w:r>
              <w:t>&lt;No existe&gt;</w:t>
            </w:r>
          </w:p>
        </w:tc>
        <w:tc>
          <w:tcPr>
            <w:tcW w:w="2241" w:type="dxa"/>
          </w:tcPr>
          <w:p w:rsidR="00703997" w:rsidRDefault="00703997">
            <w:r>
              <w:t>El tipo de “b”</w:t>
            </w:r>
          </w:p>
        </w:tc>
      </w:tr>
      <w:tr w:rsidR="00703997" w:rsidTr="009A41DF">
        <w:tc>
          <w:tcPr>
            <w:tcW w:w="1384" w:type="dxa"/>
          </w:tcPr>
          <w:p w:rsidR="00703997" w:rsidRDefault="00703997">
            <w:r>
              <w:t xml:space="preserve">Tipo </w:t>
            </w:r>
            <w:proofErr w:type="spellStart"/>
            <w:r>
              <w:t>To</w:t>
            </w:r>
            <w:proofErr w:type="spellEnd"/>
          </w:p>
        </w:tc>
        <w:tc>
          <w:tcPr>
            <w:tcW w:w="1985" w:type="dxa"/>
          </w:tcPr>
          <w:p w:rsidR="00703997" w:rsidRDefault="00703997">
            <w:r>
              <w:t>El mismo de la variable.</w:t>
            </w:r>
          </w:p>
        </w:tc>
        <w:tc>
          <w:tcPr>
            <w:tcW w:w="1842" w:type="dxa"/>
          </w:tcPr>
          <w:p w:rsidR="00703997" w:rsidRDefault="00703997">
            <w:r>
              <w:t>El tipo del atributo</w:t>
            </w:r>
          </w:p>
        </w:tc>
        <w:tc>
          <w:tcPr>
            <w:tcW w:w="2127" w:type="dxa"/>
          </w:tcPr>
          <w:p w:rsidR="00703997" w:rsidRDefault="00703997">
            <w:r>
              <w:t>El tipo que devuelve _</w:t>
            </w:r>
            <w:proofErr w:type="spellStart"/>
            <w:r>
              <w:t>plusplus</w:t>
            </w:r>
            <w:proofErr w:type="spellEnd"/>
            <w:r>
              <w:t>()</w:t>
            </w:r>
          </w:p>
        </w:tc>
        <w:tc>
          <w:tcPr>
            <w:tcW w:w="2241" w:type="dxa"/>
          </w:tcPr>
          <w:p w:rsidR="00703997" w:rsidRDefault="00703997" w:rsidP="00703997">
            <w:r>
              <w:t>El tipo que devuelve _</w:t>
            </w:r>
            <w:proofErr w:type="spellStart"/>
            <w:r>
              <w:t>add</w:t>
            </w:r>
            <w:proofErr w:type="spellEnd"/>
            <w:r>
              <w:t>()</w:t>
            </w:r>
          </w:p>
        </w:tc>
      </w:tr>
      <w:tr w:rsidR="00703997" w:rsidTr="009A41DF">
        <w:tc>
          <w:tcPr>
            <w:tcW w:w="1384" w:type="dxa"/>
          </w:tcPr>
          <w:p w:rsidR="00703997" w:rsidRDefault="009A41DF" w:rsidP="009A41DF">
            <w:r>
              <w:t>Notación por tipos</w:t>
            </w:r>
          </w:p>
        </w:tc>
        <w:tc>
          <w:tcPr>
            <w:tcW w:w="1985" w:type="dxa"/>
          </w:tcPr>
          <w:p w:rsidR="00703997" w:rsidRDefault="009A41DF">
            <w:proofErr w:type="spellStart"/>
            <w:r>
              <w:t>To</w:t>
            </w:r>
            <w:proofErr w:type="spellEnd"/>
          </w:p>
        </w:tc>
        <w:tc>
          <w:tcPr>
            <w:tcW w:w="1842" w:type="dxa"/>
          </w:tcPr>
          <w:p w:rsidR="00703997" w:rsidRDefault="009A41DF">
            <w:proofErr w:type="spellStart"/>
            <w:r>
              <w:t>Tc.To</w:t>
            </w:r>
            <w:proofErr w:type="spellEnd"/>
          </w:p>
        </w:tc>
        <w:tc>
          <w:tcPr>
            <w:tcW w:w="2127" w:type="dxa"/>
          </w:tcPr>
          <w:p w:rsidR="00703997" w:rsidRDefault="009A41DF">
            <w:proofErr w:type="spellStart"/>
            <w:r>
              <w:t>Tc.metodo</w:t>
            </w:r>
            <w:proofErr w:type="spellEnd"/>
            <w:r>
              <w:t>():</w:t>
            </w:r>
            <w:proofErr w:type="spellStart"/>
            <w:r>
              <w:t>To</w:t>
            </w:r>
            <w:proofErr w:type="spellEnd"/>
          </w:p>
        </w:tc>
        <w:tc>
          <w:tcPr>
            <w:tcW w:w="2241" w:type="dxa"/>
          </w:tcPr>
          <w:p w:rsidR="00703997" w:rsidRDefault="009A41DF">
            <w:proofErr w:type="spellStart"/>
            <w:r>
              <w:t>Tc.metodo</w:t>
            </w:r>
            <w:proofErr w:type="spellEnd"/>
            <w:r>
              <w:t>(Ti):</w:t>
            </w:r>
            <w:proofErr w:type="spellStart"/>
            <w:r>
              <w:t>To</w:t>
            </w:r>
            <w:proofErr w:type="spellEnd"/>
          </w:p>
        </w:tc>
      </w:tr>
      <w:tr w:rsidR="009A41DF" w:rsidTr="009A41DF">
        <w:tc>
          <w:tcPr>
            <w:tcW w:w="1384" w:type="dxa"/>
          </w:tcPr>
          <w:p w:rsidR="009A41DF" w:rsidRDefault="006622FA">
            <w:r>
              <w:t>Diagrama en árbol</w:t>
            </w:r>
          </w:p>
        </w:tc>
        <w:tc>
          <w:tcPr>
            <w:tcW w:w="1985" w:type="dxa"/>
          </w:tcPr>
          <w:p w:rsidR="009A41DF" w:rsidRDefault="006622FA">
            <w:r>
              <w:rPr>
                <w:noProof/>
                <w:lang w:val="es-PE" w:eastAsia="es-PE"/>
              </w:rPr>
              <mc:AlternateContent>
                <mc:Choice Requires="wps">
                  <w:drawing>
                    <wp:anchor distT="0" distB="0" distL="114300" distR="114300" simplePos="0" relativeHeight="251630080" behindDoc="0" locked="0" layoutInCell="1" allowOverlap="1" wp14:anchorId="6EB17211" wp14:editId="2871EDF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EB17211" id="Elipse 13" o:spid="_x0000_s1098" style="position:absolute;margin-left:27.3pt;margin-top:10.95pt;width:26.4pt;height:27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26BdgIAAD0FAAAOAAAAZHJzL2Uyb0RvYy54bWysVN9vGyEMfp+0/wHxvt4lWacuyqWK0nWa&#10;VLXR2qnPhIMeEmAGJHfZXz/D/ejUVnuYdg+cAfuz/dlmddkZTY7CBwW2orOzkhJhOdTKPlX0x8P1&#10;hwtKQmS2ZhqsqOhJBHq5fv9u1bqlmEMDuhaeIIgNy9ZVtInRLYsi8EYYFs7ACYuXErxhEbf+qag9&#10;axHd6GJelp+KFnztPHARAp5e9Zd0nfGlFDzeSRlEJLqiGFvMq8/rPq3FesWWT565RvEhDPYPURim&#10;LDqdoK5YZOTg1Ssoo7iHADKecTAFSKm4yDlgNrPyRTb3DXMi54LkBDfRFP4fLL897jxRNdZuQYll&#10;Bmv0RSsXBMEDZKd1YYlK927nh11AMaXaSW/SH5MgXWb0NDEqukg4Hi4W5/ML5J3j1eLj/HOZGS+e&#10;jZ0P8asAQ5JQUaGz70wlO96EiD5Re9TCTYqnjyBL8aRFCkLb70JiHuhznq1zB4mt9uTIsPaMc2Hj&#10;rL9qWC364/MSv5QmOpks8i4DJmSptJ6wB4DUna+xe5hBP5mK3ICTcfm3wHrjySJ7BhsnY6Ms+LcA&#10;NGY1eO71R5J6ahJLsdt3ucaLi7Gke6hPWHgP/UQEx68VVuCGhbhjHkcAi4ZjHe9wkRraisIgUdKA&#10;//XWedLHzsRbSlocqYqGnwfmBSX6m8WeTfM3Cn4U9qNgD2YLWKkZPhiOZxENfNSjKD2YR5z2TfKC&#10;V8xy9FVRHv242cZ+tPG94GKzyWo4Z47FG3vveAJPxKZ2eugemXdD20Xs11sYx40tX7Rer5ssLWwO&#10;EaTKfZmo7XkcKMcZzb0zvCfpEfhzn7WeX731b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AS326BdgIAAD0FAAAOAAAA&#10;AAAAAAAAAAAAAC4CAABkcnMvZTJvRG9jLnhtbFBLAQItABQABgAIAAAAIQByP3+p3gAAAAgBAAAP&#10;AAAAAAAAAAAAAAAAANAEAABkcnMvZG93bnJldi54bWxQSwUGAAAAAAQABADzAAAA2wUAAAAA&#10;" fillcolor="#5b9bd5 [3204]" strokecolor="#1f4d78 [1604]" strokeweight="2pt">
                      <v:textbox inset="0,0,0,0">
                        <w:txbxContent>
                          <w:p w:rsidR="00C93E1C" w:rsidRDefault="00C93E1C" w:rsidP="006622FA">
                            <w:pPr>
                              <w:jc w:val="center"/>
                            </w:pPr>
                            <w:proofErr w:type="spellStart"/>
                            <w:r>
                              <w:t>To</w:t>
                            </w:r>
                            <w:proofErr w:type="spellEnd"/>
                          </w:p>
                        </w:txbxContent>
                      </v:textbox>
                    </v:oval>
                  </w:pict>
                </mc:Fallback>
              </mc:AlternateContent>
            </w:r>
          </w:p>
          <w:p w:rsidR="006622FA" w:rsidRDefault="006622FA"/>
          <w:p w:rsidR="006622FA" w:rsidRDefault="006622FA"/>
          <w:p w:rsidR="006622FA" w:rsidRDefault="006622FA"/>
          <w:p w:rsidR="006622FA" w:rsidRDefault="006622FA"/>
        </w:tc>
        <w:tc>
          <w:tcPr>
            <w:tcW w:w="1842" w:type="dxa"/>
          </w:tcPr>
          <w:p w:rsidR="009A41DF" w:rsidRDefault="006622FA">
            <w:r>
              <w:rPr>
                <w:noProof/>
                <w:lang w:val="es-PE" w:eastAsia="es-PE"/>
              </w:rPr>
              <mc:AlternateContent>
                <mc:Choice Requires="wps">
                  <w:drawing>
                    <wp:anchor distT="0" distB="0" distL="114300" distR="114300" simplePos="0" relativeHeight="251633152" behindDoc="0" locked="0" layoutInCell="1" allowOverlap="1" wp14:anchorId="35C3C778" wp14:editId="32C82827">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5C3C778" id="Elipse 25" o:spid="_x0000_s1099" style="position:absolute;margin-left:34.25pt;margin-top:9.15pt;width:26.4pt;height:27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VGuqdgIAAD0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U0os&#10;M1ijr1r5IAgeIDutD0tUevT3MOwCiinVToJJf0yCdJnR48So6CLheLhYnM7PkHeOV4vP8/M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iVGuqdgIAAD0FAAAOAAAA&#10;AAAAAAAAAAAAAC4CAABkcnMvZTJvRG9jLnhtbFBLAQItABQABgAIAAAAIQARwsm13gAAAAgBAAAP&#10;AAAAAAAAAAAAAAAAANAEAABkcnMvZG93bnJldi54bWxQSwUGAAAAAAQABADzAAAA2wUAAAAA&#10;" fillcolor="#5b9bd5 [3204]" strokecolor="#1f4d78 [1604]" strokeweight="2pt">
                      <v:textbox inset="0,0,0,0">
                        <w:txbxContent>
                          <w:p w:rsidR="00C93E1C" w:rsidRDefault="00C93E1C"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43B926AD" wp14:editId="310D91C4">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2F3F73A" id="Conector recto 30" o:spid="_x0000_s1026" style="position:absolute;flip:x;z-index:25163929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709DDAA7" wp14:editId="72DA1953">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09DDAA7" id="Elipse 26" o:spid="_x0000_s1100" style="position:absolute;margin-left:2.45pt;margin-top:44.55pt;width:26.4pt;height:27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pwodQIAAD0FAAAOAAAAZHJzL2Uyb0RvYy54bWysVEtv2zAMvg/YfxB0X+2kD3RBnSJI12FA&#10;0QZrh54VWYoF6DVKiZ39+lHyo0Nb7DDMB5mSyI/kR1JX153R5CAgKGcrOjspKRGWu1rZXUV/PN1+&#10;uqQkRGZrpp0VFT2KQK+XHz9ctX4h5q5xuhZAEMSGResr2sToF0UReCMMCyfOC4uX0oFhEbewK2pg&#10;LaIbXczL8qJoHdQeHBch4OlNf0mXGV9KweODlEFEoiuKscW8Ql63aS2WV2yxA+YbxYcw2D9EYZiy&#10;6HSCumGRkT2oN1BGcXDByXjCnSmclIqLnANmMytfZfPYMC9yLkhO8BNN4f/B8vvDBoiqKzq/oMQy&#10;gzX6opUPguABstP6sEClR7+BYRdQTKl2Ekz6YxKky4weJ0ZFFwnHw9PT8/kl8s7x6vRs/rnMjBcv&#10;xh5C/CqcIUmoqNDZd6aSHe5CRJ+oPWrhJsXTR5CleNQiBaHtdyExD/Q5z9a5g8RaAzkwrD3jXNg4&#10;668aVov++LzEL6WJTiaLvMuACVkqrSfsASB151vsHmbQT6YiN+BkXP4tsN54ssienY2TsVHWwXsA&#10;GrMaPPf6I0k9NYml2G27XOOznGs62rr6iIUH109E8PxWYQXuWIgbBjgCWDQc6/iAi9SuragbJEoa&#10;B7/eO0/62Jl4S0mLI1XR8HPPQFCiv1ns2TR/owCjsB0Fuzdrh5Wa4YPheRbRAKIeRQnOPOO0r5IX&#10;vGKWo6+K8gjjZh370cb3govVKqvhnHkW7+yj5wk8EZva6al7ZuCHtovYr/duHDe2eNV6vW6ytG61&#10;j06q3JcvPA6U44zm3hnek/QI/LnPWi+v3vI3AAAA//8DAFBLAwQUAAYACAAAACEAcjEVpN0AAAAH&#10;AQAADwAAAGRycy9kb3ducmV2LnhtbEyOwU7DMBBE70j8g7VIXKrWSSikDXGqCqgqjrRccnPiJYmI&#10;11HstoGvZznBcTRPMy/fTLYXZxx950hBvIhAINXOdNQoeD/u5isQPmgyuneECr7Qw6a4vsp1ZtyF&#10;3vB8CI3gEfKZVtCGMGRS+rpFq/3CDUjcfbjR6sBxbKQZ9YXHbS+TKHqQVnfED60e8KnF+vNwsgpe&#10;t7tn2idl9e1C8jL4GZZlOlPq9mbaPoIIOIU/GH71WR0KdqrciYwXvYLlmkEFq3UMguv7NAVRMba8&#10;i0EWufzvX/wAAAD//wMAUEsBAi0AFAAGAAgAAAAhALaDOJL+AAAA4QEAABMAAAAAAAAAAAAAAAAA&#10;AAAAAFtDb250ZW50X1R5cGVzXS54bWxQSwECLQAUAAYACAAAACEAOP0h/9YAAACUAQAACwAAAAAA&#10;AAAAAAAAAAAvAQAAX3JlbHMvLnJlbHNQSwECLQAUAAYACAAAACEAosqcKHUCAAA9BQAADgAAAAAA&#10;AAAAAAAAAAAuAgAAZHJzL2Uyb0RvYy54bWxQSwECLQAUAAYACAAAACEAcjEVpN0AAAAHAQAADwAA&#10;AAAAAAAAAAAAAADPBAAAZHJzL2Rvd25yZXYueG1sUEsFBgAAAAAEAAQA8wAAANkFAAAAAA==&#10;" fillcolor="#5b9bd5 [3204]" strokecolor="#1f4d78 [1604]" strokeweight="2pt">
                      <v:textbox inset="0,0,0,0">
                        <w:txbxContent>
                          <w:p w:rsidR="00C93E1C" w:rsidRDefault="00C93E1C" w:rsidP="006622FA">
                            <w:pPr>
                              <w:jc w:val="center"/>
                            </w:pPr>
                            <w:r>
                              <w:t>Tc</w:t>
                            </w:r>
                          </w:p>
                        </w:txbxContent>
                      </v:textbox>
                    </v:oval>
                  </w:pict>
                </mc:Fallback>
              </mc:AlternateContent>
            </w:r>
          </w:p>
        </w:tc>
        <w:tc>
          <w:tcPr>
            <w:tcW w:w="2127" w:type="dxa"/>
          </w:tcPr>
          <w:p w:rsidR="009A41DF" w:rsidRDefault="006622FA">
            <w:r>
              <w:rPr>
                <w:noProof/>
                <w:lang w:val="es-PE" w:eastAsia="es-PE"/>
              </w:rPr>
              <mc:AlternateContent>
                <mc:Choice Requires="wps">
                  <w:drawing>
                    <wp:anchor distT="0" distB="0" distL="114300" distR="114300" simplePos="0" relativeHeight="251649536" behindDoc="0" locked="0" layoutInCell="1" allowOverlap="1" wp14:anchorId="340A6B48" wp14:editId="0EC272D0">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E403343" id="Conector recto 290" o:spid="_x0000_s1026" style="position:absolute;flip:x;z-index:25164953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54BB5E3E" wp14:editId="331B51B5">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4BB5E3E" id="Elipse 289" o:spid="_x0000_s1101" style="position:absolute;margin-left:12.35pt;margin-top:43.95pt;width:26.4pt;height:27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AfBddgIAAD8FAAAOAAAAZHJzL2Uyb0RvYy54bWysVN9vGyEMfp+0/wHxvtwlbac26qWK2nWa&#10;FLXR2qnPhIMeEmAGJHfZXz/D/ejUVnuYdg+cAfuz/dnm8qozmhyEDwpsReezkhJhOdTKPlf0x+Pt&#10;p3NKQmS2ZhqsqOhRBHq1+vjhsnVLsYAGdC08QRAblq2raBOjWxZF4I0wLMzACYuXErxhEbf+uag9&#10;axHd6GJRlp+LFnztPHARAp7e9Jd0lfGlFDzeSxlEJLqiGFvMq8/rLq3F6pItnz1zjeJDGOwfojBM&#10;WXQ6Qd2wyMjeqzdQRnEPAWSccTAFSKm4yDlgNvPyVTYPDXMi54LkBDfRFP4fLL87bD1RdUUX5xeU&#10;WGawSF+0ckGQdIL8tC4sUe3Bbf2wCyimZDvpTfpjGqTLnB4nTkUXCcfDk5OzxTkyz/Hq5HRxUWbO&#10;ixdj50P8KsCQJFRU6Ow8k8kOmxDRJ2qPWrhJ8fQRZCketUhBaPtdSMwEfS6yde4hca09OTCsPuNc&#10;2DjvrxpWi/74rMQvpYlOJou8y4AJWSqtJ+wBIPXnW+weZtBPpiK34GRc/i2w3niyyJ7BxsnYKAv+&#10;PQCNWQ2ee/2RpJ6axFLsdl2u8mlWTUc7qI9Yeg/9TATHbxVWYMNC3DKPQ4BFw8GO97hIDW1FYZAo&#10;acD/eu886WNv4i0lLQ5VRcPPPfOCEv3NYtemCRwFPwq7UbB7cw1YqTk+GY5nEQ181KMoPZgnnPd1&#10;8oJXzHL0VVEe/bi5jv1w44vBxXqd1XDSHIsb++B4Ak/EpnZ67J6Yd0PbRezXOxgHji1ftV6vmywt&#10;rPcRpMp9+cL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BwAfBddgIAAD8FAAAOAAAA&#10;AAAAAAAAAAAAAC4CAABkcnMvZTJvRG9jLnhtbFBLAQItABQABgAIAAAAIQCrXlYo3gAAAAgBAAAP&#10;AAAAAAAAAAAAAAAAANAEAABkcnMvZG93bnJldi54bWxQSwUGAAAAAAQABADzAAAA2wUAAAAA&#10;" fillcolor="#5b9bd5 [3204]" strokecolor="#1f4d78 [1604]" strokeweight="2pt">
                      <v:textbox inset="0,0,0,0">
                        <w:txbxContent>
                          <w:p w:rsidR="00C93E1C" w:rsidRDefault="00C93E1C"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3A1A56C9" wp14:editId="1F80222E">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A1A56C9" id="Elipse 31" o:spid="_x0000_s1102" style="position:absolute;margin-left:44.15pt;margin-top:8.55pt;width:26.4pt;height:27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zrZdQIAAD0FAAAOAAAAZHJzL2Uyb0RvYy54bWysVEtv2zAMvg/YfxB0X+0k7dAFdYogXYcB&#10;RVu0HXpWZCkWoNcoJXb260fJjw5tscMwH2RKIj+SH0ldXHZGk4OAoJyt6OykpERY7mpldxX98XT9&#10;6ZySEJmtmXZWVPQoAr1cffxw0fqlmLvG6VoAQRAblq2vaBOjXxZF4I0wLJw4LyxeSgeGRdzCrqiB&#10;tYhudDEvy89F66D24LgIAU+v+ku6yvhSCh7vpAwiEl1RjC3mFfK6TWuxumDLHTDfKD6Ewf4hCsOU&#10;RacT1BWLjOxBvYEyioMLTsYT7kzhpFRc5Bwwm1n5KpvHhnmRc0Fygp9oCv8Plt8e7oGouqKLGSWW&#10;GazRV618EAQPkJ3WhyUqPfp7GHYBxZRqJ8GkPyZBuszocWJUdJFwPFwszubnyDvHq8Xp/EuZGS9e&#10;jD2E+E04Q5JQUaGz70wlO9yEiD5Re9TCTYqnjyBL8ahFCkLbByExD/Q5z9a5g8RGAzkwrD3jXNg4&#10;668aVov++KzEL6WJTiaLvMuACVkqrSfsASB151vsHmbQT6YiN+BkXP4tsN54ssienY2TsVHWwXsA&#10;GrMaPPf6I0k9NYml2G27XOPT+VjSrauPWHhw/UQEz68VVuCGhXjPAEcAi4ZjHe9wkdq1FXWDREnj&#10;4Nd750kfOxNvKWlxpCoafu4ZCEr0d4s9m+ZvFGAUtqNg92bjsFLYhhhNFtEAoh5FCc4847Svkxe8&#10;Ypajr4ryCONmE/vRxveCi/U6q+GceRZv7KPnCTwRm9rpqXtm4Ie2i9ivt24cN7Z81Xq9brK0br2P&#10;Tqrcl4nanseBcpzR3DvDe5IegT/3Wevl1Vv9BgAA//8DAFBLAwQUAAYACAAAACEAhhozVN0AAAAI&#10;AQAADwAAAGRycy9kb3ducmV2LnhtbEyPT0+DQBDF7yZ+h82YeGnsAjVCkKVpWhvj0eqF28KOQGRn&#10;CbttqZ/e6UlP8+e9vPlNsZ7tIE44+d6RgngZgUBqnOmpVfD5sX/IQPigyejBESq4oId1eXtT6Ny4&#10;M73j6RBawSHkc62gC2HMpfRNh1b7pRuRWPtyk9WBx6mVZtJnDreDTKLoSVrdE1/o9IjbDpvvw9Eq&#10;eNvsd/SaVPWPC8nL6BdYVelCqfu7efMMIuAc/sxwxWd0KJmpdkcyXgwKsmzFTt6nMYir/hhzUytI&#10;ucqykP8fKH8BAAD//wMAUEsBAi0AFAAGAAgAAAAhALaDOJL+AAAA4QEAABMAAAAAAAAAAAAAAAAA&#10;AAAAAFtDb250ZW50X1R5cGVzXS54bWxQSwECLQAUAAYACAAAACEAOP0h/9YAAACUAQAACwAAAAAA&#10;AAAAAAAAAAAvAQAAX3JlbHMvLnJlbHNQSwECLQAUAAYACAAAACEAzh862XUCAAA9BQAADgAAAAAA&#10;AAAAAAAAAAAuAgAAZHJzL2Uyb0RvYy54bWxQSwECLQAUAAYACAAAACEAhhozVN0AAAAIAQAADwAA&#10;AAAAAAAAAAAAAADPBAAAZHJzL2Rvd25yZXYueG1sUEsFBgAAAAAEAAQA8wAAANkFAAAAAA==&#10;" fillcolor="#5b9bd5 [3204]" strokecolor="#1f4d78 [1604]" strokeweight="2pt">
                      <v:textbox inset="0,0,0,0">
                        <w:txbxContent>
                          <w:p w:rsidR="00C93E1C" w:rsidRDefault="00C93E1C" w:rsidP="006622FA">
                            <w:pPr>
                              <w:jc w:val="center"/>
                            </w:pPr>
                            <w:proofErr w:type="spellStart"/>
                            <w:r>
                              <w:t>To</w:t>
                            </w:r>
                            <w:proofErr w:type="spellEnd"/>
                          </w:p>
                        </w:txbxContent>
                      </v:textbox>
                    </v:oval>
                  </w:pict>
                </mc:Fallback>
              </mc:AlternateContent>
            </w:r>
          </w:p>
        </w:tc>
        <w:tc>
          <w:tcPr>
            <w:tcW w:w="2241" w:type="dxa"/>
          </w:tcPr>
          <w:p w:rsidR="009A41DF" w:rsidRDefault="006622FA">
            <w:r>
              <w:rPr>
                <w:noProof/>
                <w:lang w:val="es-PE" w:eastAsia="es-PE"/>
              </w:rPr>
              <mc:AlternateContent>
                <mc:Choice Requires="wps">
                  <w:drawing>
                    <wp:anchor distT="0" distB="0" distL="114300" distR="114300" simplePos="0" relativeHeight="251663872" behindDoc="0" locked="0" layoutInCell="1" allowOverlap="1" wp14:anchorId="11AC0B4A" wp14:editId="1039E1CA">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1AC0B4A" id="Elipse 294" o:spid="_x0000_s1103" style="position:absolute;margin-left:65.6pt;margin-top:43.95pt;width:26.4pt;height:2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nlc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i1NK&#10;LDNYpC9a+SBIOkF+Wh+WqPboH2DYBRRTsp0Ek/6YBukyp8eJU9FFwvFwsTibnyPzHK8Wp/OLMnNe&#10;vBh7CPGrcIYkoaJCZ+eZTHa4DRF9ovaohZsUTx9BluJRixSEtt+FxEzQ5zxb5x4SGw3kwLD6jHNh&#10;46y/algt+uOzEr+UJjqZLPIuAyZkqbSesAeA1J9vsXuYQT+ZityCk3H5t8B648kie3Y2TsZGWQfv&#10;AWjMavDc648k9dQklmK37XKVTxdjSbeuPmLpwfUzETy/UViBWxbiAwMcAiwaDna8x0Vq11bUDRIl&#10;jYNf750nfexNvKWkxaGqaPi5ZyAo0d8sdm2awFGAUdiOgt2bjcNKzfDJ8DyLaABRj6IEZ55x3tfJ&#10;C14xy9FXRXmEcbOJ/XDji8HFep3VcNI8i7f20fMEnohN7fTUPTPwQ9tF7Nc7Nw4cW75qvV43WVq3&#10;3kcnVe7LRG3P40A5TmnuneFFSc/An/us9fLurX4D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Gl6eVx3AgAAPwUAAA4A&#10;AAAAAAAAAAAAAAAALgIAAGRycy9lMm9Eb2MueG1sUEsBAi0AFAAGAAgAAAAhAHAG2FnfAAAACgEA&#10;AA8AAAAAAAAAAAAAAAAA0QQAAGRycy9kb3ducmV2LnhtbFBLBQYAAAAABAAEAPMAAADdBQAAAAA=&#10;" fillcolor="#5b9bd5 [3204]" strokecolor="#1f4d78 [1604]" strokeweight="2pt">
                      <v:textbox inset="0,0,0,0">
                        <w:txbxContent>
                          <w:p w:rsidR="00C93E1C" w:rsidRDefault="00C93E1C"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1797B5F0" wp14:editId="322B6A77">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33142EF" id="Conector recto 295" o:spid="_x0000_s1026" style="position:absolute;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56704" behindDoc="0" locked="0" layoutInCell="1" allowOverlap="1" wp14:anchorId="46A02C80" wp14:editId="09D7F91A">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6A02C80" id="Elipse 291" o:spid="_x0000_s1104" style="position:absolute;margin-left:38.6pt;margin-top:7.95pt;width:26.4pt;height:27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R+ldwIAAD8FAAAOAAAAZHJzL2Uyb0RvYy54bWysVN9vGyEMfp+0/wHxvt4laac26qWK0nWa&#10;VLXR2qnPhIMeEmAGJHfZXz/D/ejUVnuYdg+cAfuz/dnm8qozmhyEDwpsRWcnJSXCcqiVfa7oj8eb&#10;T+eUhMhszTRYUdGjCPRq9fHDZeuWYg4N6Fp4giA2LFtX0SZGtyyKwBthWDgBJyxeSvCGRdz656L2&#10;rEV0o4t5WX4uWvC188BFCHh63V/SVcaXUvB4L2UQkeiKYmwxrz6vu7QWq0u2fPbMNYoPYbB/iMIw&#10;ZdHpBHXNIiN7r95AGcU9BJDxhIMpQErFRc4Bs5mVr7J5aJgTORckJ7iJpvD/YPndYeuJqis6v5hR&#10;YpnBIn3RygVB0gny07qwRLUHt/XDLqCYku2kN+mPaZAuc3qcOBVdJBwPF4uz+Tkyz/FqcTq/KDPn&#10;xYux8yF+FWBIEioqdHaeyWSH2xDRJ2qPWrhJ8fQRZCketUhBaPtdSMwEfc6zde4hsdGeHBhWn3Eu&#10;bJz1Vw2rRX98VuKX0kQnk0XeZcCELJXWE/YAkPrzLXYPM+gnU5FbcDIu/xZYbzxZZM9g42RslAX/&#10;HoDGrAbPvf5IUk9NYil2uy5X+fR0LOkO6iOW3kM/E8HxG4UVuGUhbpnHIcCi4WDHe1ykhraiMEiU&#10;NOB/vXee9LE38ZaSFoeqouHnnnlBif5msWvTBI6CH4XdKNi92QBWCvsQo8kiGvioR1F6ME847+vk&#10;Ba+Y5eirojz6cbOJ/XDji8HFep3VcNIci7f2wfEEnohN7fTYPTHvhraL2K93MA4cW75qvV43WVpY&#10;7yNIlfsyUdvzOFCOU5p7Z3hR0jPw5z5rvbx7q98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0UfpXcCAAA/BQAADgAA&#10;AAAAAAAAAAAAAAAuAgAAZHJzL2Uyb0RvYy54bWxQSwECLQAUAAYACAAAACEAnoyQbt4AAAAIAQAA&#10;DwAAAAAAAAAAAAAAAADRBAAAZHJzL2Rvd25yZXYueG1sUEsFBgAAAAAEAAQA8wAAANwFAAAAAA==&#10;" fillcolor="#5b9bd5 [3204]" strokecolor="#1f4d78 [1604]" strokeweight="2pt">
                      <v:textbox inset="0,0,0,0">
                        <w:txbxContent>
                          <w:p w:rsidR="00C93E1C" w:rsidRDefault="00C93E1C"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3D7C22AD" wp14:editId="5E4B2495">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7C22AD" id="Elipse 292" o:spid="_x0000_s1105" style="position:absolute;margin-left:6.8pt;margin-top:43.35pt;width:26.4pt;height:27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YvcdwIAAD8FAAAOAAAAZHJzL2Uyb0RvYy54bWysVEtP3DAQvlfqf7B8L8kGqGBFFq2gVJUQ&#10;rAoVZ69jE0t+dezdZPvrO3YeVIB6qJqDM7Znvpn5ZsYXl73RZC8gKGdrujgqKRGWu0bZ55r+eLz5&#10;dEZJiMw2TDsranoQgV6uPn646PxSVK51uhFAEMSGZedr2sbol0UReCsMC0fOC4uX0oFhEbfwXDTA&#10;OkQ3uqjK8nPROWg8OC5CwNPr4ZKuMr6Ugsd7KYOIRNcUY4t5hbxu01qsLtjyGZhvFR/DYP8QhWHK&#10;otMZ6ppFRnag3kAZxcEFJ+MRd6ZwUioucg6YzaJ8lc1Dy7zIuSA5wc80hf8Hy+/2GyCqqWl1XlFi&#10;mcEifdHKB0HSCfLT+bBEtQe/gXEXUEzJ9hJM+mMapM+cHmZORR8Jx8Pj49PqDJnneHV8Up2XmfPi&#10;xdhDiF+FMyQJNRU6O89ksv1tiOgTtSct3KR4hgiyFA9apCC0/S4kZoI+q2yde0hcaSB7htVnnAsb&#10;F8NVyxoxHJ+W+KU00clskXcZMCFLpfWMPQKk/nyLPcCM+slU5Bacjcu/BTYYzxbZs7NxNjbKOngP&#10;QGNWo+dBfyJpoCaxFPttn6t8cjqVdOuaA5Ye3DATwfMbhRW4ZSFuGOAQYNFwsOM9LlK7rqZulChp&#10;Hfx67zzpY2/iLSUdDlVNw88dA0GJ/maxa9METgJMwnYS7M5cOazUAp8Mz7OIBhD1JEpw5gnnfZ28&#10;4BWzHH3VlEeYNldxGG58MbhYr7MaTppn8dY+eJ7AE7GpnR77JwZ+bLuI/XrnpoFjy1etN+gmS+vW&#10;u+ikyn2ZqB14HCnHKc29M74o6Rn4c5+1Xt691W8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G9YvcdwIAAD8FAAAOAAAA&#10;AAAAAAAAAAAAAC4CAABkcnMvZTJvRG9jLnhtbFBLAQItABQABgAIAAAAIQA2pHzI3QAAAAgBAAAP&#10;AAAAAAAAAAAAAAAAANEEAABkcnMvZG93bnJldi54bWxQSwUGAAAAAAQABADzAAAA2wUAAAAA&#10;" fillcolor="#5b9bd5 [3204]" strokecolor="#1f4d78 [1604]" strokeweight="2pt">
                      <v:textbox inset="0,0,0,0">
                        <w:txbxContent>
                          <w:p w:rsidR="00C93E1C" w:rsidRDefault="00C93E1C"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3C74AE3" wp14:editId="0F90A961">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AF37522" id="Conector recto 293" o:spid="_x0000_s1026" style="position:absolute;flip:x;z-index:25166182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rsidR="00014417" w:rsidRDefault="00014417"/>
    <w:p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rsidR="00FE0A3A" w:rsidRDefault="00FE0A3A" w:rsidP="00386D0E">
      <w:pPr>
        <w:jc w:val="both"/>
      </w:pPr>
    </w:p>
    <w:p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rsidR="00DF182A" w:rsidRDefault="00DF182A" w:rsidP="00386D0E">
      <w:pPr>
        <w:jc w:val="both"/>
      </w:pPr>
    </w:p>
    <w:p w:rsidR="008D6327" w:rsidRDefault="008D6327" w:rsidP="008D6327">
      <w:pPr>
        <w:pStyle w:val="Ttulo2"/>
      </w:pPr>
      <w:r>
        <w:lastRenderedPageBreak/>
        <w:tab/>
      </w:r>
      <w:bookmarkStart w:id="60" w:name="_Toc73133319"/>
      <w:r>
        <w:t>Operadores especiales</w:t>
      </w:r>
      <w:bookmarkEnd w:id="60"/>
    </w:p>
    <w:p w:rsidR="008D6327" w:rsidRPr="008D6327" w:rsidRDefault="008D6327" w:rsidP="008D6327"/>
    <w:p w:rsidR="008D6327" w:rsidRDefault="004F0D55" w:rsidP="004F0D55">
      <w:pPr>
        <w:ind w:firstLine="576"/>
      </w:pPr>
      <w:r>
        <w:t>Existen algunos operadores especiales que podrían no serlo a primera vista, pero que se tratan también como métodos de un objeto.</w:t>
      </w:r>
    </w:p>
    <w:p w:rsidR="004F0D55" w:rsidRDefault="004F0D55" w:rsidP="004F0D55">
      <w:pPr>
        <w:ind w:firstLine="576"/>
      </w:pPr>
    </w:p>
    <w:p w:rsidR="004F0D55" w:rsidRDefault="004F0D55" w:rsidP="004F0D55">
      <w:pPr>
        <w:ind w:firstLine="576"/>
      </w:pPr>
      <w:r>
        <w:t>Estos son:</w:t>
      </w:r>
    </w:p>
    <w:p w:rsidR="004F0D55" w:rsidRDefault="004F0D55" w:rsidP="004F0D55">
      <w:pPr>
        <w:ind w:firstLine="576"/>
      </w:pPr>
    </w:p>
    <w:tbl>
      <w:tblPr>
        <w:tblStyle w:val="Tabladecuadrcula1clara"/>
        <w:tblW w:w="0" w:type="auto"/>
        <w:tblLook w:val="04A0" w:firstRow="1" w:lastRow="0" w:firstColumn="1" w:lastColumn="0" w:noHBand="0" w:noVBand="1"/>
      </w:tblPr>
      <w:tblGrid>
        <w:gridCol w:w="2518"/>
        <w:gridCol w:w="2977"/>
        <w:gridCol w:w="4027"/>
      </w:tblGrid>
      <w:tr w:rsidR="004F0D55"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OPERADOR</w:t>
            </w:r>
          </w:p>
        </w:tc>
        <w:tc>
          <w:tcPr>
            <w:tcW w:w="297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F0D55" w:rsidP="008D6327">
            <w:proofErr w:type="spellStart"/>
            <w:r>
              <w:t>Indice</w:t>
            </w:r>
            <w:proofErr w:type="spellEnd"/>
            <w:r>
              <w:t xml:space="preserve"> de arreglo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Puntero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rsidR="008D6327" w:rsidRDefault="008D6327" w:rsidP="008D6327"/>
    <w:p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rsidR="00683643" w:rsidRDefault="00683643" w:rsidP="0048796E">
      <w:pPr>
        <w:ind w:firstLine="432"/>
      </w:pPr>
    </w:p>
    <w:p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rsidR="006814AA" w:rsidRDefault="006814AA" w:rsidP="006814AA">
      <w:pPr>
        <w:ind w:firstLine="708"/>
      </w:pPr>
    </w:p>
    <w:p w:rsidR="00683643" w:rsidRDefault="006814AA" w:rsidP="00B45646">
      <w:pPr>
        <w:pStyle w:val="Prrafodelista"/>
        <w:numPr>
          <w:ilvl w:val="0"/>
          <w:numId w:val="19"/>
        </w:numPr>
      </w:pPr>
      <w:r>
        <w:t>U</w:t>
      </w:r>
      <w:r w:rsidR="00683643">
        <w:t>sa dos caracteres separados ‘[’ y ‘]’</w:t>
      </w:r>
      <w:r>
        <w:t>.</w:t>
      </w:r>
    </w:p>
    <w:p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rsidR="0048796E" w:rsidRDefault="0048796E" w:rsidP="0048796E">
      <w:pPr>
        <w:ind w:firstLine="432"/>
      </w:pPr>
    </w:p>
    <w:p w:rsidR="006814AA" w:rsidRDefault="006814AA" w:rsidP="0048796E">
      <w:pPr>
        <w:ind w:firstLine="432"/>
      </w:pPr>
      <w:r>
        <w:t>La diferencia C, es la más problemática, por eso es que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rsidR="006814AA" w:rsidRDefault="006814AA" w:rsidP="0048796E">
      <w:pPr>
        <w:ind w:firstLine="432"/>
      </w:pPr>
    </w:p>
    <w:p w:rsidR="006814AA" w:rsidRDefault="006814AA" w:rsidP="0048796E">
      <w:pPr>
        <w:ind w:firstLine="432"/>
      </w:pPr>
      <w:r>
        <w:t>_</w:t>
      </w:r>
      <w:proofErr w:type="spellStart"/>
      <w:proofErr w:type="gramStart"/>
      <w:r>
        <w:t>get</w:t>
      </w:r>
      <w:r w:rsidR="004B4F8B">
        <w:t>I</w:t>
      </w:r>
      <w:r>
        <w:t>tem</w:t>
      </w:r>
      <w:proofErr w:type="spellEnd"/>
      <w:r>
        <w:t>(</w:t>
      </w:r>
      <w:proofErr w:type="spellStart"/>
      <w:proofErr w:type="gramEnd"/>
      <w:r>
        <w:t>index</w:t>
      </w:r>
      <w:proofErr w:type="spellEnd"/>
      <w:r>
        <w:t>)</w:t>
      </w:r>
    </w:p>
    <w:p w:rsidR="006814AA" w:rsidRDefault="006814AA" w:rsidP="0048796E">
      <w:pPr>
        <w:ind w:firstLine="432"/>
      </w:pPr>
      <w:r>
        <w:t>_</w:t>
      </w:r>
      <w:proofErr w:type="spellStart"/>
      <w:proofErr w:type="gramStart"/>
      <w:r>
        <w:t>se</w:t>
      </w:r>
      <w:r w:rsidR="004B4F8B">
        <w:t>tI</w:t>
      </w:r>
      <w:r>
        <w:t>tem</w:t>
      </w:r>
      <w:proofErr w:type="spellEnd"/>
      <w:r>
        <w:t>(</w:t>
      </w:r>
      <w:proofErr w:type="spellStart"/>
      <w:proofErr w:type="gramEnd"/>
      <w:r>
        <w:t>index</w:t>
      </w:r>
      <w:proofErr w:type="spellEnd"/>
      <w:r>
        <w:t xml:space="preserve">, </w:t>
      </w:r>
      <w:proofErr w:type="spellStart"/>
      <w:r>
        <w:t>value</w:t>
      </w:r>
      <w:proofErr w:type="spellEnd"/>
      <w:r>
        <w:t>)</w:t>
      </w:r>
    </w:p>
    <w:p w:rsidR="006814AA" w:rsidRDefault="006814AA" w:rsidP="0048796E">
      <w:pPr>
        <w:ind w:firstLine="432"/>
      </w:pPr>
    </w:p>
    <w:p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rsidR="004B4F8B" w:rsidRDefault="004B4F8B" w:rsidP="0048796E">
      <w:pPr>
        <w:ind w:firstLine="432"/>
      </w:pPr>
    </w:p>
    <w:p w:rsidR="004B4F8B" w:rsidRDefault="004B4F8B" w:rsidP="0048796E">
      <w:pPr>
        <w:ind w:firstLine="432"/>
      </w:pPr>
      <w:r>
        <w:lastRenderedPageBreak/>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rsidR="004B4F8B" w:rsidRDefault="004B4F8B" w:rsidP="0048796E">
      <w:pPr>
        <w:ind w:firstLine="432"/>
      </w:pPr>
    </w:p>
    <w:p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rsidR="006B2A82" w:rsidRDefault="006B2A82" w:rsidP="006B2A82">
      <w:pPr>
        <w:ind w:firstLine="432"/>
      </w:pPr>
    </w:p>
    <w:p w:rsidR="006B2A82" w:rsidRDefault="006B2A82" w:rsidP="006B2A82">
      <w:pPr>
        <w:ind w:firstLine="432"/>
      </w:pPr>
      <w:r>
        <w:t>Consideremos la definición la siguiente variable:</w:t>
      </w:r>
    </w:p>
    <w:p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Cuando se use la expresión:</w:t>
      </w:r>
    </w:p>
    <w:p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Se tendrá que:</w:t>
      </w:r>
    </w:p>
    <w:p w:rsidR="006B2A82" w:rsidRDefault="006B2A82" w:rsidP="006B2A82">
      <w:pPr>
        <w:ind w:firstLine="432"/>
      </w:pPr>
    </w:p>
    <w:p w:rsidR="006B2A82" w:rsidRDefault="006B2A82" w:rsidP="00B45646">
      <w:pPr>
        <w:pStyle w:val="Prrafodelista"/>
        <w:numPr>
          <w:ilvl w:val="0"/>
          <w:numId w:val="18"/>
        </w:numPr>
      </w:pPr>
      <w:r>
        <w:t xml:space="preserve">Tc es ^byte </w:t>
      </w:r>
    </w:p>
    <w:p w:rsidR="006B2A82" w:rsidRDefault="006B2A82" w:rsidP="00B45646">
      <w:pPr>
        <w:pStyle w:val="Prrafodelista"/>
        <w:numPr>
          <w:ilvl w:val="0"/>
          <w:numId w:val="18"/>
        </w:numPr>
      </w:pPr>
      <w:r>
        <w:t>Ti no se usa, y</w:t>
      </w:r>
    </w:p>
    <w:p w:rsidR="006B2A82" w:rsidRDefault="006B2A82" w:rsidP="00B45646">
      <w:pPr>
        <w:pStyle w:val="Prrafodelista"/>
        <w:numPr>
          <w:ilvl w:val="0"/>
          <w:numId w:val="18"/>
        </w:numPr>
      </w:pPr>
      <w:proofErr w:type="spellStart"/>
      <w:r>
        <w:t>To</w:t>
      </w:r>
      <w:proofErr w:type="spellEnd"/>
      <w:r>
        <w:t xml:space="preserve"> es byte.</w:t>
      </w:r>
    </w:p>
    <w:p w:rsidR="006B2A82" w:rsidRDefault="006B2A82" w:rsidP="006B2A82">
      <w:pPr>
        <w:ind w:firstLine="432"/>
      </w:pPr>
    </w:p>
    <w:p w:rsidR="002754C2" w:rsidRDefault="002754C2" w:rsidP="006B2A82">
      <w:pPr>
        <w:ind w:firstLine="432"/>
      </w:pPr>
      <w:r>
        <w:t>El reemplazo se hace también considerando un “</w:t>
      </w:r>
      <w:proofErr w:type="spellStart"/>
      <w:r>
        <w:t>getter</w:t>
      </w:r>
      <w:proofErr w:type="spellEnd"/>
      <w:r>
        <w:t>” y un “setter”:</w:t>
      </w:r>
    </w:p>
    <w:p w:rsidR="002754C2" w:rsidRDefault="002754C2" w:rsidP="006B2A82">
      <w:pPr>
        <w:ind w:firstLine="432"/>
      </w:pPr>
    </w:p>
    <w:p w:rsidR="002754C2" w:rsidRDefault="002754C2" w:rsidP="002754C2">
      <w:pPr>
        <w:ind w:firstLine="432"/>
      </w:pPr>
      <w:r>
        <w:t>_</w:t>
      </w:r>
      <w:proofErr w:type="spellStart"/>
      <w:proofErr w:type="gramStart"/>
      <w:r>
        <w:t>getPtr</w:t>
      </w:r>
      <w:proofErr w:type="spellEnd"/>
      <w:r>
        <w:t>()</w:t>
      </w:r>
      <w:proofErr w:type="gramEnd"/>
    </w:p>
    <w:p w:rsidR="002754C2" w:rsidRDefault="002754C2" w:rsidP="002754C2">
      <w:pPr>
        <w:ind w:firstLine="432"/>
      </w:pPr>
      <w:r>
        <w:t>_</w:t>
      </w:r>
      <w:proofErr w:type="spellStart"/>
      <w:proofErr w:type="gramStart"/>
      <w:r>
        <w:t>setPtr</w:t>
      </w:r>
      <w:proofErr w:type="spellEnd"/>
      <w:r>
        <w:t>(</w:t>
      </w:r>
      <w:proofErr w:type="spellStart"/>
      <w:proofErr w:type="gramEnd"/>
      <w:r>
        <w:t>value</w:t>
      </w:r>
      <w:proofErr w:type="spellEnd"/>
      <w:r>
        <w:t>)</w:t>
      </w:r>
    </w:p>
    <w:p w:rsidR="002754C2" w:rsidRDefault="002754C2" w:rsidP="006B2A82">
      <w:pPr>
        <w:ind w:firstLine="432"/>
      </w:pPr>
    </w:p>
    <w:p w:rsidR="002754C2" w:rsidRDefault="002754C2" w:rsidP="006B2A82">
      <w:pPr>
        <w:ind w:firstLine="432"/>
      </w:pPr>
      <w:r>
        <w:t>Nuevamente, el uso de uno u otro método dependerá del uso de la expresión dentro de una sentencia.</w:t>
      </w:r>
    </w:p>
    <w:p w:rsidR="002754C2" w:rsidRDefault="002754C2" w:rsidP="006B2A82">
      <w:pPr>
        <w:ind w:firstLine="432"/>
      </w:pPr>
    </w:p>
    <w:p w:rsidR="00FE2A3C" w:rsidRDefault="00FE2A3C" w:rsidP="00FE2A3C">
      <w:pPr>
        <w:pStyle w:val="Ttulo2"/>
      </w:pPr>
      <w:bookmarkStart w:id="61" w:name="_Toc73133320"/>
      <w:r>
        <w:t>Funciones en las expresiones</w:t>
      </w:r>
      <w:bookmarkEnd w:id="61"/>
    </w:p>
    <w:p w:rsidR="00FE2A3C" w:rsidRPr="008D6327" w:rsidRDefault="00FE2A3C" w:rsidP="00FE2A3C"/>
    <w:p w:rsidR="00FE2A3C" w:rsidRDefault="00B43CA0" w:rsidP="00FE2A3C">
      <w:pPr>
        <w:ind w:firstLine="576"/>
      </w:pPr>
      <w:r>
        <w:t>En la definición de expresiones, se consideraron el caso de los métodos de objetos, de la forma:</w:t>
      </w:r>
    </w:p>
    <w:p w:rsidR="00B43CA0" w:rsidRDefault="00B43CA0" w:rsidP="00FE2A3C">
      <w:pPr>
        <w:ind w:firstLine="576"/>
      </w:pPr>
    </w:p>
    <w:p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r w:rsidRPr="00B43CA0">
        <w:rPr>
          <w:rFonts w:ascii="Courier New" w:hAnsi="Courier New" w:cs="Courier New"/>
          <w:sz w:val="20"/>
        </w:rPr>
        <w:t>(</w:t>
      </w:r>
      <w:proofErr w:type="gramEnd"/>
      <w:r w:rsidRPr="00B43CA0">
        <w:rPr>
          <w:rFonts w:ascii="Courier New" w:hAnsi="Courier New" w:cs="Courier New"/>
          <w:sz w:val="20"/>
        </w:rPr>
        <w:t>&lt;parámetros&gt;)</w:t>
      </w:r>
    </w:p>
    <w:p w:rsidR="00B43CA0" w:rsidRDefault="00B43CA0" w:rsidP="00FE2A3C">
      <w:pPr>
        <w:ind w:firstLine="576"/>
      </w:pPr>
    </w:p>
    <w:p w:rsidR="00B43CA0" w:rsidRDefault="00B43CA0" w:rsidP="00FE2A3C">
      <w:pPr>
        <w:ind w:firstLine="576"/>
      </w:pPr>
      <w:r>
        <w:t>Pero no se discutió el caso de las simples llamadas a funciones como el caso:</w:t>
      </w:r>
    </w:p>
    <w:p w:rsidR="00B43CA0" w:rsidRDefault="00B43CA0" w:rsidP="00FE2A3C">
      <w:pPr>
        <w:ind w:firstLine="576"/>
      </w:pPr>
    </w:p>
    <w:p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rsidR="00FE2A3C" w:rsidRDefault="00FE2A3C" w:rsidP="00FE2A3C">
      <w:pPr>
        <w:ind w:firstLine="576"/>
      </w:pPr>
    </w:p>
    <w:p w:rsidR="00FE2A3C" w:rsidRDefault="00B43CA0" w:rsidP="00FE2A3C">
      <w:pPr>
        <w:ind w:firstLine="576"/>
      </w:pPr>
      <w:r>
        <w:t>Este caso, es particular porque no se trata de un método asociado a un objeto o clase, sino que es una función independiente.</w:t>
      </w:r>
      <w:r w:rsidR="0047128E">
        <w:t xml:space="preserve"> </w:t>
      </w:r>
    </w:p>
    <w:p w:rsidR="00B43CA0" w:rsidRDefault="00B43CA0" w:rsidP="00FE2A3C">
      <w:pPr>
        <w:ind w:firstLine="576"/>
      </w:pPr>
    </w:p>
    <w:p w:rsidR="0057524A" w:rsidRDefault="0047128E" w:rsidP="00FE2A3C">
      <w:pPr>
        <w:ind w:firstLine="576"/>
      </w:pPr>
      <w:r>
        <w:lastRenderedPageBreak/>
        <w:t xml:space="preserve">Como la función no está asociada a ninguna </w:t>
      </w:r>
      <w:proofErr w:type="gramStart"/>
      <w:r>
        <w:t>clases</w:t>
      </w:r>
      <w:proofErr w:type="gramEnd"/>
      <w:r>
        <w:t xml:space="preserve">; </w:t>
      </w:r>
      <w:r w:rsidR="0057524A">
        <w:t xml:space="preserve">su correspondiente </w:t>
      </w:r>
      <w:r>
        <w:t xml:space="preserve">en </w:t>
      </w:r>
      <w:r w:rsidR="0057524A">
        <w:t>diagrama sería:</w:t>
      </w:r>
    </w:p>
    <w:p w:rsidR="0057524A" w:rsidRDefault="0057524A" w:rsidP="00FE2A3C">
      <w:pPr>
        <w:ind w:firstLine="576"/>
      </w:pPr>
    </w:p>
    <w:p w:rsidR="00DC6209" w:rsidRDefault="00DC6209" w:rsidP="00FE2A3C">
      <w:pPr>
        <w:ind w:firstLine="576"/>
      </w:pPr>
      <w:r>
        <w:rPr>
          <w:noProof/>
          <w:lang w:val="es-PE" w:eastAsia="es-PE"/>
        </w:rPr>
        <mc:AlternateContent>
          <mc:Choice Requires="wpc">
            <w:drawing>
              <wp:inline distT="0" distB="0" distL="0" distR="0" wp14:anchorId="3BBEA995" wp14:editId="1C7C8D93">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BBEA995" id="Lienzo 107" o:spid="_x0000_s110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e3GPAMAAGsLAAAOAAAAZHJzL2Uyb0RvYy54bWzsVllv3CAQfq/U/4B4b3zslbXijVabpqoU&#10;tVGTKs8sxruWMLjArp3++g5gnDRXox5RH/JiDzAXM/PNcHTc1RztmdKVFDlODmKMmKCyqMQmx18v&#10;T98dYqQNEQXhUrAcXzONjxdv3xy1TcZSuZW8YAqBEqGztsnx1pgmiyJNt6wm+kA2TMBhKVVNDCzV&#10;JioUaUF7zaM0jqdRK1XRKEmZ1rB74g/xwukvS0bN57LUzCCeY/DNuK9y37X9Rosjkm0UabYV7d0g&#10;v+FFTSoBRgdVJ8QQtFPVPVV1RZXUsjQHVNaRLMuKMncHuE0S37nNiog90e4yFKITHATqL+pdbyAG&#10;oDJrIRnM0ZAK3QxJ0X9m7GJLGubuoDP6aX+uUFXkeD7HSJAaKuI9rxrNEGz0toHpojlX/UoDaQPb&#10;laq2fwgZ6kB+kk5iSOh1jkeTNO0TyTqDqD2dxgnsIWqP54nlBHXRjZZGafOByRpZIseMOydcBsn+&#10;TBvPHbhAtG105l1xlLnmzHrDxRdWwoXAZuqkXeGyFVdoT6DkCKVMmMQfbUnB/DY4NLg0SDgHnUKr&#10;uaw4H3T3Ciwo7uv2vvb8VpS5uh+E46cc88KDhLMshRmE60pI9ZACDrfqLXv+ECQfGhsl0607l+zx&#10;NOR2LYtrqAAlPRB1Q08ryMAZ0eacKEAeJA26CZxupfqOUQvIzLH+tiOKYcQ/CihGC+NAqECsAyF2&#10;9UpC5BPoOw11JAgowwNZKllfQdNYWitwRAQFWzmmRoXFyvgOAW2HsuXSsQFcG2LOxIUFn8+HLY/L&#10;7oqopi8jA/X3SYaCJ9mdUvK8NsRCLndGlpWrMxsqH5c+hAA+i8gXQGESj+7A0O5AWq31Z+EwmU1H&#10;SQ/EyXwez2dWHGqwR+I4HR2OIcoWieN4OhuHqgl4Dhh7RaLD/79GokvPTcW9IvG/QeI4IHEFDyVq&#10;JHRJ+0NJPL6FyJX41WRMZmnqhp+dffBEAvT9hMhkdpgERI7i+cSfPz4beSXs+L7Xzez4tNtcoBY6&#10;YjrrJ5otrqcn5TOm2cNj8BmT7KXHoOlCQysfG4O+t9tZ2fd0R7kHnYN8//q0T8bba8d180Ze/AAA&#10;AP//AwBQSwMEFAAGAAgAAAAhAP/Bh6PdAAAABQEAAA8AAABkcnMvZG93bnJldi54bWxMj09Lw0AQ&#10;xe+C32EZwUuxu9VSNWZTiiB40GL/gD1Os2MSzM6G7LaN397Ri16GGd7jze/l88G36kh9bAJbmIwN&#10;KOIyuIYrC9vN09UdqJiQHbaBycIXRZgX52c5Zi6ceEXHdaqUhHDM0EKdUpdpHcuaPMZx6IhF+wi9&#10;xyRnX2nX40nCfauvjZlpjw3Lhxo7eqyp/FwfvKTcjxaj5Ts/vy6Hl3K22pmb3Zux9vJiWDyASjSk&#10;PzP84As6FMK0Dwd2UbUWpEj6naJNJ2YKai+mW1l0kev/9MU3AAAA//8DAFBLAQItABQABgAIAAAA&#10;IQC2gziS/gAAAOEBAAATAAAAAAAAAAAAAAAAAAAAAABbQ29udGVudF9UeXBlc10ueG1sUEsBAi0A&#10;FAAGAAgAAAAhADj9If/WAAAAlAEAAAsAAAAAAAAAAAAAAAAALwEAAF9yZWxzLy5yZWxzUEsBAi0A&#10;FAAGAAgAAAAhAFUh7cY8AwAAawsAAA4AAAAAAAAAAAAAAAAALgIAAGRycy9lMm9Eb2MueG1sUEsB&#10;Ai0AFAAGAAgAAAAhAP/Bh6PdAAAABQEAAA8AAAAAAAAAAAAAAAAAlgUAAGRycy9kb3ducmV2Lnht&#10;bFBLBQYAAAAABAAEAPMAAACgBgAAAAA=&#10;">
                <v:shape id="_x0000_s1107" type="#_x0000_t75" style="position:absolute;width:26060;height:10820;visibility:visible;mso-wrap-style:square">
                  <v:fill o:detectmouseclick="t"/>
                  <v:path o:connecttype="none"/>
                </v:shape>
                <v:oval id="Elipse 99" o:spid="_x0000_s1108"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QKWcMA&#10;AADbAAAADwAAAGRycy9kb3ducmV2LnhtbESPT4vCMBTE78J+h/AW9iJrag/+qUYRd0U9qnvp7dk8&#10;22LzUpqsVj+9EQSPw8z8hpnOW1OJCzWutKyg34tAEGdWl5wr+DusvkcgnEfWWFkmBTdyMJ99dKaY&#10;aHvlHV32PhcBwi5BBYX3dSKlywoy6Hq2Jg7eyTYGfZBNLnWD1wA3lYyjaCANlhwWCqxpWVB23v8b&#10;BdvF6ofXcXq8Wx//1q5LaTrsKvX12S4mIDy1/h1+tTdawXgMzy/hB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7QKWcMAAADbAAAADwAAAAAAAAAAAAAAAACYAgAAZHJzL2Rv&#10;d25yZXYueG1sUEsFBgAAAAAEAAQA9QAAAIgDAAAAAA==&#10;" fillcolor="#5b9bd5 [3204]" strokecolor="#1f4d78 [1604]" strokeweight="2pt">
                  <v:textbox inset="0,0,0,0">
                    <w:txbxContent>
                      <w:p w:rsidR="00C93E1C" w:rsidRDefault="00C93E1C"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9" style="position:absolute;left:17631;top:5990;width:4238;height:406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b078MMA&#10;AADcAAAADwAAAGRycy9kb3ducmV2LnhtbERPTWvCQBC9C/0PyxS8BN0YoZXUVcQaqsfaXnKbZqdJ&#10;aHY2ZLdJ6q93hYK3ebzPWW9H04ieOldbVrCYxyCIC6trLhV8fmSzFQjnkTU2lknBHznYbh4ma0y1&#10;Hfid+rMvRQhhl6KCyvs2ldIVFRl0c9sSB+7bdgZ9gF0pdYdDCDeNTOL4SRqsOTRU2NK+ouLn/GsU&#10;nHbZK78l+dfF+uTQuojy/DlSavo47l5AeBr9XfzvPuowP17C7Zlwgd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b078MMAAADcAAAADwAAAAAAAAAAAAAAAACYAgAAZHJzL2Rv&#10;d25yZXYueG1sUEsFBgAAAAAEAAQA9QAAAIgDAAAAAA==&#10;" fillcolor="#5b9bd5 [3204]" strokecolor="#1f4d78 [1604]" strokeweight="2pt">
                  <v:textbox inset="0,0,0,0">
                    <w:txbxContent>
                      <w:p w:rsidR="00C93E1C" w:rsidRDefault="00C93E1C"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10" style="position:absolute;visibility:visible;mso-wrap-style:square" from="17221,3200" to="19002,62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SSpA8MAAADcAAAADwAAAGRycy9kb3ducmV2LnhtbERPTWvCQBC9F/oflhF6azaWUmx0DSJU&#10;PCmNFT2O2TEbzM6G7Dam/nq3UOhtHu9zZvlgG9FT52vHCsZJCoK4dLrmSsHX7uN5AsIHZI2NY1Lw&#10;Qx7y+ePDDDPtrvxJfREqEUPYZ6jAhNBmUvrSkEWfuJY4cmfXWQwRdpXUHV5juG3kS5q+SYs1xwaD&#10;LS0NlZfi2yooC1kX75vDZLM6rbZmeXPr/fao1NNoWExBBBrCv/jPvdZxfvoKv8/EC+T8D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EkqQPDAAAA3AAAAA8AAAAAAAAAAAAA&#10;AAAAoQIAAGRycy9kb3ducmV2LnhtbFBLBQYAAAAABAAEAPkAAACRAwAAAAA=&#10;" strokecolor="#4e92d1 [3044]" strokeweight="1pt"/>
                <w10:anchorlock/>
              </v:group>
            </w:pict>
          </mc:Fallback>
        </mc:AlternateContent>
      </w:r>
    </w:p>
    <w:p w:rsidR="0057524A" w:rsidRDefault="0057524A" w:rsidP="00FE2A3C">
      <w:pPr>
        <w:ind w:firstLine="576"/>
      </w:pPr>
    </w:p>
    <w:p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w:t>
      </w:r>
      <w:proofErr w:type="gramStart"/>
      <w:r w:rsidR="00DC6209">
        <w:t>func2(</w:t>
      </w:r>
      <w:proofErr w:type="gramEnd"/>
      <w:r w:rsidR="00DC6209">
        <w:t>1, 2)” definida en la unidad “</w:t>
      </w:r>
      <w:proofErr w:type="spellStart"/>
      <w:r w:rsidR="00DC6209">
        <w:t>Utils</w:t>
      </w:r>
      <w:proofErr w:type="spellEnd"/>
      <w:r w:rsidR="00DC6209">
        <w:t xml:space="preserve">” se definiría como </w:t>
      </w:r>
      <w:r w:rsidR="007D4592">
        <w:t>:</w:t>
      </w:r>
    </w:p>
    <w:p w:rsidR="00DC6209" w:rsidRDefault="00DC6209" w:rsidP="00FE2A3C">
      <w:pPr>
        <w:ind w:firstLine="576"/>
      </w:pPr>
    </w:p>
    <w:p w:rsidR="00DC6209" w:rsidRPr="00B43CA0" w:rsidRDefault="00DC6209" w:rsidP="00DC6209">
      <w:pPr>
        <w:ind w:firstLine="576"/>
        <w:rPr>
          <w:rFonts w:ascii="Courier New" w:hAnsi="Courier New" w:cs="Courier New"/>
          <w:sz w:val="20"/>
        </w:rPr>
      </w:pPr>
      <w:proofErr w:type="gramStart"/>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w:t>
      </w:r>
      <w:proofErr w:type="gramEnd"/>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rsidR="00DC6209" w:rsidRDefault="00DC6209" w:rsidP="00FE2A3C">
      <w:pPr>
        <w:ind w:firstLine="576"/>
      </w:pPr>
    </w:p>
    <w:p w:rsidR="004F6A02" w:rsidRDefault="004F6A02" w:rsidP="00FE2A3C">
      <w:pPr>
        <w:ind w:firstLine="576"/>
      </w:pPr>
      <w:r>
        <w:t>Y su diagrama de expresión sería.</w:t>
      </w:r>
    </w:p>
    <w:p w:rsidR="0057524A" w:rsidRDefault="0057524A" w:rsidP="00FE2A3C">
      <w:pPr>
        <w:ind w:firstLine="576"/>
      </w:pPr>
    </w:p>
    <w:p w:rsidR="004F6A02" w:rsidRDefault="004F6A02" w:rsidP="00FE2A3C">
      <w:pPr>
        <w:ind w:firstLine="576"/>
      </w:pPr>
      <w:r>
        <w:rPr>
          <w:noProof/>
          <w:lang w:val="es-PE" w:eastAsia="es-PE"/>
        </w:rPr>
        <mc:AlternateContent>
          <mc:Choice Requires="wpc">
            <w:drawing>
              <wp:inline distT="0" distB="0" distL="0" distR="0" wp14:anchorId="71500F13" wp14:editId="275F4177">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1500F13" id="Lienzo 113" o:spid="_x0000_s111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Pj4wMAAMERAAAOAAAAZHJzL2Uyb0RvYy54bWzsWFFv2zYQfh+w/0DwfbEk27JsRCkCd90G&#10;BF2wdOgzTVGxAIrUSMZW9ut3R4qym6RFmm1BHvxin3jk8Xh3332Uzt/1rSQ7YWyjVUnTs4QSobiu&#10;GnVb0j8/ffipoMQ6piomtRIlvReWvrv48YfzfbcSmd5qWQlDwIiyq31X0q1z3WoysXwrWmbPdCcU&#10;KGttWubg0dxOKsP2YL2VkyxJ8slem6ozmgtrYfR9UNILb7+uBXe/17UVjsiSgm/O/xr/u8HfycU5&#10;W90a1m0bPrjBXuBFyxoFm46m3jPHyJ1pHplqG2601bU747qd6LpuuPBngNOkyYPTrJnaMesPwyE6&#10;0UGQ/kO7m1uIAZhc7SEZwsuQCtuNSbH/brObLeuEP4Nd8Y+7a0OaCiolWVKiWAsl8bNsOisIjgy7&#10;w7Sb7toMTxZEDG1fmxb/IWikL+lyns0TSOl9SafzLBtSKXpHOGrzJIUxwlG9THEmmJscrHTGul+E&#10;bgkKJRXSe+FzyHZX1oXZcRYs3Xd2FVzxkruXAr2R6g9Rw5Fgz8yv9qUr1tKQHYOiY5wL5dKg2rJK&#10;hGFwaHRpXOEd9AbRct1IOdoeDCAsHtsOvg7zcanwlT8uTr7lWFg8rvA7a+XGxW2jtHnKgIRTDTuH&#10;+TFIITQYJddvep/uWRFzu9HVPdSA0QGKtuMfGsjAFbPumhnAHiQN+glot9r8TckesFlS+9cdM4IS&#10;+ZuCckQgR8FEYRMFddeuNUQ+hc7TcS/CAuNkFGuj28/QNi5xF1AxxWGvknJn4sPahR4BjYeLy0s/&#10;DQDbMXelbhB+IR9YHp/6z8x0Qxk5qL+POpY8Wz0opTAXQ6z05Z3TdePrDEMV4jKEEOCHmHwNHKYQ&#10;pi9xCCOQVtz9WThMkzSfziCMgLR5XuSpTzXU4IDEab5YIk49Ehd5lseqiXiOGDsh0eP//0bi2GVP&#10;SASQvSUkZhGJa7gqcaehS+IfSdPsCJFrFehQqGrdq0CmCGJPQYHlBuyGmfhwTKGkBqb7NXawgUyB&#10;K5NsGUA8BRnwDD3gCMRpnqAaQZzNivligfqv06lsFHL+owaIjIvDUpE9uJAtBhI8OOmlJ8j1GQT4&#10;NHM+g/xemzldH3tg/TXmDODEGGNAXpEPCsjyl3wAI9/DB1ma5Hi3OfHB4X4UbnIeUG/tZjYfs3vi&#10;g7fFB8V4M3vIB6A5IDLygXUjHeC7laeD+dDFj6gC8e11oQVhd4Fr3tNUgQUbCWKxgBfUWXjdypfT&#10;Ih9Mx1tesShyUHuCmM+m0ynqTwQBEXjBhe5lBAFUAW/xHfdxH75p4IeI42dPKIcvLxf/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o/4+PjAwAAwREAAA4AAAAAAAAAAAAAAAAALgIAAGRycy9lMm9Eb2MueG1sUEsBAi0AFAAG&#10;AAgAAAAhALtG6evbAAAABQEAAA8AAAAAAAAAAAAAAAAAPQYAAGRycy9kb3ducmV2LnhtbFBLBQYA&#10;AAAABAAEAPMAAABFBwAAAAA=&#10;">
                <v:shape id="_x0000_s1112" type="#_x0000_t75" style="position:absolute;width:26060;height:10820;visibility:visible;mso-wrap-style:square">
                  <v:fill o:detectmouseclick="t"/>
                  <v:path o:connecttype="none"/>
                </v:shape>
                <v:oval id="Elipse 109" o:spid="_x0000_s1113"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FUMGsMA&#10;AADcAAAADwAAAGRycy9kb3ducmV2LnhtbERPPW/CMBDdkfofrKvEEoFDBlpSDEKUqDCWdsl2ja9J&#10;1PgcxW6S8usxUiW2e3qft96OphE9da62rGAxj0EQF1bXXCr4/MhmzyCcR9bYWCYFf+Rgu3mYrDHV&#10;duB36s++FCGEXYoKKu/bVEpXVGTQzW1LHLhv2xn0AXal1B0OIdw0MonjpTRYc2iosKV9RcXP+dco&#10;OO2yV35L8q+L9cmhdRHl+VOk1PRx3L2A8DT6u/jffdRhfryC2zPhArm5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FUMGsMAAADcAAAADwAAAAAAAAAAAAAAAACYAgAAZHJzL2Rv&#10;d25yZXYueG1sUEsFBgAAAAAEAAQA9QAAAIgDAAAAAA==&#10;" fillcolor="#5b9bd5 [3204]" strokecolor="#1f4d78 [1604]" strokeweight="2pt">
                  <v:textbox inset="0,0,0,0">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4" style="position:absolute;left:10163;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WwcMA&#10;AADcAAAADwAAAGRycy9kb3ducmV2LnhtbERPTW+CQBC9N/E/bKZJL0QXONgGXY2xNbXHYi/cRnYE&#10;UnaWsFug/nq3SRNv8/I+Z72dTCsG6l1jWUGyiEEQl1Y3XCn4Oh3mLyCcR9bYWiYFv+Rgu5k9rDHT&#10;duRPGnJfiRDCLkMFtfddJqUrazLoFrYjDtzF9gZ9gH0ldY9jCDetTON4KQ02HBpq7GhfU/md/xgF&#10;H7vDK7+nxflqffrWuYiK4jlS6ulx2q1AeJr8XfzvPuowP0ng75lwgd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qWwcMAAADcAAAADwAAAAAAAAAAAAAAAACYAgAAZHJzL2Rv&#10;d25yZXYueG1sUEsFBgAAAAAEAAQA9QAAAIgDAAAAAA==&#10;" fillcolor="#5b9bd5 [3204]" strokecolor="#1f4d78 [1604]" strokeweight="2pt">
                  <v:textbox inset="0,0,0,0">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5" style="position:absolute;flip:x;visibility:visible;mso-wrap-style:square" from="12002,3200" to="15163,568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29JEr0AAADcAAAADwAAAGRycy9kb3ducmV2LnhtbERPSwrCMBDdC94hjOBOUwv+qlHEIrpw&#10;4+cAQzO2xWZSmqj19kYQ3M3jfWe5bk0lntS40rKC0TACQZxZXXKu4HrZDWYgnEfWWFkmBW9ysF51&#10;O0tMtH3xiZ5nn4sQwi5BBYX3dSKlywoy6Ia2Jg7czTYGfYBNLnWDrxBuKhlH0UQaLDk0FFjTtqDs&#10;fn4YBfv2mDqapNeS3/v5eBt7m07nSvV77WYBwlPr/+Kf+6DD/FEM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ONvSRK9AAAA3AAAAA8AAAAAAAAAAAAAAAAAoQIA&#10;AGRycy9kb3ducmV2LnhtbFBLBQYAAAAABAAEAPkAAACLAwAAAAA=&#10;" strokecolor="#4e92d1 [3044]" strokeweight="1pt"/>
                <v:oval id="Elipse 180" o:spid="_x0000_s1116" style="position:absolute;left:21060;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ym3cQA&#10;AADcAAAADwAAAGRycy9kb3ducmV2LnhtbESPMW/CQAyF90r8h5ORWBBcmqFFgQMhKKIdCyzZTM4k&#10;ETlflDsg9NfXQ6Vutt7ze58Xq9416k5dqD0beJ0moIgLb2suDZyOu8kMVIjIFhvPZOBJAVbLwcsC&#10;M+sf/E33QyyVhHDI0EAVY5tpHYqKHIapb4lFu/jOYZS1K7Xt8CHhrtFpkrxphzVLQ4UtbSoqroeb&#10;M/C13m15n+bnHx/TjzaMKc/fx8aMhv16DipSH//Nf9efVvBngi/PyAR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C8pt3EAAAA3AAAAA8AAAAAAAAAAAAAAAAAmAIAAGRycy9k&#10;b3ducmV2LnhtbFBLBQYAAAAABAAEAPUAAACJAwAAAAA=&#10;" fillcolor="#5b9bd5 [3204]" strokecolor="#1f4d78 [1604]" strokeweight="2pt">
                  <v:textbox inset="0,0,0,0">
                    <w:txbxContent>
                      <w:p w:rsidR="00C93E1C" w:rsidRDefault="00C93E1C"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7" style="position:absolute;visibility:visible;mso-wrap-style:square" from="17720,3693" to="21598,6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IAJwcMAAADcAAAADwAAAGRycy9kb3ducmV2LnhtbERPTWvCQBC9C/0PyxS8mY09lJi6iggV&#10;T0qjYo9jdswGs7Mhu9XYX98tCN7m8T5nOu9tI67U+dqxgnGSgiAuna65UrDffY4yED4ga2wck4I7&#10;eZjPXgZTzLW78Rddi1CJGMI+RwUmhDaX0peGLPrEtcSRO7vOYoiwq6Tu8BbDbSPf0vRdWqw5Nhhs&#10;aWmovBQ/VkFZyLqYbI7ZZnVabc3y160P22+lhq/94gNEoD48xQ/3Wsf52Rj+n4kXyNk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yACcHDAAAA3AAAAA8AAAAAAAAAAAAA&#10;AAAAoQIAAGRycy9kb3ducmV2LnhtbFBLBQYAAAAABAAEAPkAAACRAwAAAAA=&#10;" strokecolor="#4e92d1 [3044]" strokeweight="1pt"/>
                <w10:anchorlock/>
              </v:group>
            </w:pict>
          </mc:Fallback>
        </mc:AlternateContent>
      </w:r>
    </w:p>
    <w:p w:rsidR="00FE2A3C" w:rsidRDefault="00FE2A3C" w:rsidP="006B2A82">
      <w:pPr>
        <w:ind w:firstLine="432"/>
      </w:pPr>
    </w:p>
    <w:p w:rsidR="006B2A82" w:rsidRDefault="006B2A82" w:rsidP="006B2A82">
      <w:pPr>
        <w:pStyle w:val="Ttulo2"/>
      </w:pPr>
      <w:bookmarkStart w:id="62" w:name="_Ref50649645"/>
      <w:bookmarkStart w:id="63" w:name="_Toc73133321"/>
      <w:r>
        <w:t>Diagramas en árbol</w:t>
      </w:r>
      <w:bookmarkEnd w:id="62"/>
      <w:bookmarkEnd w:id="63"/>
    </w:p>
    <w:p w:rsidR="006B2A82" w:rsidRDefault="006B2A82" w:rsidP="006B2A82">
      <w:pPr>
        <w:ind w:firstLine="432"/>
      </w:pPr>
    </w:p>
    <w:p w:rsidR="006B2A82" w:rsidRDefault="006B2A82" w:rsidP="00A01B94">
      <w:pPr>
        <w:ind w:firstLine="576"/>
      </w:pPr>
      <w:r>
        <w:t>De acuerdo a lo visto en las secciones anteriores, es posible construir un diagrama del árbol de expresiones, para todas las expresiones.</w:t>
      </w:r>
    </w:p>
    <w:p w:rsidR="006B2A82" w:rsidRDefault="006B2A82" w:rsidP="006B2A82">
      <w:pPr>
        <w:ind w:firstLine="432"/>
      </w:pPr>
    </w:p>
    <w:p w:rsidR="006B2A82" w:rsidRDefault="006B2A82" w:rsidP="00A01B94">
      <w:pPr>
        <w:ind w:firstLine="576"/>
      </w:pPr>
      <w:r>
        <w:t xml:space="preserve">A continuación mostramos el árbol de expresiones de diversas expresiones Pascal: </w:t>
      </w:r>
    </w:p>
    <w:p w:rsidR="006B2A82" w:rsidRDefault="006B2A82" w:rsidP="006B2A82">
      <w:pPr>
        <w:ind w:firstLine="432"/>
      </w:pPr>
    </w:p>
    <w:tbl>
      <w:tblPr>
        <w:tblStyle w:val="Tabladecuadrcula1clara"/>
        <w:tblW w:w="0" w:type="auto"/>
        <w:tblLook w:val="04A0" w:firstRow="1" w:lastRow="0" w:firstColumn="1" w:lastColumn="0" w:noHBand="0" w:noVBand="1"/>
      </w:tblPr>
      <w:tblGrid>
        <w:gridCol w:w="3794"/>
        <w:gridCol w:w="5728"/>
      </w:tblGrid>
      <w:tr w:rsidR="006B2A82"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FB7B58">
            <w:pPr>
              <w:jc w:val="center"/>
            </w:pPr>
            <w:r>
              <w:t>EXPRESIONES</w:t>
            </w:r>
          </w:p>
        </w:tc>
        <w:tc>
          <w:tcPr>
            <w:tcW w:w="5728" w:type="dxa"/>
          </w:tcPr>
          <w:p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w:t>
            </w:r>
          </w:p>
        </w:tc>
        <w:tc>
          <w:tcPr>
            <w:tcW w:w="5728" w:type="dxa"/>
          </w:tcPr>
          <w:p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64896" behindDoc="0" locked="0" layoutInCell="1" allowOverlap="1" wp14:anchorId="0C5F4BEC" wp14:editId="3EF06078">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C5F4BEC" id="Elipse 296" o:spid="_x0000_s1118" style="position:absolute;margin-left:93pt;margin-top:6.15pt;width:26.4pt;height:27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rWodgIAAD8FAAAOAAAAZHJzL2Uyb0RvYy54bWysVEtv2zAMvg/YfxB0X+2ka9EGdYogXYcB&#10;RRusHXpWZCkWoNcoJXb260fJjw5tscMwH2RKIj+SH0ldXXdGk4OAoJyt6OykpERY7mpldxX98XT7&#10;6YKSEJmtmXZWVPQoAr1efvxw1fqFmLvG6VoAQRAbFq2vaBOjXxRF4I0wLJw4LyxeSgeGRdzCrqiB&#10;tYhudDEvy/OidVB7cFyEgKc3/SVdZnwpBY8PUgYRia4oxhbzCnndprVYXrHFDphvFB/CYP8QhWHK&#10;otMJ6oZFRvag3kAZxcEFJ+MJd6ZwUioucg6Yzax8lc1jw7zIuSA5wU80hf8Hy+8PGyCqruj88pwS&#10;ywwW6YtWPgiSTpCf1ocFqj36DQy7gGJKtpNg0h/TIF3m9DhxKrpIOB6enp7NL5B5jlenn+eXZea8&#10;eDH2EOJX4QxJQkWFzs4zmexwFyL6RO1RCzcpnj6CLMWjFikIbb8LiZmgz3m2zj0k1hrIgWH1GefC&#10;xll/1bBa9MdnJX4pTXQyWeRdBkzIUmk9YQ8AqT/fYvcwg34yFbkFJ+Pyb4H1xpNF9uxsnIyNsg7e&#10;A9CY1eC51x9J6qlJLMVu2+Uqn2XVdLR19RFLD66fieD5rcIK3LEQNwxwCLBoONjxARepXVtRN0iU&#10;NA5+vXee9LE38ZaSFoeqouHnnoGgRH+z2LVpAkcBRmE7CnZv1g4rNcMnw/MsogFEPYoSnHnGeV8l&#10;L3jFLEdfFeURxs069sONLwYXq1VWw0nzLN7ZR88TeCI2tdNT98zAD20XsV/v3ThwbPGq9XrdZGnd&#10;ah+dVLkvX3gcKMcpzb0zvCjpGfhzn7Ve3r3lbwAAAP//AwBQSwMEFAAGAAgAAAAhAD+8QT/eAAAA&#10;CQEAAA8AAABkcnMvZG93bnJldi54bWxMj8FOwzAQRO9I/IO1SFwq6uBIIQpxqgqoEEcKl9yceJtE&#10;jddR7LaBr2c5wW1HO5qZV24WN4ozzmHwpOF+nYBAar0dqNPw+bG7y0GEaMia0RNq+MIAm+r6qjSF&#10;9Rd6x/M+doJDKBRGQx/jVEgZ2h6dCWs/IfHv4GdnIsu5k3Y2Fw53o1RJkklnBuKG3kz41GN73J+c&#10;hrft7pleVd18+6heprDCun5YaX17s2wfQURc4p8ZfufzdKh4U+NPZIMYWecZs0Q+VAqCDSrNmaXR&#10;kGUpyKqU/wmqHwAAAP//AwBQSwECLQAUAAYACAAAACEAtoM4kv4AAADhAQAAEwAAAAAAAAAAAAAA&#10;AAAAAAAAW0NvbnRlbnRfVHlwZXNdLnhtbFBLAQItABQABgAIAAAAIQA4/SH/1gAAAJQBAAALAAAA&#10;AAAAAAAAAAAAAC8BAABfcmVscy8ucmVsc1BLAQItABQABgAIAAAAIQBeQrWodgIAAD8FAAAOAAAA&#10;AAAAAAAAAAAAAC4CAABkcnMvZTJvRG9jLnhtbFBLAQItABQABgAIAAAAIQA/vEE/3gAAAAkBAAAP&#10;AAAAAAAAAAAAAAAAANAEAABkcnMvZG93bnJldi54bWxQSwUGAAAAAAQABADzAAAA2wUAAAAA&#10;" fillcolor="#5b9bd5 [3204]" strokecolor="#1f4d78 [1604]" strokeweight="2pt">
                      <v:textbox inset="0,0,0,0">
                        <w:txbxContent>
                          <w:p w:rsidR="00C93E1C" w:rsidRDefault="00C93E1C" w:rsidP="006B2A82">
                            <w:pPr>
                              <w:jc w:val="center"/>
                            </w:pPr>
                            <w:r>
                              <w:t>1</w:t>
                            </w:r>
                          </w:p>
                        </w:txbxContent>
                      </v:textbox>
                    </v:oval>
                  </w:pict>
                </mc:Fallback>
              </mc:AlternateContent>
            </w:r>
          </w:p>
          <w:p w:rsidR="006B2A82" w:rsidRDefault="006B2A82" w:rsidP="006B2A82">
            <w:pPr>
              <w:cnfStyle w:val="000000000000" w:firstRow="0" w:lastRow="0" w:firstColumn="0" w:lastColumn="0" w:oddVBand="0" w:evenVBand="0" w:oddHBand="0" w:evenHBand="0" w:firstRowFirstColumn="0" w:firstRowLastColumn="0" w:lastRowFirstColumn="0" w:lastRowLastColumn="0"/>
            </w:pPr>
          </w:p>
          <w:p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1+2</w:t>
            </w:r>
          </w:p>
        </w:tc>
        <w:tc>
          <w:tcPr>
            <w:tcW w:w="5728" w:type="dxa"/>
          </w:tcPr>
          <w:p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6B1BD3A" wp14:editId="0BB5278D">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6B1BD3A" id="Lienzo 807" o:spid="_x0000_s1119"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v5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wyQ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YHIbo7mkcp9e/Q/Lif3ctE9+Y59RaK6GGKGs2RejxKBiiufim40jFueIHUdwWXL/fc&#10;xXjbLeIF9fyzMjEN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IGz6/mg&#10;AwAAVREAAA4AAAAAAAAAAAAAAAAALgIAAGRycy9lMm9Eb2MueG1sUEsBAi0AFAAGAAgAAAAhANPJ&#10;wi/cAAAABQEAAA8AAAAAAAAAAAAAAAAA+gUAAGRycy9kb3ducmV2LnhtbFBLBQYAAAAABAAEAPMA&#10;AAADBwAAAAA=&#10;">
                      <v:shape id="_x0000_s1120" type="#_x0000_t75" style="position:absolute;width:21640;height:10972;visibility:visible;mso-wrap-style:square">
                        <v:fill o:detectmouseclick="t"/>
                        <v:path o:connecttype="none"/>
                      </v:shape>
                      <v:line id="Conector recto 119" o:spid="_x0000_s1121" style="position:absolute;visibility:visible;mso-wrap-style:square" from="15649,4465" to="18973,87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QQMMAAADcAAAADwAAAGRycy9kb3ducmV2LnhtbERPTWvCQBC9F/oflin0ppv0UDS6SglU&#10;PEWMSnscs9NsaHY2ZLcx+uvdQqG3ebzPWa5H24qBet84VpBOExDEldMN1wqOh/fJDIQPyBpbx6Tg&#10;Sh7Wq8eHJWbaXXhPQxlqEUPYZ6jAhNBlUvrKkEU/dR1x5L5cbzFE2NdS93iJ4baVL0nyKi02HBsM&#10;dpQbqr7LH6ugKmVTzouPWbE5b3Ymv7ntafep1PPT+LYAEWgM/+I/91bH+ekcfp+JF8jVH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r8kEDDAAAA3AAAAA8AAAAAAAAAAAAA&#10;AAAAoQIAAGRycy9kb3ducmV2LnhtbFBLBQYAAAAABAAEAPkAAACRAwAAAAA=&#10;" strokecolor="#4e92d1 [3044]" strokeweight="1pt"/>
                      <v:oval id="Elipse 120" o:spid="_x0000_s1122" style="position:absolute;left:9144;top:6372;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r558QA&#10;AADcAAAADwAAAGRycy9kb3ducmV2LnhtbESPMW/CQAyF90r8h5ORuiC4NEOLAgdCUAQdCyzZTM4k&#10;ETlflLtC4NfXQ6Vutt7ze5/ny9416kZdqD0beJskoIgLb2suDZyO2/EUVIjIFhvPZOBBAZaLwcsc&#10;M+vv/E23QyyVhHDI0EAVY5tpHYqKHIaJb4lFu/jOYZS1K7Xt8C7hrtFpkrxrhzVLQ4UtrSsqrocf&#10;Z+Brtd3wLs3PTx/TzzaMKM8/Rsa8DvvVDFSkPv6b/673VvBTwZdnZAK9+A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a+efEAAAA3AAAAA8AAAAAAAAAAAAAAAAAmAIAAGRycy9k&#10;b3ducmV2LnhtbFBLBQYAAAAABAAEAPUAAACJAwAAAAA=&#10;" fillcolor="#5b9bd5 [3204]" strokecolor="#1f4d78 [1604]" strokeweight="2pt">
                        <v:textbox inset="0,0,0,0">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3" style="position:absolute;flip:x;visibility:visible;mso-wrap-style:square" from="11430,4467" to="14325,7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dEd2L0AAADcAAAADwAAAGRycy9kb3ducmV2LnhtbERPSwrCMBDdC94hjOBOUwv+qlHEIrpw&#10;4+cAQzO2xWZSmqj19kYQ3M3jfWe5bk0lntS40rKC0TACQZxZXXKu4HrZDWYgnEfWWFkmBW9ysF51&#10;O0tMtH3xiZ5nn4sQwi5BBYX3dSKlywoy6Ia2Jg7czTYGfYBNLnWDrxBuKhlH0UQaLDk0FFjTtqDs&#10;fn4YBfv2mDqapNeS3/v5eBt7m07nSvV77WYBwlPr/+Kf+6DD/HgE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3RHdi9AAAA3AAAAA8AAAAAAAAAAAAAAAAAoQIA&#10;AGRycy9kb3ducmV2LnhtbFBLBQYAAAAABAAEAPkAAACLAwAAAAA=&#10;" strokecolor="#4e92d1 [3044]" strokeweight="1pt"/>
                      <v:oval id="Elipse 127" o:spid="_x0000_s1124" style="position:absolute;left:16764;top:652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Nhk8EA&#10;AADcAAAADwAAAGRycy9kb3ducmV2LnhtbERPTYvCMBC9L/gfwgheRNPtQaUaRVxFPa7rpbexGdti&#10;MylN1OqvN4Kwt3m8z5ktWlOJGzWutKzgexiBIM6sLjlXcPzbDCYgnEfWWFkmBQ9ysJh3vmaYaHvn&#10;X7odfC5CCLsEFRTe14mULivIoBvamjhwZ9sY9AE2udQN3kO4qWQcRSNpsOTQUGBNq4Kyy+FqFOyX&#10;mx/exunpaX28rl2f0nTcV6rXbZdTEJ5a/y/+uHc6zI/H8H4mXCD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kzYZPBAAAA3AAAAA8AAAAAAAAAAAAAAAAAmAIAAGRycy9kb3du&#10;cmV2LnhtbFBLBQYAAAAABAAEAPUAAACGAwAAAAA=&#10;" fillcolor="#5b9bd5 [3204]" strokecolor="#1f4d78 [1604]" strokeweight="2pt">
                        <v:textbox inset="0,0,0,0">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5" style="position:absolute;left:12754;top:172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XOxsQA&#10;AADcAAAADwAAAGRycy9kb3ducmV2LnhtbESPQYvCMBSE7wv+h/AEL6KpPbilGkV0RT2ueunt2Tzb&#10;YvNSmqx299cbYcHjMDPfMPNlZ2pxp9ZVlhVMxhEI4tzqigsF59N2lIBwHlljbZkU/JKD5aL3McdU&#10;2wd/0/3oCxEg7FJUUHrfpFK6vCSDbmwb4uBdbWvQB9kWUrf4CHBTyziKptJgxWGhxIbWJeW3449R&#10;cFhtN7yLs8uf9fFX44aUZZ9DpQb9bjUD4anz7/B/e68VJNEUXmfCEZCLJ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01zsbEAAAA3AAAAA8AAAAAAAAAAAAAAAAAmAIAAGRycy9k&#10;b3ducmV2LnhtbFBLBQYAAAAABAAEAPUAAACJAwAAAAA=&#10;" fillcolor="#5b9bd5 [3204]" strokecolor="#1f4d78 [1604]" strokeweight="2pt">
                        <v:textbox inset="0,0,0,0">
                          <w:txbxContent>
                            <w:p w:rsidR="00C93E1C" w:rsidRDefault="00C93E1C"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FBAF8A8" wp14:editId="02E213DC">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FBAF8A8" id="Lienzo 73" o:spid="_x0000_s1126"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y7UgQAAAYdAAAOAAAAZHJzL2Uyb0RvYy54bWzsWdtu4zYQfS/QfyD03lj3ixFlEXi7bYFg&#10;GzS72GeapmIBEqmSjO306zskRdl17F07LQJvoTw4lHjnnHM4M7p+t2kbtKJC1pyVXnDle4gywhc1&#10;eyy9z58+/JR7SCrMFrjhjJbeM5Xeu5sff7hed1Ma8iVvFlQgGITJ6borvaVS3XQykWRJWyyveEcZ&#10;VFZctFjBo3icLARew+htMwl9P52suVh0ghMqJbx9byu9GzN+VVGifq8qSRVqSg/WpsyvML9z/Tu5&#10;ucbTR4G7ZU36ZeBXrKLFNYNJh6HeY4XRk6hfDNXWRHDJK3VFeDvhVVUTavYAuwn8vd3MMFthaTZD&#10;4HTcAqH0H447f4QzgCGnazAGNWUwhewGo8h/N9nDEnfU7EFOycfVvUD1ovTS2EMMt4CIGeCCKC6Q&#10;0P8QVPRrgMYzdi/6J9ndC33Am0q0+j8cHdoA4oIwy1Kw7HPp5XGY+71J6UYhAvVRFMbwDhGoj8M0&#10;jQs9/GQ7Tiek+oXyFulC6TU104vFU7y6k8o2dU3064ahNcwaZnaiybqTU7s0U1LPDbXN/qAVbFSv&#10;0AxnAE1njUArDFDEhFCmgn4tDYPWultVN83Q0f92x7697koN2M/pPPQwM3Omhs5tzbg4NLvauCVX&#10;tj0c5c6+dXHOF8/GaKYCcKTB9RaAShygfm7qTlKUJjtAegD0fB1IcZYFucVR4EdRHL8AUgLoskCK&#10;4rDo7X8USLQxyziOpROgEx6ygYOOtppc4gW1iEp8+OvxNIDNIP0wuk6A5VujqxkIcRRdajPfGP1I&#10;ButawCHBrbbLjnyogcp3WKp7LEDMwWhwQUHtkou/PLQGsS89+ecTFtRDzW8M9A2aKFcQrjB3BfbU&#10;zjiQNoCrrCOmCB2EalyxErz9AvfQrZ4FqjAjMFfpESXcw0zZSwduMkJvb00zuAE6rO7Yg9Zzaw8t&#10;NZ82X7Doej1SIGQfudPQF7Jk22ooMH77pHhVG83aErEn6BvyMHU83Bf2dIePR4QdVUCaX91h9BKf&#10;+UnWMxMUvtgnZpgXib4AtMJH4BLY+lHh4QT+ZwqfOWQ5hc92EPVthQ/CqNhKfJynACq4E+CYBl9h&#10;lPjBBzjB+3gFvM6S+EEwRokHL+qCJB5iOuu7OyLm5xExA5HWTjkodpJHRWQMPfLQxgADq2z4cAE8&#10;HGR25OFl8bBwPNx3tUyQq53A4zH0QVcrCNKw6H2tyA+KcO+GHH2t9lgMP9BWK3Ufv1gGf4/RdAbq&#10;fDA9AxV9HH0cWvoEXHomSeLYASoqsnRP6oMiT0OIq7TzDq59mLv8gkvzuNzLmJ75vtMzGRj5Hz4D&#10;vNgC6QTnPQrysM/zRUm4L0yAMX8IAsfsjGbgkAQ6lHF8hVqd5boPDuHoMlyUy5CF+zQMz6JhHuWQ&#10;YrGeewrSvecfjDQkW5m+AM998ANHGp5KQ0jLm29tJnXefxjUX/N2n01Sdfv58uZvAAAA//8DAFBL&#10;AwQUAAYACAAAACEAvEDv+d0AAAAFAQAADwAAAGRycy9kb3ducmV2LnhtbEyPwU7DMBBE70j8g7VI&#10;3KjTKLQQ4lQIlAMHDm1AXDfxkoTa6yh22/TvMVzgstJoRjNvi81sjTjS5AfHCpaLBARx6/TAnYK3&#10;urq5A+EDskbjmBScycOmvLwoMNfuxFs67kInYgn7HBX0IYy5lL7tyaJfuJE4ep9ushiinDqpJzzF&#10;cmtkmiQraXHguNDjSE89tfvdwSqo6m1dmdv09eP9uXppcD/cf63PSl1fzY8PIALN4S8MP/gRHcrI&#10;1LgDay+MgvhI+L3Ry7L1CkSjIM2SJciykP/py28AAAD//wMAUEsBAi0AFAAGAAgAAAAhALaDOJL+&#10;AAAA4QEAABMAAAAAAAAAAAAAAAAAAAAAAFtDb250ZW50X1R5cGVzXS54bWxQSwECLQAUAAYACAAA&#10;ACEAOP0h/9YAAACUAQAACwAAAAAAAAAAAAAAAAAvAQAAX3JlbHMvLnJlbHNQSwECLQAUAAYACAAA&#10;ACEATfj8u1IEAAAGHQAADgAAAAAAAAAAAAAAAAAuAgAAZHJzL2Uyb0RvYy54bWxQSwECLQAUAAYA&#10;CAAAACEAvEDv+d0AAAAFAQAADwAAAAAAAAAAAAAAAACsBgAAZHJzL2Rvd25yZXYueG1sUEsFBgAA&#10;AAAEAAQA8wAAALYHAAAAAA==&#10;">
                      <v:shape id="_x0000_s1127" type="#_x0000_t75" style="position:absolute;width:28422;height:15246;visibility:visible;mso-wrap-style:square">
                        <v:fill o:detectmouseclick="t"/>
                        <v:path o:connecttype="none"/>
                      </v:shape>
                      <v:line id="Conector recto 64" o:spid="_x0000_s1128" style="position:absolute;visibility:visible;mso-wrap-style:square" from="11277,8428" to="14601,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aEG4sQAAADbAAAADwAAAGRycy9kb3ducmV2LnhtbESPQWsCMRSE70L/Q3gFbzXbIqKrUYpQ&#10;8aS4Knp8bl43Szcvyybq6q83QsHjMDPfMJNZaytxocaXjhV89hIQxLnTJRcKdtufjyEIH5A1Vo5J&#10;wY08zKZvnQmm2l15Q5csFCJC2KeowIRQp1L63JBF33M1cfR+XWMxRNkUUjd4jXBbya8kGUiLJccF&#10;gzXNDeV/2dkqyDNZZqPVYbhanBZrM7+75X59VKr73n6PQQRqwyv8315qBYM+PL/EHyCn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oQbixAAAANsAAAAPAAAAAAAAAAAA&#10;AAAAAKECAABkcnMvZG93bnJldi54bWxQSwUGAAAAAAQABAD5AAAAkgMAAAAA&#10;" strokecolor="#4e92d1 [3044]" strokeweight="1pt"/>
                      <v:oval id="Elipse 65" o:spid="_x0000_s1129" style="position:absolute;left:4771;top:10334;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yxwe8MA&#10;AADbAAAADwAAAGRycy9kb3ducmV2LnhtbESPT4vCMBTE7wt+h/AEL7KmFlaXahTxD6tHdS+9vW2e&#10;bbF5KU3U6qc3grDHYWZ+w0znranElRpXWlYwHEQgiDOrS84V/B43n98gnEfWWFkmBXdyMJ91PqaY&#10;aHvjPV0PPhcBwi5BBYX3dSKlywoy6Aa2Jg7eyTYGfZBNLnWDtwA3lYyjaCQNlhwWCqxpWVB2PlyM&#10;gt1is+KfOP17WB+va9enNB33lep128UEhKfW/4ff7a1WMPqC15fwA+T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yxwe8MAAADbAAAADwAAAAAAAAAAAAAAAACYAgAAZHJzL2Rv&#10;d25yZXYueG1sUEsFBgAAAAAEAAQA9QAAAIgDA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30" style="position:absolute;flip:x;visibility:visible;mso-wrap-style:square" from="7057,8429" to="9953,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dtnL8AAADbAAAADwAAAGRycy9kb3ducmV2LnhtbESPzQrCMBCE74LvEFbwpqmCVatRxCJ6&#10;8OLPAyzN2habTWmi1rc3guBxmJlvmOW6NZV4UuNKywpGwwgEcWZ1ybmC62U3mIFwHlljZZkUvMnB&#10;etXtLDHR9sUnep59LgKEXYIKCu/rREqXFWTQDW1NHLybbQz6IJtc6gZfAW4qOY6iWBosOSwUWNO2&#10;oOx+fhgF+/aYOorTa8nv/XyyHXubTudK9XvtZgHCU+v/4V/7oBXEMXy/hB8gV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GZdtnL8AAADbAAAADwAAAAAAAAAAAAAAAACh&#10;AgAAZHJzL2Rvd25yZXYueG1sUEsFBgAAAAAEAAQA+QAAAI0DAAAAAA==&#10;" strokecolor="#4e92d1 [3044]" strokeweight="1pt"/>
                      <v:oval id="Elipse 67" o:spid="_x0000_s1131" style="position:absolute;left:12391;top:10486;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Ll8MA&#10;AADbAAAADwAAAGRycy9kb3ducmV2LnhtbESPT4vCMBTE74LfITzBi6ypPahUo4h/cD2qe+nt2bxt&#10;yzYvpYla99MbQfA4zMxvmPmyNZW4UeNKywpGwwgEcWZ1ybmCn/PuawrCeWSNlWVS8CAHy0W3M8dE&#10;2zsf6XbyuQgQdgkqKLyvEyldVpBBN7Q1cfB+bWPQB9nkUjd4D3BTyTiKxtJgyWGhwJrWBWV/p6tR&#10;cFjtNryP08u/9fG2dgNK08lAqX6vXc1AeGr9J/xuf2sF4wm8voQfIB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Ll8MAAADbAAAADwAAAAAAAAAAAAAAAACYAgAAZHJzL2Rv&#10;d25yZXYueG1sUEsFBgAAAAAEAAQA9QAAAIgDA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2" style="position:absolute;left:17040;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S3f5cEA&#10;AADbAAAADwAAAGRycy9kb3ducmV2LnhtbERPPW/CMBDdK/EfrENiQeA0A0UBE0WUiHYssGQ74iOJ&#10;iM9RbELaX18PlTo+ve9tOppWDNS7xrKC12UEgri0uuFKweWcL9YgnEfW2FomBd/kIN1NXraYaPvk&#10;LxpOvhIhhF2CCmrvu0RKV9Zk0C1tRxy4m+0N+gD7SuoenyHctDKOopU02HBoqLGjfU3l/fQwCj6z&#10;/J2PcXH9sT4+dG5ORfE2V2o2HbMNCE+j/xf/uT+0glUYG76EHyB3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t3+XBAAAA2wAAAA8AAAAAAAAAAAAAAAAAmAIAAGRycy9kb3du&#10;cmV2LnhtbFBLBQYAAAAABAAEAPUAAACGAw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3" style="position:absolute;flip:x;visibility:visible;mso-wrap-style:square" from="11629,3019" to="14525,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j57sIAAADbAAAADwAAAGRycy9kb3ducmV2LnhtbESPQWvCQBSE74L/YXlCb81GoamJriIG&#10;sYdeqvkBj+wzCWbfhuxqkn/fLRQ8DjPzDbPdj6YVT+pdY1nBMopBEJdWN1wpKK6n9zUI55E1tpZJ&#10;wUQO9rv5bIuZtgP/0PPiKxEg7DJUUHvfZVK6siaDLrIdcfButjfog+wrqXscAty0chXHiTTYcFio&#10;saNjTeX98jAKzuN37ijJi4anc/pxXHmbf6ZKvS3GwwaEp9G/wv/tL60gSeHvS/gBcvc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Aj57sIAAADbAAAADwAAAAAAAAAAAAAA&#10;AAChAgAAZHJzL2Rvd25yZXYueG1sUEsFBgAAAAAEAAQA+QAAAJADAAAAAA==&#10;" strokecolor="#4e92d1 [3044]" strokeweight="1pt"/>
                      <v:line id="Conector recto 70" o:spid="_x0000_s1134" style="position:absolute;visibility:visible;mso-wrap-style:square" from="15544,3397" to="17531,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0OWPMEAAADbAAAADwAAAGRycy9kb3ducmV2LnhtbERPTYvCMBC9L/gfwgje1lQPu1qNIoLi&#10;SbEqehybsSk2k9Jkte6vN4eFPT7e93Te2ko8qPGlYwWDfgKCOHe65ELB8bD6HIHwAVlj5ZgUvMjD&#10;fNb5mGKq3ZP39MhCIWII+xQVmBDqVEqfG7Lo+64mjtzNNRZDhE0hdYPPGG4rOUySL2mx5NhgsKal&#10;ofye/VgFeSbLbLw9j7br63pnlr9uc9pdlOp128UERKA2/Iv/3But4Duuj1/iD5CzN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LQ5Y8wQAAANsAAAAPAAAAAAAAAAAAAAAA&#10;AKECAABkcnMvZG93bnJldi54bWxQSwUGAAAAAAQABAD5AAAAjwMAAAAA&#10;" strokecolor="#4e92d1 [3044]" strokeweight="1pt"/>
                      <v:oval id="Elipse 71" o:spid="_x0000_s1135" style="position:absolute;left:13182;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7gpcQA&#10;AADbAAAADwAAAGRycy9kb3ducmV2LnhtbESPzW7CMBCE75V4B2uRekHFIYdShTgI8aO2x9Jeclvi&#10;bRw1XkexgcDT10hIHEcz840mXw62FSfqfeNYwWyagCCunG64VvDzvXt5A+EDssbWMSm4kIdlMXrK&#10;MdPuzF902odaRAj7DBWYELpMSl8ZsuinriOO3q/rLYYo+1rqHs8RbluZJsmrtNhwXDDY0dpQ9bc/&#10;WgWfq92G39PycHUh3XZ+QmU5nyj1PB5WCxCBhvAI39sfWsF8Brcv8QfI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XO4KXEAAAA2wAAAA8AAAAAAAAAAAAAAAAAmAIAAGRycy9k&#10;b3ducmV2LnhtbFBLBQYAAAAABAAEAPUAAACJAw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6" style="position:absolute;left:8382;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Rx+0sQA&#10;AADbAAAADwAAAGRycy9kb3ducmV2LnhtbESPQWvCQBSE7wX/w/IEL6Kb5lAlZiNiFdtjUy+5PbPP&#10;JJh9G7KrSfvru4VCj8PMfMOk29G04kG9aywreF5GIIhLqxuuFJw/j4s1COeRNbaWScEXOdhmk6cU&#10;E20H/qBH7isRIOwSVFB73yVSurImg25pO+LgXW1v0AfZV1L3OAS4aWUcRS/SYMNhocaO9jWVt/xu&#10;FLzvjq98iovLt/XxoXNzKorVXKnZdNxtQHga/X/4r/2mFaxi+P0SfoDM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cftLEAAAA2wAAAA8AAAAAAAAAAAAAAAAAmAIAAGRycy9k&#10;b3ducmV2LnhtbFBLBQYAAAAABAAEAPUAAACJAw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62095B2" wp14:editId="1B1B9F0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62095B2" id="Lienzo 319" o:spid="_x0000_s1137"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1EyTQQAABkdAAAOAAAAZHJzL2Uyb0RvYy54bWzsWVtv2zYYfR+w/0DofdFdlowoReCu24Cg&#10;C5YOfaZpKhYgkRrJ2M5+/T5SIm3YMWKnReAV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MjPXLeaQ4L3Ay458qoHNd1iqeyxA0WFT4ZSC3CUX/3poDYpfevKfJyyoh5o/GIgcFFE2IWxibhPs&#10;qZ1x4G0I51lHTBIqCNXYZCV4+xUOo1vdC2RhRqCv0iNK2IeZ6k8eOM4Ivb01xeAY6LC6Yw9a1Pv9&#10;0GrzZfMVi26QJAVa9plbIT1Qpr6shgLjt0+KV7WRre26DBx9TyomlooH6p7sUPKIuqMKaPO7XQ6r&#10;81E6iQdygs4X+9yM8iIFQBidj8Ea9PmjzsMK/Gg6n1pwOZ1Pd0B1gs5PimCr80megX2AkwEWynmG&#10;UeedFzjBhbwBYGfpvPEcWz0bdf5idD47oGJ2FhWzPNWOXTuuNI+L2NQeidhfBhyt+nvEBRDRXc16&#10;kz8S8WKIOLFEPDBckx1CnmO48sxRMw7CIto7I0e/1R67zTve/iD3aojhHQnV5K9jS6+BtfAxWC3w&#10;5Vrt47iYZHtqHxZ5FsEFS1+vweBHuY012JCPjcOMoZr/d6gm1Ed+D6nBwus3Q3AGon4nWPggCoMh&#10;6hen0b44JWAq3GVwDNRoDrp40Evxxzco1lkG3sXhRt8A4dDLCdSEAcjtHhHdZes0IsZ5MQH6GQef&#10;gX7v2YSRiWSr1Rfg4F34bWTiqUyEIL35/GYC6cO3Qv2Bb/fZhFi3XzRv/gMAAP//AwBQSwMEFAAG&#10;AAgAAAAhABPcAcXcAAAABQEAAA8AAABkcnMvZG93bnJldi54bWxMj81OwzAQhO9IvIO1SNyonSj8&#10;hTgVAuXAgUMbENdNvCSh8TqK3TZ9ewwXuKw0mtHMt8V6saM40OwHxxqSlQJB3DozcKfhra6u7kD4&#10;gGxwdEwaTuRhXZ6fFZgbd+QNHbahE7GEfY4a+hCmXErf9mTRr9xEHL1PN1sMUc6dNDMeY7kdZarU&#10;jbQ4cFzocaKnntrddm81VPWmrsbr9PXj/bl6aXA33H/dnrS+vFgeH0AEWsJfGH7wIzqUkalxezZe&#10;jBriI+H3Ri9LVAai0ZBmKgFZFvI/ffkNAAD//wMAUEsBAi0AFAAGAAgAAAAhALaDOJL+AAAA4QEA&#10;ABMAAAAAAAAAAAAAAAAAAAAAAFtDb250ZW50X1R5cGVzXS54bWxQSwECLQAUAAYACAAAACEAOP0h&#10;/9YAAACUAQAACwAAAAAAAAAAAAAAAAAvAQAAX3JlbHMvLnJlbHNQSwECLQAUAAYACAAAACEAdD9R&#10;Mk0EAAAZHQAADgAAAAAAAAAAAAAAAAAuAgAAZHJzL2Uyb0RvYy54bWxQSwECLQAUAAYACAAAACEA&#10;E9wBxdwAAAAFAQAADwAAAAAAAAAAAAAAAACnBgAAZHJzL2Rvd25yZXYueG1sUEsFBgAAAAAEAAQA&#10;8wAAALAHAAAAAA==&#10;">
                      <v:shape id="_x0000_s1138" type="#_x0000_t75" style="position:absolute;width:26060;height:15246;visibility:visible;mso-wrap-style:square">
                        <v:fill o:detectmouseclick="t"/>
                        <v:path o:connecttype="none"/>
                      </v:shape>
                      <v:line id="Conector recto 312" o:spid="_x0000_s1139" style="position:absolute;visibility:visible;mso-wrap-style:square" from="16792,8428" to="20116,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Zxs0MUAAADcAAAADwAAAGRycy9kb3ducmV2LnhtbESPQWsCMRSE7wX/Q3iCt5pVQexqFBEU&#10;T0rXih6fm+dmcfOybKKu/fVNodDjMDPfMLNFayvxoMaXjhUM+gkI4tzpkgsFX4f1+wSED8gaK8ek&#10;4EUeFvPO2wxT7Z78SY8sFCJC2KeowIRQp1L63JBF33c1cfSurrEYomwKqRt8Rrit5DBJxtJiyXHB&#10;YE0rQ/ktu1sFeSbL7GN3muw2l83erL7d9rg/K9XrtsspiEBt+A//tbdawWgwhN8z8QjI+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Zxs0MUAAADcAAAADwAAAAAAAAAA&#10;AAAAAAChAgAAZHJzL2Rvd25yZXYueG1sUEsFBgAAAAAEAAQA+QAAAJMDAAAAAA==&#10;" strokecolor="#4e92d1 [3044]" strokeweight="1pt"/>
                      <v:oval id="Elipse 313" o:spid="_x0000_s1140" style="position:absolute;left:10287;top:1033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DDzMUA&#10;AADcAAAADwAAAGRycy9kb3ducmV2LnhtbESPQWvCQBSE74L/YXmCF6kbI7QldRNEG6zH2l5ye82+&#10;JqHZtyG7NdFf3xUKHoeZ+YbZZKNpxZl611hWsFpGIIhLqxuuFHx+5A/PIJxH1thaJgUXcpCl08kG&#10;E20HfqfzyVciQNglqKD2vkukdGVNBt3SdsTB+7a9QR9kX0nd4xDgppVxFD1Kgw2HhRo72tVU/px+&#10;jYLjNt/zIS6+rtbHr51bUFE8LZSaz8btCwhPo7+H/9tvWsF6tYbbmXAEZPo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oMPMxQAAANwAAAAPAAAAAAAAAAAAAAAAAJgCAABkcnMv&#10;ZG93bnJldi54bWxQSwUGAAAAAAQABAD1AAAAigM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41" style="position:absolute;flip:x;visibility:visible;mso-wrap-style:square" from="12573,8429" to="15468,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g4aHMEAAADcAAAADwAAAGRycy9kb3ducmV2LnhtbESPzarCMBSE94LvEI7gTlP1+leNIhbR&#10;hRt/HuDQHNtic1KaqPXtzQXB5TAz3zDLdWNK8aTaFZYVDPoRCOLU6oIzBdfLrjcD4TyyxtIyKXiT&#10;g/Wq3VpirO2LT/Q8+0wECLsYFeTeV7GULs3JoOvbijh4N1sb9EHWmdQ1vgLclHIYRRNpsOCwkGNF&#10;25zS+/lhFOybY+JoklwLfu/n4+3Q22Q6V6rbaTYLEJ4a/wt/2wetYDT4g/8z4QjI1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uDhocwQAAANwAAAAPAAAAAAAAAAAAAAAA&#10;AKECAABkcnMvZG93bnJldi54bWxQSwUGAAAAAAQABAD5AAAAjwMAAAAA&#10;" strokecolor="#4e92d1 [3044]" strokeweight="1pt"/>
                      <v:oval id="Elipse 315" o:spid="_x0000_s1142" style="position:absolute;left:17907;top:10486;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QX+I8UA&#10;AADcAAAADwAAAGRycy9kb3ducmV2LnhtbESPT2vCQBTE7wW/w/IEL6IbI1WJriL+wfZY9ZLbM/tM&#10;gtm3Ibtq2k/vFgo9DjPzG2axak0lHtS40rKC0TACQZxZXXKu4HzaD2YgnEfWWFkmBd/kYLXsvC0w&#10;0fbJX/Q4+lwECLsEFRTe14mULivIoBvamjh4V9sY9EE2udQNPgPcVDKOook0WHJYKLCmTUHZ7Xg3&#10;Cj7X+y0f4vTyY328q12f0nTaV6rXbddzEJ5a/x/+a39oBePRO/yeCUdALl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FBf4jxQAAANwAAAAPAAAAAAAAAAAAAAAAAJgCAABkcnMv&#10;ZG93bnJldi54bWxQSwUGAAAAAAQABAD1AAAAigM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3" style="position:absolute;left:6858;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dgVMUA&#10;AADcAAAADwAAAGRycy9kb3ducmV2LnhtbESPQWvCQBSE7wX/w/KEXqRuTMGW6CaIGtoeq15ye2Zf&#10;k9Ds25BdTeqvdwuFHoeZ+YZZZ6NpxZV611hWsJhHIIhLqxuuFJyO+dMrCOeRNbaWScEPOcjSycMa&#10;E20H/qTrwVciQNglqKD2vkukdGVNBt3cdsTB+7K9QR9kX0nd4xDgppVxFC2lwYbDQo0dbWsqvw8X&#10;o+Bjk+/4LS7ON+vjfedmVBQvM6Uep+NmBcLT6P/Df+13reB5sYTfM+EIyPQ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12BUxQAAANwAAAAPAAAAAAAAAAAAAAAAAJgCAABkcnMv&#10;ZG93bnJldi54bWxQSwUGAAAAAAQABAD1AAAAigM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4" style="position:absolute;flip:x;visibility:visible;mso-wrap-style:square" from="8658,3019" to="1155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tyEa8AAAADcAAAADwAAAGRycy9kb3ducmV2LnhtbESPzQrCMBCE74LvEFbwpqmKf9UoYhE9&#10;ePHnAZZmbYvNpjRR69sbQfA4zMw3zHLdmFI8qXaFZQWDfgSCOLW64EzB9bLrzUA4j6yxtEwK3uRg&#10;vWq3lhhr++ITPc8+EwHCLkYFufdVLKVLczLo+rYiDt7N1gZ9kHUmdY2vADelHEbRRBosOCzkWNE2&#10;p/R+fhgF++aYOJok14Lf+/l4O/Q2mc6V6naazQKEp8b/w7/2QSsYDabwPROOgFx9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F7chGvAAAAA3AAAAA8AAAAAAAAAAAAAAAAA&#10;oQIAAGRycy9kb3ducmV2LnhtbFBLBQYAAAAABAAEAPkAAACOAwAAAAA=&#10;" strokecolor="#4e92d1 [3044]" strokeweight="1pt"/>
                      <v:line id="Conector recto 318" o:spid="_x0000_s1145" style="position:absolute;visibility:visible;mso-wrap-style:square" from="13868,3397" to="15854,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HRbOsMAAADcAAAADwAAAGRycy9kb3ducmV2LnhtbERPz2vCMBS+D/wfwhN2m6kOhlajSMHS&#10;k7LqmMe35q0pNi+lyWy3v345DHb8+H5vdqNtxZ163zhWMJ8lIIgrpxuuFVzOh6clCB+QNbaOScE3&#10;edhtJw8bTLUb+JXuZahFDGGfogITQpdK6StDFv3MdcSR+3S9xRBhX0vd4xDDbSsXSfIiLTYcGwx2&#10;lBmqbuWXVVCVsilXx/flMf/ITyb7ccXb6arU43Tcr0EEGsO/+M9daAXP87g2nolH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h0WzrDAAAA3AAAAA8AAAAAAAAAAAAA&#10;AAAAoQIAAGRycy9kb3ducmV2LnhtbFBLBQYAAAAABAAEAPkAAACRAwAAAAA=&#10;" strokecolor="#4e92d1 [3044]" strokeweight="1pt"/>
                      <v:oval id="Elipse 100" o:spid="_x0000_s1146" style="position:absolute;left:1021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h8QA&#10;AADcAAAADwAAAGRycy9kb3ducmV2LnhtbESPMW/CQAyF90r9DydXYkHlQgaKAgdCLagwFrpkMzmT&#10;ROR8Ue6AlF+PB6Rutt7ze5/ny9416kpdqD0bGI8SUMSFtzWXBn4Pm/cpqBCRLTaeycAfBVguXl/m&#10;mFl/4x+67mOpJIRDhgaqGNtM61BU5DCMfEss2sl3DqOsXalthzcJd41Ok2SiHdYsDRW29FlRcd5f&#10;nIHdavPF32l+vPuYrtswpDz/GBozeOtXM1CR+vhvfl5vreAngi/PyAR6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1vpYfEAAAA3AAAAA8AAAAAAAAAAAAAAAAAmAIAAGRycy9k&#10;b3ducmV2LnhtbFBLBQYAAAAABAAEAPUAAACJAw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7" style="position:absolute;left:13897;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iMAHMIA&#10;AADcAAAADwAAAGRycy9kb3ducmV2LnhtbERPPW/CMBDdK/EfrENiQeCQgaIQByFa1HYsZcl2xEcc&#10;EZ+j2EDaX48rVep2T+/z8s1gW3Gj3jeOFSzmCQjiyumGawXHr/1sBcIHZI2tY1LwTR42xegpx0y7&#10;O3/S7RBqEUPYZ6jAhNBlUvrKkEU/dx1x5M6utxgi7Gupe7zHcNvKNEmW0mLDscFgRztD1eVwtQo+&#10;tvsXfkvL048L6Wvnp1SWz1OlJuNhuwYRaAj/4j/3u47zkwX8PhMvk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IwAcwgAAANwAAAAPAAAAAAAAAAAAAAAAAJgCAABkcnMvZG93&#10;bnJldi54bWxQSwUGAAAAAAQABAD1AAAAhwM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0DB11728" wp14:editId="5DD208CF">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c</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d</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0DB11728" id="Lienzo 89" o:spid="_x0000_s1148"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bnl/QQAAPIoAAAOAAAAZHJzL2Uyb0RvYy54bWzsWstu4zYU3RfoPwjaN9ZbshFlEHg6bYFg&#10;GjRTzJqRqViARKokEzv9+jmkRNlxYuTRTqAWysIhxad4zz08vNTph21TO3dUyIqz3PVPPNehrOCr&#10;it3k7p9fPv2UuY5UhK1IzRnN3Xsq3Q9nP/5wumkXNOBrXq+ocNAJk4tNm7trpdrFbCaLNW2IPOEt&#10;ZSgsuWiIQlbczFaCbNB7U88Cz0tmGy5WreAFlRJPP3aF7pnpvyxpoX4vS0mVU+cu5qbMrzC/1/p3&#10;dnZKFjeCtOuq6KdB3jCLhlQMgw5dfSSKOLeietRVUxWCS16qk4I3M16WVUHNO+BtfO/gbZaE3RFp&#10;XqbA6tgJIvUv9nt9gzVAl4sNjEFNGqaQ7WAU+c8Gu1qTlpp3kIvi892lcKpV7qaR6zDSABFL4KJQ&#10;XDhC/3NQ0M8BlZfsUvQ52V4KvcDbUjT6P5bO2eZu4IdJlMGy97k7j+Y6iQZkQbfKKVAehkHkobhA&#10;eRQkSTTX5bNdP62Q6hfKG0cncreumJ4sWZC7C6m6qraKflwzZwOcByk61aWbVi66qZmUuq9pV+0P&#10;WuJFMQPfdGcATZe1cO4IoEiKgjLl93OpGWrrZmVV10ND7/mGfX3dlBqwv6bx0MKMzJkaGjcV4+Kp&#10;0dXWTrns6tsV6N5bL8E1X90bo5mlAY40uN4DULEF1M911UrqpLFeXT02gHQF9PS5I0Dyoyyea6QA&#10;KL4feX7wCElxoIGmkRRGga7bwcMi0sKkRxKtzTyOg+kF2AmeMoLFjjabXJMV7SAVe/jrpzSgzUD9&#10;aXi9AJfvDa968Iij8FLb660hkGQwb4c4R/CO3GVbfKrgyxdEqksiwOYwGnYolK65+Nt1NmD73JV/&#10;3RJBXaf+jYHgUEXZhLCJa5tgt82Sw2t97GVtYZJoIFRtk6XgzVdsROd6FBQRVmCs3C2UsJml6nYd&#10;bGUFPT831bAFtERdsCtN6J09NIi+bL8S0fYwUmCyz9yS6CNe6upqKDB+fqt4WRnS2nli76Hv54hZ&#10;YB3xgNlRsHPII8zulHCaX+1i9Bzvp34EdFuOTw49M8jmcYJi45kQBZF1gyOeOXE8tqX/IsdnoYVW&#10;z/F4sIPU8xwfYNtONVIMx8dxiDTa76uFieMHFfAC/fEGCfEqjk+seSeOh44aEccPYuuQ44dd+bh6&#10;f5LjsyyahzgTwDODNAoPKT7ygixKehkf+/481ciYZDxW4A0+OGIZn8HIT54LUbCjeq0ejPxVyy0z&#10;cjBL3e64ZQBopHWPwO4McEz1x3EQxRhTi/oQGbOh7DaEKExCH7uOkRaZl8YT7uwJ8H+GO+Cnw52V&#10;FsbSLz8++jgSIriggRSBqw6EBeIS3iBRp8Oj8V0d4jsWEXkDuF4lLAbjTsJiXMIC4eKHbpjt0f7z&#10;Ct/PdOCmU/hJGoddRGSPzyc/3IX5RiDwB+tOfjgqP/SDY1EcXfJQiPW5IworizIdK9f74hSf/96+&#10;N2Jh70NaP6R2/WSHpBdw+zzTQXmNpClAj4XD2W/UAXpz07YLRE8B+pEE6P3g2N2rLtl55GtC9Lha&#10;TXvfBMtPEfr+7vf7KKxRs/wQGezP0X6wHxJ8nuXnibl67Vh+CtGPneVTE+iYWN5c2Y4pRO8HQyR1&#10;8MT9EOrznhgnib0sm47So5dbqYnLTo74GkfENYH5rs4Yt/8IUH+5t59Hev9TxbNvAAAA//8DAFBL&#10;AwQUAAYACAAAACEA/rEAv9wAAAAFAQAADwAAAGRycy9kb3ducmV2LnhtbEyPwU7DMBBE70j8g7VI&#10;XBB1qEKhIZsKIeDAjZYD3Fx7m0S115HttOnfY7jAZaXRjGbe1qvJWXGgEHvPCDezAgSx9qbnFuFj&#10;83J9DyImxUZZz4Rwogir5vysVpXxR36nwzq1IpdwrBRCl9JQSRl1R07FmR+Is7fzwamUZWilCeqY&#10;y52V86JYSKd6zgudGuipI71fjw7h7uv0+vZpQ9rf6qvd8+jjhqxGvLyYHh9AJJrSXxh+8DM6NJlp&#10;60c2UViE/Ej6vdkrl4sSxBZhvixKkE0t/9M33wAAAP//AwBQSwECLQAUAAYACAAAACEAtoM4kv4A&#10;AADhAQAAEwAAAAAAAAAAAAAAAAAAAAAAW0NvbnRlbnRfVHlwZXNdLnhtbFBLAQItABQABgAIAAAA&#10;IQA4/SH/1gAAAJQBAAALAAAAAAAAAAAAAAAAAC8BAABfcmVscy8ucmVsc1BLAQItABQABgAIAAAA&#10;IQCaGbnl/QQAAPIoAAAOAAAAAAAAAAAAAAAAAC4CAABkcnMvZTJvRG9jLnhtbFBLAQItABQABgAI&#10;AAAAIQD+sQC/3AAAAAUBAAAPAAAAAAAAAAAAAAAAAFcHAABkcnMvZG93bnJldi54bWxQSwUGAAAA&#10;AAQABADzAAAAYAgAAAAA&#10;">
                      <v:shape id="_x0000_s1149" type="#_x0000_t75" style="position:absolute;width:31515;height:18440;visibility:visible;mso-wrap-style:square">
                        <v:fill o:detectmouseclick="t"/>
                        <v:path o:connecttype="none"/>
                      </v:shape>
                      <v:line id="Conector recto 74" o:spid="_x0000_s1150" style="position:absolute;visibility:visible;mso-wrap-style:square" from="21364,9494" to="24688,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HiQP8QAAADbAAAADwAAAGRycy9kb3ducmV2LnhtbESPQWsCMRSE7wX/Q3iCt5q1SKurUUSo&#10;eFK6Knp8bp6bxc3Lskl1219vhEKPw8x8w0znra3EjRpfOlYw6CcgiHOnSy4U7HefryMQPiBrrByT&#10;gh/yMJ91XqaYanfnL7ploRARwj5FBSaEOpXS54Ys+r6riaN3cY3FEGVTSN3gPcJtJd+S5F1aLDku&#10;GKxpaSi/Zt9WQZ7JMhtvjqPN6rzamuWvWx+2J6V63XYxARGoDf/hv/ZaK/gYwvNL/AFy9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0eJA/xAAAANsAAAAPAAAAAAAAAAAA&#10;AAAAAKECAABkcnMvZG93bnJldi54bWxQSwUGAAAAAAQABAD5AAAAkgMAAAAA&#10;" strokecolor="#4e92d1 [3044]" strokeweight="1pt"/>
                      <v:oval id="Elipse 75" o:spid="_x0000_s1151" style="position:absolute;left:14859;top:11401;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XmpsMA&#10;AADbAAAADwAAAGRycy9kb3ducmV2LnhtbESPT4vCMBTE7wt+h/AEL7KmFnZdqlHEP6we1b309rZ5&#10;tsXmpTRRq5/eCILHYWZ+w0xmranEhRpXWlYwHEQgiDOrS84V/B3Wnz8gnEfWWFkmBTdyMJt2PiaY&#10;aHvlHV32PhcBwi5BBYX3dSKlywoy6Aa2Jg7e0TYGfZBNLnWD1wA3lYyj6FsaLDksFFjToqDstD8b&#10;Bdv5esm/cfp/tz5e1a5PaTrqK9XrtvMxCE+tf4df7Y1WMPqC55fwA+T0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XmpsMAAADbAAAADwAAAAAAAAAAAAAAAACYAgAAZHJzL2Rv&#10;d25yZXYueG1sUEsFBgAAAAAEAAQA9QAAAIgDAAAAAA==&#10;" fillcolor="#5b9bd5 [3204]" strokecolor="#1f4d78 [1604]" strokeweight="2pt">
                        <v:textbox inset="0,0,0,0">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c</w:t>
                              </w:r>
                              <w:proofErr w:type="gramEnd"/>
                            </w:p>
                          </w:txbxContent>
                        </v:textbox>
                      </v:oval>
                      <v:line id="Conector recto 82" o:spid="_x0000_s1152" style="position:absolute;flip:x;visibility:visible;mso-wrap-style:square" from="17145,9496" to="20040,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qCNZb8AAADbAAAADwAAAGRycy9kb3ducmV2LnhtbESPzQrCMBCE74LvEFbwpqkF/6pRxCJ6&#10;8OLPAyzN2habTWmi1rc3guBxmJlvmOW6NZV4UuNKywpGwwgEcWZ1ybmC62U3mIFwHlljZZkUvMnB&#10;etXtLDHR9sUnep59LgKEXYIKCu/rREqXFWTQDW1NHLybbQz6IJtc6gZfAW4qGUfRRBosOSwUWNO2&#10;oOx+fhgF+/aYOpqk15Lf+/l4G3ubTudK9XvtZgHCU+v/4V/7oBXMYvh+CT9Arj4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1qCNZb8AAADbAAAADwAAAAAAAAAAAAAAAACh&#10;AgAAZHJzL2Rvd25yZXYueG1sUEsFBgAAAAAEAAQA+QAAAI0DAAAAAA==&#10;" strokecolor="#4e92d1 [3044]" strokeweight="1pt"/>
                      <v:oval id="Elipse 83" o:spid="_x0000_s1153" style="position:absolute;left:22707;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WrbsMA&#10;AADbAAAADwAAAGRycy9kb3ducmV2LnhtbESPQYvCMBSE78L+h/AW9iJragWVahRxV9Sjupfens2z&#10;LTYvpclq9dcbQfA4zMw3zHTemkpcqHGlZQX9XgSCOLO65FzB32H1PQbhPLLGyjIpuJGD+eyjM8VE&#10;2yvv6LL3uQgQdgkqKLyvEyldVpBB17M1cfBOtjHog2xyqRu8BripZBxFQ2mw5LBQYE3LgrLz/t8o&#10;2C5WP7yO0+Pd+vi3dl1K01FXqa/PdjEB4an17/CrvdEKxgN4fgk/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4WrbsMAAADbAAAADwAAAAAAAAAAAAAAAACYAgAAZHJzL2Rv&#10;d25yZXYueG1sUEsFBgAAAAAEAAQA9QAAAIgDAAAAAA==&#10;" fillcolor="#5b9bd5 [3204]" strokecolor="#1f4d78 [1604]" strokeweight="2pt">
                        <v:textbox inset="0,0,0,0">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d</w:t>
                              </w:r>
                              <w:proofErr w:type="gramEnd"/>
                            </w:p>
                          </w:txbxContent>
                        </v:textbox>
                      </v:oval>
                      <v:line id="Conector recto 85" o:spid="_x0000_s1154" style="position:absolute;flip:x;visibility:visible;mso-wrap-style:square" from="8849,2743" to="12877,72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UkVEb8AAADbAAAADwAAAGRycy9kb3ducmV2LnhtbESPzQrCMBCE74LvEFbwpqmCf9UoYhE9&#10;eLH6AEuztsVmU5qo9e2NIHgcZuYbZrVpTSWe1LjSsoLRMAJBnFldcq7getkP5iCcR9ZYWSYFb3Kw&#10;WXc7K4y1ffGZnqnPRYCwi1FB4X0dS+myggy6oa2Jg3ezjUEfZJNL3eArwE0lx1E0lQZLDgsF1rQr&#10;KLunD6Pg0J4SR9PkWvL7sJjsxt4ms4VS/V67XYLw1Pp/+Nc+agXzCXy/hB8g1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WUkVEb8AAADbAAAADwAAAAAAAAAAAAAAAACh&#10;AgAAZHJzL2Rvd25yZXYueG1sUEsFBgAAAAAEAAQA+QAAAI0DAAAAAA==&#10;" strokecolor="#4e92d1 [3044]" strokeweight="1pt"/>
                      <v:line id="Conector recto 86" o:spid="_x0000_s1155" style="position:absolute;visibility:visible;mso-wrap-style:square" from="15524,3355" to="19887,71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jPb9MQAAADbAAAADwAAAGRycy9kb3ducmV2LnhtbESPQWvCQBSE7wX/w/KE3nSjB4nRNZSA&#10;4klpqujxNfuaDc2+DdlV0/76bqHQ4zAz3zDrfLCtuFPvG8cKZtMEBHHldMO1gtPbdpKC8AFZY+uY&#10;FHyRh3wzelpjpt2DX+lehlpECPsMFZgQukxKXxmy6KeuI47eh+sthij7WuoeHxFuWzlPkoW02HBc&#10;MNhRYaj6LG9WQVXKplweLulh9747muLb7c/Hq1LP4+FlBSLQEP7Df+29VpAu4PdL/AFy8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eM9v0xAAAANsAAAAPAAAAAAAAAAAA&#10;AAAAAKECAABkcnMvZG93bnJldi54bWxQSwUGAAAAAAQABAD5AAAAkgMAAAAA&#10;" strokecolor="#4e92d1 [3044]" strokeweight="1pt"/>
                      <v:oval id="Elipse 87" o:spid="_x0000_s1156" style="position:absolute;left:11429;top:428;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L6tbcIA&#10;AADbAAAADwAAAGRycy9kb3ducmV2LnhtbESPQYvCMBSE7wv+h/AEL6Lp9qBSjSKuontc9dLbs3m2&#10;xealNFGrv34jCB6HmfmGmS1aU4kbNa60rOB7GIEgzqwuOVdwPGwGExDOI2usLJOCBzlYzDtfM0y0&#10;vfMf3fY+FwHCLkEFhfd1IqXLCjLohrYmDt7ZNgZ9kE0udYP3ADeVjKNoJA2WHBYKrGlVUHbZX42C&#10;3+Xmh7dxenpaH69r16c0HfeV6nXb5RSEp9Z/wu/2TiuYjOH1JfwAOf8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vq1twgAAANsAAAAPAAAAAAAAAAAAAAAAAJgCAABkcnMvZG93&#10;bnJldi54bWxQSwUGAAAAAAQABAD1AAAAhwM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7" style="position:absolute;left:18012;top:675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SE5H8AA&#10;AADbAAAADwAAAGRycy9kb3ducmV2LnhtbERPu27CMBTdK/EP1kViQeA0Q4sCToSgCDryWLJd4ksS&#10;EV9HsYHA19dDJcaj815kvWnEnTpXW1bwOY1AEBdW11wqOB03kxkI55E1NpZJwZMcZOngY4GJtg/e&#10;0/3gSxFC2CWooPK+TaR0RUUG3dS2xIG72M6gD7Arpe7wEcJNI+Mo+pIGaw4NFba0qqi4Hm5Gwe9y&#10;s+ZtnJ9f1sc/rRtTnn+PlRoN++UchKfev8X/7p1WMAtjw5fwA2T6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0SE5H8AAAADbAAAADwAAAAAAAAAAAAAAAACYAgAAZHJzL2Rvd25y&#10;ZXYueG1sUEsFBgAAAAAEAAQA9QAAAIUDA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8" style="position:absolute;visibility:visible;mso-wrap-style:square" from="8487,9494" to="11811,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TIjMMAAADcAAAADwAAAGRycy9kb3ducmV2LnhtbERPTWvCQBC9C/6HZYTemo05FBtdQwko&#10;npSmih6n2Wk2NDsbsltN++u7hYK3ebzPWRWj7cSVBt86VjBPUhDEtdMtNwqOb5vHBQgfkDV2jknB&#10;N3ko1tPJCnPtbvxK1yo0Ioawz1GBCaHPpfS1IYs+cT1x5D7cYDFEODRSD3iL4baTWZo+SYstxwaD&#10;PZWG6s/qyyqoK9lWz/vzYr993x5M+eN2p8NFqYfZ+LIEEWgMd/G/e6fj/CyDv2fiBXL9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o0yIzDAAAA3AAAAA8AAAAAAAAAAAAA&#10;AAAAoQIAAGRycy9kb3ducmV2LnhtbFBLBQYAAAAABAAEAPkAAACRAwAAAAA=&#10;" strokecolor="#4e92d1 [3044]" strokeweight="1pt"/>
                      <v:oval id="Elipse 123" o:spid="_x0000_s1159" style="position:absolute;left:1981;top:1140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hnkMIA&#10;AADcAAAADwAAAGRycy9kb3ducmV2LnhtbERPS4vCMBC+C/sfwix4EU2toNI1ivhAPerupbfZZrYt&#10;20xKE7X6640geJuP7zmzRWsqcaHGlZYVDAcRCOLM6pJzBT/f2/4UhPPIGivLpOBGDhbzj84ME22v&#10;fKTLyecihLBLUEHhfZ1I6bKCDLqBrYkD92cbgz7AJpe6wWsIN5WMo2gsDZYcGgqsaVVQ9n86GwWH&#10;5XbNuzj9vVsfb2rXozSd9JTqfrbLLxCeWv8Wv9x7HebHI3g+Ey6Q8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CGeQwgAAANwAAAAPAAAAAAAAAAAAAAAAAJgCAABkcnMvZG93&#10;bnJldi54bWxQSwUGAAAAAAQABAD1AAAAhwMAAAAA&#10;" fillcolor="#5b9bd5 [3204]" strokecolor="#1f4d78 [1604]" strokeweight="2pt">
                        <v:textbox inset="0,0,0,0">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v:textbox>
                      </v:oval>
                      <v:line id="Conector recto 124" o:spid="_x0000_s1160" style="position:absolute;flip:x;visibility:visible;mso-wrap-style:square" from="4267,9496" to="7162,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a+QMEAAADcAAAADwAAAGRycy9kb3ducmV2LnhtbERPzWrCQBC+C32HZQredNNgY42uIgZJ&#10;D160PsCQHZPQ7GzIriZ5e7dQ8DYf3+9sdoNpxIM6V1tW8DGPQBAXVtdcKrj+HGdfIJxH1thYJgUj&#10;Odht3yYbTLXt+UyPiy9FCGGXooLK+zaV0hUVGXRz2xIH7mY7gz7ArpS6wz6Em0bGUZRIgzWHhgpb&#10;OlRU/F7uRkE+nDJHSXatecxXn4fY22y5Umr6PuzXIDwN/iX+d3/rMD9ewN8z4QK5f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Npr5AwQAAANwAAAAPAAAAAAAAAAAAAAAA&#10;AKECAABkcnMvZG93bnJldi54bWxQSwUGAAAAAAQABAD5AAAAjwMAAAAA&#10;" strokecolor="#4e92d1 [3044]" strokeweight="1pt"/>
                      <v:oval id="Elipse 125" o:spid="_x0000_s1161" style="position:absolute;left:9601;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1af8IA&#10;AADcAAAADwAAAGRycy9kb3ducmV2LnhtbERPS4vCMBC+C/sfwix4EU0t+KBrFPGBetTdS2+zzWxb&#10;tpmUJmr11xtB8DYf33Nmi9ZU4kKNKy0rGA4iEMSZ1SXnCn6+t/0pCOeRNVaWScGNHCzmH50ZJtpe&#10;+UiXk89FCGGXoILC+zqR0mUFGXQDWxMH7s82Bn2ATS51g9cQbioZR9FYGiw5NBRY06qg7P90NgoO&#10;y+2ad3H6e7c+3tSuR2k66SnV/WyXXyA8tf4tfrn3OsyPR/B8Jlwg5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mrVp/wgAAANwAAAAPAAAAAAAAAAAAAAAAAJgCAABkcnMvZG93&#10;bnJldi54bWxQSwUGAAAAAAQABAD1AAAAhwMAAAAA&#10;" fillcolor="#5b9bd5 [3204]" strokecolor="#1f4d78 [1604]" strokeweight="2pt">
                        <v:textbox inset="0,0,0,0">
                          <w:txbxContent>
                            <w:p w:rsidR="00C93E1C" w:rsidRDefault="00C93E1C" w:rsidP="00496910">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v:textbox>
                      </v:oval>
                      <v:oval id="Elipse 126" o:spid="_x0000_s1162" style="position:absolute;left:5667;top:6753;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n/ECMEA&#10;AADcAAAADwAAAGRycy9kb3ducmV2LnhtbERPTYvCMBC9L/gfwgheRNPtwZVqFHEV9bjqpbexGdti&#10;MylN1OqvN8KCt3m8z5nOW1OJGzWutKzgexiBIM6sLjlXcDysB2MQziNrrCyTggc5mM86X1NMtL3z&#10;H932PhchhF2CCgrv60RKlxVk0A1tTRy4s20M+gCbXOoG7yHcVDKOopE0WHJoKLCmZUHZZX81CnaL&#10;9S9v4vT0tD5e1a5PafrTV6rXbRcTEJ5a/xH/u7c6zI9H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Z/xAjBAAAA3AAAAA8AAAAAAAAAAAAAAAAAmAIAAGRycy9kb3du&#10;cmV2LnhtbFBLBQYAAAAABAAEAPUAAACGAwAAAAA=&#10;" fillcolor="#5b9bd5 [3204]" strokecolor="#1f4d78 [1604]" strokeweight="2pt">
                        <v:textbox inset="0,0,0,0">
                          <w:txbxContent>
                            <w:p w:rsidR="00C93E1C" w:rsidRDefault="00C93E1C"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rsidTr="00FB7B58">
        <w:tc>
          <w:tcPr>
            <w:cnfStyle w:val="001000000000" w:firstRow="0" w:lastRow="0" w:firstColumn="1" w:lastColumn="0" w:oddVBand="0" w:evenVBand="0" w:oddHBand="0" w:evenHBand="0" w:firstRowFirstColumn="0" w:firstRowLastColumn="0" w:lastRowFirstColumn="0" w:lastRowLastColumn="0"/>
            <w:tcW w:w="3794" w:type="dxa"/>
          </w:tcPr>
          <w:p w:rsidR="00425D66" w:rsidRDefault="00425D66" w:rsidP="00A80ED4">
            <w:r>
              <w:rPr>
                <w:rFonts w:ascii="Courier New" w:hAnsi="Courier New" w:cs="Courier New"/>
                <w:bCs w:val="0"/>
                <w:color w:val="222222"/>
                <w:szCs w:val="27"/>
                <w:shd w:val="clear" w:color="auto" w:fill="FFFFFF"/>
              </w:rPr>
              <w:t>x &gt; 0</w:t>
            </w:r>
          </w:p>
        </w:tc>
        <w:tc>
          <w:tcPr>
            <w:tcW w:w="5728" w:type="dxa"/>
          </w:tcPr>
          <w:p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A8DEA4" wp14:editId="32721391">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proofErr w:type="gramStart"/>
                                    <w:r>
                                      <w:rPr>
                                        <w:rFonts w:ascii="TheSansCorrespondence" w:eastAsia="MS Mincho" w:hAnsi="TheSansCorrespondence"/>
                                        <w:lang w:val="es-ES"/>
                                      </w:rPr>
                                      <w:t>x</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A8DEA4" id="Lienzo 7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LYdAqwMAAFMRAAAOAAAAZHJzL2Uyb0RvYy54bWzsWN9v0zAQfkfif7D8zpom/ZFUy9DUMUCa&#10;xsSGeHZdZ43k2MH22o6/njs7zsY2WAVo4qF9SM+xfXe++77LJYdvt40ka2FsrVVJhwcJJUJxvazV&#10;dUm/XJ2+ySmxjqklk1qJkt4KS98evX51uGlnItUrLZfCEFCi7GzTlnTlXDsbDCxfiYbZA90KBZOV&#10;Ng1zMDTXg6VhG9DeyEGaJJPBRptlazQX1sLdkzBJj7z+qhLcfaoqKxyRJQXfnL8af13gdXB0yGbX&#10;hrWrmndusD/womG1AqO9qhPmGLkx9SNVTc2NtrpyB1w3A11VNRf+DHCaYfLgNHOm1sz6w3CITnQQ&#10;pH+od3ENMQCVsw0kQ3gZUmHbPin274xdrlgr/BnsjJ+vLwyplyWdFiklijUAiXeybq0geKezDssu&#10;2wvTjSyIGNptZRr8h6CRLWBtNJlOc8jpbUnHeVZkk5BMsXWEw3yWjVOc5jCfjdIi8cke3OlpjXXv&#10;hW4ICiUV0vvhs8jWZ9aBeVgdV8Fg09pZcMZL7lYK9Eeqz6KCQ4HN1O/24BVzaciaAewY50K5YZha&#10;saUIt8cJ/NBlMNLv8COvEDVXtZS97k4BEuOx7qCmW49bhcd+vzn5nWNhc7/DW9bK9ZubWmnzlAIJ&#10;p+osh/UxSCE0GCW3XWxDwvvsLvTyFlBgdCCjbflpDRk4Y9ZdMAPsg6RBRYHZlTbfKdkAO0tqv90w&#10;IyiRHxUAEqkcBROFRRTUTTPXEPkh1J6WexE2GCejWBndfIXCcYxWYIopDrZKyp2Jg7kLVQJKDxfH&#10;x34ZULZl7kxdIgFDPhAeV9uvzLQdjBzg71xH0LPZAyiFtRhipY9vnK5qjzMMVYhLF0IgILLyRZiY&#10;RSbOoURzpyE3+AeMzDC96AUwcq6eZCSpgDYfYjg6bhbpZDqBuCL1kmGRdnU2UjPNizFOe2pCFR9F&#10;HkSKR9J1MZW1wgryKJjIXrwtFdmAB+m0IxR6/Hui7kCmp1m4A5FemoVu+ywLA7SQqh2kXgxbo19i&#10;a/Q8tjC3sdpnwzyNkMqK6eRBtR8W+SQFviOk0mKU5jEme0j9QWH/ryE1jpDqG4fxPSjt0DgkeYol&#10;x1encfqwOI1yaCtjcdr3DcjBvj35uaF5mb6hfwbt+wZoCf6nvmHyiIi+KHf9wvNEnI6LIbBv38Df&#10;tdGh4cc091U7vFns0Hf0O3B79e8b+P6BvSfirkSEdsu/uPvXuu4rA34auD/2Tdndt5CjHwA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dLYdAqwMAAFMRAAAOAAAAAAAAAAAAAAAAAC4CAABkcnMvZTJvRG9jLnhtbFBLAQItABQA&#10;BgAIAAAAIQC7Runr2wAAAAUBAAAPAAAAAAAAAAAAAAAAAAUGAABkcnMvZG93bnJldi54bWxQSwUG&#10;AAAAAAQABADzAAAADQcAAAAA&#10;">
                      <v:shape id="_x0000_s1164" type="#_x0000_t75" style="position:absolute;width:26060;height:10820;visibility:visible;mso-wrap-style:square">
                        <v:fill o:detectmouseclick="t"/>
                        <v:path o:connecttype="none"/>
                      </v:shape>
                      <v:oval id="Elipse 792" o:spid="_x0000_s1165" style="position:absolute;left:14677;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DJFMQA&#10;AADcAAAADwAAAGRycy9kb3ducmV2LnhtbESPT4vCMBTE7wt+h/AEL7Km9rC61SjiH1aP6l56e9s8&#10;22LzUpqo1U9vBGGPw8z8hpnOW1OJKzWutKxgOIhAEGdWl5wr+D1uPscgnEfWWFkmBXdyMJ91PqaY&#10;aHvjPV0PPhcBwi5BBYX3dSKlywoy6Aa2Jg7eyTYGfZBNLnWDtwA3lYyj6EsaLDksFFjTsqDsfLgY&#10;BbvFZsU/cfr3sD5e165PaTrqK9XrtosJCE+t/w+/21utYPQdw+tMOAJy9g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wyRTEAAAA3AAAAA8AAAAAAAAAAAAAAAAAmAIAAGRycy9k&#10;b3ducmV2LnhtbFBLBQYAAAAABAAEAPUAAACJAw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6"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7stK8EAAADcAAAADwAAAGRycy9kb3ducmV2LnhtbESPzarCMBSE94LvEI7gTlOVq7YaRSyi&#10;Czf+PMChObbF5qQ0UevbmwuCy2FmvmGW69ZU4kmNKy0rGA0jEMSZ1SXnCq6X3WAOwnlkjZVlUvAm&#10;B+tVt7PERNsXn+h59rkIEHYJKii8rxMpXVaQQTe0NXHwbrYx6INscqkbfAW4qeQ4iqbSYMlhocCa&#10;tgVl9/PDKNi3x9TRNL2W/N7Hf9uxt+ksVqrfazcLEJ5a/wt/2wetYBZP4P9MOAJy9Q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Xuy0rwQAAANwAAAAPAAAAAAAAAAAAAAAA&#10;AKECAABkcnMvZG93bnJldi54bWxQSwUGAAAAAAQABAD5AAAAjwMAAAAA&#10;" strokecolor="#4e92d1 [3044]" strokeweight="1pt"/>
                      <v:line id="Conector recto 794" o:spid="_x0000_s1167" style="position:absolute;visibility:visible;mso-wrap-style:square" from="13182,3397" to="15168,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2X+fMUAAADcAAAADwAAAGRycy9kb3ducmV2LnhtbESPQWsCMRSE7wX/Q3hCbzWrlKpbo4ig&#10;eFJcFT2+bp6bxc3Lskl121/fFASPw8x8w0xmra3EjRpfOlbQ7yUgiHOnSy4UHPbLtxEIH5A1Vo5J&#10;wQ95mE07LxNMtbvzjm5ZKESEsE9RgQmhTqX0uSGLvudq4uhdXGMxRNkUUjd4j3BbyUGSfEiLJccF&#10;gzUtDOXX7NsqyDNZZuPNabRZfa22ZvHr1sftWanXbjv/BBGoDc/wo73WCobjd/g/E4+AnP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2X+fMUAAADcAAAADwAAAAAAAAAA&#10;AAAAAAChAgAAZHJzL2Rvd25yZXYueG1sUEsFBgAAAAAEAAQA+QAAAJMDAAAAAA==&#10;" strokecolor="#4e92d1 [3044]" strokeweight="1pt"/>
                      <v:oval id="Elipse 795" o:spid="_x0000_s1168"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1lRYMUA&#10;AADcAAAADwAAAGRycy9kb3ducmV2LnhtbESPQWvCQBSE7wX/w/KEXkQ3DbRq6iZIq9QejV5ye82+&#10;JqHZtyG7atpf7wpCj8PMfMOsssG04ky9aywreJpFIIhLqxuuFBwP2+kChPPIGlvLpOCXHGTp6GGF&#10;ibYX3tM595UIEHYJKqi97xIpXVmTQTezHXHwvm1v0AfZV1L3eAlw08o4il6kwYbDQo0dvdVU/uQn&#10;o+BzvX3nj7j4+rM+3nRuQkUxnyj1OB7WryA8Df4/fG/vtIL58hluZ8IRkOkV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WVFgxQAAANwAAAAPAAAAAAAAAAAAAAAAAJgCAABkcnMv&#10;ZG93bnJldi54bWxQSwUGAAAAAAQABAD1AAAAigM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9"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4vPF8UA&#10;AADcAAAADwAAAGRycy9kb3ducmV2LnhtbESPS2/CMBCE70j8B2uRuKDikAPQgEGIh6BHHpfclnib&#10;RI3XUWwg9NfXSJU4jmbmG8182ZpK3KlxpWUFo2EEgjizuuRcweW8+5iCcB5ZY2WZFDzJwXLR7cwx&#10;0fbBR7qffC4ChF2CCgrv60RKlxVk0A1tTRy8b9sY9EE2udQNPgLcVDKOorE0WHJYKLCmdUHZz+lm&#10;FHytdhvex+n11/p4W7sBpelkoFS/165mIDy1/h3+bx+0gsnnGF5nwhGQi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Di88XxQAAANwAAAAPAAAAAAAAAAAAAAAAAJgCAABkcnMv&#10;ZG93bnJldi54bWxQSwUGAAAAAAQABAD1AAAAigMAAAAA&#10;" fillcolor="#5b9bd5 [3204]" strokecolor="#1f4d78 [1604]" strokeweight="2pt">
                        <v:textbox inset="0,0,0,0">
                          <w:txbxContent>
                            <w:p w:rsidR="00C93E1C" w:rsidRDefault="00C93E1C" w:rsidP="00425D66">
                              <w:pPr>
                                <w:pStyle w:val="NormalWeb"/>
                                <w:spacing w:before="0" w:beforeAutospacing="0" w:after="0" w:afterAutospacing="0"/>
                                <w:jc w:val="center"/>
                              </w:pPr>
                              <w:proofErr w:type="gramStart"/>
                              <w:r>
                                <w:rPr>
                                  <w:rFonts w:ascii="TheSansCorrespondence" w:eastAsia="MS Mincho" w:hAnsi="TheSansCorrespondence"/>
                                  <w:lang w:val="es-ES"/>
                                </w:rPr>
                                <w:t>x</w:t>
                              </w:r>
                              <w:proofErr w:type="gramEnd"/>
                            </w:p>
                          </w:txbxContent>
                        </v:textbox>
                      </v:oval>
                      <w10:anchorlock/>
                    </v:group>
                  </w:pict>
                </mc:Fallback>
              </mc:AlternateContent>
            </w:r>
          </w:p>
        </w:tc>
      </w:tr>
      <w:tr w:rsidR="00FB7B58" w:rsidTr="00A80ED4">
        <w:tc>
          <w:tcPr>
            <w:cnfStyle w:val="001000000000" w:firstRow="0" w:lastRow="0" w:firstColumn="1" w:lastColumn="0" w:oddVBand="0" w:evenVBand="0" w:oddHBand="0" w:evenHBand="0" w:firstRowFirstColumn="0" w:firstRowLastColumn="0" w:lastRowFirstColumn="0" w:lastRowLastColumn="0"/>
            <w:tcW w:w="3794" w:type="dxa"/>
          </w:tcPr>
          <w:p w:rsidR="00FB7B58" w:rsidRDefault="00FB7B58" w:rsidP="00A80ED4">
            <w:proofErr w:type="spellStart"/>
            <w:r>
              <w:t>p.x</w:t>
            </w:r>
            <w:proofErr w:type="spellEnd"/>
          </w:p>
        </w:tc>
        <w:tc>
          <w:tcPr>
            <w:tcW w:w="5728" w:type="dxa"/>
          </w:tcPr>
          <w:p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658148" wp14:editId="1A1D9EAB">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658148" id="Lienzo 97" o:spid="_x0000_s117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WBIRQMAAHQLAAAOAAAAZHJzL2Uyb0RvYy54bWzsVt1P2zAQf5+0/8Hy+0ia0tJEpKgqY5uE&#10;WDWYeHYdp43k2J7tNun++p2dDyqgDNjEE31IL7kP3/l+97NPz+qSoy3TppAixYOjECMmqMwKsUrx&#10;z5uLTxOMjCUiI1wKluIdM/hs+vHDaaUSFsm15BnTCIIIk1QqxWtrVRIEhq5ZScyRVEyAMpe6JBZe&#10;9SrINKkgesmDKAzHQSV1prSkzBj4et4o8dTHz3NG7fc8N8winmLIzfqn9s+lewbTU5KsNFHrgrZp&#10;kFdkUZJCwKJ9qHNiCdro4kGosqBaGpnbIyrLQOZ5QZmvAaoZhPeqmROxJcYXQ2F3ugRB+o9xlyvY&#10;AwiZVNAM5mVohVF9U8y/LXa9Jor5GkxCr7YLjYosxScxAEOQEiAxB2BQKzXS7g85TZsFmM/FQrdv&#10;Ri202+I61yXKeaG+AuD8psM2ojrFcTQ+GUOTdykehoM4arvLaosoqKNJPHJq6vSAnWOvD5qALrDS&#10;xn5hskROSDEvhMubJGR7aSwkAaadifvMBaogg+gkbAJVyiRNjl6yO84asx8sh5ohgyZbj2025xpt&#10;CaCSUMqEHbiaYQEuwNq55QXnvWPo83jSsbV3rszj/iXOvYdfWQrbO5eFkPqx1W3dpZw39pD+Xt1O&#10;XMps57vnFQAph7M3wVbcYeszwMQwwFS8h6lrANIjmHK1t0gahJPI4cNDaRTdR9LxBJinQ9JxFLcA&#10;OIgkxn0ah8HU7JzH994etmhosBM91oQOOy51syYZayA1CuHXAqoHzRPwegYu3xpevJ+Ig/Cy9bJu&#10;uGTUNbdBHNKy4Xmj6EUBs3xJjF0QDcQOTYPDCrRrqX9jVAHxp9j82hDNMOLfBHAdmNhO0J2w7ASx&#10;KecSpnYAx5qiXgQHbXkn5lqWt3AmzdwqoCKCwlopplZ3L3PbHEBwqlE2m3kzOA0UsZfi2nF70w/H&#10;NTf1LdGqJSQLTHYlOz59wEuNrYOCkLONlXnhSetuEtsJfbtBjMf35hA+tIMH1P73MTwZxQOYPTeF&#10;o8kwHnpv4LeW0IfDUTQBtSf09zH0JODuTYfOllew/IvGsG/u+xjCUfesMQTi9zc7T87tNdTdHfff&#10;/djeXZanfwA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Cd1YEhFAwAAdAsAAA4AAAAAAAAAAAAAAAAALgIAAGRycy9lMm9E&#10;b2MueG1sUEsBAi0AFAAGAAgAAAAhAP/Bh6PdAAAABQEAAA8AAAAAAAAAAAAAAAAAnwUAAGRycy9k&#10;b3ducmV2LnhtbFBLBQYAAAAABAAEAPMAAACpBgAAAAA=&#10;">
                      <v:shape id="_x0000_s1171" type="#_x0000_t75" style="position:absolute;width:26060;height:10820;visibility:visible;mso-wrap-style:square">
                        <v:fill o:detectmouseclick="t"/>
                        <v:path o:connecttype="none"/>
                      </v:shape>
                      <v:line id="Conector recto 798" o:spid="_x0000_s1172"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R+/Wr0AAADcAAAADwAAAGRycy9kb3ducmV2LnhtbERPSwrCMBDdC94hjOBOUwU/rUYRi+jC&#10;jdUDDM3YFptJaaLW25uF4PLx/uttZ2rxotZVlhVMxhEI4tzqigsFt+thtAThPLLG2jIp+JCD7abf&#10;W2Oi7Zsv9Mp8IUIIuwQVlN43iZQuL8mgG9uGOHB32xr0AbaF1C2+Q7ip5TSK5tJgxaGhxIb2JeWP&#10;7GkUHLtz6mie3ir+HOPZfuptuoiVGg663QqEp87/xT/3SStYxGFtOBOOgNx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kfv1q9AAAA3AAAAA8AAAAAAAAAAAAAAAAAoQIA&#10;AGRycy9kb3ducmV2LnhtbFBLBQYAAAAABAAEAPkAAACLAwAAAAA=&#10;" strokecolor="#4e92d1 [3044]" strokeweight="1pt"/>
                      <v:oval id="Elipse 799" o:spid="_x0000_s1173"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RbZcUA&#10;AADcAAAADwAAAGRycy9kb3ducmV2LnhtbESPQWvCQBSE7wX/w/IKvYhuzKE20VWCVlqPTXvJ7Zl9&#10;JqHZtyG7jam/3i0IPQ4z8w2z3o6mFQP1rrGsYDGPQBCXVjdcKfj6PMxeQDiPrLG1TAp+ycF2M3lY&#10;Y6rthT9oyH0lAoRdigpq77tUSlfWZNDNbUccvLPtDfog+0rqHi8BbloZR9GzNNhwWKixo11N5Xf+&#10;YxQcs8Oe3+LidLU+fu3clIpiOVXq6XHMViA8jf4/fG+/awXLJIG/M+EIyM0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FFtlxQAAANwAAAAPAAAAAAAAAAAAAAAAAJgCAABkcnMv&#10;ZG93bnJldi54bWxQSwUGAAAAAAQABAD1AAAAigMAAAAA&#10;" fillcolor="#5b9bd5 [3204]" strokecolor="#1f4d78 [1604]" strokeweight="2pt">
                        <v:textbox inset="0,0,0,0">
                          <w:txbxContent>
                            <w:p w:rsidR="00C93E1C" w:rsidRDefault="00C93E1C"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4"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ueK8MA&#10;AADbAAAADwAAAGRycy9kb3ducmV2LnhtbESPT4vCMBTE74LfITzBi6ypPbhuNYr4h9Wjupfe3jbP&#10;tti8lCZq3U9vhAWPw8z8hpktWlOJGzWutKxgNIxAEGdWl5wr+DltPyYgnEfWWFkmBQ9ysJh3OzNM&#10;tL3zgW5Hn4sAYZeggsL7OpHSZQUZdENbEwfvbBuDPsgml7rBe4CbSsZRNJYGSw4LBda0Kii7HK9G&#10;wX65XfN3nP7+WR9vajegNP0cKNXvtcspCE+tf4f/2zut4GsMry/hB8j5E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iueK8MAAADbAAAADwAAAAAAAAAAAAAAAACYAgAAZHJzL2Rv&#10;d25yZXYueG1sUEsFBgAAAAAEAAQA9QAAAIgDAAAAAA==&#10;" fillcolor="#5b9bd5 [3204]" strokecolor="#1f4d78 [1604]" strokeweight="2pt">
                        <v:textbox inset="0,0,0,0">
                          <w:txbxContent>
                            <w:p w:rsidR="00C93E1C" w:rsidRDefault="00C93E1C"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FB7B58" w:rsidP="006B2A82">
            <w:r>
              <w:t>min(a, b)</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D5CD518" wp14:editId="6D67E4CA">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FB7B58">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FB7B58">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D5CD518" id="Lienzo 777" o:spid="_x0000_s1175"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6Q2pgMAAEsRAAAOAAAAZHJzL2Uyb0RvYy54bWzsWEtvEzEQviPxHyzfafaZ7EbdoiqlCKmC&#10;ihZxdhxvs5LXNrabpPx6xl47QB80FKg4JIfN+DVjz8z3zXoPX296jlZMm06KBqcHCUZMULnoxFWD&#10;P12evqowMpaIBeFSsAbfMINfH718cbhWU5bJpeQLphEoEWa6Vg1eWqumo5GhS9YTcyAVEzDYSt0T&#10;C019NVposgbtPR9lSTIeraVeKC0pMwZ6T4ZBfOT1ty2j9kPbGmYRbzDszfqn9s+5e46ODsn0ShO1&#10;7GjYBnnCLnrSCTC6VXVCLEHXurujqu+olka29oDKfiTbtqPMnwFOkya3TjMjYkWMPwwF78QNgvQX&#10;9c6vwAegcrqGYDAvQyiM2gbF/JmxiyVRzJ/BTOn71blG3aLBk0mJkSA9pMQb3inDkOsJ1mHahTrX&#10;oWVAdK7dtLp3/+A0tIFcS6osKSCmNw3OyywLsWQbiygMFxVkB4xSN1xkdeLHR9/VKG3sWyZ75IQG&#10;M+634YNIVmfGgnWYHWdBY63MdNiLl+wNZ247XHxkLZwJbGZ+tc9dNuMarQhkHaGUCZsOQ0uyYEN3&#10;mcDPHRiMbFf4llfoNLcd51vdQYHDxV3dg5ow3y1lPvW3i5NfbWxYvF3hLUtht4v7Tkh9nwIOpwqW&#10;h/nRSYNrnJfsZr4J8Y7BncvFDSSBlgMWjaKnHUTgjBh7TjSAD4IGhAKjS6m/YrQGcDbYfLkmmmHE&#10;3wnIR4fkKOgozKMgrvuZBM+nQD2KehEWaMuj2GrZfwbeOHZWYIgICrYaTK2OjZkdSAKYh7LjYz8N&#10;EKuIPRMXDn9DPFx6XG4+E61CGlnIv/cy5jyZ3kqlYa5zsZDH11a2nc8z56rBL8GFgD8HymcAYjrO&#10;bgHR9UBYnfXdgJhPimJSeyCWeZXmtVsOORiQmFeTpAS0eyRW1bjOQ9ZEQEeM7ZHo8f+vkVjF6O6R&#10;CCD7n5CYRyTO4F2JWgks6f5QOvaQCYiciUdLY15Uk1Aas6ouoQ7+hMh0UqVu2CMyqUuQBx5/AJG8&#10;E66C32EzVz5dNxdoDYyYTUJFcxv9daXcoZrdXwZ3qGTPXQbt5tEyOCDN+Thw+rORexFTKrxlpeMi&#10;wn83cq+ztEpAC7xG7cnd8/Nz59dvvWb52uuSbE/u/xm5b+87d8j9x3vPDuRe5JljdIfItK7S2xef&#10;sszzKpJ7naSVV//wxWdP7nBze/CO8zRyB5qH+7Sini/C1wX3SeDHti8G37+BHH0DAAD//wMAUEsD&#10;BBQABgAIAAAAIQC7Runr2wAAAAUBAAAPAAAAZHJzL2Rvd25yZXYueG1sTI9PS8NAEMXvgt9hGcGb&#10;3W0pbYjZlCIIIoL0D3jdZqdJNDsbstM2/faOXvQyzPAeb36vWI2hU2ccUhvJwnRiQCFV0bdUW9jv&#10;nh8yUIkdeddFQgtXTLAqb28Kl/t4oQ2et1wrCaGUOwsNc59rnaoGg0uT2COJdoxDcCznUGs/uIuE&#10;h07PjFno4FqSD43r8anB6mt7ChYWL8vd/s1ssvCaXT/WJrzz5+xo7f3duH4ExTjynxl+8AUdSmE6&#10;xBP5pDoLUoR/p2jzqZmDOohpKYsuC/2fvvwGAAD//wMAUEsBAi0AFAAGAAgAAAAhALaDOJL+AAAA&#10;4QEAABMAAAAAAAAAAAAAAAAAAAAAAFtDb250ZW50X1R5cGVzXS54bWxQSwECLQAUAAYACAAAACEA&#10;OP0h/9YAAACUAQAACwAAAAAAAAAAAAAAAAAvAQAAX3JlbHMvLnJlbHNQSwECLQAUAAYACAAAACEA&#10;15ukNqYDAABLEQAADgAAAAAAAAAAAAAAAAAuAgAAZHJzL2Uyb0RvYy54bWxQSwECLQAUAAYACAAA&#10;ACEAu0bp69sAAAAFAQAADwAAAAAAAAAAAAAAAAAABgAAZHJzL2Rvd25yZXYueG1sUEsFBgAAAAAE&#10;AAQA8wAAAAgHAAAAAA==&#10;">
                      <v:shape id="_x0000_s1176" type="#_x0000_t75" style="position:absolute;width:26060;height:10820;visibility:visible;mso-wrap-style:square">
                        <v:fill o:detectmouseclick="t"/>
                        <v:path o:connecttype="none"/>
                      </v:shape>
                      <v:oval id="Elipse 775" o:spid="_x0000_s1177"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1W3msUA&#10;AADcAAAADwAAAGRycy9kb3ducmV2LnhtbESPQWvCQBSE7wX/w/IEL6IbAzYldRNEK7bH2l5ye2Zf&#10;k2D2bchuNfrr3ULB4zAz3zCrfDCtOFPvGssKFvMIBHFpdcOVgu+v3ewFhPPIGlvLpOBKDvJs9LTC&#10;VNsLf9L54CsRIOxSVFB736VSurImg25uO+Lg/djeoA+yr6Tu8RLgppVxFD1Lgw2HhRo72tRUng6/&#10;RsHHerflfVwcb9bHb52bUlEkU6Um42H9CsLT4B/h//a7VpAkS/g7E46AzO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VbeaxQAAANwAAAAPAAAAAAAAAAAAAAAAAJgCAABkcnMv&#10;ZG93bnJldi54bWxQSwUGAAAAAAQABAD1AAAAigM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8" style="position:absolute;left:13744;top:5381;width:3871;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57y8EA&#10;AADcAAAADwAAAGRycy9kb3ducmV2LnhtbERPTYvCMBC9L/gfwgheRNPtwZVqFHEV9bjqpbexGdti&#10;MylN1OqvN8KCt3m8z5nOW1OJGzWutKzgexiBIM6sLjlXcDysB2MQziNrrCyTggc5mM86X1NMtL3z&#10;H932PhchhF2CCgrv60RKlxVk0A1tTRy4s20M+gCbXOoG7yHcVDKOopE0WHJoKLCmZUHZZX81CnaL&#10;9S9v4vT0tD5e1a5PafrTV6rXbRcTEJ5a/xH/u7c6zB/F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8ue8vBAAAA3AAAAA8AAAAAAAAAAAAAAAAAmAIAAGRycy9kb3du&#10;cmV2LnhtbFBLBQYAAAAABAAEAPUAAACGAwAAAAA=&#10;" fillcolor="#5b9bd5 [3204]" strokecolor="#1f4d78 [1604]" strokeweight="2pt">
                        <v:textbox inset="0,0,0,0">
                          <w:txbxContent>
                            <w:p w:rsidR="00C93E1C" w:rsidRDefault="00C93E1C" w:rsidP="00FB7B58">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v:textbox>
                      </v:oval>
                      <v:line id="Conector recto 163" o:spid="_x0000_s1179" style="position:absolute;visibility:visible;mso-wrap-style:square" from="13487,2895" to="15268,59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xLU18IAAADcAAAADwAAAGRycy9kb3ducmV2LnhtbERPTYvCMBC9L/gfwgje1lQF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xLU18IAAADcAAAADwAAAAAAAAAAAAAA&#10;AAChAgAAZHJzL2Rvd25yZXYueG1sUEsFBgAAAAAEAAQA+QAAAJADAAAAAA==&#10;" strokecolor="#4e92d1 [3044]" strokeweight="1pt"/>
                      <v:oval id="Elipse 164" o:spid="_x0000_s1180" style="position:absolute;left:19218;top:5381;width:3870;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tGJMIA&#10;AADcAAAADwAAAGRycy9kb3ducmV2LnhtbERPS4vCMBC+L/gfwgheZE0tiy7VKOKD1aO6l95mm7Et&#10;NpPSRK3+eiMIe5uP7znTeWsqcaXGlZYVDAcRCOLM6pJzBb/Hzec3COeRNVaWScGdHMxnnY8pJtre&#10;eE/Xg89FCGGXoILC+zqR0mUFGXQDWxMH7mQbgz7AJpe6wVsIN5WMo2gkDZYcGgqsaVlQdj5cjILd&#10;YrPinzj9e1gfr2vXpzQd95XqddvFBISn1v+L3+6tDvNHX/B6JlwgZ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i0YkwgAAANwAAAAPAAAAAAAAAAAAAAAAAJgCAABkcnMvZG93&#10;bnJldi54bWxQSwUGAAAAAAQABAD1AAAAhwMAAAAA&#10;" fillcolor="#5b9bd5 [3204]" strokecolor="#1f4d78 [1604]" strokeweight="2pt">
                        <v:textbox inset="0,0,0,0">
                          <w:txbxContent>
                            <w:p w:rsidR="00C93E1C" w:rsidRDefault="00C93E1C" w:rsidP="00FB7B58">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v:textbox>
                      </v:oval>
                      <v:line id="Conector recto 165" o:spid="_x0000_s1181" style="position:absolute;visibility:visible;mso-wrap-style:square" from="14325,1981" to="19859,58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7fpOMIAAADcAAAADwAAAGRycy9kb3ducmV2LnhtbERPTYvCMBC9L/gfwgje1lRB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7fpOMIAAADcAAAADwAAAAAAAAAAAAAA&#10;AAChAgAAZHJzL2Rvd25yZXYueG1sUEsFBgAAAAAEAAQA+QAAAJADAAAAAA==&#10;" strokecolor="#4e92d1 [3044]" strokeweight="1pt"/>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45C108F3" wp14:editId="19813DF4">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45C108F3" id="Lienzo 791" o:spid="_x0000_s1182"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VtwBgQAAD4XAAAOAAAAZHJzL2Uyb0RvYy54bWzsWNtu2zgQfS/QfyD4vpFE3Y0oReC2uwsE&#10;2WDTos80TcUCJFJLMrbTr++Quth1bcRNi8AL2A/ySEMOh+SZwxlevls3NVpypSspChxc+BhxweS8&#10;Eg8F/vzp4x8ZRtpQMae1FLzAT1zjd1dv31yu2gknciHrOVcIjAg9WbUFXhjTTjxPswVvqL6QLReg&#10;LKVqqIFX9eDNFV2B9ab2iO8n3kqqeask41rD1/edEl85+2XJmfmnLDU3qC4w+GbcU7nnzD69q0s6&#10;eVC0XVSsd4O+wIuGVgIGHU29p4aiR1X9YKqpmJJaluaCycaTZVkx7uYAswn8ndlMqVhS7SbDYHUG&#10;B0H6jXZnD7AGYHKygs3gToat0O24KfrXBrtf0Ja7OegJu13eKVTNC5xmBCNBG4DEFIDBjFRI2T9k&#10;Nb0X0Hwq7lT/pts7ZZd4XaoGlXXV/gWAc4sOy4jW8EICEucRRk8FDuMsiPrt5WuDGOgjn2RRghED&#10;fRQHQZ7agbzOorXcKm3+5LJBVihwXQnrOJ3Q5Y02XdOhif1cC7Syo6a+G8hbtXrSOekk81Tzrtm/&#10;vIRJWw+dOQduPq0VWlKAJWWMCxP0vtQCWttuZVXXY0f/+Y59e9uVO+D/TOexhxtZCjN2bioh1b7R&#10;zXpwuezaw1JuzduKMzl/ctvnFIApC7RXAReAoAPXB8CJ5gCqaAtU94CkPaCycx+gFKV+4ucOSgFJ&#10;kmQXShlwD/CJhVIYkbxHwEEo8dr5cRhNR4CH7NuFATzWd72gc95hKvbh1yNqhJvD+n58HQHM18ZX&#10;PYbEQXyZ9Wzt2CRzc91ADinZMb1u2ccKgvmGanNHFVA7bBocV6BdSPUVoxVQf4H1f49UcYzqvwWw&#10;nT0nBkENwmwQxGMzlRC2ARxsLXMidFCmHsRSyeYLnErXdhRQUcFgrAIzo4aXqemOIDjXGL++ds3g&#10;PGipuRH3lt27/bBk82n9haq2ZyQDVHYrB0b9gZi6thYKQl4/GllWjrU269KH6GtGIvDtAZpPtiLy&#10;AM1vR2SQJqENOYi4wA/DsMM3kF3P7mFIIvjWsTuEbJT3+LfnhTU0UPeZ3f/v7J4OmBrZ3Z3kFueQ&#10;MjzP7jGJU6AMByVCwnw3UQjDmFj9md0hZzki9XhB9vBT7O4SjQ2Lndn9ZNgdqrsD7J49z+57k/g0&#10;jsIhNoHmo93YJFkej5kXVICd/pzEwwq8IAxPOomH9HsniXdH+tE0H5As3fB8mAddmridMpx5fiz0&#10;ToDnx8K/KxzPPH8qPJ9DMvR9KMKXvoI+KuPKbMoOpQAk72mcB2SnnI7ThKTxOeFyl0QnEIjhsLnn&#10;QIQ7q6PKabjAcXe07pKlv1C2t8Db76783lx7X30DAAD//wMAUEsDBBQABgAIAAAAIQDulj9B3AAA&#10;AAUBAAAPAAAAZHJzL2Rvd25yZXYueG1sTI9BS8NAEIXvQv/DMoKXYjeWENo0m1IFwYugsdTrNDtN&#10;gtnZkN2kyb939aKXgcd7vPdNtp9MK0bqXWNZwcMqAkFcWt1wpeD48Xy/AeE8ssbWMimYycE+X9xk&#10;mGp75XcaC1+JUMIuRQW1910qpStrMuhWtiMO3sX2Bn2QfSV1j9dQblq5jqJEGmw4LNTY0VNN5Vcx&#10;GAWvZrmktyR5GYcTfp4e47mai0Kpu9vpsAPhafJ/YfjBD+iQB6azHVg70SoIj/jfG7x4m8QgzgrW&#10;2ygGmWfyP33+DQAA//8DAFBLAQItABQABgAIAAAAIQC2gziS/gAAAOEBAAATAAAAAAAAAAAAAAAA&#10;AAAAAABbQ29udGVudF9UeXBlc10ueG1sUEsBAi0AFAAGAAgAAAAhADj9If/WAAAAlAEAAAsAAAAA&#10;AAAAAAAAAAAALwEAAF9yZWxzLy5yZWxzUEsBAi0AFAAGAAgAAAAhAEEBW3AGBAAAPhcAAA4AAAAA&#10;AAAAAAAAAAAALgIAAGRycy9lMm9Eb2MueG1sUEsBAi0AFAAGAAgAAAAhAO6WP0HcAAAABQEAAA8A&#10;AAAAAAAAAAAAAAAAYAYAAGRycy9kb3ducmV2LnhtbFBLBQYAAAAABAAEAPMAAABpBwAAAAA=&#10;">
                      <v:shape id="_x0000_s1183" type="#_x0000_t75" style="position:absolute;width:31515;height:18440;visibility:visible;mso-wrap-style:square">
                        <v:fill o:detectmouseclick="t"/>
                        <v:path o:connecttype="none"/>
                      </v:shape>
                      <v:line id="Conector recto 782" o:spid="_x0000_s1184" style="position:absolute;flip:x;visibility:visible;mso-wrap-style:square" from="12125,3581" to="16154,80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4ebcAAAADcAAAADwAAAGRycy9kb3ducmV2LnhtbESPzQrCMBCE74LvEFbwpqkF/6pRxCJ6&#10;8OLPAyzN2habTWmi1rc3guBxmJlvmOW6NZV4UuNKywpGwwgEcWZ1ybmC62U3mIFwHlljZZkUvMnB&#10;etXtLDHR9sUnep59LgKEXYIKCu/rREqXFWTQDW1NHLybbQz6IJtc6gZfAW4qGUfRRBosOSwUWNO2&#10;oOx+fhgF+/aYOpqk15Lf+/l4G3ubTudK9XvtZgHCU+v/4V/7oBVMZzF8z4QjIFc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0uHm3AAAAA3AAAAA8AAAAAAAAAAAAAAAAA&#10;oQIAAGRycy9kb3ducmV2LnhtbFBLBQYAAAAABAAEAPkAAACOAwAAAAA=&#10;" strokecolor="#4e92d1 [3044]" strokeweight="1pt"/>
                      <v:oval id="Elipse 784" o:spid="_x0000_s1185" style="position:absolute;left:14706;top:126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xiJsUA&#10;AADcAAAADwAAAGRycy9kb3ducmV2LnhtbESPQWvCQBSE7wX/w/IKvYhuDKWG6CpBK63Hpr3k9sw+&#10;k9Ds25DdxtRf7xaEHoeZ+YZZb0fTioF611hWsJhHIIhLqxuuFHx9HmYJCOeRNbaWScEvOdhuJg9r&#10;TLW98AcNua9EgLBLUUHtfZdK6cqaDLq57YiDd7a9QR9kX0nd4yXATSvjKHqRBhsOCzV2tKup/M5/&#10;jIJjdtjzW1ycrtbHr52bUlEsp0o9PY7ZCoSn0f+H7+13rWCZPMPfmXAE5OYG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GImxQAAANwAAAAPAAAAAAAAAAAAAAAAAJgCAABkcnMv&#10;ZG93bnJldi54bWxQSwUGAAAAAAQABAD1AAAAigM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6" style="position:absolute;visibility:visible;mso-wrap-style:square" from="11763,10333" to="15087,145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SJTTcYAAADcAAAADwAAAGRycy9kb3ducmV2LnhtbESPQWvCQBSE70L/w/IK3nSjB01TV5GA&#10;wZPStKU9vmZfs6HZtyG7auyv7xYEj8PMfMOsNoNtxZl63zhWMJsmIIgrpxuuFby97iYpCB+QNbaO&#10;ScGVPGzWD6MVZtpd+IXOZahFhLDPUIEJocuk9JUhi37qOuLofbveYoiyr6Xu8RLhtpXzJFlIiw3H&#10;BYMd5Yaqn/JkFVSlbMqnw0d6KL6Ko8l/3f79+KnU+HHYPoMINIR7+NbeawXLdAH/Z+IRkO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UiU03GAAAA3AAAAA8AAAAAAAAA&#10;AAAAAAAAoQIAAGRycy9kb3ducmV2LnhtbFBLBQYAAAAABAAEAPkAAACUAwAAAAA=&#10;" strokecolor="#4e92d1 [3044]" strokeweight="1pt"/>
                      <v:oval id="Elipse 787" o:spid="_x0000_s1187" style="position:absolute;left:5257;top:122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78UcUA&#10;AADcAAAADwAAAGRycy9kb3ducmV2LnhtbESPQWvCQBSE70L/w/IKvUizMYcmRFeRWml7NO0lt9fs&#10;MwnNvg3ZrYn++q4geBxm5htmtZlMJ040uNaygkUUgyCurG65VvD9tX/OQDiPrLGzTArO5GCzfpit&#10;MNd25AOdCl+LAGGXo4LG+z6X0lUNGXSR7YmDd7SDQR/kUEs94BjgppNJHL9Igy2HhQZ7em2o+i3+&#10;jILP7X7H70n5c7E+eevdnMoynSv19DhtlyA8Tf4evrU/tII0S+F6JhwBuf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HvxRxQAAANwAAAAPAAAAAAAAAAAAAAAAAJgCAABkcnMv&#10;ZG93bnJldi54bWxQSwUGAAAAAAQABAD1AAAAigM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8" style="position:absolute;flip:x;visibility:visible;mso-wrap-style:square" from="7543,10334" to="10439,1353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Yph70AAADcAAAADwAAAGRycy9kb3ducmV2LnhtbERPSwrCMBDdC94hjOBOUwV/1bSIRXTh&#10;xs8BhmZsi82kNFHr7c1CcPl4/03amVq8qHWVZQWTcQSCOLe64kLB7bofLUE4j6yxtkwKPuQgTfq9&#10;DcbavvlMr4svRAhhF6OC0vsmltLlJRl0Y9sQB+5uW4M+wLaQusV3CDe1nEbRXBqsODSU2NCupPxx&#10;eRoFh+6UOZpnt4o/h9VsN/U2W6yUGg667RqEp87/xT/3UStYLMPacCYcAZl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zGKYe9AAAA3AAAAA8AAAAAAAAAAAAAAAAAoQIA&#10;AGRycy9kb3ducmV2LnhtbFBLBQYAAAAABAAEAPkAAACLAwAAAAA=&#10;" strokecolor="#4e92d1 [3044]" strokeweight="1pt"/>
                      <v:oval id="Elipse 789" o:spid="_x0000_s1189" style="position:absolute;left:12877;top:1239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83NuMQA&#10;AADcAAAADwAAAGRycy9kb3ducmV2LnhtbESPT4vCMBTE74LfITxhL6KpPfinaxTRFfWou5fe3jbP&#10;tti8lCZq9dObhQWPw8z8hpkvW1OJGzWutKxgNIxAEGdWl5wr+PneDqYgnEfWWFkmBQ9ysFx0O3NM&#10;tL3zkW4nn4sAYZeggsL7OpHSZQUZdENbEwfvbBuDPsgml7rBe4CbSsZRNJYGSw4LBda0Lii7nK5G&#10;wWG13fAuTn+f1sdftetTmk76Sn302tUnCE+tf4f/23utYDKdwd+ZcATk4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fNzbjEAAAA3AAAAA8AAAAAAAAAAAAAAAAAmAIAAGRycy9k&#10;b3ducmV2LnhtbFBLBQYAAAAABAAEAPUAAACJAw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90" style="position:absolute;left:8103;top:7591;width:576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y7y+MIA&#10;AADcAAAADwAAAGRycy9kb3ducmV2LnhtbERPPW/CMBDdK/EfrEPqEhGnGUhJYxBqiwpjA0u2a3xN&#10;osbnKHYh5dfjAanj0/suNpPpxZlG11lW8BQnIIhrqztuFJyOu8UzCOeRNfaWScEfOdisZw8F5tpe&#10;+JPOpW9ECGGXo4LW+yGX0tUtGXSxHYgD921Hgz7AsZF6xEsIN71Mk2QpDXYcGloc6LWl+qf8NQoO&#10;290bf6TV19X69H1wEVVVFin1OJ+2LyA8Tf5ffHfvtYJsFeaHM+EIyPUN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LvL4wgAAANwAAAAPAAAAAAAAAAAAAAAAAJgCAABkcnMvZG93&#10;bnJldi54bWxQSwUGAAAAAAQABAD1AAAAhwMAAAAA&#10;" fillcolor="#5b9bd5 [3204]" strokecolor="#1f4d78 [1604]" strokeweight="2pt">
                        <v:textbox inset="0,0,0,0">
                          <w:txbxContent>
                            <w:p w:rsidR="00C93E1C" w:rsidRDefault="00C93E1C"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rsidR="00A80ED4" w:rsidRDefault="00A80ED4" w:rsidP="006B2A82">
      <w:pPr>
        <w:ind w:firstLine="432"/>
      </w:pPr>
    </w:p>
    <w:p w:rsidR="00A01B94" w:rsidRDefault="00A01B94" w:rsidP="00E929C4">
      <w:pPr>
        <w:ind w:firstLine="708"/>
        <w:jc w:val="both"/>
      </w:pPr>
      <w:r>
        <w:t>Notar que todas las expresiones, por muy complejas que sean, parten siempre de un solo nodo raíz, que puede ser un:</w:t>
      </w:r>
    </w:p>
    <w:p w:rsidR="00A01B94" w:rsidRDefault="00A01B94" w:rsidP="006B2A82">
      <w:pPr>
        <w:ind w:firstLine="432"/>
      </w:pPr>
    </w:p>
    <w:p w:rsidR="00A01B94" w:rsidRDefault="00A01B94" w:rsidP="00A01B94">
      <w:pPr>
        <w:pStyle w:val="Prrafodelista"/>
        <w:numPr>
          <w:ilvl w:val="0"/>
          <w:numId w:val="15"/>
        </w:numPr>
      </w:pPr>
      <w:r>
        <w:t>Objeto o variable/constante simple.</w:t>
      </w:r>
    </w:p>
    <w:p w:rsidR="00A01B94" w:rsidRDefault="00A01B94" w:rsidP="00A01B94">
      <w:pPr>
        <w:pStyle w:val="Prrafodelista"/>
        <w:numPr>
          <w:ilvl w:val="0"/>
          <w:numId w:val="15"/>
        </w:numPr>
      </w:pPr>
      <w:r>
        <w:t>Método o función/procedimiento simple.</w:t>
      </w:r>
    </w:p>
    <w:p w:rsidR="00A01B94" w:rsidRDefault="00A01B94" w:rsidP="006B2A82">
      <w:pPr>
        <w:ind w:firstLine="432"/>
      </w:pPr>
    </w:p>
    <w:p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rsidR="003024F5" w:rsidRDefault="003024F5" w:rsidP="00D66E66">
      <w:pPr>
        <w:ind w:left="276" w:firstLine="432"/>
        <w:jc w:val="both"/>
      </w:pPr>
    </w:p>
    <w:p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rsidR="009C0E52" w:rsidRDefault="009C0E52" w:rsidP="00D66E66">
      <w:pPr>
        <w:ind w:left="276" w:firstLine="432"/>
        <w:jc w:val="both"/>
      </w:pPr>
    </w:p>
    <w:p w:rsidR="00A80ED4" w:rsidRDefault="00A80ED4" w:rsidP="00A80ED4">
      <w:pPr>
        <w:pStyle w:val="Ttulo2"/>
      </w:pPr>
      <w:bookmarkStart w:id="64" w:name="_Ref50711031"/>
      <w:bookmarkStart w:id="65" w:name="_Toc73133322"/>
      <w:r>
        <w:t>Operandos y expresiones</w:t>
      </w:r>
      <w:bookmarkEnd w:id="64"/>
      <w:bookmarkEnd w:id="65"/>
    </w:p>
    <w:p w:rsidR="00A80ED4" w:rsidRDefault="00A80ED4" w:rsidP="00A80ED4">
      <w:pPr>
        <w:ind w:firstLine="432"/>
      </w:pPr>
    </w:p>
    <w:p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rsidR="00A80ED4" w:rsidRDefault="00A80ED4" w:rsidP="00C0525D">
      <w:pPr>
        <w:ind w:firstLine="432"/>
        <w:jc w:val="both"/>
      </w:pPr>
    </w:p>
    <w:p w:rsidR="004F6430" w:rsidRDefault="004F6430" w:rsidP="004F6430">
      <w:pPr>
        <w:ind w:firstLine="432"/>
      </w:pPr>
      <w:proofErr w:type="spellStart"/>
      <w:proofErr w:type="gramStart"/>
      <w:r>
        <w:t>operand</w:t>
      </w:r>
      <w:proofErr w:type="spellEnd"/>
      <w:proofErr w:type="gramEnd"/>
      <w:r>
        <w:t xml:space="preserve"> ::= </w:t>
      </w:r>
      <w:proofErr w:type="spellStart"/>
      <w:r>
        <w:t>identifier</w:t>
      </w:r>
      <w:proofErr w:type="spellEnd"/>
      <w:r>
        <w:t xml:space="preserve"> { "." </w:t>
      </w:r>
      <w:proofErr w:type="spellStart"/>
      <w:r>
        <w:t>identifier</w:t>
      </w:r>
      <w:proofErr w:type="spellEnd"/>
      <w:r>
        <w:t xml:space="preserve"> | </w:t>
      </w:r>
    </w:p>
    <w:p w:rsidR="004F6430" w:rsidRDefault="004F6430" w:rsidP="004F6430">
      <w:pPr>
        <w:ind w:firstLine="432"/>
      </w:pPr>
      <w:r>
        <w:t xml:space="preserve">      "[" </w:t>
      </w:r>
      <w:proofErr w:type="spellStart"/>
      <w:r>
        <w:t>expression</w:t>
      </w:r>
      <w:proofErr w:type="spellEnd"/>
      <w:r>
        <w:t xml:space="preserve"> { "," </w:t>
      </w:r>
      <w:proofErr w:type="spellStart"/>
      <w:proofErr w:type="gramStart"/>
      <w:r>
        <w:t>expression</w:t>
      </w:r>
      <w:proofErr w:type="spellEnd"/>
      <w:r>
        <w:t xml:space="preserve"> }</w:t>
      </w:r>
      <w:proofErr w:type="gramEnd"/>
      <w:r>
        <w:t xml:space="preserve"> "]" | </w:t>
      </w:r>
    </w:p>
    <w:p w:rsidR="00A80ED4" w:rsidRDefault="004F6430" w:rsidP="004F6430">
      <w:pPr>
        <w:ind w:firstLine="432"/>
      </w:pPr>
      <w:r>
        <w:t xml:space="preserve">      "^" }</w:t>
      </w:r>
    </w:p>
    <w:p w:rsidR="00A80ED4" w:rsidRDefault="00A80ED4" w:rsidP="006B2A82">
      <w:pPr>
        <w:ind w:firstLine="432"/>
      </w:pPr>
    </w:p>
    <w:p w:rsidR="004F6430" w:rsidRDefault="004F6430" w:rsidP="006B2A82">
      <w:pPr>
        <w:ind w:firstLine="432"/>
      </w:pPr>
      <w:r>
        <w:rPr>
          <w:noProof/>
          <w:lang w:val="es-PE" w:eastAsia="es-PE"/>
        </w:rPr>
        <w:drawing>
          <wp:inline distT="0" distB="0" distL="0" distR="0" wp14:anchorId="0E326DCB" wp14:editId="3FAAC868">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rsidR="004F6430" w:rsidRDefault="004F6430" w:rsidP="006B2A82">
      <w:pPr>
        <w:ind w:firstLine="432"/>
      </w:pPr>
    </w:p>
    <w:p w:rsidR="0048796E" w:rsidRDefault="0048796E" w:rsidP="00C0525D">
      <w:pPr>
        <w:ind w:firstLine="432"/>
        <w:jc w:val="both"/>
      </w:pPr>
      <w:r>
        <w:t xml:space="preserve">Esta definición, en Pascal estándar, correspondería a lo que se denomina “variable”. Sin embargo, en nuestra versión de Pascal, que sigue la notación OOP, </w:t>
      </w:r>
      <w:r>
        <w:lastRenderedPageBreak/>
        <w:t>podría representar a una constante o a una función (método); por ello es que llamamos simplemente “Operando” a este elemento de sintaxis.</w:t>
      </w:r>
    </w:p>
    <w:p w:rsidR="0048796E" w:rsidRDefault="0048796E" w:rsidP="00C0525D">
      <w:pPr>
        <w:ind w:firstLine="432"/>
        <w:jc w:val="both"/>
      </w:pPr>
    </w:p>
    <w:p w:rsidR="004F6430" w:rsidRDefault="004F6430" w:rsidP="00C0525D">
      <w:pPr>
        <w:ind w:firstLine="432"/>
        <w:jc w:val="both"/>
      </w:pPr>
      <w:r>
        <w:t>Las expresiones se definirían como:</w:t>
      </w:r>
    </w:p>
    <w:p w:rsidR="004F6430" w:rsidRDefault="004F6430" w:rsidP="006B2A82">
      <w:pPr>
        <w:ind w:firstLine="432"/>
      </w:pPr>
    </w:p>
    <w:p w:rsidR="00072E8F" w:rsidRDefault="00072E8F" w:rsidP="00072E8F">
      <w:pPr>
        <w:ind w:firstLine="432"/>
      </w:pPr>
      <w:proofErr w:type="spellStart"/>
      <w:proofErr w:type="gramStart"/>
      <w:r>
        <w:t>expression</w:t>
      </w:r>
      <w:proofErr w:type="spellEnd"/>
      <w:proofErr w:type="gramEnd"/>
      <w:r>
        <w:t xml:space="preserve"> = [</w:t>
      </w:r>
      <w:proofErr w:type="spellStart"/>
      <w:r>
        <w:t>pre_operator</w:t>
      </w:r>
      <w:proofErr w:type="spellEnd"/>
      <w:r>
        <w:t xml:space="preserve">] </w:t>
      </w:r>
      <w:proofErr w:type="spellStart"/>
      <w:r>
        <w:t>operand</w:t>
      </w:r>
      <w:proofErr w:type="spellEnd"/>
      <w:r>
        <w:t xml:space="preserve"> [</w:t>
      </w:r>
      <w:proofErr w:type="spellStart"/>
      <w:r>
        <w:t>post_operator</w:t>
      </w:r>
      <w:proofErr w:type="spellEnd"/>
      <w:r>
        <w:t xml:space="preserve">] </w:t>
      </w:r>
    </w:p>
    <w:p w:rsidR="00072E8F" w:rsidRDefault="00072E8F" w:rsidP="00072E8F">
      <w:pPr>
        <w:ind w:firstLine="708"/>
      </w:pPr>
      <w:proofErr w:type="gramStart"/>
      <w:r>
        <w:t xml:space="preserve">{ </w:t>
      </w:r>
      <w:proofErr w:type="spellStart"/>
      <w:r>
        <w:t>binary</w:t>
      </w:r>
      <w:proofErr w:type="gramEnd"/>
      <w:r>
        <w:t>_operator</w:t>
      </w:r>
      <w:proofErr w:type="spellEnd"/>
      <w:r>
        <w:t xml:space="preserve"> [</w:t>
      </w:r>
      <w:proofErr w:type="spellStart"/>
      <w:r>
        <w:t>pre_operator</w:t>
      </w:r>
      <w:proofErr w:type="spellEnd"/>
      <w:r>
        <w:t xml:space="preserve">] </w:t>
      </w:r>
      <w:proofErr w:type="spellStart"/>
      <w:r>
        <w:t>operand</w:t>
      </w:r>
      <w:proofErr w:type="spellEnd"/>
      <w:r>
        <w:t xml:space="preserve"> [</w:t>
      </w:r>
      <w:proofErr w:type="spellStart"/>
      <w:r>
        <w:t>post_operator</w:t>
      </w:r>
      <w:proofErr w:type="spellEnd"/>
      <w:r>
        <w:t>]}</w:t>
      </w:r>
    </w:p>
    <w:p w:rsidR="00072E8F" w:rsidRDefault="00072E8F" w:rsidP="00072E8F">
      <w:pPr>
        <w:ind w:firstLine="708"/>
      </w:pPr>
    </w:p>
    <w:p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15D71873" wp14:editId="77D19F02">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rsidR="00BE67D2" w:rsidRDefault="00BE67D2" w:rsidP="00BE67D2">
      <w:pPr>
        <w:ind w:firstLine="432"/>
      </w:pPr>
    </w:p>
    <w:p w:rsidR="004B4F8B" w:rsidRDefault="004B4F8B" w:rsidP="00BE67D2">
      <w:pPr>
        <w:ind w:firstLine="432"/>
      </w:pPr>
    </w:p>
    <w:p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rsidR="00072E8F" w:rsidRDefault="00072E8F" w:rsidP="00C0525D">
      <w:pPr>
        <w:ind w:firstLine="576"/>
        <w:jc w:val="both"/>
      </w:pPr>
    </w:p>
    <w:p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rsidR="004B4F8B" w:rsidRDefault="004B4F8B" w:rsidP="00C0525D">
      <w:pPr>
        <w:ind w:firstLine="432"/>
        <w:jc w:val="both"/>
      </w:pPr>
    </w:p>
    <w:p w:rsidR="004B4F8B" w:rsidRDefault="004B4F8B" w:rsidP="004B4F8B">
      <w:pPr>
        <w:pStyle w:val="Ttulo2"/>
      </w:pPr>
      <w:bookmarkStart w:id="66" w:name="_Ref50708360"/>
      <w:bookmarkStart w:id="67" w:name="_Toc73133323"/>
      <w:r>
        <w:t>Asignaciones</w:t>
      </w:r>
      <w:bookmarkEnd w:id="66"/>
      <w:bookmarkEnd w:id="67"/>
      <w:r>
        <w:t xml:space="preserve"> </w:t>
      </w:r>
    </w:p>
    <w:p w:rsidR="004B4F8B" w:rsidRDefault="004B4F8B" w:rsidP="004B4F8B">
      <w:pPr>
        <w:ind w:firstLine="432"/>
      </w:pPr>
    </w:p>
    <w:p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rsidR="004B4F8B" w:rsidRDefault="004B4F8B" w:rsidP="00C0525D">
      <w:pPr>
        <w:ind w:firstLine="432"/>
        <w:jc w:val="both"/>
      </w:pPr>
    </w:p>
    <w:p w:rsidR="00E728E7" w:rsidRDefault="00E728E7" w:rsidP="00C0525D">
      <w:pPr>
        <w:ind w:firstLine="708"/>
        <w:jc w:val="both"/>
      </w:pPr>
      <w:r>
        <w:t>En la gramática BNF, las asignaciones, dentro del compilador, se definen como:</w:t>
      </w:r>
    </w:p>
    <w:p w:rsidR="00E728E7" w:rsidRDefault="00E728E7" w:rsidP="00C0525D">
      <w:pPr>
        <w:ind w:firstLine="432"/>
        <w:jc w:val="both"/>
      </w:pPr>
    </w:p>
    <w:p w:rsidR="00E728E7" w:rsidRDefault="00E728E7" w:rsidP="00BE67D2">
      <w:pPr>
        <w:ind w:firstLine="432"/>
      </w:pPr>
      <w:proofErr w:type="spellStart"/>
      <w:proofErr w:type="gramStart"/>
      <w:r w:rsidRPr="00E728E7">
        <w:t>assignment</w:t>
      </w:r>
      <w:proofErr w:type="spellEnd"/>
      <w:proofErr w:type="gram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rsidR="00E728E7" w:rsidRPr="00BE67D2" w:rsidRDefault="00E728E7" w:rsidP="00BE67D2">
      <w:pPr>
        <w:ind w:firstLine="432"/>
      </w:pPr>
    </w:p>
    <w:p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3FCE0883" wp14:editId="5E295BEF">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rsidR="002754C2" w:rsidRDefault="002754C2" w:rsidP="00E728E7">
      <w:pPr>
        <w:rPr>
          <w:rFonts w:ascii="Arial" w:hAnsi="Arial" w:cs="Arial"/>
          <w:b/>
          <w:bCs/>
          <w:kern w:val="32"/>
          <w:sz w:val="32"/>
          <w:szCs w:val="32"/>
        </w:rPr>
      </w:pPr>
    </w:p>
    <w:p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rsidR="00537911" w:rsidRDefault="00537911" w:rsidP="00C0525D">
      <w:pPr>
        <w:ind w:firstLine="432"/>
        <w:jc w:val="both"/>
      </w:pPr>
    </w:p>
    <w:p w:rsidR="00606FE5" w:rsidRDefault="00606FE5" w:rsidP="00C0525D">
      <w:pPr>
        <w:ind w:firstLine="432"/>
        <w:jc w:val="both"/>
      </w:pPr>
      <w:r>
        <w:t>Las condiciones que deberían cumplirse, para que una asignación sea válida son:</w:t>
      </w:r>
    </w:p>
    <w:p w:rsidR="00606FE5" w:rsidRDefault="00606FE5" w:rsidP="00C0525D">
      <w:pPr>
        <w:ind w:firstLine="432"/>
        <w:jc w:val="both"/>
      </w:pPr>
    </w:p>
    <w:p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rsidR="00606FE5" w:rsidRDefault="00606FE5" w:rsidP="00B45646">
      <w:pPr>
        <w:pStyle w:val="Prrafodelista"/>
        <w:numPr>
          <w:ilvl w:val="0"/>
          <w:numId w:val="20"/>
        </w:numPr>
      </w:pPr>
      <w:r>
        <w:t>Tanto el operando como la expresión deben ser del mismo tipo de dato.</w:t>
      </w:r>
    </w:p>
    <w:p w:rsidR="008E3A21" w:rsidRDefault="008E3A21" w:rsidP="00E728E7">
      <w:pPr>
        <w:ind w:firstLine="432"/>
      </w:pPr>
    </w:p>
    <w:p w:rsidR="008E3A21" w:rsidRDefault="00664384" w:rsidP="00664384">
      <w:pPr>
        <w:ind w:firstLine="708"/>
      </w:pPr>
      <w:r>
        <w:t>El operando, a donde se asigna la variable, puede ser bastante complejo. Algo como:</w:t>
      </w:r>
    </w:p>
    <w:p w:rsidR="00664384" w:rsidRDefault="00664384" w:rsidP="00E728E7">
      <w:pPr>
        <w:ind w:firstLine="432"/>
      </w:pPr>
    </w:p>
    <w:p w:rsidR="00664384" w:rsidRDefault="00664384" w:rsidP="00B45646">
      <w:pPr>
        <w:pStyle w:val="Prrafodelista"/>
        <w:numPr>
          <w:ilvl w:val="0"/>
          <w:numId w:val="21"/>
        </w:numPr>
      </w:pPr>
      <w:r>
        <w:t>variable</w:t>
      </w:r>
    </w:p>
    <w:p w:rsidR="00664384" w:rsidRPr="00E728E7" w:rsidRDefault="00664384" w:rsidP="00B45646">
      <w:pPr>
        <w:pStyle w:val="Prrafodelista"/>
        <w:numPr>
          <w:ilvl w:val="0"/>
          <w:numId w:val="21"/>
        </w:numPr>
      </w:pPr>
      <w:proofErr w:type="spellStart"/>
      <w:r>
        <w:t>objeto.atributo</w:t>
      </w:r>
      <w:proofErr w:type="spellEnd"/>
    </w:p>
    <w:p w:rsidR="00664384" w:rsidRPr="00E728E7" w:rsidRDefault="00664384" w:rsidP="00B45646">
      <w:pPr>
        <w:pStyle w:val="Prrafodelista"/>
        <w:numPr>
          <w:ilvl w:val="0"/>
          <w:numId w:val="21"/>
        </w:numPr>
      </w:pPr>
      <w:proofErr w:type="spellStart"/>
      <w:r>
        <w:t>objeto.atributo</w:t>
      </w:r>
      <w:proofErr w:type="spellEnd"/>
      <w:r>
        <w:t>^</w:t>
      </w:r>
    </w:p>
    <w:p w:rsidR="00664384" w:rsidRPr="00E728E7" w:rsidRDefault="00664384" w:rsidP="00B45646">
      <w:pPr>
        <w:pStyle w:val="Prrafodelista"/>
        <w:numPr>
          <w:ilvl w:val="0"/>
          <w:numId w:val="21"/>
        </w:numPr>
      </w:pPr>
      <w:proofErr w:type="spellStart"/>
      <w:r>
        <w:t>objeto.atributo</w:t>
      </w:r>
      <w:proofErr w:type="spellEnd"/>
      <w:r>
        <w:t>^[</w:t>
      </w:r>
      <w:r w:rsidR="006C7E53">
        <w:t>i</w:t>
      </w:r>
      <w:r>
        <w:t>]</w:t>
      </w:r>
    </w:p>
    <w:p w:rsidR="00E728E7" w:rsidRDefault="00E728E7" w:rsidP="00E728E7">
      <w:pPr>
        <w:rPr>
          <w:rFonts w:ascii="Arial" w:hAnsi="Arial" w:cs="Arial"/>
          <w:b/>
          <w:bCs/>
          <w:kern w:val="32"/>
          <w:sz w:val="32"/>
          <w:szCs w:val="32"/>
        </w:rPr>
      </w:pPr>
    </w:p>
    <w:p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rsidR="00A56F65" w:rsidRDefault="00A56F65" w:rsidP="00664384">
      <w:pPr>
        <w:ind w:firstLine="708"/>
      </w:pPr>
    </w:p>
    <w:p w:rsidR="00A56F65" w:rsidRDefault="00A56F65" w:rsidP="00A56F65">
      <w:pPr>
        <w:ind w:firstLine="708"/>
      </w:pPr>
      <w:r>
        <w:t>Cuando el operando es especial, como puntero o arreglo, se hace uso de los “</w:t>
      </w:r>
      <w:proofErr w:type="spellStart"/>
      <w:r>
        <w:t>setters</w:t>
      </w:r>
      <w:proofErr w:type="spellEnd"/>
      <w:r>
        <w:t>”.</w:t>
      </w:r>
    </w:p>
    <w:p w:rsidR="00A56F65" w:rsidRDefault="00A56F65" w:rsidP="00A56F65">
      <w:pPr>
        <w:ind w:firstLine="708"/>
      </w:pPr>
    </w:p>
    <w:p w:rsidR="00A56F65" w:rsidRDefault="00A56F65" w:rsidP="00A56F65">
      <w:pPr>
        <w:ind w:firstLine="708"/>
      </w:pPr>
      <w:r>
        <w:t>Considerar que los “</w:t>
      </w:r>
      <w:proofErr w:type="spellStart"/>
      <w:r>
        <w:t>setters</w:t>
      </w:r>
      <w:proofErr w:type="spellEnd"/>
      <w:r>
        <w:t>” solo son usados en la parte final del operando a asignar.</w:t>
      </w:r>
      <w:r w:rsidR="006C7E53">
        <w:t xml:space="preserve"> Así si el operando es:</w:t>
      </w:r>
    </w:p>
    <w:p w:rsidR="006C7E53" w:rsidRDefault="006C7E53" w:rsidP="00A56F65">
      <w:pPr>
        <w:ind w:firstLine="708"/>
      </w:pPr>
    </w:p>
    <w:p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w:t>
      </w:r>
      <w:proofErr w:type="gramStart"/>
      <w:r w:rsidRPr="00B94C8A">
        <w:rPr>
          <w:rFonts w:ascii="Courier New" w:hAnsi="Courier New" w:cs="Courier New"/>
        </w:rPr>
        <w:t>] :</w:t>
      </w:r>
      <w:proofErr w:type="gramEnd"/>
      <w:r w:rsidRPr="00B94C8A">
        <w:rPr>
          <w:rFonts w:ascii="Courier New" w:hAnsi="Courier New" w:cs="Courier New"/>
        </w:rPr>
        <w:t>=</w:t>
      </w:r>
    </w:p>
    <w:p w:rsidR="006C7E53" w:rsidRDefault="006C7E53" w:rsidP="00A56F65">
      <w:pPr>
        <w:ind w:firstLine="708"/>
      </w:pPr>
    </w:p>
    <w:p w:rsidR="006C7E53" w:rsidRDefault="006C7E53" w:rsidP="00A56F65">
      <w:pPr>
        <w:ind w:firstLine="708"/>
      </w:pPr>
      <w:r>
        <w:t>Las llamadas a los métodos-operando son:</w:t>
      </w:r>
    </w:p>
    <w:p w:rsidR="006C7E53" w:rsidRDefault="006C7E53" w:rsidP="00A56F65">
      <w:pPr>
        <w:ind w:firstLine="708"/>
      </w:pPr>
    </w:p>
    <w:p w:rsidR="006C7E53" w:rsidRPr="00B94C8A" w:rsidRDefault="006C7E53" w:rsidP="006C7E53">
      <w:pPr>
        <w:ind w:firstLine="708"/>
        <w:rPr>
          <w:rFonts w:ascii="Courier New" w:hAnsi="Courier New" w:cs="Courier New"/>
        </w:rPr>
      </w:pPr>
      <w:r w:rsidRPr="00B94C8A">
        <w:rPr>
          <w:rFonts w:ascii="Courier New" w:hAnsi="Courier New" w:cs="Courier New"/>
        </w:rPr>
        <w:t>objeto.atributo</w:t>
      </w:r>
      <w:r w:rsidRPr="00B94C8A">
        <w:rPr>
          <w:rFonts w:ascii="Courier New" w:hAnsi="Courier New" w:cs="Courier New"/>
          <w:b/>
          <w:color w:val="0070C0"/>
        </w:rPr>
        <w:t>._</w:t>
      </w:r>
      <w:proofErr w:type="spellStart"/>
      <w:proofErr w:type="gramStart"/>
      <w:r w:rsidRPr="00B94C8A">
        <w:rPr>
          <w:rFonts w:ascii="Courier New" w:hAnsi="Courier New" w:cs="Courier New"/>
          <w:b/>
          <w:color w:val="0070C0"/>
        </w:rPr>
        <w:t>getitem</w:t>
      </w:r>
      <w:proofErr w:type="spellEnd"/>
      <w:r w:rsidRPr="00B94C8A">
        <w:rPr>
          <w:rFonts w:ascii="Courier New" w:hAnsi="Courier New" w:cs="Courier New"/>
          <w:b/>
          <w:color w:val="0070C0"/>
        </w:rPr>
        <w:t>(</w:t>
      </w:r>
      <w:proofErr w:type="gramEnd"/>
      <w:r w:rsidRPr="00B94C8A">
        <w:rPr>
          <w:rFonts w:ascii="Courier New" w:hAnsi="Courier New" w:cs="Courier New"/>
          <w:b/>
          <w:color w:val="0070C0"/>
        </w:rPr>
        <w:t>i)</w:t>
      </w:r>
      <w:r w:rsidRPr="00B94C8A">
        <w:rPr>
          <w:rFonts w:ascii="Courier New" w:hAnsi="Courier New" w:cs="Courier New"/>
        </w:rPr>
        <w:t>.atributo</w:t>
      </w:r>
      <w:r w:rsidRPr="00B94C8A">
        <w:rPr>
          <w:rFonts w:ascii="Courier New" w:hAnsi="Courier New" w:cs="Courier New"/>
          <w:b/>
          <w:color w:val="FF0000"/>
        </w:rPr>
        <w:t>._</w:t>
      </w:r>
      <w:proofErr w:type="spellStart"/>
      <w:r w:rsidRPr="00B94C8A">
        <w:rPr>
          <w:rFonts w:ascii="Courier New" w:hAnsi="Courier New" w:cs="Courier New"/>
          <w:b/>
          <w:color w:val="FF0000"/>
        </w:rPr>
        <w:t>setite</w:t>
      </w:r>
      <w:r w:rsidR="004A6710">
        <w:rPr>
          <w:rFonts w:ascii="Courier New" w:hAnsi="Courier New" w:cs="Courier New"/>
          <w:b/>
          <w:color w:val="FF0000"/>
        </w:rPr>
        <w:t>m</w:t>
      </w:r>
      <w:proofErr w:type="spellEnd"/>
      <w:r w:rsidRPr="00B94C8A">
        <w:rPr>
          <w:rFonts w:ascii="Courier New" w:hAnsi="Courier New" w:cs="Courier New"/>
          <w:b/>
          <w:color w:val="FF0000"/>
        </w:rPr>
        <w:t>(j)</w:t>
      </w:r>
      <w:r w:rsidRPr="00B94C8A">
        <w:rPr>
          <w:rFonts w:ascii="Courier New" w:hAnsi="Courier New" w:cs="Courier New"/>
        </w:rPr>
        <w:t xml:space="preserve"> </w:t>
      </w:r>
    </w:p>
    <w:p w:rsidR="006C7E53" w:rsidRPr="00664384" w:rsidRDefault="006C7E53" w:rsidP="00A56F65">
      <w:pPr>
        <w:ind w:firstLine="708"/>
      </w:pPr>
    </w:p>
    <w:p w:rsidR="00A56F65" w:rsidRPr="00664384" w:rsidRDefault="004A6710" w:rsidP="00664384">
      <w:pPr>
        <w:ind w:firstLine="708"/>
      </w:pPr>
      <w:r>
        <w:t>En la expresión que va al lado derecho de la asignación, siempre se usan los “</w:t>
      </w:r>
      <w:proofErr w:type="spellStart"/>
      <w:r>
        <w:t>getters</w:t>
      </w:r>
      <w:proofErr w:type="spellEnd"/>
      <w:r>
        <w:t>”.</w:t>
      </w:r>
    </w:p>
    <w:p w:rsidR="004B4F8B" w:rsidRDefault="004B4F8B">
      <w:pPr>
        <w:rPr>
          <w:rFonts w:ascii="Arial" w:hAnsi="Arial" w:cs="Arial"/>
          <w:b/>
          <w:bCs/>
          <w:kern w:val="32"/>
          <w:sz w:val="32"/>
          <w:szCs w:val="32"/>
        </w:rPr>
      </w:pPr>
      <w:bookmarkStart w:id="68" w:name="_Toc522888776"/>
      <w:bookmarkEnd w:id="11"/>
      <w:bookmarkEnd w:id="12"/>
      <w:r>
        <w:br w:type="page"/>
      </w:r>
    </w:p>
    <w:p w:rsidR="00DB0C97" w:rsidRDefault="00DB0C97" w:rsidP="00DB0C97">
      <w:pPr>
        <w:pStyle w:val="Ttulo1"/>
      </w:pPr>
      <w:bookmarkStart w:id="69" w:name="_Toc73133324"/>
      <w:r>
        <w:lastRenderedPageBreak/>
        <w:t>FUNCIONES Y PROCEDIMIENTOS</w:t>
      </w:r>
      <w:bookmarkEnd w:id="69"/>
    </w:p>
    <w:p w:rsidR="00DB0C97" w:rsidRDefault="00DB0C97" w:rsidP="00DB0C97">
      <w:pPr>
        <w:ind w:firstLine="708"/>
        <w:jc w:val="both"/>
      </w:pPr>
    </w:p>
    <w:p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rsidR="00DB0C97" w:rsidRDefault="00DB0C97" w:rsidP="00DB0C97">
      <w:pPr>
        <w:ind w:firstLine="708"/>
        <w:jc w:val="both"/>
      </w:pPr>
    </w:p>
    <w:p w:rsidR="00DB0C97" w:rsidRDefault="00DB0C97" w:rsidP="00DB0C97">
      <w:pPr>
        <w:ind w:firstLine="708"/>
        <w:jc w:val="both"/>
      </w:pPr>
      <w:r>
        <w:t>Considerando que P65Pas tiene también soporte para objetos, el término “función” podría representar también a un método.</w:t>
      </w:r>
    </w:p>
    <w:p w:rsidR="00DB0C97" w:rsidRDefault="00DB0C97" w:rsidP="00DB0C97">
      <w:pPr>
        <w:ind w:firstLine="708"/>
        <w:jc w:val="both"/>
      </w:pPr>
    </w:p>
    <w:p w:rsidR="00DB0C97" w:rsidRDefault="00DB0C97" w:rsidP="00DB0C97">
      <w:pPr>
        <w:pStyle w:val="Ttulo2"/>
      </w:pPr>
      <w:bookmarkStart w:id="70" w:name="_Toc53432799"/>
      <w:bookmarkStart w:id="71" w:name="_Toc73133325"/>
      <w:bookmarkStart w:id="72" w:name="_Ref494383637"/>
      <w:r>
        <w:t>Procedimientos y funciones</w:t>
      </w:r>
      <w:bookmarkEnd w:id="70"/>
      <w:bookmarkEnd w:id="71"/>
    </w:p>
    <w:p w:rsidR="00DB0C97" w:rsidRDefault="00DB0C97" w:rsidP="00DB0C97">
      <w:pPr>
        <w:ind w:firstLine="708"/>
        <w:jc w:val="both"/>
      </w:pPr>
    </w:p>
    <w:p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rsidR="00DB0C97" w:rsidRDefault="00DB0C97" w:rsidP="00DB0C97">
      <w:pPr>
        <w:ind w:firstLine="708"/>
        <w:jc w:val="both"/>
      </w:pPr>
    </w:p>
    <w:p w:rsidR="00DB0C97" w:rsidRDefault="00DB0C97" w:rsidP="00DB0C97">
      <w:pPr>
        <w:ind w:firstLine="708"/>
        <w:jc w:val="both"/>
      </w:pPr>
      <w:r>
        <w:t>La sintaxis de los procedimientos en P65Pas, es similar a la que se maneja en Modula-2:</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rsidR="00DB0C97" w:rsidRDefault="00DB0C97" w:rsidP="00DB0C97">
      <w:pPr>
        <w:ind w:firstLine="708"/>
        <w:jc w:val="both"/>
      </w:pPr>
    </w:p>
    <w:p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rsidR="00DB0C97" w:rsidRDefault="00DB0C97" w:rsidP="00DB0C97">
      <w:pPr>
        <w:ind w:firstLine="708"/>
        <w:jc w:val="both"/>
      </w:pPr>
    </w:p>
    <w:p w:rsidR="00DB0C97" w:rsidRDefault="00DB0C97" w:rsidP="00DB0C97">
      <w:pPr>
        <w:ind w:firstLine="708"/>
        <w:jc w:val="both"/>
      </w:pPr>
      <w:r>
        <w:t xml:space="preserve">Cuando se usa el procedimiento, como función, se le asigna el tipo indicado en la declaración. Esto se hace en </w:t>
      </w:r>
      <w:proofErr w:type="spellStart"/>
      <w:proofErr w:type="gramStart"/>
      <w:r w:rsidRPr="00ED057F">
        <w:t>TCompiler.CompileProcHeader</w:t>
      </w:r>
      <w:proofErr w:type="spellEnd"/>
      <w:r w:rsidRPr="00ED057F">
        <w:t>(</w:t>
      </w:r>
      <w:proofErr w:type="gramEnd"/>
      <w:r>
        <w:t>), para funciones definidas por el usuario.</w:t>
      </w:r>
    </w:p>
    <w:p w:rsidR="00DB0C97" w:rsidRDefault="00DB0C97" w:rsidP="00DB0C97">
      <w:pPr>
        <w:ind w:firstLine="708"/>
        <w:jc w:val="both"/>
      </w:pPr>
    </w:p>
    <w:p w:rsidR="00DB0C97" w:rsidRDefault="00DB0C97" w:rsidP="00DB0C97">
      <w:pPr>
        <w:pStyle w:val="Ttulo2"/>
      </w:pPr>
      <w:bookmarkStart w:id="73" w:name="_Toc53432800"/>
      <w:bookmarkStart w:id="74" w:name="_Toc73133326"/>
      <w:r>
        <w:lastRenderedPageBreak/>
        <w:t>Representación de funciones</w:t>
      </w:r>
      <w:bookmarkEnd w:id="73"/>
      <w:bookmarkEnd w:id="74"/>
    </w:p>
    <w:p w:rsidR="00DB0C97" w:rsidRDefault="00DB0C97" w:rsidP="00DB0C97"/>
    <w:p w:rsidR="00DB0C97" w:rsidRDefault="00DB0C97" w:rsidP="00DB0C97">
      <w:pPr>
        <w:ind w:firstLine="708"/>
        <w:jc w:val="both"/>
      </w:pPr>
      <w:r>
        <w:t>Dentro del compilador, las funciones se representan como instancias de tres posibles clases:</w:t>
      </w:r>
    </w:p>
    <w:p w:rsidR="00DB0C97" w:rsidRDefault="00DB0C97" w:rsidP="00DB0C97">
      <w:pPr>
        <w:ind w:left="708"/>
      </w:pPr>
    </w:p>
    <w:p w:rsidR="00DB0C97" w:rsidRPr="006A20F3" w:rsidRDefault="004079C6" w:rsidP="00DB0C97">
      <w:pPr>
        <w:pStyle w:val="Prrafodelista"/>
        <w:numPr>
          <w:ilvl w:val="0"/>
          <w:numId w:val="31"/>
        </w:numPr>
      </w:pPr>
      <w:proofErr w:type="spellStart"/>
      <w:r>
        <w:t>TEleFunBase</w:t>
      </w:r>
      <w:proofErr w:type="spellEnd"/>
    </w:p>
    <w:p w:rsidR="00DB0C97" w:rsidRDefault="004079C6" w:rsidP="00DB0C97">
      <w:pPr>
        <w:pStyle w:val="Prrafodelista"/>
        <w:numPr>
          <w:ilvl w:val="0"/>
          <w:numId w:val="31"/>
        </w:numPr>
        <w:jc w:val="both"/>
      </w:pPr>
      <w:proofErr w:type="spellStart"/>
      <w:r>
        <w:t>TEleFunDec</w:t>
      </w:r>
      <w:proofErr w:type="spellEnd"/>
    </w:p>
    <w:p w:rsidR="00DB0C97" w:rsidRDefault="0050740A" w:rsidP="00DB0C97">
      <w:pPr>
        <w:pStyle w:val="Prrafodelista"/>
        <w:numPr>
          <w:ilvl w:val="0"/>
          <w:numId w:val="31"/>
        </w:numPr>
        <w:jc w:val="both"/>
      </w:pPr>
      <w:proofErr w:type="spellStart"/>
      <w:r>
        <w:t>TEleFun</w:t>
      </w:r>
      <w:proofErr w:type="spellEnd"/>
    </w:p>
    <w:p w:rsidR="00DB0C97" w:rsidRDefault="00DB0C97" w:rsidP="00DB0C97">
      <w:pPr>
        <w:ind w:firstLine="708"/>
        <w:jc w:val="both"/>
      </w:pPr>
    </w:p>
    <w:p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rsidR="00DB0C97" w:rsidRDefault="00DB0C97" w:rsidP="00DB0C97">
      <w:pPr>
        <w:ind w:firstLine="708"/>
        <w:jc w:val="both"/>
      </w:pPr>
    </w:p>
    <w:p w:rsidR="00DB0C97" w:rsidRDefault="00DB0C97" w:rsidP="00DB0C97">
      <w:pPr>
        <w:ind w:firstLine="708"/>
        <w:jc w:val="both"/>
      </w:pPr>
      <w:r>
        <w:t>La relación entre las clases anteriores se muestra en el siguiente diagrama de clases:</w:t>
      </w:r>
    </w:p>
    <w:p w:rsidR="00DB0C97" w:rsidRDefault="00DB0C97" w:rsidP="00DB0C97">
      <w:pPr>
        <w:ind w:firstLine="708"/>
        <w:jc w:val="both"/>
      </w:pPr>
      <w:r>
        <w:rPr>
          <w:noProof/>
          <w:lang w:val="es-PE" w:eastAsia="es-PE"/>
        </w:rPr>
        <mc:AlternateContent>
          <mc:Choice Requires="wpc">
            <w:drawing>
              <wp:inline distT="0" distB="0" distL="0" distR="0" wp14:anchorId="73B8D190" wp14:editId="144C772D">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BB4695" w:rsidRDefault="00C93E1C"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BB3E4D" w:rsidRDefault="00C93E1C"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BB3E4D" w:rsidRDefault="00C93E1C"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Default="00C93E1C"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73B8D190" id="Lienzo 130" o:spid="_x0000_s1191"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LAXwAcAANJQAAAOAAAAZHJzL2Uyb0RvYy54bWzsXN1um0gYvV9p3wFxvzVgzI9Vp4rSbbRS&#10;1UbbrnpNMNhImGEHErv7NvsM+wh9sT3zB8Z/MU3itMnkwgEGBuZj5nznO/MNr9+sFrlxm9AqI8XE&#10;tF9ZppEUMZlmxWxi/vX53W+BaVR1VEyjnBTJxPyaVOabs19/eb0sx4lD5iSfJtRAJUU1XpYTc17X&#10;5XgwqOJ5soiqV6RMChSmhC6iGrt0NpjSaInaF/nAsSxvsCR0WlISJ1WFo29FoXnG60/TJK4/pmmV&#10;1EY+MfFsNf+l/Pea/Q7OXkfjGY3KeRbLx4i+4ykWUVbgpk1Vb6M6Mm5otlXVIospqUhav4rJYkDS&#10;NIsT3ga0xrY2WnMRFbdRxRsTwzrqAbH1gPVez2ADVDle4mUkfHs2Xs7K5qXgRW68lV6NuKTkpuRt&#10;mI3jD7dX1MimE9P3TaOIFugRl/SmJAb25a1xziUtP5VXVB6YiT1m3VVKF+w/7Gas0N18ywsCvNav&#10;2HbCkSvfZ7KqjZiVe0OcgPIYJ7huOMI2Ko3G8Ry9gtUwCjwfV7EKuuW/H65ioJ5lsCxn6D/8eZkZ&#10;0Yur1nTV/Uz3aR6VCTddtW46DClhuive72G8QBiPn9VYrhpXMOIOs+1p9E6rOaPQElZrmhyNS1rV&#10;lwlZGGxjYqY5WV7MI1qL52EdNhpHt++rGsbGZep0drgieTZ9l+U532GjPLnIqXEbYXxez2zWDlzR&#10;OSsvjOXE9IYji1fcKeM40dZQr3bUgPryAtWylyMswrfqr3nCHiIv/kxS9En0BkfcoPtUURwnRW2L&#10;onk0TcTDjiz8qcdVV/CH5xWymlM0s6lbVqDOFJWoukWr5fns0oRDV3OxbPmhi5sr+J1JUTcXL7KC&#10;0F0ty9EqeWdxvjKSMA2zUr26XvHxGriqi12T6VcMYkoEllZl/C5DN3gfVfVVRAGeGE5wCPVH/LCe&#10;MTGJ3DKNOaH/7DrOzsdQQalpLAHGE7P6+yaiiWnkfxQYRD6gHtXWfGfo8R26XnK9XlLcLC4I+pMN&#10;11PGfBMX0zpXmykliy/wG+fsriiKihj3nphxTdXORS2cBDxPnJyf89OA2GVUvy8+MfwV75N17c+r&#10;LxEt5VioMYo+EDVwt4aBOJe9ooKc39QkzfgYYaYWdpWvACByKjQJt9AkVK8aUNwLTXwr8LxDGGyH&#10;FsaN7HQKzBU8aDSR4KeG+bNDk6eAjtB2mYMX0OGOgCSAAo4WskRAhyx5LtDBaQlIHAORE7A5xrHW&#10;2ZxgDOzWPdic4zJ48DgZkxQFAwK+UFIxx/I9dyTJXGBbFqeMa2TOGY5cRvEYm/Ns38Gr5hXEc8Xm&#10;dlfRMJsnIHMBnJSw3Geaffu3mN3kxMiqb/9VcZInlYFytIH5h6PAeJ8JdtnQHrlDa3QYjGuaRcUs&#10;ZyR0y5cxBsgOHyJkmtJxCsi78Q9C6TQIPyv+BmIuAeQCAktcE1Bz9s9oGTuQ46KQ4bQKgVT82sTS&#10;jusBMBGVAzx9Hzgs0VUhB2CVRdFDx5cUr0HNNsCTDC7PioOAwaKxw7BxzzjuiFhrd5B2RJx16iCt&#10;NUW6L0gTI5qRR+YneOhwYv8fbvh/7HOv1cv/274NejbkPdC2hq5nO8J/qy54t5wjfP+W299zYdOD&#10;n8Dvh43fVyIOjvTx9J2m7rSQlm6UvMLh5uVKN5zjtRLD3dKNlmKYxLWOpxJYG038UYTd0FGuvMEE&#10;joBHs3+BCe24b2OnDgJqFeZFA8OxAcAhFNCqyglUlRBcaF1VwX5/VuW4jj8aYcoI5N12QzvYZFVd&#10;TcTyQu4u1mQV37aDIXQXVMBVsi161a1BCTNPyq6aoGi3qhI2sxlHqSp7LKBY13r7tajyIsmWxtS1&#10;ud4fb5ILmLZbJBFgJwnW3SJJYIeQSTgUerY1crVGIqfuFaFiIkQz8X0y1fOn0EjQX1QnFCkv7MCR&#10;/lyEbHYQsqQDIVLJFBjHC21Mi/Au6Qx9b+h5XdHEsZAhg8CAp8AEjiumX39u925bmCU6NGvCTugj&#10;pmgHD0FWJ8IAuQ5rrPeTTl5m0HQS6cS2G3DdmAZhJS0UaBff9dR6GqRJNX6ApFYEysovSRePA71c&#10;vONve3jbG4Vslg/x94vx8L7XWHJ3BM9OaIf13Vlq2sNrDy9iE+3hWc72z5en6jea3oaH91HSQoH2&#10;8NrD87VEj7RspYk81boVGWn2SnVwAs8KQ5Fs4/iBH2wqSfbQhtMHp927cqUz/99mOHYm+tolLU8p&#10;xvtYniKjdTWvyQ61Q/Zu791prJLdO01tJz2bpm7lJel1Ks82s7xdp9IIPw8hyet1J8gnKx8l2cH3&#10;txee4FB/VGhHvk530EvYZNJO1S5hewgceJnK3YmTSP3NVSTsAMeDXtwqdEJvCGxhcsmzp1bt8pGG&#10;WvVcMaKplZ754HO2+3SRllrJJfpqqer9JkM0tXo8ahU0iWMtKsjcsSPXkQlU0NRKT4qydI590KCp&#10;1fdmPZ2cWjXTo1K2grbUn1phhY7L1u/zXFKwLPllkD1xV6s+rWWbdOjGDy1b2c6WbMUO9Q9QZb6s&#10;lq3051Uw7LEAs41NW27VdKyHwFTNrR6NW+EzU5tiNjvUHxU0t9LcSnOrx/hsUsutsBWz7+bxiX/5&#10;kT/2Zb71fS4Ytp8iPPsfAAD//wMAUEsDBBQABgAIAAAAIQDthdLO3AAAAAUBAAAPAAAAZHJzL2Rv&#10;d25yZXYueG1sTI/BTsMwEETvSPyDtUjcqNOoLSXEqRAoBw4c2oC4OvGShNrrKHbb9O9ZuJTLSKNZ&#10;zbzNN5Oz4ohj6D0pmM8SEEiNNz21Ct6r8m4NIkRNRltPqOCMATbF9VWuM+NPtMXjLraCSyhkWkEX&#10;45BJGZoOnQ4zPyBx9uVHpyPbsZVm1Ccud1amSbKSTvfEC50e8LnDZr87OAVlta1Ku0zfPj9eytda&#10;7/uH7/uzUrc309MjiIhTvBzDLz6jQ8FMtT+QCcIq4Efin3K2Xi3Y1gqWi3kKssjlf/riBwAA//8D&#10;AFBLAQItABQABgAIAAAAIQC2gziS/gAAAOEBAAATAAAAAAAAAAAAAAAAAAAAAABbQ29udGVudF9U&#10;eXBlc10ueG1sUEsBAi0AFAAGAAgAAAAhADj9If/WAAAAlAEAAAsAAAAAAAAAAAAAAAAALwEAAF9y&#10;ZWxzLy5yZWxzUEsBAi0AFAAGAAgAAAAhAOS0sBfABwAA0lAAAA4AAAAAAAAAAAAAAAAALgIAAGRy&#10;cy9lMm9Eb2MueG1sUEsBAi0AFAAGAAgAAAAhAO2F0s7cAAAABQEAAA8AAAAAAAAAAAAAAAAAGgoA&#10;AGRycy9kb3ducmV2LnhtbFBLBQYAAAAABAAEAPMAAAAjCwAAAAA=&#10;">
                <v:shape id="_x0000_s1192" type="#_x0000_t75" style="position:absolute;width:54864;height:34366;visibility:visible;mso-wrap-style:square">
                  <v:fill o:detectmouseclick="t"/>
                  <v:path o:connecttype="none"/>
                </v:shape>
                <v:group id="Grupo 77" o:spid="_x0000_s1193" style="position:absolute;left:17068;top:1295;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zsQAAADbAAAADwAAAGRycy9kb3ducmV2LnhtbESPT4vCMBTE74LfITzB&#10;m6ZVdl26RhFR8SAL/oFlb4/m2Rabl9LEtn77jSB4HGbmN8x82ZlSNFS7wrKCeByBIE6tLjhTcDlv&#10;R18gnEfWWFomBQ9ysFz0e3NMtG35SM3JZyJA2CWoIPe+SqR0aU4G3dhWxMG72tqgD7LOpK6xDXBT&#10;ykkUfUqDBYeFHCta55TeTnejYNdiu5rGm+Zwu64ff+ePn99DTEoNB93qG4Snzr/Dr/ZeK5jN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wu/zsQAAADbAAAA&#10;DwAAAAAAAAAAAAAAAACqAgAAZHJzL2Rvd25yZXYueG1sUEsFBgAAAAAEAAQA+gAAAJsDAAAAAA==&#10;">
                  <v:shape id="Proceso 78" o:spid="_x0000_s1194"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2exA8EA&#10;AADbAAAADwAAAGRycy9kb3ducmV2LnhtbERPy4rCMBTdC/MP4QruNK2LGekYRRwKbgZ8Lbq8NHfa&#10;2uamNLGtfr1ZDLg8nPd6O5pG9NS5yrKCeBGBIM6trrhQcL2k8xUI55E1NpZJwYMcbDcfkzUm2g58&#10;ov7sCxFC2CWooPS+TaR0eUkG3cK2xIH7s51BH2BXSN3hEMJNI5dR9CkNVhwaSmxpX1Jen+9Ggc2e&#10;P8OjOWbpr77c6rhO+8MxVmo2HXffIDyN/i3+dx+0gq8wNnwJP0BuX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nsQPBAAAA2wAAAA8AAAAAAAAAAAAAAAAAmAIAAGRycy9kb3du&#10;cmV2LnhtbFBLBQYAAAAABAAEAPUAAACGAwAAAAA=&#10;" fillcolor="white [3212]" strokecolor="black [3213]" strokeweight=".5pt">
                    <v:textbox inset="2mm,1mm,2mm,1mm">
                      <w:txbxContent>
                        <w:p w:rsidR="00C93E1C" w:rsidRPr="00BB4695" w:rsidRDefault="00C93E1C"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5"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Y8m8AA&#10;AADbAAAADwAAAGRycy9kb3ducmV2LnhtbESPQWvCQBSE7wX/w/IEb3UTDzaJWUWEFq+m7f2RfU1C&#10;sm/D7mriv3cFocdhZr5hysNsBnEj5zvLCtJ1AoK4trrjRsHP9+d7BsIHZI2DZVJwJw+H/eKtxELb&#10;iS90q0IjIoR9gQraEMZCSl+3ZNCv7UgcvT/rDIYoXSO1wynCzSA3SbKVBjuOCy2OdGqp7qurUbDV&#10;qeZjwHveZ27zlU/p9XdIlVot5+MORKA5/Idf7bNW8JHD80v8AXL/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3VY8m8AAAADbAAAADwAAAAAAAAAAAAAAAACYAgAAZHJzL2Rvd25y&#10;ZXYueG1sUEsFBgAAAAAEAAQA9QAAAIUDAAAAAA==&#10;" fillcolor="white [3212]" strokecolor="black [3213]" strokeweight=".5pt"/>
                </v:group>
                <v:group id="Grupo 80" o:spid="_x0000_s1196" style="position:absolute;left:24190;top:5867;width:2077;height:4810"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shape id="Triángulo isósceles 81" o:spid="_x0000_s1197"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SWqrwA&#10;AADbAAAADwAAAGRycy9kb3ducmV2LnhtbESPywrCMBBF94L/EEZwZ1NdiFSjiCK6cONrPzRjW20m&#10;pUlt/XsjCC4v93G4i1VnSvGi2hWWFYyjGARxanXBmYLrZTeagXAeWWNpmRS8ycFq2e8tMNG25RO9&#10;zj4TYYRdggpy76tESpfmZNBFtiIO3t3WBn2QdSZ1jW0YN6WcxPFUGiw4EHKsaJNT+jw3RgEejmvU&#10;281tUu655ebRBEyj1HDQrecgPHX+H/61D1rBbAzfL+EHyOU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FJJaqvAAAANsAAAAPAAAAAAAAAAAAAAAAAJgCAABkcnMvZG93bnJldi54&#10;bWxQSwUGAAAAAAQABAD1AAAAgQMAAAAA&#10;" fillcolor="white [3212]" strokecolor="black [3213]" strokeweight=".5pt"/>
                  <v:line id="Conector recto 84" o:spid="_x0000_s1198"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oWvMQAAADbAAAADwAAAGRycy9kb3ducmV2LnhtbESPT2vCQBTE7wW/w/IEb3WjWCPRVYIg&#10;9M+pVvH6yD6TaPZt2N3G1E/vFgo9DjO/GWa16U0jOnK+tqxgMk5AEBdW11wqOHztnhcgfEDW2Fgm&#10;BT/kYbMePK0w0/bGn9TtQyliCfsMFVQhtJmUvqjIoB/bljh6Z+sMhihdKbXDWyw3jZwmyVwarDku&#10;VNjStqLiuv82ChbF+8Xlaf42eTm26b2bfsx3p1Sp0bDPlyAC9eE//Ee/6sjN4PdL/AFy/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eha8xAAAANsAAAAPAAAAAAAAAAAA&#10;AAAAAKECAABkcnMvZG93bnJldi54bWxQSwUGAAAAAAQABAD5AAAAkgMAAAAA&#10;" strokecolor="black [3213]"/>
                </v:group>
                <v:group id="Grupo 90" o:spid="_x0000_s1199" style="position:absolute;left:17157;top:10346;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O7BQMMAAADbAAAADwAAAGRycy9kb3ducmV2LnhtbERPy2rCQBTdC/2H4Ra6&#10;M5O0KG10FAlt6UIEk0Jxd8lck2DmTshM8/h7Z1Ho8nDe2/1kWjFQ7xrLCpIoBkFcWt1wpeC7+Fi+&#10;gnAeWWNrmRTM5GC/e1hsMdV25DMNua9ECGGXooLa+y6V0pU1GXSR7YgDd7W9QR9gX0nd4xjCTSuf&#10;43gtDTYcGmrsKKupvOW/RsHniOPhJXkfjrdrNl+K1ennmJBST4/TYQPC0+T/xX/uL63gLawPX8IP&#10;kL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A7sFAwwAAANsAAAAP&#10;AAAAAAAAAAAAAAAAAKoCAABkcnMvZG93bnJldi54bWxQSwUGAAAAAAQABAD6AAAAmgMAAAAA&#10;">
                  <v:shape id="Proceso 91" o:spid="_x0000_s1200"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H+ZMQA&#10;AADbAAAADwAAAGRycy9kb3ducmV2LnhtbESPT4vCMBTE78J+h/AW9qZp97BoNYq4FLwI/jt4fDRv&#10;226bl9LEtvrpjSB4HGbmN8xiNZhadNS60rKCeBKBIM6sLjlXcD6l4ykI55E11pZJwY0crJYfowUm&#10;2vZ8oO7ocxEg7BJUUHjfJFK6rCCDbmIb4uD92dagD7LNpW6xD3BTy+8o+pEGSw4LBTa0KSirjlej&#10;wF7uv/2t3l/SnT79V3GVdtt9rNTX57Ceg/A0+Hf41d5qBbMYnl/CD5DL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R/mTEAAAA2wAAAA8AAAAAAAAAAAAAAAAAmAIAAGRycy9k&#10;b3ducmV2LnhtbFBLBQYAAAAABAAEAPUAAACJAwAAAAA=&#10;" fillcolor="white [3212]" strokecolor="black [3213]" strokeweight=".5pt">
                    <v:textbox inset="2mm,1mm,2mm,1mm">
                      <w:txbxContent>
                        <w:p w:rsidR="00C93E1C" w:rsidRDefault="00C93E1C" w:rsidP="00C25406">
                          <w:pPr>
                            <w:jc w:val="center"/>
                          </w:pPr>
                          <w:proofErr w:type="spellStart"/>
                          <w:r>
                            <w:rPr>
                              <w:color w:val="000000"/>
                              <w:lang w:eastAsia="es-PE"/>
                            </w:rPr>
                            <w:t>TEleProgFrame</w:t>
                          </w:r>
                          <w:proofErr w:type="spellEnd"/>
                        </w:p>
                      </w:txbxContent>
                    </v:textbox>
                  </v:shape>
                  <v:shape id="Proceso 92" o:spid="_x0000_s1201"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5IEMAA&#10;AADbAAAADwAAAGRycy9kb3ducmV2LnhtbESPQWuDQBSE74X8h+UFemtWPUg0rhICLb3WtveH+6Ki&#10;+1Z2N9H8+26h0OMwM98wVbOZWdzJ+dGygvSQgCDurB65V/D1+fpyBOEDssbZMil4kIem3j1VWGq7&#10;8gfd29CLCGFfooIhhKWU0ncDGfQHuxBH72qdwRCl66V2uEa4mWWWJLk0OHJcGHChy0Dd1N6Mglyn&#10;ms8BH8V0dNlbsaa37zlV6nm/nU8gAm3hP/zXftcKigx+v8QfIO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5IEMAAAADbAAAADwAAAAAAAAAAAAAAAACYAgAAZHJzL2Rvd25y&#10;ZXYueG1sUEsFBgAAAAAEAAQA9QAAAIUDAAAAAA==&#10;" fillcolor="white [3212]" strokecolor="black [3213]" strokeweight=".5pt"/>
                </v:group>
                <v:group id="Grupo 93" o:spid="_x0000_s1202" style="position:absolute;left:24275;top:14918;width:2077;height:4807"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DxfN8QAAADbAAAADwAAAGRycy9kb3ducmV2LnhtbESPT4vCMBTE7wt+h/AE&#10;b2taxUWrUURc8SCCf0C8PZpnW2xeSpNt67ffLAh7HGbmN8xi1ZlSNFS7wrKCeBiBIE6tLjhTcL18&#10;f05BOI+ssbRMCl7kYLXsfSww0bblEzVnn4kAYZeggtz7KpHSpTkZdENbEQfvYWuDPsg6k7rGNsBN&#10;KUdR9CUNFhwWcqxok1P6PP8YBbsW2/U43jaH52Pzul8mx9shJqUG/W49B+Gp8//hd3uvFczG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DxfN8QAAADbAAAA&#10;DwAAAAAAAAAAAAAAAACqAgAAZHJzL2Rvd25yZXYueG1sUEsFBgAAAAAEAAQA+gAAAJsDAAAAAA==&#10;">
                  <v:shape id="Triángulo isósceles 94" o:spid="_x0000_s1203"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Iqj778A&#10;AADbAAAADwAAAGRycy9kb3ducmV2LnhtbESPS4vCMBSF94L/IVzBnU0VEe0YRRTRhRsfs780d9qO&#10;zU1pUlv/vREEl4fz+DjLdWdK8aDaFZYVjKMYBHFqdcGZgtt1P5qDcB5ZY2mZFDzJwXrV7y0x0bbl&#10;Mz0uPhNhhF2CCnLvq0RKl+Zk0EW2Ig7en60N+iDrTOoa2zBuSjmJ45k0WHAg5FjRNqf0fmmMAjye&#10;Nqh3299JeeCWm/8mYBqlhoNu8wPCU+e/4U/7qBUspvD+En6AXL0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QiqPvvwAAANsAAAAPAAAAAAAAAAAAAAAAAJgCAABkcnMvZG93bnJl&#10;di54bWxQSwUGAAAAAAQABAD1AAAAhAMAAAAA&#10;" fillcolor="white [3212]" strokecolor="black [3213]" strokeweight=".5pt"/>
                  <v:line id="Conector recto 95" o:spid="_x0000_s1204"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8l+sUAAADbAAAADwAAAGRycy9kb3ducmV2LnhtbESPQWvCQBSE7wX/w/KE3upGQWOjqwRB&#10;sPZU2+L1kX0m0ezbsLvG2F/fLRQ8DjPzDbNc96YRHTlfW1YwHiUgiAuray4VfH1uX+YgfEDW2Fgm&#10;BXfysF4NnpaYaXvjD+oOoRQRwj5DBVUIbSalLyoy6Ee2JY7eyTqDIUpXSu3wFuGmkZMkmUmDNceF&#10;ClvaVFRcDlejYF7szy5P87fx9LtNf7rJ+2x7TJV6Hvb5AkSgPjzC/+2dVvA6hb8v8QfI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8l+sUAAADbAAAADwAAAAAAAAAA&#10;AAAAAAChAgAAZHJzL2Rvd25yZXYueG1sUEsFBgAAAAAEAAQA+QAAAJMDAAAAAA==&#10;" strokecolor="black [3213]"/>
                </v:group>
                <v:group id="Grupo 105" o:spid="_x0000_s1205" style="position:absolute;left:26917;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qcYnMMAAADcAAAADwAAAGRycy9kb3ducmV2LnhtbERPTYvCMBC9L/gfwghe&#10;RFMFl1qNIoIgelldBY9DM7bFZlKbWOv++s2CsLd5vM+ZL1tTioZqV1hWMBpGIIhTqwvOFJy+N4MY&#10;hPPIGkvLpOBFDpaLzsccE22ffKDm6DMRQtglqCD3vkqkdGlOBt3QVsSBu9raoA+wzqSu8RnCTSnH&#10;UfQpDRYcGnKsaJ1Tejs+jIL+ZPd1X6OP9+emnf6ML6dL/3pTqtdtVzMQnlr/L367tzrMjybw90y4&#10;QC5+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2pxicwwAAANwAAAAP&#10;AAAAAAAAAAAAAAAAAKoCAABkcnMvZG93bnJldi54bWxQSwUGAAAAAAQABAD6AAAAmgMAAAAA&#10;">
                  <v:shape id="Triángulo isósceles 106" o:spid="_x0000_s120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ti9b4A&#10;AADcAAAADwAAAGRycy9kb3ducmV2LnhtbESPzQrCMBCE74LvEFbwZlM9iFSjiCJ68OLffWnWttps&#10;SpPa+vZGELztMrPzzS5WnSnFi2pXWFYwjmIQxKnVBWcKrpfdaAbCeWSNpWVS8CYHq2W/t8BE25ZP&#10;9Dr7TIQQdgkqyL2vEildmpNBF9mKOGh3Wxv0Ya0zqWtsQ7gp5SSOp9JgwYGQY0WbnNLnuTEK8HBc&#10;o95ubpNyzy03jyZgGqWGg249B+Gp83/z7/qgQ/14Ct9nwgRy+Q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I27YvW+AAAA3AAAAA8AAAAAAAAAAAAAAAAAmAIAAGRycy9kb3ducmV2&#10;LnhtbFBLBQYAAAAABAAEAPUAAACDAwAAAAA=&#10;" fillcolor="white [3212]" strokecolor="black [3213]" strokeweight=".5pt"/>
                  <v:line id="Conector recto 115" o:spid="_x0000_s120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45PcMAAADcAAAADwAAAGRycy9kb3ducmV2LnhtbERPTWvCQBC9C/6HZYTe6iaCRqKrBEGw&#10;7alq6XXIjkna7GzY3cbor+8WCt7m8T5nvR1MK3pyvrGsIJ0mIIhLqxuuFJxP++clCB+QNbaWScGN&#10;PGw349Eac22v/E79MVQihrDPUUEdQpdL6cuaDPqp7Ygjd7HOYIjQVVI7vMZw08pZkiykwYZjQ40d&#10;7Woqv48/RsGyfP1yRVa8pPOPLrv3s7fF/jNT6mkyFCsQgYbwEP+7DzrOT+fw90y8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6OOT3DAAAA3AAAAA8AAAAAAAAAAAAA&#10;AAAAoQIAAGRycy9kb3ducmV2LnhtbFBLBQYAAAAABAAEAPkAAACRAwAAAAA=&#10;" strokecolor="black [3213]"/>
                </v:group>
                <v:group id="Grupo 118" o:spid="_x0000_s1208" style="position:absolute;left:21659;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hAkMUAAADcAAAADwAAAGRycy9kb3ducmV2LnhtbESPzU4DMQyE70h9h8hI&#10;vdFsUVWhpWlVtSA4cKFQztbGzW7ZOKsk+8Pb4wMSN1sznvm82U2+VQPF1AQ2sFwUoIirYBt2Bj4/&#10;nu8eQKWMbLENTAZ+KMFuO7vZYGnDyO80nLJTEsKpRAN1zl2pdapq8pgWoSMW7RKixyxrdNpGHCXc&#10;t/q+KNbaY8PSUGNHh5qq71PvDaxX5/P+mt1xeDu46utl7GP/RMbMb6f9I6hMU/43/12/WsFfCq08&#10;IxPo7S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gYQJDFAAAA3AAA&#10;AA8AAAAAAAAAAAAAAAAAqgIAAGRycy9kb3ducmV2LnhtbFBLBQYAAAAABAAEAPoAAACcAwAAAAA=&#10;">
                  <v:shape id="Triángulo isósceles 768" o:spid="_x0000_s1209"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0RL4A&#10;AADcAAAADwAAAGRycy9kb3ducmV2LnhtbERPO2/CMBDekfofrKvUjThlAJRiEKJCMLDw2k/xNQnE&#10;5yh2SPrvuQGJ8dP3XqwGV6sHtaHybOA7SUER595WXBi4nLfjOagQkS3WnsnAPwVYLT9GC8ys7/lI&#10;j1MslIRwyNBAGWOTaR3ykhyGxDfEwv351mEU2BbatthLuKv1JE2n2mHF0lBiQ5uS8vupcwZwf1ij&#10;/d1cJ/WOe+5undR0xnx9DusfUJGG+Ba/3HtrYDaVtXJGjoBePg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j8dES+AAAA3AAAAA8AAAAAAAAAAAAAAAAAmAIAAGRycy9kb3ducmV2&#10;LnhtbFBLBQYAAAAABAAEAPUAAACDAwAAAAA=&#10;" fillcolor="white [3212]" strokecolor="black [3213]" strokeweight=".5pt"/>
                  <v:line id="Conector recto 774" o:spid="_x0000_s1210"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la7/sYAAADcAAAADwAAAGRycy9kb3ducmV2LnhtbESPQWsCMRSE74X+h/AKvdWs0hpZjbIU&#10;hLaetIrXx+a5u3bzsiTpuu2vbwShx2FmvmEWq8G2oicfGscaxqMMBHHpTMOVhv3n+mkGIkRkg61j&#10;0vBDAVbL+7sF5sZdeEv9LlYiQTjkqKGOsculDGVNFsPIdcTJOzlvMSbpK2k8XhLctnKSZVNpseG0&#10;UGNHrzWVX7tvq2FWfpx9oYr38cuhU7/9ZDNdH5XWjw9DMQcRaYj/4Vv7zWhQ6hmuZ9IRkM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pWu/7GAAAA3AAAAA8AAAAAAAAA&#10;AAAAAAAAoQIAAGRycy9kb3ducmV2LnhtbFBLBQYAAAAABAAEAPkAAACUAwAAAAA=&#10;" strokecolor="black [3213]"/>
                </v:group>
                <v:group id="Grupo 776" o:spid="_x0000_s1211" style="position:absolute;left:28609;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wWNsYAAADcAAAADwAAAGRycy9kb3ducmV2LnhtbESPT2vCQBTE7wW/w/KE&#10;3uomSlWiq4jU0kMoNBFKb4/sMwlm34bsNn++fbdQ6HGYmd8w++NoGtFT52rLCuJFBIK4sLrmUsE1&#10;vzxtQTiPrLGxTAomcnA8zB72mGg78Af1mS9FgLBLUEHlfZtI6YqKDLqFbYmDd7OdQR9kV0rd4RDg&#10;ppHLKFpLgzWHhQpbOldU3LNvo+B1wOG0il/69H47T1/58/tnGpNSj/PxtAPhafT/4b/2m1aw2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FLBY2xgAAANwA&#10;AAAPAAAAAAAAAAAAAAAAAKoCAABkcnMvZG93bnJldi54bWxQSwUGAAAAAAQABAD6AAAAnQMAAAAA&#10;">
                  <v:shape id="Proceso 778" o:spid="_x0000_s1212"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mevMMA&#10;AADcAAAADwAAAGRycy9kb3ducmV2LnhtbERPPWvDMBDdC/kP4gLZGtkZkuJGCaXBkKWQ2h0yHtbF&#10;cmydjKXaTn99NRQ6Pt73/jjbTow0+MaxgnSdgCCunG64VvBV5s8vIHxA1tg5JgUP8nA8LJ72mGk3&#10;8SeNRahFDGGfoQITQp9J6StDFv3a9cSRu7nBYohwqKUecIrhtpObJNlKiw3HBoM9vRuq2uLbKnDX&#10;n9P06C7X/EOX9zZt8/F8SZVaLee3VxCB5vAv/nOftYLdLq6NZ+IRkId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QmevMMAAADcAAAADwAAAAAAAAAAAAAAAACYAgAAZHJzL2Rv&#10;d25yZXYueG1sUEsFBgAAAAAEAAQA9QAAAIgDAAAAAA==&#10;" fillcolor="white [3212]" strokecolor="black [3213]" strokeweight=".5pt">
                    <v:textbox inset="2mm,1mm,2mm,1mm">
                      <w:txbxContent>
                        <w:p w:rsidR="00C93E1C" w:rsidRPr="00BB3E4D" w:rsidRDefault="00C93E1C" w:rsidP="00DB0C97">
                          <w:pPr>
                            <w:jc w:val="center"/>
                            <w:rPr>
                              <w:color w:val="000000" w:themeColor="text1"/>
                            </w:rPr>
                          </w:pPr>
                          <w:proofErr w:type="spellStart"/>
                          <w:r>
                            <w:rPr>
                              <w:color w:val="000000" w:themeColor="text1"/>
                            </w:rPr>
                            <w:t>TEleFunc</w:t>
                          </w:r>
                          <w:proofErr w:type="spellEnd"/>
                        </w:p>
                      </w:txbxContent>
                    </v:textbox>
                  </v:shape>
                  <v:shape id="Proceso 779" o:spid="_x0000_s1213"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yNHcEA&#10;AADcAAAADwAAAGRycy9kb3ducmV2LnhtbESPQWuEMBSE74X+h/AKvdXoHnbVbhQptPRa270/zKvK&#10;mhdJsur++6awsMdhZr5hjvVmJrGQ86NlBVmSgiDurB65V/Dz/f6Sg/ABWeNkmRRcyUNdPT4csdR2&#10;5S9a2tCLCGFfooIhhLmU0ncDGfSJnYmj92udwRCl66V2uEa4meQuTffS4MhxYcCZ3gbqzu3FKNjr&#10;THMT8Fqcc7f7KNbscpoypZ6ftuYVRKAt3MO39qdWcDgU8H8mHgFZ/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08jR3BAAAA3AAAAA8AAAAAAAAAAAAAAAAAmAIAAGRycy9kb3du&#10;cmV2LnhtbFBLBQYAAAAABAAEAPUAAACGAwAAAAA=&#10;" fillcolor="white [3212]" strokecolor="black [3213]" strokeweight=".5pt"/>
                </v:group>
                <v:group id="Grupo 780" o:spid="_x0000_s1214" style="position:absolute;left:9296;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Fxb/sIAAADcAAAADwAAAGRycy9kb3ducmV2LnhtbERPy4rCMBTdC/MP4Q64&#10;07QjPqhGEZkRFyJYBwZ3l+baFpub0mTa+vdmIbg8nPdq05tKtNS40rKCeByBIM6sLjlX8Hv5GS1A&#10;OI+ssbJMCh7kYLP+GKww0bbjM7Wpz0UIYZeggsL7OpHSZQUZdGNbEwfuZhuDPsAml7rBLoSbSn5F&#10;0UwaLDk0FFjTrqDsnv4bBfsOu+0k/m6P99vucb1MT3/HmJQafvbbJQhPvX+LX+6DVjBf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BcW/7CAAAA3AAAAA8A&#10;AAAAAAAAAAAAAAAAqgIAAGRycy9kb3ducmV2LnhtbFBLBQYAAAAABAAEAPoAAACZAwAAAAA=&#10;">
                  <v:shape id="Proceso 781" o:spid="_x0000_s121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eZHBsQA&#10;AADcAAAADwAAAGRycy9kb3ducmV2LnhtbESPQYvCMBSE7wv+h/AEb2vaPbhSjSJKwYvgqgePj+bZ&#10;1jYvpcm21V+/WRA8DjPzDbNcD6YWHbWutKwgnkYgiDOrS84VXM7p5xyE88gaa8uk4EEO1qvRxxIT&#10;bXv+oe7kcxEg7BJUUHjfJFK6rCCDbmob4uDdbGvQB9nmUrfYB7ip5VcUzaTBksNCgQ1tC8qq069R&#10;YK/PXf+oj9f0oM/3Kq7Sbn+MlZqMh80ChKfBv8Ov9l4r+J7H8H8mHAG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XmRwbEAAAA3AAAAA8AAAAAAAAAAAAAAAAAmAIAAGRycy9k&#10;b3ducmV2LnhtbFBLBQYAAAAABAAEAPUAAACJAwAAAAA=&#10;" fillcolor="white [3212]" strokecolor="black [3213]" strokeweight=".5pt">
                    <v:textbox inset="2mm,1mm,2mm,1mm">
                      <w:txbxContent>
                        <w:p w:rsidR="00C93E1C" w:rsidRPr="00BB3E4D" w:rsidRDefault="00C93E1C"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K0MEA&#10;AADcAAAADwAAAGRycy9kb3ducmV2LnhtbESPS2vDMBCE74X8B7GF3hrZLiSOGyWYQEuuzeO+WBvb&#10;xFoZSX7k30eFQo/DzHzDbPez6cRIzreWFaTLBARxZXXLtYLL+es9B+EDssbOMil4kIf9bvGyxULb&#10;iX9oPIVaRAj7AhU0IfSFlL5qyKBf2p44ejfrDIYoXS21wynCTSezJFlJgy3HhQZ7OjRU3U+DUbDS&#10;qeYy4GNzz132vZnS4dqlSr29zuUniEBz+A//tY9awTr/gN8z8QjI3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kBytDBAAAA3AAAAA8AAAAAAAAAAAAAAAAAmAIAAGRycy9kb3du&#10;cmV2LnhtbFBLBQYAAAAABAAEAPUAAACGAwAAAAA=&#10;" fillcolor="white [3212]" strokecolor="black [3213]" strokeweight=".5pt"/>
                </v:group>
                <v:group id="Grupo 785" o:spid="_x0000_s1217" style="position:absolute;left:17145;top:19630;width:16306;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Proceso 128" o:spid="_x0000_s1218"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FzWcUA&#10;AADcAAAADwAAAGRycy9kb3ducmV2LnhtbESPMWvDQAyF90D/w6FCt+TsDKU4uZjSYvBSSJMMGYVP&#10;tV37dMZ3tZ3++mooZJN4T+992ueL69VEY2g9G0g3CSjiytuWawOXc7F+ARUissXeMxm4UYD88LDa&#10;Y2b9zJ80nWKtJIRDhgaaGIdM61A15DBs/EAs2pcfHUZZx1rbEWcJd73eJsmzdtiyNDQ40FtDVXf6&#10;cQb89fd9vvXHa/Fhz99d2hVTeUyNeXpcXnegIi3xbv6/Lq3gb4VWnpEJ9OE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8XNZxQAAANwAAAAPAAAAAAAAAAAAAAAAAJgCAABkcnMv&#10;ZG93bnJldi54bWxQSwUGAAAAAAQABAD1AAAAigMAAAAA&#10;" fillcolor="white [3212]" strokecolor="black [3213]" strokeweight=".5pt">
                    <v:textbox inset="2mm,1mm,2mm,1mm">
                      <w:txbxContent>
                        <w:p w:rsidR="00C93E1C" w:rsidRDefault="00C93E1C"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9"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Rg+L4A&#10;AADcAAAADwAAAGRycy9kb3ducmV2LnhtbERPTWuDQBC9F/Iflgn01qx6kGhcJQRaeq1t74M7UdGd&#10;ld1NNP++Wyj0No/3OVWzmVncyfnRsoL0kIAg7qweuVfw9fn6cgThA7LG2TIpeJCHpt49VVhqu/IH&#10;3dvQixjCvkQFQwhLKaXvBjLoD3YhjtzVOoMhQtdL7XCN4WaWWZLk0uDIsWHAhS4DdVN7MwpynWo+&#10;B3wU09Flb8Wa3r7nVKnn/XY+gQi0hX/xn/tdx/lZAb/PxAtk/Q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jEYPi+AAAA3AAAAA8AAAAAAAAAAAAAAAAAmAIAAGRycy9kb3ducmV2&#10;LnhtbFBLBQYAAAAABAAEAPUAAACDAwAAAAA=&#10;" fillcolor="white [3212]" strokecolor="black [3213]" strokeweight=".5pt"/>
                </v:group>
                <w10:anchorlock/>
              </v:group>
            </w:pict>
          </mc:Fallback>
        </mc:AlternateContent>
      </w:r>
    </w:p>
    <w:p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rsidR="00DB0C97" w:rsidRDefault="00DB0C97" w:rsidP="00DB0C97">
      <w:pPr>
        <w:ind w:firstLine="708"/>
        <w:jc w:val="both"/>
      </w:pPr>
    </w:p>
    <w:p w:rsidR="00DB0C97" w:rsidRDefault="00DB0C97" w:rsidP="00DB0C97">
      <w:pPr>
        <w:pStyle w:val="Prrafodelista"/>
        <w:numPr>
          <w:ilvl w:val="0"/>
          <w:numId w:val="32"/>
        </w:numPr>
        <w:jc w:val="both"/>
      </w:pPr>
      <w:r>
        <w:t>Declaraciones en la sección INTERFACE de las unidades.</w:t>
      </w:r>
    </w:p>
    <w:p w:rsidR="00DB0C97" w:rsidRDefault="00DB0C97" w:rsidP="00DB0C97">
      <w:pPr>
        <w:pStyle w:val="Prrafodelista"/>
        <w:numPr>
          <w:ilvl w:val="0"/>
          <w:numId w:val="32"/>
        </w:numPr>
        <w:jc w:val="both"/>
      </w:pPr>
      <w:r>
        <w:t xml:space="preserve">Declaraciones FORWARD. </w:t>
      </w:r>
    </w:p>
    <w:p w:rsidR="00DB0C97" w:rsidRDefault="00DB0C97" w:rsidP="00DB0C97">
      <w:pPr>
        <w:ind w:firstLine="708"/>
        <w:jc w:val="both"/>
      </w:pPr>
    </w:p>
    <w:p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rsidR="00DB0C97" w:rsidRDefault="00DB0C97" w:rsidP="00DB0C97">
      <w:pPr>
        <w:ind w:firstLine="708"/>
        <w:jc w:val="both"/>
      </w:pPr>
    </w:p>
    <w:p w:rsidR="00DB0C97" w:rsidRDefault="00DB0C97" w:rsidP="00DB0C97">
      <w:pPr>
        <w:pStyle w:val="Prrafodelista"/>
        <w:numPr>
          <w:ilvl w:val="0"/>
          <w:numId w:val="33"/>
        </w:numPr>
        <w:jc w:val="both"/>
      </w:pPr>
      <w:r>
        <w:t>Implementación en la sección IMPLEMENTATION de las unidades.</w:t>
      </w:r>
    </w:p>
    <w:p w:rsidR="00DB0C97" w:rsidRDefault="00DB0C97" w:rsidP="00DB0C97">
      <w:pPr>
        <w:pStyle w:val="Prrafodelista"/>
        <w:numPr>
          <w:ilvl w:val="0"/>
          <w:numId w:val="33"/>
        </w:numPr>
        <w:jc w:val="both"/>
      </w:pPr>
      <w:r>
        <w:lastRenderedPageBreak/>
        <w:t xml:space="preserve">Implementación de las funciones FORWARD. </w:t>
      </w:r>
    </w:p>
    <w:p w:rsidR="00DB0C97" w:rsidRDefault="00DB0C97" w:rsidP="00DB0C97">
      <w:pPr>
        <w:pStyle w:val="Prrafodelista"/>
        <w:numPr>
          <w:ilvl w:val="0"/>
          <w:numId w:val="33"/>
        </w:numPr>
        <w:jc w:val="both"/>
      </w:pPr>
      <w:r>
        <w:t>Implementación de funciones que no tengan una declaración previa.</w:t>
      </w:r>
    </w:p>
    <w:p w:rsidR="00D6448F" w:rsidRDefault="00D6448F" w:rsidP="00D6448F">
      <w:pPr>
        <w:pStyle w:val="Prrafodelista"/>
        <w:jc w:val="both"/>
      </w:pPr>
    </w:p>
    <w:p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rsidR="00DB0C97" w:rsidRDefault="00DB0C97" w:rsidP="00DB0C97">
      <w:pPr>
        <w:ind w:firstLine="708"/>
        <w:jc w:val="both"/>
      </w:pPr>
    </w:p>
    <w:p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rsidR="00DB0C97" w:rsidRDefault="00DB0C97" w:rsidP="00DB0C97">
      <w:pPr>
        <w:pStyle w:val="Prrafodelista"/>
        <w:numPr>
          <w:ilvl w:val="0"/>
          <w:numId w:val="34"/>
        </w:numPr>
        <w:jc w:val="both"/>
      </w:pPr>
      <w:r>
        <w:t>Poder comprobar si una declaración de función, incluye su implementación, o de otra forma generar un error.</w:t>
      </w:r>
    </w:p>
    <w:p w:rsidR="00DB0C97" w:rsidRDefault="00DB0C97" w:rsidP="00DB0C97">
      <w:pPr>
        <w:ind w:firstLine="708"/>
        <w:jc w:val="both"/>
      </w:pPr>
    </w:p>
    <w:p w:rsidR="00DB0C97" w:rsidRDefault="00DB0C97" w:rsidP="00DB0C97">
      <w:pPr>
        <w:ind w:firstLine="708"/>
        <w:jc w:val="both"/>
      </w:pPr>
      <w:r>
        <w:t xml:space="preserve">Sin embargo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rsidR="00DB0C97" w:rsidRDefault="00DB0C97" w:rsidP="00DB0C97">
      <w:pPr>
        <w:ind w:firstLine="708"/>
        <w:jc w:val="both"/>
      </w:pP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004079C6">
        <w:rPr>
          <w:rFonts w:ascii="Courier New" w:hAnsi="Courier New" w:cs="Courier New"/>
          <w:noProof/>
          <w:color w:val="000000"/>
          <w:sz w:val="20"/>
        </w:rPr>
        <w:t>TEleFunDec</w:t>
      </w:r>
      <w:r w:rsidRPr="00D93533">
        <w:rPr>
          <w:rFonts w:ascii="Courier New" w:hAnsi="Courier New" w:cs="Courier New"/>
          <w:noProof/>
          <w:color w:val="000000"/>
          <w:sz w:val="20"/>
        </w:rPr>
        <w:t xml:space="preserve">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class</w:t>
      </w:r>
      <w:r w:rsidRPr="00D93533">
        <w:rPr>
          <w:rFonts w:ascii="Courier New" w:hAnsi="Courier New" w:cs="Courier New"/>
          <w:b/>
          <w:noProof/>
          <w:color w:val="FF0000"/>
          <w:sz w:val="20"/>
        </w:rPr>
        <w:t>(</w:t>
      </w:r>
      <w:r w:rsidR="004079C6">
        <w:rPr>
          <w:rFonts w:ascii="Courier New" w:hAnsi="Courier New" w:cs="Courier New"/>
          <w:noProof/>
          <w:color w:val="000000"/>
          <w:sz w:val="20"/>
        </w:rPr>
        <w:t>TEleFunBase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public</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implem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00FF"/>
          <w:sz w:val="20"/>
        </w:rPr>
        <w:t>//</w:t>
      </w:r>
      <w:r w:rsidRPr="00D93533">
        <w:rPr>
          <w:rFonts w:ascii="Courier New" w:hAnsi="Courier New" w:cs="Courier New"/>
          <w:noProof/>
          <w:color w:val="0000FF"/>
          <w:sz w:val="20"/>
        </w:rPr>
        <w:t>Reference to implementation</w:t>
      </w:r>
      <w:r w:rsidRPr="00D93533">
        <w:rPr>
          <w:rFonts w:ascii="Courier New" w:hAnsi="Courier New" w:cs="Courier New"/>
          <w:b/>
          <w:noProof/>
          <w:color w:val="0000FF"/>
          <w:sz w:val="20"/>
        </w:rPr>
        <w:t xml:space="preserve"> </w:t>
      </w:r>
      <w:r w:rsidRPr="00D93533">
        <w:rPr>
          <w:rFonts w:ascii="Courier New" w:hAnsi="Courier New" w:cs="Courier New"/>
          <w:noProof/>
          <w:color w:val="0000FF"/>
          <w:sz w:val="20"/>
        </w:rPr>
        <w:t>element.</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public </w:t>
      </w:r>
      <w:r w:rsidRPr="00D93533">
        <w:rPr>
          <w:rFonts w:ascii="Courier New" w:hAnsi="Courier New" w:cs="Courier New"/>
          <w:b/>
          <w:noProof/>
          <w:color w:val="0000FF"/>
          <w:sz w:val="20"/>
        </w:rPr>
        <w:t>//</w:t>
      </w:r>
      <w:r w:rsidRPr="00D93533">
        <w:rPr>
          <w:rFonts w:ascii="Courier New" w:hAnsi="Courier New" w:cs="Courier New"/>
          <w:noProof/>
          <w:color w:val="0000FF"/>
          <w:sz w:val="20"/>
        </w:rPr>
        <w:t>Initialization</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constructor </w:t>
      </w:r>
      <w:r w:rsidRPr="00D93533">
        <w:rPr>
          <w:rFonts w:ascii="Courier New" w:hAnsi="Courier New" w:cs="Courier New"/>
          <w:noProof/>
          <w:color w:val="000000"/>
          <w:sz w:val="20"/>
        </w:rPr>
        <w:t>Create</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override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rsidR="00DB0C97" w:rsidRDefault="00DB0C97" w:rsidP="00DB0C97">
      <w:pPr>
        <w:ind w:firstLine="708"/>
        <w:jc w:val="both"/>
      </w:pPr>
    </w:p>
    <w:p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rsidR="00DB0C97" w:rsidRDefault="00DB0C97" w:rsidP="00DB0C97">
      <w:pPr>
        <w:ind w:firstLine="708"/>
        <w:jc w:val="both"/>
      </w:pPr>
    </w:p>
    <w:p w:rsidR="00D6448F" w:rsidRDefault="00D6448F" w:rsidP="000602FF">
      <w:pPr>
        <w:pStyle w:val="Ttulo2"/>
      </w:pPr>
      <w:bookmarkStart w:id="75" w:name="_Toc73133327"/>
      <w:r>
        <w:t xml:space="preserve">El problema de las llamadas a </w:t>
      </w:r>
      <w:r w:rsidR="000602FF">
        <w:t>declaración/ implementación</w:t>
      </w:r>
      <w:bookmarkEnd w:id="75"/>
    </w:p>
    <w:p w:rsidR="00D6448F" w:rsidRDefault="00D6448F" w:rsidP="00DB0C97">
      <w:pPr>
        <w:ind w:firstLine="708"/>
        <w:jc w:val="both"/>
      </w:pPr>
    </w:p>
    <w:p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rsidR="000602FF" w:rsidRDefault="000602FF" w:rsidP="00DB0C97">
      <w:pPr>
        <w:ind w:firstLine="708"/>
        <w:jc w:val="both"/>
      </w:pPr>
    </w:p>
    <w:p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rsidR="00D6448F" w:rsidRDefault="00D6448F" w:rsidP="00DB0C97">
      <w:pPr>
        <w:ind w:firstLine="708"/>
        <w:jc w:val="both"/>
      </w:pPr>
    </w:p>
    <w:p w:rsidR="00D6448F" w:rsidRDefault="00D6448F" w:rsidP="00DB0C97">
      <w:pPr>
        <w:ind w:firstLine="708"/>
        <w:jc w:val="both"/>
      </w:pPr>
      <w:r>
        <w:t>Si se decide acumular todas las llamadas en la declaración, se presentan los siguientes problemas:</w:t>
      </w:r>
    </w:p>
    <w:p w:rsidR="00D6448F" w:rsidRDefault="00D6448F" w:rsidP="00DB0C97">
      <w:pPr>
        <w:ind w:firstLine="708"/>
        <w:jc w:val="both"/>
      </w:pPr>
    </w:p>
    <w:p w:rsidR="00D6448F" w:rsidRDefault="00D6448F" w:rsidP="00D6448F">
      <w:pPr>
        <w:pStyle w:val="Prrafodelista"/>
        <w:numPr>
          <w:ilvl w:val="0"/>
          <w:numId w:val="35"/>
        </w:numPr>
        <w:jc w:val="both"/>
      </w:pPr>
      <w:r>
        <w:t>No todas las funciones tienen declaración</w:t>
      </w:r>
    </w:p>
    <w:p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rsidR="00D6448F" w:rsidRDefault="00D6448F" w:rsidP="00DB0C97">
      <w:pPr>
        <w:ind w:firstLine="708"/>
        <w:jc w:val="both"/>
      </w:pPr>
    </w:p>
    <w:p w:rsidR="000602FF" w:rsidRDefault="000602FF" w:rsidP="00DB0C97">
      <w:pPr>
        <w:ind w:firstLine="708"/>
        <w:jc w:val="both"/>
      </w:pPr>
      <w:r>
        <w:t>Por otra parte, si se decide acumular todas las llamadas en la implementación, se tendrían el siguiente problema:</w:t>
      </w:r>
    </w:p>
    <w:p w:rsidR="000602FF" w:rsidRDefault="000602FF" w:rsidP="00DB0C97">
      <w:pPr>
        <w:ind w:firstLine="708"/>
        <w:jc w:val="both"/>
      </w:pPr>
    </w:p>
    <w:p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rsidR="000602FF" w:rsidRDefault="000602FF" w:rsidP="00DB0C97">
      <w:pPr>
        <w:ind w:firstLine="708"/>
        <w:jc w:val="both"/>
      </w:pPr>
    </w:p>
    <w:p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rsidR="00D6448F" w:rsidRDefault="00D6448F" w:rsidP="00DB0C97">
      <w:pPr>
        <w:ind w:firstLine="708"/>
        <w:jc w:val="both"/>
      </w:pPr>
    </w:p>
    <w:p w:rsidR="00DB0C97" w:rsidRDefault="00DB0C97" w:rsidP="00DB0C97">
      <w:pPr>
        <w:pStyle w:val="Ttulo2"/>
      </w:pPr>
      <w:bookmarkStart w:id="76" w:name="_Toc53432801"/>
      <w:bookmarkStart w:id="77" w:name="_Toc73133328"/>
      <w:r>
        <w:t>Funciones como métodos de objetos.</w:t>
      </w:r>
      <w:bookmarkEnd w:id="76"/>
      <w:bookmarkEnd w:id="77"/>
    </w:p>
    <w:p w:rsidR="00DB0C97" w:rsidRDefault="00DB0C97" w:rsidP="00DB0C97">
      <w:pPr>
        <w:ind w:firstLine="708"/>
        <w:jc w:val="both"/>
      </w:pPr>
    </w:p>
    <w:p w:rsidR="00DB0C97" w:rsidRDefault="00DB0C97" w:rsidP="00DB0C97">
      <w:pPr>
        <w:ind w:firstLine="708"/>
        <w:jc w:val="both"/>
      </w:pPr>
      <w:r>
        <w:t xml:space="preserve">P65Pas tiene un soporte sencillo para la declaración de objetos que pueden incluir también a </w:t>
      </w:r>
      <w:proofErr w:type="gramStart"/>
      <w:r>
        <w:t>funciones</w:t>
      </w:r>
      <w:proofErr w:type="gramEnd"/>
      <w:r>
        <w:t xml:space="preserve"> miembro o métodos, como en el siguiente ejemplo:</w:t>
      </w:r>
    </w:p>
    <w:p w:rsidR="00DB0C97" w:rsidRDefault="00DB0C97" w:rsidP="00DB0C97">
      <w:pPr>
        <w:ind w:firstLine="708"/>
        <w:jc w:val="both"/>
      </w:pP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 xml:space="preserve">type </w:t>
      </w:r>
      <w:r w:rsidRPr="00D23D59">
        <w:rPr>
          <w:rFonts w:ascii="Courier New" w:hAnsi="Courier New" w:cs="Courier New"/>
          <w:noProof/>
          <w:color w:val="000000"/>
          <w:sz w:val="20"/>
        </w:rPr>
        <w:t xml:space="preserve">TPunto </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w:t>
      </w:r>
      <w:r w:rsidRPr="00D23D59">
        <w:rPr>
          <w:rFonts w:ascii="Courier New" w:hAnsi="Courier New" w:cs="Courier New"/>
          <w:b/>
          <w:noProof/>
          <w:color w:val="008000"/>
          <w:sz w:val="20"/>
        </w:rPr>
        <w:t>object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noProof/>
          <w:color w:val="000000"/>
          <w:sz w:val="20"/>
        </w:rPr>
        <w:t xml:space="preserve">  x, y</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byte</w:t>
      </w:r>
      <w:r w:rsidRPr="00D23D59">
        <w:rPr>
          <w:rFonts w:ascii="Courier New" w:hAnsi="Courier New" w:cs="Courier New"/>
          <w:b/>
          <w:noProof/>
          <w:color w:val="FF0000"/>
          <w:sz w:val="20"/>
        </w:rPr>
        <w:t>;</w:t>
      </w: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sidRPr="00A76B94">
        <w:rPr>
          <w:rFonts w:ascii="Courier New" w:hAnsi="Courier New" w:cs="Courier New"/>
          <w:noProof/>
          <w:color w:val="000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end</w:t>
      </w:r>
      <w:r w:rsidRPr="00D23D59">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Los métodos se representan, dentro del compilador, como simples declaraciones de funciones con un parámetro adicional, de forma similar a como se maneja en </w:t>
      </w:r>
      <w:proofErr w:type="spellStart"/>
      <w:r>
        <w:t>Python</w:t>
      </w:r>
      <w:proofErr w:type="spellEnd"/>
      <w:r>
        <w:t>.</w:t>
      </w:r>
    </w:p>
    <w:p w:rsidR="00DB0C97" w:rsidRDefault="00DB0C97" w:rsidP="00DB0C97">
      <w:pPr>
        <w:ind w:firstLine="708"/>
        <w:jc w:val="both"/>
      </w:pPr>
    </w:p>
    <w:p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TPunto</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Pero la llamada a esta función se podrá hacer solo en la forma común: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Y no en la forma:</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rsidRPr="00A76B94">
        <w:rPr>
          <w:highlight w:val="yellow"/>
        </w:rPr>
        <w:t xml:space="preserve">La creación de estas funciones está encargada </w:t>
      </w:r>
      <w:proofErr w:type="gramStart"/>
      <w:r w:rsidRPr="00A76B94">
        <w:rPr>
          <w:highlight w:val="yellow"/>
        </w:rPr>
        <w:t>a …</w:t>
      </w:r>
      <w:proofErr w:type="gramEnd"/>
    </w:p>
    <w:p w:rsidR="00DB0C97" w:rsidRDefault="00DB0C97" w:rsidP="00DB0C97">
      <w:pPr>
        <w:ind w:firstLine="708"/>
        <w:jc w:val="both"/>
      </w:pPr>
    </w:p>
    <w:p w:rsidR="00DB0C97" w:rsidRDefault="00DB0C97" w:rsidP="00DB0C97">
      <w:pPr>
        <w:pStyle w:val="Ttulo2"/>
      </w:pPr>
      <w:bookmarkStart w:id="78" w:name="_Toc53432802"/>
      <w:bookmarkStart w:id="79" w:name="_Toc73133329"/>
      <w:r>
        <w:t>Funciones de Usuario y del sistema</w:t>
      </w:r>
      <w:bookmarkEnd w:id="78"/>
      <w:bookmarkEnd w:id="79"/>
    </w:p>
    <w:p w:rsidR="00DB0C97" w:rsidRDefault="00DB0C97" w:rsidP="00DB0C97">
      <w:pPr>
        <w:ind w:firstLine="708"/>
        <w:jc w:val="both"/>
      </w:pPr>
    </w:p>
    <w:p w:rsidR="00DB0C97" w:rsidRDefault="00DB0C97" w:rsidP="00DB0C97">
      <w:pPr>
        <w:ind w:firstLine="708"/>
        <w:jc w:val="both"/>
      </w:pPr>
      <w:r>
        <w:t>Considerando la forma en que están declaradas las funciones y procedimientos, se pueden clasificar en dos tipos:</w:t>
      </w:r>
    </w:p>
    <w:p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rsidTr="00B26C5D">
        <w:tc>
          <w:tcPr>
            <w:tcW w:w="4361" w:type="dxa"/>
            <w:shd w:val="clear" w:color="auto" w:fill="auto"/>
          </w:tcPr>
          <w:p w:rsidR="00DB0C97" w:rsidRPr="00A30852" w:rsidRDefault="00DB0C97" w:rsidP="00B26C5D">
            <w:pPr>
              <w:jc w:val="center"/>
              <w:rPr>
                <w:b/>
                <w:sz w:val="22"/>
              </w:rPr>
            </w:pPr>
            <w:r w:rsidRPr="00A30852">
              <w:rPr>
                <w:b/>
                <w:sz w:val="22"/>
              </w:rPr>
              <w:t>FUNCIONES DE SISTEMA</w:t>
            </w:r>
          </w:p>
        </w:tc>
        <w:tc>
          <w:tcPr>
            <w:tcW w:w="4961" w:type="dxa"/>
            <w:shd w:val="clear" w:color="auto" w:fill="auto"/>
          </w:tcPr>
          <w:p w:rsidR="00DB0C97" w:rsidRPr="00A30852" w:rsidRDefault="00DB0C97" w:rsidP="00B26C5D">
            <w:pPr>
              <w:jc w:val="center"/>
              <w:rPr>
                <w:b/>
                <w:sz w:val="22"/>
              </w:rPr>
            </w:pPr>
            <w:r w:rsidRPr="00A30852">
              <w:rPr>
                <w:b/>
                <w:sz w:val="22"/>
              </w:rPr>
              <w:t>FUNCIONES DEFIN. POR EL USUARIO</w:t>
            </w:r>
          </w:p>
        </w:tc>
      </w:tr>
      <w:tr w:rsidR="00DB0C97" w:rsidRPr="00A30852" w:rsidTr="00B26C5D">
        <w:tc>
          <w:tcPr>
            <w:tcW w:w="4361" w:type="dxa"/>
            <w:shd w:val="clear" w:color="auto" w:fill="auto"/>
          </w:tcPr>
          <w:p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rsidR="00DB0C97" w:rsidRPr="00A30852" w:rsidRDefault="00DB0C97" w:rsidP="00B26C5D">
            <w:pPr>
              <w:rPr>
                <w:sz w:val="22"/>
              </w:rPr>
            </w:pPr>
            <w:r w:rsidRPr="00A30852">
              <w:rPr>
                <w:sz w:val="22"/>
              </w:rPr>
              <w:t>Necesitan ser declaradas por el usuario.</w:t>
            </w:r>
          </w:p>
        </w:tc>
      </w:tr>
      <w:tr w:rsidR="00DB0C97" w:rsidRPr="00A30852" w:rsidTr="00B26C5D">
        <w:tc>
          <w:tcPr>
            <w:tcW w:w="4361" w:type="dxa"/>
            <w:shd w:val="clear" w:color="auto" w:fill="auto"/>
          </w:tcPr>
          <w:p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rsidR="00DB0C97" w:rsidRPr="00A30852" w:rsidRDefault="00DB0C97" w:rsidP="00B26C5D">
            <w:pPr>
              <w:jc w:val="both"/>
              <w:rPr>
                <w:sz w:val="22"/>
              </w:rPr>
            </w:pPr>
            <w:r w:rsidRPr="00A30852">
              <w:rPr>
                <w:sz w:val="22"/>
              </w:rPr>
              <w:t>Son accesibles, de acuerdo a las reglas de alcance.</w:t>
            </w:r>
          </w:p>
        </w:tc>
      </w:tr>
    </w:tbl>
    <w:p w:rsidR="00DB0C97" w:rsidRDefault="00DB0C97" w:rsidP="00DB0C97">
      <w:pPr>
        <w:ind w:firstLine="708"/>
        <w:jc w:val="both"/>
      </w:pPr>
    </w:p>
    <w:p w:rsidR="00DB0C97" w:rsidRDefault="00DB0C97" w:rsidP="00DB0C97">
      <w:pPr>
        <w:pStyle w:val="Ttulo3"/>
      </w:pPr>
      <w:bookmarkStart w:id="80" w:name="_Toc53432803"/>
      <w:bookmarkStart w:id="81" w:name="_Toc73133330"/>
      <w:r>
        <w:t>Funciones del Sistema</w:t>
      </w:r>
      <w:bookmarkEnd w:id="80"/>
      <w:bookmarkEnd w:id="81"/>
    </w:p>
    <w:p w:rsidR="00DB0C97" w:rsidRDefault="00DB0C97" w:rsidP="00DB0C97">
      <w:pPr>
        <w:ind w:firstLine="708"/>
        <w:jc w:val="both"/>
      </w:pPr>
    </w:p>
    <w:p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rsidR="00DB0C97" w:rsidRDefault="00DB0C97" w:rsidP="00DB0C97">
      <w:pPr>
        <w:ind w:firstLine="708"/>
        <w:jc w:val="both"/>
      </w:pPr>
    </w:p>
    <w:p w:rsidR="00DB0C97" w:rsidRDefault="00DB0C97" w:rsidP="00DB0C97">
      <w:pPr>
        <w:ind w:firstLine="708"/>
        <w:jc w:val="both"/>
      </w:pPr>
      <w:r>
        <w:t>Las funciones del sistema, se acceden a través de un identificador o un operador, en el código fuente, como si se trataran de cualquier función.</w:t>
      </w:r>
    </w:p>
    <w:p w:rsidR="00DB0C97" w:rsidRDefault="00DB0C97" w:rsidP="00DB0C97">
      <w:pPr>
        <w:ind w:firstLine="708"/>
        <w:jc w:val="both"/>
      </w:pPr>
    </w:p>
    <w:p w:rsidR="00DB0C97" w:rsidRDefault="00AD5CA8" w:rsidP="00DB0C97">
      <w:pPr>
        <w:ind w:firstLine="708"/>
        <w:jc w:val="both"/>
      </w:pPr>
      <w:r>
        <w:t>S</w:t>
      </w:r>
      <w:r w:rsidR="00DB0C97" w:rsidRPr="00AD5CA8">
        <w:t xml:space="preserve">e crean usando el método </w:t>
      </w:r>
      <w:proofErr w:type="spellStart"/>
      <w:proofErr w:type="gramStart"/>
      <w:r w:rsidR="00DB0C97" w:rsidRPr="00AD5CA8">
        <w:t>T</w:t>
      </w:r>
      <w:r w:rsidRPr="00AD5CA8">
        <w:t>GenCod</w:t>
      </w:r>
      <w:r w:rsidR="00DB0C97" w:rsidRPr="00AD5CA8">
        <w:t>.</w:t>
      </w:r>
      <w:r w:rsidRPr="00AD5CA8">
        <w:t>CreateSystemFunction</w:t>
      </w:r>
      <w:proofErr w:type="spellEnd"/>
      <w:r w:rsidR="00DB0C97" w:rsidRPr="00AD5CA8">
        <w:t>(</w:t>
      </w:r>
      <w:proofErr w:type="gram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rsidR="00DB0C97" w:rsidRDefault="00DB0C97" w:rsidP="00DB0C97">
      <w:pPr>
        <w:ind w:firstLine="708"/>
        <w:jc w:val="both"/>
      </w:pPr>
    </w:p>
    <w:p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rsidR="00DB0C97" w:rsidRDefault="00DB0C97" w:rsidP="00DB0C97">
      <w:pPr>
        <w:ind w:firstLine="708"/>
        <w:jc w:val="both"/>
      </w:pP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Create system function</w:t>
      </w:r>
      <w:r w:rsidRPr="00AD5CA8">
        <w:rPr>
          <w:rFonts w:ascii="Courier New" w:hAnsi="Courier New" w:cs="Courier New"/>
          <w:b/>
          <w:noProof/>
          <w:color w:val="0000FF"/>
          <w:sz w:val="20"/>
        </w:rPr>
        <w:t xml:space="preserve"> </w:t>
      </w:r>
      <w:r w:rsidRPr="00AD5CA8">
        <w:rPr>
          <w:rFonts w:ascii="Courier New" w:hAnsi="Courier New" w:cs="Courier New"/>
          <w:noProof/>
          <w:color w:val="0000FF"/>
          <w:sz w:val="20"/>
        </w:rPr>
        <w:t>"inc"</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setlength</w:t>
      </w:r>
      <w:r w:rsidRPr="00AD5CA8">
        <w:rPr>
          <w:rFonts w:ascii="Courier New" w:hAnsi="Courier New" w:cs="Courier New"/>
          <w:b/>
          <w:noProof/>
          <w:color w:val="FF0000"/>
          <w:sz w:val="20"/>
        </w:rPr>
        <w:t>(</w:t>
      </w:r>
      <w:r w:rsidRPr="00AD5CA8">
        <w:rPr>
          <w:rFonts w:ascii="Courier New" w:hAnsi="Courier New" w:cs="Courier New"/>
          <w:noProof/>
          <w:color w:val="000000"/>
          <w:sz w:val="20"/>
        </w:rPr>
        <w:t>pars, 0</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Reset parameters</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AddParam</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pars, </w:t>
      </w:r>
      <w:r w:rsidRPr="00AD5CA8">
        <w:rPr>
          <w:rFonts w:ascii="Courier New" w:hAnsi="Courier New" w:cs="Courier New"/>
          <w:noProof/>
          <w:color w:val="800080"/>
          <w:sz w:val="20"/>
        </w:rPr>
        <w:t>'n'</w:t>
      </w:r>
      <w:r w:rsidRPr="00AD5CA8">
        <w:rPr>
          <w:rFonts w:ascii="Courier New" w:hAnsi="Courier New" w:cs="Courier New"/>
          <w:noProof/>
          <w:color w:val="000000"/>
          <w:sz w:val="20"/>
        </w:rPr>
        <w:t>, srcPosNull, typNull, decNone</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 xml:space="preserve"> NULL, allows any type.</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f </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CreateSystemFunction</w:t>
      </w:r>
      <w:r w:rsidRPr="00AD5CA8">
        <w:rPr>
          <w:rFonts w:ascii="Courier New" w:hAnsi="Courier New" w:cs="Courier New"/>
          <w:b/>
          <w:noProof/>
          <w:color w:val="FF0000"/>
          <w:sz w:val="20"/>
        </w:rPr>
        <w:t>(</w:t>
      </w:r>
      <w:r w:rsidRPr="00AD5CA8">
        <w:rPr>
          <w:rFonts w:ascii="Courier New" w:hAnsi="Courier New" w:cs="Courier New"/>
          <w:noProof/>
          <w:color w:val="800080"/>
          <w:sz w:val="20"/>
        </w:rPr>
        <w:t>'inc'</w:t>
      </w:r>
      <w:r w:rsidRPr="00AD5CA8">
        <w:rPr>
          <w:rFonts w:ascii="Courier New" w:hAnsi="Courier New" w:cs="Courier New"/>
          <w:noProof/>
          <w:color w:val="000000"/>
          <w:sz w:val="20"/>
        </w:rPr>
        <w:t>, typNull, srcPosNull, pars, @fun_Inc</w:t>
      </w:r>
      <w:r w:rsidRPr="00AD5CA8">
        <w:rPr>
          <w:rFonts w:ascii="Courier New" w:hAnsi="Courier New" w:cs="Courier New"/>
          <w:b/>
          <w:noProof/>
          <w:color w:val="FF0000"/>
          <w:sz w:val="20"/>
        </w:rPr>
        <w:t>);</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rsidR="00AD5CA8" w:rsidRDefault="00AD5CA8" w:rsidP="00DB0C97">
      <w:pPr>
        <w:ind w:firstLine="708"/>
        <w:jc w:val="both"/>
        <w:rPr>
          <w:lang w:val="en-US"/>
        </w:rPr>
      </w:pPr>
    </w:p>
    <w:p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rsidR="00F73CB2" w:rsidRDefault="00F73CB2" w:rsidP="00DB0C97">
      <w:pPr>
        <w:ind w:firstLine="708"/>
        <w:jc w:val="both"/>
      </w:pPr>
    </w:p>
    <w:p w:rsidR="00F73CB2" w:rsidRDefault="00F73CB2" w:rsidP="00DB0C97">
      <w:pPr>
        <w:ind w:firstLine="708"/>
        <w:jc w:val="both"/>
      </w:pPr>
      <w:proofErr w:type="spellStart"/>
      <w:proofErr w:type="gramStart"/>
      <w:r>
        <w:lastRenderedPageBreak/>
        <w:t>AddParam</w:t>
      </w:r>
      <w:proofErr w:type="spellEnd"/>
      <w:r>
        <w:t>(</w:t>
      </w:r>
      <w:proofErr w:type="gramEnd"/>
      <w:r>
        <w:t xml:space="preserve">) define al parámetro a usar, incluyendo su nombre y tipo. El tipo usado en este ejemplo, </w:t>
      </w:r>
      <w:proofErr w:type="spellStart"/>
      <w:r>
        <w:t>tyNull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rsidR="00F73CB2" w:rsidRPr="00F73CB2" w:rsidRDefault="00F73CB2" w:rsidP="00DB0C97">
      <w:pPr>
        <w:ind w:firstLine="708"/>
        <w:jc w:val="both"/>
      </w:pPr>
    </w:p>
    <w:p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rsidR="00F73CB2" w:rsidRDefault="00F73CB2" w:rsidP="00DB0C97">
      <w:pPr>
        <w:ind w:firstLine="708"/>
        <w:jc w:val="both"/>
      </w:pPr>
    </w:p>
    <w:p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rsidR="00DB0C97" w:rsidRPr="00B26C5D" w:rsidRDefault="00DB0C97" w:rsidP="00DB0C97">
      <w:pPr>
        <w:ind w:firstLine="708"/>
        <w:jc w:val="both"/>
        <w:rPr>
          <w:highlight w:val="yellow"/>
        </w:rPr>
      </w:pP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Cuando la función del sistema, no es INLINE, se implementa también “compile”, que es la rutina que crea el código de la subrutina.</w:t>
      </w:r>
    </w:p>
    <w:p w:rsidR="00DB0C97" w:rsidRPr="00B26C5D" w:rsidRDefault="00DB0C97" w:rsidP="00DB0C97">
      <w:pPr>
        <w:ind w:firstLine="708"/>
        <w:jc w:val="both"/>
        <w:rPr>
          <w:highlight w:val="yellow"/>
        </w:rPr>
      </w:pPr>
    </w:p>
    <w:p w:rsidR="00DB0C97" w:rsidRDefault="00DB0C97" w:rsidP="00DB0C97">
      <w:pPr>
        <w:ind w:firstLine="708"/>
        <w:jc w:val="both"/>
      </w:pPr>
      <w:r w:rsidRPr="00B26C5D">
        <w:rPr>
          <w:highlight w:val="yellow"/>
        </w:rPr>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rsidR="00DB0C97" w:rsidRDefault="00DB0C97" w:rsidP="00DB0C97">
      <w:pPr>
        <w:ind w:firstLine="708"/>
        <w:jc w:val="both"/>
      </w:pP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3"/>
      </w:pPr>
      <w:bookmarkStart w:id="82" w:name="_Toc53432804"/>
      <w:bookmarkStart w:id="83" w:name="_Toc73133331"/>
      <w:r>
        <w:t>Funciones del Usuario</w:t>
      </w:r>
      <w:bookmarkEnd w:id="72"/>
      <w:bookmarkEnd w:id="82"/>
      <w:bookmarkEnd w:id="83"/>
    </w:p>
    <w:p w:rsidR="00DB0C97" w:rsidRDefault="00DB0C97" w:rsidP="00DB0C97">
      <w:pPr>
        <w:ind w:firstLine="708"/>
        <w:jc w:val="both"/>
      </w:pPr>
    </w:p>
    <w:p w:rsidR="00DB0C97" w:rsidRDefault="00DB0C97" w:rsidP="00DB0C97">
      <w:pPr>
        <w:ind w:firstLine="708"/>
        <w:jc w:val="both"/>
      </w:pPr>
      <w:r>
        <w:lastRenderedPageBreak/>
        <w:t>El programador puede crear sus propias procedimientos o funciones, usando la sintaxis típica de Pascal:</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 xml:space="preserve">La rutina encargada de procesar estas declaraciones es </w:t>
      </w:r>
      <w:proofErr w:type="spellStart"/>
      <w:proofErr w:type="gramStart"/>
      <w:r w:rsidR="00AC47EF" w:rsidRPr="00AC47EF">
        <w:t>TCompMain.</w:t>
      </w:r>
      <w:r w:rsidRPr="009D5116">
        <w:t>CompileProcDeclar</w:t>
      </w:r>
      <w:proofErr w:type="spellEnd"/>
      <w:r w:rsidRPr="009D5116">
        <w:t>(</w:t>
      </w:r>
      <w:proofErr w:type="gramEnd"/>
      <w:r>
        <w:t xml:space="preserve">), que es una rutina bastante elaborada y </w:t>
      </w:r>
      <w:r w:rsidR="00AC47EF">
        <w:t xml:space="preserve">se soporta en </w:t>
      </w:r>
      <w:r>
        <w:t>otras rutinas especializadas.</w:t>
      </w:r>
    </w:p>
    <w:p w:rsidR="00AC47EF" w:rsidRDefault="00AC47EF" w:rsidP="00DB0C97">
      <w:pPr>
        <w:ind w:firstLine="708"/>
        <w:jc w:val="both"/>
      </w:pPr>
    </w:p>
    <w:p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rsidR="00DB0C97" w:rsidRDefault="00DB0C97" w:rsidP="00DB0C97">
      <w:pPr>
        <w:ind w:firstLine="708"/>
        <w:jc w:val="both"/>
      </w:pPr>
    </w:p>
    <w:p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2"/>
      </w:pPr>
      <w:bookmarkStart w:id="84" w:name="_Toc53432805"/>
      <w:bookmarkStart w:id="85" w:name="_Toc73133332"/>
      <w:r>
        <w:t xml:space="preserve">Funciones </w:t>
      </w:r>
      <w:r w:rsidR="00EC5E31">
        <w:t>Normales</w:t>
      </w:r>
      <w:r>
        <w:t xml:space="preserve"> y </w:t>
      </w:r>
      <w:r w:rsidR="00EC5E31">
        <w:t>F</w:t>
      </w:r>
      <w:r>
        <w:t xml:space="preserve">unciones </w:t>
      </w:r>
      <w:proofErr w:type="spellStart"/>
      <w:r>
        <w:t>Inline</w:t>
      </w:r>
      <w:bookmarkEnd w:id="84"/>
      <w:bookmarkEnd w:id="85"/>
      <w:proofErr w:type="spellEnd"/>
    </w:p>
    <w:p w:rsidR="00DB0C97" w:rsidRDefault="00DB0C97" w:rsidP="00DB0C97">
      <w:pPr>
        <w:ind w:firstLine="708"/>
        <w:jc w:val="both"/>
      </w:pPr>
    </w:p>
    <w:p w:rsidR="00DB0C97" w:rsidRDefault="00DB0C97" w:rsidP="00DB0C97">
      <w:pPr>
        <w:ind w:firstLine="708"/>
        <w:jc w:val="both"/>
      </w:pPr>
      <w:r>
        <w:t>Considerando la forma en que se implementa la llamada a las funciones y procedimientos, se pueden clasificar en dos tipos:</w:t>
      </w:r>
    </w:p>
    <w:p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rsidTr="00B26C5D">
        <w:tc>
          <w:tcPr>
            <w:tcW w:w="4361" w:type="dxa"/>
            <w:shd w:val="clear" w:color="auto" w:fill="auto"/>
          </w:tcPr>
          <w:p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rsidR="00DB0C97" w:rsidRPr="008A28FC" w:rsidRDefault="00DB0C97" w:rsidP="00B26C5D">
            <w:pPr>
              <w:jc w:val="center"/>
              <w:rPr>
                <w:b/>
                <w:sz w:val="22"/>
              </w:rPr>
            </w:pPr>
            <w:r w:rsidRPr="008A28FC">
              <w:rPr>
                <w:b/>
                <w:sz w:val="22"/>
              </w:rPr>
              <w:t>FUNCIONES INLINE</w:t>
            </w:r>
          </w:p>
        </w:tc>
      </w:tr>
      <w:tr w:rsidR="00DB0C97" w:rsidRPr="00866F91" w:rsidTr="00B26C5D">
        <w:tc>
          <w:tcPr>
            <w:tcW w:w="4361" w:type="dxa"/>
            <w:shd w:val="clear" w:color="auto" w:fill="auto"/>
          </w:tcPr>
          <w:p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rsidR="00DB0C97" w:rsidRPr="008A28FC" w:rsidRDefault="00DB0C97" w:rsidP="00B26C5D">
            <w:pPr>
              <w:rPr>
                <w:sz w:val="22"/>
              </w:rPr>
            </w:pPr>
            <w:r>
              <w:rPr>
                <w:sz w:val="22"/>
              </w:rPr>
              <w:t>La llamada puede usar directamente a los parámetros sin necesidad de usar variables.</w:t>
            </w:r>
          </w:p>
        </w:tc>
      </w:tr>
      <w:tr w:rsidR="00DB0C97" w:rsidRPr="00A30852" w:rsidTr="00B26C5D">
        <w:tc>
          <w:tcPr>
            <w:tcW w:w="4361" w:type="dxa"/>
            <w:shd w:val="clear" w:color="auto" w:fill="auto"/>
          </w:tcPr>
          <w:p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rsidR="00DB0C97" w:rsidRPr="008A28FC" w:rsidRDefault="00DB0C97" w:rsidP="00B26C5D">
            <w:pPr>
              <w:jc w:val="both"/>
              <w:rPr>
                <w:sz w:val="22"/>
              </w:rPr>
            </w:pPr>
            <w:r>
              <w:rPr>
                <w:sz w:val="22"/>
              </w:rPr>
              <w:t xml:space="preserve">El código de la función se crea al momento de implementar una llamada y no incluye llamada a una subrutina </w:t>
            </w:r>
            <w:proofErr w:type="gramStart"/>
            <w:r>
              <w:rPr>
                <w:sz w:val="22"/>
              </w:rPr>
              <w:t>especifica</w:t>
            </w:r>
            <w:proofErr w:type="gramEnd"/>
            <w:r>
              <w:rPr>
                <w:sz w:val="22"/>
              </w:rPr>
              <w:t>.</w:t>
            </w:r>
          </w:p>
        </w:tc>
      </w:tr>
    </w:tbl>
    <w:p w:rsidR="00DB0C97" w:rsidRDefault="00DB0C97" w:rsidP="00DB0C97">
      <w:pPr>
        <w:ind w:firstLine="708"/>
        <w:jc w:val="both"/>
      </w:pPr>
    </w:p>
    <w:p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rsidR="00DB0C97" w:rsidRDefault="00DB0C97" w:rsidP="00DB0C97">
      <w:pPr>
        <w:rPr>
          <w:rFonts w:ascii="Arial" w:hAnsi="Arial" w:cs="Arial"/>
          <w:b/>
          <w:bCs/>
          <w:i/>
          <w:iCs/>
          <w:sz w:val="28"/>
          <w:szCs w:val="28"/>
        </w:rPr>
      </w:pPr>
    </w:p>
    <w:p w:rsidR="00DB0C97" w:rsidRDefault="00DB0C97" w:rsidP="00DB0C97">
      <w:pPr>
        <w:pStyle w:val="Ttulo2"/>
      </w:pPr>
      <w:bookmarkStart w:id="86" w:name="_Toc53432808"/>
      <w:bookmarkStart w:id="87" w:name="_Toc73133333"/>
      <w:r>
        <w:t>Implementación de funciones para los operadores</w:t>
      </w:r>
      <w:bookmarkEnd w:id="86"/>
      <w:bookmarkEnd w:id="87"/>
    </w:p>
    <w:p w:rsidR="00DB0C97" w:rsidRDefault="00DB0C97" w:rsidP="00DB0C97">
      <w:pPr>
        <w:ind w:firstLine="708"/>
        <w:jc w:val="both"/>
      </w:pPr>
    </w:p>
    <w:p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rsidR="00D710A5" w:rsidRDefault="00D710A5" w:rsidP="00DB0C97">
      <w:pPr>
        <w:ind w:firstLine="708"/>
        <w:jc w:val="both"/>
      </w:pPr>
    </w:p>
    <w:p w:rsidR="00D710A5" w:rsidRDefault="00D710A5" w:rsidP="00DB0C97">
      <w:pPr>
        <w:ind w:firstLine="708"/>
        <w:jc w:val="both"/>
      </w:pPr>
      <w:r>
        <w:t xml:space="preserve">La definición de estos métodos se hace en </w:t>
      </w:r>
      <w:proofErr w:type="spellStart"/>
      <w:proofErr w:type="gramStart"/>
      <w:r w:rsidRPr="00D710A5">
        <w:t>TGenCod.CreateSystemElements</w:t>
      </w:r>
      <w:proofErr w:type="spellEnd"/>
      <w:r>
        <w:t>(</w:t>
      </w:r>
      <w:proofErr w:type="gramEnd"/>
      <w:r>
        <w:t>):</w:t>
      </w:r>
    </w:p>
    <w:p w:rsidR="00D710A5" w:rsidRDefault="00D710A5" w:rsidP="00DB0C97">
      <w:pPr>
        <w:ind w:firstLine="708"/>
        <w:jc w:val="both"/>
      </w:pP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b/>
          <w:noProof/>
          <w:color w:val="008000"/>
          <w:sz w:val="20"/>
        </w:rPr>
        <w:t xml:space="preserve">procedure </w:t>
      </w:r>
      <w:r w:rsidRPr="00D710A5">
        <w:rPr>
          <w:rFonts w:ascii="Courier New" w:hAnsi="Courier New" w:cs="Courier New"/>
          <w:noProof/>
          <w:color w:val="000000"/>
          <w:sz w:val="20"/>
        </w:rPr>
        <w:t>TGenCod.CreateSystemElements</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 xml:space="preserve"> Byte </w:t>
      </w:r>
      <w:r w:rsidRPr="00D710A5">
        <w:rPr>
          <w:rFonts w:ascii="Courier New" w:hAnsi="Courier New" w:cs="Courier New"/>
          <w:b/>
          <w:noProof/>
          <w:color w:val="0000FF"/>
          <w:sz w:val="20"/>
        </w:rPr>
        <w:t>type ////////////////////</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Methods</w:t>
      </w:r>
      <w:r w:rsidRPr="00D710A5">
        <w:rPr>
          <w:rFonts w:ascii="Courier New" w:hAnsi="Courier New" w:cs="Courier New"/>
          <w:b/>
          <w:noProof/>
          <w:color w:val="0000FF"/>
          <w:sz w:val="20"/>
        </w:rPr>
        <w:t>-</w:t>
      </w:r>
      <w:r w:rsidRPr="00D710A5">
        <w:rPr>
          <w:rFonts w:ascii="Courier New" w:hAnsi="Courier New" w:cs="Courier New"/>
          <w:noProof/>
          <w:color w:val="0000FF"/>
          <w:sz w:val="20"/>
        </w:rPr>
        <w:t>Operators</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TreeElems.OpenElement</w:t>
      </w:r>
      <w:r w:rsidRPr="00D710A5">
        <w:rPr>
          <w:rFonts w:ascii="Courier New" w:hAnsi="Courier New" w:cs="Courier New"/>
          <w:b/>
          <w:noProof/>
          <w:color w:val="FF0000"/>
          <w:sz w:val="20"/>
        </w:rPr>
        <w:t>(</w:t>
      </w:r>
      <w:r w:rsidRPr="00D710A5">
        <w:rPr>
          <w:rFonts w:ascii="Courier New" w:hAnsi="Courier New" w:cs="Courier New"/>
          <w:noProof/>
          <w:color w:val="000000"/>
          <w:sz w:val="20"/>
        </w:rPr>
        <w:t>typByte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'_set'</w:t>
      </w:r>
      <w:r w:rsidRPr="00D710A5">
        <w:rPr>
          <w:rFonts w:ascii="Courier New" w:hAnsi="Courier New" w:cs="Courier New"/>
          <w:noProof/>
          <w:color w:val="000000"/>
          <w:sz w:val="20"/>
        </w:rPr>
        <w:t>, typByte, typNull, @ROB_byte_asig_byte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'_aadd'</w:t>
      </w:r>
      <w:r w:rsidRPr="00D710A5">
        <w:rPr>
          <w:rFonts w:ascii="Courier New" w:hAnsi="Courier New" w:cs="Courier New"/>
          <w:noProof/>
          <w:color w:val="000000"/>
          <w:sz w:val="20"/>
        </w:rPr>
        <w:t>,typByte, typNull, @ROB_byte_aadd_byte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'_asub'</w:t>
      </w:r>
      <w:r w:rsidRPr="00D710A5">
        <w:rPr>
          <w:rFonts w:ascii="Courier New" w:hAnsi="Courier New" w:cs="Courier New"/>
          <w:noProof/>
          <w:color w:val="000000"/>
          <w:sz w:val="20"/>
        </w:rPr>
        <w:t>,typByte, typNull, @ROB_byte_asub_byte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typByte, typByte, @ROB_byte_add_byte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typWord, typWord, @ROB_byte_add_word</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'_sub'</w:t>
      </w:r>
      <w:r w:rsidRPr="00D710A5">
        <w:rPr>
          <w:rFonts w:ascii="Courier New" w:hAnsi="Courier New" w:cs="Courier New"/>
          <w:noProof/>
          <w:color w:val="000000"/>
          <w:sz w:val="20"/>
        </w:rPr>
        <w:t>, typByte, typByte, @ROB_byte_sub_byte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Default="00D710A5" w:rsidP="00D710A5">
      <w:pPr>
        <w:ind w:firstLine="708"/>
        <w:jc w:val="both"/>
      </w:pPr>
      <w:r>
        <w:t xml:space="preserve"> </w:t>
      </w:r>
    </w:p>
    <w:p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rsidR="00B33E88" w:rsidRDefault="00B33E88" w:rsidP="00DB0C97">
      <w:pPr>
        <w:ind w:firstLine="708"/>
        <w:jc w:val="both"/>
      </w:pPr>
    </w:p>
    <w:p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rsidR="00B33E88" w:rsidRDefault="00B33E88" w:rsidP="00DB0C97">
      <w:pPr>
        <w:ind w:firstLine="708"/>
        <w:jc w:val="both"/>
      </w:pPr>
    </w:p>
    <w:p w:rsidR="00B33E88" w:rsidRDefault="00B33E88" w:rsidP="00DB0C97">
      <w:pPr>
        <w:ind w:firstLine="708"/>
        <w:jc w:val="both"/>
      </w:pPr>
      <w:r>
        <w:rPr>
          <w:noProof/>
          <w:lang w:val="es-PE" w:eastAsia="es-PE"/>
        </w:rPr>
        <w:drawing>
          <wp:inline distT="0" distB="0" distL="0" distR="0" wp14:anchorId="5484C88C" wp14:editId="050E7C7A">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rsidR="00B33E88" w:rsidRDefault="00B33E88" w:rsidP="00DB0C97">
      <w:pPr>
        <w:ind w:firstLine="708"/>
        <w:jc w:val="both"/>
      </w:pPr>
    </w:p>
    <w:p w:rsidR="00B33E88" w:rsidRDefault="00B33E88" w:rsidP="00DB0C97">
      <w:pPr>
        <w:ind w:firstLine="708"/>
        <w:jc w:val="both"/>
      </w:pPr>
      <w:r>
        <w:t xml:space="preserve">Casi todos los métodos-operadores se definen como funciones INLINE. Solo algunos crean </w:t>
      </w:r>
      <w:r w:rsidR="00EC5E31">
        <w:t>F</w:t>
      </w:r>
      <w:r>
        <w:t xml:space="preserve">unciones </w:t>
      </w:r>
      <w:r w:rsidR="00EC5E31">
        <w:t>Normales</w:t>
      </w:r>
      <w:r>
        <w:t xml:space="preserve">. </w:t>
      </w:r>
    </w:p>
    <w:p w:rsidR="00B33E88" w:rsidRDefault="00B33E88" w:rsidP="00DB0C97">
      <w:pPr>
        <w:ind w:firstLine="708"/>
        <w:jc w:val="both"/>
      </w:pPr>
    </w:p>
    <w:p w:rsidR="00B33E88" w:rsidRPr="00B33E88" w:rsidRDefault="00B33E88" w:rsidP="00B33E88">
      <w:pPr>
        <w:ind w:firstLine="708"/>
        <w:jc w:val="both"/>
      </w:pPr>
      <w:r w:rsidRPr="00B33E88">
        <w:lastRenderedPageBreak/>
        <w:t xml:space="preserve">Por ejemplo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rsidR="00B33E88" w:rsidRDefault="00B33E88" w:rsidP="00DB0C97">
      <w:pPr>
        <w:ind w:firstLine="708"/>
        <w:jc w:val="both"/>
      </w:pPr>
    </w:p>
    <w:p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DB0C97" w:rsidRPr="00B33E88" w:rsidRDefault="00DB0C97" w:rsidP="00DB0C97">
      <w:pPr>
        <w:ind w:firstLine="708"/>
        <w:jc w:val="both"/>
      </w:pPr>
      <w:r w:rsidRPr="00B33E88">
        <w:t>En general se espera que las subrutinas implementadas:</w:t>
      </w:r>
    </w:p>
    <w:p w:rsidR="00DB0C97" w:rsidRPr="00B33E88" w:rsidRDefault="00DB0C97" w:rsidP="00DB0C97">
      <w:pPr>
        <w:ind w:firstLine="708"/>
        <w:jc w:val="both"/>
      </w:pPr>
    </w:p>
    <w:p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rsidR="00DB0C97" w:rsidRDefault="00DB0C97" w:rsidP="00DB0C97">
      <w:pPr>
        <w:ind w:firstLine="708"/>
        <w:jc w:val="both"/>
      </w:pPr>
      <w:r>
        <w:t xml:space="preserve"> </w:t>
      </w:r>
    </w:p>
    <w:p w:rsidR="0088231F" w:rsidRDefault="00DB0C97" w:rsidP="00DB0C97">
      <w:pPr>
        <w:pStyle w:val="Ttulo1"/>
      </w:pPr>
      <w:r>
        <w:br w:type="page"/>
      </w:r>
      <w:bookmarkStart w:id="88" w:name="_Toc73133334"/>
      <w:r w:rsidR="0088231F">
        <w:lastRenderedPageBreak/>
        <w:t>ÁRBOL DE SINTAXIS</w:t>
      </w:r>
      <w:bookmarkEnd w:id="68"/>
      <w:bookmarkEnd w:id="88"/>
    </w:p>
    <w:p w:rsidR="0088231F" w:rsidRDefault="0088231F" w:rsidP="0088231F"/>
    <w:p w:rsidR="000F3007" w:rsidRDefault="000F3007" w:rsidP="000F3007">
      <w:pPr>
        <w:pStyle w:val="Ttulo2"/>
      </w:pPr>
      <w:bookmarkStart w:id="89" w:name="_Toc73133335"/>
      <w:r>
        <w:t>Fundamentos</w:t>
      </w:r>
      <w:bookmarkEnd w:id="89"/>
      <w:r>
        <w:t xml:space="preserve"> </w:t>
      </w:r>
    </w:p>
    <w:p w:rsidR="000F3007" w:rsidRPr="001614F8" w:rsidRDefault="000F3007" w:rsidP="000F3007">
      <w:pPr>
        <w:ind w:left="708"/>
      </w:pPr>
    </w:p>
    <w:p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rsidR="00952211" w:rsidRDefault="00952211" w:rsidP="0088231F">
      <w:pPr>
        <w:ind w:firstLine="708"/>
        <w:jc w:val="both"/>
      </w:pPr>
    </w:p>
    <w:p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rsidR="00952211" w:rsidRDefault="00952211" w:rsidP="0088231F">
      <w:pPr>
        <w:ind w:firstLine="708"/>
        <w:jc w:val="both"/>
      </w:pPr>
    </w:p>
    <w:p w:rsidR="00952211" w:rsidRDefault="00952211" w:rsidP="0088231F">
      <w:pPr>
        <w:ind w:firstLine="708"/>
        <w:jc w:val="both"/>
      </w:pPr>
      <w:r>
        <w:t>Como en el diseño clásico de compiladores, el árbol de sintaxis se ubica entre el compilador y el generador de código:</w:t>
      </w:r>
    </w:p>
    <w:p w:rsidR="00952211" w:rsidRDefault="00952211" w:rsidP="0088231F">
      <w:pPr>
        <w:ind w:firstLine="708"/>
        <w:jc w:val="both"/>
      </w:pPr>
    </w:p>
    <w:p w:rsidR="00952211" w:rsidRDefault="00952211" w:rsidP="0088231F">
      <w:pPr>
        <w:ind w:firstLine="708"/>
        <w:jc w:val="both"/>
      </w:pPr>
      <w:r>
        <w:rPr>
          <w:noProof/>
          <w:lang w:val="es-PE" w:eastAsia="es-PE"/>
        </w:rPr>
        <w:drawing>
          <wp:inline distT="0" distB="0" distL="0" distR="0" wp14:anchorId="6839FD02" wp14:editId="13AC26B9">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rsidR="0088231F" w:rsidRDefault="0088231F" w:rsidP="0088231F">
      <w:pPr>
        <w:ind w:firstLine="708"/>
        <w:jc w:val="both"/>
      </w:pPr>
    </w:p>
    <w:p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sentencias</w:t>
      </w:r>
      <w:proofErr w:type="gramStart"/>
      <w:r w:rsidR="0075051E">
        <w:t xml:space="preserve">, </w:t>
      </w:r>
      <w:r>
        <w:t>…</w:t>
      </w:r>
      <w:proofErr w:type="gramEnd"/>
      <w:r>
        <w:t>) de la sintaxis del lenguaje de programación usado.</w:t>
      </w:r>
    </w:p>
    <w:p w:rsidR="0088231F" w:rsidRDefault="0088231F" w:rsidP="0088231F">
      <w:pPr>
        <w:ind w:firstLine="708"/>
        <w:jc w:val="both"/>
      </w:pPr>
    </w:p>
    <w:p w:rsidR="0088231F" w:rsidRDefault="0088231F" w:rsidP="0088231F">
      <w:pPr>
        <w:ind w:firstLine="708"/>
        <w:jc w:val="both"/>
      </w:pPr>
      <w:r>
        <w:t>Las funciones del árbol de sintaxis son:</w:t>
      </w:r>
    </w:p>
    <w:p w:rsidR="0088231F" w:rsidRDefault="0088231F" w:rsidP="0088231F">
      <w:pPr>
        <w:ind w:firstLine="708"/>
        <w:jc w:val="both"/>
      </w:pPr>
    </w:p>
    <w:p w:rsidR="0088231F" w:rsidRDefault="0088231F" w:rsidP="00B45646">
      <w:pPr>
        <w:numPr>
          <w:ilvl w:val="0"/>
          <w:numId w:val="8"/>
        </w:numPr>
        <w:jc w:val="both"/>
      </w:pPr>
      <w:r>
        <w:t>Servir como contenedor principal de los elementos sintácticos del programa.</w:t>
      </w:r>
    </w:p>
    <w:p w:rsidR="0088231F" w:rsidRDefault="0088231F" w:rsidP="00B45646">
      <w:pPr>
        <w:numPr>
          <w:ilvl w:val="0"/>
          <w:numId w:val="8"/>
        </w:numPr>
        <w:jc w:val="both"/>
      </w:pPr>
      <w:r>
        <w:t>Verificar la duplicidad de nombres, en los bloques de declaración.</w:t>
      </w:r>
    </w:p>
    <w:p w:rsidR="0088231F" w:rsidRDefault="0088231F" w:rsidP="00B45646">
      <w:pPr>
        <w:numPr>
          <w:ilvl w:val="0"/>
          <w:numId w:val="8"/>
        </w:numPr>
        <w:jc w:val="both"/>
      </w:pPr>
      <w:r>
        <w:t>Resolver nombres, en los bloques de código.</w:t>
      </w:r>
      <w:r w:rsidR="00952211">
        <w:t xml:space="preserve"> Modela espacios de nombres.</w:t>
      </w:r>
    </w:p>
    <w:p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rsidR="0088231F" w:rsidRDefault="0088231F" w:rsidP="0088231F">
      <w:pPr>
        <w:ind w:firstLine="708"/>
        <w:jc w:val="both"/>
      </w:pPr>
    </w:p>
    <w:p w:rsidR="0088231F" w:rsidRDefault="0088231F" w:rsidP="0088231F">
      <w:pPr>
        <w:ind w:firstLine="708"/>
        <w:jc w:val="both"/>
      </w:pPr>
      <w:r>
        <w:lastRenderedPageBreak/>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rsidR="0088231F" w:rsidRDefault="0088231F" w:rsidP="0088231F">
      <w:pPr>
        <w:ind w:firstLine="708"/>
        <w:jc w:val="both"/>
      </w:pPr>
    </w:p>
    <w:p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CA39B0">
        <w:t>10.6</w:t>
      </w:r>
      <w:r>
        <w:fldChar w:fldCharType="end"/>
      </w:r>
      <w:r>
        <w:t>).</w:t>
      </w:r>
    </w:p>
    <w:p w:rsidR="0088231F" w:rsidRDefault="0088231F" w:rsidP="0088231F">
      <w:pPr>
        <w:ind w:firstLine="708"/>
        <w:jc w:val="both"/>
      </w:pPr>
    </w:p>
    <w:p w:rsidR="0088231F" w:rsidRDefault="0088231F" w:rsidP="0088231F">
      <w:pPr>
        <w:ind w:firstLine="708"/>
        <w:jc w:val="both"/>
      </w:pPr>
      <w:r>
        <w:t>Una representación gráfica el árbol de sintaxis, lo tenemos en la IDE de P65Pas, en el panel nombrado como “Explorador de código”:</w:t>
      </w:r>
    </w:p>
    <w:p w:rsidR="0088231F" w:rsidRDefault="0088231F" w:rsidP="0088231F">
      <w:pPr>
        <w:ind w:firstLine="708"/>
        <w:jc w:val="both"/>
      </w:pPr>
    </w:p>
    <w:p w:rsidR="0088231F" w:rsidRDefault="007C5F82" w:rsidP="0088231F">
      <w:pPr>
        <w:ind w:firstLine="708"/>
        <w:jc w:val="both"/>
      </w:pPr>
      <w:r w:rsidRPr="007C5F82">
        <w:rPr>
          <w:noProof/>
          <w:lang w:val="es-PE" w:eastAsia="es-PE"/>
        </w:rPr>
        <w:drawing>
          <wp:inline distT="0" distB="0" distL="0" distR="0" wp14:anchorId="5B037702" wp14:editId="2FCA8D3B">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rsidR="0088231F" w:rsidRDefault="0088231F" w:rsidP="0088231F">
      <w:pPr>
        <w:ind w:firstLine="708"/>
        <w:jc w:val="both"/>
      </w:pPr>
    </w:p>
    <w:p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rsidR="009C0E52" w:rsidRDefault="009C0E52" w:rsidP="0088231F">
      <w:pPr>
        <w:ind w:firstLine="708"/>
        <w:jc w:val="both"/>
      </w:pPr>
    </w:p>
    <w:p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rsidR="00886241" w:rsidRDefault="00886241" w:rsidP="0088231F">
      <w:pPr>
        <w:ind w:firstLine="708"/>
        <w:jc w:val="both"/>
      </w:pPr>
    </w:p>
    <w:p w:rsidR="00886241" w:rsidRDefault="00886241" w:rsidP="00886241">
      <w:pPr>
        <w:pStyle w:val="Ttulo2"/>
      </w:pPr>
      <w:r>
        <w:t>Actividad en el AST</w:t>
      </w:r>
    </w:p>
    <w:p w:rsidR="00886241" w:rsidRDefault="00886241" w:rsidP="0088231F">
      <w:pPr>
        <w:ind w:firstLine="708"/>
        <w:jc w:val="both"/>
      </w:pPr>
    </w:p>
    <w:p w:rsidR="009C0E52" w:rsidRDefault="00886241" w:rsidP="0088231F">
      <w:pPr>
        <w:ind w:firstLine="708"/>
        <w:jc w:val="both"/>
      </w:pPr>
      <w:r>
        <w:t>El AST sirve como espacio de trabajo para distintos procesos. La mayoría de ellos se produce en el proceso de optimización y síntesis; y se describen en el documento “</w:t>
      </w:r>
      <w:r w:rsidRPr="00886241">
        <w:t>Documentación – Optimización y Síntesis</w:t>
      </w:r>
      <w:r>
        <w:t xml:space="preserve">”, pero en el proceso de </w:t>
      </w:r>
      <w:r w:rsidR="00CA39B0">
        <w:t>A</w:t>
      </w:r>
      <w:r>
        <w:t xml:space="preserve">nálisis (que se describe esta documentación) el árbol de sintaxis </w:t>
      </w:r>
      <w:r w:rsidR="00CA39B0">
        <w:t>termina cumpliendo las siguientes reglas</w:t>
      </w:r>
      <w:r>
        <w:t>:</w:t>
      </w:r>
    </w:p>
    <w:p w:rsidR="00886241" w:rsidRDefault="00886241" w:rsidP="00CA39B0">
      <w:pPr>
        <w:pStyle w:val="Prrafodelista"/>
        <w:numPr>
          <w:ilvl w:val="0"/>
          <w:numId w:val="45"/>
        </w:numPr>
        <w:jc w:val="both"/>
      </w:pPr>
      <w:r>
        <w:lastRenderedPageBreak/>
        <w:t>El AST contiene toda la información necesaria para realizar las fases de optimización y síntesis. Es decir, una vez lleno en el Análisis, que no se necesita ninguna otra información del código fuente para generar código.</w:t>
      </w:r>
    </w:p>
    <w:p w:rsidR="00886241" w:rsidRDefault="00886241" w:rsidP="00CA39B0">
      <w:pPr>
        <w:pStyle w:val="Prrafodelista"/>
        <w:numPr>
          <w:ilvl w:val="0"/>
          <w:numId w:val="45"/>
        </w:numPr>
        <w:jc w:val="both"/>
      </w:pPr>
      <w:r>
        <w:t xml:space="preserve">El AST es una estructura ordenada y el orden en que se llena </w:t>
      </w:r>
      <w:r w:rsidR="00CA39B0">
        <w:t>refleja el orden en que se explora el código fuente.</w:t>
      </w:r>
    </w:p>
    <w:p w:rsidR="00886241" w:rsidRDefault="00886241" w:rsidP="00CA39B0">
      <w:pPr>
        <w:pStyle w:val="Prrafodelista"/>
        <w:numPr>
          <w:ilvl w:val="0"/>
          <w:numId w:val="45"/>
        </w:numPr>
        <w:jc w:val="both"/>
      </w:pPr>
      <w:r>
        <w:t xml:space="preserve">Todos los nodos del AST están </w:t>
      </w:r>
      <w:r w:rsidR="00CA39B0">
        <w:t xml:space="preserve">con los nombres </w:t>
      </w:r>
      <w:r>
        <w:t>ya resueltos. Es decir, que todos los nombres referenciados ya se han buscado y encontrado en el código fuente.</w:t>
      </w:r>
    </w:p>
    <w:p w:rsidR="00886241" w:rsidRDefault="00886241" w:rsidP="00CA39B0">
      <w:pPr>
        <w:pStyle w:val="Prrafodelista"/>
        <w:numPr>
          <w:ilvl w:val="0"/>
          <w:numId w:val="45"/>
        </w:numPr>
        <w:jc w:val="both"/>
      </w:pPr>
      <w:r>
        <w:t>Todos los nodos del AST</w:t>
      </w:r>
      <w:r w:rsidR="00CA39B0">
        <w:t>, de tipo expresión,</w:t>
      </w:r>
      <w:r>
        <w:t xml:space="preserve"> tienen ya su tipo definido.</w:t>
      </w:r>
      <w:r w:rsidR="00CA39B0">
        <w:t xml:space="preserve"> Esto es posible por la característica de Pascal como lenguaje “</w:t>
      </w:r>
      <w:proofErr w:type="spellStart"/>
      <w:r w:rsidR="00CA39B0">
        <w:t>tipado</w:t>
      </w:r>
      <w:proofErr w:type="spellEnd"/>
      <w:r w:rsidR="00CA39B0">
        <w:t>”.</w:t>
      </w:r>
    </w:p>
    <w:p w:rsidR="00CA39B0" w:rsidRDefault="00CA39B0" w:rsidP="00CA39B0">
      <w:pPr>
        <w:pStyle w:val="Prrafodelista"/>
        <w:numPr>
          <w:ilvl w:val="0"/>
          <w:numId w:val="45"/>
        </w:numPr>
        <w:jc w:val="both"/>
      </w:pPr>
      <w:r>
        <w:t>Los nodos del AST, de tipo expresión, podrían no tener el almacenamiento definido. A diferencia del tipo, el almacenamiento no se puede definir de antemano, por temas de optimización y deben definirse en fases posteriores.</w:t>
      </w:r>
    </w:p>
    <w:p w:rsidR="00886241" w:rsidRDefault="00886241" w:rsidP="0088231F">
      <w:pPr>
        <w:ind w:firstLine="708"/>
        <w:jc w:val="both"/>
      </w:pPr>
    </w:p>
    <w:p w:rsidR="00886241" w:rsidRDefault="00886241" w:rsidP="0088231F">
      <w:pPr>
        <w:ind w:firstLine="708"/>
        <w:jc w:val="both"/>
      </w:pPr>
    </w:p>
    <w:p w:rsidR="0088231F" w:rsidRDefault="0088231F" w:rsidP="0088231F">
      <w:pPr>
        <w:pStyle w:val="Ttulo2"/>
      </w:pPr>
      <w:bookmarkStart w:id="90" w:name="_Toc522888777"/>
      <w:bookmarkStart w:id="91" w:name="_Toc73133336"/>
      <w:r>
        <w:t>Elementos</w:t>
      </w:r>
      <w:bookmarkEnd w:id="90"/>
      <w:r w:rsidR="00952211">
        <w:t xml:space="preserve"> de Sintaxis</w:t>
      </w:r>
      <w:bookmarkEnd w:id="91"/>
      <w:r w:rsidR="00952211">
        <w:t xml:space="preserve"> </w:t>
      </w:r>
    </w:p>
    <w:p w:rsidR="0088231F" w:rsidRDefault="0088231F" w:rsidP="0088231F">
      <w:pPr>
        <w:ind w:firstLine="708"/>
        <w:jc w:val="both"/>
      </w:pPr>
    </w:p>
    <w:p w:rsidR="0088231F" w:rsidRDefault="00952211" w:rsidP="0088231F">
      <w:pPr>
        <w:ind w:firstLine="708"/>
        <w:jc w:val="both"/>
      </w:pPr>
      <w:r>
        <w:t xml:space="preserve">El compilador </w:t>
      </w:r>
      <w:r w:rsidR="0088231F">
        <w:t xml:space="preserve">modela a las </w:t>
      </w:r>
      <w:r w:rsidR="00BF1B50">
        <w:t xml:space="preserve">expresiones, </w:t>
      </w:r>
      <w:r w:rsidR="0088231F">
        <w:t>variables, constantes</w:t>
      </w:r>
      <w:r w:rsidR="00BF1B50">
        <w:t>,</w:t>
      </w:r>
      <w:r w:rsidR="0088231F">
        <w:t xml:space="preserve"> procedimientos</w:t>
      </w:r>
      <w:r w:rsidR="00BF1B50">
        <w:t xml:space="preserve">, etc., </w:t>
      </w:r>
      <w:r w:rsidR="0088231F">
        <w:t>como objeto de tipo “elementos” y es así como se les identifica dentro del código fuente del compilador.</w:t>
      </w:r>
    </w:p>
    <w:p w:rsidR="0088231F" w:rsidRDefault="0088231F" w:rsidP="0088231F">
      <w:pPr>
        <w:ind w:firstLine="708"/>
        <w:jc w:val="both"/>
      </w:pPr>
    </w:p>
    <w:p w:rsidR="0088231F" w:rsidRDefault="0088231F" w:rsidP="0088231F">
      <w:pPr>
        <w:ind w:firstLine="708"/>
        <w:jc w:val="both"/>
      </w:pPr>
      <w:r>
        <w:t xml:space="preserve">Los elementos, son objetos que derivan de la clase </w:t>
      </w:r>
      <w:proofErr w:type="spellStart"/>
      <w:r w:rsidRPr="00447C36">
        <w:t>TxpElement</w:t>
      </w:r>
      <w:proofErr w:type="spellEnd"/>
      <w:r>
        <w:t xml:space="preserve">, declarada en la unidad </w:t>
      </w:r>
      <w:r w:rsidR="00BF1B50" w:rsidRPr="00BF1B50">
        <w:t>XpresElemP65</w:t>
      </w:r>
      <w:r>
        <w:t>:</w:t>
      </w:r>
    </w:p>
    <w:p w:rsidR="0088231F" w:rsidRDefault="0088231F" w:rsidP="0088231F">
      <w:pPr>
        <w:ind w:firstLine="708"/>
        <w:jc w:val="both"/>
      </w:pPr>
    </w:p>
    <w:p w:rsidR="00BF1B50" w:rsidRPr="00BF1B50" w:rsidRDefault="00BF1B50" w:rsidP="00BF1B50">
      <w:pPr>
        <w:ind w:firstLine="708"/>
        <w:jc w:val="both"/>
        <w:rPr>
          <w:rFonts w:ascii="Courier New" w:hAnsi="Courier New" w:cs="Courier New"/>
          <w:noProof/>
          <w:color w:val="000000"/>
          <w:sz w:val="20"/>
        </w:rPr>
      </w:pP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 TxpElement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Base class for</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all syntactic elements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TxpElement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class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private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Element name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Funame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Upper case</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 xml:space="preserve">name. Used </w:t>
      </w:r>
      <w:r w:rsidRPr="00BF1B50">
        <w:rPr>
          <w:rFonts w:ascii="Courier New" w:hAnsi="Courier New" w:cs="Courier New"/>
          <w:b/>
          <w:noProof/>
          <w:color w:val="0000FF"/>
          <w:sz w:val="20"/>
        </w:rPr>
        <w:t xml:space="preserve">to </w:t>
      </w:r>
      <w:r w:rsidRPr="00BF1B50">
        <w:rPr>
          <w:rFonts w:ascii="Courier New" w:hAnsi="Courier New" w:cs="Courier New"/>
          <w:noProof/>
          <w:color w:val="0000FF"/>
          <w:sz w:val="20"/>
        </w:rPr>
        <w:t>acelerate searchings.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procedure </w:t>
      </w:r>
      <w:r w:rsidRPr="00BF1B50">
        <w:rPr>
          <w:rFonts w:ascii="Courier New" w:hAnsi="Courier New" w:cs="Courier New"/>
          <w:noProof/>
          <w:color w:val="000000"/>
          <w:sz w:val="20"/>
        </w:rPr>
        <w:t>Setname</w:t>
      </w:r>
      <w:r w:rsidRPr="00BF1B50">
        <w:rPr>
          <w:rFonts w:ascii="Courier New" w:hAnsi="Courier New" w:cs="Courier New"/>
          <w:b/>
          <w:noProof/>
          <w:color w:val="FF0000"/>
          <w:sz w:val="20"/>
        </w:rPr>
        <w:t>(</w:t>
      </w:r>
      <w:r w:rsidRPr="00BF1B50">
        <w:rPr>
          <w:rFonts w:ascii="Courier New" w:hAnsi="Courier New" w:cs="Courier New"/>
          <w:noProof/>
          <w:color w:val="000000"/>
          <w:sz w:val="20"/>
        </w:rPr>
        <w:t>AValue</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public  </w:t>
      </w:r>
      <w:r w:rsidRPr="00BF1B50">
        <w:rPr>
          <w:rFonts w:ascii="Courier New" w:hAnsi="Courier New" w:cs="Courier New"/>
          <w:b/>
          <w:noProof/>
          <w:color w:val="0000FF"/>
          <w:sz w:val="20"/>
        </w:rPr>
        <w:t>//</w:t>
      </w:r>
      <w:r w:rsidRPr="00BF1B50">
        <w:rPr>
          <w:rFonts w:ascii="Courier New" w:hAnsi="Courier New" w:cs="Courier New"/>
          <w:noProof/>
          <w:color w:val="0000FF"/>
          <w:sz w:val="20"/>
        </w:rPr>
        <w:t>Gestion de llamadas al elemento</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lstCallers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TxpListCallers</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nCalled</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integer</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virtual</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IsCalledByChildOf</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IsCalledAt</w:t>
      </w:r>
      <w:r w:rsidRPr="00BF1B50">
        <w:rPr>
          <w:rFonts w:ascii="Courier New" w:hAnsi="Courier New" w:cs="Courier New"/>
          <w:b/>
          <w:noProof/>
          <w:color w:val="FF0000"/>
          <w:sz w:val="20"/>
        </w:rPr>
        <w:t>(</w:t>
      </w:r>
      <w:r w:rsidRPr="00BF1B50">
        <w:rPr>
          <w:rFonts w:ascii="Courier New" w:hAnsi="Courier New" w:cs="Courier New"/>
          <w:noProof/>
          <w:color w:val="000000"/>
          <w:sz w:val="20"/>
        </w:rPr>
        <w:t>callPos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IsDeclaredAt</w:t>
      </w:r>
      <w:r w:rsidRPr="00BF1B50">
        <w:rPr>
          <w:rFonts w:ascii="Courier New" w:hAnsi="Courier New" w:cs="Courier New"/>
          <w:b/>
          <w:noProof/>
          <w:color w:val="FF0000"/>
          <w:sz w:val="20"/>
        </w:rPr>
        <w:t>(</w:t>
      </w:r>
      <w:r w:rsidRPr="00BF1B50">
        <w:rPr>
          <w:rFonts w:ascii="Courier New" w:hAnsi="Courier New" w:cs="Courier New"/>
          <w:noProof/>
          <w:color w:val="000000"/>
          <w:sz w:val="20"/>
        </w:rPr>
        <w:t>decPos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777DE8" w:rsidRDefault="00777DE8" w:rsidP="00BF1B50">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w:t>
      </w:r>
      <w:r w:rsidRPr="00651B09">
        <w:rPr>
          <w:rFonts w:ascii="Courier New" w:hAnsi="Courier New" w:cs="Courier New"/>
          <w:b/>
          <w:noProof/>
          <w:color w:val="008000"/>
          <w:sz w:val="20"/>
        </w:rPr>
        <w:t xml:space="preserve">public  </w:t>
      </w:r>
      <w:r w:rsidRPr="00651B09">
        <w:rPr>
          <w:rFonts w:ascii="Courier New" w:hAnsi="Courier New" w:cs="Courier New"/>
          <w:b/>
          <w:noProof/>
          <w:color w:val="0000FF"/>
          <w:sz w:val="20"/>
        </w:rPr>
        <w:t>//</w:t>
      </w:r>
      <w:r w:rsidRPr="00651B09">
        <w:rPr>
          <w:rFonts w:ascii="Courier New" w:hAnsi="Courier New" w:cs="Courier New"/>
          <w:noProof/>
          <w:color w:val="0000FF"/>
          <w:sz w:val="20"/>
        </w:rPr>
        <w:t>Location in</w:t>
      </w:r>
      <w:r w:rsidRPr="00651B09">
        <w:rPr>
          <w:rFonts w:ascii="Courier New" w:hAnsi="Courier New" w:cs="Courier New"/>
          <w:b/>
          <w:noProof/>
          <w:color w:val="0000FF"/>
          <w:sz w:val="20"/>
        </w:rPr>
        <w:t xml:space="preserve"> </w:t>
      </w:r>
      <w:r w:rsidRPr="00651B09">
        <w:rPr>
          <w:rFonts w:ascii="Courier New" w:hAnsi="Courier New" w:cs="Courier New"/>
          <w:noProof/>
          <w:color w:val="0000FF"/>
          <w:sz w:val="20"/>
        </w:rPr>
        <w:t>the source code.</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srcDec</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starts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srcEnd</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ends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00"/>
          <w:sz w:val="20"/>
        </w:rPr>
      </w:pPr>
      <w:r w:rsidRPr="00651B09">
        <w:rPr>
          <w:rFonts w:ascii="Courier New" w:hAnsi="Courier New" w:cs="Courier New"/>
          <w:noProof/>
          <w:color w:val="000000"/>
          <w:sz w:val="20"/>
        </w:rPr>
        <w:t xml:space="preserve">    ...</w:t>
      </w:r>
    </w:p>
    <w:p w:rsidR="00651B09" w:rsidRDefault="00651B09" w:rsidP="0088231F">
      <w:pPr>
        <w:ind w:firstLine="708"/>
        <w:jc w:val="both"/>
      </w:pPr>
    </w:p>
    <w:p w:rsidR="0088231F" w:rsidRDefault="0088231F" w:rsidP="0088231F">
      <w:pPr>
        <w:ind w:firstLine="708"/>
        <w:jc w:val="both"/>
      </w:pPr>
      <w:r>
        <w:lastRenderedPageBreak/>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rsidR="0088231F" w:rsidRDefault="0088231F" w:rsidP="0088231F">
      <w:pPr>
        <w:ind w:firstLine="708"/>
        <w:jc w:val="both"/>
      </w:pPr>
    </w:p>
    <w:p w:rsidR="0088231F" w:rsidRDefault="0088231F" w:rsidP="0088231F">
      <w:pPr>
        <w:ind w:firstLine="708"/>
        <w:jc w:val="both"/>
      </w:pPr>
      <w:r>
        <w:t>A partir de esta clase, es que se derivan los diversos elementos del programa, agregando los campos y métodos que requiere cada elemento.</w:t>
      </w:r>
    </w:p>
    <w:p w:rsidR="00144559" w:rsidRDefault="00144559" w:rsidP="0088231F">
      <w:pPr>
        <w:ind w:firstLine="708"/>
        <w:jc w:val="both"/>
      </w:pPr>
    </w:p>
    <w:p w:rsidR="00144559" w:rsidRDefault="00144559" w:rsidP="00144559">
      <w:pPr>
        <w:ind w:firstLine="708"/>
        <w:jc w:val="both"/>
      </w:pPr>
      <w:r>
        <w:t>Dado que todas las clases de elementos tienen un ancestro comú</w:t>
      </w:r>
      <w:r w:rsidR="007C5F82">
        <w:t>n</w:t>
      </w:r>
      <w:r>
        <w:t>, para identificar a las clases especializadas, se usa un identificador numérico que se inicializa en el constructor de cada clase especializada:</w:t>
      </w:r>
    </w:p>
    <w:p w:rsidR="00144559" w:rsidRDefault="00144559" w:rsidP="00144559">
      <w:pPr>
        <w:ind w:firstLine="708"/>
        <w:jc w:val="both"/>
      </w:pP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 xml:space="preserve">constructor </w:t>
      </w:r>
      <w:r w:rsidRPr="00144559">
        <w:rPr>
          <w:rFonts w:ascii="Courier New" w:hAnsi="Courier New" w:cs="Courier New"/>
          <w:noProof/>
          <w:color w:val="000000"/>
          <w:sz w:val="20"/>
        </w:rPr>
        <w:t>T</w:t>
      </w:r>
      <w:r w:rsidR="001B580F">
        <w:rPr>
          <w:rFonts w:ascii="Courier New" w:hAnsi="Courier New" w:cs="Courier New"/>
          <w:noProof/>
          <w:color w:val="000000"/>
          <w:sz w:val="20"/>
        </w:rPr>
        <w:t>EleVarDec</w:t>
      </w:r>
      <w:r w:rsidRPr="00144559">
        <w:rPr>
          <w:rFonts w:ascii="Courier New" w:hAnsi="Courier New" w:cs="Courier New"/>
          <w:noProof/>
          <w:color w:val="000000"/>
          <w:sz w:val="20"/>
        </w:rPr>
        <w:t>.Create</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begin</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w:t>
      </w:r>
      <w:r w:rsidRPr="00144559">
        <w:rPr>
          <w:rFonts w:ascii="Courier New" w:hAnsi="Courier New" w:cs="Courier New"/>
          <w:b/>
          <w:noProof/>
          <w:color w:val="008000"/>
          <w:sz w:val="20"/>
        </w:rPr>
        <w:t>inherited</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sidR="001B580F">
        <w:rPr>
          <w:rFonts w:ascii="Courier New" w:hAnsi="Courier New" w:cs="Courier New"/>
          <w:noProof/>
          <w:color w:val="000000"/>
          <w:sz w:val="20"/>
        </w:rPr>
        <w:t>eleVarDec</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rsidR="00144559" w:rsidRDefault="00144559" w:rsidP="00144559">
      <w:pPr>
        <w:ind w:firstLine="708"/>
        <w:jc w:val="both"/>
      </w:pPr>
    </w:p>
    <w:p w:rsidR="00144559" w:rsidRDefault="00144559" w:rsidP="00144559">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rsidR="00144559" w:rsidRDefault="00144559" w:rsidP="0088231F">
      <w:pPr>
        <w:ind w:firstLine="708"/>
        <w:jc w:val="both"/>
      </w:pPr>
    </w:p>
    <w:p w:rsidR="00144559" w:rsidRDefault="00144559" w:rsidP="00144559">
      <w:pPr>
        <w:ind w:firstLine="708"/>
        <w:jc w:val="both"/>
      </w:pPr>
      <w:r>
        <w:t>A continuación se listan los diversos tipos de elementos que se manejan en la versión actual</w:t>
      </w:r>
      <w:r w:rsidR="00E43BFB">
        <w:t xml:space="preserve"> (Declarados en la unidad XpresElemP65)</w:t>
      </w:r>
      <w:r>
        <w:t>:</w:t>
      </w:r>
    </w:p>
    <w:p w:rsidR="00E43BFB" w:rsidRDefault="00E43BFB" w:rsidP="00144559">
      <w:pPr>
        <w:ind w:firstLine="708"/>
        <w:jc w:val="both"/>
      </w:pP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Element types for</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the language.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TxpIDClass </w:t>
      </w:r>
      <w:r w:rsidRPr="00E43BFB">
        <w:rPr>
          <w:rFonts w:ascii="Courier New" w:hAnsi="Courier New" w:cs="Courier New"/>
          <w:b/>
          <w:noProof/>
          <w:color w:val="FF0000"/>
          <w:sz w:val="20"/>
        </w:rPr>
        <w:t>=</w:t>
      </w: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Declaraction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eleNone,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No type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1B580F">
        <w:rPr>
          <w:rFonts w:ascii="Courier New" w:hAnsi="Courier New" w:cs="Courier New"/>
          <w:noProof/>
          <w:color w:val="000000"/>
          <w:sz w:val="20"/>
        </w:rPr>
        <w:t>eleVarDec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Variable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Constant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eleType,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Type</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eleFuncDec,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Structural</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C25406" w:rsidRPr="00C25406">
        <w:rPr>
          <w:rFonts w:ascii="Courier New" w:hAnsi="Courier New" w:cs="Courier New"/>
          <w:noProof/>
          <w:color w:val="000000"/>
          <w:sz w:val="20"/>
        </w:rPr>
        <w:t>eleProgFrame</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Code container</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71B9F" w:rsidRPr="00D71B9F">
        <w:rPr>
          <w:rFonts w:ascii="Courier New" w:hAnsi="Courier New" w:cs="Courier New"/>
          <w:noProof/>
          <w:color w:val="000000"/>
          <w:sz w:val="20"/>
        </w:rPr>
        <w:t>eleProg</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Main 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eleUnit,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//Unit</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eleBody,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Body procedure</w:t>
      </w:r>
      <w:r w:rsidRPr="00E43BFB">
        <w:rPr>
          <w:rFonts w:ascii="Courier New" w:hAnsi="Courier New" w:cs="Courier New"/>
          <w:b/>
          <w:noProof/>
          <w:color w:val="0000FF"/>
          <w:sz w:val="20"/>
        </w:rPr>
        <w:t>/</w:t>
      </w:r>
      <w:r w:rsidRPr="00E43BFB">
        <w:rPr>
          <w:rFonts w:ascii="Courier New" w:hAnsi="Courier New" w:cs="Courier New"/>
          <w:noProof/>
          <w:color w:val="0000FF"/>
          <w:sz w:val="20"/>
        </w:rPr>
        <w:t>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eleBlock,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Block 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code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eleFinal,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FINALIZATION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section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Instructions relative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eleSenten,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Sentence</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eleAsmLine,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line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eleAsmBlk,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block</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Expressions</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eleExpress,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Expression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eleAsmOperand</w:t>
      </w:r>
      <w:r w:rsidRPr="00E43BFB">
        <w:rPr>
          <w:rFonts w:ascii="Courier New" w:hAnsi="Courier New" w:cs="Courier New"/>
          <w:noProof/>
          <w:color w:val="00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Operand</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eleAsmOperat</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Operator</w:t>
      </w:r>
    </w:p>
    <w:p w:rsidR="00E43BFB" w:rsidRPr="00E43BFB" w:rsidRDefault="00E43BFB" w:rsidP="00E43BFB">
      <w:pPr>
        <w:shd w:val="clear" w:color="auto" w:fill="D9E2F3" w:themeFill="accent5" w:themeFillTint="33"/>
        <w:spacing w:after="20"/>
        <w:jc w:val="both"/>
        <w:rPr>
          <w:rFonts w:ascii="Courier New" w:hAnsi="Courier New" w:cs="Courier New"/>
          <w:noProof/>
          <w:color w:val="000000"/>
          <w:sz w:val="20"/>
        </w:rPr>
      </w:pPr>
      <w:r w:rsidRPr="00E43BFB">
        <w:rPr>
          <w:rFonts w:ascii="Courier New" w:hAnsi="Courier New" w:cs="Courier New"/>
          <w:noProof/>
          <w:color w:val="000000"/>
          <w:sz w:val="20"/>
        </w:rPr>
        <w:lastRenderedPageBreak/>
        <w:t xml:space="preserve">                </w:t>
      </w:r>
      <w:r w:rsidRPr="00E43BFB">
        <w:rPr>
          <w:rFonts w:ascii="Courier New" w:hAnsi="Courier New" w:cs="Courier New"/>
          <w:b/>
          <w:noProof/>
          <w:color w:val="FF0000"/>
          <w:sz w:val="20"/>
        </w:rPr>
        <w:t>);</w:t>
      </w:r>
    </w:p>
    <w:p w:rsidR="00144559" w:rsidRDefault="00144559" w:rsidP="0088231F">
      <w:pPr>
        <w:ind w:firstLine="708"/>
        <w:jc w:val="both"/>
      </w:pPr>
    </w:p>
    <w:p w:rsidR="008B2A02" w:rsidRDefault="00E43BFB" w:rsidP="00E43BFB">
      <w:pPr>
        <w:pStyle w:val="Ttulo3"/>
      </w:pPr>
      <w:bookmarkStart w:id="92" w:name="_Toc73133337"/>
      <w:r>
        <w:t>Elementos de declaración</w:t>
      </w:r>
      <w:bookmarkEnd w:id="92"/>
    </w:p>
    <w:p w:rsidR="008C78CE" w:rsidRDefault="008C78CE" w:rsidP="0088231F">
      <w:pPr>
        <w:ind w:firstLine="708"/>
        <w:jc w:val="both"/>
      </w:pPr>
    </w:p>
    <w:p w:rsidR="0088231F" w:rsidRDefault="00144559" w:rsidP="0088231F">
      <w:pPr>
        <w:ind w:firstLine="708"/>
        <w:jc w:val="both"/>
      </w:pPr>
      <w:r>
        <w:t xml:space="preserve">Estos elementos se crean a partir de las secciones de declaraciones de los </w:t>
      </w:r>
      <w:r w:rsidR="00B85BA0">
        <w:t>programas, funciones o unidades</w:t>
      </w:r>
      <w:r>
        <w:t>.</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88231F" w:rsidRPr="008B2A02" w:rsidTr="00777DE8">
        <w:tc>
          <w:tcPr>
            <w:tcW w:w="1526" w:type="dxa"/>
          </w:tcPr>
          <w:p w:rsidR="0088231F" w:rsidRPr="008B2A02" w:rsidRDefault="0088231F" w:rsidP="00777DE8">
            <w:pPr>
              <w:jc w:val="center"/>
              <w:rPr>
                <w:b/>
              </w:rPr>
            </w:pPr>
            <w:r w:rsidRPr="008B2A02">
              <w:rPr>
                <w:b/>
              </w:rPr>
              <w:t>Identificador</w:t>
            </w:r>
          </w:p>
        </w:tc>
        <w:tc>
          <w:tcPr>
            <w:tcW w:w="2126" w:type="dxa"/>
          </w:tcPr>
          <w:p w:rsidR="0088231F" w:rsidRPr="008B2A02" w:rsidRDefault="0088231F" w:rsidP="00777DE8">
            <w:pPr>
              <w:jc w:val="center"/>
              <w:rPr>
                <w:b/>
              </w:rPr>
            </w:pPr>
            <w:r w:rsidRPr="008B2A02">
              <w:rPr>
                <w:b/>
              </w:rPr>
              <w:t>Clase</w:t>
            </w:r>
          </w:p>
        </w:tc>
        <w:tc>
          <w:tcPr>
            <w:tcW w:w="5870" w:type="dxa"/>
          </w:tcPr>
          <w:p w:rsidR="0088231F" w:rsidRPr="008B2A02" w:rsidRDefault="0088231F" w:rsidP="00777DE8">
            <w:pPr>
              <w:jc w:val="center"/>
              <w:rPr>
                <w:b/>
              </w:rPr>
            </w:pPr>
            <w:r w:rsidRPr="008B2A02">
              <w:rPr>
                <w:b/>
              </w:rPr>
              <w:t>Descripción</w:t>
            </w:r>
          </w:p>
        </w:tc>
      </w:tr>
      <w:tr w:rsidR="0088231F" w:rsidRPr="008B2A02" w:rsidTr="00777DE8">
        <w:tc>
          <w:tcPr>
            <w:tcW w:w="1526" w:type="dxa"/>
          </w:tcPr>
          <w:p w:rsidR="0088231F" w:rsidRPr="008B2A02" w:rsidRDefault="0088231F" w:rsidP="008B2A02">
            <w:pPr>
              <w:jc w:val="both"/>
            </w:pPr>
            <w:proofErr w:type="spellStart"/>
            <w:r w:rsidRPr="008B2A02">
              <w:t>el</w:t>
            </w:r>
            <w:r w:rsidR="008B2A02" w:rsidRPr="008B2A02">
              <w:t>e</w:t>
            </w:r>
            <w:r w:rsidRPr="008B2A02">
              <w:t>None</w:t>
            </w:r>
            <w:proofErr w:type="spellEnd"/>
          </w:p>
        </w:tc>
        <w:tc>
          <w:tcPr>
            <w:tcW w:w="2126" w:type="dxa"/>
          </w:tcPr>
          <w:p w:rsidR="0088231F" w:rsidRPr="008B2A02" w:rsidRDefault="0088231F" w:rsidP="00777DE8">
            <w:pPr>
              <w:jc w:val="both"/>
            </w:pPr>
            <w:proofErr w:type="spellStart"/>
            <w:r w:rsidRPr="008B2A02">
              <w:t>TxpElement</w:t>
            </w:r>
            <w:proofErr w:type="spellEnd"/>
          </w:p>
        </w:tc>
        <w:tc>
          <w:tcPr>
            <w:tcW w:w="5870" w:type="dxa"/>
          </w:tcPr>
          <w:p w:rsidR="0088231F" w:rsidRPr="008B2A02" w:rsidRDefault="0088231F" w:rsidP="00777DE8">
            <w:pPr>
              <w:jc w:val="both"/>
            </w:pPr>
            <w:r w:rsidRPr="008B2A02">
              <w:t>Es un elemento que aún no ha sido especializado con un tipo.</w:t>
            </w:r>
          </w:p>
        </w:tc>
      </w:tr>
      <w:tr w:rsidR="0088231F" w:rsidRPr="008B2A02" w:rsidTr="00777DE8">
        <w:tc>
          <w:tcPr>
            <w:tcW w:w="1526" w:type="dxa"/>
          </w:tcPr>
          <w:p w:rsidR="0088231F" w:rsidRPr="008B2A02" w:rsidRDefault="001B580F" w:rsidP="007221BE">
            <w:pPr>
              <w:jc w:val="both"/>
            </w:pPr>
            <w:proofErr w:type="spellStart"/>
            <w:r>
              <w:t>eleVarDec</w:t>
            </w:r>
            <w:proofErr w:type="spellEnd"/>
          </w:p>
        </w:tc>
        <w:tc>
          <w:tcPr>
            <w:tcW w:w="2126" w:type="dxa"/>
          </w:tcPr>
          <w:p w:rsidR="0088231F" w:rsidRPr="008B2A02" w:rsidRDefault="0088231F" w:rsidP="00565936">
            <w:pPr>
              <w:jc w:val="both"/>
            </w:pPr>
            <w:proofErr w:type="spellStart"/>
            <w:r w:rsidRPr="008B2A02">
              <w:t>T</w:t>
            </w:r>
            <w:r w:rsidR="001B580F">
              <w:t>EleVarDec</w:t>
            </w:r>
            <w:proofErr w:type="spellEnd"/>
          </w:p>
        </w:tc>
        <w:tc>
          <w:tcPr>
            <w:tcW w:w="5870" w:type="dxa"/>
          </w:tcPr>
          <w:p w:rsidR="0088231F" w:rsidRPr="008B2A02" w:rsidRDefault="0088231F" w:rsidP="00777DE8">
            <w:pPr>
              <w:jc w:val="both"/>
            </w:pPr>
            <w:r w:rsidRPr="008B2A02">
              <w:t>Representan a una variable, local o global.</w:t>
            </w:r>
            <w:r w:rsidR="008B2A02">
              <w:t xml:space="preserve"> Incluye a objetos.</w:t>
            </w:r>
          </w:p>
        </w:tc>
      </w:tr>
      <w:tr w:rsidR="0088231F" w:rsidRPr="008B2A02" w:rsidTr="00777DE8">
        <w:tc>
          <w:tcPr>
            <w:tcW w:w="1526" w:type="dxa"/>
          </w:tcPr>
          <w:p w:rsidR="0088231F" w:rsidRPr="008B2A02" w:rsidRDefault="00DE5286" w:rsidP="008B2A02">
            <w:pPr>
              <w:jc w:val="both"/>
            </w:pPr>
            <w:proofErr w:type="spellStart"/>
            <w:r>
              <w:t>eleConsDec</w:t>
            </w:r>
            <w:proofErr w:type="spellEnd"/>
          </w:p>
        </w:tc>
        <w:tc>
          <w:tcPr>
            <w:tcW w:w="2126" w:type="dxa"/>
          </w:tcPr>
          <w:p w:rsidR="0088231F" w:rsidRPr="008B2A02" w:rsidRDefault="00C06EF0" w:rsidP="00777DE8">
            <w:pPr>
              <w:jc w:val="both"/>
            </w:pPr>
            <w:proofErr w:type="spellStart"/>
            <w:r>
              <w:t>TEleConsDec</w:t>
            </w:r>
            <w:proofErr w:type="spellEnd"/>
          </w:p>
        </w:tc>
        <w:tc>
          <w:tcPr>
            <w:tcW w:w="5870" w:type="dxa"/>
          </w:tcPr>
          <w:p w:rsidR="0088231F" w:rsidRPr="008B2A02" w:rsidRDefault="0088231F" w:rsidP="00777DE8">
            <w:pPr>
              <w:jc w:val="both"/>
            </w:pPr>
            <w:r w:rsidRPr="008B2A02">
              <w:t>Representan a una constante local, o global.</w:t>
            </w:r>
            <w:r w:rsidR="008B2A02">
              <w:t xml:space="preserve"> Incluye a objetos.</w:t>
            </w:r>
          </w:p>
        </w:tc>
      </w:tr>
      <w:tr w:rsidR="0088231F" w:rsidRPr="008B2A02" w:rsidTr="00777DE8">
        <w:tc>
          <w:tcPr>
            <w:tcW w:w="1526" w:type="dxa"/>
          </w:tcPr>
          <w:p w:rsidR="0088231F" w:rsidRPr="008B2A02" w:rsidRDefault="0088231F" w:rsidP="008B2A02">
            <w:pPr>
              <w:jc w:val="both"/>
            </w:pPr>
            <w:proofErr w:type="spellStart"/>
            <w:r w:rsidRPr="008B2A02">
              <w:t>el</w:t>
            </w:r>
            <w:r w:rsidR="008B2A02">
              <w:t>e</w:t>
            </w:r>
            <w:r w:rsidRPr="008B2A02">
              <w:t>Type</w:t>
            </w:r>
            <w:proofErr w:type="spellEnd"/>
          </w:p>
        </w:tc>
        <w:tc>
          <w:tcPr>
            <w:tcW w:w="2126" w:type="dxa"/>
          </w:tcPr>
          <w:p w:rsidR="0088231F" w:rsidRPr="008B2A02" w:rsidRDefault="00776A76" w:rsidP="00777DE8">
            <w:pPr>
              <w:jc w:val="both"/>
            </w:pPr>
            <w:proofErr w:type="spellStart"/>
            <w:r>
              <w:t>TEleTypeDec</w:t>
            </w:r>
            <w:proofErr w:type="spellEnd"/>
          </w:p>
        </w:tc>
        <w:tc>
          <w:tcPr>
            <w:tcW w:w="5870" w:type="dxa"/>
          </w:tcPr>
          <w:p w:rsidR="0088231F" w:rsidRPr="008B2A02" w:rsidRDefault="0088231F" w:rsidP="00777DE8">
            <w:pPr>
              <w:jc w:val="both"/>
            </w:pPr>
            <w:r w:rsidRPr="008B2A02">
              <w:t>Representan a una declaración de tipo.</w:t>
            </w:r>
          </w:p>
        </w:tc>
      </w:tr>
      <w:tr w:rsidR="008B2A02" w:rsidRPr="008B2A02" w:rsidTr="00777DE8">
        <w:tc>
          <w:tcPr>
            <w:tcW w:w="1526" w:type="dxa"/>
          </w:tcPr>
          <w:p w:rsidR="008B2A02" w:rsidRPr="008B2A02" w:rsidRDefault="008B2A02" w:rsidP="008B2A02">
            <w:pPr>
              <w:jc w:val="both"/>
            </w:pPr>
            <w:proofErr w:type="spellStart"/>
            <w:r>
              <w:t>eleFuncDec</w:t>
            </w:r>
            <w:proofErr w:type="spellEnd"/>
          </w:p>
        </w:tc>
        <w:tc>
          <w:tcPr>
            <w:tcW w:w="2126" w:type="dxa"/>
          </w:tcPr>
          <w:p w:rsidR="008B2A02" w:rsidRPr="008B2A02" w:rsidRDefault="004079C6" w:rsidP="00777DE8">
            <w:pPr>
              <w:jc w:val="both"/>
            </w:pPr>
            <w:proofErr w:type="spellStart"/>
            <w:r>
              <w:t>TEleFunDec</w:t>
            </w:r>
            <w:proofErr w:type="spellEnd"/>
          </w:p>
        </w:tc>
        <w:tc>
          <w:tcPr>
            <w:tcW w:w="5870" w:type="dxa"/>
          </w:tcPr>
          <w:p w:rsidR="008B2A02" w:rsidRPr="008B2A02" w:rsidRDefault="008B2A02" w:rsidP="00777DE8">
            <w:pPr>
              <w:jc w:val="both"/>
            </w:pPr>
            <w:r>
              <w:t>Representan a la declaración de una función o procedimiento.</w:t>
            </w:r>
          </w:p>
        </w:tc>
      </w:tr>
      <w:tr w:rsidR="008B2A02" w:rsidRPr="008B2A02" w:rsidTr="00B9399A">
        <w:tc>
          <w:tcPr>
            <w:tcW w:w="1526" w:type="dxa"/>
          </w:tcPr>
          <w:p w:rsidR="008B2A02" w:rsidRPr="008B2A02" w:rsidRDefault="008B2A02" w:rsidP="008B2A02">
            <w:pPr>
              <w:jc w:val="both"/>
            </w:pPr>
            <w:proofErr w:type="spellStart"/>
            <w:r w:rsidRPr="008B2A02">
              <w:t>el</w:t>
            </w:r>
            <w:r>
              <w:t>e</w:t>
            </w:r>
            <w:r w:rsidRPr="008B2A02">
              <w:t>Func</w:t>
            </w:r>
            <w:proofErr w:type="spellEnd"/>
          </w:p>
        </w:tc>
        <w:tc>
          <w:tcPr>
            <w:tcW w:w="2126" w:type="dxa"/>
          </w:tcPr>
          <w:p w:rsidR="008B2A02" w:rsidRPr="008B2A02" w:rsidRDefault="0050740A" w:rsidP="00B9399A">
            <w:pPr>
              <w:jc w:val="both"/>
            </w:pPr>
            <w:proofErr w:type="spellStart"/>
            <w:r>
              <w:t>TEleFun</w:t>
            </w:r>
            <w:proofErr w:type="spellEnd"/>
          </w:p>
        </w:tc>
        <w:tc>
          <w:tcPr>
            <w:tcW w:w="5870" w:type="dxa"/>
          </w:tcPr>
          <w:p w:rsidR="008B2A02" w:rsidRPr="008B2A02" w:rsidRDefault="008B2A02" w:rsidP="008B2A02">
            <w:pPr>
              <w:jc w:val="both"/>
            </w:pPr>
            <w:r w:rsidRPr="008B2A02">
              <w:t xml:space="preserve">Representan a </w:t>
            </w:r>
            <w:r>
              <w:t xml:space="preserve">la implementación de una </w:t>
            </w:r>
            <w:r w:rsidRPr="008B2A02">
              <w:t>función o procedimiento.</w:t>
            </w:r>
          </w:p>
        </w:tc>
      </w:tr>
    </w:tbl>
    <w:p w:rsidR="0088231F" w:rsidRDefault="0088231F" w:rsidP="0088231F">
      <w:pPr>
        <w:ind w:firstLine="708"/>
        <w:jc w:val="both"/>
      </w:pPr>
    </w:p>
    <w:p w:rsidR="007221BE" w:rsidRDefault="007221BE" w:rsidP="0088231F">
      <w:pPr>
        <w:ind w:firstLine="708"/>
        <w:jc w:val="both"/>
      </w:pPr>
      <w:r>
        <w:t>Estos elementos se reflejan gráficamente en el explorador de código, antes del cuerpo de un programa, función o unidad:</w:t>
      </w:r>
    </w:p>
    <w:p w:rsidR="007221BE" w:rsidRDefault="007221BE" w:rsidP="0088231F">
      <w:pPr>
        <w:ind w:firstLine="708"/>
        <w:jc w:val="both"/>
      </w:pPr>
    </w:p>
    <w:p w:rsidR="007221BE" w:rsidRDefault="007221BE" w:rsidP="007221BE">
      <w:pPr>
        <w:ind w:firstLine="708"/>
        <w:jc w:val="center"/>
      </w:pPr>
      <w:r>
        <w:rPr>
          <w:noProof/>
          <w:lang w:val="es-PE" w:eastAsia="es-PE"/>
        </w:rPr>
        <w:drawing>
          <wp:inline distT="0" distB="0" distL="0" distR="0" wp14:anchorId="26909558" wp14:editId="13BE1C93">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rsidR="007221BE" w:rsidRDefault="007221BE" w:rsidP="0088231F">
      <w:pPr>
        <w:ind w:firstLine="708"/>
        <w:jc w:val="both"/>
      </w:pPr>
    </w:p>
    <w:p w:rsidR="00E43BFB" w:rsidRDefault="00E43BFB" w:rsidP="00E43BFB">
      <w:pPr>
        <w:pStyle w:val="Ttulo3"/>
      </w:pPr>
      <w:bookmarkStart w:id="93" w:name="_Toc73133338"/>
      <w:r>
        <w:t>Elementos de estructura</w:t>
      </w:r>
      <w:bookmarkEnd w:id="93"/>
    </w:p>
    <w:p w:rsidR="008C78CE" w:rsidRDefault="008C78CE" w:rsidP="008C78CE">
      <w:pPr>
        <w:ind w:firstLine="708"/>
        <w:jc w:val="both"/>
      </w:pPr>
    </w:p>
    <w:p w:rsidR="008C78CE" w:rsidRDefault="008C78CE" w:rsidP="008C78CE">
      <w:pPr>
        <w:ind w:firstLine="708"/>
        <w:jc w:val="both"/>
      </w:pPr>
      <w:r>
        <w:t>Estos elementos representan a los bloques más amplios que definen la estructura de los programas.</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144559" w:rsidRPr="008B2A02" w:rsidTr="00C25406">
        <w:tc>
          <w:tcPr>
            <w:tcW w:w="1668" w:type="dxa"/>
          </w:tcPr>
          <w:p w:rsidR="00144559" w:rsidRPr="008B2A02" w:rsidRDefault="00144559" w:rsidP="00B9399A">
            <w:pPr>
              <w:jc w:val="center"/>
              <w:rPr>
                <w:b/>
              </w:rPr>
            </w:pPr>
            <w:r w:rsidRPr="008B2A02">
              <w:rPr>
                <w:b/>
              </w:rPr>
              <w:t>Identificador</w:t>
            </w:r>
          </w:p>
        </w:tc>
        <w:tc>
          <w:tcPr>
            <w:tcW w:w="2041" w:type="dxa"/>
          </w:tcPr>
          <w:p w:rsidR="00144559" w:rsidRPr="008B2A02" w:rsidRDefault="00144559" w:rsidP="00B9399A">
            <w:pPr>
              <w:jc w:val="center"/>
              <w:rPr>
                <w:b/>
              </w:rPr>
            </w:pPr>
            <w:r w:rsidRPr="008B2A02">
              <w:rPr>
                <w:b/>
              </w:rPr>
              <w:t>Clase</w:t>
            </w:r>
          </w:p>
        </w:tc>
        <w:tc>
          <w:tcPr>
            <w:tcW w:w="5870" w:type="dxa"/>
          </w:tcPr>
          <w:p w:rsidR="00144559" w:rsidRPr="008B2A02" w:rsidRDefault="00144559" w:rsidP="00B9399A">
            <w:pPr>
              <w:jc w:val="center"/>
              <w:rPr>
                <w:b/>
              </w:rPr>
            </w:pPr>
            <w:r w:rsidRPr="008B2A02">
              <w:rPr>
                <w:b/>
              </w:rPr>
              <w:t>Descripción</w:t>
            </w:r>
          </w:p>
        </w:tc>
      </w:tr>
      <w:tr w:rsidR="00EA100B" w:rsidRPr="008B2A02" w:rsidTr="00C25406">
        <w:tc>
          <w:tcPr>
            <w:tcW w:w="1668" w:type="dxa"/>
          </w:tcPr>
          <w:p w:rsidR="00EA100B" w:rsidRPr="008B2A02" w:rsidRDefault="00EA100B" w:rsidP="00B9399A">
            <w:pPr>
              <w:jc w:val="both"/>
            </w:pPr>
            <w:proofErr w:type="spellStart"/>
            <w:r w:rsidRPr="008B2A02">
              <w:lastRenderedPageBreak/>
              <w:t>el</w:t>
            </w:r>
            <w:r>
              <w:t>e</w:t>
            </w:r>
            <w:r w:rsidRPr="008B2A02">
              <w:t>Body</w:t>
            </w:r>
            <w:proofErr w:type="spellEnd"/>
          </w:p>
        </w:tc>
        <w:tc>
          <w:tcPr>
            <w:tcW w:w="2041" w:type="dxa"/>
          </w:tcPr>
          <w:p w:rsidR="00EA100B" w:rsidRPr="008B2A02" w:rsidRDefault="00DA10D8" w:rsidP="00B9399A">
            <w:pPr>
              <w:jc w:val="both"/>
            </w:pPr>
            <w:proofErr w:type="spellStart"/>
            <w:r>
              <w:t>TEleBody</w:t>
            </w:r>
            <w:proofErr w:type="spellEnd"/>
          </w:p>
        </w:tc>
        <w:tc>
          <w:tcPr>
            <w:tcW w:w="5870" w:type="dxa"/>
          </w:tcPr>
          <w:p w:rsidR="00EA100B" w:rsidRPr="008B2A02" w:rsidRDefault="00EA100B" w:rsidP="00B9399A">
            <w:pPr>
              <w:jc w:val="both"/>
            </w:pPr>
            <w:r w:rsidRPr="008B2A02">
              <w:t>Representa el cuerpo principal del programa, visto como un solo bloque. No incluye declaraciones. También representa al cuerpo de los procedimientos y la sección INITIALIZATION de las unidades.</w:t>
            </w:r>
          </w:p>
        </w:tc>
      </w:tr>
      <w:tr w:rsidR="00EA100B" w:rsidRPr="008B2A02" w:rsidTr="00C25406">
        <w:tc>
          <w:tcPr>
            <w:tcW w:w="1668" w:type="dxa"/>
          </w:tcPr>
          <w:p w:rsidR="00EA100B" w:rsidRPr="008B2A02" w:rsidRDefault="00EA100B" w:rsidP="00B9399A">
            <w:pPr>
              <w:jc w:val="both"/>
            </w:pPr>
            <w:proofErr w:type="spellStart"/>
            <w:r w:rsidRPr="008C78CE">
              <w:t>eleBlock</w:t>
            </w:r>
            <w:proofErr w:type="spellEnd"/>
          </w:p>
        </w:tc>
        <w:tc>
          <w:tcPr>
            <w:tcW w:w="2041" w:type="dxa"/>
          </w:tcPr>
          <w:p w:rsidR="00EA100B" w:rsidRPr="008B2A02" w:rsidRDefault="00DA10D8" w:rsidP="00B9399A">
            <w:pPr>
              <w:jc w:val="both"/>
            </w:pPr>
            <w:proofErr w:type="spellStart"/>
            <w:r>
              <w:t>TEleBlock</w:t>
            </w:r>
            <w:proofErr w:type="spellEnd"/>
          </w:p>
        </w:tc>
        <w:tc>
          <w:tcPr>
            <w:tcW w:w="5870" w:type="dxa"/>
          </w:tcPr>
          <w:p w:rsidR="00EA100B" w:rsidRPr="008B2A02" w:rsidRDefault="00EA100B" w:rsidP="00B9399A">
            <w:pPr>
              <w:jc w:val="both"/>
            </w:pPr>
            <w:r>
              <w:t xml:space="preserve">Representa a un bloque de código como el cuerpo de un IF o una sección delimitada por </w:t>
            </w:r>
            <w:proofErr w:type="gramStart"/>
            <w:r>
              <w:t>BEGIN …</w:t>
            </w:r>
            <w:proofErr w:type="gramEnd"/>
            <w:r>
              <w:t xml:space="preserve"> END.</w:t>
            </w:r>
          </w:p>
        </w:tc>
      </w:tr>
      <w:tr w:rsidR="008C78CE" w:rsidRPr="008B2A02" w:rsidTr="00C25406">
        <w:tc>
          <w:tcPr>
            <w:tcW w:w="1668" w:type="dxa"/>
          </w:tcPr>
          <w:p w:rsidR="008C78CE" w:rsidRPr="008C78CE" w:rsidRDefault="00C25406" w:rsidP="008C78CE">
            <w:proofErr w:type="spellStart"/>
            <w:r w:rsidRPr="00C25406">
              <w:t>eleProgFrame</w:t>
            </w:r>
            <w:proofErr w:type="spellEnd"/>
          </w:p>
        </w:tc>
        <w:tc>
          <w:tcPr>
            <w:tcW w:w="2041" w:type="dxa"/>
          </w:tcPr>
          <w:p w:rsidR="008C78CE" w:rsidRPr="008C78CE" w:rsidRDefault="00DA10D8" w:rsidP="008C78CE">
            <w:proofErr w:type="spellStart"/>
            <w:r>
              <w:t>TEleProgFrame</w:t>
            </w:r>
            <w:proofErr w:type="spellEnd"/>
          </w:p>
        </w:tc>
        <w:tc>
          <w:tcPr>
            <w:tcW w:w="5870" w:type="dxa"/>
          </w:tcPr>
          <w:p w:rsidR="008C78CE" w:rsidRPr="008C78CE" w:rsidRDefault="008C78CE" w:rsidP="00B85BA0">
            <w:r>
              <w:t xml:space="preserve">Representan a un </w:t>
            </w:r>
            <w:r w:rsidR="00B85BA0">
              <w:t>programa, unidad o función</w:t>
            </w:r>
            <w:r>
              <w:t xml:space="preserve">. Para mayor información ver la Sección </w:t>
            </w:r>
            <w:r w:rsidR="00B85BA0">
              <w:fldChar w:fldCharType="begin"/>
            </w:r>
            <w:r w:rsidR="00B85BA0">
              <w:instrText xml:space="preserve"> REF _Ref54725490 \r \h </w:instrText>
            </w:r>
            <w:r w:rsidR="00B85BA0">
              <w:fldChar w:fldCharType="separate"/>
            </w:r>
            <w:r w:rsidR="00B85BA0">
              <w:t>9.8</w:t>
            </w:r>
            <w:r w:rsidR="00B85BA0">
              <w:fldChar w:fldCharType="end"/>
            </w:r>
          </w:p>
        </w:tc>
      </w:tr>
      <w:tr w:rsidR="00144559" w:rsidRPr="008B2A02" w:rsidTr="00C25406">
        <w:tc>
          <w:tcPr>
            <w:tcW w:w="1668" w:type="dxa"/>
          </w:tcPr>
          <w:p w:rsidR="00144559" w:rsidRPr="008B2A02" w:rsidRDefault="00D71B9F" w:rsidP="00B9399A">
            <w:pPr>
              <w:jc w:val="both"/>
            </w:pPr>
            <w:proofErr w:type="spellStart"/>
            <w:r w:rsidRPr="00D71B9F">
              <w:t>eleProg</w:t>
            </w:r>
            <w:proofErr w:type="spellEnd"/>
          </w:p>
        </w:tc>
        <w:tc>
          <w:tcPr>
            <w:tcW w:w="2041" w:type="dxa"/>
          </w:tcPr>
          <w:p w:rsidR="00144559" w:rsidRPr="008B2A02" w:rsidRDefault="00DA10D8" w:rsidP="00B9399A">
            <w:pPr>
              <w:jc w:val="both"/>
            </w:pPr>
            <w:proofErr w:type="spellStart"/>
            <w:r>
              <w:t>TEleProg</w:t>
            </w:r>
            <w:proofErr w:type="spellEnd"/>
          </w:p>
        </w:tc>
        <w:tc>
          <w:tcPr>
            <w:tcW w:w="5870" w:type="dxa"/>
          </w:tcPr>
          <w:p w:rsidR="00144559" w:rsidRPr="008B2A02" w:rsidRDefault="00144559" w:rsidP="00B9399A">
            <w:pPr>
              <w:jc w:val="both"/>
            </w:pPr>
            <w:r w:rsidRPr="008B2A02">
              <w:t xml:space="preserve">Es el nodo principal del árbol de sintaxis, y por lo tanto contiene a todos los elementos del árbol de sintaxis. </w:t>
            </w:r>
          </w:p>
        </w:tc>
      </w:tr>
      <w:tr w:rsidR="00144559" w:rsidRPr="008B2A02" w:rsidTr="00C25406">
        <w:tc>
          <w:tcPr>
            <w:tcW w:w="1668" w:type="dxa"/>
          </w:tcPr>
          <w:p w:rsidR="00144559" w:rsidRPr="008B2A02" w:rsidRDefault="00144559" w:rsidP="00B9399A">
            <w:pPr>
              <w:jc w:val="both"/>
            </w:pPr>
            <w:proofErr w:type="spellStart"/>
            <w:r w:rsidRPr="008B2A02">
              <w:t>el</w:t>
            </w:r>
            <w:r>
              <w:t>e</w:t>
            </w:r>
            <w:r w:rsidRPr="008B2A02">
              <w:t>Unit</w:t>
            </w:r>
            <w:proofErr w:type="spellEnd"/>
          </w:p>
        </w:tc>
        <w:tc>
          <w:tcPr>
            <w:tcW w:w="2041" w:type="dxa"/>
          </w:tcPr>
          <w:p w:rsidR="00144559" w:rsidRPr="008B2A02" w:rsidRDefault="00144559" w:rsidP="00DA10D8">
            <w:pPr>
              <w:jc w:val="both"/>
            </w:pPr>
            <w:proofErr w:type="spellStart"/>
            <w:r w:rsidRPr="008B2A02">
              <w:t>TEleUnit</w:t>
            </w:r>
            <w:proofErr w:type="spellEnd"/>
          </w:p>
        </w:tc>
        <w:tc>
          <w:tcPr>
            <w:tcW w:w="5870" w:type="dxa"/>
          </w:tcPr>
          <w:p w:rsidR="00144559" w:rsidRPr="008B2A02" w:rsidRDefault="00144559" w:rsidP="00B9399A">
            <w:pPr>
              <w:jc w:val="both"/>
            </w:pPr>
            <w:r w:rsidRPr="008B2A02">
              <w:t>Representan al identificador de una unidad en la sección USES.</w:t>
            </w:r>
          </w:p>
        </w:tc>
      </w:tr>
      <w:tr w:rsidR="00144559" w:rsidTr="00C25406">
        <w:tc>
          <w:tcPr>
            <w:tcW w:w="1668" w:type="dxa"/>
          </w:tcPr>
          <w:p w:rsidR="00144559" w:rsidRPr="008B2A02" w:rsidRDefault="00144559" w:rsidP="00B9399A">
            <w:pPr>
              <w:jc w:val="both"/>
            </w:pPr>
            <w:proofErr w:type="spellStart"/>
            <w:r>
              <w:t>e</w:t>
            </w:r>
            <w:r w:rsidRPr="008B2A02">
              <w:t>l</w:t>
            </w:r>
            <w:r>
              <w:t>e</w:t>
            </w:r>
            <w:r w:rsidRPr="008B2A02">
              <w:t>Final</w:t>
            </w:r>
            <w:proofErr w:type="spellEnd"/>
          </w:p>
        </w:tc>
        <w:tc>
          <w:tcPr>
            <w:tcW w:w="2041" w:type="dxa"/>
          </w:tcPr>
          <w:p w:rsidR="00144559" w:rsidRPr="008B2A02" w:rsidRDefault="00144559" w:rsidP="00DA10D8">
            <w:pPr>
              <w:jc w:val="both"/>
            </w:pPr>
            <w:proofErr w:type="spellStart"/>
            <w:r w:rsidRPr="008B2A02">
              <w:t>TEleFinal</w:t>
            </w:r>
            <w:proofErr w:type="spellEnd"/>
          </w:p>
        </w:tc>
        <w:tc>
          <w:tcPr>
            <w:tcW w:w="5870" w:type="dxa"/>
          </w:tcPr>
          <w:p w:rsidR="00144559" w:rsidRPr="008B2A02" w:rsidRDefault="00144559" w:rsidP="00B9399A">
            <w:pPr>
              <w:jc w:val="both"/>
            </w:pPr>
            <w:r w:rsidRPr="008B2A02">
              <w:t>Representa a la sección FINALIZATION de las unidades.</w:t>
            </w:r>
          </w:p>
        </w:tc>
      </w:tr>
    </w:tbl>
    <w:p w:rsidR="00144559" w:rsidRDefault="00144559" w:rsidP="0088231F">
      <w:pPr>
        <w:ind w:firstLine="708"/>
        <w:jc w:val="both"/>
      </w:pPr>
    </w:p>
    <w:p w:rsidR="00144559" w:rsidRDefault="00144559" w:rsidP="0088231F">
      <w:pPr>
        <w:ind w:firstLine="708"/>
        <w:jc w:val="both"/>
      </w:pPr>
    </w:p>
    <w:p w:rsidR="0088231F" w:rsidRDefault="0088231F" w:rsidP="0088231F">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rsidR="0088231F" w:rsidRDefault="0088231F" w:rsidP="0088231F">
      <w:pPr>
        <w:ind w:firstLine="708"/>
        <w:jc w:val="both"/>
      </w:pPr>
    </w:p>
    <w:p w:rsidR="00570688" w:rsidRDefault="00570688" w:rsidP="00570688">
      <w:pPr>
        <w:pStyle w:val="Ttulo3"/>
      </w:pPr>
      <w:bookmarkStart w:id="94" w:name="_Ref50582331"/>
      <w:bookmarkStart w:id="95" w:name="_Toc73133339"/>
      <w:r>
        <w:t>Elementos de expresión</w:t>
      </w:r>
      <w:bookmarkEnd w:id="94"/>
      <w:bookmarkEnd w:id="95"/>
    </w:p>
    <w:p w:rsidR="00570688" w:rsidRDefault="00570688" w:rsidP="00570688">
      <w:pPr>
        <w:ind w:firstLine="708"/>
        <w:jc w:val="both"/>
      </w:pPr>
    </w:p>
    <w:p w:rsidR="00570688" w:rsidRDefault="00570688" w:rsidP="00570688">
      <w:pPr>
        <w:ind w:firstLine="708"/>
        <w:jc w:val="both"/>
      </w:pPr>
      <w:r>
        <w:t>Los elementos de expresión representan a todos los elementos que se suelen encontrar en una expresión Pascal, como los operandos y los métodos.</w:t>
      </w:r>
    </w:p>
    <w:p w:rsidR="00570688" w:rsidRDefault="00570688" w:rsidP="00570688">
      <w:pPr>
        <w:ind w:firstLine="708"/>
        <w:jc w:val="both"/>
      </w:pPr>
    </w:p>
    <w:tbl>
      <w:tblPr>
        <w:tblStyle w:val="Tablaconcuadrcula"/>
        <w:tblW w:w="0" w:type="auto"/>
        <w:tblLook w:val="04A0" w:firstRow="1" w:lastRow="0" w:firstColumn="1" w:lastColumn="0" w:noHBand="0" w:noVBand="1"/>
      </w:tblPr>
      <w:tblGrid>
        <w:gridCol w:w="1775"/>
        <w:gridCol w:w="2119"/>
        <w:gridCol w:w="5704"/>
      </w:tblGrid>
      <w:tr w:rsidR="00570688" w:rsidRPr="008B2A02" w:rsidTr="00B9399A">
        <w:tc>
          <w:tcPr>
            <w:tcW w:w="1526" w:type="dxa"/>
          </w:tcPr>
          <w:p w:rsidR="00570688" w:rsidRPr="008B2A02" w:rsidRDefault="00570688" w:rsidP="00B9399A">
            <w:pPr>
              <w:jc w:val="center"/>
              <w:rPr>
                <w:b/>
              </w:rPr>
            </w:pPr>
            <w:r w:rsidRPr="008B2A02">
              <w:rPr>
                <w:b/>
              </w:rPr>
              <w:t>Identificador</w:t>
            </w:r>
          </w:p>
        </w:tc>
        <w:tc>
          <w:tcPr>
            <w:tcW w:w="2126" w:type="dxa"/>
          </w:tcPr>
          <w:p w:rsidR="00570688" w:rsidRPr="008B2A02" w:rsidRDefault="00570688" w:rsidP="00B9399A">
            <w:pPr>
              <w:jc w:val="center"/>
              <w:rPr>
                <w:b/>
              </w:rPr>
            </w:pPr>
            <w:r w:rsidRPr="008B2A02">
              <w:rPr>
                <w:b/>
              </w:rPr>
              <w:t>Clase</w:t>
            </w:r>
          </w:p>
        </w:tc>
        <w:tc>
          <w:tcPr>
            <w:tcW w:w="5870" w:type="dxa"/>
          </w:tcPr>
          <w:p w:rsidR="00570688" w:rsidRPr="008B2A02" w:rsidRDefault="00570688" w:rsidP="00B9399A">
            <w:pPr>
              <w:jc w:val="center"/>
              <w:rPr>
                <w:b/>
              </w:rPr>
            </w:pPr>
            <w:r w:rsidRPr="008B2A02">
              <w:rPr>
                <w:b/>
              </w:rPr>
              <w:t>Descripción</w:t>
            </w:r>
          </w:p>
        </w:tc>
      </w:tr>
      <w:tr w:rsidR="00570688" w:rsidRPr="008B2A02" w:rsidTr="00B9399A">
        <w:tc>
          <w:tcPr>
            <w:tcW w:w="1526" w:type="dxa"/>
          </w:tcPr>
          <w:p w:rsidR="00570688" w:rsidRPr="008C78CE" w:rsidRDefault="00570688" w:rsidP="00B9399A">
            <w:proofErr w:type="spellStart"/>
            <w:r w:rsidRPr="00913803">
              <w:t>eleExpress</w:t>
            </w:r>
            <w:proofErr w:type="spellEnd"/>
          </w:p>
        </w:tc>
        <w:tc>
          <w:tcPr>
            <w:tcW w:w="2126" w:type="dxa"/>
          </w:tcPr>
          <w:p w:rsidR="00570688" w:rsidRPr="008C78CE" w:rsidRDefault="00384AD5" w:rsidP="00B9399A">
            <w:proofErr w:type="spellStart"/>
            <w:r>
              <w:t>TEleExpress</w:t>
            </w:r>
            <w:proofErr w:type="spellEnd"/>
          </w:p>
        </w:tc>
        <w:tc>
          <w:tcPr>
            <w:tcW w:w="5870" w:type="dxa"/>
          </w:tcPr>
          <w:p w:rsidR="00570688" w:rsidRPr="008C78CE" w:rsidRDefault="00570688" w:rsidP="00B9399A">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570688" w:rsidRPr="008B2A02" w:rsidTr="00B9399A">
        <w:tc>
          <w:tcPr>
            <w:tcW w:w="1526" w:type="dxa"/>
          </w:tcPr>
          <w:p w:rsidR="00570688" w:rsidRPr="008B2A02" w:rsidRDefault="00D04C63" w:rsidP="00B9399A">
            <w:pPr>
              <w:jc w:val="both"/>
            </w:pPr>
            <w:proofErr w:type="spellStart"/>
            <w:r w:rsidRPr="00D04C63">
              <w:t>eleAsmOperand</w:t>
            </w:r>
            <w:proofErr w:type="spellEnd"/>
          </w:p>
        </w:tc>
        <w:tc>
          <w:tcPr>
            <w:tcW w:w="2126" w:type="dxa"/>
          </w:tcPr>
          <w:p w:rsidR="00570688" w:rsidRPr="008B2A02" w:rsidRDefault="00D04C63" w:rsidP="00384AD5">
            <w:pPr>
              <w:jc w:val="both"/>
            </w:pPr>
            <w:proofErr w:type="spellStart"/>
            <w:r w:rsidRPr="00D04C63">
              <w:t>TEleAsmOperand</w:t>
            </w:r>
            <w:proofErr w:type="spellEnd"/>
          </w:p>
        </w:tc>
        <w:tc>
          <w:tcPr>
            <w:tcW w:w="5870" w:type="dxa"/>
          </w:tcPr>
          <w:p w:rsidR="00570688" w:rsidRPr="008B2A02" w:rsidRDefault="00570688" w:rsidP="00B9399A">
            <w:pPr>
              <w:jc w:val="both"/>
            </w:pPr>
            <w:r>
              <w:t>Representa a un operando dentro de los bloque ASM.</w:t>
            </w:r>
          </w:p>
        </w:tc>
      </w:tr>
      <w:tr w:rsidR="00570688" w:rsidRPr="008B2A02" w:rsidTr="00B9399A">
        <w:tc>
          <w:tcPr>
            <w:tcW w:w="1526" w:type="dxa"/>
          </w:tcPr>
          <w:p w:rsidR="00570688" w:rsidRPr="00E43BFB" w:rsidRDefault="00D04C63" w:rsidP="00B9399A">
            <w:pPr>
              <w:jc w:val="both"/>
            </w:pPr>
            <w:proofErr w:type="spellStart"/>
            <w:r w:rsidRPr="00D04C63">
              <w:t>eleAsmOperat</w:t>
            </w:r>
            <w:proofErr w:type="spellEnd"/>
          </w:p>
        </w:tc>
        <w:tc>
          <w:tcPr>
            <w:tcW w:w="2126" w:type="dxa"/>
          </w:tcPr>
          <w:p w:rsidR="00570688" w:rsidRPr="00E43BFB" w:rsidRDefault="00D04C63" w:rsidP="00DA10D8">
            <w:pPr>
              <w:jc w:val="both"/>
            </w:pPr>
            <w:proofErr w:type="spellStart"/>
            <w:r w:rsidRPr="00D04C63">
              <w:t>TEleAsmOperat</w:t>
            </w:r>
            <w:proofErr w:type="spellEnd"/>
          </w:p>
        </w:tc>
        <w:tc>
          <w:tcPr>
            <w:tcW w:w="5870" w:type="dxa"/>
          </w:tcPr>
          <w:p w:rsidR="00570688" w:rsidRDefault="00570688" w:rsidP="00B9399A">
            <w:pPr>
              <w:jc w:val="both"/>
            </w:pPr>
            <w:r>
              <w:t>Representa a un operador dentro de los bloques ASM.</w:t>
            </w:r>
          </w:p>
        </w:tc>
      </w:tr>
    </w:tbl>
    <w:p w:rsidR="00570688" w:rsidRDefault="00570688" w:rsidP="00570688">
      <w:pPr>
        <w:ind w:firstLine="708"/>
        <w:jc w:val="both"/>
      </w:pPr>
    </w:p>
    <w:p w:rsidR="00570688" w:rsidRDefault="00570688" w:rsidP="00570688">
      <w:pPr>
        <w:ind w:firstLine="708"/>
        <w:jc w:val="both"/>
      </w:pPr>
      <w:r>
        <w:t xml:space="preserve">Los tipos </w:t>
      </w:r>
      <w:proofErr w:type="spellStart"/>
      <w:r w:rsidR="00D04C63" w:rsidRPr="00D04C63">
        <w:t>eleAsmOperand</w:t>
      </w:r>
      <w:proofErr w:type="spellEnd"/>
      <w:r>
        <w:t xml:space="preserve"> y </w:t>
      </w:r>
      <w:proofErr w:type="spellStart"/>
      <w:r w:rsidR="00D04C63"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rsidR="00570688" w:rsidRDefault="00570688" w:rsidP="00570688">
      <w:pPr>
        <w:ind w:firstLine="708"/>
        <w:jc w:val="both"/>
      </w:pPr>
    </w:p>
    <w:p w:rsidR="00570688" w:rsidRDefault="00570688" w:rsidP="00570688">
      <w:pPr>
        <w:ind w:firstLine="708"/>
        <w:jc w:val="both"/>
      </w:pPr>
      <w:r>
        <w:lastRenderedPageBreak/>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F42373">
        <w:t>8.7</w:t>
      </w:r>
      <w:r>
        <w:fldChar w:fldCharType="end"/>
      </w:r>
      <w:r>
        <w:t>.</w:t>
      </w:r>
    </w:p>
    <w:p w:rsidR="00570688" w:rsidRDefault="00570688" w:rsidP="00570688">
      <w:pPr>
        <w:ind w:firstLine="708"/>
        <w:jc w:val="both"/>
      </w:pPr>
    </w:p>
    <w:p w:rsidR="00570688" w:rsidRDefault="00570688" w:rsidP="00570688">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rsidR="00570688" w:rsidRDefault="00570688" w:rsidP="00570688">
      <w:pPr>
        <w:ind w:firstLine="708"/>
        <w:jc w:val="both"/>
      </w:pPr>
    </w:p>
    <w:p w:rsidR="00E43BFB" w:rsidRDefault="00E43BFB" w:rsidP="00E43BFB">
      <w:pPr>
        <w:pStyle w:val="Ttulo3"/>
      </w:pPr>
      <w:bookmarkStart w:id="96" w:name="_Toc73133340"/>
      <w:r>
        <w:t>Elementos relativos a instrucciones</w:t>
      </w:r>
      <w:bookmarkEnd w:id="96"/>
    </w:p>
    <w:p w:rsidR="00E43BFB" w:rsidRDefault="00E43BFB" w:rsidP="00E43BFB">
      <w:pPr>
        <w:ind w:firstLine="708"/>
        <w:jc w:val="both"/>
      </w:pPr>
    </w:p>
    <w:p w:rsidR="00E43BFB" w:rsidRDefault="00E43BFB" w:rsidP="00E43BFB">
      <w:pPr>
        <w:ind w:firstLine="708"/>
        <w:jc w:val="both"/>
      </w:pPr>
      <w:r>
        <w:t>Estos elementos modelan a las sentencias o instrucciones.</w:t>
      </w:r>
    </w:p>
    <w:p w:rsidR="00E43BFB" w:rsidRDefault="00E43BFB" w:rsidP="00E43BFB">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E43BFB" w:rsidRPr="008B2A02" w:rsidTr="00B9399A">
        <w:tc>
          <w:tcPr>
            <w:tcW w:w="1526" w:type="dxa"/>
          </w:tcPr>
          <w:p w:rsidR="00E43BFB" w:rsidRPr="008B2A02" w:rsidRDefault="00E43BFB" w:rsidP="00B9399A">
            <w:pPr>
              <w:jc w:val="center"/>
              <w:rPr>
                <w:b/>
              </w:rPr>
            </w:pPr>
            <w:r w:rsidRPr="008B2A02">
              <w:rPr>
                <w:b/>
              </w:rPr>
              <w:t>Identificador</w:t>
            </w:r>
          </w:p>
        </w:tc>
        <w:tc>
          <w:tcPr>
            <w:tcW w:w="2126" w:type="dxa"/>
          </w:tcPr>
          <w:p w:rsidR="00E43BFB" w:rsidRPr="008B2A02" w:rsidRDefault="00E43BFB" w:rsidP="00B9399A">
            <w:pPr>
              <w:jc w:val="center"/>
              <w:rPr>
                <w:b/>
              </w:rPr>
            </w:pPr>
            <w:r w:rsidRPr="008B2A02">
              <w:rPr>
                <w:b/>
              </w:rPr>
              <w:t>Clase</w:t>
            </w:r>
          </w:p>
        </w:tc>
        <w:tc>
          <w:tcPr>
            <w:tcW w:w="5870" w:type="dxa"/>
          </w:tcPr>
          <w:p w:rsidR="00E43BFB" w:rsidRPr="008B2A02" w:rsidRDefault="00E43BFB" w:rsidP="00B9399A">
            <w:pPr>
              <w:jc w:val="center"/>
              <w:rPr>
                <w:b/>
              </w:rPr>
            </w:pPr>
            <w:r w:rsidRPr="008B2A02">
              <w:rPr>
                <w:b/>
              </w:rPr>
              <w:t>Descripción</w:t>
            </w:r>
          </w:p>
        </w:tc>
      </w:tr>
      <w:tr w:rsidR="00E43BFB" w:rsidRPr="008B2A02" w:rsidTr="00B9399A">
        <w:tc>
          <w:tcPr>
            <w:tcW w:w="1526" w:type="dxa"/>
          </w:tcPr>
          <w:p w:rsidR="00E43BFB" w:rsidRPr="008C78CE" w:rsidRDefault="00E43BFB" w:rsidP="00B9399A">
            <w:proofErr w:type="spellStart"/>
            <w:r w:rsidRPr="00E43BFB">
              <w:t>eleSenten</w:t>
            </w:r>
            <w:proofErr w:type="spellEnd"/>
          </w:p>
        </w:tc>
        <w:tc>
          <w:tcPr>
            <w:tcW w:w="2126" w:type="dxa"/>
          </w:tcPr>
          <w:p w:rsidR="00E43BFB" w:rsidRPr="008C78CE" w:rsidRDefault="00E43BFB" w:rsidP="00B9399A">
            <w:proofErr w:type="spellStart"/>
            <w:r w:rsidRPr="00E43BFB">
              <w:t>TxpEleSentence</w:t>
            </w:r>
            <w:proofErr w:type="spellEnd"/>
          </w:p>
        </w:tc>
        <w:tc>
          <w:tcPr>
            <w:tcW w:w="5870" w:type="dxa"/>
          </w:tcPr>
          <w:p w:rsidR="00E43BFB" w:rsidRPr="008C78CE" w:rsidRDefault="00E43BFB" w:rsidP="007221BE">
            <w:r>
              <w:t xml:space="preserve">Representan a una sentencia. </w:t>
            </w:r>
          </w:p>
        </w:tc>
      </w:tr>
      <w:tr w:rsidR="00E43BFB" w:rsidRPr="008B2A02" w:rsidTr="00B9399A">
        <w:tc>
          <w:tcPr>
            <w:tcW w:w="1526" w:type="dxa"/>
          </w:tcPr>
          <w:p w:rsidR="00E43BFB" w:rsidRPr="008B2A02" w:rsidRDefault="00E43BFB" w:rsidP="00B9399A">
            <w:pPr>
              <w:jc w:val="both"/>
            </w:pPr>
            <w:proofErr w:type="spellStart"/>
            <w:r w:rsidRPr="00E43BFB">
              <w:t>eleAsmLine</w:t>
            </w:r>
            <w:proofErr w:type="spellEnd"/>
          </w:p>
        </w:tc>
        <w:tc>
          <w:tcPr>
            <w:tcW w:w="2126" w:type="dxa"/>
          </w:tcPr>
          <w:p w:rsidR="00E43BFB" w:rsidRPr="008B2A02" w:rsidRDefault="00E43BFB" w:rsidP="00B9399A">
            <w:pPr>
              <w:jc w:val="both"/>
            </w:pPr>
            <w:proofErr w:type="spellStart"/>
            <w:r w:rsidRPr="00E43BFB">
              <w:t>TxpEleAsmLine</w:t>
            </w:r>
            <w:proofErr w:type="spellEnd"/>
          </w:p>
        </w:tc>
        <w:tc>
          <w:tcPr>
            <w:tcW w:w="5870" w:type="dxa"/>
          </w:tcPr>
          <w:p w:rsidR="00E43BFB" w:rsidRPr="008B2A02" w:rsidRDefault="00E43BFB" w:rsidP="00E43BFB">
            <w:pPr>
              <w:jc w:val="both"/>
            </w:pPr>
            <w:r>
              <w:t>Representa a una instrucción en ensamblador dentro de los bloque ASM.</w:t>
            </w:r>
          </w:p>
        </w:tc>
      </w:tr>
      <w:tr w:rsidR="00E43BFB" w:rsidRPr="008B2A02" w:rsidTr="00B9399A">
        <w:tc>
          <w:tcPr>
            <w:tcW w:w="1526" w:type="dxa"/>
          </w:tcPr>
          <w:p w:rsidR="00E43BFB" w:rsidRPr="00E43BFB" w:rsidRDefault="00E43BFB" w:rsidP="00B9399A">
            <w:pPr>
              <w:jc w:val="both"/>
            </w:pPr>
            <w:proofErr w:type="spellStart"/>
            <w:r w:rsidRPr="00E43BFB">
              <w:t>eleAsmBlock</w:t>
            </w:r>
            <w:proofErr w:type="spellEnd"/>
          </w:p>
        </w:tc>
        <w:tc>
          <w:tcPr>
            <w:tcW w:w="2126" w:type="dxa"/>
          </w:tcPr>
          <w:p w:rsidR="00E43BFB" w:rsidRPr="00E43BFB" w:rsidRDefault="00E43BFB" w:rsidP="00B9399A">
            <w:pPr>
              <w:jc w:val="both"/>
            </w:pPr>
            <w:proofErr w:type="spellStart"/>
            <w:r w:rsidRPr="00E43BFB">
              <w:t>TxpEleAsmBlock</w:t>
            </w:r>
            <w:proofErr w:type="spellEnd"/>
          </w:p>
        </w:tc>
        <w:tc>
          <w:tcPr>
            <w:tcW w:w="5870" w:type="dxa"/>
          </w:tcPr>
          <w:p w:rsidR="00E43BFB" w:rsidRDefault="00E43BFB" w:rsidP="00E43BFB">
            <w:pPr>
              <w:jc w:val="both"/>
            </w:pPr>
            <w:r>
              <w:t>Representa a un bloque ASM. Delimitado por ASM ... END</w:t>
            </w:r>
          </w:p>
        </w:tc>
      </w:tr>
    </w:tbl>
    <w:p w:rsidR="00E43BFB" w:rsidRDefault="00E43BFB" w:rsidP="0088231F">
      <w:pPr>
        <w:ind w:firstLine="708"/>
        <w:jc w:val="both"/>
      </w:pPr>
    </w:p>
    <w:p w:rsidR="007221BE" w:rsidRDefault="007221BE" w:rsidP="0088231F">
      <w:pPr>
        <w:ind w:firstLine="708"/>
        <w:jc w:val="both"/>
      </w:pPr>
      <w:r>
        <w:t xml:space="preserve">Las sentencias son todas las instrucciones que puede contener un programa, </w:t>
      </w:r>
      <w:r w:rsidR="009F1170">
        <w:t xml:space="preserve">incluyendo </w:t>
      </w:r>
      <w:r>
        <w:t xml:space="preserve">los bloques ASM. Para mayor información sobre las sentencias, ver la Sección </w:t>
      </w:r>
      <w:r>
        <w:fldChar w:fldCharType="begin"/>
      </w:r>
      <w:r>
        <w:instrText xml:space="preserve"> REF _Ref53480723 \r \h </w:instrText>
      </w:r>
      <w:r>
        <w:fldChar w:fldCharType="separate"/>
      </w:r>
      <w:r w:rsidR="00834BA2">
        <w:t>11</w:t>
      </w:r>
      <w:r>
        <w:fldChar w:fldCharType="end"/>
      </w:r>
      <w:r>
        <w:t>.</w:t>
      </w:r>
    </w:p>
    <w:p w:rsidR="007221BE" w:rsidRDefault="007221BE" w:rsidP="0088231F">
      <w:pPr>
        <w:ind w:firstLine="708"/>
        <w:jc w:val="both"/>
      </w:pPr>
    </w:p>
    <w:p w:rsidR="0088231F" w:rsidRDefault="0088231F" w:rsidP="0088231F">
      <w:pPr>
        <w:pStyle w:val="Ttulo2"/>
      </w:pPr>
      <w:bookmarkStart w:id="97" w:name="_Toc522888778"/>
      <w:bookmarkStart w:id="98" w:name="_Toc73133341"/>
      <w:r>
        <w:t>Estructura</w:t>
      </w:r>
      <w:bookmarkEnd w:id="97"/>
      <w:bookmarkEnd w:id="98"/>
    </w:p>
    <w:p w:rsidR="0088231F" w:rsidRDefault="0088231F" w:rsidP="0088231F">
      <w:pPr>
        <w:ind w:firstLine="708"/>
        <w:jc w:val="both"/>
      </w:pPr>
    </w:p>
    <w:p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rsidR="0088231F" w:rsidRDefault="0088231F" w:rsidP="0088231F">
      <w:pPr>
        <w:ind w:firstLine="708"/>
        <w:jc w:val="both"/>
      </w:pPr>
    </w:p>
    <w:p w:rsidR="0088231F" w:rsidRDefault="0088231F" w:rsidP="0088231F">
      <w:pPr>
        <w:ind w:firstLine="708"/>
        <w:jc w:val="both"/>
      </w:pPr>
      <w:r>
        <w:t xml:space="preserve">El árbol de sintaxis se define con la clase </w:t>
      </w:r>
      <w:proofErr w:type="spellStart"/>
      <w:r w:rsidRPr="00C203D5">
        <w:t>TXpTreeElements</w:t>
      </w:r>
      <w:proofErr w:type="spellEnd"/>
      <w:r>
        <w:t>, que es el contenedor principal, y que contiene al nodo “</w:t>
      </w:r>
      <w:proofErr w:type="spellStart"/>
      <w:r w:rsidR="00B92309">
        <w:t>m</w:t>
      </w:r>
      <w:r>
        <w:t>ain</w:t>
      </w:r>
      <w:proofErr w:type="spellEnd"/>
      <w:r>
        <w:t xml:space="preserve">”, de donde empiezan a ramificarse los demás nodos, aprovechando que los objetos </w:t>
      </w:r>
      <w:proofErr w:type="spellStart"/>
      <w:r w:rsidRPr="005E76BC">
        <w:t>TxpElement</w:t>
      </w:r>
      <w:proofErr w:type="spellEnd"/>
      <w:r>
        <w:t>, incluyen un campo de lista “</w:t>
      </w:r>
      <w:proofErr w:type="spellStart"/>
      <w:r w:rsidRPr="005E76BC">
        <w:t>elements</w:t>
      </w:r>
      <w:proofErr w:type="spellEnd"/>
      <w:r>
        <w:t xml:space="preserve">”, que puede contener a su vez, otros objetos </w:t>
      </w:r>
      <w:proofErr w:type="spellStart"/>
      <w:r w:rsidRPr="005E76BC">
        <w:t>TxpElement</w:t>
      </w:r>
      <w:proofErr w:type="spellEnd"/>
      <w:r>
        <w:t xml:space="preserve">. </w:t>
      </w: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665920" behindDoc="0" locked="0" layoutInCell="1" allowOverlap="1" wp14:anchorId="7F5AF170" wp14:editId="5EED652C">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C93E1C" w:rsidRDefault="00C93E1C" w:rsidP="0088231F">
                            <w:pPr>
                              <w:jc w:val="both"/>
                            </w:pPr>
                          </w:p>
                          <w:p w:rsidR="00C93E1C" w:rsidRDefault="00C93E1C" w:rsidP="0088231F">
                            <w:pPr>
                              <w:jc w:val="both"/>
                            </w:pPr>
                          </w:p>
                          <w:p w:rsidR="00C93E1C" w:rsidRDefault="00C93E1C" w:rsidP="0088231F">
                            <w:pPr>
                              <w:jc w:val="both"/>
                            </w:pPr>
                          </w:p>
                          <w:p w:rsidR="00C93E1C" w:rsidRDefault="00C93E1C" w:rsidP="0088231F">
                            <w:pPr>
                              <w:jc w:val="both"/>
                            </w:pPr>
                          </w:p>
                          <w:p w:rsidR="00C93E1C" w:rsidRDefault="00C93E1C" w:rsidP="0088231F">
                            <w:pPr>
                              <w:jc w:val="both"/>
                            </w:pPr>
                            <w:proofErr w:type="spellStart"/>
                            <w:r w:rsidRPr="00C203D5">
                              <w:t>TXpTreeElements</w:t>
                            </w:r>
                            <w:proofErr w:type="spellEnd"/>
                          </w:p>
                          <w:p w:rsidR="00C93E1C" w:rsidRDefault="00C93E1C"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5AF170" id="Cuadro de texto 770" o:spid="_x0000_s1220" type="#_x0000_t202" style="position:absolute;left:0;text-align:left;margin-left:34.85pt;margin-top:1.65pt;width:113.25pt;height:15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riBVgIAALUEAAAOAAAAZHJzL2Uyb0RvYy54bWysVE1v2zAMvQ/YfxB0X5ykSZMGcYosRYcB&#10;RVsgHXpWZDkxJouapMTufv2elI+m7U7DLjIpkk/kI+npdVtrtlPOV2Ry3ut0OVNGUlGZdc5/PN1+&#10;GXPmgzCF0GRUzl+U59ezz5+mjZ2oPm1IF8oxgBg/aWzONyHYSZZ5uVG18B2yysBYkqtFgOrWWeFE&#10;A/RaZ/1u9zJryBXWkVTe4/Zmb+SzhF+WSoaHsvQqMJ1z5BbS6dK5imc2m4rJ2gm7qeQhDfEPWdSi&#10;Mnj0BHUjgmBbV32AqivpyFMZOpLqjMqykirVgGp63XfVLDfCqlQLyPH2RJP/f7DyfvfoWFXkfDQC&#10;P0bUaNJiKwpHrFAsqDYQiyYQ1Vg/gf/SIiK0X6lFw4/3Hpex/rZ0dfyiMgY7IF9ONAOLyRg0uBj3&#10;R0POJGxoYrc/TPjZa7h1PnxTVLMo5Nyhj4lesbvzAanA9egSX/Okq+K20jopcXbUQju2E+i6DilJ&#10;RLzx0oY1Ob+8wNMfECL0KX6lhfwZy3yLAE0bXEZS9sVHKbSrNrE5vjoys6LiBYQ52s+et/K2Av6d&#10;8OFROAwbOMIChQccpSYkRQeJsw2533+7j/6YAVg5azC8Ofe/tsIpzvR3g+m46g0GcdqTMhiO+lDc&#10;uWV1bjHbekFgqodVtTKJ0T/oo1g6qp+xZ/P4KkzCSLyd83AUF2G/UthTqebz5IT5tiLcmaWVETqS&#10;HHl9ap+Fs4e+xvG6p+OYi8m79u59Y6Sh+TZQWaXeR6L3rB74x26k9hz2OC7fuZ68Xv82sz8AAAD/&#10;/wMAUEsDBBQABgAIAAAAIQALd5db3AAAAAgBAAAPAAAAZHJzL2Rvd25yZXYueG1sTI8xT8MwFIR3&#10;pP4H61Vio04TKSQhTgWosDDRImY3frUt4ucodtPw7zETjKc73X3X7hY3sBmnYD0J2G4yYEi9V5a0&#10;gI/jy10FLERJSg6eUMA3Bth1q5tWNspf6R3nQ9QslVBopAAT49hwHnqDToaNH5GSd/aTkzHJSXM1&#10;yWsqdwPPs6zkTlpKC0aO+Gyw/zpcnID9k651X8nJ7Ctl7bx8nt/0qxC36+XxAVjEJf6F4Rc/oUOX&#10;mE7+QiqwQUBZ36ekgKIAluy8LnNgp6S3VQG8a/n/A90PAAAA//8DAFBLAQItABQABgAIAAAAIQC2&#10;gziS/gAAAOEBAAATAAAAAAAAAAAAAAAAAAAAAABbQ29udGVudF9UeXBlc10ueG1sUEsBAi0AFAAG&#10;AAgAAAAhADj9If/WAAAAlAEAAAsAAAAAAAAAAAAAAAAALwEAAF9yZWxzLy5yZWxzUEsBAi0AFAAG&#10;AAgAAAAhAOM6uIFWAgAAtQQAAA4AAAAAAAAAAAAAAAAALgIAAGRycy9lMm9Eb2MueG1sUEsBAi0A&#10;FAAGAAgAAAAhAAt3l1vcAAAACAEAAA8AAAAAAAAAAAAAAAAAsAQAAGRycy9kb3ducmV2LnhtbFBL&#10;BQYAAAAABAAEAPMAAAC5BQAAAAA=&#10;" fillcolor="white [3201]" strokeweight=".5pt">
                <v:textbox>
                  <w:txbxContent>
                    <w:p w:rsidR="00C93E1C" w:rsidRDefault="00C93E1C" w:rsidP="0088231F">
                      <w:pPr>
                        <w:jc w:val="both"/>
                      </w:pPr>
                    </w:p>
                    <w:p w:rsidR="00C93E1C" w:rsidRDefault="00C93E1C" w:rsidP="0088231F">
                      <w:pPr>
                        <w:jc w:val="both"/>
                      </w:pPr>
                    </w:p>
                    <w:p w:rsidR="00C93E1C" w:rsidRDefault="00C93E1C" w:rsidP="0088231F">
                      <w:pPr>
                        <w:jc w:val="both"/>
                      </w:pPr>
                    </w:p>
                    <w:p w:rsidR="00C93E1C" w:rsidRDefault="00C93E1C" w:rsidP="0088231F">
                      <w:pPr>
                        <w:jc w:val="both"/>
                      </w:pPr>
                    </w:p>
                    <w:p w:rsidR="00C93E1C" w:rsidRDefault="00C93E1C" w:rsidP="0088231F">
                      <w:pPr>
                        <w:jc w:val="both"/>
                      </w:pPr>
                      <w:proofErr w:type="spellStart"/>
                      <w:r w:rsidRPr="00C203D5">
                        <w:t>TXpTreeElements</w:t>
                      </w:r>
                      <w:proofErr w:type="spellEnd"/>
                    </w:p>
                    <w:p w:rsidR="00C93E1C" w:rsidRDefault="00C93E1C" w:rsidP="0088231F"/>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67968" behindDoc="0" locked="0" layoutInCell="1" allowOverlap="1" wp14:anchorId="544F4331" wp14:editId="7FD19274">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rsidR="00C93E1C" w:rsidRDefault="00C93E1C" w:rsidP="0088231F">
                            <w:proofErr w:type="spellStart"/>
                            <w:proofErr w:type="gramStart"/>
                            <w:r>
                              <w:t>main</w:t>
                            </w:r>
                            <w:proofErr w:type="spellEnd"/>
                            <w:proofErr w:type="gram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4F4331" id="Cuadro de texto 771" o:spid="_x0000_s1221" type="#_x0000_t202" style="position:absolute;left:0;text-align:left;margin-left:148.7pt;margin-top:2.1pt;width:99pt;height:25.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28dUgIAALQEAAAOAAAAZHJzL2Uyb0RvYy54bWysVMlu2zAQvRfoPxC8N/IaJ4blwHWQokCQ&#10;BHCKnGmKsoVSHJakLaVf30d6TdJT0QvF2R5n3sxoctPWmm2V8xWZnHcvOpwpI6mozCrnP57vvlxx&#10;5oMwhdBkVM5flec308+fJo0dqx6tSRfKMYAYP25sztch2HGWeblWtfAXZJWBsSRXiwDRrbLCiQbo&#10;tc56nc5l1pArrCOpvIf2dmfk04RflkqGx7L0KjCdc+QW0unSuYxnNp2I8coJu67kPg3xD1nUojJ4&#10;9Ah1K4JgG1d9gKor6chTGS4k1RmVZSVVqgHVdDvvqlmshVWpFpDj7ZEm//9g5cP2ybGqyPlo1OXM&#10;iBpNmm9E4YgVigXVBmLRBKIa68fwX1hEhPYrtWj4Qe+hjPW3pavjF5Ux2EH565FmYDEZg3rDUb8D&#10;k4St3+tfDVMfslO0dT58U1SzeMm5QxsTu2J77wMygevBJT7mSVfFXaV1EuLoqLl2bCvQdB1Sjoh4&#10;46UNa3J+2cfTHxAi9DF+qYX8Gat8iwBJGygjJ7va4y20yzaReZ0qiqolFa/gy9Fu9LyVdxXw74UP&#10;T8Jh1sAD9ic84ig1ISna3zhbk/v9N330xwjAylmD2c25/7URTnGmvxsMx3V3MIjDnoTBcNSD4M4t&#10;y3OL2dRzAlNoP7JL1+gf9OFaOqpfsGaz+CpMwki8nfNwuM7DbqOwplLNZskJ421FuDcLKyN0JDny&#10;+ty+CGf3fY3T9UCHKRfjd+3d+cZIQ7NNoLJKvT+xuucfq5Has1/juHvncvI6/WymfwAAAP//AwBQ&#10;SwMEFAAGAAgAAAAhABJioebcAAAACAEAAA8AAABkcnMvZG93bnJldi54bWxMjzFPwzAUhHck/oP1&#10;kNioQ5RAksapABUWphbE7MaubTV+jmI3Df+exwTj6U5337WbxQ9s1lN0AQXcrzJgGvugHBoBnx+v&#10;dxWwmCQqOQTUAr51hE13fdXKRoUL7vS8T4ZRCcZGCrApjQ3nsbfay7gKo0byjmHyMpGcDFeTvFC5&#10;H3ieZQ/cS4e0YOWoX6zuT/uzF7B9NrXpKznZbaWcm5ev47t5E+L2ZnlaA0t6SX9h+MUndOiI6RDO&#10;qCIbBOT1Y0FRAUUOjPyiLkkfBJRlDrxr+f8D3Q8AAAD//wMAUEsBAi0AFAAGAAgAAAAhALaDOJL+&#10;AAAA4QEAABMAAAAAAAAAAAAAAAAAAAAAAFtDb250ZW50X1R5cGVzXS54bWxQSwECLQAUAAYACAAA&#10;ACEAOP0h/9YAAACUAQAACwAAAAAAAAAAAAAAAAAvAQAAX3JlbHMvLnJlbHNQSwECLQAUAAYACAAA&#10;ACEAcxdvHVICAAC0BAAADgAAAAAAAAAAAAAAAAAuAgAAZHJzL2Uyb0RvYy54bWxQSwECLQAUAAYA&#10;CAAAACEAEmKh5twAAAAIAQAADwAAAAAAAAAAAAAAAACsBAAAZHJzL2Rvd25yZXYueG1sUEsFBgAA&#10;AAAEAAQA8wAAALUFAAAAAA==&#10;" fillcolor="white [3201]" strokeweight=".5pt">
                <v:textbox>
                  <w:txbxContent>
                    <w:p w:rsidR="00C93E1C" w:rsidRDefault="00C93E1C" w:rsidP="0088231F">
                      <w:proofErr w:type="spellStart"/>
                      <w:proofErr w:type="gramStart"/>
                      <w:r>
                        <w:t>main</w:t>
                      </w:r>
                      <w:proofErr w:type="spellEnd"/>
                      <w:proofErr w:type="gramEnd"/>
                      <w:r>
                        <w:t xml:space="preserve">: </w:t>
                      </w:r>
                      <w:proofErr w:type="spellStart"/>
                      <w:r>
                        <w:t>TeleProg</w:t>
                      </w:r>
                      <w:proofErr w:type="spellEnd"/>
                    </w:p>
                  </w:txbxContent>
                </v:textbox>
              </v:shape>
            </w:pict>
          </mc:Fallback>
        </mc:AlternateContent>
      </w:r>
    </w:p>
    <w:p w:rsidR="0088231F" w:rsidRDefault="0088231F" w:rsidP="0088231F">
      <w:pPr>
        <w:ind w:firstLine="708"/>
        <w:jc w:val="both"/>
      </w:pPr>
    </w:p>
    <w:p w:rsidR="0088231F" w:rsidRDefault="00B92309" w:rsidP="0088231F">
      <w:pPr>
        <w:ind w:firstLine="708"/>
        <w:jc w:val="both"/>
      </w:pPr>
      <w:r>
        <w:rPr>
          <w:noProof/>
          <w:lang w:val="es-PE" w:eastAsia="es-PE"/>
        </w:rPr>
        <mc:AlternateContent>
          <mc:Choice Requires="wps">
            <w:drawing>
              <wp:anchor distT="0" distB="0" distL="114300" distR="114300" simplePos="0" relativeHeight="251673088" behindDoc="0" locked="0" layoutInCell="1" allowOverlap="1" wp14:anchorId="1DC641ED" wp14:editId="59DBE189">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C93E1C" w:rsidRDefault="00C93E1C"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C641ED" id="Cuadro de texto 773" o:spid="_x0000_s1222" type="#_x0000_t202" style="position:absolute;left:0;text-align:left;margin-left:207.35pt;margin-top:9.95pt;width:80.25pt;height:25.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3nFVgIAALQEAAAOAAAAZHJzL2Uyb0RvYy54bWysVE1v2zAMvQ/YfxB0Xxzno2mMOEWWIsOA&#10;oC2QDj0rshQbk0VNUmJnv36UnKRpu9Owi0yK5BP5SHp219aKHIR1Feicpr0+JUJzKCq9y+mP59WX&#10;W0qcZ7pgCrTI6VE4ejf//GnWmEwMoARVCEsQRLusMTktvTdZkjheipq5Hhih0SjB1syjandJYVmD&#10;6LVKBv3+TdKALYwFLpzD2/vOSOcRX0rB/aOUTniicoq5+XjaeG7DmcxnLNtZZsqKn9Jg/5BFzSqN&#10;j16g7plnZG+rD1B1xS04kL7HoU5AyoqLWANWk/bfVbMpmRGxFiTHmQtN7v/B8ofDkyVVkdPJZEiJ&#10;ZjU2ablnhQVSCOJF64EEExLVGJeh/8ZghG+/QosNP987vAz1t9LW4YuVEbQj5ccLzYhFeAjqp9N0&#10;MqaEo204GN6OYx+S12hjnf8moCZByKnFNkZ22WHtPGaCrmeX8JgDVRWrSqmohNERS2XJgWHTlY85&#10;YsQbL6VJk9ObIT79ASFAX+K3ivGfocq3CKgpjZeBk672IPl220YypxditlAckS8L3eg5w1cV4q+Z&#10;80/M4qwhRbg//hEPqQCTgpNESQn299/ugz+OAFopaXB2c+p+7ZkVlKjvGodjmo5GYdijMhpPBqjY&#10;a8v22qL39RKQqRQ31fAoBn+vzqK0UL/gmi3Cq2himuPbOfVncem7jcI15WKxiE443ob5td4YHqAD&#10;yYHX5/aFWXPqa5iuBzhPOcvetbfzDZEaFnsPsoq9D0R3rJ74x9WI7Tmtcdi9az16vf5s5n8AAAD/&#10;/wMAUEsDBBQABgAIAAAAIQDhPC553QAAAAkBAAAPAAAAZHJzL2Rvd25yZXYueG1sTI/LTsMwEEX3&#10;SPyDNUjsqNOqJQ/iVIAKG1YUxHoau7ZFbEe2m4a/Z1jR5ege3Xum3c5uYJOKyQYvYLkogCnfB2m9&#10;FvD58XJXAUsZvcQheCXgRyXYdtdXLTYynP27mvZZMyrxqUEBJuex4Tz1RjlMizAqT9kxRIeZzqi5&#10;jHimcjfwVVHcc4fW04LBUT0b1X/vT07A7knXuq8wml0lrZ3mr+ObfhXi9mZ+fACW1Zz/YfjTJ3Xo&#10;yOkQTl4mNghYL9cloRTUNTACNuVmBewgoCxq4F3LLz/ofgEAAP//AwBQSwECLQAUAAYACAAAACEA&#10;toM4kv4AAADhAQAAEwAAAAAAAAAAAAAAAAAAAAAAW0NvbnRlbnRfVHlwZXNdLnhtbFBLAQItABQA&#10;BgAIAAAAIQA4/SH/1gAAAJQBAAALAAAAAAAAAAAAAAAAAC8BAABfcmVscy8ucmVsc1BLAQItABQA&#10;BgAIAAAAIQAXd3nFVgIAALQEAAAOAAAAAAAAAAAAAAAAAC4CAABkcnMvZTJvRG9jLnhtbFBLAQIt&#10;ABQABgAIAAAAIQDhPC553QAAAAkBAAAPAAAAAAAAAAAAAAAAALAEAABkcnMvZG93bnJldi54bWxQ&#10;SwUGAAAAAAQABADzAAAAugUAAAAA&#10;" fillcolor="white [3201]" strokeweight=".5pt">
                <v:textbox>
                  <w:txbxContent>
                    <w:p w:rsidR="00C93E1C" w:rsidRDefault="00C93E1C" w:rsidP="0088231F">
                      <w:proofErr w:type="spellStart"/>
                      <w:r>
                        <w:t>TEleConsDec</w:t>
                      </w:r>
                      <w:proofErr w:type="spellEnd"/>
                    </w:p>
                  </w:txbxContent>
                </v:textbox>
              </v:shape>
            </w:pict>
          </mc:Fallback>
        </mc:AlternateContent>
      </w:r>
    </w:p>
    <w:p w:rsidR="0088231F" w:rsidRDefault="0088231F" w:rsidP="0088231F">
      <w:pPr>
        <w:ind w:firstLine="708"/>
        <w:jc w:val="both"/>
      </w:pPr>
    </w:p>
    <w:p w:rsidR="0088231F" w:rsidRDefault="00B92309" w:rsidP="0088231F">
      <w:pPr>
        <w:ind w:firstLine="708"/>
        <w:jc w:val="both"/>
      </w:pPr>
      <w:r>
        <w:rPr>
          <w:noProof/>
          <w:lang w:val="es-PE" w:eastAsia="es-PE"/>
        </w:rPr>
        <mc:AlternateContent>
          <mc:Choice Requires="wps">
            <w:drawing>
              <wp:anchor distT="0" distB="0" distL="114300" distR="114300" simplePos="0" relativeHeight="251675136" behindDoc="0" locked="0" layoutInCell="1" allowOverlap="1" wp14:anchorId="1D157C52" wp14:editId="5C4F175A">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C93E1C" w:rsidRDefault="00C93E1C"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157C52" id="Cuadro de texto 801" o:spid="_x0000_s1223" type="#_x0000_t202" style="position:absolute;left:0;text-align:left;margin-left:207.35pt;margin-top:13pt;width:80.25pt;height:25.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alXVgIAALQEAAAOAAAAZHJzL2Uyb0RvYy54bWysVNtu2zAMfR+wfxD0vjiXXtIgTpGlyDAg&#10;aAu0Q58VWU6MyaImKbGzr9+Rcmna7mnYi0yK5BF5SHp829aabZXzFZmc9zpdzpSRVFRmlfMfz/Mv&#10;Q858EKYQmozK+U55fjv5/Gnc2JHq05p0oRwDiPGjxuZ8HYIdZZmXa1UL3yGrDIwluVoEqG6VFU40&#10;QK911u92r7KGXGEdSeU9bu/2Rj5J+GWpZHgoS68C0zlHbiGdLp3LeGaTsRitnLDrSh7SEP+QRS0q&#10;g0dPUHciCLZx1QeoupKOPJWhI6nOqCwrqVINqKbXfVfN01pYlWoBOd6eaPL/D1bebx8dq4qcD7s9&#10;zoyo0aTZRhSOWKFYUG0gFk0gqrF+BP8ni4jQfqUWDT/ee1zG+tvS1fGLyhjsoHx3ohlYTMagbu+m&#10;d33JmYRt0B8ML1Mfstdo63z4pqhmUci5QxsTu2K78AGZwPXoEh/zpKtiXmmdlDg6aqYd2wo0XYeU&#10;IyLeeGnDmpxfDfD0B4QIfYpfaiF/xirfIkDTBpeRk33tUQrtsk1k3vSPxCyp2IEvR/vR81bOK+Av&#10;hA+PwmHWQBH2JzzgKDUhKTpInK3J/f7bffTHCMDKWYPZzbn/tRFOcaa/GwzHTe/iIg57Ui4ur/tQ&#10;3LlleW4xm3pGYArtR3ZJjP5BH8XSUf2CNZvGV2ESRuLtnIejOAv7jcKaSjWdJieMtxVhYZ6sjNCR&#10;5Mjrc/sinD30NU7XPR2nXIzetXfvGyMNTTeByir1PhK9Z/XAP1YjteewxnH3zvXk9fqzmfwBAAD/&#10;/wMAUEsDBBQABgAIAAAAIQDSpoUG3QAAAAkBAAAPAAAAZHJzL2Rvd25yZXYueG1sTI/BTsMwEETv&#10;SPyDtUjcqNOobUKIUwEqXDhREOdt7NoWsR3Zbhr+nuVEj6t9mnnTbmc3sEnFZIMXsFwUwJTvg7Re&#10;C/j8eLmrgaWMXuIQvBLwoxJsu+urFhsZzv5dTfusGYX41KAAk/PYcJ56oxymRRiVp98xRIeZzqi5&#10;jHimcDfwsig23KH11GBwVM9G9d/7kxOwe9L3uq8xml0trZ3mr+ObfhXi9mZ+fACW1Zz/YfjTJ3Xo&#10;yOkQTl4mNghYLVcVoQLKDW0iYF2tS2AHAVVVAO9afrmg+wUAAP//AwBQSwECLQAUAAYACAAAACEA&#10;toM4kv4AAADhAQAAEwAAAAAAAAAAAAAAAAAAAAAAW0NvbnRlbnRfVHlwZXNdLnhtbFBLAQItABQA&#10;BgAIAAAAIQA4/SH/1gAAAJQBAAALAAAAAAAAAAAAAAAAAC8BAABfcmVscy8ucmVsc1BLAQItABQA&#10;BgAIAAAAIQAvKalXVgIAALQEAAAOAAAAAAAAAAAAAAAAAC4CAABkcnMvZTJvRG9jLnhtbFBLAQIt&#10;ABQABgAIAAAAIQDSpoUG3QAAAAkBAAAPAAAAAAAAAAAAAAAAALAEAABkcnMvZG93bnJldi54bWxQ&#10;SwUGAAAAAAQABADzAAAAugUAAAAA&#10;" fillcolor="white [3201]" strokeweight=".5pt">
                <v:textbox>
                  <w:txbxContent>
                    <w:p w:rsidR="00C93E1C" w:rsidRDefault="00C93E1C"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0016" behindDoc="0" locked="0" layoutInCell="1" allowOverlap="1" wp14:anchorId="31AF797C" wp14:editId="33D4622A">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C93E1C" w:rsidRDefault="00C93E1C"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AF797C" id="Cuadro de texto 772" o:spid="_x0000_s1224" type="#_x0000_t202" style="position:absolute;left:0;text-align:left;margin-left:134.7pt;margin-top:1.95pt;width:113.25pt;height:30.35pt;rotation:-90;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yKyXw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TXqdDpBd&#10;UL6gEKphNd+WyL9j1j0zg62HhzhO7gmXXAIGBZ1FSQHm59/OPR47Ar2U1NjKKbU/TswISuRXhb1y&#10;N4pj3/thE0/nY9yYW8/h1qNO1QZQqVGILpge72Rv5gaqV5y6tX8VXUxxfDulrjc3rh0wnFou1usA&#10;wm7XzO3UXnNP3Vf1pXllRnd19c32CH3Ts+RdeVusv6lgfXKQl6H2XuhW1U5/nJTQPd1U+1G83QfU&#10;73/P6hcAAAD//wMAUEsDBBQABgAIAAAAIQDLEgyn4QAAAAsBAAAPAAAAZHJzL2Rvd25yZXYueG1s&#10;TI9NT8MwDIbvSPyHyEjctnTrvihNJ0CgSQghsSFxTRvTFBqnNNnW8esxJ7jZ8qPXz5uvB9eKA/ah&#10;8aRgMk5AIFXeNFQreN09jFYgQtRkdOsJFZwwwLo4P8t1ZvyRXvCwjbXgEAqZVmBj7DIpQ2XR6TD2&#10;HRLf3n3vdOS1r6Xp9ZHDXSunSbKQTjfEH6zu8M5i9bndOwXfw+PH4rakzX2D8cu+bZ5P7gmVurwY&#10;bq5BRBziHwy/+qwOBTuVfk8miFZBOp+mjCoYLa+4FBOzScpDyehsOQdZ5PJ/h+IHAAD//wMAUEsB&#10;Ai0AFAAGAAgAAAAhALaDOJL+AAAA4QEAABMAAAAAAAAAAAAAAAAAAAAAAFtDb250ZW50X1R5cGVz&#10;XS54bWxQSwECLQAUAAYACAAAACEAOP0h/9YAAACUAQAACwAAAAAAAAAAAAAAAAAvAQAAX3JlbHMv&#10;LnJlbHNQSwECLQAUAAYACAAAACEAnbsisl8CAADDBAAADgAAAAAAAAAAAAAAAAAuAgAAZHJzL2Uy&#10;b0RvYy54bWxQSwECLQAUAAYACAAAACEAyxIMp+EAAAALAQAADwAAAAAAAAAAAAAAAAC5BAAAZHJz&#10;L2Rvd25yZXYueG1sUEsFBgAAAAAEAAQA8wAAAMcFAAAAAA==&#10;" fillcolor="white [3201]" strokeweight=".5pt">
                <v:textbox>
                  <w:txbxContent>
                    <w:p w:rsidR="00C93E1C" w:rsidRDefault="00C93E1C" w:rsidP="0088231F">
                      <w:pPr>
                        <w:jc w:val="center"/>
                      </w:pPr>
                      <w:proofErr w:type="spellStart"/>
                      <w:r w:rsidRPr="005E76BC">
                        <w:t>Elements</w:t>
                      </w:r>
                      <w:proofErr w:type="spellEnd"/>
                    </w:p>
                  </w:txbxContent>
                </v:textbox>
              </v:shape>
            </w:pict>
          </mc:Fallback>
        </mc:AlternateContent>
      </w:r>
    </w:p>
    <w:p w:rsidR="0088231F" w:rsidRDefault="0088231F" w:rsidP="0088231F">
      <w:pPr>
        <w:ind w:firstLine="708"/>
        <w:jc w:val="both"/>
      </w:pPr>
    </w:p>
    <w:p w:rsidR="0088231F" w:rsidRDefault="00B92309" w:rsidP="0088231F">
      <w:pPr>
        <w:ind w:firstLine="708"/>
        <w:jc w:val="both"/>
      </w:pPr>
      <w:r>
        <w:rPr>
          <w:noProof/>
          <w:lang w:val="es-PE" w:eastAsia="es-PE"/>
        </w:rPr>
        <w:lastRenderedPageBreak/>
        <mc:AlternateContent>
          <mc:Choice Requires="wps">
            <w:drawing>
              <wp:anchor distT="0" distB="0" distL="114300" distR="114300" simplePos="0" relativeHeight="251693568" behindDoc="0" locked="0" layoutInCell="1" allowOverlap="1" wp14:anchorId="69D50D22" wp14:editId="2D65C14C">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rsidR="00C93E1C" w:rsidRDefault="00C93E1C"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D50D22" id="Cuadro de texto 157" o:spid="_x0000_s1225" type="#_x0000_t202" style="position:absolute;left:0;text-align:left;margin-left:236.9pt;margin-top:10.05pt;width:30pt;height:25.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4JMwSQIAAIsEAAAOAAAAZHJzL2Uyb0RvYy54bWysVMlu2zAQvRfoPxC8N/KWxDEsB64DFwWM&#10;JEBS5ExTlC2A4rAkbcn9+j5StrO0p6IXasjZ35vR9LatNdsr5ysyOe9f9DhTRlJRmU3Ofzwvv4w5&#10;80GYQmgyKucH5fnt7POnaWMnakBb0oVyDEGMnzQ259sQ7CTLvNyqWvgLsspAWZKrRcDVbbLCiQbR&#10;a50Ner2rrCFXWEdSeY/Xu07JZyl+WSoZHsrSq8B0zlFbSKdL5zqe2WwqJhsn7LaSxzLEP1RRi8og&#10;6TnUnQiC7Vz1R6i6ko48leFCUp1RWVZSpR7QTb/3oZunrbAq9QJwvD3D5P9fWHm/f3SsKsDd5TVn&#10;RtQgabEThSNWKBZUG4hFFYBqrJ/A/snCI7RfqYXT6d3jMfbflq6OX3TGoAfkhzPMiMUkHofjfq8H&#10;jYRqOBiOLxMN2auzdT58U1SzKOTcgcUErtivfEAhMD2ZxFyedFUsK63TJU6OWmjH9gKc65BKhMc7&#10;K21Yk/OrIVJHJ0PRvYusDRLEVruWohTadZswuhmd+l1TcQAMjrqJ8lYuKxS7Ej48CocRQn9Yi/CA&#10;o9SEZHSUONuS+/W392gPZqHlrMFI5tz/3AmnONPfDTi/6Y9GcYbTZXR5PcDFvdWs32rMrl4QEOhj&#10;Aa1MYrQP+iSWjuoXbM88ZoVKGIncOQ8ncRG6RcH2STWfJyNMrRVhZZ6sjKEjeJGK5/ZFOHvkKw7N&#10;PZ2GV0w+0NbZdrDPd4HKKnEage5QPeKPiU9UH7czrtTbe7J6/YfMfg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ALg&#10;kzBJAgAAiwQAAA4AAAAAAAAAAAAAAAAALgIAAGRycy9lMm9Eb2MueG1sUEsBAi0AFAAGAAgAAAAh&#10;AOYRU4jgAAAACQEAAA8AAAAAAAAAAAAAAAAAowQAAGRycy9kb3ducmV2LnhtbFBLBQYAAAAABAAE&#10;APMAAACwBQAAAAA=&#10;" fillcolor="white [3201]" stroked="f" strokeweight=".5pt">
                <v:textbox>
                  <w:txbxContent>
                    <w:p w:rsidR="00C93E1C" w:rsidRDefault="00C93E1C" w:rsidP="0088231F">
                      <w:r>
                        <w:t>...</w:t>
                      </w:r>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185191" w:rsidRDefault="00185191" w:rsidP="0088231F">
      <w:pPr>
        <w:ind w:firstLine="708"/>
        <w:jc w:val="both"/>
      </w:pPr>
      <w:r>
        <w:t>La siguiente figura muestra la representación del AST de un código simple:</w:t>
      </w:r>
    </w:p>
    <w:p w:rsidR="00185191" w:rsidRDefault="00185191" w:rsidP="0088231F">
      <w:pPr>
        <w:ind w:firstLine="708"/>
        <w:jc w:val="both"/>
      </w:pPr>
    </w:p>
    <w:p w:rsidR="00B92309" w:rsidRDefault="00482880" w:rsidP="0088231F">
      <w:pPr>
        <w:ind w:firstLine="708"/>
        <w:jc w:val="both"/>
      </w:pPr>
      <w:r w:rsidRPr="00482880">
        <w:rPr>
          <w:noProof/>
          <w:lang w:val="es-PE" w:eastAsia="es-PE"/>
        </w:rPr>
        <w:drawing>
          <wp:inline distT="0" distB="0" distL="0" distR="0" wp14:anchorId="630110CA" wp14:editId="07D8321B">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rsidR="00B92309" w:rsidRDefault="00B92309" w:rsidP="0088231F">
      <w:pPr>
        <w:ind w:firstLine="708"/>
        <w:jc w:val="both"/>
      </w:pPr>
    </w:p>
    <w:p w:rsidR="00482880" w:rsidRDefault="00482880" w:rsidP="0088231F">
      <w:pPr>
        <w:ind w:firstLine="708"/>
        <w:jc w:val="both"/>
      </w:pPr>
      <w:r>
        <w:t>Hay ciertos nodos que contienen a otros nodos</w:t>
      </w:r>
      <w:r w:rsidR="00C6398C">
        <w:t>. Cuando un nodo no contiene más nodos, decimos que se trata de un nodo terminal.</w:t>
      </w:r>
    </w:p>
    <w:p w:rsidR="00C6398C" w:rsidRDefault="00C6398C" w:rsidP="0088231F">
      <w:pPr>
        <w:ind w:firstLine="708"/>
        <w:jc w:val="both"/>
      </w:pPr>
    </w:p>
    <w:p w:rsidR="0088231F" w:rsidRDefault="0088231F" w:rsidP="0088231F">
      <w:pPr>
        <w:ind w:firstLine="708"/>
        <w:jc w:val="both"/>
      </w:pPr>
      <w:r>
        <w:t>A cada elemento del árbol de sintaxis, se le llama también “Nodo”, como una analogía a la forma gráfica de un árbol.</w:t>
      </w:r>
    </w:p>
    <w:p w:rsidR="0088231F" w:rsidRDefault="0088231F" w:rsidP="0088231F">
      <w:pPr>
        <w:ind w:firstLine="708"/>
        <w:jc w:val="both"/>
      </w:pPr>
    </w:p>
    <w:p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rsidR="0088231F" w:rsidRDefault="0088231F" w:rsidP="0088231F">
      <w:pPr>
        <w:ind w:firstLine="708"/>
        <w:jc w:val="both"/>
      </w:pPr>
    </w:p>
    <w:p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rsidR="00B7117F" w:rsidRDefault="00B7117F" w:rsidP="00B7117F">
      <w:pPr>
        <w:ind w:left="708"/>
        <w:jc w:val="both"/>
      </w:pPr>
    </w:p>
    <w:p w:rsidR="00B7117F" w:rsidRDefault="00B7117F" w:rsidP="00B7117F">
      <w:pPr>
        <w:ind w:left="708"/>
        <w:jc w:val="both"/>
      </w:pPr>
      <w:r>
        <w:t>Los procedimientos siguen reglas similares:</w:t>
      </w:r>
    </w:p>
    <w:p w:rsidR="00B7117F" w:rsidRDefault="00B7117F" w:rsidP="00B7117F">
      <w:pPr>
        <w:ind w:left="708"/>
        <w:jc w:val="both"/>
      </w:pPr>
    </w:p>
    <w:p w:rsidR="00B7117F" w:rsidRDefault="00B7117F" w:rsidP="0016406F">
      <w:pPr>
        <w:numPr>
          <w:ilvl w:val="0"/>
          <w:numId w:val="44"/>
        </w:numPr>
        <w:jc w:val="both"/>
      </w:pPr>
      <w:r w:rsidRPr="006F6C5B">
        <w:rPr>
          <w:b/>
        </w:rPr>
        <w:lastRenderedPageBreak/>
        <w:t>Un procedimiento</w:t>
      </w:r>
      <w:r>
        <w:t xml:space="preserve"> puede contener, en el nivel principal, cero o muchos elementos de tipo: constantes, variables</w:t>
      </w:r>
      <w:r w:rsidR="006F6C5B">
        <w:t xml:space="preserve"> o</w:t>
      </w:r>
      <w:r>
        <w:t xml:space="preserve"> tipos.</w:t>
      </w:r>
    </w:p>
    <w:p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rsidR="00B7117F" w:rsidRDefault="00B7117F" w:rsidP="00B7117F">
      <w:pPr>
        <w:ind w:left="708"/>
        <w:jc w:val="both"/>
      </w:pPr>
    </w:p>
    <w:p w:rsidR="0088231F" w:rsidRDefault="0088231F" w:rsidP="0088231F">
      <w:pPr>
        <w:ind w:firstLine="708"/>
        <w:jc w:val="both"/>
      </w:pPr>
      <w:r>
        <w:t>Estas reglas están determinadas, principalmente, por la definición del lenguaje Pascal y podrían variar en implementaciones para otros lenguajes.</w:t>
      </w:r>
    </w:p>
    <w:p w:rsidR="0088231F" w:rsidRDefault="0088231F" w:rsidP="0088231F">
      <w:pPr>
        <w:ind w:firstLine="708"/>
        <w:jc w:val="both"/>
      </w:pPr>
    </w:p>
    <w:p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rsidR="0088231F" w:rsidRDefault="0088231F" w:rsidP="0088231F">
      <w:pPr>
        <w:ind w:firstLine="708"/>
        <w:jc w:val="both"/>
      </w:pPr>
    </w:p>
    <w:p w:rsidR="0088231F" w:rsidRDefault="0088231F" w:rsidP="00482880">
      <w:pPr>
        <w:ind w:firstLine="708"/>
        <w:jc w:val="both"/>
      </w:pPr>
      <w:r>
        <w:t>El árbol de sintaxis es una estructura ordenada, tiene un primer y último elemento.</w:t>
      </w:r>
    </w:p>
    <w:p w:rsidR="0088231F" w:rsidRDefault="0088231F" w:rsidP="0088231F">
      <w:pPr>
        <w:ind w:firstLine="708"/>
        <w:jc w:val="both"/>
      </w:pPr>
    </w:p>
    <w:p w:rsidR="0088231F" w:rsidRDefault="0088231F" w:rsidP="0088231F">
      <w:pPr>
        <w:ind w:firstLine="708"/>
        <w:jc w:val="both"/>
      </w:pPr>
    </w:p>
    <w:p w:rsidR="0088231F" w:rsidRDefault="0088231F" w:rsidP="0088231F">
      <w:pPr>
        <w:pStyle w:val="Ttulo2"/>
      </w:pPr>
      <w:bookmarkStart w:id="99" w:name="_Toc522888779"/>
      <w:bookmarkStart w:id="100" w:name="_Toc73133342"/>
      <w:r>
        <w:t>Duplicidad de nombres</w:t>
      </w:r>
      <w:bookmarkEnd w:id="99"/>
      <w:bookmarkEnd w:id="100"/>
    </w:p>
    <w:p w:rsidR="0088231F" w:rsidRDefault="0088231F" w:rsidP="0088231F">
      <w:pPr>
        <w:ind w:firstLine="708"/>
        <w:jc w:val="both"/>
      </w:pPr>
    </w:p>
    <w:p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rsidR="0088231F" w:rsidRDefault="0088231F" w:rsidP="0088231F">
      <w:pPr>
        <w:ind w:firstLine="708"/>
        <w:jc w:val="both"/>
      </w:pPr>
    </w:p>
    <w:p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rsidR="0088231F" w:rsidRDefault="0088231F" w:rsidP="0088231F">
      <w:pPr>
        <w:ind w:firstLine="708"/>
        <w:jc w:val="both"/>
      </w:pPr>
    </w:p>
    <w:p w:rsidR="0088231F" w:rsidRDefault="0088231F" w:rsidP="0088231F">
      <w:pPr>
        <w:ind w:firstLine="708"/>
        <w:jc w:val="both"/>
      </w:pPr>
      <w:r>
        <w:t>Sin embargo, es completamente válido, tener una variable local con el mismo nombre que una variable global.</w:t>
      </w:r>
    </w:p>
    <w:p w:rsidR="0088231F" w:rsidRDefault="0088231F" w:rsidP="0088231F">
      <w:pPr>
        <w:ind w:firstLine="708"/>
        <w:jc w:val="both"/>
      </w:pPr>
    </w:p>
    <w:p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rsidR="0088231F" w:rsidRDefault="0088231F" w:rsidP="0088231F">
      <w:pPr>
        <w:ind w:firstLine="708"/>
        <w:jc w:val="both"/>
      </w:pPr>
    </w:p>
    <w:p w:rsidR="0088231F" w:rsidRDefault="0088231F" w:rsidP="0088231F">
      <w:pPr>
        <w:ind w:firstLine="708"/>
        <w:jc w:val="both"/>
      </w:pPr>
      <w:r>
        <w:t xml:space="preserve">Para prevenir la duplicidad de nombres, se tiene implementado el método </w:t>
      </w:r>
      <w:proofErr w:type="spellStart"/>
      <w:proofErr w:type="gramStart"/>
      <w:r w:rsidRPr="00825C1E">
        <w:t>TxpElement.DuplicateIn</w:t>
      </w:r>
      <w:proofErr w:type="spellEnd"/>
      <w:r w:rsidRPr="00825C1E">
        <w:t>(</w:t>
      </w:r>
      <w:proofErr w:type="gramEnd"/>
      <w:r>
        <w:t xml:space="preserve">), que realiza una búsqueda lineal en una lista de elementos. </w:t>
      </w:r>
    </w:p>
    <w:p w:rsidR="0088231F" w:rsidRDefault="0088231F" w:rsidP="0088231F">
      <w:pPr>
        <w:ind w:firstLine="708"/>
        <w:jc w:val="both"/>
      </w:pPr>
    </w:p>
    <w:p w:rsidR="0088231F" w:rsidRDefault="0088231F" w:rsidP="0088231F">
      <w:pPr>
        <w:ind w:firstLine="708"/>
        <w:jc w:val="both"/>
      </w:pPr>
      <w:r>
        <w:t>La duplicidad de nombres se realiza siempre en las secciones de declaraciones:</w:t>
      </w:r>
    </w:p>
    <w:p w:rsidR="0088231F" w:rsidRDefault="0088231F" w:rsidP="0088231F">
      <w:pPr>
        <w:ind w:firstLine="708"/>
        <w:jc w:val="both"/>
      </w:pP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1"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1"/>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Default="0088231F" w:rsidP="0088231F">
      <w:pPr>
        <w:shd w:val="clear" w:color="auto" w:fill="DEEAF6"/>
        <w:spacing w:after="20"/>
        <w:jc w:val="both"/>
        <w:rPr>
          <w:rFonts w:ascii="Courier New" w:hAnsi="Courier New" w:cs="Courier New"/>
          <w:noProof/>
          <w:color w:val="000000"/>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88231F" w:rsidRPr="00C42491" w:rsidRDefault="0088231F" w:rsidP="0088231F">
      <w:pPr>
        <w:shd w:val="clear" w:color="auto" w:fill="DEEAF6"/>
        <w:spacing w:after="20"/>
        <w:jc w:val="both"/>
        <w:rPr>
          <w:rFonts w:ascii="Courier New" w:hAnsi="Courier New" w:cs="Courier New"/>
          <w:noProof/>
          <w:color w:val="0000FF"/>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88231F" w:rsidRDefault="0088231F" w:rsidP="0088231F">
      <w:pPr>
        <w:ind w:firstLine="708"/>
        <w:jc w:val="both"/>
      </w:pPr>
    </w:p>
    <w:p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rsidR="0088231F" w:rsidRDefault="0088231F" w:rsidP="0088231F">
      <w:pPr>
        <w:ind w:firstLine="708"/>
        <w:jc w:val="both"/>
      </w:pPr>
    </w:p>
    <w:p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rsidR="0088231F" w:rsidRDefault="0088231F" w:rsidP="0088231F">
      <w:pPr>
        <w:ind w:firstLine="708"/>
        <w:jc w:val="both"/>
      </w:pPr>
    </w:p>
    <w:p w:rsidR="0088231F" w:rsidRDefault="0088231F" w:rsidP="0088231F">
      <w:pPr>
        <w:pStyle w:val="Ttulo2"/>
      </w:pPr>
      <w:bookmarkStart w:id="102" w:name="_Ref482130449"/>
      <w:bookmarkStart w:id="103" w:name="_Ref482130493"/>
      <w:bookmarkStart w:id="104" w:name="_Toc522888780"/>
      <w:bookmarkStart w:id="105" w:name="_Toc73133343"/>
      <w:r>
        <w:t>Resolución de nombres</w:t>
      </w:r>
      <w:bookmarkEnd w:id="102"/>
      <w:bookmarkEnd w:id="103"/>
      <w:bookmarkEnd w:id="104"/>
      <w:bookmarkEnd w:id="105"/>
    </w:p>
    <w:p w:rsidR="0088231F" w:rsidRDefault="0088231F" w:rsidP="0088231F">
      <w:pPr>
        <w:ind w:firstLine="708"/>
        <w:jc w:val="both"/>
      </w:pPr>
    </w:p>
    <w:p w:rsidR="0088231F" w:rsidRDefault="0088231F" w:rsidP="0088231F">
      <w:pPr>
        <w:ind w:firstLine="708"/>
        <w:jc w:val="both"/>
      </w:pPr>
      <w:r>
        <w:t>Se entiende como resolución de nombres al proceso que permite identificar de forma precisa a qué elemento se refiere un identificador en el código fuente.</w:t>
      </w:r>
    </w:p>
    <w:p w:rsidR="0088231F" w:rsidRDefault="0088231F" w:rsidP="0088231F">
      <w:pPr>
        <w:ind w:firstLine="708"/>
        <w:jc w:val="both"/>
      </w:pPr>
    </w:p>
    <w:p w:rsidR="0088231F" w:rsidRDefault="0088231F" w:rsidP="0088231F">
      <w:pPr>
        <w:ind w:firstLine="708"/>
        <w:jc w:val="both"/>
      </w:pPr>
      <w:r>
        <w:t>Así, por ejemplo, si en un código fuente aparece la instrucción:</w:t>
      </w:r>
    </w:p>
    <w:p w:rsidR="0088231F" w:rsidRDefault="0088231F" w:rsidP="0088231F">
      <w:pPr>
        <w:ind w:firstLine="708"/>
        <w:jc w:val="both"/>
      </w:pPr>
    </w:p>
    <w:p w:rsidR="0088231F"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ind w:firstLine="708"/>
        <w:jc w:val="both"/>
      </w:pPr>
    </w:p>
    <w:p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rsidR="0088231F" w:rsidRDefault="0088231F" w:rsidP="0088231F">
      <w:pPr>
        <w:ind w:firstLine="708"/>
        <w:jc w:val="both"/>
      </w:pPr>
    </w:p>
    <w:p w:rsidR="0088231F" w:rsidRDefault="0088231F" w:rsidP="0088231F">
      <w:pPr>
        <w:ind w:firstLine="708"/>
        <w:jc w:val="both"/>
      </w:pPr>
      <w:r>
        <w:lastRenderedPageBreak/>
        <w:t>Dentro de la filosofía de Pascal, todos los nombres se resuelven en tiempo de compilación. Es decir, que el compilador debe resolver con precisión, todos los identificadores, para poder generar el ejecutable.</w:t>
      </w:r>
    </w:p>
    <w:p w:rsidR="00E14429" w:rsidRDefault="00E14429" w:rsidP="0088231F">
      <w:pPr>
        <w:ind w:firstLine="708"/>
        <w:jc w:val="both"/>
      </w:pPr>
    </w:p>
    <w:p w:rsidR="00E14429" w:rsidRDefault="00E14429" w:rsidP="00E14429">
      <w:pPr>
        <w:ind w:firstLine="708"/>
        <w:jc w:val="both"/>
      </w:pPr>
      <w:r>
        <w:t>La resolución de nombres contempla dos partes:</w:t>
      </w:r>
    </w:p>
    <w:p w:rsidR="00E14429" w:rsidRDefault="00E14429" w:rsidP="00E14429">
      <w:pPr>
        <w:ind w:firstLine="708"/>
        <w:jc w:val="both"/>
      </w:pPr>
    </w:p>
    <w:p w:rsidR="00E14429" w:rsidRDefault="00E14429" w:rsidP="00E14429">
      <w:pPr>
        <w:pStyle w:val="Prrafodelista"/>
        <w:numPr>
          <w:ilvl w:val="0"/>
          <w:numId w:val="36"/>
        </w:numPr>
        <w:jc w:val="both"/>
      </w:pPr>
      <w:r>
        <w:t>La exploración.</w:t>
      </w:r>
    </w:p>
    <w:p w:rsidR="00E14429" w:rsidRDefault="00E14429" w:rsidP="00E14429">
      <w:pPr>
        <w:pStyle w:val="Prrafodelista"/>
        <w:numPr>
          <w:ilvl w:val="0"/>
          <w:numId w:val="36"/>
        </w:numPr>
        <w:jc w:val="both"/>
      </w:pPr>
      <w:r>
        <w:t xml:space="preserve">La comparación. </w:t>
      </w:r>
    </w:p>
    <w:p w:rsidR="00E14429" w:rsidRDefault="00E14429" w:rsidP="00E14429">
      <w:pPr>
        <w:ind w:firstLine="708"/>
        <w:jc w:val="both"/>
      </w:pPr>
    </w:p>
    <w:p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rsidR="00522484" w:rsidRDefault="00522484" w:rsidP="0088231F">
      <w:pPr>
        <w:ind w:firstLine="708"/>
        <w:jc w:val="both"/>
      </w:pPr>
    </w:p>
    <w:p w:rsidR="00522484" w:rsidRDefault="00522484" w:rsidP="00522484">
      <w:pPr>
        <w:pStyle w:val="Ttulo3"/>
      </w:pPr>
      <w:bookmarkStart w:id="106" w:name="_Toc73133344"/>
      <w:proofErr w:type="spellStart"/>
      <w:proofErr w:type="gramStart"/>
      <w:r>
        <w:t>FindFirst</w:t>
      </w:r>
      <w:proofErr w:type="spellEnd"/>
      <w:r>
        <w:t>(</w:t>
      </w:r>
      <w:proofErr w:type="gramEnd"/>
      <w:r>
        <w:t xml:space="preserve">) y </w:t>
      </w:r>
      <w:proofErr w:type="spellStart"/>
      <w:r>
        <w:t>FindNext</w:t>
      </w:r>
      <w:proofErr w:type="spellEnd"/>
      <w:r>
        <w:t>()</w:t>
      </w:r>
      <w:bookmarkEnd w:id="106"/>
    </w:p>
    <w:p w:rsidR="00522484" w:rsidRDefault="00522484" w:rsidP="0088231F">
      <w:pPr>
        <w:ind w:firstLine="708"/>
        <w:jc w:val="both"/>
      </w:pPr>
    </w:p>
    <w:p w:rsidR="00143EB4" w:rsidRDefault="00143EB4" w:rsidP="00143EB4">
      <w:pPr>
        <w:ind w:firstLine="708"/>
        <w:jc w:val="both"/>
      </w:pPr>
      <w:r>
        <w:t>Dentro del código, existen diversos métodos para resolver nombres, pero los principales son dos:</w:t>
      </w:r>
    </w:p>
    <w:p w:rsidR="00143EB4" w:rsidRDefault="00143EB4" w:rsidP="00143EB4">
      <w:pPr>
        <w:ind w:firstLine="708"/>
        <w:jc w:val="both"/>
      </w:pPr>
    </w:p>
    <w:p w:rsidR="00143EB4" w:rsidRDefault="00143EB4" w:rsidP="00143EB4">
      <w:pPr>
        <w:shd w:val="clear" w:color="auto" w:fill="DEEAF6"/>
        <w:spacing w:after="20"/>
        <w:jc w:val="both"/>
        <w:rPr>
          <w:rFonts w:ascii="Courier New" w:hAnsi="Courier New" w:cs="Courier New"/>
          <w:b/>
          <w:noProof/>
          <w:color w:val="008000"/>
          <w:sz w:val="20"/>
        </w:rPr>
      </w:pPr>
    </w:p>
    <w:p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996653">
        <w:rPr>
          <w:rFonts w:ascii="Courier New" w:hAnsi="Courier New" w:cs="Courier New"/>
          <w:noProof/>
          <w:color w:val="000000"/>
          <w:sz w:val="20"/>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rsidR="00143EB4" w:rsidRPr="009E6FFB" w:rsidRDefault="00143EB4" w:rsidP="00143EB4">
      <w:pPr>
        <w:shd w:val="clear" w:color="auto" w:fill="DEEAF6"/>
        <w:spacing w:after="20"/>
        <w:jc w:val="both"/>
        <w:rPr>
          <w:rFonts w:ascii="Courier New" w:hAnsi="Courier New" w:cs="Courier New"/>
          <w:noProof/>
          <w:color w:val="000000"/>
          <w:sz w:val="20"/>
        </w:rPr>
      </w:pPr>
    </w:p>
    <w:p w:rsidR="00143EB4" w:rsidRDefault="00143EB4" w:rsidP="00143EB4">
      <w:pPr>
        <w:ind w:firstLine="708"/>
        <w:jc w:val="both"/>
      </w:pPr>
    </w:p>
    <w:p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43EB4" w:rsidRDefault="00143EB4" w:rsidP="00143EB4">
      <w:pPr>
        <w:ind w:firstLine="708"/>
        <w:jc w:val="both"/>
      </w:pPr>
    </w:p>
    <w:p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43EB4" w:rsidRDefault="00143EB4" w:rsidP="00143EB4">
      <w:pPr>
        <w:ind w:firstLine="708"/>
        <w:jc w:val="both"/>
      </w:pPr>
    </w:p>
    <w:p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proofErr w:type="gramStart"/>
      <w:r w:rsidRPr="00143EB4">
        <w:t>TCompilerBase.GetOperand</w:t>
      </w:r>
      <w:proofErr w:type="spellEnd"/>
      <w:r w:rsidRPr="00143EB4">
        <w:t>(</w:t>
      </w:r>
      <w:proofErr w:type="gramEnd"/>
      <w:r w:rsidRPr="00143EB4">
        <w:t>)</w:t>
      </w:r>
      <w:r>
        <w:t>.</w:t>
      </w:r>
    </w:p>
    <w:p w:rsidR="00143EB4" w:rsidRDefault="00143EB4" w:rsidP="00143EB4">
      <w:pPr>
        <w:ind w:firstLine="708"/>
        <w:jc w:val="both"/>
      </w:pPr>
    </w:p>
    <w:p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rsidR="00143EB4" w:rsidRDefault="00143EB4" w:rsidP="00143EB4">
      <w:pPr>
        <w:ind w:firstLine="708"/>
        <w:jc w:val="both"/>
      </w:pPr>
    </w:p>
    <w:p w:rsidR="00A97CFD" w:rsidRDefault="00143EB4" w:rsidP="00143EB4">
      <w:pPr>
        <w:ind w:firstLine="708"/>
        <w:jc w:val="both"/>
      </w:pPr>
      <w:r>
        <w:lastRenderedPageBreak/>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rsidR="00D952B9" w:rsidRDefault="00D952B9" w:rsidP="00143EB4">
      <w:pPr>
        <w:ind w:firstLine="708"/>
        <w:jc w:val="both"/>
      </w:pPr>
    </w:p>
    <w:p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rsidR="00143EB4" w:rsidRDefault="00143EB4" w:rsidP="0088231F">
      <w:pPr>
        <w:ind w:firstLine="708"/>
        <w:jc w:val="both"/>
      </w:pPr>
    </w:p>
    <w:p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rsidR="004915AB" w:rsidRDefault="004915AB" w:rsidP="004915AB">
      <w:pPr>
        <w:numPr>
          <w:ilvl w:val="0"/>
          <w:numId w:val="42"/>
        </w:numPr>
        <w:jc w:val="both"/>
      </w:pPr>
      <w:r>
        <w:t>Se inicia la búsqueda en “</w:t>
      </w:r>
      <w:proofErr w:type="spellStart"/>
      <w:r w:rsidRPr="004915AB">
        <w:t>curFind.Node</w:t>
      </w:r>
      <w:r>
        <w:t>.elements</w:t>
      </w:r>
      <w:proofErr w:type="spellEnd"/>
      <w:r>
        <w:t>” desde la posición “</w:t>
      </w:r>
      <w:r w:rsidRPr="004915AB">
        <w:t>curFind.Idx</w:t>
      </w:r>
      <w:r>
        <w:t>-1”, hacia atrás.</w:t>
      </w:r>
    </w:p>
    <w:p w:rsidR="00A97CFD" w:rsidRDefault="00A97CFD" w:rsidP="004915AB">
      <w:pPr>
        <w:numPr>
          <w:ilvl w:val="0"/>
          <w:numId w:val="42"/>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rsidR="00A97CFD" w:rsidRDefault="00A97CFD" w:rsidP="00A97CFD">
      <w:pPr>
        <w:ind w:firstLine="708"/>
        <w:jc w:val="both"/>
      </w:pPr>
    </w:p>
    <w:p w:rsidR="00A97CFD" w:rsidRDefault="00A97CFD" w:rsidP="00A97CFD">
      <w:pPr>
        <w:ind w:firstLine="708"/>
        <w:jc w:val="both"/>
      </w:pPr>
      <w:r>
        <w:t xml:space="preserve">El siguiente árbol muestra cómo se haría la resolución </w:t>
      </w:r>
      <w:r w:rsidR="00D952B9">
        <w:t>de un nombre a través del AST</w:t>
      </w:r>
      <w:r>
        <w:t>:</w:t>
      </w: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46B6BEB1" wp14:editId="6BBE6B3C">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A97CFD" w:rsidRDefault="00A97CFD" w:rsidP="00A97CFD">
      <w:pPr>
        <w:ind w:firstLine="708"/>
        <w:jc w:val="both"/>
      </w:pPr>
    </w:p>
    <w:p w:rsidR="00A97CFD" w:rsidRDefault="00A97CFD" w:rsidP="00A97CFD">
      <w:pPr>
        <w:ind w:firstLine="708"/>
        <w:jc w:val="both"/>
      </w:pPr>
      <w:r>
        <w:t>Notar que este proceso se apoya en el hecho de que los elementos del árbol de sintaxis, se encuentran ordenados.</w:t>
      </w:r>
    </w:p>
    <w:p w:rsidR="00A97CFD" w:rsidRDefault="00A97CFD" w:rsidP="00A97CFD">
      <w:pPr>
        <w:ind w:firstLine="708"/>
        <w:jc w:val="both"/>
      </w:pPr>
    </w:p>
    <w:p w:rsidR="00A97CFD" w:rsidRDefault="00A97CFD" w:rsidP="00A97CFD">
      <w:pPr>
        <w:ind w:firstLine="708"/>
        <w:jc w:val="both"/>
      </w:pPr>
      <w:r>
        <w:t>Normalmente, la exploración de nombres es descendente en el nivel del árbol, así se evita considerar a las variables locales de otros procedimientos.</w:t>
      </w:r>
    </w:p>
    <w:p w:rsidR="00A97CFD" w:rsidRDefault="00A97CFD" w:rsidP="00A97CFD">
      <w:pPr>
        <w:ind w:firstLine="708"/>
        <w:jc w:val="both"/>
      </w:pPr>
    </w:p>
    <w:p w:rsidR="00A97CFD" w:rsidRDefault="00A97CFD" w:rsidP="00A97CFD">
      <w:pPr>
        <w:ind w:firstLine="708"/>
        <w:jc w:val="both"/>
      </w:pPr>
      <w:r>
        <w:t>Pero cuando se requiere buscar el nombre, dentro de unidades, se produce una excepción, en el flujo normal de exploración:</w:t>
      </w: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0324BBF6" wp14:editId="334B73DB">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A97CFD" w:rsidRDefault="00A97CFD" w:rsidP="00A97CFD">
      <w:pPr>
        <w:ind w:firstLine="708"/>
        <w:jc w:val="both"/>
      </w:pPr>
    </w:p>
    <w:p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rsidR="00D952B9" w:rsidRDefault="00D952B9" w:rsidP="00A97CFD">
      <w:pPr>
        <w:ind w:firstLine="708"/>
        <w:jc w:val="both"/>
      </w:pPr>
    </w:p>
    <w:p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estructura del compilador), donde se va creando el AST que contiene referencias válidas a los elementos de sintaxis afectados.</w:t>
      </w:r>
    </w:p>
    <w:p w:rsidR="00A97CFD" w:rsidRDefault="00A97CFD" w:rsidP="00A97CFD">
      <w:pPr>
        <w:ind w:firstLine="708"/>
        <w:jc w:val="both"/>
      </w:pPr>
      <w:r>
        <w:t xml:space="preserve"> </w:t>
      </w:r>
    </w:p>
    <w:p w:rsidR="00A97CFD" w:rsidRDefault="00A97CFD" w:rsidP="0088231F">
      <w:pPr>
        <w:ind w:firstLine="708"/>
        <w:jc w:val="both"/>
      </w:pPr>
    </w:p>
    <w:p w:rsidR="00143EB4" w:rsidRDefault="00143EB4" w:rsidP="00143EB4">
      <w:pPr>
        <w:pStyle w:val="Ttulo3"/>
      </w:pPr>
      <w:bookmarkStart w:id="107" w:name="_Toc73133345"/>
      <w:r>
        <w:t>Comparación de Identificadores</w:t>
      </w:r>
      <w:bookmarkEnd w:id="107"/>
    </w:p>
    <w:p w:rsidR="00143EB4" w:rsidRDefault="00143EB4" w:rsidP="0088231F">
      <w:pPr>
        <w:ind w:firstLine="708"/>
        <w:jc w:val="both"/>
      </w:pPr>
    </w:p>
    <w:p w:rsidR="00143EB4" w:rsidRDefault="00143EB4" w:rsidP="00522484">
      <w:pPr>
        <w:ind w:firstLine="708"/>
        <w:jc w:val="both"/>
      </w:pPr>
      <w:r>
        <w:t>La exploración de identificadores se realiza hasta que se encuentra a un nombre que coincide con el buscado. Sin embargo las funciones son una excepción.</w:t>
      </w:r>
    </w:p>
    <w:p w:rsidR="00143EB4" w:rsidRDefault="00143EB4" w:rsidP="00522484">
      <w:pPr>
        <w:ind w:firstLine="708"/>
        <w:jc w:val="both"/>
      </w:pPr>
    </w:p>
    <w:p w:rsidR="00522484" w:rsidRDefault="00143EB4" w:rsidP="00522484">
      <w:pPr>
        <w:ind w:firstLine="708"/>
        <w:jc w:val="both"/>
      </w:pPr>
      <w:r>
        <w:t>La siguiente tabla muestra cómo se hace la comparación</w:t>
      </w:r>
      <w:r w:rsidR="00522484">
        <w:t>:</w:t>
      </w:r>
    </w:p>
    <w:p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rsidTr="00522484">
        <w:tc>
          <w:tcPr>
            <w:tcW w:w="2357" w:type="dxa"/>
            <w:shd w:val="clear" w:color="auto" w:fill="auto"/>
          </w:tcPr>
          <w:p w:rsidR="00522484" w:rsidRPr="005265E3" w:rsidRDefault="00522484" w:rsidP="00522484">
            <w:pPr>
              <w:jc w:val="center"/>
              <w:rPr>
                <w:b/>
              </w:rPr>
            </w:pPr>
            <w:r w:rsidRPr="005265E3">
              <w:rPr>
                <w:b/>
              </w:rPr>
              <w:t>ELEMENTO</w:t>
            </w:r>
          </w:p>
        </w:tc>
        <w:tc>
          <w:tcPr>
            <w:tcW w:w="5298" w:type="dxa"/>
            <w:shd w:val="clear" w:color="auto" w:fill="auto"/>
          </w:tcPr>
          <w:p w:rsidR="00522484" w:rsidRPr="005265E3" w:rsidRDefault="00522484" w:rsidP="00522484">
            <w:pPr>
              <w:jc w:val="center"/>
              <w:rPr>
                <w:b/>
              </w:rPr>
            </w:pPr>
            <w:r w:rsidRPr="005265E3">
              <w:rPr>
                <w:b/>
              </w:rPr>
              <w:t>FORMA DE RESOLVER</w:t>
            </w:r>
          </w:p>
        </w:tc>
      </w:tr>
      <w:tr w:rsidR="00522484" w:rsidTr="00522484">
        <w:tc>
          <w:tcPr>
            <w:tcW w:w="2357" w:type="dxa"/>
            <w:shd w:val="clear" w:color="auto" w:fill="auto"/>
          </w:tcPr>
          <w:p w:rsidR="00522484" w:rsidRDefault="00522484" w:rsidP="00522484">
            <w:pPr>
              <w:jc w:val="both"/>
            </w:pPr>
            <w:r>
              <w:t xml:space="preserve">Constantes </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Variables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Tipos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Procedimientos</w:t>
            </w:r>
          </w:p>
        </w:tc>
        <w:tc>
          <w:tcPr>
            <w:tcW w:w="5298" w:type="dxa"/>
            <w:shd w:val="clear" w:color="auto" w:fill="auto"/>
          </w:tcPr>
          <w:p w:rsidR="00522484" w:rsidRDefault="00522484" w:rsidP="00522484">
            <w:pPr>
              <w:jc w:val="both"/>
            </w:pPr>
            <w:r>
              <w:t>Coincidencia de identificador y tipo de parámetros.</w:t>
            </w:r>
          </w:p>
        </w:tc>
      </w:tr>
    </w:tbl>
    <w:p w:rsidR="00522484" w:rsidRDefault="00522484" w:rsidP="00522484">
      <w:pPr>
        <w:ind w:firstLine="708"/>
        <w:jc w:val="both"/>
      </w:pPr>
    </w:p>
    <w:p w:rsidR="00522484" w:rsidRDefault="00522484" w:rsidP="00522484">
      <w:pPr>
        <w:ind w:firstLine="708"/>
        <w:jc w:val="both"/>
      </w:pPr>
      <w:r>
        <w:lastRenderedPageBreak/>
        <w:t>La necesidad de verificar los parámetros en los procedimientos, complica el proceso, pero es necesario para soportar la sobrecarga de procedimientos. Sin este caso, solo bastaría con una simple función de búsqueda.</w:t>
      </w:r>
    </w:p>
    <w:p w:rsidR="00522484" w:rsidRDefault="00522484" w:rsidP="00522484">
      <w:pPr>
        <w:ind w:firstLine="708"/>
        <w:jc w:val="both"/>
      </w:pPr>
    </w:p>
    <w:p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rsidR="00143EB4" w:rsidRDefault="00143EB4" w:rsidP="00522484">
      <w:pPr>
        <w:ind w:firstLine="708"/>
        <w:jc w:val="both"/>
      </w:pPr>
    </w:p>
    <w:p w:rsidR="00522484" w:rsidRDefault="00522484" w:rsidP="0088231F">
      <w:pPr>
        <w:ind w:firstLine="708"/>
        <w:jc w:val="both"/>
      </w:pPr>
    </w:p>
    <w:p w:rsidR="00522484" w:rsidRDefault="00553A1E" w:rsidP="00522484">
      <w:pPr>
        <w:pStyle w:val="Ttulo3"/>
      </w:pPr>
      <w:bookmarkStart w:id="108" w:name="_Ref55977711"/>
      <w:bookmarkStart w:id="109" w:name="_Toc73133346"/>
      <w:r>
        <w:t>Exploración</w:t>
      </w:r>
      <w:r w:rsidR="00522484">
        <w:t xml:space="preserve"> de identificadores</w:t>
      </w:r>
      <w:bookmarkEnd w:id="108"/>
      <w:bookmarkEnd w:id="109"/>
    </w:p>
    <w:p w:rsidR="00522484" w:rsidRDefault="00522484" w:rsidP="0088231F">
      <w:pPr>
        <w:ind w:firstLine="708"/>
        <w:jc w:val="both"/>
      </w:pPr>
    </w:p>
    <w:p w:rsidR="00CC0E37" w:rsidRDefault="00CC0E37" w:rsidP="0088231F">
      <w:pPr>
        <w:ind w:firstLine="708"/>
        <w:jc w:val="both"/>
      </w:pPr>
      <w:r>
        <w:t>La exploración de identificadores, se refiere a la forma en que se explora el AST para encontrar a los elementos a los que se refiere.</w:t>
      </w:r>
    </w:p>
    <w:p w:rsidR="009311DE" w:rsidRDefault="009311DE" w:rsidP="0088231F">
      <w:pPr>
        <w:ind w:firstLine="708"/>
        <w:jc w:val="both"/>
      </w:pPr>
    </w:p>
    <w:p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rsidR="00CC0E37" w:rsidRDefault="00CC0E37" w:rsidP="0088231F">
      <w:pPr>
        <w:ind w:firstLine="708"/>
        <w:jc w:val="both"/>
      </w:pPr>
    </w:p>
    <w:p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rsidR="007438E1" w:rsidRDefault="007438E1" w:rsidP="0088231F">
      <w:pPr>
        <w:ind w:firstLine="708"/>
        <w:jc w:val="both"/>
      </w:pPr>
    </w:p>
    <w:p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rsidR="00553A1E" w:rsidRDefault="00553A1E" w:rsidP="0088231F">
      <w:pPr>
        <w:ind w:firstLine="708"/>
        <w:jc w:val="both"/>
      </w:pPr>
    </w:p>
    <w:p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rsidR="00553A1E" w:rsidRDefault="00553A1E" w:rsidP="00553A1E">
      <w:pPr>
        <w:pStyle w:val="Prrafodelista"/>
        <w:numPr>
          <w:ilvl w:val="0"/>
          <w:numId w:val="40"/>
        </w:numPr>
        <w:jc w:val="both"/>
      </w:pPr>
      <w:r>
        <w:t>Llamadas desde la</w:t>
      </w:r>
      <w:r w:rsidR="009510F8">
        <w:t>s</w:t>
      </w:r>
      <w:r>
        <w:t xml:space="preserve"> declaraciones (constantes, variables y tipos).</w:t>
      </w:r>
    </w:p>
    <w:p w:rsidR="00553A1E" w:rsidRDefault="00553A1E" w:rsidP="0088231F">
      <w:pPr>
        <w:ind w:firstLine="708"/>
        <w:jc w:val="both"/>
      </w:pPr>
    </w:p>
    <w:p w:rsidR="00553A1E" w:rsidRPr="007438E1" w:rsidRDefault="007438E1" w:rsidP="00553A1E">
      <w:pPr>
        <w:ind w:firstLine="708"/>
        <w:jc w:val="both"/>
      </w:pPr>
      <w:r w:rsidRPr="007438E1">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rsidR="00553A1E" w:rsidRDefault="00553A1E" w:rsidP="0088231F">
      <w:pPr>
        <w:ind w:firstLine="708"/>
        <w:jc w:val="both"/>
      </w:pPr>
    </w:p>
    <w:p w:rsidR="00CC0E37" w:rsidRPr="009311DE" w:rsidRDefault="00CC0E37" w:rsidP="009311DE">
      <w:pPr>
        <w:pStyle w:val="Ttulo3"/>
      </w:pPr>
      <w:bookmarkStart w:id="110" w:name="_Toc73133347"/>
      <w:r w:rsidRPr="009311DE">
        <w:t xml:space="preserve">Llamadas desde </w:t>
      </w:r>
      <w:proofErr w:type="spellStart"/>
      <w:r w:rsidR="00DA10D8">
        <w:t>TEleBody</w:t>
      </w:r>
      <w:bookmarkEnd w:id="110"/>
      <w:proofErr w:type="spellEnd"/>
    </w:p>
    <w:p w:rsidR="00CC0E37" w:rsidRDefault="00CC0E37" w:rsidP="0088231F">
      <w:pPr>
        <w:ind w:firstLine="708"/>
        <w:jc w:val="both"/>
      </w:pPr>
    </w:p>
    <w:p w:rsidR="001C5E15" w:rsidRDefault="001C5E15" w:rsidP="0088231F">
      <w:pPr>
        <w:ind w:firstLine="708"/>
        <w:jc w:val="both"/>
      </w:pPr>
      <w:r>
        <w:t>La mayoría de llamadas, se produce desde el cuerpo del programa principal o funciones (</w:t>
      </w:r>
      <w:proofErr w:type="spellStart"/>
      <w:r w:rsidR="00DA10D8">
        <w:t>TEleBody</w:t>
      </w:r>
      <w:proofErr w:type="spellEnd"/>
      <w:r>
        <w:t>).</w:t>
      </w:r>
    </w:p>
    <w:p w:rsidR="001C5E15" w:rsidRDefault="001C5E15" w:rsidP="0088231F">
      <w:pPr>
        <w:ind w:firstLine="708"/>
        <w:jc w:val="both"/>
      </w:pPr>
    </w:p>
    <w:p w:rsidR="001C5E15" w:rsidRDefault="001C5E15" w:rsidP="0088231F">
      <w:pPr>
        <w:ind w:firstLine="708"/>
        <w:jc w:val="both"/>
      </w:pPr>
      <w:r>
        <w:t>Consideremos el siguiente código:</w:t>
      </w:r>
    </w:p>
    <w:p w:rsidR="001C5E15" w:rsidRDefault="001C5E15" w:rsidP="0088231F">
      <w:pPr>
        <w:ind w:firstLine="708"/>
        <w:jc w:val="both"/>
      </w:pPr>
    </w:p>
    <w:p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lastRenderedPageBreak/>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rsidR="001C5E15" w:rsidRDefault="001C5E15" w:rsidP="0088231F">
      <w:pPr>
        <w:ind w:firstLine="708"/>
        <w:jc w:val="both"/>
      </w:pPr>
    </w:p>
    <w:p w:rsidR="001C5E15" w:rsidRDefault="001C5E15" w:rsidP="0088231F">
      <w:pPr>
        <w:ind w:firstLine="708"/>
        <w:jc w:val="both"/>
      </w:pPr>
      <w:r>
        <w:t>El AST tendrá la forma:</w:t>
      </w:r>
    </w:p>
    <w:p w:rsidR="0010741C" w:rsidRDefault="0010741C" w:rsidP="0088231F">
      <w:pPr>
        <w:ind w:firstLine="708"/>
        <w:jc w:val="both"/>
      </w:pPr>
    </w:p>
    <w:p w:rsidR="0010741C" w:rsidRDefault="0010741C" w:rsidP="0088231F">
      <w:pPr>
        <w:ind w:firstLine="708"/>
        <w:jc w:val="both"/>
      </w:pPr>
      <w:r>
        <w:rPr>
          <w:noProof/>
          <w:lang w:val="es-PE" w:eastAsia="es-PE"/>
        </w:rPr>
        <w:drawing>
          <wp:inline distT="0" distB="0" distL="0" distR="0" wp14:anchorId="70A867D5" wp14:editId="07A44DF8">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rsidR="001C5E15" w:rsidRDefault="001C5E15" w:rsidP="0088231F">
      <w:pPr>
        <w:ind w:firstLine="708"/>
        <w:jc w:val="both"/>
      </w:pPr>
    </w:p>
    <w:p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rsidR="0010741C" w:rsidRDefault="0010741C" w:rsidP="0088231F">
      <w:pPr>
        <w:ind w:firstLine="708"/>
        <w:jc w:val="both"/>
      </w:pPr>
    </w:p>
    <w:p w:rsidR="009311DE" w:rsidRDefault="009311DE" w:rsidP="0088231F">
      <w:pPr>
        <w:ind w:firstLine="708"/>
        <w:jc w:val="both"/>
      </w:pPr>
      <w:r>
        <w:rPr>
          <w:noProof/>
          <w:lang w:val="es-PE" w:eastAsia="es-PE"/>
        </w:rPr>
        <w:drawing>
          <wp:inline distT="0" distB="0" distL="0" distR="0" wp14:anchorId="454FD2AC" wp14:editId="2251F770">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10741C" w:rsidRDefault="0010741C" w:rsidP="0088231F">
      <w:pPr>
        <w:ind w:firstLine="708"/>
        <w:jc w:val="both"/>
      </w:pPr>
    </w:p>
    <w:p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rsidR="009311DE" w:rsidRDefault="009311DE" w:rsidP="0088231F">
      <w:pPr>
        <w:ind w:firstLine="708"/>
        <w:jc w:val="both"/>
      </w:pPr>
    </w:p>
    <w:p w:rsidR="009311DE" w:rsidRDefault="00D57DC6" w:rsidP="0088231F">
      <w:pPr>
        <w:ind w:firstLine="708"/>
        <w:jc w:val="both"/>
      </w:pPr>
      <w:r>
        <w:rPr>
          <w:noProof/>
          <w:lang w:val="es-PE" w:eastAsia="es-PE"/>
        </w:rPr>
        <w:lastRenderedPageBreak/>
        <w:drawing>
          <wp:inline distT="0" distB="0" distL="0" distR="0" wp14:anchorId="3D8E4D31" wp14:editId="173431E9">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9311DE" w:rsidRDefault="009311DE" w:rsidP="0088231F">
      <w:pPr>
        <w:ind w:firstLine="708"/>
        <w:jc w:val="both"/>
      </w:pPr>
    </w:p>
    <w:p w:rsidR="009311DE" w:rsidRDefault="009311DE" w:rsidP="0088231F">
      <w:pPr>
        <w:ind w:firstLine="708"/>
        <w:jc w:val="both"/>
      </w:pPr>
    </w:p>
    <w:p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rsidR="00633C39" w:rsidRDefault="00633C39" w:rsidP="0088231F">
      <w:pPr>
        <w:ind w:firstLine="708"/>
        <w:jc w:val="both"/>
      </w:pPr>
    </w:p>
    <w:p w:rsidR="00633C39" w:rsidRDefault="00633C39" w:rsidP="0088231F">
      <w:pPr>
        <w:ind w:firstLine="708"/>
        <w:jc w:val="both"/>
      </w:pPr>
      <w:r>
        <w:t>El contenedor de código actual,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rsidR="00633C39" w:rsidRDefault="00633C39" w:rsidP="0088231F">
      <w:pPr>
        <w:ind w:firstLine="708"/>
        <w:jc w:val="both"/>
      </w:pPr>
    </w:p>
    <w:p w:rsidR="009510F8" w:rsidRPr="009311DE" w:rsidRDefault="009510F8" w:rsidP="009510F8">
      <w:pPr>
        <w:pStyle w:val="Ttulo3"/>
      </w:pPr>
      <w:bookmarkStart w:id="111" w:name="_Toc73133348"/>
      <w:r w:rsidRPr="009311DE">
        <w:t xml:space="preserve">Llamadas desde </w:t>
      </w:r>
      <w:r>
        <w:t>las Declaraciones</w:t>
      </w:r>
      <w:bookmarkEnd w:id="111"/>
    </w:p>
    <w:p w:rsidR="00A97CFD" w:rsidRDefault="00A97CFD" w:rsidP="0088231F">
      <w:pPr>
        <w:ind w:firstLine="708"/>
        <w:jc w:val="both"/>
      </w:pPr>
    </w:p>
    <w:p w:rsidR="009510F8" w:rsidRDefault="009510F8" w:rsidP="0088231F">
      <w:pPr>
        <w:ind w:firstLine="708"/>
        <w:jc w:val="both"/>
      </w:pPr>
    </w:p>
    <w:p w:rsidR="009510F8" w:rsidRDefault="009510F8" w:rsidP="0088231F">
      <w:pPr>
        <w:ind w:firstLine="708"/>
        <w:jc w:val="both"/>
      </w:pPr>
    </w:p>
    <w:p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rsidR="00A97CFD" w:rsidRDefault="00A97CFD" w:rsidP="0088231F">
      <w:pPr>
        <w:ind w:firstLine="708"/>
        <w:jc w:val="both"/>
      </w:pPr>
    </w:p>
    <w:p w:rsidR="00106EDD" w:rsidRDefault="00CA5716" w:rsidP="0088231F">
      <w:pPr>
        <w:ind w:firstLine="708"/>
        <w:jc w:val="both"/>
      </w:pPr>
      <w:r>
        <w:t xml:space="preserve">La función </w:t>
      </w:r>
      <w:proofErr w:type="spellStart"/>
      <w:proofErr w:type="gramStart"/>
      <w:r w:rsidRPr="00CA5716">
        <w:t>TXpTreeElements.FindFirst</w:t>
      </w:r>
      <w:proofErr w:type="spellEnd"/>
      <w:r w:rsidRPr="00CA5716">
        <w:t>(</w:t>
      </w:r>
      <w:proofErr w:type="gramEnd"/>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rsidR="00106EDD" w:rsidRDefault="00106EDD" w:rsidP="0088231F">
      <w:pPr>
        <w:ind w:firstLine="708"/>
        <w:jc w:val="both"/>
      </w:pP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 xml:space="preserve">function </w:t>
      </w:r>
      <w:r w:rsidRPr="00106EDD">
        <w:rPr>
          <w:rFonts w:ascii="Courier New" w:hAnsi="Courier New" w:cs="Courier New"/>
          <w:noProof/>
          <w:color w:val="000000"/>
          <w:sz w:val="20"/>
        </w:rPr>
        <w:t>TXpTreeElements.FindFirst</w:t>
      </w:r>
      <w:r w:rsidRPr="00106EDD">
        <w:rPr>
          <w:rFonts w:ascii="Courier New" w:hAnsi="Courier New" w:cs="Courier New"/>
          <w:b/>
          <w:noProof/>
          <w:color w:val="FF0000"/>
          <w:sz w:val="20"/>
        </w:rPr>
        <w:t>(</w:t>
      </w:r>
      <w:r w:rsidRPr="00106EDD">
        <w:rPr>
          <w:rFonts w:ascii="Courier New" w:hAnsi="Courier New" w:cs="Courier New"/>
          <w:b/>
          <w:noProof/>
          <w:color w:val="008000"/>
          <w:sz w:val="20"/>
        </w:rPr>
        <w:t>const 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string</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TxpElement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begin</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w:t>
      </w:r>
      <w:r w:rsidRPr="00106EDD">
        <w:rPr>
          <w:rFonts w:ascii="Courier New" w:hAnsi="Courier New" w:cs="Courier New"/>
          <w:b/>
          <w:noProof/>
          <w:color w:val="008000"/>
          <w:sz w:val="20"/>
        </w:rPr>
        <w:t xml:space="preserve">Name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UpCase</w:t>
      </w:r>
      <w:r w:rsidRPr="00106EDD">
        <w:rPr>
          <w:rFonts w:ascii="Courier New" w:hAnsi="Courier New" w:cs="Courier New"/>
          <w:b/>
          <w:noProof/>
          <w:color w:val="FF0000"/>
          <w:sz w:val="20"/>
        </w:rPr>
        <w:t>(</w:t>
      </w:r>
      <w:r w:rsidRPr="00106EDD">
        <w:rPr>
          <w:rFonts w:ascii="Courier New" w:hAnsi="Courier New" w:cs="Courier New"/>
          <w:b/>
          <w:noProof/>
          <w:color w:val="008000"/>
          <w:sz w:val="20"/>
        </w:rPr>
        <w:t>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curFind.inUnit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false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curCodCont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 then exit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 xml:space="preserve">curCodCont.idClass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eleBody </w:t>
      </w:r>
      <w:r w:rsidRPr="00106EDD">
        <w:rPr>
          <w:rFonts w:ascii="Courier New" w:hAnsi="Courier New" w:cs="Courier New"/>
          <w:b/>
          <w:noProof/>
          <w:color w:val="008000"/>
          <w:sz w:val="20"/>
        </w:rPr>
        <w:t>then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 else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lastRenderedPageBreak/>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pStyle w:val="Ttulo2"/>
      </w:pPr>
      <w:bookmarkStart w:id="112" w:name="_Toc522888781"/>
      <w:bookmarkStart w:id="113" w:name="_Toc73133349"/>
      <w:r>
        <w:t>Llenado del árbol de sintaxis</w:t>
      </w:r>
      <w:bookmarkEnd w:id="112"/>
      <w:bookmarkEnd w:id="113"/>
    </w:p>
    <w:p w:rsidR="0088231F" w:rsidRDefault="0088231F" w:rsidP="0088231F">
      <w:pPr>
        <w:ind w:firstLine="708"/>
        <w:jc w:val="both"/>
      </w:pPr>
    </w:p>
    <w:p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proofErr w:type="gramStart"/>
      <w:r w:rsidR="00FF4F5A" w:rsidRPr="00FF4F5A">
        <w:t>TCompMain.DoAnalyzeProgram</w:t>
      </w:r>
      <w:proofErr w:type="spellEnd"/>
      <w:r>
        <w:t>(</w:t>
      </w:r>
      <w:proofErr w:type="gramEnd"/>
      <w:r>
        <w:t xml:space="preserve">) o </w:t>
      </w:r>
      <w:proofErr w:type="spellStart"/>
      <w:r w:rsidR="00FF4F5A" w:rsidRPr="00FF4F5A">
        <w:t>TCompMain.DoAnalyzeUnit</w:t>
      </w:r>
      <w:proofErr w:type="spellEnd"/>
      <w:r w:rsidR="00FF4F5A" w:rsidRPr="00FF4F5A">
        <w:t>(</w:t>
      </w:r>
      <w:r>
        <w:t>).</w:t>
      </w:r>
    </w:p>
    <w:p w:rsidR="0088231F" w:rsidRDefault="0088231F" w:rsidP="0088231F">
      <w:pPr>
        <w:ind w:firstLine="708"/>
        <w:jc w:val="both"/>
      </w:pPr>
    </w:p>
    <w:p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rsidR="0088231F" w:rsidRDefault="0088231F" w:rsidP="0088231F">
      <w:pPr>
        <w:ind w:firstLine="708"/>
        <w:jc w:val="both"/>
      </w:pPr>
    </w:p>
    <w:p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rsidR="0088231F" w:rsidRDefault="0088231F" w:rsidP="0088231F">
      <w:pPr>
        <w:ind w:firstLine="708"/>
        <w:jc w:val="both"/>
      </w:pP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FF4F5A" w:rsidRPr="00FF4F5A" w:rsidRDefault="00FF4F5A" w:rsidP="00FF4F5A">
      <w:pPr>
        <w:shd w:val="clear" w:color="auto" w:fill="D9E2F3" w:themeFill="accent5" w:themeFillTint="33"/>
        <w:spacing w:after="20"/>
        <w:jc w:val="both"/>
        <w:rPr>
          <w:rFonts w:ascii="Courier New" w:hAnsi="Courier New" w:cs="Courier New"/>
          <w:noProof/>
          <w:color w:val="000000"/>
          <w:sz w:val="20"/>
        </w:rPr>
      </w:pPr>
      <w:r w:rsidRPr="00FF4F5A">
        <w:rPr>
          <w:rFonts w:ascii="Courier New" w:hAnsi="Courier New" w:cs="Courier New"/>
          <w:noProof/>
          <w:color w:val="000000"/>
          <w:sz w:val="20"/>
        </w:rPr>
        <w:t xml:space="preserve">    </w:t>
      </w:r>
      <w:r w:rsidRPr="00FF4F5A">
        <w:rPr>
          <w:rFonts w:ascii="Courier New" w:hAnsi="Courier New" w:cs="Courier New"/>
          <w:b/>
          <w:noProof/>
          <w:color w:val="008000"/>
          <w:sz w:val="20"/>
        </w:rPr>
        <w:t xml:space="preserve">procedure </w:t>
      </w:r>
      <w:r w:rsidRPr="00FF4F5A">
        <w:rPr>
          <w:rFonts w:ascii="Courier New" w:hAnsi="Courier New" w:cs="Courier New"/>
          <w:noProof/>
          <w:color w:val="000000"/>
          <w:sz w:val="20"/>
        </w:rPr>
        <w:t>AddElementToParent</w:t>
      </w:r>
      <w:r w:rsidRPr="00FF4F5A">
        <w:rPr>
          <w:rFonts w:ascii="Courier New" w:hAnsi="Courier New" w:cs="Courier New"/>
          <w:b/>
          <w:noProof/>
          <w:color w:val="FF0000"/>
          <w:sz w:val="20"/>
        </w:rPr>
        <w:t>(</w:t>
      </w:r>
      <w:r w:rsidRPr="00FF4F5A">
        <w:rPr>
          <w:rFonts w:ascii="Courier New" w:hAnsi="Courier New" w:cs="Courier New"/>
          <w:noProof/>
          <w:color w:val="000000"/>
          <w:sz w:val="20"/>
        </w:rPr>
        <w:t>elem</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TxpElement</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AtBegin</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boolean</w:t>
      </w:r>
      <w:r w:rsidRPr="00FF4F5A">
        <w:rPr>
          <w:rFonts w:ascii="Courier New" w:hAnsi="Courier New" w:cs="Courier New"/>
          <w:b/>
          <w:noProof/>
          <w:color w:val="FF0000"/>
          <w:sz w:val="20"/>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5F436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ind w:firstLine="708"/>
        <w:jc w:val="both"/>
      </w:pPr>
      <w:r>
        <w:t>Los elementos se agregan de forma secuencial con la opción de usar a los mismos elementos como nuevos contenedores de elementos.</w:t>
      </w:r>
    </w:p>
    <w:p w:rsidR="0088231F" w:rsidRDefault="0088231F" w:rsidP="0088231F">
      <w:pPr>
        <w:ind w:firstLine="708"/>
        <w:jc w:val="both"/>
      </w:pPr>
    </w:p>
    <w:p w:rsidR="0088231F" w:rsidRDefault="0088231F" w:rsidP="0088231F">
      <w:pPr>
        <w:pStyle w:val="Ttulo2"/>
      </w:pPr>
      <w:bookmarkStart w:id="114" w:name="_Toc522888782"/>
      <w:bookmarkStart w:id="115" w:name="_Ref53589090"/>
      <w:bookmarkStart w:id="116" w:name="_Ref55937360"/>
      <w:bookmarkStart w:id="117" w:name="_Ref55996078"/>
      <w:bookmarkStart w:id="118" w:name="_Toc73133350"/>
      <w:r>
        <w:t>Llamadas o Referencias</w:t>
      </w:r>
      <w:bookmarkEnd w:id="114"/>
      <w:bookmarkEnd w:id="115"/>
      <w:bookmarkEnd w:id="116"/>
      <w:bookmarkEnd w:id="117"/>
      <w:bookmarkEnd w:id="118"/>
    </w:p>
    <w:p w:rsidR="0088231F" w:rsidRDefault="0088231F" w:rsidP="0088231F">
      <w:pPr>
        <w:ind w:firstLine="708"/>
        <w:jc w:val="both"/>
      </w:pPr>
    </w:p>
    <w:p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rsidR="0088231F" w:rsidRDefault="0088231F" w:rsidP="0088231F">
      <w:pPr>
        <w:ind w:firstLine="708"/>
        <w:jc w:val="both"/>
      </w:pPr>
    </w:p>
    <w:p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proofErr w:type="gramStart"/>
      <w:r w:rsidRPr="003525A3">
        <w:t>lstCallers</w:t>
      </w:r>
      <w:proofErr w:type="spellEnd"/>
      <w:proofErr w:type="gramEnd"/>
      <w:r w:rsidR="00BA42D8">
        <w:t xml:space="preserve"> que es heredado a todos los tipos de elementos:</w:t>
      </w:r>
    </w:p>
    <w:p w:rsidR="00BA42D8" w:rsidRDefault="00BA42D8"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TxpElement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public</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noProof/>
          <w:color w:val="0000FF"/>
          <w:sz w:val="20"/>
        </w:rPr>
        <w:t xml:space="preserve">//List of functions that calls to this </w:t>
      </w:r>
      <w:r>
        <w:rPr>
          <w:rFonts w:ascii="Courier New" w:hAnsi="Courier New" w:cs="Courier New"/>
          <w:noProof/>
          <w:color w:val="0000FF"/>
          <w:sz w:val="20"/>
        </w:rPr>
        <w:t>element</w:t>
      </w:r>
      <w:r w:rsidRPr="00BA42D8">
        <w:rPr>
          <w:rFonts w:ascii="Courier New" w:hAnsi="Courier New" w:cs="Courier New"/>
          <w:noProof/>
          <w:color w:val="0000FF"/>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BA42D8" w:rsidRDefault="00BA42D8" w:rsidP="00BA42D8">
      <w:pPr>
        <w:ind w:firstLine="708"/>
        <w:jc w:val="both"/>
      </w:pPr>
    </w:p>
    <w:p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rsidR="009A7083" w:rsidRDefault="009A7083" w:rsidP="0088231F">
      <w:pPr>
        <w:ind w:firstLine="708"/>
        <w:jc w:val="both"/>
      </w:pPr>
    </w:p>
    <w:p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rsidR="00E351EF" w:rsidRDefault="00E351EF" w:rsidP="0088231F">
      <w:pPr>
        <w:ind w:firstLine="708"/>
        <w:jc w:val="both"/>
      </w:pPr>
    </w:p>
    <w:p w:rsidR="001E257C" w:rsidRDefault="00E351EF" w:rsidP="0088231F">
      <w:pPr>
        <w:ind w:firstLine="708"/>
        <w:jc w:val="both"/>
      </w:pPr>
      <w:r>
        <w:t>El siguiente diagrama muestra los puntos desde donde se esperan llamadas a otros elementos.</w:t>
      </w:r>
    </w:p>
    <w:p w:rsidR="009A09EB" w:rsidRDefault="009A09EB" w:rsidP="0088231F">
      <w:pPr>
        <w:ind w:firstLine="708"/>
        <w:jc w:val="both"/>
      </w:pP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rsidR="009A09EB" w:rsidRPr="009A09EB" w:rsidRDefault="009A09EB" w:rsidP="009A09EB">
      <w:pPr>
        <w:ind w:firstLine="708"/>
        <w:jc w:val="both"/>
      </w:pPr>
    </w:p>
    <w:p w:rsidR="009A09EB" w:rsidRDefault="009A09EB" w:rsidP="009A09EB">
      <w:pPr>
        <w:ind w:firstLine="708"/>
        <w:jc w:val="both"/>
      </w:pPr>
      <w:r>
        <w:t xml:space="preserve">Las llamadas desde estos puntos son todas opcionales, </w:t>
      </w:r>
      <w:r w:rsidR="00FC7CEC">
        <w:t>como se explica a continuación.</w:t>
      </w:r>
    </w:p>
    <w:p w:rsidR="009A09EB" w:rsidRPr="009A09EB" w:rsidRDefault="009A09EB" w:rsidP="009A09EB">
      <w:pPr>
        <w:ind w:firstLine="708"/>
        <w:jc w:val="both"/>
      </w:pPr>
    </w:p>
    <w:p w:rsidR="00F8482E" w:rsidRDefault="00F8482E" w:rsidP="00F8482E">
      <w:pPr>
        <w:pStyle w:val="Ttulo3"/>
      </w:pPr>
      <w:bookmarkStart w:id="119" w:name="_Toc73133351"/>
      <w:r>
        <w:t xml:space="preserve">Llamadas desde </w:t>
      </w:r>
      <w:proofErr w:type="spellStart"/>
      <w:r w:rsidR="00C06EF0">
        <w:t>TEleConsDec</w:t>
      </w:r>
      <w:bookmarkEnd w:id="119"/>
      <w:proofErr w:type="spellEnd"/>
    </w:p>
    <w:p w:rsidR="00F8482E" w:rsidRDefault="00F8482E" w:rsidP="00F8482E">
      <w:pPr>
        <w:ind w:firstLine="708"/>
        <w:jc w:val="both"/>
      </w:pPr>
    </w:p>
    <w:p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rsidR="00F8482E" w:rsidRDefault="00F8482E" w:rsidP="00F8482E">
      <w:pPr>
        <w:ind w:firstLine="708"/>
        <w:jc w:val="both"/>
      </w:pP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rsidR="00F8482E" w:rsidRDefault="00F8482E" w:rsidP="00F8482E">
      <w:pPr>
        <w:ind w:firstLine="708"/>
        <w:jc w:val="both"/>
      </w:pPr>
    </w:p>
    <w:p w:rsidR="00F8482E" w:rsidRDefault="00F8482E" w:rsidP="00F8482E">
      <w:pPr>
        <w:ind w:firstLine="708"/>
        <w:jc w:val="both"/>
      </w:pPr>
      <w:r>
        <w:t>Las expresiones incluidas en la definición de constantes se pueden ver desde el explorador de código:</w:t>
      </w:r>
    </w:p>
    <w:p w:rsidR="00F8482E" w:rsidRDefault="00F8482E" w:rsidP="00F8482E">
      <w:pPr>
        <w:ind w:firstLine="708"/>
        <w:jc w:val="both"/>
      </w:pPr>
    </w:p>
    <w:p w:rsidR="00F8482E" w:rsidRDefault="00F8482E" w:rsidP="00F8482E">
      <w:pPr>
        <w:ind w:firstLine="708"/>
        <w:jc w:val="both"/>
      </w:pPr>
      <w:r>
        <w:rPr>
          <w:noProof/>
          <w:lang w:val="es-PE" w:eastAsia="es-PE"/>
        </w:rPr>
        <w:lastRenderedPageBreak/>
        <w:drawing>
          <wp:inline distT="0" distB="0" distL="0" distR="0" wp14:anchorId="486B7AB5" wp14:editId="5E4F3B08">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rsidR="00F8482E" w:rsidRDefault="00F8482E" w:rsidP="00F8482E">
      <w:pPr>
        <w:ind w:firstLine="708"/>
        <w:jc w:val="both"/>
      </w:pPr>
    </w:p>
    <w:p w:rsidR="00F8482E" w:rsidRDefault="00F8482E" w:rsidP="00F8482E">
      <w:pPr>
        <w:ind w:firstLine="708"/>
        <w:jc w:val="both"/>
      </w:pPr>
      <w:r>
        <w:t>La forma como aparecen en el árbol de sintaxis es similar a como aparecen las expresiones en las sentencias comunes.</w:t>
      </w:r>
    </w:p>
    <w:p w:rsidR="00F8482E" w:rsidRDefault="00F8482E" w:rsidP="00F8482E">
      <w:pPr>
        <w:ind w:firstLine="708"/>
        <w:jc w:val="both"/>
      </w:pPr>
    </w:p>
    <w:p w:rsidR="00F8482E" w:rsidRDefault="00F8482E" w:rsidP="00F8482E">
      <w:pPr>
        <w:pStyle w:val="Ttulo3"/>
      </w:pPr>
      <w:bookmarkStart w:id="120" w:name="_Toc73133352"/>
      <w:r>
        <w:t xml:space="preserve">Llamadas desde </w:t>
      </w:r>
      <w:proofErr w:type="spellStart"/>
      <w:r>
        <w:t>TEleVarDec</w:t>
      </w:r>
      <w:bookmarkEnd w:id="120"/>
      <w:proofErr w:type="spellEnd"/>
    </w:p>
    <w:p w:rsidR="00F8482E" w:rsidRDefault="00F8482E" w:rsidP="00F8482E">
      <w:pPr>
        <w:ind w:firstLine="708"/>
        <w:jc w:val="both"/>
      </w:pPr>
    </w:p>
    <w:p w:rsidR="00F8482E" w:rsidRDefault="00F8482E" w:rsidP="00F8482E">
      <w:pPr>
        <w:ind w:firstLine="708"/>
        <w:jc w:val="both"/>
      </w:pPr>
      <w:r>
        <w:t>La declaración de variables, en algunos casos, puede también incluir referencias a otros elementos:</w:t>
      </w:r>
    </w:p>
    <w:p w:rsidR="00F8482E" w:rsidRDefault="00F8482E" w:rsidP="00F8482E">
      <w:pPr>
        <w:ind w:firstLine="708"/>
        <w:jc w:val="both"/>
      </w:pPr>
    </w:p>
    <w:p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rsidR="00F8482E" w:rsidRDefault="00F8482E" w:rsidP="00F8482E">
      <w:pPr>
        <w:ind w:firstLine="708"/>
        <w:jc w:val="both"/>
      </w:pPr>
    </w:p>
    <w:p w:rsidR="00F8482E" w:rsidRDefault="00F8482E" w:rsidP="00F8482E">
      <w:pPr>
        <w:ind w:firstLine="708"/>
        <w:jc w:val="both"/>
      </w:pPr>
      <w:r>
        <w:t xml:space="preserve">Las referencias pueden ser a constantes, variables o a tipos. </w:t>
      </w:r>
    </w:p>
    <w:p w:rsidR="00F8482E" w:rsidRDefault="00F8482E" w:rsidP="00F8482E">
      <w:pPr>
        <w:ind w:firstLine="708"/>
        <w:jc w:val="both"/>
      </w:pPr>
    </w:p>
    <w:p w:rsidR="00F8482E" w:rsidRDefault="00F8482E" w:rsidP="00F8482E">
      <w:pPr>
        <w:ind w:firstLine="708"/>
        <w:jc w:val="both"/>
      </w:pPr>
      <w:r>
        <w:t>La referencia a otros elementos, desde la declaración de variables, es un caso especial, porque la mayoría de declaraciones de variables no incluirán referencias.</w:t>
      </w:r>
    </w:p>
    <w:p w:rsidR="00F8482E" w:rsidRDefault="00F8482E" w:rsidP="00F8482E">
      <w:pPr>
        <w:ind w:firstLine="708"/>
        <w:jc w:val="both"/>
      </w:pPr>
    </w:p>
    <w:p w:rsidR="00F8482E" w:rsidRDefault="00F8482E" w:rsidP="00F8482E">
      <w:pPr>
        <w:pStyle w:val="Ttulo3"/>
      </w:pPr>
      <w:bookmarkStart w:id="121" w:name="_Toc73133353"/>
      <w:r>
        <w:t xml:space="preserve">Llamadas desde </w:t>
      </w:r>
      <w:proofErr w:type="spellStart"/>
      <w:r w:rsidR="00776A76">
        <w:t>TEleTypeDec</w:t>
      </w:r>
      <w:bookmarkEnd w:id="121"/>
      <w:proofErr w:type="spellEnd"/>
    </w:p>
    <w:p w:rsidR="00F8482E" w:rsidRDefault="00F8482E" w:rsidP="00F8482E">
      <w:pPr>
        <w:ind w:firstLine="708"/>
        <w:jc w:val="both"/>
      </w:pPr>
    </w:p>
    <w:p w:rsidR="00F8482E" w:rsidRDefault="00F8482E" w:rsidP="00F8482E">
      <w:pPr>
        <w:ind w:firstLine="708"/>
        <w:jc w:val="both"/>
      </w:pPr>
      <w:r>
        <w:t>La declaración de tipos, puede también incluir referencias a otros tipos:</w:t>
      </w:r>
    </w:p>
    <w:p w:rsidR="00F8482E" w:rsidRDefault="00F8482E" w:rsidP="00F8482E">
      <w:pPr>
        <w:ind w:firstLine="708"/>
        <w:jc w:val="both"/>
      </w:pP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ind w:firstLine="708"/>
        <w:jc w:val="both"/>
      </w:pPr>
    </w:p>
    <w:p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rsidR="00F8482E" w:rsidRDefault="00F8482E" w:rsidP="00F8482E">
      <w:pPr>
        <w:ind w:firstLine="708"/>
        <w:jc w:val="both"/>
      </w:pPr>
    </w:p>
    <w:p w:rsidR="00F8482E" w:rsidRDefault="00F8482E" w:rsidP="00F8482E">
      <w:pPr>
        <w:ind w:firstLine="708"/>
        <w:jc w:val="both"/>
      </w:pPr>
      <w:r>
        <w:t>Inicialmente, en el diseño, no se consideró llevar la cuenta de estas referencias, pero se incluye por los siguientes motivos:</w:t>
      </w:r>
    </w:p>
    <w:p w:rsidR="00F8482E" w:rsidRDefault="00F8482E" w:rsidP="00F8482E">
      <w:pPr>
        <w:ind w:firstLine="708"/>
        <w:jc w:val="both"/>
      </w:pPr>
    </w:p>
    <w:p w:rsidR="00F8482E" w:rsidRDefault="00F8482E" w:rsidP="00F8482E">
      <w:pPr>
        <w:ind w:firstLine="708"/>
        <w:jc w:val="both"/>
      </w:pPr>
      <w:r>
        <w:lastRenderedPageBreak/>
        <w:t>MOTIVO 1: Se detectó que las declaraciones como “</w:t>
      </w:r>
      <w:proofErr w:type="spellStart"/>
      <w:r>
        <w:t>type</w:t>
      </w:r>
      <w:proofErr w:type="spellEnd"/>
      <w:r>
        <w:t xml:space="preserve"> t= </w:t>
      </w:r>
      <w:proofErr w:type="gramStart"/>
      <w:r w:rsidR="00B55825">
        <w:t>ARRAY</w:t>
      </w:r>
      <w:r>
        <w:t>[</w:t>
      </w:r>
      <w:proofErr w:type="gramEnd"/>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rsidR="00F8482E" w:rsidRDefault="00F8482E" w:rsidP="00F8482E">
      <w:pPr>
        <w:ind w:firstLine="708"/>
        <w:jc w:val="both"/>
      </w:pPr>
      <w:r>
        <w:t>MOTIVO 3: Por cuestión de orden y uniformidad, se espera que el compilador lleve la referencia de todos los tipos de elementos usados.</w:t>
      </w:r>
    </w:p>
    <w:p w:rsidR="00F8482E" w:rsidRDefault="00F8482E" w:rsidP="00F8482E">
      <w:pPr>
        <w:ind w:firstLine="708"/>
        <w:jc w:val="both"/>
      </w:pPr>
    </w:p>
    <w:p w:rsidR="00F8482E" w:rsidRDefault="00F8482E" w:rsidP="00F8482E">
      <w:pPr>
        <w:ind w:firstLine="708"/>
        <w:jc w:val="both"/>
      </w:pPr>
    </w:p>
    <w:p w:rsidR="00364996" w:rsidRDefault="00364996" w:rsidP="00364996">
      <w:pPr>
        <w:pStyle w:val="Ttulo3"/>
      </w:pPr>
      <w:bookmarkStart w:id="122" w:name="_Toc73133354"/>
      <w:r>
        <w:t xml:space="preserve">Llamadas desde </w:t>
      </w:r>
      <w:proofErr w:type="spellStart"/>
      <w:r w:rsidR="00DA10D8">
        <w:t>TEleBody</w:t>
      </w:r>
      <w:bookmarkEnd w:id="122"/>
      <w:proofErr w:type="spellEnd"/>
    </w:p>
    <w:p w:rsidR="00364996" w:rsidRDefault="00364996" w:rsidP="00364996">
      <w:pPr>
        <w:ind w:firstLine="708"/>
        <w:jc w:val="both"/>
      </w:pPr>
    </w:p>
    <w:p w:rsidR="00364996" w:rsidRDefault="00364996" w:rsidP="00364996">
      <w:pPr>
        <w:ind w:firstLine="708"/>
        <w:jc w:val="both"/>
      </w:pPr>
      <w:r>
        <w:t>Estas llamadas son las más comunes. Suceden cuando se usan variables, constantes o funciones desde dentro del cuerpo del programa principal o de un procedimiento:</w:t>
      </w:r>
    </w:p>
    <w:p w:rsidR="00364996" w:rsidRDefault="00364996" w:rsidP="00364996">
      <w:pPr>
        <w:ind w:firstLine="708"/>
        <w:jc w:val="both"/>
      </w:pP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364996" w:rsidRDefault="00364996" w:rsidP="00364996">
      <w:pPr>
        <w:ind w:firstLine="708"/>
        <w:jc w:val="both"/>
      </w:pPr>
    </w:p>
    <w:p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rsidR="00E351EF" w:rsidRDefault="00E351EF" w:rsidP="00364996">
      <w:pPr>
        <w:ind w:firstLine="708"/>
        <w:jc w:val="both"/>
      </w:pPr>
    </w:p>
    <w:p w:rsidR="00364996" w:rsidRDefault="00364996" w:rsidP="00364996">
      <w:pPr>
        <w:pStyle w:val="Ttulo3"/>
      </w:pPr>
      <w:bookmarkStart w:id="123" w:name="_Toc73133355"/>
      <w:r>
        <w:t>Implementación de llamadas</w:t>
      </w:r>
      <w:bookmarkEnd w:id="123"/>
    </w:p>
    <w:p w:rsidR="00364996" w:rsidRDefault="00364996" w:rsidP="0088231F">
      <w:pPr>
        <w:ind w:firstLine="708"/>
        <w:jc w:val="both"/>
      </w:pPr>
    </w:p>
    <w:p w:rsidR="008F04DB" w:rsidRDefault="008F04DB" w:rsidP="0088231F">
      <w:pPr>
        <w:ind w:firstLine="708"/>
        <w:jc w:val="both"/>
      </w:pPr>
      <w:r>
        <w:t>Las llamadas entre elementos de la sintaxis, tiene dos partes:</w:t>
      </w:r>
    </w:p>
    <w:p w:rsidR="008F04DB" w:rsidRDefault="008F04DB" w:rsidP="0088231F">
      <w:pPr>
        <w:ind w:firstLine="708"/>
        <w:jc w:val="both"/>
      </w:pPr>
    </w:p>
    <w:p w:rsidR="008F04DB" w:rsidRDefault="008F04DB" w:rsidP="008F04DB">
      <w:pPr>
        <w:pStyle w:val="Prrafodelista"/>
        <w:numPr>
          <w:ilvl w:val="0"/>
          <w:numId w:val="24"/>
        </w:numPr>
        <w:jc w:val="both"/>
      </w:pPr>
      <w:r>
        <w:t>El elemento llamado (</w:t>
      </w:r>
      <w:proofErr w:type="spellStart"/>
      <w:r>
        <w:t>called</w:t>
      </w:r>
      <w:proofErr w:type="spellEnd"/>
      <w:r>
        <w:t>)</w:t>
      </w:r>
    </w:p>
    <w:p w:rsidR="008F04DB" w:rsidRDefault="008F04DB" w:rsidP="008F04DB">
      <w:pPr>
        <w:pStyle w:val="Prrafodelista"/>
        <w:numPr>
          <w:ilvl w:val="0"/>
          <w:numId w:val="24"/>
        </w:numPr>
        <w:jc w:val="both"/>
      </w:pPr>
      <w:r>
        <w:t>El elemento llamador (</w:t>
      </w:r>
      <w:proofErr w:type="spellStart"/>
      <w:r>
        <w:t>caller</w:t>
      </w:r>
      <w:proofErr w:type="spellEnd"/>
      <w:r>
        <w:t>)</w:t>
      </w:r>
    </w:p>
    <w:p w:rsidR="008F04DB" w:rsidRDefault="008F04DB" w:rsidP="0088231F">
      <w:pPr>
        <w:ind w:firstLine="708"/>
        <w:jc w:val="both"/>
      </w:pPr>
    </w:p>
    <w:p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rsidR="0088231F" w:rsidRDefault="0088231F"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TxpEleCaller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curPos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TSrcPos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Position 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caller</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Element that calls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 xml:space="preserve">function </w:t>
      </w:r>
      <w:r w:rsidRPr="00BA42D8">
        <w:rPr>
          <w:rFonts w:ascii="Courier New" w:hAnsi="Courier New" w:cs="Courier New"/>
          <w:noProof/>
          <w:color w:val="000000"/>
          <w:sz w:val="20"/>
        </w:rPr>
        <w:t>CallerUnit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Unit/Program</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88231F"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TxpListCallers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specialize TFPGObjectList</w:t>
      </w:r>
      <w:r w:rsidRPr="00BA42D8">
        <w:rPr>
          <w:rFonts w:ascii="Courier New" w:hAnsi="Courier New" w:cs="Courier New"/>
          <w:b/>
          <w:noProof/>
          <w:color w:val="FF0000"/>
          <w:sz w:val="20"/>
        </w:rPr>
        <w:t>&lt;</w:t>
      </w:r>
      <w:r w:rsidRPr="00BA42D8">
        <w:rPr>
          <w:rFonts w:ascii="Courier New" w:hAnsi="Courier New" w:cs="Courier New"/>
          <w:noProof/>
          <w:color w:val="000000"/>
          <w:sz w:val="20"/>
        </w:rPr>
        <w:t>TxpEleCaller</w:t>
      </w:r>
      <w:r w:rsidRPr="00BA42D8">
        <w:rPr>
          <w:rFonts w:ascii="Courier New" w:hAnsi="Courier New" w:cs="Courier New"/>
          <w:b/>
          <w:noProof/>
          <w:color w:val="FF0000"/>
          <w:sz w:val="20"/>
        </w:rPr>
        <w:t>&gt;;</w:t>
      </w:r>
    </w:p>
    <w:p w:rsidR="00BA42D8" w:rsidRDefault="00BA42D8" w:rsidP="0088231F">
      <w:pPr>
        <w:ind w:firstLine="708"/>
        <w:jc w:val="both"/>
      </w:pPr>
    </w:p>
    <w:p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rsidR="004760A6" w:rsidRDefault="004760A6" w:rsidP="0088231F">
      <w:pPr>
        <w:ind w:firstLine="708"/>
        <w:jc w:val="both"/>
      </w:pPr>
    </w:p>
    <w:p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rsidR="0088231F" w:rsidRDefault="0088231F" w:rsidP="0088231F">
      <w:pPr>
        <w:ind w:firstLine="708"/>
        <w:jc w:val="both"/>
      </w:pPr>
    </w:p>
    <w:p w:rsidR="0088231F" w:rsidRDefault="0088231F" w:rsidP="00B45646">
      <w:pPr>
        <w:numPr>
          <w:ilvl w:val="0"/>
          <w:numId w:val="11"/>
        </w:numPr>
        <w:jc w:val="both"/>
      </w:pPr>
      <w:r>
        <w:t xml:space="preserve">Detectar los elementos no usados, de modo que </w:t>
      </w:r>
      <w:r w:rsidR="004D7502">
        <w:t>se pueda optimizar el código</w:t>
      </w:r>
      <w:r>
        <w:t>.</w:t>
      </w:r>
    </w:p>
    <w:p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rsidR="0088231F" w:rsidRDefault="0088231F" w:rsidP="00B45646">
      <w:pPr>
        <w:numPr>
          <w:ilvl w:val="0"/>
          <w:numId w:val="11"/>
        </w:numPr>
        <w:jc w:val="both"/>
      </w:pPr>
      <w:r>
        <w:t>Determinar el nivel de anidamiento de las llamadas entre procedimientos</w:t>
      </w:r>
      <w:r>
        <w:rPr>
          <w:rStyle w:val="Refdenotaalpie"/>
        </w:rPr>
        <w:footnoteReference w:id="8"/>
      </w:r>
      <w:r>
        <w:t>.</w:t>
      </w:r>
    </w:p>
    <w:p w:rsidR="0088231F" w:rsidRDefault="0088231F" w:rsidP="0088231F">
      <w:pPr>
        <w:ind w:firstLine="708"/>
        <w:jc w:val="both"/>
      </w:pPr>
    </w:p>
    <w:p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rsidR="0088231F" w:rsidRDefault="0088231F" w:rsidP="0088231F">
      <w:pPr>
        <w:ind w:firstLine="708"/>
        <w:jc w:val="both"/>
      </w:pP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A15100">
        <w:rPr>
          <w:rFonts w:ascii="Courier New" w:hAnsi="Courier New" w:cs="Courier New"/>
          <w:noProof/>
          <w:color w:val="000000"/>
          <w:sz w:val="20"/>
          <w:lang w:val="en-US"/>
        </w:rPr>
        <w:t>...</w:t>
      </w:r>
    </w:p>
    <w:p w:rsidR="0088231F" w:rsidRDefault="0088231F" w:rsidP="0088231F">
      <w:pPr>
        <w:ind w:firstLine="708"/>
        <w:jc w:val="both"/>
      </w:pPr>
    </w:p>
    <w:p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rsidR="00357E9D" w:rsidRDefault="00357E9D" w:rsidP="0088231F">
      <w:pPr>
        <w:ind w:firstLine="708"/>
        <w:jc w:val="both"/>
      </w:pPr>
    </w:p>
    <w:p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rsidR="00A319EB" w:rsidRDefault="00A319EB" w:rsidP="0088231F">
      <w:pPr>
        <w:ind w:firstLine="708"/>
        <w:jc w:val="both"/>
      </w:pPr>
    </w:p>
    <w:p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rsidR="0088231F" w:rsidRDefault="0088231F" w:rsidP="0088231F">
      <w:pPr>
        <w:ind w:firstLine="708"/>
        <w:jc w:val="both"/>
      </w:pPr>
    </w:p>
    <w:p w:rsidR="0088231F" w:rsidRDefault="0088231F" w:rsidP="0088231F">
      <w:pPr>
        <w:ind w:firstLine="708"/>
        <w:jc w:val="both"/>
      </w:pPr>
      <w:r>
        <w:t xml:space="preserve">Conocer estas dependencias, ayuda para implementar las optimizaciones en el proceso de </w:t>
      </w:r>
      <w:r w:rsidR="002F2D9C">
        <w:t>síntesis</w:t>
      </w:r>
      <w:r>
        <w:t>.</w:t>
      </w:r>
    </w:p>
    <w:p w:rsidR="0088231F" w:rsidRDefault="0088231F" w:rsidP="0088231F">
      <w:pPr>
        <w:ind w:firstLine="708"/>
        <w:jc w:val="both"/>
      </w:pPr>
    </w:p>
    <w:p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rsidR="0088231F" w:rsidRDefault="0088231F" w:rsidP="0088231F">
      <w:pPr>
        <w:ind w:firstLine="708"/>
        <w:jc w:val="both"/>
      </w:pP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88231F" w:rsidRDefault="0088231F" w:rsidP="0088231F">
      <w:pPr>
        <w:ind w:firstLine="708"/>
        <w:jc w:val="both"/>
      </w:pPr>
    </w:p>
    <w:p w:rsidR="00A319EB" w:rsidRDefault="00A319EB" w:rsidP="00A319EB">
      <w:pPr>
        <w:pStyle w:val="Ttulo3"/>
      </w:pPr>
      <w:bookmarkStart w:id="124" w:name="_Ref54775154"/>
      <w:bookmarkStart w:id="125" w:name="_Toc73133356"/>
      <w:r>
        <w:t>Contenedores de código</w:t>
      </w:r>
      <w:bookmarkEnd w:id="124"/>
      <w:bookmarkEnd w:id="125"/>
    </w:p>
    <w:p w:rsidR="00A319EB" w:rsidRDefault="00A319EB" w:rsidP="00A319EB">
      <w:pPr>
        <w:ind w:firstLine="708"/>
        <w:jc w:val="both"/>
      </w:pPr>
    </w:p>
    <w:p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rsidR="00A319EB" w:rsidRDefault="00A319EB" w:rsidP="00A319EB">
      <w:pPr>
        <w:ind w:firstLine="708"/>
        <w:jc w:val="both"/>
      </w:pPr>
    </w:p>
    <w:p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rsidR="00A319EB" w:rsidRDefault="00A319EB" w:rsidP="00A319EB">
      <w:pPr>
        <w:ind w:firstLine="708"/>
        <w:jc w:val="both"/>
      </w:pPr>
    </w:p>
    <w:p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rsidR="00A319EB" w:rsidRDefault="00A319EB" w:rsidP="00A319EB">
      <w:pPr>
        <w:ind w:firstLine="708"/>
        <w:jc w:val="both"/>
      </w:pPr>
    </w:p>
    <w:p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rsidR="002F2D9C" w:rsidRDefault="002F2D9C" w:rsidP="00A319EB">
      <w:pPr>
        <w:ind w:firstLine="708"/>
        <w:jc w:val="both"/>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TxpEleCodeCont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TxpElement</w:t>
      </w:r>
      <w:r w:rsidRPr="0069182B">
        <w:rPr>
          <w:rFonts w:ascii="Courier New" w:hAnsi="Courier New" w:cs="Courier New"/>
          <w:b/>
          <w:noProof/>
          <w:color w:val="FF0000"/>
          <w:sz w:val="20"/>
        </w:rPr>
        <w:t>)</w:t>
      </w:r>
    </w:p>
    <w:p w:rsidR="00A319E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69182B" w:rsidRDefault="0069182B" w:rsidP="0069182B">
      <w:pPr>
        <w:shd w:val="clear" w:color="auto" w:fill="D9E2F3" w:themeFill="accent5" w:themeFillTint="33"/>
        <w:spacing w:after="20"/>
        <w:jc w:val="both"/>
        <w:rPr>
          <w:rFonts w:ascii="Courier New" w:hAnsi="Courier New" w:cs="Courier New"/>
          <w:noProof/>
          <w:color w:val="000000"/>
          <w:sz w:val="20"/>
        </w:rPr>
      </w:pPr>
    </w:p>
    <w:p w:rsidR="002F2D9C" w:rsidRDefault="002F2D9C" w:rsidP="0069182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2F2D9C">
        <w:rPr>
          <w:rFonts w:ascii="Courier New" w:hAnsi="Courier New" w:cs="Courier New"/>
          <w:noProof/>
          <w:color w:val="000000"/>
          <w:sz w:val="20"/>
        </w:rPr>
        <w:t xml:space="preserve"> = </w:t>
      </w:r>
      <w:r w:rsidRPr="002F2D9C">
        <w:rPr>
          <w:rFonts w:ascii="Courier New" w:hAnsi="Courier New" w:cs="Courier New"/>
          <w:b/>
          <w:noProof/>
          <w:color w:val="008000"/>
          <w:sz w:val="20"/>
        </w:rPr>
        <w:t>class</w:t>
      </w:r>
      <w:r w:rsidRPr="002F2D9C">
        <w:rPr>
          <w:rFonts w:ascii="Courier New" w:hAnsi="Courier New" w:cs="Courier New"/>
          <w:b/>
          <w:noProof/>
          <w:color w:val="FF0000"/>
          <w:sz w:val="20"/>
        </w:rPr>
        <w:t>(</w:t>
      </w:r>
      <w:r w:rsidRPr="002F2D9C">
        <w:rPr>
          <w:rFonts w:ascii="Courier New" w:hAnsi="Courier New" w:cs="Courier New"/>
          <w:noProof/>
          <w:color w:val="000000"/>
          <w:sz w:val="20"/>
        </w:rPr>
        <w:t>TxpEleCodeCont</w:t>
      </w:r>
      <w:r w:rsidRPr="002F2D9C">
        <w:rPr>
          <w:rFonts w:ascii="Courier New" w:hAnsi="Courier New" w:cs="Courier New"/>
          <w:b/>
          <w:noProof/>
          <w:color w:val="FF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2F2D9C" w:rsidRPr="0069182B" w:rsidRDefault="002F2D9C"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Pr="0069182B" w:rsidRDefault="00A319EB"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w:t>
      </w:r>
      <w:r w:rsidR="001B580F">
        <w:rPr>
          <w:rFonts w:ascii="Courier New" w:hAnsi="Courier New" w:cs="Courier New"/>
          <w:noProof/>
          <w:color w:val="000000"/>
          <w:sz w:val="20"/>
        </w:rPr>
        <w:t>EleVarDec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Default="0069182B" w:rsidP="0069182B">
      <w:pPr>
        <w:shd w:val="clear" w:color="auto" w:fill="D9E2F3" w:themeFill="accent5" w:themeFillTint="33"/>
        <w:spacing w:after="20"/>
        <w:jc w:val="both"/>
        <w:rPr>
          <w:rFonts w:ascii="Courier New" w:hAnsi="Courier New" w:cs="Courier New"/>
          <w:b/>
          <w:noProof/>
          <w:color w:val="FF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3B4EF8" w:rsidRPr="0069182B" w:rsidRDefault="003B4EF8"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lastRenderedPageBreak/>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Default="00A319EB" w:rsidP="00A319EB">
      <w:pPr>
        <w:ind w:firstLine="708"/>
        <w:jc w:val="both"/>
      </w:pPr>
    </w:p>
    <w:p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rsidR="0069182B" w:rsidRDefault="0069182B" w:rsidP="00A319EB">
      <w:pPr>
        <w:ind w:firstLine="708"/>
        <w:jc w:val="both"/>
      </w:pP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TXpTreeElements.AddElementBodyAndOpen</w:t>
      </w:r>
      <w:r w:rsidR="0069182B" w:rsidRPr="00705E28">
        <w:rPr>
          <w:rFonts w:ascii="Courier New" w:hAnsi="Courier New" w:cs="Courier New"/>
          <w:b/>
          <w:noProof/>
          <w:color w:val="FF0000"/>
          <w:sz w:val="20"/>
        </w:rPr>
        <w:t>()</w:t>
      </w: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TXpTreeElements.AddElementConsAndOpen</w:t>
      </w:r>
      <w:r w:rsidR="0069182B" w:rsidRPr="00705E28">
        <w:rPr>
          <w:rFonts w:ascii="Courier New" w:hAnsi="Courier New" w:cs="Courier New"/>
          <w:b/>
          <w:noProof/>
          <w:color w:val="FF0000"/>
          <w:sz w:val="20"/>
        </w:rPr>
        <w:t>()</w:t>
      </w:r>
    </w:p>
    <w:p w:rsidR="0069182B" w:rsidRDefault="00705E28" w:rsidP="00705E28">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TXpTreeElements.AddElementVarAndOpen</w:t>
      </w:r>
      <w:r w:rsidR="0069182B" w:rsidRPr="00705E28">
        <w:rPr>
          <w:rFonts w:ascii="Courier New" w:hAnsi="Courier New" w:cs="Courier New"/>
          <w:b/>
          <w:noProof/>
          <w:color w:val="FF0000"/>
          <w:sz w:val="20"/>
        </w:rPr>
        <w:t>()</w:t>
      </w:r>
    </w:p>
    <w:p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4D379D">
        <w:rPr>
          <w:rFonts w:ascii="Courier New" w:hAnsi="Courier New" w:cs="Courier New"/>
          <w:noProof/>
          <w:color w:val="000000"/>
          <w:sz w:val="20"/>
        </w:rPr>
        <w:t xml:space="preserve">  TXpTreeElements.AddElementTypeAndOpen</w:t>
      </w:r>
      <w:r w:rsidRPr="004D379D">
        <w:rPr>
          <w:rFonts w:ascii="Courier New" w:hAnsi="Courier New" w:cs="Courier New"/>
          <w:b/>
          <w:noProof/>
          <w:color w:val="FF0000"/>
          <w:sz w:val="20"/>
        </w:rPr>
        <w:t>()</w:t>
      </w:r>
    </w:p>
    <w:p w:rsidR="0069182B" w:rsidRDefault="0069182B" w:rsidP="00A319EB">
      <w:pPr>
        <w:ind w:firstLine="708"/>
        <w:jc w:val="both"/>
      </w:pPr>
    </w:p>
    <w:p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rsidR="00C6398C" w:rsidRDefault="00C6398C" w:rsidP="00A319EB">
      <w:pPr>
        <w:ind w:firstLine="708"/>
        <w:jc w:val="both"/>
      </w:pPr>
    </w:p>
    <w:p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proofErr w:type="gramStart"/>
      <w:r w:rsidRPr="00705E28">
        <w:t>TXpTreeElements.AddElement</w:t>
      </w:r>
      <w:proofErr w:type="spellEnd"/>
      <w:r w:rsidRPr="00705E28">
        <w:t>(</w:t>
      </w:r>
      <w:proofErr w:type="gramEnd"/>
      <w:r>
        <w:t>).</w:t>
      </w:r>
    </w:p>
    <w:p w:rsidR="00705E28" w:rsidRDefault="00705E28" w:rsidP="00A319EB">
      <w:pPr>
        <w:ind w:firstLine="708"/>
        <w:jc w:val="both"/>
      </w:pPr>
    </w:p>
    <w:p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rsidR="00705E28" w:rsidRDefault="00705E28" w:rsidP="00A319EB">
      <w:pPr>
        <w:ind w:firstLine="708"/>
        <w:jc w:val="both"/>
      </w:pPr>
    </w:p>
    <w:p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DA10D8">
        <w:t>TEleBody</w:t>
      </w:r>
      <w:proofErr w:type="spellEnd"/>
      <w:r>
        <w:t xml:space="preserve"> con </w:t>
      </w:r>
      <w:proofErr w:type="spellStart"/>
      <w:proofErr w:type="gramStart"/>
      <w:r w:rsidRPr="00705E28">
        <w:t>TXpTreeElements.CloseElement</w:t>
      </w:r>
      <w:proofErr w:type="spellEnd"/>
      <w:r>
        <w:t>(</w:t>
      </w:r>
      <w:proofErr w:type="gramEnd"/>
      <w:r>
        <w:t xml:space="preserve">). Hacer uso de </w:t>
      </w:r>
      <w:proofErr w:type="spellStart"/>
      <w:proofErr w:type="gramStart"/>
      <w:r w:rsidRPr="00705E28">
        <w:t>TXpTreeElements.CloseElement</w:t>
      </w:r>
      <w:proofErr w:type="spellEnd"/>
      <w:r>
        <w:t>(</w:t>
      </w:r>
      <w:proofErr w:type="gramEnd"/>
      <w:r>
        <w:t>), no tendrá efecto sobre “</w:t>
      </w:r>
      <w:proofErr w:type="spellStart"/>
      <w:r w:rsidRPr="00705E28">
        <w:t>curCodCont</w:t>
      </w:r>
      <w:proofErr w:type="spellEnd"/>
      <w:r>
        <w:t>”, cuando se cierre otro elemento que no sea un contenedor de código.</w:t>
      </w:r>
    </w:p>
    <w:p w:rsidR="0069182B" w:rsidRDefault="0069182B" w:rsidP="00A319EB">
      <w:pPr>
        <w:ind w:firstLine="708"/>
        <w:jc w:val="both"/>
      </w:pP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 xml:space="preserve">procedure </w:t>
      </w:r>
      <w:r w:rsidRPr="00857892">
        <w:rPr>
          <w:rFonts w:ascii="Courier New" w:hAnsi="Courier New" w:cs="Courier New"/>
          <w:noProof/>
          <w:color w:val="000000"/>
          <w:sz w:val="20"/>
        </w:rPr>
        <w:t>TXpTreeElements.CloseElement</w:t>
      </w:r>
      <w:r w:rsidRPr="00857892">
        <w:rPr>
          <w:rFonts w:ascii="Courier New" w:hAnsi="Courier New" w:cs="Courier New"/>
          <w:b/>
          <w:noProof/>
          <w:color w:val="FF0000"/>
          <w:sz w:val="20"/>
        </w:rPr>
        <w:t>;</w:t>
      </w:r>
    </w:p>
    <w:p w:rsidR="00857892" w:rsidRPr="00EF03D1" w:rsidRDefault="00857892" w:rsidP="00857892">
      <w:pPr>
        <w:shd w:val="clear" w:color="auto" w:fill="D9E2F3" w:themeFill="accent5" w:themeFillTint="33"/>
        <w:spacing w:after="20"/>
        <w:jc w:val="both"/>
        <w:rPr>
          <w:rFonts w:ascii="Courier New" w:hAnsi="Courier New" w:cs="Courier New"/>
          <w:noProof/>
          <w:color w:val="0000FF"/>
          <w:sz w:val="20"/>
        </w:rPr>
      </w:pPr>
      <w:r w:rsidRPr="00EF03D1">
        <w:rPr>
          <w:rFonts w:ascii="Courier New" w:hAnsi="Courier New" w:cs="Courier New"/>
          <w:noProof/>
          <w:color w:val="0000FF"/>
          <w:sz w:val="20"/>
        </w:rPr>
        <w:t>{Close the current node and returns to the parent node.}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var</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Boolean</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FF0000"/>
          <w:sz w:val="20"/>
        </w:rPr>
        <w:t>(</w:t>
      </w:r>
      <w:r w:rsidRPr="00857892">
        <w:rPr>
          <w:rFonts w:ascii="Courier New" w:hAnsi="Courier New" w:cs="Courier New"/>
          <w:noProof/>
          <w:color w:val="000000"/>
          <w:sz w:val="20"/>
        </w:rPr>
        <w:t>curNode</w:t>
      </w:r>
      <w:r w:rsidRPr="00857892">
        <w:rPr>
          <w:rFonts w:ascii="Courier New" w:hAnsi="Courier New" w:cs="Courier New"/>
          <w:b/>
          <w:noProof/>
          <w:color w:val="FF0000"/>
          <w:sz w:val="20"/>
        </w:rPr>
        <w:t>=</w:t>
      </w:r>
      <w:r w:rsidRPr="00857892">
        <w:rPr>
          <w:rFonts w:ascii="Courier New" w:hAnsi="Courier New" w:cs="Courier New"/>
          <w:noProof/>
          <w:color w:val="000000"/>
          <w:sz w:val="20"/>
        </w:rPr>
        <w:t>curCodCont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curNode.Parent</w:t>
      </w:r>
      <w:r w:rsidRPr="00857892">
        <w:rPr>
          <w:rFonts w:ascii="Courier New" w:hAnsi="Courier New" w:cs="Courier New"/>
          <w:b/>
          <w:noProof/>
          <w:color w:val="FF0000"/>
          <w:sz w:val="20"/>
        </w:rPr>
        <w:t>&lt;&gt;</w:t>
      </w:r>
      <w:r w:rsidRPr="00857892">
        <w:rPr>
          <w:rFonts w:ascii="Courier New" w:hAnsi="Courier New" w:cs="Courier New"/>
          <w:b/>
          <w:noProof/>
          <w:color w:val="008000"/>
          <w:sz w:val="20"/>
        </w:rPr>
        <w:t>nil then 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curNode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curNode.Parent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 xml:space="preserve">isCodeContainer </w:t>
      </w:r>
      <w:r w:rsidRPr="00857892">
        <w:rPr>
          <w:rFonts w:ascii="Courier New" w:hAnsi="Courier New" w:cs="Courier New"/>
          <w:b/>
          <w:noProof/>
          <w:color w:val="008000"/>
          <w:sz w:val="20"/>
        </w:rPr>
        <w:t xml:space="preserve">then begin </w:t>
      </w:r>
      <w:r w:rsidRPr="00857892">
        <w:rPr>
          <w:rFonts w:ascii="Courier New" w:hAnsi="Courier New" w:cs="Courier New"/>
          <w:b/>
          <w:noProof/>
          <w:color w:val="0000FF"/>
          <w:sz w:val="20"/>
        </w:rPr>
        <w:t>//</w:t>
      </w:r>
      <w:r w:rsidRPr="00857892">
        <w:rPr>
          <w:rFonts w:ascii="Courier New" w:hAnsi="Courier New" w:cs="Courier New"/>
          <w:noProof/>
          <w:color w:val="0000FF"/>
          <w:sz w:val="20"/>
        </w:rPr>
        <w:t>We are closing a Code container</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curCodCont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curNode.codCont</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0000FF"/>
          <w:sz w:val="20"/>
        </w:rPr>
        <w:t>//</w:t>
      </w:r>
      <w:r w:rsidRPr="00857892">
        <w:rPr>
          <w:rFonts w:ascii="Courier New" w:hAnsi="Courier New" w:cs="Courier New"/>
          <w:noProof/>
          <w:color w:val="0000FF"/>
          <w:sz w:val="20"/>
        </w:rPr>
        <w:t>Restore last value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lastRenderedPageBreak/>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Default="00705E28" w:rsidP="00A319EB">
      <w:pPr>
        <w:ind w:firstLine="708"/>
        <w:jc w:val="both"/>
      </w:pPr>
    </w:p>
    <w:p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rsidR="00705E28" w:rsidRDefault="00705E28" w:rsidP="00A319EB">
      <w:pPr>
        <w:ind w:firstLine="708"/>
        <w:jc w:val="both"/>
      </w:pPr>
    </w:p>
    <w:p w:rsidR="00813D40" w:rsidRDefault="00A319EB" w:rsidP="00A319EB">
      <w:pPr>
        <w:pStyle w:val="Ttulo3"/>
      </w:pPr>
      <w:r>
        <w:t xml:space="preserve"> </w:t>
      </w:r>
      <w:bookmarkStart w:id="126" w:name="_Toc73133357"/>
      <w:r w:rsidR="00813D40">
        <w:t>“Llamadores” y “llamados”.</w:t>
      </w:r>
      <w:bookmarkEnd w:id="126"/>
    </w:p>
    <w:p w:rsidR="00813D40" w:rsidRDefault="00813D40" w:rsidP="0088231F">
      <w:pPr>
        <w:ind w:firstLine="708"/>
        <w:jc w:val="both"/>
      </w:pPr>
    </w:p>
    <w:p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rsidR="0088231F" w:rsidRDefault="0088231F" w:rsidP="0088231F">
      <w:pPr>
        <w:ind w:firstLine="708"/>
        <w:jc w:val="both"/>
      </w:pPr>
    </w:p>
    <w:p w:rsidR="0088231F" w:rsidRDefault="0088231F" w:rsidP="0088231F">
      <w:pPr>
        <w:ind w:firstLine="708"/>
        <w:jc w:val="both"/>
      </w:pPr>
      <w:r>
        <w:t xml:space="preserve">Esta información existe y se almacena en dos listas, de la clase </w:t>
      </w:r>
      <w:proofErr w:type="spellStart"/>
      <w:r>
        <w:t>TxpElement</w:t>
      </w:r>
      <w:proofErr w:type="spellEnd"/>
      <w:r>
        <w:t>:</w:t>
      </w:r>
    </w:p>
    <w:p w:rsidR="0088231F" w:rsidRDefault="0088231F" w:rsidP="0088231F">
      <w:pPr>
        <w:ind w:firstLine="708"/>
        <w:jc w:val="both"/>
      </w:pP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rsidR="0088231F" w:rsidRDefault="0088231F" w:rsidP="0088231F">
      <w:pPr>
        <w:ind w:firstLine="708"/>
        <w:jc w:val="both"/>
      </w:pPr>
    </w:p>
    <w:p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rsidR="0088231F" w:rsidRDefault="0088231F" w:rsidP="0088231F">
      <w:pPr>
        <w:ind w:firstLine="708"/>
        <w:jc w:val="both"/>
      </w:pPr>
    </w:p>
    <w:p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proofErr w:type="gramStart"/>
      <w:r w:rsidR="00183FF4" w:rsidRPr="00183FF4">
        <w:t>TCompilerBase.</w:t>
      </w:r>
      <w:r w:rsidRPr="00760545">
        <w:t>UpdateFunLstCalled</w:t>
      </w:r>
      <w:proofErr w:type="spellEnd"/>
      <w:r>
        <w:t>(</w:t>
      </w:r>
      <w:proofErr w:type="gramEnd"/>
      <w:r>
        <w:t>):</w:t>
      </w:r>
    </w:p>
    <w:p w:rsidR="0088231F" w:rsidRDefault="0088231F" w:rsidP="0088231F">
      <w:pPr>
        <w:ind w:firstLine="708"/>
        <w:jc w:val="both"/>
      </w:pP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 xml:space="preserve">procedure </w:t>
      </w:r>
      <w:r w:rsidRPr="000305C8">
        <w:rPr>
          <w:rFonts w:ascii="Courier New" w:hAnsi="Courier New" w:cs="Courier New"/>
          <w:noProof/>
          <w:color w:val="000000"/>
          <w:sz w:val="20"/>
        </w:rPr>
        <w:t>TCompilerBase.UpdateFunLstCalled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var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fun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itCall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TxpEleCaller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Integer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fun.nCalled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0 </w:t>
      </w:r>
      <w:r w:rsidRPr="000305C8">
        <w:rPr>
          <w:rFonts w:ascii="Courier New" w:hAnsi="Courier New" w:cs="Courier New"/>
          <w:b/>
          <w:noProof/>
          <w:color w:val="008000"/>
          <w:sz w:val="20"/>
        </w:rPr>
        <w:t>then continue</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usada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itCall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fun.lstCallers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itCall.caller.idClass </w:t>
      </w:r>
      <w:r w:rsidRPr="000305C8">
        <w:rPr>
          <w:rFonts w:ascii="Courier New" w:hAnsi="Courier New" w:cs="Courier New"/>
          <w:b/>
          <w:noProof/>
          <w:color w:val="FF0000"/>
          <w:sz w:val="20"/>
        </w:rPr>
        <w:t>&lt;&gt;</w:t>
      </w:r>
      <w:r w:rsidRPr="000305C8">
        <w:rPr>
          <w:rFonts w:ascii="Courier New" w:hAnsi="Courier New" w:cs="Courier New"/>
          <w:noProof/>
          <w:color w:val="000000"/>
          <w:sz w:val="20"/>
        </w:rPr>
        <w:t xml:space="preserve"> eleBody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r w:rsidRPr="000305C8">
        <w:rPr>
          <w:rFonts w:ascii="Courier New" w:hAnsi="Courier New" w:cs="Courier New"/>
          <w:noProof/>
          <w:color w:val="000000"/>
          <w:sz w:val="20"/>
        </w:rPr>
        <w:t>itCall.caller</w:t>
      </w:r>
      <w:r w:rsidRPr="000305C8">
        <w:rPr>
          <w:rFonts w:ascii="Courier New" w:hAnsi="Courier New" w:cs="Courier New"/>
          <w:b/>
          <w:noProof/>
          <w:color w:val="FF0000"/>
          <w:sz w:val="20"/>
        </w:rPr>
        <w:t>);</w:t>
      </w:r>
    </w:p>
    <w:p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fun.UpdateCalledAll</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n</w:t>
      </w:r>
      <w:r w:rsidRPr="000305C8">
        <w:rPr>
          <w:rFonts w:ascii="Courier New" w:hAnsi="Courier New" w:cs="Courier New"/>
          <w:b/>
          <w:noProof/>
          <w:color w:val="FF0000"/>
          <w:sz w:val="20"/>
        </w:rPr>
        <w:t>&lt;</w:t>
      </w:r>
      <w:r w:rsidRPr="000305C8">
        <w:rPr>
          <w:rFonts w:ascii="Courier New" w:hAnsi="Courier New" w:cs="Courier New"/>
          <w:noProof/>
          <w:color w:val="000000"/>
          <w:sz w:val="20"/>
        </w:rPr>
        <w:t xml:space="preserve">0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'Recursive call or</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circular recursion in</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%s'</w:t>
      </w:r>
      <w:r w:rsidRPr="000305C8">
        <w:rPr>
          <w:rFonts w:ascii="Courier New" w:hAnsi="Courier New" w:cs="Courier New"/>
          <w:noProof/>
          <w:color w:val="000000"/>
          <w:sz w:val="20"/>
        </w:rPr>
        <w:t>, [fun.name], fun.srcDec</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HayError </w:t>
      </w:r>
      <w:r w:rsidRPr="000305C8">
        <w:rPr>
          <w:rFonts w:ascii="Courier New" w:hAnsi="Courier New" w:cs="Courier New"/>
          <w:b/>
          <w:noProof/>
          <w:color w:val="008000"/>
          <w:sz w:val="20"/>
        </w:rPr>
        <w:t>then 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TreeElems.main.maxNesting</w:t>
      </w:r>
      <w:r w:rsidRPr="000305C8">
        <w:rPr>
          <w:rFonts w:ascii="Courier New" w:hAnsi="Courier New" w:cs="Courier New"/>
          <w:b/>
          <w:noProof/>
          <w:color w:val="FF0000"/>
          <w:sz w:val="20"/>
        </w:rPr>
        <w:t>&gt;</w:t>
      </w:r>
      <w:r w:rsidRPr="000305C8">
        <w:rPr>
          <w:rFonts w:ascii="Courier New" w:hAnsi="Courier New" w:cs="Courier New"/>
          <w:noProof/>
          <w:color w:val="000000"/>
          <w:sz w:val="20"/>
        </w:rPr>
        <w:t xml:space="preserve">128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{Stack is 256 bytes size, and it could contain 128 max. JSR calls, without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considering stack instructions.}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'Not enough stack.'</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Default="000305C8" w:rsidP="000305C8">
      <w:pPr>
        <w:ind w:firstLine="708"/>
        <w:jc w:val="both"/>
      </w:pPr>
    </w:p>
    <w:p w:rsidR="00183FF4" w:rsidRDefault="00183FF4" w:rsidP="0088231F">
      <w:pPr>
        <w:ind w:firstLine="708"/>
        <w:jc w:val="both"/>
      </w:pPr>
      <w:r>
        <w:t xml:space="preserve">Esta función es llamada en </w:t>
      </w:r>
      <w:r w:rsidRPr="00183FF4">
        <w:t>TCompiler_</w:t>
      </w:r>
      <w:proofErr w:type="gramStart"/>
      <w:r w:rsidRPr="00183FF4">
        <w:t>PIC16.DoOptimize</w:t>
      </w:r>
      <w:r>
        <w:t>(</w:t>
      </w:r>
      <w:proofErr w:type="gramEnd"/>
      <w:r>
        <w:t>) porque se necesita realizar esta actualización para algunas tareas de optimización y antes de la generación de código.</w:t>
      </w:r>
    </w:p>
    <w:p w:rsidR="000305C8" w:rsidRDefault="000305C8" w:rsidP="0088231F">
      <w:pPr>
        <w:ind w:firstLine="708"/>
        <w:jc w:val="both"/>
      </w:pPr>
    </w:p>
    <w:p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rsidR="00DE4BAC" w:rsidRDefault="00DE4BAC" w:rsidP="0088231F">
      <w:pPr>
        <w:ind w:firstLine="708"/>
        <w:jc w:val="both"/>
      </w:pPr>
    </w:p>
    <w:p w:rsidR="000305C8" w:rsidRDefault="000305C8" w:rsidP="000305C8">
      <w:pPr>
        <w:pStyle w:val="Prrafodelista"/>
        <w:numPr>
          <w:ilvl w:val="0"/>
          <w:numId w:val="11"/>
        </w:numPr>
        <w:jc w:val="both"/>
      </w:pPr>
      <w:r>
        <w:t>Detectar los casos de recursividad o recursividad circular.</w:t>
      </w:r>
    </w:p>
    <w:p w:rsidR="000305C8" w:rsidRDefault="000305C8" w:rsidP="000305C8">
      <w:pPr>
        <w:pStyle w:val="Prrafodelista"/>
        <w:numPr>
          <w:ilvl w:val="0"/>
          <w:numId w:val="11"/>
        </w:numPr>
        <w:jc w:val="both"/>
      </w:pPr>
      <w:r>
        <w:t>Detectar los posibles casos de desborde de pila, por exceso de anidamiento.</w:t>
      </w:r>
    </w:p>
    <w:p w:rsidR="000305C8" w:rsidRDefault="000305C8" w:rsidP="0088231F">
      <w:pPr>
        <w:ind w:firstLine="708"/>
        <w:jc w:val="both"/>
      </w:pPr>
    </w:p>
    <w:p w:rsidR="00211D1C" w:rsidRDefault="00114FC8" w:rsidP="00211D1C">
      <w:pPr>
        <w:pStyle w:val="Ttulo2"/>
      </w:pPr>
      <w:bookmarkStart w:id="127" w:name="_Ref54725490"/>
      <w:bookmarkStart w:id="128" w:name="_Toc73133358"/>
      <w:r>
        <w:t>Marcos</w:t>
      </w:r>
      <w:r w:rsidR="00B14722">
        <w:t xml:space="preserve"> de programa</w:t>
      </w:r>
      <w:bookmarkEnd w:id="127"/>
      <w:bookmarkEnd w:id="128"/>
    </w:p>
    <w:p w:rsidR="00211D1C" w:rsidRDefault="00211D1C" w:rsidP="00211D1C">
      <w:pPr>
        <w:ind w:firstLine="708"/>
        <w:jc w:val="both"/>
      </w:pPr>
    </w:p>
    <w:p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rsidR="00211D1C" w:rsidRDefault="00211D1C" w:rsidP="00211D1C">
      <w:pPr>
        <w:ind w:firstLine="708"/>
        <w:jc w:val="both"/>
      </w:pPr>
    </w:p>
    <w:p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rsidR="00B75EBB" w:rsidRDefault="00B75EBB" w:rsidP="00211D1C">
      <w:pPr>
        <w:ind w:firstLine="708"/>
        <w:jc w:val="both"/>
      </w:pP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TEleProgFrame</w:t>
      </w:r>
      <w:r w:rsidRPr="00B75EBB">
        <w:rPr>
          <w:rFonts w:ascii="Courier New" w:hAnsi="Courier New" w:cs="Courier New"/>
          <w:noProof/>
          <w:color w:val="000000"/>
          <w:sz w:val="20"/>
        </w:rPr>
        <w:t xml:space="preserve"> </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class</w:t>
      </w:r>
      <w:r w:rsidRPr="00B75EBB">
        <w:rPr>
          <w:rFonts w:ascii="Courier New" w:hAnsi="Courier New" w:cs="Courier New"/>
          <w:b/>
          <w:noProof/>
          <w:color w:val="FF0000"/>
          <w:sz w:val="20"/>
        </w:rPr>
        <w:t>(</w:t>
      </w:r>
      <w:r w:rsidRPr="00B75EBB">
        <w:rPr>
          <w:rFonts w:ascii="Courier New" w:hAnsi="Courier New" w:cs="Courier New"/>
          <w:noProof/>
          <w:color w:val="000000"/>
          <w:sz w:val="20"/>
        </w:rPr>
        <w:t>TxpElement</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public</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BodyNode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lstExitCalls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TxpExitCalls</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AddExitCall</w:t>
      </w:r>
      <w:r w:rsidRPr="00B75EBB">
        <w:rPr>
          <w:rFonts w:ascii="Courier New" w:hAnsi="Courier New" w:cs="Courier New"/>
          <w:b/>
          <w:noProof/>
          <w:color w:val="FF0000"/>
          <w:sz w:val="20"/>
        </w:rPr>
        <w:t>(</w:t>
      </w:r>
      <w:r w:rsidRPr="00B75EBB">
        <w:rPr>
          <w:rFonts w:ascii="Courier New" w:hAnsi="Courier New" w:cs="Courier New"/>
          <w:noProof/>
          <w:color w:val="000000"/>
          <w:sz w:val="20"/>
        </w:rPr>
        <w: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blkId</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TxpSynBlockId</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ObligatoryExit</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Inicialización</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Clear</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lastRenderedPageBreak/>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rsidR="00211D1C" w:rsidRDefault="00211D1C" w:rsidP="00211D1C">
      <w:pPr>
        <w:ind w:firstLine="708"/>
        <w:jc w:val="both"/>
      </w:pPr>
    </w:p>
    <w:p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rsidR="00407A7A" w:rsidRDefault="00407A7A" w:rsidP="0088231F">
      <w:pPr>
        <w:ind w:firstLine="708"/>
        <w:jc w:val="both"/>
      </w:pPr>
    </w:p>
    <w:p w:rsidR="00211D1C" w:rsidRDefault="00B75EBB" w:rsidP="0088231F">
      <w:pPr>
        <w:ind w:firstLine="708"/>
        <w:jc w:val="both"/>
      </w:pPr>
      <w:r>
        <w:t xml:space="preserve">En la versión actual del compilador, se definen los siguientes elementos como </w:t>
      </w:r>
      <w:r w:rsidR="00114FC8">
        <w:t>marcos de programa</w:t>
      </w:r>
      <w:r>
        <w:t>:</w:t>
      </w:r>
    </w:p>
    <w:p w:rsidR="00B75EBB" w:rsidRDefault="00B75EBB" w:rsidP="0088231F">
      <w:pPr>
        <w:ind w:firstLine="708"/>
        <w:jc w:val="both"/>
      </w:pPr>
    </w:p>
    <w:p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rsidR="00B75EBB" w:rsidRDefault="00B75EBB" w:rsidP="009919EC">
      <w:pPr>
        <w:pStyle w:val="Prrafodelista"/>
        <w:numPr>
          <w:ilvl w:val="0"/>
          <w:numId w:val="26"/>
        </w:numPr>
        <w:jc w:val="both"/>
      </w:pPr>
      <w:proofErr w:type="spellStart"/>
      <w:r w:rsidRPr="00B75EBB">
        <w:t>TEleUnit</w:t>
      </w:r>
      <w:proofErr w:type="spellEnd"/>
      <w:r>
        <w:t xml:space="preserve"> -&gt; Unidad.</w:t>
      </w:r>
    </w:p>
    <w:p w:rsidR="00B75EBB" w:rsidRDefault="00B75EBB" w:rsidP="0088231F">
      <w:pPr>
        <w:ind w:firstLine="708"/>
        <w:jc w:val="both"/>
      </w:pPr>
    </w:p>
    <w:p w:rsidR="00407A7A" w:rsidRDefault="00407A7A" w:rsidP="00407A7A">
      <w:pPr>
        <w:ind w:firstLine="708"/>
        <w:jc w:val="both"/>
      </w:pPr>
      <w:r>
        <w:t xml:space="preserve">El explorador de código de la IDE nos puede ayudar, a visualizar mejor, a los </w:t>
      </w:r>
      <w:r w:rsidR="00114FC8">
        <w:t>marcos de programa</w:t>
      </w:r>
      <w:r>
        <w:t>:</w:t>
      </w:r>
    </w:p>
    <w:p w:rsidR="00407A7A" w:rsidRDefault="00407A7A" w:rsidP="00407A7A">
      <w:pPr>
        <w:ind w:firstLine="708"/>
        <w:jc w:val="both"/>
      </w:pPr>
    </w:p>
    <w:p w:rsidR="00407A7A" w:rsidRDefault="00407A7A" w:rsidP="00407A7A">
      <w:pPr>
        <w:ind w:firstLine="708"/>
        <w:jc w:val="both"/>
      </w:pPr>
      <w:r>
        <w:rPr>
          <w:noProof/>
          <w:lang w:val="es-PE" w:eastAsia="es-PE"/>
        </w:rPr>
        <w:drawing>
          <wp:anchor distT="0" distB="0" distL="114300" distR="114300" simplePos="0" relativeHeight="251614720" behindDoc="0" locked="0" layoutInCell="1" allowOverlap="1" wp14:anchorId="79D3A2DC" wp14:editId="471BD66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17792" behindDoc="0" locked="0" layoutInCell="1" allowOverlap="1" wp14:anchorId="11FCBFEE" wp14:editId="285BBBC5">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7221BE" w:rsidRDefault="00C93E1C"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11FCBFE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6" type="#_x0000_t41" style="position:absolute;left:0;text-align:left;margin-left:203.3pt;margin-top:5.8pt;width:121.2pt;height:53.4pt;z-index:2516177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y1C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4eBtNwtITigIVvoZ4IzvB5iWW2YM4/MIs1hJWJY83f4yIV7HIK&#10;zY6SNdiXt86DPXYmainZ4UjJqfu+YVZQoj5r7NlxOggF76MwGF5kKNiuZtnV6E11A1gQWNUYXdwG&#10;e6+OW2mhesaGnIVbUcU0x7uxUbw9Cje+HnU4P7mYzaIZzh3D/EI/Gh7AA9GhVJ/2z8yaptc8dukd&#10;HMdPU9U1ySfb4KlhtvEgSx+UJ14bAWdWrKVmvoah2JWj1ekrMP0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koctQvIC&#10;AABNBgAADgAAAAAAAAAAAAAAAAAuAgAAZHJzL2Uyb0RvYy54bWxQSwECLQAUAAYACAAAACEA61Ni&#10;5t4AAAAKAQAADwAAAAAAAAAAAAAAAABMBQAAZHJzL2Rvd25yZXYueG1sUEsFBgAAAAAEAAQA8wAA&#10;AFcGAAAAAA==&#10;" adj="-15262,20174,55,12787" filled="f" strokecolor="red" strokeweight="2pt">
                <v:textbox>
                  <w:txbxContent>
                    <w:p w:rsidR="00C93E1C" w:rsidRPr="007221BE" w:rsidRDefault="00C93E1C"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623F31C8" wp14:editId="2D65AEDB">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D430883" id="Elipse 21" o:spid="_x0000_s1026" style="position:absolute;margin-left:40.7pt;margin-top:16.8pt;width:81pt;height:99pt;z-index:2516157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r>
        <w:rPr>
          <w:noProof/>
          <w:lang w:val="es-PE" w:eastAsia="es-PE"/>
        </w:rPr>
        <mc:AlternateContent>
          <mc:Choice Requires="wps">
            <w:drawing>
              <wp:anchor distT="0" distB="0" distL="114300" distR="114300" simplePos="0" relativeHeight="251618816" behindDoc="0" locked="0" layoutInCell="1" allowOverlap="1" wp14:anchorId="30F1E24C" wp14:editId="4A83562D">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93E1C" w:rsidRPr="007221BE" w:rsidRDefault="00C93E1C"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F1E24C" id="Llamada con línea 1 (sin borde) 24" o:spid="_x0000_s1227" type="#_x0000_t41" style="position:absolute;left:0;text-align:left;margin-left:213.5pt;margin-top:15.2pt;width:120.6pt;height:65.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qF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HJKEDD0QqKIxa+hXoiuIovSiyzJXP+gVmsIaxMHGv+Hj9SwT6n0Kwo&#10;2YD9/tp5wGNnopWSPY6UnLpvW2YFJeqTwZ6dZINBmEFxMxhehuq3XcuqazFbfQNYEFjVmF1cBrxX&#10;p6W0oJ+xIechKpqY4RgbG8Xb0+bG16MO5ycX83mE4dypmF+ax4oH8iB0KNWnwzOzVdNrHrv0Dk7j&#10;p6nqWuQzNngamG89yNIH41n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oBahX/AC&#10;AABNBgAADgAAAAAAAAAAAAAAAAAuAgAAZHJzL2Uyb0RvYy54bWxQSwECLQAUAAYACAAAACEAKQvq&#10;h+AAAAAKAQAADwAAAAAAAAAAAAAAAABKBQAAZHJzL2Rvd25yZXYueG1sUEsFBgAAAAAEAAQA8wAA&#10;AFcGAAAAAA==&#10;" adj="-14384,8251,164,10672" filled="f" strokecolor="red" strokeweight="2pt">
                <v:textbox>
                  <w:txbxContent>
                    <w:p w:rsidR="00C93E1C" w:rsidRPr="007221BE" w:rsidRDefault="00C93E1C"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2B8DCAA6" wp14:editId="79A4150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1F7D778" id="Elipse 22" o:spid="_x0000_s1026" style="position:absolute;margin-left:55.1pt;margin-top:8.2pt;width:81.6pt;height:32.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rsidR="009C0E52" w:rsidRDefault="009C0E52" w:rsidP="0088231F">
      <w:pPr>
        <w:ind w:firstLine="708"/>
        <w:jc w:val="both"/>
      </w:pPr>
    </w:p>
    <w:p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rsidR="00B14722" w:rsidRDefault="00B14722" w:rsidP="0088231F">
      <w:pPr>
        <w:ind w:firstLine="708"/>
        <w:jc w:val="both"/>
      </w:pPr>
    </w:p>
    <w:p w:rsidR="0088231F" w:rsidRPr="00761C1F" w:rsidRDefault="0088231F" w:rsidP="0088231F">
      <w:pPr>
        <w:pStyle w:val="Ttulo2"/>
        <w:rPr>
          <w:highlight w:val="yellow"/>
        </w:rPr>
      </w:pPr>
      <w:bookmarkStart w:id="129" w:name="_Ref497951111"/>
      <w:bookmarkStart w:id="130" w:name="_Toc522888783"/>
      <w:bookmarkStart w:id="131" w:name="_Toc73133359"/>
      <w:r w:rsidRPr="00761C1F">
        <w:rPr>
          <w:highlight w:val="yellow"/>
        </w:rPr>
        <w:t>Bloques de sintaxis</w:t>
      </w:r>
      <w:bookmarkEnd w:id="129"/>
      <w:bookmarkEnd w:id="130"/>
      <w:bookmarkEnd w:id="131"/>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 xml:space="preserve">Los bloques de sintaxis son una técnica que permite llevar el control del bloque en el que se encuentra actualmente el compilador.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proofErr w:type="gramStart"/>
      <w:r w:rsidR="00DA10D8">
        <w:rPr>
          <w:highlight w:val="yellow"/>
        </w:rPr>
        <w:t>TEleBody</w:t>
      </w:r>
      <w:proofErr w:type="spellEnd"/>
      <w:r w:rsidRPr="00761C1F">
        <w:rPr>
          <w:highlight w:val="yellow"/>
        </w:rPr>
        <w:t xml:space="preserve"> </w:t>
      </w:r>
      <w:proofErr w:type="gramEnd"/>
      <w:r w:rsidRPr="00761C1F">
        <w:rPr>
          <w:rStyle w:val="Refdenotaalpie"/>
          <w:highlight w:val="yellow"/>
        </w:rPr>
        <w:footnoteReference w:id="9"/>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Leyendo el valor de los elementos de “blocks”, en cualquier punto de la compilación, se puede saber con detalle el nivel de anidamiento del código.</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rsidR="0088231F" w:rsidRPr="00761C1F" w:rsidRDefault="0088231F" w:rsidP="0088231F">
      <w:pPr>
        <w:ind w:firstLine="708"/>
        <w:jc w:val="both"/>
        <w:rPr>
          <w:highlight w:val="yellow"/>
        </w:rPr>
      </w:pPr>
    </w:p>
    <w:p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rsidR="0088231F" w:rsidRDefault="0088231F" w:rsidP="0088231F">
      <w:pPr>
        <w:ind w:firstLine="708"/>
        <w:jc w:val="both"/>
      </w:pPr>
    </w:p>
    <w:p w:rsidR="0088231F" w:rsidRDefault="0088231F" w:rsidP="0088231F">
      <w:pPr>
        <w:rPr>
          <w:rFonts w:ascii="Arial" w:hAnsi="Arial" w:cs="Arial"/>
          <w:b/>
          <w:bCs/>
          <w:kern w:val="32"/>
          <w:sz w:val="32"/>
          <w:szCs w:val="32"/>
        </w:rPr>
      </w:pPr>
    </w:p>
    <w:p w:rsidR="0088231F" w:rsidRDefault="0088231F" w:rsidP="0088231F">
      <w:pPr>
        <w:ind w:firstLine="708"/>
        <w:jc w:val="both"/>
      </w:pPr>
    </w:p>
    <w:p w:rsidR="0088231F" w:rsidRDefault="0088231F" w:rsidP="0088231F">
      <w:pPr>
        <w:ind w:firstLine="708"/>
        <w:jc w:val="both"/>
      </w:pPr>
    </w:p>
    <w:p w:rsidR="00211D1C" w:rsidRDefault="00211D1C">
      <w:pPr>
        <w:rPr>
          <w:rFonts w:ascii="Arial" w:hAnsi="Arial" w:cs="Arial"/>
          <w:b/>
          <w:bCs/>
          <w:kern w:val="32"/>
          <w:sz w:val="32"/>
          <w:szCs w:val="32"/>
        </w:rPr>
      </w:pPr>
      <w:r>
        <w:rPr>
          <w:rFonts w:ascii="Arial" w:hAnsi="Arial" w:cs="Arial"/>
          <w:b/>
          <w:bCs/>
          <w:kern w:val="32"/>
          <w:sz w:val="32"/>
          <w:szCs w:val="32"/>
        </w:rPr>
        <w:br w:type="page"/>
      </w:r>
    </w:p>
    <w:p w:rsidR="00211D1C" w:rsidRDefault="00211D1C" w:rsidP="00211D1C">
      <w:pPr>
        <w:pStyle w:val="Ttulo1"/>
      </w:pPr>
      <w:bookmarkStart w:id="132" w:name="_Ref53480723"/>
      <w:bookmarkStart w:id="133" w:name="_Toc73133360"/>
      <w:r>
        <w:lastRenderedPageBreak/>
        <w:t>SENTENCIAS</w:t>
      </w:r>
      <w:bookmarkEnd w:id="132"/>
      <w:bookmarkEnd w:id="133"/>
    </w:p>
    <w:p w:rsidR="00211D1C" w:rsidRDefault="00211D1C" w:rsidP="00211D1C"/>
    <w:p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rsidR="00813A54" w:rsidRDefault="00813A54" w:rsidP="00813A54">
      <w:pPr>
        <w:ind w:firstLine="708"/>
        <w:jc w:val="both"/>
      </w:pPr>
    </w:p>
    <w:p w:rsidR="00813A54" w:rsidRDefault="00813A54" w:rsidP="00813A54">
      <w:pPr>
        <w:ind w:firstLine="708"/>
        <w:jc w:val="both"/>
      </w:pPr>
      <w:r>
        <w:t>El siguiente código, por ejemplo, tiene 3 sentencias:</w:t>
      </w:r>
    </w:p>
    <w:p w:rsidR="00813A54" w:rsidRDefault="00813A54" w:rsidP="00813A54">
      <w:pPr>
        <w:ind w:firstLine="708"/>
        <w:jc w:val="both"/>
      </w:pP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b/>
          <w:noProof/>
          <w:color w:val="008000"/>
          <w:sz w:val="20"/>
        </w:rPr>
        <w:t>begin</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proc1</w:t>
      </w:r>
      <w:r w:rsidRPr="00813A54">
        <w:rPr>
          <w:rFonts w:ascii="Courier New" w:hAnsi="Courier New" w:cs="Courier New"/>
          <w:b/>
          <w:noProof/>
          <w:color w:val="FF0000"/>
          <w:sz w:val="20"/>
        </w:rPr>
        <w:t>(</w:t>
      </w:r>
      <w:r w:rsidRPr="00813A54">
        <w:rPr>
          <w:rFonts w:ascii="Courier New" w:hAnsi="Courier New" w:cs="Courier New"/>
          <w:noProof/>
          <w:color w:val="000000"/>
          <w:sz w:val="20"/>
        </w:rPr>
        <w:t>x, y</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b </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1</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 xml:space="preserve">if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0 </w:t>
      </w:r>
      <w:r w:rsidRPr="00813A54">
        <w:rPr>
          <w:rFonts w:ascii="Courier New" w:hAnsi="Courier New" w:cs="Courier New"/>
          <w:b/>
          <w:noProof/>
          <w:color w:val="008000"/>
          <w:sz w:val="20"/>
        </w:rPr>
        <w:t xml:space="preserve">then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1</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ind w:firstLine="708"/>
        <w:jc w:val="both"/>
      </w:pPr>
    </w:p>
    <w:p w:rsidR="00813A54" w:rsidRDefault="00813A54" w:rsidP="00813A54">
      <w:pPr>
        <w:ind w:firstLine="708"/>
        <w:jc w:val="both"/>
      </w:pPr>
      <w:r>
        <w:t>Las condicionales así, como los bucles REPEAT o WHILE, se consideran como una sola sentencia que pueden contener bloques internos de código</w:t>
      </w:r>
    </w:p>
    <w:p w:rsidR="00813A54" w:rsidRDefault="00813A54" w:rsidP="00813A54">
      <w:pPr>
        <w:ind w:firstLine="708"/>
        <w:jc w:val="both"/>
      </w:pPr>
    </w:p>
    <w:p w:rsidR="004D208F" w:rsidRDefault="00813A54" w:rsidP="00813A54">
      <w:pPr>
        <w:ind w:firstLine="708"/>
        <w:jc w:val="both"/>
      </w:pPr>
      <w:r>
        <w:t xml:space="preserve">Las sentencias se agrupan en bloques de código, representados por </w:t>
      </w:r>
      <w:r w:rsidR="004D208F">
        <w:t>las clases:</w:t>
      </w:r>
    </w:p>
    <w:p w:rsidR="004D208F" w:rsidRDefault="004D208F" w:rsidP="00813A54">
      <w:pPr>
        <w:ind w:firstLine="708"/>
        <w:jc w:val="both"/>
      </w:pPr>
    </w:p>
    <w:p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condicionales,  bucles, o bloques </w:t>
      </w:r>
      <w:proofErr w:type="gramStart"/>
      <w:r w:rsidR="004D208F">
        <w:t>BEGIN ...</w:t>
      </w:r>
      <w:proofErr w:type="gramEnd"/>
      <w:r w:rsidR="004D208F">
        <w:t xml:space="preserve"> END.</w:t>
      </w:r>
    </w:p>
    <w:p w:rsidR="00813A54" w:rsidRDefault="00813A54" w:rsidP="00813A54">
      <w:pPr>
        <w:ind w:firstLine="708"/>
        <w:jc w:val="both"/>
      </w:pPr>
    </w:p>
    <w:p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rsidR="004D208F" w:rsidRPr="00813A54" w:rsidRDefault="004D208F" w:rsidP="00813A54">
      <w:pPr>
        <w:ind w:firstLine="708"/>
        <w:jc w:val="both"/>
      </w:pPr>
    </w:p>
    <w:p w:rsidR="00A93236" w:rsidRDefault="00A93236" w:rsidP="00A93236">
      <w:pPr>
        <w:pStyle w:val="Ttulo2"/>
      </w:pPr>
      <w:bookmarkStart w:id="134" w:name="_Toc73133361"/>
      <w:r>
        <w:t>Tipos de sentencias</w:t>
      </w:r>
      <w:bookmarkEnd w:id="134"/>
    </w:p>
    <w:p w:rsidR="00A93236" w:rsidRDefault="00A93236" w:rsidP="00A93236"/>
    <w:p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embargo esta sentencia puede ser de diversos tipos, los cuales están representados por el siguiente enumerado:</w:t>
      </w:r>
    </w:p>
    <w:p w:rsidR="007F5EB3" w:rsidRDefault="007F5EB3" w:rsidP="00570688">
      <w:pPr>
        <w:ind w:firstLine="708"/>
        <w:jc w:val="both"/>
      </w:pPr>
    </w:p>
    <w:p w:rsidR="007F5EB3"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TxpSentence </w:t>
      </w:r>
      <w:r w:rsidRPr="007F5EB3">
        <w:rPr>
          <w:rFonts w:ascii="Courier New" w:hAnsi="Courier New" w:cs="Courier New"/>
          <w:b/>
          <w:noProof/>
          <w:color w:val="FF0000"/>
          <w:sz w:val="20"/>
        </w:rPr>
        <w:t>=</w:t>
      </w: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sntNull,       </w:t>
      </w:r>
      <w:r w:rsidRPr="007F5EB3">
        <w:rPr>
          <w:rFonts w:ascii="Courier New" w:hAnsi="Courier New" w:cs="Courier New"/>
          <w:b/>
          <w:noProof/>
          <w:color w:val="0000FF"/>
          <w:sz w:val="20"/>
        </w:rPr>
        <w:t>//</w:t>
      </w:r>
      <w:r w:rsidRPr="007F5EB3">
        <w:rPr>
          <w:rFonts w:ascii="Courier New" w:hAnsi="Courier New" w:cs="Courier New"/>
          <w:noProof/>
          <w:color w:val="0000FF"/>
          <w:sz w:val="20"/>
        </w:rPr>
        <w:t>Default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value</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w:t>
      </w:r>
      <w:r w:rsidR="00B715E1" w:rsidRPr="00B715E1">
        <w:rPr>
          <w:rFonts w:ascii="Courier New" w:hAnsi="Courier New" w:cs="Courier New"/>
          <w:noProof/>
          <w:color w:val="000000"/>
          <w:sz w:val="20"/>
        </w:rPr>
        <w:t>sntExpres</w:t>
      </w:r>
      <w:r w:rsidRPr="007F5EB3">
        <w:rPr>
          <w:rFonts w:ascii="Courier New" w:hAnsi="Courier New" w:cs="Courier New"/>
          <w:noProof/>
          <w:color w:val="000000"/>
          <w:sz w:val="20"/>
        </w:rPr>
        <w:t xml:space="preserve">,   </w:t>
      </w:r>
      <w:r w:rsidR="00392E2D">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009B4AB2" w:rsidRPr="009B4AB2">
        <w:rPr>
          <w:rFonts w:ascii="Courier New" w:hAnsi="Courier New" w:cs="Courier New"/>
          <w:noProof/>
          <w:color w:val="0000FF"/>
          <w:sz w:val="20"/>
        </w:rPr>
        <w:t>Expression (or call to procedure/function)</w:t>
      </w:r>
    </w:p>
    <w:p w:rsidR="00392E2D" w:rsidRPr="00392E2D" w:rsidRDefault="00392E2D" w:rsidP="00392E2D">
      <w:pPr>
        <w:shd w:val="clear" w:color="auto" w:fill="D9E2F3" w:themeFill="accent5" w:themeFillTint="33"/>
        <w:spacing w:after="20"/>
        <w:jc w:val="both"/>
        <w:rPr>
          <w:rFonts w:ascii="Courier New" w:hAnsi="Courier New" w:cs="Courier New"/>
          <w:noProof/>
          <w:color w:val="0000FF"/>
          <w:sz w:val="20"/>
        </w:rPr>
      </w:pPr>
      <w:r w:rsidRPr="00392E2D">
        <w:rPr>
          <w:rFonts w:ascii="Courier New" w:hAnsi="Courier New" w:cs="Courier New"/>
          <w:noProof/>
          <w:color w:val="000000"/>
          <w:sz w:val="20"/>
        </w:rPr>
        <w:t xml:space="preserve">    sntAsmBlock,   </w:t>
      </w:r>
      <w:r w:rsidRPr="00392E2D">
        <w:rPr>
          <w:rFonts w:ascii="Courier New" w:hAnsi="Courier New" w:cs="Courier New"/>
          <w:b/>
          <w:noProof/>
          <w:color w:val="0000FF"/>
          <w:sz w:val="20"/>
        </w:rPr>
        <w:t>//</w:t>
      </w:r>
      <w:r w:rsidRPr="00392E2D">
        <w:rPr>
          <w:rFonts w:ascii="Courier New" w:hAnsi="Courier New" w:cs="Courier New"/>
          <w:noProof/>
          <w:color w:val="0000FF"/>
          <w:sz w:val="20"/>
        </w:rPr>
        <w:t>ASM</w:t>
      </w:r>
      <w:r w:rsidRPr="00392E2D">
        <w:rPr>
          <w:rFonts w:ascii="Courier New" w:hAnsi="Courier New" w:cs="Courier New"/>
          <w:b/>
          <w:noProof/>
          <w:color w:val="0000FF"/>
          <w:sz w:val="20"/>
        </w:rPr>
        <w:t xml:space="preserve"> </w:t>
      </w:r>
      <w:r w:rsidRPr="00392E2D">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sntBEGIN_</w:t>
      </w:r>
      <w:r>
        <w:rPr>
          <w:rFonts w:ascii="Courier New" w:hAnsi="Courier New" w:cs="Courier New"/>
          <w:noProof/>
          <w:color w:val="000000"/>
          <w:sz w:val="20"/>
        </w:rPr>
        <w:t>END</w:t>
      </w:r>
      <w:r w:rsidRPr="007F5EB3">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Pr="007F5EB3">
        <w:rPr>
          <w:rFonts w:ascii="Courier New" w:hAnsi="Courier New" w:cs="Courier New"/>
          <w:noProof/>
          <w:color w:val="0000FF"/>
          <w:sz w:val="20"/>
        </w:rPr>
        <w:t>BEGIN-END</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sntIF,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IF</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sntREPEAT,     </w:t>
      </w:r>
      <w:r w:rsidRPr="007F5EB3">
        <w:rPr>
          <w:rFonts w:ascii="Courier New" w:hAnsi="Courier New" w:cs="Courier New"/>
          <w:b/>
          <w:noProof/>
          <w:color w:val="0000FF"/>
          <w:sz w:val="20"/>
        </w:rPr>
        <w:t>//</w:t>
      </w:r>
      <w:r w:rsidRPr="007F5EB3">
        <w:rPr>
          <w:rFonts w:ascii="Courier New" w:hAnsi="Courier New" w:cs="Courier New"/>
          <w:noProof/>
          <w:color w:val="0000FF"/>
          <w:sz w:val="20"/>
        </w:rPr>
        <w:t>REPEAT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sntWHILE,      </w:t>
      </w:r>
      <w:r w:rsidRPr="007F5EB3">
        <w:rPr>
          <w:rFonts w:ascii="Courier New" w:hAnsi="Courier New" w:cs="Courier New"/>
          <w:b/>
          <w:noProof/>
          <w:color w:val="0000FF"/>
          <w:sz w:val="20"/>
        </w:rPr>
        <w:t>//</w:t>
      </w:r>
      <w:r w:rsidRPr="007F5EB3">
        <w:rPr>
          <w:rFonts w:ascii="Courier New" w:hAnsi="Courier New" w:cs="Courier New"/>
          <w:noProof/>
          <w:color w:val="0000FF"/>
          <w:sz w:val="20"/>
        </w:rPr>
        <w:t>WHILE</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sntFOR,        </w:t>
      </w:r>
      <w:r w:rsidRPr="007F5EB3">
        <w:rPr>
          <w:rFonts w:ascii="Courier New" w:hAnsi="Courier New" w:cs="Courier New"/>
          <w:b/>
          <w:noProof/>
          <w:color w:val="0000FF"/>
          <w:sz w:val="20"/>
        </w:rPr>
        <w:t>//</w:t>
      </w:r>
      <w:r w:rsidRPr="007F5EB3">
        <w:rPr>
          <w:rFonts w:ascii="Courier New" w:hAnsi="Courier New" w:cs="Courier New"/>
          <w:noProof/>
          <w:color w:val="0000FF"/>
          <w:sz w:val="20"/>
        </w:rPr>
        <w:t>FOR</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sntCASE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CASE</w:t>
      </w:r>
    </w:p>
    <w:p w:rsidR="00570688"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0534CA" w:rsidRDefault="000534CA" w:rsidP="00EF4041">
      <w:pPr>
        <w:jc w:val="both"/>
      </w:pPr>
      <w:r>
        <w:lastRenderedPageBreak/>
        <w:tab/>
        <w:t>Esta clasificación podría parecer incompleta si se compara con las definiciones típicas del lenguaje Pascal, que incluyen adicionalmente una sentencia de tipo asignación</w:t>
      </w:r>
      <w:r w:rsidR="00EF4041">
        <w:t xml:space="preserve"> (Revisar los diagramas de sintaxis que definen al lenguaje Pascal).</w:t>
      </w:r>
    </w:p>
    <w:p w:rsidR="00EF4041" w:rsidRDefault="00EF4041" w:rsidP="00A93236"/>
    <w:p w:rsidR="00EF4041" w:rsidRDefault="00EF4041" w:rsidP="00EF4041">
      <w:pPr>
        <w:jc w:val="both"/>
      </w:pPr>
      <w:r>
        <w:tab/>
        <w:t xml:space="preserve">Sin embargo, hay que recordar que en, P65Pas, los operadores (incluyendo la asignación) se representan como métodos. Por lo tanto, caerían en la categoría </w:t>
      </w:r>
      <w:proofErr w:type="spellStart"/>
      <w:r w:rsidR="00B715E1" w:rsidRPr="00B715E1">
        <w:t>sntExpres</w:t>
      </w:r>
      <w:proofErr w:type="spellEnd"/>
      <w:r>
        <w:t>.</w:t>
      </w:r>
    </w:p>
    <w:p w:rsidR="000534CA" w:rsidRDefault="000534CA" w:rsidP="00A93236"/>
    <w:p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rsidR="00AD7A00" w:rsidRDefault="00AD7A00" w:rsidP="00A93236"/>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TxpEleSentence </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class</w:t>
      </w:r>
      <w:r w:rsidRPr="00AD7A00">
        <w:rPr>
          <w:rFonts w:ascii="Courier New" w:hAnsi="Courier New" w:cs="Courier New"/>
          <w:b/>
          <w:noProof/>
          <w:color w:val="FF0000"/>
          <w:sz w:val="20"/>
        </w:rPr>
        <w:t>(</w:t>
      </w:r>
      <w:r w:rsidRPr="00AD7A00">
        <w:rPr>
          <w:rFonts w:ascii="Courier New" w:hAnsi="Courier New" w:cs="Courier New"/>
          <w:noProof/>
          <w:color w:val="000000"/>
          <w:sz w:val="20"/>
        </w:rPr>
        <w:t>TxpElement</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public</w:t>
      </w:r>
    </w:p>
    <w:p w:rsidR="00AD7A00" w:rsidRPr="00AD7A00" w:rsidRDefault="00AD7A00" w:rsidP="00AD7A00">
      <w:pPr>
        <w:shd w:val="clear" w:color="auto" w:fill="D9E2F3" w:themeFill="accent5" w:themeFillTint="33"/>
        <w:spacing w:after="20"/>
        <w:rPr>
          <w:rFonts w:ascii="Courier New" w:hAnsi="Courier New" w:cs="Courier New"/>
          <w:noProof/>
          <w:color w:val="0000FF"/>
          <w:sz w:val="20"/>
        </w:rPr>
      </w:pPr>
      <w:r w:rsidRPr="00AD7A00">
        <w:rPr>
          <w:rFonts w:ascii="Courier New" w:hAnsi="Courier New" w:cs="Courier New"/>
          <w:noProof/>
          <w:color w:val="000000"/>
          <w:sz w:val="20"/>
        </w:rPr>
        <w:t xml:space="preserve">    sntType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TxpSentence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00FF"/>
          <w:sz w:val="20"/>
        </w:rPr>
        <w:t>//</w:t>
      </w:r>
      <w:r w:rsidRPr="00AD7A00">
        <w:rPr>
          <w:rFonts w:ascii="Courier New" w:hAnsi="Courier New" w:cs="Courier New"/>
          <w:noProof/>
          <w:color w:val="0000FF"/>
          <w:sz w:val="20"/>
        </w:rPr>
        <w:t>Sentence type</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rsidR="00AD7A00" w:rsidRDefault="00AD7A00" w:rsidP="00A93236"/>
    <w:p w:rsidR="00AD7A00" w:rsidRDefault="00AD7A00" w:rsidP="00A93236">
      <w:r>
        <w:tab/>
      </w:r>
    </w:p>
    <w:p w:rsidR="00A93236" w:rsidRDefault="00AD7A00" w:rsidP="00A93236">
      <w:pPr>
        <w:pStyle w:val="Ttulo2"/>
      </w:pPr>
      <w:bookmarkStart w:id="135" w:name="_Ref53481985"/>
      <w:bookmarkStart w:id="136" w:name="_Toc73133362"/>
      <w:r>
        <w:t xml:space="preserve">Sentencias </w:t>
      </w:r>
      <w:r w:rsidR="00A93236">
        <w:t>Expresi</w:t>
      </w:r>
      <w:bookmarkEnd w:id="135"/>
      <w:r>
        <w:t>ón</w:t>
      </w:r>
      <w:bookmarkEnd w:id="136"/>
    </w:p>
    <w:p w:rsidR="00AD7A00" w:rsidRDefault="00AD7A00" w:rsidP="00AD7A00"/>
    <w:p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rsidR="008D4584" w:rsidRDefault="008D4584" w:rsidP="008D4584">
      <w:pPr>
        <w:jc w:val="both"/>
      </w:pPr>
    </w:p>
    <w:p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7.3 para más detalle)</w:t>
      </w:r>
      <w:r>
        <w:t xml:space="preserve">. </w:t>
      </w:r>
    </w:p>
    <w:p w:rsidR="00B96B10" w:rsidRDefault="00B96B10" w:rsidP="008D4584">
      <w:pPr>
        <w:jc w:val="both"/>
      </w:pPr>
    </w:p>
    <w:p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rsidR="005F5152" w:rsidRDefault="005F5152" w:rsidP="005F5152">
      <w:pPr>
        <w:jc w:val="both"/>
      </w:pPr>
    </w:p>
    <w:p w:rsidR="005F5152" w:rsidRDefault="005F5152" w:rsidP="005F5152">
      <w:pPr>
        <w:jc w:val="both"/>
      </w:pPr>
      <w:r>
        <w:tab/>
      </w:r>
      <w:r>
        <w:rPr>
          <w:noProof/>
          <w:lang w:val="es-PE" w:eastAsia="es-PE"/>
        </w:rPr>
        <w:drawing>
          <wp:inline distT="0" distB="0" distL="0" distR="0" wp14:anchorId="1F850E9B" wp14:editId="4E8E2534">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rsidR="005F5152" w:rsidRDefault="005F5152" w:rsidP="005F5152">
      <w:pPr>
        <w:jc w:val="both"/>
      </w:pPr>
    </w:p>
    <w:p w:rsidR="008114C0" w:rsidRDefault="008114C0" w:rsidP="008D4584">
      <w:pPr>
        <w:jc w:val="both"/>
      </w:pPr>
      <w:r>
        <w:tab/>
        <w:t>La siguiente figura muestra la sentencia que genera una expresión de asignación:</w:t>
      </w:r>
    </w:p>
    <w:p w:rsidR="008114C0" w:rsidRDefault="008114C0" w:rsidP="008D4584">
      <w:pPr>
        <w:jc w:val="both"/>
      </w:pPr>
    </w:p>
    <w:p w:rsidR="008114C0" w:rsidRDefault="008114C0" w:rsidP="008D4584">
      <w:pPr>
        <w:jc w:val="both"/>
      </w:pPr>
      <w:r>
        <w:lastRenderedPageBreak/>
        <w:tab/>
      </w:r>
      <w:r w:rsidR="00BC604B">
        <w:rPr>
          <w:noProof/>
          <w:lang w:val="es-PE" w:eastAsia="es-PE"/>
        </w:rPr>
        <w:drawing>
          <wp:inline distT="0" distB="0" distL="0" distR="0">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rsidR="00CC1323" w:rsidRDefault="00CC1323" w:rsidP="008D4584">
      <w:pPr>
        <w:jc w:val="both"/>
      </w:pPr>
    </w:p>
    <w:p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también cae en la categoría </w:t>
      </w:r>
      <w:proofErr w:type="spellStart"/>
      <w:r w:rsidR="00B715E1" w:rsidRPr="00B715E1">
        <w:t>sntExpres</w:t>
      </w:r>
      <w:proofErr w:type="spellEnd"/>
      <w:r>
        <w:t>.</w:t>
      </w:r>
    </w:p>
    <w:p w:rsidR="005F5152" w:rsidRDefault="005F5152" w:rsidP="008D4584">
      <w:pPr>
        <w:jc w:val="both"/>
      </w:pPr>
    </w:p>
    <w:p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rsidR="00451606" w:rsidRDefault="00451606" w:rsidP="008D4584">
      <w:pPr>
        <w:jc w:val="both"/>
      </w:pPr>
    </w:p>
    <w:p w:rsidR="00451606" w:rsidRDefault="00451606" w:rsidP="008D4584">
      <w:pPr>
        <w:jc w:val="both"/>
      </w:pPr>
      <w:r>
        <w:tab/>
      </w:r>
      <w:r>
        <w:rPr>
          <w:noProof/>
          <w:lang w:val="es-PE" w:eastAsia="es-PE"/>
        </w:rPr>
        <w:drawing>
          <wp:inline distT="0" distB="0" distL="0" distR="0">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rsidR="008114C0" w:rsidRDefault="008114C0" w:rsidP="008D4584">
      <w:pPr>
        <w:jc w:val="both"/>
      </w:pPr>
    </w:p>
    <w:p w:rsidR="00451606" w:rsidRDefault="00451606" w:rsidP="008D4584">
      <w:pPr>
        <w:jc w:val="both"/>
      </w:pPr>
      <w:r>
        <w:tab/>
        <w:t xml:space="preserve">Las reglas que aplica el compilador para verificar que una expresión sea válida,  se pueden ver en el método </w:t>
      </w:r>
      <w:proofErr w:type="spellStart"/>
      <w:r>
        <w:t>TCompMain.CompileSentence</w:t>
      </w:r>
      <w:proofErr w:type="spellEnd"/>
      <w:r>
        <w:t xml:space="preserve"> y en resumen son:</w:t>
      </w:r>
    </w:p>
    <w:p w:rsidR="00451606" w:rsidRDefault="00451606" w:rsidP="008D4584">
      <w:pPr>
        <w:jc w:val="both"/>
      </w:pPr>
    </w:p>
    <w:p w:rsidR="00451606" w:rsidRDefault="00451606" w:rsidP="00451606">
      <w:pPr>
        <w:pStyle w:val="Prrafodelista"/>
        <w:numPr>
          <w:ilvl w:val="0"/>
          <w:numId w:val="28"/>
        </w:numPr>
        <w:jc w:val="both"/>
      </w:pPr>
      <w:r>
        <w:t>Que sea una llamada a una función/procedimiento/método (sin usar operador), o</w:t>
      </w:r>
    </w:p>
    <w:p w:rsidR="00451606" w:rsidRDefault="00451606" w:rsidP="00451606">
      <w:pPr>
        <w:pStyle w:val="Prrafodelista"/>
        <w:numPr>
          <w:ilvl w:val="0"/>
          <w:numId w:val="28"/>
        </w:numPr>
        <w:jc w:val="both"/>
      </w:pPr>
      <w:r>
        <w:t>Que sea una expresión de asignación, con un solo operando al lado izquierdo.</w:t>
      </w:r>
    </w:p>
    <w:p w:rsidR="00451606" w:rsidRDefault="00451606" w:rsidP="008D4584">
      <w:pPr>
        <w:jc w:val="both"/>
      </w:pPr>
    </w:p>
    <w:p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rsidR="00BC604B" w:rsidRDefault="00BC604B" w:rsidP="00BC604B">
      <w:pPr>
        <w:ind w:firstLine="708"/>
        <w:jc w:val="both"/>
      </w:pPr>
    </w:p>
    <w:p w:rsidR="00BC604B" w:rsidRDefault="00BC604B" w:rsidP="00BC604B">
      <w:pPr>
        <w:ind w:firstLine="708"/>
        <w:jc w:val="both"/>
      </w:pPr>
      <w:r>
        <w:rPr>
          <w:noProof/>
          <w:lang w:val="es-PE" w:eastAsia="es-PE"/>
        </w:rPr>
        <w:drawing>
          <wp:inline distT="0" distB="0" distL="0" distR="0">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rsidR="008114C0" w:rsidRDefault="008114C0" w:rsidP="008D4584">
      <w:pPr>
        <w:jc w:val="both"/>
      </w:pPr>
      <w:r>
        <w:tab/>
      </w:r>
    </w:p>
    <w:p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rsidR="00B96B10" w:rsidRDefault="00B96B10" w:rsidP="008D4584">
      <w:pPr>
        <w:jc w:val="both"/>
      </w:pPr>
    </w:p>
    <w:p w:rsidR="00605EF1" w:rsidRDefault="00605EF1" w:rsidP="008D4584">
      <w:pPr>
        <w:jc w:val="both"/>
      </w:pPr>
      <w:r>
        <w:rPr>
          <w:noProof/>
          <w:lang w:val="es-PE" w:eastAsia="es-PE"/>
        </w:rPr>
        <mc:AlternateContent>
          <mc:Choice Requires="wps">
            <w:drawing>
              <wp:anchor distT="45720" distB="45720" distL="114300" distR="114300" simplePos="0" relativeHeight="251681280" behindDoc="0" locked="0" layoutInCell="1" allowOverlap="1" wp14:anchorId="0D120BE8" wp14:editId="085F7616">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rsidR="00C93E1C" w:rsidRDefault="00C93E1C">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9B4AB2">
                              <w:t>ot</w:t>
                            </w:r>
                            <w:r>
                              <w:t>Expres</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D120BE8" id="_x0000_s1228" type="#_x0000_t202" style="position:absolute;left:0;text-align:left;margin-left:.5pt;margin-top:32.55pt;width:466.2pt;height:110.6pt;z-index:251681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Wr7LQIAAFYEAAAOAAAAZHJzL2Uyb0RvYy54bWysVF2PEyEUfTfxPxDe7Xyk3W4nnW7WrjUm&#10;62qy+gMoMB0iw0Wgnam/3gvT1mbVF+M8EOBeDueec5nl3dBpcpDOKzA1LSY5JdJwEMrsavr1y+bN&#10;LSU+MCOYBiNrepSe3q1ev1r2tpIltKCFdARBjK96W9M2BFtlmeet7JifgJUGgw24jgVcul0mHOsR&#10;vdNZmec3WQ9OWAdceo+7D2OQrhJ+00gePjWNl4HomiK3kEaXxm0cs9WSVTvHbKv4iQb7BxYdUwYv&#10;vUA9sMDI3qnfoDrFHXhowoRDl0HTKC5TDVhNkb+o5rllVqZaUBxvLzL5/wfLnw6fHVGipmUxp8Sw&#10;Dk1a75lwQIQkQQ4BSBll6q2vMPvZYn4Y3sKAdqeSvX0E/s0TA+uWmZ28dw76VjKBNIt4Mrs6OuL4&#10;CLLtP4LA29g+QAIaGtdFDVEVguho1/FiEfIgHDdnizKfTzHEMVZM8+lNmUzMWHU+bp0P7yV0JE5q&#10;6rAHEjw7PPoQ6bDqnBJv86CV2Cit08LttmvtyIFhv2zSlyp4kaYN6Wu6mJWzUYG/QuTp+xNEpwI2&#10;vlZdTW8vSayKur0zIrVlYEqPc6SszUnIqN2oYhi2Q7JuMT8btAVxRGkdjI2ODxMnLbgflPTY5DX1&#10;3/fMSUr0B4P2LIpp1DKkxXQ2Ry2Ju45sryPMcISqaaBknK5DeklJOHuPNm5UEjj6PTI5ccbmTbqf&#10;Hlp8HdfrlPXrd7D6C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CFtWr7LQIAAFYEAAAOAAAAAAAAAAAAAAAAAC4CAABkcnMv&#10;ZTJvRG9jLnhtbFBLAQItABQABgAIAAAAIQAdZjl93AAAAAgBAAAPAAAAAAAAAAAAAAAAAIcEAABk&#10;cnMvZG93bnJldi54bWxQSwUGAAAAAAQABADzAAAAkAUAAAAA&#10;">
                <v:textbox style="mso-fit-shape-to-text:t">
                  <w:txbxContent>
                    <w:p w:rsidR="00C93E1C" w:rsidRDefault="00C93E1C">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9B4AB2">
                        <w:t>ot</w:t>
                      </w:r>
                      <w:r>
                        <w:t>Expres</w:t>
                      </w:r>
                      <w:proofErr w:type="spellEnd"/>
                      <w:r>
                        <w:t>.</w:t>
                      </w:r>
                    </w:p>
                  </w:txbxContent>
                </v:textbox>
                <w10:wrap type="square"/>
              </v:shape>
            </w:pict>
          </mc:Fallback>
        </mc:AlternateContent>
      </w:r>
      <w:r>
        <w:tab/>
        <w:t>Como conclusión se puede decir que:</w:t>
      </w:r>
    </w:p>
    <w:p w:rsidR="00605EF1" w:rsidRDefault="00605EF1" w:rsidP="008D4584">
      <w:pPr>
        <w:jc w:val="both"/>
      </w:pPr>
    </w:p>
    <w:p w:rsidR="00605EF1" w:rsidRDefault="00605EF1" w:rsidP="008D4584">
      <w:pPr>
        <w:jc w:val="both"/>
      </w:pPr>
    </w:p>
    <w:p w:rsidR="00605EF1" w:rsidRDefault="00605EF1" w:rsidP="008D4584">
      <w:pPr>
        <w:jc w:val="both"/>
      </w:pPr>
    </w:p>
    <w:p w:rsidR="00B96B10" w:rsidRPr="00AD7A00" w:rsidRDefault="00CC1323" w:rsidP="00CC1323">
      <w:pPr>
        <w:pStyle w:val="Ttulo3"/>
      </w:pPr>
      <w:r>
        <w:tab/>
      </w:r>
      <w:bookmarkStart w:id="137" w:name="_Toc73133363"/>
      <w:r>
        <w:t>Expresiones</w:t>
      </w:r>
      <w:bookmarkEnd w:id="137"/>
    </w:p>
    <w:p w:rsidR="00A93236" w:rsidRDefault="00A93236" w:rsidP="008D4584">
      <w:pPr>
        <w:jc w:val="both"/>
      </w:pPr>
    </w:p>
    <w:p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rsidR="009B4AB2" w:rsidRDefault="009B4AB2" w:rsidP="00813A54">
      <w:pPr>
        <w:ind w:firstLine="708"/>
        <w:jc w:val="both"/>
      </w:pPr>
    </w:p>
    <w:p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rsidR="009B4AB2" w:rsidRDefault="009B4AB2" w:rsidP="00813A54">
      <w:pPr>
        <w:ind w:firstLine="708"/>
        <w:jc w:val="both"/>
      </w:pPr>
    </w:p>
    <w:p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rsidR="00AD7A00" w:rsidRDefault="00AD7A00" w:rsidP="00813A54">
      <w:pPr>
        <w:ind w:firstLine="708"/>
        <w:jc w:val="both"/>
      </w:pPr>
    </w:p>
    <w:p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rsidR="00B52063" w:rsidRDefault="00B52063" w:rsidP="00813A54">
      <w:pPr>
        <w:ind w:firstLine="708"/>
        <w:jc w:val="both"/>
      </w:pPr>
    </w:p>
    <w:p w:rsidR="00B52063" w:rsidRDefault="00B52063" w:rsidP="00813A54">
      <w:pPr>
        <w:ind w:firstLine="708"/>
        <w:jc w:val="both"/>
      </w:pPr>
      <w:r>
        <w:t xml:space="preserve">Además vimos que las sentencias expresión, inician con un único nodo hijo de tipo </w:t>
      </w:r>
      <w:proofErr w:type="spellStart"/>
      <w:r w:rsidRPr="00B52063">
        <w:t>ot</w:t>
      </w:r>
      <w:r w:rsidR="00D7276D">
        <w:t>Expres</w:t>
      </w:r>
      <w:proofErr w:type="spellEnd"/>
      <w:r w:rsidRPr="00B52063">
        <w:t>.</w:t>
      </w:r>
    </w:p>
    <w:p w:rsidR="00C65A5E" w:rsidRDefault="00C65A5E" w:rsidP="00813A54">
      <w:pPr>
        <w:ind w:firstLine="708"/>
        <w:jc w:val="both"/>
      </w:pPr>
    </w:p>
    <w:p w:rsidR="00C65A5E" w:rsidRDefault="00C65A5E" w:rsidP="00C65A5E">
      <w:pPr>
        <w:ind w:firstLine="708"/>
        <w:jc w:val="both"/>
      </w:pPr>
      <w:r>
        <w:t>La siguiente figura muestra la sentencia que genera una expresión de asignación:</w:t>
      </w:r>
    </w:p>
    <w:p w:rsidR="00C65A5E" w:rsidRDefault="00C65A5E" w:rsidP="00C65A5E">
      <w:pPr>
        <w:jc w:val="both"/>
      </w:pPr>
    </w:p>
    <w:p w:rsidR="00C65A5E" w:rsidRDefault="00C65A5E" w:rsidP="00C65A5E">
      <w:pPr>
        <w:jc w:val="both"/>
      </w:pPr>
      <w:r>
        <w:tab/>
      </w:r>
      <w:r>
        <w:rPr>
          <w:noProof/>
          <w:lang w:val="es-PE" w:eastAsia="es-PE"/>
        </w:rPr>
        <w:drawing>
          <wp:inline distT="0" distB="0" distL="0" distR="0" wp14:anchorId="3178F525" wp14:editId="086162EA">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rsidR="00C65A5E" w:rsidRDefault="00C65A5E" w:rsidP="00813A54">
      <w:pPr>
        <w:ind w:firstLine="708"/>
        <w:jc w:val="both"/>
      </w:pPr>
    </w:p>
    <w:p w:rsidR="00813A54" w:rsidRDefault="00813A54" w:rsidP="00813A54">
      <w:pPr>
        <w:ind w:left="708"/>
      </w:pPr>
    </w:p>
    <w:p w:rsidR="00B52063" w:rsidRDefault="00B52063" w:rsidP="00813A54">
      <w:pPr>
        <w:ind w:left="708"/>
      </w:pPr>
    </w:p>
    <w:p w:rsidR="00B976E3" w:rsidRDefault="00CB129C" w:rsidP="00B976E3">
      <w:pPr>
        <w:pStyle w:val="Ttulo2"/>
      </w:pPr>
      <w:bookmarkStart w:id="138" w:name="_Toc73133364"/>
      <w:r>
        <w:t xml:space="preserve">Bloques </w:t>
      </w:r>
      <w:r w:rsidR="00B976E3">
        <w:t>ASM</w:t>
      </w:r>
      <w:bookmarkEnd w:id="138"/>
    </w:p>
    <w:p w:rsidR="00B52063" w:rsidRDefault="00B52063" w:rsidP="00813A54">
      <w:pPr>
        <w:ind w:left="708"/>
      </w:pPr>
    </w:p>
    <w:p w:rsidR="00B52063" w:rsidRDefault="00B573ED" w:rsidP="00620A26">
      <w:pPr>
        <w:ind w:firstLine="708"/>
        <w:jc w:val="both"/>
      </w:pPr>
      <w:r>
        <w:t>L</w:t>
      </w:r>
      <w:r w:rsidR="00620A26">
        <w:t xml:space="preserve">os bloques ensamblador son un tipo especial de sentencias que representan a un bloque ensamblador común, definido por los delimitadores </w:t>
      </w:r>
      <w:proofErr w:type="gramStart"/>
      <w:r w:rsidR="00620A26">
        <w:t>ASM …</w:t>
      </w:r>
      <w:proofErr w:type="gramEnd"/>
      <w:r w:rsidR="00620A26">
        <w:t xml:space="preserve"> END</w:t>
      </w:r>
      <w:r>
        <w:t>:</w:t>
      </w:r>
    </w:p>
    <w:p w:rsidR="00B573ED" w:rsidRDefault="00B573ED" w:rsidP="00813A54">
      <w:pPr>
        <w:ind w:left="708"/>
      </w:pPr>
    </w:p>
    <w:p w:rsidR="00B573ED" w:rsidRDefault="00B573ED" w:rsidP="00813A54">
      <w:pPr>
        <w:ind w:left="708"/>
      </w:pPr>
      <w:r>
        <w:rPr>
          <w:noProof/>
          <w:lang w:val="es-PE" w:eastAsia="es-PE"/>
        </w:rPr>
        <w:lastRenderedPageBreak/>
        <w:drawing>
          <wp:inline distT="0" distB="0" distL="0" distR="0">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rsidR="00B573ED" w:rsidRDefault="00B573ED" w:rsidP="00813A54">
      <w:pPr>
        <w:ind w:left="708"/>
      </w:pPr>
    </w:p>
    <w:p w:rsidR="00B573ED" w:rsidRDefault="00B573ED" w:rsidP="00B573ED">
      <w:pPr>
        <w:ind w:firstLine="708"/>
        <w:jc w:val="both"/>
      </w:pPr>
      <w:r>
        <w:t>Las instrucciones en ensamblador son procesadas por la unidad “</w:t>
      </w:r>
      <w:r w:rsidRPr="00B573ED">
        <w:t>ParserASM_6502</w:t>
      </w:r>
      <w:r>
        <w:t>”.</w:t>
      </w:r>
    </w:p>
    <w:p w:rsidR="00B573ED" w:rsidRDefault="00B573ED" w:rsidP="00B573ED">
      <w:pPr>
        <w:ind w:firstLine="708"/>
        <w:jc w:val="both"/>
      </w:pPr>
    </w:p>
    <w:p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rsidR="00B573ED" w:rsidRDefault="00B573ED" w:rsidP="00B573ED">
      <w:pPr>
        <w:ind w:firstLine="708"/>
        <w:jc w:val="both"/>
      </w:pPr>
    </w:p>
    <w:p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r w:rsidR="005D6C7D" w:rsidRPr="00B573ED">
        <w:t>TxpEleAsmBlock</w:t>
      </w:r>
      <w:proofErr w:type="spellEnd"/>
      <w:r>
        <w:t xml:space="preserve">, representa a un objeto de la clase </w:t>
      </w:r>
      <w:proofErr w:type="spellStart"/>
      <w:r w:rsidRPr="00B573ED">
        <w:t>TxpEleAsmLine</w:t>
      </w:r>
      <w:proofErr w:type="spellEnd"/>
      <w:r>
        <w:t>.</w:t>
      </w:r>
    </w:p>
    <w:p w:rsidR="00B573ED" w:rsidRDefault="00B573ED" w:rsidP="00B573ED">
      <w:pPr>
        <w:ind w:firstLine="708"/>
        <w:jc w:val="both"/>
      </w:pPr>
    </w:p>
    <w:p w:rsidR="00CB129C" w:rsidRDefault="00CB129C" w:rsidP="00CB129C">
      <w:pPr>
        <w:pStyle w:val="Ttulo3"/>
      </w:pPr>
      <w:bookmarkStart w:id="139" w:name="_Toc73133365"/>
      <w:r>
        <w:t>Instrucciones ASM</w:t>
      </w:r>
      <w:bookmarkEnd w:id="139"/>
    </w:p>
    <w:p w:rsidR="00CB129C" w:rsidRDefault="00CB129C" w:rsidP="00B573ED">
      <w:pPr>
        <w:ind w:firstLine="708"/>
        <w:jc w:val="both"/>
      </w:pPr>
    </w:p>
    <w:p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rsidR="005D6C7D" w:rsidRDefault="005D6C7D" w:rsidP="00B573ED">
      <w:pPr>
        <w:ind w:firstLine="708"/>
        <w:jc w:val="both"/>
      </w:pP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TxpEleAsmLine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class</w:t>
      </w:r>
      <w:r w:rsidRPr="005D6C7D">
        <w:rPr>
          <w:rFonts w:ascii="Courier New" w:hAnsi="Courier New" w:cs="Courier New"/>
          <w:b/>
          <w:noProof/>
          <w:color w:val="FF0000"/>
          <w:sz w:val="20"/>
        </w:rPr>
        <w:t>(</w:t>
      </w:r>
      <w:r w:rsidRPr="005D6C7D">
        <w:rPr>
          <w:rFonts w:ascii="Courier New" w:hAnsi="Courier New" w:cs="Courier New"/>
          <w:noProof/>
          <w:color w:val="000000"/>
          <w:sz w:val="20"/>
        </w:rPr>
        <w:t>TxpElement</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Label</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field, if</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the instruction includes a label.</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alabel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string</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Fields </w:t>
      </w:r>
      <w:r w:rsidRPr="005D6C7D">
        <w:rPr>
          <w:rFonts w:ascii="Courier New" w:hAnsi="Courier New" w:cs="Courier New"/>
          <w:b/>
          <w:noProof/>
          <w:color w:val="0000FF"/>
          <w:sz w:val="20"/>
        </w:rPr>
        <w:t xml:space="preserve">to </w:t>
      </w:r>
      <w:r w:rsidRPr="005D6C7D">
        <w:rPr>
          <w:rFonts w:ascii="Courier New" w:hAnsi="Courier New" w:cs="Courier New"/>
          <w:noProof/>
          <w:color w:val="0000FF"/>
          <w:sz w:val="20"/>
        </w:rPr>
        <w:t>generate instructions, using TP6502.codAsm</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 or</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similar.</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inst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addMode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byte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param</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rsidR="005D6C7D" w:rsidRDefault="005D6C7D" w:rsidP="00B573ED">
      <w:pPr>
        <w:ind w:firstLine="708"/>
        <w:jc w:val="both"/>
      </w:pPr>
    </w:p>
    <w:p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rsidR="0067599E" w:rsidRDefault="0067599E" w:rsidP="005D6C7D">
      <w:pPr>
        <w:ind w:firstLine="708"/>
        <w:jc w:val="both"/>
      </w:pPr>
    </w:p>
    <w:p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rsidR="005D6C7D" w:rsidRDefault="005D6C7D" w:rsidP="005D6C7D">
      <w:pPr>
        <w:ind w:firstLine="708"/>
        <w:jc w:val="both"/>
      </w:pPr>
    </w:p>
    <w:p w:rsidR="005D6C7D" w:rsidRDefault="005D6C7D" w:rsidP="005D6C7D">
      <w:pPr>
        <w:ind w:firstLine="708"/>
        <w:jc w:val="both"/>
      </w:pPr>
      <w:r>
        <w:lastRenderedPageBreak/>
        <w:t>- No se quiere depender de la unidad P6502Utils aquí. Esta unidad debería ser lo más independiente posible del hardware de la CPU destino.</w:t>
      </w:r>
    </w:p>
    <w:p w:rsidR="005D6C7D" w:rsidRDefault="005D6C7D" w:rsidP="005D6C7D">
      <w:pPr>
        <w:ind w:firstLine="708"/>
        <w:jc w:val="both"/>
      </w:pPr>
      <w:r>
        <w:t xml:space="preserve">- Al ser entero, podemos usar los valores negativos como forma de identificar a ciertas instrucciones especiales. </w:t>
      </w:r>
    </w:p>
    <w:p w:rsidR="005D6C7D" w:rsidRDefault="005D6C7D" w:rsidP="005D6C7D">
      <w:pPr>
        <w:ind w:firstLine="708"/>
        <w:jc w:val="both"/>
      </w:pPr>
    </w:p>
    <w:p w:rsidR="005D6C7D" w:rsidRDefault="005D6C7D" w:rsidP="005D6C7D">
      <w:pPr>
        <w:ind w:firstLine="708"/>
        <w:jc w:val="both"/>
      </w:pPr>
      <w:r>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rsidR="005D6C7D" w:rsidRDefault="005D6C7D" w:rsidP="005D6C7D">
      <w:pPr>
        <w:ind w:firstLine="708"/>
        <w:jc w:val="both"/>
      </w:pPr>
    </w:p>
    <w:p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negativos, </w:t>
      </w:r>
      <w:r w:rsidR="005D6C7D">
        <w:t xml:space="preserve"> se ha definido los siguientes valores:</w:t>
      </w:r>
    </w:p>
    <w:p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w:t>
      </w:r>
      <w:proofErr w:type="gramStart"/>
      <w:r>
        <w:t>, ...</w:t>
      </w:r>
      <w:proofErr w:type="gramEnd"/>
    </w:p>
    <w:p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rsidR="00CB129C" w:rsidRDefault="00CB129C" w:rsidP="005D6C7D">
      <w:pPr>
        <w:ind w:firstLine="708"/>
        <w:jc w:val="both"/>
      </w:pPr>
    </w:p>
    <w:p w:rsidR="00CB129C" w:rsidRDefault="00CB129C" w:rsidP="005D6C7D">
      <w:pPr>
        <w:ind w:firstLine="708"/>
        <w:jc w:val="both"/>
      </w:pPr>
      <w:r>
        <w:t xml:space="preserve">Estas opciones aún no se encuentran implementadas en la versión actual del compilador, como se puede apreciar en </w:t>
      </w:r>
      <w:proofErr w:type="spellStart"/>
      <w:proofErr w:type="gramStart"/>
      <w:r w:rsidRPr="00CB129C">
        <w:t>TGenCodBas.GenCodeSentences</w:t>
      </w:r>
      <w:proofErr w:type="spellEnd"/>
      <w:r w:rsidRPr="00CB129C">
        <w:t>(</w:t>
      </w:r>
      <w:proofErr w:type="gramEnd"/>
      <w:r>
        <w:t>), para el caso “</w:t>
      </w:r>
      <w:proofErr w:type="spellStart"/>
      <w:r w:rsidRPr="00CB129C">
        <w:t>sntAsmBlock</w:t>
      </w:r>
      <w:proofErr w:type="spellEnd"/>
      <w:r>
        <w:t>”.</w:t>
      </w:r>
    </w:p>
    <w:p w:rsidR="00CB129C" w:rsidRDefault="00CB129C" w:rsidP="005D6C7D">
      <w:pPr>
        <w:ind w:firstLine="708"/>
        <w:jc w:val="both"/>
      </w:pPr>
    </w:p>
    <w:p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rsidR="0067599E" w:rsidRDefault="0067599E" w:rsidP="005D6C7D">
      <w:pPr>
        <w:ind w:firstLine="708"/>
        <w:jc w:val="both"/>
      </w:pPr>
    </w:p>
    <w:p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proofErr w:type="gramStart"/>
      <w:r w:rsidRPr="0067599E">
        <w:t>TP6502AddMode</w:t>
      </w:r>
      <w:r>
        <w:t>(</w:t>
      </w:r>
      <w:proofErr w:type="gramEnd"/>
      <w:r>
        <w:t>).</w:t>
      </w:r>
    </w:p>
    <w:p w:rsidR="00B85B55" w:rsidRDefault="00B85B55" w:rsidP="005D6C7D">
      <w:pPr>
        <w:ind w:firstLine="708"/>
        <w:jc w:val="both"/>
      </w:pPr>
    </w:p>
    <w:p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rsidR="00B85B55" w:rsidRDefault="00B85B55" w:rsidP="005D6C7D">
      <w:pPr>
        <w:ind w:firstLine="708"/>
        <w:jc w:val="both"/>
      </w:pPr>
    </w:p>
    <w:p w:rsidR="00B85B55" w:rsidRDefault="00B85B55" w:rsidP="005D6C7D">
      <w:pPr>
        <w:ind w:firstLine="708"/>
        <w:jc w:val="both"/>
      </w:pPr>
      <w:r>
        <w:t>En instrucciones simples como: “LDA #</w:t>
      </w:r>
      <w:proofErr w:type="spellStart"/>
      <w:r>
        <w:t>ff</w:t>
      </w:r>
      <w:proofErr w:type="spellEnd"/>
      <w:r>
        <w:t>” o “JSR $1234” o “BNE $FE”, guarda el valor numérico del parámetro, como un número positivo.</w:t>
      </w:r>
    </w:p>
    <w:p w:rsidR="00B85B55" w:rsidRDefault="00B85B55" w:rsidP="005D6C7D">
      <w:pPr>
        <w:ind w:firstLine="708"/>
        <w:jc w:val="both"/>
      </w:pPr>
    </w:p>
    <w:p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rsidR="0067599E" w:rsidRDefault="0067599E" w:rsidP="005D6C7D">
      <w:pPr>
        <w:ind w:firstLine="708"/>
        <w:jc w:val="both"/>
      </w:pPr>
    </w:p>
    <w:p w:rsidR="0067599E" w:rsidRDefault="0067599E" w:rsidP="0067599E">
      <w:pPr>
        <w:pStyle w:val="Ttulo3"/>
      </w:pPr>
      <w:bookmarkStart w:id="140" w:name="_Ref70284550"/>
      <w:bookmarkStart w:id="141" w:name="_Toc73133366"/>
      <w:r>
        <w:t>Instrucciones elaboradas</w:t>
      </w:r>
      <w:bookmarkEnd w:id="140"/>
      <w:bookmarkEnd w:id="141"/>
    </w:p>
    <w:p w:rsidR="00CB129C" w:rsidRDefault="00CB129C" w:rsidP="005D6C7D">
      <w:pPr>
        <w:ind w:firstLine="708"/>
        <w:jc w:val="both"/>
      </w:pPr>
    </w:p>
    <w:p w:rsidR="00B85B55" w:rsidRDefault="00B85B55" w:rsidP="005D6C7D">
      <w:pPr>
        <w:ind w:firstLine="708"/>
        <w:jc w:val="both"/>
      </w:pPr>
      <w:r>
        <w:t>Una instrucción elaborada es aquella que incluye referencias a variables</w:t>
      </w:r>
      <w:r w:rsidR="00F16866">
        <w:t>, constantes o funciones Pascal, dentro de la instrucción ASM.</w:t>
      </w:r>
    </w:p>
    <w:p w:rsidR="002E560F" w:rsidRDefault="002E560F" w:rsidP="005D6C7D">
      <w:pPr>
        <w:ind w:firstLine="708"/>
        <w:jc w:val="both"/>
      </w:pPr>
      <w:r>
        <w:lastRenderedPageBreak/>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rsidR="00F16866" w:rsidRDefault="00F16866" w:rsidP="005D6C7D">
      <w:pPr>
        <w:ind w:firstLine="708"/>
        <w:jc w:val="both"/>
      </w:pPr>
    </w:p>
    <w:p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rsidR="007F1F8F" w:rsidRDefault="007F1F8F" w:rsidP="005D6C7D">
      <w:pPr>
        <w:ind w:firstLine="708"/>
        <w:jc w:val="both"/>
      </w:pPr>
    </w:p>
    <w:p w:rsidR="007F1F8F" w:rsidRDefault="00E811E4" w:rsidP="005D6C7D">
      <w:pPr>
        <w:ind w:firstLine="708"/>
        <w:jc w:val="both"/>
      </w:pPr>
      <w:r>
        <w:t>Las expresiones en estas instrucciones ASM son bastante sencillas. Los nodos hijos solo puede ser de dos tipos:</w:t>
      </w:r>
    </w:p>
    <w:p w:rsidR="00E811E4" w:rsidRDefault="00E811E4" w:rsidP="005D6C7D">
      <w:pPr>
        <w:ind w:firstLine="708"/>
        <w:jc w:val="both"/>
      </w:pPr>
    </w:p>
    <w:p w:rsidR="00E811E4" w:rsidRDefault="00E811E4" w:rsidP="00E811E4">
      <w:pPr>
        <w:pStyle w:val="Prrafodelista"/>
        <w:numPr>
          <w:ilvl w:val="0"/>
          <w:numId w:val="43"/>
        </w:numPr>
        <w:jc w:val="both"/>
      </w:pPr>
      <w:r>
        <w:t xml:space="preserve">Operando.- Representado por un objeto </w:t>
      </w:r>
      <w:proofErr w:type="spellStart"/>
      <w:r w:rsidRPr="00E811E4">
        <w:t>TEleAsmOperand</w:t>
      </w:r>
      <w:proofErr w:type="spellEnd"/>
      <w:r>
        <w:t xml:space="preserve">. </w:t>
      </w:r>
    </w:p>
    <w:p w:rsidR="00E811E4" w:rsidRDefault="00E811E4" w:rsidP="00E811E4">
      <w:pPr>
        <w:pStyle w:val="Prrafodelista"/>
        <w:numPr>
          <w:ilvl w:val="0"/>
          <w:numId w:val="43"/>
        </w:numPr>
        <w:jc w:val="both"/>
      </w:pPr>
      <w:r>
        <w:t xml:space="preserve">Operación.- Representado por un objeto </w:t>
      </w:r>
      <w:proofErr w:type="spellStart"/>
      <w:r w:rsidRPr="00E811E4">
        <w:t>TEleAsmOperat</w:t>
      </w:r>
      <w:proofErr w:type="spellEnd"/>
      <w:r>
        <w:t>.</w:t>
      </w:r>
    </w:p>
    <w:p w:rsidR="0067599E" w:rsidRDefault="0067599E" w:rsidP="005D6C7D">
      <w:pPr>
        <w:ind w:firstLine="708"/>
        <w:jc w:val="both"/>
      </w:pPr>
    </w:p>
    <w:p w:rsidR="00E811E4" w:rsidRDefault="00E811E4" w:rsidP="005D6C7D">
      <w:pPr>
        <w:ind w:firstLine="708"/>
        <w:jc w:val="both"/>
      </w:pPr>
      <w:r>
        <w:t>La expresión debe empezar siempre con un operando, y puede ser seguido por cero o varios operaciones:</w:t>
      </w:r>
    </w:p>
    <w:p w:rsidR="00E811E4" w:rsidRDefault="00FA0809" w:rsidP="005D6C7D">
      <w:pPr>
        <w:ind w:firstLine="708"/>
        <w:jc w:val="both"/>
      </w:pPr>
      <w:r>
        <w:rPr>
          <w:noProof/>
          <w:lang w:val="es-PE" w:eastAsia="es-PE"/>
        </w:rPr>
        <mc:AlternateContent>
          <mc:Choice Requires="wps">
            <w:drawing>
              <wp:anchor distT="0" distB="0" distL="114300" distR="114300" simplePos="0" relativeHeight="251691520" behindDoc="0" locked="0" layoutInCell="1" allowOverlap="1" wp14:anchorId="328F2206" wp14:editId="38191F31">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8F2206" id="Cuadro de texto 151" o:spid="_x0000_s1229" type="#_x0000_t202" style="position:absolute;left:0;text-align:left;margin-left:218.3pt;margin-top:10.85pt;width:79.8pt;height:34.2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KDPuwIAAAQGAAAOAAAAZHJzL2Uyb0RvYy54bWysVFtP2zAUfp+0/2D5faSF0kFFiroipkkM&#10;0GDi2XVsGuH4ZLbbpvv1++wkLbDtgWmt5Njnfr5zOTtvKsPWyvmSbM6HBwPOlJVUlPYx59/vLz+c&#10;cOaDsIUwZFXOt8rz8+n7d2ebeqIOaUmmUI7BiPWTTZ3zZQj1JMu8XKpK+AOqlQVTk6tEwNM9ZoUT&#10;G1ivTHY4GIyzDbmidiSV96BetEw+Tfa1VjLcaO1VYCbniC2k06VzEc9seiYmj07Uy1J2YYh/iKIS&#10;pYXTnakLEQRbufI3U1UpHXnS4UBSlZHWpVQpB2QzHLzK5m4papVyATi+3sHk/59Zeb2+dawsULvj&#10;IWdWVCjSfCUKR6xQLKgmEIssALWp/QTydzU0QvOJGij1dA9izL/RropfZMbAB+TbHcywxWRUGgyP&#10;RmOwJHijI/xTHbK9du18+KyoYvGSc4cyJnTF+soHRALRXiQ682TK4rI0Jj1i66i5cWwtUHQhpbJh&#10;lNTNqvpKRUsfDfBryw8ymqQlj3syXKQmjJaSwxdOjGWbnI+PjgfJ8AtejGznfmGEfIpuor19mHgZ&#10;G6NVqUe7rCLALZDpFrZGRRljvymNGiU8/5piKkWyC+kopQHIWxQ7+X1Ub1Fu8+g9kw075aq05FqU&#10;XlameOpD1q08QHqWd7yGZtGk5jw96RttQcUW/eeoHWVfy8sSgF8JH26Fw+yir7CPwg0ObQhVou7G&#10;2ZLczz/RozxGClzONtgFOfc/VsIpzswXi2E7HY7Qoiykx0esHTzcc84iPUbH4GGGVtWc0HkYJ0SX&#10;rlE+mP6qHVUPWFuz6BUsYSV85zz013loNxTWnlSzWRLCuqhFuLJ3tYymY5Vio903D8LV3ZzEab2m&#10;fmuIyatxaWWjpqXZKpAu0yxFoFtUuwJg1aR+7dZi3GXP30lqv7ynv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B5YKDP&#10;uwIAAAQGAAAOAAAAAAAAAAAAAAAAAC4CAABkcnMvZTJvRG9jLnhtbFBLAQItABQABgAIAAAAIQDr&#10;NF7/3gAAAAkBAAAPAAAAAAAAAAAAAAAAABUFAABkcnMvZG93bnJldi54bWxQSwUGAAAAAAQABADz&#10;AAAAIAYAAAAA&#10;" fillcolor="#ffe599 [1303]" strokeweight=".5pt">
                <v:textbox inset=",2mm">
                  <w:txbxContent>
                    <w:p w:rsidR="00C93E1C" w:rsidRDefault="00C93E1C"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30A67470" wp14:editId="7CCDB78A">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A67470" id="Cuadro de texto 149" o:spid="_x0000_s1230" type="#_x0000_t202" style="position:absolute;left:0;text-align:left;margin-left:130.1pt;margin-top:10.85pt;width:79.8pt;height:34.2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AL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d&#10;cG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7sGnBB1RP6z1M3ysHJixqAX4oQb4TH7KKvsI/iNQ5tCFWi7Y2z&#10;Jfkfv6MneYwUuJxtsAtKHr6vhFecmc8Ww3YyHKFFWcyP91g7ePjnnEV+jI7Bwwytmjmh84bYfE7m&#10;a5KPpr9qT8091tYseQVLWAnfJY/9dR67DYW1J9VsloWwLpyIl/bWyWQ6VSk12l17L7zbzkma1ivq&#10;t4aYvBqXTjZpWpqtIuk6z1ICukN1WwCsmtyv27WYdtnzd5baL+/pTwAAAP//AwBQSwMEFAAGAAgA&#10;AAAhANE7EVvdAAAACQEAAA8AAABkcnMvZG93bnJldi54bWxMj8tOwzAQRfdI/IM1SOyonQgVGuJU&#10;VaUiQGxoYe/GQxw1Hkexm6R/z7CC3VzN0X2U69l3YsQhtoE0ZAsFAqkOtqVGw+dhd/cIIiZD1nSB&#10;UMMFI6yr66vSFDZM9IHjPjWCTSgWRoNLqS+kjLVDb+Ii9Ej8+w6DN4nl0Eg7mInNfSdzpZbSm5Y4&#10;wZketw7r0/7sOTdN75fXrcJds3k+uHF+eTt9Ba1vb+bNE4iEc/qD4bc+V4eKOx3DmWwUnYZ8qXJG&#10;+cgeQDBwn614y1HDSmUgq1L+X1D9AAAA//8DAFBLAQItABQABgAIAAAAIQC2gziS/gAAAOEBAAAT&#10;AAAAAAAAAAAAAAAAAAAAAABbQ29udGVudF9UeXBlc10ueG1sUEsBAi0AFAAGAAgAAAAhADj9If/W&#10;AAAAlAEAAAsAAAAAAAAAAAAAAAAALwEAAF9yZWxzLy5yZWxzUEsBAi0AFAAGAAgAAAAhALAlYAu7&#10;AgAABAYAAA4AAAAAAAAAAAAAAAAALgIAAGRycy9lMm9Eb2MueG1sUEsBAi0AFAAGAAgAAAAhANE7&#10;EVvdAAAACQEAAA8AAAAAAAAAAAAAAAAAFQUAAGRycy9kb3ducmV2LnhtbFBLBQYAAAAABAAEAPMA&#10;AAAfBgAAAAA=&#10;" fillcolor="#ffe599 [1303]" strokeweight=".5pt">
                <v:textbox inset=",2mm">
                  <w:txbxContent>
                    <w:p w:rsidR="00C93E1C" w:rsidRDefault="00C93E1C"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7B071494" wp14:editId="59AD5DE3">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C93E1C" w:rsidRDefault="00C93E1C"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071494" id="Cuadro de texto 148" o:spid="_x0000_s1231" type="#_x0000_t202" style="position:absolute;left:0;text-align:left;margin-left:41.3pt;margin-top:10.25pt;width:79.8pt;height:34.2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VX1twIAAAUGAAAOAAAAZHJzL2Uyb0RvYy54bWysVFtP2zAUfp+0/2D5faSF0m0VKeqKmCYx&#10;QIOJZ9exaYTj49luG/br99lpWmDbA9NayTn3+zknp21j2Fr5UJMt+fBgwJmykqra3pf8++35uw+c&#10;hShsJQxZVfJHFfjp9O2bk42bqENakqmUZzBiw2TjSr6M0U2KIsilakQ4IKcsmJp8IyJQf19UXmxg&#10;vTHF4WAwLjbkK+dJqhBAPeuYfJrta61kvNI6qMhMyRFbzK/P7yK9xfRETO69cMtabsMQ/xBFI2oL&#10;pztTZyIKtvL1b6aaWnoKpOOBpKYgrWupcg7IZjh4kc3NUjiVc0FxgtuVKfw/s/Jyfe1ZXaF3I7TK&#10;igZNmq9E5YlVikXVRmKJhUJtXJhA/sZBI7afqIVSTw8gpvxb7Zv0RWYMfJT8cVdm2GIyKQ2GR6Mx&#10;WBK80RH+uQ/FXtv5ED8ralgCSu7Rxlxdsb4IEZFAtBdJzgKZujqvjclIGh01N56tBZoupFQ2jrO6&#10;WTVfqeroowF+XftBxpB05HFPhos8hMlSdvjMibFsU/Lx0fEgG37GS5Ht3C+MkA/JTbK3DxOYsSla&#10;lWd0m1UqcFfIDMVHo5KMsd+URo9yPf+aYm5FtgvpJKVRkNcobuX3Ub1Gucuj90w27pSb2pLvqvS8&#10;M9VDH7Lu5FGkJ3knMLaLthvOrleJtqDqEQPoqdvl4OR5jYpfiBCvhcfyYrBwkOIVHm0IbaItxNmS&#10;/M8/0ZM8dgpczjY4BiUPP1bCK87MF4tt+zgcYUZZzMh73B0g/ilnkZHRMXhYolUzJ4zeEKfPyQwm&#10;+Wh6UHtq7nC3ZskrWMJK+C557MF57E4U7p5Us1kWwr1wIl7YGyeT6dSmNGm37Z3wbrsoaV0vqT8b&#10;YvJiXzrZpGlptoqk67xM+6puO4Bbkwd2exfTMXuKZ6n99Z7+AgAA//8DAFBLAwQUAAYACAAAACEA&#10;gamByN0AAAAIAQAADwAAAGRycy9kb3ducmV2LnhtbEyPwU7DMBBE70j8g7VI3KiNBVUIcapSlAPi&#10;ALRw3yYmiYjXIXZTw9eznOC4eqOZt8UquUHMdgq9JwOXCwXCUu2bnloDr7vqIgMRIlKDgydr4MsG&#10;WJWnJwXmjT/Si523sRVcQiFHA12MYy5lqDvrMCz8aInZu58cRj6nVjYTHrncDVIrtZQOe+KFDke7&#10;6Wz9sT04A+4xU8/r6iFt3qoZv3efd0/hPhlzfpbWtyCiTfEvDL/6rA4lO+39gZogBgOZXnLSgFbX&#10;IJjrK61B7BlkNyDLQv5/oPwBAAD//wMAUEsBAi0AFAAGAAgAAAAhALaDOJL+AAAA4QEAABMAAAAA&#10;AAAAAAAAAAAAAAAAAFtDb250ZW50X1R5cGVzXS54bWxQSwECLQAUAAYACAAAACEAOP0h/9YAAACU&#10;AQAACwAAAAAAAAAAAAAAAAAvAQAAX3JlbHMvLnJlbHNQSwECLQAUAAYACAAAACEAajFV9bcCAAAF&#10;BgAADgAAAAAAAAAAAAAAAAAuAgAAZHJzL2Uyb0RvYy54bWxQSwECLQAUAAYACAAAACEAgamByN0A&#10;AAAIAQAADwAAAAAAAAAAAAAAAAARBQAAZHJzL2Rvd25yZXYueG1sUEsFBgAAAAAEAAQA8wAAABsG&#10;AAAAAA==&#10;" fillcolor="#c5e0b3 [1305]" strokeweight=".5pt">
                <v:textbox inset=",2mm">
                  <w:txbxContent>
                    <w:p w:rsidR="00C93E1C" w:rsidRDefault="00C93E1C" w:rsidP="00FA0809">
                      <w:pPr>
                        <w:jc w:val="center"/>
                      </w:pPr>
                      <w:r>
                        <w:t>Operando</w:t>
                      </w:r>
                    </w:p>
                  </w:txbxContent>
                </v:textbox>
              </v:shape>
            </w:pict>
          </mc:Fallback>
        </mc:AlternateContent>
      </w:r>
    </w:p>
    <w:p w:rsidR="00FA0809" w:rsidRDefault="00314D10" w:rsidP="005D6C7D">
      <w:pPr>
        <w:ind w:firstLine="708"/>
        <w:jc w:val="both"/>
      </w:pPr>
      <w:r>
        <w:t xml:space="preserve">                                       </w:t>
      </w:r>
      <w:r w:rsidRPr="00314D10">
        <w:rPr>
          <w:sz w:val="30"/>
        </w:rPr>
        <w:t>...</w:t>
      </w:r>
    </w:p>
    <w:p w:rsidR="00FA0809" w:rsidRDefault="00FA0809" w:rsidP="005D6C7D">
      <w:pPr>
        <w:ind w:firstLine="708"/>
        <w:jc w:val="both"/>
      </w:pPr>
    </w:p>
    <w:p w:rsidR="00106EDD" w:rsidRDefault="00106EDD" w:rsidP="005D6C7D">
      <w:pPr>
        <w:ind w:firstLine="708"/>
        <w:jc w:val="both"/>
      </w:pPr>
    </w:p>
    <w:p w:rsidR="00106EDD" w:rsidRDefault="00106EDD" w:rsidP="005D6C7D">
      <w:pPr>
        <w:ind w:firstLine="708"/>
        <w:jc w:val="both"/>
      </w:pPr>
      <w:r>
        <w:t>Las expresiones que se pueden lograr con este formato son sencillas pero cubren muy bien la mayoría de casos.</w:t>
      </w:r>
    </w:p>
    <w:p w:rsidR="00106EDD" w:rsidRDefault="00106EDD" w:rsidP="005D6C7D">
      <w:pPr>
        <w:ind w:firstLine="708"/>
        <w:jc w:val="both"/>
      </w:pPr>
    </w:p>
    <w:p w:rsidR="00106EDD" w:rsidRDefault="00106EDD" w:rsidP="005D6C7D">
      <w:pPr>
        <w:ind w:firstLine="708"/>
        <w:jc w:val="both"/>
      </w:pPr>
      <w:r>
        <w:t>Por ejemplo se puede modelar bien la instrucción: LDA $+16-3</w:t>
      </w:r>
    </w:p>
    <w:p w:rsidR="00106EDD" w:rsidRDefault="00106EDD" w:rsidP="005D6C7D">
      <w:pPr>
        <w:ind w:firstLine="708"/>
        <w:jc w:val="both"/>
      </w:pPr>
    </w:p>
    <w:p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rsidR="00314D10" w:rsidRDefault="00314D10" w:rsidP="005D6C7D">
      <w:pPr>
        <w:ind w:firstLine="708"/>
        <w:jc w:val="both"/>
      </w:pP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TEleAsmOperand </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class</w:t>
      </w:r>
      <w:r w:rsidRPr="00314D10">
        <w:rPr>
          <w:rFonts w:ascii="Courier New" w:hAnsi="Courier New" w:cs="Courier New"/>
          <w:b/>
          <w:noProof/>
          <w:color w:val="FF0000"/>
          <w:sz w:val="20"/>
        </w:rPr>
        <w:t>(</w:t>
      </w:r>
      <w:r w:rsidRPr="00314D10">
        <w:rPr>
          <w:rFonts w:ascii="Courier New" w:hAnsi="Courier New" w:cs="Courier New"/>
          <w:noProof/>
          <w:color w:val="000000"/>
          <w:sz w:val="20"/>
        </w:rPr>
        <w:t>TxpElement</w:t>
      </w:r>
      <w:r w:rsidRPr="00314D10">
        <w:rPr>
          <w:rFonts w:ascii="Courier New" w:hAnsi="Courier New" w:cs="Courier New"/>
          <w:b/>
          <w:noProof/>
          <w:color w:val="FF0000"/>
          <w:sz w:val="20"/>
        </w:rPr>
        <w:t>)</w:t>
      </w:r>
    </w:p>
    <w:p w:rsidR="00314D10" w:rsidRPr="00314D10" w:rsidRDefault="00314D10" w:rsidP="00314D10">
      <w:pPr>
        <w:shd w:val="clear" w:color="auto" w:fill="D9E2F3" w:themeFill="accent5" w:themeFillTint="33"/>
        <w:spacing w:after="20"/>
        <w:jc w:val="both"/>
        <w:rPr>
          <w:rFonts w:ascii="Courier New" w:hAnsi="Courier New" w:cs="Courier New"/>
          <w:noProof/>
          <w:color w:val="0000FF"/>
          <w:sz w:val="20"/>
        </w:rPr>
      </w:pPr>
      <w:r w:rsidRPr="00314D10">
        <w:rPr>
          <w:rFonts w:ascii="Courier New" w:hAnsi="Courier New" w:cs="Courier New"/>
          <w:noProof/>
          <w:color w:val="000000"/>
          <w:sz w:val="20"/>
        </w:rPr>
        <w:t xml:space="preserve">    elem</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TxpElement</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00FF"/>
          <w:sz w:val="20"/>
        </w:rPr>
        <w:t>//</w:t>
      </w:r>
      <w:r w:rsidRPr="00314D10">
        <w:rPr>
          <w:rFonts w:ascii="Courier New" w:hAnsi="Courier New" w:cs="Courier New"/>
          <w:noProof/>
          <w:color w:val="0000FF"/>
          <w:sz w:val="20"/>
        </w:rPr>
        <w:t>Reference to</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element if</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apply.</w:t>
      </w: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rsidR="00E811E4" w:rsidRDefault="00E811E4" w:rsidP="005D6C7D">
      <w:pPr>
        <w:ind w:firstLine="708"/>
        <w:jc w:val="both"/>
      </w:pPr>
    </w:p>
    <w:p w:rsidR="00314D10" w:rsidRDefault="00314D10" w:rsidP="005D6C7D">
      <w:pPr>
        <w:ind w:firstLine="708"/>
        <w:jc w:val="both"/>
      </w:pPr>
      <w:r>
        <w:t>Sin embargo, los únicos elementos que se considerarán válidos, serán las constantes, variables y funciones.</w:t>
      </w:r>
    </w:p>
    <w:p w:rsidR="00314D10" w:rsidRDefault="00314D10" w:rsidP="005D6C7D">
      <w:pPr>
        <w:ind w:firstLine="708"/>
        <w:jc w:val="both"/>
      </w:pPr>
    </w:p>
    <w:p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rsidR="00314D10" w:rsidRDefault="00314D10" w:rsidP="005D6C7D">
      <w:pPr>
        <w:ind w:firstLine="708"/>
        <w:jc w:val="both"/>
      </w:pPr>
    </w:p>
    <w:p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rsidR="009D48E0" w:rsidRDefault="009D48E0" w:rsidP="005D6C7D">
      <w:pPr>
        <w:ind w:firstLine="708"/>
        <w:jc w:val="both"/>
      </w:pP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TEleAsmOperat</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class</w:t>
      </w:r>
      <w:r w:rsidRPr="009D48E0">
        <w:rPr>
          <w:rFonts w:ascii="Courier New" w:hAnsi="Courier New" w:cs="Courier New"/>
          <w:b/>
          <w:noProof/>
          <w:color w:val="FF0000"/>
          <w:sz w:val="20"/>
        </w:rPr>
        <w:t>(</w:t>
      </w:r>
      <w:r w:rsidRPr="009D48E0">
        <w:rPr>
          <w:rFonts w:ascii="Courier New" w:hAnsi="Courier New" w:cs="Courier New"/>
          <w:noProof/>
          <w:color w:val="000000"/>
          <w:sz w:val="20"/>
        </w:rPr>
        <w:t>TxpElement</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TAsmInstOperation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Operation</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value    </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word</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Value</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 xml:space="preserve">constructor </w:t>
      </w:r>
      <w:r w:rsidRPr="009D48E0">
        <w:rPr>
          <w:rFonts w:ascii="Courier New" w:hAnsi="Courier New" w:cs="Courier New"/>
          <w:noProof/>
          <w:color w:val="000000"/>
          <w:sz w:val="20"/>
        </w:rPr>
        <w:t>Create</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override</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rsidR="009D48E0" w:rsidRDefault="009D48E0" w:rsidP="005D6C7D">
      <w:pPr>
        <w:ind w:firstLine="708"/>
        <w:jc w:val="both"/>
      </w:pPr>
    </w:p>
    <w:p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rsidR="00B91E95" w:rsidRDefault="00B91E95" w:rsidP="005D6C7D">
      <w:pPr>
        <w:ind w:firstLine="708"/>
        <w:jc w:val="both"/>
      </w:pP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E811E4" w:rsidRDefault="00E811E4" w:rsidP="005D6C7D">
      <w:pPr>
        <w:ind w:firstLine="708"/>
        <w:jc w:val="both"/>
      </w:pPr>
    </w:p>
    <w:p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rsidR="00106EDD" w:rsidRDefault="00106EDD" w:rsidP="005D6C7D">
      <w:pPr>
        <w:ind w:firstLine="708"/>
        <w:jc w:val="both"/>
      </w:pPr>
    </w:p>
    <w:p w:rsidR="00106EDD" w:rsidRDefault="00106EDD" w:rsidP="005D6C7D">
      <w:pPr>
        <w:ind w:firstLine="708"/>
        <w:jc w:val="both"/>
      </w:pPr>
      <w:r>
        <w:t>La siguiente figura muestra cómo se decodifica una instrucción ensamblador en el AST:</w:t>
      </w:r>
    </w:p>
    <w:p w:rsidR="00106EDD" w:rsidRDefault="00106EDD" w:rsidP="005D6C7D">
      <w:pPr>
        <w:ind w:firstLine="708"/>
        <w:jc w:val="both"/>
      </w:pPr>
    </w:p>
    <w:p w:rsidR="00106EDD" w:rsidRDefault="00106EDD" w:rsidP="005D6C7D">
      <w:pPr>
        <w:ind w:firstLine="708"/>
        <w:jc w:val="both"/>
      </w:pPr>
      <w:r>
        <w:rPr>
          <w:noProof/>
          <w:lang w:val="es-PE" w:eastAsia="es-PE"/>
        </w:rPr>
        <w:drawing>
          <wp:inline distT="0" distB="0" distL="0" distR="0">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rsidR="00B91E95" w:rsidRDefault="00B91E95" w:rsidP="005D6C7D">
      <w:pPr>
        <w:ind w:firstLine="708"/>
        <w:jc w:val="both"/>
      </w:pPr>
    </w:p>
    <w:p w:rsidR="00106EDD" w:rsidRDefault="00106EDD" w:rsidP="005D6C7D">
      <w:pPr>
        <w:ind w:firstLine="708"/>
        <w:jc w:val="both"/>
      </w:pPr>
      <w:r>
        <w:t xml:space="preserve">La generación de código para los bloques ensamblador, se hacen en </w:t>
      </w:r>
      <w:proofErr w:type="spellStart"/>
      <w:proofErr w:type="gramStart"/>
      <w:r w:rsidRPr="00106EDD">
        <w:t>TGenCodBas.GenCodeASMline</w:t>
      </w:r>
      <w:proofErr w:type="spellEnd"/>
      <w:r w:rsidRPr="00106EDD">
        <w:t>(</w:t>
      </w:r>
      <w:proofErr w:type="gramEnd"/>
      <w:r>
        <w:t>).</w:t>
      </w:r>
    </w:p>
    <w:p w:rsidR="00106EDD" w:rsidRDefault="00106EDD" w:rsidP="005D6C7D">
      <w:pPr>
        <w:ind w:firstLine="708"/>
        <w:jc w:val="both"/>
      </w:pPr>
    </w:p>
    <w:p w:rsidR="00A93236" w:rsidRDefault="00A93236" w:rsidP="00A93236">
      <w:pPr>
        <w:pStyle w:val="Ttulo2"/>
      </w:pPr>
      <w:bookmarkStart w:id="142" w:name="_Toc73133367"/>
      <w:r>
        <w:t>Condicionales</w:t>
      </w:r>
      <w:bookmarkEnd w:id="142"/>
    </w:p>
    <w:p w:rsidR="00D87F0E" w:rsidRPr="00A93236" w:rsidRDefault="00D87F0E" w:rsidP="00A93236"/>
    <w:p w:rsidR="00A93236" w:rsidRDefault="00991351" w:rsidP="00991351">
      <w:pPr>
        <w:ind w:firstLine="576"/>
      </w:pPr>
      <w:r>
        <w:t>Las expresiones condicionales son un tipo especial de sentencias que modelan a las instrucciones IF, en sus diversas formas:</w:t>
      </w:r>
    </w:p>
    <w:p w:rsidR="00991351" w:rsidRDefault="00991351" w:rsidP="00991351">
      <w:pPr>
        <w:ind w:firstLine="576"/>
      </w:pPr>
    </w:p>
    <w:p w:rsidR="00991351" w:rsidRDefault="00991351" w:rsidP="00991351">
      <w:pPr>
        <w:shd w:val="clear" w:color="auto" w:fill="D9E2F3" w:themeFill="accent5" w:themeFillTint="33"/>
        <w:spacing w:after="20"/>
        <w:rPr>
          <w:rFonts w:ascii="Courier New" w:hAnsi="Courier New" w:cs="Courier New"/>
          <w:b/>
          <w:noProof/>
          <w:color w:val="008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lastRenderedPageBreak/>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ELSE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ELSIF</w:t>
      </w:r>
      <w:r w:rsidRPr="00991351">
        <w:rPr>
          <w:rFonts w:ascii="Courier New" w:hAnsi="Courier New" w:cs="Courier New"/>
          <w:noProof/>
          <w:color w:val="000000"/>
          <w:sz w:val="20"/>
        </w:rPr>
        <w:t xml:space="preserve"> ...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ELSIF</w:t>
      </w:r>
      <w:r w:rsidRPr="00991351">
        <w:rPr>
          <w:rFonts w:ascii="Courier New" w:hAnsi="Courier New" w:cs="Courier New"/>
          <w:noProof/>
          <w:color w:val="000000"/>
          <w:sz w:val="20"/>
        </w:rPr>
        <w:t xml:space="preserve"> ... </w:t>
      </w:r>
      <w:r w:rsidRPr="00991351">
        <w:rPr>
          <w:rFonts w:ascii="Courier New" w:hAnsi="Courier New" w:cs="Courier New"/>
          <w:b/>
          <w:noProof/>
          <w:color w:val="008000"/>
          <w:sz w:val="20"/>
        </w:rPr>
        <w:t xml:space="preserve">ELSE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ind w:firstLine="576"/>
      </w:pPr>
    </w:p>
    <w:p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rsidR="00BE0106" w:rsidRDefault="00BE0106" w:rsidP="00991351">
      <w:pPr>
        <w:ind w:firstLine="576"/>
      </w:pPr>
    </w:p>
    <w:p w:rsidR="00BE0106" w:rsidRDefault="00A20DB2" w:rsidP="00991351">
      <w:pPr>
        <w:ind w:firstLine="576"/>
      </w:pPr>
      <w:r>
        <w:t xml:space="preserve">Para el llenado del AST, por uniformidad, la última sección ELSE, se lee como si fuera una sección: ELSIF true </w:t>
      </w:r>
      <w:proofErr w:type="gramStart"/>
      <w:r>
        <w:t>THEN ...</w:t>
      </w:r>
      <w:proofErr w:type="gramEnd"/>
      <w:r>
        <w:t xml:space="preserve"> porque el comportamiento es similar. De esta forma todas las condicionales se reducen a un caso más general:</w:t>
      </w:r>
    </w:p>
    <w:p w:rsidR="00A20DB2" w:rsidRDefault="00A20DB2" w:rsidP="00991351">
      <w:pPr>
        <w:ind w:firstLine="576"/>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Default="00A20DB2" w:rsidP="00A20DB2">
      <w:pPr>
        <w:shd w:val="clear" w:color="auto" w:fill="D9E2F3" w:themeFill="accent5" w:themeFillTint="33"/>
        <w:spacing w:after="20"/>
        <w:rPr>
          <w:rFonts w:ascii="Courier New" w:hAnsi="Courier New" w:cs="Courier New"/>
          <w:b/>
          <w:noProof/>
          <w:color w:val="008000"/>
          <w:sz w:val="20"/>
        </w:rPr>
      </w:pPr>
    </w:p>
    <w:p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rsidR="00A20DB2" w:rsidRDefault="00A20DB2" w:rsidP="00991351">
      <w:pPr>
        <w:ind w:firstLine="576"/>
      </w:pPr>
    </w:p>
    <w:p w:rsidR="00A20DB2" w:rsidRDefault="00A20DB2" w:rsidP="00991351">
      <w:pPr>
        <w:ind w:firstLine="576"/>
      </w:pPr>
      <w:r>
        <w:t>Este modelamiento ayudará en simplificar la generación de código posterior.</w:t>
      </w:r>
    </w:p>
    <w:p w:rsidR="00A20DB2" w:rsidRDefault="00A20DB2" w:rsidP="00991351">
      <w:pPr>
        <w:ind w:firstLine="576"/>
      </w:pPr>
    </w:p>
    <w:p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rsidR="00A20DB2" w:rsidRDefault="00A20DB2" w:rsidP="00991351">
      <w:pPr>
        <w:ind w:firstLine="576"/>
      </w:pPr>
    </w:p>
    <w:p w:rsidR="00B51C0C" w:rsidRDefault="00B51C0C" w:rsidP="00991351">
      <w:pPr>
        <w:ind w:firstLine="576"/>
      </w:pPr>
      <w:r>
        <w:rPr>
          <w:noProof/>
          <w:lang w:val="es-PE" w:eastAsia="es-PE"/>
        </w:rPr>
        <w:drawing>
          <wp:inline distT="0" distB="0" distL="0" distR="0">
            <wp:extent cx="4114800" cy="1752600"/>
            <wp:effectExtent l="0" t="0" r="0" b="0"/>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4114800" cy="1752600"/>
                    </a:xfrm>
                    <a:prstGeom prst="rect">
                      <a:avLst/>
                    </a:prstGeom>
                    <a:noFill/>
                    <a:ln>
                      <a:noFill/>
                    </a:ln>
                  </pic:spPr>
                </pic:pic>
              </a:graphicData>
            </a:graphic>
          </wp:inline>
        </w:drawing>
      </w:r>
    </w:p>
    <w:p w:rsidR="00BE0106" w:rsidRDefault="00BE0106" w:rsidP="00991351">
      <w:pPr>
        <w:ind w:firstLine="576"/>
      </w:pPr>
    </w:p>
    <w:p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rsidR="00B51C0C" w:rsidRDefault="00B51C0C" w:rsidP="00991351">
      <w:pPr>
        <w:ind w:firstLine="576"/>
      </w:pPr>
    </w:p>
    <w:p w:rsidR="00B51C0C" w:rsidRDefault="00B51C0C" w:rsidP="00B51C0C">
      <w:pPr>
        <w:ind w:firstLine="576"/>
      </w:pPr>
      <w:r>
        <w:t>Las siguientes imágenes muestran cómo se modelan otros casos de condicionales en el AST.</w:t>
      </w:r>
    </w:p>
    <w:p w:rsidR="00B51C0C" w:rsidRDefault="00B51C0C" w:rsidP="00991351">
      <w:pPr>
        <w:ind w:firstLine="576"/>
      </w:pPr>
    </w:p>
    <w:p w:rsidR="00BE0106" w:rsidRDefault="00B51C0C" w:rsidP="00991351">
      <w:pPr>
        <w:ind w:firstLine="576"/>
      </w:pPr>
      <w:r>
        <w:rPr>
          <w:noProof/>
          <w:lang w:val="es-PE" w:eastAsia="es-PE"/>
        </w:rPr>
        <w:drawing>
          <wp:inline distT="0" distB="0" distL="0" distR="0">
            <wp:extent cx="3855720" cy="2110740"/>
            <wp:effectExtent l="0" t="0" r="0" b="381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855720" cy="2110740"/>
                    </a:xfrm>
                    <a:prstGeom prst="rect">
                      <a:avLst/>
                    </a:prstGeom>
                    <a:noFill/>
                    <a:ln>
                      <a:noFill/>
                    </a:ln>
                  </pic:spPr>
                </pic:pic>
              </a:graphicData>
            </a:graphic>
          </wp:inline>
        </w:drawing>
      </w:r>
    </w:p>
    <w:p w:rsidR="00B51C0C" w:rsidRDefault="00B51C0C" w:rsidP="00991351">
      <w:pPr>
        <w:ind w:firstLine="576"/>
      </w:pPr>
    </w:p>
    <w:p w:rsidR="00B51C0C" w:rsidRDefault="00B51C0C" w:rsidP="00991351">
      <w:pPr>
        <w:ind w:firstLine="576"/>
      </w:pPr>
      <w:r>
        <w:rPr>
          <w:noProof/>
          <w:lang w:val="es-PE" w:eastAsia="es-PE"/>
        </w:rPr>
        <w:drawing>
          <wp:inline distT="0" distB="0" distL="0" distR="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rsidR="00991351" w:rsidRDefault="00991351" w:rsidP="00991351">
      <w:pPr>
        <w:ind w:firstLine="576"/>
      </w:pPr>
    </w:p>
    <w:p w:rsidR="00991351" w:rsidRDefault="00B51C0C" w:rsidP="00991351">
      <w:pPr>
        <w:ind w:firstLine="576"/>
      </w:pPr>
      <w:r>
        <w:t xml:space="preserve">La creación de las condicionales en el AST se realiza en </w:t>
      </w:r>
      <w:proofErr w:type="spellStart"/>
      <w:proofErr w:type="gramStart"/>
      <w:r w:rsidRPr="00B51C0C">
        <w:t>TCompMain.AnalyzeIF</w:t>
      </w:r>
      <w:proofErr w:type="spellEnd"/>
      <w:r>
        <w:t>(</w:t>
      </w:r>
      <w:proofErr w:type="gramEnd"/>
      <w:r>
        <w:t>).</w:t>
      </w:r>
    </w:p>
    <w:p w:rsidR="00991351" w:rsidRPr="00A93236" w:rsidRDefault="00991351" w:rsidP="00991351">
      <w:pPr>
        <w:ind w:firstLine="576"/>
      </w:pPr>
    </w:p>
    <w:p w:rsidR="00A93236" w:rsidRPr="00A93236" w:rsidRDefault="00A93236" w:rsidP="00A93236"/>
    <w:p w:rsidR="00A93236" w:rsidRDefault="00A93236">
      <w:pPr>
        <w:rPr>
          <w:rFonts w:ascii="Arial" w:hAnsi="Arial" w:cs="Arial"/>
          <w:b/>
          <w:bCs/>
          <w:kern w:val="32"/>
          <w:sz w:val="32"/>
          <w:szCs w:val="32"/>
        </w:rPr>
      </w:pPr>
    </w:p>
    <w:sectPr w:rsidR="00A93236">
      <w:headerReference w:type="default" r:id="rId63"/>
      <w:footerReference w:type="default" r:id="rId6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24FFB" w:rsidRDefault="00A24FFB">
      <w:r>
        <w:separator/>
      </w:r>
    </w:p>
  </w:endnote>
  <w:endnote w:type="continuationSeparator" w:id="0">
    <w:p w:rsidR="00A24FFB" w:rsidRDefault="00A24F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3E1C" w:rsidRDefault="00C93E1C">
    <w:pPr>
      <w:pStyle w:val="Piedepgina"/>
    </w:pPr>
    <w:r>
      <w:rPr>
        <w:noProof/>
        <w:sz w:val="20"/>
        <w:lang w:val="es-PE" w:eastAsia="es-PE"/>
      </w:rPr>
      <mc:AlternateContent>
        <mc:Choice Requires="wps">
          <w:drawing>
            <wp:anchor distT="0" distB="0" distL="114300" distR="114300" simplePos="0" relativeHeight="251650560"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F2DBC6F"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5B33A8">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5B33A8">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31/05/2021</w:t>
    </w:r>
    <w:r>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24FFB" w:rsidRDefault="00A24FFB">
      <w:r>
        <w:separator/>
      </w:r>
    </w:p>
  </w:footnote>
  <w:footnote w:type="continuationSeparator" w:id="0">
    <w:p w:rsidR="00A24FFB" w:rsidRDefault="00A24FFB">
      <w:r>
        <w:continuationSeparator/>
      </w:r>
    </w:p>
  </w:footnote>
  <w:footnote w:id="1">
    <w:p w:rsidR="00C93E1C" w:rsidRPr="0027663D" w:rsidRDefault="00C93E1C" w:rsidP="00EF23B7">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rsidR="00C93E1C" w:rsidRPr="00514AD5" w:rsidRDefault="00C93E1C">
      <w:pPr>
        <w:pStyle w:val="Textonotapie"/>
        <w:rPr>
          <w:lang w:val="es-PE"/>
        </w:rPr>
      </w:pPr>
      <w:r>
        <w:rPr>
          <w:rStyle w:val="Refdenotaalpie"/>
        </w:rPr>
        <w:footnoteRef/>
      </w:r>
      <w:r>
        <w:t xml:space="preserve"> </w:t>
      </w:r>
      <w:r>
        <w:rPr>
          <w:lang w:val="es-PE"/>
        </w:rPr>
        <w:t>Es posible usar también la bandera “</w:t>
      </w:r>
      <w:proofErr w:type="spellStart"/>
      <w:r>
        <w:rPr>
          <w:lang w:val="es-PE"/>
        </w:rPr>
        <w:t>logic</w:t>
      </w:r>
      <w:proofErr w:type="spellEnd"/>
      <w:r>
        <w:rPr>
          <w:lang w:val="es-PE"/>
        </w:rPr>
        <w:t>” en operandos de tipo variable, pero esto involucraría un procesamiento adicional muy pesado, debido a que el 6502, no tiene instrucciones de acceso a bit. Por eso es que se define que solo se aplique a operadores de tipo expresión.</w:t>
      </w:r>
    </w:p>
  </w:footnote>
  <w:footnote w:id="3">
    <w:p w:rsidR="00C93E1C" w:rsidRPr="004B4F8B" w:rsidRDefault="00C93E1C">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rsidR="00C93E1C" w:rsidRPr="005F335F" w:rsidRDefault="00C93E1C">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rsidR="00C93E1C" w:rsidRPr="006814AA" w:rsidRDefault="00C93E1C">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rsidR="00C93E1C" w:rsidRPr="00C203D5" w:rsidRDefault="00C93E1C"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rsidR="00C93E1C" w:rsidRPr="006E7C9C" w:rsidRDefault="00C93E1C">
      <w:pPr>
        <w:pStyle w:val="Textonotapie"/>
        <w:rPr>
          <w:lang w:val="es-PE"/>
        </w:rPr>
      </w:pPr>
      <w:r>
        <w:rPr>
          <w:rStyle w:val="Refdenotaalpie"/>
        </w:rPr>
        <w:footnoteRef/>
      </w:r>
      <w:r>
        <w:t xml:space="preserve"> </w:t>
      </w:r>
      <w:r>
        <w:rPr>
          <w:lang w:val="es-PE"/>
        </w:rPr>
        <w:t>Esta regla podría cambiar si se define que la declaración “</w:t>
      </w:r>
      <w:proofErr w:type="gramStart"/>
      <w:r>
        <w:rPr>
          <w:lang w:val="es-PE"/>
        </w:rPr>
        <w:t>PROGRAM …</w:t>
      </w:r>
      <w:proofErr w:type="gramEnd"/>
      <w:r>
        <w:rPr>
          <w:lang w:val="es-PE"/>
        </w:rPr>
        <w:t>” genere un elemento que aparezca en el AST.</w:t>
      </w:r>
    </w:p>
  </w:footnote>
  <w:footnote w:id="8">
    <w:p w:rsidR="00C93E1C" w:rsidRPr="00633D08" w:rsidRDefault="00C93E1C" w:rsidP="0088231F">
      <w:pPr>
        <w:pStyle w:val="Textonotapie"/>
        <w:rPr>
          <w:lang w:val="es-PE"/>
        </w:rPr>
      </w:pPr>
      <w:r>
        <w:rPr>
          <w:rStyle w:val="Refdenotaalpie"/>
        </w:rPr>
        <w:footnoteRef/>
      </w:r>
      <w:r>
        <w:t xml:space="preserve"> </w:t>
      </w:r>
      <w:r>
        <w:rPr>
          <w:lang w:val="es-PE"/>
        </w:rPr>
        <w:t>No implementado actualmente.</w:t>
      </w:r>
    </w:p>
  </w:footnote>
  <w:footnote w:id="9">
    <w:p w:rsidR="00C93E1C" w:rsidRPr="00583D2B" w:rsidRDefault="00C93E1C"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93E1C" w:rsidRDefault="00C93E1C">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88C4ED1"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P65Pas 0.8.3</w:t>
    </w:r>
    <w:r>
      <w:tab/>
    </w:r>
    <w:r>
      <w:tab/>
      <w:t>Documentación – Fundamentos y Análisis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8">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2">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3">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4">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5">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7">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3">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5">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39"/>
  </w:num>
  <w:num w:numId="3">
    <w:abstractNumId w:val="1"/>
  </w:num>
  <w:num w:numId="4">
    <w:abstractNumId w:val="25"/>
  </w:num>
  <w:num w:numId="5">
    <w:abstractNumId w:val="45"/>
  </w:num>
  <w:num w:numId="6">
    <w:abstractNumId w:val="32"/>
  </w:num>
  <w:num w:numId="7">
    <w:abstractNumId w:val="11"/>
  </w:num>
  <w:num w:numId="8">
    <w:abstractNumId w:val="37"/>
  </w:num>
  <w:num w:numId="9">
    <w:abstractNumId w:val="15"/>
  </w:num>
  <w:num w:numId="10">
    <w:abstractNumId w:val="18"/>
  </w:num>
  <w:num w:numId="11">
    <w:abstractNumId w:val="7"/>
  </w:num>
  <w:num w:numId="12">
    <w:abstractNumId w:val="4"/>
  </w:num>
  <w:num w:numId="13">
    <w:abstractNumId w:val="35"/>
  </w:num>
  <w:num w:numId="14">
    <w:abstractNumId w:val="14"/>
  </w:num>
  <w:num w:numId="15">
    <w:abstractNumId w:val="10"/>
  </w:num>
  <w:num w:numId="16">
    <w:abstractNumId w:val="44"/>
  </w:num>
  <w:num w:numId="17">
    <w:abstractNumId w:val="41"/>
  </w:num>
  <w:num w:numId="18">
    <w:abstractNumId w:val="6"/>
  </w:num>
  <w:num w:numId="19">
    <w:abstractNumId w:val="19"/>
  </w:num>
  <w:num w:numId="20">
    <w:abstractNumId w:val="16"/>
  </w:num>
  <w:num w:numId="21">
    <w:abstractNumId w:val="33"/>
  </w:num>
  <w:num w:numId="22">
    <w:abstractNumId w:val="17"/>
  </w:num>
  <w:num w:numId="23">
    <w:abstractNumId w:val="5"/>
  </w:num>
  <w:num w:numId="24">
    <w:abstractNumId w:val="42"/>
  </w:num>
  <w:num w:numId="25">
    <w:abstractNumId w:val="34"/>
  </w:num>
  <w:num w:numId="26">
    <w:abstractNumId w:val="23"/>
  </w:num>
  <w:num w:numId="27">
    <w:abstractNumId w:val="12"/>
  </w:num>
  <w:num w:numId="28">
    <w:abstractNumId w:val="21"/>
  </w:num>
  <w:num w:numId="29">
    <w:abstractNumId w:val="27"/>
  </w:num>
  <w:num w:numId="30">
    <w:abstractNumId w:val="31"/>
  </w:num>
  <w:num w:numId="31">
    <w:abstractNumId w:val="28"/>
  </w:num>
  <w:num w:numId="32">
    <w:abstractNumId w:val="43"/>
  </w:num>
  <w:num w:numId="33">
    <w:abstractNumId w:val="20"/>
  </w:num>
  <w:num w:numId="34">
    <w:abstractNumId w:val="29"/>
  </w:num>
  <w:num w:numId="35">
    <w:abstractNumId w:val="38"/>
  </w:num>
  <w:num w:numId="36">
    <w:abstractNumId w:val="13"/>
  </w:num>
  <w:num w:numId="37">
    <w:abstractNumId w:val="40"/>
  </w:num>
  <w:num w:numId="38">
    <w:abstractNumId w:val="22"/>
  </w:num>
  <w:num w:numId="39">
    <w:abstractNumId w:val="30"/>
  </w:num>
  <w:num w:numId="40">
    <w:abstractNumId w:val="36"/>
  </w:num>
  <w:num w:numId="41">
    <w:abstractNumId w:val="0"/>
  </w:num>
  <w:num w:numId="42">
    <w:abstractNumId w:val="9"/>
  </w:num>
  <w:num w:numId="43">
    <w:abstractNumId w:val="2"/>
  </w:num>
  <w:num w:numId="44">
    <w:abstractNumId w:val="3"/>
  </w:num>
  <w:num w:numId="45">
    <w:abstractNumId w:val="26"/>
  </w:num>
  <w:num w:numId="46">
    <w:abstractNumId w:val="24"/>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0BF3"/>
    <w:rsid w:val="0000091D"/>
    <w:rsid w:val="00000A8E"/>
    <w:rsid w:val="00001031"/>
    <w:rsid w:val="00001D13"/>
    <w:rsid w:val="00004072"/>
    <w:rsid w:val="000044E0"/>
    <w:rsid w:val="000052AC"/>
    <w:rsid w:val="00005D20"/>
    <w:rsid w:val="00005DCB"/>
    <w:rsid w:val="00010055"/>
    <w:rsid w:val="00011BB9"/>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B3F"/>
    <w:rsid w:val="000D2596"/>
    <w:rsid w:val="000D2BD2"/>
    <w:rsid w:val="000D403C"/>
    <w:rsid w:val="000D4C8F"/>
    <w:rsid w:val="000D4E58"/>
    <w:rsid w:val="000D50E3"/>
    <w:rsid w:val="000D51C6"/>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387"/>
    <w:rsid w:val="00136936"/>
    <w:rsid w:val="00136A3A"/>
    <w:rsid w:val="00136D53"/>
    <w:rsid w:val="00136E5C"/>
    <w:rsid w:val="00140047"/>
    <w:rsid w:val="001406D2"/>
    <w:rsid w:val="00141069"/>
    <w:rsid w:val="001418F4"/>
    <w:rsid w:val="00141BEA"/>
    <w:rsid w:val="0014255A"/>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7263"/>
    <w:rsid w:val="00177D27"/>
    <w:rsid w:val="00177D3B"/>
    <w:rsid w:val="001804F2"/>
    <w:rsid w:val="00180510"/>
    <w:rsid w:val="001818EF"/>
    <w:rsid w:val="00183C87"/>
    <w:rsid w:val="00183FF4"/>
    <w:rsid w:val="00184876"/>
    <w:rsid w:val="00185191"/>
    <w:rsid w:val="0018578A"/>
    <w:rsid w:val="00186CC5"/>
    <w:rsid w:val="0018749B"/>
    <w:rsid w:val="00187579"/>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B71"/>
    <w:rsid w:val="004B1788"/>
    <w:rsid w:val="004B2103"/>
    <w:rsid w:val="004B22B4"/>
    <w:rsid w:val="004B289D"/>
    <w:rsid w:val="004B2ED1"/>
    <w:rsid w:val="004B4637"/>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BFD"/>
    <w:rsid w:val="004F223B"/>
    <w:rsid w:val="004F2A03"/>
    <w:rsid w:val="004F2AB6"/>
    <w:rsid w:val="004F314C"/>
    <w:rsid w:val="004F33F2"/>
    <w:rsid w:val="004F37A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10466"/>
    <w:rsid w:val="006105DA"/>
    <w:rsid w:val="00610DAA"/>
    <w:rsid w:val="00610DDD"/>
    <w:rsid w:val="0061131D"/>
    <w:rsid w:val="00612D68"/>
    <w:rsid w:val="00613560"/>
    <w:rsid w:val="00616621"/>
    <w:rsid w:val="0061672A"/>
    <w:rsid w:val="0061733C"/>
    <w:rsid w:val="0061753D"/>
    <w:rsid w:val="00617602"/>
    <w:rsid w:val="00617A6B"/>
    <w:rsid w:val="00617AB7"/>
    <w:rsid w:val="00620120"/>
    <w:rsid w:val="00620A26"/>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7F08"/>
    <w:rsid w:val="006C0135"/>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95E"/>
    <w:rsid w:val="00972F51"/>
    <w:rsid w:val="009732E6"/>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E2"/>
    <w:rsid w:val="009B6B87"/>
    <w:rsid w:val="009B715B"/>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5825"/>
    <w:rsid w:val="00B55CB3"/>
    <w:rsid w:val="00B56AB9"/>
    <w:rsid w:val="00B573ED"/>
    <w:rsid w:val="00B5761F"/>
    <w:rsid w:val="00B60B8C"/>
    <w:rsid w:val="00B61D12"/>
    <w:rsid w:val="00B622E6"/>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5E1"/>
    <w:rsid w:val="00B71B5E"/>
    <w:rsid w:val="00B726FE"/>
    <w:rsid w:val="00B72A2D"/>
    <w:rsid w:val="00B73E24"/>
    <w:rsid w:val="00B7477B"/>
    <w:rsid w:val="00B75DB6"/>
    <w:rsid w:val="00B75EBB"/>
    <w:rsid w:val="00B76294"/>
    <w:rsid w:val="00B7649F"/>
    <w:rsid w:val="00B76DC7"/>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11B3"/>
    <w:rsid w:val="00BA213E"/>
    <w:rsid w:val="00BA27B2"/>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3A1C"/>
    <w:rsid w:val="00BE4911"/>
    <w:rsid w:val="00BE5449"/>
    <w:rsid w:val="00BE6300"/>
    <w:rsid w:val="00BE67D2"/>
    <w:rsid w:val="00BE7F43"/>
    <w:rsid w:val="00BF0A28"/>
    <w:rsid w:val="00BF0EB5"/>
    <w:rsid w:val="00BF1420"/>
    <w:rsid w:val="00BF1B50"/>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A48"/>
    <w:rsid w:val="00E112AC"/>
    <w:rsid w:val="00E117E4"/>
    <w:rsid w:val="00E11B1B"/>
    <w:rsid w:val="00E14387"/>
    <w:rsid w:val="00E14429"/>
    <w:rsid w:val="00E176B8"/>
    <w:rsid w:val="00E216E6"/>
    <w:rsid w:val="00E22A0D"/>
    <w:rsid w:val="00E2325D"/>
    <w:rsid w:val="00E233C0"/>
    <w:rsid w:val="00E23693"/>
    <w:rsid w:val="00E23FAB"/>
    <w:rsid w:val="00E2438D"/>
    <w:rsid w:val="00E25A68"/>
    <w:rsid w:val="00E25B26"/>
    <w:rsid w:val="00E26397"/>
    <w:rsid w:val="00E26497"/>
    <w:rsid w:val="00E27552"/>
    <w:rsid w:val="00E275A9"/>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3095"/>
    <w:rsid w:val="00E535B9"/>
    <w:rsid w:val="00E53A4A"/>
    <w:rsid w:val="00E53FD6"/>
    <w:rsid w:val="00E54041"/>
    <w:rsid w:val="00E5430D"/>
    <w:rsid w:val="00E54FC4"/>
    <w:rsid w:val="00E6022A"/>
    <w:rsid w:val="00E61EF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BFD"/>
    <w:rsid w:val="00F72C20"/>
    <w:rsid w:val="00F73ADE"/>
    <w:rsid w:val="00F73CB2"/>
    <w:rsid w:val="00F74E15"/>
    <w:rsid w:val="00F75713"/>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A88"/>
    <w:rsid w:val="00FB3AD1"/>
    <w:rsid w:val="00FB40D9"/>
    <w:rsid w:val="00FB4420"/>
    <w:rsid w:val="00FB5AAE"/>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Puesto">
    <w:name w:val="Title"/>
    <w:basedOn w:val="Normal"/>
    <w:next w:val="Normal"/>
    <w:link w:val="Puest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PuestoCar">
    <w:name w:val="Puesto Car"/>
    <w:link w:val="Puest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UnresolvedMention">
    <w:name w:val="Unresolved Mention"/>
    <w:basedOn w:val="Fuentedeprrafopredeter"/>
    <w:uiPriority w:val="99"/>
    <w:semiHidden/>
    <w:unhideWhenUsed/>
    <w:rsid w:val="0088231F"/>
    <w:rPr>
      <w:color w:val="808080"/>
      <w:shd w:val="clear" w:color="auto" w:fill="E6E6E6"/>
    </w:rPr>
  </w:style>
  <w:style w:type="table" w:styleId="Tabladecuadrcula1clara">
    <w:name w:val="Grid Table 1 Light"/>
    <w:basedOn w:val="Tablanormal"/>
    <w:uiPriority w:val="46"/>
    <w:rsid w:val="006657F4"/>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Colors" Target="diagrams/colors2.xml"/><Relationship Id="rId39" Type="http://schemas.openxmlformats.org/officeDocument/2006/relationships/diagramLayout" Target="diagrams/layout4.xml"/><Relationship Id="rId21" Type="http://schemas.openxmlformats.org/officeDocument/2006/relationships/image" Target="media/image7.png"/><Relationship Id="rId34" Type="http://schemas.openxmlformats.org/officeDocument/2006/relationships/image" Target="media/image10.png"/><Relationship Id="rId42" Type="http://schemas.microsoft.com/office/2007/relationships/diagramDrawing" Target="diagrams/drawing4.xml"/><Relationship Id="rId47" Type="http://schemas.openxmlformats.org/officeDocument/2006/relationships/image" Target="media/image18.png"/><Relationship Id="rId50" Type="http://schemas.openxmlformats.org/officeDocument/2006/relationships/image" Target="media/image21.png"/><Relationship Id="rId55" Type="http://schemas.openxmlformats.org/officeDocument/2006/relationships/image" Target="media/image26.png"/><Relationship Id="rId63" Type="http://schemas.openxmlformats.org/officeDocument/2006/relationships/header" Target="head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29" Type="http://schemas.openxmlformats.org/officeDocument/2006/relationships/diagramLayout" Target="diagrams/layout3.xml"/><Relationship Id="rId41" Type="http://schemas.openxmlformats.org/officeDocument/2006/relationships/diagramColors" Target="diagrams/colors4.xml"/><Relationship Id="rId54" Type="http://schemas.openxmlformats.org/officeDocument/2006/relationships/image" Target="media/image25.png"/><Relationship Id="rId62" Type="http://schemas.openxmlformats.org/officeDocument/2006/relationships/image" Target="media/image33.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openxmlformats.org/officeDocument/2006/relationships/diagramLayout" Target="diagrams/layout2.xml"/><Relationship Id="rId32" Type="http://schemas.microsoft.com/office/2007/relationships/diagramDrawing" Target="diagrams/drawing3.xml"/><Relationship Id="rId37" Type="http://schemas.openxmlformats.org/officeDocument/2006/relationships/image" Target="media/image13.png"/><Relationship Id="rId40" Type="http://schemas.openxmlformats.org/officeDocument/2006/relationships/diagramQuickStyle" Target="diagrams/quickStyle4.xml"/><Relationship Id="rId45" Type="http://schemas.openxmlformats.org/officeDocument/2006/relationships/image" Target="media/image16.png"/><Relationship Id="rId53" Type="http://schemas.openxmlformats.org/officeDocument/2006/relationships/image" Target="media/image24.png"/><Relationship Id="rId58" Type="http://schemas.openxmlformats.org/officeDocument/2006/relationships/image" Target="media/image29.png"/><Relationship Id="rId66"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diagramData" Target="diagrams/data2.xml"/><Relationship Id="rId28" Type="http://schemas.openxmlformats.org/officeDocument/2006/relationships/diagramData" Target="diagrams/data3.xml"/><Relationship Id="rId36" Type="http://schemas.openxmlformats.org/officeDocument/2006/relationships/image" Target="media/image12.png"/><Relationship Id="rId49" Type="http://schemas.openxmlformats.org/officeDocument/2006/relationships/image" Target="media/image20.png"/><Relationship Id="rId57" Type="http://schemas.openxmlformats.org/officeDocument/2006/relationships/image" Target="media/image28.png"/><Relationship Id="rId61" Type="http://schemas.openxmlformats.org/officeDocument/2006/relationships/image" Target="media/image32.png"/><Relationship Id="rId10" Type="http://schemas.openxmlformats.org/officeDocument/2006/relationships/diagramLayout" Target="diagrams/layout1.xml"/><Relationship Id="rId19" Type="http://schemas.openxmlformats.org/officeDocument/2006/relationships/image" Target="media/image5.png"/><Relationship Id="rId31" Type="http://schemas.openxmlformats.org/officeDocument/2006/relationships/diagramColors" Target="diagrams/colors3.xml"/><Relationship Id="rId44" Type="http://schemas.openxmlformats.org/officeDocument/2006/relationships/image" Target="media/image15.png"/><Relationship Id="rId52" Type="http://schemas.openxmlformats.org/officeDocument/2006/relationships/image" Target="media/image23.png"/><Relationship Id="rId60" Type="http://schemas.openxmlformats.org/officeDocument/2006/relationships/image" Target="media/image31.png"/><Relationship Id="rId65"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microsoft.com/office/2007/relationships/diagramDrawing" Target="diagrams/drawing2.xml"/><Relationship Id="rId30" Type="http://schemas.openxmlformats.org/officeDocument/2006/relationships/diagramQuickStyle" Target="diagrams/quickStyle3.xml"/><Relationship Id="rId35" Type="http://schemas.openxmlformats.org/officeDocument/2006/relationships/image" Target="media/image11.png"/><Relationship Id="rId43" Type="http://schemas.openxmlformats.org/officeDocument/2006/relationships/image" Target="media/image14.png"/><Relationship Id="rId48" Type="http://schemas.openxmlformats.org/officeDocument/2006/relationships/image" Target="media/image19.png"/><Relationship Id="rId56" Type="http://schemas.openxmlformats.org/officeDocument/2006/relationships/image" Target="media/image27.png"/><Relationship Id="rId64" Type="http://schemas.openxmlformats.org/officeDocument/2006/relationships/footer" Target="footer1.xml"/><Relationship Id="rId8" Type="http://schemas.openxmlformats.org/officeDocument/2006/relationships/endnotes" Target="endnotes.xml"/><Relationship Id="rId51" Type="http://schemas.openxmlformats.org/officeDocument/2006/relationships/image" Target="media/image22.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QuickStyle" Target="diagrams/quickStyle2.xml"/><Relationship Id="rId33" Type="http://schemas.openxmlformats.org/officeDocument/2006/relationships/image" Target="media/image9.png"/><Relationship Id="rId38" Type="http://schemas.openxmlformats.org/officeDocument/2006/relationships/diagramData" Target="diagrams/data4.xml"/><Relationship Id="rId46" Type="http://schemas.openxmlformats.org/officeDocument/2006/relationships/image" Target="media/image17.png"/><Relationship Id="rId59"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t>
        <a:bodyPr/>
        <a:lstStyle/>
        <a:p>
          <a:endParaRPr lang="es-PE"/>
        </a:p>
      </dgm:t>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t>
        <a:bodyPr/>
        <a:lstStyle/>
        <a:p>
          <a:endParaRPr lang="es-PE"/>
        </a:p>
      </dgm:t>
    </dgm:pt>
    <dgm:pt modelId="{4DB2C459-577D-436B-918F-8CB5F8300690}" type="pres">
      <dgm:prSet presAssocID="{D24F188E-5FE5-486B-AE4E-100BF6F37DEE}" presName="parSh" presStyleLbl="node1" presStyleIdx="0" presStyleCnt="3"/>
      <dgm:spPr/>
      <dgm:t>
        <a:bodyPr/>
        <a:lstStyle/>
        <a:p>
          <a:endParaRPr lang="es-PE"/>
        </a:p>
      </dgm:t>
    </dgm:pt>
    <dgm:pt modelId="{E0726DC6-DFAB-4AD0-9E98-0490D7331BD4}" type="pres">
      <dgm:prSet presAssocID="{D24F188E-5FE5-486B-AE4E-100BF6F37DEE}" presName="desTx" presStyleLbl="fgAcc1" presStyleIdx="0" presStyleCnt="3">
        <dgm:presLayoutVars>
          <dgm:bulletEnabled val="1"/>
        </dgm:presLayoutVars>
      </dgm:prSet>
      <dgm:spPr/>
      <dgm:t>
        <a:bodyPr/>
        <a:lstStyle/>
        <a:p>
          <a:endParaRPr lang="es-PE"/>
        </a:p>
      </dgm:t>
    </dgm:pt>
    <dgm:pt modelId="{41D54D9D-5120-4A2D-AD9D-E921D3E9FD1E}" type="pres">
      <dgm:prSet presAssocID="{FD07B226-0E0F-402F-BBF7-E17070CA415B}" presName="sibTrans" presStyleLbl="sibTrans2D1" presStyleIdx="0" presStyleCnt="2"/>
      <dgm:spPr/>
      <dgm:t>
        <a:bodyPr/>
        <a:lstStyle/>
        <a:p>
          <a:endParaRPr lang="es-PE"/>
        </a:p>
      </dgm:t>
    </dgm:pt>
    <dgm:pt modelId="{F0D691D6-7C3F-47E6-9693-A925F1E920C5}" type="pres">
      <dgm:prSet presAssocID="{FD07B226-0E0F-402F-BBF7-E17070CA415B}" presName="connTx" presStyleLbl="sibTrans2D1" presStyleIdx="0" presStyleCnt="2"/>
      <dgm:spPr/>
      <dgm:t>
        <a:bodyPr/>
        <a:lstStyle/>
        <a:p>
          <a:endParaRPr lang="es-PE"/>
        </a:p>
      </dgm:t>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t>
        <a:bodyPr/>
        <a:lstStyle/>
        <a:p>
          <a:endParaRPr lang="es-PE"/>
        </a:p>
      </dgm:t>
    </dgm:pt>
    <dgm:pt modelId="{28832D1B-9CA8-4F79-A160-4669BB76C37E}" type="pres">
      <dgm:prSet presAssocID="{C4FB5AE5-FF88-42AE-94C8-7B609C6A9CF7}" presName="parSh" presStyleLbl="node1" presStyleIdx="1" presStyleCnt="3"/>
      <dgm:spPr/>
      <dgm:t>
        <a:bodyPr/>
        <a:lstStyle/>
        <a:p>
          <a:endParaRPr lang="es-PE"/>
        </a:p>
      </dgm:t>
    </dgm:pt>
    <dgm:pt modelId="{5948A411-9E3F-4D60-A411-D8D13EA9927C}" type="pres">
      <dgm:prSet presAssocID="{C4FB5AE5-FF88-42AE-94C8-7B609C6A9CF7}" presName="desTx" presStyleLbl="fgAcc1" presStyleIdx="1" presStyleCnt="3">
        <dgm:presLayoutVars>
          <dgm:bulletEnabled val="1"/>
        </dgm:presLayoutVars>
      </dgm:prSet>
      <dgm:spPr/>
      <dgm:t>
        <a:bodyPr/>
        <a:lstStyle/>
        <a:p>
          <a:endParaRPr lang="es-PE"/>
        </a:p>
      </dgm:t>
    </dgm:pt>
    <dgm:pt modelId="{083367D8-9BF1-4EE0-A098-4BF97C7C6FD3}" type="pres">
      <dgm:prSet presAssocID="{22D398E2-B502-4588-A82B-1A3F880E9302}" presName="sibTrans" presStyleLbl="sibTrans2D1" presStyleIdx="1" presStyleCnt="2"/>
      <dgm:spPr/>
      <dgm:t>
        <a:bodyPr/>
        <a:lstStyle/>
        <a:p>
          <a:endParaRPr lang="es-PE"/>
        </a:p>
      </dgm:t>
    </dgm:pt>
    <dgm:pt modelId="{86C1D28D-4276-4C78-ACFB-E6AC65346A4B}" type="pres">
      <dgm:prSet presAssocID="{22D398E2-B502-4588-A82B-1A3F880E9302}" presName="connTx" presStyleLbl="sibTrans2D1" presStyleIdx="1" presStyleCnt="2"/>
      <dgm:spPr/>
      <dgm:t>
        <a:bodyPr/>
        <a:lstStyle/>
        <a:p>
          <a:endParaRPr lang="es-PE"/>
        </a:p>
      </dgm:t>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t>
        <a:bodyPr/>
        <a:lstStyle/>
        <a:p>
          <a:endParaRPr lang="es-PE"/>
        </a:p>
      </dgm:t>
    </dgm:pt>
    <dgm:pt modelId="{AE8A7A29-AF28-43D7-9AD2-A7A04EA9F557}" type="pres">
      <dgm:prSet presAssocID="{FF8A6795-EFA4-435A-90A2-B192D1C5B796}" presName="parSh" presStyleLbl="node1" presStyleIdx="2" presStyleCnt="3"/>
      <dgm:spPr/>
      <dgm:t>
        <a:bodyPr/>
        <a:lstStyle/>
        <a:p>
          <a:endParaRPr lang="es-PE"/>
        </a:p>
      </dgm:t>
    </dgm:pt>
    <dgm:pt modelId="{F98A7DC8-4F05-431B-A50E-8995C9E3D8C0}" type="pres">
      <dgm:prSet presAssocID="{FF8A6795-EFA4-435A-90A2-B192D1C5B796}" presName="desTx" presStyleLbl="fgAcc1" presStyleIdx="2" presStyleCnt="3">
        <dgm:presLayoutVars>
          <dgm:bulletEnabled val="1"/>
        </dgm:presLayoutVars>
      </dgm:prSet>
      <dgm:spPr/>
      <dgm:t>
        <a:bodyPr/>
        <a:lstStyle/>
        <a:p>
          <a:endParaRPr lang="es-PE"/>
        </a:p>
      </dgm:t>
    </dgm:pt>
  </dgm:ptLst>
  <dgm:cxnLst>
    <dgm:cxn modelId="{D705A3B0-5732-41C4-A1E9-1713454CAAAC}" srcId="{D24F188E-5FE5-486B-AE4E-100BF6F37DEE}" destId="{23596BAE-8E83-44A9-88C6-EE2388D7CEAF}" srcOrd="1" destOrd="0" parTransId="{513BAAF0-99BE-443A-8CE3-D1402CBF94B6}" sibTransId="{4F8A7E97-46F2-4EAB-BA6C-5E98944AE4A3}"/>
    <dgm:cxn modelId="{914CE548-CA25-432E-82B0-3B7BECDAE8DD}" type="presOf" srcId="{FD07B226-0E0F-402F-BBF7-E17070CA415B}" destId="{F0D691D6-7C3F-47E6-9693-A925F1E920C5}"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184E0992-24FD-4922-B117-FE1CF7B0ED0F}" type="presOf" srcId="{23596BAE-8E83-44A9-88C6-EE2388D7CEAF}" destId="{E0726DC6-DFAB-4AD0-9E98-0490D7331BD4}" srcOrd="0" destOrd="1" presId="urn:microsoft.com/office/officeart/2005/8/layout/process3"/>
    <dgm:cxn modelId="{D90AF1FF-3823-4865-847E-BF191F64D8C3}" type="presOf" srcId="{FF8A6795-EFA4-435A-90A2-B192D1C5B796}" destId="{849A4C51-6A00-4B9E-A379-F16FD3A0A605}" srcOrd="0"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F74A4236-BB19-4B23-B0DF-70A5646DAA47}" type="presOf" srcId="{FD07B226-0E0F-402F-BBF7-E17070CA415B}" destId="{41D54D9D-5120-4A2D-AD9D-E921D3E9FD1E}"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6E8216F4-F450-4D66-89B1-5DC515D995DA}" srcId="{C4FB5AE5-FF88-42AE-94C8-7B609C6A9CF7}" destId="{2C6794D4-C193-4816-8AFA-4233DD6C7EAC}" srcOrd="0" destOrd="0" parTransId="{19F97C70-4F44-4335-8107-47F2BD4A849B}" sibTransId="{E1599E08-9F58-4C95-894E-4DDCB69CB1A1}"/>
    <dgm:cxn modelId="{87178EB4-A050-4FD9-AEDC-D7E5CF632DB8}" srcId="{FCEDA7A7-A163-495D-AE1C-48C8912E1D72}" destId="{FF8A6795-EFA4-435A-90A2-B192D1C5B796}" srcOrd="2" destOrd="0" parTransId="{E43D2A9F-C0B3-42B9-A880-8B4B0AD0BFA3}" sibTransId="{37002FD8-6F97-4C9E-BA71-902FA41C5972}"/>
    <dgm:cxn modelId="{B75C1BFB-CA8F-4BE7-B9A9-ECB8E86AD88D}" type="presOf" srcId="{D24F188E-5FE5-486B-AE4E-100BF6F37DEE}" destId="{4DB2C459-577D-436B-918F-8CB5F8300690}" srcOrd="1"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CC747C86-5933-4F6C-8D1C-3B9D130730E3}" type="presOf" srcId="{FCEDA7A7-A163-495D-AE1C-48C8912E1D72}" destId="{A65148B0-642E-4619-9624-E775781503F3}"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2A7758C3-C1C5-44DE-AF12-AF6CEED5AEF6}" type="presOf" srcId="{2C6794D4-C193-4816-8AFA-4233DD6C7EAC}" destId="{5948A411-9E3F-4D60-A411-D8D13EA9927C}"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507C7E74-BD3A-4FF6-8942-4E70FBCF6757}" srcId="{FCEDA7A7-A163-495D-AE1C-48C8912E1D72}" destId="{C4FB5AE5-FF88-42AE-94C8-7B609C6A9CF7}" srcOrd="1" destOrd="0" parTransId="{18ABBAC7-A0E0-4934-9E86-640BEB3C7D02}" sibTransId="{22D398E2-B502-4588-A82B-1A3F880E9302}"/>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dgm:spPr/>
      <dgm:t>
        <a:bodyPr/>
        <a:lstStyle/>
        <a:p>
          <a:r>
            <a:rPr lang="es-PE"/>
            <a:t>Declaración</a:t>
          </a:r>
        </a:p>
        <a:p>
          <a:r>
            <a:rPr lang="es-PE"/>
            <a:t>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dgm:spPr/>
      <dgm:t>
        <a:bodyPr/>
        <a:lstStyle/>
        <a:p>
          <a:r>
            <a:rPr lang="es-PE"/>
            <a:t>Declaración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9F838135-AEC6-45CF-A740-E6A8AD557E55}">
      <dgm:prSet phldrT="[Texto]"/>
      <dgm:spPr/>
      <dgm:t>
        <a:bodyPr/>
        <a:lstStyle/>
        <a:p>
          <a:r>
            <a:rPr lang="es-PE"/>
            <a:t>Declaración Resuelta</a:t>
          </a:r>
        </a:p>
      </dgm:t>
    </dgm:pt>
    <dgm:pt modelId="{95B8ECD6-B0D0-4312-AC84-7459675436C2}" type="sibTrans" cxnId="{7B4979FC-F587-4BC8-955E-9262B9FF10AA}">
      <dgm:prSet/>
      <dgm:spPr/>
      <dgm:t>
        <a:bodyPr/>
        <a:lstStyle/>
        <a:p>
          <a:endParaRPr lang="es-PE"/>
        </a:p>
      </dgm:t>
    </dgm:pt>
    <dgm:pt modelId="{F8C11030-33ED-4F76-85CA-8C1BEE5CF8EA}" type="parTrans" cxnId="{7B4979FC-F587-4BC8-955E-9262B9FF10AA}">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3">
        <dgm:presLayoutVars>
          <dgm:bulletEnabled val="1"/>
        </dgm:presLayoutVars>
      </dgm:prSet>
      <dgm:spPr/>
      <dgm:t>
        <a:bodyPr/>
        <a:lstStyle/>
        <a:p>
          <a:endParaRPr lang="es-PE"/>
        </a:p>
      </dgm:t>
    </dgm:pt>
    <dgm:pt modelId="{3DDF0924-5197-4DE8-A29B-C785A7797C6B}" type="pres">
      <dgm:prSet presAssocID="{478B03EB-DE90-439E-8279-619453C22F68}" presName="sibTrans" presStyleLbl="sibTrans2D1" presStyleIdx="0" presStyleCnt="2"/>
      <dgm:spPr/>
      <dgm:t>
        <a:bodyPr/>
        <a:lstStyle/>
        <a:p>
          <a:endParaRPr lang="es-PE"/>
        </a:p>
      </dgm:t>
    </dgm:pt>
    <dgm:pt modelId="{17EDF9E1-F36E-4A6E-985D-929B6292A696}" type="pres">
      <dgm:prSet presAssocID="{478B03EB-DE90-439E-8279-619453C22F68}" presName="connectorText" presStyleLbl="sibTrans2D1" presStyleIdx="0" presStyleCnt="2"/>
      <dgm:spPr/>
      <dgm:t>
        <a:bodyPr/>
        <a:lstStyle/>
        <a:p>
          <a:endParaRPr lang="es-PE"/>
        </a:p>
      </dgm:t>
    </dgm:pt>
    <dgm:pt modelId="{36337693-89E1-40D8-B2B1-9DD42C8B82A0}" type="pres">
      <dgm:prSet presAssocID="{9F838135-AEC6-45CF-A740-E6A8AD557E55}" presName="node" presStyleLbl="node1" presStyleIdx="1" presStyleCnt="3">
        <dgm:presLayoutVars>
          <dgm:bulletEnabled val="1"/>
        </dgm:presLayoutVars>
      </dgm:prSet>
      <dgm:spPr/>
      <dgm:t>
        <a:bodyPr/>
        <a:lstStyle/>
        <a:p>
          <a:endParaRPr lang="es-PE"/>
        </a:p>
      </dgm:t>
    </dgm:pt>
    <dgm:pt modelId="{22B5BE1A-8AF8-4EC1-A947-4C05AFFF2943}" type="pres">
      <dgm:prSet presAssocID="{95B8ECD6-B0D0-4312-AC84-7459675436C2}" presName="sibTrans" presStyleLbl="sibTrans2D1" presStyleIdx="1" presStyleCnt="2"/>
      <dgm:spPr/>
      <dgm:t>
        <a:bodyPr/>
        <a:lstStyle/>
        <a:p>
          <a:endParaRPr lang="es-PE"/>
        </a:p>
      </dgm:t>
    </dgm:pt>
    <dgm:pt modelId="{1F8DB416-7035-41EA-94AC-4FF3007D5095}" type="pres">
      <dgm:prSet presAssocID="{95B8ECD6-B0D0-4312-AC84-7459675436C2}" presName="connectorText" presStyleLbl="sibTrans2D1" presStyleIdx="1" presStyleCnt="2"/>
      <dgm:spPr/>
      <dgm:t>
        <a:bodyPr/>
        <a:lstStyle/>
        <a:p>
          <a:endParaRPr lang="es-PE"/>
        </a:p>
      </dgm:t>
    </dgm:pt>
    <dgm:pt modelId="{B7B55762-D06F-41B5-BD38-A153B12041BD}" type="pres">
      <dgm:prSet presAssocID="{DDA70494-3D81-4A05-BADC-AB174B9B9E98}" presName="node" presStyleLbl="node1" presStyleIdx="2" presStyleCnt="3">
        <dgm:presLayoutVars>
          <dgm:bulletEnabled val="1"/>
        </dgm:presLayoutVars>
      </dgm:prSet>
      <dgm:spPr/>
      <dgm:t>
        <a:bodyPr/>
        <a:lstStyle/>
        <a:p>
          <a:endParaRPr lang="es-PE"/>
        </a:p>
      </dgm:t>
    </dgm:pt>
  </dgm:ptLst>
  <dgm:cxnLst>
    <dgm:cxn modelId="{D29FD994-FA57-445B-98F3-946792373276}" type="presOf" srcId="{80F4BA60-E07E-4C4C-865C-6BD9BFCEEDDB}" destId="{3515EBDF-275B-47A2-98F3-9ADC9D992111}" srcOrd="0" destOrd="0" presId="urn:microsoft.com/office/officeart/2005/8/layout/process2"/>
    <dgm:cxn modelId="{7B4979FC-F587-4BC8-955E-9262B9FF10AA}" srcId="{80F4BA60-E07E-4C4C-865C-6BD9BFCEEDDB}" destId="{9F838135-AEC6-45CF-A740-E6A8AD557E55}" srcOrd="1" destOrd="0" parTransId="{F8C11030-33ED-4F76-85CA-8C1BEE5CF8EA}" sibTransId="{95B8ECD6-B0D0-4312-AC84-7459675436C2}"/>
    <dgm:cxn modelId="{0947DAE6-E291-46B2-936B-55077D4F5681}" srcId="{80F4BA60-E07E-4C4C-865C-6BD9BFCEEDDB}" destId="{DDA70494-3D81-4A05-BADC-AB174B9B9E98}" srcOrd="2" destOrd="0" parTransId="{FF949D85-C75F-48D9-A7AD-E83E7069D795}" sibTransId="{735D7DE1-B8A7-473D-A9ED-A88C90DEE859}"/>
    <dgm:cxn modelId="{8DC7147A-6EF1-472F-8D4E-2AE444B9722E}" type="presOf" srcId="{95B8ECD6-B0D0-4312-AC84-7459675436C2}" destId="{1F8DB416-7035-41EA-94AC-4FF3007D5095}" srcOrd="1" destOrd="0" presId="urn:microsoft.com/office/officeart/2005/8/layout/process2"/>
    <dgm:cxn modelId="{6603C733-111F-43EE-A7CF-C5257059C8DF}" type="presOf" srcId="{95B8ECD6-B0D0-4312-AC84-7459675436C2}" destId="{22B5BE1A-8AF8-4EC1-A947-4C05AFFF2943}" srcOrd="0" destOrd="0" presId="urn:microsoft.com/office/officeart/2005/8/layout/process2"/>
    <dgm:cxn modelId="{94AD5AD4-5A1F-484E-A2EE-0F38AEB89D96}" type="presOf" srcId="{9F838135-AEC6-45CF-A740-E6A8AD557E55}" destId="{36337693-89E1-40D8-B2B1-9DD42C8B82A0}" srcOrd="0" destOrd="0" presId="urn:microsoft.com/office/officeart/2005/8/layout/process2"/>
    <dgm:cxn modelId="{DE9640C9-DCDE-4F76-A918-48D7E7CEFF8B}" type="presOf" srcId="{DDA70494-3D81-4A05-BADC-AB174B9B9E98}" destId="{B7B55762-D06F-41B5-BD38-A153B12041BD}" srcOrd="0" destOrd="0" presId="urn:microsoft.com/office/officeart/2005/8/layout/process2"/>
    <dgm:cxn modelId="{EF2D0EE4-512C-4EDF-A9FA-FC586ADE382C}" type="presOf" srcId="{478B03EB-DE90-439E-8279-619453C22F68}" destId="{3DDF0924-5197-4DE8-A29B-C785A7797C6B}"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A705A154-1E5A-4BC7-AD7D-CC9FE1C7A327}" type="presOf" srcId="{478B03EB-DE90-439E-8279-619453C22F68}" destId="{17EDF9E1-F36E-4A6E-985D-929B6292A696}" srcOrd="1" destOrd="0" presId="urn:microsoft.com/office/officeart/2005/8/layout/process2"/>
    <dgm:cxn modelId="{6CE733D5-A01D-47B7-99A5-283DFC35151A}" type="presOf" srcId="{E3AE7197-3202-4CB9-AAAC-361B6A205671}" destId="{4EAA92E0-966D-4FC9-AC63-BC3B76E76664}" srcOrd="0" destOrd="0" presId="urn:microsoft.com/office/officeart/2005/8/layout/process2"/>
    <dgm:cxn modelId="{5F0424F0-CF37-464B-BE82-F25E2E4B824E}" type="presParOf" srcId="{3515EBDF-275B-47A2-98F3-9ADC9D992111}" destId="{4EAA92E0-966D-4FC9-AC63-BC3B76E76664}" srcOrd="0" destOrd="0" presId="urn:microsoft.com/office/officeart/2005/8/layout/process2"/>
    <dgm:cxn modelId="{4A961C59-8A6E-480D-ABD8-17BFAF4AC744}" type="presParOf" srcId="{3515EBDF-275B-47A2-98F3-9ADC9D992111}" destId="{3DDF0924-5197-4DE8-A29B-C785A7797C6B}" srcOrd="1" destOrd="0" presId="urn:microsoft.com/office/officeart/2005/8/layout/process2"/>
    <dgm:cxn modelId="{8B569C9D-B3E1-4605-A2C5-880B0650817D}" type="presParOf" srcId="{3DDF0924-5197-4DE8-A29B-C785A7797C6B}" destId="{17EDF9E1-F36E-4A6E-985D-929B6292A696}" srcOrd="0" destOrd="0" presId="urn:microsoft.com/office/officeart/2005/8/layout/process2"/>
    <dgm:cxn modelId="{C217EF2A-7E1B-43C4-A13E-3211DB4B33A6}" type="presParOf" srcId="{3515EBDF-275B-47A2-98F3-9ADC9D992111}" destId="{36337693-89E1-40D8-B2B1-9DD42C8B82A0}" srcOrd="2" destOrd="0" presId="urn:microsoft.com/office/officeart/2005/8/layout/process2"/>
    <dgm:cxn modelId="{0509D932-AA4F-4976-AF43-CDEBC6DD8666}" type="presParOf" srcId="{3515EBDF-275B-47A2-98F3-9ADC9D992111}" destId="{22B5BE1A-8AF8-4EC1-A947-4C05AFFF2943}" srcOrd="3" destOrd="0" presId="urn:microsoft.com/office/officeart/2005/8/layout/process2"/>
    <dgm:cxn modelId="{C733C224-7669-4A70-8936-C75CC51D65AC}" type="presParOf" srcId="{22B5BE1A-8AF8-4EC1-A947-4C05AFFF2943}" destId="{1F8DB416-7035-41EA-94AC-4FF3007D5095}" srcOrd="0" destOrd="0" presId="urn:microsoft.com/office/officeart/2005/8/layout/process2"/>
    <dgm:cxn modelId="{6B441C7D-9C4F-413E-A0D0-10528940ABB3}" type="presParOf" srcId="{3515EBDF-275B-47A2-98F3-9ADC9D992111}" destId="{B7B55762-D06F-41B5-BD38-A153B12041BD}" srcOrd="4" destOrd="0" presId="urn:microsoft.com/office/officeart/2005/8/layout/process2"/>
  </dgm:cxnLst>
  <dgm:bg/>
  <dgm:whole/>
  <dgm:extLst>
    <a:ext uri="http://schemas.microsoft.com/office/drawing/2008/diagram">
      <dsp:dataModelExt xmlns:dsp="http://schemas.microsoft.com/office/drawing/2008/diagram" relId="rId27"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t>
        <a:bodyPr/>
        <a:lstStyle/>
        <a:p>
          <a:endParaRPr lang="es-PE"/>
        </a:p>
      </dgm:t>
    </dgm:pt>
    <dgm:pt modelId="{AE326887-BF3A-48A3-9A8B-CB7CC0B8A00D}" type="pres">
      <dgm:prSet presAssocID="{E8683EEA-B6C1-4A81-956E-04299CE52D61}" presName="sibTrans" presStyleLbl="sibTrans2D1" presStyleIdx="0" presStyleCnt="3"/>
      <dgm:spPr/>
      <dgm:t>
        <a:bodyPr/>
        <a:lstStyle/>
        <a:p>
          <a:endParaRPr lang="es-PE"/>
        </a:p>
      </dgm:t>
    </dgm:pt>
    <dgm:pt modelId="{407EF189-FDDB-4123-8DC9-E8425E051979}" type="pres">
      <dgm:prSet presAssocID="{E8683EEA-B6C1-4A81-956E-04299CE52D61}" presName="connectorText" presStyleLbl="sibTrans2D1" presStyleIdx="0" presStyleCnt="3"/>
      <dgm:spPr/>
      <dgm:t>
        <a:bodyPr/>
        <a:lstStyle/>
        <a:p>
          <a:endParaRPr lang="es-PE"/>
        </a:p>
      </dgm:t>
    </dgm:pt>
    <dgm:pt modelId="{4EAA92E0-966D-4FC9-AC63-BC3B76E76664}" type="pres">
      <dgm:prSet presAssocID="{E3AE7197-3202-4CB9-AAAC-361B6A205671}" presName="node" presStyleLbl="node1" presStyleIdx="1" presStyleCnt="4">
        <dgm:presLayoutVars>
          <dgm:bulletEnabled val="1"/>
        </dgm:presLayoutVars>
      </dgm:prSet>
      <dgm:spPr/>
      <dgm:t>
        <a:bodyPr/>
        <a:lstStyle/>
        <a:p>
          <a:endParaRPr lang="es-PE"/>
        </a:p>
      </dgm:t>
    </dgm:pt>
    <dgm:pt modelId="{3DDF0924-5197-4DE8-A29B-C785A7797C6B}" type="pres">
      <dgm:prSet presAssocID="{478B03EB-DE90-439E-8279-619453C22F68}" presName="sibTrans" presStyleLbl="sibTrans2D1" presStyleIdx="1" presStyleCnt="3"/>
      <dgm:spPr/>
      <dgm:t>
        <a:bodyPr/>
        <a:lstStyle/>
        <a:p>
          <a:endParaRPr lang="es-PE"/>
        </a:p>
      </dgm:t>
    </dgm:pt>
    <dgm:pt modelId="{17EDF9E1-F36E-4A6E-985D-929B6292A696}" type="pres">
      <dgm:prSet presAssocID="{478B03EB-DE90-439E-8279-619453C22F68}" presName="connectorText" presStyleLbl="sibTrans2D1" presStyleIdx="1" presStyleCnt="3"/>
      <dgm:spPr/>
      <dgm:t>
        <a:bodyPr/>
        <a:lstStyle/>
        <a:p>
          <a:endParaRPr lang="es-PE"/>
        </a:p>
      </dgm:t>
    </dgm:pt>
    <dgm:pt modelId="{36337693-89E1-40D8-B2B1-9DD42C8B82A0}" type="pres">
      <dgm:prSet presAssocID="{9F838135-AEC6-45CF-A740-E6A8AD557E55}" presName="node" presStyleLbl="node1" presStyleIdx="2" presStyleCnt="4">
        <dgm:presLayoutVars>
          <dgm:bulletEnabled val="1"/>
        </dgm:presLayoutVars>
      </dgm:prSet>
      <dgm:spPr/>
      <dgm:t>
        <a:bodyPr/>
        <a:lstStyle/>
        <a:p>
          <a:endParaRPr lang="es-PE"/>
        </a:p>
      </dgm:t>
    </dgm:pt>
    <dgm:pt modelId="{22B5BE1A-8AF8-4EC1-A947-4C05AFFF2943}" type="pres">
      <dgm:prSet presAssocID="{95B8ECD6-B0D0-4312-AC84-7459675436C2}" presName="sibTrans" presStyleLbl="sibTrans2D1" presStyleIdx="2" presStyleCnt="3"/>
      <dgm:spPr/>
      <dgm:t>
        <a:bodyPr/>
        <a:lstStyle/>
        <a:p>
          <a:endParaRPr lang="es-PE"/>
        </a:p>
      </dgm:t>
    </dgm:pt>
    <dgm:pt modelId="{1F8DB416-7035-41EA-94AC-4FF3007D5095}" type="pres">
      <dgm:prSet presAssocID="{95B8ECD6-B0D0-4312-AC84-7459675436C2}" presName="connectorText" presStyleLbl="sibTrans2D1" presStyleIdx="2" presStyleCnt="3"/>
      <dgm:spPr/>
      <dgm:t>
        <a:bodyPr/>
        <a:lstStyle/>
        <a:p>
          <a:endParaRPr lang="es-PE"/>
        </a:p>
      </dgm:t>
    </dgm:pt>
    <dgm:pt modelId="{B7B55762-D06F-41B5-BD38-A153B12041BD}" type="pres">
      <dgm:prSet presAssocID="{DDA70494-3D81-4A05-BADC-AB174B9B9E98}" presName="node" presStyleLbl="node1" presStyleIdx="3" presStyleCnt="4">
        <dgm:presLayoutVars>
          <dgm:bulletEnabled val="1"/>
        </dgm:presLayoutVars>
      </dgm:prSet>
      <dgm:spPr/>
      <dgm:t>
        <a:bodyPr/>
        <a:lstStyle/>
        <a:p>
          <a:endParaRPr lang="es-PE"/>
        </a:p>
      </dgm:t>
    </dgm:pt>
  </dgm:ptLst>
  <dgm:cxnLst>
    <dgm:cxn modelId="{88B739FF-6DF9-462F-A421-B01E1E5D906B}" type="presOf" srcId="{E8683EEA-B6C1-4A81-956E-04299CE52D61}" destId="{407EF189-FDDB-4123-8DC9-E8425E051979}" srcOrd="1"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740C8A29-E0F8-4960-B10C-23D7B0CFCB26}" type="presOf" srcId="{80F4BA60-E07E-4C4C-865C-6BD9BFCEEDDB}" destId="{3515EBDF-275B-47A2-98F3-9ADC9D992111}"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0947DAE6-E291-46B2-936B-55077D4F5681}" srcId="{80F4BA60-E07E-4C4C-865C-6BD9BFCEEDDB}" destId="{DDA70494-3D81-4A05-BADC-AB174B9B9E98}" srcOrd="3" destOrd="0" parTransId="{FF949D85-C75F-48D9-A7AD-E83E7069D795}" sibTransId="{735D7DE1-B8A7-473D-A9ED-A88C90DEE859}"/>
    <dgm:cxn modelId="{5DC7E7F7-924D-4444-A4E3-825E35C5EEA6}" type="presOf" srcId="{E8683EEA-B6C1-4A81-956E-04299CE52D61}" destId="{AE326887-BF3A-48A3-9A8B-CB7CC0B8A00D}" srcOrd="0"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5D4F6EF5-2A02-4982-A2D0-5D74449A45CA}" type="presOf" srcId="{478B03EB-DE90-439E-8279-619453C22F68}" destId="{17EDF9E1-F36E-4A6E-985D-929B6292A696}" srcOrd="1" destOrd="0" presId="urn:microsoft.com/office/officeart/2005/8/layout/process2"/>
    <dgm:cxn modelId="{606507EC-B341-4CE4-AC2F-8DD20FFD3423}" type="presOf" srcId="{95B8ECD6-B0D0-4312-AC84-7459675436C2}" destId="{22B5BE1A-8AF8-4EC1-A947-4C05AFFF2943}"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83718F62-5E07-44F4-837C-9994C4A84D0F}" type="presOf" srcId="{E3AE7197-3202-4CB9-AAAC-361B6A205671}" destId="{4EAA92E0-966D-4FC9-AC63-BC3B76E76664}" srcOrd="0" destOrd="0" presId="urn:microsoft.com/office/officeart/2005/8/layout/process2"/>
    <dgm:cxn modelId="{51B821B8-5972-4F2A-9D3B-6A5D4C83B82C}" type="presOf" srcId="{95B8ECD6-B0D0-4312-AC84-7459675436C2}" destId="{1F8DB416-7035-41EA-94AC-4FF3007D5095}" srcOrd="1"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t>
        <a:bodyPr/>
        <a:lstStyle/>
        <a:p>
          <a:endParaRPr lang="es-PE"/>
        </a:p>
      </dgm:t>
    </dgm:pt>
    <dgm:pt modelId="{610FB1C5-FB0C-4E36-911D-5493F218290E}" type="pres">
      <dgm:prSet presAssocID="{8CCE3D86-9E87-4381-8437-11AD2450F0EB}" presName="sibTrans" presStyleLbl="sibTrans2D1" presStyleIdx="0" presStyleCnt="2"/>
      <dgm:spPr/>
      <dgm:t>
        <a:bodyPr/>
        <a:lstStyle/>
        <a:p>
          <a:endParaRPr lang="es-PE"/>
        </a:p>
      </dgm:t>
    </dgm:pt>
    <dgm:pt modelId="{6A83571E-C963-4AC3-A955-CA395B88E45F}" type="pres">
      <dgm:prSet presAssocID="{8CCE3D86-9E87-4381-8437-11AD2450F0EB}" presName="connectorText" presStyleLbl="sibTrans2D1" presStyleIdx="0" presStyleCnt="2"/>
      <dgm:spPr/>
      <dgm:t>
        <a:bodyPr/>
        <a:lstStyle/>
        <a:p>
          <a:endParaRPr lang="es-PE"/>
        </a:p>
      </dgm:t>
    </dgm:pt>
    <dgm:pt modelId="{1D3E8933-8572-4426-9696-96E9A8C8C5F5}" type="pres">
      <dgm:prSet presAssocID="{1F026E3F-DD4E-4F8C-9292-4786AB2B0024}" presName="node" presStyleLbl="node1" presStyleIdx="1" presStyleCnt="3">
        <dgm:presLayoutVars>
          <dgm:bulletEnabled val="1"/>
        </dgm:presLayoutVars>
      </dgm:prSet>
      <dgm:spPr/>
      <dgm:t>
        <a:bodyPr/>
        <a:lstStyle/>
        <a:p>
          <a:endParaRPr lang="es-PE"/>
        </a:p>
      </dgm:t>
    </dgm:pt>
    <dgm:pt modelId="{B4223835-AF18-47AB-9718-2A7FAE156D9E}" type="pres">
      <dgm:prSet presAssocID="{1688CBCE-08DA-4D17-8C00-03F6309E4DDC}" presName="sibTrans" presStyleLbl="sibTrans2D1" presStyleIdx="1" presStyleCnt="2"/>
      <dgm:spPr/>
      <dgm:t>
        <a:bodyPr/>
        <a:lstStyle/>
        <a:p>
          <a:endParaRPr lang="es-PE"/>
        </a:p>
      </dgm:t>
    </dgm:pt>
    <dgm:pt modelId="{8EA571E7-8CD5-41CD-87AC-2CF55A599503}" type="pres">
      <dgm:prSet presAssocID="{1688CBCE-08DA-4D17-8C00-03F6309E4DDC}" presName="connectorText" presStyleLbl="sibTrans2D1" presStyleIdx="1" presStyleCnt="2"/>
      <dgm:spPr/>
      <dgm:t>
        <a:bodyPr/>
        <a:lstStyle/>
        <a:p>
          <a:endParaRPr lang="es-PE"/>
        </a:p>
      </dgm:t>
    </dgm:pt>
    <dgm:pt modelId="{22DB719D-2734-431F-B463-C478137D4A68}" type="pres">
      <dgm:prSet presAssocID="{37063766-4698-458B-9F80-4853A499CFCB}" presName="node" presStyleLbl="node1" presStyleIdx="2" presStyleCnt="3">
        <dgm:presLayoutVars>
          <dgm:bulletEnabled val="1"/>
        </dgm:presLayoutVars>
      </dgm:prSet>
      <dgm:spPr/>
      <dgm:t>
        <a:bodyPr/>
        <a:lstStyle/>
        <a:p>
          <a:endParaRPr lang="es-PE"/>
        </a:p>
      </dgm:t>
    </dgm:pt>
  </dgm:ptLst>
  <dgm:cxnLst>
    <dgm:cxn modelId="{B0D48911-C314-4F88-BAA9-592206899C16}" type="presOf" srcId="{1F026E3F-DD4E-4F8C-9292-4786AB2B0024}" destId="{1D3E8933-8572-4426-9696-96E9A8C8C5F5}"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EE6AA07F-C1A0-4863-826F-5334C65663E8}" type="presOf" srcId="{37063766-4698-458B-9F80-4853A499CFCB}" destId="{22DB719D-2734-431F-B463-C478137D4A68}"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0B132FA7-FD64-40C4-AA60-8EF56553A8DF}" srcId="{E1A222ED-65DA-4492-A9E8-513D9F7705E5}" destId="{604AF557-6B12-420F-AD62-BF420E242F22}" srcOrd="0" destOrd="0" parTransId="{B38F7BB5-8E7D-4062-B9F5-B33F7B8C4B43}" sibTransId="{8CCE3D86-9E87-4381-8437-11AD2450F0EB}"/>
    <dgm:cxn modelId="{EFBB4476-5FEC-462F-A4AB-791315AA4157}" type="presOf" srcId="{E1A222ED-65DA-4492-A9E8-513D9F7705E5}" destId="{587C3020-F0D3-4048-81DD-E038D1CCAE8C}"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2A0E108A-4B35-4A99-A52A-B49CBFEE92FE}" type="presOf" srcId="{1688CBCE-08DA-4D17-8C00-03F6309E4DDC}" destId="{B4223835-AF18-47AB-9718-2A7FAE156D9E}" srcOrd="0" destOrd="0" presId="urn:microsoft.com/office/officeart/2005/8/layout/process1"/>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23110" y="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Declaración</a:t>
          </a:r>
        </a:p>
        <a:p>
          <a:pPr lvl="0" algn="ctr" defTabSz="800100">
            <a:lnSpc>
              <a:spcPct val="90000"/>
            </a:lnSpc>
            <a:spcBef>
              <a:spcPct val="0"/>
            </a:spcBef>
            <a:spcAft>
              <a:spcPct val="35000"/>
            </a:spcAft>
          </a:pPr>
          <a:r>
            <a:rPr lang="es-PE" sz="1800" kern="1200"/>
            <a:t>Identificada</a:t>
          </a:r>
        </a:p>
      </dsp:txBody>
      <dsp:txXfrm>
        <a:off x="2046544" y="23434"/>
        <a:ext cx="1393311" cy="753231"/>
      </dsp:txXfrm>
    </dsp:sp>
    <dsp:sp modelId="{3DDF0924-5197-4DE8-A29B-C785A7797C6B}">
      <dsp:nvSpPr>
        <dsp:cNvPr id="0" name=""/>
        <dsp:cNvSpPr/>
      </dsp:nvSpPr>
      <dsp:spPr>
        <a:xfrm rot="5400000">
          <a:off x="2593181" y="820102"/>
          <a:ext cx="300037" cy="36004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622300">
            <a:lnSpc>
              <a:spcPct val="90000"/>
            </a:lnSpc>
            <a:spcBef>
              <a:spcPct val="0"/>
            </a:spcBef>
            <a:spcAft>
              <a:spcPct val="35000"/>
            </a:spcAft>
          </a:pPr>
          <a:endParaRPr lang="es-PE" sz="1400" kern="1200"/>
        </a:p>
      </dsp:txBody>
      <dsp:txXfrm rot="-5400000">
        <a:off x="2635187" y="850106"/>
        <a:ext cx="216026" cy="210026"/>
      </dsp:txXfrm>
    </dsp:sp>
    <dsp:sp modelId="{36337693-89E1-40D8-B2B1-9DD42C8B82A0}">
      <dsp:nvSpPr>
        <dsp:cNvPr id="0" name=""/>
        <dsp:cNvSpPr/>
      </dsp:nvSpPr>
      <dsp:spPr>
        <a:xfrm>
          <a:off x="2023110" y="120015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Declaración Resuelta</a:t>
          </a:r>
        </a:p>
      </dsp:txBody>
      <dsp:txXfrm>
        <a:off x="2046544" y="1223584"/>
        <a:ext cx="1393311" cy="753231"/>
      </dsp:txXfrm>
    </dsp:sp>
    <dsp:sp modelId="{22B5BE1A-8AF8-4EC1-A947-4C05AFFF2943}">
      <dsp:nvSpPr>
        <dsp:cNvPr id="0" name=""/>
        <dsp:cNvSpPr/>
      </dsp:nvSpPr>
      <dsp:spPr>
        <a:xfrm rot="5400000">
          <a:off x="2593181" y="2020252"/>
          <a:ext cx="300037" cy="36004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622300">
            <a:lnSpc>
              <a:spcPct val="90000"/>
            </a:lnSpc>
            <a:spcBef>
              <a:spcPct val="0"/>
            </a:spcBef>
            <a:spcAft>
              <a:spcPct val="35000"/>
            </a:spcAft>
          </a:pPr>
          <a:endParaRPr lang="es-PE" sz="1400" kern="1200"/>
        </a:p>
      </dsp:txBody>
      <dsp:txXfrm rot="-5400000">
        <a:off x="2635187" y="2050256"/>
        <a:ext cx="216026" cy="210026"/>
      </dsp:txXfrm>
    </dsp:sp>
    <dsp:sp modelId="{B7B55762-D06F-41B5-BD38-A153B12041BD}">
      <dsp:nvSpPr>
        <dsp:cNvPr id="0" name=""/>
        <dsp:cNvSpPr/>
      </dsp:nvSpPr>
      <dsp:spPr>
        <a:xfrm>
          <a:off x="2023110" y="240030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Declaración Evaluada</a:t>
          </a:r>
        </a:p>
      </dsp:txBody>
      <dsp:txXfrm>
        <a:off x="2046544" y="2423734"/>
        <a:ext cx="1393311" cy="753231"/>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lvl="0" algn="ctr" defTabSz="222250">
            <a:lnSpc>
              <a:spcPct val="90000"/>
            </a:lnSpc>
            <a:spcBef>
              <a:spcPct val="0"/>
            </a:spcBef>
            <a:spcAft>
              <a:spcPct val="35000"/>
            </a:spcAft>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Evaluada</a:t>
          </a:r>
        </a:p>
      </dsp:txBody>
      <dsp:txXfrm>
        <a:off x="2106646" y="2515257"/>
        <a:ext cx="1273106" cy="662108"/>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4.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102799</TotalTime>
  <Pages>95</Pages>
  <Words>18634</Words>
  <Characters>102490</Characters>
  <Application>Microsoft Office Word</Application>
  <DocSecurity>0</DocSecurity>
  <Lines>854</Lines>
  <Paragraphs>241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120883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Cuenta Microsoft</cp:lastModifiedBy>
  <cp:revision>223</cp:revision>
  <cp:lastPrinted>2017-04-07T22:58:00Z</cp:lastPrinted>
  <dcterms:created xsi:type="dcterms:W3CDTF">2017-10-23T17:58:00Z</dcterms:created>
  <dcterms:modified xsi:type="dcterms:W3CDTF">2021-06-01T04:45:00Z</dcterms:modified>
</cp:coreProperties>
</file>