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32D0747" w14:textId="77777777" w:rsidR="008A22AF" w:rsidRDefault="008A22AF" w:rsidP="00735EDB">
      <w:pPr>
        <w:ind w:left="708" w:hanging="708"/>
        <w:jc w:val="both"/>
        <w:rPr>
          <w:rFonts w:ascii="Arial" w:hAnsi="Arial"/>
          <w:b/>
          <w:bCs/>
          <w:sz w:val="32"/>
        </w:rPr>
      </w:pPr>
    </w:p>
    <w:p w14:paraId="617D0988" w14:textId="77777777" w:rsidR="008A22AF" w:rsidRDefault="008A22AF"/>
    <w:p w14:paraId="14E37EF9" w14:textId="77777777" w:rsidR="008A22AF" w:rsidRDefault="008A22AF"/>
    <w:p w14:paraId="768AE4C1" w14:textId="77777777" w:rsidR="008A22AF" w:rsidRDefault="008A22AF"/>
    <w:p w14:paraId="4976B932" w14:textId="77777777" w:rsidR="008A22AF" w:rsidRDefault="00791CB2" w:rsidP="00791CB2">
      <w:pPr>
        <w:tabs>
          <w:tab w:val="left" w:pos="3960"/>
        </w:tabs>
      </w:pPr>
      <w:r>
        <w:tab/>
      </w:r>
    </w:p>
    <w:p w14:paraId="6AABA162" w14:textId="77777777" w:rsidR="008A22AF" w:rsidRDefault="008A22AF"/>
    <w:p w14:paraId="555B0DDC" w14:textId="77777777" w:rsidR="008A22AF" w:rsidRDefault="008A22AF"/>
    <w:p w14:paraId="212F81EC" w14:textId="77777777" w:rsidR="008A22AF" w:rsidRDefault="008A22AF"/>
    <w:p w14:paraId="3697FBC6" w14:textId="77777777" w:rsidR="008A22AF" w:rsidRDefault="008A22AF"/>
    <w:p w14:paraId="7FA2A7E1" w14:textId="77777777" w:rsidR="008A22AF" w:rsidRDefault="008A22AF"/>
    <w:p w14:paraId="1E0F517C" w14:textId="77777777" w:rsidR="008A22AF" w:rsidRDefault="008A22AF"/>
    <w:p w14:paraId="4CB5C781" w14:textId="77777777" w:rsidR="008A22AF" w:rsidRDefault="008A22AF"/>
    <w:p w14:paraId="74B3884F" w14:textId="77777777" w:rsidR="008A22AF" w:rsidRDefault="008A22AF"/>
    <w:p w14:paraId="268146D9" w14:textId="77777777" w:rsidR="008A22AF" w:rsidRDefault="008A22AF"/>
    <w:p w14:paraId="4887A7F5" w14:textId="77777777" w:rsidR="008A22AF" w:rsidRDefault="008A22AF">
      <w:pPr>
        <w:jc w:val="both"/>
        <w:rPr>
          <w:sz w:val="22"/>
        </w:rPr>
      </w:pPr>
    </w:p>
    <w:p w14:paraId="17433387" w14:textId="435B1E2F"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FB4420">
        <w:rPr>
          <w:rFonts w:ascii="Arial" w:hAnsi="Arial"/>
          <w:b/>
          <w:bCs/>
          <w:sz w:val="44"/>
        </w:rPr>
        <w:t>0.</w:t>
      </w:r>
      <w:r w:rsidR="000A18CD">
        <w:rPr>
          <w:rFonts w:ascii="Arial" w:hAnsi="Arial"/>
          <w:b/>
          <w:bCs/>
          <w:sz w:val="44"/>
        </w:rPr>
        <w:t>8</w:t>
      </w:r>
      <w:r w:rsidR="002629D5">
        <w:rPr>
          <w:rFonts w:ascii="Arial" w:hAnsi="Arial"/>
          <w:b/>
          <w:bCs/>
          <w:sz w:val="44"/>
        </w:rPr>
        <w:t>.</w:t>
      </w:r>
      <w:r w:rsidR="000B388D">
        <w:rPr>
          <w:rFonts w:ascii="Arial" w:hAnsi="Arial"/>
          <w:b/>
          <w:bCs/>
          <w:sz w:val="44"/>
        </w:rPr>
        <w:t>9</w:t>
      </w:r>
    </w:p>
    <w:p w14:paraId="081C8D80" w14:textId="77777777" w:rsidR="00A035E9" w:rsidRDefault="00A035E9" w:rsidP="00521DBC">
      <w:pPr>
        <w:jc w:val="center"/>
        <w:rPr>
          <w:rFonts w:ascii="Arial" w:hAnsi="Arial"/>
          <w:b/>
          <w:bCs/>
          <w:sz w:val="44"/>
        </w:rPr>
      </w:pPr>
    </w:p>
    <w:p w14:paraId="4A6D179B" w14:textId="77777777" w:rsidR="00A035E9" w:rsidRDefault="009B3A37" w:rsidP="00521DBC">
      <w:pPr>
        <w:jc w:val="center"/>
        <w:rPr>
          <w:rFonts w:ascii="Arial" w:hAnsi="Arial"/>
          <w:b/>
          <w:bCs/>
          <w:sz w:val="44"/>
        </w:rPr>
      </w:pPr>
      <w:r>
        <w:rPr>
          <w:rFonts w:ascii="Arial" w:hAnsi="Arial"/>
          <w:b/>
          <w:bCs/>
          <w:sz w:val="44"/>
        </w:rPr>
        <w:t>Documentación</w:t>
      </w:r>
      <w:r w:rsidR="005470BF">
        <w:rPr>
          <w:rFonts w:ascii="Arial" w:hAnsi="Arial"/>
          <w:b/>
          <w:bCs/>
          <w:sz w:val="44"/>
        </w:rPr>
        <w:t xml:space="preserve"> – </w:t>
      </w:r>
      <w:r w:rsidR="00F61019">
        <w:rPr>
          <w:rFonts w:ascii="Arial" w:hAnsi="Arial"/>
          <w:b/>
          <w:bCs/>
          <w:sz w:val="44"/>
        </w:rPr>
        <w:t xml:space="preserve">Optimización y </w:t>
      </w:r>
      <w:r>
        <w:rPr>
          <w:rFonts w:ascii="Arial" w:hAnsi="Arial"/>
          <w:b/>
          <w:bCs/>
          <w:sz w:val="44"/>
        </w:rPr>
        <w:t>Síntesis</w:t>
      </w:r>
    </w:p>
    <w:p w14:paraId="562F6050" w14:textId="77777777" w:rsidR="00A035E9" w:rsidRPr="004B289D" w:rsidRDefault="00A035E9" w:rsidP="00521DBC">
      <w:pPr>
        <w:jc w:val="center"/>
      </w:pPr>
    </w:p>
    <w:p w14:paraId="728EB015" w14:textId="77777777" w:rsidR="00521DBC" w:rsidRPr="00521DBC" w:rsidRDefault="00521DBC" w:rsidP="00521DBC">
      <w:pPr>
        <w:jc w:val="center"/>
        <w:rPr>
          <w:rFonts w:ascii="Arial" w:hAnsi="Arial"/>
          <w:b/>
          <w:bCs/>
          <w:sz w:val="44"/>
        </w:rPr>
      </w:pPr>
    </w:p>
    <w:p w14:paraId="6705F95B" w14:textId="77777777" w:rsidR="008A22AF" w:rsidRDefault="008A22AF">
      <w:pPr>
        <w:jc w:val="both"/>
        <w:rPr>
          <w:sz w:val="22"/>
        </w:rPr>
      </w:pPr>
    </w:p>
    <w:p w14:paraId="6B3C0F44" w14:textId="77777777" w:rsidR="008A22AF" w:rsidRDefault="008A22AF">
      <w:pPr>
        <w:jc w:val="both"/>
        <w:rPr>
          <w:sz w:val="22"/>
        </w:rPr>
      </w:pPr>
    </w:p>
    <w:p w14:paraId="7A22A387" w14:textId="77777777" w:rsidR="008A22AF" w:rsidRDefault="008A22AF">
      <w:pPr>
        <w:jc w:val="both"/>
        <w:rPr>
          <w:sz w:val="22"/>
        </w:rPr>
      </w:pPr>
    </w:p>
    <w:p w14:paraId="1DE86DC1" w14:textId="77777777" w:rsidR="008A22AF" w:rsidRDefault="008A22AF">
      <w:pPr>
        <w:jc w:val="both"/>
        <w:rPr>
          <w:sz w:val="22"/>
        </w:rPr>
      </w:pPr>
    </w:p>
    <w:p w14:paraId="78C73464" w14:textId="77777777" w:rsidR="008A22AF" w:rsidRDefault="008A22AF">
      <w:pPr>
        <w:jc w:val="both"/>
        <w:rPr>
          <w:sz w:val="22"/>
        </w:rPr>
      </w:pPr>
    </w:p>
    <w:p w14:paraId="0D31D1C6" w14:textId="77777777" w:rsidR="008A22AF" w:rsidRDefault="008A22AF">
      <w:pPr>
        <w:jc w:val="both"/>
        <w:rPr>
          <w:sz w:val="22"/>
        </w:rPr>
      </w:pPr>
    </w:p>
    <w:p w14:paraId="4B494CB4" w14:textId="77777777" w:rsidR="008A22AF" w:rsidRDefault="008A22AF">
      <w:pPr>
        <w:jc w:val="both"/>
        <w:rPr>
          <w:sz w:val="22"/>
        </w:rPr>
      </w:pPr>
    </w:p>
    <w:p w14:paraId="561082EF" w14:textId="77777777" w:rsidR="008A22AF" w:rsidRDefault="008A22AF">
      <w:pPr>
        <w:jc w:val="both"/>
        <w:rPr>
          <w:sz w:val="22"/>
        </w:rPr>
      </w:pPr>
    </w:p>
    <w:p w14:paraId="527BFA18" w14:textId="77777777" w:rsidR="00521DBC" w:rsidRDefault="00521DBC">
      <w:pPr>
        <w:jc w:val="both"/>
        <w:rPr>
          <w:sz w:val="22"/>
        </w:rPr>
      </w:pPr>
    </w:p>
    <w:p w14:paraId="79363A70" w14:textId="77777777" w:rsidR="00521DBC" w:rsidRDefault="00521DBC">
      <w:pPr>
        <w:jc w:val="both"/>
        <w:rPr>
          <w:sz w:val="22"/>
        </w:rPr>
      </w:pPr>
    </w:p>
    <w:p w14:paraId="306CE515" w14:textId="77777777" w:rsidR="008A22AF" w:rsidRDefault="008A22AF">
      <w:pPr>
        <w:jc w:val="both"/>
        <w:rPr>
          <w:sz w:val="22"/>
        </w:rPr>
      </w:pPr>
    </w:p>
    <w:p w14:paraId="5C9D1CFC" w14:textId="77777777" w:rsidR="008A22AF" w:rsidRDefault="008A22AF">
      <w:pPr>
        <w:jc w:val="both"/>
        <w:rPr>
          <w:sz w:val="22"/>
        </w:rPr>
      </w:pPr>
    </w:p>
    <w:p w14:paraId="126DDEE5" w14:textId="77777777" w:rsidR="00EC5A27" w:rsidRDefault="00EC5A27">
      <w:pPr>
        <w:jc w:val="both"/>
        <w:rPr>
          <w:sz w:val="22"/>
        </w:rPr>
      </w:pPr>
    </w:p>
    <w:p w14:paraId="1C0CA786" w14:textId="77777777" w:rsidR="00EC5A27" w:rsidRDefault="00EC5A27">
      <w:pPr>
        <w:jc w:val="both"/>
        <w:rPr>
          <w:sz w:val="22"/>
        </w:rPr>
      </w:pPr>
    </w:p>
    <w:p w14:paraId="2C83793A" w14:textId="77777777" w:rsidR="00EC5A27" w:rsidRDefault="00EC5A27">
      <w:pPr>
        <w:jc w:val="both"/>
        <w:rPr>
          <w:sz w:val="22"/>
        </w:rPr>
      </w:pPr>
    </w:p>
    <w:p w14:paraId="4ACE6CBA" w14:textId="77777777" w:rsidR="008A22AF" w:rsidRDefault="008A22AF">
      <w:pPr>
        <w:jc w:val="both"/>
        <w:rPr>
          <w:sz w:val="22"/>
        </w:rPr>
      </w:pPr>
    </w:p>
    <w:p w14:paraId="6C2E006C" w14:textId="77777777" w:rsidR="00FB3AD1" w:rsidRDefault="00FB3AD1">
      <w:pPr>
        <w:jc w:val="both"/>
        <w:rPr>
          <w:sz w:val="22"/>
        </w:rPr>
      </w:pPr>
    </w:p>
    <w:p w14:paraId="3BD31BCE" w14:textId="77777777" w:rsidR="008A22AF" w:rsidRDefault="008A22AF">
      <w:pPr>
        <w:jc w:val="both"/>
        <w:rPr>
          <w:sz w:val="22"/>
        </w:rPr>
      </w:pPr>
    </w:p>
    <w:p w14:paraId="2CDE8F52" w14:textId="77777777" w:rsidR="008A22AF" w:rsidRDefault="008A22AF">
      <w:pPr>
        <w:jc w:val="both"/>
        <w:rPr>
          <w:sz w:val="22"/>
        </w:rPr>
      </w:pPr>
    </w:p>
    <w:p w14:paraId="712CFC53" w14:textId="77777777" w:rsidR="008A22AF" w:rsidRDefault="008A22AF">
      <w:pPr>
        <w:jc w:val="both"/>
        <w:rPr>
          <w:sz w:val="22"/>
        </w:rPr>
      </w:pPr>
    </w:p>
    <w:p w14:paraId="65D8FD8D" w14:textId="77777777" w:rsidR="008A22AF" w:rsidRDefault="00521DBC">
      <w:pPr>
        <w:jc w:val="right"/>
        <w:rPr>
          <w:sz w:val="22"/>
        </w:rPr>
      </w:pPr>
      <w:r>
        <w:rPr>
          <w:sz w:val="22"/>
        </w:rPr>
        <w:t>Por Tito Hinostroza</w:t>
      </w:r>
    </w:p>
    <w:p w14:paraId="5083FEBC" w14:textId="77777777" w:rsidR="00D34E28" w:rsidRDefault="008A22AF" w:rsidP="007231A9">
      <w:pPr>
        <w:pStyle w:val="Ttulo"/>
        <w:jc w:val="left"/>
      </w:pPr>
      <w:r>
        <w:rPr>
          <w:sz w:val="22"/>
        </w:rPr>
        <w:br w:type="page"/>
      </w:r>
      <w:bookmarkStart w:id="0" w:name="_Toc96971131"/>
      <w:r w:rsidR="007231A9">
        <w:lastRenderedPageBreak/>
        <w:t>REFERENCIAS</w:t>
      </w:r>
      <w:bookmarkEnd w:id="0"/>
    </w:p>
    <w:p w14:paraId="72D05D71" w14:textId="77777777" w:rsidR="00D34E28" w:rsidRPr="006A7459" w:rsidRDefault="00D34E28" w:rsidP="00D34E28"/>
    <w:p w14:paraId="3E9DAE83" w14:textId="77777777" w:rsidR="00D34E28" w:rsidRDefault="00D34E28" w:rsidP="00D34E28">
      <w:pPr>
        <w:ind w:firstLine="708"/>
        <w:jc w:val="both"/>
      </w:pPr>
      <w:r>
        <w:t>Para el mejor entendimiento de la presente documentación, se debe tener conocimiento de los siguientes temas:</w:t>
      </w:r>
    </w:p>
    <w:p w14:paraId="423CB82C" w14:textId="77777777" w:rsidR="00D34E28" w:rsidRDefault="00D34E28" w:rsidP="00D34E28">
      <w:pPr>
        <w:ind w:firstLine="708"/>
        <w:jc w:val="both"/>
      </w:pPr>
    </w:p>
    <w:p w14:paraId="2E724EFF" w14:textId="77777777" w:rsidR="00D34E28" w:rsidRDefault="00D34E28" w:rsidP="004B4BD8">
      <w:pPr>
        <w:numPr>
          <w:ilvl w:val="0"/>
          <w:numId w:val="3"/>
        </w:numPr>
        <w:jc w:val="both"/>
      </w:pPr>
      <w:r>
        <w:t xml:space="preserve">Librería </w:t>
      </w:r>
      <w:proofErr w:type="spellStart"/>
      <w:r>
        <w:t>SynFacilSyn</w:t>
      </w:r>
      <w:proofErr w:type="spellEnd"/>
      <w:r w:rsidR="00FB3AD1">
        <w:t>.</w:t>
      </w:r>
    </w:p>
    <w:p w14:paraId="724D4C66" w14:textId="77777777" w:rsidR="00FB3AD1" w:rsidRDefault="00FB3AD1" w:rsidP="004B4BD8">
      <w:pPr>
        <w:numPr>
          <w:ilvl w:val="0"/>
          <w:numId w:val="3"/>
        </w:numPr>
        <w:jc w:val="both"/>
      </w:pPr>
      <w:r>
        <w:t>Librería P</w:t>
      </w:r>
      <w:r w:rsidR="00465ED8">
        <w:t>65</w:t>
      </w:r>
      <w:r>
        <w:t>Utils.</w:t>
      </w:r>
    </w:p>
    <w:p w14:paraId="1A78D500" w14:textId="77777777" w:rsidR="00D34E28" w:rsidRDefault="00465ED8" w:rsidP="004B4BD8">
      <w:pPr>
        <w:numPr>
          <w:ilvl w:val="0"/>
          <w:numId w:val="3"/>
        </w:numPr>
        <w:jc w:val="both"/>
      </w:pPr>
      <w:r>
        <w:t>CPU 6502</w:t>
      </w:r>
      <w:r w:rsidR="00FB3AD1">
        <w:t>.</w:t>
      </w:r>
    </w:p>
    <w:p w14:paraId="289022DD" w14:textId="77777777" w:rsidR="00D34E28" w:rsidRDefault="00D34E28" w:rsidP="004B4BD8">
      <w:pPr>
        <w:numPr>
          <w:ilvl w:val="0"/>
          <w:numId w:val="3"/>
        </w:numPr>
        <w:jc w:val="both"/>
      </w:pPr>
      <w:r>
        <w:t xml:space="preserve">Lenguaje ensamblador </w:t>
      </w:r>
      <w:r w:rsidR="00465ED8">
        <w:t>del 6502</w:t>
      </w:r>
      <w:r w:rsidR="00FB3AD1">
        <w:t>.</w:t>
      </w:r>
    </w:p>
    <w:p w14:paraId="3C96452A" w14:textId="77777777" w:rsidR="00D34E28" w:rsidRDefault="00D34E28" w:rsidP="00D34E28">
      <w:pPr>
        <w:ind w:firstLine="708"/>
        <w:jc w:val="both"/>
      </w:pPr>
    </w:p>
    <w:p w14:paraId="6BE81DAB" w14:textId="77777777" w:rsidR="00690B2F" w:rsidRDefault="00690B2F" w:rsidP="00690B2F">
      <w:pPr>
        <w:pStyle w:val="Ttulo"/>
        <w:jc w:val="left"/>
      </w:pPr>
      <w:bookmarkStart w:id="1" w:name="_Toc96971132"/>
      <w:r>
        <w:t>CONVENCIONES</w:t>
      </w:r>
      <w:bookmarkEnd w:id="1"/>
    </w:p>
    <w:p w14:paraId="42C718EA" w14:textId="77777777" w:rsidR="00690B2F" w:rsidRDefault="00690B2F" w:rsidP="008042EE">
      <w:pPr>
        <w:ind w:firstLine="708"/>
        <w:jc w:val="both"/>
      </w:pPr>
    </w:p>
    <w:p w14:paraId="6B13A325" w14:textId="77777777" w:rsidR="003F1140" w:rsidRDefault="003F1140" w:rsidP="008042EE">
      <w:pPr>
        <w:ind w:firstLine="708"/>
        <w:jc w:val="both"/>
      </w:pPr>
      <w:r>
        <w:t>En el desarrollo de la presente documentación, se usarán los siguientes acrónimos:</w:t>
      </w:r>
    </w:p>
    <w:p w14:paraId="6B66AFFC" w14:textId="77777777" w:rsidR="003F1140" w:rsidRDefault="003F1140" w:rsidP="008042EE">
      <w:pPr>
        <w:ind w:firstLine="708"/>
        <w:jc w:val="both"/>
      </w:pPr>
    </w:p>
    <w:p w14:paraId="5D7A45F7" w14:textId="77777777" w:rsidR="009B715B" w:rsidRDefault="009B715B" w:rsidP="008042EE">
      <w:pPr>
        <w:ind w:firstLine="708"/>
        <w:jc w:val="both"/>
      </w:pPr>
      <w:proofErr w:type="gramStart"/>
      <w:r>
        <w:t>RA .</w:t>
      </w:r>
      <w:proofErr w:type="gramEnd"/>
      <w:r>
        <w:t>- Registros auxiliares.</w:t>
      </w:r>
    </w:p>
    <w:p w14:paraId="36DAF277" w14:textId="77777777" w:rsidR="009B715B" w:rsidRDefault="009B715B" w:rsidP="008042EE">
      <w:pPr>
        <w:ind w:firstLine="708"/>
        <w:jc w:val="both"/>
      </w:pPr>
      <w:proofErr w:type="gramStart"/>
      <w:r>
        <w:t>RP .</w:t>
      </w:r>
      <w:proofErr w:type="gramEnd"/>
      <w:r>
        <w:t>- Registros de pila.</w:t>
      </w:r>
    </w:p>
    <w:p w14:paraId="0894A1FD" w14:textId="77777777" w:rsidR="003F1140" w:rsidRDefault="00B90025" w:rsidP="008042EE">
      <w:pPr>
        <w:ind w:firstLine="708"/>
        <w:jc w:val="both"/>
      </w:pPr>
      <w:proofErr w:type="gramStart"/>
      <w:r>
        <w:t>ORT</w:t>
      </w:r>
      <w:r w:rsidR="003F1140">
        <w:t>.-</w:t>
      </w:r>
      <w:proofErr w:type="gramEnd"/>
      <w:r w:rsidR="003F1140">
        <w:t xml:space="preserve"> Rutinas de operación.</w:t>
      </w:r>
    </w:p>
    <w:p w14:paraId="491729D2" w14:textId="77777777" w:rsidR="00C73677" w:rsidRDefault="00B90025" w:rsidP="00C73677">
      <w:pPr>
        <w:ind w:firstLine="708"/>
        <w:jc w:val="both"/>
      </w:pPr>
      <w:proofErr w:type="gramStart"/>
      <w:r>
        <w:t>BOR</w:t>
      </w:r>
      <w:r w:rsidR="00C73677">
        <w:t xml:space="preserve"> .</w:t>
      </w:r>
      <w:proofErr w:type="gramEnd"/>
      <w:r w:rsidR="00C73677">
        <w:t>- Rutina de operación binaria.</w:t>
      </w:r>
    </w:p>
    <w:p w14:paraId="18AC3F00" w14:textId="77777777" w:rsidR="00C73677" w:rsidRDefault="00B90025" w:rsidP="00C73677">
      <w:pPr>
        <w:ind w:firstLine="708"/>
        <w:jc w:val="both"/>
      </w:pPr>
      <w:proofErr w:type="gramStart"/>
      <w:r>
        <w:t>UOR</w:t>
      </w:r>
      <w:r w:rsidR="00C73677">
        <w:t xml:space="preserve"> .</w:t>
      </w:r>
      <w:proofErr w:type="gramEnd"/>
      <w:r w:rsidR="00C73677">
        <w:t>- Rutina de operación unaria.</w:t>
      </w:r>
    </w:p>
    <w:p w14:paraId="22F99115" w14:textId="77777777" w:rsidR="00AE62CC" w:rsidRDefault="00AE62CC" w:rsidP="00C73677">
      <w:pPr>
        <w:ind w:firstLine="708"/>
        <w:jc w:val="both"/>
      </w:pPr>
      <w:proofErr w:type="gramStart"/>
      <w:r>
        <w:t>AST.-</w:t>
      </w:r>
      <w:proofErr w:type="gramEnd"/>
      <w:r>
        <w:t xml:space="preserve"> Árbol de Sintaxis abstracta.</w:t>
      </w:r>
    </w:p>
    <w:p w14:paraId="5B3FA14D" w14:textId="77777777" w:rsidR="00061FBC" w:rsidRDefault="00061FBC" w:rsidP="008042EE">
      <w:pPr>
        <w:ind w:firstLine="708"/>
        <w:jc w:val="both"/>
      </w:pPr>
    </w:p>
    <w:p w14:paraId="331BFC89" w14:textId="77777777" w:rsidR="00702429" w:rsidRDefault="0048573E" w:rsidP="008042EE">
      <w:pPr>
        <w:ind w:firstLine="708"/>
        <w:jc w:val="both"/>
      </w:pPr>
      <w:r>
        <w:t xml:space="preserve">Algunos términos se usarán de manera profusa dentro de la documentación y podrían dar lugar a dudas. </w:t>
      </w:r>
      <w:proofErr w:type="gramStart"/>
      <w:r>
        <w:t>Estos  términos</w:t>
      </w:r>
      <w:proofErr w:type="gramEnd"/>
      <w:r>
        <w:t xml:space="preserve"> son:</w:t>
      </w:r>
    </w:p>
    <w:p w14:paraId="53B3ED62" w14:textId="77777777" w:rsidR="00226AB6" w:rsidRDefault="00226AB6" w:rsidP="008042EE">
      <w:pPr>
        <w:ind w:firstLine="708"/>
        <w:jc w:val="both"/>
      </w:pPr>
    </w:p>
    <w:p w14:paraId="38A6ABBC" w14:textId="77777777" w:rsidR="0048573E" w:rsidRDefault="00226AB6" w:rsidP="008042EE">
      <w:pPr>
        <w:ind w:firstLine="708"/>
        <w:jc w:val="both"/>
      </w:pPr>
      <w:proofErr w:type="gramStart"/>
      <w:r w:rsidRPr="00226AB6">
        <w:rPr>
          <w:b/>
        </w:rPr>
        <w:t>WR</w:t>
      </w:r>
      <w:r>
        <w:t>.-</w:t>
      </w:r>
      <w:proofErr w:type="gramEnd"/>
      <w:r>
        <w:t xml:space="preserve"> Registro de trabajo. Puede referirse a registros internos de la CPU o posiciones de memoria en RAM.</w:t>
      </w:r>
    </w:p>
    <w:p w14:paraId="6D170AAF" w14:textId="77777777" w:rsidR="0048573E" w:rsidRDefault="0048573E" w:rsidP="008042EE">
      <w:pPr>
        <w:ind w:firstLine="708"/>
        <w:jc w:val="both"/>
      </w:pPr>
      <w:proofErr w:type="gramStart"/>
      <w:r w:rsidRPr="0048573E">
        <w:rPr>
          <w:b/>
        </w:rPr>
        <w:t>Función</w:t>
      </w:r>
      <w:r>
        <w:t>.</w:t>
      </w:r>
      <w:r w:rsidR="00226AB6">
        <w:t>-</w:t>
      </w:r>
      <w:proofErr w:type="gramEnd"/>
      <w:r>
        <w:t xml:space="preserve"> Aunque el término podría referirse a funcionalidad, cuando se hable en el contexto de funciones en Pascal, podría referirse también a procedimientos o métodos de objetos.</w:t>
      </w:r>
    </w:p>
    <w:p w14:paraId="2801CF0A" w14:textId="77777777" w:rsidR="0048573E" w:rsidRDefault="0048573E" w:rsidP="008042EE">
      <w:pPr>
        <w:ind w:firstLine="708"/>
        <w:jc w:val="both"/>
      </w:pPr>
      <w:proofErr w:type="gramStart"/>
      <w:r w:rsidRPr="00063ECA">
        <w:rPr>
          <w:b/>
        </w:rPr>
        <w:t>Codificar</w:t>
      </w:r>
      <w:r>
        <w:t>.-</w:t>
      </w:r>
      <w:proofErr w:type="gramEnd"/>
      <w:r>
        <w:t xml:space="preserve"> </w:t>
      </w:r>
      <w:r w:rsidR="00063ECA">
        <w:t>En el contexto del compilador s</w:t>
      </w:r>
      <w:r>
        <w:t>e refiere a generar c</w:t>
      </w:r>
      <w:r w:rsidR="00063ECA">
        <w:t>ó</w:t>
      </w:r>
      <w:r>
        <w:t xml:space="preserve">digo </w:t>
      </w:r>
      <w:r w:rsidR="00063ECA">
        <w:t>máquina o binario.</w:t>
      </w:r>
    </w:p>
    <w:p w14:paraId="68708906" w14:textId="77777777" w:rsidR="003D4EEC" w:rsidRDefault="003D4EEC" w:rsidP="008042EE">
      <w:pPr>
        <w:ind w:firstLine="708"/>
        <w:jc w:val="both"/>
      </w:pPr>
      <w:proofErr w:type="gramStart"/>
      <w:r w:rsidRPr="003D4EEC">
        <w:rPr>
          <w:b/>
        </w:rPr>
        <w:t>AST</w:t>
      </w:r>
      <w:r>
        <w:t>.-</w:t>
      </w:r>
      <w:proofErr w:type="gramEnd"/>
      <w:r>
        <w:t xml:space="preserve"> Árbol de sintaxis abstracta, del compilador.</w:t>
      </w:r>
    </w:p>
    <w:p w14:paraId="40459594" w14:textId="77777777" w:rsidR="0048573E" w:rsidRDefault="0048573E">
      <w:pPr>
        <w:pStyle w:val="TtuloTDC1"/>
        <w:rPr>
          <w:lang w:val="es-ES"/>
        </w:rPr>
      </w:pPr>
    </w:p>
    <w:p w14:paraId="488825E8" w14:textId="77777777" w:rsidR="00061FBC" w:rsidRDefault="001C3A94">
      <w:pPr>
        <w:pStyle w:val="TtuloTDC1"/>
        <w:rPr>
          <w:lang w:val="es-ES"/>
        </w:rPr>
      </w:pPr>
      <w:r>
        <w:rPr>
          <w:lang w:val="es-ES"/>
        </w:rPr>
        <w:br w:type="page"/>
      </w:r>
      <w:r w:rsidR="00061FBC">
        <w:rPr>
          <w:lang w:val="es-ES"/>
        </w:rPr>
        <w:lastRenderedPageBreak/>
        <w:t>Contenido</w:t>
      </w:r>
    </w:p>
    <w:p w14:paraId="2A2318A3" w14:textId="77777777" w:rsidR="00061FBC" w:rsidRPr="00061FBC" w:rsidRDefault="00061FBC" w:rsidP="00061FBC">
      <w:pPr>
        <w:rPr>
          <w:lang w:eastAsia="es-PE"/>
        </w:rPr>
      </w:pPr>
    </w:p>
    <w:p w14:paraId="690EB137" w14:textId="497B107C" w:rsidR="00F843B4" w:rsidRDefault="00061FBC">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96971131" w:history="1">
        <w:r w:rsidR="00F843B4" w:rsidRPr="00771D13">
          <w:rPr>
            <w:rStyle w:val="Hipervnculo"/>
            <w:noProof/>
          </w:rPr>
          <w:t>REFERENCIAS</w:t>
        </w:r>
        <w:r w:rsidR="00F843B4">
          <w:rPr>
            <w:noProof/>
            <w:webHidden/>
          </w:rPr>
          <w:tab/>
        </w:r>
        <w:r w:rsidR="00F843B4">
          <w:rPr>
            <w:noProof/>
            <w:webHidden/>
          </w:rPr>
          <w:fldChar w:fldCharType="begin"/>
        </w:r>
        <w:r w:rsidR="00F843B4">
          <w:rPr>
            <w:noProof/>
            <w:webHidden/>
          </w:rPr>
          <w:instrText xml:space="preserve"> PAGEREF _Toc96971131 \h </w:instrText>
        </w:r>
        <w:r w:rsidR="00F843B4">
          <w:rPr>
            <w:noProof/>
            <w:webHidden/>
          </w:rPr>
        </w:r>
        <w:r w:rsidR="00F843B4">
          <w:rPr>
            <w:noProof/>
            <w:webHidden/>
          </w:rPr>
          <w:fldChar w:fldCharType="separate"/>
        </w:r>
        <w:r w:rsidR="00F843B4">
          <w:rPr>
            <w:noProof/>
            <w:webHidden/>
          </w:rPr>
          <w:t>2</w:t>
        </w:r>
        <w:r w:rsidR="00F843B4">
          <w:rPr>
            <w:noProof/>
            <w:webHidden/>
          </w:rPr>
          <w:fldChar w:fldCharType="end"/>
        </w:r>
      </w:hyperlink>
    </w:p>
    <w:p w14:paraId="73B17081" w14:textId="34E5AD81" w:rsidR="00F843B4" w:rsidRDefault="00F843B4">
      <w:pPr>
        <w:pStyle w:val="TDC1"/>
        <w:tabs>
          <w:tab w:val="right" w:leader="dot" w:pos="9372"/>
        </w:tabs>
        <w:rPr>
          <w:rFonts w:asciiTheme="minorHAnsi" w:eastAsiaTheme="minorEastAsia" w:hAnsiTheme="minorHAnsi" w:cstheme="minorBidi"/>
          <w:noProof/>
          <w:sz w:val="22"/>
          <w:szCs w:val="22"/>
          <w:lang w:val="en-US" w:eastAsia="en-US"/>
        </w:rPr>
      </w:pPr>
      <w:hyperlink w:anchor="_Toc96971132" w:history="1">
        <w:r w:rsidRPr="00771D13">
          <w:rPr>
            <w:rStyle w:val="Hipervnculo"/>
            <w:noProof/>
          </w:rPr>
          <w:t>CONVENCIONES</w:t>
        </w:r>
        <w:r>
          <w:rPr>
            <w:noProof/>
            <w:webHidden/>
          </w:rPr>
          <w:tab/>
        </w:r>
        <w:r>
          <w:rPr>
            <w:noProof/>
            <w:webHidden/>
          </w:rPr>
          <w:fldChar w:fldCharType="begin"/>
        </w:r>
        <w:r>
          <w:rPr>
            <w:noProof/>
            <w:webHidden/>
          </w:rPr>
          <w:instrText xml:space="preserve"> PAGEREF _Toc96971132 \h </w:instrText>
        </w:r>
        <w:r>
          <w:rPr>
            <w:noProof/>
            <w:webHidden/>
          </w:rPr>
        </w:r>
        <w:r>
          <w:rPr>
            <w:noProof/>
            <w:webHidden/>
          </w:rPr>
          <w:fldChar w:fldCharType="separate"/>
        </w:r>
        <w:r>
          <w:rPr>
            <w:noProof/>
            <w:webHidden/>
          </w:rPr>
          <w:t>2</w:t>
        </w:r>
        <w:r>
          <w:rPr>
            <w:noProof/>
            <w:webHidden/>
          </w:rPr>
          <w:fldChar w:fldCharType="end"/>
        </w:r>
      </w:hyperlink>
    </w:p>
    <w:p w14:paraId="793609C8" w14:textId="54E9C2DA" w:rsidR="00F843B4" w:rsidRDefault="00F843B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971133" w:history="1">
        <w:r w:rsidRPr="00771D13">
          <w:rPr>
            <w:rStyle w:val="Hipervnculo"/>
            <w:noProof/>
          </w:rPr>
          <w:t>2</w:t>
        </w:r>
        <w:r>
          <w:rPr>
            <w:rFonts w:asciiTheme="minorHAnsi" w:eastAsiaTheme="minorEastAsia" w:hAnsiTheme="minorHAnsi" w:cstheme="minorBidi"/>
            <w:noProof/>
            <w:sz w:val="22"/>
            <w:szCs w:val="22"/>
            <w:lang w:val="en-US" w:eastAsia="en-US"/>
          </w:rPr>
          <w:tab/>
        </w:r>
        <w:r w:rsidRPr="00771D13">
          <w:rPr>
            <w:rStyle w:val="Hipervnculo"/>
            <w:noProof/>
          </w:rPr>
          <w:t>INTRODUCCIÓN</w:t>
        </w:r>
        <w:r>
          <w:rPr>
            <w:noProof/>
            <w:webHidden/>
          </w:rPr>
          <w:tab/>
        </w:r>
        <w:r>
          <w:rPr>
            <w:noProof/>
            <w:webHidden/>
          </w:rPr>
          <w:fldChar w:fldCharType="begin"/>
        </w:r>
        <w:r>
          <w:rPr>
            <w:noProof/>
            <w:webHidden/>
          </w:rPr>
          <w:instrText xml:space="preserve"> PAGEREF _Toc96971133 \h </w:instrText>
        </w:r>
        <w:r>
          <w:rPr>
            <w:noProof/>
            <w:webHidden/>
          </w:rPr>
        </w:r>
        <w:r>
          <w:rPr>
            <w:noProof/>
            <w:webHidden/>
          </w:rPr>
          <w:fldChar w:fldCharType="separate"/>
        </w:r>
        <w:r>
          <w:rPr>
            <w:noProof/>
            <w:webHidden/>
          </w:rPr>
          <w:t>6</w:t>
        </w:r>
        <w:r>
          <w:rPr>
            <w:noProof/>
            <w:webHidden/>
          </w:rPr>
          <w:fldChar w:fldCharType="end"/>
        </w:r>
      </w:hyperlink>
    </w:p>
    <w:p w14:paraId="292246DA" w14:textId="0EFF387D" w:rsidR="00F843B4" w:rsidRDefault="00F843B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71134" w:history="1">
        <w:r w:rsidRPr="00771D13">
          <w:rPr>
            <w:rStyle w:val="Hipervnculo"/>
            <w:noProof/>
          </w:rPr>
          <w:t>2.1</w:t>
        </w:r>
        <w:r>
          <w:rPr>
            <w:rFonts w:asciiTheme="minorHAnsi" w:eastAsiaTheme="minorEastAsia" w:hAnsiTheme="minorHAnsi" w:cstheme="minorBidi"/>
            <w:noProof/>
            <w:sz w:val="22"/>
            <w:szCs w:val="22"/>
            <w:lang w:val="en-US" w:eastAsia="en-US"/>
          </w:rPr>
          <w:tab/>
        </w:r>
        <w:r w:rsidRPr="00771D13">
          <w:rPr>
            <w:rStyle w:val="Hipervnculo"/>
            <w:noProof/>
          </w:rPr>
          <w:t>Procesos de compilador</w:t>
        </w:r>
        <w:r>
          <w:rPr>
            <w:noProof/>
            <w:webHidden/>
          </w:rPr>
          <w:tab/>
        </w:r>
        <w:r>
          <w:rPr>
            <w:noProof/>
            <w:webHidden/>
          </w:rPr>
          <w:fldChar w:fldCharType="begin"/>
        </w:r>
        <w:r>
          <w:rPr>
            <w:noProof/>
            <w:webHidden/>
          </w:rPr>
          <w:instrText xml:space="preserve"> PAGEREF _Toc96971134 \h </w:instrText>
        </w:r>
        <w:r>
          <w:rPr>
            <w:noProof/>
            <w:webHidden/>
          </w:rPr>
        </w:r>
        <w:r>
          <w:rPr>
            <w:noProof/>
            <w:webHidden/>
          </w:rPr>
          <w:fldChar w:fldCharType="separate"/>
        </w:r>
        <w:r>
          <w:rPr>
            <w:noProof/>
            <w:webHidden/>
          </w:rPr>
          <w:t>6</w:t>
        </w:r>
        <w:r>
          <w:rPr>
            <w:noProof/>
            <w:webHidden/>
          </w:rPr>
          <w:fldChar w:fldCharType="end"/>
        </w:r>
      </w:hyperlink>
    </w:p>
    <w:p w14:paraId="2304E327" w14:textId="381CF6CF" w:rsidR="00F843B4" w:rsidRDefault="00F843B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71135" w:history="1">
        <w:r w:rsidRPr="00771D13">
          <w:rPr>
            <w:rStyle w:val="Hipervnculo"/>
            <w:noProof/>
          </w:rPr>
          <w:t>2.2</w:t>
        </w:r>
        <w:r>
          <w:rPr>
            <w:rFonts w:asciiTheme="minorHAnsi" w:eastAsiaTheme="minorEastAsia" w:hAnsiTheme="minorHAnsi" w:cstheme="minorBidi"/>
            <w:noProof/>
            <w:sz w:val="22"/>
            <w:szCs w:val="22"/>
            <w:lang w:val="en-US" w:eastAsia="en-US"/>
          </w:rPr>
          <w:tab/>
        </w:r>
        <w:r w:rsidRPr="00771D13">
          <w:rPr>
            <w:rStyle w:val="Hipervnculo"/>
            <w:noProof/>
          </w:rPr>
          <w:t>El análisis</w:t>
        </w:r>
        <w:r>
          <w:rPr>
            <w:noProof/>
            <w:webHidden/>
          </w:rPr>
          <w:tab/>
        </w:r>
        <w:r>
          <w:rPr>
            <w:noProof/>
            <w:webHidden/>
          </w:rPr>
          <w:fldChar w:fldCharType="begin"/>
        </w:r>
        <w:r>
          <w:rPr>
            <w:noProof/>
            <w:webHidden/>
          </w:rPr>
          <w:instrText xml:space="preserve"> PAGEREF _Toc96971135 \h </w:instrText>
        </w:r>
        <w:r>
          <w:rPr>
            <w:noProof/>
            <w:webHidden/>
          </w:rPr>
        </w:r>
        <w:r>
          <w:rPr>
            <w:noProof/>
            <w:webHidden/>
          </w:rPr>
          <w:fldChar w:fldCharType="separate"/>
        </w:r>
        <w:r>
          <w:rPr>
            <w:noProof/>
            <w:webHidden/>
          </w:rPr>
          <w:t>7</w:t>
        </w:r>
        <w:r>
          <w:rPr>
            <w:noProof/>
            <w:webHidden/>
          </w:rPr>
          <w:fldChar w:fldCharType="end"/>
        </w:r>
      </w:hyperlink>
    </w:p>
    <w:p w14:paraId="0D8B0D5D" w14:textId="61042E67" w:rsidR="00F843B4" w:rsidRDefault="00F843B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971136" w:history="1">
        <w:r w:rsidRPr="00771D13">
          <w:rPr>
            <w:rStyle w:val="Hipervnculo"/>
            <w:noProof/>
          </w:rPr>
          <w:t>3</w:t>
        </w:r>
        <w:r>
          <w:rPr>
            <w:rFonts w:asciiTheme="minorHAnsi" w:eastAsiaTheme="minorEastAsia" w:hAnsiTheme="minorHAnsi" w:cstheme="minorBidi"/>
            <w:noProof/>
            <w:sz w:val="22"/>
            <w:szCs w:val="22"/>
            <w:lang w:val="en-US" w:eastAsia="en-US"/>
          </w:rPr>
          <w:tab/>
        </w:r>
        <w:r w:rsidRPr="00771D13">
          <w:rPr>
            <w:rStyle w:val="Hipervnculo"/>
            <w:noProof/>
          </w:rPr>
          <w:t>FUNDAMENTO TEÓRICO</w:t>
        </w:r>
        <w:r>
          <w:rPr>
            <w:noProof/>
            <w:webHidden/>
          </w:rPr>
          <w:tab/>
        </w:r>
        <w:r>
          <w:rPr>
            <w:noProof/>
            <w:webHidden/>
          </w:rPr>
          <w:fldChar w:fldCharType="begin"/>
        </w:r>
        <w:r>
          <w:rPr>
            <w:noProof/>
            <w:webHidden/>
          </w:rPr>
          <w:instrText xml:space="preserve"> PAGEREF _Toc96971136 \h </w:instrText>
        </w:r>
        <w:r>
          <w:rPr>
            <w:noProof/>
            <w:webHidden/>
          </w:rPr>
        </w:r>
        <w:r>
          <w:rPr>
            <w:noProof/>
            <w:webHidden/>
          </w:rPr>
          <w:fldChar w:fldCharType="separate"/>
        </w:r>
        <w:r>
          <w:rPr>
            <w:noProof/>
            <w:webHidden/>
          </w:rPr>
          <w:t>8</w:t>
        </w:r>
        <w:r>
          <w:rPr>
            <w:noProof/>
            <w:webHidden/>
          </w:rPr>
          <w:fldChar w:fldCharType="end"/>
        </w:r>
      </w:hyperlink>
    </w:p>
    <w:p w14:paraId="2A8C531F" w14:textId="2B7CDD1D" w:rsidR="00F843B4" w:rsidRDefault="00F843B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71137" w:history="1">
        <w:r w:rsidRPr="00771D13">
          <w:rPr>
            <w:rStyle w:val="Hipervnculo"/>
            <w:noProof/>
          </w:rPr>
          <w:t>3.1</w:t>
        </w:r>
        <w:r>
          <w:rPr>
            <w:rFonts w:asciiTheme="minorHAnsi" w:eastAsiaTheme="minorEastAsia" w:hAnsiTheme="minorHAnsi" w:cstheme="minorBidi"/>
            <w:noProof/>
            <w:sz w:val="22"/>
            <w:szCs w:val="22"/>
            <w:lang w:val="en-US" w:eastAsia="en-US"/>
          </w:rPr>
          <w:tab/>
        </w:r>
        <w:r w:rsidRPr="00771D13">
          <w:rPr>
            <w:rStyle w:val="Hipervnculo"/>
            <w:noProof/>
          </w:rPr>
          <w:t>Clasificación de Código</w:t>
        </w:r>
        <w:r>
          <w:rPr>
            <w:noProof/>
            <w:webHidden/>
          </w:rPr>
          <w:tab/>
        </w:r>
        <w:r>
          <w:rPr>
            <w:noProof/>
            <w:webHidden/>
          </w:rPr>
          <w:fldChar w:fldCharType="begin"/>
        </w:r>
        <w:r>
          <w:rPr>
            <w:noProof/>
            <w:webHidden/>
          </w:rPr>
          <w:instrText xml:space="preserve"> PAGEREF _Toc96971137 \h </w:instrText>
        </w:r>
        <w:r>
          <w:rPr>
            <w:noProof/>
            <w:webHidden/>
          </w:rPr>
        </w:r>
        <w:r>
          <w:rPr>
            <w:noProof/>
            <w:webHidden/>
          </w:rPr>
          <w:fldChar w:fldCharType="separate"/>
        </w:r>
        <w:r>
          <w:rPr>
            <w:noProof/>
            <w:webHidden/>
          </w:rPr>
          <w:t>8</w:t>
        </w:r>
        <w:r>
          <w:rPr>
            <w:noProof/>
            <w:webHidden/>
          </w:rPr>
          <w:fldChar w:fldCharType="end"/>
        </w:r>
      </w:hyperlink>
    </w:p>
    <w:p w14:paraId="645D97CA" w14:textId="0FF901C4" w:rsidR="00F843B4" w:rsidRDefault="00F843B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971138" w:history="1">
        <w:r w:rsidRPr="00771D13">
          <w:rPr>
            <w:rStyle w:val="Hipervnculo"/>
            <w:noProof/>
          </w:rPr>
          <w:t>3.1.1</w:t>
        </w:r>
        <w:r>
          <w:rPr>
            <w:rFonts w:asciiTheme="minorHAnsi" w:eastAsiaTheme="minorEastAsia" w:hAnsiTheme="minorHAnsi" w:cstheme="minorBidi"/>
            <w:noProof/>
            <w:sz w:val="22"/>
            <w:szCs w:val="22"/>
            <w:lang w:val="en-US" w:eastAsia="en-US"/>
          </w:rPr>
          <w:tab/>
        </w:r>
        <w:r w:rsidRPr="00771D13">
          <w:rPr>
            <w:rStyle w:val="Hipervnculo"/>
            <w:noProof/>
          </w:rPr>
          <w:t>Código obligatorio</w:t>
        </w:r>
        <w:r>
          <w:rPr>
            <w:noProof/>
            <w:webHidden/>
          </w:rPr>
          <w:tab/>
        </w:r>
        <w:r>
          <w:rPr>
            <w:noProof/>
            <w:webHidden/>
          </w:rPr>
          <w:fldChar w:fldCharType="begin"/>
        </w:r>
        <w:r>
          <w:rPr>
            <w:noProof/>
            <w:webHidden/>
          </w:rPr>
          <w:instrText xml:space="preserve"> PAGEREF _Toc96971138 \h </w:instrText>
        </w:r>
        <w:r>
          <w:rPr>
            <w:noProof/>
            <w:webHidden/>
          </w:rPr>
        </w:r>
        <w:r>
          <w:rPr>
            <w:noProof/>
            <w:webHidden/>
          </w:rPr>
          <w:fldChar w:fldCharType="separate"/>
        </w:r>
        <w:r>
          <w:rPr>
            <w:noProof/>
            <w:webHidden/>
          </w:rPr>
          <w:t>8</w:t>
        </w:r>
        <w:r>
          <w:rPr>
            <w:noProof/>
            <w:webHidden/>
          </w:rPr>
          <w:fldChar w:fldCharType="end"/>
        </w:r>
      </w:hyperlink>
    </w:p>
    <w:p w14:paraId="7594FDD1" w14:textId="1EC3A1A8" w:rsidR="00F843B4" w:rsidRDefault="00F843B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971139" w:history="1">
        <w:r w:rsidRPr="00771D13">
          <w:rPr>
            <w:rStyle w:val="Hipervnculo"/>
            <w:noProof/>
          </w:rPr>
          <w:t>3.1.2</w:t>
        </w:r>
        <w:r>
          <w:rPr>
            <w:rFonts w:asciiTheme="minorHAnsi" w:eastAsiaTheme="minorEastAsia" w:hAnsiTheme="minorHAnsi" w:cstheme="minorBidi"/>
            <w:noProof/>
            <w:sz w:val="22"/>
            <w:szCs w:val="22"/>
            <w:lang w:val="en-US" w:eastAsia="en-US"/>
          </w:rPr>
          <w:tab/>
        </w:r>
        <w:r w:rsidRPr="00771D13">
          <w:rPr>
            <w:rStyle w:val="Hipervnculo"/>
            <w:noProof/>
          </w:rPr>
          <w:t>Código Condicional</w:t>
        </w:r>
        <w:r>
          <w:rPr>
            <w:noProof/>
            <w:webHidden/>
          </w:rPr>
          <w:tab/>
        </w:r>
        <w:r>
          <w:rPr>
            <w:noProof/>
            <w:webHidden/>
          </w:rPr>
          <w:fldChar w:fldCharType="begin"/>
        </w:r>
        <w:r>
          <w:rPr>
            <w:noProof/>
            <w:webHidden/>
          </w:rPr>
          <w:instrText xml:space="preserve"> PAGEREF _Toc96971139 \h </w:instrText>
        </w:r>
        <w:r>
          <w:rPr>
            <w:noProof/>
            <w:webHidden/>
          </w:rPr>
        </w:r>
        <w:r>
          <w:rPr>
            <w:noProof/>
            <w:webHidden/>
          </w:rPr>
          <w:fldChar w:fldCharType="separate"/>
        </w:r>
        <w:r>
          <w:rPr>
            <w:noProof/>
            <w:webHidden/>
          </w:rPr>
          <w:t>9</w:t>
        </w:r>
        <w:r>
          <w:rPr>
            <w:noProof/>
            <w:webHidden/>
          </w:rPr>
          <w:fldChar w:fldCharType="end"/>
        </w:r>
      </w:hyperlink>
    </w:p>
    <w:p w14:paraId="6FDA282B" w14:textId="07FD9758" w:rsidR="00F843B4" w:rsidRDefault="00F843B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971140" w:history="1">
        <w:r w:rsidRPr="00771D13">
          <w:rPr>
            <w:rStyle w:val="Hipervnculo"/>
            <w:noProof/>
          </w:rPr>
          <w:t>3.1.3</w:t>
        </w:r>
        <w:r>
          <w:rPr>
            <w:rFonts w:asciiTheme="minorHAnsi" w:eastAsiaTheme="minorEastAsia" w:hAnsiTheme="minorHAnsi" w:cstheme="minorBidi"/>
            <w:noProof/>
            <w:sz w:val="22"/>
            <w:szCs w:val="22"/>
            <w:lang w:val="en-US" w:eastAsia="en-US"/>
          </w:rPr>
          <w:tab/>
        </w:r>
        <w:r w:rsidRPr="00771D13">
          <w:rPr>
            <w:rStyle w:val="Hipervnculo"/>
            <w:noProof/>
          </w:rPr>
          <w:t>Código no llamado</w:t>
        </w:r>
        <w:r>
          <w:rPr>
            <w:noProof/>
            <w:webHidden/>
          </w:rPr>
          <w:tab/>
        </w:r>
        <w:r>
          <w:rPr>
            <w:noProof/>
            <w:webHidden/>
          </w:rPr>
          <w:fldChar w:fldCharType="begin"/>
        </w:r>
        <w:r>
          <w:rPr>
            <w:noProof/>
            <w:webHidden/>
          </w:rPr>
          <w:instrText xml:space="preserve"> PAGEREF _Toc96971140 \h </w:instrText>
        </w:r>
        <w:r>
          <w:rPr>
            <w:noProof/>
            <w:webHidden/>
          </w:rPr>
        </w:r>
        <w:r>
          <w:rPr>
            <w:noProof/>
            <w:webHidden/>
          </w:rPr>
          <w:fldChar w:fldCharType="separate"/>
        </w:r>
        <w:r>
          <w:rPr>
            <w:noProof/>
            <w:webHidden/>
          </w:rPr>
          <w:t>9</w:t>
        </w:r>
        <w:r>
          <w:rPr>
            <w:noProof/>
            <w:webHidden/>
          </w:rPr>
          <w:fldChar w:fldCharType="end"/>
        </w:r>
      </w:hyperlink>
    </w:p>
    <w:p w14:paraId="1F43F388" w14:textId="0AFE4322" w:rsidR="00F843B4" w:rsidRDefault="00F843B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71141" w:history="1">
        <w:r w:rsidRPr="00771D13">
          <w:rPr>
            <w:rStyle w:val="Hipervnculo"/>
            <w:noProof/>
          </w:rPr>
          <w:t>3.2</w:t>
        </w:r>
        <w:r>
          <w:rPr>
            <w:rFonts w:asciiTheme="minorHAnsi" w:eastAsiaTheme="minorEastAsia" w:hAnsiTheme="minorHAnsi" w:cstheme="minorBidi"/>
            <w:noProof/>
            <w:sz w:val="22"/>
            <w:szCs w:val="22"/>
            <w:lang w:val="en-US" w:eastAsia="en-US"/>
          </w:rPr>
          <w:tab/>
        </w:r>
        <w:r w:rsidRPr="00771D13">
          <w:rPr>
            <w:rStyle w:val="Hipervnculo"/>
            <w:noProof/>
          </w:rPr>
          <w:t>Procedimientos</w:t>
        </w:r>
        <w:r>
          <w:rPr>
            <w:noProof/>
            <w:webHidden/>
          </w:rPr>
          <w:tab/>
        </w:r>
        <w:r>
          <w:rPr>
            <w:noProof/>
            <w:webHidden/>
          </w:rPr>
          <w:fldChar w:fldCharType="begin"/>
        </w:r>
        <w:r>
          <w:rPr>
            <w:noProof/>
            <w:webHidden/>
          </w:rPr>
          <w:instrText xml:space="preserve"> PAGEREF _Toc96971141 \h </w:instrText>
        </w:r>
        <w:r>
          <w:rPr>
            <w:noProof/>
            <w:webHidden/>
          </w:rPr>
        </w:r>
        <w:r>
          <w:rPr>
            <w:noProof/>
            <w:webHidden/>
          </w:rPr>
          <w:fldChar w:fldCharType="separate"/>
        </w:r>
        <w:r>
          <w:rPr>
            <w:noProof/>
            <w:webHidden/>
          </w:rPr>
          <w:t>9</w:t>
        </w:r>
        <w:r>
          <w:rPr>
            <w:noProof/>
            <w:webHidden/>
          </w:rPr>
          <w:fldChar w:fldCharType="end"/>
        </w:r>
      </w:hyperlink>
    </w:p>
    <w:p w14:paraId="0CE27044" w14:textId="30696357" w:rsidR="00F843B4" w:rsidRDefault="00F843B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971142" w:history="1">
        <w:r w:rsidRPr="00771D13">
          <w:rPr>
            <w:rStyle w:val="Hipervnculo"/>
            <w:noProof/>
          </w:rPr>
          <w:t>3.2.1</w:t>
        </w:r>
        <w:r>
          <w:rPr>
            <w:rFonts w:asciiTheme="minorHAnsi" w:eastAsiaTheme="minorEastAsia" w:hAnsiTheme="minorHAnsi" w:cstheme="minorBidi"/>
            <w:noProof/>
            <w:sz w:val="22"/>
            <w:szCs w:val="22"/>
            <w:lang w:val="en-US" w:eastAsia="en-US"/>
          </w:rPr>
          <w:tab/>
        </w:r>
        <w:r w:rsidRPr="00771D13">
          <w:rPr>
            <w:rStyle w:val="Hipervnculo"/>
            <w:noProof/>
          </w:rPr>
          <w:t>COROLARIO 1</w:t>
        </w:r>
        <w:r>
          <w:rPr>
            <w:noProof/>
            <w:webHidden/>
          </w:rPr>
          <w:tab/>
        </w:r>
        <w:r>
          <w:rPr>
            <w:noProof/>
            <w:webHidden/>
          </w:rPr>
          <w:fldChar w:fldCharType="begin"/>
        </w:r>
        <w:r>
          <w:rPr>
            <w:noProof/>
            <w:webHidden/>
          </w:rPr>
          <w:instrText xml:space="preserve"> PAGEREF _Toc96971142 \h </w:instrText>
        </w:r>
        <w:r>
          <w:rPr>
            <w:noProof/>
            <w:webHidden/>
          </w:rPr>
        </w:r>
        <w:r>
          <w:rPr>
            <w:noProof/>
            <w:webHidden/>
          </w:rPr>
          <w:fldChar w:fldCharType="separate"/>
        </w:r>
        <w:r>
          <w:rPr>
            <w:noProof/>
            <w:webHidden/>
          </w:rPr>
          <w:t>10</w:t>
        </w:r>
        <w:r>
          <w:rPr>
            <w:noProof/>
            <w:webHidden/>
          </w:rPr>
          <w:fldChar w:fldCharType="end"/>
        </w:r>
      </w:hyperlink>
    </w:p>
    <w:p w14:paraId="65F99B98" w14:textId="70F8D81B" w:rsidR="00F843B4" w:rsidRDefault="00F843B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971143" w:history="1">
        <w:r w:rsidRPr="00771D13">
          <w:rPr>
            <w:rStyle w:val="Hipervnculo"/>
            <w:noProof/>
          </w:rPr>
          <w:t>3.2.2</w:t>
        </w:r>
        <w:r>
          <w:rPr>
            <w:rFonts w:asciiTheme="minorHAnsi" w:eastAsiaTheme="minorEastAsia" w:hAnsiTheme="minorHAnsi" w:cstheme="minorBidi"/>
            <w:noProof/>
            <w:sz w:val="22"/>
            <w:szCs w:val="22"/>
            <w:lang w:val="en-US" w:eastAsia="en-US"/>
          </w:rPr>
          <w:tab/>
        </w:r>
        <w:r w:rsidRPr="00771D13">
          <w:rPr>
            <w:rStyle w:val="Hipervnculo"/>
            <w:noProof/>
          </w:rPr>
          <w:t>COROLARIO 2</w:t>
        </w:r>
        <w:r>
          <w:rPr>
            <w:noProof/>
            <w:webHidden/>
          </w:rPr>
          <w:tab/>
        </w:r>
        <w:r>
          <w:rPr>
            <w:noProof/>
            <w:webHidden/>
          </w:rPr>
          <w:fldChar w:fldCharType="begin"/>
        </w:r>
        <w:r>
          <w:rPr>
            <w:noProof/>
            <w:webHidden/>
          </w:rPr>
          <w:instrText xml:space="preserve"> PAGEREF _Toc96971143 \h </w:instrText>
        </w:r>
        <w:r>
          <w:rPr>
            <w:noProof/>
            <w:webHidden/>
          </w:rPr>
        </w:r>
        <w:r>
          <w:rPr>
            <w:noProof/>
            <w:webHidden/>
          </w:rPr>
          <w:fldChar w:fldCharType="separate"/>
        </w:r>
        <w:r>
          <w:rPr>
            <w:noProof/>
            <w:webHidden/>
          </w:rPr>
          <w:t>11</w:t>
        </w:r>
        <w:r>
          <w:rPr>
            <w:noProof/>
            <w:webHidden/>
          </w:rPr>
          <w:fldChar w:fldCharType="end"/>
        </w:r>
      </w:hyperlink>
    </w:p>
    <w:p w14:paraId="33D30D95" w14:textId="440083DD" w:rsidR="00F843B4" w:rsidRDefault="00F843B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71144" w:history="1">
        <w:r w:rsidRPr="00771D13">
          <w:rPr>
            <w:rStyle w:val="Hipervnculo"/>
            <w:noProof/>
          </w:rPr>
          <w:t>3.3</w:t>
        </w:r>
        <w:r>
          <w:rPr>
            <w:rFonts w:asciiTheme="minorHAnsi" w:eastAsiaTheme="minorEastAsia" w:hAnsiTheme="minorHAnsi" w:cstheme="minorBidi"/>
            <w:noProof/>
            <w:sz w:val="22"/>
            <w:szCs w:val="22"/>
            <w:lang w:val="en-US" w:eastAsia="en-US"/>
          </w:rPr>
          <w:tab/>
        </w:r>
        <w:r w:rsidRPr="00771D13">
          <w:rPr>
            <w:rStyle w:val="Hipervnculo"/>
            <w:noProof/>
          </w:rPr>
          <w:t>Operandos y Expresiones</w:t>
        </w:r>
        <w:r>
          <w:rPr>
            <w:noProof/>
            <w:webHidden/>
          </w:rPr>
          <w:tab/>
        </w:r>
        <w:r>
          <w:rPr>
            <w:noProof/>
            <w:webHidden/>
          </w:rPr>
          <w:fldChar w:fldCharType="begin"/>
        </w:r>
        <w:r>
          <w:rPr>
            <w:noProof/>
            <w:webHidden/>
          </w:rPr>
          <w:instrText xml:space="preserve"> PAGEREF _Toc96971144 \h </w:instrText>
        </w:r>
        <w:r>
          <w:rPr>
            <w:noProof/>
            <w:webHidden/>
          </w:rPr>
        </w:r>
        <w:r>
          <w:rPr>
            <w:noProof/>
            <w:webHidden/>
          </w:rPr>
          <w:fldChar w:fldCharType="separate"/>
        </w:r>
        <w:r>
          <w:rPr>
            <w:noProof/>
            <w:webHidden/>
          </w:rPr>
          <w:t>11</w:t>
        </w:r>
        <w:r>
          <w:rPr>
            <w:noProof/>
            <w:webHidden/>
          </w:rPr>
          <w:fldChar w:fldCharType="end"/>
        </w:r>
      </w:hyperlink>
    </w:p>
    <w:p w14:paraId="42BCCE2B" w14:textId="5582EC25" w:rsidR="00F843B4" w:rsidRDefault="00F843B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971145" w:history="1">
        <w:r w:rsidRPr="00771D13">
          <w:rPr>
            <w:rStyle w:val="Hipervnculo"/>
            <w:noProof/>
          </w:rPr>
          <w:t>4</w:t>
        </w:r>
        <w:r>
          <w:rPr>
            <w:rFonts w:asciiTheme="minorHAnsi" w:eastAsiaTheme="minorEastAsia" w:hAnsiTheme="minorHAnsi" w:cstheme="minorBidi"/>
            <w:noProof/>
            <w:sz w:val="22"/>
            <w:szCs w:val="22"/>
            <w:lang w:val="en-US" w:eastAsia="en-US"/>
          </w:rPr>
          <w:tab/>
        </w:r>
        <w:r w:rsidRPr="00771D13">
          <w:rPr>
            <w:rStyle w:val="Hipervnculo"/>
            <w:noProof/>
          </w:rPr>
          <w:t>GESTIÓN DE LA MEMORIA RAM</w:t>
        </w:r>
        <w:r>
          <w:rPr>
            <w:noProof/>
            <w:webHidden/>
          </w:rPr>
          <w:tab/>
        </w:r>
        <w:r>
          <w:rPr>
            <w:noProof/>
            <w:webHidden/>
          </w:rPr>
          <w:fldChar w:fldCharType="begin"/>
        </w:r>
        <w:r>
          <w:rPr>
            <w:noProof/>
            <w:webHidden/>
          </w:rPr>
          <w:instrText xml:space="preserve"> PAGEREF _Toc96971145 \h </w:instrText>
        </w:r>
        <w:r>
          <w:rPr>
            <w:noProof/>
            <w:webHidden/>
          </w:rPr>
        </w:r>
        <w:r>
          <w:rPr>
            <w:noProof/>
            <w:webHidden/>
          </w:rPr>
          <w:fldChar w:fldCharType="separate"/>
        </w:r>
        <w:r>
          <w:rPr>
            <w:noProof/>
            <w:webHidden/>
          </w:rPr>
          <w:t>13</w:t>
        </w:r>
        <w:r>
          <w:rPr>
            <w:noProof/>
            <w:webHidden/>
          </w:rPr>
          <w:fldChar w:fldCharType="end"/>
        </w:r>
      </w:hyperlink>
    </w:p>
    <w:p w14:paraId="603E1492" w14:textId="3D1AC47B" w:rsidR="00F843B4" w:rsidRDefault="00F843B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71146" w:history="1">
        <w:r w:rsidRPr="00771D13">
          <w:rPr>
            <w:rStyle w:val="Hipervnculo"/>
            <w:noProof/>
          </w:rPr>
          <w:t>4.1</w:t>
        </w:r>
        <w:r>
          <w:rPr>
            <w:rFonts w:asciiTheme="minorHAnsi" w:eastAsiaTheme="minorEastAsia" w:hAnsiTheme="minorHAnsi" w:cstheme="minorBidi"/>
            <w:noProof/>
            <w:sz w:val="22"/>
            <w:szCs w:val="22"/>
            <w:lang w:val="en-US" w:eastAsia="en-US"/>
          </w:rPr>
          <w:tab/>
        </w:r>
        <w:r w:rsidRPr="00771D13">
          <w:rPr>
            <w:rStyle w:val="Hipervnculo"/>
            <w:noProof/>
          </w:rPr>
          <w:t>Organización</w:t>
        </w:r>
        <w:r>
          <w:rPr>
            <w:noProof/>
            <w:webHidden/>
          </w:rPr>
          <w:tab/>
        </w:r>
        <w:r>
          <w:rPr>
            <w:noProof/>
            <w:webHidden/>
          </w:rPr>
          <w:fldChar w:fldCharType="begin"/>
        </w:r>
        <w:r>
          <w:rPr>
            <w:noProof/>
            <w:webHidden/>
          </w:rPr>
          <w:instrText xml:space="preserve"> PAGEREF _Toc96971146 \h </w:instrText>
        </w:r>
        <w:r>
          <w:rPr>
            <w:noProof/>
            <w:webHidden/>
          </w:rPr>
        </w:r>
        <w:r>
          <w:rPr>
            <w:noProof/>
            <w:webHidden/>
          </w:rPr>
          <w:fldChar w:fldCharType="separate"/>
        </w:r>
        <w:r>
          <w:rPr>
            <w:noProof/>
            <w:webHidden/>
          </w:rPr>
          <w:t>13</w:t>
        </w:r>
        <w:r>
          <w:rPr>
            <w:noProof/>
            <w:webHidden/>
          </w:rPr>
          <w:fldChar w:fldCharType="end"/>
        </w:r>
      </w:hyperlink>
    </w:p>
    <w:p w14:paraId="48A813C8" w14:textId="61DB6078" w:rsidR="00F843B4" w:rsidRDefault="00F843B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71147" w:history="1">
        <w:r w:rsidRPr="00771D13">
          <w:rPr>
            <w:rStyle w:val="Hipervnculo"/>
            <w:noProof/>
          </w:rPr>
          <w:t>4.2</w:t>
        </w:r>
        <w:r>
          <w:rPr>
            <w:rFonts w:asciiTheme="minorHAnsi" w:eastAsiaTheme="minorEastAsia" w:hAnsiTheme="minorHAnsi" w:cstheme="minorBidi"/>
            <w:noProof/>
            <w:sz w:val="22"/>
            <w:szCs w:val="22"/>
            <w:lang w:val="en-US" w:eastAsia="en-US"/>
          </w:rPr>
          <w:tab/>
        </w:r>
        <w:r w:rsidRPr="00771D13">
          <w:rPr>
            <w:rStyle w:val="Hipervnculo"/>
            <w:noProof/>
          </w:rPr>
          <w:t>Uso de la RAM</w:t>
        </w:r>
        <w:r>
          <w:rPr>
            <w:noProof/>
            <w:webHidden/>
          </w:rPr>
          <w:tab/>
        </w:r>
        <w:r>
          <w:rPr>
            <w:noProof/>
            <w:webHidden/>
          </w:rPr>
          <w:fldChar w:fldCharType="begin"/>
        </w:r>
        <w:r>
          <w:rPr>
            <w:noProof/>
            <w:webHidden/>
          </w:rPr>
          <w:instrText xml:space="preserve"> PAGEREF _Toc96971147 \h </w:instrText>
        </w:r>
        <w:r>
          <w:rPr>
            <w:noProof/>
            <w:webHidden/>
          </w:rPr>
        </w:r>
        <w:r>
          <w:rPr>
            <w:noProof/>
            <w:webHidden/>
          </w:rPr>
          <w:fldChar w:fldCharType="separate"/>
        </w:r>
        <w:r>
          <w:rPr>
            <w:noProof/>
            <w:webHidden/>
          </w:rPr>
          <w:t>13</w:t>
        </w:r>
        <w:r>
          <w:rPr>
            <w:noProof/>
            <w:webHidden/>
          </w:rPr>
          <w:fldChar w:fldCharType="end"/>
        </w:r>
      </w:hyperlink>
    </w:p>
    <w:p w14:paraId="730BCB53" w14:textId="4107C38C" w:rsidR="00F843B4" w:rsidRDefault="00F843B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971148" w:history="1">
        <w:r w:rsidRPr="00771D13">
          <w:rPr>
            <w:rStyle w:val="Hipervnculo"/>
            <w:noProof/>
          </w:rPr>
          <w:t>4.2.1</w:t>
        </w:r>
        <w:r>
          <w:rPr>
            <w:rFonts w:asciiTheme="minorHAnsi" w:eastAsiaTheme="minorEastAsia" w:hAnsiTheme="minorHAnsi" w:cstheme="minorBidi"/>
            <w:noProof/>
            <w:sz w:val="22"/>
            <w:szCs w:val="22"/>
            <w:lang w:val="en-US" w:eastAsia="en-US"/>
          </w:rPr>
          <w:tab/>
        </w:r>
        <w:r w:rsidRPr="00771D13">
          <w:rPr>
            <w:rStyle w:val="Hipervnculo"/>
            <w:noProof/>
          </w:rPr>
          <w:t>Registros de trabajo (WR)</w:t>
        </w:r>
        <w:r>
          <w:rPr>
            <w:noProof/>
            <w:webHidden/>
          </w:rPr>
          <w:tab/>
        </w:r>
        <w:r>
          <w:rPr>
            <w:noProof/>
            <w:webHidden/>
          </w:rPr>
          <w:fldChar w:fldCharType="begin"/>
        </w:r>
        <w:r>
          <w:rPr>
            <w:noProof/>
            <w:webHidden/>
          </w:rPr>
          <w:instrText xml:space="preserve"> PAGEREF _Toc96971148 \h </w:instrText>
        </w:r>
        <w:r>
          <w:rPr>
            <w:noProof/>
            <w:webHidden/>
          </w:rPr>
        </w:r>
        <w:r>
          <w:rPr>
            <w:noProof/>
            <w:webHidden/>
          </w:rPr>
          <w:fldChar w:fldCharType="separate"/>
        </w:r>
        <w:r>
          <w:rPr>
            <w:noProof/>
            <w:webHidden/>
          </w:rPr>
          <w:t>15</w:t>
        </w:r>
        <w:r>
          <w:rPr>
            <w:noProof/>
            <w:webHidden/>
          </w:rPr>
          <w:fldChar w:fldCharType="end"/>
        </w:r>
      </w:hyperlink>
    </w:p>
    <w:p w14:paraId="26843008" w14:textId="73998590" w:rsidR="00F843B4" w:rsidRDefault="00F843B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71149" w:history="1">
        <w:r w:rsidRPr="00771D13">
          <w:rPr>
            <w:rStyle w:val="Hipervnculo"/>
            <w:noProof/>
          </w:rPr>
          <w:t>4.3</w:t>
        </w:r>
        <w:r>
          <w:rPr>
            <w:rFonts w:asciiTheme="minorHAnsi" w:eastAsiaTheme="minorEastAsia" w:hAnsiTheme="minorHAnsi" w:cstheme="minorBidi"/>
            <w:noProof/>
            <w:sz w:val="22"/>
            <w:szCs w:val="22"/>
            <w:lang w:val="en-US" w:eastAsia="en-US"/>
          </w:rPr>
          <w:tab/>
        </w:r>
        <w:r w:rsidRPr="00771D13">
          <w:rPr>
            <w:rStyle w:val="Hipervnculo"/>
            <w:noProof/>
          </w:rPr>
          <w:t>Ciclo de vida de variables y registros</w:t>
        </w:r>
        <w:r>
          <w:rPr>
            <w:noProof/>
            <w:webHidden/>
          </w:rPr>
          <w:tab/>
        </w:r>
        <w:r>
          <w:rPr>
            <w:noProof/>
            <w:webHidden/>
          </w:rPr>
          <w:fldChar w:fldCharType="begin"/>
        </w:r>
        <w:r>
          <w:rPr>
            <w:noProof/>
            <w:webHidden/>
          </w:rPr>
          <w:instrText xml:space="preserve"> PAGEREF _Toc96971149 \h </w:instrText>
        </w:r>
        <w:r>
          <w:rPr>
            <w:noProof/>
            <w:webHidden/>
          </w:rPr>
        </w:r>
        <w:r>
          <w:rPr>
            <w:noProof/>
            <w:webHidden/>
          </w:rPr>
          <w:fldChar w:fldCharType="separate"/>
        </w:r>
        <w:r>
          <w:rPr>
            <w:noProof/>
            <w:webHidden/>
          </w:rPr>
          <w:t>16</w:t>
        </w:r>
        <w:r>
          <w:rPr>
            <w:noProof/>
            <w:webHidden/>
          </w:rPr>
          <w:fldChar w:fldCharType="end"/>
        </w:r>
      </w:hyperlink>
    </w:p>
    <w:p w14:paraId="38336691" w14:textId="2B1C3BE6" w:rsidR="00F843B4" w:rsidRDefault="00F843B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71150" w:history="1">
        <w:r w:rsidRPr="00771D13">
          <w:rPr>
            <w:rStyle w:val="Hipervnculo"/>
            <w:noProof/>
          </w:rPr>
          <w:t>4.4</w:t>
        </w:r>
        <w:r>
          <w:rPr>
            <w:rFonts w:asciiTheme="minorHAnsi" w:eastAsiaTheme="minorEastAsia" w:hAnsiTheme="minorHAnsi" w:cstheme="minorBidi"/>
            <w:noProof/>
            <w:sz w:val="22"/>
            <w:szCs w:val="22"/>
            <w:lang w:val="en-US" w:eastAsia="en-US"/>
          </w:rPr>
          <w:tab/>
        </w:r>
        <w:r w:rsidRPr="00771D13">
          <w:rPr>
            <w:rStyle w:val="Hipervnculo"/>
            <w:noProof/>
          </w:rPr>
          <w:t>Requerimiento de la memoria</w:t>
        </w:r>
        <w:r>
          <w:rPr>
            <w:noProof/>
            <w:webHidden/>
          </w:rPr>
          <w:tab/>
        </w:r>
        <w:r>
          <w:rPr>
            <w:noProof/>
            <w:webHidden/>
          </w:rPr>
          <w:fldChar w:fldCharType="begin"/>
        </w:r>
        <w:r>
          <w:rPr>
            <w:noProof/>
            <w:webHidden/>
          </w:rPr>
          <w:instrText xml:space="preserve"> PAGEREF _Toc96971150 \h </w:instrText>
        </w:r>
        <w:r>
          <w:rPr>
            <w:noProof/>
            <w:webHidden/>
          </w:rPr>
        </w:r>
        <w:r>
          <w:rPr>
            <w:noProof/>
            <w:webHidden/>
          </w:rPr>
          <w:fldChar w:fldCharType="separate"/>
        </w:r>
        <w:r>
          <w:rPr>
            <w:noProof/>
            <w:webHidden/>
          </w:rPr>
          <w:t>17</w:t>
        </w:r>
        <w:r>
          <w:rPr>
            <w:noProof/>
            <w:webHidden/>
          </w:rPr>
          <w:fldChar w:fldCharType="end"/>
        </w:r>
      </w:hyperlink>
    </w:p>
    <w:p w14:paraId="26F2A357" w14:textId="0B1FA2D9" w:rsidR="00F843B4" w:rsidRDefault="00F843B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71151" w:history="1">
        <w:r w:rsidRPr="00771D13">
          <w:rPr>
            <w:rStyle w:val="Hipervnculo"/>
            <w:noProof/>
          </w:rPr>
          <w:t>4.5</w:t>
        </w:r>
        <w:r>
          <w:rPr>
            <w:rFonts w:asciiTheme="minorHAnsi" w:eastAsiaTheme="minorEastAsia" w:hAnsiTheme="minorHAnsi" w:cstheme="minorBidi"/>
            <w:noProof/>
            <w:sz w:val="22"/>
            <w:szCs w:val="22"/>
            <w:lang w:val="en-US" w:eastAsia="en-US"/>
          </w:rPr>
          <w:tab/>
        </w:r>
        <w:r w:rsidRPr="00771D13">
          <w:rPr>
            <w:rStyle w:val="Hipervnculo"/>
            <w:noProof/>
          </w:rPr>
          <w:t>Memoria para Variables</w:t>
        </w:r>
        <w:r>
          <w:rPr>
            <w:noProof/>
            <w:webHidden/>
          </w:rPr>
          <w:tab/>
        </w:r>
        <w:r>
          <w:rPr>
            <w:noProof/>
            <w:webHidden/>
          </w:rPr>
          <w:fldChar w:fldCharType="begin"/>
        </w:r>
        <w:r>
          <w:rPr>
            <w:noProof/>
            <w:webHidden/>
          </w:rPr>
          <w:instrText xml:space="preserve"> PAGEREF _Toc96971151 \h </w:instrText>
        </w:r>
        <w:r>
          <w:rPr>
            <w:noProof/>
            <w:webHidden/>
          </w:rPr>
        </w:r>
        <w:r>
          <w:rPr>
            <w:noProof/>
            <w:webHidden/>
          </w:rPr>
          <w:fldChar w:fldCharType="separate"/>
        </w:r>
        <w:r>
          <w:rPr>
            <w:noProof/>
            <w:webHidden/>
          </w:rPr>
          <w:t>17</w:t>
        </w:r>
        <w:r>
          <w:rPr>
            <w:noProof/>
            <w:webHidden/>
          </w:rPr>
          <w:fldChar w:fldCharType="end"/>
        </w:r>
      </w:hyperlink>
    </w:p>
    <w:p w14:paraId="45711234" w14:textId="26F64783" w:rsidR="00F843B4" w:rsidRDefault="00F843B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71152" w:history="1">
        <w:r w:rsidRPr="00771D13">
          <w:rPr>
            <w:rStyle w:val="Hipervnculo"/>
            <w:noProof/>
          </w:rPr>
          <w:t>4.6</w:t>
        </w:r>
        <w:r>
          <w:rPr>
            <w:rFonts w:asciiTheme="minorHAnsi" w:eastAsiaTheme="minorEastAsia" w:hAnsiTheme="minorHAnsi" w:cstheme="minorBidi"/>
            <w:noProof/>
            <w:sz w:val="22"/>
            <w:szCs w:val="22"/>
            <w:lang w:val="en-US" w:eastAsia="en-US"/>
          </w:rPr>
          <w:tab/>
        </w:r>
        <w:r w:rsidRPr="00771D13">
          <w:rPr>
            <w:rStyle w:val="Hipervnculo"/>
            <w:noProof/>
          </w:rPr>
          <w:t>Memoria para Registros</w:t>
        </w:r>
        <w:r>
          <w:rPr>
            <w:noProof/>
            <w:webHidden/>
          </w:rPr>
          <w:tab/>
        </w:r>
        <w:r>
          <w:rPr>
            <w:noProof/>
            <w:webHidden/>
          </w:rPr>
          <w:fldChar w:fldCharType="begin"/>
        </w:r>
        <w:r>
          <w:rPr>
            <w:noProof/>
            <w:webHidden/>
          </w:rPr>
          <w:instrText xml:space="preserve"> PAGEREF _Toc96971152 \h </w:instrText>
        </w:r>
        <w:r>
          <w:rPr>
            <w:noProof/>
            <w:webHidden/>
          </w:rPr>
        </w:r>
        <w:r>
          <w:rPr>
            <w:noProof/>
            <w:webHidden/>
          </w:rPr>
          <w:fldChar w:fldCharType="separate"/>
        </w:r>
        <w:r>
          <w:rPr>
            <w:noProof/>
            <w:webHidden/>
          </w:rPr>
          <w:t>20</w:t>
        </w:r>
        <w:r>
          <w:rPr>
            <w:noProof/>
            <w:webHidden/>
          </w:rPr>
          <w:fldChar w:fldCharType="end"/>
        </w:r>
      </w:hyperlink>
    </w:p>
    <w:p w14:paraId="1DD42750" w14:textId="57DF7576" w:rsidR="00F843B4" w:rsidRDefault="00F843B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971153" w:history="1">
        <w:r w:rsidRPr="00771D13">
          <w:rPr>
            <w:rStyle w:val="Hipervnculo"/>
            <w:noProof/>
          </w:rPr>
          <w:t>4.6.1</w:t>
        </w:r>
        <w:r>
          <w:rPr>
            <w:rFonts w:asciiTheme="minorHAnsi" w:eastAsiaTheme="minorEastAsia" w:hAnsiTheme="minorHAnsi" w:cstheme="minorBidi"/>
            <w:noProof/>
            <w:sz w:val="22"/>
            <w:szCs w:val="22"/>
            <w:lang w:val="en-US" w:eastAsia="en-US"/>
          </w:rPr>
          <w:tab/>
        </w:r>
        <w:r w:rsidRPr="00771D13">
          <w:rPr>
            <w:rStyle w:val="Hipervnculo"/>
            <w:noProof/>
          </w:rPr>
          <w:t>Registros físicos. El objeto TCpuRegister</w:t>
        </w:r>
        <w:r>
          <w:rPr>
            <w:noProof/>
            <w:webHidden/>
          </w:rPr>
          <w:tab/>
        </w:r>
        <w:r>
          <w:rPr>
            <w:noProof/>
            <w:webHidden/>
          </w:rPr>
          <w:fldChar w:fldCharType="begin"/>
        </w:r>
        <w:r>
          <w:rPr>
            <w:noProof/>
            <w:webHidden/>
          </w:rPr>
          <w:instrText xml:space="preserve"> PAGEREF _Toc96971153 \h </w:instrText>
        </w:r>
        <w:r>
          <w:rPr>
            <w:noProof/>
            <w:webHidden/>
          </w:rPr>
        </w:r>
        <w:r>
          <w:rPr>
            <w:noProof/>
            <w:webHidden/>
          </w:rPr>
          <w:fldChar w:fldCharType="separate"/>
        </w:r>
        <w:r>
          <w:rPr>
            <w:noProof/>
            <w:webHidden/>
          </w:rPr>
          <w:t>20</w:t>
        </w:r>
        <w:r>
          <w:rPr>
            <w:noProof/>
            <w:webHidden/>
          </w:rPr>
          <w:fldChar w:fldCharType="end"/>
        </w:r>
      </w:hyperlink>
    </w:p>
    <w:p w14:paraId="6EF4FA68" w14:textId="13863C53" w:rsidR="00F843B4" w:rsidRDefault="00F843B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971154" w:history="1">
        <w:r w:rsidRPr="00771D13">
          <w:rPr>
            <w:rStyle w:val="Hipervnculo"/>
            <w:noProof/>
          </w:rPr>
          <w:t>4.6.2</w:t>
        </w:r>
        <w:r>
          <w:rPr>
            <w:rFonts w:asciiTheme="minorHAnsi" w:eastAsiaTheme="minorEastAsia" w:hAnsiTheme="minorHAnsi" w:cstheme="minorBidi"/>
            <w:noProof/>
            <w:sz w:val="22"/>
            <w:szCs w:val="22"/>
            <w:lang w:val="en-US" w:eastAsia="en-US"/>
          </w:rPr>
          <w:tab/>
        </w:r>
        <w:r w:rsidRPr="00771D13">
          <w:rPr>
            <w:rStyle w:val="Hipervnculo"/>
            <w:noProof/>
          </w:rPr>
          <w:t>Registros en memoria</w:t>
        </w:r>
        <w:r>
          <w:rPr>
            <w:noProof/>
            <w:webHidden/>
          </w:rPr>
          <w:tab/>
        </w:r>
        <w:r>
          <w:rPr>
            <w:noProof/>
            <w:webHidden/>
          </w:rPr>
          <w:fldChar w:fldCharType="begin"/>
        </w:r>
        <w:r>
          <w:rPr>
            <w:noProof/>
            <w:webHidden/>
          </w:rPr>
          <w:instrText xml:space="preserve"> PAGEREF _Toc96971154 \h </w:instrText>
        </w:r>
        <w:r>
          <w:rPr>
            <w:noProof/>
            <w:webHidden/>
          </w:rPr>
        </w:r>
        <w:r>
          <w:rPr>
            <w:noProof/>
            <w:webHidden/>
          </w:rPr>
          <w:fldChar w:fldCharType="separate"/>
        </w:r>
        <w:r>
          <w:rPr>
            <w:noProof/>
            <w:webHidden/>
          </w:rPr>
          <w:t>21</w:t>
        </w:r>
        <w:r>
          <w:rPr>
            <w:noProof/>
            <w:webHidden/>
          </w:rPr>
          <w:fldChar w:fldCharType="end"/>
        </w:r>
      </w:hyperlink>
    </w:p>
    <w:p w14:paraId="47375986" w14:textId="2F79B921" w:rsidR="00F843B4" w:rsidRDefault="00F843B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971155" w:history="1">
        <w:r w:rsidRPr="00771D13">
          <w:rPr>
            <w:rStyle w:val="Hipervnculo"/>
            <w:noProof/>
          </w:rPr>
          <w:t>5</w:t>
        </w:r>
        <w:r>
          <w:rPr>
            <w:rFonts w:asciiTheme="minorHAnsi" w:eastAsiaTheme="minorEastAsia" w:hAnsiTheme="minorHAnsi" w:cstheme="minorBidi"/>
            <w:noProof/>
            <w:sz w:val="22"/>
            <w:szCs w:val="22"/>
            <w:lang w:val="en-US" w:eastAsia="en-US"/>
          </w:rPr>
          <w:tab/>
        </w:r>
        <w:r w:rsidRPr="00771D13">
          <w:rPr>
            <w:rStyle w:val="Hipervnculo"/>
            <w:noProof/>
          </w:rPr>
          <w:t>ELEMENTOS DE DECLARACIÓN</w:t>
        </w:r>
        <w:r>
          <w:rPr>
            <w:noProof/>
            <w:webHidden/>
          </w:rPr>
          <w:tab/>
        </w:r>
        <w:r>
          <w:rPr>
            <w:noProof/>
            <w:webHidden/>
          </w:rPr>
          <w:fldChar w:fldCharType="begin"/>
        </w:r>
        <w:r>
          <w:rPr>
            <w:noProof/>
            <w:webHidden/>
          </w:rPr>
          <w:instrText xml:space="preserve"> PAGEREF _Toc96971155 \h </w:instrText>
        </w:r>
        <w:r>
          <w:rPr>
            <w:noProof/>
            <w:webHidden/>
          </w:rPr>
        </w:r>
        <w:r>
          <w:rPr>
            <w:noProof/>
            <w:webHidden/>
          </w:rPr>
          <w:fldChar w:fldCharType="separate"/>
        </w:r>
        <w:r>
          <w:rPr>
            <w:noProof/>
            <w:webHidden/>
          </w:rPr>
          <w:t>23</w:t>
        </w:r>
        <w:r>
          <w:rPr>
            <w:noProof/>
            <w:webHidden/>
          </w:rPr>
          <w:fldChar w:fldCharType="end"/>
        </w:r>
      </w:hyperlink>
    </w:p>
    <w:p w14:paraId="31723954" w14:textId="37DD9FFC" w:rsidR="00F843B4" w:rsidRDefault="00F843B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71156" w:history="1">
        <w:r w:rsidRPr="00771D13">
          <w:rPr>
            <w:rStyle w:val="Hipervnculo"/>
            <w:noProof/>
          </w:rPr>
          <w:t>5.1</w:t>
        </w:r>
        <w:r>
          <w:rPr>
            <w:rFonts w:asciiTheme="minorHAnsi" w:eastAsiaTheme="minorEastAsia" w:hAnsiTheme="minorHAnsi" w:cstheme="minorBidi"/>
            <w:noProof/>
            <w:sz w:val="22"/>
            <w:szCs w:val="22"/>
            <w:lang w:val="en-US" w:eastAsia="en-US"/>
          </w:rPr>
          <w:tab/>
        </w:r>
        <w:r w:rsidRPr="00771D13">
          <w:rPr>
            <w:rStyle w:val="Hipervnculo"/>
            <w:noProof/>
          </w:rPr>
          <w:t>Declaración de constantes</w:t>
        </w:r>
        <w:r>
          <w:rPr>
            <w:noProof/>
            <w:webHidden/>
          </w:rPr>
          <w:tab/>
        </w:r>
        <w:r>
          <w:rPr>
            <w:noProof/>
            <w:webHidden/>
          </w:rPr>
          <w:fldChar w:fldCharType="begin"/>
        </w:r>
        <w:r>
          <w:rPr>
            <w:noProof/>
            <w:webHidden/>
          </w:rPr>
          <w:instrText xml:space="preserve"> PAGEREF _Toc96971156 \h </w:instrText>
        </w:r>
        <w:r>
          <w:rPr>
            <w:noProof/>
            <w:webHidden/>
          </w:rPr>
        </w:r>
        <w:r>
          <w:rPr>
            <w:noProof/>
            <w:webHidden/>
          </w:rPr>
          <w:fldChar w:fldCharType="separate"/>
        </w:r>
        <w:r>
          <w:rPr>
            <w:noProof/>
            <w:webHidden/>
          </w:rPr>
          <w:t>23</w:t>
        </w:r>
        <w:r>
          <w:rPr>
            <w:noProof/>
            <w:webHidden/>
          </w:rPr>
          <w:fldChar w:fldCharType="end"/>
        </w:r>
      </w:hyperlink>
    </w:p>
    <w:p w14:paraId="060E2895" w14:textId="5225BF97" w:rsidR="00F843B4" w:rsidRDefault="00F843B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71157" w:history="1">
        <w:r w:rsidRPr="00771D13">
          <w:rPr>
            <w:rStyle w:val="Hipervnculo"/>
            <w:noProof/>
          </w:rPr>
          <w:t>5.2</w:t>
        </w:r>
        <w:r>
          <w:rPr>
            <w:rFonts w:asciiTheme="minorHAnsi" w:eastAsiaTheme="minorEastAsia" w:hAnsiTheme="minorHAnsi" w:cstheme="minorBidi"/>
            <w:noProof/>
            <w:sz w:val="22"/>
            <w:szCs w:val="22"/>
            <w:lang w:val="en-US" w:eastAsia="en-US"/>
          </w:rPr>
          <w:tab/>
        </w:r>
        <w:r w:rsidRPr="00771D13">
          <w:rPr>
            <w:rStyle w:val="Hipervnculo"/>
            <w:noProof/>
          </w:rPr>
          <w:t>Evaluación de declaraciones de constantes</w:t>
        </w:r>
        <w:r>
          <w:rPr>
            <w:noProof/>
            <w:webHidden/>
          </w:rPr>
          <w:tab/>
        </w:r>
        <w:r>
          <w:rPr>
            <w:noProof/>
            <w:webHidden/>
          </w:rPr>
          <w:fldChar w:fldCharType="begin"/>
        </w:r>
        <w:r>
          <w:rPr>
            <w:noProof/>
            <w:webHidden/>
          </w:rPr>
          <w:instrText xml:space="preserve"> PAGEREF _Toc96971157 \h </w:instrText>
        </w:r>
        <w:r>
          <w:rPr>
            <w:noProof/>
            <w:webHidden/>
          </w:rPr>
        </w:r>
        <w:r>
          <w:rPr>
            <w:noProof/>
            <w:webHidden/>
          </w:rPr>
          <w:fldChar w:fldCharType="separate"/>
        </w:r>
        <w:r>
          <w:rPr>
            <w:noProof/>
            <w:webHidden/>
          </w:rPr>
          <w:t>23</w:t>
        </w:r>
        <w:r>
          <w:rPr>
            <w:noProof/>
            <w:webHidden/>
          </w:rPr>
          <w:fldChar w:fldCharType="end"/>
        </w:r>
      </w:hyperlink>
    </w:p>
    <w:p w14:paraId="6837802B" w14:textId="0DCFC661" w:rsidR="00F843B4" w:rsidRDefault="00F843B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971158" w:history="1">
        <w:r w:rsidRPr="00771D13">
          <w:rPr>
            <w:rStyle w:val="Hipervnculo"/>
            <w:noProof/>
          </w:rPr>
          <w:t>6</w:t>
        </w:r>
        <w:r>
          <w:rPr>
            <w:rFonts w:asciiTheme="minorHAnsi" w:eastAsiaTheme="minorEastAsia" w:hAnsiTheme="minorHAnsi" w:cstheme="minorBidi"/>
            <w:noProof/>
            <w:sz w:val="22"/>
            <w:szCs w:val="22"/>
            <w:lang w:val="en-US" w:eastAsia="en-US"/>
          </w:rPr>
          <w:tab/>
        </w:r>
        <w:r w:rsidRPr="00771D13">
          <w:rPr>
            <w:rStyle w:val="Hipervnculo"/>
            <w:noProof/>
          </w:rPr>
          <w:t>TIPO DE OPERANDOS Y ALMACENAMIENTO</w:t>
        </w:r>
        <w:r>
          <w:rPr>
            <w:noProof/>
            <w:webHidden/>
          </w:rPr>
          <w:tab/>
        </w:r>
        <w:r>
          <w:rPr>
            <w:noProof/>
            <w:webHidden/>
          </w:rPr>
          <w:fldChar w:fldCharType="begin"/>
        </w:r>
        <w:r>
          <w:rPr>
            <w:noProof/>
            <w:webHidden/>
          </w:rPr>
          <w:instrText xml:space="preserve"> PAGEREF _Toc96971158 \h </w:instrText>
        </w:r>
        <w:r>
          <w:rPr>
            <w:noProof/>
            <w:webHidden/>
          </w:rPr>
        </w:r>
        <w:r>
          <w:rPr>
            <w:noProof/>
            <w:webHidden/>
          </w:rPr>
          <w:fldChar w:fldCharType="separate"/>
        </w:r>
        <w:r>
          <w:rPr>
            <w:noProof/>
            <w:webHidden/>
          </w:rPr>
          <w:t>27</w:t>
        </w:r>
        <w:r>
          <w:rPr>
            <w:noProof/>
            <w:webHidden/>
          </w:rPr>
          <w:fldChar w:fldCharType="end"/>
        </w:r>
      </w:hyperlink>
    </w:p>
    <w:p w14:paraId="343CD99F" w14:textId="5B689B59" w:rsidR="00F843B4" w:rsidRDefault="00F843B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71159" w:history="1">
        <w:r w:rsidRPr="00771D13">
          <w:rPr>
            <w:rStyle w:val="Hipervnculo"/>
            <w:noProof/>
          </w:rPr>
          <w:t>6.1</w:t>
        </w:r>
        <w:r>
          <w:rPr>
            <w:rFonts w:asciiTheme="minorHAnsi" w:eastAsiaTheme="minorEastAsia" w:hAnsiTheme="minorHAnsi" w:cstheme="minorBidi"/>
            <w:noProof/>
            <w:sz w:val="22"/>
            <w:szCs w:val="22"/>
            <w:lang w:val="en-US" w:eastAsia="en-US"/>
          </w:rPr>
          <w:tab/>
        </w:r>
        <w:r w:rsidRPr="00771D13">
          <w:rPr>
            <w:rStyle w:val="Hipervnculo"/>
            <w:noProof/>
          </w:rPr>
          <w:t>El elemento TEleExpress</w:t>
        </w:r>
        <w:r>
          <w:rPr>
            <w:noProof/>
            <w:webHidden/>
          </w:rPr>
          <w:tab/>
        </w:r>
        <w:r>
          <w:rPr>
            <w:noProof/>
            <w:webHidden/>
          </w:rPr>
          <w:fldChar w:fldCharType="begin"/>
        </w:r>
        <w:r>
          <w:rPr>
            <w:noProof/>
            <w:webHidden/>
          </w:rPr>
          <w:instrText xml:space="preserve"> PAGEREF _Toc96971159 \h </w:instrText>
        </w:r>
        <w:r>
          <w:rPr>
            <w:noProof/>
            <w:webHidden/>
          </w:rPr>
        </w:r>
        <w:r>
          <w:rPr>
            <w:noProof/>
            <w:webHidden/>
          </w:rPr>
          <w:fldChar w:fldCharType="separate"/>
        </w:r>
        <w:r>
          <w:rPr>
            <w:noProof/>
            <w:webHidden/>
          </w:rPr>
          <w:t>27</w:t>
        </w:r>
        <w:r>
          <w:rPr>
            <w:noProof/>
            <w:webHidden/>
          </w:rPr>
          <w:fldChar w:fldCharType="end"/>
        </w:r>
      </w:hyperlink>
    </w:p>
    <w:p w14:paraId="1D758719" w14:textId="5985C572" w:rsidR="00F843B4" w:rsidRDefault="00F843B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71160" w:history="1">
        <w:r w:rsidRPr="00771D13">
          <w:rPr>
            <w:rStyle w:val="Hipervnculo"/>
            <w:noProof/>
          </w:rPr>
          <w:t>6.2</w:t>
        </w:r>
        <w:r>
          <w:rPr>
            <w:rFonts w:asciiTheme="minorHAnsi" w:eastAsiaTheme="minorEastAsia" w:hAnsiTheme="minorHAnsi" w:cstheme="minorBidi"/>
            <w:noProof/>
            <w:sz w:val="22"/>
            <w:szCs w:val="22"/>
            <w:lang w:val="en-US" w:eastAsia="en-US"/>
          </w:rPr>
          <w:tab/>
        </w:r>
        <w:r w:rsidRPr="00771D13">
          <w:rPr>
            <w:rStyle w:val="Hipervnculo"/>
            <w:noProof/>
          </w:rPr>
          <w:t>Tipo de operando</w:t>
        </w:r>
        <w:r>
          <w:rPr>
            <w:noProof/>
            <w:webHidden/>
          </w:rPr>
          <w:tab/>
        </w:r>
        <w:r>
          <w:rPr>
            <w:noProof/>
            <w:webHidden/>
          </w:rPr>
          <w:fldChar w:fldCharType="begin"/>
        </w:r>
        <w:r>
          <w:rPr>
            <w:noProof/>
            <w:webHidden/>
          </w:rPr>
          <w:instrText xml:space="preserve"> PAGEREF _Toc96971160 \h </w:instrText>
        </w:r>
        <w:r>
          <w:rPr>
            <w:noProof/>
            <w:webHidden/>
          </w:rPr>
        </w:r>
        <w:r>
          <w:rPr>
            <w:noProof/>
            <w:webHidden/>
          </w:rPr>
          <w:fldChar w:fldCharType="separate"/>
        </w:r>
        <w:r>
          <w:rPr>
            <w:noProof/>
            <w:webHidden/>
          </w:rPr>
          <w:t>27</w:t>
        </w:r>
        <w:r>
          <w:rPr>
            <w:noProof/>
            <w:webHidden/>
          </w:rPr>
          <w:fldChar w:fldCharType="end"/>
        </w:r>
      </w:hyperlink>
    </w:p>
    <w:p w14:paraId="40CC97DC" w14:textId="78D24CD5" w:rsidR="00F843B4" w:rsidRDefault="00F843B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971161" w:history="1">
        <w:r w:rsidRPr="00771D13">
          <w:rPr>
            <w:rStyle w:val="Hipervnculo"/>
            <w:noProof/>
          </w:rPr>
          <w:t>6.2.1</w:t>
        </w:r>
        <w:r>
          <w:rPr>
            <w:rFonts w:asciiTheme="minorHAnsi" w:eastAsiaTheme="minorEastAsia" w:hAnsiTheme="minorHAnsi" w:cstheme="minorBidi"/>
            <w:noProof/>
            <w:sz w:val="22"/>
            <w:szCs w:val="22"/>
            <w:lang w:val="en-US" w:eastAsia="en-US"/>
          </w:rPr>
          <w:tab/>
        </w:r>
        <w:r w:rsidRPr="00771D13">
          <w:rPr>
            <w:rStyle w:val="Hipervnculo"/>
            <w:noProof/>
          </w:rPr>
          <w:t>Tipo otConst</w:t>
        </w:r>
        <w:r>
          <w:rPr>
            <w:noProof/>
            <w:webHidden/>
          </w:rPr>
          <w:tab/>
        </w:r>
        <w:r>
          <w:rPr>
            <w:noProof/>
            <w:webHidden/>
          </w:rPr>
          <w:fldChar w:fldCharType="begin"/>
        </w:r>
        <w:r>
          <w:rPr>
            <w:noProof/>
            <w:webHidden/>
          </w:rPr>
          <w:instrText xml:space="preserve"> PAGEREF _Toc96971161 \h </w:instrText>
        </w:r>
        <w:r>
          <w:rPr>
            <w:noProof/>
            <w:webHidden/>
          </w:rPr>
        </w:r>
        <w:r>
          <w:rPr>
            <w:noProof/>
            <w:webHidden/>
          </w:rPr>
          <w:fldChar w:fldCharType="separate"/>
        </w:r>
        <w:r>
          <w:rPr>
            <w:noProof/>
            <w:webHidden/>
          </w:rPr>
          <w:t>27</w:t>
        </w:r>
        <w:r>
          <w:rPr>
            <w:noProof/>
            <w:webHidden/>
          </w:rPr>
          <w:fldChar w:fldCharType="end"/>
        </w:r>
      </w:hyperlink>
    </w:p>
    <w:p w14:paraId="03EA9B3B" w14:textId="583EBC31" w:rsidR="00F843B4" w:rsidRDefault="00F843B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971162" w:history="1">
        <w:r w:rsidRPr="00771D13">
          <w:rPr>
            <w:rStyle w:val="Hipervnculo"/>
            <w:noProof/>
          </w:rPr>
          <w:t>6.2.2</w:t>
        </w:r>
        <w:r>
          <w:rPr>
            <w:rFonts w:asciiTheme="minorHAnsi" w:eastAsiaTheme="minorEastAsia" w:hAnsiTheme="minorHAnsi" w:cstheme="minorBidi"/>
            <w:noProof/>
            <w:sz w:val="22"/>
            <w:szCs w:val="22"/>
            <w:lang w:val="en-US" w:eastAsia="en-US"/>
          </w:rPr>
          <w:tab/>
        </w:r>
        <w:r w:rsidRPr="00771D13">
          <w:rPr>
            <w:rStyle w:val="Hipervnculo"/>
            <w:noProof/>
          </w:rPr>
          <w:t>Tipo otVariab</w:t>
        </w:r>
        <w:r>
          <w:rPr>
            <w:noProof/>
            <w:webHidden/>
          </w:rPr>
          <w:tab/>
        </w:r>
        <w:r>
          <w:rPr>
            <w:noProof/>
            <w:webHidden/>
          </w:rPr>
          <w:fldChar w:fldCharType="begin"/>
        </w:r>
        <w:r>
          <w:rPr>
            <w:noProof/>
            <w:webHidden/>
          </w:rPr>
          <w:instrText xml:space="preserve"> PAGEREF _Toc96971162 \h </w:instrText>
        </w:r>
        <w:r>
          <w:rPr>
            <w:noProof/>
            <w:webHidden/>
          </w:rPr>
        </w:r>
        <w:r>
          <w:rPr>
            <w:noProof/>
            <w:webHidden/>
          </w:rPr>
          <w:fldChar w:fldCharType="separate"/>
        </w:r>
        <w:r>
          <w:rPr>
            <w:noProof/>
            <w:webHidden/>
          </w:rPr>
          <w:t>29</w:t>
        </w:r>
        <w:r>
          <w:rPr>
            <w:noProof/>
            <w:webHidden/>
          </w:rPr>
          <w:fldChar w:fldCharType="end"/>
        </w:r>
      </w:hyperlink>
    </w:p>
    <w:p w14:paraId="5A51E4C6" w14:textId="2AFAB185" w:rsidR="00F843B4" w:rsidRDefault="00F843B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971163" w:history="1">
        <w:r w:rsidRPr="00771D13">
          <w:rPr>
            <w:rStyle w:val="Hipervnculo"/>
            <w:noProof/>
          </w:rPr>
          <w:t>6.2.3</w:t>
        </w:r>
        <w:r>
          <w:rPr>
            <w:rFonts w:asciiTheme="minorHAnsi" w:eastAsiaTheme="minorEastAsia" w:hAnsiTheme="minorHAnsi" w:cstheme="minorBidi"/>
            <w:noProof/>
            <w:sz w:val="22"/>
            <w:szCs w:val="22"/>
            <w:lang w:val="en-US" w:eastAsia="en-US"/>
          </w:rPr>
          <w:tab/>
        </w:r>
        <w:r w:rsidRPr="00771D13">
          <w:rPr>
            <w:rStyle w:val="Hipervnculo"/>
            <w:noProof/>
          </w:rPr>
          <w:t>Tipo otFunct</w:t>
        </w:r>
        <w:r>
          <w:rPr>
            <w:noProof/>
            <w:webHidden/>
          </w:rPr>
          <w:tab/>
        </w:r>
        <w:r>
          <w:rPr>
            <w:noProof/>
            <w:webHidden/>
          </w:rPr>
          <w:fldChar w:fldCharType="begin"/>
        </w:r>
        <w:r>
          <w:rPr>
            <w:noProof/>
            <w:webHidden/>
          </w:rPr>
          <w:instrText xml:space="preserve"> PAGEREF _Toc96971163 \h </w:instrText>
        </w:r>
        <w:r>
          <w:rPr>
            <w:noProof/>
            <w:webHidden/>
          </w:rPr>
        </w:r>
        <w:r>
          <w:rPr>
            <w:noProof/>
            <w:webHidden/>
          </w:rPr>
          <w:fldChar w:fldCharType="separate"/>
        </w:r>
        <w:r>
          <w:rPr>
            <w:noProof/>
            <w:webHidden/>
          </w:rPr>
          <w:t>29</w:t>
        </w:r>
        <w:r>
          <w:rPr>
            <w:noProof/>
            <w:webHidden/>
          </w:rPr>
          <w:fldChar w:fldCharType="end"/>
        </w:r>
      </w:hyperlink>
    </w:p>
    <w:p w14:paraId="12C25E91" w14:textId="38E1574E" w:rsidR="00F843B4" w:rsidRDefault="00F843B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71164" w:history="1">
        <w:r w:rsidRPr="00771D13">
          <w:rPr>
            <w:rStyle w:val="Hipervnculo"/>
            <w:noProof/>
          </w:rPr>
          <w:t>6.3</w:t>
        </w:r>
        <w:r>
          <w:rPr>
            <w:rFonts w:asciiTheme="minorHAnsi" w:eastAsiaTheme="minorEastAsia" w:hAnsiTheme="minorHAnsi" w:cstheme="minorBidi"/>
            <w:noProof/>
            <w:sz w:val="22"/>
            <w:szCs w:val="22"/>
            <w:lang w:val="en-US" w:eastAsia="en-US"/>
          </w:rPr>
          <w:tab/>
        </w:r>
        <w:r w:rsidRPr="00771D13">
          <w:rPr>
            <w:rStyle w:val="Hipervnculo"/>
            <w:noProof/>
          </w:rPr>
          <w:t>Almacenamiento</w:t>
        </w:r>
        <w:r>
          <w:rPr>
            <w:noProof/>
            <w:webHidden/>
          </w:rPr>
          <w:tab/>
        </w:r>
        <w:r>
          <w:rPr>
            <w:noProof/>
            <w:webHidden/>
          </w:rPr>
          <w:fldChar w:fldCharType="begin"/>
        </w:r>
        <w:r>
          <w:rPr>
            <w:noProof/>
            <w:webHidden/>
          </w:rPr>
          <w:instrText xml:space="preserve"> PAGEREF _Toc96971164 \h </w:instrText>
        </w:r>
        <w:r>
          <w:rPr>
            <w:noProof/>
            <w:webHidden/>
          </w:rPr>
        </w:r>
        <w:r>
          <w:rPr>
            <w:noProof/>
            <w:webHidden/>
          </w:rPr>
          <w:fldChar w:fldCharType="separate"/>
        </w:r>
        <w:r>
          <w:rPr>
            <w:noProof/>
            <w:webHidden/>
          </w:rPr>
          <w:t>30</w:t>
        </w:r>
        <w:r>
          <w:rPr>
            <w:noProof/>
            <w:webHidden/>
          </w:rPr>
          <w:fldChar w:fldCharType="end"/>
        </w:r>
      </w:hyperlink>
    </w:p>
    <w:p w14:paraId="45B2A3F6" w14:textId="0806DF5D" w:rsidR="00F843B4" w:rsidRDefault="00F843B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971165" w:history="1">
        <w:r w:rsidRPr="00771D13">
          <w:rPr>
            <w:rStyle w:val="Hipervnculo"/>
            <w:noProof/>
          </w:rPr>
          <w:t>6.3.1</w:t>
        </w:r>
        <w:r>
          <w:rPr>
            <w:rFonts w:asciiTheme="minorHAnsi" w:eastAsiaTheme="minorEastAsia" w:hAnsiTheme="minorHAnsi" w:cstheme="minorBidi"/>
            <w:noProof/>
            <w:sz w:val="22"/>
            <w:szCs w:val="22"/>
            <w:lang w:val="en-US" w:eastAsia="en-US"/>
          </w:rPr>
          <w:tab/>
        </w:r>
        <w:r w:rsidRPr="00771D13">
          <w:rPr>
            <w:rStyle w:val="Hipervnculo"/>
            <w:noProof/>
          </w:rPr>
          <w:t>Almacenamiento stConst</w:t>
        </w:r>
        <w:r>
          <w:rPr>
            <w:noProof/>
            <w:webHidden/>
          </w:rPr>
          <w:tab/>
        </w:r>
        <w:r>
          <w:rPr>
            <w:noProof/>
            <w:webHidden/>
          </w:rPr>
          <w:fldChar w:fldCharType="begin"/>
        </w:r>
        <w:r>
          <w:rPr>
            <w:noProof/>
            <w:webHidden/>
          </w:rPr>
          <w:instrText xml:space="preserve"> PAGEREF _Toc96971165 \h </w:instrText>
        </w:r>
        <w:r>
          <w:rPr>
            <w:noProof/>
            <w:webHidden/>
          </w:rPr>
        </w:r>
        <w:r>
          <w:rPr>
            <w:noProof/>
            <w:webHidden/>
          </w:rPr>
          <w:fldChar w:fldCharType="separate"/>
        </w:r>
        <w:r>
          <w:rPr>
            <w:noProof/>
            <w:webHidden/>
          </w:rPr>
          <w:t>32</w:t>
        </w:r>
        <w:r>
          <w:rPr>
            <w:noProof/>
            <w:webHidden/>
          </w:rPr>
          <w:fldChar w:fldCharType="end"/>
        </w:r>
      </w:hyperlink>
    </w:p>
    <w:p w14:paraId="7148F28D" w14:textId="52A3F86B" w:rsidR="00F843B4" w:rsidRDefault="00F843B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971166" w:history="1">
        <w:r w:rsidRPr="00771D13">
          <w:rPr>
            <w:rStyle w:val="Hipervnculo"/>
            <w:noProof/>
          </w:rPr>
          <w:t>6.3.2</w:t>
        </w:r>
        <w:r>
          <w:rPr>
            <w:rFonts w:asciiTheme="minorHAnsi" w:eastAsiaTheme="minorEastAsia" w:hAnsiTheme="minorHAnsi" w:cstheme="minorBidi"/>
            <w:noProof/>
            <w:sz w:val="22"/>
            <w:szCs w:val="22"/>
            <w:lang w:val="en-US" w:eastAsia="en-US"/>
          </w:rPr>
          <w:tab/>
        </w:r>
        <w:r w:rsidRPr="00771D13">
          <w:rPr>
            <w:rStyle w:val="Hipervnculo"/>
            <w:noProof/>
          </w:rPr>
          <w:t>Almacenamiento stRamFix</w:t>
        </w:r>
        <w:r>
          <w:rPr>
            <w:noProof/>
            <w:webHidden/>
          </w:rPr>
          <w:tab/>
        </w:r>
        <w:r>
          <w:rPr>
            <w:noProof/>
            <w:webHidden/>
          </w:rPr>
          <w:fldChar w:fldCharType="begin"/>
        </w:r>
        <w:r>
          <w:rPr>
            <w:noProof/>
            <w:webHidden/>
          </w:rPr>
          <w:instrText xml:space="preserve"> PAGEREF _Toc96971166 \h </w:instrText>
        </w:r>
        <w:r>
          <w:rPr>
            <w:noProof/>
            <w:webHidden/>
          </w:rPr>
        </w:r>
        <w:r>
          <w:rPr>
            <w:noProof/>
            <w:webHidden/>
          </w:rPr>
          <w:fldChar w:fldCharType="separate"/>
        </w:r>
        <w:r>
          <w:rPr>
            <w:noProof/>
            <w:webHidden/>
          </w:rPr>
          <w:t>33</w:t>
        </w:r>
        <w:r>
          <w:rPr>
            <w:noProof/>
            <w:webHidden/>
          </w:rPr>
          <w:fldChar w:fldCharType="end"/>
        </w:r>
      </w:hyperlink>
    </w:p>
    <w:p w14:paraId="168DF16D" w14:textId="15960F5A" w:rsidR="00F843B4" w:rsidRDefault="00F843B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971167" w:history="1">
        <w:r w:rsidRPr="00771D13">
          <w:rPr>
            <w:rStyle w:val="Hipervnculo"/>
            <w:noProof/>
          </w:rPr>
          <w:t>6.3.3</w:t>
        </w:r>
        <w:r>
          <w:rPr>
            <w:rFonts w:asciiTheme="minorHAnsi" w:eastAsiaTheme="minorEastAsia" w:hAnsiTheme="minorHAnsi" w:cstheme="minorBidi"/>
            <w:noProof/>
            <w:sz w:val="22"/>
            <w:szCs w:val="22"/>
            <w:lang w:val="en-US" w:eastAsia="en-US"/>
          </w:rPr>
          <w:tab/>
        </w:r>
        <w:r w:rsidRPr="00771D13">
          <w:rPr>
            <w:rStyle w:val="Hipervnculo"/>
            <w:noProof/>
          </w:rPr>
          <w:t>Almacenamiento stRamVarOf</w:t>
        </w:r>
        <w:r>
          <w:rPr>
            <w:noProof/>
            <w:webHidden/>
          </w:rPr>
          <w:tab/>
        </w:r>
        <w:r>
          <w:rPr>
            <w:noProof/>
            <w:webHidden/>
          </w:rPr>
          <w:fldChar w:fldCharType="begin"/>
        </w:r>
        <w:r>
          <w:rPr>
            <w:noProof/>
            <w:webHidden/>
          </w:rPr>
          <w:instrText xml:space="preserve"> PAGEREF _Toc96971167 \h </w:instrText>
        </w:r>
        <w:r>
          <w:rPr>
            <w:noProof/>
            <w:webHidden/>
          </w:rPr>
        </w:r>
        <w:r>
          <w:rPr>
            <w:noProof/>
            <w:webHidden/>
          </w:rPr>
          <w:fldChar w:fldCharType="separate"/>
        </w:r>
        <w:r>
          <w:rPr>
            <w:noProof/>
            <w:webHidden/>
          </w:rPr>
          <w:t>34</w:t>
        </w:r>
        <w:r>
          <w:rPr>
            <w:noProof/>
            <w:webHidden/>
          </w:rPr>
          <w:fldChar w:fldCharType="end"/>
        </w:r>
      </w:hyperlink>
    </w:p>
    <w:p w14:paraId="5E73B325" w14:textId="5653F017" w:rsidR="00F843B4" w:rsidRDefault="00F843B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971168" w:history="1">
        <w:r w:rsidRPr="00771D13">
          <w:rPr>
            <w:rStyle w:val="Hipervnculo"/>
            <w:noProof/>
          </w:rPr>
          <w:t>6.3.4</w:t>
        </w:r>
        <w:r>
          <w:rPr>
            <w:rFonts w:asciiTheme="minorHAnsi" w:eastAsiaTheme="minorEastAsia" w:hAnsiTheme="minorHAnsi" w:cstheme="minorBidi"/>
            <w:noProof/>
            <w:sz w:val="22"/>
            <w:szCs w:val="22"/>
            <w:lang w:val="en-US" w:eastAsia="en-US"/>
          </w:rPr>
          <w:tab/>
        </w:r>
        <w:r w:rsidRPr="00771D13">
          <w:rPr>
            <w:rStyle w:val="Hipervnculo"/>
            <w:noProof/>
          </w:rPr>
          <w:t>Almacenamiento stRegister</w:t>
        </w:r>
        <w:r>
          <w:rPr>
            <w:noProof/>
            <w:webHidden/>
          </w:rPr>
          <w:tab/>
        </w:r>
        <w:r>
          <w:rPr>
            <w:noProof/>
            <w:webHidden/>
          </w:rPr>
          <w:fldChar w:fldCharType="begin"/>
        </w:r>
        <w:r>
          <w:rPr>
            <w:noProof/>
            <w:webHidden/>
          </w:rPr>
          <w:instrText xml:space="preserve"> PAGEREF _Toc96971168 \h </w:instrText>
        </w:r>
        <w:r>
          <w:rPr>
            <w:noProof/>
            <w:webHidden/>
          </w:rPr>
        </w:r>
        <w:r>
          <w:rPr>
            <w:noProof/>
            <w:webHidden/>
          </w:rPr>
          <w:fldChar w:fldCharType="separate"/>
        </w:r>
        <w:r>
          <w:rPr>
            <w:noProof/>
            <w:webHidden/>
          </w:rPr>
          <w:t>35</w:t>
        </w:r>
        <w:r>
          <w:rPr>
            <w:noProof/>
            <w:webHidden/>
          </w:rPr>
          <w:fldChar w:fldCharType="end"/>
        </w:r>
      </w:hyperlink>
    </w:p>
    <w:p w14:paraId="17AC7666" w14:textId="26BBE1E1" w:rsidR="00F843B4" w:rsidRDefault="00F843B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71169" w:history="1">
        <w:r w:rsidRPr="00771D13">
          <w:rPr>
            <w:rStyle w:val="Hipervnculo"/>
            <w:noProof/>
          </w:rPr>
          <w:t>6.4</w:t>
        </w:r>
        <w:r>
          <w:rPr>
            <w:rFonts w:asciiTheme="minorHAnsi" w:eastAsiaTheme="minorEastAsia" w:hAnsiTheme="minorHAnsi" w:cstheme="minorBidi"/>
            <w:noProof/>
            <w:sz w:val="22"/>
            <w:szCs w:val="22"/>
            <w:lang w:val="en-US" w:eastAsia="en-US"/>
          </w:rPr>
          <w:tab/>
        </w:r>
        <w:r w:rsidRPr="00771D13">
          <w:rPr>
            <w:rStyle w:val="Hipervnculo"/>
            <w:noProof/>
          </w:rPr>
          <w:t>Operandos Asignables</w:t>
        </w:r>
        <w:r>
          <w:rPr>
            <w:noProof/>
            <w:webHidden/>
          </w:rPr>
          <w:tab/>
        </w:r>
        <w:r>
          <w:rPr>
            <w:noProof/>
            <w:webHidden/>
          </w:rPr>
          <w:fldChar w:fldCharType="begin"/>
        </w:r>
        <w:r>
          <w:rPr>
            <w:noProof/>
            <w:webHidden/>
          </w:rPr>
          <w:instrText xml:space="preserve"> PAGEREF _Toc96971169 \h </w:instrText>
        </w:r>
        <w:r>
          <w:rPr>
            <w:noProof/>
            <w:webHidden/>
          </w:rPr>
        </w:r>
        <w:r>
          <w:rPr>
            <w:noProof/>
            <w:webHidden/>
          </w:rPr>
          <w:fldChar w:fldCharType="separate"/>
        </w:r>
        <w:r>
          <w:rPr>
            <w:noProof/>
            <w:webHidden/>
          </w:rPr>
          <w:t>36</w:t>
        </w:r>
        <w:r>
          <w:rPr>
            <w:noProof/>
            <w:webHidden/>
          </w:rPr>
          <w:fldChar w:fldCharType="end"/>
        </w:r>
      </w:hyperlink>
    </w:p>
    <w:p w14:paraId="4E46E65E" w14:textId="58E7554C" w:rsidR="00F843B4" w:rsidRDefault="00F843B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71170" w:history="1">
        <w:r w:rsidRPr="00771D13">
          <w:rPr>
            <w:rStyle w:val="Hipervnculo"/>
            <w:noProof/>
          </w:rPr>
          <w:t>6.5</w:t>
        </w:r>
        <w:r>
          <w:rPr>
            <w:rFonts w:asciiTheme="minorHAnsi" w:eastAsiaTheme="minorEastAsia" w:hAnsiTheme="minorHAnsi" w:cstheme="minorBidi"/>
            <w:noProof/>
            <w:sz w:val="22"/>
            <w:szCs w:val="22"/>
            <w:lang w:val="en-US" w:eastAsia="en-US"/>
          </w:rPr>
          <w:tab/>
        </w:r>
        <w:r w:rsidRPr="00771D13">
          <w:rPr>
            <w:rStyle w:val="Hipervnculo"/>
            <w:noProof/>
          </w:rPr>
          <w:t>Devolución de resultados</w:t>
        </w:r>
        <w:r>
          <w:rPr>
            <w:noProof/>
            <w:webHidden/>
          </w:rPr>
          <w:tab/>
        </w:r>
        <w:r>
          <w:rPr>
            <w:noProof/>
            <w:webHidden/>
          </w:rPr>
          <w:fldChar w:fldCharType="begin"/>
        </w:r>
        <w:r>
          <w:rPr>
            <w:noProof/>
            <w:webHidden/>
          </w:rPr>
          <w:instrText xml:space="preserve"> PAGEREF _Toc96971170 \h </w:instrText>
        </w:r>
        <w:r>
          <w:rPr>
            <w:noProof/>
            <w:webHidden/>
          </w:rPr>
        </w:r>
        <w:r>
          <w:rPr>
            <w:noProof/>
            <w:webHidden/>
          </w:rPr>
          <w:fldChar w:fldCharType="separate"/>
        </w:r>
        <w:r>
          <w:rPr>
            <w:noProof/>
            <w:webHidden/>
          </w:rPr>
          <w:t>37</w:t>
        </w:r>
        <w:r>
          <w:rPr>
            <w:noProof/>
            <w:webHidden/>
          </w:rPr>
          <w:fldChar w:fldCharType="end"/>
        </w:r>
      </w:hyperlink>
    </w:p>
    <w:p w14:paraId="110090A6" w14:textId="6CB5E140" w:rsidR="00F843B4" w:rsidRDefault="00F843B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71171" w:history="1">
        <w:r w:rsidRPr="00771D13">
          <w:rPr>
            <w:rStyle w:val="Hipervnculo"/>
            <w:noProof/>
          </w:rPr>
          <w:t>6.6</w:t>
        </w:r>
        <w:r>
          <w:rPr>
            <w:rFonts w:asciiTheme="minorHAnsi" w:eastAsiaTheme="minorEastAsia" w:hAnsiTheme="minorHAnsi" w:cstheme="minorBidi"/>
            <w:noProof/>
            <w:sz w:val="22"/>
            <w:szCs w:val="22"/>
            <w:lang w:val="en-US" w:eastAsia="en-US"/>
          </w:rPr>
          <w:tab/>
        </w:r>
        <w:r w:rsidRPr="00771D13">
          <w:rPr>
            <w:rStyle w:val="Hipervnculo"/>
            <w:noProof/>
          </w:rPr>
          <w:t>Almacenamiento en las BOR</w:t>
        </w:r>
        <w:r>
          <w:rPr>
            <w:noProof/>
            <w:webHidden/>
          </w:rPr>
          <w:tab/>
        </w:r>
        <w:r>
          <w:rPr>
            <w:noProof/>
            <w:webHidden/>
          </w:rPr>
          <w:fldChar w:fldCharType="begin"/>
        </w:r>
        <w:r>
          <w:rPr>
            <w:noProof/>
            <w:webHidden/>
          </w:rPr>
          <w:instrText xml:space="preserve"> PAGEREF _Toc96971171 \h </w:instrText>
        </w:r>
        <w:r>
          <w:rPr>
            <w:noProof/>
            <w:webHidden/>
          </w:rPr>
        </w:r>
        <w:r>
          <w:rPr>
            <w:noProof/>
            <w:webHidden/>
          </w:rPr>
          <w:fldChar w:fldCharType="separate"/>
        </w:r>
        <w:r>
          <w:rPr>
            <w:noProof/>
            <w:webHidden/>
          </w:rPr>
          <w:t>38</w:t>
        </w:r>
        <w:r>
          <w:rPr>
            <w:noProof/>
            <w:webHidden/>
          </w:rPr>
          <w:fldChar w:fldCharType="end"/>
        </w:r>
      </w:hyperlink>
    </w:p>
    <w:p w14:paraId="5DB9E461" w14:textId="41C0BDEC" w:rsidR="00F843B4" w:rsidRDefault="00F843B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71172" w:history="1">
        <w:r w:rsidRPr="00771D13">
          <w:rPr>
            <w:rStyle w:val="Hipervnculo"/>
            <w:noProof/>
          </w:rPr>
          <w:t>6.7</w:t>
        </w:r>
        <w:r>
          <w:rPr>
            <w:rFonts w:asciiTheme="minorHAnsi" w:eastAsiaTheme="minorEastAsia" w:hAnsiTheme="minorHAnsi" w:cstheme="minorBidi"/>
            <w:noProof/>
            <w:sz w:val="22"/>
            <w:szCs w:val="22"/>
            <w:lang w:val="en-US" w:eastAsia="en-US"/>
          </w:rPr>
          <w:tab/>
        </w:r>
        <w:r w:rsidRPr="00771D13">
          <w:rPr>
            <w:rStyle w:val="Hipervnculo"/>
            <w:noProof/>
          </w:rPr>
          <w:t>Limitaciones de los Operandos</w:t>
        </w:r>
        <w:r>
          <w:rPr>
            <w:noProof/>
            <w:webHidden/>
          </w:rPr>
          <w:tab/>
        </w:r>
        <w:r>
          <w:rPr>
            <w:noProof/>
            <w:webHidden/>
          </w:rPr>
          <w:fldChar w:fldCharType="begin"/>
        </w:r>
        <w:r>
          <w:rPr>
            <w:noProof/>
            <w:webHidden/>
          </w:rPr>
          <w:instrText xml:space="preserve"> PAGEREF _Toc96971172 \h </w:instrText>
        </w:r>
        <w:r>
          <w:rPr>
            <w:noProof/>
            <w:webHidden/>
          </w:rPr>
        </w:r>
        <w:r>
          <w:rPr>
            <w:noProof/>
            <w:webHidden/>
          </w:rPr>
          <w:fldChar w:fldCharType="separate"/>
        </w:r>
        <w:r>
          <w:rPr>
            <w:noProof/>
            <w:webHidden/>
          </w:rPr>
          <w:t>39</w:t>
        </w:r>
        <w:r>
          <w:rPr>
            <w:noProof/>
            <w:webHidden/>
          </w:rPr>
          <w:fldChar w:fldCharType="end"/>
        </w:r>
      </w:hyperlink>
    </w:p>
    <w:p w14:paraId="3F7B404B" w14:textId="264A7279" w:rsidR="00F843B4" w:rsidRDefault="00F843B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971173" w:history="1">
        <w:r w:rsidRPr="00771D13">
          <w:rPr>
            <w:rStyle w:val="Hipervnculo"/>
            <w:noProof/>
          </w:rPr>
          <w:t>7</w:t>
        </w:r>
        <w:r>
          <w:rPr>
            <w:rFonts w:asciiTheme="minorHAnsi" w:eastAsiaTheme="minorEastAsia" w:hAnsiTheme="minorHAnsi" w:cstheme="minorBidi"/>
            <w:noProof/>
            <w:sz w:val="22"/>
            <w:szCs w:val="22"/>
            <w:lang w:val="en-US" w:eastAsia="en-US"/>
          </w:rPr>
          <w:tab/>
        </w:r>
        <w:r w:rsidRPr="00771D13">
          <w:rPr>
            <w:rStyle w:val="Hipervnculo"/>
            <w:noProof/>
          </w:rPr>
          <w:t>CODIFICACIÓN DE EXPRESIONES</w:t>
        </w:r>
        <w:r>
          <w:rPr>
            <w:noProof/>
            <w:webHidden/>
          </w:rPr>
          <w:tab/>
        </w:r>
        <w:r>
          <w:rPr>
            <w:noProof/>
            <w:webHidden/>
          </w:rPr>
          <w:fldChar w:fldCharType="begin"/>
        </w:r>
        <w:r>
          <w:rPr>
            <w:noProof/>
            <w:webHidden/>
          </w:rPr>
          <w:instrText xml:space="preserve"> PAGEREF _Toc96971173 \h </w:instrText>
        </w:r>
        <w:r>
          <w:rPr>
            <w:noProof/>
            <w:webHidden/>
          </w:rPr>
        </w:r>
        <w:r>
          <w:rPr>
            <w:noProof/>
            <w:webHidden/>
          </w:rPr>
          <w:fldChar w:fldCharType="separate"/>
        </w:r>
        <w:r>
          <w:rPr>
            <w:noProof/>
            <w:webHidden/>
          </w:rPr>
          <w:t>40</w:t>
        </w:r>
        <w:r>
          <w:rPr>
            <w:noProof/>
            <w:webHidden/>
          </w:rPr>
          <w:fldChar w:fldCharType="end"/>
        </w:r>
      </w:hyperlink>
    </w:p>
    <w:p w14:paraId="765E5C07" w14:textId="20063779" w:rsidR="00F843B4" w:rsidRDefault="00F843B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971174" w:history="1">
        <w:r w:rsidRPr="00771D13">
          <w:rPr>
            <w:rStyle w:val="Hipervnculo"/>
            <w:noProof/>
          </w:rPr>
          <w:t>8</w:t>
        </w:r>
        <w:r>
          <w:rPr>
            <w:rFonts w:asciiTheme="minorHAnsi" w:eastAsiaTheme="minorEastAsia" w:hAnsiTheme="minorHAnsi" w:cstheme="minorBidi"/>
            <w:noProof/>
            <w:sz w:val="22"/>
            <w:szCs w:val="22"/>
            <w:lang w:val="en-US" w:eastAsia="en-US"/>
          </w:rPr>
          <w:tab/>
        </w:r>
        <w:r w:rsidRPr="00771D13">
          <w:rPr>
            <w:rStyle w:val="Hipervnculo"/>
            <w:noProof/>
          </w:rPr>
          <w:t>CODIFICACIÓN DE FUNCIONES</w:t>
        </w:r>
        <w:r>
          <w:rPr>
            <w:noProof/>
            <w:webHidden/>
          </w:rPr>
          <w:tab/>
        </w:r>
        <w:r>
          <w:rPr>
            <w:noProof/>
            <w:webHidden/>
          </w:rPr>
          <w:fldChar w:fldCharType="begin"/>
        </w:r>
        <w:r>
          <w:rPr>
            <w:noProof/>
            <w:webHidden/>
          </w:rPr>
          <w:instrText xml:space="preserve"> PAGEREF _Toc96971174 \h </w:instrText>
        </w:r>
        <w:r>
          <w:rPr>
            <w:noProof/>
            <w:webHidden/>
          </w:rPr>
        </w:r>
        <w:r>
          <w:rPr>
            <w:noProof/>
            <w:webHidden/>
          </w:rPr>
          <w:fldChar w:fldCharType="separate"/>
        </w:r>
        <w:r>
          <w:rPr>
            <w:noProof/>
            <w:webHidden/>
          </w:rPr>
          <w:t>41</w:t>
        </w:r>
        <w:r>
          <w:rPr>
            <w:noProof/>
            <w:webHidden/>
          </w:rPr>
          <w:fldChar w:fldCharType="end"/>
        </w:r>
      </w:hyperlink>
    </w:p>
    <w:p w14:paraId="1CFD7022" w14:textId="507E4F6F" w:rsidR="00F843B4" w:rsidRDefault="00F843B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71175" w:history="1">
        <w:r w:rsidRPr="00771D13">
          <w:rPr>
            <w:rStyle w:val="Hipervnculo"/>
            <w:noProof/>
          </w:rPr>
          <w:t>8.1</w:t>
        </w:r>
        <w:r>
          <w:rPr>
            <w:rFonts w:asciiTheme="minorHAnsi" w:eastAsiaTheme="minorEastAsia" w:hAnsiTheme="minorHAnsi" w:cstheme="minorBidi"/>
            <w:noProof/>
            <w:sz w:val="22"/>
            <w:szCs w:val="22"/>
            <w:lang w:val="en-US" w:eastAsia="en-US"/>
          </w:rPr>
          <w:tab/>
        </w:r>
        <w:r w:rsidRPr="00771D13">
          <w:rPr>
            <w:rStyle w:val="Hipervnculo"/>
            <w:noProof/>
          </w:rPr>
          <w:t>Tipos de funciones</w:t>
        </w:r>
        <w:r>
          <w:rPr>
            <w:noProof/>
            <w:webHidden/>
          </w:rPr>
          <w:tab/>
        </w:r>
        <w:r>
          <w:rPr>
            <w:noProof/>
            <w:webHidden/>
          </w:rPr>
          <w:fldChar w:fldCharType="begin"/>
        </w:r>
        <w:r>
          <w:rPr>
            <w:noProof/>
            <w:webHidden/>
          </w:rPr>
          <w:instrText xml:space="preserve"> PAGEREF _Toc96971175 \h </w:instrText>
        </w:r>
        <w:r>
          <w:rPr>
            <w:noProof/>
            <w:webHidden/>
          </w:rPr>
        </w:r>
        <w:r>
          <w:rPr>
            <w:noProof/>
            <w:webHidden/>
          </w:rPr>
          <w:fldChar w:fldCharType="separate"/>
        </w:r>
        <w:r>
          <w:rPr>
            <w:noProof/>
            <w:webHidden/>
          </w:rPr>
          <w:t>41</w:t>
        </w:r>
        <w:r>
          <w:rPr>
            <w:noProof/>
            <w:webHidden/>
          </w:rPr>
          <w:fldChar w:fldCharType="end"/>
        </w:r>
      </w:hyperlink>
    </w:p>
    <w:p w14:paraId="41C377EE" w14:textId="415084A3" w:rsidR="00F843B4" w:rsidRDefault="00F843B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71176" w:history="1">
        <w:r w:rsidRPr="00771D13">
          <w:rPr>
            <w:rStyle w:val="Hipervnculo"/>
            <w:noProof/>
          </w:rPr>
          <w:t>8.2</w:t>
        </w:r>
        <w:r>
          <w:rPr>
            <w:rFonts w:asciiTheme="minorHAnsi" w:eastAsiaTheme="minorEastAsia" w:hAnsiTheme="minorHAnsi" w:cstheme="minorBidi"/>
            <w:noProof/>
            <w:sz w:val="22"/>
            <w:szCs w:val="22"/>
            <w:lang w:val="en-US" w:eastAsia="en-US"/>
          </w:rPr>
          <w:tab/>
        </w:r>
        <w:r w:rsidRPr="00771D13">
          <w:rPr>
            <w:rStyle w:val="Hipervnculo"/>
            <w:noProof/>
          </w:rPr>
          <w:t>Funciones normales de usuario</w:t>
        </w:r>
        <w:r>
          <w:rPr>
            <w:noProof/>
            <w:webHidden/>
          </w:rPr>
          <w:tab/>
        </w:r>
        <w:r>
          <w:rPr>
            <w:noProof/>
            <w:webHidden/>
          </w:rPr>
          <w:fldChar w:fldCharType="begin"/>
        </w:r>
        <w:r>
          <w:rPr>
            <w:noProof/>
            <w:webHidden/>
          </w:rPr>
          <w:instrText xml:space="preserve"> PAGEREF _Toc96971176 \h </w:instrText>
        </w:r>
        <w:r>
          <w:rPr>
            <w:noProof/>
            <w:webHidden/>
          </w:rPr>
        </w:r>
        <w:r>
          <w:rPr>
            <w:noProof/>
            <w:webHidden/>
          </w:rPr>
          <w:fldChar w:fldCharType="separate"/>
        </w:r>
        <w:r>
          <w:rPr>
            <w:noProof/>
            <w:webHidden/>
          </w:rPr>
          <w:t>43</w:t>
        </w:r>
        <w:r>
          <w:rPr>
            <w:noProof/>
            <w:webHidden/>
          </w:rPr>
          <w:fldChar w:fldCharType="end"/>
        </w:r>
      </w:hyperlink>
    </w:p>
    <w:p w14:paraId="02DCCC6B" w14:textId="0A8C7CE0" w:rsidR="00F843B4" w:rsidRDefault="00F843B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971177" w:history="1">
        <w:r w:rsidRPr="00771D13">
          <w:rPr>
            <w:rStyle w:val="Hipervnculo"/>
            <w:noProof/>
          </w:rPr>
          <w:t>8.2.1</w:t>
        </w:r>
        <w:r>
          <w:rPr>
            <w:rFonts w:asciiTheme="minorHAnsi" w:eastAsiaTheme="minorEastAsia" w:hAnsiTheme="minorHAnsi" w:cstheme="minorBidi"/>
            <w:noProof/>
            <w:sz w:val="22"/>
            <w:szCs w:val="22"/>
            <w:lang w:val="en-US" w:eastAsia="en-US"/>
          </w:rPr>
          <w:tab/>
        </w:r>
        <w:r w:rsidRPr="00771D13">
          <w:rPr>
            <w:rStyle w:val="Hipervnculo"/>
            <w:noProof/>
          </w:rPr>
          <w:t>Generación de código</w:t>
        </w:r>
        <w:r>
          <w:rPr>
            <w:noProof/>
            <w:webHidden/>
          </w:rPr>
          <w:tab/>
        </w:r>
        <w:r>
          <w:rPr>
            <w:noProof/>
            <w:webHidden/>
          </w:rPr>
          <w:fldChar w:fldCharType="begin"/>
        </w:r>
        <w:r>
          <w:rPr>
            <w:noProof/>
            <w:webHidden/>
          </w:rPr>
          <w:instrText xml:space="preserve"> PAGEREF _Toc96971177 \h </w:instrText>
        </w:r>
        <w:r>
          <w:rPr>
            <w:noProof/>
            <w:webHidden/>
          </w:rPr>
        </w:r>
        <w:r>
          <w:rPr>
            <w:noProof/>
            <w:webHidden/>
          </w:rPr>
          <w:fldChar w:fldCharType="separate"/>
        </w:r>
        <w:r>
          <w:rPr>
            <w:noProof/>
            <w:webHidden/>
          </w:rPr>
          <w:t>43</w:t>
        </w:r>
        <w:r>
          <w:rPr>
            <w:noProof/>
            <w:webHidden/>
          </w:rPr>
          <w:fldChar w:fldCharType="end"/>
        </w:r>
      </w:hyperlink>
    </w:p>
    <w:p w14:paraId="6B9AC803" w14:textId="5415586E" w:rsidR="00F843B4" w:rsidRDefault="00F843B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971178" w:history="1">
        <w:r w:rsidRPr="00771D13">
          <w:rPr>
            <w:rStyle w:val="Hipervnculo"/>
            <w:noProof/>
          </w:rPr>
          <w:t>8.2.2</w:t>
        </w:r>
        <w:r>
          <w:rPr>
            <w:rFonts w:asciiTheme="minorHAnsi" w:eastAsiaTheme="minorEastAsia" w:hAnsiTheme="minorHAnsi" w:cstheme="minorBidi"/>
            <w:noProof/>
            <w:sz w:val="22"/>
            <w:szCs w:val="22"/>
            <w:lang w:val="en-US" w:eastAsia="en-US"/>
          </w:rPr>
          <w:tab/>
        </w:r>
        <w:r w:rsidRPr="00771D13">
          <w:rPr>
            <w:rStyle w:val="Hipervnculo"/>
            <w:noProof/>
          </w:rPr>
          <w:t>Llamada a las funciones</w:t>
        </w:r>
        <w:r>
          <w:rPr>
            <w:noProof/>
            <w:webHidden/>
          </w:rPr>
          <w:tab/>
        </w:r>
        <w:r>
          <w:rPr>
            <w:noProof/>
            <w:webHidden/>
          </w:rPr>
          <w:fldChar w:fldCharType="begin"/>
        </w:r>
        <w:r>
          <w:rPr>
            <w:noProof/>
            <w:webHidden/>
          </w:rPr>
          <w:instrText xml:space="preserve"> PAGEREF _Toc96971178 \h </w:instrText>
        </w:r>
        <w:r>
          <w:rPr>
            <w:noProof/>
            <w:webHidden/>
          </w:rPr>
        </w:r>
        <w:r>
          <w:rPr>
            <w:noProof/>
            <w:webHidden/>
          </w:rPr>
          <w:fldChar w:fldCharType="separate"/>
        </w:r>
        <w:r>
          <w:rPr>
            <w:noProof/>
            <w:webHidden/>
          </w:rPr>
          <w:t>44</w:t>
        </w:r>
        <w:r>
          <w:rPr>
            <w:noProof/>
            <w:webHidden/>
          </w:rPr>
          <w:fldChar w:fldCharType="end"/>
        </w:r>
      </w:hyperlink>
    </w:p>
    <w:p w14:paraId="2BF7FC33" w14:textId="3B3F4A13" w:rsidR="00F843B4" w:rsidRDefault="00F843B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71179" w:history="1">
        <w:r w:rsidRPr="00771D13">
          <w:rPr>
            <w:rStyle w:val="Hipervnculo"/>
            <w:noProof/>
          </w:rPr>
          <w:t>8.3</w:t>
        </w:r>
        <w:r>
          <w:rPr>
            <w:rFonts w:asciiTheme="minorHAnsi" w:eastAsiaTheme="minorEastAsia" w:hAnsiTheme="minorHAnsi" w:cstheme="minorBidi"/>
            <w:noProof/>
            <w:sz w:val="22"/>
            <w:szCs w:val="22"/>
            <w:lang w:val="en-US" w:eastAsia="en-US"/>
          </w:rPr>
          <w:tab/>
        </w:r>
        <w:r w:rsidRPr="00771D13">
          <w:rPr>
            <w:rStyle w:val="Hipervnculo"/>
            <w:noProof/>
          </w:rPr>
          <w:t>Funciones normales del sistema</w:t>
        </w:r>
        <w:r>
          <w:rPr>
            <w:noProof/>
            <w:webHidden/>
          </w:rPr>
          <w:tab/>
        </w:r>
        <w:r>
          <w:rPr>
            <w:noProof/>
            <w:webHidden/>
          </w:rPr>
          <w:fldChar w:fldCharType="begin"/>
        </w:r>
        <w:r>
          <w:rPr>
            <w:noProof/>
            <w:webHidden/>
          </w:rPr>
          <w:instrText xml:space="preserve"> PAGEREF _Toc96971179 \h </w:instrText>
        </w:r>
        <w:r>
          <w:rPr>
            <w:noProof/>
            <w:webHidden/>
          </w:rPr>
        </w:r>
        <w:r>
          <w:rPr>
            <w:noProof/>
            <w:webHidden/>
          </w:rPr>
          <w:fldChar w:fldCharType="separate"/>
        </w:r>
        <w:r>
          <w:rPr>
            <w:noProof/>
            <w:webHidden/>
          </w:rPr>
          <w:t>46</w:t>
        </w:r>
        <w:r>
          <w:rPr>
            <w:noProof/>
            <w:webHidden/>
          </w:rPr>
          <w:fldChar w:fldCharType="end"/>
        </w:r>
      </w:hyperlink>
    </w:p>
    <w:p w14:paraId="63930AAA" w14:textId="2D8B36CF" w:rsidR="00F843B4" w:rsidRDefault="00F843B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971180" w:history="1">
        <w:r w:rsidRPr="00771D13">
          <w:rPr>
            <w:rStyle w:val="Hipervnculo"/>
            <w:noProof/>
          </w:rPr>
          <w:t>8.3.1</w:t>
        </w:r>
        <w:r>
          <w:rPr>
            <w:rFonts w:asciiTheme="minorHAnsi" w:eastAsiaTheme="minorEastAsia" w:hAnsiTheme="minorHAnsi" w:cstheme="minorBidi"/>
            <w:noProof/>
            <w:sz w:val="22"/>
            <w:szCs w:val="22"/>
            <w:lang w:val="en-US" w:eastAsia="en-US"/>
          </w:rPr>
          <w:tab/>
        </w:r>
        <w:r w:rsidRPr="00771D13">
          <w:rPr>
            <w:rStyle w:val="Hipervnculo"/>
            <w:noProof/>
          </w:rPr>
          <w:t>Generación de código</w:t>
        </w:r>
        <w:r>
          <w:rPr>
            <w:noProof/>
            <w:webHidden/>
          </w:rPr>
          <w:tab/>
        </w:r>
        <w:r>
          <w:rPr>
            <w:noProof/>
            <w:webHidden/>
          </w:rPr>
          <w:fldChar w:fldCharType="begin"/>
        </w:r>
        <w:r>
          <w:rPr>
            <w:noProof/>
            <w:webHidden/>
          </w:rPr>
          <w:instrText xml:space="preserve"> PAGEREF _Toc96971180 \h </w:instrText>
        </w:r>
        <w:r>
          <w:rPr>
            <w:noProof/>
            <w:webHidden/>
          </w:rPr>
        </w:r>
        <w:r>
          <w:rPr>
            <w:noProof/>
            <w:webHidden/>
          </w:rPr>
          <w:fldChar w:fldCharType="separate"/>
        </w:r>
        <w:r>
          <w:rPr>
            <w:noProof/>
            <w:webHidden/>
          </w:rPr>
          <w:t>47</w:t>
        </w:r>
        <w:r>
          <w:rPr>
            <w:noProof/>
            <w:webHidden/>
          </w:rPr>
          <w:fldChar w:fldCharType="end"/>
        </w:r>
      </w:hyperlink>
    </w:p>
    <w:p w14:paraId="1B0D094E" w14:textId="72C92394" w:rsidR="00F843B4" w:rsidRDefault="00F843B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971181" w:history="1">
        <w:r w:rsidRPr="00771D13">
          <w:rPr>
            <w:rStyle w:val="Hipervnculo"/>
            <w:noProof/>
          </w:rPr>
          <w:t>8.3.2</w:t>
        </w:r>
        <w:r>
          <w:rPr>
            <w:rFonts w:asciiTheme="minorHAnsi" w:eastAsiaTheme="minorEastAsia" w:hAnsiTheme="minorHAnsi" w:cstheme="minorBidi"/>
            <w:noProof/>
            <w:sz w:val="22"/>
            <w:szCs w:val="22"/>
            <w:lang w:val="en-US" w:eastAsia="en-US"/>
          </w:rPr>
          <w:tab/>
        </w:r>
        <w:r w:rsidRPr="00771D13">
          <w:rPr>
            <w:rStyle w:val="Hipervnculo"/>
            <w:noProof/>
          </w:rPr>
          <w:t>Llamada a las funciones</w:t>
        </w:r>
        <w:r>
          <w:rPr>
            <w:noProof/>
            <w:webHidden/>
          </w:rPr>
          <w:tab/>
        </w:r>
        <w:r>
          <w:rPr>
            <w:noProof/>
            <w:webHidden/>
          </w:rPr>
          <w:fldChar w:fldCharType="begin"/>
        </w:r>
        <w:r>
          <w:rPr>
            <w:noProof/>
            <w:webHidden/>
          </w:rPr>
          <w:instrText xml:space="preserve"> PAGEREF _Toc96971181 \h </w:instrText>
        </w:r>
        <w:r>
          <w:rPr>
            <w:noProof/>
            <w:webHidden/>
          </w:rPr>
        </w:r>
        <w:r>
          <w:rPr>
            <w:noProof/>
            <w:webHidden/>
          </w:rPr>
          <w:fldChar w:fldCharType="separate"/>
        </w:r>
        <w:r>
          <w:rPr>
            <w:noProof/>
            <w:webHidden/>
          </w:rPr>
          <w:t>50</w:t>
        </w:r>
        <w:r>
          <w:rPr>
            <w:noProof/>
            <w:webHidden/>
          </w:rPr>
          <w:fldChar w:fldCharType="end"/>
        </w:r>
      </w:hyperlink>
    </w:p>
    <w:p w14:paraId="5E2ABE3D" w14:textId="7AF76CCF" w:rsidR="00F843B4" w:rsidRDefault="00F843B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71182" w:history="1">
        <w:r w:rsidRPr="00771D13">
          <w:rPr>
            <w:rStyle w:val="Hipervnculo"/>
            <w:noProof/>
            <w:lang w:val="en-US"/>
          </w:rPr>
          <w:t>8.4</w:t>
        </w:r>
        <w:r>
          <w:rPr>
            <w:rFonts w:asciiTheme="minorHAnsi" w:eastAsiaTheme="minorEastAsia" w:hAnsiTheme="minorHAnsi" w:cstheme="minorBidi"/>
            <w:noProof/>
            <w:sz w:val="22"/>
            <w:szCs w:val="22"/>
            <w:lang w:val="en-US" w:eastAsia="en-US"/>
          </w:rPr>
          <w:tab/>
        </w:r>
        <w:r w:rsidRPr="00771D13">
          <w:rPr>
            <w:rStyle w:val="Hipervnculo"/>
            <w:noProof/>
            <w:lang w:val="en-US"/>
          </w:rPr>
          <w:t>Funciones INLINE del Sistema</w:t>
        </w:r>
        <w:r>
          <w:rPr>
            <w:noProof/>
            <w:webHidden/>
          </w:rPr>
          <w:tab/>
        </w:r>
        <w:r>
          <w:rPr>
            <w:noProof/>
            <w:webHidden/>
          </w:rPr>
          <w:fldChar w:fldCharType="begin"/>
        </w:r>
        <w:r>
          <w:rPr>
            <w:noProof/>
            <w:webHidden/>
          </w:rPr>
          <w:instrText xml:space="preserve"> PAGEREF _Toc96971182 \h </w:instrText>
        </w:r>
        <w:r>
          <w:rPr>
            <w:noProof/>
            <w:webHidden/>
          </w:rPr>
        </w:r>
        <w:r>
          <w:rPr>
            <w:noProof/>
            <w:webHidden/>
          </w:rPr>
          <w:fldChar w:fldCharType="separate"/>
        </w:r>
        <w:r>
          <w:rPr>
            <w:noProof/>
            <w:webHidden/>
          </w:rPr>
          <w:t>51</w:t>
        </w:r>
        <w:r>
          <w:rPr>
            <w:noProof/>
            <w:webHidden/>
          </w:rPr>
          <w:fldChar w:fldCharType="end"/>
        </w:r>
      </w:hyperlink>
    </w:p>
    <w:p w14:paraId="28D12040" w14:textId="4548B1E3" w:rsidR="00F843B4" w:rsidRDefault="00F843B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971183" w:history="1">
        <w:r w:rsidRPr="00771D13">
          <w:rPr>
            <w:rStyle w:val="Hipervnculo"/>
            <w:noProof/>
          </w:rPr>
          <w:t>8.4.1</w:t>
        </w:r>
        <w:r>
          <w:rPr>
            <w:rFonts w:asciiTheme="minorHAnsi" w:eastAsiaTheme="minorEastAsia" w:hAnsiTheme="minorHAnsi" w:cstheme="minorBidi"/>
            <w:noProof/>
            <w:sz w:val="22"/>
            <w:szCs w:val="22"/>
            <w:lang w:val="en-US" w:eastAsia="en-US"/>
          </w:rPr>
          <w:tab/>
        </w:r>
        <w:r w:rsidRPr="00771D13">
          <w:rPr>
            <w:rStyle w:val="Hipervnculo"/>
            <w:noProof/>
          </w:rPr>
          <w:t>Generación de código</w:t>
        </w:r>
        <w:r>
          <w:rPr>
            <w:noProof/>
            <w:webHidden/>
          </w:rPr>
          <w:tab/>
        </w:r>
        <w:r>
          <w:rPr>
            <w:noProof/>
            <w:webHidden/>
          </w:rPr>
          <w:fldChar w:fldCharType="begin"/>
        </w:r>
        <w:r>
          <w:rPr>
            <w:noProof/>
            <w:webHidden/>
          </w:rPr>
          <w:instrText xml:space="preserve"> PAGEREF _Toc96971183 \h </w:instrText>
        </w:r>
        <w:r>
          <w:rPr>
            <w:noProof/>
            <w:webHidden/>
          </w:rPr>
        </w:r>
        <w:r>
          <w:rPr>
            <w:noProof/>
            <w:webHidden/>
          </w:rPr>
          <w:fldChar w:fldCharType="separate"/>
        </w:r>
        <w:r>
          <w:rPr>
            <w:noProof/>
            <w:webHidden/>
          </w:rPr>
          <w:t>52</w:t>
        </w:r>
        <w:r>
          <w:rPr>
            <w:noProof/>
            <w:webHidden/>
          </w:rPr>
          <w:fldChar w:fldCharType="end"/>
        </w:r>
      </w:hyperlink>
    </w:p>
    <w:p w14:paraId="79CEF4EA" w14:textId="27DA8449" w:rsidR="00F843B4" w:rsidRDefault="00F843B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971184" w:history="1">
        <w:r w:rsidRPr="00771D13">
          <w:rPr>
            <w:rStyle w:val="Hipervnculo"/>
            <w:noProof/>
          </w:rPr>
          <w:t>8.4.2</w:t>
        </w:r>
        <w:r>
          <w:rPr>
            <w:rFonts w:asciiTheme="minorHAnsi" w:eastAsiaTheme="minorEastAsia" w:hAnsiTheme="minorHAnsi" w:cstheme="minorBidi"/>
            <w:noProof/>
            <w:sz w:val="22"/>
            <w:szCs w:val="22"/>
            <w:lang w:val="en-US" w:eastAsia="en-US"/>
          </w:rPr>
          <w:tab/>
        </w:r>
        <w:r w:rsidRPr="00771D13">
          <w:rPr>
            <w:rStyle w:val="Hipervnculo"/>
            <w:noProof/>
          </w:rPr>
          <w:t>Llamada a las funciones</w:t>
        </w:r>
        <w:r>
          <w:rPr>
            <w:noProof/>
            <w:webHidden/>
          </w:rPr>
          <w:tab/>
        </w:r>
        <w:r>
          <w:rPr>
            <w:noProof/>
            <w:webHidden/>
          </w:rPr>
          <w:fldChar w:fldCharType="begin"/>
        </w:r>
        <w:r>
          <w:rPr>
            <w:noProof/>
            <w:webHidden/>
          </w:rPr>
          <w:instrText xml:space="preserve"> PAGEREF _Toc96971184 \h </w:instrText>
        </w:r>
        <w:r>
          <w:rPr>
            <w:noProof/>
            <w:webHidden/>
          </w:rPr>
        </w:r>
        <w:r>
          <w:rPr>
            <w:noProof/>
            <w:webHidden/>
          </w:rPr>
          <w:fldChar w:fldCharType="separate"/>
        </w:r>
        <w:r>
          <w:rPr>
            <w:noProof/>
            <w:webHidden/>
          </w:rPr>
          <w:t>55</w:t>
        </w:r>
        <w:r>
          <w:rPr>
            <w:noProof/>
            <w:webHidden/>
          </w:rPr>
          <w:fldChar w:fldCharType="end"/>
        </w:r>
      </w:hyperlink>
    </w:p>
    <w:p w14:paraId="1396A1A8" w14:textId="38BC1C88" w:rsidR="00F843B4" w:rsidRDefault="00F843B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71185" w:history="1">
        <w:r w:rsidRPr="00771D13">
          <w:rPr>
            <w:rStyle w:val="Hipervnculo"/>
            <w:noProof/>
          </w:rPr>
          <w:t>8.5</w:t>
        </w:r>
        <w:r>
          <w:rPr>
            <w:rFonts w:asciiTheme="minorHAnsi" w:eastAsiaTheme="minorEastAsia" w:hAnsiTheme="minorHAnsi" w:cstheme="minorBidi"/>
            <w:noProof/>
            <w:sz w:val="22"/>
            <w:szCs w:val="22"/>
            <w:lang w:val="en-US" w:eastAsia="en-US"/>
          </w:rPr>
          <w:tab/>
        </w:r>
        <w:r w:rsidRPr="00771D13">
          <w:rPr>
            <w:rStyle w:val="Hipervnculo"/>
            <w:noProof/>
          </w:rPr>
          <w:t>Resumen de funciones</w:t>
        </w:r>
        <w:r>
          <w:rPr>
            <w:noProof/>
            <w:webHidden/>
          </w:rPr>
          <w:tab/>
        </w:r>
        <w:r>
          <w:rPr>
            <w:noProof/>
            <w:webHidden/>
          </w:rPr>
          <w:fldChar w:fldCharType="begin"/>
        </w:r>
        <w:r>
          <w:rPr>
            <w:noProof/>
            <w:webHidden/>
          </w:rPr>
          <w:instrText xml:space="preserve"> PAGEREF _Toc96971185 \h </w:instrText>
        </w:r>
        <w:r>
          <w:rPr>
            <w:noProof/>
            <w:webHidden/>
          </w:rPr>
        </w:r>
        <w:r>
          <w:rPr>
            <w:noProof/>
            <w:webHidden/>
          </w:rPr>
          <w:fldChar w:fldCharType="separate"/>
        </w:r>
        <w:r>
          <w:rPr>
            <w:noProof/>
            <w:webHidden/>
          </w:rPr>
          <w:t>56</w:t>
        </w:r>
        <w:r>
          <w:rPr>
            <w:noProof/>
            <w:webHidden/>
          </w:rPr>
          <w:fldChar w:fldCharType="end"/>
        </w:r>
      </w:hyperlink>
    </w:p>
    <w:p w14:paraId="14C46C32" w14:textId="0C9BF69E" w:rsidR="00F843B4" w:rsidRDefault="00F843B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71186" w:history="1">
        <w:r w:rsidRPr="00771D13">
          <w:rPr>
            <w:rStyle w:val="Hipervnculo"/>
            <w:noProof/>
          </w:rPr>
          <w:t>8.6</w:t>
        </w:r>
        <w:r>
          <w:rPr>
            <w:rFonts w:asciiTheme="minorHAnsi" w:eastAsiaTheme="minorEastAsia" w:hAnsiTheme="minorHAnsi" w:cstheme="minorBidi"/>
            <w:noProof/>
            <w:sz w:val="22"/>
            <w:szCs w:val="22"/>
            <w:lang w:val="en-US" w:eastAsia="en-US"/>
          </w:rPr>
          <w:tab/>
        </w:r>
        <w:r w:rsidRPr="00771D13">
          <w:rPr>
            <w:rStyle w:val="Hipervnculo"/>
            <w:noProof/>
          </w:rPr>
          <w:t>Generación del código para el cuerpo de funciones.</w:t>
        </w:r>
        <w:r>
          <w:rPr>
            <w:noProof/>
            <w:webHidden/>
          </w:rPr>
          <w:tab/>
        </w:r>
        <w:r>
          <w:rPr>
            <w:noProof/>
            <w:webHidden/>
          </w:rPr>
          <w:fldChar w:fldCharType="begin"/>
        </w:r>
        <w:r>
          <w:rPr>
            <w:noProof/>
            <w:webHidden/>
          </w:rPr>
          <w:instrText xml:space="preserve"> PAGEREF _Toc96971186 \h </w:instrText>
        </w:r>
        <w:r>
          <w:rPr>
            <w:noProof/>
            <w:webHidden/>
          </w:rPr>
        </w:r>
        <w:r>
          <w:rPr>
            <w:noProof/>
            <w:webHidden/>
          </w:rPr>
          <w:fldChar w:fldCharType="separate"/>
        </w:r>
        <w:r>
          <w:rPr>
            <w:noProof/>
            <w:webHidden/>
          </w:rPr>
          <w:t>57</w:t>
        </w:r>
        <w:r>
          <w:rPr>
            <w:noProof/>
            <w:webHidden/>
          </w:rPr>
          <w:fldChar w:fldCharType="end"/>
        </w:r>
      </w:hyperlink>
    </w:p>
    <w:p w14:paraId="4E777C8D" w14:textId="28592BEB" w:rsidR="00F843B4" w:rsidRDefault="00F843B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71187" w:history="1">
        <w:r w:rsidRPr="00771D13">
          <w:rPr>
            <w:rStyle w:val="Hipervnculo"/>
            <w:noProof/>
          </w:rPr>
          <w:t>8.7</w:t>
        </w:r>
        <w:r>
          <w:rPr>
            <w:rFonts w:asciiTheme="minorHAnsi" w:eastAsiaTheme="minorEastAsia" w:hAnsiTheme="minorHAnsi" w:cstheme="minorBidi"/>
            <w:noProof/>
            <w:sz w:val="22"/>
            <w:szCs w:val="22"/>
            <w:lang w:val="en-US" w:eastAsia="en-US"/>
          </w:rPr>
          <w:tab/>
        </w:r>
        <w:r w:rsidRPr="00771D13">
          <w:rPr>
            <w:rStyle w:val="Hipervnculo"/>
            <w:noProof/>
          </w:rPr>
          <w:t>Llamada a funciones</w:t>
        </w:r>
        <w:r>
          <w:rPr>
            <w:noProof/>
            <w:webHidden/>
          </w:rPr>
          <w:tab/>
        </w:r>
        <w:r>
          <w:rPr>
            <w:noProof/>
            <w:webHidden/>
          </w:rPr>
          <w:fldChar w:fldCharType="begin"/>
        </w:r>
        <w:r>
          <w:rPr>
            <w:noProof/>
            <w:webHidden/>
          </w:rPr>
          <w:instrText xml:space="preserve"> PAGEREF _Toc96971187 \h </w:instrText>
        </w:r>
        <w:r>
          <w:rPr>
            <w:noProof/>
            <w:webHidden/>
          </w:rPr>
        </w:r>
        <w:r>
          <w:rPr>
            <w:noProof/>
            <w:webHidden/>
          </w:rPr>
          <w:fldChar w:fldCharType="separate"/>
        </w:r>
        <w:r>
          <w:rPr>
            <w:noProof/>
            <w:webHidden/>
          </w:rPr>
          <w:t>57</w:t>
        </w:r>
        <w:r>
          <w:rPr>
            <w:noProof/>
            <w:webHidden/>
          </w:rPr>
          <w:fldChar w:fldCharType="end"/>
        </w:r>
      </w:hyperlink>
    </w:p>
    <w:p w14:paraId="58F20483" w14:textId="2BB065F9" w:rsidR="00F843B4" w:rsidRDefault="00F843B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71188" w:history="1">
        <w:r w:rsidRPr="00771D13">
          <w:rPr>
            <w:rStyle w:val="Hipervnculo"/>
            <w:noProof/>
          </w:rPr>
          <w:t>8.8</w:t>
        </w:r>
        <w:r>
          <w:rPr>
            <w:rFonts w:asciiTheme="minorHAnsi" w:eastAsiaTheme="minorEastAsia" w:hAnsiTheme="minorHAnsi" w:cstheme="minorBidi"/>
            <w:noProof/>
            <w:sz w:val="22"/>
            <w:szCs w:val="22"/>
            <w:lang w:val="en-US" w:eastAsia="en-US"/>
          </w:rPr>
          <w:tab/>
        </w:r>
        <w:r w:rsidRPr="00771D13">
          <w:rPr>
            <w:rStyle w:val="Hipervnculo"/>
            <w:noProof/>
          </w:rPr>
          <w:t>Optimización de parámetros para Funciones Normales</w:t>
        </w:r>
        <w:r>
          <w:rPr>
            <w:noProof/>
            <w:webHidden/>
          </w:rPr>
          <w:tab/>
        </w:r>
        <w:r>
          <w:rPr>
            <w:noProof/>
            <w:webHidden/>
          </w:rPr>
          <w:fldChar w:fldCharType="begin"/>
        </w:r>
        <w:r>
          <w:rPr>
            <w:noProof/>
            <w:webHidden/>
          </w:rPr>
          <w:instrText xml:space="preserve"> PAGEREF _Toc96971188 \h </w:instrText>
        </w:r>
        <w:r>
          <w:rPr>
            <w:noProof/>
            <w:webHidden/>
          </w:rPr>
        </w:r>
        <w:r>
          <w:rPr>
            <w:noProof/>
            <w:webHidden/>
          </w:rPr>
          <w:fldChar w:fldCharType="separate"/>
        </w:r>
        <w:r>
          <w:rPr>
            <w:noProof/>
            <w:webHidden/>
          </w:rPr>
          <w:t>58</w:t>
        </w:r>
        <w:r>
          <w:rPr>
            <w:noProof/>
            <w:webHidden/>
          </w:rPr>
          <w:fldChar w:fldCharType="end"/>
        </w:r>
      </w:hyperlink>
    </w:p>
    <w:p w14:paraId="57A406E1" w14:textId="65BCD351" w:rsidR="00F843B4" w:rsidRDefault="00F843B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71189" w:history="1">
        <w:r w:rsidRPr="00771D13">
          <w:rPr>
            <w:rStyle w:val="Hipervnculo"/>
            <w:noProof/>
          </w:rPr>
          <w:t>8.9</w:t>
        </w:r>
        <w:r>
          <w:rPr>
            <w:rFonts w:asciiTheme="minorHAnsi" w:eastAsiaTheme="minorEastAsia" w:hAnsiTheme="minorHAnsi" w:cstheme="minorBidi"/>
            <w:noProof/>
            <w:sz w:val="22"/>
            <w:szCs w:val="22"/>
            <w:lang w:val="en-US" w:eastAsia="en-US"/>
          </w:rPr>
          <w:tab/>
        </w:r>
        <w:r w:rsidRPr="00771D13">
          <w:rPr>
            <w:rStyle w:val="Hipervnculo"/>
            <w:noProof/>
          </w:rPr>
          <w:t>Optimización de la instrucción RTS</w:t>
        </w:r>
        <w:r>
          <w:rPr>
            <w:noProof/>
            <w:webHidden/>
          </w:rPr>
          <w:tab/>
        </w:r>
        <w:r>
          <w:rPr>
            <w:noProof/>
            <w:webHidden/>
          </w:rPr>
          <w:fldChar w:fldCharType="begin"/>
        </w:r>
        <w:r>
          <w:rPr>
            <w:noProof/>
            <w:webHidden/>
          </w:rPr>
          <w:instrText xml:space="preserve"> PAGEREF _Toc96971189 \h </w:instrText>
        </w:r>
        <w:r>
          <w:rPr>
            <w:noProof/>
            <w:webHidden/>
          </w:rPr>
        </w:r>
        <w:r>
          <w:rPr>
            <w:noProof/>
            <w:webHidden/>
          </w:rPr>
          <w:fldChar w:fldCharType="separate"/>
        </w:r>
        <w:r>
          <w:rPr>
            <w:noProof/>
            <w:webHidden/>
          </w:rPr>
          <w:t>63</w:t>
        </w:r>
        <w:r>
          <w:rPr>
            <w:noProof/>
            <w:webHidden/>
          </w:rPr>
          <w:fldChar w:fldCharType="end"/>
        </w:r>
      </w:hyperlink>
    </w:p>
    <w:p w14:paraId="4AA8D827" w14:textId="11B3EE1F" w:rsidR="00F843B4" w:rsidRDefault="00F843B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971190" w:history="1">
        <w:r w:rsidRPr="00771D13">
          <w:rPr>
            <w:rStyle w:val="Hipervnculo"/>
            <w:noProof/>
          </w:rPr>
          <w:t>9</w:t>
        </w:r>
        <w:r>
          <w:rPr>
            <w:rFonts w:asciiTheme="minorHAnsi" w:eastAsiaTheme="minorEastAsia" w:hAnsiTheme="minorHAnsi" w:cstheme="minorBidi"/>
            <w:noProof/>
            <w:sz w:val="22"/>
            <w:szCs w:val="22"/>
            <w:lang w:val="en-US" w:eastAsia="en-US"/>
          </w:rPr>
          <w:tab/>
        </w:r>
        <w:r w:rsidRPr="00771D13">
          <w:rPr>
            <w:rStyle w:val="Hipervnculo"/>
            <w:noProof/>
          </w:rPr>
          <w:t>RUTINAS DE OPERACIÓN</w:t>
        </w:r>
        <w:r>
          <w:rPr>
            <w:noProof/>
            <w:webHidden/>
          </w:rPr>
          <w:tab/>
        </w:r>
        <w:r>
          <w:rPr>
            <w:noProof/>
            <w:webHidden/>
          </w:rPr>
          <w:fldChar w:fldCharType="begin"/>
        </w:r>
        <w:r>
          <w:rPr>
            <w:noProof/>
            <w:webHidden/>
          </w:rPr>
          <w:instrText xml:space="preserve"> PAGEREF _Toc96971190 \h </w:instrText>
        </w:r>
        <w:r>
          <w:rPr>
            <w:noProof/>
            <w:webHidden/>
          </w:rPr>
        </w:r>
        <w:r>
          <w:rPr>
            <w:noProof/>
            <w:webHidden/>
          </w:rPr>
          <w:fldChar w:fldCharType="separate"/>
        </w:r>
        <w:r>
          <w:rPr>
            <w:noProof/>
            <w:webHidden/>
          </w:rPr>
          <w:t>66</w:t>
        </w:r>
        <w:r>
          <w:rPr>
            <w:noProof/>
            <w:webHidden/>
          </w:rPr>
          <w:fldChar w:fldCharType="end"/>
        </w:r>
      </w:hyperlink>
    </w:p>
    <w:p w14:paraId="4A793805" w14:textId="3161EA66" w:rsidR="00F843B4" w:rsidRDefault="00F843B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71191" w:history="1">
        <w:r w:rsidRPr="00771D13">
          <w:rPr>
            <w:rStyle w:val="Hipervnculo"/>
            <w:noProof/>
          </w:rPr>
          <w:t>9.1</w:t>
        </w:r>
        <w:r>
          <w:rPr>
            <w:rFonts w:asciiTheme="minorHAnsi" w:eastAsiaTheme="minorEastAsia" w:hAnsiTheme="minorHAnsi" w:cstheme="minorBidi"/>
            <w:noProof/>
            <w:sz w:val="22"/>
            <w:szCs w:val="22"/>
            <w:lang w:val="en-US" w:eastAsia="en-US"/>
          </w:rPr>
          <w:tab/>
        </w:r>
        <w:r w:rsidRPr="00771D13">
          <w:rPr>
            <w:rStyle w:val="Hipervnculo"/>
            <w:noProof/>
          </w:rPr>
          <w:t>Tipos de Rutinas de operación</w:t>
        </w:r>
        <w:r>
          <w:rPr>
            <w:noProof/>
            <w:webHidden/>
          </w:rPr>
          <w:tab/>
        </w:r>
        <w:r>
          <w:rPr>
            <w:noProof/>
            <w:webHidden/>
          </w:rPr>
          <w:fldChar w:fldCharType="begin"/>
        </w:r>
        <w:r>
          <w:rPr>
            <w:noProof/>
            <w:webHidden/>
          </w:rPr>
          <w:instrText xml:space="preserve"> PAGEREF _Toc96971191 \h </w:instrText>
        </w:r>
        <w:r>
          <w:rPr>
            <w:noProof/>
            <w:webHidden/>
          </w:rPr>
        </w:r>
        <w:r>
          <w:rPr>
            <w:noProof/>
            <w:webHidden/>
          </w:rPr>
          <w:fldChar w:fldCharType="separate"/>
        </w:r>
        <w:r>
          <w:rPr>
            <w:noProof/>
            <w:webHidden/>
          </w:rPr>
          <w:t>67</w:t>
        </w:r>
        <w:r>
          <w:rPr>
            <w:noProof/>
            <w:webHidden/>
          </w:rPr>
          <w:fldChar w:fldCharType="end"/>
        </w:r>
      </w:hyperlink>
    </w:p>
    <w:p w14:paraId="2766E837" w14:textId="18564760" w:rsidR="00F843B4" w:rsidRDefault="00F843B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71192" w:history="1">
        <w:r w:rsidRPr="00771D13">
          <w:rPr>
            <w:rStyle w:val="Hipervnculo"/>
            <w:noProof/>
          </w:rPr>
          <w:t>9.2</w:t>
        </w:r>
        <w:r>
          <w:rPr>
            <w:rFonts w:asciiTheme="minorHAnsi" w:eastAsiaTheme="minorEastAsia" w:hAnsiTheme="minorHAnsi" w:cstheme="minorBidi"/>
            <w:noProof/>
            <w:sz w:val="22"/>
            <w:szCs w:val="22"/>
            <w:lang w:val="en-US" w:eastAsia="en-US"/>
          </w:rPr>
          <w:tab/>
        </w:r>
        <w:r w:rsidRPr="00771D13">
          <w:rPr>
            <w:rStyle w:val="Hipervnculo"/>
            <w:noProof/>
          </w:rPr>
          <w:t>Subexpresiones</w:t>
        </w:r>
        <w:r>
          <w:rPr>
            <w:noProof/>
            <w:webHidden/>
          </w:rPr>
          <w:tab/>
        </w:r>
        <w:r>
          <w:rPr>
            <w:noProof/>
            <w:webHidden/>
          </w:rPr>
          <w:fldChar w:fldCharType="begin"/>
        </w:r>
        <w:r>
          <w:rPr>
            <w:noProof/>
            <w:webHidden/>
          </w:rPr>
          <w:instrText xml:space="preserve"> PAGEREF _Toc96971192 \h </w:instrText>
        </w:r>
        <w:r>
          <w:rPr>
            <w:noProof/>
            <w:webHidden/>
          </w:rPr>
        </w:r>
        <w:r>
          <w:rPr>
            <w:noProof/>
            <w:webHidden/>
          </w:rPr>
          <w:fldChar w:fldCharType="separate"/>
        </w:r>
        <w:r>
          <w:rPr>
            <w:noProof/>
            <w:webHidden/>
          </w:rPr>
          <w:t>67</w:t>
        </w:r>
        <w:r>
          <w:rPr>
            <w:noProof/>
            <w:webHidden/>
          </w:rPr>
          <w:fldChar w:fldCharType="end"/>
        </w:r>
      </w:hyperlink>
    </w:p>
    <w:p w14:paraId="31E75C00" w14:textId="5F888F60" w:rsidR="00F843B4" w:rsidRDefault="00F843B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71193" w:history="1">
        <w:r w:rsidRPr="00771D13">
          <w:rPr>
            <w:rStyle w:val="Hipervnculo"/>
            <w:noProof/>
          </w:rPr>
          <w:t>9.3</w:t>
        </w:r>
        <w:r>
          <w:rPr>
            <w:rFonts w:asciiTheme="minorHAnsi" w:eastAsiaTheme="minorEastAsia" w:hAnsiTheme="minorHAnsi" w:cstheme="minorBidi"/>
            <w:noProof/>
            <w:sz w:val="22"/>
            <w:szCs w:val="22"/>
            <w:lang w:val="en-US" w:eastAsia="en-US"/>
          </w:rPr>
          <w:tab/>
        </w:r>
        <w:r w:rsidRPr="00771D13">
          <w:rPr>
            <w:rStyle w:val="Hipervnculo"/>
            <w:noProof/>
          </w:rPr>
          <w:t>Representación en el AST</w:t>
        </w:r>
        <w:r>
          <w:rPr>
            <w:noProof/>
            <w:webHidden/>
          </w:rPr>
          <w:tab/>
        </w:r>
        <w:r>
          <w:rPr>
            <w:noProof/>
            <w:webHidden/>
          </w:rPr>
          <w:fldChar w:fldCharType="begin"/>
        </w:r>
        <w:r>
          <w:rPr>
            <w:noProof/>
            <w:webHidden/>
          </w:rPr>
          <w:instrText xml:space="preserve"> PAGEREF _Toc96971193 \h </w:instrText>
        </w:r>
        <w:r>
          <w:rPr>
            <w:noProof/>
            <w:webHidden/>
          </w:rPr>
        </w:r>
        <w:r>
          <w:rPr>
            <w:noProof/>
            <w:webHidden/>
          </w:rPr>
          <w:fldChar w:fldCharType="separate"/>
        </w:r>
        <w:r>
          <w:rPr>
            <w:noProof/>
            <w:webHidden/>
          </w:rPr>
          <w:t>67</w:t>
        </w:r>
        <w:r>
          <w:rPr>
            <w:noProof/>
            <w:webHidden/>
          </w:rPr>
          <w:fldChar w:fldCharType="end"/>
        </w:r>
      </w:hyperlink>
    </w:p>
    <w:p w14:paraId="13C1338F" w14:textId="06DC1A2F" w:rsidR="00F843B4" w:rsidRDefault="00F843B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71194" w:history="1">
        <w:r w:rsidRPr="00771D13">
          <w:rPr>
            <w:rStyle w:val="Hipervnculo"/>
            <w:noProof/>
          </w:rPr>
          <w:t>9.4</w:t>
        </w:r>
        <w:r>
          <w:rPr>
            <w:rFonts w:asciiTheme="minorHAnsi" w:eastAsiaTheme="minorEastAsia" w:hAnsiTheme="minorHAnsi" w:cstheme="minorBidi"/>
            <w:noProof/>
            <w:sz w:val="22"/>
            <w:szCs w:val="22"/>
            <w:lang w:val="en-US" w:eastAsia="en-US"/>
          </w:rPr>
          <w:tab/>
        </w:r>
        <w:r w:rsidRPr="00771D13">
          <w:rPr>
            <w:rStyle w:val="Hipervnculo"/>
            <w:noProof/>
          </w:rPr>
          <w:t>Llamadas a las rutinas de operación</w:t>
        </w:r>
        <w:r>
          <w:rPr>
            <w:noProof/>
            <w:webHidden/>
          </w:rPr>
          <w:tab/>
        </w:r>
        <w:r>
          <w:rPr>
            <w:noProof/>
            <w:webHidden/>
          </w:rPr>
          <w:fldChar w:fldCharType="begin"/>
        </w:r>
        <w:r>
          <w:rPr>
            <w:noProof/>
            <w:webHidden/>
          </w:rPr>
          <w:instrText xml:space="preserve"> PAGEREF _Toc96971194 \h </w:instrText>
        </w:r>
        <w:r>
          <w:rPr>
            <w:noProof/>
            <w:webHidden/>
          </w:rPr>
        </w:r>
        <w:r>
          <w:rPr>
            <w:noProof/>
            <w:webHidden/>
          </w:rPr>
          <w:fldChar w:fldCharType="separate"/>
        </w:r>
        <w:r>
          <w:rPr>
            <w:noProof/>
            <w:webHidden/>
          </w:rPr>
          <w:t>69</w:t>
        </w:r>
        <w:r>
          <w:rPr>
            <w:noProof/>
            <w:webHidden/>
          </w:rPr>
          <w:fldChar w:fldCharType="end"/>
        </w:r>
      </w:hyperlink>
    </w:p>
    <w:p w14:paraId="75E3BA54" w14:textId="0413E13E" w:rsidR="00F843B4" w:rsidRDefault="00F843B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71195" w:history="1">
        <w:r w:rsidRPr="00771D13">
          <w:rPr>
            <w:rStyle w:val="Hipervnculo"/>
            <w:noProof/>
          </w:rPr>
          <w:t>9.5</w:t>
        </w:r>
        <w:r>
          <w:rPr>
            <w:rFonts w:asciiTheme="minorHAnsi" w:eastAsiaTheme="minorEastAsia" w:hAnsiTheme="minorHAnsi" w:cstheme="minorBidi"/>
            <w:noProof/>
            <w:sz w:val="22"/>
            <w:szCs w:val="22"/>
            <w:lang w:val="en-US" w:eastAsia="en-US"/>
          </w:rPr>
          <w:tab/>
        </w:r>
        <w:r w:rsidRPr="00771D13">
          <w:rPr>
            <w:rStyle w:val="Hipervnculo"/>
            <w:noProof/>
          </w:rPr>
          <w:t>Implementación de las rutinas de Operación</w:t>
        </w:r>
        <w:r>
          <w:rPr>
            <w:noProof/>
            <w:webHidden/>
          </w:rPr>
          <w:tab/>
        </w:r>
        <w:r>
          <w:rPr>
            <w:noProof/>
            <w:webHidden/>
          </w:rPr>
          <w:fldChar w:fldCharType="begin"/>
        </w:r>
        <w:r>
          <w:rPr>
            <w:noProof/>
            <w:webHidden/>
          </w:rPr>
          <w:instrText xml:space="preserve"> PAGEREF _Toc96971195 \h </w:instrText>
        </w:r>
        <w:r>
          <w:rPr>
            <w:noProof/>
            <w:webHidden/>
          </w:rPr>
        </w:r>
        <w:r>
          <w:rPr>
            <w:noProof/>
            <w:webHidden/>
          </w:rPr>
          <w:fldChar w:fldCharType="separate"/>
        </w:r>
        <w:r>
          <w:rPr>
            <w:noProof/>
            <w:webHidden/>
          </w:rPr>
          <w:t>71</w:t>
        </w:r>
        <w:r>
          <w:rPr>
            <w:noProof/>
            <w:webHidden/>
          </w:rPr>
          <w:fldChar w:fldCharType="end"/>
        </w:r>
      </w:hyperlink>
    </w:p>
    <w:p w14:paraId="3C70305C" w14:textId="212C5EE8" w:rsidR="00F843B4" w:rsidRDefault="00F843B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71196" w:history="1">
        <w:r w:rsidRPr="00771D13">
          <w:rPr>
            <w:rStyle w:val="Hipervnculo"/>
            <w:noProof/>
          </w:rPr>
          <w:t>9.6</w:t>
        </w:r>
        <w:r>
          <w:rPr>
            <w:rFonts w:asciiTheme="minorHAnsi" w:eastAsiaTheme="minorEastAsia" w:hAnsiTheme="minorHAnsi" w:cstheme="minorBidi"/>
            <w:noProof/>
            <w:sz w:val="22"/>
            <w:szCs w:val="22"/>
            <w:lang w:val="en-US" w:eastAsia="en-US"/>
          </w:rPr>
          <w:tab/>
        </w:r>
        <w:r w:rsidRPr="00771D13">
          <w:rPr>
            <w:rStyle w:val="Hipervnculo"/>
            <w:noProof/>
          </w:rPr>
          <w:t>Revisión de las Rutinas de Operación</w:t>
        </w:r>
        <w:r>
          <w:rPr>
            <w:noProof/>
            <w:webHidden/>
          </w:rPr>
          <w:tab/>
        </w:r>
        <w:r>
          <w:rPr>
            <w:noProof/>
            <w:webHidden/>
          </w:rPr>
          <w:fldChar w:fldCharType="begin"/>
        </w:r>
        <w:r>
          <w:rPr>
            <w:noProof/>
            <w:webHidden/>
          </w:rPr>
          <w:instrText xml:space="preserve"> PAGEREF _Toc96971196 \h </w:instrText>
        </w:r>
        <w:r>
          <w:rPr>
            <w:noProof/>
            <w:webHidden/>
          </w:rPr>
        </w:r>
        <w:r>
          <w:rPr>
            <w:noProof/>
            <w:webHidden/>
          </w:rPr>
          <w:fldChar w:fldCharType="separate"/>
        </w:r>
        <w:r>
          <w:rPr>
            <w:noProof/>
            <w:webHidden/>
          </w:rPr>
          <w:t>73</w:t>
        </w:r>
        <w:r>
          <w:rPr>
            <w:noProof/>
            <w:webHidden/>
          </w:rPr>
          <w:fldChar w:fldCharType="end"/>
        </w:r>
      </w:hyperlink>
    </w:p>
    <w:p w14:paraId="36FC1F66" w14:textId="6D200981" w:rsidR="00F843B4" w:rsidRDefault="00F843B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971197" w:history="1">
        <w:r w:rsidRPr="00771D13">
          <w:rPr>
            <w:rStyle w:val="Hipervnculo"/>
            <w:noProof/>
          </w:rPr>
          <w:t>10</w:t>
        </w:r>
        <w:r>
          <w:rPr>
            <w:rFonts w:asciiTheme="minorHAnsi" w:eastAsiaTheme="minorEastAsia" w:hAnsiTheme="minorHAnsi" w:cstheme="minorBidi"/>
            <w:noProof/>
            <w:sz w:val="22"/>
            <w:szCs w:val="22"/>
            <w:lang w:val="en-US" w:eastAsia="en-US"/>
          </w:rPr>
          <w:tab/>
        </w:r>
        <w:r w:rsidRPr="00771D13">
          <w:rPr>
            <w:rStyle w:val="Hipervnculo"/>
            <w:noProof/>
          </w:rPr>
          <w:t>OPTIMIZACIÓN</w:t>
        </w:r>
        <w:r>
          <w:rPr>
            <w:noProof/>
            <w:webHidden/>
          </w:rPr>
          <w:tab/>
        </w:r>
        <w:r>
          <w:rPr>
            <w:noProof/>
            <w:webHidden/>
          </w:rPr>
          <w:fldChar w:fldCharType="begin"/>
        </w:r>
        <w:r>
          <w:rPr>
            <w:noProof/>
            <w:webHidden/>
          </w:rPr>
          <w:instrText xml:space="preserve"> PAGEREF _Toc96971197 \h </w:instrText>
        </w:r>
        <w:r>
          <w:rPr>
            <w:noProof/>
            <w:webHidden/>
          </w:rPr>
        </w:r>
        <w:r>
          <w:rPr>
            <w:noProof/>
            <w:webHidden/>
          </w:rPr>
          <w:fldChar w:fldCharType="separate"/>
        </w:r>
        <w:r>
          <w:rPr>
            <w:noProof/>
            <w:webHidden/>
          </w:rPr>
          <w:t>75</w:t>
        </w:r>
        <w:r>
          <w:rPr>
            <w:noProof/>
            <w:webHidden/>
          </w:rPr>
          <w:fldChar w:fldCharType="end"/>
        </w:r>
      </w:hyperlink>
    </w:p>
    <w:p w14:paraId="014D6E11" w14:textId="1300E7CA" w:rsidR="00F843B4" w:rsidRDefault="00F843B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71198" w:history="1">
        <w:r w:rsidRPr="00771D13">
          <w:rPr>
            <w:rStyle w:val="Hipervnculo"/>
            <w:noProof/>
          </w:rPr>
          <w:t>10.1</w:t>
        </w:r>
        <w:r>
          <w:rPr>
            <w:rFonts w:asciiTheme="minorHAnsi" w:eastAsiaTheme="minorEastAsia" w:hAnsiTheme="minorHAnsi" w:cstheme="minorBidi"/>
            <w:noProof/>
            <w:sz w:val="22"/>
            <w:szCs w:val="22"/>
            <w:lang w:val="en-US" w:eastAsia="en-US"/>
          </w:rPr>
          <w:tab/>
        </w:r>
        <w:r w:rsidRPr="00771D13">
          <w:rPr>
            <w:rStyle w:val="Hipervnculo"/>
            <w:noProof/>
          </w:rPr>
          <w:t>Estado del AST.</w:t>
        </w:r>
        <w:r>
          <w:rPr>
            <w:noProof/>
            <w:webHidden/>
          </w:rPr>
          <w:tab/>
        </w:r>
        <w:r>
          <w:rPr>
            <w:noProof/>
            <w:webHidden/>
          </w:rPr>
          <w:fldChar w:fldCharType="begin"/>
        </w:r>
        <w:r>
          <w:rPr>
            <w:noProof/>
            <w:webHidden/>
          </w:rPr>
          <w:instrText xml:space="preserve"> PAGEREF _Toc96971198 \h </w:instrText>
        </w:r>
        <w:r>
          <w:rPr>
            <w:noProof/>
            <w:webHidden/>
          </w:rPr>
        </w:r>
        <w:r>
          <w:rPr>
            <w:noProof/>
            <w:webHidden/>
          </w:rPr>
          <w:fldChar w:fldCharType="separate"/>
        </w:r>
        <w:r>
          <w:rPr>
            <w:noProof/>
            <w:webHidden/>
          </w:rPr>
          <w:t>75</w:t>
        </w:r>
        <w:r>
          <w:rPr>
            <w:noProof/>
            <w:webHidden/>
          </w:rPr>
          <w:fldChar w:fldCharType="end"/>
        </w:r>
      </w:hyperlink>
    </w:p>
    <w:p w14:paraId="128425C5" w14:textId="19198909" w:rsidR="00F843B4" w:rsidRDefault="00F843B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71199" w:history="1">
        <w:r w:rsidRPr="00771D13">
          <w:rPr>
            <w:rStyle w:val="Hipervnculo"/>
            <w:noProof/>
          </w:rPr>
          <w:t>10.2</w:t>
        </w:r>
        <w:r>
          <w:rPr>
            <w:rFonts w:asciiTheme="minorHAnsi" w:eastAsiaTheme="minorEastAsia" w:hAnsiTheme="minorHAnsi" w:cstheme="minorBidi"/>
            <w:noProof/>
            <w:sz w:val="22"/>
            <w:szCs w:val="22"/>
            <w:lang w:val="en-US" w:eastAsia="en-US"/>
          </w:rPr>
          <w:tab/>
        </w:r>
        <w:r w:rsidRPr="00771D13">
          <w:rPr>
            <w:rStyle w:val="Hipervnculo"/>
            <w:noProof/>
          </w:rPr>
          <w:t>Modos de compilación</w:t>
        </w:r>
        <w:r>
          <w:rPr>
            <w:noProof/>
            <w:webHidden/>
          </w:rPr>
          <w:tab/>
        </w:r>
        <w:r>
          <w:rPr>
            <w:noProof/>
            <w:webHidden/>
          </w:rPr>
          <w:fldChar w:fldCharType="begin"/>
        </w:r>
        <w:r>
          <w:rPr>
            <w:noProof/>
            <w:webHidden/>
          </w:rPr>
          <w:instrText xml:space="preserve"> PAGEREF _Toc96971199 \h </w:instrText>
        </w:r>
        <w:r>
          <w:rPr>
            <w:noProof/>
            <w:webHidden/>
          </w:rPr>
        </w:r>
        <w:r>
          <w:rPr>
            <w:noProof/>
            <w:webHidden/>
          </w:rPr>
          <w:fldChar w:fldCharType="separate"/>
        </w:r>
        <w:r>
          <w:rPr>
            <w:noProof/>
            <w:webHidden/>
          </w:rPr>
          <w:t>76</w:t>
        </w:r>
        <w:r>
          <w:rPr>
            <w:noProof/>
            <w:webHidden/>
          </w:rPr>
          <w:fldChar w:fldCharType="end"/>
        </w:r>
      </w:hyperlink>
    </w:p>
    <w:p w14:paraId="72A9B4C1" w14:textId="2B0917DB" w:rsidR="00F843B4" w:rsidRDefault="00F843B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71200" w:history="1">
        <w:r w:rsidRPr="00771D13">
          <w:rPr>
            <w:rStyle w:val="Hipervnculo"/>
            <w:noProof/>
          </w:rPr>
          <w:t>10.3</w:t>
        </w:r>
        <w:r>
          <w:rPr>
            <w:rFonts w:asciiTheme="minorHAnsi" w:eastAsiaTheme="minorEastAsia" w:hAnsiTheme="minorHAnsi" w:cstheme="minorBidi"/>
            <w:noProof/>
            <w:sz w:val="22"/>
            <w:szCs w:val="22"/>
            <w:lang w:val="en-US" w:eastAsia="en-US"/>
          </w:rPr>
          <w:tab/>
        </w:r>
        <w:r w:rsidRPr="00771D13">
          <w:rPr>
            <w:rStyle w:val="Hipervnculo"/>
            <w:noProof/>
          </w:rPr>
          <w:t>Procesos de la Optimización</w:t>
        </w:r>
        <w:r>
          <w:rPr>
            <w:noProof/>
            <w:webHidden/>
          </w:rPr>
          <w:tab/>
        </w:r>
        <w:r>
          <w:rPr>
            <w:noProof/>
            <w:webHidden/>
          </w:rPr>
          <w:fldChar w:fldCharType="begin"/>
        </w:r>
        <w:r>
          <w:rPr>
            <w:noProof/>
            <w:webHidden/>
          </w:rPr>
          <w:instrText xml:space="preserve"> PAGEREF _Toc96971200 \h </w:instrText>
        </w:r>
        <w:r>
          <w:rPr>
            <w:noProof/>
            <w:webHidden/>
          </w:rPr>
        </w:r>
        <w:r>
          <w:rPr>
            <w:noProof/>
            <w:webHidden/>
          </w:rPr>
          <w:fldChar w:fldCharType="separate"/>
        </w:r>
        <w:r>
          <w:rPr>
            <w:noProof/>
            <w:webHidden/>
          </w:rPr>
          <w:t>76</w:t>
        </w:r>
        <w:r>
          <w:rPr>
            <w:noProof/>
            <w:webHidden/>
          </w:rPr>
          <w:fldChar w:fldCharType="end"/>
        </w:r>
      </w:hyperlink>
    </w:p>
    <w:p w14:paraId="738852AC" w14:textId="5AE79BD0" w:rsidR="00F843B4" w:rsidRDefault="00F843B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71201" w:history="1">
        <w:r w:rsidRPr="00771D13">
          <w:rPr>
            <w:rStyle w:val="Hipervnculo"/>
            <w:noProof/>
          </w:rPr>
          <w:t>10.4</w:t>
        </w:r>
        <w:r>
          <w:rPr>
            <w:rFonts w:asciiTheme="minorHAnsi" w:eastAsiaTheme="minorEastAsia" w:hAnsiTheme="minorHAnsi" w:cstheme="minorBidi"/>
            <w:noProof/>
            <w:sz w:val="22"/>
            <w:szCs w:val="22"/>
            <w:lang w:val="en-US" w:eastAsia="en-US"/>
          </w:rPr>
          <w:tab/>
        </w:r>
        <w:r w:rsidRPr="00771D13">
          <w:rPr>
            <w:rStyle w:val="Hipervnculo"/>
            <w:noProof/>
          </w:rPr>
          <w:t>Detección de elementos no usados</w:t>
        </w:r>
        <w:r>
          <w:rPr>
            <w:noProof/>
            <w:webHidden/>
          </w:rPr>
          <w:tab/>
        </w:r>
        <w:r>
          <w:rPr>
            <w:noProof/>
            <w:webHidden/>
          </w:rPr>
          <w:fldChar w:fldCharType="begin"/>
        </w:r>
        <w:r>
          <w:rPr>
            <w:noProof/>
            <w:webHidden/>
          </w:rPr>
          <w:instrText xml:space="preserve"> PAGEREF _Toc96971201 \h </w:instrText>
        </w:r>
        <w:r>
          <w:rPr>
            <w:noProof/>
            <w:webHidden/>
          </w:rPr>
        </w:r>
        <w:r>
          <w:rPr>
            <w:noProof/>
            <w:webHidden/>
          </w:rPr>
          <w:fldChar w:fldCharType="separate"/>
        </w:r>
        <w:r>
          <w:rPr>
            <w:noProof/>
            <w:webHidden/>
          </w:rPr>
          <w:t>77</w:t>
        </w:r>
        <w:r>
          <w:rPr>
            <w:noProof/>
            <w:webHidden/>
          </w:rPr>
          <w:fldChar w:fldCharType="end"/>
        </w:r>
      </w:hyperlink>
    </w:p>
    <w:p w14:paraId="4FD89123" w14:textId="67AA25C8" w:rsidR="00F843B4" w:rsidRDefault="00F843B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971202" w:history="1">
        <w:r w:rsidRPr="00771D13">
          <w:rPr>
            <w:rStyle w:val="Hipervnculo"/>
            <w:noProof/>
          </w:rPr>
          <w:t>10.4.1</w:t>
        </w:r>
        <w:r>
          <w:rPr>
            <w:rFonts w:asciiTheme="minorHAnsi" w:eastAsiaTheme="minorEastAsia" w:hAnsiTheme="minorHAnsi" w:cstheme="minorBidi"/>
            <w:noProof/>
            <w:sz w:val="22"/>
            <w:szCs w:val="22"/>
            <w:lang w:val="en-US" w:eastAsia="en-US"/>
          </w:rPr>
          <w:tab/>
        </w:r>
        <w:r w:rsidRPr="00771D13">
          <w:rPr>
            <w:rStyle w:val="Hipervnculo"/>
            <w:noProof/>
          </w:rPr>
          <w:t>Funciones no usadas</w:t>
        </w:r>
        <w:r>
          <w:rPr>
            <w:noProof/>
            <w:webHidden/>
          </w:rPr>
          <w:tab/>
        </w:r>
        <w:r>
          <w:rPr>
            <w:noProof/>
            <w:webHidden/>
          </w:rPr>
          <w:fldChar w:fldCharType="begin"/>
        </w:r>
        <w:r>
          <w:rPr>
            <w:noProof/>
            <w:webHidden/>
          </w:rPr>
          <w:instrText xml:space="preserve"> PAGEREF _Toc96971202 \h </w:instrText>
        </w:r>
        <w:r>
          <w:rPr>
            <w:noProof/>
            <w:webHidden/>
          </w:rPr>
        </w:r>
        <w:r>
          <w:rPr>
            <w:noProof/>
            <w:webHidden/>
          </w:rPr>
          <w:fldChar w:fldCharType="separate"/>
        </w:r>
        <w:r>
          <w:rPr>
            <w:noProof/>
            <w:webHidden/>
          </w:rPr>
          <w:t>80</w:t>
        </w:r>
        <w:r>
          <w:rPr>
            <w:noProof/>
            <w:webHidden/>
          </w:rPr>
          <w:fldChar w:fldCharType="end"/>
        </w:r>
      </w:hyperlink>
    </w:p>
    <w:p w14:paraId="4244C0E9" w14:textId="0C7316B6" w:rsidR="00F843B4" w:rsidRDefault="00F843B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971203" w:history="1">
        <w:r w:rsidRPr="00771D13">
          <w:rPr>
            <w:rStyle w:val="Hipervnculo"/>
            <w:noProof/>
          </w:rPr>
          <w:t>10.4.2</w:t>
        </w:r>
        <w:r>
          <w:rPr>
            <w:rFonts w:asciiTheme="minorHAnsi" w:eastAsiaTheme="minorEastAsia" w:hAnsiTheme="minorHAnsi" w:cstheme="minorBidi"/>
            <w:noProof/>
            <w:sz w:val="22"/>
            <w:szCs w:val="22"/>
            <w:lang w:val="en-US" w:eastAsia="en-US"/>
          </w:rPr>
          <w:tab/>
        </w:r>
        <w:r w:rsidRPr="00771D13">
          <w:rPr>
            <w:rStyle w:val="Hipervnculo"/>
            <w:noProof/>
          </w:rPr>
          <w:t>Variables, Constantes y Tipos no usados</w:t>
        </w:r>
        <w:r>
          <w:rPr>
            <w:noProof/>
            <w:webHidden/>
          </w:rPr>
          <w:tab/>
        </w:r>
        <w:r>
          <w:rPr>
            <w:noProof/>
            <w:webHidden/>
          </w:rPr>
          <w:fldChar w:fldCharType="begin"/>
        </w:r>
        <w:r>
          <w:rPr>
            <w:noProof/>
            <w:webHidden/>
          </w:rPr>
          <w:instrText xml:space="preserve"> PAGEREF _Toc96971203 \h </w:instrText>
        </w:r>
        <w:r>
          <w:rPr>
            <w:noProof/>
            <w:webHidden/>
          </w:rPr>
        </w:r>
        <w:r>
          <w:rPr>
            <w:noProof/>
            <w:webHidden/>
          </w:rPr>
          <w:fldChar w:fldCharType="separate"/>
        </w:r>
        <w:r>
          <w:rPr>
            <w:noProof/>
            <w:webHidden/>
          </w:rPr>
          <w:t>82</w:t>
        </w:r>
        <w:r>
          <w:rPr>
            <w:noProof/>
            <w:webHidden/>
          </w:rPr>
          <w:fldChar w:fldCharType="end"/>
        </w:r>
      </w:hyperlink>
    </w:p>
    <w:p w14:paraId="62A97246" w14:textId="6DBF1B6A" w:rsidR="00F843B4" w:rsidRDefault="00F843B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971204" w:history="1">
        <w:r w:rsidRPr="00771D13">
          <w:rPr>
            <w:rStyle w:val="Hipervnculo"/>
            <w:noProof/>
          </w:rPr>
          <w:t>10.4.3</w:t>
        </w:r>
        <w:r>
          <w:rPr>
            <w:rFonts w:asciiTheme="minorHAnsi" w:eastAsiaTheme="minorEastAsia" w:hAnsiTheme="minorHAnsi" w:cstheme="minorBidi"/>
            <w:noProof/>
            <w:sz w:val="22"/>
            <w:szCs w:val="22"/>
            <w:lang w:val="en-US" w:eastAsia="en-US"/>
          </w:rPr>
          <w:tab/>
        </w:r>
        <w:r w:rsidRPr="00771D13">
          <w:rPr>
            <w:rStyle w:val="Hipervnculo"/>
            <w:noProof/>
          </w:rPr>
          <w:t>Unidades no usadas</w:t>
        </w:r>
        <w:r>
          <w:rPr>
            <w:noProof/>
            <w:webHidden/>
          </w:rPr>
          <w:tab/>
        </w:r>
        <w:r>
          <w:rPr>
            <w:noProof/>
            <w:webHidden/>
          </w:rPr>
          <w:fldChar w:fldCharType="begin"/>
        </w:r>
        <w:r>
          <w:rPr>
            <w:noProof/>
            <w:webHidden/>
          </w:rPr>
          <w:instrText xml:space="preserve"> PAGEREF _Toc96971204 \h </w:instrText>
        </w:r>
        <w:r>
          <w:rPr>
            <w:noProof/>
            <w:webHidden/>
          </w:rPr>
        </w:r>
        <w:r>
          <w:rPr>
            <w:noProof/>
            <w:webHidden/>
          </w:rPr>
          <w:fldChar w:fldCharType="separate"/>
        </w:r>
        <w:r>
          <w:rPr>
            <w:noProof/>
            <w:webHidden/>
          </w:rPr>
          <w:t>83</w:t>
        </w:r>
        <w:r>
          <w:rPr>
            <w:noProof/>
            <w:webHidden/>
          </w:rPr>
          <w:fldChar w:fldCharType="end"/>
        </w:r>
      </w:hyperlink>
    </w:p>
    <w:p w14:paraId="1991DA26" w14:textId="4EC108DB" w:rsidR="00F843B4" w:rsidRDefault="00F843B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71205" w:history="1">
        <w:r w:rsidRPr="00771D13">
          <w:rPr>
            <w:rStyle w:val="Hipervnculo"/>
            <w:noProof/>
          </w:rPr>
          <w:t>10.5</w:t>
        </w:r>
        <w:r>
          <w:rPr>
            <w:rFonts w:asciiTheme="minorHAnsi" w:eastAsiaTheme="minorEastAsia" w:hAnsiTheme="minorHAnsi" w:cstheme="minorBidi"/>
            <w:noProof/>
            <w:sz w:val="22"/>
            <w:szCs w:val="22"/>
            <w:lang w:val="en-US" w:eastAsia="en-US"/>
          </w:rPr>
          <w:tab/>
        </w:r>
        <w:r w:rsidRPr="00771D13">
          <w:rPr>
            <w:rStyle w:val="Hipervnculo"/>
            <w:noProof/>
          </w:rPr>
          <w:t>Simplificación de expresiones</w:t>
        </w:r>
        <w:r>
          <w:rPr>
            <w:noProof/>
            <w:webHidden/>
          </w:rPr>
          <w:tab/>
        </w:r>
        <w:r>
          <w:rPr>
            <w:noProof/>
            <w:webHidden/>
          </w:rPr>
          <w:fldChar w:fldCharType="begin"/>
        </w:r>
        <w:r>
          <w:rPr>
            <w:noProof/>
            <w:webHidden/>
          </w:rPr>
          <w:instrText xml:space="preserve"> PAGEREF _Toc96971205 \h </w:instrText>
        </w:r>
        <w:r>
          <w:rPr>
            <w:noProof/>
            <w:webHidden/>
          </w:rPr>
        </w:r>
        <w:r>
          <w:rPr>
            <w:noProof/>
            <w:webHidden/>
          </w:rPr>
          <w:fldChar w:fldCharType="separate"/>
        </w:r>
        <w:r>
          <w:rPr>
            <w:noProof/>
            <w:webHidden/>
          </w:rPr>
          <w:t>83</w:t>
        </w:r>
        <w:r>
          <w:rPr>
            <w:noProof/>
            <w:webHidden/>
          </w:rPr>
          <w:fldChar w:fldCharType="end"/>
        </w:r>
      </w:hyperlink>
    </w:p>
    <w:p w14:paraId="0B6A9ACE" w14:textId="013BAFF6" w:rsidR="00F843B4" w:rsidRDefault="00F843B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971206" w:history="1">
        <w:r w:rsidRPr="00771D13">
          <w:rPr>
            <w:rStyle w:val="Hipervnculo"/>
            <w:noProof/>
          </w:rPr>
          <w:t>10.5.1</w:t>
        </w:r>
        <w:r>
          <w:rPr>
            <w:rFonts w:asciiTheme="minorHAnsi" w:eastAsiaTheme="minorEastAsia" w:hAnsiTheme="minorHAnsi" w:cstheme="minorBidi"/>
            <w:noProof/>
            <w:sz w:val="22"/>
            <w:szCs w:val="22"/>
            <w:lang w:val="en-US" w:eastAsia="en-US"/>
          </w:rPr>
          <w:tab/>
        </w:r>
        <w:r w:rsidRPr="00771D13">
          <w:rPr>
            <w:rStyle w:val="Hipervnculo"/>
            <w:noProof/>
          </w:rPr>
          <w:t>Sentencias de asignación</w:t>
        </w:r>
        <w:r>
          <w:rPr>
            <w:noProof/>
            <w:webHidden/>
          </w:rPr>
          <w:tab/>
        </w:r>
        <w:r>
          <w:rPr>
            <w:noProof/>
            <w:webHidden/>
          </w:rPr>
          <w:fldChar w:fldCharType="begin"/>
        </w:r>
        <w:r>
          <w:rPr>
            <w:noProof/>
            <w:webHidden/>
          </w:rPr>
          <w:instrText xml:space="preserve"> PAGEREF _Toc96971206 \h </w:instrText>
        </w:r>
        <w:r>
          <w:rPr>
            <w:noProof/>
            <w:webHidden/>
          </w:rPr>
        </w:r>
        <w:r>
          <w:rPr>
            <w:noProof/>
            <w:webHidden/>
          </w:rPr>
          <w:fldChar w:fldCharType="separate"/>
        </w:r>
        <w:r>
          <w:rPr>
            <w:noProof/>
            <w:webHidden/>
          </w:rPr>
          <w:t>84</w:t>
        </w:r>
        <w:r>
          <w:rPr>
            <w:noProof/>
            <w:webHidden/>
          </w:rPr>
          <w:fldChar w:fldCharType="end"/>
        </w:r>
      </w:hyperlink>
    </w:p>
    <w:p w14:paraId="13C190C1" w14:textId="2D4B4E6D" w:rsidR="00F843B4" w:rsidRDefault="00F843B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971207" w:history="1">
        <w:r w:rsidRPr="00771D13">
          <w:rPr>
            <w:rStyle w:val="Hipervnculo"/>
            <w:noProof/>
          </w:rPr>
          <w:t>10.5.2</w:t>
        </w:r>
        <w:r>
          <w:rPr>
            <w:rFonts w:asciiTheme="minorHAnsi" w:eastAsiaTheme="minorEastAsia" w:hAnsiTheme="minorHAnsi" w:cstheme="minorBidi"/>
            <w:noProof/>
            <w:sz w:val="22"/>
            <w:szCs w:val="22"/>
            <w:lang w:val="en-US" w:eastAsia="en-US"/>
          </w:rPr>
          <w:tab/>
        </w:r>
        <w:r w:rsidRPr="00771D13">
          <w:rPr>
            <w:rStyle w:val="Hipervnculo"/>
            <w:noProof/>
          </w:rPr>
          <w:t>Sentencias condicionales</w:t>
        </w:r>
        <w:r>
          <w:rPr>
            <w:noProof/>
            <w:webHidden/>
          </w:rPr>
          <w:tab/>
        </w:r>
        <w:r>
          <w:rPr>
            <w:noProof/>
            <w:webHidden/>
          </w:rPr>
          <w:fldChar w:fldCharType="begin"/>
        </w:r>
        <w:r>
          <w:rPr>
            <w:noProof/>
            <w:webHidden/>
          </w:rPr>
          <w:instrText xml:space="preserve"> PAGEREF _Toc96971207 \h </w:instrText>
        </w:r>
        <w:r>
          <w:rPr>
            <w:noProof/>
            <w:webHidden/>
          </w:rPr>
        </w:r>
        <w:r>
          <w:rPr>
            <w:noProof/>
            <w:webHidden/>
          </w:rPr>
          <w:fldChar w:fldCharType="separate"/>
        </w:r>
        <w:r>
          <w:rPr>
            <w:noProof/>
            <w:webHidden/>
          </w:rPr>
          <w:t>85</w:t>
        </w:r>
        <w:r>
          <w:rPr>
            <w:noProof/>
            <w:webHidden/>
          </w:rPr>
          <w:fldChar w:fldCharType="end"/>
        </w:r>
      </w:hyperlink>
    </w:p>
    <w:p w14:paraId="03DAED45" w14:textId="55DB986B" w:rsidR="00F843B4" w:rsidRDefault="00F843B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971208" w:history="1">
        <w:r w:rsidRPr="00771D13">
          <w:rPr>
            <w:rStyle w:val="Hipervnculo"/>
            <w:noProof/>
          </w:rPr>
          <w:t>10.5.3</w:t>
        </w:r>
        <w:r>
          <w:rPr>
            <w:rFonts w:asciiTheme="minorHAnsi" w:eastAsiaTheme="minorEastAsia" w:hAnsiTheme="minorHAnsi" w:cstheme="minorBidi"/>
            <w:noProof/>
            <w:sz w:val="22"/>
            <w:szCs w:val="22"/>
            <w:lang w:val="en-US" w:eastAsia="en-US"/>
          </w:rPr>
          <w:tab/>
        </w:r>
        <w:r w:rsidRPr="00771D13">
          <w:rPr>
            <w:rStyle w:val="Hipervnculo"/>
            <w:noProof/>
          </w:rPr>
          <w:t>Sentencias de llamada a procedimiento</w:t>
        </w:r>
        <w:r>
          <w:rPr>
            <w:noProof/>
            <w:webHidden/>
          </w:rPr>
          <w:tab/>
        </w:r>
        <w:r>
          <w:rPr>
            <w:noProof/>
            <w:webHidden/>
          </w:rPr>
          <w:fldChar w:fldCharType="begin"/>
        </w:r>
        <w:r>
          <w:rPr>
            <w:noProof/>
            <w:webHidden/>
          </w:rPr>
          <w:instrText xml:space="preserve"> PAGEREF _Toc96971208 \h </w:instrText>
        </w:r>
        <w:r>
          <w:rPr>
            <w:noProof/>
            <w:webHidden/>
          </w:rPr>
        </w:r>
        <w:r>
          <w:rPr>
            <w:noProof/>
            <w:webHidden/>
          </w:rPr>
          <w:fldChar w:fldCharType="separate"/>
        </w:r>
        <w:r>
          <w:rPr>
            <w:noProof/>
            <w:webHidden/>
          </w:rPr>
          <w:t>86</w:t>
        </w:r>
        <w:r>
          <w:rPr>
            <w:noProof/>
            <w:webHidden/>
          </w:rPr>
          <w:fldChar w:fldCharType="end"/>
        </w:r>
      </w:hyperlink>
    </w:p>
    <w:p w14:paraId="00CD298A" w14:textId="2BB2EBE1" w:rsidR="00F843B4" w:rsidRDefault="00F843B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71209" w:history="1">
        <w:r w:rsidRPr="00771D13">
          <w:rPr>
            <w:rStyle w:val="Hipervnculo"/>
            <w:noProof/>
          </w:rPr>
          <w:t>10.6</w:t>
        </w:r>
        <w:r>
          <w:rPr>
            <w:rFonts w:asciiTheme="minorHAnsi" w:eastAsiaTheme="minorEastAsia" w:hAnsiTheme="minorHAnsi" w:cstheme="minorBidi"/>
            <w:noProof/>
            <w:sz w:val="22"/>
            <w:szCs w:val="22"/>
            <w:lang w:val="en-US" w:eastAsia="en-US"/>
          </w:rPr>
          <w:tab/>
        </w:r>
        <w:r w:rsidRPr="00771D13">
          <w:rPr>
            <w:rStyle w:val="Hipervnculo"/>
            <w:noProof/>
          </w:rPr>
          <w:t>El problema de la detección de requerimientos</w:t>
        </w:r>
        <w:r>
          <w:rPr>
            <w:noProof/>
            <w:webHidden/>
          </w:rPr>
          <w:tab/>
        </w:r>
        <w:r>
          <w:rPr>
            <w:noProof/>
            <w:webHidden/>
          </w:rPr>
          <w:fldChar w:fldCharType="begin"/>
        </w:r>
        <w:r>
          <w:rPr>
            <w:noProof/>
            <w:webHidden/>
          </w:rPr>
          <w:instrText xml:space="preserve"> PAGEREF _Toc96971209 \h </w:instrText>
        </w:r>
        <w:r>
          <w:rPr>
            <w:noProof/>
            <w:webHidden/>
          </w:rPr>
        </w:r>
        <w:r>
          <w:rPr>
            <w:noProof/>
            <w:webHidden/>
          </w:rPr>
          <w:fldChar w:fldCharType="separate"/>
        </w:r>
        <w:r>
          <w:rPr>
            <w:noProof/>
            <w:webHidden/>
          </w:rPr>
          <w:t>88</w:t>
        </w:r>
        <w:r>
          <w:rPr>
            <w:noProof/>
            <w:webHidden/>
          </w:rPr>
          <w:fldChar w:fldCharType="end"/>
        </w:r>
      </w:hyperlink>
    </w:p>
    <w:p w14:paraId="59BF52D2" w14:textId="394D853A" w:rsidR="00F843B4" w:rsidRDefault="00F843B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971210" w:history="1">
        <w:r w:rsidRPr="00771D13">
          <w:rPr>
            <w:rStyle w:val="Hipervnculo"/>
            <w:noProof/>
          </w:rPr>
          <w:t>10.6.1</w:t>
        </w:r>
        <w:r>
          <w:rPr>
            <w:rFonts w:asciiTheme="minorHAnsi" w:eastAsiaTheme="minorEastAsia" w:hAnsiTheme="minorHAnsi" w:cstheme="minorBidi"/>
            <w:noProof/>
            <w:sz w:val="22"/>
            <w:szCs w:val="22"/>
            <w:lang w:val="en-US" w:eastAsia="en-US"/>
          </w:rPr>
          <w:tab/>
        </w:r>
        <w:r w:rsidRPr="00771D13">
          <w:rPr>
            <w:rStyle w:val="Hipervnculo"/>
            <w:noProof/>
          </w:rPr>
          <w:t>Detección de requerimientos</w:t>
        </w:r>
        <w:r>
          <w:rPr>
            <w:noProof/>
            <w:webHidden/>
          </w:rPr>
          <w:tab/>
        </w:r>
        <w:r>
          <w:rPr>
            <w:noProof/>
            <w:webHidden/>
          </w:rPr>
          <w:fldChar w:fldCharType="begin"/>
        </w:r>
        <w:r>
          <w:rPr>
            <w:noProof/>
            <w:webHidden/>
          </w:rPr>
          <w:instrText xml:space="preserve"> PAGEREF _Toc96971210 \h </w:instrText>
        </w:r>
        <w:r>
          <w:rPr>
            <w:noProof/>
            <w:webHidden/>
          </w:rPr>
        </w:r>
        <w:r>
          <w:rPr>
            <w:noProof/>
            <w:webHidden/>
          </w:rPr>
          <w:fldChar w:fldCharType="separate"/>
        </w:r>
        <w:r>
          <w:rPr>
            <w:noProof/>
            <w:webHidden/>
          </w:rPr>
          <w:t>88</w:t>
        </w:r>
        <w:r>
          <w:rPr>
            <w:noProof/>
            <w:webHidden/>
          </w:rPr>
          <w:fldChar w:fldCharType="end"/>
        </w:r>
      </w:hyperlink>
    </w:p>
    <w:p w14:paraId="1BD92B44" w14:textId="790925B2" w:rsidR="00F843B4" w:rsidRDefault="00F843B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971211" w:history="1">
        <w:r w:rsidRPr="00771D13">
          <w:rPr>
            <w:rStyle w:val="Hipervnculo"/>
            <w:noProof/>
          </w:rPr>
          <w:t>10.6.2</w:t>
        </w:r>
        <w:r>
          <w:rPr>
            <w:rFonts w:asciiTheme="minorHAnsi" w:eastAsiaTheme="minorEastAsia" w:hAnsiTheme="minorHAnsi" w:cstheme="minorBidi"/>
            <w:noProof/>
            <w:sz w:val="22"/>
            <w:szCs w:val="22"/>
            <w:lang w:val="en-US" w:eastAsia="en-US"/>
          </w:rPr>
          <w:tab/>
        </w:r>
        <w:r w:rsidRPr="00771D13">
          <w:rPr>
            <w:rStyle w:val="Hipervnculo"/>
            <w:noProof/>
          </w:rPr>
          <w:t>Requerimientos en funciones del sistema</w:t>
        </w:r>
        <w:r>
          <w:rPr>
            <w:noProof/>
            <w:webHidden/>
          </w:rPr>
          <w:tab/>
        </w:r>
        <w:r>
          <w:rPr>
            <w:noProof/>
            <w:webHidden/>
          </w:rPr>
          <w:fldChar w:fldCharType="begin"/>
        </w:r>
        <w:r>
          <w:rPr>
            <w:noProof/>
            <w:webHidden/>
          </w:rPr>
          <w:instrText xml:space="preserve"> PAGEREF _Toc96971211 \h </w:instrText>
        </w:r>
        <w:r>
          <w:rPr>
            <w:noProof/>
            <w:webHidden/>
          </w:rPr>
        </w:r>
        <w:r>
          <w:rPr>
            <w:noProof/>
            <w:webHidden/>
          </w:rPr>
          <w:fldChar w:fldCharType="separate"/>
        </w:r>
        <w:r>
          <w:rPr>
            <w:noProof/>
            <w:webHidden/>
          </w:rPr>
          <w:t>89</w:t>
        </w:r>
        <w:r>
          <w:rPr>
            <w:noProof/>
            <w:webHidden/>
          </w:rPr>
          <w:fldChar w:fldCharType="end"/>
        </w:r>
      </w:hyperlink>
    </w:p>
    <w:p w14:paraId="755DA0FF" w14:textId="59CCD6C4" w:rsidR="00F843B4" w:rsidRDefault="00F843B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971212" w:history="1">
        <w:r w:rsidRPr="00771D13">
          <w:rPr>
            <w:rStyle w:val="Hipervnculo"/>
            <w:noProof/>
            <w:lang w:val="es-PE"/>
          </w:rPr>
          <w:t>10.6.3</w:t>
        </w:r>
        <w:r>
          <w:rPr>
            <w:rFonts w:asciiTheme="minorHAnsi" w:eastAsiaTheme="minorEastAsia" w:hAnsiTheme="minorHAnsi" w:cstheme="minorBidi"/>
            <w:noProof/>
            <w:sz w:val="22"/>
            <w:szCs w:val="22"/>
            <w:lang w:val="en-US" w:eastAsia="en-US"/>
          </w:rPr>
          <w:tab/>
        </w:r>
        <w:r w:rsidRPr="00771D13">
          <w:rPr>
            <w:rStyle w:val="Hipervnculo"/>
            <w:noProof/>
            <w:lang w:val="es-PE"/>
          </w:rPr>
          <w:t>El problema</w:t>
        </w:r>
        <w:r>
          <w:rPr>
            <w:noProof/>
            <w:webHidden/>
          </w:rPr>
          <w:tab/>
        </w:r>
        <w:r>
          <w:rPr>
            <w:noProof/>
            <w:webHidden/>
          </w:rPr>
          <w:fldChar w:fldCharType="begin"/>
        </w:r>
        <w:r>
          <w:rPr>
            <w:noProof/>
            <w:webHidden/>
          </w:rPr>
          <w:instrText xml:space="preserve"> PAGEREF _Toc96971212 \h </w:instrText>
        </w:r>
        <w:r>
          <w:rPr>
            <w:noProof/>
            <w:webHidden/>
          </w:rPr>
        </w:r>
        <w:r>
          <w:rPr>
            <w:noProof/>
            <w:webHidden/>
          </w:rPr>
          <w:fldChar w:fldCharType="separate"/>
        </w:r>
        <w:r>
          <w:rPr>
            <w:noProof/>
            <w:webHidden/>
          </w:rPr>
          <w:t>90</w:t>
        </w:r>
        <w:r>
          <w:rPr>
            <w:noProof/>
            <w:webHidden/>
          </w:rPr>
          <w:fldChar w:fldCharType="end"/>
        </w:r>
      </w:hyperlink>
    </w:p>
    <w:p w14:paraId="23F659EA" w14:textId="50C7B5B4" w:rsidR="00F843B4" w:rsidRDefault="00F843B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971213" w:history="1">
        <w:r w:rsidRPr="00771D13">
          <w:rPr>
            <w:rStyle w:val="Hipervnculo"/>
            <w:noProof/>
          </w:rPr>
          <w:t>11</w:t>
        </w:r>
        <w:r>
          <w:rPr>
            <w:rFonts w:asciiTheme="minorHAnsi" w:eastAsiaTheme="minorEastAsia" w:hAnsiTheme="minorHAnsi" w:cstheme="minorBidi"/>
            <w:noProof/>
            <w:sz w:val="22"/>
            <w:szCs w:val="22"/>
            <w:lang w:val="en-US" w:eastAsia="en-US"/>
          </w:rPr>
          <w:tab/>
        </w:r>
        <w:r w:rsidRPr="00771D13">
          <w:rPr>
            <w:rStyle w:val="Hipervnculo"/>
            <w:noProof/>
          </w:rPr>
          <w:t>SÍNTESIS</w:t>
        </w:r>
        <w:r>
          <w:rPr>
            <w:noProof/>
            <w:webHidden/>
          </w:rPr>
          <w:tab/>
        </w:r>
        <w:r>
          <w:rPr>
            <w:noProof/>
            <w:webHidden/>
          </w:rPr>
          <w:fldChar w:fldCharType="begin"/>
        </w:r>
        <w:r>
          <w:rPr>
            <w:noProof/>
            <w:webHidden/>
          </w:rPr>
          <w:instrText xml:space="preserve"> PAGEREF _Toc96971213 \h </w:instrText>
        </w:r>
        <w:r>
          <w:rPr>
            <w:noProof/>
            <w:webHidden/>
          </w:rPr>
        </w:r>
        <w:r>
          <w:rPr>
            <w:noProof/>
            <w:webHidden/>
          </w:rPr>
          <w:fldChar w:fldCharType="separate"/>
        </w:r>
        <w:r>
          <w:rPr>
            <w:noProof/>
            <w:webHidden/>
          </w:rPr>
          <w:t>92</w:t>
        </w:r>
        <w:r>
          <w:rPr>
            <w:noProof/>
            <w:webHidden/>
          </w:rPr>
          <w:fldChar w:fldCharType="end"/>
        </w:r>
      </w:hyperlink>
    </w:p>
    <w:p w14:paraId="3CE4227A" w14:textId="0AA83405" w:rsidR="00F843B4" w:rsidRDefault="00F843B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71214" w:history="1">
        <w:r w:rsidRPr="00771D13">
          <w:rPr>
            <w:rStyle w:val="Hipervnculo"/>
            <w:noProof/>
          </w:rPr>
          <w:t>11.1</w:t>
        </w:r>
        <w:r>
          <w:rPr>
            <w:rFonts w:asciiTheme="minorHAnsi" w:eastAsiaTheme="minorEastAsia" w:hAnsiTheme="minorHAnsi" w:cstheme="minorBidi"/>
            <w:noProof/>
            <w:sz w:val="22"/>
            <w:szCs w:val="22"/>
            <w:lang w:val="en-US" w:eastAsia="en-US"/>
          </w:rPr>
          <w:tab/>
        </w:r>
        <w:r w:rsidRPr="00771D13">
          <w:rPr>
            <w:rStyle w:val="Hipervnculo"/>
            <w:noProof/>
          </w:rPr>
          <w:t>Problemática de la Generación de Código.</w:t>
        </w:r>
        <w:r>
          <w:rPr>
            <w:noProof/>
            <w:webHidden/>
          </w:rPr>
          <w:tab/>
        </w:r>
        <w:r>
          <w:rPr>
            <w:noProof/>
            <w:webHidden/>
          </w:rPr>
          <w:fldChar w:fldCharType="begin"/>
        </w:r>
        <w:r>
          <w:rPr>
            <w:noProof/>
            <w:webHidden/>
          </w:rPr>
          <w:instrText xml:space="preserve"> PAGEREF _Toc96971214 \h </w:instrText>
        </w:r>
        <w:r>
          <w:rPr>
            <w:noProof/>
            <w:webHidden/>
          </w:rPr>
        </w:r>
        <w:r>
          <w:rPr>
            <w:noProof/>
            <w:webHidden/>
          </w:rPr>
          <w:fldChar w:fldCharType="separate"/>
        </w:r>
        <w:r>
          <w:rPr>
            <w:noProof/>
            <w:webHidden/>
          </w:rPr>
          <w:t>92</w:t>
        </w:r>
        <w:r>
          <w:rPr>
            <w:noProof/>
            <w:webHidden/>
          </w:rPr>
          <w:fldChar w:fldCharType="end"/>
        </w:r>
      </w:hyperlink>
    </w:p>
    <w:p w14:paraId="170B6C34" w14:textId="3108E408" w:rsidR="00F843B4" w:rsidRDefault="00F843B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71215" w:history="1">
        <w:r w:rsidRPr="00771D13">
          <w:rPr>
            <w:rStyle w:val="Hipervnculo"/>
            <w:noProof/>
          </w:rPr>
          <w:t>11.2</w:t>
        </w:r>
        <w:r>
          <w:rPr>
            <w:rFonts w:asciiTheme="minorHAnsi" w:eastAsiaTheme="minorEastAsia" w:hAnsiTheme="minorHAnsi" w:cstheme="minorBidi"/>
            <w:noProof/>
            <w:sz w:val="22"/>
            <w:szCs w:val="22"/>
            <w:lang w:val="en-US" w:eastAsia="en-US"/>
          </w:rPr>
          <w:tab/>
        </w:r>
        <w:r w:rsidRPr="00771D13">
          <w:rPr>
            <w:rStyle w:val="Hipervnculo"/>
            <w:noProof/>
          </w:rPr>
          <w:t>Requerimientos</w:t>
        </w:r>
        <w:r>
          <w:rPr>
            <w:noProof/>
            <w:webHidden/>
          </w:rPr>
          <w:tab/>
        </w:r>
        <w:r>
          <w:rPr>
            <w:noProof/>
            <w:webHidden/>
          </w:rPr>
          <w:fldChar w:fldCharType="begin"/>
        </w:r>
        <w:r>
          <w:rPr>
            <w:noProof/>
            <w:webHidden/>
          </w:rPr>
          <w:instrText xml:space="preserve"> PAGEREF _Toc96971215 \h </w:instrText>
        </w:r>
        <w:r>
          <w:rPr>
            <w:noProof/>
            <w:webHidden/>
          </w:rPr>
        </w:r>
        <w:r>
          <w:rPr>
            <w:noProof/>
            <w:webHidden/>
          </w:rPr>
          <w:fldChar w:fldCharType="separate"/>
        </w:r>
        <w:r>
          <w:rPr>
            <w:noProof/>
            <w:webHidden/>
          </w:rPr>
          <w:t>93</w:t>
        </w:r>
        <w:r>
          <w:rPr>
            <w:noProof/>
            <w:webHidden/>
          </w:rPr>
          <w:fldChar w:fldCharType="end"/>
        </w:r>
      </w:hyperlink>
    </w:p>
    <w:p w14:paraId="2C42BE1D" w14:textId="5F3F6E8A" w:rsidR="00F843B4" w:rsidRDefault="00F843B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71216" w:history="1">
        <w:r w:rsidRPr="00771D13">
          <w:rPr>
            <w:rStyle w:val="Hipervnculo"/>
            <w:noProof/>
          </w:rPr>
          <w:t>11.3</w:t>
        </w:r>
        <w:r>
          <w:rPr>
            <w:rFonts w:asciiTheme="minorHAnsi" w:eastAsiaTheme="minorEastAsia" w:hAnsiTheme="minorHAnsi" w:cstheme="minorBidi"/>
            <w:noProof/>
            <w:sz w:val="22"/>
            <w:szCs w:val="22"/>
            <w:lang w:val="en-US" w:eastAsia="en-US"/>
          </w:rPr>
          <w:tab/>
        </w:r>
        <w:r w:rsidRPr="00771D13">
          <w:rPr>
            <w:rStyle w:val="Hipervnculo"/>
            <w:noProof/>
          </w:rPr>
          <w:t>Creación de variables</w:t>
        </w:r>
        <w:r>
          <w:rPr>
            <w:noProof/>
            <w:webHidden/>
          </w:rPr>
          <w:tab/>
        </w:r>
        <w:r>
          <w:rPr>
            <w:noProof/>
            <w:webHidden/>
          </w:rPr>
          <w:fldChar w:fldCharType="begin"/>
        </w:r>
        <w:r>
          <w:rPr>
            <w:noProof/>
            <w:webHidden/>
          </w:rPr>
          <w:instrText xml:space="preserve"> PAGEREF _Toc96971216 \h </w:instrText>
        </w:r>
        <w:r>
          <w:rPr>
            <w:noProof/>
            <w:webHidden/>
          </w:rPr>
        </w:r>
        <w:r>
          <w:rPr>
            <w:noProof/>
            <w:webHidden/>
          </w:rPr>
          <w:fldChar w:fldCharType="separate"/>
        </w:r>
        <w:r>
          <w:rPr>
            <w:noProof/>
            <w:webHidden/>
          </w:rPr>
          <w:t>93</w:t>
        </w:r>
        <w:r>
          <w:rPr>
            <w:noProof/>
            <w:webHidden/>
          </w:rPr>
          <w:fldChar w:fldCharType="end"/>
        </w:r>
      </w:hyperlink>
    </w:p>
    <w:p w14:paraId="1784335B" w14:textId="44B0299C" w:rsidR="00F843B4" w:rsidRDefault="00F843B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71217" w:history="1">
        <w:r w:rsidRPr="00771D13">
          <w:rPr>
            <w:rStyle w:val="Hipervnculo"/>
            <w:noProof/>
          </w:rPr>
          <w:t>11.4</w:t>
        </w:r>
        <w:r>
          <w:rPr>
            <w:rFonts w:asciiTheme="minorHAnsi" w:eastAsiaTheme="minorEastAsia" w:hAnsiTheme="minorHAnsi" w:cstheme="minorBidi"/>
            <w:noProof/>
            <w:sz w:val="22"/>
            <w:szCs w:val="22"/>
            <w:lang w:val="en-US" w:eastAsia="en-US"/>
          </w:rPr>
          <w:tab/>
        </w:r>
        <w:r w:rsidRPr="00771D13">
          <w:rPr>
            <w:rStyle w:val="Hipervnculo"/>
            <w:noProof/>
          </w:rPr>
          <w:t>Unidades del Generador de Código</w:t>
        </w:r>
        <w:r>
          <w:rPr>
            <w:noProof/>
            <w:webHidden/>
          </w:rPr>
          <w:tab/>
        </w:r>
        <w:r>
          <w:rPr>
            <w:noProof/>
            <w:webHidden/>
          </w:rPr>
          <w:fldChar w:fldCharType="begin"/>
        </w:r>
        <w:r>
          <w:rPr>
            <w:noProof/>
            <w:webHidden/>
          </w:rPr>
          <w:instrText xml:space="preserve"> PAGEREF _Toc96971217 \h </w:instrText>
        </w:r>
        <w:r>
          <w:rPr>
            <w:noProof/>
            <w:webHidden/>
          </w:rPr>
        </w:r>
        <w:r>
          <w:rPr>
            <w:noProof/>
            <w:webHidden/>
          </w:rPr>
          <w:fldChar w:fldCharType="separate"/>
        </w:r>
        <w:r>
          <w:rPr>
            <w:noProof/>
            <w:webHidden/>
          </w:rPr>
          <w:t>93</w:t>
        </w:r>
        <w:r>
          <w:rPr>
            <w:noProof/>
            <w:webHidden/>
          </w:rPr>
          <w:fldChar w:fldCharType="end"/>
        </w:r>
      </w:hyperlink>
    </w:p>
    <w:p w14:paraId="45B2F536" w14:textId="5060DA96" w:rsidR="00F843B4" w:rsidRDefault="00F843B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71218" w:history="1">
        <w:r w:rsidRPr="00771D13">
          <w:rPr>
            <w:rStyle w:val="Hipervnculo"/>
            <w:noProof/>
          </w:rPr>
          <w:t>11.5</w:t>
        </w:r>
        <w:r>
          <w:rPr>
            <w:rFonts w:asciiTheme="minorHAnsi" w:eastAsiaTheme="minorEastAsia" w:hAnsiTheme="minorHAnsi" w:cstheme="minorBidi"/>
            <w:noProof/>
            <w:sz w:val="22"/>
            <w:szCs w:val="22"/>
            <w:lang w:val="en-US" w:eastAsia="en-US"/>
          </w:rPr>
          <w:tab/>
        </w:r>
        <w:r w:rsidRPr="00771D13">
          <w:rPr>
            <w:rStyle w:val="Hipervnculo"/>
            <w:noProof/>
          </w:rPr>
          <w:t>Uso de Registros</w:t>
        </w:r>
        <w:r>
          <w:rPr>
            <w:noProof/>
            <w:webHidden/>
          </w:rPr>
          <w:tab/>
        </w:r>
        <w:r>
          <w:rPr>
            <w:noProof/>
            <w:webHidden/>
          </w:rPr>
          <w:fldChar w:fldCharType="begin"/>
        </w:r>
        <w:r>
          <w:rPr>
            <w:noProof/>
            <w:webHidden/>
          </w:rPr>
          <w:instrText xml:space="preserve"> PAGEREF _Toc96971218 \h </w:instrText>
        </w:r>
        <w:r>
          <w:rPr>
            <w:noProof/>
            <w:webHidden/>
          </w:rPr>
        </w:r>
        <w:r>
          <w:rPr>
            <w:noProof/>
            <w:webHidden/>
          </w:rPr>
          <w:fldChar w:fldCharType="separate"/>
        </w:r>
        <w:r>
          <w:rPr>
            <w:noProof/>
            <w:webHidden/>
          </w:rPr>
          <w:t>94</w:t>
        </w:r>
        <w:r>
          <w:rPr>
            <w:noProof/>
            <w:webHidden/>
          </w:rPr>
          <w:fldChar w:fldCharType="end"/>
        </w:r>
      </w:hyperlink>
    </w:p>
    <w:p w14:paraId="7D75F992" w14:textId="650C2514" w:rsidR="00F843B4" w:rsidRDefault="00F843B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71219" w:history="1">
        <w:r w:rsidRPr="00771D13">
          <w:rPr>
            <w:rStyle w:val="Hipervnculo"/>
            <w:noProof/>
          </w:rPr>
          <w:t>11.6</w:t>
        </w:r>
        <w:r>
          <w:rPr>
            <w:rFonts w:asciiTheme="minorHAnsi" w:eastAsiaTheme="minorEastAsia" w:hAnsiTheme="minorHAnsi" w:cstheme="minorBidi"/>
            <w:noProof/>
            <w:sz w:val="22"/>
            <w:szCs w:val="22"/>
            <w:lang w:val="en-US" w:eastAsia="en-US"/>
          </w:rPr>
          <w:tab/>
        </w:r>
        <w:r w:rsidRPr="00771D13">
          <w:rPr>
            <w:rStyle w:val="Hipervnculo"/>
            <w:noProof/>
          </w:rPr>
          <w:t>Registros de Trabajo (WR)</w:t>
        </w:r>
        <w:r>
          <w:rPr>
            <w:noProof/>
            <w:webHidden/>
          </w:rPr>
          <w:tab/>
        </w:r>
        <w:r>
          <w:rPr>
            <w:noProof/>
            <w:webHidden/>
          </w:rPr>
          <w:fldChar w:fldCharType="begin"/>
        </w:r>
        <w:r>
          <w:rPr>
            <w:noProof/>
            <w:webHidden/>
          </w:rPr>
          <w:instrText xml:space="preserve"> PAGEREF _Toc96971219 \h </w:instrText>
        </w:r>
        <w:r>
          <w:rPr>
            <w:noProof/>
            <w:webHidden/>
          </w:rPr>
        </w:r>
        <w:r>
          <w:rPr>
            <w:noProof/>
            <w:webHidden/>
          </w:rPr>
          <w:fldChar w:fldCharType="separate"/>
        </w:r>
        <w:r>
          <w:rPr>
            <w:noProof/>
            <w:webHidden/>
          </w:rPr>
          <w:t>95</w:t>
        </w:r>
        <w:r>
          <w:rPr>
            <w:noProof/>
            <w:webHidden/>
          </w:rPr>
          <w:fldChar w:fldCharType="end"/>
        </w:r>
      </w:hyperlink>
    </w:p>
    <w:p w14:paraId="31F457E4" w14:textId="220357BA" w:rsidR="00F843B4" w:rsidRDefault="00F843B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971220" w:history="1">
        <w:r w:rsidRPr="00771D13">
          <w:rPr>
            <w:rStyle w:val="Hipervnculo"/>
            <w:noProof/>
            <w:highlight w:val="yellow"/>
          </w:rPr>
          <w:t>11.6.1</w:t>
        </w:r>
        <w:r>
          <w:rPr>
            <w:rFonts w:asciiTheme="minorHAnsi" w:eastAsiaTheme="minorEastAsia" w:hAnsiTheme="minorHAnsi" w:cstheme="minorBidi"/>
            <w:noProof/>
            <w:sz w:val="22"/>
            <w:szCs w:val="22"/>
            <w:lang w:val="en-US" w:eastAsia="en-US"/>
          </w:rPr>
          <w:tab/>
        </w:r>
        <w:r w:rsidRPr="00771D13">
          <w:rPr>
            <w:rStyle w:val="Hipervnculo"/>
            <w:noProof/>
            <w:highlight w:val="yellow"/>
          </w:rPr>
          <w:t>Respaldo de registros de trabajo</w:t>
        </w:r>
        <w:r>
          <w:rPr>
            <w:noProof/>
            <w:webHidden/>
          </w:rPr>
          <w:tab/>
        </w:r>
        <w:r>
          <w:rPr>
            <w:noProof/>
            <w:webHidden/>
          </w:rPr>
          <w:fldChar w:fldCharType="begin"/>
        </w:r>
        <w:r>
          <w:rPr>
            <w:noProof/>
            <w:webHidden/>
          </w:rPr>
          <w:instrText xml:space="preserve"> PAGEREF _Toc96971220 \h </w:instrText>
        </w:r>
        <w:r>
          <w:rPr>
            <w:noProof/>
            <w:webHidden/>
          </w:rPr>
        </w:r>
        <w:r>
          <w:rPr>
            <w:noProof/>
            <w:webHidden/>
          </w:rPr>
          <w:fldChar w:fldCharType="separate"/>
        </w:r>
        <w:r>
          <w:rPr>
            <w:noProof/>
            <w:webHidden/>
          </w:rPr>
          <w:t>96</w:t>
        </w:r>
        <w:r>
          <w:rPr>
            <w:noProof/>
            <w:webHidden/>
          </w:rPr>
          <w:fldChar w:fldCharType="end"/>
        </w:r>
      </w:hyperlink>
    </w:p>
    <w:p w14:paraId="05DC976E" w14:textId="6909557C" w:rsidR="00F843B4" w:rsidRDefault="00F843B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971221" w:history="1">
        <w:r w:rsidRPr="00771D13">
          <w:rPr>
            <w:rStyle w:val="Hipervnculo"/>
            <w:noProof/>
          </w:rPr>
          <w:t>11.6.2</w:t>
        </w:r>
        <w:r>
          <w:rPr>
            <w:rFonts w:asciiTheme="minorHAnsi" w:eastAsiaTheme="minorEastAsia" w:hAnsiTheme="minorHAnsi" w:cstheme="minorBidi"/>
            <w:noProof/>
            <w:sz w:val="22"/>
            <w:szCs w:val="22"/>
            <w:lang w:val="en-US" w:eastAsia="en-US"/>
          </w:rPr>
          <w:tab/>
        </w:r>
        <w:r w:rsidRPr="00771D13">
          <w:rPr>
            <w:rStyle w:val="Hipervnculo"/>
            <w:noProof/>
          </w:rPr>
          <w:t>Registros de Trabajo al final de las expresiones</w:t>
        </w:r>
        <w:r>
          <w:rPr>
            <w:noProof/>
            <w:webHidden/>
          </w:rPr>
          <w:tab/>
        </w:r>
        <w:r>
          <w:rPr>
            <w:noProof/>
            <w:webHidden/>
          </w:rPr>
          <w:fldChar w:fldCharType="begin"/>
        </w:r>
        <w:r>
          <w:rPr>
            <w:noProof/>
            <w:webHidden/>
          </w:rPr>
          <w:instrText xml:space="preserve"> PAGEREF _Toc96971221 \h </w:instrText>
        </w:r>
        <w:r>
          <w:rPr>
            <w:noProof/>
            <w:webHidden/>
          </w:rPr>
        </w:r>
        <w:r>
          <w:rPr>
            <w:noProof/>
            <w:webHidden/>
          </w:rPr>
          <w:fldChar w:fldCharType="separate"/>
        </w:r>
        <w:r>
          <w:rPr>
            <w:noProof/>
            <w:webHidden/>
          </w:rPr>
          <w:t>97</w:t>
        </w:r>
        <w:r>
          <w:rPr>
            <w:noProof/>
            <w:webHidden/>
          </w:rPr>
          <w:fldChar w:fldCharType="end"/>
        </w:r>
      </w:hyperlink>
    </w:p>
    <w:p w14:paraId="7AAA0304" w14:textId="171AD210" w:rsidR="00F843B4" w:rsidRDefault="00F843B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71222" w:history="1">
        <w:r w:rsidRPr="00771D13">
          <w:rPr>
            <w:rStyle w:val="Hipervnculo"/>
            <w:noProof/>
          </w:rPr>
          <w:t>11.7</w:t>
        </w:r>
        <w:r>
          <w:rPr>
            <w:rFonts w:asciiTheme="minorHAnsi" w:eastAsiaTheme="minorEastAsia" w:hAnsiTheme="minorHAnsi" w:cstheme="minorBidi"/>
            <w:noProof/>
            <w:sz w:val="22"/>
            <w:szCs w:val="22"/>
            <w:lang w:val="en-US" w:eastAsia="en-US"/>
          </w:rPr>
          <w:tab/>
        </w:r>
        <w:r w:rsidRPr="00771D13">
          <w:rPr>
            <w:rStyle w:val="Hipervnculo"/>
            <w:noProof/>
          </w:rPr>
          <w:t>Uso de Registros de Trabajo</w:t>
        </w:r>
        <w:r>
          <w:rPr>
            <w:noProof/>
            <w:webHidden/>
          </w:rPr>
          <w:tab/>
        </w:r>
        <w:r>
          <w:rPr>
            <w:noProof/>
            <w:webHidden/>
          </w:rPr>
          <w:fldChar w:fldCharType="begin"/>
        </w:r>
        <w:r>
          <w:rPr>
            <w:noProof/>
            <w:webHidden/>
          </w:rPr>
          <w:instrText xml:space="preserve"> PAGEREF _Toc96971222 \h </w:instrText>
        </w:r>
        <w:r>
          <w:rPr>
            <w:noProof/>
            <w:webHidden/>
          </w:rPr>
        </w:r>
        <w:r>
          <w:rPr>
            <w:noProof/>
            <w:webHidden/>
          </w:rPr>
          <w:fldChar w:fldCharType="separate"/>
        </w:r>
        <w:r>
          <w:rPr>
            <w:noProof/>
            <w:webHidden/>
          </w:rPr>
          <w:t>97</w:t>
        </w:r>
        <w:r>
          <w:rPr>
            <w:noProof/>
            <w:webHidden/>
          </w:rPr>
          <w:fldChar w:fldCharType="end"/>
        </w:r>
      </w:hyperlink>
    </w:p>
    <w:p w14:paraId="6742A929" w14:textId="6CB4B2FE" w:rsidR="00F843B4" w:rsidRDefault="00F843B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71223" w:history="1">
        <w:r w:rsidRPr="00771D13">
          <w:rPr>
            <w:rStyle w:val="Hipervnculo"/>
            <w:noProof/>
          </w:rPr>
          <w:t>11.8</w:t>
        </w:r>
        <w:r>
          <w:rPr>
            <w:rFonts w:asciiTheme="minorHAnsi" w:eastAsiaTheme="minorEastAsia" w:hAnsiTheme="minorHAnsi" w:cstheme="minorBidi"/>
            <w:noProof/>
            <w:sz w:val="22"/>
            <w:szCs w:val="22"/>
            <w:lang w:val="en-US" w:eastAsia="en-US"/>
          </w:rPr>
          <w:tab/>
        </w:r>
        <w:r w:rsidRPr="00771D13">
          <w:rPr>
            <w:rStyle w:val="Hipervnculo"/>
            <w:noProof/>
          </w:rPr>
          <w:t>Condicionales</w:t>
        </w:r>
        <w:r>
          <w:rPr>
            <w:noProof/>
            <w:webHidden/>
          </w:rPr>
          <w:tab/>
        </w:r>
        <w:r>
          <w:rPr>
            <w:noProof/>
            <w:webHidden/>
          </w:rPr>
          <w:fldChar w:fldCharType="begin"/>
        </w:r>
        <w:r>
          <w:rPr>
            <w:noProof/>
            <w:webHidden/>
          </w:rPr>
          <w:instrText xml:space="preserve"> PAGEREF _Toc96971223 \h </w:instrText>
        </w:r>
        <w:r>
          <w:rPr>
            <w:noProof/>
            <w:webHidden/>
          </w:rPr>
        </w:r>
        <w:r>
          <w:rPr>
            <w:noProof/>
            <w:webHidden/>
          </w:rPr>
          <w:fldChar w:fldCharType="separate"/>
        </w:r>
        <w:r>
          <w:rPr>
            <w:noProof/>
            <w:webHidden/>
          </w:rPr>
          <w:t>98</w:t>
        </w:r>
        <w:r>
          <w:rPr>
            <w:noProof/>
            <w:webHidden/>
          </w:rPr>
          <w:fldChar w:fldCharType="end"/>
        </w:r>
      </w:hyperlink>
    </w:p>
    <w:p w14:paraId="03607BB7" w14:textId="408394BC" w:rsidR="00F843B4" w:rsidRDefault="00F843B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71224" w:history="1">
        <w:r w:rsidRPr="00771D13">
          <w:rPr>
            <w:rStyle w:val="Hipervnculo"/>
            <w:noProof/>
          </w:rPr>
          <w:t>11.9</w:t>
        </w:r>
        <w:r>
          <w:rPr>
            <w:rFonts w:asciiTheme="minorHAnsi" w:eastAsiaTheme="minorEastAsia" w:hAnsiTheme="minorHAnsi" w:cstheme="minorBidi"/>
            <w:noProof/>
            <w:sz w:val="22"/>
            <w:szCs w:val="22"/>
            <w:lang w:val="en-US" w:eastAsia="en-US"/>
          </w:rPr>
          <w:tab/>
        </w:r>
        <w:r w:rsidRPr="00771D13">
          <w:rPr>
            <w:rStyle w:val="Hipervnculo"/>
            <w:noProof/>
          </w:rPr>
          <w:t>Bloques Ensamblador</w:t>
        </w:r>
        <w:r>
          <w:rPr>
            <w:noProof/>
            <w:webHidden/>
          </w:rPr>
          <w:tab/>
        </w:r>
        <w:r>
          <w:rPr>
            <w:noProof/>
            <w:webHidden/>
          </w:rPr>
          <w:fldChar w:fldCharType="begin"/>
        </w:r>
        <w:r>
          <w:rPr>
            <w:noProof/>
            <w:webHidden/>
          </w:rPr>
          <w:instrText xml:space="preserve"> PAGEREF _Toc96971224 \h </w:instrText>
        </w:r>
        <w:r>
          <w:rPr>
            <w:noProof/>
            <w:webHidden/>
          </w:rPr>
        </w:r>
        <w:r>
          <w:rPr>
            <w:noProof/>
            <w:webHidden/>
          </w:rPr>
          <w:fldChar w:fldCharType="separate"/>
        </w:r>
        <w:r>
          <w:rPr>
            <w:noProof/>
            <w:webHidden/>
          </w:rPr>
          <w:t>98</w:t>
        </w:r>
        <w:r>
          <w:rPr>
            <w:noProof/>
            <w:webHidden/>
          </w:rPr>
          <w:fldChar w:fldCharType="end"/>
        </w:r>
      </w:hyperlink>
    </w:p>
    <w:p w14:paraId="2776CB96" w14:textId="14DF926A" w:rsidR="00F843B4" w:rsidRDefault="00F843B4">
      <w:pPr>
        <w:pStyle w:val="TDC2"/>
        <w:tabs>
          <w:tab w:val="left" w:pos="1200"/>
          <w:tab w:val="right" w:leader="dot" w:pos="9372"/>
        </w:tabs>
        <w:rPr>
          <w:rFonts w:asciiTheme="minorHAnsi" w:eastAsiaTheme="minorEastAsia" w:hAnsiTheme="minorHAnsi" w:cstheme="minorBidi"/>
          <w:noProof/>
          <w:sz w:val="22"/>
          <w:szCs w:val="22"/>
          <w:lang w:val="en-US" w:eastAsia="en-US"/>
        </w:rPr>
      </w:pPr>
      <w:hyperlink w:anchor="_Toc96971225" w:history="1">
        <w:r w:rsidRPr="00771D13">
          <w:rPr>
            <w:rStyle w:val="Hipervnculo"/>
            <w:noProof/>
          </w:rPr>
          <w:t>11.10</w:t>
        </w:r>
        <w:r>
          <w:rPr>
            <w:rFonts w:asciiTheme="minorHAnsi" w:eastAsiaTheme="minorEastAsia" w:hAnsiTheme="minorHAnsi" w:cstheme="minorBidi"/>
            <w:noProof/>
            <w:sz w:val="22"/>
            <w:szCs w:val="22"/>
            <w:lang w:val="en-US" w:eastAsia="en-US"/>
          </w:rPr>
          <w:tab/>
        </w:r>
        <w:r w:rsidRPr="00771D13">
          <w:rPr>
            <w:rStyle w:val="Hipervnculo"/>
            <w:noProof/>
          </w:rPr>
          <w:t>Generación de Código Ensamblador</w:t>
        </w:r>
        <w:r>
          <w:rPr>
            <w:noProof/>
            <w:webHidden/>
          </w:rPr>
          <w:tab/>
        </w:r>
        <w:r>
          <w:rPr>
            <w:noProof/>
            <w:webHidden/>
          </w:rPr>
          <w:fldChar w:fldCharType="begin"/>
        </w:r>
        <w:r>
          <w:rPr>
            <w:noProof/>
            <w:webHidden/>
          </w:rPr>
          <w:instrText xml:space="preserve"> PAGEREF _Toc96971225 \h </w:instrText>
        </w:r>
        <w:r>
          <w:rPr>
            <w:noProof/>
            <w:webHidden/>
          </w:rPr>
        </w:r>
        <w:r>
          <w:rPr>
            <w:noProof/>
            <w:webHidden/>
          </w:rPr>
          <w:fldChar w:fldCharType="separate"/>
        </w:r>
        <w:r>
          <w:rPr>
            <w:noProof/>
            <w:webHidden/>
          </w:rPr>
          <w:t>99</w:t>
        </w:r>
        <w:r>
          <w:rPr>
            <w:noProof/>
            <w:webHidden/>
          </w:rPr>
          <w:fldChar w:fldCharType="end"/>
        </w:r>
      </w:hyperlink>
    </w:p>
    <w:p w14:paraId="136D0480" w14:textId="66F55F63" w:rsidR="00F843B4" w:rsidRDefault="00F843B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971226" w:history="1">
        <w:r w:rsidRPr="00771D13">
          <w:rPr>
            <w:rStyle w:val="Hipervnculo"/>
            <w:noProof/>
          </w:rPr>
          <w:t>12</w:t>
        </w:r>
        <w:r>
          <w:rPr>
            <w:rFonts w:asciiTheme="minorHAnsi" w:eastAsiaTheme="minorEastAsia" w:hAnsiTheme="minorHAnsi" w:cstheme="minorBidi"/>
            <w:noProof/>
            <w:sz w:val="22"/>
            <w:szCs w:val="22"/>
            <w:lang w:val="en-US" w:eastAsia="en-US"/>
          </w:rPr>
          <w:tab/>
        </w:r>
        <w:r w:rsidRPr="00771D13">
          <w:rPr>
            <w:rStyle w:val="Hipervnculo"/>
            <w:noProof/>
          </w:rPr>
          <w:t>DIRECTIVAS</w:t>
        </w:r>
        <w:r>
          <w:rPr>
            <w:noProof/>
            <w:webHidden/>
          </w:rPr>
          <w:tab/>
        </w:r>
        <w:r>
          <w:rPr>
            <w:noProof/>
            <w:webHidden/>
          </w:rPr>
          <w:fldChar w:fldCharType="begin"/>
        </w:r>
        <w:r>
          <w:rPr>
            <w:noProof/>
            <w:webHidden/>
          </w:rPr>
          <w:instrText xml:space="preserve"> PAGEREF _Toc96971226 \h </w:instrText>
        </w:r>
        <w:r>
          <w:rPr>
            <w:noProof/>
            <w:webHidden/>
          </w:rPr>
        </w:r>
        <w:r>
          <w:rPr>
            <w:noProof/>
            <w:webHidden/>
          </w:rPr>
          <w:fldChar w:fldCharType="separate"/>
        </w:r>
        <w:r>
          <w:rPr>
            <w:noProof/>
            <w:webHidden/>
          </w:rPr>
          <w:t>102</w:t>
        </w:r>
        <w:r>
          <w:rPr>
            <w:noProof/>
            <w:webHidden/>
          </w:rPr>
          <w:fldChar w:fldCharType="end"/>
        </w:r>
      </w:hyperlink>
    </w:p>
    <w:p w14:paraId="58524F28" w14:textId="2F46A86E" w:rsidR="00F843B4" w:rsidRDefault="00F843B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71227" w:history="1">
        <w:r w:rsidRPr="00771D13">
          <w:rPr>
            <w:rStyle w:val="Hipervnculo"/>
            <w:noProof/>
          </w:rPr>
          <w:t>12.1</w:t>
        </w:r>
        <w:r>
          <w:rPr>
            <w:rFonts w:asciiTheme="minorHAnsi" w:eastAsiaTheme="minorEastAsia" w:hAnsiTheme="minorHAnsi" w:cstheme="minorBidi"/>
            <w:noProof/>
            <w:sz w:val="22"/>
            <w:szCs w:val="22"/>
            <w:lang w:val="en-US" w:eastAsia="en-US"/>
          </w:rPr>
          <w:tab/>
        </w:r>
        <w:r w:rsidRPr="00771D13">
          <w:rPr>
            <w:rStyle w:val="Hipervnculo"/>
            <w:noProof/>
          </w:rPr>
          <w:t>Procesamiento de directivas</w:t>
        </w:r>
        <w:r>
          <w:rPr>
            <w:noProof/>
            <w:webHidden/>
          </w:rPr>
          <w:tab/>
        </w:r>
        <w:r>
          <w:rPr>
            <w:noProof/>
            <w:webHidden/>
          </w:rPr>
          <w:fldChar w:fldCharType="begin"/>
        </w:r>
        <w:r>
          <w:rPr>
            <w:noProof/>
            <w:webHidden/>
          </w:rPr>
          <w:instrText xml:space="preserve"> PAGEREF _Toc96971227 \h </w:instrText>
        </w:r>
        <w:r>
          <w:rPr>
            <w:noProof/>
            <w:webHidden/>
          </w:rPr>
        </w:r>
        <w:r>
          <w:rPr>
            <w:noProof/>
            <w:webHidden/>
          </w:rPr>
          <w:fldChar w:fldCharType="separate"/>
        </w:r>
        <w:r>
          <w:rPr>
            <w:noProof/>
            <w:webHidden/>
          </w:rPr>
          <w:t>102</w:t>
        </w:r>
        <w:r>
          <w:rPr>
            <w:noProof/>
            <w:webHidden/>
          </w:rPr>
          <w:fldChar w:fldCharType="end"/>
        </w:r>
      </w:hyperlink>
    </w:p>
    <w:p w14:paraId="68B39542" w14:textId="268596B6" w:rsidR="00F843B4" w:rsidRDefault="00F843B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71228" w:history="1">
        <w:r w:rsidRPr="00771D13">
          <w:rPr>
            <w:rStyle w:val="Hipervnculo"/>
            <w:noProof/>
          </w:rPr>
          <w:t>12.2</w:t>
        </w:r>
        <w:r>
          <w:rPr>
            <w:rFonts w:asciiTheme="minorHAnsi" w:eastAsiaTheme="minorEastAsia" w:hAnsiTheme="minorHAnsi" w:cstheme="minorBidi"/>
            <w:noProof/>
            <w:sz w:val="22"/>
            <w:szCs w:val="22"/>
            <w:lang w:val="en-US" w:eastAsia="en-US"/>
          </w:rPr>
          <w:tab/>
        </w:r>
        <w:r w:rsidRPr="00771D13">
          <w:rPr>
            <w:rStyle w:val="Hipervnculo"/>
            <w:noProof/>
          </w:rPr>
          <w:t>El lenguaje de las directivas</w:t>
        </w:r>
        <w:r>
          <w:rPr>
            <w:noProof/>
            <w:webHidden/>
          </w:rPr>
          <w:tab/>
        </w:r>
        <w:r>
          <w:rPr>
            <w:noProof/>
            <w:webHidden/>
          </w:rPr>
          <w:fldChar w:fldCharType="begin"/>
        </w:r>
        <w:r>
          <w:rPr>
            <w:noProof/>
            <w:webHidden/>
          </w:rPr>
          <w:instrText xml:space="preserve"> PAGEREF _Toc96971228 \h </w:instrText>
        </w:r>
        <w:r>
          <w:rPr>
            <w:noProof/>
            <w:webHidden/>
          </w:rPr>
        </w:r>
        <w:r>
          <w:rPr>
            <w:noProof/>
            <w:webHidden/>
          </w:rPr>
          <w:fldChar w:fldCharType="separate"/>
        </w:r>
        <w:r>
          <w:rPr>
            <w:noProof/>
            <w:webHidden/>
          </w:rPr>
          <w:t>103</w:t>
        </w:r>
        <w:r>
          <w:rPr>
            <w:noProof/>
            <w:webHidden/>
          </w:rPr>
          <w:fldChar w:fldCharType="end"/>
        </w:r>
      </w:hyperlink>
    </w:p>
    <w:p w14:paraId="4C71FC1D" w14:textId="789DACD9" w:rsidR="00F843B4" w:rsidRDefault="00F843B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971229" w:history="1">
        <w:r w:rsidRPr="00771D13">
          <w:rPr>
            <w:rStyle w:val="Hipervnculo"/>
            <w:noProof/>
          </w:rPr>
          <w:t>13</w:t>
        </w:r>
        <w:r>
          <w:rPr>
            <w:rFonts w:asciiTheme="minorHAnsi" w:eastAsiaTheme="minorEastAsia" w:hAnsiTheme="minorHAnsi" w:cstheme="minorBidi"/>
            <w:noProof/>
            <w:sz w:val="22"/>
            <w:szCs w:val="22"/>
            <w:lang w:val="en-US" w:eastAsia="en-US"/>
          </w:rPr>
          <w:tab/>
        </w:r>
        <w:r w:rsidRPr="00771D13">
          <w:rPr>
            <w:rStyle w:val="Hipervnculo"/>
            <w:noProof/>
          </w:rPr>
          <w:t>SIMULACIÓN</w:t>
        </w:r>
        <w:r>
          <w:rPr>
            <w:noProof/>
            <w:webHidden/>
          </w:rPr>
          <w:tab/>
        </w:r>
        <w:r>
          <w:rPr>
            <w:noProof/>
            <w:webHidden/>
          </w:rPr>
          <w:fldChar w:fldCharType="begin"/>
        </w:r>
        <w:r>
          <w:rPr>
            <w:noProof/>
            <w:webHidden/>
          </w:rPr>
          <w:instrText xml:space="preserve"> PAGEREF _Toc96971229 \h </w:instrText>
        </w:r>
        <w:r>
          <w:rPr>
            <w:noProof/>
            <w:webHidden/>
          </w:rPr>
        </w:r>
        <w:r>
          <w:rPr>
            <w:noProof/>
            <w:webHidden/>
          </w:rPr>
          <w:fldChar w:fldCharType="separate"/>
        </w:r>
        <w:r>
          <w:rPr>
            <w:noProof/>
            <w:webHidden/>
          </w:rPr>
          <w:t>105</w:t>
        </w:r>
        <w:r>
          <w:rPr>
            <w:noProof/>
            <w:webHidden/>
          </w:rPr>
          <w:fldChar w:fldCharType="end"/>
        </w:r>
      </w:hyperlink>
    </w:p>
    <w:p w14:paraId="4BE1B708" w14:textId="60774799" w:rsidR="00F843B4" w:rsidRDefault="00F843B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71230" w:history="1">
        <w:r w:rsidRPr="00771D13">
          <w:rPr>
            <w:rStyle w:val="Hipervnculo"/>
            <w:noProof/>
            <w:highlight w:val="yellow"/>
          </w:rPr>
          <w:t>13.1</w:t>
        </w:r>
        <w:r>
          <w:rPr>
            <w:rFonts w:asciiTheme="minorHAnsi" w:eastAsiaTheme="minorEastAsia" w:hAnsiTheme="minorHAnsi" w:cstheme="minorBidi"/>
            <w:noProof/>
            <w:sz w:val="22"/>
            <w:szCs w:val="22"/>
            <w:lang w:val="en-US" w:eastAsia="en-US"/>
          </w:rPr>
          <w:tab/>
        </w:r>
        <w:r w:rsidRPr="00771D13">
          <w:rPr>
            <w:rStyle w:val="Hipervnculo"/>
            <w:noProof/>
            <w:highlight w:val="yellow"/>
          </w:rPr>
          <w:t>Simulador</w:t>
        </w:r>
        <w:r>
          <w:rPr>
            <w:noProof/>
            <w:webHidden/>
          </w:rPr>
          <w:tab/>
        </w:r>
        <w:r>
          <w:rPr>
            <w:noProof/>
            <w:webHidden/>
          </w:rPr>
          <w:fldChar w:fldCharType="begin"/>
        </w:r>
        <w:r>
          <w:rPr>
            <w:noProof/>
            <w:webHidden/>
          </w:rPr>
          <w:instrText xml:space="preserve"> PAGEREF _Toc96971230 \h </w:instrText>
        </w:r>
        <w:r>
          <w:rPr>
            <w:noProof/>
            <w:webHidden/>
          </w:rPr>
        </w:r>
        <w:r>
          <w:rPr>
            <w:noProof/>
            <w:webHidden/>
          </w:rPr>
          <w:fldChar w:fldCharType="separate"/>
        </w:r>
        <w:r>
          <w:rPr>
            <w:noProof/>
            <w:webHidden/>
          </w:rPr>
          <w:t>105</w:t>
        </w:r>
        <w:r>
          <w:rPr>
            <w:noProof/>
            <w:webHidden/>
          </w:rPr>
          <w:fldChar w:fldCharType="end"/>
        </w:r>
      </w:hyperlink>
    </w:p>
    <w:p w14:paraId="47BA2998" w14:textId="2D378739" w:rsidR="008042EE" w:rsidRDefault="00061FBC" w:rsidP="00B30ACA">
      <w:r>
        <w:rPr>
          <w:b/>
          <w:bCs/>
        </w:rPr>
        <w:fldChar w:fldCharType="end"/>
      </w:r>
    </w:p>
    <w:p w14:paraId="4BDA7785" w14:textId="77777777" w:rsidR="00544650" w:rsidRDefault="008042EE" w:rsidP="005470BF">
      <w:pPr>
        <w:pStyle w:val="Ttulo1"/>
        <w:rPr>
          <w:b w:val="0"/>
          <w:bCs w:val="0"/>
        </w:rPr>
      </w:pPr>
      <w:r>
        <w:br w:type="page"/>
      </w:r>
      <w:bookmarkStart w:id="2" w:name="_Ref494378992"/>
      <w:bookmarkStart w:id="3" w:name="_Ref494378996"/>
    </w:p>
    <w:p w14:paraId="17281837" w14:textId="77777777" w:rsidR="00DA0BE8" w:rsidRDefault="00DA0BE8" w:rsidP="00DA0BE8">
      <w:pPr>
        <w:pStyle w:val="Ttulo1"/>
      </w:pPr>
      <w:bookmarkStart w:id="4" w:name="_Ref493234561"/>
      <w:bookmarkStart w:id="5" w:name="_Ref493234572"/>
      <w:bookmarkStart w:id="6" w:name="_Toc96971133"/>
      <w:bookmarkEnd w:id="2"/>
      <w:bookmarkEnd w:id="3"/>
      <w:r>
        <w:lastRenderedPageBreak/>
        <w:t>INTRODUCCIÓN</w:t>
      </w:r>
      <w:bookmarkEnd w:id="6"/>
    </w:p>
    <w:p w14:paraId="7835A2DC" w14:textId="77777777" w:rsidR="00DA0BE8" w:rsidRDefault="00DA0BE8" w:rsidP="00DA0BE8"/>
    <w:p w14:paraId="3CB5CA8F" w14:textId="77777777" w:rsidR="00DA0BE8" w:rsidRDefault="00DA0BE8" w:rsidP="00DA0BE8">
      <w:pPr>
        <w:ind w:firstLine="708"/>
      </w:pPr>
      <w:r>
        <w:t>Antes de iniciar con la descripción de l</w:t>
      </w:r>
      <w:r w:rsidR="00DD37FF">
        <w:t>os procesos de</w:t>
      </w:r>
      <w:r>
        <w:t xml:space="preserve"> </w:t>
      </w:r>
      <w:r w:rsidR="00DD37FF">
        <w:t>Optimización y Síntesis del compilador</w:t>
      </w:r>
      <w:r>
        <w:t>, conviene repasar algunos conceptos que resultarán útiles más tarde en este documento.</w:t>
      </w:r>
    </w:p>
    <w:p w14:paraId="25289483" w14:textId="77777777" w:rsidR="00DA0BE8" w:rsidRDefault="00DA0BE8" w:rsidP="00DA0BE8">
      <w:pPr>
        <w:ind w:firstLine="708"/>
      </w:pPr>
    </w:p>
    <w:p w14:paraId="20D620C9" w14:textId="77777777" w:rsidR="00331CE0" w:rsidRDefault="00611CED" w:rsidP="00331CE0">
      <w:pPr>
        <w:pStyle w:val="Ttulo2"/>
      </w:pPr>
      <w:bookmarkStart w:id="7" w:name="_Toc96971134"/>
      <w:r>
        <w:t>Proceso</w:t>
      </w:r>
      <w:r w:rsidR="00E557B1">
        <w:t>s</w:t>
      </w:r>
      <w:r>
        <w:t xml:space="preserve"> de compila</w:t>
      </w:r>
      <w:r w:rsidR="00E557B1">
        <w:t>dor</w:t>
      </w:r>
      <w:bookmarkEnd w:id="7"/>
    </w:p>
    <w:p w14:paraId="51B48587" w14:textId="77777777" w:rsidR="00611CED" w:rsidRDefault="00611CED" w:rsidP="00611CED"/>
    <w:p w14:paraId="157362F6" w14:textId="77777777" w:rsidR="00611CED" w:rsidRDefault="00611CED" w:rsidP="00611CED">
      <w:pPr>
        <w:ind w:firstLine="708"/>
      </w:pPr>
      <w:r>
        <w:t>Dentro de P65Pas, la compilación, desde la lectura del código fuente, hasta la generación de código binario, sigue una serie de etapas bastante lineales.</w:t>
      </w:r>
    </w:p>
    <w:p w14:paraId="06A845D2" w14:textId="77777777" w:rsidR="00E557B1" w:rsidRDefault="00E557B1" w:rsidP="00611CED">
      <w:pPr>
        <w:ind w:firstLine="708"/>
      </w:pPr>
    </w:p>
    <w:p w14:paraId="008B4396" w14:textId="77777777" w:rsidR="00FB4E8B" w:rsidRDefault="00FB4E8B" w:rsidP="00611CED">
      <w:pPr>
        <w:ind w:firstLine="708"/>
      </w:pPr>
    </w:p>
    <w:p w14:paraId="79AC911A" w14:textId="77777777" w:rsidR="00611CED" w:rsidRDefault="00FB4E8B" w:rsidP="00611CED">
      <w:pPr>
        <w:ind w:firstLine="708"/>
      </w:pPr>
      <w:r>
        <w:rPr>
          <w:noProof/>
          <w:lang w:val="es-PE" w:eastAsia="es-PE"/>
        </w:rPr>
        <mc:AlternateContent>
          <mc:Choice Requires="wps">
            <w:drawing>
              <wp:anchor distT="0" distB="0" distL="114300" distR="114300" simplePos="0" relativeHeight="252143616" behindDoc="0" locked="0" layoutInCell="1" allowOverlap="1" wp14:anchorId="0C9440A5" wp14:editId="2E80A1BB">
                <wp:simplePos x="0" y="0"/>
                <wp:positionH relativeFrom="column">
                  <wp:posOffset>3512820</wp:posOffset>
                </wp:positionH>
                <wp:positionV relativeFrom="paragraph">
                  <wp:posOffset>7620</wp:posOffset>
                </wp:positionV>
                <wp:extent cx="670560" cy="495300"/>
                <wp:effectExtent l="0" t="0" r="15240" b="19050"/>
                <wp:wrapNone/>
                <wp:docPr id="292" name="Cuadro de texto 292"/>
                <wp:cNvGraphicFramePr/>
                <a:graphic xmlns:a="http://schemas.openxmlformats.org/drawingml/2006/main">
                  <a:graphicData uri="http://schemas.microsoft.com/office/word/2010/wordprocessingShape">
                    <wps:wsp>
                      <wps:cNvSpPr txBox="1"/>
                      <wps:spPr>
                        <a:xfrm>
                          <a:off x="0" y="0"/>
                          <a:ext cx="670560" cy="4953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32E74554" w14:textId="77777777" w:rsidR="004F6EB3" w:rsidRPr="008D4A1D" w:rsidRDefault="004F6EB3" w:rsidP="00FB4E8B">
                            <w:pPr>
                              <w:jc w:val="center"/>
                              <w:rPr>
                                <w:sz w:val="22"/>
                              </w:rPr>
                            </w:pPr>
                            <w:r w:rsidRPr="008D4A1D">
                              <w:rPr>
                                <w:sz w:val="22"/>
                              </w:rPr>
                              <w:t xml:space="preserve">AST </w:t>
                            </w:r>
                            <w:r>
                              <w:rPr>
                                <w:sz w:val="22"/>
                              </w:rPr>
                              <w:t>optimizado</w:t>
                            </w:r>
                          </w:p>
                        </w:txbxContent>
                      </wps:txbx>
                      <wps:bodyPr rot="0" spcFirstLastPara="0" vertOverflow="overflow" horzOverflow="overflow" vert="horz" wrap="square" lIns="0" tIns="36000" rIns="0" bIns="72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C9440A5" id="_x0000_t202" coordsize="21600,21600" o:spt="202" path="m,l,21600r21600,l21600,xe">
                <v:stroke joinstyle="miter"/>
                <v:path gradientshapeok="t" o:connecttype="rect"/>
              </v:shapetype>
              <v:shape id="Cuadro de texto 292" o:spid="_x0000_s1026" type="#_x0000_t202" style="position:absolute;left:0;text-align:left;margin-left:276.6pt;margin-top:.6pt;width:52.8pt;height:39pt;z-index:252143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" fillcolor="white [3201]" strokeweight=".5pt">
                <v:textbox inset="0,1mm,0,2mm">
                  <w:txbxContent>
                    <w:p w14:paraId="32E74554" w14:textId="77777777" w:rsidR="004F6EB3" w:rsidRPr="008D4A1D" w:rsidRDefault="004F6EB3" w:rsidP="00FB4E8B">
                      <w:pPr>
                        <w:jc w:val="center"/>
                        <w:rPr>
                          <w:sz w:val="22"/>
                        </w:rPr>
                      </w:pPr>
                      <w:r w:rsidRPr="008D4A1D">
                        <w:rPr>
                          <w:sz w:val="22"/>
                        </w:rPr>
                        <w:t xml:space="preserve">AST </w:t>
                      </w:r>
                      <w:r>
                        <w:rPr>
                          <w:sz w:val="22"/>
                        </w:rPr>
                        <w:t>optimizado</w:t>
                      </w:r>
                    </w:p>
                  </w:txbxContent>
                </v:textbox>
              </v:shape>
            </w:pict>
          </mc:Fallback>
        </mc:AlternateContent>
      </w:r>
      <w:r>
        <w:rPr>
          <w:noProof/>
          <w:lang w:val="es-PE" w:eastAsia="es-PE"/>
        </w:rPr>
        <mc:AlternateContent>
          <mc:Choice Requires="wps">
            <w:drawing>
              <wp:anchor distT="0" distB="0" distL="114300" distR="114300" simplePos="0" relativeHeight="252137472" behindDoc="0" locked="0" layoutInCell="1" allowOverlap="1" wp14:anchorId="17C947B8" wp14:editId="1FD12DF2">
                <wp:simplePos x="0" y="0"/>
                <wp:positionH relativeFrom="column">
                  <wp:posOffset>1455420</wp:posOffset>
                </wp:positionH>
                <wp:positionV relativeFrom="paragraph">
                  <wp:posOffset>16510</wp:posOffset>
                </wp:positionV>
                <wp:extent cx="502920" cy="495300"/>
                <wp:effectExtent l="0" t="0" r="11430" b="19050"/>
                <wp:wrapNone/>
                <wp:docPr id="291" name="Cuadro de texto 291"/>
                <wp:cNvGraphicFramePr/>
                <a:graphic xmlns:a="http://schemas.openxmlformats.org/drawingml/2006/main">
                  <a:graphicData uri="http://schemas.microsoft.com/office/word/2010/wordprocessingShape">
                    <wps:wsp>
                      <wps:cNvSpPr txBox="1"/>
                      <wps:spPr>
                        <a:xfrm>
                          <a:off x="0" y="0"/>
                          <a:ext cx="502920" cy="4953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6A059729" w14:textId="77777777" w:rsidR="004F6EB3" w:rsidRPr="008D4A1D" w:rsidRDefault="004F6EB3" w:rsidP="00FB4E8B">
                            <w:pPr>
                              <w:jc w:val="center"/>
                              <w:rPr>
                                <w:sz w:val="22"/>
                              </w:rPr>
                            </w:pPr>
                            <w:r w:rsidRPr="008D4A1D">
                              <w:rPr>
                                <w:sz w:val="22"/>
                              </w:rPr>
                              <w:t>AST lleno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17C947B8" id="Cuadro de texto 291" o:spid="_x0000_s1027" type="#_x0000_t202" style="position:absolute;left:0;text-align:left;margin-left:114.6pt;margin-top:1.3pt;width:39.6pt;height:39pt;z-index:25213747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" fillcolor="white [3201]" strokeweight=".5pt">
                <v:textbox>
                  <w:txbxContent>
                    <w:p w14:paraId="6A059729" w14:textId="77777777" w:rsidR="004F6EB3" w:rsidRPr="008D4A1D" w:rsidRDefault="004F6EB3" w:rsidP="00FB4E8B">
                      <w:pPr>
                        <w:jc w:val="center"/>
                        <w:rPr>
                          <w:sz w:val="22"/>
                        </w:rPr>
                      </w:pPr>
                      <w:r w:rsidRPr="008D4A1D">
                        <w:rPr>
                          <w:sz w:val="22"/>
                        </w:rPr>
                        <w:t>AST lleno</w:t>
                      </w:r>
                    </w:p>
                  </w:txbxContent>
                </v:textbox>
              </v:shape>
            </w:pict>
          </mc:Fallback>
        </mc:AlternateContent>
      </w:r>
    </w:p>
    <w:p w14:paraId="6C479AD0" w14:textId="77777777" w:rsidR="00FB4E8B" w:rsidRDefault="00FB4E8B" w:rsidP="00611CED">
      <w:pPr>
        <w:ind w:firstLine="708"/>
      </w:pPr>
    </w:p>
    <w:p w14:paraId="120B196C" w14:textId="77777777" w:rsidR="00FB4E8B" w:rsidRDefault="00FB4E8B" w:rsidP="00FB4E8B">
      <w:r>
        <w:rPr>
          <w:noProof/>
          <w:lang w:val="es-PE" w:eastAsia="es-PE"/>
        </w:rPr>
        <w:drawing>
          <wp:inline distT="0" distB="0" distL="0" distR="0" wp14:anchorId="36DC570F" wp14:editId="3E04B27E">
            <wp:extent cx="5768340" cy="253746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9" r:lo="rId10" r:qs="rId11" r:cs="rId12"/>
              </a:graphicData>
            </a:graphic>
          </wp:inline>
        </w:drawing>
      </w:r>
    </w:p>
    <w:p w14:paraId="4EDB0173" w14:textId="77777777" w:rsidR="00FB4E8B" w:rsidRDefault="00FB4E8B" w:rsidP="00611CED">
      <w:pPr>
        <w:ind w:firstLine="708"/>
      </w:pPr>
    </w:p>
    <w:p w14:paraId="42D381FA" w14:textId="77777777" w:rsidR="00E557B1" w:rsidRDefault="00E557B1" w:rsidP="00331CE0">
      <w:pPr>
        <w:ind w:firstLine="432"/>
        <w:jc w:val="both"/>
        <w:rPr>
          <w:highlight w:val="yellow"/>
        </w:rPr>
      </w:pPr>
    </w:p>
    <w:p w14:paraId="472E2E8F" w14:textId="77777777" w:rsidR="003D4EEC" w:rsidRDefault="003D4EEC" w:rsidP="00331CE0">
      <w:pPr>
        <w:ind w:firstLine="708"/>
        <w:jc w:val="both"/>
      </w:pPr>
      <w:r>
        <w:t>El proceso de Análisis</w:t>
      </w:r>
      <w:r w:rsidR="00547BFD">
        <w:t xml:space="preserve">, y el Árbol de sintaxis (AST) </w:t>
      </w:r>
      <w:r>
        <w:t>se describe</w:t>
      </w:r>
      <w:r w:rsidR="00547BFD">
        <w:t>n</w:t>
      </w:r>
      <w:r>
        <w:t xml:space="preserve"> con detalle en el documento “</w:t>
      </w:r>
      <w:r w:rsidRPr="003D4EEC">
        <w:t>Documentación – Fundamentos y Análisis</w:t>
      </w:r>
      <w:r>
        <w:t xml:space="preserve">”. </w:t>
      </w:r>
      <w:r w:rsidR="00547BFD">
        <w:t xml:space="preserve">Los procesos </w:t>
      </w:r>
      <w:r>
        <w:t>de Optimización y Síntesis</w:t>
      </w:r>
      <w:r w:rsidR="00547BFD">
        <w:t xml:space="preserve"> </w:t>
      </w:r>
      <w:r w:rsidR="00611CED" w:rsidRPr="00611CED">
        <w:t>se describirá</w:t>
      </w:r>
      <w:r>
        <w:t>n</w:t>
      </w:r>
      <w:r w:rsidR="00611CED" w:rsidRPr="00611CED">
        <w:t xml:space="preserve"> </w:t>
      </w:r>
      <w:r w:rsidR="00DD37FF">
        <w:t xml:space="preserve">con detalle </w:t>
      </w:r>
      <w:r>
        <w:t>en este documento</w:t>
      </w:r>
      <w:r w:rsidR="00DD37FF">
        <w:t xml:space="preserve">, en las secciones </w:t>
      </w:r>
      <w:r w:rsidR="002D142D">
        <w:fldChar w:fldCharType="begin"/>
      </w:r>
      <w:r w:rsidR="002D142D">
        <w:instrText xml:space="preserve"> REF _Ref73215867 \r \h </w:instrText>
      </w:r>
      <w:r w:rsidR="002D142D">
        <w:fldChar w:fldCharType="separate"/>
      </w:r>
      <w:r w:rsidR="002D142D">
        <w:t>9</w:t>
      </w:r>
      <w:r w:rsidR="002D142D">
        <w:fldChar w:fldCharType="end"/>
      </w:r>
      <w:r w:rsidR="002D142D">
        <w:t xml:space="preserve"> y </w:t>
      </w:r>
      <w:r w:rsidR="002D142D">
        <w:fldChar w:fldCharType="begin"/>
      </w:r>
      <w:r w:rsidR="002D142D">
        <w:instrText xml:space="preserve"> REF _Ref73215871 \r \h </w:instrText>
      </w:r>
      <w:r w:rsidR="002D142D">
        <w:fldChar w:fldCharType="separate"/>
      </w:r>
      <w:r w:rsidR="002D142D">
        <w:t>10</w:t>
      </w:r>
      <w:r w:rsidR="002D142D">
        <w:fldChar w:fldCharType="end"/>
      </w:r>
      <w:r>
        <w:t>.</w:t>
      </w:r>
    </w:p>
    <w:p w14:paraId="51BCFC84" w14:textId="77777777" w:rsidR="003D4EEC" w:rsidRDefault="003D4EEC" w:rsidP="00331CE0">
      <w:pPr>
        <w:ind w:firstLine="708"/>
        <w:jc w:val="both"/>
      </w:pPr>
    </w:p>
    <w:p w14:paraId="5A302240" w14:textId="77777777" w:rsidR="00547BFD" w:rsidRDefault="00547BFD" w:rsidP="00331CE0">
      <w:pPr>
        <w:ind w:firstLine="708"/>
        <w:jc w:val="both"/>
      </w:pPr>
      <w:r>
        <w:t>La optimización trabaja con el AST como su entrada y salida. Todo su trabajo consiste en modificar, reordenar y simplificar el AST con el fin de dejarlo listo para la síntesis.</w:t>
      </w:r>
    </w:p>
    <w:p w14:paraId="039EEA57" w14:textId="77777777" w:rsidR="00547BFD" w:rsidRDefault="00547BFD" w:rsidP="00331CE0">
      <w:pPr>
        <w:ind w:firstLine="708"/>
        <w:jc w:val="both"/>
      </w:pPr>
    </w:p>
    <w:p w14:paraId="0290AD1A" w14:textId="77777777" w:rsidR="00331CE0" w:rsidRPr="008E71A2" w:rsidRDefault="00547BFD" w:rsidP="00331CE0">
      <w:pPr>
        <w:ind w:firstLine="708"/>
        <w:jc w:val="both"/>
      </w:pPr>
      <w:r>
        <w:t xml:space="preserve">La síntesis usa el AST como punto de entrada para la generación de código. </w:t>
      </w:r>
      <w:r w:rsidR="00611CED" w:rsidRPr="008E71A2">
        <w:t xml:space="preserve">No se considera una etapa de enlazado, </w:t>
      </w:r>
      <w:r w:rsidR="008E71A2">
        <w:t xml:space="preserve">al final, </w:t>
      </w:r>
      <w:r w:rsidR="00611CED" w:rsidRPr="008E71A2">
        <w:t>porque</w:t>
      </w:r>
      <w:r w:rsidR="004341A0" w:rsidRPr="008E71A2">
        <w:t xml:space="preserve"> </w:t>
      </w:r>
      <w:r w:rsidR="008E71A2">
        <w:t xml:space="preserve">la generación de código produce directamente el código </w:t>
      </w:r>
      <w:r w:rsidR="00BA2D68">
        <w:t>ejecutable</w:t>
      </w:r>
      <w:r w:rsidR="008E71A2">
        <w:t>.</w:t>
      </w:r>
    </w:p>
    <w:p w14:paraId="034D7958" w14:textId="77777777" w:rsidR="00331CE0" w:rsidRPr="008E71A2" w:rsidRDefault="00331CE0" w:rsidP="00331CE0">
      <w:pPr>
        <w:ind w:firstLine="708"/>
        <w:jc w:val="both"/>
      </w:pPr>
    </w:p>
    <w:p w14:paraId="4E34CF9B" w14:textId="77777777" w:rsidR="00331CE0" w:rsidRPr="008E71A2" w:rsidRDefault="004341A0" w:rsidP="00331CE0">
      <w:pPr>
        <w:ind w:firstLine="708"/>
        <w:jc w:val="both"/>
      </w:pPr>
      <w:r w:rsidRPr="008E71A2">
        <w:t xml:space="preserve">El Generador de Código está distribuido en </w:t>
      </w:r>
      <w:r w:rsidR="00E557B1">
        <w:t xml:space="preserve">un par de </w:t>
      </w:r>
      <w:r w:rsidRPr="008E71A2">
        <w:t>unidades</w:t>
      </w:r>
      <w:r w:rsidR="00E557B1">
        <w:t xml:space="preserve"> (</w:t>
      </w:r>
      <w:proofErr w:type="spellStart"/>
      <w:r w:rsidR="00E557B1">
        <w:t>GenCodBas</w:t>
      </w:r>
      <w:proofErr w:type="spellEnd"/>
      <w:r w:rsidR="00E557B1">
        <w:t xml:space="preserve"> y </w:t>
      </w:r>
      <w:proofErr w:type="spellStart"/>
      <w:r w:rsidR="00E557B1">
        <w:t>GenCod</w:t>
      </w:r>
      <w:proofErr w:type="spellEnd"/>
      <w:r w:rsidR="00E557B1">
        <w:t>)</w:t>
      </w:r>
      <w:r w:rsidRPr="008E71A2">
        <w:t xml:space="preserve"> que </w:t>
      </w:r>
      <w:r w:rsidR="00E557B1">
        <w:t xml:space="preserve">definen </w:t>
      </w:r>
      <w:r w:rsidRPr="008E71A2">
        <w:t xml:space="preserve">clases </w:t>
      </w:r>
      <w:r w:rsidR="00E557B1">
        <w:t xml:space="preserve">de nivel </w:t>
      </w:r>
      <w:r w:rsidRPr="008E71A2">
        <w:t>superior que heredan de las clases más interiores que implementan los analizadores léxico, sintáctico y semántico.</w:t>
      </w:r>
      <w:r w:rsidR="00331CE0" w:rsidRPr="008E71A2">
        <w:t xml:space="preserve"> </w:t>
      </w:r>
    </w:p>
    <w:p w14:paraId="5B0D4558" w14:textId="77777777" w:rsidR="00E557B1" w:rsidRDefault="00E557B1" w:rsidP="00331CE0">
      <w:pPr>
        <w:ind w:firstLine="708"/>
        <w:jc w:val="both"/>
      </w:pPr>
    </w:p>
    <w:p w14:paraId="272A2394" w14:textId="77777777" w:rsidR="00E557B1" w:rsidRDefault="00E557B1" w:rsidP="00331CE0">
      <w:pPr>
        <w:ind w:firstLine="708"/>
        <w:jc w:val="both"/>
      </w:pPr>
    </w:p>
    <w:p w14:paraId="16A399BE" w14:textId="77777777" w:rsidR="002D142D" w:rsidRDefault="002D142D" w:rsidP="00E557B1">
      <w:pPr>
        <w:pStyle w:val="Ttulo2"/>
      </w:pPr>
      <w:bookmarkStart w:id="8" w:name="_Toc96971135"/>
      <w:r>
        <w:lastRenderedPageBreak/>
        <w:t>El análisis</w:t>
      </w:r>
      <w:bookmarkEnd w:id="8"/>
    </w:p>
    <w:p w14:paraId="1D4DD19C" w14:textId="77777777" w:rsidR="002D142D" w:rsidRDefault="002D142D" w:rsidP="002D142D">
      <w:pPr>
        <w:ind w:firstLine="708"/>
        <w:jc w:val="both"/>
      </w:pPr>
    </w:p>
    <w:p w14:paraId="4D6F215E" w14:textId="77777777" w:rsidR="002D142D" w:rsidRDefault="002D142D" w:rsidP="002D142D">
      <w:pPr>
        <w:ind w:firstLine="708"/>
        <w:jc w:val="both"/>
      </w:pPr>
      <w:r>
        <w:t xml:space="preserve">Es el proceso que explora el código fuente, para obtener información de todo el código que es accesible al programa principal (considerando archivos incluidos, y unidades). Es realizado por </w:t>
      </w:r>
      <w:proofErr w:type="spellStart"/>
      <w:r w:rsidRPr="00986E31">
        <w:t>TCompMain.DoAnalyzeProgram</w:t>
      </w:r>
      <w:proofErr w:type="spellEnd"/>
      <w:r>
        <w:t xml:space="preserve">(). </w:t>
      </w:r>
    </w:p>
    <w:p w14:paraId="3B5FE8DE" w14:textId="77777777" w:rsidR="002D142D" w:rsidRDefault="002D142D" w:rsidP="002D142D">
      <w:pPr>
        <w:ind w:firstLine="708"/>
        <w:jc w:val="both"/>
      </w:pPr>
    </w:p>
    <w:p w14:paraId="69755EB1" w14:textId="77777777" w:rsidR="002D142D" w:rsidRPr="00681A3C" w:rsidRDefault="002D142D" w:rsidP="002D142D">
      <w:pPr>
        <w:ind w:left="720"/>
        <w:jc w:val="both"/>
      </w:pPr>
      <w:r>
        <w:t xml:space="preserve">Los </w:t>
      </w:r>
      <w:r w:rsidRPr="00681A3C">
        <w:t>objetivo</w:t>
      </w:r>
      <w:r>
        <w:t>s</w:t>
      </w:r>
      <w:r w:rsidRPr="00681A3C">
        <w:t xml:space="preserve"> de</w:t>
      </w:r>
      <w:r>
        <w:t xml:space="preserve"> esta fase son</w:t>
      </w:r>
      <w:r w:rsidRPr="00681A3C">
        <w:t>:</w:t>
      </w:r>
    </w:p>
    <w:p w14:paraId="56BEA888" w14:textId="77777777" w:rsidR="002D142D" w:rsidRPr="00681A3C" w:rsidRDefault="002D142D" w:rsidP="00A65629">
      <w:pPr>
        <w:numPr>
          <w:ilvl w:val="1"/>
          <w:numId w:val="13"/>
        </w:numPr>
        <w:jc w:val="both"/>
      </w:pPr>
      <w:r w:rsidRPr="00681A3C">
        <w:t>Detectar errores del programa (Errores en tiempo de compilación), principalmente errores de sintaxis.</w:t>
      </w:r>
    </w:p>
    <w:p w14:paraId="6B544963" w14:textId="77777777" w:rsidR="002D142D" w:rsidRPr="00681A3C" w:rsidRDefault="002D142D" w:rsidP="00A65629">
      <w:pPr>
        <w:numPr>
          <w:ilvl w:val="1"/>
          <w:numId w:val="13"/>
        </w:numPr>
        <w:jc w:val="both"/>
      </w:pPr>
      <w:r w:rsidRPr="00681A3C">
        <w:t xml:space="preserve">Llenar el árbol de sintaxis Recabar información sobre todos los elementos del programa </w:t>
      </w:r>
    </w:p>
    <w:p w14:paraId="1B904EF5" w14:textId="77777777" w:rsidR="002D142D" w:rsidRDefault="002D142D" w:rsidP="002D142D">
      <w:pPr>
        <w:ind w:firstLine="708"/>
        <w:jc w:val="both"/>
      </w:pPr>
    </w:p>
    <w:p w14:paraId="0A31C760" w14:textId="77777777" w:rsidR="002D142D" w:rsidRDefault="002D142D" w:rsidP="002D142D">
      <w:pPr>
        <w:ind w:firstLine="708"/>
        <w:jc w:val="both"/>
      </w:pPr>
      <w:r>
        <w:t xml:space="preserve">Esta exploración no crea variables, ni genera código, solo llena el AST con los elementos sintácticos de todo el programa, incluyendo los elementos de las unidades. </w:t>
      </w:r>
    </w:p>
    <w:p w14:paraId="32BA7475" w14:textId="77777777" w:rsidR="002D142D" w:rsidRDefault="002D142D" w:rsidP="002D142D">
      <w:pPr>
        <w:ind w:firstLine="708"/>
        <w:jc w:val="both"/>
      </w:pPr>
    </w:p>
    <w:p w14:paraId="36128A64" w14:textId="77777777" w:rsidR="002D142D" w:rsidRDefault="002D142D" w:rsidP="002D142D">
      <w:pPr>
        <w:ind w:firstLine="708"/>
        <w:jc w:val="both"/>
      </w:pPr>
      <w:r w:rsidRPr="00BA2D68">
        <w:rPr>
          <w:highlight w:val="yellow"/>
        </w:rPr>
        <w:t>Es también en esta fase, que las directivas, son ejecutadas.</w:t>
      </w:r>
    </w:p>
    <w:p w14:paraId="0053E8A9" w14:textId="77777777" w:rsidR="002D142D" w:rsidRDefault="002D142D" w:rsidP="002D142D">
      <w:pPr>
        <w:ind w:firstLine="705"/>
        <w:jc w:val="both"/>
      </w:pPr>
    </w:p>
    <w:p w14:paraId="2E115611" w14:textId="77777777" w:rsidR="002D142D" w:rsidRDefault="002D142D" w:rsidP="002D142D">
      <w:pPr>
        <w:ind w:firstLine="708"/>
      </w:pPr>
      <w:r>
        <w:t>El proceso de análisis se describe, con más detalle, en el documento “</w:t>
      </w:r>
      <w:r w:rsidRPr="008D4A1D">
        <w:t>Documentación – Fundamentos y Análisis</w:t>
      </w:r>
      <w:r>
        <w:t>”.</w:t>
      </w:r>
    </w:p>
    <w:p w14:paraId="6A1F8644" w14:textId="77777777" w:rsidR="002D142D" w:rsidRDefault="002D142D" w:rsidP="002D142D">
      <w:pPr>
        <w:ind w:firstLine="705"/>
        <w:jc w:val="both"/>
      </w:pPr>
    </w:p>
    <w:p w14:paraId="566EE0DA" w14:textId="77777777" w:rsidR="00FB4E8B" w:rsidRDefault="00FB4E8B">
      <w:pPr>
        <w:rPr>
          <w:rFonts w:ascii="Arial" w:hAnsi="Arial" w:cs="Arial"/>
          <w:b/>
          <w:bCs/>
          <w:kern w:val="32"/>
          <w:sz w:val="32"/>
          <w:szCs w:val="32"/>
        </w:rPr>
      </w:pPr>
      <w:r>
        <w:br w:type="page"/>
      </w:r>
    </w:p>
    <w:p w14:paraId="76B4F896" w14:textId="77777777" w:rsidR="004341A0" w:rsidRDefault="00E62D98" w:rsidP="00E62D98">
      <w:pPr>
        <w:pStyle w:val="Ttulo1"/>
      </w:pPr>
      <w:bookmarkStart w:id="9" w:name="_Toc96971136"/>
      <w:r>
        <w:lastRenderedPageBreak/>
        <w:t>FUNDAMENTO TEÓRICO</w:t>
      </w:r>
      <w:bookmarkEnd w:id="9"/>
    </w:p>
    <w:p w14:paraId="17B19A31" w14:textId="77777777" w:rsidR="00E62D98" w:rsidRDefault="00E62D98" w:rsidP="00E62D98"/>
    <w:p w14:paraId="1374FB7B" w14:textId="77777777" w:rsidR="00E62D98" w:rsidRDefault="00E62D98" w:rsidP="00E62D98">
      <w:pPr>
        <w:ind w:firstLine="708"/>
        <w:jc w:val="both"/>
      </w:pPr>
      <w:r>
        <w:t>Este capítulo de la documentación analiza conceptos teóricos y técnicos que se han usado para la construcción del compilador.</w:t>
      </w:r>
    </w:p>
    <w:p w14:paraId="09E06192" w14:textId="77777777" w:rsidR="00E62D98" w:rsidRPr="00E62D98" w:rsidRDefault="00E62D98" w:rsidP="00E62D98">
      <w:pPr>
        <w:ind w:left="432"/>
      </w:pPr>
    </w:p>
    <w:p w14:paraId="000BE740" w14:textId="77777777" w:rsidR="00DA0BE8" w:rsidRDefault="00DA0BE8" w:rsidP="00DA0BE8">
      <w:pPr>
        <w:pStyle w:val="Ttulo2"/>
      </w:pPr>
      <w:bookmarkStart w:id="10" w:name="_Ref498022365"/>
      <w:bookmarkStart w:id="11" w:name="_Toc522888756"/>
      <w:bookmarkStart w:id="12" w:name="_Toc96971137"/>
      <w:r>
        <w:t>Clasificación de Código</w:t>
      </w:r>
      <w:bookmarkEnd w:id="10"/>
      <w:bookmarkEnd w:id="11"/>
      <w:bookmarkEnd w:id="12"/>
    </w:p>
    <w:p w14:paraId="63B3211E" w14:textId="77777777" w:rsidR="00DA0BE8" w:rsidRDefault="00DA0BE8" w:rsidP="00DA0BE8">
      <w:pPr>
        <w:ind w:firstLine="708"/>
        <w:jc w:val="both"/>
      </w:pPr>
    </w:p>
    <w:p w14:paraId="6A0A75CE" w14:textId="77777777" w:rsidR="00DA0BE8" w:rsidRDefault="00DA0BE8" w:rsidP="00DA0BE8">
      <w:pPr>
        <w:ind w:firstLine="708"/>
        <w:jc w:val="both"/>
      </w:pPr>
      <w:r>
        <w:t>Considerando la ejecución del código compilado, podemos clasificar al código en:</w:t>
      </w:r>
    </w:p>
    <w:p w14:paraId="2E565B9E" w14:textId="77777777" w:rsidR="00DA0BE8" w:rsidRDefault="00DA0BE8" w:rsidP="00A65629">
      <w:pPr>
        <w:numPr>
          <w:ilvl w:val="0"/>
          <w:numId w:val="25"/>
        </w:numPr>
        <w:jc w:val="both"/>
      </w:pPr>
      <w:r>
        <w:t>Código Obligatorio.</w:t>
      </w:r>
    </w:p>
    <w:p w14:paraId="420598EF" w14:textId="77777777" w:rsidR="00DA0BE8" w:rsidRDefault="00DA0BE8" w:rsidP="00A65629">
      <w:pPr>
        <w:numPr>
          <w:ilvl w:val="0"/>
          <w:numId w:val="25"/>
        </w:numPr>
        <w:jc w:val="both"/>
      </w:pPr>
      <w:r>
        <w:t>Código Condicional.</w:t>
      </w:r>
    </w:p>
    <w:p w14:paraId="6BC8EF2D" w14:textId="77777777" w:rsidR="00DA0BE8" w:rsidRDefault="00DA0BE8" w:rsidP="00A65629">
      <w:pPr>
        <w:numPr>
          <w:ilvl w:val="0"/>
          <w:numId w:val="25"/>
        </w:numPr>
        <w:jc w:val="both"/>
      </w:pPr>
      <w:r>
        <w:t>Código no llamado.</w:t>
      </w:r>
    </w:p>
    <w:p w14:paraId="168C6FD6" w14:textId="77777777" w:rsidR="00DA0BE8" w:rsidRDefault="00DA0BE8" w:rsidP="00DA0BE8">
      <w:pPr>
        <w:ind w:firstLine="708"/>
        <w:jc w:val="both"/>
      </w:pPr>
    </w:p>
    <w:p w14:paraId="24AB1A2B" w14:textId="77777777" w:rsidR="00DA0BE8" w:rsidRDefault="00DA0BE8" w:rsidP="00DA0BE8">
      <w:pPr>
        <w:pStyle w:val="Ttulo3"/>
      </w:pPr>
      <w:bookmarkStart w:id="13" w:name="_Toc522888757"/>
      <w:bookmarkStart w:id="14" w:name="_Toc96971138"/>
      <w:r>
        <w:t>Código obligatorio</w:t>
      </w:r>
      <w:bookmarkEnd w:id="13"/>
      <w:bookmarkEnd w:id="14"/>
    </w:p>
    <w:p w14:paraId="5317AAA7" w14:textId="77777777" w:rsidR="00DA0BE8" w:rsidRDefault="00DA0BE8" w:rsidP="00DA0BE8">
      <w:pPr>
        <w:ind w:firstLine="708"/>
        <w:jc w:val="both"/>
      </w:pPr>
    </w:p>
    <w:p w14:paraId="4DFAAA00" w14:textId="77777777" w:rsidR="00DA0BE8" w:rsidRDefault="00DA0BE8" w:rsidP="00DA0BE8">
      <w:pPr>
        <w:ind w:firstLine="708"/>
        <w:jc w:val="both"/>
      </w:pPr>
      <w:r>
        <w:t>El código obligatorio, es el que, en condiciones normales, se ejecutará siempre. Consideremos el siguiente ejemplo:</w:t>
      </w:r>
    </w:p>
    <w:p w14:paraId="245899F8" w14:textId="77777777" w:rsidR="00DA0BE8" w:rsidRDefault="00DA0BE8" w:rsidP="00DA0BE8">
      <w:pPr>
        <w:ind w:firstLine="708"/>
        <w:jc w:val="both"/>
      </w:pPr>
    </w:p>
    <w:p w14:paraId="76177C02"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begin</w:t>
      </w:r>
    </w:p>
    <w:p w14:paraId="7DFD4C6A"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1</w:t>
      </w:r>
      <w:r w:rsidRPr="00E95512">
        <w:rPr>
          <w:rFonts w:ascii="Courier New" w:hAnsi="Courier New" w:cs="Courier New"/>
          <w:b/>
          <w:noProof/>
          <w:color w:val="FF0000"/>
          <w:sz w:val="20"/>
        </w:rPr>
        <w:t>;</w:t>
      </w:r>
    </w:p>
    <w:p w14:paraId="796969BA"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b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1</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w:t>
      </w:r>
    </w:p>
    <w:p w14:paraId="5C0A0213"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hacer_algo</w:t>
      </w:r>
      <w:r w:rsidRPr="00E95512">
        <w:rPr>
          <w:rFonts w:ascii="Courier New" w:hAnsi="Courier New" w:cs="Courier New"/>
          <w:b/>
          <w:noProof/>
          <w:color w:val="FF0000"/>
          <w:sz w:val="20"/>
        </w:rPr>
        <w:t>(</w:t>
      </w:r>
      <w:r w:rsidRPr="00E95512">
        <w:rPr>
          <w:rFonts w:ascii="Courier New" w:hAnsi="Courier New" w:cs="Courier New"/>
          <w:noProof/>
          <w:color w:val="000000"/>
          <w:sz w:val="20"/>
        </w:rPr>
        <w:t>a, b</w:t>
      </w:r>
      <w:r w:rsidRPr="00E95512">
        <w:rPr>
          <w:rFonts w:ascii="Courier New" w:hAnsi="Courier New" w:cs="Courier New"/>
          <w:b/>
          <w:noProof/>
          <w:color w:val="FF0000"/>
          <w:sz w:val="20"/>
        </w:rPr>
        <w:t>);</w:t>
      </w:r>
    </w:p>
    <w:p w14:paraId="06FE7656"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end</w:t>
      </w:r>
      <w:r w:rsidRPr="00E95512">
        <w:rPr>
          <w:rFonts w:ascii="Courier New" w:hAnsi="Courier New" w:cs="Courier New"/>
          <w:b/>
          <w:noProof/>
          <w:color w:val="FF0000"/>
          <w:sz w:val="20"/>
        </w:rPr>
        <w:t>;</w:t>
      </w:r>
    </w:p>
    <w:p w14:paraId="6B0E7624" w14:textId="77777777" w:rsidR="00DA0BE8" w:rsidRDefault="00DA0BE8" w:rsidP="00DA0BE8">
      <w:pPr>
        <w:ind w:firstLine="708"/>
        <w:jc w:val="both"/>
      </w:pPr>
    </w:p>
    <w:p w14:paraId="24D7260F" w14:textId="77777777" w:rsidR="00DA0BE8" w:rsidRDefault="00DA0BE8" w:rsidP="00DA0BE8">
      <w:pPr>
        <w:ind w:firstLine="708"/>
        <w:jc w:val="both"/>
      </w:pPr>
      <w:r>
        <w:t>Este programa es como una receta lineal de instrucciones, y generará igualmente una receta lineal de instrucciones máquina.</w:t>
      </w:r>
    </w:p>
    <w:p w14:paraId="6CDBE556" w14:textId="77777777" w:rsidR="00DA0BE8" w:rsidRDefault="00DA0BE8" w:rsidP="00DA0BE8">
      <w:pPr>
        <w:ind w:firstLine="708"/>
        <w:jc w:val="both"/>
      </w:pPr>
    </w:p>
    <w:p w14:paraId="4AFA16EB" w14:textId="77777777" w:rsidR="00DA0BE8" w:rsidRDefault="00DA0BE8" w:rsidP="00DA0BE8">
      <w:pPr>
        <w:ind w:firstLine="708"/>
        <w:jc w:val="both"/>
      </w:pPr>
      <w:r>
        <w:t>A este código, le llamaremos, código obligatorio.</w:t>
      </w:r>
    </w:p>
    <w:p w14:paraId="774E06D1" w14:textId="77777777" w:rsidR="00DA0BE8" w:rsidRDefault="00DA0BE8" w:rsidP="00DA0BE8">
      <w:pPr>
        <w:ind w:firstLine="708"/>
        <w:jc w:val="both"/>
      </w:pPr>
    </w:p>
    <w:p w14:paraId="07686AC7" w14:textId="77777777" w:rsidR="00DA0BE8" w:rsidRDefault="00DA0BE8" w:rsidP="00DA0BE8">
      <w:pPr>
        <w:ind w:firstLine="708"/>
        <w:jc w:val="both"/>
      </w:pPr>
      <w:r>
        <w:t xml:space="preserve">Un caso especial de código </w:t>
      </w:r>
      <w:proofErr w:type="gramStart"/>
      <w:r>
        <w:t>obligatorio,</w:t>
      </w:r>
      <w:proofErr w:type="gramEnd"/>
      <w:r>
        <w:t xml:space="preserve"> es el que se puede definir con la estructura REPEAT:</w:t>
      </w:r>
    </w:p>
    <w:p w14:paraId="4BD508AB" w14:textId="77777777" w:rsidR="00DA0BE8" w:rsidRDefault="00DA0BE8" w:rsidP="00DA0BE8">
      <w:pPr>
        <w:ind w:firstLine="708"/>
        <w:jc w:val="both"/>
      </w:pPr>
    </w:p>
    <w:p w14:paraId="46BA60B0" w14:textId="77777777" w:rsidR="00DA0BE8" w:rsidRPr="00AC6B0C" w:rsidRDefault="00DA0BE8" w:rsidP="00DA0BE8">
      <w:pPr>
        <w:shd w:val="clear" w:color="auto" w:fill="DEEAF6"/>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begin</w:t>
      </w:r>
    </w:p>
    <w:p w14:paraId="771C0E3C" w14:textId="77777777" w:rsidR="00DA0BE8" w:rsidRPr="00AC6B0C" w:rsidRDefault="00DA0BE8" w:rsidP="00DA0BE8">
      <w:pPr>
        <w:shd w:val="clear" w:color="auto" w:fill="DEEAF6"/>
        <w:spacing w:after="20"/>
        <w:jc w:val="both"/>
        <w:rPr>
          <w:rFonts w:ascii="Courier New" w:hAnsi="Courier New" w:cs="Courier New"/>
          <w:b/>
          <w:noProof/>
          <w:color w:val="FF0000"/>
          <w:sz w:val="20"/>
          <w:lang w:val="en-US"/>
        </w:rPr>
      </w:pPr>
      <w:r w:rsidRPr="00AC6B0C">
        <w:rPr>
          <w:rFonts w:ascii="Courier New" w:hAnsi="Courier New" w:cs="Courier New"/>
          <w:noProof/>
          <w:color w:val="000000"/>
          <w:sz w:val="20"/>
          <w:lang w:val="en-US"/>
        </w:rPr>
        <w:t xml:space="preserve">  a </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10</w:t>
      </w:r>
      <w:r w:rsidRPr="00AC6B0C">
        <w:rPr>
          <w:rFonts w:ascii="Courier New" w:hAnsi="Courier New" w:cs="Courier New"/>
          <w:b/>
          <w:noProof/>
          <w:color w:val="FF0000"/>
          <w:sz w:val="20"/>
          <w:lang w:val="en-US"/>
        </w:rPr>
        <w:t>;</w:t>
      </w:r>
    </w:p>
    <w:p w14:paraId="0A5B0CE2"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w:t>
      </w:r>
      <w:r w:rsidRPr="00AC6B0C">
        <w:rPr>
          <w:rFonts w:ascii="Courier New" w:hAnsi="Courier New" w:cs="Courier New"/>
          <w:b/>
          <w:noProof/>
          <w:color w:val="008000"/>
          <w:sz w:val="20"/>
          <w:lang w:val="en-US"/>
        </w:rPr>
        <w:t xml:space="preserve">repeat </w:t>
      </w:r>
    </w:p>
    <w:p w14:paraId="620A01F5"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dec</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a</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w:t>
      </w:r>
    </w:p>
    <w:p w14:paraId="34F9F543" w14:textId="77777777" w:rsidR="00DA0BE8" w:rsidRPr="007B744B" w:rsidRDefault="00DA0BE8" w:rsidP="00DA0BE8">
      <w:pPr>
        <w:shd w:val="clear" w:color="auto" w:fill="DAEEF3" w:themeFill="accent5" w:themeFillTint="33"/>
        <w:spacing w:after="20"/>
        <w:jc w:val="both"/>
        <w:rPr>
          <w:rFonts w:ascii="Courier New" w:hAnsi="Courier New" w:cs="Courier New"/>
          <w:noProof/>
          <w:color w:val="000000"/>
          <w:sz w:val="20"/>
        </w:rPr>
      </w:pPr>
      <w:r w:rsidRPr="00AC6B0C">
        <w:rPr>
          <w:rFonts w:ascii="Courier New" w:hAnsi="Courier New" w:cs="Courier New"/>
          <w:noProof/>
          <w:color w:val="000000"/>
          <w:sz w:val="20"/>
          <w:lang w:val="en-US"/>
        </w:rPr>
        <w:t xml:space="preserve">  </w:t>
      </w:r>
      <w:r w:rsidRPr="007B744B">
        <w:rPr>
          <w:rFonts w:ascii="Courier New" w:hAnsi="Courier New" w:cs="Courier New"/>
          <w:b/>
          <w:noProof/>
          <w:color w:val="008000"/>
          <w:sz w:val="20"/>
        </w:rPr>
        <w:t xml:space="preserve">until </w:t>
      </w:r>
      <w:r w:rsidRPr="007B744B">
        <w:rPr>
          <w:rFonts w:ascii="Courier New" w:hAnsi="Courier New" w:cs="Courier New"/>
          <w:noProof/>
          <w:color w:val="000000"/>
          <w:sz w:val="20"/>
        </w:rPr>
        <w:t xml:space="preserve">a </w:t>
      </w:r>
      <w:r w:rsidRPr="007B744B">
        <w:rPr>
          <w:rFonts w:ascii="Courier New" w:hAnsi="Courier New" w:cs="Courier New"/>
          <w:b/>
          <w:noProof/>
          <w:color w:val="FF0000"/>
          <w:sz w:val="20"/>
        </w:rPr>
        <w:t>=</w:t>
      </w:r>
      <w:r w:rsidRPr="007B744B">
        <w:rPr>
          <w:rFonts w:ascii="Courier New" w:hAnsi="Courier New" w:cs="Courier New"/>
          <w:noProof/>
          <w:color w:val="000000"/>
          <w:sz w:val="20"/>
        </w:rPr>
        <w:t xml:space="preserve"> 0</w:t>
      </w:r>
      <w:r w:rsidRPr="007B744B">
        <w:rPr>
          <w:rFonts w:ascii="Courier New" w:hAnsi="Courier New" w:cs="Courier New"/>
          <w:b/>
          <w:noProof/>
          <w:color w:val="FF0000"/>
          <w:sz w:val="20"/>
        </w:rPr>
        <w:t>;</w:t>
      </w:r>
    </w:p>
    <w:p w14:paraId="7442DC56"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end</w:t>
      </w:r>
      <w:r w:rsidRPr="00E95512">
        <w:rPr>
          <w:rFonts w:ascii="Courier New" w:hAnsi="Courier New" w:cs="Courier New"/>
          <w:b/>
          <w:noProof/>
          <w:color w:val="FF0000"/>
          <w:sz w:val="20"/>
        </w:rPr>
        <w:t>;</w:t>
      </w:r>
    </w:p>
    <w:p w14:paraId="440BB6A5" w14:textId="77777777" w:rsidR="00DA0BE8" w:rsidRDefault="00DA0BE8" w:rsidP="00DA0BE8">
      <w:pPr>
        <w:ind w:firstLine="708"/>
        <w:jc w:val="both"/>
      </w:pPr>
    </w:p>
    <w:p w14:paraId="106AA4E5" w14:textId="77777777" w:rsidR="00DA0BE8" w:rsidRDefault="00DA0BE8" w:rsidP="00DA0BE8">
      <w:pPr>
        <w:ind w:firstLine="708"/>
        <w:jc w:val="both"/>
      </w:pPr>
      <w:r>
        <w:t>El código dentro del REPEAT, es también código obligatorio, porque un bucle REPEAT se ejecuta siempre al menos una vez.</w:t>
      </w:r>
    </w:p>
    <w:p w14:paraId="6644AD92" w14:textId="77777777" w:rsidR="00DA0BE8" w:rsidRDefault="00DA0BE8" w:rsidP="00DA0BE8">
      <w:pPr>
        <w:ind w:firstLine="708"/>
        <w:jc w:val="both"/>
      </w:pPr>
    </w:p>
    <w:p w14:paraId="73C3A5B5" w14:textId="77777777" w:rsidR="00DA0BE8" w:rsidRDefault="00DA0BE8" w:rsidP="00DA0BE8">
      <w:pPr>
        <w:ind w:firstLine="708"/>
        <w:jc w:val="both"/>
      </w:pPr>
      <w:r>
        <w:t>De esta forma podemos ampliar nuestro concepto de Código obligatorio, como aquel código que, en el curso de la ejecución normal de un programa, se ejecutará con seguridad, al menos una vez.</w:t>
      </w:r>
    </w:p>
    <w:p w14:paraId="33B911A2" w14:textId="77777777" w:rsidR="00DA0BE8" w:rsidRDefault="00DA0BE8" w:rsidP="00DA0BE8">
      <w:pPr>
        <w:ind w:firstLine="708"/>
        <w:jc w:val="both"/>
      </w:pPr>
    </w:p>
    <w:p w14:paraId="5DE63783" w14:textId="77777777" w:rsidR="00DA0BE8" w:rsidRDefault="00DA0BE8" w:rsidP="00DA0BE8">
      <w:pPr>
        <w:pStyle w:val="Ttulo3"/>
      </w:pPr>
      <w:bookmarkStart w:id="15" w:name="_Toc522888758"/>
      <w:bookmarkStart w:id="16" w:name="_Toc96971139"/>
      <w:r>
        <w:lastRenderedPageBreak/>
        <w:t>Código Condicional</w:t>
      </w:r>
      <w:bookmarkEnd w:id="15"/>
      <w:bookmarkEnd w:id="16"/>
    </w:p>
    <w:p w14:paraId="63EC7740" w14:textId="77777777" w:rsidR="00DA0BE8" w:rsidRDefault="00DA0BE8" w:rsidP="00DA0BE8">
      <w:pPr>
        <w:ind w:firstLine="708"/>
        <w:jc w:val="both"/>
      </w:pPr>
    </w:p>
    <w:p w14:paraId="01A7CA37" w14:textId="77777777" w:rsidR="00DA0BE8" w:rsidRDefault="00DA0BE8" w:rsidP="00DA0BE8">
      <w:pPr>
        <w:ind w:firstLine="708"/>
        <w:jc w:val="both"/>
      </w:pPr>
      <w:r>
        <w:t>El código condicional, es el código que podría o no ejecutarse, dependiendo de ciertas condiciones. Es el código que resulta de compilar el cuerpo de instrucciones condicionales.</w:t>
      </w:r>
    </w:p>
    <w:p w14:paraId="1D054C0A" w14:textId="77777777" w:rsidR="00DA0BE8" w:rsidRDefault="00DA0BE8" w:rsidP="00DA0BE8">
      <w:pPr>
        <w:ind w:firstLine="708"/>
        <w:jc w:val="both"/>
      </w:pPr>
    </w:p>
    <w:p w14:paraId="6F42EDFA" w14:textId="77777777" w:rsidR="00DA0BE8" w:rsidRDefault="00DA0BE8" w:rsidP="00DA0BE8">
      <w:pPr>
        <w:ind w:firstLine="708"/>
        <w:jc w:val="both"/>
      </w:pPr>
      <w:r>
        <w:t>Como ejemplo consideremos el siguiente código:</w:t>
      </w:r>
    </w:p>
    <w:p w14:paraId="75B08D0F" w14:textId="77777777" w:rsidR="00DA0BE8" w:rsidRDefault="00DA0BE8" w:rsidP="00DA0BE8">
      <w:pPr>
        <w:ind w:firstLine="708"/>
        <w:jc w:val="both"/>
      </w:pPr>
    </w:p>
    <w:p w14:paraId="11207D00"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b/>
          <w:noProof/>
          <w:color w:val="008000"/>
          <w:sz w:val="20"/>
          <w:lang w:val="en-GB"/>
        </w:rPr>
        <w:t>begin</w:t>
      </w:r>
    </w:p>
    <w:p w14:paraId="266828EA"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a </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PORTB.0</w:t>
      </w:r>
      <w:r w:rsidRPr="0052212C">
        <w:rPr>
          <w:rFonts w:ascii="Courier New" w:hAnsi="Courier New" w:cs="Courier New"/>
          <w:b/>
          <w:noProof/>
          <w:color w:val="FF0000"/>
          <w:sz w:val="20"/>
          <w:lang w:val="en-GB"/>
        </w:rPr>
        <w:t>;</w:t>
      </w:r>
    </w:p>
    <w:p w14:paraId="04F67087"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w:t>
      </w:r>
      <w:r w:rsidRPr="0052212C">
        <w:rPr>
          <w:rFonts w:ascii="Courier New" w:hAnsi="Courier New" w:cs="Courier New"/>
          <w:b/>
          <w:noProof/>
          <w:color w:val="008000"/>
          <w:sz w:val="20"/>
          <w:lang w:val="en-GB"/>
        </w:rPr>
        <w:t xml:space="preserve">if </w:t>
      </w:r>
      <w:r w:rsidRPr="0052212C">
        <w:rPr>
          <w:rFonts w:ascii="Courier New" w:hAnsi="Courier New" w:cs="Courier New"/>
          <w:noProof/>
          <w:color w:val="000000"/>
          <w:sz w:val="20"/>
          <w:lang w:val="en-GB"/>
        </w:rPr>
        <w:t xml:space="preserve">a </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1 </w:t>
      </w:r>
      <w:r w:rsidRPr="0052212C">
        <w:rPr>
          <w:rFonts w:ascii="Courier New" w:hAnsi="Courier New" w:cs="Courier New"/>
          <w:b/>
          <w:noProof/>
          <w:color w:val="008000"/>
          <w:sz w:val="20"/>
          <w:lang w:val="en-GB"/>
        </w:rPr>
        <w:t xml:space="preserve">then </w:t>
      </w:r>
    </w:p>
    <w:p w14:paraId="7D47A482"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52212C">
        <w:rPr>
          <w:rFonts w:ascii="Courier New" w:hAnsi="Courier New" w:cs="Courier New"/>
          <w:noProof/>
          <w:color w:val="000000"/>
          <w:sz w:val="20"/>
          <w:lang w:val="en-GB"/>
        </w:rPr>
        <w:t xml:space="preserve">    </w:t>
      </w:r>
      <w:r w:rsidRPr="00C908B4">
        <w:rPr>
          <w:rFonts w:ascii="Courier New" w:hAnsi="Courier New" w:cs="Courier New"/>
          <w:b/>
          <w:noProof/>
          <w:color w:val="0000FF"/>
          <w:sz w:val="20"/>
        </w:rPr>
        <w:t>//</w:t>
      </w:r>
      <w:r w:rsidRPr="00C908B4">
        <w:rPr>
          <w:rFonts w:ascii="Courier New" w:hAnsi="Courier New" w:cs="Courier New"/>
          <w:noProof/>
          <w:color w:val="0000FF"/>
          <w:sz w:val="20"/>
        </w:rPr>
        <w:t>lo que va aquí es codigo condicional</w:t>
      </w:r>
    </w:p>
    <w:p w14:paraId="407F1BA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else</w:t>
      </w:r>
    </w:p>
    <w:p w14:paraId="67544BB3"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00FF"/>
          <w:sz w:val="20"/>
        </w:rPr>
        <w:t>//</w:t>
      </w:r>
      <w:r w:rsidRPr="00C908B4">
        <w:rPr>
          <w:rFonts w:ascii="Courier New" w:hAnsi="Courier New" w:cs="Courier New"/>
          <w:noProof/>
          <w:color w:val="0000FF"/>
          <w:sz w:val="20"/>
        </w:rPr>
        <w:t>lo que va aquí es, también, codigo condicional</w:t>
      </w:r>
    </w:p>
    <w:p w14:paraId="27E90C2A"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32845D95"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hacer_algo</w:t>
      </w:r>
      <w:r w:rsidRPr="00C908B4">
        <w:rPr>
          <w:rFonts w:ascii="Courier New" w:hAnsi="Courier New" w:cs="Courier New"/>
          <w:b/>
          <w:noProof/>
          <w:color w:val="FF0000"/>
          <w:sz w:val="20"/>
        </w:rPr>
        <w:t>(</w:t>
      </w:r>
      <w:r w:rsidRPr="00C908B4">
        <w:rPr>
          <w:rFonts w:ascii="Courier New" w:hAnsi="Courier New" w:cs="Courier New"/>
          <w:noProof/>
          <w:color w:val="000000"/>
          <w:sz w:val="20"/>
        </w:rPr>
        <w:t>a, b</w:t>
      </w:r>
      <w:r w:rsidRPr="00C908B4">
        <w:rPr>
          <w:rFonts w:ascii="Courier New" w:hAnsi="Courier New" w:cs="Courier New"/>
          <w:b/>
          <w:noProof/>
          <w:color w:val="FF0000"/>
          <w:sz w:val="20"/>
        </w:rPr>
        <w:t>);</w:t>
      </w:r>
    </w:p>
    <w:p w14:paraId="1B06EB0F"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73744E53" w14:textId="77777777" w:rsidR="00DA0BE8" w:rsidRDefault="00DA0BE8" w:rsidP="00DA0BE8">
      <w:pPr>
        <w:ind w:firstLine="708"/>
        <w:jc w:val="both"/>
      </w:pPr>
    </w:p>
    <w:p w14:paraId="4FEDC8FA" w14:textId="77777777" w:rsidR="00DA0BE8" w:rsidRDefault="00DA0BE8" w:rsidP="00DA0BE8">
      <w:pPr>
        <w:ind w:firstLine="708"/>
        <w:jc w:val="both"/>
      </w:pPr>
      <w:r>
        <w:t>El código dentro del cuerpo de las estructuras condicionales (excepto en el bucle REPEAT), podría no llegar a ejecutarse nunca, pero igual se compila y ocupa espacio dentro de la memoria del dispositivo.</w:t>
      </w:r>
    </w:p>
    <w:p w14:paraId="7043FE5A" w14:textId="77777777" w:rsidR="00DA0BE8" w:rsidRDefault="00DA0BE8" w:rsidP="00DA0BE8">
      <w:pPr>
        <w:ind w:firstLine="708"/>
        <w:jc w:val="both"/>
      </w:pPr>
    </w:p>
    <w:p w14:paraId="7B81B33C" w14:textId="77777777" w:rsidR="00DA0BE8" w:rsidRDefault="00DA0BE8" w:rsidP="00DA0BE8">
      <w:pPr>
        <w:pStyle w:val="Ttulo3"/>
      </w:pPr>
      <w:bookmarkStart w:id="17" w:name="_Toc522888759"/>
      <w:bookmarkStart w:id="18" w:name="_Toc96971140"/>
      <w:r>
        <w:t>Código no llamado</w:t>
      </w:r>
      <w:bookmarkEnd w:id="17"/>
      <w:bookmarkEnd w:id="18"/>
    </w:p>
    <w:p w14:paraId="39C5FE68" w14:textId="77777777" w:rsidR="00DA0BE8" w:rsidRDefault="00DA0BE8" w:rsidP="00DA0BE8">
      <w:pPr>
        <w:ind w:firstLine="708"/>
        <w:jc w:val="both"/>
      </w:pPr>
    </w:p>
    <w:p w14:paraId="7BBDAE20" w14:textId="77777777" w:rsidR="00DA0BE8" w:rsidRDefault="00DA0BE8" w:rsidP="00DA0BE8">
      <w:pPr>
        <w:ind w:firstLine="708"/>
        <w:jc w:val="both"/>
      </w:pPr>
      <w:r>
        <w:t xml:space="preserve">El Código no llamado, es el que no llegará a ejecutarse nunca, porque por la lógica, del programa, se puede deducir, que nunca se dará la condición para </w:t>
      </w:r>
      <w:proofErr w:type="spellStart"/>
      <w:r>
        <w:t>se</w:t>
      </w:r>
      <w:proofErr w:type="spellEnd"/>
      <w:r>
        <w:t xml:space="preserve"> ejecución. Un caso podría ser el siguiente código:</w:t>
      </w:r>
    </w:p>
    <w:p w14:paraId="36CDF35E" w14:textId="77777777" w:rsidR="00DA0BE8" w:rsidRDefault="00DA0BE8" w:rsidP="00DA0BE8">
      <w:pPr>
        <w:ind w:firstLine="708"/>
        <w:jc w:val="both"/>
      </w:pPr>
    </w:p>
    <w:p w14:paraId="15FE2CCD"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begin</w:t>
      </w:r>
    </w:p>
    <w:p w14:paraId="53096B2B"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a </w:t>
      </w:r>
      <w:r w:rsidRPr="00C908B4">
        <w:rPr>
          <w:rFonts w:ascii="Courier New" w:hAnsi="Courier New" w:cs="Courier New"/>
          <w:b/>
          <w:noProof/>
          <w:color w:val="FF0000"/>
          <w:sz w:val="20"/>
        </w:rPr>
        <w:t>:=</w:t>
      </w:r>
      <w:r w:rsidRPr="00C908B4">
        <w:rPr>
          <w:rFonts w:ascii="Courier New" w:hAnsi="Courier New" w:cs="Courier New"/>
          <w:noProof/>
          <w:color w:val="000000"/>
          <w:sz w:val="20"/>
        </w:rPr>
        <w:t xml:space="preserve"> PORTB.0</w:t>
      </w:r>
      <w:r w:rsidRPr="00C908B4">
        <w:rPr>
          <w:rFonts w:ascii="Courier New" w:hAnsi="Courier New" w:cs="Courier New"/>
          <w:b/>
          <w:noProof/>
          <w:color w:val="FF0000"/>
          <w:sz w:val="20"/>
        </w:rPr>
        <w:t>;</w:t>
      </w:r>
    </w:p>
    <w:p w14:paraId="2B61416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 xml:space="preserve">if </w:t>
      </w:r>
      <w:r>
        <w:rPr>
          <w:rFonts w:ascii="Courier New" w:hAnsi="Courier New" w:cs="Courier New"/>
          <w:noProof/>
          <w:color w:val="000000"/>
          <w:sz w:val="20"/>
        </w:rPr>
        <w:t>1</w:t>
      </w:r>
      <w:r w:rsidRPr="00C908B4">
        <w:rPr>
          <w:rFonts w:ascii="Courier New" w:hAnsi="Courier New" w:cs="Courier New"/>
          <w:noProof/>
          <w:color w:val="000000"/>
          <w:sz w:val="20"/>
        </w:rPr>
        <w:t xml:space="preserve"> </w:t>
      </w:r>
      <w:r w:rsidRPr="00C908B4">
        <w:rPr>
          <w:rFonts w:ascii="Courier New" w:hAnsi="Courier New" w:cs="Courier New"/>
          <w:b/>
          <w:noProof/>
          <w:color w:val="FF0000"/>
          <w:sz w:val="20"/>
        </w:rPr>
        <w:t>=</w:t>
      </w:r>
      <w:r w:rsidRPr="00C908B4">
        <w:rPr>
          <w:rFonts w:ascii="Courier New" w:hAnsi="Courier New" w:cs="Courier New"/>
          <w:noProof/>
          <w:color w:val="000000"/>
          <w:sz w:val="20"/>
        </w:rPr>
        <w:t xml:space="preserve"> </w:t>
      </w:r>
      <w:r>
        <w:rPr>
          <w:rFonts w:ascii="Courier New" w:hAnsi="Courier New" w:cs="Courier New"/>
          <w:noProof/>
          <w:color w:val="000000"/>
          <w:sz w:val="20"/>
        </w:rPr>
        <w:t>0</w:t>
      </w: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 xml:space="preserve">then </w:t>
      </w:r>
    </w:p>
    <w:p w14:paraId="4D165AF7"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00FF"/>
          <w:sz w:val="20"/>
        </w:rPr>
        <w:t>//</w:t>
      </w:r>
      <w:r>
        <w:rPr>
          <w:rFonts w:ascii="Courier New" w:hAnsi="Courier New" w:cs="Courier New"/>
          <w:noProof/>
          <w:color w:val="0000FF"/>
          <w:sz w:val="20"/>
        </w:rPr>
        <w:t>este bloque generará Código no llamado</w:t>
      </w:r>
    </w:p>
    <w:p w14:paraId="6DAC9410"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10B91DF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hacer_algo</w:t>
      </w:r>
      <w:r w:rsidRPr="00C908B4">
        <w:rPr>
          <w:rFonts w:ascii="Courier New" w:hAnsi="Courier New" w:cs="Courier New"/>
          <w:b/>
          <w:noProof/>
          <w:color w:val="FF0000"/>
          <w:sz w:val="20"/>
        </w:rPr>
        <w:t>(</w:t>
      </w:r>
      <w:r w:rsidRPr="00C908B4">
        <w:rPr>
          <w:rFonts w:ascii="Courier New" w:hAnsi="Courier New" w:cs="Courier New"/>
          <w:noProof/>
          <w:color w:val="000000"/>
          <w:sz w:val="20"/>
        </w:rPr>
        <w:t>a, b</w:t>
      </w:r>
      <w:r w:rsidRPr="00C908B4">
        <w:rPr>
          <w:rFonts w:ascii="Courier New" w:hAnsi="Courier New" w:cs="Courier New"/>
          <w:b/>
          <w:noProof/>
          <w:color w:val="FF0000"/>
          <w:sz w:val="20"/>
        </w:rPr>
        <w:t>);</w:t>
      </w:r>
    </w:p>
    <w:p w14:paraId="28BEE219"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3DF4A55C" w14:textId="77777777" w:rsidR="00DA0BE8" w:rsidRDefault="00DA0BE8" w:rsidP="00DA0BE8">
      <w:pPr>
        <w:ind w:firstLine="708"/>
        <w:jc w:val="both"/>
      </w:pPr>
    </w:p>
    <w:p w14:paraId="6D7890D0" w14:textId="77777777" w:rsidR="00DA0BE8" w:rsidRDefault="00DA0BE8" w:rsidP="00DA0BE8">
      <w:pPr>
        <w:ind w:firstLine="708"/>
        <w:jc w:val="both"/>
      </w:pPr>
      <w:r>
        <w:t>Usualmente, el código no llamado, corresponde a errores en la lógica del programa, pero puede ser también creado de manera voluntaria, como una especie de comentario.</w:t>
      </w:r>
    </w:p>
    <w:p w14:paraId="455865F6" w14:textId="77777777" w:rsidR="00DA0BE8" w:rsidRDefault="00DA0BE8" w:rsidP="00DA0BE8">
      <w:pPr>
        <w:ind w:firstLine="708"/>
        <w:jc w:val="both"/>
      </w:pPr>
    </w:p>
    <w:p w14:paraId="6B4C6582" w14:textId="77777777" w:rsidR="00DA0BE8" w:rsidRDefault="00DA0BE8" w:rsidP="00DA0BE8">
      <w:pPr>
        <w:ind w:firstLine="708"/>
        <w:jc w:val="both"/>
      </w:pPr>
      <w:r>
        <w:t xml:space="preserve">El compilador, debería evitar compilar este código, porque es código inútil, que solo ocupa memoria, pero en la versión actual de </w:t>
      </w:r>
      <w:r w:rsidR="004341A0">
        <w:t>P65Pas</w:t>
      </w:r>
      <w:r>
        <w:t>, se compilará igual.</w:t>
      </w:r>
    </w:p>
    <w:p w14:paraId="6CDF0F94" w14:textId="77777777" w:rsidR="00DA0BE8" w:rsidRDefault="00DA0BE8" w:rsidP="00DA0BE8">
      <w:pPr>
        <w:ind w:firstLine="708"/>
        <w:jc w:val="both"/>
      </w:pPr>
    </w:p>
    <w:p w14:paraId="44659B93" w14:textId="77777777" w:rsidR="00DA0BE8" w:rsidRDefault="00DA0BE8" w:rsidP="00DA0BE8">
      <w:pPr>
        <w:ind w:firstLine="708"/>
        <w:jc w:val="both"/>
      </w:pPr>
      <w:r>
        <w:t xml:space="preserve">Notar que el cuerpo de las funciones/procedimientos pueden también ser código obligatorio/condicional/no llamado, </w:t>
      </w:r>
      <w:proofErr w:type="gramStart"/>
      <w:r>
        <w:t>de acuerdo a</w:t>
      </w:r>
      <w:proofErr w:type="gramEnd"/>
      <w:r>
        <w:t xml:space="preserve"> la ubicación de los puntos de llamada.</w:t>
      </w:r>
    </w:p>
    <w:p w14:paraId="090E2528" w14:textId="77777777" w:rsidR="00DA0BE8" w:rsidRDefault="00DA0BE8" w:rsidP="00DA0BE8">
      <w:pPr>
        <w:ind w:firstLine="708"/>
        <w:jc w:val="both"/>
      </w:pPr>
    </w:p>
    <w:p w14:paraId="7EB41F55" w14:textId="77777777" w:rsidR="00DA0BE8" w:rsidRDefault="00DA0BE8" w:rsidP="00DA0BE8">
      <w:pPr>
        <w:ind w:firstLine="708"/>
        <w:jc w:val="both"/>
      </w:pPr>
    </w:p>
    <w:p w14:paraId="5F22FBBC" w14:textId="77777777" w:rsidR="00DA0BE8" w:rsidRDefault="00DA0BE8" w:rsidP="00DA0BE8">
      <w:pPr>
        <w:pStyle w:val="Ttulo2"/>
      </w:pPr>
      <w:bookmarkStart w:id="19" w:name="_Ref498024621"/>
      <w:bookmarkStart w:id="20" w:name="_Toc522888760"/>
      <w:bookmarkStart w:id="21" w:name="_Toc96971141"/>
      <w:r>
        <w:t>Procedimientos</w:t>
      </w:r>
      <w:bookmarkEnd w:id="19"/>
      <w:bookmarkEnd w:id="20"/>
      <w:bookmarkEnd w:id="21"/>
    </w:p>
    <w:p w14:paraId="5C203EE0" w14:textId="77777777" w:rsidR="00DA0BE8" w:rsidRDefault="00DA0BE8" w:rsidP="00DA0BE8">
      <w:pPr>
        <w:ind w:firstLine="708"/>
        <w:jc w:val="both"/>
      </w:pPr>
    </w:p>
    <w:p w14:paraId="5C190093" w14:textId="77777777" w:rsidR="00DA0BE8" w:rsidRDefault="00DA0BE8" w:rsidP="00DA0BE8">
      <w:pPr>
        <w:ind w:firstLine="708"/>
        <w:jc w:val="both"/>
      </w:pPr>
      <w:r>
        <w:lastRenderedPageBreak/>
        <w:t>El código Pascal ejecutable se estructura en procedimientos/funciones y el programa principal.</w:t>
      </w:r>
    </w:p>
    <w:p w14:paraId="4637E224" w14:textId="77777777" w:rsidR="00DA0BE8" w:rsidRDefault="00DA0BE8" w:rsidP="00DA0BE8">
      <w:pPr>
        <w:ind w:firstLine="708"/>
        <w:jc w:val="both"/>
      </w:pPr>
    </w:p>
    <w:p w14:paraId="68EB57A4" w14:textId="77777777" w:rsidR="00DA0BE8" w:rsidRDefault="00DA0BE8" w:rsidP="00DA0BE8">
      <w:pPr>
        <w:ind w:firstLine="708"/>
        <w:jc w:val="both"/>
      </w:pPr>
      <w:r>
        <w:t>Cada procedimiento es una unidad independiente con sus propias variables, constantes y hasta sus propios procedimientos.</w:t>
      </w:r>
    </w:p>
    <w:p w14:paraId="278E233E" w14:textId="77777777" w:rsidR="00DA0BE8" w:rsidRDefault="00DA0BE8" w:rsidP="00DA0BE8">
      <w:pPr>
        <w:ind w:firstLine="708"/>
        <w:jc w:val="both"/>
      </w:pPr>
    </w:p>
    <w:p w14:paraId="12EAD43F" w14:textId="77777777" w:rsidR="00DA0BE8" w:rsidRDefault="00DA0BE8" w:rsidP="00DA0BE8">
      <w:pPr>
        <w:ind w:firstLine="708"/>
        <w:jc w:val="both"/>
      </w:pPr>
      <w:r>
        <w:t>Desde el punto de vista del compilador, cada procedimiento es una unidad independiente de compilación.</w:t>
      </w:r>
    </w:p>
    <w:p w14:paraId="55DD3CBE" w14:textId="77777777" w:rsidR="00DA0BE8" w:rsidRDefault="00DA0BE8" w:rsidP="00DA0BE8">
      <w:pPr>
        <w:ind w:firstLine="708"/>
        <w:jc w:val="both"/>
      </w:pPr>
    </w:p>
    <w:p w14:paraId="23702648" w14:textId="77777777" w:rsidR="00DA0BE8" w:rsidRDefault="00DA0BE8" w:rsidP="00DA0BE8">
      <w:pPr>
        <w:ind w:firstLine="708"/>
        <w:jc w:val="both"/>
      </w:pPr>
      <w:r>
        <w:t>Usualmente la ejecución de código dentro de un procedimiento (o el programa principal) va desde el inicio al final del código, pero existen casos en que se rompe el flujo lineal de ejecución:</w:t>
      </w:r>
    </w:p>
    <w:p w14:paraId="20796928" w14:textId="77777777" w:rsidR="00DA0BE8" w:rsidRDefault="00DA0BE8" w:rsidP="00DA0BE8">
      <w:pPr>
        <w:ind w:firstLine="708"/>
        <w:jc w:val="both"/>
      </w:pPr>
    </w:p>
    <w:p w14:paraId="6CC3E491" w14:textId="77777777" w:rsidR="00DA0BE8" w:rsidRDefault="00DA0BE8" w:rsidP="00A65629">
      <w:pPr>
        <w:pStyle w:val="Prrafodelista"/>
        <w:numPr>
          <w:ilvl w:val="0"/>
          <w:numId w:val="26"/>
        </w:numPr>
        <w:jc w:val="both"/>
      </w:pPr>
      <w:r>
        <w:t>Dentro de estructuras condicionales</w:t>
      </w:r>
    </w:p>
    <w:p w14:paraId="322481FE" w14:textId="77777777" w:rsidR="00DA0BE8" w:rsidRDefault="00DA0BE8" w:rsidP="00A65629">
      <w:pPr>
        <w:pStyle w:val="Prrafodelista"/>
        <w:numPr>
          <w:ilvl w:val="0"/>
          <w:numId w:val="26"/>
        </w:numPr>
        <w:jc w:val="both"/>
      </w:pPr>
      <w:r>
        <w:t>En llamadas a otros procedimientos/funciones</w:t>
      </w:r>
    </w:p>
    <w:p w14:paraId="3D9BB5BB" w14:textId="77777777" w:rsidR="00DA0BE8" w:rsidRDefault="00DA0BE8" w:rsidP="00A65629">
      <w:pPr>
        <w:pStyle w:val="Prrafodelista"/>
        <w:numPr>
          <w:ilvl w:val="0"/>
          <w:numId w:val="26"/>
        </w:numPr>
        <w:jc w:val="both"/>
      </w:pPr>
      <w:r>
        <w:t xml:space="preserve">Cuando se encuentra la instrucción </w:t>
      </w:r>
      <w:proofErr w:type="spellStart"/>
      <w:proofErr w:type="gramStart"/>
      <w:r>
        <w:t>exit</w:t>
      </w:r>
      <w:proofErr w:type="spellEnd"/>
      <w:r>
        <w:t>(</w:t>
      </w:r>
      <w:proofErr w:type="gramEnd"/>
      <w:r>
        <w:t>).</w:t>
      </w:r>
    </w:p>
    <w:p w14:paraId="19979337" w14:textId="77777777" w:rsidR="00DA0BE8" w:rsidRDefault="00DA0BE8" w:rsidP="00DA0BE8">
      <w:pPr>
        <w:ind w:firstLine="708"/>
        <w:jc w:val="both"/>
      </w:pPr>
    </w:p>
    <w:p w14:paraId="66F75502" w14:textId="77777777" w:rsidR="00DA0BE8" w:rsidRDefault="00DA0BE8" w:rsidP="00DA0BE8">
      <w:pPr>
        <w:ind w:firstLine="708"/>
        <w:jc w:val="both"/>
      </w:pPr>
      <w:r>
        <w:t xml:space="preserve">Una instrucción </w:t>
      </w:r>
      <w:proofErr w:type="spellStart"/>
      <w:proofErr w:type="gramStart"/>
      <w:r>
        <w:t>exit</w:t>
      </w:r>
      <w:proofErr w:type="spellEnd"/>
      <w:r>
        <w:t>(</w:t>
      </w:r>
      <w:proofErr w:type="gramEnd"/>
      <w:r>
        <w:t xml:space="preserve">) en código obligatorio, inhabilita todo el código que existe después de la llamada al </w:t>
      </w:r>
      <w:proofErr w:type="spellStart"/>
      <w:r>
        <w:t>exit</w:t>
      </w:r>
      <w:proofErr w:type="spellEnd"/>
      <w:r>
        <w:t>().</w:t>
      </w:r>
    </w:p>
    <w:p w14:paraId="39851820" w14:textId="77777777" w:rsidR="00DA0BE8" w:rsidRDefault="00DA0BE8" w:rsidP="00DA0BE8">
      <w:pPr>
        <w:ind w:firstLine="708"/>
        <w:jc w:val="both"/>
      </w:pPr>
    </w:p>
    <w:p w14:paraId="41FB5AC4" w14:textId="77777777" w:rsidR="00DA0BE8" w:rsidRDefault="00DA0BE8" w:rsidP="00DA0BE8">
      <w:pPr>
        <w:ind w:firstLine="708"/>
        <w:jc w:val="both"/>
      </w:pPr>
      <w:r>
        <w:t>Esto se puede expresar en el siguiente AXIOMA:</w:t>
      </w:r>
    </w:p>
    <w:p w14:paraId="62D5F48E" w14:textId="77777777" w:rsidR="00DA0BE8" w:rsidRDefault="00DA0BE8" w:rsidP="00DA0BE8">
      <w:pPr>
        <w:ind w:firstLine="708"/>
        <w:jc w:val="both"/>
      </w:pPr>
    </w:p>
    <w:p w14:paraId="4513E63E"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170816" behindDoc="0" locked="0" layoutInCell="1" allowOverlap="1" wp14:anchorId="55404FA8" wp14:editId="1F3CCF9A">
                <wp:simplePos x="0" y="0"/>
                <wp:positionH relativeFrom="column">
                  <wp:posOffset>290417</wp:posOffset>
                </wp:positionH>
                <wp:positionV relativeFrom="paragraph">
                  <wp:posOffset>108953</wp:posOffset>
                </wp:positionV>
                <wp:extent cx="5390515" cy="882503"/>
                <wp:effectExtent l="57150" t="38100" r="76835" b="89535"/>
                <wp:wrapNone/>
                <wp:docPr id="295" name="Rectángulo: esquinas redondeadas 295"/>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D81B1DC" w14:textId="77777777" w:rsidR="004F6EB3" w:rsidRDefault="004F6EB3" w:rsidP="00DA0BE8">
                            <w:r>
                              <w:t>AXIOMA DEL EXIT:</w:t>
                            </w:r>
                          </w:p>
                          <w:p w14:paraId="039131A6" w14:textId="77777777" w:rsidR="004F6EB3" w:rsidRDefault="004F6EB3" w:rsidP="00DA0BE8">
                            <w:r>
                              <w:t xml:space="preserve">“Si en un procedimiento existe al menos un </w:t>
                            </w:r>
                            <w:proofErr w:type="spellStart"/>
                            <w:proofErr w:type="gramStart"/>
                            <w:r>
                              <w:t>exit</w:t>
                            </w:r>
                            <w:proofErr w:type="spellEnd"/>
                            <w:r>
                              <w:t>(</w:t>
                            </w:r>
                            <w:proofErr w:type="gramEnd"/>
                            <w:r>
                              <w:t>), en código obligatorio, todo código siguiente no será ejecutado”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5404FA8" id="Rectángulo: esquinas redondeadas 295" o:spid="_x0000_s1028" style="position:absolute;left:0;text-align:left;margin-left:22.85pt;margin-top:8.6pt;width:424.45pt;height:69.5pt;z-index:251170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" fillcolor="#a7bfde [1620]" strokecolor="#4579b8 [3044]">
                <v:fill color2="#e4ecf5 [500]" rotate="t" angle="180" colors="0 #a3c4ff;22938f #bfd5ff;1 #e5eeff" focus="100%" type="gradient"/>
                <v:shadow on="t" color="black" opacity="24903f" origin=",.5" offset="0,.55556mm"/>
                <v:textbox>
                  <w:txbxContent>
                    <w:p w14:paraId="4D81B1DC" w14:textId="77777777" w:rsidR="004F6EB3" w:rsidRDefault="004F6EB3" w:rsidP="00DA0BE8">
                      <w:r>
                        <w:t>AXIOMA DEL EXIT:</w:t>
                      </w:r>
                    </w:p>
                    <w:p w14:paraId="039131A6" w14:textId="77777777" w:rsidR="004F6EB3" w:rsidRDefault="004F6EB3" w:rsidP="00DA0BE8">
                      <w:r>
                        <w:t xml:space="preserve">“Si en un procedimiento existe al menos un </w:t>
                      </w:r>
                      <w:proofErr w:type="spellStart"/>
                      <w:proofErr w:type="gramStart"/>
                      <w:r>
                        <w:t>exit</w:t>
                      </w:r>
                      <w:proofErr w:type="spellEnd"/>
                      <w:r>
                        <w:t>(</w:t>
                      </w:r>
                      <w:proofErr w:type="gramEnd"/>
                      <w:r>
                        <w:t>), en código obligatorio, todo código siguiente no será ejecutado”</w:t>
                      </w:r>
                    </w:p>
                  </w:txbxContent>
                </v:textbox>
              </v:roundrect>
            </w:pict>
          </mc:Fallback>
        </mc:AlternateContent>
      </w:r>
    </w:p>
    <w:p w14:paraId="2774BFA0" w14:textId="77777777" w:rsidR="00DA0BE8" w:rsidRDefault="00DA0BE8" w:rsidP="00DA0BE8">
      <w:pPr>
        <w:ind w:firstLine="708"/>
        <w:jc w:val="both"/>
      </w:pPr>
    </w:p>
    <w:p w14:paraId="44E83491" w14:textId="77777777" w:rsidR="00DA0BE8" w:rsidRDefault="00DA0BE8" w:rsidP="00DA0BE8">
      <w:pPr>
        <w:ind w:firstLine="708"/>
        <w:jc w:val="both"/>
      </w:pPr>
    </w:p>
    <w:p w14:paraId="1B35778B" w14:textId="77777777" w:rsidR="00DA0BE8" w:rsidRDefault="00DA0BE8" w:rsidP="00DA0BE8">
      <w:pPr>
        <w:ind w:firstLine="708"/>
        <w:jc w:val="both"/>
      </w:pPr>
    </w:p>
    <w:p w14:paraId="6D37D34E" w14:textId="77777777" w:rsidR="00DA0BE8" w:rsidRDefault="00DA0BE8" w:rsidP="00DA0BE8">
      <w:pPr>
        <w:ind w:firstLine="708"/>
        <w:jc w:val="both"/>
      </w:pPr>
    </w:p>
    <w:p w14:paraId="11B23FF0" w14:textId="77777777" w:rsidR="00DA0BE8" w:rsidRDefault="00DA0BE8" w:rsidP="00DA0BE8">
      <w:pPr>
        <w:ind w:firstLine="708"/>
        <w:jc w:val="both"/>
      </w:pPr>
    </w:p>
    <w:p w14:paraId="7E4BA38A" w14:textId="77777777" w:rsidR="00DA0BE8" w:rsidRDefault="00DA0BE8" w:rsidP="00DA0BE8">
      <w:pPr>
        <w:ind w:firstLine="708"/>
        <w:jc w:val="both"/>
      </w:pPr>
      <w:r>
        <w:t xml:space="preserve">El siguiente ejemplo muestra un caso de </w:t>
      </w:r>
      <w:proofErr w:type="spellStart"/>
      <w:proofErr w:type="gramStart"/>
      <w:r>
        <w:t>exit</w:t>
      </w:r>
      <w:proofErr w:type="spellEnd"/>
      <w:r>
        <w:t>(</w:t>
      </w:r>
      <w:proofErr w:type="gramEnd"/>
      <w:r>
        <w:t>) en código obligatorio:</w:t>
      </w:r>
    </w:p>
    <w:p w14:paraId="36CDDEAB" w14:textId="77777777" w:rsidR="00DA0BE8" w:rsidRDefault="00DA0BE8" w:rsidP="00DA0BE8">
      <w:pPr>
        <w:ind w:firstLine="708"/>
        <w:jc w:val="both"/>
      </w:pPr>
    </w:p>
    <w:p w14:paraId="12E41194"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 xml:space="preserve">procedure </w:t>
      </w:r>
      <w:r w:rsidRPr="00AC6B0C">
        <w:rPr>
          <w:rFonts w:ascii="Courier New" w:hAnsi="Courier New" w:cs="Courier New"/>
          <w:noProof/>
          <w:color w:val="000000"/>
          <w:sz w:val="20"/>
          <w:lang w:val="en-US"/>
        </w:rPr>
        <w:t>simple</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byte</w:t>
      </w:r>
      <w:r w:rsidRPr="00AC6B0C">
        <w:rPr>
          <w:rFonts w:ascii="Courier New" w:hAnsi="Courier New" w:cs="Courier New"/>
          <w:b/>
          <w:noProof/>
          <w:color w:val="FF0000"/>
          <w:sz w:val="20"/>
          <w:lang w:val="en-US"/>
        </w:rPr>
        <w:t>;</w:t>
      </w:r>
    </w:p>
    <w:p w14:paraId="52830ADE"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begin</w:t>
      </w:r>
    </w:p>
    <w:p w14:paraId="0844D805"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a </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1</w:t>
      </w:r>
      <w:r w:rsidRPr="00AC6B0C">
        <w:rPr>
          <w:rFonts w:ascii="Courier New" w:hAnsi="Courier New" w:cs="Courier New"/>
          <w:b/>
          <w:noProof/>
          <w:color w:val="FF0000"/>
          <w:sz w:val="20"/>
          <w:lang w:val="en-US"/>
        </w:rPr>
        <w:t>;</w:t>
      </w:r>
    </w:p>
    <w:p w14:paraId="541FE479"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AC6B0C">
        <w:rPr>
          <w:rFonts w:ascii="Courier New" w:hAnsi="Courier New" w:cs="Courier New"/>
          <w:noProof/>
          <w:color w:val="000000"/>
          <w:sz w:val="20"/>
          <w:lang w:val="en-US"/>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668CD9AF"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448805B6" w14:textId="77777777" w:rsidR="00DA0BE8" w:rsidRDefault="00DA0BE8" w:rsidP="00DA0BE8">
      <w:pPr>
        <w:ind w:firstLine="708"/>
        <w:jc w:val="both"/>
      </w:pPr>
    </w:p>
    <w:p w14:paraId="314FE99D" w14:textId="77777777" w:rsidR="00DA0BE8" w:rsidRDefault="00DA0BE8" w:rsidP="00DA0BE8">
      <w:pPr>
        <w:ind w:firstLine="708"/>
        <w:jc w:val="both"/>
      </w:pPr>
      <w:r>
        <w:t>Del axioma anterior, se pueden deducir los siguientes corolarios:</w:t>
      </w:r>
    </w:p>
    <w:p w14:paraId="61C20559" w14:textId="77777777" w:rsidR="00DA0BE8" w:rsidRDefault="00DA0BE8" w:rsidP="00DA0BE8">
      <w:pPr>
        <w:ind w:firstLine="708"/>
        <w:jc w:val="both"/>
      </w:pPr>
    </w:p>
    <w:p w14:paraId="6B5414F3" w14:textId="77777777" w:rsidR="00DA0BE8" w:rsidRDefault="00DA0BE8" w:rsidP="00DA0BE8">
      <w:pPr>
        <w:pStyle w:val="Ttulo3"/>
      </w:pPr>
      <w:bookmarkStart w:id="22" w:name="_Ref498030117"/>
      <w:bookmarkStart w:id="23" w:name="_Toc522888761"/>
      <w:bookmarkStart w:id="24" w:name="_Toc96971142"/>
      <w:r>
        <w:t>COROLARIO 1</w:t>
      </w:r>
      <w:bookmarkEnd w:id="22"/>
      <w:bookmarkEnd w:id="23"/>
      <w:bookmarkEnd w:id="24"/>
    </w:p>
    <w:p w14:paraId="13B4A484" w14:textId="77777777" w:rsidR="00DA0BE8" w:rsidRDefault="00DA0BE8" w:rsidP="00DA0BE8">
      <w:pPr>
        <w:ind w:firstLine="708"/>
        <w:jc w:val="both"/>
      </w:pPr>
    </w:p>
    <w:p w14:paraId="141827B5"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176960" behindDoc="0" locked="0" layoutInCell="1" allowOverlap="1" wp14:anchorId="7AF50C2D" wp14:editId="25E11442">
                <wp:simplePos x="0" y="0"/>
                <wp:positionH relativeFrom="column">
                  <wp:posOffset>343550</wp:posOffset>
                </wp:positionH>
                <wp:positionV relativeFrom="paragraph">
                  <wp:posOffset>47935</wp:posOffset>
                </wp:positionV>
                <wp:extent cx="5390515" cy="882503"/>
                <wp:effectExtent l="57150" t="38100" r="76835" b="89535"/>
                <wp:wrapNone/>
                <wp:docPr id="301" name="Rectángulo: esquinas redondeadas 301"/>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1648E76E" w14:textId="77777777" w:rsidR="004F6EB3" w:rsidRDefault="004F6EB3" w:rsidP="00DA0BE8">
                            <w:r>
                              <w:t>COROLARIO 1:</w:t>
                            </w:r>
                          </w:p>
                          <w:p w14:paraId="05E32096" w14:textId="77777777" w:rsidR="004F6EB3" w:rsidRDefault="004F6EB3" w:rsidP="00DA0BE8">
                            <w:r>
                              <w:t>“Una instrucción EXIT, en código obligatorio, es siempre la última instrucción válida del procedimiento/función”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7AF50C2D" id="Rectángulo: esquinas redondeadas 301" o:spid="_x0000_s1029" style="position:absolute;left:0;text-align:left;margin-left:27.05pt;margin-top:3.75pt;width:424.45pt;height:69.5pt;z-index:251176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" fillcolor="#a7bfde [1620]" strokecolor="#4579b8 [3044]">
                <v:fill color2="#e4ecf5 [500]" rotate="t" angle="180" colors="0 #a3c4ff;22938f #bfd5ff;1 #e5eeff" focus="100%" type="gradient"/>
                <v:shadow on="t" color="black" opacity="24903f" origin=",.5" offset="0,.55556mm"/>
                <v:textbox>
                  <w:txbxContent>
                    <w:p w14:paraId="1648E76E" w14:textId="77777777" w:rsidR="004F6EB3" w:rsidRDefault="004F6EB3" w:rsidP="00DA0BE8">
                      <w:r>
                        <w:t>COROLARIO 1:</w:t>
                      </w:r>
                    </w:p>
                    <w:p w14:paraId="05E32096" w14:textId="77777777" w:rsidR="004F6EB3" w:rsidRDefault="004F6EB3" w:rsidP="00DA0BE8">
                      <w:r>
                        <w:t>“Una instrucción EXIT, en código obligatorio, es siempre la última instrucción válida del procedimiento/función”</w:t>
                      </w:r>
                    </w:p>
                  </w:txbxContent>
                </v:textbox>
              </v:roundrect>
            </w:pict>
          </mc:Fallback>
        </mc:AlternateContent>
      </w:r>
    </w:p>
    <w:p w14:paraId="7DB816BA" w14:textId="77777777" w:rsidR="00DA0BE8" w:rsidRDefault="00DA0BE8" w:rsidP="00DA0BE8">
      <w:pPr>
        <w:ind w:firstLine="708"/>
        <w:jc w:val="both"/>
      </w:pPr>
    </w:p>
    <w:p w14:paraId="1A4CE4D2" w14:textId="77777777" w:rsidR="00DA0BE8" w:rsidRDefault="00DA0BE8" w:rsidP="00DA0BE8">
      <w:pPr>
        <w:ind w:firstLine="708"/>
        <w:jc w:val="both"/>
      </w:pPr>
    </w:p>
    <w:p w14:paraId="12F2FA86" w14:textId="77777777" w:rsidR="00DA0BE8" w:rsidRDefault="00DA0BE8" w:rsidP="00DA0BE8">
      <w:pPr>
        <w:ind w:firstLine="708"/>
        <w:jc w:val="both"/>
      </w:pPr>
    </w:p>
    <w:p w14:paraId="0E819CEE" w14:textId="77777777" w:rsidR="00DA0BE8" w:rsidRDefault="00DA0BE8" w:rsidP="00DA0BE8">
      <w:pPr>
        <w:ind w:firstLine="708"/>
        <w:jc w:val="both"/>
      </w:pPr>
    </w:p>
    <w:p w14:paraId="1D6E1D6C" w14:textId="77777777" w:rsidR="00DA0BE8" w:rsidRDefault="00DA0BE8" w:rsidP="00DA0BE8">
      <w:pPr>
        <w:ind w:firstLine="708"/>
        <w:jc w:val="both"/>
      </w:pPr>
    </w:p>
    <w:p w14:paraId="246B6C3D" w14:textId="77777777" w:rsidR="00DA0BE8" w:rsidRDefault="00DA0BE8" w:rsidP="00DA0BE8">
      <w:pPr>
        <w:ind w:firstLine="708"/>
        <w:jc w:val="both"/>
      </w:pPr>
      <w:r>
        <w:t>Consideremos el siguiente caso:</w:t>
      </w:r>
    </w:p>
    <w:p w14:paraId="482415E2" w14:textId="77777777" w:rsidR="00DA0BE8" w:rsidRDefault="00DA0BE8" w:rsidP="00DA0BE8">
      <w:pPr>
        <w:ind w:firstLine="708"/>
        <w:jc w:val="both"/>
      </w:pPr>
    </w:p>
    <w:p w14:paraId="2B686202"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 xml:space="preserve">procedure </w:t>
      </w:r>
      <w:r w:rsidRPr="00EE71E7">
        <w:rPr>
          <w:rFonts w:ascii="Courier New" w:hAnsi="Courier New" w:cs="Courier New"/>
          <w:noProof/>
          <w:color w:val="000000"/>
          <w:sz w:val="20"/>
        </w:rPr>
        <w:t>simple</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byte</w:t>
      </w:r>
      <w:r w:rsidRPr="00EE71E7">
        <w:rPr>
          <w:rFonts w:ascii="Courier New" w:hAnsi="Courier New" w:cs="Courier New"/>
          <w:b/>
          <w:noProof/>
          <w:color w:val="FF0000"/>
          <w:sz w:val="20"/>
        </w:rPr>
        <w:t>;</w:t>
      </w:r>
    </w:p>
    <w:p w14:paraId="5E84B793"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begin</w:t>
      </w:r>
    </w:p>
    <w:p w14:paraId="24835BDE"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5E6828D7" w14:textId="77777777" w:rsidR="00DA0BE8" w:rsidRPr="006E4AE0" w:rsidRDefault="00DA0BE8" w:rsidP="00DA0BE8">
      <w:pPr>
        <w:shd w:val="clear" w:color="auto" w:fill="DAEEF3" w:themeFill="accent5" w:themeFillTint="33"/>
        <w:spacing w:after="20"/>
        <w:jc w:val="both"/>
        <w:rPr>
          <w:rFonts w:ascii="Courier New" w:hAnsi="Courier New" w:cs="Courier New"/>
          <w:noProof/>
          <w:color w:val="0000FF"/>
          <w:sz w:val="20"/>
        </w:rPr>
      </w:pPr>
      <w:r w:rsidRPr="006E4AE0">
        <w:rPr>
          <w:rFonts w:ascii="Courier New" w:hAnsi="Courier New" w:cs="Courier New"/>
          <w:noProof/>
          <w:color w:val="000000"/>
          <w:sz w:val="20"/>
        </w:rPr>
        <w:t xml:space="preserve">  a </w:t>
      </w:r>
      <w:r w:rsidRPr="006E4AE0">
        <w:rPr>
          <w:rFonts w:ascii="Courier New" w:hAnsi="Courier New" w:cs="Courier New"/>
          <w:b/>
          <w:noProof/>
          <w:color w:val="FF0000"/>
          <w:sz w:val="20"/>
        </w:rPr>
        <w:t>:=</w:t>
      </w:r>
      <w:r w:rsidRPr="006E4AE0">
        <w:rPr>
          <w:rFonts w:ascii="Courier New" w:hAnsi="Courier New" w:cs="Courier New"/>
          <w:noProof/>
          <w:color w:val="000000"/>
          <w:sz w:val="20"/>
        </w:rPr>
        <w:t xml:space="preserve"> 1</w:t>
      </w:r>
      <w:r w:rsidRPr="006E4AE0">
        <w:rPr>
          <w:rFonts w:ascii="Courier New" w:hAnsi="Courier New" w:cs="Courier New"/>
          <w:b/>
          <w:noProof/>
          <w:color w:val="FF0000"/>
          <w:sz w:val="20"/>
        </w:rPr>
        <w:t>;</w:t>
      </w:r>
      <w:r w:rsidRPr="006E4AE0">
        <w:rPr>
          <w:rFonts w:ascii="Courier New" w:hAnsi="Courier New" w:cs="Courier New"/>
          <w:noProof/>
          <w:color w:val="000000"/>
          <w:sz w:val="20"/>
        </w:rPr>
        <w:t xml:space="preserve">  </w:t>
      </w:r>
      <w:r w:rsidRPr="006E4AE0">
        <w:rPr>
          <w:rFonts w:ascii="Courier New" w:hAnsi="Courier New" w:cs="Courier New"/>
          <w:b/>
          <w:noProof/>
          <w:color w:val="0000FF"/>
          <w:sz w:val="20"/>
        </w:rPr>
        <w:t>//</w:t>
      </w:r>
      <w:r w:rsidRPr="006E4AE0">
        <w:rPr>
          <w:rFonts w:ascii="Courier New" w:hAnsi="Courier New" w:cs="Courier New"/>
          <w:noProof/>
          <w:color w:val="0000FF"/>
          <w:sz w:val="20"/>
        </w:rPr>
        <w:t>Código no ejecutable</w:t>
      </w:r>
    </w:p>
    <w:p w14:paraId="5CF3AE19"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0B6AE7CD" w14:textId="77777777" w:rsidR="00DA0BE8" w:rsidRDefault="00DA0BE8" w:rsidP="00DA0BE8">
      <w:pPr>
        <w:ind w:firstLine="708"/>
        <w:jc w:val="both"/>
      </w:pPr>
    </w:p>
    <w:p w14:paraId="1F4B5A79" w14:textId="77777777" w:rsidR="00DA0BE8" w:rsidRDefault="00DA0BE8" w:rsidP="00DA0BE8">
      <w:pPr>
        <w:ind w:firstLine="708"/>
        <w:jc w:val="both"/>
      </w:pPr>
      <w:r>
        <w:t xml:space="preserve">El código adicional, que sigue a un </w:t>
      </w:r>
      <w:proofErr w:type="spellStart"/>
      <w:proofErr w:type="gramStart"/>
      <w:r>
        <w:t>exit</w:t>
      </w:r>
      <w:proofErr w:type="spellEnd"/>
      <w:r>
        <w:t>(</w:t>
      </w:r>
      <w:proofErr w:type="gramEnd"/>
      <w:r>
        <w:t>) en código obligatorio, no será ejecutado nunca y no debe ser compilado tampoco. El mejor comportamiento para estos casos es, generar una advertencia, pero no compilar.</w:t>
      </w:r>
    </w:p>
    <w:p w14:paraId="28DA93DF" w14:textId="77777777" w:rsidR="00DA0BE8" w:rsidRDefault="00DA0BE8" w:rsidP="00DA0BE8">
      <w:pPr>
        <w:ind w:firstLine="708"/>
        <w:jc w:val="both"/>
      </w:pPr>
    </w:p>
    <w:p w14:paraId="6467A987" w14:textId="77777777" w:rsidR="00DA0BE8" w:rsidRDefault="00DA0BE8" w:rsidP="00DA0BE8">
      <w:pPr>
        <w:ind w:firstLine="708"/>
        <w:jc w:val="both"/>
      </w:pPr>
      <w:r>
        <w:t>En general esta situación constituye un error de algoritmo y debería evitarse.</w:t>
      </w:r>
    </w:p>
    <w:p w14:paraId="77DF7FE0" w14:textId="77777777" w:rsidR="00DA0BE8" w:rsidRDefault="00DA0BE8" w:rsidP="00DA0BE8">
      <w:pPr>
        <w:ind w:firstLine="708"/>
        <w:jc w:val="both"/>
      </w:pPr>
    </w:p>
    <w:p w14:paraId="54399A6D" w14:textId="77777777" w:rsidR="00DA0BE8" w:rsidRDefault="00DA0BE8" w:rsidP="00DA0BE8">
      <w:pPr>
        <w:pStyle w:val="Ttulo3"/>
      </w:pPr>
      <w:bookmarkStart w:id="25" w:name="_Toc522888762"/>
      <w:bookmarkStart w:id="26" w:name="_Toc96971143"/>
      <w:r>
        <w:t>COROLARIO 2</w:t>
      </w:r>
      <w:bookmarkEnd w:id="25"/>
      <w:bookmarkEnd w:id="26"/>
    </w:p>
    <w:p w14:paraId="40E630B9"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183104" behindDoc="0" locked="0" layoutInCell="1" allowOverlap="1" wp14:anchorId="46D2EFD5" wp14:editId="25479FA3">
                <wp:simplePos x="0" y="0"/>
                <wp:positionH relativeFrom="column">
                  <wp:posOffset>353695</wp:posOffset>
                </wp:positionH>
                <wp:positionV relativeFrom="paragraph">
                  <wp:posOffset>209757</wp:posOffset>
                </wp:positionV>
                <wp:extent cx="5390515" cy="882503"/>
                <wp:effectExtent l="57150" t="38100" r="76835" b="89535"/>
                <wp:wrapNone/>
                <wp:docPr id="304" name="Rectángulo: esquinas redondeadas 304"/>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5BC6E9D8" w14:textId="77777777" w:rsidR="004F6EB3" w:rsidRDefault="004F6EB3" w:rsidP="00DA0BE8">
                            <w:r>
                              <w:t>COROLARIO 2:</w:t>
                            </w:r>
                          </w:p>
                          <w:p w14:paraId="7905F07C" w14:textId="77777777" w:rsidR="004F6EB3" w:rsidRDefault="004F6EB3" w:rsidP="00DA0BE8">
                            <w:r>
                              <w:t>“Solo puede haber una instrucción EXIT válida, en código obligatorio, en un procedimiento/función”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46D2EFD5" id="Rectángulo: esquinas redondeadas 304" o:spid="_x0000_s1030" style="position:absolute;left:0;text-align:left;margin-left:27.85pt;margin-top:16.5pt;width:424.45pt;height:69.5pt;z-index:251183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" fillcolor="#a7bfde [1620]" strokecolor="#4579b8 [3044]">
                <v:fill color2="#e4ecf5 [500]" rotate="t" angle="180" colors="0 #a3c4ff;22938f #bfd5ff;1 #e5eeff" focus="100%" type="gradient"/>
                <v:shadow on="t" color="black" opacity="24903f" origin=",.5" offset="0,.55556mm"/>
                <v:textbox>
                  <w:txbxContent>
                    <w:p w14:paraId="5BC6E9D8" w14:textId="77777777" w:rsidR="004F6EB3" w:rsidRDefault="004F6EB3" w:rsidP="00DA0BE8">
                      <w:r>
                        <w:t>COROLARIO 2:</w:t>
                      </w:r>
                    </w:p>
                    <w:p w14:paraId="7905F07C" w14:textId="77777777" w:rsidR="004F6EB3" w:rsidRDefault="004F6EB3" w:rsidP="00DA0BE8">
                      <w:r>
                        <w:t>“Solo puede haber una instrucción EXIT válida, en código obligatorio, en un procedimiento/función”</w:t>
                      </w:r>
                    </w:p>
                  </w:txbxContent>
                </v:textbox>
              </v:roundrect>
            </w:pict>
          </mc:Fallback>
        </mc:AlternateContent>
      </w:r>
    </w:p>
    <w:p w14:paraId="59E7FCFA" w14:textId="77777777" w:rsidR="00DA0BE8" w:rsidRDefault="00DA0BE8" w:rsidP="00DA0BE8">
      <w:pPr>
        <w:ind w:firstLine="708"/>
        <w:jc w:val="both"/>
      </w:pPr>
    </w:p>
    <w:p w14:paraId="33E0DF82" w14:textId="77777777" w:rsidR="00DA0BE8" w:rsidRDefault="00DA0BE8" w:rsidP="00DA0BE8">
      <w:pPr>
        <w:ind w:firstLine="708"/>
        <w:jc w:val="both"/>
      </w:pPr>
    </w:p>
    <w:p w14:paraId="54EB4C27" w14:textId="77777777" w:rsidR="00DA0BE8" w:rsidRDefault="00DA0BE8" w:rsidP="00DA0BE8">
      <w:pPr>
        <w:ind w:firstLine="708"/>
        <w:jc w:val="both"/>
      </w:pPr>
    </w:p>
    <w:p w14:paraId="61D54A69" w14:textId="77777777" w:rsidR="00DA0BE8" w:rsidRDefault="00DA0BE8" w:rsidP="00DA0BE8">
      <w:pPr>
        <w:ind w:firstLine="708"/>
        <w:jc w:val="both"/>
      </w:pPr>
    </w:p>
    <w:p w14:paraId="4E947A9B" w14:textId="77777777" w:rsidR="00DA0BE8" w:rsidRDefault="00DA0BE8" w:rsidP="00DA0BE8">
      <w:pPr>
        <w:ind w:firstLine="708"/>
        <w:jc w:val="both"/>
      </w:pPr>
    </w:p>
    <w:p w14:paraId="31306BB2" w14:textId="77777777" w:rsidR="00DA0BE8" w:rsidRDefault="00DA0BE8" w:rsidP="00DA0BE8">
      <w:pPr>
        <w:ind w:firstLine="708"/>
        <w:jc w:val="both"/>
      </w:pPr>
      <w:r>
        <w:t>Este corolario, se deduce del corolario anterior. Y aunque pueda parecer obvio, es importante tenerlo en cuenta para casos de optimización de código.</w:t>
      </w:r>
    </w:p>
    <w:p w14:paraId="29A047E8" w14:textId="77777777" w:rsidR="000A4752" w:rsidRDefault="000A4752" w:rsidP="00DA0BE8">
      <w:pPr>
        <w:ind w:firstLine="708"/>
      </w:pPr>
    </w:p>
    <w:p w14:paraId="04F36A9F" w14:textId="77777777" w:rsidR="000A4752" w:rsidRDefault="000A4752" w:rsidP="000A4752">
      <w:pPr>
        <w:pStyle w:val="Ttulo2"/>
      </w:pPr>
      <w:bookmarkStart w:id="27" w:name="_Toc96971144"/>
      <w:r>
        <w:t>Operandos y Expresiones</w:t>
      </w:r>
      <w:bookmarkEnd w:id="27"/>
    </w:p>
    <w:p w14:paraId="094E195A" w14:textId="77777777" w:rsidR="000A4752" w:rsidRDefault="000A4752" w:rsidP="000A4752">
      <w:pPr>
        <w:ind w:firstLine="708"/>
        <w:jc w:val="both"/>
      </w:pPr>
    </w:p>
    <w:p w14:paraId="142F3F08" w14:textId="77777777" w:rsidR="000A4752" w:rsidRDefault="000A4752" w:rsidP="000A4752">
      <w:pPr>
        <w:ind w:firstLine="708"/>
        <w:jc w:val="both"/>
      </w:pPr>
      <w:r>
        <w:t>En el documento “</w:t>
      </w:r>
      <w:r w:rsidR="00246E31" w:rsidRPr="00246E31">
        <w:t>Documentación – Fundamentos y Análisis</w:t>
      </w:r>
      <w:r>
        <w:t>” se explicó ambos términos y sabemos que están relacionados pero su diferenciación puede ser algo confusa.</w:t>
      </w:r>
    </w:p>
    <w:p w14:paraId="7391C542" w14:textId="77777777" w:rsidR="000A4752" w:rsidRDefault="000A4752" w:rsidP="000A4752">
      <w:pPr>
        <w:ind w:firstLine="708"/>
        <w:jc w:val="both"/>
      </w:pPr>
    </w:p>
    <w:p w14:paraId="3A496D63" w14:textId="77777777" w:rsidR="000A4752" w:rsidRDefault="000A4752" w:rsidP="000A4752">
      <w:pPr>
        <w:ind w:firstLine="708"/>
        <w:jc w:val="both"/>
      </w:pPr>
      <w:r>
        <w:t>Se entiende como operando a aquella expresión sintáctica que sigue la estructura:</w:t>
      </w:r>
    </w:p>
    <w:p w14:paraId="2DF644E9" w14:textId="77777777" w:rsidR="000A4752" w:rsidRDefault="000A4752" w:rsidP="000A4752">
      <w:pPr>
        <w:ind w:firstLine="708"/>
        <w:jc w:val="both"/>
      </w:pPr>
    </w:p>
    <w:p w14:paraId="5BBE5F3B" w14:textId="77777777" w:rsidR="000A4752" w:rsidRDefault="000A4752" w:rsidP="000A4752">
      <w:pPr>
        <w:ind w:firstLine="708"/>
        <w:jc w:val="both"/>
      </w:pPr>
      <w:r>
        <w:rPr>
          <w:noProof/>
          <w:lang w:val="es-PE" w:eastAsia="es-PE"/>
        </w:rPr>
        <w:drawing>
          <wp:inline distT="0" distB="0" distL="0" distR="0" wp14:anchorId="47C40136" wp14:editId="456F5C05">
            <wp:extent cx="3726180" cy="1181100"/>
            <wp:effectExtent l="0" t="0" r="7620" b="0"/>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31584A4E" w14:textId="77777777" w:rsidR="000A4752" w:rsidRDefault="000A4752" w:rsidP="000A4752">
      <w:pPr>
        <w:ind w:firstLine="708"/>
        <w:jc w:val="both"/>
      </w:pPr>
      <w:r>
        <w:t>Y las expresiones, es un concepto más amplio y se definen como a la unión de operandos con operadores:</w:t>
      </w:r>
    </w:p>
    <w:p w14:paraId="23274D15" w14:textId="77777777" w:rsidR="000A4752" w:rsidRDefault="000A4752" w:rsidP="000A4752">
      <w:pPr>
        <w:ind w:firstLine="708"/>
        <w:jc w:val="both"/>
      </w:pPr>
    </w:p>
    <w:p w14:paraId="35C4E1B1" w14:textId="77777777" w:rsidR="000A4752" w:rsidRDefault="000A4752" w:rsidP="000A4752">
      <w:pPr>
        <w:ind w:firstLine="708"/>
        <w:jc w:val="both"/>
      </w:pPr>
      <w:r>
        <w:rPr>
          <w:noProof/>
          <w:lang w:val="es-PE" w:eastAsia="es-PE"/>
        </w:rPr>
        <w:drawing>
          <wp:inline distT="0" distB="0" distL="0" distR="0" wp14:anchorId="5C29F8C4" wp14:editId="513965F2">
            <wp:extent cx="4213860" cy="571500"/>
            <wp:effectExtent l="0" t="0" r="0" b="0"/>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5D130C94" w14:textId="77777777" w:rsidR="00DA0BE8" w:rsidRDefault="000A4752" w:rsidP="000A4752">
      <w:r>
        <w:tab/>
      </w:r>
    </w:p>
    <w:p w14:paraId="3ED67C55" w14:textId="77777777" w:rsidR="000A4752" w:rsidRDefault="000A4752" w:rsidP="000A4752">
      <w:r>
        <w:tab/>
        <w:t xml:space="preserve">Pero a la vez sabemos </w:t>
      </w:r>
      <w:proofErr w:type="gramStart"/>
      <w:r>
        <w:t>que</w:t>
      </w:r>
      <w:proofErr w:type="gramEnd"/>
      <w:r>
        <w:t xml:space="preserve"> en el árbol de sintaxis, tanto operandos como operadores se modelan de la misma forma (con solo funciones y operandos). Así que la diferencia entre Operandos y Expresiones es solo sintáctica, y no en el modelamiento.</w:t>
      </w:r>
    </w:p>
    <w:p w14:paraId="456C984E" w14:textId="77777777" w:rsidR="000A4752" w:rsidRDefault="000A4752" w:rsidP="000A4752"/>
    <w:p w14:paraId="721BB07D" w14:textId="77777777" w:rsidR="000A4752" w:rsidRDefault="000A4752" w:rsidP="000A4752">
      <w:r>
        <w:tab/>
        <w:t>En muchos puntos de este documento, diremos “Expresión” u “Operando” de manera indistinta para referirnos al mismo concepto.</w:t>
      </w:r>
    </w:p>
    <w:p w14:paraId="2B4EA88B" w14:textId="77777777" w:rsidR="000A4752" w:rsidRDefault="000A4752" w:rsidP="000A4752">
      <w:pPr>
        <w:rPr>
          <w:rFonts w:ascii="Arial" w:hAnsi="Arial" w:cs="Arial"/>
          <w:b/>
          <w:bCs/>
          <w:kern w:val="32"/>
          <w:sz w:val="32"/>
          <w:szCs w:val="32"/>
        </w:rPr>
      </w:pPr>
      <w:r>
        <w:tab/>
      </w:r>
    </w:p>
    <w:p w14:paraId="03A49D2A" w14:textId="77777777" w:rsidR="000A4752" w:rsidRDefault="000A4752">
      <w:pPr>
        <w:rPr>
          <w:rFonts w:ascii="Arial" w:hAnsi="Arial" w:cs="Arial"/>
          <w:b/>
          <w:bCs/>
          <w:kern w:val="32"/>
          <w:sz w:val="32"/>
          <w:szCs w:val="32"/>
        </w:rPr>
      </w:pPr>
      <w:r>
        <w:br w:type="page"/>
      </w:r>
    </w:p>
    <w:p w14:paraId="5D2DFE5E" w14:textId="77777777" w:rsidR="00485E9E" w:rsidRDefault="00485E9E" w:rsidP="00485E9E">
      <w:pPr>
        <w:pStyle w:val="Ttulo1"/>
      </w:pPr>
      <w:bookmarkStart w:id="28" w:name="_Toc96971145"/>
      <w:r>
        <w:lastRenderedPageBreak/>
        <w:t>GESTIÓN DE LA MEMORIA RAM</w:t>
      </w:r>
      <w:bookmarkEnd w:id="28"/>
    </w:p>
    <w:p w14:paraId="48843922" w14:textId="77777777" w:rsidR="00485E9E" w:rsidRDefault="00485E9E" w:rsidP="00485E9E">
      <w:pPr>
        <w:ind w:firstLine="708"/>
        <w:jc w:val="both"/>
      </w:pPr>
    </w:p>
    <w:p w14:paraId="1390B727" w14:textId="77777777" w:rsidR="00485E9E" w:rsidRDefault="00485E9E" w:rsidP="00485E9E">
      <w:pPr>
        <w:pStyle w:val="Ttulo2"/>
      </w:pPr>
      <w:bookmarkStart w:id="29" w:name="_Toc96971146"/>
      <w:r>
        <w:t>Organización</w:t>
      </w:r>
      <w:bookmarkEnd w:id="29"/>
    </w:p>
    <w:p w14:paraId="31CF18ED" w14:textId="77777777" w:rsidR="00485E9E" w:rsidRDefault="00485E9E" w:rsidP="00485E9E">
      <w:pPr>
        <w:ind w:firstLine="708"/>
        <w:jc w:val="both"/>
      </w:pPr>
    </w:p>
    <w:p w14:paraId="70FC1A0E" w14:textId="77777777" w:rsidR="00485E9E" w:rsidRDefault="00485E9E" w:rsidP="00485E9E">
      <w:pPr>
        <w:ind w:firstLine="708"/>
        <w:jc w:val="both"/>
      </w:pPr>
      <w:r>
        <w:t>Dentro de la arquitectura del 6502, lo que se tiene es un CPU sencilla con acceso a una memoria RAM limitada a 64K:</w:t>
      </w:r>
    </w:p>
    <w:p w14:paraId="128082C0" w14:textId="77777777" w:rsidR="00485E9E" w:rsidRDefault="00485E9E" w:rsidP="00485E9E">
      <w:pPr>
        <w:ind w:firstLine="708"/>
        <w:jc w:val="both"/>
      </w:pPr>
    </w:p>
    <w:p w14:paraId="6724B65F" w14:textId="77777777" w:rsidR="00485E9E" w:rsidRDefault="00485E9E" w:rsidP="00485E9E">
      <w:pPr>
        <w:ind w:firstLine="708"/>
        <w:jc w:val="both"/>
      </w:pPr>
    </w:p>
    <w:p w14:paraId="06754450" w14:textId="77777777" w:rsidR="00485E9E" w:rsidRDefault="00485E9E" w:rsidP="00485E9E">
      <w:pPr>
        <w:ind w:firstLine="708"/>
        <w:jc w:val="both"/>
      </w:pPr>
      <w:r>
        <w:rPr>
          <w:noProof/>
          <w:lang w:val="es-PE" w:eastAsia="es-PE"/>
        </w:rPr>
        <w:drawing>
          <wp:anchor distT="0" distB="0" distL="114300" distR="114300" simplePos="0" relativeHeight="251845632" behindDoc="0" locked="0" layoutInCell="1" allowOverlap="1" wp14:anchorId="2208E097" wp14:editId="499CB501">
            <wp:simplePos x="0" y="0"/>
            <wp:positionH relativeFrom="column">
              <wp:posOffset>452120</wp:posOffset>
            </wp:positionH>
            <wp:positionV relativeFrom="paragraph">
              <wp:posOffset>-3810</wp:posOffset>
            </wp:positionV>
            <wp:extent cx="3886200" cy="2743200"/>
            <wp:effectExtent l="0" t="0" r="0" b="0"/>
            <wp:wrapNone/>
            <wp:docPr id="9" name="Imagen 9" descr="Resultado de imagen para arquitectura 65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Resultado de imagen para arquitectura 6502"/>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886200" cy="2743200"/>
                    </a:xfrm>
                    <a:prstGeom prst="rect">
                      <a:avLst/>
                    </a:prstGeom>
                    <a:noFill/>
                    <a:ln>
                      <a:noFill/>
                    </a:ln>
                  </pic:spPr>
                </pic:pic>
              </a:graphicData>
            </a:graphic>
          </wp:anchor>
        </w:drawing>
      </w:r>
    </w:p>
    <w:p w14:paraId="5BCA76D2" w14:textId="77777777" w:rsidR="00485E9E" w:rsidRDefault="00485E9E" w:rsidP="00485E9E">
      <w:pPr>
        <w:ind w:firstLine="708"/>
        <w:jc w:val="both"/>
      </w:pPr>
    </w:p>
    <w:p w14:paraId="013D3441" w14:textId="77777777" w:rsidR="00485E9E" w:rsidRDefault="00485E9E" w:rsidP="00485E9E">
      <w:pPr>
        <w:ind w:firstLine="708"/>
        <w:jc w:val="both"/>
      </w:pPr>
    </w:p>
    <w:p w14:paraId="240A4C8D" w14:textId="77777777" w:rsidR="00485E9E" w:rsidRDefault="00485E9E" w:rsidP="00485E9E">
      <w:pPr>
        <w:ind w:firstLine="708"/>
        <w:jc w:val="both"/>
      </w:pPr>
    </w:p>
    <w:p w14:paraId="3A2773C6" w14:textId="77777777" w:rsidR="00485E9E" w:rsidRDefault="00485E9E" w:rsidP="00485E9E">
      <w:pPr>
        <w:ind w:firstLine="708"/>
        <w:jc w:val="both"/>
      </w:pPr>
    </w:p>
    <w:p w14:paraId="16913AE7" w14:textId="77777777" w:rsidR="00485E9E" w:rsidRDefault="00485E9E" w:rsidP="00485E9E">
      <w:pPr>
        <w:ind w:firstLine="708"/>
        <w:jc w:val="both"/>
      </w:pPr>
    </w:p>
    <w:p w14:paraId="5C8D621E" w14:textId="77777777" w:rsidR="00485E9E" w:rsidRDefault="00485E9E" w:rsidP="00485E9E">
      <w:pPr>
        <w:ind w:firstLine="708"/>
        <w:jc w:val="both"/>
      </w:pPr>
    </w:p>
    <w:p w14:paraId="36FA0D90" w14:textId="77777777" w:rsidR="00485E9E" w:rsidRDefault="00485E9E" w:rsidP="00485E9E">
      <w:pPr>
        <w:ind w:firstLine="708"/>
        <w:jc w:val="both"/>
      </w:pPr>
    </w:p>
    <w:p w14:paraId="31E72009" w14:textId="77777777" w:rsidR="00485E9E" w:rsidRDefault="00485E9E" w:rsidP="00485E9E">
      <w:pPr>
        <w:ind w:firstLine="708"/>
        <w:jc w:val="both"/>
      </w:pPr>
    </w:p>
    <w:p w14:paraId="0AC4C121" w14:textId="77777777" w:rsidR="00485E9E" w:rsidRDefault="00485E9E" w:rsidP="00485E9E">
      <w:pPr>
        <w:ind w:firstLine="708"/>
        <w:jc w:val="both"/>
      </w:pPr>
    </w:p>
    <w:p w14:paraId="3931C9E2" w14:textId="77777777" w:rsidR="00485E9E" w:rsidRDefault="00485E9E" w:rsidP="00485E9E">
      <w:pPr>
        <w:ind w:firstLine="708"/>
        <w:jc w:val="both"/>
      </w:pPr>
    </w:p>
    <w:p w14:paraId="461AB419" w14:textId="77777777" w:rsidR="00485E9E" w:rsidRDefault="00485E9E" w:rsidP="00485E9E">
      <w:pPr>
        <w:ind w:firstLine="708"/>
        <w:jc w:val="both"/>
      </w:pPr>
    </w:p>
    <w:p w14:paraId="097C0A7D" w14:textId="77777777" w:rsidR="00485E9E" w:rsidRDefault="00485E9E" w:rsidP="00485E9E">
      <w:pPr>
        <w:ind w:firstLine="708"/>
        <w:jc w:val="both"/>
      </w:pPr>
    </w:p>
    <w:p w14:paraId="76AB03FF" w14:textId="77777777" w:rsidR="00485E9E" w:rsidRDefault="00485E9E" w:rsidP="00485E9E">
      <w:pPr>
        <w:ind w:firstLine="708"/>
        <w:jc w:val="both"/>
      </w:pPr>
    </w:p>
    <w:p w14:paraId="19C53C62" w14:textId="77777777" w:rsidR="00485E9E" w:rsidRDefault="00485E9E" w:rsidP="00485E9E">
      <w:pPr>
        <w:ind w:firstLine="708"/>
        <w:jc w:val="both"/>
      </w:pPr>
    </w:p>
    <w:p w14:paraId="3EAA410F" w14:textId="77777777" w:rsidR="00485E9E" w:rsidRDefault="00485E9E" w:rsidP="00485E9E">
      <w:pPr>
        <w:ind w:firstLine="708"/>
        <w:jc w:val="both"/>
      </w:pPr>
      <w:r>
        <w:t xml:space="preserve">La CPU del 6502 solo tiene un registro acumulador que es usado para todas las operaciones. Como solo se maneja un registro dentro de </w:t>
      </w:r>
      <w:smartTag w:uri="urn:schemas-microsoft-com:office:smarttags" w:element="PersonName">
        <w:smartTagPr>
          <w:attr w:name="ProductID" w:val="La CPU"/>
        </w:smartTagPr>
        <w:r>
          <w:t>la CPU</w:t>
        </w:r>
      </w:smartTag>
      <w:r>
        <w:t xml:space="preserve">, es necesario usar partes de </w:t>
      </w:r>
      <w:smartTag w:uri="urn:schemas-microsoft-com:office:smarttags" w:element="PersonName">
        <w:smartTagPr>
          <w:attr w:name="ProductID" w:val="la RAM"/>
        </w:smartTagPr>
        <w:r>
          <w:t>la RAM</w:t>
        </w:r>
      </w:smartTag>
      <w:r>
        <w:t xml:space="preserve"> como registros extendidos de </w:t>
      </w:r>
      <w:smartTag w:uri="urn:schemas-microsoft-com:office:smarttags" w:element="PersonName">
        <w:smartTagPr>
          <w:attr w:name="ProductID" w:val="la CPU."/>
        </w:smartTagPr>
        <w:r>
          <w:t>la CPU.</w:t>
        </w:r>
      </w:smartTag>
      <w:r>
        <w:t xml:space="preserve"> </w:t>
      </w:r>
    </w:p>
    <w:p w14:paraId="248EC4E7" w14:textId="77777777" w:rsidR="00485E9E" w:rsidRDefault="00485E9E" w:rsidP="00485E9E">
      <w:pPr>
        <w:ind w:firstLine="708"/>
        <w:jc w:val="both"/>
      </w:pPr>
    </w:p>
    <w:p w14:paraId="14248D57" w14:textId="77777777" w:rsidR="00485E9E" w:rsidRDefault="00485E9E" w:rsidP="00485E9E">
      <w:pPr>
        <w:ind w:firstLine="708"/>
        <w:jc w:val="both"/>
      </w:pPr>
      <w:r>
        <w:t>La memoria RAM es lineal, con direcciones que van desde $0000 a $FFFF.</w:t>
      </w:r>
    </w:p>
    <w:p w14:paraId="594EF7A7" w14:textId="77777777" w:rsidR="00485E9E" w:rsidRDefault="00485E9E" w:rsidP="00485E9E">
      <w:pPr>
        <w:ind w:firstLine="708"/>
        <w:jc w:val="both"/>
      </w:pPr>
    </w:p>
    <w:p w14:paraId="457FB296" w14:textId="46F45F50" w:rsidR="00485E9E" w:rsidRDefault="00485E9E" w:rsidP="00485E9E">
      <w:pPr>
        <w:ind w:firstLine="708"/>
        <w:jc w:val="both"/>
      </w:pPr>
      <w:r>
        <w:t xml:space="preserve">Se sabe </w:t>
      </w:r>
      <w:r w:rsidR="009002F2">
        <w:t>que,</w:t>
      </w:r>
      <w:r>
        <w:t xml:space="preserve"> para aprovechar las posibilidades completas de indexado, en el 6502, es necesario disponer de algunos bytes en la página cero. Se podría decir que la CPU no está completa, si no tiene acceso a la página cero.</w:t>
      </w:r>
    </w:p>
    <w:p w14:paraId="4EF2F411" w14:textId="77777777" w:rsidR="00485E9E" w:rsidRDefault="00485E9E" w:rsidP="00485E9E">
      <w:pPr>
        <w:ind w:firstLine="708"/>
        <w:jc w:val="both"/>
      </w:pPr>
    </w:p>
    <w:p w14:paraId="598A0644" w14:textId="77777777" w:rsidR="00485E9E" w:rsidRDefault="00485E9E" w:rsidP="00485E9E">
      <w:pPr>
        <w:ind w:firstLine="708"/>
        <w:jc w:val="both"/>
      </w:pPr>
    </w:p>
    <w:p w14:paraId="1F1F5398" w14:textId="77777777" w:rsidR="00485E9E" w:rsidRDefault="00485E9E" w:rsidP="00485E9E">
      <w:pPr>
        <w:pStyle w:val="Ttulo2"/>
      </w:pPr>
      <w:bookmarkStart w:id="30" w:name="_Ref497035874"/>
      <w:bookmarkStart w:id="31" w:name="_Ref497035879"/>
      <w:bookmarkStart w:id="32" w:name="_Toc96971147"/>
      <w:r>
        <w:t xml:space="preserve">Uso de </w:t>
      </w:r>
      <w:smartTag w:uri="urn:schemas-microsoft-com:office:smarttags" w:element="PersonName">
        <w:smartTagPr>
          <w:attr w:name="ProductID" w:val="la RAM"/>
        </w:smartTagPr>
        <w:r>
          <w:t>la RAM</w:t>
        </w:r>
      </w:smartTag>
      <w:bookmarkEnd w:id="30"/>
      <w:bookmarkEnd w:id="31"/>
      <w:bookmarkEnd w:id="32"/>
    </w:p>
    <w:p w14:paraId="0FD6AF7C" w14:textId="77777777" w:rsidR="00485E9E" w:rsidRDefault="00485E9E" w:rsidP="00485E9E">
      <w:pPr>
        <w:ind w:firstLine="708"/>
        <w:jc w:val="both"/>
      </w:pPr>
    </w:p>
    <w:p w14:paraId="3A16E38A" w14:textId="77777777" w:rsidR="00485E9E" w:rsidRDefault="00485E9E" w:rsidP="00485E9E">
      <w:pPr>
        <w:ind w:firstLine="708"/>
        <w:jc w:val="both"/>
      </w:pPr>
      <w:r>
        <w:t>En P65Pas, la memoria RAM se usará para almacenar:</w:t>
      </w:r>
    </w:p>
    <w:p w14:paraId="1B240784" w14:textId="77777777" w:rsidR="00485E9E" w:rsidRDefault="00485E9E" w:rsidP="00485E9E">
      <w:pPr>
        <w:ind w:firstLine="708"/>
        <w:jc w:val="both"/>
      </w:pPr>
    </w:p>
    <w:p w14:paraId="50411963" w14:textId="77777777" w:rsidR="00485E9E" w:rsidRDefault="00485E9E" w:rsidP="00485E9E">
      <w:pPr>
        <w:numPr>
          <w:ilvl w:val="0"/>
          <w:numId w:val="4"/>
        </w:numPr>
        <w:jc w:val="both"/>
      </w:pPr>
      <w:r w:rsidRPr="00780350">
        <w:rPr>
          <w:b/>
        </w:rPr>
        <w:t>Variables.</w:t>
      </w:r>
      <w:r>
        <w:t xml:space="preserve"> Incluye las definidas en el programa fuente y las que pueda definir internamente el compilador.</w:t>
      </w:r>
    </w:p>
    <w:p w14:paraId="6C77BAE9" w14:textId="77777777" w:rsidR="00485E9E" w:rsidRDefault="00485E9E" w:rsidP="00485E9E">
      <w:pPr>
        <w:numPr>
          <w:ilvl w:val="0"/>
          <w:numId w:val="4"/>
        </w:numPr>
        <w:jc w:val="both"/>
      </w:pPr>
      <w:r w:rsidRPr="00780350">
        <w:rPr>
          <w:b/>
        </w:rPr>
        <w:t>Registros de trabajo</w:t>
      </w:r>
      <w:r>
        <w:t xml:space="preserve"> (adicionales a </w:t>
      </w:r>
      <w:proofErr w:type="spellStart"/>
      <w:r>
        <w:t>A</w:t>
      </w:r>
      <w:proofErr w:type="spellEnd"/>
      <w:r>
        <w:t>, X, Y o SR). Se usan para realizar cálculos y devolver resultados.</w:t>
      </w:r>
    </w:p>
    <w:p w14:paraId="484A7594" w14:textId="77777777" w:rsidR="00485E9E" w:rsidRDefault="00485E9E" w:rsidP="00485E9E">
      <w:pPr>
        <w:ind w:firstLine="708"/>
        <w:jc w:val="both"/>
      </w:pPr>
    </w:p>
    <w:p w14:paraId="6B8D8F32" w14:textId="04CDF0D0" w:rsidR="00485E9E" w:rsidRDefault="00485E9E" w:rsidP="00485E9E">
      <w:pPr>
        <w:ind w:firstLine="708"/>
        <w:jc w:val="both"/>
      </w:pPr>
      <w:r>
        <w:lastRenderedPageBreak/>
        <w:t xml:space="preserve">Esta división funcional en la memoria </w:t>
      </w:r>
      <w:r w:rsidR="002E0BC6">
        <w:t>disponible</w:t>
      </w:r>
      <w:r>
        <w:t xml:space="preserve"> obliga a implementar un gestor especial que ayude en la ubicación de la memoria a usar dentro de la RAM. Algo así como un gestor de memoria dinámica.</w:t>
      </w:r>
    </w:p>
    <w:p w14:paraId="30BB689A" w14:textId="77777777" w:rsidR="00485E9E" w:rsidRDefault="00485E9E" w:rsidP="00485E9E">
      <w:pPr>
        <w:ind w:firstLine="708"/>
        <w:jc w:val="both"/>
      </w:pPr>
    </w:p>
    <w:p w14:paraId="20A8A41A" w14:textId="77777777" w:rsidR="00485E9E" w:rsidRDefault="00485E9E" w:rsidP="00485E9E">
      <w:pPr>
        <w:ind w:firstLine="708"/>
        <w:jc w:val="both"/>
      </w:pPr>
      <w:r>
        <w:t>La siguiente tabla resume a los diversos tipos de variables y registros:</w:t>
      </w:r>
    </w:p>
    <w:p w14:paraId="00AC5037" w14:textId="77777777" w:rsidR="00485E9E" w:rsidRDefault="00485E9E" w:rsidP="00485E9E">
      <w:pPr>
        <w:ind w:firstLine="708"/>
        <w:jc w:val="both"/>
      </w:pPr>
    </w:p>
    <w:tbl>
      <w:tblPr>
        <w:tblW w:w="946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60"/>
        <w:gridCol w:w="2977"/>
        <w:gridCol w:w="3827"/>
      </w:tblGrid>
      <w:tr w:rsidR="00A51FE2" w14:paraId="5A1EDA53" w14:textId="77777777" w:rsidTr="00A51FE2">
        <w:tc>
          <w:tcPr>
            <w:tcW w:w="2660" w:type="dxa"/>
            <w:shd w:val="clear" w:color="auto" w:fill="auto"/>
          </w:tcPr>
          <w:p w14:paraId="6D8E0E7E" w14:textId="77777777" w:rsidR="00A51FE2" w:rsidRPr="002F1261" w:rsidRDefault="00A51FE2" w:rsidP="002466CC">
            <w:pPr>
              <w:jc w:val="center"/>
              <w:rPr>
                <w:b/>
              </w:rPr>
            </w:pPr>
            <w:r w:rsidRPr="002F1261">
              <w:rPr>
                <w:b/>
              </w:rPr>
              <w:t>TIPO DE MEMORIA</w:t>
            </w:r>
          </w:p>
        </w:tc>
        <w:tc>
          <w:tcPr>
            <w:tcW w:w="2977" w:type="dxa"/>
            <w:shd w:val="clear" w:color="auto" w:fill="auto"/>
          </w:tcPr>
          <w:p w14:paraId="7DCEE0AC" w14:textId="77777777" w:rsidR="00A51FE2" w:rsidRPr="002F1261" w:rsidRDefault="00A51FE2" w:rsidP="002466CC">
            <w:pPr>
              <w:jc w:val="center"/>
              <w:rPr>
                <w:b/>
              </w:rPr>
            </w:pPr>
            <w:r w:rsidRPr="002F1261">
              <w:rPr>
                <w:b/>
              </w:rPr>
              <w:t>USO</w:t>
            </w:r>
          </w:p>
        </w:tc>
        <w:tc>
          <w:tcPr>
            <w:tcW w:w="3827" w:type="dxa"/>
            <w:shd w:val="clear" w:color="auto" w:fill="auto"/>
          </w:tcPr>
          <w:p w14:paraId="048E1741" w14:textId="77777777" w:rsidR="00A51FE2" w:rsidRPr="002F1261" w:rsidRDefault="00A51FE2" w:rsidP="002466CC">
            <w:pPr>
              <w:jc w:val="center"/>
              <w:rPr>
                <w:b/>
              </w:rPr>
            </w:pPr>
            <w:r w:rsidRPr="002F1261">
              <w:rPr>
                <w:b/>
              </w:rPr>
              <w:t>EXISTENCIA</w:t>
            </w:r>
          </w:p>
        </w:tc>
      </w:tr>
      <w:tr w:rsidR="00A51FE2" w14:paraId="10D2915D" w14:textId="77777777" w:rsidTr="00A51FE2">
        <w:tc>
          <w:tcPr>
            <w:tcW w:w="2660" w:type="dxa"/>
            <w:shd w:val="clear" w:color="auto" w:fill="auto"/>
          </w:tcPr>
          <w:p w14:paraId="6CAA8774" w14:textId="77777777" w:rsidR="00A51FE2" w:rsidRDefault="00A51FE2" w:rsidP="00A51FE2">
            <w:pPr>
              <w:jc w:val="both"/>
            </w:pPr>
            <w:r>
              <w:t xml:space="preserve">Variables </w:t>
            </w:r>
          </w:p>
        </w:tc>
        <w:tc>
          <w:tcPr>
            <w:tcW w:w="2977" w:type="dxa"/>
            <w:shd w:val="clear" w:color="auto" w:fill="auto"/>
          </w:tcPr>
          <w:p w14:paraId="651B5D28" w14:textId="77777777" w:rsidR="00A51FE2" w:rsidRDefault="00A51FE2" w:rsidP="00A51FE2">
            <w:pPr>
              <w:jc w:val="both"/>
            </w:pPr>
            <w:r>
              <w:t xml:space="preserve">Almacenamiento de: </w:t>
            </w:r>
          </w:p>
          <w:p w14:paraId="65D1B6A6" w14:textId="77777777" w:rsidR="00A51FE2" w:rsidRDefault="00A51FE2" w:rsidP="00A65629">
            <w:pPr>
              <w:pStyle w:val="Prrafodelista"/>
              <w:numPr>
                <w:ilvl w:val="0"/>
                <w:numId w:val="28"/>
              </w:numPr>
              <w:ind w:left="317" w:hanging="283"/>
              <w:jc w:val="both"/>
            </w:pPr>
            <w:r>
              <w:t>Variables globales.</w:t>
            </w:r>
          </w:p>
          <w:p w14:paraId="3958E675" w14:textId="77777777" w:rsidR="00A51FE2" w:rsidRDefault="00A51FE2" w:rsidP="00A65629">
            <w:pPr>
              <w:pStyle w:val="Prrafodelista"/>
              <w:numPr>
                <w:ilvl w:val="0"/>
                <w:numId w:val="28"/>
              </w:numPr>
              <w:ind w:left="317" w:hanging="283"/>
              <w:jc w:val="both"/>
            </w:pPr>
            <w:r>
              <w:t>Variables locales.</w:t>
            </w:r>
          </w:p>
          <w:p w14:paraId="228DDC6A" w14:textId="77777777" w:rsidR="00A51FE2" w:rsidRDefault="00A51FE2" w:rsidP="00A65629">
            <w:pPr>
              <w:pStyle w:val="Prrafodelista"/>
              <w:numPr>
                <w:ilvl w:val="0"/>
                <w:numId w:val="28"/>
              </w:numPr>
              <w:ind w:left="317" w:hanging="283"/>
              <w:jc w:val="both"/>
            </w:pPr>
            <w:r>
              <w:t>Variables auxiliares.</w:t>
            </w:r>
          </w:p>
        </w:tc>
        <w:tc>
          <w:tcPr>
            <w:tcW w:w="3827" w:type="dxa"/>
            <w:vMerge w:val="restart"/>
            <w:shd w:val="clear" w:color="auto" w:fill="auto"/>
          </w:tcPr>
          <w:p w14:paraId="374D940B" w14:textId="77777777" w:rsidR="00A51FE2" w:rsidRDefault="00A51FE2" w:rsidP="002466CC">
            <w:pPr>
              <w:jc w:val="both"/>
            </w:pPr>
          </w:p>
          <w:p w14:paraId="3635330D" w14:textId="77777777" w:rsidR="00A51FE2" w:rsidRDefault="00A51FE2" w:rsidP="002466CC">
            <w:pPr>
              <w:jc w:val="both"/>
            </w:pPr>
          </w:p>
          <w:p w14:paraId="31F45762" w14:textId="77777777" w:rsidR="00A51FE2" w:rsidRDefault="00A51FE2" w:rsidP="002466CC">
            <w:pPr>
              <w:jc w:val="both"/>
            </w:pPr>
            <w:r>
              <w:t>Desde que se usa la primera vez, hasta el fin del programa.</w:t>
            </w:r>
          </w:p>
          <w:p w14:paraId="05C92665" w14:textId="77777777" w:rsidR="00A51FE2" w:rsidRDefault="00A51FE2" w:rsidP="002466CC">
            <w:pPr>
              <w:jc w:val="both"/>
            </w:pPr>
          </w:p>
        </w:tc>
      </w:tr>
      <w:tr w:rsidR="00A51FE2" w14:paraId="3F8C38ED" w14:textId="77777777" w:rsidTr="00A51FE2">
        <w:tc>
          <w:tcPr>
            <w:tcW w:w="2660" w:type="dxa"/>
            <w:shd w:val="clear" w:color="auto" w:fill="auto"/>
          </w:tcPr>
          <w:p w14:paraId="791F57C0" w14:textId="77777777" w:rsidR="00A51FE2" w:rsidRDefault="00A51FE2" w:rsidP="002466CC">
            <w:pPr>
              <w:jc w:val="both"/>
            </w:pPr>
            <w:r>
              <w:t>Registros de Trabajo</w:t>
            </w:r>
          </w:p>
        </w:tc>
        <w:tc>
          <w:tcPr>
            <w:tcW w:w="2977" w:type="dxa"/>
            <w:shd w:val="clear" w:color="auto" w:fill="auto"/>
          </w:tcPr>
          <w:p w14:paraId="42765F14" w14:textId="77777777" w:rsidR="00A51FE2" w:rsidRDefault="00A51FE2" w:rsidP="00A51FE2">
            <w:pPr>
              <w:jc w:val="both"/>
            </w:pPr>
            <w:r>
              <w:t>Cálculos internos y resultados de funciones.</w:t>
            </w:r>
          </w:p>
        </w:tc>
        <w:tc>
          <w:tcPr>
            <w:tcW w:w="3827" w:type="dxa"/>
            <w:vMerge/>
            <w:shd w:val="clear" w:color="auto" w:fill="auto"/>
          </w:tcPr>
          <w:p w14:paraId="522A65B2" w14:textId="77777777" w:rsidR="00A51FE2" w:rsidRDefault="00A51FE2" w:rsidP="002466CC">
            <w:pPr>
              <w:jc w:val="both"/>
            </w:pPr>
          </w:p>
        </w:tc>
      </w:tr>
    </w:tbl>
    <w:p w14:paraId="0170BF15" w14:textId="77777777" w:rsidR="00485E9E" w:rsidRDefault="00485E9E" w:rsidP="00485E9E">
      <w:pPr>
        <w:ind w:firstLine="708"/>
        <w:jc w:val="both"/>
      </w:pPr>
    </w:p>
    <w:p w14:paraId="5D5F3A15" w14:textId="5BF15034" w:rsidR="00485E9E" w:rsidRDefault="00485E9E" w:rsidP="00485E9E">
      <w:pPr>
        <w:ind w:firstLine="708"/>
        <w:jc w:val="both"/>
      </w:pPr>
      <w:r>
        <w:t>Adicionalmente, la CPU maneja una pila interna en la página 1. Esta pila se usa para cálculos intermedios.</w:t>
      </w:r>
      <w:r w:rsidR="00681FDA">
        <w:t xml:space="preserve"> El compilador en </w:t>
      </w:r>
      <w:r w:rsidR="002E0BC6">
        <w:t>sí</w:t>
      </w:r>
      <w:r w:rsidR="00681FDA">
        <w:t xml:space="preserve"> usa muy poco esta pila por su forma de trabajo.</w:t>
      </w:r>
    </w:p>
    <w:p w14:paraId="29440CFA" w14:textId="77777777" w:rsidR="00485E9E" w:rsidRDefault="00485E9E" w:rsidP="00485E9E">
      <w:pPr>
        <w:ind w:firstLine="708"/>
        <w:jc w:val="both"/>
      </w:pPr>
    </w:p>
    <w:p w14:paraId="32B28D7E" w14:textId="77777777" w:rsidR="00485E9E" w:rsidRDefault="00485E9E" w:rsidP="00485E9E">
      <w:pPr>
        <w:pStyle w:val="Ttulo3"/>
      </w:pPr>
      <w:r>
        <w:br w:type="page"/>
      </w:r>
      <w:bookmarkStart w:id="33" w:name="_Ref427686635"/>
      <w:bookmarkStart w:id="34" w:name="_Toc96971148"/>
      <w:r>
        <w:lastRenderedPageBreak/>
        <w:t>Registros de trabajo</w:t>
      </w:r>
      <w:bookmarkEnd w:id="33"/>
      <w:r>
        <w:t xml:space="preserve"> (</w:t>
      </w:r>
      <w:r w:rsidR="00226AB6">
        <w:t>WR</w:t>
      </w:r>
      <w:r>
        <w:t>)</w:t>
      </w:r>
      <w:bookmarkEnd w:id="34"/>
    </w:p>
    <w:p w14:paraId="06EAD6DF" w14:textId="77777777" w:rsidR="00485E9E" w:rsidRDefault="00485E9E" w:rsidP="00485E9E">
      <w:pPr>
        <w:jc w:val="both"/>
      </w:pPr>
    </w:p>
    <w:p w14:paraId="09D043E3" w14:textId="77F66FAE" w:rsidR="002E0BC6" w:rsidRDefault="002E0BC6" w:rsidP="00485E9E">
      <w:pPr>
        <w:ind w:firstLine="576"/>
        <w:jc w:val="both"/>
      </w:pPr>
      <w:r>
        <w:t>Se conocen como registros de trabajo a los registros internos de la CPU (o posiciones específicas de la memoria) que son usados para cálculos intermedios y para la evolución de resultados.</w:t>
      </w:r>
    </w:p>
    <w:p w14:paraId="0191B898" w14:textId="78FE0713" w:rsidR="002E0BC6" w:rsidRDefault="002E0BC6" w:rsidP="00485E9E">
      <w:pPr>
        <w:ind w:firstLine="576"/>
        <w:jc w:val="both"/>
      </w:pPr>
    </w:p>
    <w:p w14:paraId="0E288BAA" w14:textId="77777777" w:rsidR="002E0BC6" w:rsidRDefault="002E0BC6" w:rsidP="002E0BC6">
      <w:pPr>
        <w:ind w:firstLine="576"/>
        <w:jc w:val="both"/>
      </w:pPr>
      <w:r>
        <w:t>Los registros de trabajo tienen 2 funciones:</w:t>
      </w:r>
    </w:p>
    <w:p w14:paraId="4482B227" w14:textId="77777777" w:rsidR="002E0BC6" w:rsidRDefault="002E0BC6" w:rsidP="002E0BC6">
      <w:pPr>
        <w:ind w:firstLine="576"/>
        <w:jc w:val="both"/>
      </w:pPr>
    </w:p>
    <w:p w14:paraId="64F96140" w14:textId="77777777" w:rsidR="002E0BC6" w:rsidRDefault="002E0BC6" w:rsidP="002E0BC6">
      <w:pPr>
        <w:numPr>
          <w:ilvl w:val="0"/>
          <w:numId w:val="6"/>
        </w:numPr>
        <w:jc w:val="both"/>
      </w:pPr>
      <w:r>
        <w:t>Servir como medio para realizar la evaluación de expresiones.</w:t>
      </w:r>
    </w:p>
    <w:p w14:paraId="4E14C158" w14:textId="77777777" w:rsidR="002E0BC6" w:rsidRDefault="002E0BC6" w:rsidP="002E0BC6">
      <w:pPr>
        <w:numPr>
          <w:ilvl w:val="0"/>
          <w:numId w:val="6"/>
        </w:numPr>
        <w:jc w:val="both"/>
      </w:pPr>
      <w:r>
        <w:t xml:space="preserve">Servir para devolver el resultado de expresiones. </w:t>
      </w:r>
    </w:p>
    <w:p w14:paraId="4462677A" w14:textId="77777777" w:rsidR="002E0BC6" w:rsidRDefault="002E0BC6" w:rsidP="00485E9E">
      <w:pPr>
        <w:ind w:firstLine="576"/>
        <w:jc w:val="both"/>
      </w:pPr>
    </w:p>
    <w:p w14:paraId="7A41D00C" w14:textId="44275F98" w:rsidR="00485E9E" w:rsidRDefault="00485E9E" w:rsidP="00485E9E">
      <w:pPr>
        <w:ind w:firstLine="576"/>
        <w:jc w:val="both"/>
      </w:pPr>
      <w:r>
        <w:t>Como el 6502, solo tiene un acumulador, frecuentemente resulta necesario disponer de registros adicionales para manejar datos de tamaño mayor a un byte.</w:t>
      </w:r>
    </w:p>
    <w:p w14:paraId="49D74E8D" w14:textId="77777777" w:rsidR="00485E9E" w:rsidRDefault="00485E9E" w:rsidP="00485E9E">
      <w:pPr>
        <w:ind w:firstLine="576"/>
        <w:jc w:val="both"/>
      </w:pPr>
    </w:p>
    <w:p w14:paraId="63ED4A2B" w14:textId="1A33D21A" w:rsidR="00485E9E" w:rsidRDefault="00485E9E" w:rsidP="00485E9E">
      <w:pPr>
        <w:ind w:firstLine="576"/>
        <w:jc w:val="both"/>
      </w:pPr>
      <w:r>
        <w:t>Por ello se reservan, dentro de la memoria RAM, algunas posiciones para ser usadas como registros “acumuladores” adicionales.</w:t>
      </w:r>
    </w:p>
    <w:p w14:paraId="61B7E4BF" w14:textId="77777777" w:rsidR="00485E9E" w:rsidRDefault="00485E9E" w:rsidP="00485E9E">
      <w:pPr>
        <w:ind w:firstLine="576"/>
        <w:jc w:val="both"/>
      </w:pPr>
    </w:p>
    <w:p w14:paraId="66CF5E88" w14:textId="0D4A38CB" w:rsidR="00485E9E" w:rsidRDefault="00485E9E" w:rsidP="002E0BC6">
      <w:pPr>
        <w:ind w:firstLine="576"/>
        <w:jc w:val="both"/>
      </w:pPr>
      <w:r>
        <w:t>Los registros de trabajo definidos para P65Pas son:</w:t>
      </w:r>
    </w:p>
    <w:p w14:paraId="3C6A7DDE" w14:textId="77777777" w:rsidR="00485E9E" w:rsidRDefault="00485E9E" w:rsidP="00485E9E">
      <w:pPr>
        <w:jc w:val="both"/>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52"/>
        <w:gridCol w:w="6862"/>
      </w:tblGrid>
      <w:tr w:rsidR="00485E9E" w:rsidRPr="00531AD0" w14:paraId="2707074A" w14:textId="77777777" w:rsidTr="002466CC">
        <w:tc>
          <w:tcPr>
            <w:tcW w:w="2552" w:type="dxa"/>
            <w:shd w:val="clear" w:color="auto" w:fill="auto"/>
          </w:tcPr>
          <w:p w14:paraId="5C6B8E28" w14:textId="77777777" w:rsidR="00485E9E" w:rsidRPr="00531AD0" w:rsidRDefault="00485E9E" w:rsidP="002466CC">
            <w:pPr>
              <w:jc w:val="both"/>
              <w:rPr>
                <w:b/>
              </w:rPr>
            </w:pPr>
            <w:r w:rsidRPr="00531AD0">
              <w:rPr>
                <w:b/>
              </w:rPr>
              <w:t>REGISTRO</w:t>
            </w:r>
          </w:p>
        </w:tc>
        <w:tc>
          <w:tcPr>
            <w:tcW w:w="6862" w:type="dxa"/>
            <w:shd w:val="clear" w:color="auto" w:fill="auto"/>
          </w:tcPr>
          <w:p w14:paraId="25396C93" w14:textId="77777777" w:rsidR="00485E9E" w:rsidRPr="00531AD0" w:rsidRDefault="00485E9E" w:rsidP="002466CC">
            <w:pPr>
              <w:jc w:val="both"/>
              <w:rPr>
                <w:b/>
              </w:rPr>
            </w:pPr>
            <w:r w:rsidRPr="00531AD0">
              <w:rPr>
                <w:b/>
              </w:rPr>
              <w:t>DESCRIPCIÓN</w:t>
            </w:r>
          </w:p>
        </w:tc>
      </w:tr>
      <w:tr w:rsidR="00485E9E" w14:paraId="63EB7266" w14:textId="77777777" w:rsidTr="002466CC">
        <w:tc>
          <w:tcPr>
            <w:tcW w:w="2552" w:type="dxa"/>
            <w:shd w:val="clear" w:color="auto" w:fill="auto"/>
          </w:tcPr>
          <w:p w14:paraId="53AF6B16" w14:textId="77777777" w:rsidR="00485E9E" w:rsidRDefault="00485E9E" w:rsidP="002466CC">
            <w:pPr>
              <w:ind w:firstLine="708"/>
              <w:jc w:val="both"/>
            </w:pPr>
            <w:r>
              <w:t>A</w:t>
            </w:r>
          </w:p>
        </w:tc>
        <w:tc>
          <w:tcPr>
            <w:tcW w:w="6862" w:type="dxa"/>
            <w:shd w:val="clear" w:color="auto" w:fill="auto"/>
          </w:tcPr>
          <w:p w14:paraId="0BAC1698" w14:textId="77777777" w:rsidR="00485E9E" w:rsidRDefault="00485E9E" w:rsidP="002466CC">
            <w:pPr>
              <w:jc w:val="both"/>
            </w:pPr>
            <w:r>
              <w:t>Acumulador de 8 bits del PIC. Registro principal de trabajo. Siempre está disponible.</w:t>
            </w:r>
          </w:p>
        </w:tc>
      </w:tr>
      <w:tr w:rsidR="00485E9E" w14:paraId="7DBD560A" w14:textId="77777777" w:rsidTr="002466CC">
        <w:tc>
          <w:tcPr>
            <w:tcW w:w="2552" w:type="dxa"/>
            <w:shd w:val="clear" w:color="auto" w:fill="auto"/>
          </w:tcPr>
          <w:p w14:paraId="5A90A133" w14:textId="77777777" w:rsidR="00485E9E" w:rsidRDefault="00485E9E" w:rsidP="002466CC">
            <w:pPr>
              <w:ind w:firstLine="708"/>
              <w:jc w:val="both"/>
            </w:pPr>
            <w:r>
              <w:t>H</w:t>
            </w:r>
          </w:p>
        </w:tc>
        <w:tc>
          <w:tcPr>
            <w:tcW w:w="6862" w:type="dxa"/>
            <w:shd w:val="clear" w:color="auto" w:fill="auto"/>
          </w:tcPr>
          <w:p w14:paraId="7984FBD0" w14:textId="77777777" w:rsidR="00485E9E" w:rsidRDefault="00485E9E" w:rsidP="002466CC">
            <w:pPr>
              <w:jc w:val="both"/>
            </w:pPr>
            <w:r>
              <w:t>Registro de 8 bits. Se crean a demanda, por lo general, cuando se trabajan con variables de tipo Word.</w:t>
            </w:r>
          </w:p>
        </w:tc>
      </w:tr>
      <w:tr w:rsidR="00485E9E" w14:paraId="69904486" w14:textId="77777777" w:rsidTr="002466CC">
        <w:tc>
          <w:tcPr>
            <w:tcW w:w="2552" w:type="dxa"/>
            <w:shd w:val="clear" w:color="auto" w:fill="auto"/>
          </w:tcPr>
          <w:p w14:paraId="639ACB05" w14:textId="77777777" w:rsidR="00485E9E" w:rsidRDefault="00485E9E" w:rsidP="002466CC">
            <w:pPr>
              <w:ind w:firstLine="708"/>
              <w:jc w:val="both"/>
            </w:pPr>
            <w:proofErr w:type="gramStart"/>
            <w:r>
              <w:t>E,U</w:t>
            </w:r>
            <w:proofErr w:type="gramEnd"/>
          </w:p>
        </w:tc>
        <w:tc>
          <w:tcPr>
            <w:tcW w:w="6862" w:type="dxa"/>
            <w:shd w:val="clear" w:color="auto" w:fill="auto"/>
          </w:tcPr>
          <w:p w14:paraId="446B75BA" w14:textId="77777777" w:rsidR="00485E9E" w:rsidRDefault="00485E9E" w:rsidP="002466CC">
            <w:pPr>
              <w:jc w:val="both"/>
            </w:pPr>
            <w:r>
              <w:t xml:space="preserve">Registros de 8 bits. Se crean a demanda, por lo general, cuando se trabajan con variables de tipo </w:t>
            </w:r>
            <w:proofErr w:type="spellStart"/>
            <w:r>
              <w:t>Dword</w:t>
            </w:r>
            <w:proofErr w:type="spellEnd"/>
            <w:r>
              <w:t>.</w:t>
            </w:r>
          </w:p>
        </w:tc>
      </w:tr>
    </w:tbl>
    <w:p w14:paraId="5EA1AE5B" w14:textId="77777777" w:rsidR="00485E9E" w:rsidRDefault="00485E9E" w:rsidP="00485E9E">
      <w:pPr>
        <w:ind w:firstLine="708"/>
        <w:jc w:val="both"/>
      </w:pPr>
    </w:p>
    <w:p w14:paraId="7BAAC58D" w14:textId="77777777" w:rsidR="00485E9E" w:rsidRDefault="00485E9E" w:rsidP="00485E9E">
      <w:pPr>
        <w:ind w:firstLine="576"/>
        <w:jc w:val="both"/>
      </w:pPr>
      <w:r>
        <w:t>El acumulador A, está siempre creado. Los registros H, E y U serán definidos por el compilador, solo cuando este lo considere necesario, para ahorrar memoria.</w:t>
      </w:r>
    </w:p>
    <w:p w14:paraId="30081C19" w14:textId="77777777" w:rsidR="00485E9E" w:rsidRDefault="00485E9E" w:rsidP="00485E9E">
      <w:pPr>
        <w:ind w:firstLine="576"/>
        <w:jc w:val="both"/>
      </w:pPr>
    </w:p>
    <w:p w14:paraId="422AC79E" w14:textId="77777777" w:rsidR="00485E9E" w:rsidRDefault="00485E9E" w:rsidP="00485E9E">
      <w:pPr>
        <w:ind w:firstLine="576"/>
        <w:jc w:val="both"/>
      </w:pPr>
      <w:r>
        <w:t>Dijimos, que los registros de trabajo se crean a demanda. ¿Pero cómo se determina que se deben crear?</w:t>
      </w:r>
    </w:p>
    <w:p w14:paraId="7E38DEBF" w14:textId="77777777" w:rsidR="00485E9E" w:rsidRDefault="00485E9E" w:rsidP="00485E9E">
      <w:pPr>
        <w:ind w:firstLine="576"/>
        <w:jc w:val="both"/>
      </w:pPr>
    </w:p>
    <w:p w14:paraId="66C64A3C" w14:textId="1BB0D166" w:rsidR="00485E9E" w:rsidRDefault="00485E9E" w:rsidP="00485E9E">
      <w:pPr>
        <w:ind w:firstLine="576"/>
        <w:jc w:val="both"/>
      </w:pPr>
      <w:r>
        <w:t>El método es simple. El compilador</w:t>
      </w:r>
      <w:r w:rsidR="00194ABA">
        <w:t xml:space="preserve">, en su fase de </w:t>
      </w:r>
      <w:r w:rsidR="002E0BC6">
        <w:t>Análisis</w:t>
      </w:r>
      <w:r w:rsidR="00194ABA">
        <w:t>,</w:t>
      </w:r>
      <w:r>
        <w:t xml:space="preserve"> va recorriendo todo </w:t>
      </w:r>
      <w:r w:rsidR="002E0BC6">
        <w:t xml:space="preserve">código fuente y llenado </w:t>
      </w:r>
      <w:r>
        <w:t xml:space="preserve">el </w:t>
      </w:r>
      <w:r w:rsidR="00194ABA">
        <w:t>AST</w:t>
      </w:r>
      <w:r>
        <w:t xml:space="preserve">. Cuando encuentra alguna operación que requiera </w:t>
      </w:r>
      <w:r w:rsidR="00681FDA">
        <w:t xml:space="preserve">de algún </w:t>
      </w:r>
      <w:r>
        <w:t xml:space="preserve">registro de trabajo </w:t>
      </w:r>
      <w:r w:rsidR="00681FDA">
        <w:t xml:space="preserve">(como </w:t>
      </w:r>
      <w:r>
        <w:t>H</w:t>
      </w:r>
      <w:r w:rsidR="00681FDA">
        <w:t>)</w:t>
      </w:r>
      <w:r>
        <w:t>,</w:t>
      </w:r>
      <w:r w:rsidR="00681FDA">
        <w:t xml:space="preserve"> lo marcará como usado para que en la fase de Síntesis</w:t>
      </w:r>
      <w:r>
        <w:t xml:space="preserve"> </w:t>
      </w:r>
      <w:r w:rsidR="00681FDA">
        <w:t xml:space="preserve">se reserve </w:t>
      </w:r>
      <w:r>
        <w:t>espacio en la RAM, de forma permanente.</w:t>
      </w:r>
    </w:p>
    <w:p w14:paraId="601ABB95" w14:textId="77777777" w:rsidR="00485E9E" w:rsidRDefault="00485E9E" w:rsidP="00485E9E">
      <w:pPr>
        <w:ind w:firstLine="576"/>
        <w:jc w:val="both"/>
      </w:pPr>
    </w:p>
    <w:p w14:paraId="7C9B3085" w14:textId="77777777" w:rsidR="00485E9E" w:rsidRDefault="00226AB6" w:rsidP="00485E9E">
      <w:pPr>
        <w:ind w:firstLine="576"/>
        <w:jc w:val="both"/>
      </w:pPr>
      <w:r>
        <w:t xml:space="preserve">Los registros de trabajo como </w:t>
      </w:r>
      <w:proofErr w:type="gramStart"/>
      <w:r>
        <w:t>H,</w:t>
      </w:r>
      <w:proofErr w:type="gramEnd"/>
      <w:r>
        <w:t xml:space="preserve"> no necesariamente tienen que usarse solo para devolver el resultado de expresiones, sino que pueden usarse también como variables para cálculos intermedios.</w:t>
      </w:r>
    </w:p>
    <w:p w14:paraId="68A16602" w14:textId="695DE6D5" w:rsidR="00485E9E" w:rsidRDefault="00485E9E" w:rsidP="00485E9E">
      <w:pPr>
        <w:ind w:firstLine="576"/>
        <w:jc w:val="both"/>
      </w:pPr>
    </w:p>
    <w:p w14:paraId="526D5CBC" w14:textId="1DF86C09" w:rsidR="002E0BC6" w:rsidRDefault="002E0BC6" w:rsidP="00485E9E">
      <w:pPr>
        <w:ind w:firstLine="576"/>
        <w:jc w:val="both"/>
      </w:pPr>
      <w:r>
        <w:t>Cuando se requiere de registros adicionales, normalmente se procede a la creación de variables auxiliares.</w:t>
      </w:r>
    </w:p>
    <w:p w14:paraId="2A6F7883" w14:textId="77777777" w:rsidR="00485E9E" w:rsidRDefault="00485E9E" w:rsidP="00485E9E">
      <w:pPr>
        <w:ind w:firstLine="708"/>
        <w:jc w:val="both"/>
      </w:pPr>
      <w:bookmarkStart w:id="35" w:name="_Ref479328235"/>
    </w:p>
    <w:p w14:paraId="116EF982" w14:textId="77777777" w:rsidR="00485E9E" w:rsidRDefault="00485E9E" w:rsidP="00485E9E">
      <w:pPr>
        <w:pStyle w:val="Ttulo2"/>
      </w:pPr>
      <w:bookmarkStart w:id="36" w:name="_Toc96971149"/>
      <w:r>
        <w:lastRenderedPageBreak/>
        <w:t>Ciclo de vida de variables</w:t>
      </w:r>
      <w:bookmarkEnd w:id="35"/>
      <w:r>
        <w:t xml:space="preserve"> y registros</w:t>
      </w:r>
      <w:bookmarkEnd w:id="36"/>
    </w:p>
    <w:p w14:paraId="6966A161" w14:textId="77777777" w:rsidR="00485E9E" w:rsidRDefault="00485E9E" w:rsidP="00485E9E">
      <w:pPr>
        <w:ind w:firstLine="708"/>
        <w:jc w:val="both"/>
      </w:pPr>
    </w:p>
    <w:p w14:paraId="2149E613" w14:textId="77777777" w:rsidR="00485E9E" w:rsidRDefault="00485E9E" w:rsidP="00485E9E">
      <w:pPr>
        <w:ind w:firstLine="708"/>
        <w:jc w:val="both"/>
      </w:pPr>
      <w:r>
        <w:t>Toda la memoria RAM se usa como zona estática, ya que en la versión actual de P65Pas, no se permite que el mismo programa binario cree estructuras dinámicas (como sería la recursividad).</w:t>
      </w:r>
    </w:p>
    <w:p w14:paraId="2B0C2698" w14:textId="77777777" w:rsidR="00485E9E" w:rsidRDefault="00485E9E" w:rsidP="00485E9E">
      <w:pPr>
        <w:ind w:left="708"/>
        <w:jc w:val="both"/>
      </w:pPr>
    </w:p>
    <w:p w14:paraId="0C3157D5" w14:textId="328BF89D" w:rsidR="00485E9E" w:rsidRDefault="00485E9E" w:rsidP="00485E9E">
      <w:pPr>
        <w:jc w:val="both"/>
      </w:pPr>
      <w:r>
        <w:tab/>
        <w:t xml:space="preserve">Cada tipo de registro o </w:t>
      </w:r>
      <w:r w:rsidR="00B13699">
        <w:t>variable</w:t>
      </w:r>
      <w:r>
        <w:t xml:space="preserve"> tiene un periodo de vida, es decir un intervalo de tiempo (asociado a un intervalo de código), en el que su contenido, es usado por una rutina específica y no debe usarse para otros fines.</w:t>
      </w:r>
    </w:p>
    <w:p w14:paraId="5C034C36" w14:textId="77777777" w:rsidR="00485E9E" w:rsidRDefault="00485E9E" w:rsidP="00485E9E">
      <w:pPr>
        <w:jc w:val="both"/>
      </w:pPr>
    </w:p>
    <w:p w14:paraId="058F988D" w14:textId="77777777" w:rsidR="00485E9E" w:rsidRDefault="00485E9E" w:rsidP="00485E9E">
      <w:pPr>
        <w:jc w:val="both"/>
      </w:pPr>
      <w:r>
        <w:tab/>
        <w:t xml:space="preserve">El siguiente diagrama muestra el uso de </w:t>
      </w:r>
      <w:smartTag w:uri="urn:schemas-microsoft-com:office:smarttags" w:element="PersonName">
        <w:smartTagPr>
          <w:attr w:name="ProductID" w:val="la RAM"/>
        </w:smartTagPr>
        <w:r>
          <w:t>la RAM</w:t>
        </w:r>
      </w:smartTag>
      <w:r>
        <w:t>, para las variables globales y locales, durante la ejecución de un programa típico.</w:t>
      </w:r>
    </w:p>
    <w:p w14:paraId="70DC0008" w14:textId="77777777" w:rsidR="00485E9E" w:rsidRDefault="00485E9E" w:rsidP="00485E9E">
      <w:pPr>
        <w:jc w:val="both"/>
      </w:pPr>
    </w:p>
    <w:p w14:paraId="42FA368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483136" behindDoc="0" locked="0" layoutInCell="1" allowOverlap="1" wp14:anchorId="1BD8D164" wp14:editId="67E59DA0">
                <wp:simplePos x="0" y="0"/>
                <wp:positionH relativeFrom="column">
                  <wp:posOffset>2140585</wp:posOffset>
                </wp:positionH>
                <wp:positionV relativeFrom="paragraph">
                  <wp:posOffset>121285</wp:posOffset>
                </wp:positionV>
                <wp:extent cx="1028700" cy="180975"/>
                <wp:effectExtent l="6985" t="6985" r="12065" b="12065"/>
                <wp:wrapNone/>
                <wp:docPr id="730" name="Rectangle 3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F2D8710" w14:textId="77777777" w:rsidR="004F6EB3" w:rsidRDefault="004F6EB3" w:rsidP="00485E9E">
                            <w:pPr>
                              <w:spacing w:line="220" w:lineRule="exact"/>
                              <w:jc w:val="center"/>
                            </w:pPr>
                            <w:r>
                              <w:t>Función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D8D164" id="Rectangle 323" o:spid="_x0000_s1031" style="position:absolute;left:0;text-align:left;margin-left:168.55pt;margin-top:9.55pt;width:81pt;height:14.25pt;z-index:251483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">
                <v:textbox inset="1.5mm,.3mm,1.5mm,.3mm">
                  <w:txbxContent>
                    <w:p w14:paraId="1F2D8710" w14:textId="77777777" w:rsidR="004F6EB3" w:rsidRDefault="004F6EB3" w:rsidP="00485E9E">
                      <w:pPr>
                        <w:spacing w:line="220" w:lineRule="exact"/>
                        <w:jc w:val="center"/>
                      </w:pPr>
                      <w:r>
                        <w:t>Función 1</w:t>
                      </w:r>
                    </w:p>
                  </w:txbxContent>
                </v:textbox>
              </v:rect>
            </w:pict>
          </mc:Fallback>
        </mc:AlternateContent>
      </w:r>
      <w:r>
        <w:rPr>
          <w:noProof/>
          <w:lang w:val="es-PE" w:eastAsia="es-PE"/>
        </w:rPr>
        <mc:AlternateContent>
          <mc:Choice Requires="wps">
            <w:drawing>
              <wp:anchor distT="0" distB="0" distL="114300" distR="114300" simplePos="0" relativeHeight="251520000" behindDoc="0" locked="0" layoutInCell="1" allowOverlap="1" wp14:anchorId="6EDCFB15" wp14:editId="2E994D6A">
                <wp:simplePos x="0" y="0"/>
                <wp:positionH relativeFrom="column">
                  <wp:posOffset>3261995</wp:posOffset>
                </wp:positionH>
                <wp:positionV relativeFrom="paragraph">
                  <wp:posOffset>439420</wp:posOffset>
                </wp:positionV>
                <wp:extent cx="1007745" cy="180975"/>
                <wp:effectExtent l="13970" t="10795" r="6985" b="8255"/>
                <wp:wrapNone/>
                <wp:docPr id="729" name="Rectangle 3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00EFD75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EDCFB15" id="Rectangle 330" o:spid="_x0000_s1032" style="position:absolute;left:0;text-align:left;margin-left:256.85pt;margin-top:34.6pt;width:79.35pt;height:14.25pt;z-index:251520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" fillcolor="#7f7f7f">
                <v:textbox inset="1.5mm,.3mm,1.5mm,.3mm">
                  <w:txbxContent>
                    <w:p w14:paraId="00EFD75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13856" behindDoc="0" locked="0" layoutInCell="1" allowOverlap="1" wp14:anchorId="4A3BADDB" wp14:editId="6E8975EF">
                <wp:simplePos x="0" y="0"/>
                <wp:positionH relativeFrom="column">
                  <wp:posOffset>2140585</wp:posOffset>
                </wp:positionH>
                <wp:positionV relativeFrom="paragraph">
                  <wp:posOffset>439420</wp:posOffset>
                </wp:positionV>
                <wp:extent cx="1007745" cy="180975"/>
                <wp:effectExtent l="6985" t="10795" r="13970" b="8255"/>
                <wp:wrapNone/>
                <wp:docPr id="728" name="Rectangle 3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548EFB71"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A3BADDB" id="Rectangle 329" o:spid="_x0000_s1033" style="position:absolute;left:0;text-align:left;margin-left:168.55pt;margin-top:34.6pt;width:79.35pt;height:14.25pt;z-index:251513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" fillcolor="#7f7f7f">
                <v:textbox inset="1.5mm,.3mm,1.5mm,.3mm">
                  <w:txbxContent>
                    <w:p w14:paraId="548EFB71"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458560" behindDoc="0" locked="0" layoutInCell="1" allowOverlap="1" wp14:anchorId="2A7E47B0" wp14:editId="4990FA23">
                <wp:simplePos x="0" y="0"/>
                <wp:positionH relativeFrom="column">
                  <wp:posOffset>989330</wp:posOffset>
                </wp:positionH>
                <wp:positionV relativeFrom="paragraph">
                  <wp:posOffset>438785</wp:posOffset>
                </wp:positionV>
                <wp:extent cx="4949190" cy="180975"/>
                <wp:effectExtent l="8255" t="10160" r="5080" b="8890"/>
                <wp:wrapNone/>
                <wp:docPr id="727" name="Rectangle 3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1C1B66C1"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A7E47B0" id="Rectangle 305" o:spid="_x0000_s1034" style="position:absolute;left:0;text-align:left;margin-left:77.9pt;margin-top:34.55pt;width:389.7pt;height:14.25pt;z-index:251458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">
                <v:textbox inset="1.5mm,.3mm,1.5mm,.3mm">
                  <w:txbxContent>
                    <w:p w14:paraId="1C1B66C1"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07712" behindDoc="0" locked="0" layoutInCell="1" allowOverlap="1" wp14:anchorId="59D8EA54" wp14:editId="71A27BA5">
                <wp:simplePos x="0" y="0"/>
                <wp:positionH relativeFrom="column">
                  <wp:posOffset>4366895</wp:posOffset>
                </wp:positionH>
                <wp:positionV relativeFrom="paragraph">
                  <wp:posOffset>121285</wp:posOffset>
                </wp:positionV>
                <wp:extent cx="1028700" cy="180975"/>
                <wp:effectExtent l="13970" t="6985" r="5080" b="12065"/>
                <wp:wrapNone/>
                <wp:docPr id="725" name="Rectangle 3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18CD367" w14:textId="77777777" w:rsidR="004F6EB3" w:rsidRDefault="004F6EB3" w:rsidP="00485E9E">
                            <w:pPr>
                              <w:spacing w:line="220" w:lineRule="exact"/>
                              <w:jc w:val="center"/>
                            </w:pPr>
                            <w:r>
                              <w:t>Función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9D8EA54" id="Rectangle 327" o:spid="_x0000_s1035" style="position:absolute;left:0;text-align:left;margin-left:343.85pt;margin-top:9.55pt;width:81pt;height:14.25pt;z-index:251507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">
                <v:textbox inset="1.5mm,.3mm,1.5mm,.3mm">
                  <w:txbxContent>
                    <w:p w14:paraId="118CD367" w14:textId="77777777" w:rsidR="004F6EB3" w:rsidRDefault="004F6EB3" w:rsidP="00485E9E">
                      <w:pPr>
                        <w:spacing w:line="220" w:lineRule="exact"/>
                        <w:jc w:val="center"/>
                      </w:pPr>
                      <w:r>
                        <w:t>Función 3</w:t>
                      </w:r>
                    </w:p>
                  </w:txbxContent>
                </v:textbox>
              </v:rect>
            </w:pict>
          </mc:Fallback>
        </mc:AlternateContent>
      </w:r>
      <w:r>
        <w:rPr>
          <w:noProof/>
          <w:lang w:val="es-PE" w:eastAsia="es-PE"/>
        </w:rPr>
        <mc:AlternateContent>
          <mc:Choice Requires="wps">
            <w:drawing>
              <wp:anchor distT="0" distB="0" distL="114300" distR="114300" simplePos="0" relativeHeight="251489280" behindDoc="0" locked="0" layoutInCell="1" allowOverlap="1" wp14:anchorId="016E4EB3" wp14:editId="7FCDCFE9">
                <wp:simplePos x="0" y="0"/>
                <wp:positionH relativeFrom="column">
                  <wp:posOffset>3261995</wp:posOffset>
                </wp:positionH>
                <wp:positionV relativeFrom="paragraph">
                  <wp:posOffset>121285</wp:posOffset>
                </wp:positionV>
                <wp:extent cx="1028700" cy="180975"/>
                <wp:effectExtent l="13970" t="6985" r="5080" b="12065"/>
                <wp:wrapNone/>
                <wp:docPr id="724" name="Rectangle 3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FE88F8D" w14:textId="77777777" w:rsidR="004F6EB3" w:rsidRDefault="004F6EB3" w:rsidP="00485E9E">
                            <w:pPr>
                              <w:spacing w:line="220" w:lineRule="exact"/>
                              <w:jc w:val="center"/>
                            </w:pPr>
                            <w:r>
                              <w:t>Función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6E4EB3" id="Rectangle 324" o:spid="_x0000_s1036" style="position:absolute;left:0;text-align:left;margin-left:256.85pt;margin-top:9.55pt;width:81pt;height:14.25pt;z-index:251489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">
                <v:textbox inset="1.5mm,.3mm,1.5mm,.3mm">
                  <w:txbxContent>
                    <w:p w14:paraId="4FE88F8D" w14:textId="77777777" w:rsidR="004F6EB3" w:rsidRDefault="004F6EB3" w:rsidP="00485E9E">
                      <w:pPr>
                        <w:spacing w:line="220" w:lineRule="exact"/>
                        <w:jc w:val="center"/>
                      </w:pPr>
                      <w:r>
                        <w:t>Función 2</w:t>
                      </w:r>
                    </w:p>
                  </w:txbxContent>
                </v:textbox>
              </v:rect>
            </w:pict>
          </mc:Fallback>
        </mc:AlternateContent>
      </w:r>
      <w:r>
        <w:rPr>
          <w:noProof/>
          <w:lang w:val="es-PE" w:eastAsia="es-PE"/>
        </w:rPr>
        <mc:AlternateContent>
          <mc:Choice Requires="wps">
            <w:drawing>
              <wp:anchor distT="0" distB="0" distL="114300" distR="114300" simplePos="0" relativeHeight="251538432" behindDoc="0" locked="0" layoutInCell="1" allowOverlap="1" wp14:anchorId="15AE2844" wp14:editId="554B7911">
                <wp:simplePos x="0" y="0"/>
                <wp:positionH relativeFrom="column">
                  <wp:posOffset>5429250</wp:posOffset>
                </wp:positionH>
                <wp:positionV relativeFrom="paragraph">
                  <wp:posOffset>97790</wp:posOffset>
                </wp:positionV>
                <wp:extent cx="0" cy="1440180"/>
                <wp:effectExtent l="9525" t="12065" r="9525" b="5080"/>
                <wp:wrapNone/>
                <wp:docPr id="723" name="AutoShape 34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w14:anchorId="1DFE56AA" id="_x0000_t32" coordsize="21600,21600" o:spt="32" o:oned="t" path="m,l21600,21600e" filled="f">
                <v:path arrowok="t" fillok="f" o:connecttype="none"/>
                <o:lock v:ext="edit" shapetype="t"/>
              </v:shapetype>
              <v:shape id="AutoShape 340" o:spid="_x0000_s1026" type="#_x0000_t32" style="position:absolute;margin-left:427.5pt;margin-top:7.7pt;width:0;height:113.4pt;z-index:251538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">
                <v:stroke dashstyle="longDash"/>
              </v:shape>
            </w:pict>
          </mc:Fallback>
        </mc:AlternateContent>
      </w:r>
      <w:r>
        <w:rPr>
          <w:noProof/>
          <w:lang w:val="es-PE" w:eastAsia="es-PE"/>
        </w:rPr>
        <mc:AlternateContent>
          <mc:Choice Requires="wps">
            <w:drawing>
              <wp:anchor distT="0" distB="0" distL="114300" distR="114300" simplePos="0" relativeHeight="251501568" behindDoc="0" locked="0" layoutInCell="1" allowOverlap="1" wp14:anchorId="4B705C23" wp14:editId="308B9830">
                <wp:simplePos x="0" y="0"/>
                <wp:positionH relativeFrom="column">
                  <wp:posOffset>4323715</wp:posOffset>
                </wp:positionH>
                <wp:positionV relativeFrom="paragraph">
                  <wp:posOffset>97790</wp:posOffset>
                </wp:positionV>
                <wp:extent cx="0" cy="1440180"/>
                <wp:effectExtent l="8890" t="12065" r="10160" b="5080"/>
                <wp:wrapNone/>
                <wp:docPr id="722" name="AutoShape 3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5480AA6" id="AutoShape 326" o:spid="_x0000_s1026" type="#_x0000_t32" style="position:absolute;margin-left:340.45pt;margin-top:7.7pt;width:0;height:113.4pt;z-index:251501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">
                <v:stroke dashstyle="longDash"/>
              </v:shape>
            </w:pict>
          </mc:Fallback>
        </mc:AlternateContent>
      </w:r>
      <w:r>
        <w:rPr>
          <w:noProof/>
          <w:lang w:val="es-PE" w:eastAsia="es-PE"/>
        </w:rPr>
        <mc:AlternateContent>
          <mc:Choice Requires="wps">
            <w:drawing>
              <wp:anchor distT="0" distB="0" distL="114300" distR="114300" simplePos="0" relativeHeight="251495424" behindDoc="0" locked="0" layoutInCell="1" allowOverlap="1" wp14:anchorId="765A2B5F" wp14:editId="7C3ED5B7">
                <wp:simplePos x="0" y="0"/>
                <wp:positionH relativeFrom="column">
                  <wp:posOffset>3210560</wp:posOffset>
                </wp:positionH>
                <wp:positionV relativeFrom="paragraph">
                  <wp:posOffset>97790</wp:posOffset>
                </wp:positionV>
                <wp:extent cx="0" cy="1440180"/>
                <wp:effectExtent l="10160" t="12065" r="8890" b="5080"/>
                <wp:wrapNone/>
                <wp:docPr id="721" name="AutoShape 3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9629161" id="AutoShape 325" o:spid="_x0000_s1026" type="#_x0000_t32" style="position:absolute;margin-left:252.8pt;margin-top:7.7pt;width:0;height:113.4pt;z-index:251495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">
                <v:stroke dashstyle="longDash"/>
              </v:shape>
            </w:pict>
          </mc:Fallback>
        </mc:AlternateContent>
      </w:r>
      <w:r>
        <w:rPr>
          <w:noProof/>
          <w:lang w:val="es-PE" w:eastAsia="es-PE"/>
        </w:rPr>
        <mc:AlternateContent>
          <mc:Choice Requires="wps">
            <w:drawing>
              <wp:anchor distT="0" distB="0" distL="114300" distR="114300" simplePos="0" relativeHeight="251476992" behindDoc="0" locked="0" layoutInCell="1" allowOverlap="1" wp14:anchorId="1199D794" wp14:editId="55EFF340">
                <wp:simplePos x="0" y="0"/>
                <wp:positionH relativeFrom="column">
                  <wp:posOffset>2084070</wp:posOffset>
                </wp:positionH>
                <wp:positionV relativeFrom="paragraph">
                  <wp:posOffset>97790</wp:posOffset>
                </wp:positionV>
                <wp:extent cx="0" cy="1440180"/>
                <wp:effectExtent l="7620" t="12065" r="11430" b="5080"/>
                <wp:wrapNone/>
                <wp:docPr id="720" name="AutoShape 3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E84BCA6" id="AutoShape 322" o:spid="_x0000_s1026" type="#_x0000_t32" style="position:absolute;margin-left:164.1pt;margin-top:7.7pt;width:0;height:113.4pt;z-index:251476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">
                <v:stroke dashstyle="longDash"/>
              </v:shape>
            </w:pict>
          </mc:Fallback>
        </mc:AlternateContent>
      </w:r>
      <w:r>
        <w:tab/>
      </w:r>
    </w:p>
    <w:p w14:paraId="140BC4F9"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446272" behindDoc="0" locked="0" layoutInCell="1" allowOverlap="1" wp14:anchorId="7153B7B6" wp14:editId="33BBBCAD">
                <wp:simplePos x="0" y="0"/>
                <wp:positionH relativeFrom="column">
                  <wp:posOffset>6985</wp:posOffset>
                </wp:positionH>
                <wp:positionV relativeFrom="paragraph">
                  <wp:posOffset>146050</wp:posOffset>
                </wp:positionV>
                <wp:extent cx="770890" cy="348615"/>
                <wp:effectExtent l="0" t="3175" r="3175" b="635"/>
                <wp:wrapNone/>
                <wp:docPr id="719" name="Rectangle 28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0A3FB32" w14:textId="77777777" w:rsidR="004F6EB3" w:rsidRDefault="004F6EB3" w:rsidP="00485E9E">
                            <w:pPr>
                              <w:spacing w:line="220" w:lineRule="exact"/>
                            </w:pPr>
                            <w:r>
                              <w:t>Variables Locales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153B7B6" id="Rectangle 288" o:spid="_x0000_s1037" style="position:absolute;left:0;text-align:left;margin-left:.55pt;margin-top:11.5pt;width:60.7pt;height:27.45pt;z-index:251446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" stroked="f">
                <v:textbox inset=".5mm,.3mm,.5mm,.3mm">
                  <w:txbxContent>
                    <w:p w14:paraId="20A3FB32" w14:textId="77777777" w:rsidR="004F6EB3" w:rsidRDefault="004F6EB3" w:rsidP="00485E9E">
                      <w:pPr>
                        <w:spacing w:line="220" w:lineRule="exact"/>
                      </w:pPr>
                      <w:r>
                        <w:t>Variables Locales</w:t>
                      </w:r>
                    </w:p>
                  </w:txbxContent>
                </v:textbox>
              </v:rect>
            </w:pict>
          </mc:Fallback>
        </mc:AlternateContent>
      </w:r>
    </w:p>
    <w:p w14:paraId="229040B4"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26144" behindDoc="0" locked="0" layoutInCell="1" allowOverlap="1" wp14:anchorId="4442008E" wp14:editId="331C1AE8">
                <wp:simplePos x="0" y="0"/>
                <wp:positionH relativeFrom="column">
                  <wp:posOffset>4379595</wp:posOffset>
                </wp:positionH>
                <wp:positionV relativeFrom="paragraph">
                  <wp:posOffset>10795</wp:posOffset>
                </wp:positionV>
                <wp:extent cx="1007745" cy="180975"/>
                <wp:effectExtent l="7620" t="10795" r="13335" b="8255"/>
                <wp:wrapNone/>
                <wp:docPr id="718" name="Rectangle 3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68F82C6B"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442008E" id="Rectangle 331" o:spid="_x0000_s1038" style="position:absolute;left:0;text-align:left;margin-left:344.85pt;margin-top:.85pt;width:79.35pt;height:14.25pt;z-index:251526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" fillcolor="#7f7f7f">
                <v:textbox inset="1.5mm,.3mm,1.5mm,.3mm">
                  <w:txbxContent>
                    <w:p w14:paraId="68F82C6B"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452416" behindDoc="0" locked="0" layoutInCell="1" allowOverlap="1" wp14:anchorId="58410F85" wp14:editId="52FD47F8">
                <wp:simplePos x="0" y="0"/>
                <wp:positionH relativeFrom="column">
                  <wp:posOffset>1004570</wp:posOffset>
                </wp:positionH>
                <wp:positionV relativeFrom="paragraph">
                  <wp:posOffset>119380</wp:posOffset>
                </wp:positionV>
                <wp:extent cx="4911090" cy="0"/>
                <wp:effectExtent l="13970" t="5080" r="8890" b="13970"/>
                <wp:wrapNone/>
                <wp:docPr id="717" name="AutoShape 30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0D50B58" id="AutoShape 303" o:spid="_x0000_s1026" type="#_x0000_t32" style="position:absolute;margin-left:79.1pt;margin-top:9.4pt;width:386.7pt;height:0;z-index:251452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" strokeweight=".5pt">
                <v:stroke dashstyle="longDash"/>
              </v:shape>
            </w:pict>
          </mc:Fallback>
        </mc:AlternateContent>
      </w:r>
    </w:p>
    <w:p w14:paraId="130EEE5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464704" behindDoc="0" locked="0" layoutInCell="1" allowOverlap="1" wp14:anchorId="59BEC916" wp14:editId="07354296">
                <wp:simplePos x="0" y="0"/>
                <wp:positionH relativeFrom="column">
                  <wp:posOffset>15240</wp:posOffset>
                </wp:positionH>
                <wp:positionV relativeFrom="paragraph">
                  <wp:posOffset>174625</wp:posOffset>
                </wp:positionV>
                <wp:extent cx="770890" cy="313055"/>
                <wp:effectExtent l="0" t="3175" r="4445" b="0"/>
                <wp:wrapNone/>
                <wp:docPr id="716" name="Rectangle 3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1305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79F65BC" w14:textId="77777777" w:rsidR="004F6EB3" w:rsidRDefault="004F6EB3" w:rsidP="00485E9E">
                            <w:pPr>
                              <w:spacing w:line="220" w:lineRule="exact"/>
                            </w:pPr>
                            <w:r>
                              <w:t>Variables Globales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9BEC916" id="Rectangle 319" o:spid="_x0000_s1039" style="position:absolute;left:0;text-align:left;margin-left:1.2pt;margin-top:13.75pt;width:60.7pt;height:24.65pt;z-index:251464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" stroked="f">
                <v:textbox inset=".5mm,.3mm,.5mm,.3mm">
                  <w:txbxContent>
                    <w:p w14:paraId="379F65BC" w14:textId="77777777" w:rsidR="004F6EB3" w:rsidRDefault="004F6EB3" w:rsidP="00485E9E">
                      <w:pPr>
                        <w:spacing w:line="220" w:lineRule="exact"/>
                      </w:pPr>
                      <w:r>
                        <w:t>Variables Globales</w:t>
                      </w:r>
                    </w:p>
                  </w:txbxContent>
                </v:textbox>
              </v:rect>
            </w:pict>
          </mc:Fallback>
        </mc:AlternateContent>
      </w:r>
    </w:p>
    <w:p w14:paraId="3EDB4FBC"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470848" behindDoc="0" locked="0" layoutInCell="1" allowOverlap="1" wp14:anchorId="2148360F" wp14:editId="6A4E8E73">
                <wp:simplePos x="0" y="0"/>
                <wp:positionH relativeFrom="column">
                  <wp:posOffset>989330</wp:posOffset>
                </wp:positionH>
                <wp:positionV relativeFrom="paragraph">
                  <wp:posOffset>45720</wp:posOffset>
                </wp:positionV>
                <wp:extent cx="4947285" cy="180975"/>
                <wp:effectExtent l="8255" t="7620" r="6985" b="11430"/>
                <wp:wrapNone/>
                <wp:docPr id="715" name="Rectangle 3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7285" cy="180975"/>
                        </a:xfrm>
                        <a:prstGeom prst="rect">
                          <a:avLst/>
                        </a:prstGeom>
                        <a:solidFill>
                          <a:srgbClr val="FFFFFF"/>
                        </a:solidFill>
                        <a:ln w="9525">
                          <a:solidFill>
                            <a:srgbClr val="000000"/>
                          </a:solidFill>
                          <a:miter lim="800000"/>
                          <a:headEnd/>
                          <a:tailEnd/>
                        </a:ln>
                      </wps:spPr>
                      <wps:txbx>
                        <w:txbxContent>
                          <w:p w14:paraId="44A00ADF"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48360F" id="Rectangle 320" o:spid="_x0000_s1040" style="position:absolute;left:0;text-align:left;margin-left:77.9pt;margin-top:3.6pt;width:389.55pt;height:14.25pt;z-index:251470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">
                <v:textbox inset="1.5mm,.3mm,1.5mm,.3mm">
                  <w:txbxContent>
                    <w:p w14:paraId="44A00ADF"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32288" behindDoc="0" locked="0" layoutInCell="1" allowOverlap="1" wp14:anchorId="62BBCA09" wp14:editId="5942A990">
                <wp:simplePos x="0" y="0"/>
                <wp:positionH relativeFrom="column">
                  <wp:posOffset>1351280</wp:posOffset>
                </wp:positionH>
                <wp:positionV relativeFrom="paragraph">
                  <wp:posOffset>44450</wp:posOffset>
                </wp:positionV>
                <wp:extent cx="3800475" cy="180975"/>
                <wp:effectExtent l="8255" t="6350" r="10795" b="12700"/>
                <wp:wrapNone/>
                <wp:docPr id="714" name="Rectangle 3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00475" cy="180975"/>
                        </a:xfrm>
                        <a:prstGeom prst="rect">
                          <a:avLst/>
                        </a:prstGeom>
                        <a:solidFill>
                          <a:srgbClr val="7F7F7F"/>
                        </a:solidFill>
                        <a:ln w="9525">
                          <a:solidFill>
                            <a:srgbClr val="000000"/>
                          </a:solidFill>
                          <a:miter lim="800000"/>
                          <a:headEnd/>
                          <a:tailEnd/>
                        </a:ln>
                      </wps:spPr>
                      <wps:txbx>
                        <w:txbxContent>
                          <w:p w14:paraId="559A27D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2BBCA09" id="Rectangle 338" o:spid="_x0000_s1041" style="position:absolute;left:0;text-align:left;margin-left:106.4pt;margin-top:3.5pt;width:299.25pt;height:14.25pt;z-index:251532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" fillcolor="#7f7f7f">
                <v:textbox inset="1.5mm,.3mm,1.5mm,.3mm">
                  <w:txbxContent>
                    <w:p w14:paraId="559A27D6" w14:textId="77777777" w:rsidR="004F6EB3" w:rsidRDefault="004F6EB3" w:rsidP="00485E9E">
                      <w:pPr>
                        <w:spacing w:line="220" w:lineRule="exact"/>
                        <w:jc w:val="center"/>
                      </w:pPr>
                    </w:p>
                  </w:txbxContent>
                </v:textbox>
              </v:rect>
            </w:pict>
          </mc:Fallback>
        </mc:AlternateContent>
      </w:r>
    </w:p>
    <w:p w14:paraId="7E8EB2FD" w14:textId="77777777" w:rsidR="00485E9E" w:rsidRDefault="00485E9E" w:rsidP="00485E9E">
      <w:pPr>
        <w:ind w:firstLine="708"/>
        <w:jc w:val="both"/>
      </w:pPr>
    </w:p>
    <w:p w14:paraId="43758FFE" w14:textId="77777777" w:rsidR="00485E9E" w:rsidRDefault="00485E9E" w:rsidP="00485E9E">
      <w:pPr>
        <w:ind w:firstLine="708"/>
        <w:jc w:val="both"/>
      </w:pPr>
    </w:p>
    <w:p w14:paraId="1021D553" w14:textId="77777777" w:rsidR="00485E9E" w:rsidRDefault="00485E9E" w:rsidP="00485E9E">
      <w:pPr>
        <w:ind w:firstLine="708"/>
        <w:jc w:val="both"/>
      </w:pPr>
    </w:p>
    <w:p w14:paraId="7D0180A7" w14:textId="77777777" w:rsidR="00485E9E" w:rsidRDefault="00485E9E" w:rsidP="00485E9E">
      <w:pPr>
        <w:ind w:firstLine="708"/>
        <w:jc w:val="both"/>
      </w:pPr>
    </w:p>
    <w:p w14:paraId="3DB18D04" w14:textId="77777777" w:rsidR="00485E9E" w:rsidRDefault="00485E9E" w:rsidP="00485E9E">
      <w:pPr>
        <w:ind w:firstLine="708"/>
        <w:jc w:val="both"/>
      </w:pPr>
      <w:r>
        <w:t>La zona sombreada indica que esa memoria es usada por el programa.</w:t>
      </w:r>
    </w:p>
    <w:p w14:paraId="5F7BA027" w14:textId="77777777" w:rsidR="00485E9E" w:rsidRDefault="00485E9E" w:rsidP="00485E9E">
      <w:pPr>
        <w:ind w:firstLine="708"/>
        <w:jc w:val="both"/>
      </w:pPr>
    </w:p>
    <w:p w14:paraId="24BBDFDF" w14:textId="699D9253" w:rsidR="00485E9E" w:rsidRDefault="00485E9E" w:rsidP="00485E9E">
      <w:pPr>
        <w:ind w:firstLine="708"/>
        <w:jc w:val="both"/>
      </w:pPr>
      <w:r>
        <w:t>Las variables locales</w:t>
      </w:r>
      <w:r>
        <w:rPr>
          <w:rStyle w:val="Refdenotaalpie"/>
        </w:rPr>
        <w:footnoteReference w:id="1"/>
      </w:r>
      <w:r>
        <w:t xml:space="preserve">, las que se definen dentro de un procedimiento o función, tienen un ciclo de vida a nivel de la función en donde son declaradas. El uso de la </w:t>
      </w:r>
      <w:r w:rsidR="00B13699">
        <w:t>memoria</w:t>
      </w:r>
      <w:r>
        <w:t xml:space="preserve"> se reserva únicamente cuando se ejecuta la función, pero fuera de ella, el programa principal podría hacer uso de esa misma zona de memoria para otros fines.</w:t>
      </w:r>
    </w:p>
    <w:p w14:paraId="56883079" w14:textId="77777777" w:rsidR="00485E9E" w:rsidRDefault="00485E9E" w:rsidP="00485E9E">
      <w:pPr>
        <w:ind w:firstLine="708"/>
        <w:jc w:val="both"/>
      </w:pPr>
    </w:p>
    <w:p w14:paraId="41B87038" w14:textId="77777777" w:rsidR="00485E9E" w:rsidRDefault="00485E9E" w:rsidP="00485E9E">
      <w:pPr>
        <w:ind w:firstLine="708"/>
        <w:jc w:val="both"/>
      </w:pPr>
      <w:r>
        <w:t>Las variables globales, sin embargo, pueden mantener su valor, con o sin cambios, durante todo el ciclo de vida del programa. Decimos entonces que tienen una vida a nivel de programa.</w:t>
      </w:r>
    </w:p>
    <w:p w14:paraId="5BB5DB26" w14:textId="77777777" w:rsidR="00485E9E" w:rsidRDefault="00485E9E" w:rsidP="00485E9E">
      <w:pPr>
        <w:ind w:firstLine="708"/>
        <w:jc w:val="both"/>
      </w:pPr>
    </w:p>
    <w:p w14:paraId="6AA53398" w14:textId="77777777" w:rsidR="00485E9E" w:rsidRDefault="00485E9E" w:rsidP="00485E9E">
      <w:pPr>
        <w:ind w:firstLine="708"/>
        <w:jc w:val="both"/>
      </w:pPr>
      <w:r>
        <w:t xml:space="preserve">Analicemos ahora el caso de los registros de trabajo </w:t>
      </w:r>
      <w:r w:rsidRPr="009D06B2">
        <w:rPr>
          <w:highlight w:val="yellow"/>
        </w:rPr>
        <w:t>y auxiliares:</w:t>
      </w:r>
    </w:p>
    <w:p w14:paraId="5EB9328C" w14:textId="77777777" w:rsidR="00485E9E" w:rsidRDefault="00485E9E" w:rsidP="00485E9E">
      <w:pPr>
        <w:ind w:firstLine="708"/>
        <w:jc w:val="both"/>
      </w:pPr>
    </w:p>
    <w:p w14:paraId="01D50705"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06016" behindDoc="0" locked="0" layoutInCell="1" allowOverlap="1" wp14:anchorId="6D6FE189" wp14:editId="782C3802">
                <wp:simplePos x="0" y="0"/>
                <wp:positionH relativeFrom="column">
                  <wp:posOffset>2140585</wp:posOffset>
                </wp:positionH>
                <wp:positionV relativeFrom="paragraph">
                  <wp:posOffset>121285</wp:posOffset>
                </wp:positionV>
                <wp:extent cx="1028700" cy="180975"/>
                <wp:effectExtent l="6985" t="6985" r="12065" b="12065"/>
                <wp:wrapNone/>
                <wp:docPr id="713" name="Rectangle 4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374E070" w14:textId="77777777" w:rsidR="004F6EB3" w:rsidRDefault="004F6EB3" w:rsidP="00485E9E">
                            <w:pPr>
                              <w:spacing w:line="220" w:lineRule="exact"/>
                              <w:jc w:val="center"/>
                            </w:pPr>
                            <w:r>
                              <w:t>Instrucción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D6FE189" id="Rectangle 417" o:spid="_x0000_s1042" style="position:absolute;left:0;text-align:left;margin-left:168.55pt;margin-top:9.55pt;width:81pt;height:14.25pt;z-index:251606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">
                <v:textbox inset="1.5mm,.3mm,1.5mm,.3mm">
                  <w:txbxContent>
                    <w:p w14:paraId="4374E070" w14:textId="77777777" w:rsidR="004F6EB3" w:rsidRDefault="004F6EB3" w:rsidP="00485E9E">
                      <w:pPr>
                        <w:spacing w:line="220" w:lineRule="exact"/>
                        <w:jc w:val="center"/>
                      </w:pPr>
                      <w:r>
                        <w:t>Instrucción 2</w:t>
                      </w:r>
                    </w:p>
                  </w:txbxContent>
                </v:textbox>
              </v:rect>
            </w:pict>
          </mc:Fallback>
        </mc:AlternateContent>
      </w:r>
      <w:r>
        <w:rPr>
          <w:noProof/>
          <w:lang w:val="es-PE" w:eastAsia="es-PE"/>
        </w:rPr>
        <mc:AlternateContent>
          <mc:Choice Requires="wps">
            <w:drawing>
              <wp:anchor distT="0" distB="0" distL="114300" distR="114300" simplePos="0" relativeHeight="251593728" behindDoc="0" locked="0" layoutInCell="1" allowOverlap="1" wp14:anchorId="536D8CA7" wp14:editId="2CB9BA1C">
                <wp:simplePos x="0" y="0"/>
                <wp:positionH relativeFrom="column">
                  <wp:posOffset>1010285</wp:posOffset>
                </wp:positionH>
                <wp:positionV relativeFrom="paragraph">
                  <wp:posOffset>121285</wp:posOffset>
                </wp:positionV>
                <wp:extent cx="1028700" cy="180975"/>
                <wp:effectExtent l="10160" t="6985" r="8890" b="12065"/>
                <wp:wrapNone/>
                <wp:docPr id="712" name="Rectangle 41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3C3439C8" w14:textId="77777777" w:rsidR="004F6EB3" w:rsidRDefault="004F6EB3" w:rsidP="00485E9E">
                            <w:pPr>
                              <w:spacing w:line="220" w:lineRule="exact"/>
                              <w:jc w:val="center"/>
                            </w:pPr>
                            <w:r>
                              <w:t>Instrucción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36D8CA7" id="Rectangle 415" o:spid="_x0000_s1043" style="position:absolute;left:0;text-align:left;margin-left:79.55pt;margin-top:9.55pt;width:81pt;height:14.25pt;z-index:251593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">
                <v:textbox inset="1.5mm,.3mm,1.5mm,.3mm">
                  <w:txbxContent>
                    <w:p w14:paraId="3C3439C8" w14:textId="77777777" w:rsidR="004F6EB3" w:rsidRDefault="004F6EB3" w:rsidP="00485E9E">
                      <w:pPr>
                        <w:spacing w:line="220" w:lineRule="exact"/>
                        <w:jc w:val="center"/>
                      </w:pPr>
                      <w:r>
                        <w:t>Instrucción 1</w:t>
                      </w:r>
                    </w:p>
                  </w:txbxContent>
                </v:textbox>
              </v:rect>
            </w:pict>
          </mc:Fallback>
        </mc:AlternateContent>
      </w:r>
      <w:r>
        <w:rPr>
          <w:noProof/>
          <w:lang w:val="es-PE" w:eastAsia="es-PE"/>
        </w:rPr>
        <mc:AlternateContent>
          <mc:Choice Requires="wps">
            <w:drawing>
              <wp:anchor distT="0" distB="0" distL="114300" distR="114300" simplePos="0" relativeHeight="251649024" behindDoc="0" locked="0" layoutInCell="1" allowOverlap="1" wp14:anchorId="6C259D09" wp14:editId="7A064C71">
                <wp:simplePos x="0" y="0"/>
                <wp:positionH relativeFrom="column">
                  <wp:posOffset>3261995</wp:posOffset>
                </wp:positionH>
                <wp:positionV relativeFrom="paragraph">
                  <wp:posOffset>439420</wp:posOffset>
                </wp:positionV>
                <wp:extent cx="1007745" cy="180975"/>
                <wp:effectExtent l="13970" t="10795" r="6985" b="8255"/>
                <wp:wrapNone/>
                <wp:docPr id="711" name="Rectangle 4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305FD442"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C259D09" id="Rectangle 424" o:spid="_x0000_s1044" style="position:absolute;left:0;text-align:left;margin-left:256.85pt;margin-top:34.6pt;width:79.35pt;height:14.25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" fillcolor="#7f7f7f">
                <v:textbox inset="1.5mm,.3mm,1.5mm,.3mm">
                  <w:txbxContent>
                    <w:p w14:paraId="305FD442"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42880" behindDoc="0" locked="0" layoutInCell="1" allowOverlap="1" wp14:anchorId="5EAF73B9" wp14:editId="0BF776F9">
                <wp:simplePos x="0" y="0"/>
                <wp:positionH relativeFrom="column">
                  <wp:posOffset>2140585</wp:posOffset>
                </wp:positionH>
                <wp:positionV relativeFrom="paragraph">
                  <wp:posOffset>439420</wp:posOffset>
                </wp:positionV>
                <wp:extent cx="1007745" cy="180975"/>
                <wp:effectExtent l="6985" t="10795" r="13970" b="8255"/>
                <wp:wrapNone/>
                <wp:docPr id="710" name="Rectangle 4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34DD3309"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EAF73B9" id="Rectangle 423" o:spid="_x0000_s1045" style="position:absolute;left:0;text-align:left;margin-left:168.55pt;margin-top:34.6pt;width:79.35pt;height:14.25pt;z-index:251642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" fillcolor="#7f7f7f">
                <v:textbox inset="1.5mm,.3mm,1.5mm,.3mm">
                  <w:txbxContent>
                    <w:p w14:paraId="34DD3309"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75296" behindDoc="0" locked="0" layoutInCell="1" allowOverlap="1" wp14:anchorId="2F9BDE1D" wp14:editId="09A4C618">
                <wp:simplePos x="0" y="0"/>
                <wp:positionH relativeFrom="column">
                  <wp:posOffset>1090930</wp:posOffset>
                </wp:positionH>
                <wp:positionV relativeFrom="paragraph">
                  <wp:posOffset>439420</wp:posOffset>
                </wp:positionV>
                <wp:extent cx="965200" cy="180975"/>
                <wp:effectExtent l="5080" t="10795" r="10795" b="8255"/>
                <wp:wrapNone/>
                <wp:docPr id="709" name="Rectangle 41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65200" cy="180975"/>
                        </a:xfrm>
                        <a:prstGeom prst="rect">
                          <a:avLst/>
                        </a:prstGeom>
                        <a:solidFill>
                          <a:srgbClr val="7F7F7F"/>
                        </a:solidFill>
                        <a:ln w="9525">
                          <a:solidFill>
                            <a:srgbClr val="000000"/>
                          </a:solidFill>
                          <a:miter lim="800000"/>
                          <a:headEnd/>
                          <a:tailEnd/>
                        </a:ln>
                      </wps:spPr>
                      <wps:txbx>
                        <w:txbxContent>
                          <w:p w14:paraId="67731D9A"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F9BDE1D" id="Rectangle 410" o:spid="_x0000_s1046" style="position:absolute;left:0;text-align:left;margin-left:85.9pt;margin-top:34.6pt;width:76pt;height:14.25pt;z-index:251575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" fillcolor="#7f7f7f">
                <v:textbox inset="1.5mm,.3mm,1.5mm,.3mm">
                  <w:txbxContent>
                    <w:p w14:paraId="67731D9A"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63008" behindDoc="0" locked="0" layoutInCell="1" allowOverlap="1" wp14:anchorId="11504C1B" wp14:editId="508462ED">
                <wp:simplePos x="0" y="0"/>
                <wp:positionH relativeFrom="column">
                  <wp:posOffset>989330</wp:posOffset>
                </wp:positionH>
                <wp:positionV relativeFrom="paragraph">
                  <wp:posOffset>438785</wp:posOffset>
                </wp:positionV>
                <wp:extent cx="4949190" cy="180975"/>
                <wp:effectExtent l="8255" t="10160" r="5080" b="8890"/>
                <wp:wrapNone/>
                <wp:docPr id="708" name="Rectangle 4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27AEF1FC"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1504C1B" id="Rectangle 408" o:spid="_x0000_s1047" style="position:absolute;left:0;text-align:left;margin-left:77.9pt;margin-top:34.55pt;width:389.7pt;height:14.25pt;z-index:251563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">
                <v:textbox inset="1.5mm,.3mm,1.5mm,.3mm">
                  <w:txbxContent>
                    <w:p w14:paraId="27AEF1FC"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30592" behindDoc="0" locked="0" layoutInCell="1" allowOverlap="1" wp14:anchorId="01D40401" wp14:editId="3DAA4F0A">
                <wp:simplePos x="0" y="0"/>
                <wp:positionH relativeFrom="column">
                  <wp:posOffset>4366895</wp:posOffset>
                </wp:positionH>
                <wp:positionV relativeFrom="paragraph">
                  <wp:posOffset>121285</wp:posOffset>
                </wp:positionV>
                <wp:extent cx="1028700" cy="180975"/>
                <wp:effectExtent l="13970" t="6985" r="5080" b="12065"/>
                <wp:wrapNone/>
                <wp:docPr id="707" name="Rectangle 4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A24228B" w14:textId="77777777" w:rsidR="004F6EB3" w:rsidRDefault="004F6EB3" w:rsidP="00485E9E">
                            <w:pPr>
                              <w:spacing w:line="220" w:lineRule="exact"/>
                              <w:jc w:val="center"/>
                            </w:pPr>
                            <w:r>
                              <w:t>Instrucción 4</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D40401" id="Rectangle 421" o:spid="_x0000_s1048" style="position:absolute;left:0;text-align:left;margin-left:343.85pt;margin-top:9.55pt;width:81pt;height:14.25pt;z-index:251630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">
                <v:textbox inset="1.5mm,.3mm,1.5mm,.3mm">
                  <w:txbxContent>
                    <w:p w14:paraId="1A24228B" w14:textId="77777777" w:rsidR="004F6EB3" w:rsidRDefault="004F6EB3" w:rsidP="00485E9E">
                      <w:pPr>
                        <w:spacing w:line="220" w:lineRule="exact"/>
                        <w:jc w:val="center"/>
                      </w:pPr>
                      <w:r>
                        <w:t>Instrucción 4</w:t>
                      </w:r>
                    </w:p>
                  </w:txbxContent>
                </v:textbox>
              </v:rect>
            </w:pict>
          </mc:Fallback>
        </mc:AlternateContent>
      </w:r>
      <w:r>
        <w:rPr>
          <w:noProof/>
          <w:lang w:val="es-PE" w:eastAsia="es-PE"/>
        </w:rPr>
        <mc:AlternateContent>
          <mc:Choice Requires="wps">
            <w:drawing>
              <wp:anchor distT="0" distB="0" distL="114300" distR="114300" simplePos="0" relativeHeight="251612160" behindDoc="0" locked="0" layoutInCell="1" allowOverlap="1" wp14:anchorId="49A700B6" wp14:editId="26D31AF0">
                <wp:simplePos x="0" y="0"/>
                <wp:positionH relativeFrom="column">
                  <wp:posOffset>3261995</wp:posOffset>
                </wp:positionH>
                <wp:positionV relativeFrom="paragraph">
                  <wp:posOffset>121285</wp:posOffset>
                </wp:positionV>
                <wp:extent cx="1028700" cy="180975"/>
                <wp:effectExtent l="13970" t="6985" r="5080" b="12065"/>
                <wp:wrapNone/>
                <wp:docPr id="706" name="Rectangle 4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035E4E10" w14:textId="77777777" w:rsidR="004F6EB3" w:rsidRDefault="004F6EB3" w:rsidP="00485E9E">
                            <w:pPr>
                              <w:spacing w:line="220" w:lineRule="exact"/>
                              <w:jc w:val="center"/>
                            </w:pPr>
                            <w:r>
                              <w:t>Instrucción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9A700B6" id="Rectangle 418" o:spid="_x0000_s1049" style="position:absolute;left:0;text-align:left;margin-left:256.85pt;margin-top:9.55pt;width:81pt;height:14.25pt;z-index:251612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">
                <v:textbox inset="1.5mm,.3mm,1.5mm,.3mm">
                  <w:txbxContent>
                    <w:p w14:paraId="035E4E10" w14:textId="77777777" w:rsidR="004F6EB3" w:rsidRDefault="004F6EB3" w:rsidP="00485E9E">
                      <w:pPr>
                        <w:spacing w:line="220" w:lineRule="exact"/>
                        <w:jc w:val="center"/>
                      </w:pPr>
                      <w:r>
                        <w:t>Instrucción 3</w:t>
                      </w:r>
                    </w:p>
                  </w:txbxContent>
                </v:textbox>
              </v:rect>
            </w:pict>
          </mc:Fallback>
        </mc:AlternateContent>
      </w:r>
      <w:r>
        <w:rPr>
          <w:noProof/>
          <w:lang w:val="es-PE" w:eastAsia="es-PE"/>
        </w:rPr>
        <mc:AlternateContent>
          <mc:Choice Requires="wps">
            <w:drawing>
              <wp:anchor distT="0" distB="0" distL="114300" distR="114300" simplePos="0" relativeHeight="251624448" behindDoc="0" locked="0" layoutInCell="1" allowOverlap="1" wp14:anchorId="0BBD3458" wp14:editId="748DCE8F">
                <wp:simplePos x="0" y="0"/>
                <wp:positionH relativeFrom="column">
                  <wp:posOffset>4323715</wp:posOffset>
                </wp:positionH>
                <wp:positionV relativeFrom="paragraph">
                  <wp:posOffset>97790</wp:posOffset>
                </wp:positionV>
                <wp:extent cx="0" cy="1440180"/>
                <wp:effectExtent l="8890" t="12065" r="10160" b="5080"/>
                <wp:wrapNone/>
                <wp:docPr id="705" name="AutoShape 4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D853469" id="AutoShape 420" o:spid="_x0000_s1026" type="#_x0000_t32" style="position:absolute;margin-left:340.45pt;margin-top:7.7pt;width:0;height:113.4pt;z-index:251624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">
                <v:stroke dashstyle="longDash"/>
              </v:shape>
            </w:pict>
          </mc:Fallback>
        </mc:AlternateContent>
      </w:r>
      <w:r>
        <w:rPr>
          <w:noProof/>
          <w:lang w:val="es-PE" w:eastAsia="es-PE"/>
        </w:rPr>
        <mc:AlternateContent>
          <mc:Choice Requires="wps">
            <w:drawing>
              <wp:anchor distT="0" distB="0" distL="114300" distR="114300" simplePos="0" relativeHeight="251618304" behindDoc="0" locked="0" layoutInCell="1" allowOverlap="1" wp14:anchorId="7F3A45CC" wp14:editId="79949B11">
                <wp:simplePos x="0" y="0"/>
                <wp:positionH relativeFrom="column">
                  <wp:posOffset>3210560</wp:posOffset>
                </wp:positionH>
                <wp:positionV relativeFrom="paragraph">
                  <wp:posOffset>97790</wp:posOffset>
                </wp:positionV>
                <wp:extent cx="0" cy="1440180"/>
                <wp:effectExtent l="10160" t="12065" r="8890" b="5080"/>
                <wp:wrapNone/>
                <wp:docPr id="704" name="AutoShape 4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A90F5DA" id="AutoShape 419" o:spid="_x0000_s1026" type="#_x0000_t32" style="position:absolute;margin-left:252.8pt;margin-top:7.7pt;width:0;height:113.4pt;z-index:251618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">
                <v:stroke dashstyle="longDash"/>
              </v:shape>
            </w:pict>
          </mc:Fallback>
        </mc:AlternateContent>
      </w:r>
      <w:r>
        <w:rPr>
          <w:noProof/>
          <w:lang w:val="es-PE" w:eastAsia="es-PE"/>
        </w:rPr>
        <mc:AlternateContent>
          <mc:Choice Requires="wps">
            <w:drawing>
              <wp:anchor distT="0" distB="0" distL="114300" distR="114300" simplePos="0" relativeHeight="251599872" behindDoc="0" locked="0" layoutInCell="1" allowOverlap="1" wp14:anchorId="550DD409" wp14:editId="0E8C36AA">
                <wp:simplePos x="0" y="0"/>
                <wp:positionH relativeFrom="column">
                  <wp:posOffset>2084070</wp:posOffset>
                </wp:positionH>
                <wp:positionV relativeFrom="paragraph">
                  <wp:posOffset>97790</wp:posOffset>
                </wp:positionV>
                <wp:extent cx="0" cy="1440180"/>
                <wp:effectExtent l="7620" t="12065" r="11430" b="5080"/>
                <wp:wrapNone/>
                <wp:docPr id="287" name="AutoShape 4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AF553F4" id="AutoShape 416" o:spid="_x0000_s1026" type="#_x0000_t32" style="position:absolute;margin-left:164.1pt;margin-top:7.7pt;width:0;height:113.4pt;z-index:251599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">
                <v:stroke dashstyle="longDash"/>
              </v:shape>
            </w:pict>
          </mc:Fallback>
        </mc:AlternateContent>
      </w:r>
      <w:r>
        <w:tab/>
      </w:r>
    </w:p>
    <w:p w14:paraId="647AFC58"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44576" behindDoc="0" locked="0" layoutInCell="1" allowOverlap="1" wp14:anchorId="3419BF9F" wp14:editId="5AD90283">
                <wp:simplePos x="0" y="0"/>
                <wp:positionH relativeFrom="column">
                  <wp:posOffset>6985</wp:posOffset>
                </wp:positionH>
                <wp:positionV relativeFrom="paragraph">
                  <wp:posOffset>146050</wp:posOffset>
                </wp:positionV>
                <wp:extent cx="770890" cy="348615"/>
                <wp:effectExtent l="0" t="3175" r="3175" b="635"/>
                <wp:wrapNone/>
                <wp:docPr id="286" name="Rectangle 4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2D747F9" w14:textId="77777777" w:rsidR="004F6EB3" w:rsidRDefault="004F6EB3" w:rsidP="00485E9E">
                            <w:pPr>
                              <w:spacing w:line="220" w:lineRule="exact"/>
                            </w:pPr>
                            <w: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419BF9F" id="Rectangle 405" o:spid="_x0000_s1050" style="position:absolute;left:0;text-align:left;margin-left:.55pt;margin-top:11.5pt;width:60.7pt;height:27.45pt;z-index:251544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" stroked="f">
                <v:textbox inset=".5mm,.3mm,.5mm,.3mm">
                  <w:txbxContent>
                    <w:p w14:paraId="22D747F9" w14:textId="77777777" w:rsidR="004F6EB3" w:rsidRDefault="004F6EB3" w:rsidP="00485E9E">
                      <w:pPr>
                        <w:spacing w:line="220" w:lineRule="exact"/>
                      </w:pPr>
                      <w:r>
                        <w:t>Registros de trabajo</w:t>
                      </w:r>
                    </w:p>
                  </w:txbxContent>
                </v:textbox>
              </v:rect>
            </w:pict>
          </mc:Fallback>
        </mc:AlternateContent>
      </w:r>
    </w:p>
    <w:p w14:paraId="5D2F9848"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55168" behindDoc="0" locked="0" layoutInCell="1" allowOverlap="1" wp14:anchorId="52424DEE" wp14:editId="54B48458">
                <wp:simplePos x="0" y="0"/>
                <wp:positionH relativeFrom="column">
                  <wp:posOffset>4379595</wp:posOffset>
                </wp:positionH>
                <wp:positionV relativeFrom="paragraph">
                  <wp:posOffset>10795</wp:posOffset>
                </wp:positionV>
                <wp:extent cx="1007745" cy="180975"/>
                <wp:effectExtent l="7620" t="10795" r="13335" b="8255"/>
                <wp:wrapNone/>
                <wp:docPr id="285" name="Rectangle 4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2DFA2495"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2424DEE" id="Rectangle 425" o:spid="_x0000_s1051" style="position:absolute;left:0;text-align:left;margin-left:344.85pt;margin-top:.85pt;width:79.35pt;height:14.25pt;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" fillcolor="#7f7f7f">
                <v:textbox inset="1.5mm,.3mm,1.5mm,.3mm">
                  <w:txbxContent>
                    <w:p w14:paraId="2DFA2495"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56864" behindDoc="0" locked="0" layoutInCell="1" allowOverlap="1" wp14:anchorId="2C45F87D" wp14:editId="135AA90E">
                <wp:simplePos x="0" y="0"/>
                <wp:positionH relativeFrom="column">
                  <wp:posOffset>1004570</wp:posOffset>
                </wp:positionH>
                <wp:positionV relativeFrom="paragraph">
                  <wp:posOffset>119380</wp:posOffset>
                </wp:positionV>
                <wp:extent cx="4911090" cy="0"/>
                <wp:effectExtent l="13970" t="5080" r="8890" b="13970"/>
                <wp:wrapNone/>
                <wp:docPr id="284" name="AutoShape 40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850CC23" id="AutoShape 407" o:spid="_x0000_s1026" type="#_x0000_t32" style="position:absolute;margin-left:79.1pt;margin-top:9.4pt;width:386.7pt;height:0;z-index:251556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" strokeweight=".5pt">
                <v:stroke dashstyle="longDash"/>
              </v:shape>
            </w:pict>
          </mc:Fallback>
        </mc:AlternateContent>
      </w:r>
    </w:p>
    <w:p w14:paraId="05F1EA9C"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50720" behindDoc="0" locked="0" layoutInCell="1" allowOverlap="1" wp14:anchorId="1814492B" wp14:editId="5D47AA3F">
                <wp:simplePos x="0" y="0"/>
                <wp:positionH relativeFrom="column">
                  <wp:posOffset>6985</wp:posOffset>
                </wp:positionH>
                <wp:positionV relativeFrom="paragraph">
                  <wp:posOffset>180975</wp:posOffset>
                </wp:positionV>
                <wp:extent cx="770890" cy="298450"/>
                <wp:effectExtent l="0" t="0" r="3175" b="0"/>
                <wp:wrapNone/>
                <wp:docPr id="283" name="Rectangle 4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E713D7E" w14:textId="77777777" w:rsidR="004F6EB3" w:rsidRDefault="004F6EB3" w:rsidP="00485E9E">
                            <w:pPr>
                              <w:spacing w:line="220" w:lineRule="exact"/>
                            </w:pPr>
                            <w:r>
                              <w:t>Registros auxiliares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814492B" id="Rectangle 406" o:spid="_x0000_s1052" style="position:absolute;left:0;text-align:left;margin-left:.55pt;margin-top:14.25pt;width:60.7pt;height:23.5pt;z-index:251550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" stroked="f">
                <v:textbox inset=".5mm,.3mm,.5mm,.3mm">
                  <w:txbxContent>
                    <w:p w14:paraId="4E713D7E" w14:textId="77777777" w:rsidR="004F6EB3" w:rsidRDefault="004F6EB3" w:rsidP="00485E9E">
                      <w:pPr>
                        <w:spacing w:line="220" w:lineRule="exact"/>
                      </w:pPr>
                      <w:r>
                        <w:t>Registros auxiliares</w:t>
                      </w:r>
                    </w:p>
                  </w:txbxContent>
                </v:textbox>
              </v:rect>
            </w:pict>
          </mc:Fallback>
        </mc:AlternateContent>
      </w:r>
    </w:p>
    <w:p w14:paraId="2CC21E17"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81440" behindDoc="0" locked="0" layoutInCell="1" allowOverlap="1" wp14:anchorId="215B127F" wp14:editId="3DE16349">
                <wp:simplePos x="0" y="0"/>
                <wp:positionH relativeFrom="column">
                  <wp:posOffset>989330</wp:posOffset>
                </wp:positionH>
                <wp:positionV relativeFrom="paragraph">
                  <wp:posOffset>18415</wp:posOffset>
                </wp:positionV>
                <wp:extent cx="4947285" cy="180975"/>
                <wp:effectExtent l="8255" t="8890" r="6985" b="10160"/>
                <wp:wrapNone/>
                <wp:docPr id="282" name="Rectangle 4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7285" cy="180975"/>
                        </a:xfrm>
                        <a:prstGeom prst="rect">
                          <a:avLst/>
                        </a:prstGeom>
                        <a:solidFill>
                          <a:srgbClr val="FFFFFF"/>
                        </a:solidFill>
                        <a:ln w="9525">
                          <a:solidFill>
                            <a:srgbClr val="000000"/>
                          </a:solidFill>
                          <a:miter lim="800000"/>
                          <a:headEnd/>
                          <a:tailEnd/>
                        </a:ln>
                      </wps:spPr>
                      <wps:txbx>
                        <w:txbxContent>
                          <w:p w14:paraId="623F0B99"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5B127F" id="Rectangle 411" o:spid="_x0000_s1053" style="position:absolute;left:0;text-align:left;margin-left:77.9pt;margin-top:1.45pt;width:389.55pt;height:14.25pt;z-index:251581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">
                <v:textbox inset="1.5mm,.3mm,1.5mm,.3mm">
                  <w:txbxContent>
                    <w:p w14:paraId="623F0B99"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85888" behindDoc="0" locked="0" layoutInCell="1" allowOverlap="1" wp14:anchorId="0AAAB67F" wp14:editId="5227EAD8">
                <wp:simplePos x="0" y="0"/>
                <wp:positionH relativeFrom="column">
                  <wp:posOffset>4745990</wp:posOffset>
                </wp:positionH>
                <wp:positionV relativeFrom="paragraph">
                  <wp:posOffset>11430</wp:posOffset>
                </wp:positionV>
                <wp:extent cx="343535" cy="180975"/>
                <wp:effectExtent l="12065" t="11430" r="6350" b="7620"/>
                <wp:wrapNone/>
                <wp:docPr id="281" name="Rectangle 4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D138E94"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AAAB67F" id="Rectangle 431" o:spid="_x0000_s1054" style="position:absolute;left:0;text-align:left;margin-left:373.7pt;margin-top:.9pt;width:27.05pt;height:14.25pt;z-index:251685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" fillcolor="#7f7f7f">
                <v:textbox inset="1.5mm,.3mm,1.5mm,.3mm">
                  <w:txbxContent>
                    <w:p w14:paraId="2D138E94"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79744" behindDoc="0" locked="0" layoutInCell="1" allowOverlap="1" wp14:anchorId="60694FF6" wp14:editId="432D74FF">
                <wp:simplePos x="0" y="0"/>
                <wp:positionH relativeFrom="column">
                  <wp:posOffset>3813810</wp:posOffset>
                </wp:positionH>
                <wp:positionV relativeFrom="paragraph">
                  <wp:posOffset>11430</wp:posOffset>
                </wp:positionV>
                <wp:extent cx="343535" cy="180975"/>
                <wp:effectExtent l="13335" t="11430" r="5080" b="7620"/>
                <wp:wrapNone/>
                <wp:docPr id="280" name="Rectangle 4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6B1BCE6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0694FF6" id="Rectangle 429" o:spid="_x0000_s1055" style="position:absolute;left:0;text-align:left;margin-left:300.3pt;margin-top:.9pt;width:27.05pt;height:14.25pt;z-index:251679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" fillcolor="#7f7f7f">
                <v:textbox inset="1.5mm,.3mm,1.5mm,.3mm">
                  <w:txbxContent>
                    <w:p w14:paraId="6B1BCE66"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73600" behindDoc="0" locked="0" layoutInCell="1" allowOverlap="1" wp14:anchorId="41EE324E" wp14:editId="6A0CA1BE">
                <wp:simplePos x="0" y="0"/>
                <wp:positionH relativeFrom="column">
                  <wp:posOffset>3328670</wp:posOffset>
                </wp:positionH>
                <wp:positionV relativeFrom="paragraph">
                  <wp:posOffset>11430</wp:posOffset>
                </wp:positionV>
                <wp:extent cx="343535" cy="180975"/>
                <wp:effectExtent l="13970" t="11430" r="13970" b="7620"/>
                <wp:wrapNone/>
                <wp:docPr id="279" name="Rectangle 4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774C4DAC"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1EE324E" id="Rectangle 428" o:spid="_x0000_s1056" style="position:absolute;left:0;text-align:left;margin-left:262.1pt;margin-top:.9pt;width:27.05pt;height:14.25pt;z-index:251673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" fillcolor="#7f7f7f">
                <v:textbox inset="1.5mm,.3mm,1.5mm,.3mm">
                  <w:txbxContent>
                    <w:p w14:paraId="774C4DAC"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67456" behindDoc="0" locked="0" layoutInCell="1" allowOverlap="1" wp14:anchorId="01A5D3D6" wp14:editId="51BC7C1A">
                <wp:simplePos x="0" y="0"/>
                <wp:positionH relativeFrom="column">
                  <wp:posOffset>2700655</wp:posOffset>
                </wp:positionH>
                <wp:positionV relativeFrom="paragraph">
                  <wp:posOffset>11430</wp:posOffset>
                </wp:positionV>
                <wp:extent cx="343535" cy="180975"/>
                <wp:effectExtent l="5080" t="11430" r="13335" b="7620"/>
                <wp:wrapNone/>
                <wp:docPr id="278" name="Rectangle 4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9ED10EF"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A5D3D6" id="Rectangle 427" o:spid="_x0000_s1057" style="position:absolute;left:0;text-align:left;margin-left:212.65pt;margin-top:.9pt;width:27.05pt;height:14.25pt;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" fillcolor="#7f7f7f">
                <v:textbox inset="1.5mm,.3mm,1.5mm,.3mm">
                  <w:txbxContent>
                    <w:p w14:paraId="29ED10EF"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61312" behindDoc="0" locked="0" layoutInCell="1" allowOverlap="1" wp14:anchorId="46F1D699" wp14:editId="46C29921">
                <wp:simplePos x="0" y="0"/>
                <wp:positionH relativeFrom="column">
                  <wp:posOffset>2216785</wp:posOffset>
                </wp:positionH>
                <wp:positionV relativeFrom="paragraph">
                  <wp:posOffset>11430</wp:posOffset>
                </wp:positionV>
                <wp:extent cx="343535" cy="180975"/>
                <wp:effectExtent l="6985" t="11430" r="11430" b="7620"/>
                <wp:wrapNone/>
                <wp:docPr id="277" name="Rectangle 4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235DDA3"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6F1D699" id="Rectangle 426" o:spid="_x0000_s1058" style="position:absolute;left:0;text-align:left;margin-left:174.55pt;margin-top:.9pt;width:27.05pt;height:14.2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" fillcolor="#7f7f7f">
                <v:textbox inset="1.5mm,.3mm,1.5mm,.3mm">
                  <w:txbxContent>
                    <w:p w14:paraId="1235DDA3"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36736" behindDoc="0" locked="0" layoutInCell="1" allowOverlap="1" wp14:anchorId="32794FE5" wp14:editId="72FAD3EA">
                <wp:simplePos x="0" y="0"/>
                <wp:positionH relativeFrom="column">
                  <wp:posOffset>1643380</wp:posOffset>
                </wp:positionH>
                <wp:positionV relativeFrom="paragraph">
                  <wp:posOffset>11430</wp:posOffset>
                </wp:positionV>
                <wp:extent cx="343535" cy="180975"/>
                <wp:effectExtent l="5080" t="11430" r="13335" b="7620"/>
                <wp:wrapNone/>
                <wp:docPr id="276" name="Rectangle 4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6C536E6E"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794FE5" id="Rectangle 422" o:spid="_x0000_s1059" style="position:absolute;left:0;text-align:left;margin-left:129.4pt;margin-top:.9pt;width:27.05pt;height:14.25pt;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" fillcolor="#7f7f7f">
                <v:textbox inset="1.5mm,.3mm,1.5mm,.3mm">
                  <w:txbxContent>
                    <w:p w14:paraId="6C536E6E"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87584" behindDoc="0" locked="0" layoutInCell="1" allowOverlap="1" wp14:anchorId="1BA09C0A" wp14:editId="7B8EF1FD">
                <wp:simplePos x="0" y="0"/>
                <wp:positionH relativeFrom="column">
                  <wp:posOffset>1149985</wp:posOffset>
                </wp:positionH>
                <wp:positionV relativeFrom="paragraph">
                  <wp:posOffset>11430</wp:posOffset>
                </wp:positionV>
                <wp:extent cx="343535" cy="180975"/>
                <wp:effectExtent l="6985" t="11430" r="11430" b="7620"/>
                <wp:wrapNone/>
                <wp:docPr id="275" name="Rectangle 41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09FA48D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A09C0A" id="Rectangle 412" o:spid="_x0000_s1060" style="position:absolute;left:0;text-align:left;margin-left:90.55pt;margin-top:.9pt;width:27.05pt;height:14.25pt;z-index:251587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" fillcolor="#7f7f7f">
                <v:textbox inset="1.5mm,.3mm,1.5mm,.3mm">
                  <w:txbxContent>
                    <w:p w14:paraId="09FA48D6"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69152" behindDoc="0" locked="0" layoutInCell="1" allowOverlap="1" wp14:anchorId="35E66641" wp14:editId="62EDA274">
                <wp:simplePos x="0" y="0"/>
                <wp:positionH relativeFrom="column">
                  <wp:posOffset>1004570</wp:posOffset>
                </wp:positionH>
                <wp:positionV relativeFrom="paragraph">
                  <wp:posOffset>104140</wp:posOffset>
                </wp:positionV>
                <wp:extent cx="4911090" cy="0"/>
                <wp:effectExtent l="13970" t="8890" r="8890" b="10160"/>
                <wp:wrapNone/>
                <wp:docPr id="274" name="AutoShape 40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F5EC2C2" id="AutoShape 409" o:spid="_x0000_s1026" type="#_x0000_t32" style="position:absolute;margin-left:79.1pt;margin-top:8.2pt;width:386.7pt;height:0;z-index:251569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" strokeweight=".5pt">
                <v:stroke dashstyle="longDash"/>
              </v:shape>
            </w:pict>
          </mc:Fallback>
        </mc:AlternateContent>
      </w:r>
    </w:p>
    <w:p w14:paraId="2E0933C5" w14:textId="77777777" w:rsidR="00485E9E" w:rsidRDefault="00485E9E" w:rsidP="00485E9E">
      <w:pPr>
        <w:ind w:firstLine="708"/>
        <w:jc w:val="both"/>
      </w:pPr>
    </w:p>
    <w:p w14:paraId="3213D71F" w14:textId="77777777" w:rsidR="00485E9E" w:rsidRDefault="00485E9E" w:rsidP="00485E9E">
      <w:pPr>
        <w:ind w:firstLine="708"/>
        <w:jc w:val="both"/>
      </w:pPr>
    </w:p>
    <w:p w14:paraId="3E308FD6" w14:textId="77777777" w:rsidR="00485E9E" w:rsidRDefault="00485E9E" w:rsidP="00485E9E">
      <w:pPr>
        <w:ind w:firstLine="708"/>
        <w:jc w:val="both"/>
      </w:pPr>
    </w:p>
    <w:p w14:paraId="680ADAD5" w14:textId="77777777" w:rsidR="00485E9E" w:rsidRDefault="00485E9E" w:rsidP="00485E9E">
      <w:pPr>
        <w:ind w:firstLine="708"/>
        <w:jc w:val="both"/>
      </w:pPr>
      <w:r>
        <w:lastRenderedPageBreak/>
        <w:t xml:space="preserve">Los registros de trabajo y </w:t>
      </w:r>
      <w:proofErr w:type="gramStart"/>
      <w:r>
        <w:t>auxiliares,</w:t>
      </w:r>
      <w:proofErr w:type="gramEnd"/>
      <w:r>
        <w:t xml:space="preserve"> tienen una vida a nivel de instrucción, esto es, que su uso se restringe al tiempo que dura una instrucción. Al finalizar cada instrucción, su valor pierde significado, y están disponibles para ser usados nuevamente, en la siguiente instrucción. </w:t>
      </w:r>
    </w:p>
    <w:p w14:paraId="037A1245" w14:textId="77777777" w:rsidR="00485E9E" w:rsidRDefault="00485E9E" w:rsidP="00485E9E"/>
    <w:p w14:paraId="7D1BA253" w14:textId="77777777" w:rsidR="00485E9E" w:rsidRDefault="00485E9E" w:rsidP="00485E9E">
      <w:r>
        <w:tab/>
        <w:t xml:space="preserve">Una instrucción, puede ser una estructura o una expresión. Dentro de una instrucción, los registros tienen incluso, un ciclo de vida más complejo (Sección </w:t>
      </w:r>
      <w:r>
        <w:fldChar w:fldCharType="begin"/>
      </w:r>
      <w:r>
        <w:instrText xml:space="preserve"> REF _Ref479420438 \r \h </w:instrText>
      </w:r>
      <w:r>
        <w:fldChar w:fldCharType="separate"/>
      </w:r>
      <w:r>
        <w:t>6.4</w:t>
      </w:r>
      <w:r>
        <w:fldChar w:fldCharType="end"/>
      </w:r>
      <w:r>
        <w:t>).</w:t>
      </w:r>
    </w:p>
    <w:p w14:paraId="282F5260" w14:textId="77777777" w:rsidR="00485E9E" w:rsidRDefault="00485E9E" w:rsidP="00485E9E"/>
    <w:p w14:paraId="3A77E90B" w14:textId="77777777" w:rsidR="00485E9E" w:rsidRDefault="00485E9E" w:rsidP="00485E9E">
      <w:pPr>
        <w:pStyle w:val="Ttulo2"/>
      </w:pPr>
      <w:bookmarkStart w:id="37" w:name="_Toc96971150"/>
      <w:r>
        <w:t>Requerimiento de la memoria</w:t>
      </w:r>
      <w:bookmarkEnd w:id="37"/>
    </w:p>
    <w:p w14:paraId="25341F5E" w14:textId="77777777" w:rsidR="00485E9E" w:rsidRDefault="00485E9E" w:rsidP="00485E9E">
      <w:pPr>
        <w:ind w:firstLine="708"/>
        <w:jc w:val="both"/>
      </w:pPr>
    </w:p>
    <w:p w14:paraId="5BA420DA" w14:textId="77777777" w:rsidR="00485E9E" w:rsidRDefault="00485E9E" w:rsidP="00485E9E">
      <w:pPr>
        <w:ind w:firstLine="708"/>
        <w:jc w:val="both"/>
      </w:pPr>
      <w:r w:rsidRPr="009D06B2">
        <w:t>Dentro del</w:t>
      </w:r>
      <w:r w:rsidR="00681FDA" w:rsidRPr="009D06B2">
        <w:t xml:space="preserve"> </w:t>
      </w:r>
      <w:r w:rsidRPr="009D06B2">
        <w:t xml:space="preserve">procesos de </w:t>
      </w:r>
      <w:r w:rsidR="00681FDA" w:rsidRPr="009D06B2">
        <w:t>Síntesis</w:t>
      </w:r>
      <w:r w:rsidRPr="009D06B2">
        <w:t>, se producen frecuentes requerimientos de memoria</w:t>
      </w:r>
      <w:r w:rsidRPr="009D06B2">
        <w:rPr>
          <w:rStyle w:val="Refdenotaalpie"/>
        </w:rPr>
        <w:footnoteReference w:id="2"/>
      </w:r>
      <w:r w:rsidR="00681FDA" w:rsidRPr="009D06B2">
        <w:t xml:space="preserve">. </w:t>
      </w:r>
      <w:r w:rsidRPr="009D06B2">
        <w:t>Todas estas peticiones, son atendidas por las rutinas de gestión de memoria, declaradas en la unidad GenCodBas_</w:t>
      </w:r>
      <w:r w:rsidR="00195EC7" w:rsidRPr="009D06B2">
        <w:t>PIC16</w:t>
      </w:r>
      <w:r w:rsidRPr="009D06B2">
        <w:t>. A más bajo nivel se usan las rutinas de gestión de memoria de la unidad P</w:t>
      </w:r>
      <w:r w:rsidR="00195EC7" w:rsidRPr="009D06B2">
        <w:t>6502</w:t>
      </w:r>
      <w:r w:rsidRPr="009D06B2">
        <w:t>Utils:</w:t>
      </w:r>
    </w:p>
    <w:p w14:paraId="428D44E1" w14:textId="77777777" w:rsidR="00485E9E" w:rsidRDefault="00485E9E" w:rsidP="00485E9E">
      <w:pPr>
        <w:ind w:firstLine="708"/>
        <w:jc w:val="both"/>
      </w:pPr>
    </w:p>
    <w:p w14:paraId="409844FA" w14:textId="77777777" w:rsidR="00485E9E" w:rsidRDefault="00485E9E" w:rsidP="00485E9E">
      <w:pPr>
        <w:numPr>
          <w:ilvl w:val="0"/>
          <w:numId w:val="5"/>
        </w:numPr>
        <w:jc w:val="both"/>
      </w:pPr>
      <w:r>
        <w:t>TPIC16.GetFreeByte()</w:t>
      </w:r>
    </w:p>
    <w:p w14:paraId="2C9B1179" w14:textId="77777777" w:rsidR="00485E9E" w:rsidRDefault="00485E9E" w:rsidP="00485E9E">
      <w:pPr>
        <w:numPr>
          <w:ilvl w:val="0"/>
          <w:numId w:val="5"/>
        </w:numPr>
        <w:jc w:val="both"/>
      </w:pPr>
      <w:r>
        <w:t>TPIC16.GetFreeBytes()</w:t>
      </w:r>
    </w:p>
    <w:p w14:paraId="53FA22F3" w14:textId="77777777" w:rsidR="00485E9E" w:rsidRDefault="00485E9E" w:rsidP="00485E9E">
      <w:pPr>
        <w:ind w:firstLine="708"/>
        <w:jc w:val="both"/>
      </w:pPr>
    </w:p>
    <w:p w14:paraId="3E1BB5DE" w14:textId="2C5C097A" w:rsidR="00485E9E" w:rsidRDefault="00485E9E" w:rsidP="00485E9E">
      <w:pPr>
        <w:ind w:firstLine="708"/>
        <w:jc w:val="both"/>
      </w:pPr>
      <w:r>
        <w:t>Todas las peticiones de memoria se hacen al objeto “</w:t>
      </w:r>
      <w:proofErr w:type="spellStart"/>
      <w:r>
        <w:t>pic</w:t>
      </w:r>
      <w:proofErr w:type="spellEnd"/>
      <w:r>
        <w:t xml:space="preserve">” de la clase </w:t>
      </w:r>
      <w:r w:rsidR="00195EC7" w:rsidRPr="00195EC7">
        <w:t>TP6502</w:t>
      </w:r>
      <w:r>
        <w:t xml:space="preserve">, que es parte de la librería </w:t>
      </w:r>
      <w:r w:rsidR="00195EC7">
        <w:t>P6502Utils</w:t>
      </w:r>
      <w:r>
        <w:t>. Las peticiones llegan por dos puntos (para variables o registros), al objeto TPIC16, pero no se cruzan, porque una vez obtenida una posición para memoria, esta es marcada internamente, como usada, dentro del objeto TPIC16.</w:t>
      </w:r>
    </w:p>
    <w:p w14:paraId="61E44BE2" w14:textId="77777777" w:rsidR="009D06B2" w:rsidRDefault="009D06B2" w:rsidP="00485E9E">
      <w:pPr>
        <w:ind w:firstLine="708"/>
        <w:jc w:val="both"/>
      </w:pPr>
    </w:p>
    <w:p w14:paraId="481CED93"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92032" behindDoc="0" locked="0" layoutInCell="1" allowOverlap="1" wp14:anchorId="517E29FC" wp14:editId="701D8D53">
                <wp:simplePos x="0" y="0"/>
                <wp:positionH relativeFrom="column">
                  <wp:posOffset>1324610</wp:posOffset>
                </wp:positionH>
                <wp:positionV relativeFrom="paragraph">
                  <wp:posOffset>158115</wp:posOffset>
                </wp:positionV>
                <wp:extent cx="1073785" cy="574040"/>
                <wp:effectExtent l="10160" t="5715" r="11430" b="10795"/>
                <wp:wrapNone/>
                <wp:docPr id="273" name="Text Box 44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3785" cy="574040"/>
                        </a:xfrm>
                        <a:prstGeom prst="rect">
                          <a:avLst/>
                        </a:prstGeom>
                        <a:solidFill>
                          <a:srgbClr val="FFFFFF"/>
                        </a:solidFill>
                        <a:ln w="9525">
                          <a:solidFill>
                            <a:srgbClr val="000000"/>
                          </a:solidFill>
                          <a:miter lim="800000"/>
                          <a:headEnd/>
                          <a:tailEnd/>
                        </a:ln>
                      </wps:spPr>
                      <wps:txbx>
                        <w:txbxContent>
                          <w:p w14:paraId="767D5547" w14:textId="77777777" w:rsidR="004F6EB3" w:rsidRDefault="004F6EB3" w:rsidP="00485E9E">
                            <w:pPr>
                              <w:spacing w:line="260" w:lineRule="exact"/>
                            </w:pPr>
                            <w:r>
                              <w:t>Gestor de memorias para variables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17E29FC" id="Text Box 446" o:spid="_x0000_s1061" type="#_x0000_t202" style="position:absolute;left:0;text-align:left;margin-left:104.3pt;margin-top:12.45pt;width:84.55pt;height:45.2pt;z-index:251692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">
                <v:textbox inset=".5mm,.3mm,.5mm,.3mm">
                  <w:txbxContent>
                    <w:p w14:paraId="767D5547" w14:textId="77777777" w:rsidR="004F6EB3" w:rsidRDefault="004F6EB3" w:rsidP="00485E9E">
                      <w:pPr>
                        <w:spacing w:line="260" w:lineRule="exact"/>
                      </w:pPr>
                      <w:r>
                        <w:t>Gestor de memorias para variables</w:t>
                      </w:r>
                    </w:p>
                  </w:txbxContent>
                </v:textbox>
              </v:shape>
            </w:pict>
          </mc:Fallback>
        </mc:AlternateContent>
      </w:r>
    </w:p>
    <w:p w14:paraId="18D2F7C5"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98176" behindDoc="0" locked="0" layoutInCell="1" allowOverlap="1" wp14:anchorId="38C38EC2" wp14:editId="414867A4">
                <wp:simplePos x="0" y="0"/>
                <wp:positionH relativeFrom="column">
                  <wp:posOffset>3418840</wp:posOffset>
                </wp:positionH>
                <wp:positionV relativeFrom="paragraph">
                  <wp:posOffset>20320</wp:posOffset>
                </wp:positionV>
                <wp:extent cx="829310" cy="1264920"/>
                <wp:effectExtent l="8890" t="10795" r="9525" b="10160"/>
                <wp:wrapNone/>
                <wp:docPr id="272" name="Text Box 44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29310" cy="1264920"/>
                        </a:xfrm>
                        <a:prstGeom prst="rect">
                          <a:avLst/>
                        </a:prstGeom>
                        <a:solidFill>
                          <a:srgbClr val="FFFFFF"/>
                        </a:solidFill>
                        <a:ln w="9525">
                          <a:solidFill>
                            <a:srgbClr val="000000"/>
                          </a:solidFill>
                          <a:miter lim="800000"/>
                          <a:headEnd/>
                          <a:tailEnd/>
                        </a:ln>
                      </wps:spPr>
                      <wps:txbx>
                        <w:txbxContent>
                          <w:p w14:paraId="6DE7F60B" w14:textId="77777777" w:rsidR="004F6EB3" w:rsidRDefault="004F6EB3" w:rsidP="00485E9E">
                            <w:pPr>
                              <w:spacing w:line="260" w:lineRule="exact"/>
                            </w:pPr>
                          </w:p>
                          <w:p w14:paraId="76D6EBD8" w14:textId="77777777" w:rsidR="004F6EB3" w:rsidRDefault="004F6EB3" w:rsidP="00485E9E">
                            <w:pPr>
                              <w:spacing w:line="260" w:lineRule="exact"/>
                            </w:pPr>
                          </w:p>
                          <w:p w14:paraId="2E22B462" w14:textId="77777777" w:rsidR="004F6EB3" w:rsidRDefault="004F6EB3" w:rsidP="00485E9E">
                            <w:pPr>
                              <w:spacing w:line="260" w:lineRule="exact"/>
                            </w:pPr>
                          </w:p>
                          <w:p w14:paraId="046ED146" w14:textId="77777777" w:rsidR="004F6EB3" w:rsidRDefault="004F6EB3" w:rsidP="00485E9E">
                            <w:pPr>
                              <w:spacing w:line="260" w:lineRule="exact"/>
                            </w:pPr>
                            <w:r>
                              <w:t xml:space="preserve">  TPIC16</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8C38EC2" id="Text Box 447" o:spid="_x0000_s1062" type="#_x0000_t202" style="position:absolute;left:0;text-align:left;margin-left:269.2pt;margin-top:1.6pt;width:65.3pt;height:99.6pt;z-index:251698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">
                <v:textbox inset=".5mm,.3mm,.5mm,.3mm">
                  <w:txbxContent>
                    <w:p w14:paraId="6DE7F60B" w14:textId="77777777" w:rsidR="004F6EB3" w:rsidRDefault="004F6EB3" w:rsidP="00485E9E">
                      <w:pPr>
                        <w:spacing w:line="260" w:lineRule="exact"/>
                      </w:pPr>
                    </w:p>
                    <w:p w14:paraId="76D6EBD8" w14:textId="77777777" w:rsidR="004F6EB3" w:rsidRDefault="004F6EB3" w:rsidP="00485E9E">
                      <w:pPr>
                        <w:spacing w:line="260" w:lineRule="exact"/>
                      </w:pPr>
                    </w:p>
                    <w:p w14:paraId="2E22B462" w14:textId="77777777" w:rsidR="004F6EB3" w:rsidRDefault="004F6EB3" w:rsidP="00485E9E">
                      <w:pPr>
                        <w:spacing w:line="260" w:lineRule="exact"/>
                      </w:pPr>
                    </w:p>
                    <w:p w14:paraId="046ED146" w14:textId="77777777" w:rsidR="004F6EB3" w:rsidRDefault="004F6EB3" w:rsidP="00485E9E">
                      <w:pPr>
                        <w:spacing w:line="260" w:lineRule="exact"/>
                      </w:pPr>
                      <w:r>
                        <w:t xml:space="preserve">  TPIC16</w:t>
                      </w:r>
                    </w:p>
                  </w:txbxContent>
                </v:textbox>
              </v:shape>
            </w:pict>
          </mc:Fallback>
        </mc:AlternateContent>
      </w:r>
    </w:p>
    <w:p w14:paraId="70781276"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04320" behindDoc="0" locked="0" layoutInCell="1" allowOverlap="1" wp14:anchorId="11BCDD24" wp14:editId="157C6A66">
                <wp:simplePos x="0" y="0"/>
                <wp:positionH relativeFrom="column">
                  <wp:posOffset>2405380</wp:posOffset>
                </wp:positionH>
                <wp:positionV relativeFrom="paragraph">
                  <wp:posOffset>26035</wp:posOffset>
                </wp:positionV>
                <wp:extent cx="993140" cy="1270"/>
                <wp:effectExtent l="5080" t="54610" r="20955" b="58420"/>
                <wp:wrapNone/>
                <wp:docPr id="271" name="AutoShape 44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3140" cy="127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CFA25FD" id="AutoShape 448" o:spid="_x0000_s1026" type="#_x0000_t32" style="position:absolute;margin-left:189.4pt;margin-top:2.05pt;width:78.2pt;height:.1pt;z-index:251704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">
                <v:stroke endarrow="block" endarrowlength="long"/>
              </v:shape>
            </w:pict>
          </mc:Fallback>
        </mc:AlternateContent>
      </w:r>
    </w:p>
    <w:p w14:paraId="49692729" w14:textId="77777777" w:rsidR="00485E9E" w:rsidRDefault="00485E9E" w:rsidP="00485E9E">
      <w:pPr>
        <w:ind w:firstLine="708"/>
        <w:jc w:val="both"/>
      </w:pPr>
    </w:p>
    <w:p w14:paraId="6210381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10464" behindDoc="0" locked="0" layoutInCell="1" allowOverlap="1" wp14:anchorId="610A86FF" wp14:editId="6BE9CA76">
                <wp:simplePos x="0" y="0"/>
                <wp:positionH relativeFrom="column">
                  <wp:posOffset>1324610</wp:posOffset>
                </wp:positionH>
                <wp:positionV relativeFrom="paragraph">
                  <wp:posOffset>81280</wp:posOffset>
                </wp:positionV>
                <wp:extent cx="1073785" cy="574040"/>
                <wp:effectExtent l="10160" t="5080" r="11430" b="11430"/>
                <wp:wrapNone/>
                <wp:docPr id="270" name="Text Box 45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3785" cy="574040"/>
                        </a:xfrm>
                        <a:prstGeom prst="rect">
                          <a:avLst/>
                        </a:prstGeom>
                        <a:solidFill>
                          <a:srgbClr val="FFFFFF"/>
                        </a:solidFill>
                        <a:ln w="9525">
                          <a:solidFill>
                            <a:srgbClr val="000000"/>
                          </a:solidFill>
                          <a:miter lim="800000"/>
                          <a:headEnd/>
                          <a:tailEnd/>
                        </a:ln>
                      </wps:spPr>
                      <wps:txbx>
                        <w:txbxContent>
                          <w:p w14:paraId="1B1CE0B6" w14:textId="77777777" w:rsidR="004F6EB3" w:rsidRDefault="004F6EB3" w:rsidP="00485E9E">
                            <w:pPr>
                              <w:spacing w:line="260" w:lineRule="exact"/>
                            </w:pPr>
                            <w:r>
                              <w:t>Gestor de memorias para registros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10A86FF" id="Text Box 450" o:spid="_x0000_s1063" type="#_x0000_t202" style="position:absolute;left:0;text-align:left;margin-left:104.3pt;margin-top:6.4pt;width:84.55pt;height:45.2pt;z-index:251710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">
                <v:textbox inset=".5mm,.3mm,.5mm,.3mm">
                  <w:txbxContent>
                    <w:p w14:paraId="1B1CE0B6" w14:textId="77777777" w:rsidR="004F6EB3" w:rsidRDefault="004F6EB3" w:rsidP="00485E9E">
                      <w:pPr>
                        <w:spacing w:line="260" w:lineRule="exact"/>
                      </w:pPr>
                      <w:r>
                        <w:t>Gestor de memorias para registros</w:t>
                      </w:r>
                    </w:p>
                  </w:txbxContent>
                </v:textbox>
              </v:shape>
            </w:pict>
          </mc:Fallback>
        </mc:AlternateContent>
      </w:r>
    </w:p>
    <w:p w14:paraId="2345CA24"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16608" behindDoc="0" locked="0" layoutInCell="1" allowOverlap="1" wp14:anchorId="03090B4E" wp14:editId="0D035B53">
                <wp:simplePos x="0" y="0"/>
                <wp:positionH relativeFrom="column">
                  <wp:posOffset>2405380</wp:posOffset>
                </wp:positionH>
                <wp:positionV relativeFrom="paragraph">
                  <wp:posOffset>161290</wp:posOffset>
                </wp:positionV>
                <wp:extent cx="993140" cy="1270"/>
                <wp:effectExtent l="5080" t="56515" r="20955" b="56515"/>
                <wp:wrapNone/>
                <wp:docPr id="269" name="AutoShape 45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3140" cy="127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BCFC73D" id="AutoShape 451" o:spid="_x0000_s1026" type="#_x0000_t32" style="position:absolute;margin-left:189.4pt;margin-top:12.7pt;width:78.2pt;height:.1pt;z-index:251716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">
                <v:stroke endarrow="block" endarrowlength="long"/>
              </v:shape>
            </w:pict>
          </mc:Fallback>
        </mc:AlternateContent>
      </w:r>
    </w:p>
    <w:p w14:paraId="4768887E" w14:textId="77777777" w:rsidR="00485E9E" w:rsidRDefault="00485E9E" w:rsidP="00485E9E">
      <w:pPr>
        <w:ind w:firstLine="708"/>
        <w:jc w:val="both"/>
      </w:pPr>
    </w:p>
    <w:p w14:paraId="10491335" w14:textId="01E2BA79" w:rsidR="00485E9E" w:rsidRDefault="00485E9E" w:rsidP="00485E9E">
      <w:pPr>
        <w:ind w:firstLine="708"/>
        <w:jc w:val="both"/>
      </w:pPr>
    </w:p>
    <w:p w14:paraId="7218615C" w14:textId="77777777" w:rsidR="009D06B2" w:rsidRDefault="009D06B2" w:rsidP="00485E9E">
      <w:pPr>
        <w:ind w:firstLine="708"/>
        <w:jc w:val="both"/>
      </w:pPr>
    </w:p>
    <w:p w14:paraId="5E728C07" w14:textId="77777777" w:rsidR="00485E9E" w:rsidRDefault="00485E9E" w:rsidP="00485E9E">
      <w:pPr>
        <w:ind w:firstLine="708"/>
        <w:jc w:val="both"/>
      </w:pPr>
      <w:r>
        <w:t>Así es posible que tanto variables, como registros compartan la memoria (en direcciones distintas) sin problemas.</w:t>
      </w:r>
      <w:r w:rsidR="00FD0269">
        <w:t xml:space="preserve"> Pero debido a que la unidad </w:t>
      </w:r>
      <w:proofErr w:type="spellStart"/>
      <w:r w:rsidR="00FD0269">
        <w:t>System</w:t>
      </w:r>
      <w:proofErr w:type="spellEnd"/>
      <w:r w:rsidR="00FD0269">
        <w:t xml:space="preserve"> (que contiene a los WR), es la primera en compilarse, los WR serán los primeros en asignarse, para que ocupen la página cero, como se espera por optimización</w:t>
      </w:r>
    </w:p>
    <w:p w14:paraId="6B72D616" w14:textId="77777777" w:rsidR="00485E9E" w:rsidRDefault="00485E9E" w:rsidP="00485E9E">
      <w:pPr>
        <w:ind w:firstLine="708"/>
        <w:jc w:val="both"/>
      </w:pPr>
    </w:p>
    <w:p w14:paraId="2F8BF943" w14:textId="77777777" w:rsidR="00485E9E" w:rsidRDefault="00485E9E" w:rsidP="00485E9E">
      <w:pPr>
        <w:pStyle w:val="Ttulo2"/>
      </w:pPr>
      <w:bookmarkStart w:id="38" w:name="_Toc96971151"/>
      <w:r>
        <w:t>Memoria para Variables</w:t>
      </w:r>
      <w:bookmarkEnd w:id="38"/>
    </w:p>
    <w:p w14:paraId="27E64F24" w14:textId="77777777" w:rsidR="00485E9E" w:rsidRDefault="00485E9E" w:rsidP="00485E9E">
      <w:pPr>
        <w:ind w:firstLine="708"/>
        <w:jc w:val="both"/>
      </w:pPr>
    </w:p>
    <w:p w14:paraId="4976DCB6" w14:textId="401DB801" w:rsidR="00485E9E" w:rsidRDefault="00485E9E" w:rsidP="00485E9E">
      <w:pPr>
        <w:ind w:firstLine="708"/>
        <w:jc w:val="both"/>
      </w:pPr>
      <w:r>
        <w:t xml:space="preserve">Para reservar espacio en </w:t>
      </w:r>
      <w:r w:rsidR="009D06B2">
        <w:t>la RAM,</w:t>
      </w:r>
      <w:r>
        <w:t xml:space="preserve"> para las variables del programa, se hace uso del método TGenCodBas_PIC16</w:t>
      </w:r>
      <w:r w:rsidRPr="00B72A2D">
        <w:t>.CreateVar</w:t>
      </w:r>
      <w:r>
        <w:t>(), definido en el archivo “</w:t>
      </w:r>
      <w:r w:rsidRPr="00F11BEC">
        <w:t>GenCodBas_PIC16</w:t>
      </w:r>
      <w:r>
        <w:t xml:space="preserve">.pas”. Este método usa las rutinas de </w:t>
      </w:r>
      <w:r w:rsidR="00195EC7">
        <w:t>P6502Utils</w:t>
      </w:r>
      <w:r>
        <w:t xml:space="preserve"> para solicitar espacio a la RAM, por lo tanto, la asignación </w:t>
      </w:r>
      <w:r>
        <w:lastRenderedPageBreak/>
        <w:t>se hará de forma lineal, empezando en las posiciones bajas (a partir de $020, o $00C, dependiendo del dispositivo).</w:t>
      </w:r>
    </w:p>
    <w:p w14:paraId="6FFE1AA4" w14:textId="77777777" w:rsidR="00485E9E" w:rsidRDefault="00485E9E" w:rsidP="00485E9E">
      <w:pPr>
        <w:ind w:firstLine="708"/>
        <w:jc w:val="both"/>
      </w:pPr>
    </w:p>
    <w:p w14:paraId="0250EE55" w14:textId="77777777" w:rsidR="00485E9E" w:rsidRDefault="00485E9E" w:rsidP="00485E9E">
      <w:pPr>
        <w:ind w:firstLine="708"/>
        <w:jc w:val="both"/>
      </w:pPr>
      <w:r>
        <w:t>Las peticiones para crear variables son hechas, solamente, cuando se encuentran declaraciones de tipo “VAR” en el código fuente.</w:t>
      </w:r>
    </w:p>
    <w:p w14:paraId="75D3E3F4" w14:textId="77777777" w:rsidR="00485E9E" w:rsidRDefault="00485E9E" w:rsidP="00485E9E">
      <w:pPr>
        <w:ind w:firstLine="708"/>
        <w:jc w:val="both"/>
      </w:pPr>
    </w:p>
    <w:p w14:paraId="5CDD06DF" w14:textId="77777777" w:rsidR="00485E9E" w:rsidRDefault="00485E9E" w:rsidP="00485E9E">
      <w:pPr>
        <w:ind w:firstLine="708"/>
        <w:jc w:val="both"/>
      </w:pPr>
      <w:r>
        <w:t>La memoria asignada a las variables, se asignan solo una vez y son inamovibles, hasta el final del programa. Esto es solo válido para las variables globales.</w:t>
      </w:r>
    </w:p>
    <w:p w14:paraId="265D73E7" w14:textId="77777777" w:rsidR="00485E9E" w:rsidRDefault="00485E9E" w:rsidP="00485E9E">
      <w:pPr>
        <w:ind w:firstLine="708"/>
        <w:jc w:val="both"/>
      </w:pPr>
    </w:p>
    <w:p w14:paraId="6A34250E" w14:textId="77777777" w:rsidR="00485E9E" w:rsidRDefault="00485E9E" w:rsidP="00485E9E">
      <w:pPr>
        <w:ind w:firstLine="708"/>
        <w:jc w:val="both"/>
      </w:pPr>
      <w:r>
        <w:t>El compilador trata de optimizar al máximo la memoria, utilizando el mínimo espacio requerido para las variables del programa o sus datos internos.</w:t>
      </w:r>
    </w:p>
    <w:p w14:paraId="6D7E7681" w14:textId="77777777" w:rsidR="00485E9E" w:rsidRDefault="00485E9E" w:rsidP="00485E9E">
      <w:pPr>
        <w:ind w:firstLine="708"/>
        <w:jc w:val="both"/>
      </w:pPr>
    </w:p>
    <w:p w14:paraId="27952CB3" w14:textId="77777777" w:rsidR="00485E9E" w:rsidRDefault="00485E9E" w:rsidP="00485E9E">
      <w:pPr>
        <w:ind w:firstLine="708"/>
        <w:jc w:val="both"/>
      </w:pPr>
      <w:r>
        <w:t>El tamaño de las variables, por su tipo es:</w:t>
      </w:r>
    </w:p>
    <w:p w14:paraId="20E08FFE" w14:textId="77777777" w:rsidR="00485E9E" w:rsidRDefault="00485E9E" w:rsidP="00485E9E">
      <w:pPr>
        <w:ind w:firstLine="708"/>
        <w:jc w:val="both"/>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914"/>
        <w:gridCol w:w="2940"/>
      </w:tblGrid>
      <w:tr w:rsidR="00485E9E" w:rsidRPr="000B5FF7" w14:paraId="4E7FF49E" w14:textId="77777777" w:rsidTr="002466CC">
        <w:trPr>
          <w:jc w:val="center"/>
        </w:trPr>
        <w:tc>
          <w:tcPr>
            <w:tcW w:w="2914" w:type="dxa"/>
            <w:shd w:val="clear" w:color="auto" w:fill="auto"/>
          </w:tcPr>
          <w:p w14:paraId="6200C941" w14:textId="77777777" w:rsidR="00485E9E" w:rsidRPr="000B5FF7" w:rsidRDefault="00485E9E" w:rsidP="002466CC">
            <w:pPr>
              <w:jc w:val="center"/>
              <w:rPr>
                <w:b/>
              </w:rPr>
            </w:pPr>
            <w:r w:rsidRPr="000B5FF7">
              <w:rPr>
                <w:b/>
              </w:rPr>
              <w:t>TIPO DE VARIABLE</w:t>
            </w:r>
          </w:p>
        </w:tc>
        <w:tc>
          <w:tcPr>
            <w:tcW w:w="2940" w:type="dxa"/>
            <w:shd w:val="clear" w:color="auto" w:fill="auto"/>
          </w:tcPr>
          <w:p w14:paraId="5335B57A" w14:textId="77777777" w:rsidR="00485E9E" w:rsidRPr="000B5FF7" w:rsidRDefault="00485E9E" w:rsidP="002466CC">
            <w:pPr>
              <w:jc w:val="center"/>
              <w:rPr>
                <w:b/>
              </w:rPr>
            </w:pPr>
            <w:r w:rsidRPr="000B5FF7">
              <w:rPr>
                <w:b/>
              </w:rPr>
              <w:t>TAMAÑO</w:t>
            </w:r>
          </w:p>
        </w:tc>
      </w:tr>
      <w:tr w:rsidR="00485E9E" w14:paraId="6F64B2A5" w14:textId="77777777" w:rsidTr="002466CC">
        <w:trPr>
          <w:jc w:val="center"/>
        </w:trPr>
        <w:tc>
          <w:tcPr>
            <w:tcW w:w="2914" w:type="dxa"/>
            <w:shd w:val="clear" w:color="auto" w:fill="auto"/>
          </w:tcPr>
          <w:p w14:paraId="1DD82F70" w14:textId="77777777" w:rsidR="00485E9E" w:rsidRDefault="00485E9E" w:rsidP="002466CC">
            <w:pPr>
              <w:jc w:val="both"/>
            </w:pPr>
            <w:proofErr w:type="spellStart"/>
            <w:r>
              <w:t>Boolean</w:t>
            </w:r>
            <w:proofErr w:type="spellEnd"/>
          </w:p>
        </w:tc>
        <w:tc>
          <w:tcPr>
            <w:tcW w:w="2940" w:type="dxa"/>
            <w:shd w:val="clear" w:color="auto" w:fill="auto"/>
          </w:tcPr>
          <w:p w14:paraId="09A08D98" w14:textId="77777777" w:rsidR="00485E9E" w:rsidRDefault="00485E9E" w:rsidP="002466CC">
            <w:pPr>
              <w:jc w:val="both"/>
            </w:pPr>
            <w:r>
              <w:t>1 byte</w:t>
            </w:r>
          </w:p>
        </w:tc>
      </w:tr>
      <w:tr w:rsidR="00485E9E" w14:paraId="75116B3C" w14:textId="77777777" w:rsidTr="002466CC">
        <w:trPr>
          <w:jc w:val="center"/>
        </w:trPr>
        <w:tc>
          <w:tcPr>
            <w:tcW w:w="2914" w:type="dxa"/>
            <w:shd w:val="clear" w:color="auto" w:fill="auto"/>
          </w:tcPr>
          <w:p w14:paraId="05264726" w14:textId="77777777" w:rsidR="00485E9E" w:rsidRDefault="00485E9E" w:rsidP="002466CC">
            <w:pPr>
              <w:jc w:val="both"/>
            </w:pPr>
            <w:r>
              <w:t>Byte</w:t>
            </w:r>
          </w:p>
        </w:tc>
        <w:tc>
          <w:tcPr>
            <w:tcW w:w="2940" w:type="dxa"/>
            <w:shd w:val="clear" w:color="auto" w:fill="auto"/>
          </w:tcPr>
          <w:p w14:paraId="2884432A" w14:textId="77777777" w:rsidR="00485E9E" w:rsidRDefault="00485E9E" w:rsidP="002466CC">
            <w:pPr>
              <w:jc w:val="both"/>
            </w:pPr>
            <w:r>
              <w:t>1 byte</w:t>
            </w:r>
          </w:p>
        </w:tc>
      </w:tr>
      <w:tr w:rsidR="00485E9E" w14:paraId="57039256" w14:textId="77777777" w:rsidTr="002466CC">
        <w:trPr>
          <w:jc w:val="center"/>
        </w:trPr>
        <w:tc>
          <w:tcPr>
            <w:tcW w:w="2914" w:type="dxa"/>
            <w:shd w:val="clear" w:color="auto" w:fill="auto"/>
          </w:tcPr>
          <w:p w14:paraId="384BD9DA" w14:textId="77777777" w:rsidR="00485E9E" w:rsidRDefault="00485E9E" w:rsidP="002466CC">
            <w:pPr>
              <w:jc w:val="both"/>
            </w:pPr>
            <w:proofErr w:type="spellStart"/>
            <w:r>
              <w:t>Char</w:t>
            </w:r>
            <w:proofErr w:type="spellEnd"/>
          </w:p>
        </w:tc>
        <w:tc>
          <w:tcPr>
            <w:tcW w:w="2940" w:type="dxa"/>
            <w:shd w:val="clear" w:color="auto" w:fill="auto"/>
          </w:tcPr>
          <w:p w14:paraId="50F1602E" w14:textId="77777777" w:rsidR="00485E9E" w:rsidRDefault="00485E9E" w:rsidP="002466CC">
            <w:pPr>
              <w:jc w:val="both"/>
            </w:pPr>
            <w:r>
              <w:t>1 byte</w:t>
            </w:r>
          </w:p>
        </w:tc>
      </w:tr>
      <w:tr w:rsidR="00485E9E" w14:paraId="0DBD6B4E" w14:textId="77777777" w:rsidTr="002466CC">
        <w:trPr>
          <w:jc w:val="center"/>
        </w:trPr>
        <w:tc>
          <w:tcPr>
            <w:tcW w:w="2914" w:type="dxa"/>
            <w:shd w:val="clear" w:color="auto" w:fill="auto"/>
          </w:tcPr>
          <w:p w14:paraId="3F11CDFA" w14:textId="77777777" w:rsidR="00485E9E" w:rsidRDefault="00485E9E" w:rsidP="002466CC">
            <w:pPr>
              <w:jc w:val="both"/>
            </w:pPr>
            <w:r>
              <w:t>Word</w:t>
            </w:r>
          </w:p>
        </w:tc>
        <w:tc>
          <w:tcPr>
            <w:tcW w:w="2940" w:type="dxa"/>
            <w:shd w:val="clear" w:color="auto" w:fill="auto"/>
          </w:tcPr>
          <w:p w14:paraId="2917B668" w14:textId="77777777" w:rsidR="00485E9E" w:rsidRDefault="00485E9E" w:rsidP="002466CC">
            <w:pPr>
              <w:jc w:val="both"/>
            </w:pPr>
            <w:r>
              <w:t>2 bytes</w:t>
            </w:r>
          </w:p>
        </w:tc>
      </w:tr>
      <w:tr w:rsidR="00485E9E" w14:paraId="790ABAD6" w14:textId="77777777" w:rsidTr="002466CC">
        <w:trPr>
          <w:jc w:val="center"/>
        </w:trPr>
        <w:tc>
          <w:tcPr>
            <w:tcW w:w="2914" w:type="dxa"/>
            <w:shd w:val="clear" w:color="auto" w:fill="auto"/>
          </w:tcPr>
          <w:p w14:paraId="36CA59AA" w14:textId="77777777" w:rsidR="00485E9E" w:rsidRDefault="00485E9E" w:rsidP="002466CC">
            <w:pPr>
              <w:jc w:val="both"/>
            </w:pPr>
            <w:proofErr w:type="spellStart"/>
            <w:r>
              <w:t>DWord</w:t>
            </w:r>
            <w:proofErr w:type="spellEnd"/>
          </w:p>
        </w:tc>
        <w:tc>
          <w:tcPr>
            <w:tcW w:w="2940" w:type="dxa"/>
            <w:shd w:val="clear" w:color="auto" w:fill="auto"/>
          </w:tcPr>
          <w:p w14:paraId="0BDEAFCB" w14:textId="77777777" w:rsidR="00485E9E" w:rsidRDefault="00485E9E" w:rsidP="002466CC">
            <w:pPr>
              <w:jc w:val="both"/>
            </w:pPr>
            <w:r>
              <w:t>4 bytes</w:t>
            </w:r>
          </w:p>
        </w:tc>
      </w:tr>
    </w:tbl>
    <w:p w14:paraId="2BAE9782" w14:textId="1317EA9D" w:rsidR="00485E9E" w:rsidRDefault="00485E9E" w:rsidP="00485E9E">
      <w:pPr>
        <w:ind w:firstLine="708"/>
        <w:jc w:val="both"/>
      </w:pPr>
    </w:p>
    <w:p w14:paraId="1790516B" w14:textId="16903B2F" w:rsidR="009D06B2" w:rsidRDefault="009D06B2" w:rsidP="00485E9E">
      <w:pPr>
        <w:ind w:firstLine="708"/>
        <w:jc w:val="both"/>
      </w:pPr>
    </w:p>
    <w:p w14:paraId="363B2E3A" w14:textId="77777777" w:rsidR="009D06B2" w:rsidRDefault="009D06B2" w:rsidP="00485E9E">
      <w:pPr>
        <w:ind w:firstLine="708"/>
        <w:jc w:val="both"/>
      </w:pPr>
    </w:p>
    <w:p w14:paraId="63F72221" w14:textId="77777777" w:rsidR="00485E9E" w:rsidRDefault="00485E9E" w:rsidP="00485E9E">
      <w:pPr>
        <w:ind w:firstLine="708"/>
        <w:jc w:val="both"/>
      </w:pPr>
      <w:r>
        <w:t>La siguiente figura, muestra como aparecen las variables definidas en RAM a partir de un sencillo código fuente:</w:t>
      </w:r>
    </w:p>
    <w:p w14:paraId="1AE525E8" w14:textId="77777777" w:rsidR="00485E9E" w:rsidRDefault="00485E9E" w:rsidP="00485E9E">
      <w:pPr>
        <w:ind w:firstLine="708"/>
        <w:jc w:val="both"/>
      </w:pPr>
    </w:p>
    <w:p w14:paraId="63EBE78E" w14:textId="77777777" w:rsidR="00485E9E" w:rsidRDefault="005A45B5" w:rsidP="00485E9E">
      <w:pPr>
        <w:ind w:firstLine="708"/>
        <w:jc w:val="both"/>
        <w:rPr>
          <w:noProof/>
          <w:lang w:val="es-PE" w:eastAsia="es-PE"/>
        </w:rPr>
      </w:pPr>
      <w:r>
        <w:rPr>
          <w:noProof/>
          <w:lang w:val="es-PE" w:eastAsia="es-PE"/>
        </w:rPr>
        <w:drawing>
          <wp:inline distT="0" distB="0" distL="0" distR="0" wp14:anchorId="54D3242B" wp14:editId="431F6C1D">
            <wp:extent cx="5449510" cy="1927860"/>
            <wp:effectExtent l="0" t="0" r="0" b="0"/>
            <wp:docPr id="293" name="Imagen 2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5"/>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461732" cy="1932184"/>
                    </a:xfrm>
                    <a:prstGeom prst="rect">
                      <a:avLst/>
                    </a:prstGeom>
                    <a:noFill/>
                    <a:ln>
                      <a:noFill/>
                    </a:ln>
                  </pic:spPr>
                </pic:pic>
              </a:graphicData>
            </a:graphic>
          </wp:inline>
        </w:drawing>
      </w:r>
    </w:p>
    <w:p w14:paraId="6C1F2E37" w14:textId="111E704F" w:rsidR="00485E9E" w:rsidRDefault="00485E9E" w:rsidP="00485E9E">
      <w:pPr>
        <w:ind w:firstLine="708"/>
        <w:jc w:val="both"/>
        <w:rPr>
          <w:noProof/>
          <w:lang w:val="es-PE" w:eastAsia="es-PE"/>
        </w:rPr>
      </w:pPr>
    </w:p>
    <w:p w14:paraId="57C747BC" w14:textId="77777777" w:rsidR="009D06B2" w:rsidRDefault="009D06B2" w:rsidP="00485E9E">
      <w:pPr>
        <w:ind w:firstLine="708"/>
        <w:jc w:val="both"/>
        <w:rPr>
          <w:noProof/>
          <w:lang w:val="es-PE" w:eastAsia="es-PE"/>
        </w:rPr>
      </w:pPr>
    </w:p>
    <w:p w14:paraId="033CE8F3" w14:textId="77777777" w:rsidR="00485E9E" w:rsidRDefault="00485E9E" w:rsidP="00485E9E">
      <w:pPr>
        <w:ind w:firstLine="708"/>
        <w:jc w:val="both"/>
      </w:pPr>
      <w:r>
        <w:t xml:space="preserve">Las variables de tipo </w:t>
      </w:r>
      <w:proofErr w:type="spellStart"/>
      <w:r>
        <w:t>word</w:t>
      </w:r>
      <w:proofErr w:type="spellEnd"/>
      <w:r>
        <w:t>, se almacenan como dos bytes consecutivos y con el byte de menor peso, primero.</w:t>
      </w:r>
    </w:p>
    <w:p w14:paraId="52C15438" w14:textId="77777777" w:rsidR="00485E9E" w:rsidRDefault="00485E9E" w:rsidP="00485E9E">
      <w:pPr>
        <w:ind w:firstLine="708"/>
        <w:jc w:val="both"/>
      </w:pPr>
    </w:p>
    <w:p w14:paraId="5DC8CD0C" w14:textId="77777777" w:rsidR="00485E9E" w:rsidRPr="0005483D" w:rsidRDefault="00485E9E" w:rsidP="00485E9E">
      <w:pPr>
        <w:ind w:firstLine="708"/>
        <w:jc w:val="both"/>
        <w:rPr>
          <w:highlight w:val="yellow"/>
        </w:rPr>
      </w:pPr>
      <w:r w:rsidRPr="0005483D">
        <w:rPr>
          <w:highlight w:val="yellow"/>
        </w:rPr>
        <w:t>Las variables internas del compilador aparecen de la misma forma, dentro de la memoria RAM, solo que las genera automáticamente el compilador. En lo posible se evita tener que usar las variables internas, así que solo se reservará espacio para ellas cuando sea necesario.</w:t>
      </w:r>
    </w:p>
    <w:p w14:paraId="7B6F3AFE" w14:textId="77777777" w:rsidR="00485E9E" w:rsidRPr="0005483D" w:rsidRDefault="00485E9E" w:rsidP="00485E9E">
      <w:pPr>
        <w:ind w:firstLine="708"/>
        <w:jc w:val="both"/>
        <w:rPr>
          <w:highlight w:val="yellow"/>
        </w:rPr>
      </w:pPr>
    </w:p>
    <w:p w14:paraId="75372937" w14:textId="77777777" w:rsidR="00485E9E" w:rsidRPr="0005483D" w:rsidRDefault="00485E9E" w:rsidP="00485E9E">
      <w:pPr>
        <w:ind w:firstLine="708"/>
        <w:jc w:val="both"/>
        <w:rPr>
          <w:highlight w:val="yellow"/>
        </w:rPr>
      </w:pPr>
      <w:r w:rsidRPr="0005483D">
        <w:rPr>
          <w:highlight w:val="yellow"/>
        </w:rPr>
        <w:t>La siguiente figura muestra como el compilador genera tres variables internas para uso de las rutinas del código compilado:</w:t>
      </w:r>
    </w:p>
    <w:p w14:paraId="6035286D" w14:textId="77777777" w:rsidR="00485E9E" w:rsidRDefault="0005483D" w:rsidP="00485E9E">
      <w:pPr>
        <w:ind w:firstLine="708"/>
        <w:jc w:val="both"/>
      </w:pPr>
      <w:r w:rsidRPr="0005483D">
        <w:rPr>
          <w:noProof/>
          <w:highlight w:val="yellow"/>
          <w:lang w:val="es-PE" w:eastAsia="es-PE"/>
        </w:rPr>
        <w:lastRenderedPageBreak/>
        <w:drawing>
          <wp:anchor distT="0" distB="0" distL="114300" distR="114300" simplePos="0" relativeHeight="251164672" behindDoc="0" locked="0" layoutInCell="1" allowOverlap="1" wp14:anchorId="278371AC" wp14:editId="78ACA4DA">
            <wp:simplePos x="0" y="0"/>
            <wp:positionH relativeFrom="column">
              <wp:posOffset>448310</wp:posOffset>
            </wp:positionH>
            <wp:positionV relativeFrom="paragraph">
              <wp:posOffset>211455</wp:posOffset>
            </wp:positionV>
            <wp:extent cx="5349240" cy="2125980"/>
            <wp:effectExtent l="0" t="0" r="3810" b="7620"/>
            <wp:wrapNone/>
            <wp:docPr id="296" name="Imagen 2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6"/>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352934" cy="2127448"/>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725CCAC4" w14:textId="77777777" w:rsidR="00485E9E" w:rsidRDefault="00485E9E" w:rsidP="00485E9E">
      <w:pPr>
        <w:ind w:firstLine="708"/>
        <w:jc w:val="both"/>
      </w:pPr>
    </w:p>
    <w:p w14:paraId="6CDBB3FE" w14:textId="77777777" w:rsidR="00485E9E" w:rsidRDefault="00485E9E" w:rsidP="00485E9E">
      <w:pPr>
        <w:ind w:firstLine="708"/>
        <w:jc w:val="both"/>
      </w:pPr>
    </w:p>
    <w:p w14:paraId="4394FB9A" w14:textId="77777777" w:rsidR="00485E9E" w:rsidRDefault="0005483D" w:rsidP="00485E9E">
      <w:pPr>
        <w:ind w:firstLine="708"/>
        <w:jc w:val="both"/>
      </w:pPr>
      <w:r>
        <w:rPr>
          <w:noProof/>
          <w:lang w:val="es-PE" w:eastAsia="es-PE"/>
        </w:rPr>
        <mc:AlternateContent>
          <mc:Choice Requires="wps">
            <w:drawing>
              <wp:anchor distT="0" distB="0" distL="114300" distR="114300" simplePos="0" relativeHeight="251839488" behindDoc="0" locked="0" layoutInCell="1" allowOverlap="1" wp14:anchorId="123D4971" wp14:editId="54372C79">
                <wp:simplePos x="0" y="0"/>
                <wp:positionH relativeFrom="column">
                  <wp:posOffset>2901950</wp:posOffset>
                </wp:positionH>
                <wp:positionV relativeFrom="paragraph">
                  <wp:posOffset>155575</wp:posOffset>
                </wp:positionV>
                <wp:extent cx="1581150" cy="381000"/>
                <wp:effectExtent l="19050" t="19050" r="19050" b="19050"/>
                <wp:wrapNone/>
                <wp:docPr id="268" name="Oval 4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81150" cy="38100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67F18BD9" id="Oval 445" o:spid="_x0000_s1026" style="position:absolute;margin-left:228.5pt;margin-top:12.25pt;width:124.5pt;height:30pt;z-index:251839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" filled="f" strokecolor="red" strokeweight="2.25pt"/>
            </w:pict>
          </mc:Fallback>
        </mc:AlternateContent>
      </w:r>
    </w:p>
    <w:p w14:paraId="4585252D" w14:textId="77777777" w:rsidR="00485E9E" w:rsidRDefault="00485E9E" w:rsidP="00485E9E">
      <w:pPr>
        <w:ind w:firstLine="708"/>
        <w:jc w:val="both"/>
      </w:pPr>
    </w:p>
    <w:p w14:paraId="1FF00E36" w14:textId="77777777" w:rsidR="00485E9E" w:rsidRDefault="00485E9E" w:rsidP="00485E9E">
      <w:pPr>
        <w:ind w:firstLine="708"/>
        <w:jc w:val="both"/>
      </w:pPr>
    </w:p>
    <w:p w14:paraId="575DDF72" w14:textId="77777777" w:rsidR="00485E9E" w:rsidRDefault="00485E9E" w:rsidP="00485E9E">
      <w:pPr>
        <w:ind w:firstLine="708"/>
        <w:jc w:val="both"/>
      </w:pPr>
    </w:p>
    <w:p w14:paraId="4751EA3C" w14:textId="77777777" w:rsidR="00485E9E" w:rsidRDefault="00485E9E" w:rsidP="00485E9E">
      <w:pPr>
        <w:ind w:firstLine="708"/>
        <w:jc w:val="both"/>
      </w:pPr>
    </w:p>
    <w:p w14:paraId="2C93E720" w14:textId="77777777" w:rsidR="00485E9E" w:rsidRDefault="00485E9E" w:rsidP="00485E9E">
      <w:pPr>
        <w:ind w:firstLine="708"/>
        <w:jc w:val="both"/>
      </w:pPr>
    </w:p>
    <w:p w14:paraId="41167C9C" w14:textId="77777777" w:rsidR="00485E9E" w:rsidRDefault="00485E9E" w:rsidP="00485E9E">
      <w:pPr>
        <w:ind w:firstLine="708"/>
        <w:jc w:val="both"/>
      </w:pPr>
    </w:p>
    <w:p w14:paraId="16B7392D" w14:textId="77777777" w:rsidR="00485E9E" w:rsidRDefault="00485E9E" w:rsidP="00485E9E">
      <w:pPr>
        <w:ind w:firstLine="708"/>
        <w:jc w:val="both"/>
      </w:pPr>
    </w:p>
    <w:p w14:paraId="0E193849" w14:textId="77777777" w:rsidR="00485E9E" w:rsidRDefault="00485E9E" w:rsidP="00485E9E">
      <w:pPr>
        <w:ind w:firstLine="708"/>
        <w:jc w:val="both"/>
        <w:rPr>
          <w:noProof/>
          <w:lang w:val="es-PE" w:eastAsia="es-PE"/>
        </w:rPr>
      </w:pPr>
    </w:p>
    <w:p w14:paraId="78910030" w14:textId="77777777" w:rsidR="00485E9E" w:rsidRDefault="00485E9E" w:rsidP="00485E9E">
      <w:pPr>
        <w:pStyle w:val="Ttulo2"/>
      </w:pPr>
      <w:r>
        <w:br w:type="page"/>
      </w:r>
      <w:bookmarkStart w:id="39" w:name="_Toc96971152"/>
      <w:r>
        <w:lastRenderedPageBreak/>
        <w:t>Memoria para Registros</w:t>
      </w:r>
      <w:bookmarkEnd w:id="39"/>
    </w:p>
    <w:p w14:paraId="6DC13010" w14:textId="77777777" w:rsidR="00485E9E" w:rsidRDefault="00485E9E" w:rsidP="00485E9E">
      <w:pPr>
        <w:ind w:firstLine="708"/>
        <w:jc w:val="both"/>
      </w:pPr>
    </w:p>
    <w:p w14:paraId="275DD51E" w14:textId="77777777" w:rsidR="00485E9E" w:rsidRDefault="00485E9E" w:rsidP="00485E9E">
      <w:pPr>
        <w:ind w:firstLine="708"/>
        <w:jc w:val="both"/>
      </w:pPr>
      <w:r>
        <w:t>Los registros, dentro de P65Pas, se refieren a variables del compilador, que representan a:</w:t>
      </w:r>
    </w:p>
    <w:p w14:paraId="55C5AAC0" w14:textId="77777777" w:rsidR="00485E9E" w:rsidRDefault="00485E9E" w:rsidP="00485E9E">
      <w:pPr>
        <w:ind w:firstLine="708"/>
        <w:jc w:val="both"/>
      </w:pPr>
    </w:p>
    <w:p w14:paraId="1B347333" w14:textId="77777777" w:rsidR="00485E9E" w:rsidRDefault="00485E9E" w:rsidP="00A65629">
      <w:pPr>
        <w:pStyle w:val="Prrafodelista"/>
        <w:numPr>
          <w:ilvl w:val="0"/>
          <w:numId w:val="24"/>
        </w:numPr>
        <w:jc w:val="both"/>
      </w:pPr>
      <w:r>
        <w:t xml:space="preserve">Registros físicos, que existen dentro la CPU, como el acumulador A. Se implementan mediante el objeto </w:t>
      </w:r>
      <w:proofErr w:type="spellStart"/>
      <w:r>
        <w:t>T</w:t>
      </w:r>
      <w:r w:rsidR="0005483D">
        <w:t>Cpu</w:t>
      </w:r>
      <w:r>
        <w:t>Register</w:t>
      </w:r>
      <w:proofErr w:type="spellEnd"/>
      <w:r>
        <w:t>.</w:t>
      </w:r>
    </w:p>
    <w:p w14:paraId="46343123" w14:textId="77777777" w:rsidR="00485E9E" w:rsidRDefault="00485E9E" w:rsidP="00A65629">
      <w:pPr>
        <w:pStyle w:val="Prrafodelista"/>
        <w:numPr>
          <w:ilvl w:val="0"/>
          <w:numId w:val="24"/>
        </w:numPr>
        <w:jc w:val="both"/>
      </w:pPr>
      <w:r>
        <w:t>Registros en memoria, que se usarán como registros auxiliares de la CPU (El 6502 es limitada en registros internos). Se implementan como simples variables.</w:t>
      </w:r>
    </w:p>
    <w:p w14:paraId="5B4DDBBD" w14:textId="77777777" w:rsidR="00485E9E" w:rsidRDefault="00485E9E" w:rsidP="00485E9E">
      <w:pPr>
        <w:ind w:firstLine="708"/>
        <w:jc w:val="both"/>
      </w:pPr>
    </w:p>
    <w:p w14:paraId="54F3BB33" w14:textId="77777777" w:rsidR="00485E9E" w:rsidRDefault="00485E9E" w:rsidP="00485E9E">
      <w:pPr>
        <w:pStyle w:val="Ttulo3"/>
      </w:pPr>
      <w:bookmarkStart w:id="40" w:name="_Toc96971153"/>
      <w:r>
        <w:t xml:space="preserve">Registros físicos. El objeto </w:t>
      </w:r>
      <w:proofErr w:type="spellStart"/>
      <w:r>
        <w:t>T</w:t>
      </w:r>
      <w:r w:rsidR="0005483D">
        <w:t>Cpu</w:t>
      </w:r>
      <w:r>
        <w:t>Register</w:t>
      </w:r>
      <w:bookmarkEnd w:id="40"/>
      <w:proofErr w:type="spellEnd"/>
    </w:p>
    <w:p w14:paraId="25616FB1" w14:textId="77777777" w:rsidR="00485E9E" w:rsidRDefault="00485E9E" w:rsidP="00485E9E">
      <w:pPr>
        <w:ind w:firstLine="708"/>
        <w:jc w:val="both"/>
      </w:pPr>
    </w:p>
    <w:p w14:paraId="26069CD0" w14:textId="77777777" w:rsidR="00485E9E" w:rsidRPr="0005483D" w:rsidRDefault="00485E9E" w:rsidP="00485E9E">
      <w:pPr>
        <w:ind w:firstLine="708"/>
        <w:jc w:val="both"/>
      </w:pPr>
      <w:r w:rsidRPr="0005483D">
        <w:t xml:space="preserve">Los registros físicos de la </w:t>
      </w:r>
      <w:proofErr w:type="gramStart"/>
      <w:r w:rsidRPr="0005483D">
        <w:t>CPU,</w:t>
      </w:r>
      <w:proofErr w:type="gramEnd"/>
      <w:r w:rsidRPr="0005483D">
        <w:t xml:space="preserve"> se modelan mediante la clase “</w:t>
      </w:r>
      <w:proofErr w:type="spellStart"/>
      <w:r w:rsidRPr="0005483D">
        <w:t>T</w:t>
      </w:r>
      <w:r w:rsidR="0005483D" w:rsidRPr="0005483D">
        <w:t>Cpu</w:t>
      </w:r>
      <w:r w:rsidRPr="0005483D">
        <w:t>Register</w:t>
      </w:r>
      <w:proofErr w:type="spellEnd"/>
      <w:r w:rsidRPr="0005483D">
        <w:t>”. Su definición es:</w:t>
      </w:r>
    </w:p>
    <w:p w14:paraId="66BAA449" w14:textId="77777777" w:rsidR="00485E9E" w:rsidRPr="0005483D" w:rsidRDefault="00485E9E" w:rsidP="00485E9E">
      <w:pPr>
        <w:ind w:firstLine="708"/>
        <w:jc w:val="both"/>
      </w:pPr>
    </w:p>
    <w:p w14:paraId="213D84B9"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T</w:t>
      </w:r>
      <w:r w:rsidR="0005483D" w:rsidRPr="0005483D">
        <w:rPr>
          <w:rFonts w:ascii="Courier New" w:hAnsi="Courier New" w:cs="Courier New"/>
          <w:noProof/>
          <w:color w:val="000000"/>
          <w:sz w:val="20"/>
        </w:rPr>
        <w:t>Cpu</w:t>
      </w:r>
      <w:r w:rsidRPr="0005483D">
        <w:rPr>
          <w:rFonts w:ascii="Courier New" w:hAnsi="Courier New" w:cs="Courier New"/>
          <w:noProof/>
          <w:color w:val="000000"/>
          <w:sz w:val="20"/>
        </w:rPr>
        <w:t xml:space="preserve">Register </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class</w:t>
      </w:r>
    </w:p>
    <w:p w14:paraId="50197EE1"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public</w:t>
      </w:r>
    </w:p>
    <w:p w14:paraId="7D255720"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FF"/>
          <w:sz w:val="20"/>
        </w:rPr>
      </w:pPr>
      <w:r w:rsidRPr="0005483D">
        <w:rPr>
          <w:rFonts w:ascii="Courier New" w:hAnsi="Courier New" w:cs="Courier New"/>
          <w:noProof/>
          <w:color w:val="000000"/>
          <w:sz w:val="20"/>
        </w:rPr>
        <w:t xml:space="preserve">    used    </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boolean</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w:t>
      </w:r>
      <w:r w:rsidRPr="0005483D">
        <w:rPr>
          <w:rFonts w:ascii="Courier New" w:hAnsi="Courier New" w:cs="Courier New"/>
          <w:b/>
          <w:noProof/>
          <w:color w:val="0000FF"/>
          <w:sz w:val="20"/>
        </w:rPr>
        <w:t>//</w:t>
      </w:r>
      <w:r w:rsidRPr="0005483D">
        <w:rPr>
          <w:rFonts w:ascii="Courier New" w:hAnsi="Courier New" w:cs="Courier New"/>
          <w:noProof/>
          <w:color w:val="0000FF"/>
          <w:sz w:val="20"/>
        </w:rPr>
        <w:t>Indica si está usado.</w:t>
      </w:r>
    </w:p>
    <w:p w14:paraId="1C8C5B37"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end</w:t>
      </w:r>
      <w:r w:rsidRPr="0005483D">
        <w:rPr>
          <w:rFonts w:ascii="Courier New" w:hAnsi="Courier New" w:cs="Courier New"/>
          <w:b/>
          <w:noProof/>
          <w:color w:val="FF0000"/>
          <w:sz w:val="20"/>
        </w:rPr>
        <w:t>;</w:t>
      </w:r>
    </w:p>
    <w:p w14:paraId="4F9418BB" w14:textId="77777777" w:rsidR="00485E9E" w:rsidRPr="0005483D" w:rsidRDefault="00485E9E" w:rsidP="00485E9E">
      <w:pPr>
        <w:ind w:firstLine="708"/>
        <w:jc w:val="both"/>
      </w:pPr>
    </w:p>
    <w:p w14:paraId="7F85B045" w14:textId="77777777" w:rsidR="00485E9E" w:rsidRDefault="00485E9E" w:rsidP="00485E9E">
      <w:pPr>
        <w:ind w:firstLine="708"/>
        <w:jc w:val="both"/>
      </w:pPr>
      <w:r w:rsidRPr="0005483D">
        <w:t xml:space="preserve">Como el 6502 solo tiene registros de tamaño Byte, solo basta con el </w:t>
      </w:r>
      <w:proofErr w:type="gramStart"/>
      <w:r w:rsidRPr="0005483D">
        <w:t xml:space="preserve">objeto  </w:t>
      </w:r>
      <w:proofErr w:type="spellStart"/>
      <w:r w:rsidRPr="0005483D">
        <w:t>T</w:t>
      </w:r>
      <w:r w:rsidR="0005483D" w:rsidRPr="0005483D">
        <w:t>Cpu</w:t>
      </w:r>
      <w:r w:rsidRPr="0005483D">
        <w:t>Register</w:t>
      </w:r>
      <w:proofErr w:type="spellEnd"/>
      <w:proofErr w:type="gramEnd"/>
      <w:r w:rsidRPr="0005483D">
        <w:t>.</w:t>
      </w:r>
      <w:r w:rsidR="00C636C7">
        <w:t xml:space="preserve"> </w:t>
      </w:r>
      <w:proofErr w:type="gramStart"/>
      <w:r w:rsidR="00C636C7">
        <w:t>Además</w:t>
      </w:r>
      <w:proofErr w:type="gramEnd"/>
      <w:r w:rsidR="00C636C7">
        <w:t xml:space="preserve"> como solo hay un registro de propósito general, A, la utilidad de </w:t>
      </w:r>
      <w:proofErr w:type="spellStart"/>
      <w:r w:rsidR="00C636C7">
        <w:t>TCpuRegister</w:t>
      </w:r>
      <w:proofErr w:type="spellEnd"/>
      <w:r w:rsidR="00C636C7">
        <w:t>, en este compilador es casi nulo y se podría prescindir de él. Se mantiene como una utilidad, para cuando se creen compiladores con varios registros.</w:t>
      </w:r>
    </w:p>
    <w:p w14:paraId="46C84E50" w14:textId="77777777" w:rsidR="00485E9E" w:rsidRDefault="00485E9E" w:rsidP="00485E9E">
      <w:pPr>
        <w:ind w:firstLine="708"/>
        <w:jc w:val="both"/>
      </w:pPr>
    </w:p>
    <w:p w14:paraId="0D7127A9" w14:textId="77777777" w:rsidR="00485E9E" w:rsidRDefault="00485E9E" w:rsidP="00485E9E">
      <w:pPr>
        <w:ind w:firstLine="708"/>
        <w:jc w:val="both"/>
      </w:pPr>
      <w:r>
        <w:t>Un registro interno de la CPU debería estar siempre disponible para implementar operaciones, pero podría estar ocupado. De cualquier forma, siempre estará disponible al final de una expresión (Instrucción):</w:t>
      </w:r>
    </w:p>
    <w:p w14:paraId="490B34A4" w14:textId="77777777" w:rsidR="00485E9E" w:rsidRDefault="00485E9E" w:rsidP="00485E9E">
      <w:pPr>
        <w:ind w:left="1068"/>
        <w:jc w:val="both"/>
      </w:pPr>
    </w:p>
    <w:p w14:paraId="4DEF64E6" w14:textId="77777777" w:rsidR="00485E9E" w:rsidRDefault="00485E9E" w:rsidP="00485E9E">
      <w:pPr>
        <w:ind w:firstLine="708"/>
        <w:jc w:val="both"/>
      </w:pPr>
      <w:r>
        <w:t>El siguiente diagrama muestra los estados del ciclo de vida, de un registro común entre la ejecución de instrucciones:</w:t>
      </w:r>
    </w:p>
    <w:p w14:paraId="73FEA5EA" w14:textId="77777777" w:rsidR="00485E9E" w:rsidRDefault="00485E9E" w:rsidP="00485E9E">
      <w:pPr>
        <w:ind w:firstLine="708"/>
        <w:jc w:val="both"/>
      </w:pPr>
    </w:p>
    <w:p w14:paraId="0B300476"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833344" behindDoc="0" locked="0" layoutInCell="1" allowOverlap="1" wp14:anchorId="63B1EF2D" wp14:editId="3C318DA7">
                <wp:simplePos x="0" y="0"/>
                <wp:positionH relativeFrom="column">
                  <wp:posOffset>995045</wp:posOffset>
                </wp:positionH>
                <wp:positionV relativeFrom="paragraph">
                  <wp:posOffset>38735</wp:posOffset>
                </wp:positionV>
                <wp:extent cx="1981200" cy="374650"/>
                <wp:effectExtent l="23495" t="19685" r="14605" b="5715"/>
                <wp:wrapNone/>
                <wp:docPr id="267" name="AutoShape 5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981200" cy="374650"/>
                        </a:xfrm>
                        <a:prstGeom prst="notchedRightArrow">
                          <a:avLst>
                            <a:gd name="adj1" fmla="val 66778"/>
                            <a:gd name="adj2" fmla="val 88136"/>
                          </a:avLst>
                        </a:prstGeom>
                        <a:solidFill>
                          <a:srgbClr val="FFFFFF"/>
                        </a:solidFill>
                        <a:ln w="9525">
                          <a:solidFill>
                            <a:srgbClr val="000000"/>
                          </a:solidFill>
                          <a:miter lim="800000"/>
                          <a:headEnd/>
                          <a:tailEnd/>
                        </a:ln>
                      </wps:spPr>
                      <wps:txbx>
                        <w:txbxContent>
                          <w:p w14:paraId="22D04C36" w14:textId="77777777" w:rsidR="004F6EB3" w:rsidRDefault="004F6EB3" w:rsidP="00485E9E">
                            <w:r>
                              <w:t xml:space="preserve">Sentido de ejecución </w:t>
                            </w:r>
                          </w:p>
                        </w:txbxContent>
                      </wps:txbx>
                      <wps:bodyPr rot="0" vert="horz" wrap="square" lIns="18000" tIns="0" rIns="1800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3B1EF2D" id="_x0000_t94" coordsize="21600,21600" o:spt="94" adj="16200,5400" path="m@0,l@0@1,0@1@5,10800,0@2@0@2@0,21600,21600,10800xe">
                <v:stroke joinstyle="miter"/>
                <v:formulas>
                  <v:f eqn="val #0"/>
                  <v:f eqn="val #1"/>
                  <v:f eqn="sum height 0 #1"/>
                  <v:f eqn="sum 10800 0 #1"/>
                  <v:f eqn="sum width 0 #0"/>
                  <v:f eqn="prod @4 @3 10800"/>
                  <v:f eqn="sum width 0 @5"/>
                </v:formulas>
                <v:path o:connecttype="custom" o:connectlocs="@0,0;@5,10800;@0,21600;21600,10800" o:connectangles="270,180,90,0" textboxrect="@5,@1,@6,@2"/>
                <v:handles>
                  <v:h position="#0,#1" xrange="0,21600" yrange="0,10800"/>
                </v:handles>
              </v:shapetype>
              <v:shape id="AutoShape 508" o:spid="_x0000_s1064" type="#_x0000_t94" style="position:absolute;left:0;text-align:left;margin-left:78.35pt;margin-top:3.05pt;width:156pt;height:29.5pt;z-index:251833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" adj="18000,3588">
                <v:textbox inset=".5mm,0,.5mm,0">
                  <w:txbxContent>
                    <w:p w14:paraId="22D04C36" w14:textId="77777777" w:rsidR="004F6EB3" w:rsidRDefault="004F6EB3" w:rsidP="00485E9E">
                      <w:r>
                        <w:t xml:space="preserve">Sentido de ejecución </w:t>
                      </w:r>
                    </w:p>
                  </w:txbxContent>
                </v:textbox>
              </v:shape>
            </w:pict>
          </mc:Fallback>
        </mc:AlternateContent>
      </w:r>
    </w:p>
    <w:p w14:paraId="4C27DF7C" w14:textId="77777777" w:rsidR="00485E9E" w:rsidRDefault="00485E9E" w:rsidP="00485E9E">
      <w:pPr>
        <w:ind w:firstLine="708"/>
        <w:jc w:val="both"/>
      </w:pPr>
    </w:p>
    <w:p w14:paraId="30B56FDD"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53472" behindDoc="0" locked="0" layoutInCell="1" allowOverlap="1" wp14:anchorId="5414269E" wp14:editId="241A6B45">
                <wp:simplePos x="0" y="0"/>
                <wp:positionH relativeFrom="column">
                  <wp:posOffset>2140585</wp:posOffset>
                </wp:positionH>
                <wp:positionV relativeFrom="paragraph">
                  <wp:posOffset>121285</wp:posOffset>
                </wp:positionV>
                <wp:extent cx="1028700" cy="180975"/>
                <wp:effectExtent l="6985" t="6985" r="12065" b="12065"/>
                <wp:wrapNone/>
                <wp:docPr id="266" name="Rectangle 49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5CCECE34" w14:textId="77777777" w:rsidR="004F6EB3" w:rsidRDefault="004F6EB3" w:rsidP="00485E9E">
                            <w:pPr>
                              <w:spacing w:line="220" w:lineRule="exact"/>
                              <w:jc w:val="center"/>
                            </w:pPr>
                            <w:r>
                              <w:t>Instrucción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414269E" id="Rectangle 495" o:spid="_x0000_s1065" style="position:absolute;left:0;text-align:left;margin-left:168.55pt;margin-top:9.55pt;width:81pt;height:14.25pt;z-index:251753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">
                <v:textbox inset="1.5mm,.3mm,1.5mm,.3mm">
                  <w:txbxContent>
                    <w:p w14:paraId="5CCECE34" w14:textId="77777777" w:rsidR="004F6EB3" w:rsidRDefault="004F6EB3" w:rsidP="00485E9E">
                      <w:pPr>
                        <w:spacing w:line="220" w:lineRule="exact"/>
                        <w:jc w:val="center"/>
                      </w:pPr>
                      <w:r>
                        <w:t>Instrucción 2</w:t>
                      </w:r>
                    </w:p>
                  </w:txbxContent>
                </v:textbox>
              </v:rect>
            </w:pict>
          </mc:Fallback>
        </mc:AlternateContent>
      </w:r>
      <w:r>
        <w:rPr>
          <w:noProof/>
          <w:lang w:val="es-PE" w:eastAsia="es-PE"/>
        </w:rPr>
        <mc:AlternateContent>
          <mc:Choice Requires="wps">
            <w:drawing>
              <wp:anchor distT="0" distB="0" distL="114300" distR="114300" simplePos="0" relativeHeight="251741184" behindDoc="0" locked="0" layoutInCell="1" allowOverlap="1" wp14:anchorId="2491F0D0" wp14:editId="0DD01EA0">
                <wp:simplePos x="0" y="0"/>
                <wp:positionH relativeFrom="column">
                  <wp:posOffset>1010285</wp:posOffset>
                </wp:positionH>
                <wp:positionV relativeFrom="paragraph">
                  <wp:posOffset>121285</wp:posOffset>
                </wp:positionV>
                <wp:extent cx="1028700" cy="180975"/>
                <wp:effectExtent l="10160" t="6985" r="8890" b="12065"/>
                <wp:wrapNone/>
                <wp:docPr id="265" name="Rectangle 49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2FCEC82" w14:textId="77777777" w:rsidR="004F6EB3" w:rsidRDefault="004F6EB3" w:rsidP="00485E9E">
                            <w:pPr>
                              <w:spacing w:line="220" w:lineRule="exact"/>
                              <w:jc w:val="center"/>
                            </w:pPr>
                            <w:r>
                              <w:t>Instrucción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491F0D0" id="Rectangle 493" o:spid="_x0000_s1066" style="position:absolute;left:0;text-align:left;margin-left:79.55pt;margin-top:9.55pt;width:81pt;height:14.25pt;z-index:251741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">
                <v:textbox inset="1.5mm,.3mm,1.5mm,.3mm">
                  <w:txbxContent>
                    <w:p w14:paraId="42FCEC82" w14:textId="77777777" w:rsidR="004F6EB3" w:rsidRDefault="004F6EB3" w:rsidP="00485E9E">
                      <w:pPr>
                        <w:spacing w:line="220" w:lineRule="exact"/>
                        <w:jc w:val="center"/>
                      </w:pPr>
                      <w:r>
                        <w:t>Instrucción 1</w:t>
                      </w:r>
                    </w:p>
                  </w:txbxContent>
                </v:textbox>
              </v:rect>
            </w:pict>
          </mc:Fallback>
        </mc:AlternateContent>
      </w:r>
      <w:r>
        <w:rPr>
          <w:noProof/>
          <w:lang w:val="es-PE" w:eastAsia="es-PE"/>
        </w:rPr>
        <mc:AlternateContent>
          <mc:Choice Requires="wps">
            <w:drawing>
              <wp:anchor distT="0" distB="0" distL="114300" distR="114300" simplePos="0" relativeHeight="251735040" behindDoc="0" locked="0" layoutInCell="1" allowOverlap="1" wp14:anchorId="0433A969" wp14:editId="4CF6C6FC">
                <wp:simplePos x="0" y="0"/>
                <wp:positionH relativeFrom="column">
                  <wp:posOffset>989330</wp:posOffset>
                </wp:positionH>
                <wp:positionV relativeFrom="paragraph">
                  <wp:posOffset>438785</wp:posOffset>
                </wp:positionV>
                <wp:extent cx="4949190" cy="180975"/>
                <wp:effectExtent l="8255" t="10160" r="5080" b="8890"/>
                <wp:wrapNone/>
                <wp:docPr id="264" name="Rectangle 49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283236E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433A969" id="Rectangle 490" o:spid="_x0000_s1067" style="position:absolute;left:0;text-align:left;margin-left:77.9pt;margin-top:34.55pt;width:389.7pt;height:14.25pt;z-index:251735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">
                <v:textbox inset="1.5mm,.3mm,1.5mm,.3mm">
                  <w:txbxContent>
                    <w:p w14:paraId="283236E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78048" behindDoc="0" locked="0" layoutInCell="1" allowOverlap="1" wp14:anchorId="323C80F9" wp14:editId="562C989D">
                <wp:simplePos x="0" y="0"/>
                <wp:positionH relativeFrom="column">
                  <wp:posOffset>4366895</wp:posOffset>
                </wp:positionH>
                <wp:positionV relativeFrom="paragraph">
                  <wp:posOffset>121285</wp:posOffset>
                </wp:positionV>
                <wp:extent cx="1028700" cy="180975"/>
                <wp:effectExtent l="13970" t="6985" r="5080" b="12065"/>
                <wp:wrapNone/>
                <wp:docPr id="263" name="Rectangle 49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A0195F2" w14:textId="77777777" w:rsidR="004F6EB3" w:rsidRDefault="004F6EB3" w:rsidP="00485E9E">
                            <w:pPr>
                              <w:spacing w:line="220" w:lineRule="exact"/>
                              <w:jc w:val="center"/>
                            </w:pPr>
                            <w:r>
                              <w:t>Instrucción 4</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3C80F9" id="Rectangle 499" o:spid="_x0000_s1068" style="position:absolute;left:0;text-align:left;margin-left:343.85pt;margin-top:9.55pt;width:81pt;height:14.25pt;z-index:251778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">
                <v:textbox inset="1.5mm,.3mm,1.5mm,.3mm">
                  <w:txbxContent>
                    <w:p w14:paraId="4A0195F2" w14:textId="77777777" w:rsidR="004F6EB3" w:rsidRDefault="004F6EB3" w:rsidP="00485E9E">
                      <w:pPr>
                        <w:spacing w:line="220" w:lineRule="exact"/>
                        <w:jc w:val="center"/>
                      </w:pPr>
                      <w:r>
                        <w:t>Instrucción 4</w:t>
                      </w:r>
                    </w:p>
                  </w:txbxContent>
                </v:textbox>
              </v:rect>
            </w:pict>
          </mc:Fallback>
        </mc:AlternateContent>
      </w:r>
      <w:r>
        <w:rPr>
          <w:noProof/>
          <w:lang w:val="es-PE" w:eastAsia="es-PE"/>
        </w:rPr>
        <mc:AlternateContent>
          <mc:Choice Requires="wps">
            <w:drawing>
              <wp:anchor distT="0" distB="0" distL="114300" distR="114300" simplePos="0" relativeHeight="251759616" behindDoc="0" locked="0" layoutInCell="1" allowOverlap="1" wp14:anchorId="07E795CE" wp14:editId="5A6AC059">
                <wp:simplePos x="0" y="0"/>
                <wp:positionH relativeFrom="column">
                  <wp:posOffset>3261995</wp:posOffset>
                </wp:positionH>
                <wp:positionV relativeFrom="paragraph">
                  <wp:posOffset>121285</wp:posOffset>
                </wp:positionV>
                <wp:extent cx="1028700" cy="180975"/>
                <wp:effectExtent l="13970" t="6985" r="5080" b="12065"/>
                <wp:wrapNone/>
                <wp:docPr id="262" name="Rectangle 49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37EA3FA6" w14:textId="77777777" w:rsidR="004F6EB3" w:rsidRDefault="004F6EB3" w:rsidP="00485E9E">
                            <w:pPr>
                              <w:spacing w:line="220" w:lineRule="exact"/>
                              <w:jc w:val="center"/>
                            </w:pPr>
                            <w:r>
                              <w:t>Instrucción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7E795CE" id="Rectangle 496" o:spid="_x0000_s1069" style="position:absolute;left:0;text-align:left;margin-left:256.85pt;margin-top:9.55pt;width:81pt;height:14.25pt;z-index:251759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">
                <v:textbox inset="1.5mm,.3mm,1.5mm,.3mm">
                  <w:txbxContent>
                    <w:p w14:paraId="37EA3FA6" w14:textId="77777777" w:rsidR="004F6EB3" w:rsidRDefault="004F6EB3" w:rsidP="00485E9E">
                      <w:pPr>
                        <w:spacing w:line="220" w:lineRule="exact"/>
                        <w:jc w:val="center"/>
                      </w:pPr>
                      <w:r>
                        <w:t>Instrucción 3</w:t>
                      </w:r>
                    </w:p>
                  </w:txbxContent>
                </v:textbox>
              </v:rect>
            </w:pict>
          </mc:Fallback>
        </mc:AlternateContent>
      </w:r>
      <w:r>
        <w:rPr>
          <w:noProof/>
          <w:lang w:val="es-PE" w:eastAsia="es-PE"/>
        </w:rPr>
        <mc:AlternateContent>
          <mc:Choice Requires="wps">
            <w:drawing>
              <wp:anchor distT="0" distB="0" distL="114300" distR="114300" simplePos="0" relativeHeight="251771904" behindDoc="0" locked="0" layoutInCell="1" allowOverlap="1" wp14:anchorId="4C61FF3B" wp14:editId="66895FA9">
                <wp:simplePos x="0" y="0"/>
                <wp:positionH relativeFrom="column">
                  <wp:posOffset>4328795</wp:posOffset>
                </wp:positionH>
                <wp:positionV relativeFrom="paragraph">
                  <wp:posOffset>91440</wp:posOffset>
                </wp:positionV>
                <wp:extent cx="9525" cy="1095375"/>
                <wp:effectExtent l="0" t="0" r="28575" b="28575"/>
                <wp:wrapNone/>
                <wp:docPr id="261" name="AutoShape 49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095375"/>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48C3B0E" id="AutoShape 498" o:spid="_x0000_s1026" type="#_x0000_t32" style="position:absolute;margin-left:340.85pt;margin-top:7.2pt;width:.75pt;height:86.25pt;z-index:251771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">
                <v:stroke dashstyle="longDash"/>
              </v:shape>
            </w:pict>
          </mc:Fallback>
        </mc:AlternateContent>
      </w:r>
      <w:r>
        <w:rPr>
          <w:noProof/>
          <w:lang w:val="es-PE" w:eastAsia="es-PE"/>
        </w:rPr>
        <mc:AlternateContent>
          <mc:Choice Requires="wps">
            <w:drawing>
              <wp:anchor distT="0" distB="0" distL="114300" distR="114300" simplePos="0" relativeHeight="251765760" behindDoc="0" locked="0" layoutInCell="1" allowOverlap="1" wp14:anchorId="3F27BF72" wp14:editId="72E84536">
                <wp:simplePos x="0" y="0"/>
                <wp:positionH relativeFrom="column">
                  <wp:posOffset>3214370</wp:posOffset>
                </wp:positionH>
                <wp:positionV relativeFrom="paragraph">
                  <wp:posOffset>91440</wp:posOffset>
                </wp:positionV>
                <wp:extent cx="9525" cy="1104900"/>
                <wp:effectExtent l="0" t="0" r="28575" b="19050"/>
                <wp:wrapNone/>
                <wp:docPr id="260" name="AutoShape 49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10490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E42C21D" id="AutoShape 497" o:spid="_x0000_s1026" type="#_x0000_t32" style="position:absolute;margin-left:253.1pt;margin-top:7.2pt;width:.75pt;height:87pt;z-index:251765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">
                <v:stroke dashstyle="longDash"/>
              </v:shape>
            </w:pict>
          </mc:Fallback>
        </mc:AlternateContent>
      </w:r>
      <w:r>
        <w:rPr>
          <w:noProof/>
          <w:lang w:val="es-PE" w:eastAsia="es-PE"/>
        </w:rPr>
        <mc:AlternateContent>
          <mc:Choice Requires="wps">
            <w:drawing>
              <wp:anchor distT="0" distB="0" distL="114300" distR="114300" simplePos="0" relativeHeight="251747328" behindDoc="0" locked="0" layoutInCell="1" allowOverlap="1" wp14:anchorId="53B42FC9" wp14:editId="429A25EF">
                <wp:simplePos x="0" y="0"/>
                <wp:positionH relativeFrom="column">
                  <wp:posOffset>2090419</wp:posOffset>
                </wp:positionH>
                <wp:positionV relativeFrom="paragraph">
                  <wp:posOffset>91440</wp:posOffset>
                </wp:positionV>
                <wp:extent cx="9525" cy="1104900"/>
                <wp:effectExtent l="0" t="0" r="28575" b="19050"/>
                <wp:wrapNone/>
                <wp:docPr id="259" name="AutoShape 49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10490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7B8FB67" id="AutoShape 494" o:spid="_x0000_s1026" type="#_x0000_t32" style="position:absolute;margin-left:164.6pt;margin-top:7.2pt;width:.75pt;height:87pt;z-index:251747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">
                <v:stroke dashstyle="longDash"/>
              </v:shape>
            </w:pict>
          </mc:Fallback>
        </mc:AlternateContent>
      </w:r>
      <w:r>
        <w:tab/>
      </w:r>
    </w:p>
    <w:p w14:paraId="3B9146A1"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22752" behindDoc="0" locked="0" layoutInCell="1" allowOverlap="1" wp14:anchorId="2EAE1B97" wp14:editId="68653A8F">
                <wp:simplePos x="0" y="0"/>
                <wp:positionH relativeFrom="column">
                  <wp:posOffset>6985</wp:posOffset>
                </wp:positionH>
                <wp:positionV relativeFrom="paragraph">
                  <wp:posOffset>146050</wp:posOffset>
                </wp:positionV>
                <wp:extent cx="770890" cy="348615"/>
                <wp:effectExtent l="0" t="3175" r="3175" b="635"/>
                <wp:wrapNone/>
                <wp:docPr id="258" name="Rectangle 48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73C43DB" w14:textId="77777777" w:rsidR="004F6EB3" w:rsidRDefault="004F6EB3" w:rsidP="00485E9E">
                            <w:pPr>
                              <w:spacing w:line="220" w:lineRule="exact"/>
                            </w:pPr>
                            <w:r>
                              <w:t>Registro creado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EAE1B97" id="Rectangle 487" o:spid="_x0000_s1070" style="position:absolute;left:0;text-align:left;margin-left:.55pt;margin-top:11.5pt;width:60.7pt;height:27.45pt;z-index:251722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" stroked="f">
                <v:textbox inset=".5mm,.3mm,.5mm,.3mm">
                  <w:txbxContent>
                    <w:p w14:paraId="673C43DB" w14:textId="77777777" w:rsidR="004F6EB3" w:rsidRDefault="004F6EB3" w:rsidP="00485E9E">
                      <w:pPr>
                        <w:spacing w:line="220" w:lineRule="exact"/>
                      </w:pPr>
                      <w:r>
                        <w:t>Registro creado</w:t>
                      </w:r>
                    </w:p>
                  </w:txbxContent>
                </v:textbox>
              </v:rect>
            </w:pict>
          </mc:Fallback>
        </mc:AlternateContent>
      </w:r>
    </w:p>
    <w:p w14:paraId="4F4F640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28896" behindDoc="0" locked="0" layoutInCell="1" allowOverlap="1" wp14:anchorId="0E845D77" wp14:editId="070245B9">
                <wp:simplePos x="0" y="0"/>
                <wp:positionH relativeFrom="column">
                  <wp:posOffset>1004570</wp:posOffset>
                </wp:positionH>
                <wp:positionV relativeFrom="paragraph">
                  <wp:posOffset>119380</wp:posOffset>
                </wp:positionV>
                <wp:extent cx="4911090" cy="0"/>
                <wp:effectExtent l="13970" t="5080" r="8890" b="13970"/>
                <wp:wrapNone/>
                <wp:docPr id="257" name="AutoShape 48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832F660" id="AutoShape 489" o:spid="_x0000_s1026" type="#_x0000_t32" style="position:absolute;margin-left:79.1pt;margin-top:9.4pt;width:386.7pt;height:0;z-index:251728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" strokeweight=".5pt">
                <v:stroke dashstyle="longDash"/>
              </v:shape>
            </w:pict>
          </mc:Fallback>
        </mc:AlternateContent>
      </w:r>
    </w:p>
    <w:p w14:paraId="33BE578F"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90336" behindDoc="0" locked="0" layoutInCell="1" allowOverlap="1" wp14:anchorId="7D39731D" wp14:editId="2002267C">
                <wp:simplePos x="0" y="0"/>
                <wp:positionH relativeFrom="column">
                  <wp:posOffset>1004570</wp:posOffset>
                </wp:positionH>
                <wp:positionV relativeFrom="paragraph">
                  <wp:posOffset>294640</wp:posOffset>
                </wp:positionV>
                <wp:extent cx="4911090" cy="0"/>
                <wp:effectExtent l="0" t="0" r="22860" b="19050"/>
                <wp:wrapNone/>
                <wp:docPr id="253" name="AutoShape 50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3BA202D" id="AutoShape 501" o:spid="_x0000_s1026" type="#_x0000_t32" style="position:absolute;margin-left:79.1pt;margin-top:23.2pt;width:386.7pt;height:0;z-index:251790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" strokeweight=".5pt">
                <v:stroke dashstyle="longDash"/>
              </v:shape>
            </w:pict>
          </mc:Fallback>
        </mc:AlternateContent>
      </w:r>
      <w:r>
        <w:rPr>
          <w:noProof/>
          <w:lang w:val="es-PE" w:eastAsia="es-PE"/>
        </w:rPr>
        <mc:AlternateContent>
          <mc:Choice Requires="wps">
            <w:drawing>
              <wp:anchor distT="0" distB="0" distL="114300" distR="114300" simplePos="0" relativeHeight="251808768" behindDoc="0" locked="0" layoutInCell="1" allowOverlap="1" wp14:anchorId="0D8B1BC5" wp14:editId="2CB51B4D">
                <wp:simplePos x="0" y="0"/>
                <wp:positionH relativeFrom="column">
                  <wp:posOffset>2700655</wp:posOffset>
                </wp:positionH>
                <wp:positionV relativeFrom="paragraph">
                  <wp:posOffset>212725</wp:posOffset>
                </wp:positionV>
                <wp:extent cx="343535" cy="180975"/>
                <wp:effectExtent l="0" t="0" r="18415" b="28575"/>
                <wp:wrapNone/>
                <wp:docPr id="252" name="Rectangle 50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4EDC26B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D8B1BC5" id="Rectangle 504" o:spid="_x0000_s1071" style="position:absolute;left:0;text-align:left;margin-left:212.65pt;margin-top:16.75pt;width:27.05pt;height:14.25pt;z-index:251808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" fillcolor="#7f7f7f">
                <v:textbox inset="1.5mm,.3mm,1.5mm,.3mm">
                  <w:txbxContent>
                    <w:p w14:paraId="4EDC26B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802624" behindDoc="0" locked="0" layoutInCell="1" allowOverlap="1" wp14:anchorId="3AE51E6F" wp14:editId="02CD4A6A">
                <wp:simplePos x="0" y="0"/>
                <wp:positionH relativeFrom="column">
                  <wp:posOffset>2216785</wp:posOffset>
                </wp:positionH>
                <wp:positionV relativeFrom="paragraph">
                  <wp:posOffset>212725</wp:posOffset>
                </wp:positionV>
                <wp:extent cx="343535" cy="180975"/>
                <wp:effectExtent l="0" t="0" r="18415" b="28575"/>
                <wp:wrapNone/>
                <wp:docPr id="251" name="Rectangle 5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6527FC8"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AE51E6F" id="Rectangle 503" o:spid="_x0000_s1072" style="position:absolute;left:0;text-align:left;margin-left:174.55pt;margin-top:16.75pt;width:27.05pt;height:14.25pt;z-index:251802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" fillcolor="#7f7f7f">
                <v:textbox inset="1.5mm,.3mm,1.5mm,.3mm">
                  <w:txbxContent>
                    <w:p w14:paraId="16527FC8"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96480" behindDoc="0" locked="0" layoutInCell="1" allowOverlap="1" wp14:anchorId="18AC7FEE" wp14:editId="2CB48284">
                <wp:simplePos x="0" y="0"/>
                <wp:positionH relativeFrom="column">
                  <wp:posOffset>1643380</wp:posOffset>
                </wp:positionH>
                <wp:positionV relativeFrom="paragraph">
                  <wp:posOffset>212725</wp:posOffset>
                </wp:positionV>
                <wp:extent cx="343535" cy="180975"/>
                <wp:effectExtent l="0" t="0" r="18415" b="28575"/>
                <wp:wrapNone/>
                <wp:docPr id="250" name="Rectangle 50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7E5E202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8AC7FEE" id="Rectangle 502" o:spid="_x0000_s1073" style="position:absolute;left:0;text-align:left;margin-left:129.4pt;margin-top:16.75pt;width:27.05pt;height:14.25pt;z-index:251796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" fillcolor="#7f7f7f">
                <v:textbox inset="1.5mm,.3mm,1.5mm,.3mm">
                  <w:txbxContent>
                    <w:p w14:paraId="7E5E202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827200" behindDoc="0" locked="0" layoutInCell="1" allowOverlap="1" wp14:anchorId="23FFBD26" wp14:editId="25082150">
                <wp:simplePos x="0" y="0"/>
                <wp:positionH relativeFrom="column">
                  <wp:posOffset>4745990</wp:posOffset>
                </wp:positionH>
                <wp:positionV relativeFrom="paragraph">
                  <wp:posOffset>212725</wp:posOffset>
                </wp:positionV>
                <wp:extent cx="343535" cy="180975"/>
                <wp:effectExtent l="0" t="0" r="18415" b="28575"/>
                <wp:wrapNone/>
                <wp:docPr id="249" name="Rectangle 50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7D41237"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3FFBD26" id="Rectangle 507" o:spid="_x0000_s1074" style="position:absolute;left:0;text-align:left;margin-left:373.7pt;margin-top:16.75pt;width:27.05pt;height:14.25pt;z-index:251827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" fillcolor="#7f7f7f">
                <v:textbox inset="1.5mm,.3mm,1.5mm,.3mm">
                  <w:txbxContent>
                    <w:p w14:paraId="27D41237"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821056" behindDoc="0" locked="0" layoutInCell="1" allowOverlap="1" wp14:anchorId="43F2D0FB" wp14:editId="5547FBA2">
                <wp:simplePos x="0" y="0"/>
                <wp:positionH relativeFrom="column">
                  <wp:posOffset>3813810</wp:posOffset>
                </wp:positionH>
                <wp:positionV relativeFrom="paragraph">
                  <wp:posOffset>212725</wp:posOffset>
                </wp:positionV>
                <wp:extent cx="343535" cy="180975"/>
                <wp:effectExtent l="0" t="0" r="18415" b="28575"/>
                <wp:wrapNone/>
                <wp:docPr id="248" name="Rectangle 5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56EC53E4"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3F2D0FB" id="Rectangle 506" o:spid="_x0000_s1075" style="position:absolute;left:0;text-align:left;margin-left:300.3pt;margin-top:16.75pt;width:27.05pt;height:14.25pt;z-index:251821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" fillcolor="#7f7f7f">
                <v:textbox inset="1.5mm,.3mm,1.5mm,.3mm">
                  <w:txbxContent>
                    <w:p w14:paraId="56EC53E4"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814912" behindDoc="0" locked="0" layoutInCell="1" allowOverlap="1" wp14:anchorId="458D5682" wp14:editId="5A3C9F34">
                <wp:simplePos x="0" y="0"/>
                <wp:positionH relativeFrom="column">
                  <wp:posOffset>3328670</wp:posOffset>
                </wp:positionH>
                <wp:positionV relativeFrom="paragraph">
                  <wp:posOffset>212725</wp:posOffset>
                </wp:positionV>
                <wp:extent cx="343535" cy="180975"/>
                <wp:effectExtent l="0" t="0" r="18415" b="28575"/>
                <wp:wrapNone/>
                <wp:docPr id="247" name="Rectangle 5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FDA206D"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58D5682" id="Rectangle 505" o:spid="_x0000_s1076" style="position:absolute;left:0;text-align:left;margin-left:262.1pt;margin-top:16.75pt;width:27.05pt;height:14.25pt;z-index:251814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" fillcolor="#7f7f7f">
                <v:textbox inset="1.5mm,.3mm,1.5mm,.3mm">
                  <w:txbxContent>
                    <w:p w14:paraId="1FDA206D"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84192" behindDoc="0" locked="0" layoutInCell="1" allowOverlap="1" wp14:anchorId="62B46FE5" wp14:editId="3F359482">
                <wp:simplePos x="0" y="0"/>
                <wp:positionH relativeFrom="column">
                  <wp:posOffset>6985</wp:posOffset>
                </wp:positionH>
                <wp:positionV relativeFrom="paragraph">
                  <wp:posOffset>168275</wp:posOffset>
                </wp:positionV>
                <wp:extent cx="770890" cy="298450"/>
                <wp:effectExtent l="0" t="0" r="0" b="6350"/>
                <wp:wrapNone/>
                <wp:docPr id="246" name="Rectangle 50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480D9C7" w14:textId="77777777" w:rsidR="004F6EB3" w:rsidRDefault="004F6EB3" w:rsidP="00485E9E">
                            <w:pPr>
                              <w:spacing w:line="220" w:lineRule="exact"/>
                            </w:pPr>
                            <w:r>
                              <w:t>Registro usado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2B46FE5" id="Rectangle 500" o:spid="_x0000_s1077" style="position:absolute;left:0;text-align:left;margin-left:.55pt;margin-top:13.25pt;width:60.7pt;height:23.5pt;z-index:251784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" stroked="f">
                <v:textbox inset=".5mm,.3mm,.5mm,.3mm">
                  <w:txbxContent>
                    <w:p w14:paraId="3480D9C7" w14:textId="77777777" w:rsidR="004F6EB3" w:rsidRDefault="004F6EB3" w:rsidP="00485E9E">
                      <w:pPr>
                        <w:spacing w:line="220" w:lineRule="exact"/>
                      </w:pPr>
                      <w:r>
                        <w:t>Registro usado</w:t>
                      </w:r>
                    </w:p>
                  </w:txbxContent>
                </v:textbox>
              </v:rect>
            </w:pict>
          </mc:Fallback>
        </mc:AlternateContent>
      </w:r>
    </w:p>
    <w:p w14:paraId="2831E710" w14:textId="77777777" w:rsidR="00485E9E" w:rsidRDefault="00485E9E" w:rsidP="00485E9E">
      <w:pPr>
        <w:ind w:firstLine="708"/>
        <w:jc w:val="both"/>
      </w:pPr>
    </w:p>
    <w:p w14:paraId="1D7A09AF" w14:textId="77777777" w:rsidR="00485E9E" w:rsidRDefault="00485E9E" w:rsidP="00485E9E">
      <w:pPr>
        <w:ind w:firstLine="708"/>
        <w:jc w:val="both"/>
      </w:pPr>
    </w:p>
    <w:p w14:paraId="6DD2533E" w14:textId="77777777" w:rsidR="00485E9E" w:rsidRDefault="00485E9E" w:rsidP="00485E9E">
      <w:pPr>
        <w:ind w:firstLine="708"/>
        <w:jc w:val="both"/>
      </w:pPr>
      <w:r>
        <w:t>La zona sombreada, indica los instantes en que el registro es usado. Como su valor no persiste después de una instrucción podemos decir que su ciclo de vida es a nivel de instrucción.</w:t>
      </w:r>
    </w:p>
    <w:p w14:paraId="38D0551B" w14:textId="77777777" w:rsidR="00485E9E" w:rsidRDefault="00485E9E" w:rsidP="00485E9E">
      <w:pPr>
        <w:ind w:firstLine="708"/>
        <w:jc w:val="both"/>
      </w:pPr>
    </w:p>
    <w:p w14:paraId="2B5DAFB9" w14:textId="77777777" w:rsidR="00485E9E" w:rsidRDefault="00485E9E" w:rsidP="00485E9E">
      <w:pPr>
        <w:ind w:firstLine="708"/>
        <w:jc w:val="both"/>
      </w:pPr>
      <w:r w:rsidRPr="00C44F36">
        <w:rPr>
          <w:highlight w:val="yellow"/>
        </w:rPr>
        <w:t>¿Está definido bien lo que es una instrucción?</w:t>
      </w:r>
    </w:p>
    <w:p w14:paraId="442B078D" w14:textId="77777777" w:rsidR="00485E9E" w:rsidRDefault="00485E9E" w:rsidP="00485E9E">
      <w:pPr>
        <w:ind w:firstLine="708"/>
        <w:jc w:val="both"/>
      </w:pPr>
    </w:p>
    <w:p w14:paraId="41CD80AB" w14:textId="77777777" w:rsidR="00485E9E" w:rsidRDefault="00485E9E" w:rsidP="00485E9E">
      <w:pPr>
        <w:ind w:firstLine="708"/>
        <w:jc w:val="both"/>
      </w:pPr>
      <w:r>
        <w:lastRenderedPageBreak/>
        <w:t xml:space="preserve">Inicialmente, el objeto </w:t>
      </w:r>
      <w:proofErr w:type="spellStart"/>
      <w:r>
        <w:t>T</w:t>
      </w:r>
      <w:r w:rsidR="0005483D">
        <w:t>Cpu</w:t>
      </w:r>
      <w:r>
        <w:t>Register</w:t>
      </w:r>
      <w:proofErr w:type="spellEnd"/>
      <w:r>
        <w:t xml:space="preserve"> se usaba también para representar a registros en memoria (como H, U, y E), y tenía un ciclo de vida más complejo, pero en el nuevo diseño del compilador, se manejan los registros en memoria, como simples variables, lo que simplifica el manejo del ciclo de vida y optimización, además de permitir acceder desde el programa principal a sus valores.</w:t>
      </w:r>
    </w:p>
    <w:p w14:paraId="03CDEECD" w14:textId="77777777" w:rsidR="00485E9E" w:rsidRDefault="00485E9E" w:rsidP="00485E9E">
      <w:pPr>
        <w:ind w:firstLine="708"/>
        <w:jc w:val="both"/>
      </w:pPr>
    </w:p>
    <w:p w14:paraId="0E4ED750" w14:textId="77777777" w:rsidR="00485E9E" w:rsidRDefault="00485E9E" w:rsidP="00485E9E">
      <w:pPr>
        <w:pStyle w:val="Ttulo3"/>
      </w:pPr>
      <w:bookmarkStart w:id="41" w:name="_Ref479872431"/>
      <w:bookmarkStart w:id="42" w:name="_Ref29766333"/>
      <w:bookmarkStart w:id="43" w:name="_Toc96971154"/>
      <w:r>
        <w:t xml:space="preserve">Registros </w:t>
      </w:r>
      <w:bookmarkEnd w:id="41"/>
      <w:r>
        <w:t>en memoria</w:t>
      </w:r>
      <w:bookmarkEnd w:id="42"/>
      <w:bookmarkEnd w:id="43"/>
    </w:p>
    <w:p w14:paraId="01A6CB51" w14:textId="77777777" w:rsidR="00485E9E" w:rsidRDefault="00485E9E" w:rsidP="00485E9E">
      <w:pPr>
        <w:ind w:firstLine="708"/>
        <w:jc w:val="both"/>
      </w:pPr>
    </w:p>
    <w:p w14:paraId="76D29F31" w14:textId="77777777" w:rsidR="00485E9E" w:rsidRDefault="00485E9E" w:rsidP="00485E9E">
      <w:pPr>
        <w:ind w:firstLine="708"/>
        <w:jc w:val="both"/>
      </w:pPr>
      <w:r>
        <w:t xml:space="preserve">Los registros internos de la </w:t>
      </w:r>
      <w:proofErr w:type="gramStart"/>
      <w:r>
        <w:t>CPU,</w:t>
      </w:r>
      <w:proofErr w:type="gramEnd"/>
      <w:r>
        <w:t xml:space="preserve"> son escasos en el 6502. Es por ello </w:t>
      </w:r>
      <w:proofErr w:type="gramStart"/>
      <w:r>
        <w:t>que</w:t>
      </w:r>
      <w:proofErr w:type="gramEnd"/>
      <w:r>
        <w:t xml:space="preserve"> se usa zonas de memoria, para aumentar las capacidades de trabajo del compilador.</w:t>
      </w:r>
    </w:p>
    <w:p w14:paraId="0932008F" w14:textId="77777777" w:rsidR="00485E9E" w:rsidRDefault="00485E9E" w:rsidP="00485E9E">
      <w:pPr>
        <w:ind w:firstLine="708"/>
        <w:jc w:val="both"/>
      </w:pPr>
    </w:p>
    <w:p w14:paraId="5E4C2039" w14:textId="77777777" w:rsidR="00485E9E" w:rsidRDefault="00485E9E" w:rsidP="00485E9E">
      <w:pPr>
        <w:ind w:firstLine="708"/>
        <w:jc w:val="both"/>
      </w:pPr>
      <w:r>
        <w:t>A la fecha los registros adicionales</w:t>
      </w:r>
      <w:r w:rsidR="00254409">
        <w:t>,</w:t>
      </w:r>
      <w:r>
        <w:t xml:space="preserve"> creados en </w:t>
      </w:r>
      <w:r w:rsidR="00254409">
        <w:t>RAM,</w:t>
      </w:r>
      <w:r>
        <w:t xml:space="preserve"> son:</w:t>
      </w:r>
    </w:p>
    <w:p w14:paraId="297D2657" w14:textId="77777777" w:rsidR="00485E9E" w:rsidRDefault="00485E9E" w:rsidP="00485E9E">
      <w:pPr>
        <w:ind w:firstLine="708"/>
        <w:jc w:val="both"/>
      </w:pPr>
    </w:p>
    <w:tbl>
      <w:tblPr>
        <w:tblStyle w:val="Tablaconcuadrcula"/>
        <w:tblW w:w="0" w:type="auto"/>
        <w:tblLook w:val="04A0" w:firstRow="1" w:lastRow="0" w:firstColumn="1" w:lastColumn="0" w:noHBand="0" w:noVBand="1"/>
      </w:tblPr>
      <w:tblGrid>
        <w:gridCol w:w="1060"/>
        <w:gridCol w:w="812"/>
        <w:gridCol w:w="1213"/>
        <w:gridCol w:w="6513"/>
      </w:tblGrid>
      <w:tr w:rsidR="00485E9E" w:rsidRPr="004D4A3B" w14:paraId="44BFD992" w14:textId="77777777" w:rsidTr="002466CC">
        <w:tc>
          <w:tcPr>
            <w:tcW w:w="1060" w:type="dxa"/>
          </w:tcPr>
          <w:p w14:paraId="4134A635" w14:textId="77777777" w:rsidR="00485E9E" w:rsidRPr="004D4A3B" w:rsidRDefault="00485E9E" w:rsidP="002466CC">
            <w:pPr>
              <w:jc w:val="center"/>
              <w:rPr>
                <w:b/>
              </w:rPr>
            </w:pPr>
            <w:r w:rsidRPr="004D4A3B">
              <w:rPr>
                <w:b/>
              </w:rPr>
              <w:t>Registro</w:t>
            </w:r>
          </w:p>
        </w:tc>
        <w:tc>
          <w:tcPr>
            <w:tcW w:w="812" w:type="dxa"/>
          </w:tcPr>
          <w:p w14:paraId="1BD9077D" w14:textId="77777777" w:rsidR="00485E9E" w:rsidRPr="004D4A3B" w:rsidRDefault="00485E9E" w:rsidP="002466CC">
            <w:pPr>
              <w:jc w:val="center"/>
              <w:rPr>
                <w:b/>
              </w:rPr>
            </w:pPr>
            <w:r w:rsidRPr="004D4A3B">
              <w:rPr>
                <w:b/>
              </w:rPr>
              <w:t>Tipo</w:t>
            </w:r>
          </w:p>
        </w:tc>
        <w:tc>
          <w:tcPr>
            <w:tcW w:w="1213" w:type="dxa"/>
          </w:tcPr>
          <w:p w14:paraId="7000FDC8" w14:textId="77777777" w:rsidR="00485E9E" w:rsidRPr="004D4A3B" w:rsidRDefault="00485E9E" w:rsidP="002466CC">
            <w:pPr>
              <w:jc w:val="center"/>
              <w:rPr>
                <w:b/>
              </w:rPr>
            </w:pPr>
            <w:r w:rsidRPr="004D4A3B">
              <w:rPr>
                <w:b/>
              </w:rPr>
              <w:t>Nombre de variable</w:t>
            </w:r>
          </w:p>
        </w:tc>
        <w:tc>
          <w:tcPr>
            <w:tcW w:w="6513" w:type="dxa"/>
          </w:tcPr>
          <w:p w14:paraId="7114C469" w14:textId="77777777" w:rsidR="00485E9E" w:rsidRPr="004D4A3B" w:rsidRDefault="00485E9E" w:rsidP="002466CC">
            <w:pPr>
              <w:jc w:val="center"/>
              <w:rPr>
                <w:b/>
              </w:rPr>
            </w:pPr>
            <w:r w:rsidRPr="004D4A3B">
              <w:rPr>
                <w:b/>
              </w:rPr>
              <w:t>Uso</w:t>
            </w:r>
          </w:p>
        </w:tc>
      </w:tr>
      <w:tr w:rsidR="00485E9E" w14:paraId="7A3E3735" w14:textId="77777777" w:rsidTr="002466CC">
        <w:tc>
          <w:tcPr>
            <w:tcW w:w="1060" w:type="dxa"/>
          </w:tcPr>
          <w:p w14:paraId="0F0A7F66" w14:textId="77777777" w:rsidR="00485E9E" w:rsidRDefault="00485E9E" w:rsidP="002466CC">
            <w:pPr>
              <w:jc w:val="both"/>
            </w:pPr>
            <w:r>
              <w:t>H</w:t>
            </w:r>
          </w:p>
        </w:tc>
        <w:tc>
          <w:tcPr>
            <w:tcW w:w="812" w:type="dxa"/>
          </w:tcPr>
          <w:p w14:paraId="20C618DD" w14:textId="77777777" w:rsidR="00485E9E" w:rsidRDefault="00485E9E" w:rsidP="002466CC">
            <w:pPr>
              <w:jc w:val="both"/>
            </w:pPr>
            <w:r>
              <w:t>Byte</w:t>
            </w:r>
          </w:p>
        </w:tc>
        <w:tc>
          <w:tcPr>
            <w:tcW w:w="1213" w:type="dxa"/>
          </w:tcPr>
          <w:p w14:paraId="6AB4A196" w14:textId="77777777" w:rsidR="00485E9E" w:rsidRDefault="00485E9E" w:rsidP="002466CC">
            <w:pPr>
              <w:jc w:val="both"/>
            </w:pPr>
            <w:r>
              <w:t>__H</w:t>
            </w:r>
          </w:p>
        </w:tc>
        <w:tc>
          <w:tcPr>
            <w:tcW w:w="6513" w:type="dxa"/>
          </w:tcPr>
          <w:p w14:paraId="2EA7E663" w14:textId="77777777" w:rsidR="00485E9E" w:rsidRDefault="00485E9E" w:rsidP="002466CC">
            <w:pPr>
              <w:jc w:val="both"/>
            </w:pPr>
            <w:r>
              <w:t>Byte alto para valores de tipo Word. Almacenamiento temporal.</w:t>
            </w:r>
          </w:p>
        </w:tc>
      </w:tr>
      <w:tr w:rsidR="00485E9E" w14:paraId="31D9D519" w14:textId="77777777" w:rsidTr="002466CC">
        <w:tc>
          <w:tcPr>
            <w:tcW w:w="1060" w:type="dxa"/>
          </w:tcPr>
          <w:p w14:paraId="3FD8E4E4" w14:textId="77777777" w:rsidR="00485E9E" w:rsidRDefault="00485E9E" w:rsidP="002466CC">
            <w:pPr>
              <w:jc w:val="both"/>
            </w:pPr>
            <w:r>
              <w:t>E</w:t>
            </w:r>
          </w:p>
        </w:tc>
        <w:tc>
          <w:tcPr>
            <w:tcW w:w="812" w:type="dxa"/>
          </w:tcPr>
          <w:p w14:paraId="7ED1C362" w14:textId="77777777" w:rsidR="00485E9E" w:rsidRDefault="00485E9E" w:rsidP="002466CC">
            <w:pPr>
              <w:jc w:val="both"/>
            </w:pPr>
            <w:r>
              <w:t>Byte</w:t>
            </w:r>
          </w:p>
        </w:tc>
        <w:tc>
          <w:tcPr>
            <w:tcW w:w="1213" w:type="dxa"/>
          </w:tcPr>
          <w:p w14:paraId="50418E85" w14:textId="77777777" w:rsidR="00485E9E" w:rsidRDefault="00485E9E" w:rsidP="002466CC">
            <w:pPr>
              <w:jc w:val="both"/>
            </w:pPr>
            <w:r>
              <w:t>__E</w:t>
            </w:r>
          </w:p>
        </w:tc>
        <w:tc>
          <w:tcPr>
            <w:tcW w:w="6513" w:type="dxa"/>
          </w:tcPr>
          <w:p w14:paraId="7E057155" w14:textId="77777777" w:rsidR="00485E9E" w:rsidRDefault="00485E9E" w:rsidP="002466CC">
            <w:pPr>
              <w:jc w:val="both"/>
            </w:pPr>
            <w:r>
              <w:t xml:space="preserve">Byte2 para valores de tipo </w:t>
            </w:r>
            <w:proofErr w:type="spellStart"/>
            <w:r>
              <w:t>Dword</w:t>
            </w:r>
            <w:proofErr w:type="spellEnd"/>
            <w:r>
              <w:t>. Almacenamiento temporal.</w:t>
            </w:r>
          </w:p>
        </w:tc>
      </w:tr>
      <w:tr w:rsidR="00485E9E" w14:paraId="43A3906E" w14:textId="77777777" w:rsidTr="002466CC">
        <w:tc>
          <w:tcPr>
            <w:tcW w:w="1060" w:type="dxa"/>
          </w:tcPr>
          <w:p w14:paraId="0CD0E671" w14:textId="77777777" w:rsidR="00485E9E" w:rsidRDefault="00485E9E" w:rsidP="002466CC">
            <w:pPr>
              <w:jc w:val="both"/>
            </w:pPr>
            <w:r>
              <w:t>U</w:t>
            </w:r>
          </w:p>
        </w:tc>
        <w:tc>
          <w:tcPr>
            <w:tcW w:w="812" w:type="dxa"/>
          </w:tcPr>
          <w:p w14:paraId="45254608" w14:textId="77777777" w:rsidR="00485E9E" w:rsidRDefault="00485E9E" w:rsidP="002466CC">
            <w:pPr>
              <w:jc w:val="both"/>
            </w:pPr>
            <w:r>
              <w:t>Byte</w:t>
            </w:r>
          </w:p>
        </w:tc>
        <w:tc>
          <w:tcPr>
            <w:tcW w:w="1213" w:type="dxa"/>
          </w:tcPr>
          <w:p w14:paraId="41FC7799" w14:textId="77777777" w:rsidR="00485E9E" w:rsidRDefault="00485E9E" w:rsidP="002466CC">
            <w:pPr>
              <w:jc w:val="both"/>
            </w:pPr>
            <w:r>
              <w:t>__U</w:t>
            </w:r>
          </w:p>
        </w:tc>
        <w:tc>
          <w:tcPr>
            <w:tcW w:w="6513" w:type="dxa"/>
          </w:tcPr>
          <w:p w14:paraId="0D85087E" w14:textId="77777777" w:rsidR="00485E9E" w:rsidRDefault="00485E9E" w:rsidP="002466CC">
            <w:pPr>
              <w:jc w:val="both"/>
            </w:pPr>
            <w:r>
              <w:t xml:space="preserve">Byte3 para valores de tipo </w:t>
            </w:r>
            <w:proofErr w:type="spellStart"/>
            <w:r>
              <w:t>Dword</w:t>
            </w:r>
            <w:proofErr w:type="spellEnd"/>
            <w:r>
              <w:t>. Almacenamiento temporal.</w:t>
            </w:r>
          </w:p>
        </w:tc>
      </w:tr>
      <w:tr w:rsidR="00485E9E" w14:paraId="41BB3B32" w14:textId="77777777" w:rsidTr="002466CC">
        <w:tc>
          <w:tcPr>
            <w:tcW w:w="1060" w:type="dxa"/>
          </w:tcPr>
          <w:p w14:paraId="74E8B0D0" w14:textId="77777777" w:rsidR="00485E9E" w:rsidRDefault="00485E9E" w:rsidP="002466CC">
            <w:pPr>
              <w:jc w:val="both"/>
            </w:pPr>
            <w:r>
              <w:t>IX</w:t>
            </w:r>
          </w:p>
        </w:tc>
        <w:tc>
          <w:tcPr>
            <w:tcW w:w="812" w:type="dxa"/>
          </w:tcPr>
          <w:p w14:paraId="1DD40823" w14:textId="77777777" w:rsidR="00485E9E" w:rsidRDefault="00485E9E" w:rsidP="002466CC">
            <w:pPr>
              <w:jc w:val="both"/>
            </w:pPr>
            <w:r>
              <w:t>Word</w:t>
            </w:r>
          </w:p>
        </w:tc>
        <w:tc>
          <w:tcPr>
            <w:tcW w:w="1213" w:type="dxa"/>
          </w:tcPr>
          <w:p w14:paraId="6A48E1D5" w14:textId="77777777" w:rsidR="00485E9E" w:rsidRDefault="00485E9E" w:rsidP="002466CC">
            <w:pPr>
              <w:jc w:val="both"/>
            </w:pPr>
            <w:r>
              <w:t>__IX</w:t>
            </w:r>
          </w:p>
        </w:tc>
        <w:tc>
          <w:tcPr>
            <w:tcW w:w="6513" w:type="dxa"/>
          </w:tcPr>
          <w:p w14:paraId="090C8E49" w14:textId="77777777" w:rsidR="00485E9E" w:rsidRDefault="00485E9E" w:rsidP="002466CC">
            <w:pPr>
              <w:jc w:val="both"/>
            </w:pPr>
            <w:r>
              <w:t xml:space="preserve">Índice para operandos de almacenamiento </w:t>
            </w:r>
            <w:proofErr w:type="spellStart"/>
            <w:r w:rsidR="00CA4889" w:rsidRPr="00CA4889">
              <w:t>stRamReg</w:t>
            </w:r>
            <w:proofErr w:type="spellEnd"/>
            <w:r>
              <w:t xml:space="preserve"> (Ver sección </w:t>
            </w:r>
            <w:r>
              <w:fldChar w:fldCharType="begin"/>
            </w:r>
            <w:r>
              <w:instrText xml:space="preserve"> REF _Ref29765853 \r \h </w:instrText>
            </w:r>
            <w:r>
              <w:fldChar w:fldCharType="separate"/>
            </w:r>
            <w:r>
              <w:t>4.8</w:t>
            </w:r>
            <w:r>
              <w:fldChar w:fldCharType="end"/>
            </w:r>
            <w:r>
              <w:t>)</w:t>
            </w:r>
          </w:p>
        </w:tc>
      </w:tr>
    </w:tbl>
    <w:p w14:paraId="46DABB3D" w14:textId="77777777" w:rsidR="00485E9E" w:rsidRDefault="00485E9E" w:rsidP="00485E9E">
      <w:pPr>
        <w:ind w:firstLine="708"/>
        <w:jc w:val="both"/>
      </w:pPr>
    </w:p>
    <w:p w14:paraId="504DF757" w14:textId="77777777" w:rsidR="00485E9E" w:rsidRDefault="00485E9E" w:rsidP="00485E9E">
      <w:pPr>
        <w:ind w:firstLine="708"/>
        <w:jc w:val="both"/>
      </w:pPr>
      <w:r>
        <w:t>Por temas de optimización, conviene crear estos registros en la página cero.</w:t>
      </w:r>
    </w:p>
    <w:p w14:paraId="5A1698D3" w14:textId="77777777" w:rsidR="00485E9E" w:rsidRDefault="00485E9E" w:rsidP="00485E9E">
      <w:pPr>
        <w:ind w:firstLine="708"/>
        <w:jc w:val="both"/>
      </w:pPr>
    </w:p>
    <w:p w14:paraId="2FF1B6C9" w14:textId="77777777" w:rsidR="00485E9E" w:rsidRDefault="00485E9E" w:rsidP="00485E9E">
      <w:pPr>
        <w:ind w:firstLine="708"/>
        <w:jc w:val="both"/>
      </w:pPr>
      <w:r>
        <w:t xml:space="preserve">El registro IX, sin embargo, si es </w:t>
      </w:r>
      <w:r w:rsidRPr="00136E5C">
        <w:rPr>
          <w:b/>
        </w:rPr>
        <w:t>obligatorio</w:t>
      </w:r>
      <w:r>
        <w:t xml:space="preserve"> que se cree en la página cero, porque se usa para implementar el direccionamiento indirecto.</w:t>
      </w:r>
    </w:p>
    <w:p w14:paraId="66FE1894" w14:textId="77777777" w:rsidR="00485E9E" w:rsidRDefault="00485E9E" w:rsidP="00485E9E">
      <w:pPr>
        <w:ind w:firstLine="708"/>
        <w:jc w:val="both"/>
      </w:pPr>
    </w:p>
    <w:p w14:paraId="3D01E49F" w14:textId="77777777" w:rsidR="00485E9E" w:rsidRDefault="00485E9E" w:rsidP="00485E9E">
      <w:pPr>
        <w:ind w:firstLine="708"/>
        <w:jc w:val="both"/>
      </w:pPr>
      <w:r>
        <w:t>Estos registros se manejan como los registros internos de la CPU, es decir para facilitar los cálculos y manejo de valores. La única diferencia es que están mapeados en memoria, lo que puede resultar conveniente (y “Necesario” en el caso del 6502), para manejo de direccionamiento indexado.</w:t>
      </w:r>
    </w:p>
    <w:p w14:paraId="0CAC6F19" w14:textId="77777777" w:rsidR="00485E9E" w:rsidRDefault="00485E9E" w:rsidP="00485E9E">
      <w:pPr>
        <w:ind w:firstLine="708"/>
        <w:jc w:val="both"/>
      </w:pPr>
    </w:p>
    <w:p w14:paraId="4E2EC28F" w14:textId="77777777" w:rsidR="00485E9E" w:rsidRDefault="00485E9E" w:rsidP="00485E9E">
      <w:pPr>
        <w:ind w:firstLine="708"/>
        <w:jc w:val="both"/>
      </w:pPr>
      <w:r>
        <w:t>Como estos registros se manejan como variables, sus reglas de creación y asignación de memoria siguen las mismas reglas que la de cualquier variable. Así, por lo tanto, solo se crearán en memoria si es que son usadas.</w:t>
      </w:r>
    </w:p>
    <w:p w14:paraId="72EAD5CB" w14:textId="77777777" w:rsidR="00485E9E" w:rsidRDefault="00485E9E" w:rsidP="00485E9E">
      <w:pPr>
        <w:ind w:firstLine="708"/>
        <w:jc w:val="both"/>
      </w:pPr>
    </w:p>
    <w:p w14:paraId="3618B187" w14:textId="77777777" w:rsidR="00485E9E" w:rsidRDefault="00485E9E" w:rsidP="00485E9E">
      <w:pPr>
        <w:ind w:firstLine="708"/>
        <w:jc w:val="both"/>
      </w:pPr>
      <w:r>
        <w:t xml:space="preserve">Como consecuencia de ser variables, estos registros se pueden acceder también desde el programa principal, proporcionando acceso a funcionalidades adicionales del compilador, aunque en condiciones normales, no debería ser necesario acceder a estas variables. </w:t>
      </w:r>
    </w:p>
    <w:p w14:paraId="6C5F475B" w14:textId="77777777" w:rsidR="00485E9E" w:rsidRDefault="00485E9E" w:rsidP="00485E9E">
      <w:pPr>
        <w:ind w:firstLine="708"/>
        <w:jc w:val="both"/>
      </w:pPr>
    </w:p>
    <w:p w14:paraId="1E415A8F" w14:textId="77777777" w:rsidR="00485E9E" w:rsidRDefault="00485E9E" w:rsidP="00485E9E">
      <w:pPr>
        <w:ind w:firstLine="708"/>
        <w:jc w:val="both"/>
      </w:pPr>
      <w:r>
        <w:t xml:space="preserve">Para acceder a estas variables, se usa su nombre como variables, que se indica en la tabla anterior. </w:t>
      </w:r>
    </w:p>
    <w:p w14:paraId="4C3BD406" w14:textId="77777777" w:rsidR="00485E9E" w:rsidRDefault="00485E9E" w:rsidP="00485E9E">
      <w:pPr>
        <w:ind w:firstLine="708"/>
        <w:jc w:val="both"/>
      </w:pPr>
    </w:p>
    <w:p w14:paraId="2E41CD3C" w14:textId="77777777" w:rsidR="00485E9E" w:rsidRDefault="00485E9E" w:rsidP="00485E9E">
      <w:pPr>
        <w:ind w:firstLine="708"/>
        <w:jc w:val="both"/>
      </w:pPr>
      <w:r>
        <w:t>El siguiente código muestra cómo se accede al registro H desde un programa cualquiera:</w:t>
      </w:r>
    </w:p>
    <w:p w14:paraId="2D6B5595" w14:textId="77777777" w:rsidR="00485E9E" w:rsidRDefault="00485E9E" w:rsidP="00485E9E">
      <w:pPr>
        <w:ind w:firstLine="708"/>
        <w:jc w:val="both"/>
      </w:pPr>
    </w:p>
    <w:p w14:paraId="09BF065B" w14:textId="77777777" w:rsidR="00485E9E" w:rsidRDefault="00485E9E" w:rsidP="00485E9E">
      <w:pPr>
        <w:ind w:firstLine="708"/>
        <w:jc w:val="both"/>
      </w:pPr>
      <w:r>
        <w:rPr>
          <w:noProof/>
          <w:lang w:val="es-PE" w:eastAsia="es-PE"/>
        </w:rPr>
        <w:lastRenderedPageBreak/>
        <w:drawing>
          <wp:inline distT="0" distB="0" distL="0" distR="0" wp14:anchorId="058F23C9" wp14:editId="5F5C805A">
            <wp:extent cx="3429000" cy="2057400"/>
            <wp:effectExtent l="0" t="0" r="0" b="0"/>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7"/>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3429000" cy="2057400"/>
                    </a:xfrm>
                    <a:prstGeom prst="rect">
                      <a:avLst/>
                    </a:prstGeom>
                    <a:noFill/>
                    <a:ln>
                      <a:noFill/>
                    </a:ln>
                  </pic:spPr>
                </pic:pic>
              </a:graphicData>
            </a:graphic>
          </wp:inline>
        </w:drawing>
      </w:r>
    </w:p>
    <w:p w14:paraId="006380A4" w14:textId="77777777" w:rsidR="00004B02" w:rsidRDefault="00004B02" w:rsidP="00485E9E">
      <w:pPr>
        <w:ind w:firstLine="708"/>
        <w:jc w:val="both"/>
      </w:pPr>
    </w:p>
    <w:p w14:paraId="044AD42C" w14:textId="77777777" w:rsidR="00004B02" w:rsidRDefault="00004B02">
      <w:pPr>
        <w:rPr>
          <w:rFonts w:ascii="Arial" w:hAnsi="Arial" w:cs="Arial"/>
          <w:b/>
          <w:bCs/>
          <w:kern w:val="32"/>
          <w:sz w:val="32"/>
          <w:szCs w:val="32"/>
        </w:rPr>
      </w:pPr>
      <w:r>
        <w:br w:type="page"/>
      </w:r>
    </w:p>
    <w:p w14:paraId="45BA3F21" w14:textId="77777777" w:rsidR="00004B02" w:rsidRDefault="00004B02" w:rsidP="00004B02">
      <w:pPr>
        <w:pStyle w:val="Ttulo1"/>
      </w:pPr>
      <w:bookmarkStart w:id="44" w:name="_Toc96971155"/>
      <w:r>
        <w:lastRenderedPageBreak/>
        <w:t>ELEMENTOS DE DECLARACIÓN</w:t>
      </w:r>
      <w:bookmarkEnd w:id="44"/>
    </w:p>
    <w:p w14:paraId="15149E1B" w14:textId="77777777" w:rsidR="00004B02" w:rsidRDefault="00004B02" w:rsidP="00004B02"/>
    <w:p w14:paraId="53023F95" w14:textId="77777777" w:rsidR="00004B02" w:rsidRDefault="00004B02" w:rsidP="00004B02">
      <w:pPr>
        <w:ind w:firstLine="708"/>
        <w:jc w:val="both"/>
      </w:pPr>
      <w:r>
        <w:t>Los elementos de declaración son los elementos que se crean en al AST, para representar a las declaraciones de variables, constantes, tipos y procedimientos.</w:t>
      </w:r>
    </w:p>
    <w:p w14:paraId="184E25CD" w14:textId="77777777" w:rsidR="00004B02" w:rsidRDefault="00004B02" w:rsidP="00004B02">
      <w:pPr>
        <w:ind w:firstLine="708"/>
        <w:jc w:val="both"/>
      </w:pPr>
    </w:p>
    <w:p w14:paraId="090CE7D1" w14:textId="77777777" w:rsidR="00004B02" w:rsidRDefault="00004B02" w:rsidP="00004B02">
      <w:pPr>
        <w:ind w:firstLine="708"/>
        <w:jc w:val="both"/>
      </w:pPr>
      <w:r>
        <w:t>Como estos elementos se han descrito en el documento “</w:t>
      </w:r>
      <w:r w:rsidRPr="00004B02">
        <w:t>Documentación – Fundamentos y Análisis</w:t>
      </w:r>
      <w:r>
        <w:t>”, aquí se entrará más en detalle en los aspectos referidos a la optimización y síntesis.</w:t>
      </w:r>
    </w:p>
    <w:p w14:paraId="4F25F532" w14:textId="77777777" w:rsidR="00004B02" w:rsidRDefault="00004B02" w:rsidP="00004B02">
      <w:pPr>
        <w:ind w:firstLine="708"/>
        <w:jc w:val="both"/>
      </w:pPr>
    </w:p>
    <w:p w14:paraId="7E3C68CF" w14:textId="77777777" w:rsidR="00004B02" w:rsidRDefault="00004B02" w:rsidP="00004B02">
      <w:pPr>
        <w:pStyle w:val="Ttulo2"/>
      </w:pPr>
      <w:bookmarkStart w:id="45" w:name="_Toc96971156"/>
      <w:r>
        <w:t>Declaración de constantes</w:t>
      </w:r>
      <w:bookmarkEnd w:id="45"/>
    </w:p>
    <w:p w14:paraId="6E8DD1BF" w14:textId="77777777" w:rsidR="00004B02" w:rsidRDefault="00004B02" w:rsidP="00485E9E">
      <w:pPr>
        <w:ind w:firstLine="708"/>
        <w:jc w:val="both"/>
      </w:pPr>
    </w:p>
    <w:p w14:paraId="51B472AA" w14:textId="77777777" w:rsidR="00004B02" w:rsidRDefault="00220D4F" w:rsidP="00485E9E">
      <w:pPr>
        <w:ind w:firstLine="708"/>
        <w:jc w:val="both"/>
      </w:pPr>
      <w:r>
        <w:t xml:space="preserve">Las declaraciones de constantes se representan en el AST con un elemento de tipo </w:t>
      </w:r>
      <w:proofErr w:type="spellStart"/>
      <w:r>
        <w:t>TEleConsDec</w:t>
      </w:r>
      <w:proofErr w:type="spellEnd"/>
      <w:r>
        <w:t>.</w:t>
      </w:r>
    </w:p>
    <w:p w14:paraId="129FBB5A" w14:textId="77777777" w:rsidR="00220D4F" w:rsidRDefault="00220D4F" w:rsidP="00485E9E">
      <w:pPr>
        <w:ind w:firstLine="708"/>
        <w:jc w:val="both"/>
      </w:pPr>
    </w:p>
    <w:p w14:paraId="14E32C23" w14:textId="77777777" w:rsidR="00220D4F" w:rsidRDefault="00220D4F" w:rsidP="00485E9E">
      <w:pPr>
        <w:ind w:firstLine="708"/>
        <w:jc w:val="both"/>
      </w:pPr>
      <w:r>
        <w:rPr>
          <w:noProof/>
          <w:lang w:val="es-PE" w:eastAsia="es-PE"/>
        </w:rPr>
        <w:drawing>
          <wp:inline distT="0" distB="0" distL="0" distR="0" wp14:anchorId="7AB4EE95" wp14:editId="0A31CDEE">
            <wp:extent cx="5384800" cy="2286000"/>
            <wp:effectExtent l="0" t="0" r="6350" b="0"/>
            <wp:docPr id="224" name="Imagen 2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5384800" cy="2286000"/>
                    </a:xfrm>
                    <a:prstGeom prst="rect">
                      <a:avLst/>
                    </a:prstGeom>
                    <a:noFill/>
                    <a:ln>
                      <a:noFill/>
                    </a:ln>
                  </pic:spPr>
                </pic:pic>
              </a:graphicData>
            </a:graphic>
          </wp:inline>
        </w:drawing>
      </w:r>
    </w:p>
    <w:p w14:paraId="6A20F648" w14:textId="77777777" w:rsidR="00220D4F" w:rsidRDefault="00760CAB" w:rsidP="00485E9E">
      <w:pPr>
        <w:ind w:firstLine="708"/>
        <w:jc w:val="both"/>
      </w:pPr>
      <w:r>
        <w:t xml:space="preserve">Sin </w:t>
      </w:r>
      <w:proofErr w:type="gramStart"/>
      <w:r>
        <w:t>embargo</w:t>
      </w:r>
      <w:proofErr w:type="gramEnd"/>
      <w:r>
        <w:t xml:space="preserve"> las declaraciones deben contener a su vez al menos un nodo </w:t>
      </w:r>
      <w:proofErr w:type="spellStart"/>
      <w:r>
        <w:t>TEleExpress</w:t>
      </w:r>
      <w:proofErr w:type="spellEnd"/>
      <w:r>
        <w:t>.</w:t>
      </w:r>
    </w:p>
    <w:p w14:paraId="0D951182" w14:textId="77777777" w:rsidR="00760CAB" w:rsidRDefault="00760CAB" w:rsidP="00485E9E">
      <w:pPr>
        <w:ind w:firstLine="708"/>
        <w:jc w:val="both"/>
      </w:pPr>
    </w:p>
    <w:p w14:paraId="2ACD6A8A" w14:textId="77777777" w:rsidR="00760CAB" w:rsidRDefault="00760CAB" w:rsidP="00485E9E">
      <w:pPr>
        <w:ind w:firstLine="708"/>
        <w:jc w:val="both"/>
      </w:pPr>
      <w:r>
        <w:t xml:space="preserve">Para casos directos, como el de CONST1 en la figura, el nodo </w:t>
      </w:r>
      <w:proofErr w:type="spellStart"/>
      <w:r>
        <w:t>TEleExpress</w:t>
      </w:r>
      <w:proofErr w:type="spellEnd"/>
      <w:r>
        <w:t xml:space="preserve"> será una simple constante, pero para casos más complejos, como del de CONST2, el nodo </w:t>
      </w:r>
      <w:proofErr w:type="spellStart"/>
      <w:r>
        <w:t>TEleExpress</w:t>
      </w:r>
      <w:proofErr w:type="spellEnd"/>
      <w:r>
        <w:t xml:space="preserve"> será una expresión, con nodos hijos, tal cual fuera una expresión encontrada en instrucciones comunes, como se describe en la sección </w:t>
      </w:r>
      <w:r>
        <w:fldChar w:fldCharType="begin"/>
      </w:r>
      <w:r>
        <w:instrText xml:space="preserve"> REF _Ref73305117 \r \h </w:instrText>
      </w:r>
      <w:r>
        <w:fldChar w:fldCharType="separate"/>
      </w:r>
      <w:r>
        <w:t>7</w:t>
      </w:r>
      <w:r>
        <w:fldChar w:fldCharType="end"/>
      </w:r>
      <w:r>
        <w:t>.</w:t>
      </w:r>
    </w:p>
    <w:p w14:paraId="257D0075" w14:textId="77777777" w:rsidR="00220D4F" w:rsidRDefault="00220D4F" w:rsidP="00485E9E">
      <w:pPr>
        <w:ind w:firstLine="708"/>
        <w:jc w:val="both"/>
      </w:pPr>
    </w:p>
    <w:p w14:paraId="4787578E" w14:textId="77777777" w:rsidR="00004B02" w:rsidRDefault="00004B02" w:rsidP="00004B02">
      <w:pPr>
        <w:pStyle w:val="Ttulo2"/>
      </w:pPr>
      <w:r>
        <w:tab/>
      </w:r>
      <w:bookmarkStart w:id="46" w:name="_Toc73133301"/>
      <w:bookmarkStart w:id="47" w:name="_Ref95128874"/>
      <w:bookmarkStart w:id="48" w:name="_Toc96971157"/>
      <w:r>
        <w:t xml:space="preserve">Evaluación de </w:t>
      </w:r>
      <w:r w:rsidR="009A30A0">
        <w:t xml:space="preserve">declaraciones de </w:t>
      </w:r>
      <w:r>
        <w:t>constantes</w:t>
      </w:r>
      <w:bookmarkEnd w:id="46"/>
      <w:bookmarkEnd w:id="47"/>
      <w:bookmarkEnd w:id="48"/>
    </w:p>
    <w:p w14:paraId="2E36AE44" w14:textId="77777777" w:rsidR="00004B02" w:rsidRDefault="00004B02" w:rsidP="00004B02"/>
    <w:p w14:paraId="02C82BB7" w14:textId="77777777" w:rsidR="00004B02" w:rsidRDefault="00004B02" w:rsidP="00004B02">
      <w:r>
        <w:tab/>
        <w:t>El último proceso de las constantes es la evaluación y se realiza en el proceso de Optimización. Evaluar una constante, implica obtener su valor final, evaluando las expresiones que la definen, si es necesario.</w:t>
      </w:r>
    </w:p>
    <w:p w14:paraId="5441CA1F" w14:textId="77777777" w:rsidR="00004B02" w:rsidRDefault="00004B02" w:rsidP="00004B02"/>
    <w:p w14:paraId="7AF3DB68" w14:textId="77777777" w:rsidR="00004B02" w:rsidRDefault="00004B02" w:rsidP="00004B02">
      <w:r>
        <w:tab/>
        <w:t>Para controlar si una constante está evaluada (y su valor puede ser leído con seguridad de “</w:t>
      </w:r>
      <w:proofErr w:type="spellStart"/>
      <w:r>
        <w:t>value</w:t>
      </w:r>
      <w:proofErr w:type="spellEnd"/>
      <w:r>
        <w:t>”), se usa la bandera “</w:t>
      </w:r>
      <w:proofErr w:type="spellStart"/>
      <w:r>
        <w:t>evaluated</w:t>
      </w:r>
      <w:proofErr w:type="spellEnd"/>
      <w:r>
        <w:t>”:</w:t>
      </w:r>
    </w:p>
    <w:p w14:paraId="783514F2" w14:textId="77777777" w:rsidR="00004B02" w:rsidRDefault="00004B02" w:rsidP="00004B02"/>
    <w:p w14:paraId="277184F9"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6B0D92">
        <w:rPr>
          <w:rFonts w:ascii="Courier New" w:hAnsi="Courier New" w:cs="Courier New"/>
          <w:noProof/>
          <w:color w:val="000000"/>
          <w:sz w:val="20"/>
          <w:lang w:val="en-US"/>
        </w:rPr>
        <w:t xml:space="preserve">TEleConsDec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class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TxpEleCodeCont</w:t>
      </w:r>
      <w:r w:rsidRPr="006B0D92">
        <w:rPr>
          <w:rFonts w:ascii="Courier New" w:hAnsi="Courier New" w:cs="Courier New"/>
          <w:b/>
          <w:noProof/>
          <w:color w:val="FF0000"/>
          <w:sz w:val="20"/>
          <w:lang w:val="en-US"/>
        </w:rPr>
        <w:t>)</w:t>
      </w:r>
    </w:p>
    <w:p w14:paraId="4906FE14"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Element </w:t>
      </w:r>
      <w:r w:rsidRPr="00AC4C8C">
        <w:rPr>
          <w:rFonts w:ascii="Courier New" w:hAnsi="Courier New" w:cs="Courier New"/>
          <w:bCs/>
          <w:noProof/>
          <w:color w:val="0000FF"/>
          <w:sz w:val="20"/>
          <w:lang w:val="en-US"/>
        </w:rPr>
        <w:t>type</w:t>
      </w:r>
    </w:p>
    <w:p w14:paraId="2C4E12E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typ</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TEleTypeDec</w:t>
      </w:r>
      <w:r w:rsidRPr="006B0D92">
        <w:rPr>
          <w:rFonts w:ascii="Courier New" w:hAnsi="Courier New" w:cs="Courier New"/>
          <w:b/>
          <w:noProof/>
          <w:color w:val="FF0000"/>
          <w:sz w:val="20"/>
          <w:lang w:val="en-US"/>
        </w:rPr>
        <w:t>;</w:t>
      </w:r>
    </w:p>
    <w:p w14:paraId="4A37958F"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lastRenderedPageBreak/>
        <w:t xml:space="preserve">    evaluated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boolean</w:t>
      </w:r>
      <w:r w:rsidRPr="006B0D92">
        <w:rPr>
          <w:rFonts w:ascii="Courier New" w:hAnsi="Courier New" w:cs="Courier New"/>
          <w:b/>
          <w:noProof/>
          <w:color w:val="FF0000"/>
          <w:sz w:val="20"/>
          <w:lang w:val="en-US"/>
        </w:rPr>
        <w:t>;</w:t>
      </w:r>
    </w:p>
    <w:p w14:paraId="51717BE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w:t>
      </w:r>
    </w:p>
    <w:p w14:paraId="09AADE1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TConsValue</w:t>
      </w:r>
      <w:r w:rsidRPr="006B0D92">
        <w:rPr>
          <w:rFonts w:ascii="Courier New" w:hAnsi="Courier New" w:cs="Courier New"/>
          <w:b/>
          <w:noProof/>
          <w:color w:val="FF0000"/>
          <w:sz w:val="20"/>
          <w:lang w:val="en-US"/>
        </w:rPr>
        <w:t>;</w:t>
      </w:r>
    </w:p>
    <w:p w14:paraId="7B166F97" w14:textId="77777777" w:rsidR="00004B02" w:rsidRPr="00027534" w:rsidRDefault="00004B02" w:rsidP="00004B02">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26C3FB41" w14:textId="77777777" w:rsidR="00004B02" w:rsidRPr="00027534" w:rsidRDefault="00004B02" w:rsidP="00004B02">
      <w:pPr>
        <w:shd w:val="clear" w:color="auto" w:fill="DAEE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478AA8C8" w14:textId="77777777" w:rsidR="00004B02" w:rsidRDefault="00004B02" w:rsidP="00004B02"/>
    <w:p w14:paraId="2D79D507" w14:textId="77777777" w:rsidR="00004B02" w:rsidRDefault="00004B02" w:rsidP="00004B02">
      <w:r>
        <w:tab/>
        <w:t>Una regla importante sería:</w:t>
      </w:r>
    </w:p>
    <w:p w14:paraId="35EE3540" w14:textId="77777777" w:rsidR="00004B02" w:rsidRDefault="00004B02" w:rsidP="00004B02">
      <w:r>
        <w:rPr>
          <w:noProof/>
          <w:lang w:val="es-PE" w:eastAsia="es-PE"/>
        </w:rPr>
        <mc:AlternateContent>
          <mc:Choice Requires="wps">
            <w:drawing>
              <wp:anchor distT="0" distB="0" distL="114300" distR="114300" simplePos="0" relativeHeight="252149760" behindDoc="0" locked="0" layoutInCell="1" allowOverlap="1" wp14:anchorId="33B5EA6B" wp14:editId="64EEE53C">
                <wp:simplePos x="0" y="0"/>
                <wp:positionH relativeFrom="column">
                  <wp:posOffset>463550</wp:posOffset>
                </wp:positionH>
                <wp:positionV relativeFrom="paragraph">
                  <wp:posOffset>168275</wp:posOffset>
                </wp:positionV>
                <wp:extent cx="5390515" cy="693420"/>
                <wp:effectExtent l="57150" t="38100" r="76835" b="87630"/>
                <wp:wrapNone/>
                <wp:docPr id="28" name="Rectángulo: esquinas redondeadas 301"/>
                <wp:cNvGraphicFramePr/>
                <a:graphic xmlns:a="http://schemas.openxmlformats.org/drawingml/2006/main">
                  <a:graphicData uri="http://schemas.microsoft.com/office/word/2010/wordprocessingShape">
                    <wps:wsp>
                      <wps:cNvSpPr/>
                      <wps:spPr>
                        <a:xfrm>
                          <a:off x="0" y="0"/>
                          <a:ext cx="5390515" cy="69342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0B74B553" w14:textId="77777777" w:rsidR="004F6EB3" w:rsidRDefault="004F6EB3" w:rsidP="00004B02">
                            <w:r>
                              <w:t xml:space="preserve"> No se debería leer nunca el “</w:t>
                            </w:r>
                            <w:proofErr w:type="spellStart"/>
                            <w:r>
                              <w:t>value</w:t>
                            </w:r>
                            <w:proofErr w:type="spellEnd"/>
                            <w:r>
                              <w:t>” de una constante si su campo “</w:t>
                            </w:r>
                            <w:proofErr w:type="spellStart"/>
                            <w:r>
                              <w:t>evaluated</w:t>
                            </w:r>
                            <w:proofErr w:type="spellEnd"/>
                            <w:r>
                              <w:t>” está en FALSE.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3B5EA6B" id="_x0000_s1078" style="position:absolute;margin-left:36.5pt;margin-top:13.25pt;width:424.45pt;height:54.6pt;z-index:252149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" fillcolor="#a7bfde [1620]" strokecolor="#4579b8 [3044]">
                <v:fill color2="#e4ecf5 [500]" rotate="t" angle="180" colors="0 #a3c4ff;22938f #bfd5ff;1 #e5eeff" focus="100%" type="gradient"/>
                <v:shadow on="t" color="black" opacity="24903f" origin=",.5" offset="0,.55556mm"/>
                <v:textbox>
                  <w:txbxContent>
                    <w:p w14:paraId="0B74B553" w14:textId="77777777" w:rsidR="004F6EB3" w:rsidRDefault="004F6EB3" w:rsidP="00004B02">
                      <w:r>
                        <w:t xml:space="preserve"> No se debería leer nunca el “</w:t>
                      </w:r>
                      <w:proofErr w:type="spellStart"/>
                      <w:r>
                        <w:t>value</w:t>
                      </w:r>
                      <w:proofErr w:type="spellEnd"/>
                      <w:r>
                        <w:t>” de una constante si su campo “</w:t>
                      </w:r>
                      <w:proofErr w:type="spellStart"/>
                      <w:r>
                        <w:t>evaluated</w:t>
                      </w:r>
                      <w:proofErr w:type="spellEnd"/>
                      <w:r>
                        <w:t>” está en FALSE.</w:t>
                      </w:r>
                    </w:p>
                  </w:txbxContent>
                </v:textbox>
              </v:roundrect>
            </w:pict>
          </mc:Fallback>
        </mc:AlternateContent>
      </w:r>
    </w:p>
    <w:p w14:paraId="0E7DAB93" w14:textId="77777777" w:rsidR="00004B02" w:rsidRDefault="00004B02" w:rsidP="00004B02"/>
    <w:p w14:paraId="062BD948" w14:textId="77777777" w:rsidR="00004B02" w:rsidRDefault="00004B02" w:rsidP="00004B02"/>
    <w:p w14:paraId="5B3B5F72" w14:textId="77777777" w:rsidR="00004B02" w:rsidRDefault="00004B02" w:rsidP="00004B02"/>
    <w:p w14:paraId="0FC96C69" w14:textId="77777777" w:rsidR="00004B02" w:rsidRDefault="00004B02" w:rsidP="00004B02"/>
    <w:p w14:paraId="3D50C35F" w14:textId="77777777" w:rsidR="00004B02" w:rsidRDefault="00004B02" w:rsidP="00004B02">
      <w:r>
        <w:tab/>
        <w:t>Las definiciones sencillas como “</w:t>
      </w:r>
      <w:r w:rsidRPr="00D50D69">
        <w:t>CONST1 = 2</w:t>
      </w:r>
      <w:r>
        <w:t xml:space="preserve">” se evalúan directamente en el proceso de análisis. El código se puede leer en </w:t>
      </w:r>
      <w:proofErr w:type="spellStart"/>
      <w:r w:rsidRPr="00D50D69">
        <w:t>TCompMain.CompileConstDeclar</w:t>
      </w:r>
      <w:proofErr w:type="spellEnd"/>
      <w:r>
        <w:t>():</w:t>
      </w:r>
    </w:p>
    <w:p w14:paraId="5E63FB70" w14:textId="77777777" w:rsidR="00004B02" w:rsidRDefault="00004B02" w:rsidP="00004B02"/>
    <w:p w14:paraId="3CB1CF0E" w14:textId="77777777" w:rsidR="00004B02" w:rsidRPr="00D50D69" w:rsidRDefault="00004B02" w:rsidP="00004B02">
      <w:pPr>
        <w:shd w:val="clear" w:color="auto" w:fill="DAEEF3" w:themeFill="accent5" w:themeFillTint="33"/>
        <w:spacing w:after="20"/>
        <w:rPr>
          <w:rFonts w:ascii="Courier New" w:hAnsi="Courier New" w:cs="Courier New"/>
          <w:noProof/>
          <w:color w:val="000000"/>
          <w:sz w:val="20"/>
        </w:rPr>
      </w:pPr>
      <w:r w:rsidRPr="00D50D69">
        <w:rPr>
          <w:rFonts w:ascii="Courier New" w:hAnsi="Courier New" w:cs="Courier New"/>
          <w:b/>
          <w:noProof/>
          <w:color w:val="008000"/>
          <w:sz w:val="20"/>
        </w:rPr>
        <w:t xml:space="preserve">procedure </w:t>
      </w:r>
      <w:r w:rsidRPr="00D50D69">
        <w:rPr>
          <w:rFonts w:ascii="Courier New" w:hAnsi="Courier New" w:cs="Courier New"/>
          <w:noProof/>
          <w:color w:val="000000"/>
          <w:sz w:val="20"/>
        </w:rPr>
        <w:t>TCompMain.CompileConstDeclar</w:t>
      </w:r>
      <w:r w:rsidRPr="00D50D69">
        <w:rPr>
          <w:rFonts w:ascii="Courier New" w:hAnsi="Courier New" w:cs="Courier New"/>
          <w:b/>
          <w:noProof/>
          <w:color w:val="FF0000"/>
          <w:sz w:val="20"/>
        </w:rPr>
        <w:t>;</w:t>
      </w:r>
    </w:p>
    <w:p w14:paraId="0C611DFC"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D50D69">
        <w:rPr>
          <w:rFonts w:ascii="Courier New" w:hAnsi="Courier New" w:cs="Courier New"/>
          <w:noProof/>
          <w:color w:val="000000"/>
          <w:sz w:val="20"/>
        </w:rPr>
        <w:t xml:space="preserve">  </w:t>
      </w:r>
      <w:r w:rsidRPr="006B0D92">
        <w:rPr>
          <w:rFonts w:ascii="Courier New" w:hAnsi="Courier New" w:cs="Courier New"/>
          <w:noProof/>
          <w:color w:val="000000"/>
          <w:sz w:val="20"/>
          <w:lang w:val="en-US"/>
        </w:rPr>
        <w:t>...</w:t>
      </w:r>
    </w:p>
    <w:p w14:paraId="04C8147B"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AddConstantAndOpen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consNames[0], typNull, srcPosArray[0]</w:t>
      </w:r>
      <w:r w:rsidRPr="006B0D92">
        <w:rPr>
          <w:rFonts w:ascii="Courier New" w:hAnsi="Courier New" w:cs="Courier New"/>
          <w:b/>
          <w:noProof/>
          <w:color w:val="FF0000"/>
          <w:sz w:val="20"/>
          <w:lang w:val="en-US"/>
        </w:rPr>
        <w:t>);</w:t>
      </w:r>
    </w:p>
    <w:p w14:paraId="0AC6748D"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HayError </w:t>
      </w:r>
      <w:r w:rsidRPr="006B0D92">
        <w:rPr>
          <w:rFonts w:ascii="Courier New" w:hAnsi="Courier New" w:cs="Courier New"/>
          <w:b/>
          <w:noProof/>
          <w:color w:val="008000"/>
          <w:sz w:val="20"/>
          <w:lang w:val="en-US"/>
        </w:rPr>
        <w:t>then exit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Can be duplicated</w:t>
      </w:r>
    </w:p>
    <w:p w14:paraId="7A71EBBC" w14:textId="77777777" w:rsidR="00004B02" w:rsidRPr="00D50D69" w:rsidRDefault="00004B02" w:rsidP="00004B02">
      <w:pPr>
        <w:shd w:val="clear" w:color="auto" w:fill="DAEEF3" w:themeFill="accent5" w:themeFillTint="33"/>
        <w:spacing w:after="20"/>
        <w:rPr>
          <w:rFonts w:ascii="Courier New" w:hAnsi="Courier New" w:cs="Courier New"/>
          <w:noProof/>
          <w:color w:val="0000FF"/>
          <w:sz w:val="20"/>
        </w:rPr>
      </w:pPr>
      <w:r w:rsidRPr="006B0D92">
        <w:rPr>
          <w:rFonts w:ascii="Courier New" w:hAnsi="Courier New" w:cs="Courier New"/>
          <w:noProof/>
          <w:color w:val="000000"/>
          <w:sz w:val="20"/>
          <w:lang w:val="en-US"/>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Debe seguir una expresión constante, que no genere código</w:t>
      </w:r>
    </w:p>
    <w:p w14:paraId="7F6D7312"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D50D69">
        <w:rPr>
          <w:rFonts w:ascii="Courier New" w:hAnsi="Courier New" w:cs="Courier New"/>
          <w:noProof/>
          <w:color w:val="000000"/>
          <w:sz w:val="20"/>
        </w:rPr>
        <w:t xml:space="preserve">  </w:t>
      </w:r>
      <w:r w:rsidRPr="006B0D92">
        <w:rPr>
          <w:rFonts w:ascii="Courier New" w:hAnsi="Courier New" w:cs="Courier New"/>
          <w:noProof/>
          <w:color w:val="000000"/>
          <w:sz w:val="20"/>
          <w:lang w:val="en-US"/>
        </w:rPr>
        <w:t xml:space="preserve">init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GetExpression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0</w:t>
      </w:r>
      <w:r w:rsidRPr="006B0D92">
        <w:rPr>
          <w:rFonts w:ascii="Courier New" w:hAnsi="Courier New" w:cs="Courier New"/>
          <w:b/>
          <w:noProof/>
          <w:color w:val="FF0000"/>
          <w:sz w:val="20"/>
          <w:lang w:val="en-US"/>
        </w:rPr>
        <w:t>);</w:t>
      </w:r>
    </w:p>
    <w:p w14:paraId="24E46969"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HayError </w:t>
      </w:r>
      <w:r w:rsidRPr="006B0D92">
        <w:rPr>
          <w:rFonts w:ascii="Courier New" w:hAnsi="Courier New" w:cs="Courier New"/>
          <w:b/>
          <w:noProof/>
          <w:color w:val="008000"/>
          <w:sz w:val="20"/>
          <w:lang w:val="en-US"/>
        </w:rPr>
        <w:t>then exit</w:t>
      </w:r>
      <w:r w:rsidRPr="006B0D92">
        <w:rPr>
          <w:rFonts w:ascii="Courier New" w:hAnsi="Courier New" w:cs="Courier New"/>
          <w:b/>
          <w:noProof/>
          <w:color w:val="FF0000"/>
          <w:sz w:val="20"/>
          <w:lang w:val="en-US"/>
        </w:rPr>
        <w:t>;</w:t>
      </w:r>
    </w:p>
    <w:p w14:paraId="69AC9BF6"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cons.typ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init.Typ</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Update constant type.</w:t>
      </w:r>
    </w:p>
    <w:p w14:paraId="1DE81CC3"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init.opType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otConst </w:t>
      </w:r>
      <w:r w:rsidRPr="006B0D92">
        <w:rPr>
          <w:rFonts w:ascii="Courier New" w:hAnsi="Courier New" w:cs="Courier New"/>
          <w:b/>
          <w:noProof/>
          <w:color w:val="008000"/>
          <w:sz w:val="20"/>
          <w:lang w:val="en-US"/>
        </w:rPr>
        <w:t>then begin</w:t>
      </w:r>
    </w:p>
    <w:p w14:paraId="6CA429FF"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A simple value. We can initialize the constant.</w:t>
      </w:r>
    </w:p>
    <w:p w14:paraId="70EC0E93"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init.value</w:t>
      </w:r>
      <w:r w:rsidRPr="006B0D92">
        <w:rPr>
          <w:rFonts w:ascii="Courier New" w:hAnsi="Courier New" w:cs="Courier New"/>
          <w:b/>
          <w:noProof/>
          <w:color w:val="FF0000"/>
          <w:sz w:val="20"/>
          <w:lang w:val="en-US"/>
        </w:rPr>
        <w:t>;</w:t>
      </w:r>
    </w:p>
    <w:p w14:paraId="2AF80FD2"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cons.evaluated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true</w:t>
      </w:r>
      <w:r w:rsidRPr="006B0D92">
        <w:rPr>
          <w:rFonts w:ascii="Courier New" w:hAnsi="Courier New" w:cs="Courier New"/>
          <w:b/>
          <w:noProof/>
          <w:color w:val="FF0000"/>
          <w:sz w:val="20"/>
          <w:lang w:val="en-US"/>
        </w:rPr>
        <w:t>;</w:t>
      </w:r>
    </w:p>
    <w:p w14:paraId="0983ACDB"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end</w:t>
      </w:r>
      <w:r w:rsidRPr="006B0D92">
        <w:rPr>
          <w:rFonts w:ascii="Courier New" w:hAnsi="Courier New" w:cs="Courier New"/>
          <w:b/>
          <w:noProof/>
          <w:color w:val="FF0000"/>
          <w:sz w:val="20"/>
          <w:lang w:val="en-US"/>
        </w:rPr>
        <w:t>;</w:t>
      </w:r>
    </w:p>
    <w:p w14:paraId="1B8AFE90"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Other types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no stConst</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 will be evaluated later.</w:t>
      </w:r>
    </w:p>
    <w:p w14:paraId="3E54AC36" w14:textId="77777777" w:rsidR="00004B02" w:rsidRPr="00D50D69" w:rsidRDefault="00004B02" w:rsidP="00004B02">
      <w:pPr>
        <w:shd w:val="clear" w:color="auto" w:fill="DAEEF3" w:themeFill="accent5" w:themeFillTint="33"/>
        <w:spacing w:after="20"/>
        <w:rPr>
          <w:rFonts w:ascii="Courier New" w:hAnsi="Courier New" w:cs="Courier New"/>
          <w:noProof/>
          <w:color w:val="0000FF"/>
          <w:sz w:val="20"/>
        </w:rPr>
      </w:pPr>
      <w:r w:rsidRPr="006B0D92">
        <w:rPr>
          <w:rFonts w:ascii="Courier New" w:hAnsi="Courier New" w:cs="Courier New"/>
          <w:noProof/>
          <w:color w:val="000000"/>
          <w:sz w:val="20"/>
          <w:lang w:val="en-US"/>
        </w:rPr>
        <w:t xml:space="preserve">  </w:t>
      </w:r>
      <w:r w:rsidRPr="00D50D69">
        <w:rPr>
          <w:rFonts w:ascii="Courier New" w:hAnsi="Courier New" w:cs="Courier New"/>
          <w:noProof/>
          <w:color w:val="000000"/>
          <w:sz w:val="20"/>
        </w:rPr>
        <w:t>TreeElems.CloseElement</w:t>
      </w:r>
      <w:r w:rsidRPr="00D50D69">
        <w:rPr>
          <w:rFonts w:ascii="Courier New" w:hAnsi="Courier New" w:cs="Courier New"/>
          <w:b/>
          <w:noProof/>
          <w:color w:val="FF0000"/>
          <w:sz w:val="20"/>
        </w:rPr>
        <w:t>;</w:t>
      </w:r>
      <w:r w:rsidRPr="00D50D69">
        <w:rPr>
          <w:rFonts w:ascii="Courier New" w:hAnsi="Courier New" w:cs="Courier New"/>
          <w:noProof/>
          <w:color w:val="000000"/>
          <w:sz w:val="20"/>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Close constant.</w:t>
      </w:r>
    </w:p>
    <w:p w14:paraId="515F5B8C" w14:textId="77777777" w:rsidR="00004B02" w:rsidRPr="00D50D69" w:rsidRDefault="00004B02" w:rsidP="00004B02">
      <w:pPr>
        <w:shd w:val="clear" w:color="auto" w:fill="DAEEF3" w:themeFill="accent5" w:themeFillTint="33"/>
        <w:spacing w:after="20"/>
        <w:rPr>
          <w:rFonts w:ascii="Courier New" w:hAnsi="Courier New" w:cs="Courier New"/>
          <w:noProof/>
          <w:color w:val="000000"/>
          <w:sz w:val="20"/>
        </w:rPr>
      </w:pPr>
      <w:r w:rsidRPr="00D50D69">
        <w:rPr>
          <w:rFonts w:ascii="Courier New" w:hAnsi="Courier New" w:cs="Courier New"/>
          <w:noProof/>
          <w:color w:val="000000"/>
          <w:sz w:val="20"/>
        </w:rPr>
        <w:t xml:space="preserve">  ...</w:t>
      </w:r>
    </w:p>
    <w:p w14:paraId="5247F215" w14:textId="77777777" w:rsidR="00004B02" w:rsidRDefault="00004B02" w:rsidP="00004B02">
      <w:r>
        <w:tab/>
      </w:r>
    </w:p>
    <w:p w14:paraId="2D1F02DF" w14:textId="6F8A25B5" w:rsidR="00004B02" w:rsidRDefault="00004B02" w:rsidP="00004B02">
      <w:pPr>
        <w:jc w:val="both"/>
      </w:pPr>
      <w:r>
        <w:tab/>
        <w:t>Las expresiones más complejas como “</w:t>
      </w:r>
      <w:r w:rsidRPr="003307A8">
        <w:t>VAL = CONST1 + 3;</w:t>
      </w:r>
      <w:r>
        <w:t>” generarán una expresión de tipo “</w:t>
      </w:r>
      <w:proofErr w:type="spellStart"/>
      <w:r w:rsidR="006B0D92" w:rsidRPr="006B0D92">
        <w:t>otFunct</w:t>
      </w:r>
      <w:proofErr w:type="spellEnd"/>
      <w:r>
        <w:t xml:space="preserve">” y no serán evaluadas en </w:t>
      </w:r>
      <w:proofErr w:type="spellStart"/>
      <w:r w:rsidRPr="003307A8">
        <w:t>TCompMain.CompileConstDeclar</w:t>
      </w:r>
      <w:proofErr w:type="spellEnd"/>
      <w:r>
        <w:t>(), sino que se dejarán para el proceso de optimización.</w:t>
      </w:r>
    </w:p>
    <w:p w14:paraId="19BDE66D" w14:textId="77777777" w:rsidR="00004B02" w:rsidRDefault="00004B02" w:rsidP="00004B02">
      <w:pPr>
        <w:jc w:val="both"/>
      </w:pPr>
    </w:p>
    <w:p w14:paraId="4A23BFAE" w14:textId="673E36E2" w:rsidR="00004B02" w:rsidRDefault="00004B02" w:rsidP="00004B02">
      <w:pPr>
        <w:jc w:val="both"/>
      </w:pPr>
      <w:r>
        <w:tab/>
        <w:t xml:space="preserve">La rutina de optimización que se encarga de evaluar </w:t>
      </w:r>
      <w:r w:rsidR="008F2938">
        <w:t>las declaraciones de constantes</w:t>
      </w:r>
      <w:r>
        <w:t xml:space="preserve"> es </w:t>
      </w:r>
      <w:proofErr w:type="spellStart"/>
      <w:proofErr w:type="gramStart"/>
      <w:r w:rsidR="008F2938" w:rsidRPr="008F2938">
        <w:t>EvaluateConstantDeclare</w:t>
      </w:r>
      <w:proofErr w:type="spellEnd"/>
      <w:r>
        <w:t>(</w:t>
      </w:r>
      <w:proofErr w:type="gramEnd"/>
      <w:r>
        <w:t xml:space="preserve">). Allí se puede ver que se hacen llamadas a </w:t>
      </w:r>
      <w:proofErr w:type="spellStart"/>
      <w:proofErr w:type="gramStart"/>
      <w:r w:rsidR="00433631" w:rsidRPr="00433631">
        <w:t>ConstantFoldExpr</w:t>
      </w:r>
      <w:proofErr w:type="spellEnd"/>
      <w:r w:rsidRPr="00355EB4">
        <w:t>(</w:t>
      </w:r>
      <w:proofErr w:type="gramEnd"/>
      <w:r>
        <w:t xml:space="preserve">), que </w:t>
      </w:r>
      <w:r w:rsidR="00433631">
        <w:t xml:space="preserve">finalmente llama a </w:t>
      </w:r>
      <w:proofErr w:type="spellStart"/>
      <w:r w:rsidR="00433631" w:rsidRPr="00433631">
        <w:t>codSysInline</w:t>
      </w:r>
      <w:proofErr w:type="spellEnd"/>
      <w:r w:rsidR="00433631">
        <w:t xml:space="preserve">() que </w:t>
      </w:r>
      <w:r>
        <w:t>es la misma rutina que se usa para generar código</w:t>
      </w:r>
      <w:r w:rsidR="00433631">
        <w:t>:</w:t>
      </w:r>
    </w:p>
    <w:p w14:paraId="58CC5FE8" w14:textId="77777777" w:rsidR="00433631" w:rsidRDefault="00433631" w:rsidP="00004B02">
      <w:pPr>
        <w:jc w:val="both"/>
      </w:pPr>
    </w:p>
    <w:p w14:paraId="5085BFEB" w14:textId="261342C6" w:rsidR="00433631" w:rsidRDefault="00433631" w:rsidP="00433631">
      <w:pPr>
        <w:shd w:val="clear" w:color="000000" w:fill="DAEEF3" w:themeFill="accent5" w:themeFillTint="33"/>
        <w:spacing w:after="20"/>
        <w:jc w:val="both"/>
        <w:rPr>
          <w:rFonts w:ascii="Courier New" w:hAnsi="Courier New" w:cs="Courier New"/>
          <w:b/>
          <w:noProof/>
          <w:color w:val="FF0000"/>
          <w:sz w:val="20"/>
          <w:lang w:val="en-US"/>
        </w:rPr>
      </w:pPr>
      <w:r w:rsidRPr="00433631">
        <w:rPr>
          <w:rFonts w:ascii="Courier New" w:hAnsi="Courier New" w:cs="Courier New"/>
          <w:b/>
          <w:noProof/>
          <w:color w:val="008000"/>
          <w:sz w:val="20"/>
          <w:lang w:val="en-US"/>
        </w:rPr>
        <w:t xml:space="preserve">procedure </w:t>
      </w:r>
      <w:r w:rsidRPr="00433631">
        <w:rPr>
          <w:rFonts w:ascii="Courier New" w:hAnsi="Courier New" w:cs="Courier New"/>
          <w:noProof/>
          <w:color w:val="000000"/>
          <w:sz w:val="20"/>
          <w:lang w:val="en-US"/>
        </w:rPr>
        <w:t>TCompiler_PIC16.ConstantFoldExpr</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eleExp</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TEleExpress</w:t>
      </w:r>
      <w:r w:rsidRPr="00433631">
        <w:rPr>
          <w:rFonts w:ascii="Courier New" w:hAnsi="Courier New" w:cs="Courier New"/>
          <w:b/>
          <w:noProof/>
          <w:color w:val="FF0000"/>
          <w:sz w:val="20"/>
          <w:lang w:val="en-US"/>
        </w:rPr>
        <w:t>);</w:t>
      </w:r>
    </w:p>
    <w:p w14:paraId="4BF57966" w14:textId="10D30137" w:rsidR="00433631" w:rsidRPr="00433631" w:rsidRDefault="00433631" w:rsidP="00433631">
      <w:pPr>
        <w:shd w:val="clear" w:color="000000" w:fill="DAEEF3" w:themeFill="accent5" w:themeFillTint="33"/>
        <w:spacing w:after="20"/>
        <w:jc w:val="both"/>
        <w:rPr>
          <w:rFonts w:ascii="Courier New" w:hAnsi="Courier New" w:cs="Courier New"/>
          <w:noProof/>
          <w:sz w:val="20"/>
          <w:lang w:val="en-US"/>
        </w:rPr>
      </w:pPr>
      <w:r w:rsidRPr="00433631">
        <w:rPr>
          <w:rFonts w:ascii="Courier New" w:hAnsi="Courier New" w:cs="Courier New"/>
          <w:b/>
          <w:noProof/>
          <w:sz w:val="20"/>
          <w:lang w:val="en-US"/>
        </w:rPr>
        <w:t>...</w:t>
      </w:r>
    </w:p>
    <w:p w14:paraId="764FF84B"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b/>
          <w:noProof/>
          <w:color w:val="008000"/>
          <w:sz w:val="20"/>
          <w:lang w:val="en-US"/>
        </w:rPr>
        <w:t>begin</w:t>
      </w:r>
    </w:p>
    <w:p w14:paraId="74F555BF"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 xml:space="preserve">if </w:t>
      </w:r>
      <w:r w:rsidRPr="00433631">
        <w:rPr>
          <w:rFonts w:ascii="Courier New" w:hAnsi="Courier New" w:cs="Courier New"/>
          <w:noProof/>
          <w:color w:val="000000"/>
          <w:sz w:val="20"/>
          <w:lang w:val="en-US"/>
        </w:rPr>
        <w:t xml:space="preserve">eleExp.opType </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otFunct </w:t>
      </w:r>
      <w:r w:rsidRPr="00433631">
        <w:rPr>
          <w:rFonts w:ascii="Courier New" w:hAnsi="Courier New" w:cs="Courier New"/>
          <w:b/>
          <w:noProof/>
          <w:color w:val="008000"/>
          <w:sz w:val="20"/>
          <w:lang w:val="en-US"/>
        </w:rPr>
        <w:t>then begin</w:t>
      </w:r>
    </w:p>
    <w:p w14:paraId="02E784F0"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FF"/>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00FF"/>
          <w:sz w:val="20"/>
          <w:lang w:val="en-US"/>
        </w:rPr>
        <w:t>//</w:t>
      </w:r>
      <w:r w:rsidRPr="00433631">
        <w:rPr>
          <w:rFonts w:ascii="Courier New" w:hAnsi="Courier New" w:cs="Courier New"/>
          <w:noProof/>
          <w:color w:val="0000FF"/>
          <w:sz w:val="20"/>
          <w:lang w:val="en-US"/>
        </w:rPr>
        <w:t xml:space="preserve">It's an expression. There should be a </w:t>
      </w:r>
      <w:r w:rsidRPr="00433631">
        <w:rPr>
          <w:rFonts w:ascii="Courier New" w:hAnsi="Courier New" w:cs="Courier New"/>
          <w:bCs/>
          <w:noProof/>
          <w:color w:val="0000FF"/>
          <w:sz w:val="20"/>
          <w:lang w:val="en-US"/>
        </w:rPr>
        <w:t>function</w:t>
      </w:r>
    </w:p>
    <w:p w14:paraId="06E3AB1B"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funcBase </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eleExp.rfun</w:t>
      </w:r>
      <w:r w:rsidRPr="00433631">
        <w:rPr>
          <w:rFonts w:ascii="Courier New" w:hAnsi="Courier New" w:cs="Courier New"/>
          <w:b/>
          <w:noProof/>
          <w:color w:val="FF0000"/>
          <w:sz w:val="20"/>
          <w:lang w:val="en-US"/>
        </w:rPr>
        <w:t>;</w:t>
      </w:r>
    </w:p>
    <w:p w14:paraId="6727DBF6"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 xml:space="preserve">if </w:t>
      </w:r>
      <w:r w:rsidRPr="00433631">
        <w:rPr>
          <w:rFonts w:ascii="Courier New" w:hAnsi="Courier New" w:cs="Courier New"/>
          <w:noProof/>
          <w:color w:val="000000"/>
          <w:sz w:val="20"/>
          <w:lang w:val="en-US"/>
        </w:rPr>
        <w:t xml:space="preserve">funcBase.callType </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ctSysInline </w:t>
      </w:r>
      <w:r w:rsidRPr="00433631">
        <w:rPr>
          <w:rFonts w:ascii="Courier New" w:hAnsi="Courier New" w:cs="Courier New"/>
          <w:b/>
          <w:noProof/>
          <w:color w:val="008000"/>
          <w:sz w:val="20"/>
          <w:lang w:val="en-US"/>
        </w:rPr>
        <w:t>then begin</w:t>
      </w:r>
    </w:p>
    <w:p w14:paraId="7F2E6331"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FF"/>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00FF"/>
          <w:sz w:val="20"/>
          <w:lang w:val="en-US"/>
        </w:rPr>
        <w:t>//</w:t>
      </w:r>
      <w:r w:rsidRPr="00433631">
        <w:rPr>
          <w:rFonts w:ascii="Courier New" w:hAnsi="Courier New" w:cs="Courier New"/>
          <w:noProof/>
          <w:color w:val="0000FF"/>
          <w:sz w:val="20"/>
          <w:lang w:val="en-US"/>
        </w:rPr>
        <w:t xml:space="preserve">Only </w:t>
      </w:r>
      <w:r w:rsidRPr="00433631">
        <w:rPr>
          <w:rFonts w:ascii="Courier New" w:hAnsi="Courier New" w:cs="Courier New"/>
          <w:bCs/>
          <w:noProof/>
          <w:color w:val="0000FF"/>
          <w:sz w:val="20"/>
          <w:lang w:val="en-US"/>
        </w:rPr>
        <w:t>INLINE</w:t>
      </w:r>
      <w:r w:rsidRPr="00433631">
        <w:rPr>
          <w:rFonts w:ascii="Courier New" w:hAnsi="Courier New" w:cs="Courier New"/>
          <w:b/>
          <w:noProof/>
          <w:color w:val="0000FF"/>
          <w:sz w:val="20"/>
          <w:lang w:val="en-US"/>
        </w:rPr>
        <w:t xml:space="preserve"> </w:t>
      </w:r>
      <w:r w:rsidRPr="00433631">
        <w:rPr>
          <w:rFonts w:ascii="Courier New" w:hAnsi="Courier New" w:cs="Courier New"/>
          <w:noProof/>
          <w:color w:val="0000FF"/>
          <w:sz w:val="20"/>
          <w:lang w:val="en-US"/>
        </w:rPr>
        <w:t>functions can returns constants.</w:t>
      </w:r>
    </w:p>
    <w:p w14:paraId="31A042DE"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 xml:space="preserve">if </w:t>
      </w:r>
      <w:r w:rsidRPr="00433631">
        <w:rPr>
          <w:rFonts w:ascii="Courier New" w:hAnsi="Courier New" w:cs="Courier New"/>
          <w:noProof/>
          <w:color w:val="000000"/>
          <w:sz w:val="20"/>
          <w:lang w:val="en-US"/>
        </w:rPr>
        <w:t xml:space="preserve">funcBase.idClass </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eleFunc </w:t>
      </w:r>
      <w:r w:rsidRPr="00433631">
        <w:rPr>
          <w:rFonts w:ascii="Courier New" w:hAnsi="Courier New" w:cs="Courier New"/>
          <w:b/>
          <w:noProof/>
          <w:color w:val="008000"/>
          <w:sz w:val="20"/>
          <w:lang w:val="en-US"/>
        </w:rPr>
        <w:t>then begin</w:t>
      </w:r>
    </w:p>
    <w:p w14:paraId="6C32000F"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FF"/>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00FF"/>
          <w:sz w:val="20"/>
          <w:lang w:val="en-US"/>
        </w:rPr>
        <w:t>//</w:t>
      </w:r>
      <w:r w:rsidRPr="00433631">
        <w:rPr>
          <w:rFonts w:ascii="Courier New" w:hAnsi="Courier New" w:cs="Courier New"/>
          <w:noProof/>
          <w:color w:val="0000FF"/>
          <w:sz w:val="20"/>
          <w:lang w:val="en-US"/>
        </w:rPr>
        <w:t xml:space="preserve">It's the </w:t>
      </w:r>
      <w:r w:rsidRPr="00433631">
        <w:rPr>
          <w:rFonts w:ascii="Courier New" w:hAnsi="Courier New" w:cs="Courier New"/>
          <w:bCs/>
          <w:noProof/>
          <w:color w:val="0000FF"/>
          <w:sz w:val="20"/>
          <w:lang w:val="en-US"/>
        </w:rPr>
        <w:t>implementation</w:t>
      </w:r>
      <w:r w:rsidRPr="00433631">
        <w:rPr>
          <w:rFonts w:ascii="Courier New" w:hAnsi="Courier New" w:cs="Courier New"/>
          <w:noProof/>
          <w:color w:val="0000FF"/>
          <w:sz w:val="20"/>
          <w:lang w:val="en-US"/>
        </w:rPr>
        <w:t>. No problem.</w:t>
      </w:r>
    </w:p>
    <w:p w14:paraId="55392F3E"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FF"/>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00FF"/>
          <w:sz w:val="20"/>
          <w:lang w:val="en-US"/>
        </w:rPr>
        <w:t>//</w:t>
      </w:r>
      <w:r w:rsidRPr="00433631">
        <w:rPr>
          <w:rFonts w:ascii="Courier New" w:hAnsi="Courier New" w:cs="Courier New"/>
          <w:noProof/>
          <w:color w:val="0000FF"/>
          <w:sz w:val="20"/>
          <w:lang w:val="en-US"/>
        </w:rPr>
        <w:t>Process all parameters.</w:t>
      </w:r>
    </w:p>
    <w:p w14:paraId="0DD637AA"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 xml:space="preserve">for </w:t>
      </w:r>
      <w:r w:rsidRPr="00433631">
        <w:rPr>
          <w:rFonts w:ascii="Courier New" w:hAnsi="Courier New" w:cs="Courier New"/>
          <w:noProof/>
          <w:color w:val="000000"/>
          <w:sz w:val="20"/>
          <w:lang w:val="en-US"/>
        </w:rPr>
        <w:t xml:space="preserve">ele </w:t>
      </w:r>
      <w:r w:rsidRPr="00433631">
        <w:rPr>
          <w:rFonts w:ascii="Courier New" w:hAnsi="Courier New" w:cs="Courier New"/>
          <w:b/>
          <w:noProof/>
          <w:color w:val="008000"/>
          <w:sz w:val="20"/>
          <w:lang w:val="en-US"/>
        </w:rPr>
        <w:t xml:space="preserve">in </w:t>
      </w:r>
      <w:r w:rsidRPr="00433631">
        <w:rPr>
          <w:rFonts w:ascii="Courier New" w:hAnsi="Courier New" w:cs="Courier New"/>
          <w:noProof/>
          <w:color w:val="000000"/>
          <w:sz w:val="20"/>
          <w:lang w:val="en-US"/>
        </w:rPr>
        <w:t xml:space="preserve">eleExp.elements </w:t>
      </w:r>
      <w:r w:rsidRPr="00433631">
        <w:rPr>
          <w:rFonts w:ascii="Courier New" w:hAnsi="Courier New" w:cs="Courier New"/>
          <w:b/>
          <w:noProof/>
          <w:color w:val="008000"/>
          <w:sz w:val="20"/>
          <w:lang w:val="en-US"/>
        </w:rPr>
        <w:t>do begin</w:t>
      </w:r>
    </w:p>
    <w:p w14:paraId="6E223BF0"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parExpr </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TEleExpress</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ele</w:t>
      </w:r>
      <w:r w:rsidRPr="00433631">
        <w:rPr>
          <w:rFonts w:ascii="Courier New" w:hAnsi="Courier New" w:cs="Courier New"/>
          <w:b/>
          <w:noProof/>
          <w:color w:val="FF0000"/>
          <w:sz w:val="20"/>
          <w:lang w:val="en-US"/>
        </w:rPr>
        <w:t>);</w:t>
      </w:r>
    </w:p>
    <w:p w14:paraId="32625575"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FF"/>
          <w:sz w:val="20"/>
          <w:lang w:val="en-US"/>
        </w:rPr>
      </w:pPr>
      <w:r w:rsidRPr="00433631">
        <w:rPr>
          <w:rFonts w:ascii="Courier New" w:hAnsi="Courier New" w:cs="Courier New"/>
          <w:noProof/>
          <w:color w:val="000000"/>
          <w:sz w:val="20"/>
          <w:lang w:val="en-US"/>
        </w:rPr>
        <w:lastRenderedPageBreak/>
        <w:t xml:space="preserve">          ConstantFoldExpr</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parExpr</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w:t>
      </w:r>
      <w:r w:rsidRPr="00433631">
        <w:rPr>
          <w:rFonts w:ascii="Courier New" w:hAnsi="Courier New" w:cs="Courier New"/>
          <w:b/>
          <w:noProof/>
          <w:color w:val="0000FF"/>
          <w:sz w:val="20"/>
          <w:lang w:val="en-US"/>
        </w:rPr>
        <w:t>//</w:t>
      </w:r>
      <w:r w:rsidRPr="00433631">
        <w:rPr>
          <w:rFonts w:ascii="Courier New" w:hAnsi="Courier New" w:cs="Courier New"/>
          <w:bCs/>
          <w:noProof/>
          <w:color w:val="0000FF"/>
          <w:sz w:val="20"/>
          <w:lang w:val="en-US"/>
        </w:rPr>
        <w:t>Try to</w:t>
      </w:r>
      <w:r w:rsidRPr="00433631">
        <w:rPr>
          <w:rFonts w:ascii="Courier New" w:hAnsi="Courier New" w:cs="Courier New"/>
          <w:b/>
          <w:noProof/>
          <w:color w:val="0000FF"/>
          <w:sz w:val="20"/>
          <w:lang w:val="en-US"/>
        </w:rPr>
        <w:t xml:space="preserve"> </w:t>
      </w:r>
      <w:r w:rsidRPr="00433631">
        <w:rPr>
          <w:rFonts w:ascii="Courier New" w:hAnsi="Courier New" w:cs="Courier New"/>
          <w:noProof/>
          <w:color w:val="0000FF"/>
          <w:sz w:val="20"/>
          <w:lang w:val="en-US"/>
        </w:rPr>
        <w:t>evaluate constant.</w:t>
      </w:r>
    </w:p>
    <w:p w14:paraId="0175394F"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 xml:space="preserve">if </w:t>
      </w:r>
      <w:r w:rsidRPr="00433631">
        <w:rPr>
          <w:rFonts w:ascii="Courier New" w:hAnsi="Courier New" w:cs="Courier New"/>
          <w:noProof/>
          <w:color w:val="000000"/>
          <w:sz w:val="20"/>
          <w:lang w:val="en-US"/>
        </w:rPr>
        <w:t xml:space="preserve">HayError </w:t>
      </w:r>
      <w:r w:rsidRPr="00433631">
        <w:rPr>
          <w:rFonts w:ascii="Courier New" w:hAnsi="Courier New" w:cs="Courier New"/>
          <w:b/>
          <w:noProof/>
          <w:color w:val="008000"/>
          <w:sz w:val="20"/>
          <w:lang w:val="en-US"/>
        </w:rPr>
        <w:t>then exit</w:t>
      </w:r>
      <w:r w:rsidRPr="00433631">
        <w:rPr>
          <w:rFonts w:ascii="Courier New" w:hAnsi="Courier New" w:cs="Courier New"/>
          <w:b/>
          <w:noProof/>
          <w:color w:val="FF0000"/>
          <w:sz w:val="20"/>
          <w:lang w:val="en-US"/>
        </w:rPr>
        <w:t>;</w:t>
      </w:r>
    </w:p>
    <w:p w14:paraId="092429F9"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end</w:t>
      </w:r>
      <w:r w:rsidRPr="00433631">
        <w:rPr>
          <w:rFonts w:ascii="Courier New" w:hAnsi="Courier New" w:cs="Courier New"/>
          <w:b/>
          <w:noProof/>
          <w:color w:val="FF0000"/>
          <w:sz w:val="20"/>
          <w:lang w:val="en-US"/>
        </w:rPr>
        <w:t>;</w:t>
      </w:r>
    </w:p>
    <w:p w14:paraId="61AA5CA6"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FF"/>
          <w:sz w:val="20"/>
          <w:lang w:val="en-US"/>
        </w:rPr>
      </w:pPr>
      <w:r w:rsidRPr="00433631">
        <w:rPr>
          <w:rFonts w:ascii="Courier New" w:hAnsi="Courier New" w:cs="Courier New"/>
          <w:noProof/>
          <w:color w:val="000000"/>
          <w:sz w:val="20"/>
          <w:lang w:val="en-US"/>
        </w:rPr>
        <w:t xml:space="preserve">        funcBase.codSysInline</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eleExp</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w:t>
      </w:r>
      <w:r w:rsidRPr="00433631">
        <w:rPr>
          <w:rFonts w:ascii="Courier New" w:hAnsi="Courier New" w:cs="Courier New"/>
          <w:b/>
          <w:noProof/>
          <w:color w:val="0000FF"/>
          <w:sz w:val="20"/>
          <w:lang w:val="en-US"/>
        </w:rPr>
        <w:t>//</w:t>
      </w:r>
      <w:r w:rsidRPr="00433631">
        <w:rPr>
          <w:rFonts w:ascii="Courier New" w:hAnsi="Courier New" w:cs="Courier New"/>
          <w:noProof/>
          <w:color w:val="0000FF"/>
          <w:sz w:val="20"/>
          <w:lang w:val="en-US"/>
        </w:rPr>
        <w:t>We don't expect this generates code.</w:t>
      </w:r>
    </w:p>
    <w:p w14:paraId="70256E6D" w14:textId="77777777" w:rsidR="00433631" w:rsidRPr="00AC4C8C" w:rsidRDefault="00433631" w:rsidP="00AC4C8C">
      <w:pPr>
        <w:shd w:val="clear" w:color="000000" w:fill="DAEEF3" w:themeFill="accent5" w:themeFillTint="33"/>
        <w:spacing w:after="20"/>
        <w:jc w:val="both"/>
        <w:rPr>
          <w:rFonts w:ascii="Courier New" w:hAnsi="Courier New" w:cs="Courier New"/>
          <w:noProof/>
          <w:color w:val="0000FF"/>
          <w:sz w:val="20"/>
          <w:lang w:val="en-US"/>
        </w:rPr>
      </w:pPr>
      <w:r w:rsidRPr="00AC4C8C">
        <w:rPr>
          <w:rFonts w:ascii="Courier New" w:hAnsi="Courier New" w:cs="Courier New"/>
          <w:noProof/>
          <w:color w:val="000000"/>
          <w:sz w:val="20"/>
          <w:lang w:val="en-US"/>
        </w:rPr>
        <w:t xml:space="preserve">        </w:t>
      </w:r>
      <w:r w:rsidRPr="00AC4C8C">
        <w:rPr>
          <w:rFonts w:ascii="Courier New" w:hAnsi="Courier New" w:cs="Courier New"/>
          <w:b/>
          <w:noProof/>
          <w:color w:val="0000FF"/>
          <w:sz w:val="20"/>
          <w:lang w:val="en-US"/>
        </w:rPr>
        <w:t>//</w:t>
      </w:r>
      <w:r w:rsidRPr="00AC4C8C">
        <w:rPr>
          <w:rFonts w:ascii="Courier New" w:hAnsi="Courier New" w:cs="Courier New"/>
          <w:noProof/>
          <w:color w:val="0000FF"/>
          <w:sz w:val="20"/>
          <w:lang w:val="en-US"/>
        </w:rPr>
        <w:t xml:space="preserve">Check </w:t>
      </w:r>
      <w:r w:rsidRPr="00AC4C8C">
        <w:rPr>
          <w:rFonts w:ascii="Courier New" w:hAnsi="Courier New" w:cs="Courier New"/>
          <w:bCs/>
          <w:noProof/>
          <w:color w:val="0000FF"/>
          <w:sz w:val="20"/>
          <w:lang w:val="en-US"/>
        </w:rPr>
        <w:t>if</w:t>
      </w:r>
      <w:r w:rsidRPr="00AC4C8C">
        <w:rPr>
          <w:rFonts w:ascii="Courier New" w:hAnsi="Courier New" w:cs="Courier New"/>
          <w:b/>
          <w:noProof/>
          <w:color w:val="0000FF"/>
          <w:sz w:val="20"/>
          <w:lang w:val="en-US"/>
        </w:rPr>
        <w:t xml:space="preserve"> </w:t>
      </w:r>
      <w:r w:rsidRPr="00AC4C8C">
        <w:rPr>
          <w:rFonts w:ascii="Courier New" w:hAnsi="Courier New" w:cs="Courier New"/>
          <w:noProof/>
          <w:color w:val="0000FF"/>
          <w:sz w:val="20"/>
          <w:lang w:val="en-US"/>
        </w:rPr>
        <w:t>we can simplify</w:t>
      </w:r>
    </w:p>
    <w:p w14:paraId="381DFB65" w14:textId="39EBD99D" w:rsidR="00AC4C8C" w:rsidRDefault="00AC4C8C" w:rsidP="00433631">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101F06AB" w14:textId="31738765"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end else begin</w:t>
      </w:r>
    </w:p>
    <w:p w14:paraId="114F9A8D"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FF"/>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00FF"/>
          <w:sz w:val="20"/>
          <w:lang w:val="en-US"/>
        </w:rPr>
        <w:t>//</w:t>
      </w:r>
      <w:r w:rsidRPr="00433631">
        <w:rPr>
          <w:rFonts w:ascii="Courier New" w:hAnsi="Courier New" w:cs="Courier New"/>
          <w:bCs/>
          <w:noProof/>
          <w:color w:val="0000FF"/>
          <w:sz w:val="20"/>
          <w:lang w:val="en-US"/>
        </w:rPr>
        <w:t>In</w:t>
      </w:r>
      <w:r w:rsidRPr="00433631">
        <w:rPr>
          <w:rFonts w:ascii="Courier New" w:hAnsi="Courier New" w:cs="Courier New"/>
          <w:b/>
          <w:noProof/>
          <w:color w:val="0000FF"/>
          <w:sz w:val="20"/>
          <w:lang w:val="en-US"/>
        </w:rPr>
        <w:t xml:space="preserve"> </w:t>
      </w:r>
      <w:r w:rsidRPr="00433631">
        <w:rPr>
          <w:rFonts w:ascii="Courier New" w:hAnsi="Courier New" w:cs="Courier New"/>
          <w:noProof/>
          <w:color w:val="0000FF"/>
          <w:sz w:val="20"/>
          <w:lang w:val="en-US"/>
        </w:rPr>
        <w:t xml:space="preserve">Normal subroutine, we scan </w:t>
      </w:r>
      <w:r w:rsidRPr="00433631">
        <w:rPr>
          <w:rFonts w:ascii="Courier New" w:hAnsi="Courier New" w:cs="Courier New"/>
          <w:bCs/>
          <w:noProof/>
          <w:color w:val="0000FF"/>
          <w:sz w:val="20"/>
          <w:lang w:val="en-US"/>
        </w:rPr>
        <w:t>for</w:t>
      </w:r>
      <w:r w:rsidRPr="00433631">
        <w:rPr>
          <w:rFonts w:ascii="Courier New" w:hAnsi="Courier New" w:cs="Courier New"/>
          <w:b/>
          <w:noProof/>
          <w:color w:val="0000FF"/>
          <w:sz w:val="20"/>
          <w:lang w:val="en-US"/>
        </w:rPr>
        <w:t xml:space="preserve"> </w:t>
      </w:r>
      <w:r w:rsidRPr="00433631">
        <w:rPr>
          <w:rFonts w:ascii="Courier New" w:hAnsi="Courier New" w:cs="Courier New"/>
          <w:noProof/>
          <w:color w:val="0000FF"/>
          <w:sz w:val="20"/>
          <w:lang w:val="en-US"/>
        </w:rPr>
        <w:t>parameters</w:t>
      </w:r>
    </w:p>
    <w:p w14:paraId="35E8D130"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FF"/>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00FF"/>
          <w:sz w:val="20"/>
          <w:lang w:val="en-US"/>
        </w:rPr>
        <w:t>//</w:t>
      </w:r>
      <w:r w:rsidRPr="00433631">
        <w:rPr>
          <w:rFonts w:ascii="Courier New" w:hAnsi="Courier New" w:cs="Courier New"/>
          <w:noProof/>
          <w:color w:val="0000FF"/>
          <w:sz w:val="20"/>
          <w:lang w:val="en-US"/>
        </w:rPr>
        <w:t>Process all parameters.</w:t>
      </w:r>
    </w:p>
    <w:p w14:paraId="3FAE0098"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 xml:space="preserve">for </w:t>
      </w:r>
      <w:r w:rsidRPr="00433631">
        <w:rPr>
          <w:rFonts w:ascii="Courier New" w:hAnsi="Courier New" w:cs="Courier New"/>
          <w:noProof/>
          <w:color w:val="000000"/>
          <w:sz w:val="20"/>
          <w:lang w:val="en-US"/>
        </w:rPr>
        <w:t xml:space="preserve">ele </w:t>
      </w:r>
      <w:r w:rsidRPr="00433631">
        <w:rPr>
          <w:rFonts w:ascii="Courier New" w:hAnsi="Courier New" w:cs="Courier New"/>
          <w:b/>
          <w:noProof/>
          <w:color w:val="008000"/>
          <w:sz w:val="20"/>
          <w:lang w:val="en-US"/>
        </w:rPr>
        <w:t xml:space="preserve">in </w:t>
      </w:r>
      <w:r w:rsidRPr="00433631">
        <w:rPr>
          <w:rFonts w:ascii="Courier New" w:hAnsi="Courier New" w:cs="Courier New"/>
          <w:noProof/>
          <w:color w:val="000000"/>
          <w:sz w:val="20"/>
          <w:lang w:val="en-US"/>
        </w:rPr>
        <w:t xml:space="preserve">eleExp.elements </w:t>
      </w:r>
      <w:r w:rsidRPr="00433631">
        <w:rPr>
          <w:rFonts w:ascii="Courier New" w:hAnsi="Courier New" w:cs="Courier New"/>
          <w:b/>
          <w:noProof/>
          <w:color w:val="008000"/>
          <w:sz w:val="20"/>
          <w:lang w:val="en-US"/>
        </w:rPr>
        <w:t>do begin</w:t>
      </w:r>
    </w:p>
    <w:p w14:paraId="11599F1D"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parExpr </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TEleExpress</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ele</w:t>
      </w:r>
      <w:r w:rsidRPr="00433631">
        <w:rPr>
          <w:rFonts w:ascii="Courier New" w:hAnsi="Courier New" w:cs="Courier New"/>
          <w:b/>
          <w:noProof/>
          <w:color w:val="FF0000"/>
          <w:sz w:val="20"/>
          <w:lang w:val="en-US"/>
        </w:rPr>
        <w:t>);</w:t>
      </w:r>
    </w:p>
    <w:p w14:paraId="3639D17C"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FF"/>
          <w:sz w:val="20"/>
          <w:lang w:val="en-US"/>
        </w:rPr>
      </w:pPr>
      <w:r w:rsidRPr="00433631">
        <w:rPr>
          <w:rFonts w:ascii="Courier New" w:hAnsi="Courier New" w:cs="Courier New"/>
          <w:noProof/>
          <w:color w:val="000000"/>
          <w:sz w:val="20"/>
          <w:lang w:val="en-US"/>
        </w:rPr>
        <w:t xml:space="preserve">        ConstantFoldExpr</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parExpr</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w:t>
      </w:r>
      <w:r w:rsidRPr="00433631">
        <w:rPr>
          <w:rFonts w:ascii="Courier New" w:hAnsi="Courier New" w:cs="Courier New"/>
          <w:b/>
          <w:noProof/>
          <w:color w:val="0000FF"/>
          <w:sz w:val="20"/>
          <w:lang w:val="en-US"/>
        </w:rPr>
        <w:t>//</w:t>
      </w:r>
      <w:r w:rsidRPr="00433631">
        <w:rPr>
          <w:rFonts w:ascii="Courier New" w:hAnsi="Courier New" w:cs="Courier New"/>
          <w:bCs/>
          <w:noProof/>
          <w:color w:val="0000FF"/>
          <w:sz w:val="20"/>
          <w:lang w:val="en-US"/>
        </w:rPr>
        <w:t>Try to</w:t>
      </w:r>
      <w:r w:rsidRPr="00433631">
        <w:rPr>
          <w:rFonts w:ascii="Courier New" w:hAnsi="Courier New" w:cs="Courier New"/>
          <w:b/>
          <w:noProof/>
          <w:color w:val="0000FF"/>
          <w:sz w:val="20"/>
          <w:lang w:val="en-US"/>
        </w:rPr>
        <w:t xml:space="preserve"> </w:t>
      </w:r>
      <w:r w:rsidRPr="00433631">
        <w:rPr>
          <w:rFonts w:ascii="Courier New" w:hAnsi="Courier New" w:cs="Courier New"/>
          <w:noProof/>
          <w:color w:val="0000FF"/>
          <w:sz w:val="20"/>
          <w:lang w:val="en-US"/>
        </w:rPr>
        <w:t>evaluate constant.</w:t>
      </w:r>
    </w:p>
    <w:p w14:paraId="6326537E"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 xml:space="preserve">if </w:t>
      </w:r>
      <w:r w:rsidRPr="00433631">
        <w:rPr>
          <w:rFonts w:ascii="Courier New" w:hAnsi="Courier New" w:cs="Courier New"/>
          <w:noProof/>
          <w:color w:val="000000"/>
          <w:sz w:val="20"/>
          <w:lang w:val="en-US"/>
        </w:rPr>
        <w:t xml:space="preserve">HayError </w:t>
      </w:r>
      <w:r w:rsidRPr="00433631">
        <w:rPr>
          <w:rFonts w:ascii="Courier New" w:hAnsi="Courier New" w:cs="Courier New"/>
          <w:b/>
          <w:noProof/>
          <w:color w:val="008000"/>
          <w:sz w:val="20"/>
          <w:lang w:val="en-US"/>
        </w:rPr>
        <w:t>then exit</w:t>
      </w:r>
      <w:r w:rsidRPr="00433631">
        <w:rPr>
          <w:rFonts w:ascii="Courier New" w:hAnsi="Courier New" w:cs="Courier New"/>
          <w:b/>
          <w:noProof/>
          <w:color w:val="FF0000"/>
          <w:sz w:val="20"/>
          <w:lang w:val="en-US"/>
        </w:rPr>
        <w:t>;</w:t>
      </w:r>
    </w:p>
    <w:p w14:paraId="505DF39F"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end</w:t>
      </w:r>
      <w:r w:rsidRPr="00433631">
        <w:rPr>
          <w:rFonts w:ascii="Courier New" w:hAnsi="Courier New" w:cs="Courier New"/>
          <w:b/>
          <w:noProof/>
          <w:color w:val="FF0000"/>
          <w:sz w:val="20"/>
          <w:lang w:val="en-US"/>
        </w:rPr>
        <w:t>;</w:t>
      </w:r>
    </w:p>
    <w:p w14:paraId="2C6C4853"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end</w:t>
      </w:r>
      <w:r w:rsidRPr="00433631">
        <w:rPr>
          <w:rFonts w:ascii="Courier New" w:hAnsi="Courier New" w:cs="Courier New"/>
          <w:b/>
          <w:noProof/>
          <w:color w:val="FF0000"/>
          <w:sz w:val="20"/>
          <w:lang w:val="en-US"/>
        </w:rPr>
        <w:t>;</w:t>
      </w:r>
    </w:p>
    <w:p w14:paraId="511F6EB2"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 xml:space="preserve">end else if </w:t>
      </w:r>
      <w:r w:rsidRPr="00433631">
        <w:rPr>
          <w:rFonts w:ascii="Courier New" w:hAnsi="Courier New" w:cs="Courier New"/>
          <w:noProof/>
          <w:color w:val="000000"/>
          <w:sz w:val="20"/>
          <w:lang w:val="en-US"/>
        </w:rPr>
        <w:t xml:space="preserve">eleExp.opType </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otConst </w:t>
      </w:r>
      <w:r w:rsidRPr="00433631">
        <w:rPr>
          <w:rFonts w:ascii="Courier New" w:hAnsi="Courier New" w:cs="Courier New"/>
          <w:b/>
          <w:noProof/>
          <w:color w:val="008000"/>
          <w:sz w:val="20"/>
          <w:lang w:val="en-US"/>
        </w:rPr>
        <w:t>then begin</w:t>
      </w:r>
    </w:p>
    <w:p w14:paraId="296A6577" w14:textId="0816E343" w:rsidR="00433631" w:rsidRPr="00743EA9" w:rsidRDefault="00433631" w:rsidP="00433631">
      <w:pPr>
        <w:shd w:val="clear" w:color="000000" w:fill="DAEEF3" w:themeFill="accent5" w:themeFillTint="33"/>
        <w:spacing w:after="20"/>
        <w:jc w:val="both"/>
        <w:rPr>
          <w:rFonts w:ascii="Courier New" w:hAnsi="Courier New" w:cs="Courier New"/>
          <w:b/>
          <w:noProof/>
          <w:color w:val="008000"/>
          <w:sz w:val="20"/>
          <w:lang w:val="es-PE"/>
        </w:rPr>
      </w:pPr>
      <w:r>
        <w:rPr>
          <w:rFonts w:ascii="Courier New" w:hAnsi="Courier New" w:cs="Courier New"/>
          <w:b/>
          <w:noProof/>
          <w:color w:val="008000"/>
          <w:sz w:val="20"/>
          <w:lang w:val="en-US"/>
        </w:rPr>
        <w:t xml:space="preserve">    </w:t>
      </w:r>
      <w:r w:rsidRPr="00743EA9">
        <w:rPr>
          <w:rFonts w:ascii="Courier New" w:hAnsi="Courier New" w:cs="Courier New"/>
          <w:b/>
          <w:noProof/>
          <w:color w:val="008000"/>
          <w:sz w:val="20"/>
          <w:lang w:val="es-PE"/>
        </w:rPr>
        <w:t>...</w:t>
      </w:r>
    </w:p>
    <w:p w14:paraId="1768D5EF" w14:textId="0D91B21B" w:rsidR="00433631" w:rsidRPr="00743EA9" w:rsidRDefault="00433631" w:rsidP="00433631">
      <w:pPr>
        <w:shd w:val="clear" w:color="000000" w:fill="DAEEF3" w:themeFill="accent5" w:themeFillTint="33"/>
        <w:spacing w:after="20"/>
        <w:jc w:val="both"/>
        <w:rPr>
          <w:rFonts w:ascii="Courier New" w:hAnsi="Courier New" w:cs="Courier New"/>
          <w:noProof/>
          <w:color w:val="000000"/>
          <w:sz w:val="20"/>
          <w:lang w:val="es-PE"/>
        </w:rPr>
      </w:pPr>
      <w:r w:rsidRPr="00743EA9">
        <w:rPr>
          <w:rFonts w:ascii="Courier New" w:hAnsi="Courier New" w:cs="Courier New"/>
          <w:noProof/>
          <w:color w:val="000000"/>
          <w:sz w:val="20"/>
          <w:lang w:val="es-PE"/>
        </w:rPr>
        <w:t xml:space="preserve">  </w:t>
      </w:r>
      <w:r w:rsidRPr="00743EA9">
        <w:rPr>
          <w:rFonts w:ascii="Courier New" w:hAnsi="Courier New" w:cs="Courier New"/>
          <w:b/>
          <w:noProof/>
          <w:color w:val="008000"/>
          <w:sz w:val="20"/>
          <w:lang w:val="es-PE"/>
        </w:rPr>
        <w:t>end</w:t>
      </w:r>
      <w:r w:rsidRPr="00743EA9">
        <w:rPr>
          <w:rFonts w:ascii="Courier New" w:hAnsi="Courier New" w:cs="Courier New"/>
          <w:b/>
          <w:noProof/>
          <w:color w:val="FF0000"/>
          <w:sz w:val="20"/>
          <w:lang w:val="es-PE"/>
        </w:rPr>
        <w:t>;</w:t>
      </w:r>
    </w:p>
    <w:p w14:paraId="28FAEFA0" w14:textId="2BE3E23B" w:rsidR="00004B02" w:rsidRPr="00743EA9" w:rsidRDefault="00433631" w:rsidP="00433631">
      <w:pPr>
        <w:shd w:val="clear" w:color="000000" w:fill="DAEEF3" w:themeFill="accent5" w:themeFillTint="33"/>
        <w:spacing w:after="20"/>
        <w:jc w:val="both"/>
        <w:rPr>
          <w:rFonts w:ascii="Courier New" w:hAnsi="Courier New" w:cs="Courier New"/>
          <w:noProof/>
          <w:color w:val="000000"/>
          <w:sz w:val="20"/>
          <w:lang w:val="es-PE"/>
        </w:rPr>
      </w:pPr>
      <w:r w:rsidRPr="00743EA9">
        <w:rPr>
          <w:rFonts w:ascii="Courier New" w:hAnsi="Courier New" w:cs="Courier New"/>
          <w:b/>
          <w:noProof/>
          <w:color w:val="008000"/>
          <w:sz w:val="20"/>
          <w:lang w:val="es-PE"/>
        </w:rPr>
        <w:t>end</w:t>
      </w:r>
      <w:r w:rsidRPr="00743EA9">
        <w:rPr>
          <w:rFonts w:ascii="Courier New" w:hAnsi="Courier New" w:cs="Courier New"/>
          <w:b/>
          <w:noProof/>
          <w:color w:val="FF0000"/>
          <w:sz w:val="20"/>
          <w:lang w:val="es-PE"/>
        </w:rPr>
        <w:t>;</w:t>
      </w:r>
    </w:p>
    <w:p w14:paraId="3DC79D00" w14:textId="77777777" w:rsidR="00004B02" w:rsidRPr="00743EA9" w:rsidRDefault="00004B02" w:rsidP="00004B02">
      <w:pPr>
        <w:rPr>
          <w:lang w:val="es-PE"/>
        </w:rPr>
      </w:pPr>
    </w:p>
    <w:p w14:paraId="2DDED49B" w14:textId="529DF8D4" w:rsidR="00004B02" w:rsidRDefault="00004B02" w:rsidP="00004B02">
      <w:pPr>
        <w:jc w:val="both"/>
      </w:pPr>
      <w:r w:rsidRPr="00743EA9">
        <w:rPr>
          <w:lang w:val="es-PE"/>
        </w:rPr>
        <w:tab/>
      </w:r>
      <w:r>
        <w:t>Las expresiones constantes aparecerán como una expresión común, un operando de tipo “</w:t>
      </w:r>
      <w:proofErr w:type="spellStart"/>
      <w:r w:rsidR="006B0D92" w:rsidRPr="006B0D92">
        <w:t>otFunct</w:t>
      </w:r>
      <w:proofErr w:type="spellEnd"/>
      <w:r>
        <w:t>”. La idea es que estas expresiones solo devuelvan valores constantes.</w:t>
      </w:r>
    </w:p>
    <w:p w14:paraId="588EFC59" w14:textId="77777777" w:rsidR="00004B02" w:rsidRDefault="00004B02" w:rsidP="00004B02">
      <w:pPr>
        <w:jc w:val="both"/>
      </w:pPr>
    </w:p>
    <w:p w14:paraId="0073CB76" w14:textId="2959F041" w:rsidR="00004B02" w:rsidRDefault="00004B02" w:rsidP="00004B02">
      <w:pPr>
        <w:ind w:firstLine="432"/>
        <w:jc w:val="both"/>
      </w:pPr>
      <w:r>
        <w:t xml:space="preserve">Observar que la rutina </w:t>
      </w:r>
      <w:proofErr w:type="spellStart"/>
      <w:proofErr w:type="gramStart"/>
      <w:r w:rsidR="00AC4C8C" w:rsidRPr="00433631">
        <w:t>ConstantFoldExpr</w:t>
      </w:r>
      <w:proofErr w:type="spellEnd"/>
      <w:r w:rsidRPr="00355EB4">
        <w:t>(</w:t>
      </w:r>
      <w:proofErr w:type="gramEnd"/>
      <w:r>
        <w:t>) hace además un trabajo de simplificación después de evaluar una expresión. Esta simplificación consiste en eliminar los nodos hijos, si es que el resultado de la expresión es una constante o una variable. De esta forma se mantiene la consistencia del árbol de sintaxis, en donde por definición, las constantes y variables no tienen nodos hijos.</w:t>
      </w:r>
    </w:p>
    <w:p w14:paraId="75511B45" w14:textId="77777777" w:rsidR="00004B02" w:rsidRDefault="00004B02" w:rsidP="00004B02">
      <w:pPr>
        <w:ind w:firstLine="432"/>
        <w:jc w:val="both"/>
      </w:pPr>
    </w:p>
    <w:p w14:paraId="4390291E" w14:textId="77777777" w:rsidR="00004B02" w:rsidRDefault="00004B02" w:rsidP="00004B02">
      <w:pPr>
        <w:ind w:firstLine="432"/>
        <w:jc w:val="both"/>
      </w:pPr>
      <w:r>
        <w:t>De esta forma, una expresión como:</w:t>
      </w:r>
    </w:p>
    <w:p w14:paraId="0C863D71" w14:textId="77777777" w:rsidR="00004B02" w:rsidRDefault="00004B02" w:rsidP="00004B02">
      <w:pPr>
        <w:ind w:firstLine="432"/>
        <w:jc w:val="both"/>
      </w:pPr>
    </w:p>
    <w:p w14:paraId="14EFCDDA" w14:textId="77777777" w:rsidR="00004B02" w:rsidRDefault="00004B02" w:rsidP="00004B02">
      <w:pPr>
        <w:ind w:firstLine="432"/>
        <w:jc w:val="both"/>
      </w:pPr>
      <w:r>
        <w:rPr>
          <w:noProof/>
          <w:lang w:val="es-PE" w:eastAsia="es-PE"/>
        </w:rPr>
        <w:drawing>
          <wp:inline distT="0" distB="0" distL="0" distR="0" wp14:anchorId="3BDD0AE2" wp14:editId="29F76302">
            <wp:extent cx="3657600" cy="762000"/>
            <wp:effectExtent l="0" t="0" r="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3657600" cy="762000"/>
                    </a:xfrm>
                    <a:prstGeom prst="rect">
                      <a:avLst/>
                    </a:prstGeom>
                    <a:noFill/>
                    <a:ln>
                      <a:noFill/>
                    </a:ln>
                  </pic:spPr>
                </pic:pic>
              </a:graphicData>
            </a:graphic>
          </wp:inline>
        </w:drawing>
      </w:r>
    </w:p>
    <w:p w14:paraId="4EB8E7B5" w14:textId="77777777" w:rsidR="00004B02" w:rsidRDefault="00004B02" w:rsidP="00004B02">
      <w:pPr>
        <w:ind w:firstLine="432"/>
        <w:jc w:val="both"/>
      </w:pPr>
    </w:p>
    <w:p w14:paraId="269DD77B" w14:textId="77777777" w:rsidR="00004B02" w:rsidRDefault="00004B02" w:rsidP="00004B02">
      <w:pPr>
        <w:ind w:firstLine="432"/>
        <w:jc w:val="both"/>
      </w:pPr>
      <w:r>
        <w:t xml:space="preserve">Luego de pasar por el proceso de evaluación, aparecería como: </w:t>
      </w:r>
    </w:p>
    <w:p w14:paraId="10606387" w14:textId="77777777" w:rsidR="00004B02" w:rsidRDefault="00004B02" w:rsidP="00004B02">
      <w:pPr>
        <w:ind w:firstLine="432"/>
        <w:jc w:val="both"/>
      </w:pPr>
    </w:p>
    <w:p w14:paraId="5CD6DD5A" w14:textId="77777777" w:rsidR="00004B02" w:rsidRDefault="00004B02" w:rsidP="00004B02">
      <w:pPr>
        <w:ind w:firstLine="432"/>
        <w:jc w:val="both"/>
      </w:pPr>
      <w:r>
        <w:rPr>
          <w:noProof/>
          <w:lang w:val="es-PE" w:eastAsia="es-PE"/>
        </w:rPr>
        <w:drawing>
          <wp:inline distT="0" distB="0" distL="0" distR="0" wp14:anchorId="129E1494" wp14:editId="558824DE">
            <wp:extent cx="3627120" cy="723900"/>
            <wp:effectExtent l="0" t="0" r="0" b="0"/>
            <wp:docPr id="30" name="Imagen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3627120" cy="723900"/>
                    </a:xfrm>
                    <a:prstGeom prst="rect">
                      <a:avLst/>
                    </a:prstGeom>
                    <a:noFill/>
                    <a:ln>
                      <a:noFill/>
                    </a:ln>
                  </pic:spPr>
                </pic:pic>
              </a:graphicData>
            </a:graphic>
          </wp:inline>
        </w:drawing>
      </w:r>
    </w:p>
    <w:p w14:paraId="39F69F16" w14:textId="77777777" w:rsidR="00004B02" w:rsidRDefault="00004B02" w:rsidP="00004B02">
      <w:pPr>
        <w:ind w:firstLine="432"/>
        <w:jc w:val="both"/>
      </w:pPr>
    </w:p>
    <w:p w14:paraId="4541DD38" w14:textId="77777777" w:rsidR="00004B02" w:rsidRDefault="00004B02" w:rsidP="00004B02">
      <w:pPr>
        <w:ind w:firstLine="432"/>
        <w:jc w:val="both"/>
      </w:pPr>
      <w:r>
        <w:t>Pero, ahora el nodo “_</w:t>
      </w:r>
      <w:proofErr w:type="spellStart"/>
      <w:r>
        <w:t>add</w:t>
      </w:r>
      <w:proofErr w:type="spellEnd"/>
      <w:r>
        <w:t xml:space="preserve">” es una constante y no debería tener nodos hijos, por eso es que </w:t>
      </w:r>
      <w:proofErr w:type="spellStart"/>
      <w:proofErr w:type="gramStart"/>
      <w:r w:rsidRPr="00304EBD">
        <w:t>CodeEleExpress</w:t>
      </w:r>
      <w:proofErr w:type="spellEnd"/>
      <w:r>
        <w:t>(</w:t>
      </w:r>
      <w:proofErr w:type="gramEnd"/>
      <w:r>
        <w:t>)realiza una limpieza de los nodos hijos, cuando el resultado de una función es una constante, de modo que la expresión quedaría así:</w:t>
      </w:r>
    </w:p>
    <w:p w14:paraId="0AD0791A" w14:textId="77777777" w:rsidR="00004B02" w:rsidRDefault="00004B02" w:rsidP="00004B02">
      <w:pPr>
        <w:ind w:firstLine="432"/>
        <w:jc w:val="both"/>
      </w:pPr>
    </w:p>
    <w:p w14:paraId="7AC2800E" w14:textId="77777777" w:rsidR="00004B02" w:rsidRDefault="00004B02" w:rsidP="00004B02">
      <w:pPr>
        <w:ind w:firstLine="432"/>
        <w:jc w:val="both"/>
      </w:pPr>
      <w:r>
        <w:rPr>
          <w:noProof/>
          <w:lang w:val="es-PE" w:eastAsia="es-PE"/>
        </w:rPr>
        <w:drawing>
          <wp:inline distT="0" distB="0" distL="0" distR="0" wp14:anchorId="62FB2DD7" wp14:editId="591A7F19">
            <wp:extent cx="3771900" cy="365760"/>
            <wp:effectExtent l="0" t="0" r="0" b="0"/>
            <wp:docPr id="31" name="Imagen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771900" cy="365760"/>
                    </a:xfrm>
                    <a:prstGeom prst="rect">
                      <a:avLst/>
                    </a:prstGeom>
                    <a:noFill/>
                    <a:ln>
                      <a:noFill/>
                    </a:ln>
                  </pic:spPr>
                </pic:pic>
              </a:graphicData>
            </a:graphic>
          </wp:inline>
        </w:drawing>
      </w:r>
      <w:r>
        <w:t xml:space="preserve"> </w:t>
      </w:r>
    </w:p>
    <w:p w14:paraId="12B7A056" w14:textId="77777777" w:rsidR="00004B02" w:rsidRDefault="00004B02" w:rsidP="00004B02">
      <w:pPr>
        <w:ind w:firstLine="432"/>
        <w:jc w:val="both"/>
      </w:pPr>
    </w:p>
    <w:p w14:paraId="298EB17A" w14:textId="77777777" w:rsidR="00004B02" w:rsidRDefault="00004B02" w:rsidP="00004B02">
      <w:pPr>
        <w:ind w:firstLine="432"/>
        <w:jc w:val="both"/>
      </w:pPr>
      <w:r>
        <w:lastRenderedPageBreak/>
        <w:t>Que es equivalente a una declaración de constante simple.</w:t>
      </w:r>
    </w:p>
    <w:p w14:paraId="623B4B91" w14:textId="77777777" w:rsidR="00004B02" w:rsidRDefault="00004B02" w:rsidP="00004B02">
      <w:pPr>
        <w:ind w:firstLine="432"/>
        <w:jc w:val="both"/>
      </w:pPr>
    </w:p>
    <w:p w14:paraId="17CEE700" w14:textId="77777777" w:rsidR="00004B02" w:rsidRDefault="00004B02" w:rsidP="00004B02">
      <w:pPr>
        <w:ind w:firstLine="432"/>
        <w:jc w:val="both"/>
      </w:pPr>
      <w:r>
        <w:t>El mismo proceso de simplificación se aplica para el caso en que la expresión/función retorne una variable.</w:t>
      </w:r>
    </w:p>
    <w:p w14:paraId="77809EFF" w14:textId="77777777" w:rsidR="00004B02" w:rsidRDefault="00004B02" w:rsidP="00485E9E">
      <w:pPr>
        <w:ind w:firstLine="708"/>
        <w:jc w:val="both"/>
      </w:pPr>
    </w:p>
    <w:p w14:paraId="1C609F17" w14:textId="77777777" w:rsidR="00485E9E" w:rsidRDefault="00485E9E" w:rsidP="00485E9E">
      <w:pPr>
        <w:rPr>
          <w:rFonts w:ascii="Arial" w:hAnsi="Arial" w:cs="Arial"/>
          <w:b/>
          <w:bCs/>
          <w:kern w:val="32"/>
          <w:sz w:val="32"/>
          <w:szCs w:val="32"/>
        </w:rPr>
      </w:pPr>
      <w:r>
        <w:br w:type="page"/>
      </w:r>
    </w:p>
    <w:p w14:paraId="41C3F1F9" w14:textId="77777777" w:rsidR="00CB3719" w:rsidRDefault="000A0411" w:rsidP="00CB3719">
      <w:pPr>
        <w:pStyle w:val="Ttulo1"/>
      </w:pPr>
      <w:bookmarkStart w:id="49" w:name="_Toc96971158"/>
      <w:r>
        <w:lastRenderedPageBreak/>
        <w:t xml:space="preserve">TIPO DE </w:t>
      </w:r>
      <w:r w:rsidR="00CB3719">
        <w:t>OPERANDOS</w:t>
      </w:r>
      <w:r>
        <w:t xml:space="preserve"> Y ALMACENAMIENTO</w:t>
      </w:r>
      <w:bookmarkEnd w:id="49"/>
    </w:p>
    <w:p w14:paraId="1526B547" w14:textId="2ACEC360" w:rsidR="00CB3719" w:rsidRDefault="00CB3719" w:rsidP="00CB3719"/>
    <w:p w14:paraId="5929F632" w14:textId="5C34CACD" w:rsidR="00FD2BE5" w:rsidRDefault="00FD2BE5" w:rsidP="00FD2BE5">
      <w:pPr>
        <w:ind w:firstLine="708"/>
      </w:pPr>
      <w:r>
        <w:t xml:space="preserve">Se consideran operandos a los elementos que son de la clase </w:t>
      </w:r>
      <w:proofErr w:type="spellStart"/>
      <w:r>
        <w:t>TELeExpress</w:t>
      </w:r>
      <w:proofErr w:type="spellEnd"/>
      <w:r>
        <w:t>.</w:t>
      </w:r>
    </w:p>
    <w:p w14:paraId="090513C7" w14:textId="77777777" w:rsidR="00CB3719" w:rsidRDefault="00CB3719" w:rsidP="00C50D2D">
      <w:pPr>
        <w:pStyle w:val="Ttulo2"/>
      </w:pPr>
      <w:bookmarkStart w:id="50" w:name="_Toc96971159"/>
      <w:r>
        <w:t xml:space="preserve">El </w:t>
      </w:r>
      <w:r w:rsidR="00C50D2D">
        <w:t>elemento</w:t>
      </w:r>
      <w:r>
        <w:t xml:space="preserve"> </w:t>
      </w:r>
      <w:proofErr w:type="spellStart"/>
      <w:r w:rsidR="00B33830">
        <w:t>TEleExpress</w:t>
      </w:r>
      <w:bookmarkEnd w:id="50"/>
      <w:proofErr w:type="spellEnd"/>
    </w:p>
    <w:p w14:paraId="22D46880" w14:textId="77777777" w:rsidR="00CB3719" w:rsidRDefault="00CB3719" w:rsidP="00CB3719">
      <w:pPr>
        <w:ind w:firstLine="708"/>
        <w:jc w:val="both"/>
      </w:pPr>
    </w:p>
    <w:p w14:paraId="49B9BA9C" w14:textId="77777777" w:rsidR="00C50D2D" w:rsidRDefault="00C50D2D" w:rsidP="00CB3719">
      <w:pPr>
        <w:ind w:firstLine="708"/>
        <w:jc w:val="both"/>
      </w:pPr>
      <w:r>
        <w:t xml:space="preserve">Sabemos que dentro de P65Pas </w:t>
      </w:r>
      <w:r w:rsidR="00D03C39">
        <w:t xml:space="preserve">los operandos son casos especiales de expresiones y que </w:t>
      </w:r>
      <w:r>
        <w:t xml:space="preserve">las expresiones están modeladas como </w:t>
      </w:r>
      <w:r w:rsidR="00B83E17">
        <w:t>funciones</w:t>
      </w:r>
      <w:r>
        <w:t xml:space="preserve"> y operandos y que todos ellos se representan como objetos de la clase </w:t>
      </w:r>
      <w:proofErr w:type="spellStart"/>
      <w:r w:rsidR="00B33830">
        <w:t>TEleExpress</w:t>
      </w:r>
      <w:proofErr w:type="spellEnd"/>
      <w:r>
        <w:t xml:space="preserve"> (Para </w:t>
      </w:r>
      <w:proofErr w:type="gramStart"/>
      <w:r>
        <w:t>mayor información</w:t>
      </w:r>
      <w:proofErr w:type="gramEnd"/>
      <w:r>
        <w:t xml:space="preserve"> ver el documento “</w:t>
      </w:r>
      <w:r w:rsidR="00246E31" w:rsidRPr="00246E31">
        <w:t>Documentación – Fundamentos y Análisis</w:t>
      </w:r>
      <w:r>
        <w:t>”).</w:t>
      </w:r>
    </w:p>
    <w:p w14:paraId="7538D0C7" w14:textId="1EC4F9F4" w:rsidR="00C50D2D" w:rsidRDefault="00C50D2D" w:rsidP="00CB3719">
      <w:pPr>
        <w:ind w:firstLine="708"/>
        <w:jc w:val="both"/>
      </w:pPr>
    </w:p>
    <w:p w14:paraId="05B5C03D" w14:textId="6499EA6A" w:rsidR="005F36C4" w:rsidRDefault="005F36C4" w:rsidP="00CB3719">
      <w:pPr>
        <w:ind w:firstLine="708"/>
        <w:jc w:val="both"/>
      </w:pPr>
      <w:r>
        <w:t>Un operando se define por su almacenamiento y por su tipo.</w:t>
      </w:r>
    </w:p>
    <w:p w14:paraId="1FAE67E4" w14:textId="77777777" w:rsidR="00D11846" w:rsidRDefault="00D11846" w:rsidP="00D11846">
      <w:pPr>
        <w:pStyle w:val="Ttulo2"/>
      </w:pPr>
      <w:bookmarkStart w:id="51" w:name="_Toc96971160"/>
      <w:r>
        <w:t>Tipo de operando</w:t>
      </w:r>
      <w:bookmarkEnd w:id="51"/>
    </w:p>
    <w:p w14:paraId="00D46A94" w14:textId="77777777" w:rsidR="00D11846" w:rsidRDefault="00D11846" w:rsidP="00CB3719">
      <w:pPr>
        <w:ind w:firstLine="708"/>
        <w:jc w:val="both"/>
      </w:pPr>
    </w:p>
    <w:p w14:paraId="70094D96" w14:textId="77777777" w:rsidR="00B40A61" w:rsidRDefault="00B40A61" w:rsidP="00CB3719">
      <w:pPr>
        <w:ind w:firstLine="708"/>
        <w:jc w:val="both"/>
      </w:pPr>
      <w:r>
        <w:t>Para determinar si el elem</w:t>
      </w:r>
      <w:r w:rsidR="00C01B09">
        <w:t>e</w:t>
      </w:r>
      <w:r>
        <w:t xml:space="preserve">nto </w:t>
      </w:r>
      <w:r w:rsidR="00C01B09">
        <w:t>expresión</w:t>
      </w:r>
      <w:r w:rsidR="00917EF1">
        <w:t xml:space="preserve"> u operando</w:t>
      </w:r>
      <w:r w:rsidR="00C01B09">
        <w:t xml:space="preserve"> (objeto </w:t>
      </w:r>
      <w:proofErr w:type="spellStart"/>
      <w:r w:rsidR="00B33830">
        <w:t>TEleExpress</w:t>
      </w:r>
      <w:proofErr w:type="spellEnd"/>
      <w:r w:rsidR="00C01B09">
        <w:t>) es un</w:t>
      </w:r>
      <w:r w:rsidR="00192E87">
        <w:t>a función</w:t>
      </w:r>
      <w:r w:rsidR="00C01B09">
        <w:t xml:space="preserve">, una variable o una constante, debemos recurrir a </w:t>
      </w:r>
      <w:r w:rsidR="00192E87">
        <w:t>su campo “</w:t>
      </w:r>
      <w:proofErr w:type="spellStart"/>
      <w:r w:rsidR="00192E87" w:rsidRPr="00192E87">
        <w:t>opType</w:t>
      </w:r>
      <w:proofErr w:type="spellEnd"/>
      <w:r w:rsidR="00192E87">
        <w:t>”:</w:t>
      </w:r>
    </w:p>
    <w:p w14:paraId="2FF25893" w14:textId="77777777" w:rsidR="00192E87" w:rsidRDefault="00192E87" w:rsidP="00CB3719">
      <w:pPr>
        <w:ind w:firstLine="708"/>
        <w:jc w:val="both"/>
      </w:pPr>
    </w:p>
    <w:p w14:paraId="7F3CBFC3"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00"/>
          <w:sz w:val="20"/>
          <w:lang w:val="en-US"/>
        </w:rPr>
      </w:pPr>
      <w:r>
        <w:t xml:space="preserve">  </w:t>
      </w:r>
      <w:r w:rsidR="00B33830" w:rsidRPr="006B0D92">
        <w:rPr>
          <w:rFonts w:ascii="Courier New" w:hAnsi="Courier New" w:cs="Courier New"/>
          <w:noProof/>
          <w:color w:val="000000"/>
          <w:sz w:val="20"/>
          <w:lang w:val="en-US"/>
        </w:rPr>
        <w:t>TEleExpress</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class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TxpElement</w:t>
      </w:r>
      <w:r w:rsidRPr="006B0D92">
        <w:rPr>
          <w:rFonts w:ascii="Courier New" w:hAnsi="Courier New" w:cs="Courier New"/>
          <w:b/>
          <w:noProof/>
          <w:color w:val="FF0000"/>
          <w:sz w:val="20"/>
          <w:lang w:val="en-US"/>
        </w:rPr>
        <w:t>)</w:t>
      </w:r>
    </w:p>
    <w:p w14:paraId="58959D2A"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public</w:t>
      </w:r>
    </w:p>
    <w:p w14:paraId="7EBB41E0"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TopType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type.</w:t>
      </w:r>
    </w:p>
    <w:p w14:paraId="70DB249C"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Sto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Tstorage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Storage of</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 xml:space="preserve">the value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memeory, register, value</w:t>
      </w:r>
      <w:r w:rsidRPr="006B0D92">
        <w:rPr>
          <w:rFonts w:ascii="Courier New" w:hAnsi="Courier New" w:cs="Courier New"/>
          <w:b/>
          <w:noProof/>
          <w:color w:val="0000FF"/>
          <w:sz w:val="20"/>
          <w:lang w:val="en-US"/>
        </w:rPr>
        <w:t>)</w:t>
      </w:r>
    </w:p>
    <w:p w14:paraId="221866CA"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Typ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5B5423" w:rsidRPr="006B0D92">
        <w:rPr>
          <w:rFonts w:ascii="Courier New" w:hAnsi="Courier New" w:cs="Courier New"/>
          <w:noProof/>
          <w:color w:val="000000"/>
          <w:sz w:val="20"/>
          <w:lang w:val="en-US"/>
        </w:rPr>
        <w:t>TEleTypeDec</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Data type</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for</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the operand.</w:t>
      </w:r>
    </w:p>
    <w:p w14:paraId="1D2C1F70"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TConsValue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 when storage opType is</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otConst.</w:t>
      </w:r>
    </w:p>
    <w:p w14:paraId="40BECD2D"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rvar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5B5423" w:rsidRPr="006B0D92">
        <w:rPr>
          <w:rFonts w:ascii="Courier New" w:hAnsi="Courier New" w:cs="Courier New"/>
          <w:noProof/>
          <w:color w:val="000000"/>
          <w:sz w:val="20"/>
          <w:lang w:val="en-US"/>
        </w:rPr>
        <w:t>TEleVarDec</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Reference to</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variable, when opType is</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otVariab.</w:t>
      </w:r>
    </w:p>
    <w:p w14:paraId="72D207BE" w14:textId="778165E9"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rfun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A23A68" w:rsidRPr="006B0D92">
        <w:rPr>
          <w:rFonts w:ascii="Courier New" w:hAnsi="Courier New" w:cs="Courier New"/>
          <w:noProof/>
          <w:color w:val="000000"/>
          <w:sz w:val="20"/>
          <w:lang w:val="en-US"/>
        </w:rPr>
        <w:t>TEleFunBase</w:t>
      </w:r>
      <w:r w:rsidRPr="006B0D92">
        <w:rPr>
          <w:rFonts w:ascii="Courier New" w:hAnsi="Courier New" w:cs="Courier New"/>
          <w:b/>
          <w:noProof/>
          <w:color w:val="FF0000"/>
          <w:sz w:val="20"/>
          <w:lang w:val="en-US"/>
        </w:rPr>
        <w:t>;</w:t>
      </w:r>
      <w:r w:rsidR="00B4078E" w:rsidRPr="006B0D92">
        <w:rPr>
          <w:rFonts w:ascii="Courier New" w:hAnsi="Courier New" w:cs="Courier New"/>
          <w:b/>
          <w:noProof/>
          <w:color w:val="FF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Reference to function</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when opType is</w:t>
      </w:r>
      <w:r w:rsidRPr="006B0D92">
        <w:rPr>
          <w:rFonts w:ascii="Courier New" w:hAnsi="Courier New" w:cs="Courier New"/>
          <w:b/>
          <w:noProof/>
          <w:color w:val="0000FF"/>
          <w:sz w:val="20"/>
          <w:lang w:val="en-US"/>
        </w:rPr>
        <w:t xml:space="preserve"> </w:t>
      </w:r>
      <w:r w:rsidR="006B0D92" w:rsidRPr="006B0D92">
        <w:rPr>
          <w:rFonts w:ascii="Courier New" w:hAnsi="Courier New" w:cs="Courier New"/>
          <w:noProof/>
          <w:color w:val="0000FF"/>
          <w:sz w:val="20"/>
          <w:lang w:val="en-US"/>
        </w:rPr>
        <w:t>otFunct</w:t>
      </w:r>
      <w:r w:rsidRPr="006B0D92">
        <w:rPr>
          <w:rFonts w:ascii="Courier New" w:hAnsi="Courier New" w:cs="Courier New"/>
          <w:noProof/>
          <w:color w:val="0000FF"/>
          <w:sz w:val="20"/>
          <w:lang w:val="en-US"/>
        </w:rPr>
        <w:t>.</w:t>
      </w:r>
    </w:p>
    <w:p w14:paraId="7E800067" w14:textId="77777777" w:rsidR="00192E87" w:rsidRPr="00192E87" w:rsidRDefault="00192E87" w:rsidP="00192E87">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192E87">
        <w:rPr>
          <w:rFonts w:ascii="Courier New" w:hAnsi="Courier New" w:cs="Courier New"/>
          <w:noProof/>
          <w:color w:val="000000"/>
          <w:sz w:val="20"/>
        </w:rPr>
        <w:t>...</w:t>
      </w:r>
    </w:p>
    <w:p w14:paraId="0F9C5D57" w14:textId="77777777" w:rsidR="00192E87" w:rsidRDefault="00192E87" w:rsidP="00CB3719">
      <w:pPr>
        <w:ind w:firstLine="708"/>
        <w:jc w:val="both"/>
      </w:pPr>
    </w:p>
    <w:p w14:paraId="7CB59810" w14:textId="77777777" w:rsidR="00C01B09" w:rsidRDefault="00192E87" w:rsidP="00CB3719">
      <w:pPr>
        <w:ind w:firstLine="708"/>
        <w:jc w:val="both"/>
      </w:pPr>
      <w:r>
        <w:t xml:space="preserve">El enumerado </w:t>
      </w:r>
      <w:proofErr w:type="spellStart"/>
      <w:r>
        <w:t>TopType</w:t>
      </w:r>
      <w:proofErr w:type="spellEnd"/>
      <w:r>
        <w:t>, es bastante simple:</w:t>
      </w:r>
    </w:p>
    <w:p w14:paraId="5D978643" w14:textId="77777777" w:rsidR="00192E87" w:rsidRDefault="00192E87" w:rsidP="00CB3719">
      <w:pPr>
        <w:ind w:firstLine="708"/>
        <w:jc w:val="both"/>
      </w:pPr>
    </w:p>
    <w:p w14:paraId="19069A46" w14:textId="77777777" w:rsidR="00192E87" w:rsidRPr="006B0D92" w:rsidRDefault="00192E87" w:rsidP="00425199">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TopType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p>
    <w:p w14:paraId="2D59326B" w14:textId="507C6532" w:rsidR="00192E87" w:rsidRPr="006B0D92" w:rsidRDefault="00192E87" w:rsidP="00425199">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otVariab,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variable. Allows read/write.</w:t>
      </w:r>
    </w:p>
    <w:p w14:paraId="51EFF52F" w14:textId="4F43040F" w:rsidR="00192E87" w:rsidRPr="006B0D92" w:rsidRDefault="00192E87" w:rsidP="00425199">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otConst,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constant. Only for read.</w:t>
      </w:r>
    </w:p>
    <w:p w14:paraId="7D9DDC65" w14:textId="5314653B" w:rsidR="00192E87" w:rsidRPr="004F6EB3" w:rsidRDefault="00192E87" w:rsidP="00425199">
      <w:pPr>
        <w:shd w:val="clear" w:color="auto" w:fill="DAEEF3" w:themeFill="accent5" w:themeFillTint="33"/>
        <w:spacing w:after="20"/>
        <w:jc w:val="both"/>
        <w:rPr>
          <w:rFonts w:ascii="Courier New" w:hAnsi="Courier New" w:cs="Courier New"/>
          <w:noProof/>
          <w:color w:val="0000FF"/>
          <w:sz w:val="20"/>
          <w:lang w:val="es-PE"/>
        </w:rPr>
      </w:pPr>
      <w:r w:rsidRPr="006B0D92">
        <w:rPr>
          <w:rFonts w:ascii="Courier New" w:hAnsi="Courier New" w:cs="Courier New"/>
          <w:noProof/>
          <w:color w:val="000000"/>
          <w:sz w:val="20"/>
          <w:lang w:val="en-US"/>
        </w:rPr>
        <w:t xml:space="preserve">  </w:t>
      </w:r>
      <w:r w:rsidR="006B0D92" w:rsidRPr="006B0D92">
        <w:rPr>
          <w:rFonts w:ascii="Courier New" w:hAnsi="Courier New" w:cs="Courier New"/>
          <w:noProof/>
          <w:color w:val="000000"/>
          <w:sz w:val="20"/>
          <w:lang w:val="en-US"/>
        </w:rPr>
        <w:t>otFunct</w:t>
      </w:r>
      <w:r w:rsidRPr="006B0D92">
        <w:rPr>
          <w:rFonts w:ascii="Courier New" w:hAnsi="Courier New" w:cs="Courier New"/>
          <w:noProof/>
          <w:color w:val="000000"/>
          <w:sz w:val="20"/>
          <w:lang w:val="en-US"/>
        </w:rPr>
        <w:t xml:space="preserve">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a function/method or expression result.</w:t>
      </w:r>
      <w:r w:rsidR="00425199" w:rsidRPr="006B0D92">
        <w:rPr>
          <w:rFonts w:ascii="Courier New" w:hAnsi="Courier New" w:cs="Courier New"/>
          <w:noProof/>
          <w:color w:val="0000FF"/>
          <w:sz w:val="20"/>
          <w:lang w:val="en-US"/>
        </w:rPr>
        <w:t xml:space="preserve"> </w:t>
      </w:r>
      <w:r w:rsidRPr="004F6EB3">
        <w:rPr>
          <w:rFonts w:ascii="Courier New" w:hAnsi="Courier New" w:cs="Courier New"/>
          <w:noProof/>
          <w:color w:val="0000FF"/>
          <w:sz w:val="20"/>
          <w:lang w:val="es-PE"/>
        </w:rPr>
        <w:t>Only for read.</w:t>
      </w:r>
    </w:p>
    <w:p w14:paraId="2C1D041B" w14:textId="77777777" w:rsidR="00192E87" w:rsidRPr="004F6EB3" w:rsidRDefault="00192E87" w:rsidP="00192E87">
      <w:pPr>
        <w:ind w:firstLine="708"/>
        <w:jc w:val="both"/>
        <w:rPr>
          <w:lang w:val="es-PE"/>
        </w:rPr>
      </w:pPr>
    </w:p>
    <w:p w14:paraId="70334B8F" w14:textId="4E89AA2C" w:rsidR="00192E87" w:rsidRDefault="00572184" w:rsidP="00192E87">
      <w:pPr>
        <w:ind w:firstLine="708"/>
        <w:jc w:val="both"/>
      </w:pPr>
      <w:r>
        <w:t>La diferencia entre estos tipos de operandos tiene que ver más con las operaciones permitidas (lectura/escritura) que con la forma en que se almacenan los valores</w:t>
      </w:r>
      <w:r w:rsidR="00947ED8">
        <w:t>.</w:t>
      </w:r>
      <w:r w:rsidR="001004AE">
        <w:t xml:space="preserve"> Por lo tanto, este tipo es importante en la fase de análisis.</w:t>
      </w:r>
    </w:p>
    <w:p w14:paraId="5651BE59" w14:textId="1252412A" w:rsidR="001004AE" w:rsidRDefault="001004AE" w:rsidP="00192E87">
      <w:pPr>
        <w:ind w:firstLine="708"/>
        <w:jc w:val="both"/>
      </w:pPr>
    </w:p>
    <w:p w14:paraId="385EC554" w14:textId="1742BB04" w:rsidR="001004AE" w:rsidRDefault="001004AE" w:rsidP="00192E87">
      <w:pPr>
        <w:ind w:firstLine="708"/>
        <w:jc w:val="both"/>
      </w:pPr>
      <w:r>
        <w:t>El tipo de un operando está relacionado con la forma como se almacena su valor (Por ejemplo, las variables suelen almacenarse en alguna parte de la memoria RAM), lo cual está definido por la propiedad “</w:t>
      </w:r>
      <w:proofErr w:type="spellStart"/>
      <w:r>
        <w:t>Sto</w:t>
      </w:r>
      <w:proofErr w:type="spellEnd"/>
      <w:r>
        <w:t xml:space="preserve">” de </w:t>
      </w:r>
      <w:proofErr w:type="spellStart"/>
      <w:r>
        <w:t>TEleExpress</w:t>
      </w:r>
      <w:proofErr w:type="spellEnd"/>
      <w:r>
        <w:t>. Este almacenamiento es importante para la fase de síntesis.</w:t>
      </w:r>
    </w:p>
    <w:p w14:paraId="7AE69F49" w14:textId="6B04E579" w:rsidR="00947ED8" w:rsidRDefault="00947ED8" w:rsidP="00192E87">
      <w:pPr>
        <w:ind w:firstLine="708"/>
        <w:jc w:val="both"/>
      </w:pPr>
    </w:p>
    <w:p w14:paraId="35E43CC2" w14:textId="13F5835D" w:rsidR="00C921FF" w:rsidRDefault="00C921FF" w:rsidP="00C921FF">
      <w:pPr>
        <w:pStyle w:val="Ttulo3"/>
      </w:pPr>
      <w:bookmarkStart w:id="52" w:name="_Toc96971161"/>
      <w:r>
        <w:t xml:space="preserve">Tipo </w:t>
      </w:r>
      <w:proofErr w:type="spellStart"/>
      <w:r>
        <w:t>otConst</w:t>
      </w:r>
      <w:bookmarkEnd w:id="52"/>
      <w:proofErr w:type="spellEnd"/>
    </w:p>
    <w:p w14:paraId="4CBD36F7" w14:textId="760D3808" w:rsidR="00C921FF" w:rsidRDefault="00C921FF" w:rsidP="00192E87">
      <w:pPr>
        <w:ind w:firstLine="708"/>
        <w:jc w:val="both"/>
      </w:pPr>
    </w:p>
    <w:p w14:paraId="742B71DB" w14:textId="3FA165F5" w:rsidR="001004AE" w:rsidRDefault="001004AE" w:rsidP="00192E87">
      <w:pPr>
        <w:ind w:firstLine="708"/>
        <w:jc w:val="both"/>
      </w:pPr>
      <w:r>
        <w:t>Son operandos que representan a los elementos constantes dentro del lenguaje de programación. Estos pueden ser:</w:t>
      </w:r>
    </w:p>
    <w:p w14:paraId="2DD14717" w14:textId="50A10416" w:rsidR="001004AE" w:rsidRDefault="001004AE" w:rsidP="00192E87">
      <w:pPr>
        <w:ind w:firstLine="708"/>
        <w:jc w:val="both"/>
      </w:pPr>
    </w:p>
    <w:p w14:paraId="4C26ABD0" w14:textId="420F7E7B" w:rsidR="001004AE" w:rsidRDefault="001004AE" w:rsidP="00A65629">
      <w:pPr>
        <w:pStyle w:val="Prrafodelista"/>
        <w:numPr>
          <w:ilvl w:val="0"/>
          <w:numId w:val="34"/>
        </w:numPr>
        <w:jc w:val="both"/>
      </w:pPr>
      <w:r>
        <w:t>Constantes literales, como: 123, $FF, 1.0 o ‘Cadena’.</w:t>
      </w:r>
    </w:p>
    <w:p w14:paraId="67740D52" w14:textId="098A0853" w:rsidR="001004AE" w:rsidRDefault="001004AE" w:rsidP="00A65629">
      <w:pPr>
        <w:pStyle w:val="Prrafodelista"/>
        <w:numPr>
          <w:ilvl w:val="0"/>
          <w:numId w:val="34"/>
        </w:numPr>
        <w:jc w:val="both"/>
      </w:pPr>
      <w:r>
        <w:t>Constantes con nombre, definidas en la sección CONST.</w:t>
      </w:r>
    </w:p>
    <w:p w14:paraId="5F89B0ED" w14:textId="00E6B204" w:rsidR="001004AE" w:rsidRDefault="001004AE" w:rsidP="00192E87">
      <w:pPr>
        <w:ind w:firstLine="708"/>
        <w:jc w:val="both"/>
      </w:pPr>
    </w:p>
    <w:p w14:paraId="2D47FD73" w14:textId="5BF934D9" w:rsidR="00980F04" w:rsidRDefault="00980F04" w:rsidP="00192E87">
      <w:pPr>
        <w:ind w:firstLine="708"/>
        <w:jc w:val="both"/>
      </w:pPr>
      <w:r>
        <w:t>Todas estas constantes tienen un tipo, al igual que las variables.</w:t>
      </w:r>
    </w:p>
    <w:p w14:paraId="2B0745DE" w14:textId="77777777" w:rsidR="00980F04" w:rsidRDefault="00980F04" w:rsidP="00192E87">
      <w:pPr>
        <w:ind w:firstLine="708"/>
        <w:jc w:val="both"/>
      </w:pPr>
    </w:p>
    <w:p w14:paraId="6AE22224" w14:textId="04F92450" w:rsidR="00C921FF" w:rsidRDefault="00C921FF" w:rsidP="00C921FF">
      <w:pPr>
        <w:ind w:firstLine="708"/>
        <w:jc w:val="both"/>
      </w:pPr>
      <w:r>
        <w:t xml:space="preserve">Los operandos de tipo </w:t>
      </w:r>
      <w:proofErr w:type="spellStart"/>
      <w:r>
        <w:t>otConst</w:t>
      </w:r>
      <w:proofErr w:type="spellEnd"/>
      <w:r>
        <w:t xml:space="preserve"> son los más fáciles de trabajar por cuanto el valor que contienen se conoce de antemano (casi siempre) y no es necesario guardar este valor en la memoria</w:t>
      </w:r>
      <w:r w:rsidR="00383CA7">
        <w:t xml:space="preserve"> RAM o en registros</w:t>
      </w:r>
      <w:r>
        <w:t xml:space="preserve">, sino que el compilador </w:t>
      </w:r>
      <w:r w:rsidR="00383CA7">
        <w:t xml:space="preserve">lo mantiene en su propia memoria y </w:t>
      </w:r>
      <w:r>
        <w:t>puede recobrar este valor en cualquier momento y usarlo para generar el código de forma eficiente.</w:t>
      </w:r>
    </w:p>
    <w:p w14:paraId="64F2B22E" w14:textId="4DAA737D" w:rsidR="003330F6" w:rsidRDefault="003330F6" w:rsidP="00C921FF">
      <w:pPr>
        <w:ind w:firstLine="708"/>
        <w:jc w:val="both"/>
      </w:pPr>
    </w:p>
    <w:p w14:paraId="1F1D6804" w14:textId="5F6D8B95" w:rsidR="003330F6" w:rsidRDefault="003330F6" w:rsidP="00C921FF">
      <w:pPr>
        <w:ind w:firstLine="708"/>
        <w:jc w:val="both"/>
      </w:pPr>
      <w:r>
        <w:t>ACCESO</w:t>
      </w:r>
    </w:p>
    <w:p w14:paraId="0890B703" w14:textId="32C9A670" w:rsidR="003330F6" w:rsidRDefault="003330F6" w:rsidP="00C921FF">
      <w:pPr>
        <w:ind w:firstLine="708"/>
        <w:jc w:val="both"/>
      </w:pPr>
    </w:p>
    <w:p w14:paraId="7D02E0F0" w14:textId="74FAD540" w:rsidR="003330F6" w:rsidRDefault="003330F6" w:rsidP="00C921FF">
      <w:pPr>
        <w:ind w:firstLine="708"/>
        <w:jc w:val="both"/>
      </w:pPr>
      <w:r>
        <w:t xml:space="preserve">Sintácticamente, los operandos </w:t>
      </w:r>
      <w:proofErr w:type="spellStart"/>
      <w:r w:rsidR="0029530C">
        <w:t>o</w:t>
      </w:r>
      <w:r>
        <w:t>tConst</w:t>
      </w:r>
      <w:proofErr w:type="spellEnd"/>
      <w:r>
        <w:t xml:space="preserve"> solo se pueden usar como lectura.</w:t>
      </w:r>
    </w:p>
    <w:p w14:paraId="5E56044B" w14:textId="24EFA935" w:rsidR="003330F6" w:rsidRDefault="003330F6" w:rsidP="00C921FF">
      <w:pPr>
        <w:ind w:firstLine="708"/>
        <w:jc w:val="both"/>
      </w:pPr>
    </w:p>
    <w:p w14:paraId="193B28AD" w14:textId="4564F6C5" w:rsidR="003330F6" w:rsidRDefault="003330F6" w:rsidP="00C921FF">
      <w:pPr>
        <w:ind w:firstLine="708"/>
        <w:jc w:val="both"/>
      </w:pPr>
      <w:r>
        <w:t>Así, por ejemplo, el siguiente código generaría un error:</w:t>
      </w:r>
    </w:p>
    <w:p w14:paraId="4D5BB9CF" w14:textId="52F416A9" w:rsidR="003330F6" w:rsidRDefault="003330F6" w:rsidP="00C921FF">
      <w:pPr>
        <w:ind w:firstLine="708"/>
        <w:jc w:val="both"/>
      </w:pPr>
    </w:p>
    <w:p w14:paraId="7AEA8365" w14:textId="6B5A17C4"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3330F6">
        <w:rPr>
          <w:rFonts w:ascii="Courier New" w:hAnsi="Courier New" w:cs="Courier New"/>
          <w:b/>
          <w:noProof/>
          <w:color w:val="008000"/>
          <w:sz w:val="20"/>
        </w:rPr>
        <w:t xml:space="preserve">const </w:t>
      </w:r>
      <w:r w:rsidRPr="003330F6">
        <w:rPr>
          <w:rFonts w:ascii="Courier New" w:hAnsi="Courier New" w:cs="Courier New"/>
          <w:noProof/>
          <w:color w:val="000000"/>
          <w:sz w:val="20"/>
        </w:rPr>
        <w:t xml:space="preserve">N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2</w:t>
      </w:r>
      <w:r w:rsidRPr="003330F6">
        <w:rPr>
          <w:rFonts w:ascii="Courier New" w:hAnsi="Courier New" w:cs="Courier New"/>
          <w:b/>
          <w:noProof/>
          <w:color w:val="FF0000"/>
          <w:sz w:val="20"/>
        </w:rPr>
        <w:t>;</w:t>
      </w:r>
    </w:p>
    <w:p w14:paraId="25919ACF" w14:textId="3701D42C"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sidRPr="003330F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330F6">
        <w:rPr>
          <w:rFonts w:ascii="Courier New" w:hAnsi="Courier New" w:cs="Courier New"/>
          <w:noProof/>
          <w:color w:val="000000"/>
          <w:sz w:val="20"/>
        </w:rPr>
        <w:t>...</w:t>
      </w:r>
    </w:p>
    <w:p w14:paraId="5FAC4EDB" w14:textId="05F0DFA0"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3330F6">
        <w:rPr>
          <w:rFonts w:ascii="Courier New" w:hAnsi="Courier New" w:cs="Courier New"/>
          <w:noProof/>
          <w:color w:val="000000"/>
          <w:sz w:val="20"/>
        </w:rPr>
        <w:t xml:space="preserve">  N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3</w:t>
      </w:r>
      <w:r w:rsidRPr="003330F6">
        <w:rPr>
          <w:rFonts w:ascii="Courier New" w:hAnsi="Courier New" w:cs="Courier New"/>
          <w:b/>
          <w:noProof/>
          <w:color w:val="FF0000"/>
          <w:sz w:val="20"/>
        </w:rPr>
        <w:t>;</w:t>
      </w:r>
    </w:p>
    <w:p w14:paraId="0044A908" w14:textId="55ADBAF3" w:rsidR="00C921FF" w:rsidRDefault="00C921FF" w:rsidP="00C921FF">
      <w:pPr>
        <w:ind w:firstLine="708"/>
        <w:jc w:val="both"/>
      </w:pPr>
    </w:p>
    <w:p w14:paraId="04E9DBF7" w14:textId="6A69DB59" w:rsidR="00544A76" w:rsidRDefault="00544A76" w:rsidP="00C921FF">
      <w:pPr>
        <w:ind w:firstLine="708"/>
        <w:jc w:val="both"/>
      </w:pPr>
      <w:r>
        <w:t>ALMACENAMIENTO</w:t>
      </w:r>
    </w:p>
    <w:p w14:paraId="7A10CFBA" w14:textId="71FE1013" w:rsidR="00544A76" w:rsidRDefault="00544A76" w:rsidP="00C921FF">
      <w:pPr>
        <w:ind w:firstLine="708"/>
        <w:jc w:val="both"/>
      </w:pPr>
    </w:p>
    <w:p w14:paraId="3ABB8C55" w14:textId="4F7B2CE9" w:rsidR="00544A76" w:rsidRDefault="00544A76" w:rsidP="00C921FF">
      <w:pPr>
        <w:ind w:firstLine="708"/>
        <w:jc w:val="both"/>
      </w:pPr>
      <w:r>
        <w:t xml:space="preserve">Los almacenamientos permitidos </w:t>
      </w:r>
      <w:r w:rsidR="00980F04">
        <w:t xml:space="preserve">para los operandos </w:t>
      </w:r>
      <w:proofErr w:type="spellStart"/>
      <w:r w:rsidR="0029530C">
        <w:t>o</w:t>
      </w:r>
      <w:r w:rsidR="00980F04">
        <w:t>tConst</w:t>
      </w:r>
      <w:proofErr w:type="spellEnd"/>
      <w:r w:rsidR="00980F04">
        <w:t xml:space="preserve"> son:</w:t>
      </w:r>
    </w:p>
    <w:p w14:paraId="585E7216" w14:textId="77777777" w:rsidR="00383CA7" w:rsidRDefault="00383CA7" w:rsidP="00C921FF">
      <w:pPr>
        <w:ind w:firstLine="708"/>
        <w:jc w:val="both"/>
      </w:pPr>
    </w:p>
    <w:p w14:paraId="6E9E59F5" w14:textId="143A7492" w:rsidR="00980F04" w:rsidRDefault="00980F04" w:rsidP="00980F04">
      <w:pPr>
        <w:ind w:firstLine="708"/>
        <w:jc w:val="both"/>
      </w:pPr>
      <w:r>
        <w:t xml:space="preserve">                - </w:t>
      </w:r>
      <w:proofErr w:type="spellStart"/>
      <w:r>
        <w:t>stConst</w:t>
      </w:r>
      <w:proofErr w:type="spellEnd"/>
    </w:p>
    <w:p w14:paraId="2436D275" w14:textId="7730C1A9" w:rsidR="00980F04" w:rsidRDefault="00980F04" w:rsidP="00980F04">
      <w:pPr>
        <w:ind w:firstLine="708"/>
        <w:jc w:val="both"/>
      </w:pPr>
      <w:r>
        <w:t xml:space="preserve">                - </w:t>
      </w:r>
      <w:proofErr w:type="spellStart"/>
      <w:r>
        <w:t>stRamFix</w:t>
      </w:r>
      <w:proofErr w:type="spellEnd"/>
      <w:r>
        <w:t xml:space="preserve"> </w:t>
      </w:r>
    </w:p>
    <w:p w14:paraId="2482612A" w14:textId="3A4BA8EF" w:rsidR="00980F04" w:rsidRDefault="00980F04" w:rsidP="00980F04">
      <w:pPr>
        <w:ind w:firstLine="708"/>
        <w:jc w:val="both"/>
      </w:pPr>
    </w:p>
    <w:p w14:paraId="039CA4BB" w14:textId="6CF4F49F" w:rsidR="00383CA7" w:rsidRDefault="00383CA7" w:rsidP="00980F04">
      <w:pPr>
        <w:ind w:firstLine="708"/>
        <w:jc w:val="both"/>
      </w:pPr>
      <w:r>
        <w:t xml:space="preserve">Lo normal, y lo que se esperaría, sería usar siempre el almacenamiento </w:t>
      </w:r>
      <w:proofErr w:type="spellStart"/>
      <w:r>
        <w:t>stConst</w:t>
      </w:r>
      <w:proofErr w:type="spellEnd"/>
      <w:r>
        <w:t xml:space="preserve"> para todos los operandos constante, por la forma como se define.</w:t>
      </w:r>
    </w:p>
    <w:p w14:paraId="75CA50A0" w14:textId="77777777" w:rsidR="00383CA7" w:rsidRDefault="00383CA7" w:rsidP="00980F04">
      <w:pPr>
        <w:ind w:firstLine="708"/>
        <w:jc w:val="both"/>
      </w:pPr>
    </w:p>
    <w:p w14:paraId="0FE09466" w14:textId="1402A139" w:rsidR="00980F04" w:rsidRDefault="00980F04" w:rsidP="00980F04">
      <w:pPr>
        <w:ind w:firstLine="708"/>
        <w:jc w:val="both"/>
      </w:pPr>
      <w:r>
        <w:t xml:space="preserve">El caso </w:t>
      </w:r>
      <w:proofErr w:type="spellStart"/>
      <w:r>
        <w:t>stRamFix</w:t>
      </w:r>
      <w:proofErr w:type="spellEnd"/>
      <w:r>
        <w:t xml:space="preserve"> es un caso especial previsto para constantes que necesiten almacenarse en memoria, como el caso de arreglos o cadenas, sobre las que tenga que realizarse alguna operación que accede a parte de la constante</w:t>
      </w:r>
      <w:r w:rsidR="00383CA7">
        <w:t xml:space="preserve"> pero que no se puede resolver en tiempo de compilación</w:t>
      </w:r>
      <w:r>
        <w:t xml:space="preserve">. </w:t>
      </w:r>
      <w:r w:rsidR="00383CA7">
        <w:t>Ejemplos de este tipo serían</w:t>
      </w:r>
      <w:r>
        <w:t>:</w:t>
      </w:r>
    </w:p>
    <w:p w14:paraId="4DFE6A66" w14:textId="344498FB" w:rsidR="00980F04" w:rsidRDefault="00980F04" w:rsidP="00980F04">
      <w:pPr>
        <w:ind w:firstLine="708"/>
        <w:jc w:val="both"/>
      </w:pPr>
    </w:p>
    <w:p w14:paraId="46ADAB6D" w14:textId="4361B408" w:rsidR="00980F04" w:rsidRDefault="00980F04" w:rsidP="00980F04">
      <w:pPr>
        <w:ind w:firstLine="708"/>
        <w:jc w:val="both"/>
      </w:pPr>
      <w:r>
        <w:t>‘Ejemplo de cadena</w:t>
      </w:r>
      <w:proofErr w:type="gramStart"/>
      <w:r>
        <w:t>’.</w:t>
      </w:r>
      <w:proofErr w:type="spellStart"/>
      <w:r>
        <w:t>substr</w:t>
      </w:r>
      <w:proofErr w:type="spellEnd"/>
      <w:proofErr w:type="gramEnd"/>
      <w:r>
        <w:t>(</w:t>
      </w:r>
      <w:r w:rsidR="00383CA7">
        <w:t>i</w:t>
      </w:r>
      <w:r>
        <w:t>,2)</w:t>
      </w:r>
    </w:p>
    <w:p w14:paraId="08E7D5A4" w14:textId="44B15E27" w:rsidR="00980F04" w:rsidRDefault="00383CA7" w:rsidP="00C921FF">
      <w:pPr>
        <w:ind w:firstLine="708"/>
        <w:jc w:val="both"/>
      </w:pPr>
      <w:proofErr w:type="spellStart"/>
      <w:r>
        <w:t>arreglo_constante</w:t>
      </w:r>
      <w:proofErr w:type="spellEnd"/>
      <w:r>
        <w:t>[i]</w:t>
      </w:r>
    </w:p>
    <w:p w14:paraId="6375CCEA" w14:textId="3943298A" w:rsidR="00383CA7" w:rsidRDefault="00383CA7" w:rsidP="00C921FF">
      <w:pPr>
        <w:ind w:firstLine="708"/>
        <w:jc w:val="both"/>
      </w:pPr>
    </w:p>
    <w:p w14:paraId="609D68A0" w14:textId="3127B87E" w:rsidR="00383CA7" w:rsidRDefault="00383CA7" w:rsidP="00C921FF">
      <w:pPr>
        <w:ind w:firstLine="708"/>
        <w:jc w:val="both"/>
      </w:pPr>
      <w:r>
        <w:t xml:space="preserve">Lógicamente, las siguientes expresiones sí se pueden resolver en tiempo de compilación y no requerirían usar el almacenamiento </w:t>
      </w:r>
      <w:proofErr w:type="spellStart"/>
      <w:r>
        <w:t>stRamFix</w:t>
      </w:r>
      <w:proofErr w:type="spellEnd"/>
      <w:r>
        <w:t xml:space="preserve"> para la cadena o el arreglo:</w:t>
      </w:r>
    </w:p>
    <w:p w14:paraId="61CC1FEA" w14:textId="6BC53155" w:rsidR="00383CA7" w:rsidRDefault="00383CA7" w:rsidP="00C921FF">
      <w:pPr>
        <w:ind w:firstLine="708"/>
        <w:jc w:val="both"/>
      </w:pPr>
    </w:p>
    <w:p w14:paraId="04FCD609" w14:textId="2255A1DE" w:rsidR="00383CA7" w:rsidRDefault="00383CA7" w:rsidP="00383CA7">
      <w:pPr>
        <w:ind w:firstLine="708"/>
        <w:jc w:val="both"/>
      </w:pPr>
      <w:r>
        <w:t>‘Ejemplo de cadena</w:t>
      </w:r>
      <w:proofErr w:type="gramStart"/>
      <w:r>
        <w:t>’.</w:t>
      </w:r>
      <w:proofErr w:type="spellStart"/>
      <w:r>
        <w:t>substr</w:t>
      </w:r>
      <w:proofErr w:type="spellEnd"/>
      <w:proofErr w:type="gramEnd"/>
      <w:r>
        <w:t>(3,2)</w:t>
      </w:r>
    </w:p>
    <w:p w14:paraId="72ABCE44" w14:textId="1C030366" w:rsidR="00383CA7" w:rsidRDefault="00383CA7" w:rsidP="00383CA7">
      <w:pPr>
        <w:ind w:firstLine="708"/>
        <w:jc w:val="both"/>
      </w:pPr>
      <w:proofErr w:type="spellStart"/>
      <w:r>
        <w:t>arreglo_</w:t>
      </w:r>
      <w:proofErr w:type="gramStart"/>
      <w:r>
        <w:t>constante</w:t>
      </w:r>
      <w:proofErr w:type="spellEnd"/>
      <w:r>
        <w:t>[</w:t>
      </w:r>
      <w:proofErr w:type="gramEnd"/>
      <w:r>
        <w:t>3]</w:t>
      </w:r>
    </w:p>
    <w:p w14:paraId="07027987" w14:textId="3AA62C42" w:rsidR="00383CA7" w:rsidRDefault="00383CA7" w:rsidP="00C921FF">
      <w:pPr>
        <w:ind w:firstLine="708"/>
        <w:jc w:val="both"/>
      </w:pPr>
    </w:p>
    <w:p w14:paraId="6DD29997" w14:textId="0031137C" w:rsidR="00383CA7" w:rsidRDefault="00383CA7" w:rsidP="00C921FF">
      <w:pPr>
        <w:ind w:firstLine="708"/>
        <w:jc w:val="both"/>
      </w:pPr>
      <w:r>
        <w:t>Este tipo de expresiones, sin embargo, no están soportadas en la versión actual del compilador, pero se espera en un futuro implementarlos de esta forma.</w:t>
      </w:r>
    </w:p>
    <w:p w14:paraId="75C51DE9" w14:textId="77777777" w:rsidR="00383CA7" w:rsidRDefault="00383CA7" w:rsidP="00C921FF">
      <w:pPr>
        <w:ind w:firstLine="708"/>
        <w:jc w:val="both"/>
      </w:pPr>
    </w:p>
    <w:p w14:paraId="1B1667B7" w14:textId="5B4B7F4B" w:rsidR="00383CA7" w:rsidRDefault="00383CA7" w:rsidP="00C921FF">
      <w:pPr>
        <w:ind w:firstLine="708"/>
        <w:jc w:val="both"/>
      </w:pPr>
      <w:r>
        <w:t xml:space="preserve">De momento, todos los operandos </w:t>
      </w:r>
      <w:proofErr w:type="spellStart"/>
      <w:r>
        <w:t>otConst</w:t>
      </w:r>
      <w:proofErr w:type="spellEnd"/>
      <w:r>
        <w:t xml:space="preserve"> usan el almacenamiento </w:t>
      </w:r>
      <w:proofErr w:type="spellStart"/>
      <w:r>
        <w:t>stConst</w:t>
      </w:r>
      <w:proofErr w:type="spellEnd"/>
      <w:r>
        <w:t>.</w:t>
      </w:r>
    </w:p>
    <w:p w14:paraId="7A5F3C41" w14:textId="32978BEA" w:rsidR="00383CA7" w:rsidRDefault="00383CA7" w:rsidP="00C921FF">
      <w:pPr>
        <w:ind w:firstLine="708"/>
        <w:jc w:val="both"/>
      </w:pPr>
    </w:p>
    <w:p w14:paraId="7ADF650C" w14:textId="724F216E" w:rsidR="00383CA7" w:rsidRDefault="00383CA7" w:rsidP="00C921FF">
      <w:pPr>
        <w:ind w:firstLine="708"/>
        <w:jc w:val="both"/>
      </w:pPr>
      <w:r>
        <w:t xml:space="preserve">Hay que agregar </w:t>
      </w:r>
      <w:proofErr w:type="gramStart"/>
      <w:r>
        <w:t>que</w:t>
      </w:r>
      <w:proofErr w:type="gramEnd"/>
      <w:r>
        <w:t xml:space="preserve"> aunque pareciera un caso extraño el </w:t>
      </w:r>
      <w:proofErr w:type="spellStart"/>
      <w:r w:rsidR="00C22DFA">
        <w:t>stRamFix</w:t>
      </w:r>
      <w:proofErr w:type="spellEnd"/>
      <w:r w:rsidR="00C22DFA">
        <w:t xml:space="preserve"> para constantes, se debe considerar que finalmente todas las constantes deben será accesibles a la CPU (aunque no sea necesariamente desde RAM), porque los operandos </w:t>
      </w:r>
      <w:proofErr w:type="spellStart"/>
      <w:r w:rsidR="00C22DFA">
        <w:t>stConst</w:t>
      </w:r>
      <w:proofErr w:type="spellEnd"/>
      <w:r w:rsidR="00C22DFA">
        <w:t xml:space="preserve"> se cargan en registros o en RAM antes de usarlos en la generación de código.</w:t>
      </w:r>
    </w:p>
    <w:p w14:paraId="3A13A53E" w14:textId="77777777" w:rsidR="00383CA7" w:rsidRDefault="00383CA7" w:rsidP="00C921FF">
      <w:pPr>
        <w:ind w:firstLine="708"/>
        <w:jc w:val="both"/>
      </w:pPr>
    </w:p>
    <w:p w14:paraId="5C711B58" w14:textId="3EA48AD0" w:rsidR="00C921FF" w:rsidRDefault="00C921FF" w:rsidP="00C921FF">
      <w:pPr>
        <w:pStyle w:val="Ttulo3"/>
      </w:pPr>
      <w:bookmarkStart w:id="53" w:name="_Toc96971162"/>
      <w:r>
        <w:t xml:space="preserve">Tipo </w:t>
      </w:r>
      <w:proofErr w:type="spellStart"/>
      <w:r>
        <w:t>otVariab</w:t>
      </w:r>
      <w:bookmarkEnd w:id="53"/>
      <w:proofErr w:type="spellEnd"/>
    </w:p>
    <w:p w14:paraId="3FF1E9D6" w14:textId="77777777" w:rsidR="00C921FF" w:rsidRDefault="00C921FF" w:rsidP="00C921FF">
      <w:pPr>
        <w:ind w:firstLine="708"/>
        <w:jc w:val="both"/>
      </w:pPr>
    </w:p>
    <w:p w14:paraId="7C79BAE9" w14:textId="51E0431D" w:rsidR="00947ED8" w:rsidRDefault="00C921FF" w:rsidP="00192E87">
      <w:pPr>
        <w:ind w:firstLine="708"/>
        <w:jc w:val="both"/>
      </w:pPr>
      <w:r>
        <w:t xml:space="preserve">El </w:t>
      </w:r>
      <w:r w:rsidR="00947ED8">
        <w:t xml:space="preserve">tipo </w:t>
      </w:r>
      <w:r w:rsidR="00BB4199">
        <w:t xml:space="preserve">de operando </w:t>
      </w:r>
      <w:proofErr w:type="spellStart"/>
      <w:r w:rsidR="00947ED8">
        <w:t>otVariab</w:t>
      </w:r>
      <w:proofErr w:type="spellEnd"/>
      <w:r w:rsidR="00947ED8">
        <w:t xml:space="preserve"> </w:t>
      </w:r>
      <w:r>
        <w:t xml:space="preserve">es </w:t>
      </w:r>
      <w:r w:rsidR="00947ED8">
        <w:t xml:space="preserve">fácil de entender porque está relacionado a </w:t>
      </w:r>
      <w:r w:rsidR="00BB4199">
        <w:t xml:space="preserve">los elementos llamados “variables” dentro de </w:t>
      </w:r>
      <w:r w:rsidR="00947ED8">
        <w:t xml:space="preserve">los lenguajes de </w:t>
      </w:r>
      <w:r w:rsidR="00D11846">
        <w:t>programación</w:t>
      </w:r>
      <w:r w:rsidR="00947ED8">
        <w:t>.</w:t>
      </w:r>
    </w:p>
    <w:p w14:paraId="65048589" w14:textId="3B24DB25" w:rsidR="00947ED8" w:rsidRDefault="00947ED8" w:rsidP="00192E87">
      <w:pPr>
        <w:ind w:firstLine="708"/>
        <w:jc w:val="both"/>
      </w:pPr>
    </w:p>
    <w:p w14:paraId="3749357C" w14:textId="77777777" w:rsidR="0029530C" w:rsidRDefault="0029530C" w:rsidP="0029530C">
      <w:pPr>
        <w:ind w:firstLine="708"/>
        <w:jc w:val="both"/>
      </w:pPr>
      <w:r>
        <w:t>ACCESO</w:t>
      </w:r>
    </w:p>
    <w:p w14:paraId="0E9598A9" w14:textId="77777777" w:rsidR="0029530C" w:rsidRDefault="0029530C" w:rsidP="0029530C">
      <w:pPr>
        <w:ind w:firstLine="708"/>
        <w:jc w:val="both"/>
      </w:pPr>
    </w:p>
    <w:p w14:paraId="1C0E513B" w14:textId="41947A91" w:rsidR="0029530C" w:rsidRDefault="0029530C" w:rsidP="0029530C">
      <w:pPr>
        <w:ind w:firstLine="708"/>
        <w:jc w:val="both"/>
      </w:pPr>
      <w:r>
        <w:t xml:space="preserve">Sintácticamente, los operandos </w:t>
      </w:r>
      <w:proofErr w:type="spellStart"/>
      <w:r>
        <w:t>otVariab</w:t>
      </w:r>
      <w:proofErr w:type="spellEnd"/>
      <w:r>
        <w:t xml:space="preserve"> se pueden usar tanto como lectura como para escritura:</w:t>
      </w:r>
    </w:p>
    <w:p w14:paraId="71686FC8" w14:textId="77777777" w:rsidR="0029530C" w:rsidRDefault="0029530C" w:rsidP="0029530C">
      <w:pPr>
        <w:ind w:firstLine="708"/>
        <w:jc w:val="both"/>
      </w:pPr>
    </w:p>
    <w:p w14:paraId="4E9538E7" w14:textId="6479184F"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r w:rsidRPr="003330F6">
        <w:rPr>
          <w:rFonts w:ascii="Courier New" w:hAnsi="Courier New" w:cs="Courier New"/>
          <w:b/>
          <w:noProof/>
          <w:color w:val="008000"/>
          <w:sz w:val="20"/>
        </w:rPr>
        <w:t xml:space="preserve"> </w:t>
      </w:r>
      <w:r w:rsidRPr="00A36F92">
        <w:rPr>
          <w:rFonts w:ascii="Courier New" w:hAnsi="Courier New" w:cs="Courier New"/>
          <w:noProof/>
          <w:color w:val="000000"/>
          <w:sz w:val="20"/>
        </w:rPr>
        <w:t>n</w:t>
      </w:r>
      <w:r w:rsidRPr="003330F6">
        <w:rPr>
          <w:rFonts w:ascii="Courier New" w:hAnsi="Courier New" w:cs="Courier New"/>
          <w:noProof/>
          <w:color w:val="000000"/>
          <w:sz w:val="20"/>
        </w:rPr>
        <w:t xml:space="preserve">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2</w:t>
      </w:r>
      <w:r w:rsidRPr="003330F6">
        <w:rPr>
          <w:rFonts w:ascii="Courier New" w:hAnsi="Courier New" w:cs="Courier New"/>
          <w:b/>
          <w:noProof/>
          <w:color w:val="FF0000"/>
          <w:sz w:val="20"/>
        </w:rPr>
        <w:t>;</w:t>
      </w:r>
    </w:p>
    <w:p w14:paraId="4DB4C976" w14:textId="77777777"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r w:rsidRPr="003330F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330F6">
        <w:rPr>
          <w:rFonts w:ascii="Courier New" w:hAnsi="Courier New" w:cs="Courier New"/>
          <w:noProof/>
          <w:color w:val="000000"/>
          <w:sz w:val="20"/>
        </w:rPr>
        <w:t>...</w:t>
      </w:r>
    </w:p>
    <w:p w14:paraId="2BA1A203" w14:textId="0D7A7B79" w:rsidR="0029530C" w:rsidRDefault="0029530C" w:rsidP="0029530C">
      <w:pPr>
        <w:shd w:val="clear" w:color="auto" w:fill="DAEEF3" w:themeFill="accent5" w:themeFillTint="33"/>
        <w:spacing w:after="20"/>
        <w:jc w:val="both"/>
        <w:rPr>
          <w:rFonts w:ascii="Courier New" w:hAnsi="Courier New" w:cs="Courier New"/>
          <w:b/>
          <w:noProof/>
          <w:color w:val="FF0000"/>
          <w:sz w:val="20"/>
        </w:rPr>
      </w:pPr>
      <w:r>
        <w:rPr>
          <w:rFonts w:ascii="Courier New" w:hAnsi="Courier New" w:cs="Courier New"/>
          <w:noProof/>
          <w:color w:val="000000"/>
          <w:sz w:val="20"/>
        </w:rPr>
        <w:t xml:space="preserve">  </w:t>
      </w:r>
      <w:r w:rsidRPr="003330F6">
        <w:rPr>
          <w:rFonts w:ascii="Courier New" w:hAnsi="Courier New" w:cs="Courier New"/>
          <w:noProof/>
          <w:color w:val="000000"/>
          <w:sz w:val="20"/>
        </w:rPr>
        <w:t xml:space="preserve">  </w:t>
      </w:r>
      <w:r>
        <w:rPr>
          <w:rFonts w:ascii="Courier New" w:hAnsi="Courier New" w:cs="Courier New"/>
          <w:noProof/>
          <w:color w:val="000000"/>
          <w:sz w:val="20"/>
        </w:rPr>
        <w:t>n</w:t>
      </w:r>
      <w:r w:rsidRPr="003330F6">
        <w:rPr>
          <w:rFonts w:ascii="Courier New" w:hAnsi="Courier New" w:cs="Courier New"/>
          <w:noProof/>
          <w:color w:val="000000"/>
          <w:sz w:val="20"/>
        </w:rPr>
        <w:t xml:space="preserve">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3</w:t>
      </w:r>
      <w:r>
        <w:rPr>
          <w:rFonts w:ascii="Courier New" w:hAnsi="Courier New" w:cs="Courier New"/>
          <w:noProof/>
          <w:color w:val="000000"/>
          <w:sz w:val="20"/>
        </w:rPr>
        <w:t xml:space="preserve"> + n</w:t>
      </w:r>
      <w:r w:rsidRPr="003330F6">
        <w:rPr>
          <w:rFonts w:ascii="Courier New" w:hAnsi="Courier New" w:cs="Courier New"/>
          <w:b/>
          <w:noProof/>
          <w:color w:val="FF0000"/>
          <w:sz w:val="20"/>
        </w:rPr>
        <w:t>;</w:t>
      </w:r>
    </w:p>
    <w:p w14:paraId="2FFE9B2A" w14:textId="77777777"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p>
    <w:p w14:paraId="72D12760" w14:textId="77777777" w:rsidR="0029530C" w:rsidRDefault="0029530C" w:rsidP="0029530C">
      <w:pPr>
        <w:ind w:firstLine="708"/>
        <w:jc w:val="both"/>
      </w:pPr>
    </w:p>
    <w:p w14:paraId="5CE0895B" w14:textId="77777777" w:rsidR="0029530C" w:rsidRDefault="0029530C" w:rsidP="0029530C">
      <w:pPr>
        <w:ind w:firstLine="708"/>
        <w:jc w:val="both"/>
      </w:pPr>
      <w:r>
        <w:t>ALMACENAMIENTO</w:t>
      </w:r>
    </w:p>
    <w:p w14:paraId="2D024F16" w14:textId="77777777" w:rsidR="0029530C" w:rsidRDefault="0029530C" w:rsidP="0029530C">
      <w:pPr>
        <w:ind w:firstLine="708"/>
        <w:jc w:val="both"/>
      </w:pPr>
    </w:p>
    <w:p w14:paraId="4CA0CF77" w14:textId="272BA810" w:rsidR="0029530C" w:rsidRDefault="0029530C" w:rsidP="0029530C">
      <w:pPr>
        <w:ind w:firstLine="708"/>
        <w:jc w:val="both"/>
      </w:pPr>
      <w:r>
        <w:t xml:space="preserve">Los almacenamientos permitidos para los operandos </w:t>
      </w:r>
      <w:proofErr w:type="spellStart"/>
      <w:r>
        <w:t>otVariab</w:t>
      </w:r>
      <w:proofErr w:type="spellEnd"/>
      <w:r>
        <w:t xml:space="preserve"> son variados:</w:t>
      </w:r>
    </w:p>
    <w:p w14:paraId="5043E537" w14:textId="77777777" w:rsidR="0029530C" w:rsidRDefault="0029530C" w:rsidP="0029530C">
      <w:pPr>
        <w:ind w:firstLine="708"/>
        <w:jc w:val="both"/>
      </w:pPr>
    </w:p>
    <w:p w14:paraId="31E675EB" w14:textId="77777777" w:rsidR="0029530C" w:rsidRDefault="0029530C" w:rsidP="0029530C">
      <w:pPr>
        <w:ind w:firstLine="708"/>
        <w:jc w:val="both"/>
      </w:pPr>
      <w:r>
        <w:t xml:space="preserve">                - </w:t>
      </w:r>
      <w:proofErr w:type="spellStart"/>
      <w:r>
        <w:t>stRamFix</w:t>
      </w:r>
      <w:proofErr w:type="spellEnd"/>
    </w:p>
    <w:p w14:paraId="714688B1" w14:textId="77777777" w:rsidR="0029530C" w:rsidRDefault="0029530C" w:rsidP="0029530C">
      <w:pPr>
        <w:ind w:firstLine="708"/>
        <w:jc w:val="both"/>
      </w:pPr>
      <w:r>
        <w:t xml:space="preserve">                - </w:t>
      </w:r>
      <w:proofErr w:type="spellStart"/>
      <w:r>
        <w:t>stRamReg</w:t>
      </w:r>
      <w:proofErr w:type="spellEnd"/>
    </w:p>
    <w:p w14:paraId="39F6E3B7" w14:textId="77777777" w:rsidR="0029530C" w:rsidRDefault="0029530C" w:rsidP="0029530C">
      <w:pPr>
        <w:ind w:firstLine="708"/>
        <w:jc w:val="both"/>
      </w:pPr>
      <w:r>
        <w:t xml:space="preserve">                - </w:t>
      </w:r>
      <w:proofErr w:type="spellStart"/>
      <w:r>
        <w:t>stRamVar</w:t>
      </w:r>
      <w:proofErr w:type="spellEnd"/>
    </w:p>
    <w:p w14:paraId="4F8AAF3B" w14:textId="77777777" w:rsidR="0029530C" w:rsidRDefault="0029530C" w:rsidP="0029530C">
      <w:pPr>
        <w:ind w:firstLine="708"/>
        <w:jc w:val="both"/>
      </w:pPr>
      <w:r>
        <w:t xml:space="preserve">                - </w:t>
      </w:r>
      <w:proofErr w:type="spellStart"/>
      <w:r>
        <w:t>stRegister</w:t>
      </w:r>
      <w:proofErr w:type="spellEnd"/>
    </w:p>
    <w:p w14:paraId="16715CC7" w14:textId="77777777" w:rsidR="0029530C" w:rsidRDefault="0029530C" w:rsidP="0029530C">
      <w:pPr>
        <w:ind w:firstLine="708"/>
        <w:jc w:val="both"/>
      </w:pPr>
      <w:r>
        <w:t xml:space="preserve">                - </w:t>
      </w:r>
      <w:proofErr w:type="spellStart"/>
      <w:r>
        <w:t>stRegistA</w:t>
      </w:r>
      <w:proofErr w:type="spellEnd"/>
    </w:p>
    <w:p w14:paraId="1600F8D1" w14:textId="77777777" w:rsidR="0029530C" w:rsidRDefault="0029530C" w:rsidP="0029530C">
      <w:pPr>
        <w:ind w:firstLine="708"/>
        <w:jc w:val="both"/>
      </w:pPr>
      <w:r>
        <w:t xml:space="preserve">                - </w:t>
      </w:r>
      <w:proofErr w:type="spellStart"/>
      <w:r>
        <w:t>stRegistX</w:t>
      </w:r>
      <w:proofErr w:type="spellEnd"/>
    </w:p>
    <w:p w14:paraId="0FF7FA47" w14:textId="07E6B347" w:rsidR="0029530C" w:rsidRDefault="0029530C" w:rsidP="0029530C">
      <w:pPr>
        <w:ind w:firstLine="708"/>
        <w:jc w:val="both"/>
      </w:pPr>
      <w:r>
        <w:t xml:space="preserve">                - </w:t>
      </w:r>
      <w:proofErr w:type="spellStart"/>
      <w:r>
        <w:t>stRegistY</w:t>
      </w:r>
      <w:proofErr w:type="spellEnd"/>
    </w:p>
    <w:p w14:paraId="38784F82" w14:textId="7A8F0836" w:rsidR="0029530C" w:rsidRDefault="0029530C" w:rsidP="0029530C">
      <w:pPr>
        <w:ind w:firstLine="708"/>
        <w:jc w:val="both"/>
      </w:pPr>
    </w:p>
    <w:p w14:paraId="7C254F1E" w14:textId="77777777" w:rsidR="009002F2" w:rsidRDefault="009002F2" w:rsidP="0029530C">
      <w:pPr>
        <w:ind w:firstLine="708"/>
        <w:jc w:val="both"/>
      </w:pPr>
    </w:p>
    <w:p w14:paraId="2693193C" w14:textId="3DD462F4" w:rsidR="00C921FF" w:rsidRDefault="00C921FF" w:rsidP="00C921FF">
      <w:pPr>
        <w:pStyle w:val="Ttulo3"/>
      </w:pPr>
      <w:bookmarkStart w:id="54" w:name="_Ref96336227"/>
      <w:bookmarkStart w:id="55" w:name="_Toc96971163"/>
      <w:r>
        <w:t xml:space="preserve">Tipo </w:t>
      </w:r>
      <w:proofErr w:type="spellStart"/>
      <w:r>
        <w:t>otFunct</w:t>
      </w:r>
      <w:bookmarkEnd w:id="54"/>
      <w:bookmarkEnd w:id="55"/>
      <w:proofErr w:type="spellEnd"/>
    </w:p>
    <w:p w14:paraId="44603D18" w14:textId="77777777" w:rsidR="00C921FF" w:rsidRDefault="00C921FF" w:rsidP="00192E87">
      <w:pPr>
        <w:ind w:firstLine="708"/>
        <w:jc w:val="both"/>
      </w:pPr>
    </w:p>
    <w:p w14:paraId="7983D393" w14:textId="17E4ECE1" w:rsidR="00947ED8" w:rsidRDefault="00947ED8" w:rsidP="00192E87">
      <w:pPr>
        <w:ind w:firstLine="708"/>
        <w:jc w:val="both"/>
      </w:pPr>
      <w:r>
        <w:t xml:space="preserve">El tipo </w:t>
      </w:r>
      <w:proofErr w:type="spellStart"/>
      <w:r w:rsidR="006B0D92" w:rsidRPr="006B0D92">
        <w:t>otFunct</w:t>
      </w:r>
      <w:proofErr w:type="spellEnd"/>
      <w:r>
        <w:t xml:space="preserve">, se puede entender como el resultado de expresiones (como </w:t>
      </w:r>
      <w:proofErr w:type="spellStart"/>
      <w:r>
        <w:t>x+y</w:t>
      </w:r>
      <w:proofErr w:type="spellEnd"/>
      <w:r>
        <w:t>) o como el resultado de funciones (como min(</w:t>
      </w:r>
      <w:proofErr w:type="spellStart"/>
      <w:proofErr w:type="gramStart"/>
      <w:r>
        <w:t>x,y</w:t>
      </w:r>
      <w:proofErr w:type="spellEnd"/>
      <w:proofErr w:type="gramEnd"/>
      <w:r>
        <w:t>)), y que por lo general, se almacenan en registros del microprocesador</w:t>
      </w:r>
      <w:r w:rsidR="00917EF1">
        <w:rPr>
          <w:rStyle w:val="Refdenotaalpie"/>
        </w:rPr>
        <w:footnoteReference w:id="3"/>
      </w:r>
      <w:r w:rsidR="00917EF1">
        <w:t>, en lugar de la memoria RAM</w:t>
      </w:r>
      <w:r>
        <w:t>.</w:t>
      </w:r>
    </w:p>
    <w:p w14:paraId="5158A371" w14:textId="77777777" w:rsidR="00917EF1" w:rsidRDefault="00917EF1" w:rsidP="00192E87">
      <w:pPr>
        <w:ind w:firstLine="708"/>
        <w:jc w:val="both"/>
      </w:pPr>
    </w:p>
    <w:p w14:paraId="5082F566" w14:textId="6CCFF680" w:rsidR="00947ED8" w:rsidRDefault="00917EF1" w:rsidP="00192E87">
      <w:pPr>
        <w:ind w:firstLine="708"/>
        <w:jc w:val="both"/>
      </w:pPr>
      <w:r>
        <w:lastRenderedPageBreak/>
        <w:t>Se dice “por lo general” porque en realidad, el 6502 tiene tan pocos registros internos que se suele usar memoria adicional de la RAM para completar la carencia de almacenamiento interno.</w:t>
      </w:r>
    </w:p>
    <w:p w14:paraId="01307D59" w14:textId="3C4561BA" w:rsidR="009D06B2" w:rsidRDefault="009D06B2" w:rsidP="00192E87">
      <w:pPr>
        <w:ind w:firstLine="708"/>
        <w:jc w:val="both"/>
      </w:pPr>
    </w:p>
    <w:p w14:paraId="4CC2DE5C" w14:textId="257A6E14" w:rsidR="009D06B2" w:rsidRDefault="009D06B2" w:rsidP="00192E87">
      <w:pPr>
        <w:ind w:firstLine="708"/>
        <w:jc w:val="both"/>
      </w:pPr>
      <w:r>
        <w:t>En cualquier caso, siempre se usarán registros de trabajo (WR) para la devolución de resultados</w:t>
      </w:r>
      <w:r>
        <w:rPr>
          <w:rStyle w:val="Refdenotaalpie"/>
        </w:rPr>
        <w:footnoteReference w:id="4"/>
      </w:r>
      <w:r>
        <w:t>.</w:t>
      </w:r>
    </w:p>
    <w:p w14:paraId="1A6A0CEC" w14:textId="77777777" w:rsidR="004957BC" w:rsidRDefault="004957BC" w:rsidP="00192E87">
      <w:pPr>
        <w:ind w:firstLine="708"/>
        <w:jc w:val="both"/>
      </w:pPr>
    </w:p>
    <w:p w14:paraId="47118D43" w14:textId="77777777" w:rsidR="00A36F92" w:rsidRDefault="00A36F92" w:rsidP="00A36F92">
      <w:pPr>
        <w:ind w:firstLine="708"/>
        <w:jc w:val="both"/>
      </w:pPr>
      <w:r>
        <w:t>ACCESO</w:t>
      </w:r>
    </w:p>
    <w:p w14:paraId="0765208E" w14:textId="77777777" w:rsidR="00A36F92" w:rsidRDefault="00A36F92" w:rsidP="00A36F92">
      <w:pPr>
        <w:ind w:firstLine="708"/>
        <w:jc w:val="both"/>
      </w:pPr>
    </w:p>
    <w:p w14:paraId="4D9E9990" w14:textId="0CEB2B3A" w:rsidR="00A36F92" w:rsidRDefault="00A36F92" w:rsidP="00A36F92">
      <w:pPr>
        <w:ind w:firstLine="708"/>
        <w:jc w:val="both"/>
      </w:pPr>
      <w:r>
        <w:t xml:space="preserve">Sintácticamente, los operandos </w:t>
      </w:r>
      <w:proofErr w:type="spellStart"/>
      <w:r>
        <w:t>otFunct</w:t>
      </w:r>
      <w:proofErr w:type="spellEnd"/>
      <w:r>
        <w:t xml:space="preserve"> solo se pueden usar como lectura:</w:t>
      </w:r>
    </w:p>
    <w:p w14:paraId="58760912" w14:textId="77777777" w:rsidR="00A36F92" w:rsidRDefault="00A36F92" w:rsidP="00A36F92">
      <w:pPr>
        <w:ind w:firstLine="708"/>
        <w:jc w:val="both"/>
      </w:pPr>
    </w:p>
    <w:p w14:paraId="4346D6A0" w14:textId="77777777" w:rsidR="00A36F92" w:rsidRPr="00A36F92" w:rsidRDefault="00A36F92" w:rsidP="00A36F92">
      <w:pPr>
        <w:shd w:val="clear" w:color="auto" w:fill="DAEEF3" w:themeFill="accent5" w:themeFillTint="33"/>
        <w:spacing w:after="20"/>
        <w:jc w:val="both"/>
        <w:rPr>
          <w:rFonts w:ascii="Courier New" w:hAnsi="Courier New" w:cs="Courier New"/>
          <w:noProof/>
          <w:color w:val="000000"/>
          <w:sz w:val="20"/>
        </w:rPr>
      </w:pPr>
      <w:r w:rsidRPr="00A36F92">
        <w:rPr>
          <w:rFonts w:ascii="Courier New" w:hAnsi="Courier New" w:cs="Courier New"/>
          <w:noProof/>
          <w:color w:val="000000"/>
          <w:sz w:val="20"/>
        </w:rPr>
        <w:t xml:space="preserve">  </w:t>
      </w:r>
      <w:r w:rsidRPr="00A36F92">
        <w:rPr>
          <w:rFonts w:ascii="Courier New" w:hAnsi="Courier New" w:cs="Courier New"/>
          <w:b/>
          <w:noProof/>
          <w:color w:val="008000"/>
          <w:sz w:val="20"/>
        </w:rPr>
        <w:t xml:space="preserve">var </w:t>
      </w:r>
      <w:r w:rsidRPr="00A36F92">
        <w:rPr>
          <w:rFonts w:ascii="Courier New" w:hAnsi="Courier New" w:cs="Courier New"/>
          <w:bCs/>
          <w:noProof/>
          <w:color w:val="000000"/>
          <w:sz w:val="20"/>
        </w:rPr>
        <w:t>n</w:t>
      </w:r>
      <w:r w:rsidRPr="00A36F92">
        <w:rPr>
          <w:rFonts w:ascii="Courier New" w:hAnsi="Courier New" w:cs="Courier New"/>
          <w:noProof/>
          <w:color w:val="000000"/>
          <w:sz w:val="20"/>
        </w:rPr>
        <w:t xml:space="preserve">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2</w:t>
      </w:r>
      <w:r w:rsidRPr="00A36F92">
        <w:rPr>
          <w:rFonts w:ascii="Courier New" w:hAnsi="Courier New" w:cs="Courier New"/>
          <w:b/>
          <w:noProof/>
          <w:color w:val="FF0000"/>
          <w:sz w:val="20"/>
        </w:rPr>
        <w:t>;</w:t>
      </w:r>
    </w:p>
    <w:p w14:paraId="0FA47EDC" w14:textId="77777777" w:rsidR="00A36F92" w:rsidRPr="00A36F92" w:rsidRDefault="00A36F92" w:rsidP="00A36F92">
      <w:pPr>
        <w:shd w:val="clear" w:color="auto" w:fill="DAEEF3" w:themeFill="accent5" w:themeFillTint="33"/>
        <w:spacing w:after="20"/>
        <w:jc w:val="both"/>
        <w:rPr>
          <w:rFonts w:ascii="Courier New" w:hAnsi="Courier New" w:cs="Courier New"/>
          <w:noProof/>
          <w:color w:val="000000"/>
          <w:sz w:val="20"/>
        </w:rPr>
      </w:pPr>
      <w:r w:rsidRPr="00A36F92">
        <w:rPr>
          <w:rFonts w:ascii="Courier New" w:hAnsi="Courier New" w:cs="Courier New"/>
          <w:noProof/>
          <w:color w:val="000000"/>
          <w:sz w:val="20"/>
        </w:rPr>
        <w:t xml:space="preserve">    ...</w:t>
      </w:r>
    </w:p>
    <w:p w14:paraId="34A38362" w14:textId="7763CC0C" w:rsidR="00A36F92" w:rsidRPr="00A36F92" w:rsidRDefault="00A36F92" w:rsidP="00A36F92">
      <w:pPr>
        <w:shd w:val="clear" w:color="auto" w:fill="DAEEF3" w:themeFill="accent5" w:themeFillTint="33"/>
        <w:spacing w:after="20"/>
        <w:jc w:val="both"/>
        <w:rPr>
          <w:rFonts w:ascii="Courier New" w:hAnsi="Courier New" w:cs="Courier New"/>
          <w:noProof/>
          <w:color w:val="0000FF"/>
          <w:sz w:val="20"/>
        </w:rPr>
      </w:pPr>
      <w:r w:rsidRPr="00A36F92">
        <w:rPr>
          <w:rFonts w:ascii="Courier New" w:hAnsi="Courier New" w:cs="Courier New"/>
          <w:noProof/>
          <w:color w:val="000000"/>
          <w:sz w:val="20"/>
        </w:rPr>
        <w:t xml:space="preserve">    n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3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n</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La expresión </w:t>
      </w:r>
      <w:r w:rsidRPr="00A36F92">
        <w:rPr>
          <w:rFonts w:ascii="Courier New" w:hAnsi="Courier New" w:cs="Courier New"/>
          <w:b/>
          <w:noProof/>
          <w:color w:val="0000FF"/>
          <w:sz w:val="20"/>
        </w:rPr>
        <w:t>(</w:t>
      </w:r>
      <w:r w:rsidRPr="00A36F92">
        <w:rPr>
          <w:rFonts w:ascii="Courier New" w:hAnsi="Courier New" w:cs="Courier New"/>
          <w:noProof/>
          <w:color w:val="0000FF"/>
          <w:sz w:val="20"/>
        </w:rPr>
        <w:t>3</w:t>
      </w:r>
      <w:r w:rsidRPr="00A36F92">
        <w:rPr>
          <w:rFonts w:ascii="Courier New" w:hAnsi="Courier New" w:cs="Courier New"/>
          <w:b/>
          <w:noProof/>
          <w:color w:val="0000FF"/>
          <w:sz w:val="20"/>
        </w:rPr>
        <w:t>+</w:t>
      </w:r>
      <w:r w:rsidRPr="00A36F92">
        <w:rPr>
          <w:rFonts w:ascii="Courier New" w:hAnsi="Courier New" w:cs="Courier New"/>
          <w:noProof/>
          <w:color w:val="0000FF"/>
          <w:sz w:val="20"/>
        </w:rPr>
        <w:t>n</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 es </w:t>
      </w:r>
      <w:r>
        <w:rPr>
          <w:rFonts w:ascii="Courier New" w:hAnsi="Courier New" w:cs="Courier New"/>
          <w:noProof/>
          <w:color w:val="0000FF"/>
          <w:sz w:val="20"/>
        </w:rPr>
        <w:t>“</w:t>
      </w:r>
      <w:r w:rsidRPr="00A36F92">
        <w:rPr>
          <w:rFonts w:ascii="Courier New" w:hAnsi="Courier New" w:cs="Courier New"/>
          <w:noProof/>
          <w:color w:val="0000FF"/>
          <w:sz w:val="20"/>
        </w:rPr>
        <w:t>otFunct</w:t>
      </w:r>
      <w:r>
        <w:rPr>
          <w:rFonts w:ascii="Courier New" w:hAnsi="Courier New" w:cs="Courier New"/>
          <w:noProof/>
          <w:color w:val="0000FF"/>
          <w:sz w:val="20"/>
        </w:rPr>
        <w:t>”</w:t>
      </w:r>
      <w:r w:rsidRPr="00A36F92">
        <w:rPr>
          <w:rFonts w:ascii="Courier New" w:hAnsi="Courier New" w:cs="Courier New"/>
          <w:noProof/>
          <w:color w:val="0000FF"/>
          <w:sz w:val="20"/>
        </w:rPr>
        <w:t xml:space="preserve"> y es de </w:t>
      </w:r>
      <w:r>
        <w:rPr>
          <w:rFonts w:ascii="Courier New" w:hAnsi="Courier New" w:cs="Courier New"/>
          <w:noProof/>
          <w:color w:val="0000FF"/>
          <w:sz w:val="20"/>
        </w:rPr>
        <w:t xml:space="preserve">solo </w:t>
      </w:r>
      <w:r w:rsidRPr="00A36F92">
        <w:rPr>
          <w:rFonts w:ascii="Courier New" w:hAnsi="Courier New" w:cs="Courier New"/>
          <w:noProof/>
          <w:color w:val="0000FF"/>
          <w:sz w:val="20"/>
        </w:rPr>
        <w:t>lectura</w:t>
      </w:r>
      <w:r>
        <w:rPr>
          <w:rFonts w:ascii="Courier New" w:hAnsi="Courier New" w:cs="Courier New"/>
          <w:noProof/>
          <w:color w:val="0000FF"/>
          <w:sz w:val="20"/>
        </w:rPr>
        <w:t>.</w:t>
      </w:r>
    </w:p>
    <w:p w14:paraId="0F532648" w14:textId="4A97E258" w:rsidR="00A36F92" w:rsidRPr="00A36F92" w:rsidRDefault="00A36F92" w:rsidP="00A36F92">
      <w:pPr>
        <w:shd w:val="clear" w:color="auto" w:fill="DAEEF3" w:themeFill="accent5" w:themeFillTint="33"/>
        <w:spacing w:after="20"/>
        <w:jc w:val="both"/>
        <w:rPr>
          <w:rFonts w:ascii="Courier New" w:hAnsi="Courier New" w:cs="Courier New"/>
          <w:noProof/>
          <w:color w:val="0000FF"/>
          <w:sz w:val="20"/>
        </w:rPr>
      </w:pPr>
      <w:r w:rsidRPr="00A36F92">
        <w:rPr>
          <w:rFonts w:ascii="Courier New" w:hAnsi="Courier New" w:cs="Courier New"/>
          <w:noProof/>
          <w:color w:val="000000"/>
          <w:sz w:val="20"/>
        </w:rPr>
        <w:t xml:space="preserve">    3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n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1</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La expresión </w:t>
      </w:r>
      <w:r w:rsidRPr="00A36F92">
        <w:rPr>
          <w:rFonts w:ascii="Courier New" w:hAnsi="Courier New" w:cs="Courier New"/>
          <w:b/>
          <w:noProof/>
          <w:color w:val="0000FF"/>
          <w:sz w:val="20"/>
        </w:rPr>
        <w:t>(</w:t>
      </w:r>
      <w:r w:rsidRPr="00A36F92">
        <w:rPr>
          <w:rFonts w:ascii="Courier New" w:hAnsi="Courier New" w:cs="Courier New"/>
          <w:noProof/>
          <w:color w:val="0000FF"/>
          <w:sz w:val="20"/>
        </w:rPr>
        <w:t>3</w:t>
      </w:r>
      <w:r w:rsidRPr="00A36F92">
        <w:rPr>
          <w:rFonts w:ascii="Courier New" w:hAnsi="Courier New" w:cs="Courier New"/>
          <w:b/>
          <w:noProof/>
          <w:color w:val="0000FF"/>
          <w:sz w:val="20"/>
        </w:rPr>
        <w:t>+</w:t>
      </w:r>
      <w:r w:rsidRPr="00A36F92">
        <w:rPr>
          <w:rFonts w:ascii="Courier New" w:hAnsi="Courier New" w:cs="Courier New"/>
          <w:noProof/>
          <w:color w:val="0000FF"/>
          <w:sz w:val="20"/>
        </w:rPr>
        <w:t>n</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 no se puede escribir</w:t>
      </w:r>
      <w:r>
        <w:rPr>
          <w:rFonts w:ascii="Courier New" w:hAnsi="Courier New" w:cs="Courier New"/>
          <w:noProof/>
          <w:color w:val="0000FF"/>
          <w:sz w:val="20"/>
        </w:rPr>
        <w:t>.</w:t>
      </w:r>
    </w:p>
    <w:p w14:paraId="7FF408AF" w14:textId="77777777" w:rsidR="00A36F92" w:rsidRPr="003330F6" w:rsidRDefault="00A36F92" w:rsidP="00A36F92">
      <w:pPr>
        <w:shd w:val="clear" w:color="auto" w:fill="DAEEF3" w:themeFill="accent5" w:themeFillTint="33"/>
        <w:spacing w:after="20"/>
        <w:jc w:val="both"/>
        <w:rPr>
          <w:rFonts w:ascii="Courier New" w:hAnsi="Courier New" w:cs="Courier New"/>
          <w:noProof/>
          <w:color w:val="000000"/>
          <w:sz w:val="20"/>
        </w:rPr>
      </w:pPr>
    </w:p>
    <w:p w14:paraId="4FFE29B8" w14:textId="77777777" w:rsidR="00A36F92" w:rsidRDefault="00A36F92" w:rsidP="00A36F92">
      <w:pPr>
        <w:ind w:firstLine="708"/>
        <w:jc w:val="both"/>
      </w:pPr>
    </w:p>
    <w:p w14:paraId="64935354" w14:textId="77777777" w:rsidR="00A36F92" w:rsidRDefault="00A36F92" w:rsidP="00A36F92">
      <w:pPr>
        <w:ind w:firstLine="708"/>
        <w:jc w:val="both"/>
      </w:pPr>
      <w:r>
        <w:t>ALMACENAMIENTO</w:t>
      </w:r>
    </w:p>
    <w:p w14:paraId="02F0B568" w14:textId="77777777" w:rsidR="00A36F92" w:rsidRDefault="00A36F92" w:rsidP="00A36F92">
      <w:pPr>
        <w:ind w:firstLine="708"/>
        <w:jc w:val="both"/>
      </w:pPr>
    </w:p>
    <w:p w14:paraId="676BFBDE" w14:textId="67BF05C4" w:rsidR="00A36F92" w:rsidRDefault="00A36F92" w:rsidP="00A36F92">
      <w:pPr>
        <w:ind w:firstLine="708"/>
        <w:jc w:val="both"/>
      </w:pPr>
      <w:r>
        <w:t xml:space="preserve">Los almacenamientos permitidos para los operandos </w:t>
      </w:r>
      <w:proofErr w:type="spellStart"/>
      <w:r>
        <w:t>otFunct</w:t>
      </w:r>
      <w:proofErr w:type="spellEnd"/>
      <w:r>
        <w:t xml:space="preserve"> son:</w:t>
      </w:r>
    </w:p>
    <w:p w14:paraId="34AA707B" w14:textId="77777777" w:rsidR="00A36F92" w:rsidRDefault="00A36F92" w:rsidP="00A36F92">
      <w:pPr>
        <w:ind w:firstLine="708"/>
        <w:jc w:val="both"/>
      </w:pPr>
    </w:p>
    <w:p w14:paraId="0B1C5F54" w14:textId="77777777" w:rsidR="00A36F92" w:rsidRDefault="00A36F92" w:rsidP="00A36F92">
      <w:pPr>
        <w:ind w:firstLine="708"/>
        <w:jc w:val="both"/>
      </w:pPr>
      <w:r>
        <w:t xml:space="preserve">                - </w:t>
      </w:r>
      <w:proofErr w:type="spellStart"/>
      <w:r>
        <w:t>stRegister</w:t>
      </w:r>
      <w:proofErr w:type="spellEnd"/>
    </w:p>
    <w:p w14:paraId="5A81D2D6" w14:textId="77777777" w:rsidR="00A36F92" w:rsidRDefault="00A36F92" w:rsidP="00A36F92">
      <w:pPr>
        <w:ind w:firstLine="708"/>
        <w:jc w:val="both"/>
      </w:pPr>
      <w:r>
        <w:t xml:space="preserve">                - </w:t>
      </w:r>
      <w:proofErr w:type="spellStart"/>
      <w:r>
        <w:t>stRegistA</w:t>
      </w:r>
      <w:proofErr w:type="spellEnd"/>
    </w:p>
    <w:p w14:paraId="418233DC" w14:textId="77777777" w:rsidR="00A36F92" w:rsidRDefault="00A36F92" w:rsidP="00A36F92">
      <w:pPr>
        <w:ind w:firstLine="708"/>
        <w:jc w:val="both"/>
      </w:pPr>
      <w:r>
        <w:t xml:space="preserve">                - </w:t>
      </w:r>
      <w:proofErr w:type="spellStart"/>
      <w:r>
        <w:t>stRegistX</w:t>
      </w:r>
      <w:proofErr w:type="spellEnd"/>
    </w:p>
    <w:p w14:paraId="473F8B04" w14:textId="3B0C49C7" w:rsidR="00A36F92" w:rsidRDefault="00A36F92" w:rsidP="00A36F92">
      <w:pPr>
        <w:ind w:firstLine="708"/>
        <w:jc w:val="both"/>
      </w:pPr>
      <w:r>
        <w:t xml:space="preserve">                - </w:t>
      </w:r>
      <w:proofErr w:type="spellStart"/>
      <w:r>
        <w:t>stRegistY</w:t>
      </w:r>
      <w:proofErr w:type="spellEnd"/>
    </w:p>
    <w:p w14:paraId="3EC62C2E" w14:textId="7C666C4C" w:rsidR="00D11846" w:rsidRDefault="00D11846" w:rsidP="00192E87">
      <w:pPr>
        <w:ind w:firstLine="708"/>
        <w:jc w:val="both"/>
      </w:pPr>
    </w:p>
    <w:p w14:paraId="224E46AC" w14:textId="77777777" w:rsidR="004957BC" w:rsidRDefault="004957BC" w:rsidP="00192E87">
      <w:pPr>
        <w:ind w:firstLine="708"/>
        <w:jc w:val="both"/>
      </w:pPr>
    </w:p>
    <w:p w14:paraId="5399B42E" w14:textId="77777777" w:rsidR="00D11846" w:rsidRDefault="00D11846" w:rsidP="00D11846">
      <w:pPr>
        <w:pStyle w:val="Ttulo2"/>
      </w:pPr>
      <w:bookmarkStart w:id="56" w:name="_Toc96971164"/>
      <w:r>
        <w:t>Almacenamiento</w:t>
      </w:r>
      <w:bookmarkEnd w:id="56"/>
    </w:p>
    <w:p w14:paraId="4AA22FE3" w14:textId="77777777" w:rsidR="00D11846" w:rsidRDefault="00D11846" w:rsidP="00192E87">
      <w:pPr>
        <w:ind w:firstLine="708"/>
        <w:jc w:val="both"/>
      </w:pPr>
    </w:p>
    <w:p w14:paraId="4B13F5E0" w14:textId="6B185555" w:rsidR="00917EF1" w:rsidRDefault="00917EF1" w:rsidP="00192E87">
      <w:pPr>
        <w:ind w:firstLine="708"/>
        <w:jc w:val="both"/>
      </w:pPr>
      <w:r>
        <w:t xml:space="preserve">El tema del almacenamiento del valor de un </w:t>
      </w:r>
      <w:proofErr w:type="spellStart"/>
      <w:proofErr w:type="gramStart"/>
      <w:r w:rsidR="00B33830">
        <w:t>TEleExpress</w:t>
      </w:r>
      <w:proofErr w:type="spellEnd"/>
      <w:r>
        <w:t>,</w:t>
      </w:r>
      <w:proofErr w:type="gramEnd"/>
      <w:r>
        <w:t xml:space="preserve"> es otra clasificación, y se define con el campo “</w:t>
      </w:r>
      <w:proofErr w:type="spellStart"/>
      <w:r>
        <w:t>Sto</w:t>
      </w:r>
      <w:proofErr w:type="spellEnd"/>
      <w:r>
        <w:t>”</w:t>
      </w:r>
      <w:r w:rsidR="00B176CB">
        <w:t xml:space="preserve">, que es un enumerado </w:t>
      </w:r>
      <w:proofErr w:type="spellStart"/>
      <w:r w:rsidR="00B176CB" w:rsidRPr="00B176CB">
        <w:t>TStorage</w:t>
      </w:r>
      <w:proofErr w:type="spellEnd"/>
      <w:r w:rsidR="00426450">
        <w:t>, definido en la unidad XpresElemP65</w:t>
      </w:r>
      <w:r w:rsidR="00B176CB">
        <w:t>:</w:t>
      </w:r>
    </w:p>
    <w:p w14:paraId="57CC671E" w14:textId="77777777" w:rsidR="00192E87" w:rsidRDefault="00192E87" w:rsidP="00192E87">
      <w:pPr>
        <w:ind w:firstLine="708"/>
        <w:jc w:val="both"/>
      </w:pPr>
    </w:p>
    <w:p w14:paraId="579CD472"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B176CB">
        <w:rPr>
          <w:rFonts w:ascii="Courier New" w:hAnsi="Courier New" w:cs="Courier New"/>
          <w:noProof/>
          <w:color w:val="000000"/>
          <w:sz w:val="20"/>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value storage. Hardware dependent.</w:t>
      </w:r>
    </w:p>
    <w:p w14:paraId="368EFE7E"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TStorage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p>
    <w:p w14:paraId="26C602E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stNone,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Without storage</w:t>
      </w:r>
    </w:p>
    <w:p w14:paraId="1569938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stConst,</w:t>
      </w:r>
      <w:r w:rsidR="00172A81" w:rsidRPr="006B0D92">
        <w:rPr>
          <w:rFonts w:ascii="Courier New" w:hAnsi="Courier New" w:cs="Courier New"/>
          <w:noProof/>
          <w:color w:val="000000"/>
          <w:sz w:val="20"/>
          <w:lang w:val="en-US"/>
        </w:rPr>
        <w:t xml:space="preserve"> </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w:t>
      </w:r>
    </w:p>
    <w:p w14:paraId="0E4CC24A"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stRam</w:t>
      </w:r>
      <w:r w:rsidR="00650B22" w:rsidRPr="006B0D92">
        <w:rPr>
          <w:rFonts w:ascii="Courier New" w:hAnsi="Courier New" w:cs="Courier New"/>
          <w:noProof/>
          <w:color w:val="000000"/>
          <w:sz w:val="20"/>
          <w:lang w:val="en-US"/>
        </w:rPr>
        <w:t>Fix</w:t>
      </w:r>
      <w:r w:rsidRPr="006B0D92">
        <w:rPr>
          <w:rFonts w:ascii="Courier New" w:hAnsi="Courier New" w:cs="Courier New"/>
          <w:noProof/>
          <w:color w:val="000000"/>
          <w:sz w:val="20"/>
          <w:lang w:val="en-US"/>
        </w:rPr>
        <w:t xml:space="preserve">,  </w:t>
      </w:r>
      <w:r w:rsidR="00650B22" w:rsidRPr="006B0D92">
        <w:rPr>
          <w:rFonts w:ascii="Courier New" w:hAnsi="Courier New" w:cs="Courier New"/>
          <w:noProof/>
          <w:color w:val="000000"/>
          <w:sz w:val="20"/>
          <w:lang w:val="en-US"/>
        </w:rPr>
        <w:t xml:space="preserve">  </w:t>
      </w:r>
      <w:r w:rsidRPr="006B0D92">
        <w:rPr>
          <w:rFonts w:ascii="Courier New" w:hAnsi="Courier New" w:cs="Courier New"/>
          <w:noProof/>
          <w:color w:val="0000FF"/>
          <w:sz w:val="20"/>
          <w:lang w:val="en-US"/>
        </w:rPr>
        <w:t>//</w:t>
      </w:r>
      <w:r w:rsidR="00650B22" w:rsidRPr="006B0D92">
        <w:rPr>
          <w:rFonts w:ascii="Courier New" w:hAnsi="Courier New" w:cs="Courier New"/>
          <w:noProof/>
          <w:color w:val="0000FF"/>
          <w:sz w:val="20"/>
          <w:lang w:val="en-US"/>
        </w:rPr>
        <w:t>In RAM. Address constant and defined.</w:t>
      </w:r>
    </w:p>
    <w:p w14:paraId="31C63F1D"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stRamVar</w:t>
      </w:r>
      <w:r w:rsidR="00650B22" w:rsidRPr="006B0D92">
        <w:rPr>
          <w:rFonts w:ascii="Courier New" w:hAnsi="Courier New" w:cs="Courier New"/>
          <w:noProof/>
          <w:color w:val="000000"/>
          <w:sz w:val="20"/>
          <w:lang w:val="en-US"/>
        </w:rPr>
        <w:t>Of</w:t>
      </w:r>
      <w:r w:rsidRPr="006B0D92">
        <w:rPr>
          <w:rFonts w:ascii="Courier New" w:hAnsi="Courier New" w:cs="Courier New"/>
          <w:noProof/>
          <w:color w:val="000000"/>
          <w:sz w:val="20"/>
          <w:lang w:val="en-US"/>
        </w:rPr>
        <w:t xml:space="preserve">,  </w:t>
      </w:r>
      <w:r w:rsidRPr="006B0D92">
        <w:rPr>
          <w:rFonts w:ascii="Courier New" w:hAnsi="Courier New" w:cs="Courier New"/>
          <w:noProof/>
          <w:color w:val="0000FF"/>
          <w:sz w:val="20"/>
          <w:lang w:val="en-US"/>
        </w:rPr>
        <w:t>//</w:t>
      </w:r>
      <w:r w:rsidR="00650B22" w:rsidRPr="006B0D92">
        <w:rPr>
          <w:rFonts w:ascii="Courier New" w:hAnsi="Courier New" w:cs="Courier New"/>
          <w:noProof/>
          <w:color w:val="0000FF"/>
          <w:sz w:val="20"/>
          <w:lang w:val="en-US"/>
        </w:rPr>
        <w:t>In RAM. Address obtained reading a variable and offset.</w:t>
      </w:r>
    </w:p>
    <w:p w14:paraId="1D701826" w14:textId="77777777" w:rsidR="00650B22" w:rsidRPr="006B0D92" w:rsidRDefault="00650B22"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FF"/>
          <w:sz w:val="20"/>
          <w:lang w:val="en-US"/>
        </w:rPr>
        <w:t xml:space="preserve">    </w:t>
      </w:r>
      <w:r w:rsidRPr="006B0D92">
        <w:rPr>
          <w:rFonts w:ascii="Courier New" w:hAnsi="Courier New" w:cs="Courier New"/>
          <w:noProof/>
          <w:color w:val="000000"/>
          <w:sz w:val="20"/>
          <w:lang w:val="en-US"/>
        </w:rPr>
        <w:t>stRamReg</w:t>
      </w:r>
      <w:r w:rsidRPr="006B0D92">
        <w:rPr>
          <w:rFonts w:ascii="Courier New" w:hAnsi="Courier New" w:cs="Courier New"/>
          <w:noProof/>
          <w:color w:val="0000FF"/>
          <w:sz w:val="20"/>
          <w:lang w:val="en-US"/>
        </w:rPr>
        <w:t>,    //In RAM. Address allocated in Work Register.</w:t>
      </w:r>
    </w:p>
    <w:p w14:paraId="705B30C2" w14:textId="77777777" w:rsidR="00650B22" w:rsidRPr="006B0D92" w:rsidRDefault="00650B22" w:rsidP="00B176CB">
      <w:pPr>
        <w:shd w:val="clear" w:color="auto" w:fill="DAEEF3" w:themeFill="accent5" w:themeFillTint="33"/>
        <w:spacing w:after="20"/>
        <w:jc w:val="both"/>
        <w:rPr>
          <w:rFonts w:ascii="Courier New" w:hAnsi="Courier New" w:cs="Courier New"/>
          <w:noProof/>
          <w:color w:val="0000FF"/>
          <w:sz w:val="20"/>
          <w:lang w:val="en-US"/>
        </w:rPr>
      </w:pPr>
    </w:p>
    <w:p w14:paraId="756A833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stRegister,  </w:t>
      </w:r>
      <w:r w:rsidRPr="006B0D92">
        <w:rPr>
          <w:rFonts w:ascii="Courier New" w:hAnsi="Courier New" w:cs="Courier New"/>
          <w:noProof/>
          <w:color w:val="0000FF"/>
          <w:sz w:val="20"/>
          <w:lang w:val="en-US"/>
        </w:rPr>
        <w:t>//In default registers.</w:t>
      </w:r>
    </w:p>
    <w:p w14:paraId="12383E21"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stRegistA,   </w:t>
      </w:r>
      <w:r w:rsidRPr="006B0D92">
        <w:rPr>
          <w:rFonts w:ascii="Courier New" w:hAnsi="Courier New" w:cs="Courier New"/>
          <w:noProof/>
          <w:color w:val="0000FF"/>
          <w:sz w:val="20"/>
          <w:lang w:val="en-US"/>
        </w:rPr>
        <w:t xml:space="preserve">//In register A.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12B4428C"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stRegistX,   </w:t>
      </w:r>
      <w:r w:rsidRPr="006B0D92">
        <w:rPr>
          <w:rFonts w:ascii="Courier New" w:hAnsi="Courier New" w:cs="Courier New"/>
          <w:noProof/>
          <w:color w:val="0000FF"/>
          <w:sz w:val="20"/>
          <w:lang w:val="en-US"/>
        </w:rPr>
        <w:t xml:space="preserve">//In register X.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28699E12"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stRegistY    </w:t>
      </w:r>
      <w:r w:rsidRPr="006B0D92">
        <w:rPr>
          <w:rFonts w:ascii="Courier New" w:hAnsi="Courier New" w:cs="Courier New"/>
          <w:noProof/>
          <w:color w:val="0000FF"/>
          <w:sz w:val="20"/>
          <w:lang w:val="en-US"/>
        </w:rPr>
        <w:t xml:space="preserve">//In register Y.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76E1EEA1" w14:textId="77777777" w:rsidR="00192E87" w:rsidRPr="00B176CB" w:rsidRDefault="00B176CB" w:rsidP="00B176CB">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B176CB">
        <w:rPr>
          <w:rFonts w:ascii="Courier New" w:hAnsi="Courier New" w:cs="Courier New"/>
          <w:b/>
          <w:noProof/>
          <w:color w:val="FF0000"/>
          <w:sz w:val="20"/>
        </w:rPr>
        <w:t>);</w:t>
      </w:r>
    </w:p>
    <w:p w14:paraId="548C8B60" w14:textId="77777777" w:rsidR="00B176CB" w:rsidRDefault="00B176CB" w:rsidP="00B176CB">
      <w:pPr>
        <w:ind w:firstLine="708"/>
        <w:jc w:val="both"/>
      </w:pPr>
    </w:p>
    <w:p w14:paraId="2ECBC981" w14:textId="77777777" w:rsidR="00B176CB" w:rsidRDefault="00B176CB" w:rsidP="00CB3719">
      <w:pPr>
        <w:ind w:firstLine="708"/>
        <w:jc w:val="both"/>
      </w:pPr>
      <w:r>
        <w:t xml:space="preserve">El almacenamiento es quien define, de forma precisa, cómo se accederá al valor de un operando cuando se ejecute dentro de la CPU destino. Por lo </w:t>
      </w:r>
      <w:proofErr w:type="gramStart"/>
      <w:r>
        <w:t>tanto</w:t>
      </w:r>
      <w:proofErr w:type="gramEnd"/>
      <w:r>
        <w:t xml:space="preserve"> es un concepto que está bastante ligado al hardware de la computadora, y es libre de definirse en concordancia con el diseño del compilador.</w:t>
      </w:r>
    </w:p>
    <w:p w14:paraId="5AFE155B" w14:textId="77777777" w:rsidR="00B176CB" w:rsidRDefault="00B176CB" w:rsidP="00CB3719">
      <w:pPr>
        <w:ind w:firstLine="708"/>
        <w:jc w:val="both"/>
      </w:pPr>
    </w:p>
    <w:p w14:paraId="60862670" w14:textId="77777777" w:rsidR="00B176CB" w:rsidRDefault="00B176CB" w:rsidP="00CB3719">
      <w:pPr>
        <w:ind w:firstLine="708"/>
        <w:jc w:val="both"/>
      </w:pPr>
      <w:r>
        <w:t>Almacenamientos adicionales podrían ser la memoria EEPROM o memoria FLASH, si es que el dispositivo lo soportara.</w:t>
      </w:r>
    </w:p>
    <w:p w14:paraId="157D837C" w14:textId="77777777" w:rsidR="00B176CB" w:rsidRDefault="00B176CB" w:rsidP="00CB3719">
      <w:pPr>
        <w:ind w:firstLine="708"/>
        <w:jc w:val="both"/>
      </w:pPr>
    </w:p>
    <w:p w14:paraId="0B29FC00" w14:textId="77777777" w:rsidR="00D11846" w:rsidRDefault="00D11846" w:rsidP="00CB3719">
      <w:pPr>
        <w:ind w:firstLine="708"/>
        <w:jc w:val="both"/>
      </w:pPr>
      <w:r>
        <w:t>También se podrían definir menos almacenamientos si se quisiera simplificar al compilador</w:t>
      </w:r>
      <w:r w:rsidR="00343CB2">
        <w:t>. Así por ejemplo se podrían suprimir todos los almacenamientos de registro y almacenar todos los resultados en variables, pero esta forma de trabajo no generaría código optimizado.</w:t>
      </w:r>
    </w:p>
    <w:p w14:paraId="64B53835" w14:textId="77777777" w:rsidR="00D11846" w:rsidRDefault="00D11846" w:rsidP="00CB3719">
      <w:pPr>
        <w:ind w:firstLine="708"/>
        <w:jc w:val="both"/>
      </w:pPr>
    </w:p>
    <w:p w14:paraId="173A298A" w14:textId="77777777" w:rsidR="00192E87" w:rsidRDefault="00B176CB" w:rsidP="00CB3719">
      <w:pPr>
        <w:ind w:firstLine="708"/>
        <w:jc w:val="both"/>
      </w:pPr>
      <w:r>
        <w:t>El almacenamiento (campo “</w:t>
      </w:r>
      <w:proofErr w:type="spellStart"/>
      <w:r>
        <w:t>Sto</w:t>
      </w:r>
      <w:proofErr w:type="spellEnd"/>
      <w:r>
        <w:t xml:space="preserve">”) de un operando/expresión, es un concepto independiente, pero relacionado al tipo de operando (campo </w:t>
      </w:r>
      <w:proofErr w:type="spellStart"/>
      <w:r>
        <w:t>opType</w:t>
      </w:r>
      <w:proofErr w:type="spellEnd"/>
      <w:r>
        <w:t>)</w:t>
      </w:r>
      <w:r>
        <w:rPr>
          <w:rStyle w:val="Refdenotaalpie"/>
        </w:rPr>
        <w:footnoteReference w:id="5"/>
      </w:r>
      <w:r>
        <w:t>.</w:t>
      </w:r>
    </w:p>
    <w:p w14:paraId="2D585645" w14:textId="77777777" w:rsidR="00B176CB" w:rsidRDefault="00B176CB" w:rsidP="00CB3719">
      <w:pPr>
        <w:ind w:firstLine="708"/>
        <w:jc w:val="both"/>
      </w:pPr>
    </w:p>
    <w:p w14:paraId="30F26551" w14:textId="77777777" w:rsidR="00B176CB" w:rsidRDefault="00B176CB" w:rsidP="00CB3719">
      <w:pPr>
        <w:ind w:firstLine="708"/>
        <w:jc w:val="both"/>
      </w:pPr>
      <w:r>
        <w:t>La siguiente tabla</w:t>
      </w:r>
      <w:r w:rsidR="00F67008">
        <w:t xml:space="preserve"> </w:t>
      </w:r>
      <w:r w:rsidR="00D11846">
        <w:t xml:space="preserve">muestra </w:t>
      </w:r>
      <w:r w:rsidR="00DA06D4">
        <w:t>los almacenamientos</w:t>
      </w:r>
      <w:r w:rsidR="00D11846">
        <w:t xml:space="preserve"> permitidos para los 3 tipos de operandos:</w:t>
      </w:r>
    </w:p>
    <w:p w14:paraId="5E259C81" w14:textId="77777777" w:rsidR="00B176CB" w:rsidRDefault="00B176CB" w:rsidP="00CB3719">
      <w:pPr>
        <w:ind w:firstLine="708"/>
        <w:jc w:val="both"/>
      </w:pPr>
    </w:p>
    <w:tbl>
      <w:tblPr>
        <w:tblStyle w:val="Tablaconcuadrcula"/>
        <w:tblW w:w="9464" w:type="dxa"/>
        <w:tblLook w:val="04A0" w:firstRow="1" w:lastRow="0" w:firstColumn="1" w:lastColumn="0" w:noHBand="0" w:noVBand="1"/>
      </w:tblPr>
      <w:tblGrid>
        <w:gridCol w:w="1383"/>
        <w:gridCol w:w="1276"/>
        <w:gridCol w:w="1919"/>
        <w:gridCol w:w="2065"/>
        <w:gridCol w:w="2821"/>
      </w:tblGrid>
      <w:tr w:rsidR="009C60F2" w14:paraId="42366848" w14:textId="77777777" w:rsidTr="00B13181">
        <w:tc>
          <w:tcPr>
            <w:tcW w:w="1384" w:type="dxa"/>
          </w:tcPr>
          <w:p w14:paraId="63F1F706" w14:textId="77777777" w:rsidR="009C60F2" w:rsidRPr="00D11846" w:rsidRDefault="009C60F2" w:rsidP="00D11846">
            <w:pPr>
              <w:jc w:val="center"/>
              <w:rPr>
                <w:b/>
              </w:rPr>
            </w:pPr>
            <w:r w:rsidRPr="00D11846">
              <w:rPr>
                <w:b/>
              </w:rPr>
              <w:t>Tipo de Operando</w:t>
            </w:r>
          </w:p>
        </w:tc>
        <w:tc>
          <w:tcPr>
            <w:tcW w:w="1276" w:type="dxa"/>
          </w:tcPr>
          <w:p w14:paraId="549E8C2D" w14:textId="77777777" w:rsidR="009C60F2" w:rsidRPr="00D11846" w:rsidRDefault="009C60F2" w:rsidP="00D11846">
            <w:pPr>
              <w:jc w:val="center"/>
              <w:rPr>
                <w:b/>
              </w:rPr>
            </w:pPr>
            <w:r>
              <w:rPr>
                <w:b/>
              </w:rPr>
              <w:t>Acceso</w:t>
            </w:r>
          </w:p>
        </w:tc>
        <w:tc>
          <w:tcPr>
            <w:tcW w:w="1899" w:type="dxa"/>
          </w:tcPr>
          <w:p w14:paraId="617482DF" w14:textId="77777777" w:rsidR="009C60F2" w:rsidRPr="00D11846" w:rsidRDefault="009C60F2" w:rsidP="00D11846">
            <w:pPr>
              <w:jc w:val="center"/>
              <w:rPr>
                <w:b/>
              </w:rPr>
            </w:pPr>
            <w:r w:rsidRPr="00D11846">
              <w:rPr>
                <w:b/>
              </w:rPr>
              <w:t>Almacenamiento</w:t>
            </w:r>
          </w:p>
        </w:tc>
        <w:tc>
          <w:tcPr>
            <w:tcW w:w="2070" w:type="dxa"/>
          </w:tcPr>
          <w:p w14:paraId="4DCD8DC3" w14:textId="77777777" w:rsidR="009C60F2" w:rsidRDefault="009C60F2" w:rsidP="009C60F2">
            <w:pPr>
              <w:jc w:val="center"/>
              <w:rPr>
                <w:b/>
              </w:rPr>
            </w:pPr>
            <w:r>
              <w:rPr>
                <w:b/>
              </w:rPr>
              <w:t>El valor se almacena en</w:t>
            </w:r>
          </w:p>
        </w:tc>
        <w:tc>
          <w:tcPr>
            <w:tcW w:w="2835" w:type="dxa"/>
          </w:tcPr>
          <w:p w14:paraId="61C44921" w14:textId="77777777" w:rsidR="009C60F2" w:rsidRPr="00D11846" w:rsidRDefault="009C60F2" w:rsidP="00D11846">
            <w:pPr>
              <w:jc w:val="center"/>
              <w:rPr>
                <w:b/>
              </w:rPr>
            </w:pPr>
            <w:r>
              <w:rPr>
                <w:b/>
              </w:rPr>
              <w:t>Ejemplo</w:t>
            </w:r>
          </w:p>
        </w:tc>
      </w:tr>
      <w:tr w:rsidR="009C60F2" w14:paraId="46A7874D" w14:textId="77777777" w:rsidTr="00B13181">
        <w:tc>
          <w:tcPr>
            <w:tcW w:w="1384" w:type="dxa"/>
          </w:tcPr>
          <w:p w14:paraId="3C4B5E36" w14:textId="77777777" w:rsidR="009C60F2" w:rsidRDefault="009C60F2" w:rsidP="00CB3719">
            <w:pPr>
              <w:jc w:val="both"/>
            </w:pPr>
            <w:proofErr w:type="spellStart"/>
            <w:r w:rsidRPr="00D11846">
              <w:t>otVariab</w:t>
            </w:r>
            <w:proofErr w:type="spellEnd"/>
          </w:p>
        </w:tc>
        <w:tc>
          <w:tcPr>
            <w:tcW w:w="1276" w:type="dxa"/>
          </w:tcPr>
          <w:p w14:paraId="3269FF1B" w14:textId="77777777" w:rsidR="009C60F2" w:rsidRDefault="009C60F2" w:rsidP="00CB3719">
            <w:pPr>
              <w:jc w:val="both"/>
            </w:pPr>
            <w:proofErr w:type="spellStart"/>
            <w:r w:rsidRPr="00D11846">
              <w:t>read</w:t>
            </w:r>
            <w:proofErr w:type="spellEnd"/>
            <w:r w:rsidRPr="00D11846">
              <w:t>/</w:t>
            </w:r>
            <w:proofErr w:type="spellStart"/>
            <w:r w:rsidRPr="00D11846">
              <w:t>write</w:t>
            </w:r>
            <w:proofErr w:type="spellEnd"/>
          </w:p>
        </w:tc>
        <w:tc>
          <w:tcPr>
            <w:tcW w:w="1899" w:type="dxa"/>
          </w:tcPr>
          <w:p w14:paraId="276C7F35" w14:textId="77777777" w:rsidR="009C60F2" w:rsidRDefault="009C60F2" w:rsidP="00D11846">
            <w:pPr>
              <w:jc w:val="both"/>
            </w:pPr>
            <w:proofErr w:type="spellStart"/>
            <w:r>
              <w:t>stRamFix</w:t>
            </w:r>
            <w:proofErr w:type="spellEnd"/>
          </w:p>
          <w:p w14:paraId="0858EA46" w14:textId="77777777" w:rsidR="009C60F2" w:rsidRDefault="009C60F2" w:rsidP="00D11846">
            <w:pPr>
              <w:jc w:val="both"/>
            </w:pPr>
            <w:proofErr w:type="spellStart"/>
            <w:r>
              <w:t>stRamVarOf</w:t>
            </w:r>
            <w:proofErr w:type="spellEnd"/>
          </w:p>
          <w:p w14:paraId="562046FC" w14:textId="77777777" w:rsidR="009C60F2" w:rsidRDefault="009C60F2" w:rsidP="00D11846">
            <w:pPr>
              <w:jc w:val="both"/>
            </w:pPr>
            <w:proofErr w:type="spellStart"/>
            <w:r>
              <w:t>stRegister</w:t>
            </w:r>
            <w:proofErr w:type="spellEnd"/>
          </w:p>
          <w:p w14:paraId="2F501D4C" w14:textId="77777777" w:rsidR="009C60F2" w:rsidRDefault="009C60F2" w:rsidP="00D11846">
            <w:pPr>
              <w:jc w:val="both"/>
            </w:pPr>
            <w:proofErr w:type="spellStart"/>
            <w:r>
              <w:t>stRegistA</w:t>
            </w:r>
            <w:proofErr w:type="spellEnd"/>
          </w:p>
          <w:p w14:paraId="2F80A7BB" w14:textId="77777777" w:rsidR="009C60F2" w:rsidRDefault="009C60F2" w:rsidP="00D11846">
            <w:pPr>
              <w:jc w:val="both"/>
            </w:pPr>
            <w:proofErr w:type="spellStart"/>
            <w:r>
              <w:t>stRegistX</w:t>
            </w:r>
            <w:proofErr w:type="spellEnd"/>
          </w:p>
          <w:p w14:paraId="75AF7078" w14:textId="77777777" w:rsidR="009C60F2" w:rsidRDefault="009C60F2" w:rsidP="00D11846">
            <w:pPr>
              <w:jc w:val="both"/>
            </w:pPr>
            <w:proofErr w:type="spellStart"/>
            <w:r>
              <w:t>stRegistY</w:t>
            </w:r>
            <w:proofErr w:type="spellEnd"/>
          </w:p>
        </w:tc>
        <w:tc>
          <w:tcPr>
            <w:tcW w:w="2070" w:type="dxa"/>
          </w:tcPr>
          <w:p w14:paraId="667AACFE" w14:textId="77777777" w:rsidR="009C60F2" w:rsidRPr="006B0D92" w:rsidRDefault="009C60F2" w:rsidP="009C60F2">
            <w:pPr>
              <w:jc w:val="both"/>
              <w:rPr>
                <w:lang w:val="en-US"/>
              </w:rPr>
            </w:pPr>
            <w:r w:rsidRPr="006B0D92">
              <w:rPr>
                <w:lang w:val="en-US"/>
              </w:rPr>
              <w:t>RAM</w:t>
            </w:r>
          </w:p>
          <w:p w14:paraId="0B4B80CA" w14:textId="77777777" w:rsidR="009C60F2" w:rsidRPr="006B0D92" w:rsidRDefault="009C60F2" w:rsidP="009C60F2">
            <w:pPr>
              <w:jc w:val="both"/>
              <w:rPr>
                <w:lang w:val="en-US"/>
              </w:rPr>
            </w:pPr>
            <w:r w:rsidRPr="006B0D92">
              <w:rPr>
                <w:lang w:val="en-US"/>
              </w:rPr>
              <w:t>RAM</w:t>
            </w:r>
          </w:p>
          <w:p w14:paraId="6A988A2A" w14:textId="77777777" w:rsidR="009C60F2" w:rsidRPr="006B0D92" w:rsidRDefault="009C60F2" w:rsidP="009C60F2">
            <w:pPr>
              <w:jc w:val="both"/>
              <w:rPr>
                <w:lang w:val="en-US"/>
              </w:rPr>
            </w:pPr>
            <w:proofErr w:type="spellStart"/>
            <w:r w:rsidRPr="006B0D92">
              <w:rPr>
                <w:lang w:val="en-US"/>
              </w:rPr>
              <w:t>Registro</w:t>
            </w:r>
            <w:proofErr w:type="spellEnd"/>
            <w:r w:rsidRPr="006B0D92">
              <w:rPr>
                <w:lang w:val="en-US"/>
              </w:rPr>
              <w:t>/RAM</w:t>
            </w:r>
          </w:p>
          <w:p w14:paraId="78F963B7" w14:textId="77777777" w:rsidR="009C60F2" w:rsidRPr="006B0D92" w:rsidRDefault="009C60F2" w:rsidP="009C60F2">
            <w:pPr>
              <w:jc w:val="both"/>
              <w:rPr>
                <w:lang w:val="en-US"/>
              </w:rPr>
            </w:pPr>
            <w:proofErr w:type="spellStart"/>
            <w:r w:rsidRPr="006B0D92">
              <w:rPr>
                <w:lang w:val="en-US"/>
              </w:rPr>
              <w:t>Registro</w:t>
            </w:r>
            <w:proofErr w:type="spellEnd"/>
          </w:p>
          <w:p w14:paraId="12736A5B" w14:textId="77777777" w:rsidR="009C60F2" w:rsidRPr="006B0D92" w:rsidRDefault="009C60F2" w:rsidP="009C60F2">
            <w:pPr>
              <w:jc w:val="both"/>
              <w:rPr>
                <w:lang w:val="en-US"/>
              </w:rPr>
            </w:pPr>
            <w:proofErr w:type="spellStart"/>
            <w:r w:rsidRPr="006B0D92">
              <w:rPr>
                <w:lang w:val="en-US"/>
              </w:rPr>
              <w:t>Registro</w:t>
            </w:r>
            <w:proofErr w:type="spellEnd"/>
          </w:p>
          <w:p w14:paraId="70C3D6BC" w14:textId="77777777" w:rsidR="009C60F2" w:rsidRDefault="009C60F2" w:rsidP="009C60F2">
            <w:pPr>
              <w:jc w:val="both"/>
            </w:pPr>
            <w:r>
              <w:t>Registro</w:t>
            </w:r>
          </w:p>
        </w:tc>
        <w:tc>
          <w:tcPr>
            <w:tcW w:w="2835" w:type="dxa"/>
          </w:tcPr>
          <w:p w14:paraId="2411D48C" w14:textId="77777777" w:rsidR="009C60F2" w:rsidRDefault="009C60F2" w:rsidP="009C60F2">
            <w:pPr>
              <w:jc w:val="both"/>
            </w:pPr>
            <w:proofErr w:type="gramStart"/>
            <w:r>
              <w:t>x :</w:t>
            </w:r>
            <w:proofErr w:type="gramEnd"/>
            <w:r>
              <w:t>= a;</w:t>
            </w:r>
          </w:p>
          <w:p w14:paraId="5B13C836" w14:textId="77777777" w:rsidR="009C60F2" w:rsidRDefault="009C60F2" w:rsidP="009C60F2">
            <w:pPr>
              <w:jc w:val="both"/>
            </w:pPr>
            <w:proofErr w:type="gramStart"/>
            <w:r>
              <w:t>x :</w:t>
            </w:r>
            <w:proofErr w:type="gramEnd"/>
            <w:r>
              <w:t>= a[x];</w:t>
            </w:r>
          </w:p>
          <w:p w14:paraId="20F4B927" w14:textId="77777777" w:rsidR="009C60F2" w:rsidRDefault="009C60F2" w:rsidP="009C60F2">
            <w:pPr>
              <w:jc w:val="both"/>
            </w:pPr>
            <w:proofErr w:type="gramStart"/>
            <w:r>
              <w:t>x :</w:t>
            </w:r>
            <w:proofErr w:type="gramEnd"/>
            <w:r>
              <w:t xml:space="preserve">= </w:t>
            </w:r>
            <w:proofErr w:type="spellStart"/>
            <w:r>
              <w:t>func</w:t>
            </w:r>
            <w:proofErr w:type="spellEnd"/>
            <w:r>
              <w:t>(</w:t>
            </w:r>
            <w:proofErr w:type="spellStart"/>
            <w:r>
              <w:t>a,b</w:t>
            </w:r>
            <w:proofErr w:type="spellEnd"/>
            <w:r>
              <w:t>);</w:t>
            </w:r>
          </w:p>
          <w:p w14:paraId="676FD878" w14:textId="77777777" w:rsidR="009C60F2" w:rsidRDefault="009C60F2" w:rsidP="009C60F2">
            <w:pPr>
              <w:jc w:val="both"/>
            </w:pPr>
            <w:proofErr w:type="gramStart"/>
            <w:r>
              <w:t>x :</w:t>
            </w:r>
            <w:proofErr w:type="gramEnd"/>
            <w:r>
              <w:t xml:space="preserve">= </w:t>
            </w:r>
            <w:proofErr w:type="spellStart"/>
            <w:r>
              <w:t>registerVar</w:t>
            </w:r>
            <w:proofErr w:type="spellEnd"/>
            <w:r>
              <w:t>;</w:t>
            </w:r>
          </w:p>
          <w:p w14:paraId="48D0627D" w14:textId="77777777" w:rsidR="009C60F2" w:rsidRDefault="009C60F2" w:rsidP="009C60F2">
            <w:pPr>
              <w:jc w:val="both"/>
            </w:pPr>
            <w:proofErr w:type="gramStart"/>
            <w:r>
              <w:t>x :</w:t>
            </w:r>
            <w:proofErr w:type="gramEnd"/>
            <w:r>
              <w:t xml:space="preserve">= </w:t>
            </w:r>
            <w:proofErr w:type="spellStart"/>
            <w:r>
              <w:t>registerVar</w:t>
            </w:r>
            <w:proofErr w:type="spellEnd"/>
            <w:r>
              <w:t>;</w:t>
            </w:r>
          </w:p>
          <w:p w14:paraId="7D5F28A7" w14:textId="77777777" w:rsidR="009C60F2" w:rsidRDefault="009C60F2" w:rsidP="009C60F2">
            <w:pPr>
              <w:jc w:val="both"/>
            </w:pPr>
            <w:proofErr w:type="gramStart"/>
            <w:r>
              <w:t>x :</w:t>
            </w:r>
            <w:proofErr w:type="gramEnd"/>
            <w:r>
              <w:t xml:space="preserve">= </w:t>
            </w:r>
            <w:proofErr w:type="spellStart"/>
            <w:r>
              <w:t>registerVar</w:t>
            </w:r>
            <w:proofErr w:type="spellEnd"/>
            <w:r>
              <w:t>;</w:t>
            </w:r>
          </w:p>
        </w:tc>
      </w:tr>
      <w:tr w:rsidR="009C60F2" w14:paraId="7000E20C" w14:textId="77777777" w:rsidTr="00B13181">
        <w:tc>
          <w:tcPr>
            <w:tcW w:w="1384" w:type="dxa"/>
          </w:tcPr>
          <w:p w14:paraId="23FE7FE6" w14:textId="77777777" w:rsidR="009C60F2" w:rsidRDefault="009C60F2" w:rsidP="00CB3719">
            <w:pPr>
              <w:jc w:val="both"/>
            </w:pPr>
            <w:proofErr w:type="spellStart"/>
            <w:r w:rsidRPr="00D11846">
              <w:t>otConst</w:t>
            </w:r>
            <w:proofErr w:type="spellEnd"/>
          </w:p>
        </w:tc>
        <w:tc>
          <w:tcPr>
            <w:tcW w:w="1276" w:type="dxa"/>
          </w:tcPr>
          <w:p w14:paraId="757D55BF" w14:textId="77777777" w:rsidR="009C60F2" w:rsidRDefault="009C60F2" w:rsidP="00CB3719">
            <w:pPr>
              <w:jc w:val="both"/>
            </w:pPr>
            <w:proofErr w:type="spellStart"/>
            <w:r>
              <w:t>read</w:t>
            </w:r>
            <w:proofErr w:type="spellEnd"/>
          </w:p>
        </w:tc>
        <w:tc>
          <w:tcPr>
            <w:tcW w:w="1899" w:type="dxa"/>
          </w:tcPr>
          <w:p w14:paraId="644F6D41" w14:textId="77777777" w:rsidR="009C60F2" w:rsidRDefault="009C60F2" w:rsidP="00CB3719">
            <w:pPr>
              <w:jc w:val="both"/>
            </w:pPr>
            <w:proofErr w:type="spellStart"/>
            <w:r w:rsidRPr="00D11846">
              <w:t>stConsta</w:t>
            </w:r>
            <w:proofErr w:type="spellEnd"/>
          </w:p>
          <w:p w14:paraId="561F53F8" w14:textId="77777777" w:rsidR="009C60F2" w:rsidRDefault="009C60F2" w:rsidP="00CB3719">
            <w:pPr>
              <w:jc w:val="both"/>
            </w:pPr>
            <w:proofErr w:type="spellStart"/>
            <w:r>
              <w:t>stRamFix</w:t>
            </w:r>
            <w:proofErr w:type="spellEnd"/>
          </w:p>
        </w:tc>
        <w:tc>
          <w:tcPr>
            <w:tcW w:w="2070" w:type="dxa"/>
          </w:tcPr>
          <w:p w14:paraId="0AE52684" w14:textId="77777777" w:rsidR="009C60F2" w:rsidRDefault="009C60F2" w:rsidP="009C60F2">
            <w:pPr>
              <w:jc w:val="both"/>
            </w:pPr>
            <w:r>
              <w:t>Compilador</w:t>
            </w:r>
          </w:p>
          <w:p w14:paraId="14034C21" w14:textId="77777777" w:rsidR="009C60F2" w:rsidRDefault="009C60F2" w:rsidP="009C60F2">
            <w:pPr>
              <w:jc w:val="both"/>
            </w:pPr>
            <w:r>
              <w:t>RAM</w:t>
            </w:r>
          </w:p>
        </w:tc>
        <w:tc>
          <w:tcPr>
            <w:tcW w:w="2835" w:type="dxa"/>
          </w:tcPr>
          <w:p w14:paraId="5D8C4DFA" w14:textId="77777777" w:rsidR="009C60F2" w:rsidRDefault="009C60F2" w:rsidP="009C60F2">
            <w:pPr>
              <w:jc w:val="both"/>
            </w:pPr>
            <w:r>
              <w:t>c = 1234;</w:t>
            </w:r>
          </w:p>
          <w:p w14:paraId="6A984E4D" w14:textId="77777777" w:rsidR="009C60F2" w:rsidRPr="00D11846" w:rsidRDefault="009C60F2" w:rsidP="009C60F2">
            <w:pPr>
              <w:jc w:val="both"/>
            </w:pPr>
            <w:r>
              <w:t>c = 'Hola';</w:t>
            </w:r>
          </w:p>
        </w:tc>
      </w:tr>
      <w:tr w:rsidR="009C60F2" w14:paraId="0F032DC0" w14:textId="77777777" w:rsidTr="00B13181">
        <w:tc>
          <w:tcPr>
            <w:tcW w:w="1384" w:type="dxa"/>
          </w:tcPr>
          <w:p w14:paraId="6CECCCC9" w14:textId="3120A349" w:rsidR="009C60F2" w:rsidRDefault="00430A3D" w:rsidP="00CB3719">
            <w:pPr>
              <w:jc w:val="both"/>
            </w:pPr>
            <w:proofErr w:type="spellStart"/>
            <w:r w:rsidRPr="00430A3D">
              <w:t>otFunct</w:t>
            </w:r>
            <w:proofErr w:type="spellEnd"/>
          </w:p>
        </w:tc>
        <w:tc>
          <w:tcPr>
            <w:tcW w:w="1276" w:type="dxa"/>
          </w:tcPr>
          <w:p w14:paraId="5379208C" w14:textId="77777777" w:rsidR="009C60F2" w:rsidRDefault="009C60F2" w:rsidP="00CB3719">
            <w:pPr>
              <w:jc w:val="both"/>
            </w:pPr>
            <w:proofErr w:type="spellStart"/>
            <w:r>
              <w:t>read</w:t>
            </w:r>
            <w:proofErr w:type="spellEnd"/>
          </w:p>
        </w:tc>
        <w:tc>
          <w:tcPr>
            <w:tcW w:w="1899" w:type="dxa"/>
          </w:tcPr>
          <w:p w14:paraId="68E2797E" w14:textId="77777777" w:rsidR="009C60F2" w:rsidRDefault="009C60F2" w:rsidP="00D11846">
            <w:pPr>
              <w:jc w:val="both"/>
            </w:pPr>
            <w:proofErr w:type="spellStart"/>
            <w:r>
              <w:t>stRegister</w:t>
            </w:r>
            <w:proofErr w:type="spellEnd"/>
          </w:p>
          <w:p w14:paraId="535BC06C" w14:textId="77777777" w:rsidR="009C60F2" w:rsidRDefault="009C60F2" w:rsidP="00D11846">
            <w:pPr>
              <w:jc w:val="both"/>
            </w:pPr>
            <w:proofErr w:type="spellStart"/>
            <w:r>
              <w:t>stRegistA</w:t>
            </w:r>
            <w:proofErr w:type="spellEnd"/>
          </w:p>
          <w:p w14:paraId="01F1CD6C" w14:textId="77777777" w:rsidR="009C60F2" w:rsidRDefault="009C60F2" w:rsidP="00D11846">
            <w:pPr>
              <w:jc w:val="both"/>
            </w:pPr>
            <w:proofErr w:type="spellStart"/>
            <w:r>
              <w:t>stRegistX</w:t>
            </w:r>
            <w:proofErr w:type="spellEnd"/>
          </w:p>
          <w:p w14:paraId="34626813" w14:textId="77777777" w:rsidR="009C60F2" w:rsidRDefault="009C60F2" w:rsidP="00D11846">
            <w:pPr>
              <w:jc w:val="both"/>
            </w:pPr>
            <w:proofErr w:type="spellStart"/>
            <w:r>
              <w:t>stRegistY</w:t>
            </w:r>
            <w:proofErr w:type="spellEnd"/>
          </w:p>
        </w:tc>
        <w:tc>
          <w:tcPr>
            <w:tcW w:w="2070" w:type="dxa"/>
          </w:tcPr>
          <w:p w14:paraId="3E3F7174" w14:textId="77777777" w:rsidR="009C60F2" w:rsidRDefault="009C60F2" w:rsidP="009C60F2">
            <w:pPr>
              <w:jc w:val="both"/>
            </w:pPr>
            <w:r>
              <w:t>Registro/RAM</w:t>
            </w:r>
          </w:p>
          <w:p w14:paraId="22F043BD" w14:textId="77777777" w:rsidR="009C60F2" w:rsidRDefault="009C60F2" w:rsidP="009C60F2">
            <w:pPr>
              <w:jc w:val="both"/>
            </w:pPr>
            <w:r>
              <w:t>Registro</w:t>
            </w:r>
          </w:p>
          <w:p w14:paraId="76635FE8" w14:textId="77777777" w:rsidR="009C60F2" w:rsidRDefault="009C60F2" w:rsidP="009C60F2">
            <w:pPr>
              <w:jc w:val="both"/>
            </w:pPr>
            <w:r>
              <w:t>Registro</w:t>
            </w:r>
          </w:p>
          <w:p w14:paraId="5D63349A" w14:textId="77777777" w:rsidR="009C60F2" w:rsidRDefault="009C60F2" w:rsidP="009C60F2">
            <w:pPr>
              <w:jc w:val="both"/>
            </w:pPr>
            <w:r>
              <w:t>Registro</w:t>
            </w:r>
          </w:p>
        </w:tc>
        <w:tc>
          <w:tcPr>
            <w:tcW w:w="2835" w:type="dxa"/>
          </w:tcPr>
          <w:p w14:paraId="41E5D262" w14:textId="77777777" w:rsidR="009C60F2" w:rsidRDefault="009C60F2" w:rsidP="009C60F2">
            <w:pPr>
              <w:jc w:val="both"/>
            </w:pPr>
            <w:proofErr w:type="gramStart"/>
            <w:r>
              <w:t>x :</w:t>
            </w:r>
            <w:proofErr w:type="gramEnd"/>
            <w:r>
              <w:t xml:space="preserve">= </w:t>
            </w:r>
            <w:proofErr w:type="spellStart"/>
            <w:r>
              <w:t>func</w:t>
            </w:r>
            <w:proofErr w:type="spellEnd"/>
            <w:r>
              <w:t>(a);</w:t>
            </w:r>
          </w:p>
          <w:p w14:paraId="28C4DCA9" w14:textId="77777777" w:rsidR="009C60F2" w:rsidRDefault="009C60F2" w:rsidP="009C60F2">
            <w:pPr>
              <w:jc w:val="both"/>
            </w:pPr>
            <w:proofErr w:type="gramStart"/>
            <w:r>
              <w:t>x :</w:t>
            </w:r>
            <w:proofErr w:type="gramEnd"/>
            <w:r>
              <w:t xml:space="preserve">= </w:t>
            </w:r>
            <w:proofErr w:type="spellStart"/>
            <w:r>
              <w:t>func</w:t>
            </w:r>
            <w:proofErr w:type="spellEnd"/>
            <w:r>
              <w:t>(a);</w:t>
            </w:r>
          </w:p>
          <w:p w14:paraId="2351F7D1" w14:textId="77777777" w:rsidR="009C60F2" w:rsidRDefault="009C60F2" w:rsidP="009C60F2">
            <w:pPr>
              <w:jc w:val="both"/>
            </w:pPr>
            <w:proofErr w:type="gramStart"/>
            <w:r>
              <w:t>x :</w:t>
            </w:r>
            <w:proofErr w:type="gramEnd"/>
            <w:r>
              <w:t xml:space="preserve">= </w:t>
            </w:r>
            <w:proofErr w:type="spellStart"/>
            <w:r>
              <w:t>func</w:t>
            </w:r>
            <w:proofErr w:type="spellEnd"/>
            <w:r>
              <w:t>(a);</w:t>
            </w:r>
          </w:p>
          <w:p w14:paraId="1A9CDE27" w14:textId="77777777" w:rsidR="009C60F2" w:rsidRDefault="009C60F2" w:rsidP="009C60F2">
            <w:pPr>
              <w:jc w:val="both"/>
            </w:pPr>
            <w:proofErr w:type="gramStart"/>
            <w:r>
              <w:t>x :</w:t>
            </w:r>
            <w:proofErr w:type="gramEnd"/>
            <w:r>
              <w:t xml:space="preserve">= </w:t>
            </w:r>
            <w:proofErr w:type="spellStart"/>
            <w:r>
              <w:t>func</w:t>
            </w:r>
            <w:proofErr w:type="spellEnd"/>
            <w:r>
              <w:t>(a);</w:t>
            </w:r>
          </w:p>
        </w:tc>
      </w:tr>
    </w:tbl>
    <w:p w14:paraId="07FEDF58" w14:textId="77777777" w:rsidR="00CB3719" w:rsidRDefault="00CB3719" w:rsidP="00CB3719">
      <w:pPr>
        <w:ind w:firstLine="708"/>
        <w:jc w:val="both"/>
      </w:pPr>
    </w:p>
    <w:p w14:paraId="57CAD61C" w14:textId="5BF90EDB" w:rsidR="00D11846" w:rsidRDefault="00D11846" w:rsidP="00CB3719">
      <w:pPr>
        <w:ind w:firstLine="708"/>
        <w:jc w:val="both"/>
      </w:pPr>
      <w:r>
        <w:t xml:space="preserve">Las </w:t>
      </w:r>
      <w:r w:rsidR="00343CB2">
        <w:t>variables</w:t>
      </w:r>
      <w:r>
        <w:t xml:space="preserve"> son quienes soportan mayor cantidad de almacenamiento</w:t>
      </w:r>
      <w:r w:rsidR="00343CB2">
        <w:t xml:space="preserve"> y comparten algunos de estos con los operandos </w:t>
      </w:r>
      <w:proofErr w:type="spellStart"/>
      <w:r w:rsidR="00430A3D" w:rsidRPr="00430A3D">
        <w:t>otFunct</w:t>
      </w:r>
      <w:proofErr w:type="spellEnd"/>
      <w:r w:rsidR="00343CB2">
        <w:t>.</w:t>
      </w:r>
      <w:r w:rsidR="00DA06D4">
        <w:t xml:space="preserve"> Por lo tanto, ver solo el almacenamiento no es suficiente para dilucidar si un elemento es una variable o el resultado de </w:t>
      </w:r>
      <w:proofErr w:type="gramStart"/>
      <w:r w:rsidR="00DA06D4">
        <w:t>un función</w:t>
      </w:r>
      <w:proofErr w:type="gramEnd"/>
      <w:r w:rsidR="00DA06D4">
        <w:t>/expresión.</w:t>
      </w:r>
    </w:p>
    <w:p w14:paraId="1B84D148" w14:textId="77777777" w:rsidR="00D11846" w:rsidRDefault="00D11846" w:rsidP="00CB3719">
      <w:pPr>
        <w:ind w:firstLine="708"/>
        <w:jc w:val="both"/>
      </w:pPr>
    </w:p>
    <w:p w14:paraId="515D7A37" w14:textId="77777777" w:rsidR="00CB3719" w:rsidRPr="00142D17" w:rsidRDefault="00CB3719" w:rsidP="00CB3719">
      <w:pPr>
        <w:ind w:firstLine="708"/>
        <w:jc w:val="both"/>
      </w:pPr>
      <w:r w:rsidRPr="00142D17">
        <w:t xml:space="preserve">Para cada almacenamiento, </w:t>
      </w:r>
      <w:proofErr w:type="spellStart"/>
      <w:r w:rsidR="00142D17" w:rsidRPr="00142D17">
        <w:t>TEleExpress</w:t>
      </w:r>
      <w:proofErr w:type="spellEnd"/>
      <w:r w:rsidRPr="00142D17">
        <w:t xml:space="preserve"> tiene campos especiales para trabajar con el operando. Por ejemplo, si se trata de una constante numérica, su valor se lee con el campo “</w:t>
      </w:r>
      <w:proofErr w:type="spellStart"/>
      <w:r w:rsidR="00142D17">
        <w:t>value</w:t>
      </w:r>
      <w:proofErr w:type="spellEnd"/>
      <w:r w:rsidRPr="00142D17">
        <w:t>”.</w:t>
      </w:r>
    </w:p>
    <w:p w14:paraId="0A267FA1" w14:textId="77777777" w:rsidR="00CB3719" w:rsidRPr="00142D17" w:rsidRDefault="00CB3719" w:rsidP="00CB3719">
      <w:pPr>
        <w:ind w:firstLine="708"/>
        <w:jc w:val="both"/>
      </w:pPr>
    </w:p>
    <w:p w14:paraId="01FAE955" w14:textId="77777777" w:rsidR="00CB3719" w:rsidRPr="004D1A03" w:rsidRDefault="00142D17" w:rsidP="00CB3719">
      <w:pPr>
        <w:ind w:firstLine="708"/>
        <w:jc w:val="both"/>
      </w:pPr>
      <w:r>
        <w:lastRenderedPageBreak/>
        <w:t xml:space="preserve">El </w:t>
      </w:r>
      <w:r w:rsidR="00CB3719" w:rsidRPr="00142D17">
        <w:t xml:space="preserve">almacenamiento </w:t>
      </w:r>
      <w:proofErr w:type="spellStart"/>
      <w:r w:rsidR="00CB3719" w:rsidRPr="004D1A03">
        <w:t>st</w:t>
      </w:r>
      <w:r w:rsidRPr="004D1A03">
        <w:t>RamVarOf</w:t>
      </w:r>
      <w:proofErr w:type="spellEnd"/>
      <w:r w:rsidR="00CB3719" w:rsidRPr="004D1A03">
        <w:t xml:space="preserve">, se </w:t>
      </w:r>
      <w:r w:rsidRPr="004D1A03">
        <w:t xml:space="preserve">creó </w:t>
      </w:r>
      <w:r w:rsidR="00CB3719" w:rsidRPr="004D1A03">
        <w:t xml:space="preserve">únicamente para dar soporte a los arreglos y punteros. Si el lenguaje a implementar no contara con estas estructuras, </w:t>
      </w:r>
      <w:r w:rsidRPr="004D1A03">
        <w:t>se puede prescindir de este almacenamiento</w:t>
      </w:r>
      <w:r w:rsidR="00CB3719" w:rsidRPr="004D1A03">
        <w:t>.</w:t>
      </w:r>
    </w:p>
    <w:p w14:paraId="11D60AF1" w14:textId="77777777" w:rsidR="00CB3719" w:rsidRDefault="00CB3719" w:rsidP="00CB3719">
      <w:pPr>
        <w:ind w:firstLine="708"/>
        <w:jc w:val="both"/>
      </w:pPr>
    </w:p>
    <w:p w14:paraId="5B6E87B5" w14:textId="77777777" w:rsidR="00CB3719" w:rsidRDefault="00575B2D" w:rsidP="00BA3D06">
      <w:pPr>
        <w:pStyle w:val="Ttulo3"/>
      </w:pPr>
      <w:bookmarkStart w:id="57" w:name="_Toc96971165"/>
      <w:r>
        <w:t>Almacenamiento</w:t>
      </w:r>
      <w:r w:rsidR="00CB3719">
        <w:t xml:space="preserve"> </w:t>
      </w:r>
      <w:proofErr w:type="spellStart"/>
      <w:r w:rsidR="00CB3719">
        <w:t>stConst</w:t>
      </w:r>
      <w:bookmarkEnd w:id="57"/>
      <w:proofErr w:type="spellEnd"/>
    </w:p>
    <w:p w14:paraId="3A591886" w14:textId="77777777" w:rsidR="00CB3719" w:rsidRDefault="00CB3719" w:rsidP="00CB3719">
      <w:pPr>
        <w:ind w:firstLine="708"/>
        <w:jc w:val="both"/>
      </w:pPr>
    </w:p>
    <w:p w14:paraId="070EAA7E" w14:textId="77777777" w:rsidR="00CB3719" w:rsidRDefault="00CB3719" w:rsidP="00CB3719">
      <w:pPr>
        <w:ind w:firstLine="708"/>
        <w:jc w:val="both"/>
      </w:pPr>
      <w:r>
        <w:t xml:space="preserve">Un Operando </w:t>
      </w:r>
      <w:r w:rsidR="00575B2D">
        <w:t xml:space="preserve">con almacenamiento </w:t>
      </w:r>
      <w:proofErr w:type="spellStart"/>
      <w:r>
        <w:t>stConst</w:t>
      </w:r>
      <w:proofErr w:type="spellEnd"/>
      <w:r>
        <w:t xml:space="preserve"> se refiere a una constante, y representa a un valor de cualquier tipo, que no cambiará durante la ejecución del programa.</w:t>
      </w:r>
    </w:p>
    <w:p w14:paraId="58AF6722" w14:textId="77777777" w:rsidR="00CB3719" w:rsidRDefault="00CB3719" w:rsidP="00CB3719">
      <w:pPr>
        <w:ind w:firstLine="708"/>
        <w:jc w:val="both"/>
      </w:pPr>
    </w:p>
    <w:p w14:paraId="5C146881" w14:textId="77777777" w:rsidR="00CB3719" w:rsidRDefault="00575B2D" w:rsidP="00CB3719">
      <w:pPr>
        <w:ind w:firstLine="708"/>
        <w:jc w:val="both"/>
      </w:pPr>
      <w:r>
        <w:t xml:space="preserve">Las expresiones que se manejan como </w:t>
      </w:r>
      <w:proofErr w:type="spellStart"/>
      <w:r>
        <w:t>stConst</w:t>
      </w:r>
      <w:proofErr w:type="spellEnd"/>
      <w:r>
        <w:t xml:space="preserve"> son</w:t>
      </w:r>
      <w:r w:rsidR="00CB3719">
        <w:t>:</w:t>
      </w:r>
    </w:p>
    <w:p w14:paraId="15F9FEF3"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510"/>
        <w:gridCol w:w="6012"/>
      </w:tblGrid>
      <w:tr w:rsidR="00CB3719" w14:paraId="394F43B7" w14:textId="77777777" w:rsidTr="00A30852">
        <w:tc>
          <w:tcPr>
            <w:tcW w:w="3510" w:type="dxa"/>
          </w:tcPr>
          <w:p w14:paraId="32B65AD6" w14:textId="77777777" w:rsidR="00CB3719" w:rsidRDefault="00CB3719" w:rsidP="00A30852">
            <w:pPr>
              <w:jc w:val="both"/>
            </w:pPr>
            <w:r>
              <w:t>Constantes Literales</w:t>
            </w:r>
          </w:p>
        </w:tc>
        <w:tc>
          <w:tcPr>
            <w:tcW w:w="6012" w:type="dxa"/>
          </w:tcPr>
          <w:p w14:paraId="18C7A42D" w14:textId="77777777" w:rsidR="00CB3719" w:rsidRDefault="00CB3719" w:rsidP="00A30852">
            <w:pPr>
              <w:jc w:val="both"/>
            </w:pPr>
            <w:r>
              <w:t>Son las que se definen en la misma expresión. Por ejemplo:</w:t>
            </w:r>
          </w:p>
          <w:p w14:paraId="3DF2236C" w14:textId="77777777" w:rsidR="00CB3719" w:rsidRDefault="00CB3719" w:rsidP="00A30852">
            <w:pPr>
              <w:jc w:val="both"/>
            </w:pPr>
            <w:r>
              <w:t xml:space="preserve">  123</w:t>
            </w:r>
          </w:p>
          <w:p w14:paraId="0D45AE3E" w14:textId="77777777" w:rsidR="00CB3719" w:rsidRDefault="00CB3719" w:rsidP="00A30852">
            <w:pPr>
              <w:jc w:val="both"/>
            </w:pPr>
            <w:r>
              <w:t xml:space="preserve">  True</w:t>
            </w:r>
          </w:p>
          <w:p w14:paraId="453A495B" w14:textId="77777777" w:rsidR="00CB3719" w:rsidRDefault="00CB3719" w:rsidP="00A30852">
            <w:pPr>
              <w:jc w:val="both"/>
            </w:pPr>
            <w:r>
              <w:t xml:space="preserve">  $3FFFF</w:t>
            </w:r>
          </w:p>
          <w:p w14:paraId="681CF0D0" w14:textId="77777777" w:rsidR="00CB3719" w:rsidRDefault="00CB3719" w:rsidP="00A30852">
            <w:pPr>
              <w:jc w:val="both"/>
            </w:pPr>
            <w:r>
              <w:t xml:space="preserve">  'A'</w:t>
            </w:r>
          </w:p>
        </w:tc>
      </w:tr>
      <w:tr w:rsidR="00CB3719" w14:paraId="3537B6B2" w14:textId="77777777" w:rsidTr="00A30852">
        <w:tc>
          <w:tcPr>
            <w:tcW w:w="3510" w:type="dxa"/>
          </w:tcPr>
          <w:p w14:paraId="30E58964" w14:textId="77777777" w:rsidR="00CB3719" w:rsidRDefault="00CB3719" w:rsidP="00A30852">
            <w:pPr>
              <w:jc w:val="both"/>
            </w:pPr>
            <w:r>
              <w:t>Constantes con identificador</w:t>
            </w:r>
          </w:p>
        </w:tc>
        <w:tc>
          <w:tcPr>
            <w:tcW w:w="6012" w:type="dxa"/>
          </w:tcPr>
          <w:p w14:paraId="70D486DC" w14:textId="77777777" w:rsidR="00CB3719" w:rsidRDefault="00CB3719" w:rsidP="00A30852">
            <w:pPr>
              <w:jc w:val="both"/>
            </w:pPr>
            <w:r>
              <w:t>Son los identificadores que se han definido como constantes, mediante una declaración, por ejemplo:</w:t>
            </w:r>
          </w:p>
          <w:p w14:paraId="24469558" w14:textId="77777777" w:rsidR="00CB3719" w:rsidRDefault="00CB3719" w:rsidP="00A30852">
            <w:pPr>
              <w:jc w:val="both"/>
            </w:pPr>
            <w:r>
              <w:t>CONST</w:t>
            </w:r>
          </w:p>
          <w:p w14:paraId="42DC0857" w14:textId="77777777" w:rsidR="00CB3719" w:rsidRDefault="00CB3719" w:rsidP="00A30852">
            <w:pPr>
              <w:jc w:val="both"/>
            </w:pPr>
            <w:r>
              <w:t xml:space="preserve">  VALOR_UNO = 1;</w:t>
            </w:r>
          </w:p>
          <w:p w14:paraId="0E38D45D" w14:textId="77777777" w:rsidR="00CB3719" w:rsidRDefault="00CB3719" w:rsidP="00A30852">
            <w:pPr>
              <w:jc w:val="both"/>
            </w:pPr>
            <w:r>
              <w:t xml:space="preserve">  CAR_A = 'A'; </w:t>
            </w:r>
          </w:p>
        </w:tc>
      </w:tr>
      <w:tr w:rsidR="00CB3719" w14:paraId="6AAA849B" w14:textId="77777777" w:rsidTr="00A30852">
        <w:tc>
          <w:tcPr>
            <w:tcW w:w="3510" w:type="dxa"/>
          </w:tcPr>
          <w:p w14:paraId="3568AC5F" w14:textId="77777777" w:rsidR="00CB3719" w:rsidRDefault="00CB3719" w:rsidP="00A30852">
            <w:pPr>
              <w:jc w:val="both"/>
            </w:pPr>
            <w:r>
              <w:t>Expresiones constantes</w:t>
            </w:r>
          </w:p>
        </w:tc>
        <w:tc>
          <w:tcPr>
            <w:tcW w:w="6012" w:type="dxa"/>
          </w:tcPr>
          <w:p w14:paraId="0BA98CF6" w14:textId="77777777" w:rsidR="00CB3719" w:rsidRDefault="00CB3719" w:rsidP="00A30852">
            <w:pPr>
              <w:jc w:val="both"/>
            </w:pPr>
            <w:r>
              <w:t>Son las expresiones que dan como resultado valores constantes, por ejemplo:</w:t>
            </w:r>
          </w:p>
          <w:p w14:paraId="029161AF" w14:textId="77777777" w:rsidR="00CB3719" w:rsidRDefault="00CB3719" w:rsidP="00A30852">
            <w:pPr>
              <w:jc w:val="both"/>
            </w:pPr>
            <w:r>
              <w:t xml:space="preserve">  1+1</w:t>
            </w:r>
          </w:p>
          <w:p w14:paraId="1E5D1F6A" w14:textId="77777777" w:rsidR="00CB3719" w:rsidRDefault="00CB3719" w:rsidP="00A30852">
            <w:pPr>
              <w:jc w:val="both"/>
            </w:pPr>
            <w:r>
              <w:t xml:space="preserve">  (VALOR_UNO + 5)</w:t>
            </w:r>
          </w:p>
          <w:p w14:paraId="758AD8C2" w14:textId="77777777" w:rsidR="00CB3719" w:rsidRDefault="00CB3719" w:rsidP="00A30852">
            <w:pPr>
              <w:jc w:val="both"/>
            </w:pPr>
            <w:r>
              <w:t xml:space="preserve">  $00 and x</w:t>
            </w:r>
          </w:p>
        </w:tc>
      </w:tr>
    </w:tbl>
    <w:p w14:paraId="2AAE3182" w14:textId="77777777" w:rsidR="00CB3719" w:rsidRDefault="00CB3719" w:rsidP="00CB3719">
      <w:pPr>
        <w:ind w:firstLine="708"/>
        <w:jc w:val="both"/>
      </w:pPr>
    </w:p>
    <w:p w14:paraId="77AE2416" w14:textId="77777777" w:rsidR="00CB3719" w:rsidRDefault="00CB3719" w:rsidP="00CB3719">
      <w:pPr>
        <w:ind w:firstLine="708"/>
        <w:jc w:val="both"/>
      </w:pPr>
      <w:r>
        <w:t xml:space="preserve">Todos estos casos, se representan como un operando de </w:t>
      </w:r>
      <w:r w:rsidR="006978F8">
        <w:t>almacenamiento</w:t>
      </w:r>
      <w:r>
        <w:t xml:space="preserve"> “</w:t>
      </w:r>
      <w:proofErr w:type="spellStart"/>
      <w:r>
        <w:t>stConst</w:t>
      </w:r>
      <w:proofErr w:type="spellEnd"/>
      <w:r>
        <w:t>”, y se comportan de forma similar, dentro del compilador.</w:t>
      </w:r>
    </w:p>
    <w:p w14:paraId="6EAB545A" w14:textId="77777777" w:rsidR="00CB3719" w:rsidRDefault="00CB3719" w:rsidP="00CB3719">
      <w:pPr>
        <w:ind w:firstLine="708"/>
        <w:jc w:val="both"/>
      </w:pPr>
    </w:p>
    <w:p w14:paraId="3DD00458" w14:textId="77777777" w:rsidR="00CB3719" w:rsidRDefault="00CB3719" w:rsidP="00CB3719">
      <w:pPr>
        <w:ind w:firstLine="708"/>
        <w:jc w:val="both"/>
      </w:pPr>
      <w:r>
        <w:t>El compilador siempre tratará de manejar expresiones del almacenamiento más simple, que es “</w:t>
      </w:r>
      <w:proofErr w:type="spellStart"/>
      <w:r>
        <w:t>stConst</w:t>
      </w:r>
      <w:proofErr w:type="spellEnd"/>
      <w:r>
        <w:t xml:space="preserve">”, por eso si puede simplificar expresiones a un tipo constante (como “$00 AND x”), </w:t>
      </w:r>
      <w:proofErr w:type="spellStart"/>
      <w:r>
        <w:t>aún</w:t>
      </w:r>
      <w:proofErr w:type="spellEnd"/>
      <w:r>
        <w:t xml:space="preserve"> cuando sean muy complejas, lo hará.</w:t>
      </w:r>
    </w:p>
    <w:p w14:paraId="7043835A" w14:textId="77777777" w:rsidR="00CB3719" w:rsidRDefault="00CB3719" w:rsidP="00CB3719">
      <w:pPr>
        <w:ind w:firstLine="708"/>
        <w:jc w:val="both"/>
      </w:pPr>
    </w:p>
    <w:p w14:paraId="6912F64C" w14:textId="77777777" w:rsidR="00CB3719" w:rsidRDefault="00CB3719" w:rsidP="00CB3719">
      <w:pPr>
        <w:ind w:firstLine="708"/>
        <w:jc w:val="both"/>
      </w:pPr>
      <w:r>
        <w:t>En general, se puede decir que las constantes no se almacenan en la memoria del CPU, y solo se cargan con su valor literal cuando son llamadas en las expresiones.</w:t>
      </w:r>
    </w:p>
    <w:p w14:paraId="177FC350" w14:textId="77777777" w:rsidR="00CB3719" w:rsidRDefault="00CB3719" w:rsidP="00CB3719">
      <w:pPr>
        <w:ind w:firstLine="708"/>
        <w:jc w:val="both"/>
      </w:pPr>
    </w:p>
    <w:p w14:paraId="1B7497A6" w14:textId="77777777" w:rsidR="00CB3719" w:rsidRDefault="00CB3719" w:rsidP="00CB3719">
      <w:pPr>
        <w:ind w:firstLine="708"/>
        <w:jc w:val="both"/>
      </w:pPr>
      <w:r>
        <w:t xml:space="preserve">Consideremos, por ejemplo, la siguiente </w:t>
      </w:r>
      <w:proofErr w:type="spellStart"/>
      <w:r>
        <w:t>subexpresión</w:t>
      </w:r>
      <w:proofErr w:type="spellEnd"/>
      <w:r>
        <w:t>:</w:t>
      </w:r>
    </w:p>
    <w:p w14:paraId="62EA8EFF" w14:textId="77777777" w:rsidR="00CB3719" w:rsidRDefault="00CB3719" w:rsidP="00CB3719">
      <w:pPr>
        <w:ind w:firstLine="708"/>
        <w:jc w:val="both"/>
      </w:pPr>
    </w:p>
    <w:p w14:paraId="5B7CC8B7" w14:textId="77777777" w:rsidR="00CB3719" w:rsidRDefault="00CB3719" w:rsidP="00CB3719">
      <w:pPr>
        <w:ind w:firstLine="708"/>
        <w:jc w:val="both"/>
      </w:pPr>
      <w:r>
        <w:t xml:space="preserve">x + VALOR_UNO </w:t>
      </w:r>
    </w:p>
    <w:p w14:paraId="5D2D0CE4" w14:textId="77777777" w:rsidR="00CB3719" w:rsidRDefault="00CB3719" w:rsidP="00CB3719">
      <w:pPr>
        <w:ind w:firstLine="708"/>
        <w:jc w:val="both"/>
      </w:pPr>
    </w:p>
    <w:p w14:paraId="24545CB3" w14:textId="77777777" w:rsidR="00CB3719" w:rsidRDefault="00CB3719" w:rsidP="00CB3719">
      <w:pPr>
        <w:ind w:firstLine="708"/>
        <w:jc w:val="both"/>
      </w:pPr>
      <w:r>
        <w:t>La constante VALOR_UNO, no ocupa memoria y solo se carga en los registros cuando se requiere operar sobre él.</w:t>
      </w:r>
    </w:p>
    <w:p w14:paraId="5374F8A5" w14:textId="77777777" w:rsidR="00CB3719" w:rsidRDefault="00CB3719" w:rsidP="00CB3719">
      <w:pPr>
        <w:ind w:firstLine="708"/>
        <w:jc w:val="both"/>
      </w:pPr>
    </w:p>
    <w:p w14:paraId="4973C5EE" w14:textId="77777777" w:rsidR="00CB3719" w:rsidRDefault="00CB3719" w:rsidP="00CB3719">
      <w:pPr>
        <w:ind w:firstLine="708"/>
        <w:jc w:val="both"/>
      </w:pPr>
      <w:r>
        <w:lastRenderedPageBreak/>
        <w:t>Sin embargo, existen casos en que una constante si se cargará en memoria como una estructura ordenada, como el caso de un arreglo constante, cuando se accede a través de una variable o expresión.</w:t>
      </w:r>
    </w:p>
    <w:p w14:paraId="797D1C31" w14:textId="77777777" w:rsidR="00CB3719" w:rsidRDefault="00CB3719" w:rsidP="00CB3719">
      <w:pPr>
        <w:ind w:firstLine="708"/>
        <w:jc w:val="both"/>
      </w:pPr>
    </w:p>
    <w:p w14:paraId="4FAF70BF" w14:textId="77777777" w:rsidR="00CB3719" w:rsidRDefault="00CB3719" w:rsidP="00CB3719">
      <w:pPr>
        <w:ind w:firstLine="708"/>
        <w:jc w:val="both"/>
      </w:pPr>
      <w:r>
        <w:t xml:space="preserve">Un ejemplo de este </w:t>
      </w:r>
      <w:proofErr w:type="gramStart"/>
      <w:r>
        <w:t>caso,</w:t>
      </w:r>
      <w:proofErr w:type="gramEnd"/>
      <w:r>
        <w:t xml:space="preserve"> es el siguiente código:</w:t>
      </w:r>
    </w:p>
    <w:p w14:paraId="18852D6D" w14:textId="77777777" w:rsidR="00CB3719" w:rsidRDefault="00CB3719" w:rsidP="00CB3719">
      <w:pPr>
        <w:ind w:firstLine="708"/>
        <w:jc w:val="both"/>
      </w:pPr>
    </w:p>
    <w:p w14:paraId="482C6080" w14:textId="77777777" w:rsidR="00CB3719" w:rsidRDefault="00CB3719" w:rsidP="00CB3719">
      <w:pPr>
        <w:ind w:firstLine="708"/>
        <w:jc w:val="both"/>
      </w:pPr>
      <w:proofErr w:type="spellStart"/>
      <w:r>
        <w:t>arreglo_constante</w:t>
      </w:r>
      <w:proofErr w:type="spellEnd"/>
      <w:r>
        <w:t>[i]</w:t>
      </w:r>
    </w:p>
    <w:p w14:paraId="697EE74A" w14:textId="77777777" w:rsidR="00CB3719" w:rsidRDefault="00CB3719" w:rsidP="00CB3719">
      <w:pPr>
        <w:ind w:firstLine="708"/>
        <w:jc w:val="both"/>
      </w:pPr>
    </w:p>
    <w:p w14:paraId="447BE517" w14:textId="77777777" w:rsidR="00CB3719" w:rsidRDefault="00CB3719" w:rsidP="00CB3719">
      <w:pPr>
        <w:ind w:firstLine="708"/>
        <w:jc w:val="both"/>
      </w:pPr>
      <w:r>
        <w:t>Aquí, a pesar de que “</w:t>
      </w:r>
      <w:proofErr w:type="spellStart"/>
      <w:r>
        <w:t>arreglo_constante</w:t>
      </w:r>
      <w:proofErr w:type="spellEnd"/>
      <w:r>
        <w:t>”, es una constante, requerirá que se cree una estructura en memoria (puede ser RAM o FLASH) y código, que de acuerdo con el valor de “i”</w:t>
      </w:r>
      <w:r w:rsidR="006978F8">
        <w:t>, devuelva un ítem del arreglo.</w:t>
      </w:r>
    </w:p>
    <w:p w14:paraId="601069B6" w14:textId="77777777" w:rsidR="006978F8" w:rsidRDefault="006978F8" w:rsidP="00CB3719">
      <w:pPr>
        <w:ind w:firstLine="708"/>
        <w:jc w:val="both"/>
      </w:pPr>
    </w:p>
    <w:p w14:paraId="70B45A75" w14:textId="77777777" w:rsidR="006978F8" w:rsidRDefault="006978F8" w:rsidP="00CB3719">
      <w:pPr>
        <w:ind w:firstLine="708"/>
        <w:jc w:val="both"/>
      </w:pPr>
      <w:r>
        <w:t xml:space="preserve">Las constantes de este tipo tendrán almacenamiento </w:t>
      </w:r>
      <w:proofErr w:type="spellStart"/>
      <w:r>
        <w:t>stRamFix</w:t>
      </w:r>
      <w:proofErr w:type="spellEnd"/>
      <w:r>
        <w:t>.</w:t>
      </w:r>
    </w:p>
    <w:p w14:paraId="51FF378F" w14:textId="77777777" w:rsidR="00CB3719" w:rsidRDefault="00CB3719" w:rsidP="00CB3719">
      <w:pPr>
        <w:ind w:firstLine="708"/>
        <w:jc w:val="both"/>
      </w:pPr>
    </w:p>
    <w:p w14:paraId="470348EF" w14:textId="7939DFAE" w:rsidR="00CB3719" w:rsidRDefault="00BA3D06" w:rsidP="00BA3D06">
      <w:r>
        <w:t>CAMPOS DE ACCESO</w:t>
      </w:r>
    </w:p>
    <w:p w14:paraId="6411C673" w14:textId="77777777" w:rsidR="00CB3719" w:rsidRPr="004A569F" w:rsidRDefault="00CB3719" w:rsidP="00CB3719"/>
    <w:tbl>
      <w:tblPr>
        <w:tblStyle w:val="Tablaconcuadrcula"/>
        <w:tblW w:w="0" w:type="auto"/>
        <w:tblLook w:val="04A0" w:firstRow="1" w:lastRow="0" w:firstColumn="1" w:lastColumn="0" w:noHBand="0" w:noVBand="1"/>
      </w:tblPr>
      <w:tblGrid>
        <w:gridCol w:w="2235"/>
        <w:gridCol w:w="7287"/>
      </w:tblGrid>
      <w:tr w:rsidR="00CB3719" w14:paraId="37A217DF" w14:textId="77777777" w:rsidTr="00A30852">
        <w:tc>
          <w:tcPr>
            <w:tcW w:w="2235" w:type="dxa"/>
          </w:tcPr>
          <w:p w14:paraId="18F70A83" w14:textId="77777777" w:rsidR="00CB3719" w:rsidRDefault="00CB3719" w:rsidP="00A30852">
            <w:pPr>
              <w:jc w:val="both"/>
            </w:pPr>
            <w:r>
              <w:t>TIPO:</w:t>
            </w:r>
          </w:p>
        </w:tc>
        <w:tc>
          <w:tcPr>
            <w:tcW w:w="7287" w:type="dxa"/>
          </w:tcPr>
          <w:p w14:paraId="585B0A2C" w14:textId="77777777" w:rsidR="00CB3719" w:rsidRDefault="00CB3719" w:rsidP="006978F8">
            <w:pPr>
              <w:jc w:val="both"/>
            </w:pPr>
            <w:r>
              <w:t xml:space="preserve">Se lee en el campo </w:t>
            </w:r>
            <w:proofErr w:type="spellStart"/>
            <w:r w:rsidR="006978F8" w:rsidRPr="006978F8">
              <w:t>TEleExpress</w:t>
            </w:r>
            <w:r>
              <w:t>.Typ</w:t>
            </w:r>
            <w:proofErr w:type="spellEnd"/>
            <w:r>
              <w:t>.</w:t>
            </w:r>
          </w:p>
        </w:tc>
      </w:tr>
      <w:tr w:rsidR="00CB3719" w14:paraId="536DD0E2" w14:textId="77777777" w:rsidTr="00A30852">
        <w:tc>
          <w:tcPr>
            <w:tcW w:w="2235" w:type="dxa"/>
          </w:tcPr>
          <w:p w14:paraId="607A9057" w14:textId="77777777" w:rsidR="00CB3719" w:rsidRDefault="00CB3719" w:rsidP="00A30852">
            <w:pPr>
              <w:jc w:val="both"/>
            </w:pPr>
            <w:r>
              <w:t>VALOR:</w:t>
            </w:r>
          </w:p>
        </w:tc>
        <w:tc>
          <w:tcPr>
            <w:tcW w:w="7287" w:type="dxa"/>
          </w:tcPr>
          <w:p w14:paraId="59003AA3" w14:textId="77777777" w:rsidR="00CB3719" w:rsidRDefault="00CB3719" w:rsidP="00A30852">
            <w:pPr>
              <w:jc w:val="both"/>
            </w:pPr>
            <w:r>
              <w:t xml:space="preserve">Se lee en el campo </w:t>
            </w:r>
            <w:proofErr w:type="spellStart"/>
            <w:r w:rsidR="006978F8" w:rsidRPr="006978F8">
              <w:t>TEleExpress</w:t>
            </w:r>
            <w:r>
              <w:t>.</w:t>
            </w:r>
            <w:r w:rsidR="00142D17">
              <w:t>value</w:t>
            </w:r>
            <w:proofErr w:type="spellEnd"/>
            <w:r>
              <w:t>.</w:t>
            </w:r>
          </w:p>
          <w:p w14:paraId="78D661AB" w14:textId="77777777" w:rsidR="00CB3719" w:rsidRDefault="00CB3719" w:rsidP="00A30852">
            <w:pPr>
              <w:jc w:val="both"/>
            </w:pPr>
          </w:p>
        </w:tc>
      </w:tr>
    </w:tbl>
    <w:p w14:paraId="36F3605E" w14:textId="77777777" w:rsidR="00CB3719" w:rsidRDefault="00CB3719" w:rsidP="00CB3719">
      <w:pPr>
        <w:ind w:firstLine="708"/>
        <w:jc w:val="both"/>
      </w:pPr>
    </w:p>
    <w:p w14:paraId="31C4D010" w14:textId="77777777" w:rsidR="00CB3719" w:rsidRDefault="006978F8" w:rsidP="00CB3719">
      <w:pPr>
        <w:ind w:firstLine="708"/>
        <w:jc w:val="both"/>
      </w:pPr>
      <w:r>
        <w:t>“</w:t>
      </w:r>
      <w:proofErr w:type="spellStart"/>
      <w:r w:rsidR="00CB3719">
        <w:t>Typ</w:t>
      </w:r>
      <w:proofErr w:type="spellEnd"/>
      <w:r>
        <w:t>”</w:t>
      </w:r>
      <w:r w:rsidR="00CB3719">
        <w:t xml:space="preserve"> es necesario por cuanto </w:t>
      </w:r>
      <w:r w:rsidR="00142D17">
        <w:t>“</w:t>
      </w:r>
      <w:proofErr w:type="spellStart"/>
      <w:r w:rsidR="00142D17">
        <w:t>value</w:t>
      </w:r>
      <w:proofErr w:type="spellEnd"/>
      <w:r w:rsidR="00142D17">
        <w:t>”</w:t>
      </w:r>
      <w:r w:rsidR="00CB3719">
        <w:t>, es solo un contenedor de valores, pero no indica el tipo de dato.</w:t>
      </w:r>
    </w:p>
    <w:p w14:paraId="666ECE73" w14:textId="77777777" w:rsidR="00CB3719" w:rsidRDefault="00CB3719" w:rsidP="00CB3719">
      <w:pPr>
        <w:ind w:firstLine="708"/>
        <w:jc w:val="both"/>
      </w:pPr>
    </w:p>
    <w:p w14:paraId="43F30D69" w14:textId="77777777" w:rsidR="00CB3719" w:rsidRDefault="00CB3719" w:rsidP="00CB3719">
      <w:pPr>
        <w:ind w:firstLine="708"/>
        <w:jc w:val="both"/>
      </w:pPr>
      <w:r>
        <w:t xml:space="preserve">En este </w:t>
      </w:r>
      <w:r w:rsidR="006978F8">
        <w:t>caso</w:t>
      </w:r>
      <w:r>
        <w:t xml:space="preserve">, </w:t>
      </w:r>
      <w:proofErr w:type="spellStart"/>
      <w:r w:rsidR="006978F8" w:rsidRPr="006978F8">
        <w:t>TEleExpress</w:t>
      </w:r>
      <w:proofErr w:type="spellEnd"/>
      <w:r>
        <w:t>, se comporta como un contenedor para los posibles valores de una constante.</w:t>
      </w:r>
    </w:p>
    <w:p w14:paraId="5E5643BE" w14:textId="77777777" w:rsidR="00CB3719" w:rsidRDefault="00CB3719" w:rsidP="00CB3719">
      <w:pPr>
        <w:ind w:firstLine="708"/>
        <w:jc w:val="both"/>
      </w:pPr>
    </w:p>
    <w:p w14:paraId="2E71BE9E" w14:textId="77777777" w:rsidR="00575B2D" w:rsidRDefault="00575B2D" w:rsidP="00BA3D06">
      <w:pPr>
        <w:pStyle w:val="Ttulo3"/>
      </w:pPr>
      <w:bookmarkStart w:id="58" w:name="_Toc96971166"/>
      <w:r>
        <w:t xml:space="preserve">Almacenamiento </w:t>
      </w:r>
      <w:proofErr w:type="spellStart"/>
      <w:r w:rsidRPr="00575B2D">
        <w:t>stRamFix</w:t>
      </w:r>
      <w:bookmarkEnd w:id="58"/>
      <w:proofErr w:type="spellEnd"/>
    </w:p>
    <w:p w14:paraId="5CAA9122" w14:textId="77777777" w:rsidR="00575B2D" w:rsidRDefault="00575B2D" w:rsidP="00575B2D">
      <w:pPr>
        <w:ind w:firstLine="708"/>
        <w:jc w:val="both"/>
      </w:pPr>
    </w:p>
    <w:p w14:paraId="168EA81C" w14:textId="77777777" w:rsidR="00575B2D" w:rsidRDefault="00575B2D" w:rsidP="00575B2D">
      <w:pPr>
        <w:ind w:firstLine="708"/>
        <w:jc w:val="both"/>
      </w:pPr>
      <w:r>
        <w:t xml:space="preserve">Los operandos con almacenamiento </w:t>
      </w:r>
      <w:proofErr w:type="spellStart"/>
      <w:r w:rsidRPr="00575B2D">
        <w:t>stRamFix</w:t>
      </w:r>
      <w:proofErr w:type="spellEnd"/>
      <w:r>
        <w:t xml:space="preserve"> representan principalmente a las variables comunes que manejamos en un programa. Se definen como valores que están almacenado en algún lugar (fijo) de la memoria RAM del microcontrolador o microprocesador.</w:t>
      </w:r>
    </w:p>
    <w:p w14:paraId="79D3FD14" w14:textId="77777777" w:rsidR="00575B2D" w:rsidRDefault="00575B2D" w:rsidP="00575B2D">
      <w:pPr>
        <w:ind w:firstLine="708"/>
        <w:jc w:val="both"/>
      </w:pPr>
    </w:p>
    <w:p w14:paraId="54A0F056" w14:textId="77777777" w:rsidR="00575B2D" w:rsidRDefault="00575B2D" w:rsidP="00575B2D">
      <w:pPr>
        <w:ind w:firstLine="708"/>
        <w:jc w:val="both"/>
      </w:pPr>
      <w:r>
        <w:t xml:space="preserve">Los operandos </w:t>
      </w:r>
      <w:proofErr w:type="spellStart"/>
      <w:r w:rsidR="00133FB7" w:rsidRPr="001F0AA5">
        <w:t>st</w:t>
      </w:r>
      <w:r w:rsidR="00133FB7">
        <w:t>RamFix</w:t>
      </w:r>
      <w:proofErr w:type="spellEnd"/>
      <w:r>
        <w:t>, pueden ser:</w:t>
      </w:r>
    </w:p>
    <w:p w14:paraId="3D30E7B0" w14:textId="77777777" w:rsidR="00575B2D" w:rsidRDefault="00575B2D" w:rsidP="00575B2D">
      <w:pPr>
        <w:ind w:firstLine="708"/>
        <w:jc w:val="both"/>
      </w:pPr>
    </w:p>
    <w:p w14:paraId="1835199D" w14:textId="77777777" w:rsidR="00575B2D" w:rsidRPr="004A569F" w:rsidRDefault="00575B2D" w:rsidP="00575B2D"/>
    <w:tbl>
      <w:tblPr>
        <w:tblStyle w:val="Tablaconcuadrcula"/>
        <w:tblW w:w="0" w:type="auto"/>
        <w:tblLook w:val="04A0" w:firstRow="1" w:lastRow="0" w:firstColumn="1" w:lastColumn="0" w:noHBand="0" w:noVBand="1"/>
      </w:tblPr>
      <w:tblGrid>
        <w:gridCol w:w="2235"/>
        <w:gridCol w:w="7287"/>
      </w:tblGrid>
      <w:tr w:rsidR="00575B2D" w14:paraId="433478AA" w14:textId="77777777" w:rsidTr="008D4A1D">
        <w:tc>
          <w:tcPr>
            <w:tcW w:w="2235" w:type="dxa"/>
          </w:tcPr>
          <w:p w14:paraId="48246B3C" w14:textId="77777777" w:rsidR="00575B2D" w:rsidRDefault="00575B2D" w:rsidP="008D4A1D">
            <w:pPr>
              <w:jc w:val="both"/>
            </w:pPr>
            <w:r>
              <w:t>Variables comunes</w:t>
            </w:r>
          </w:p>
        </w:tc>
        <w:tc>
          <w:tcPr>
            <w:tcW w:w="7287" w:type="dxa"/>
          </w:tcPr>
          <w:p w14:paraId="3832B669" w14:textId="77777777" w:rsidR="00575B2D" w:rsidRDefault="00575B2D" w:rsidP="008D4A1D">
            <w:pPr>
              <w:jc w:val="both"/>
            </w:pPr>
            <w:r>
              <w:t>Variables de cualquier tipo, Como:</w:t>
            </w:r>
          </w:p>
          <w:p w14:paraId="0C8CBD47" w14:textId="77777777" w:rsidR="00575B2D" w:rsidRDefault="00575B2D" w:rsidP="00A65629">
            <w:pPr>
              <w:pStyle w:val="Prrafodelista"/>
              <w:numPr>
                <w:ilvl w:val="0"/>
                <w:numId w:val="22"/>
              </w:numPr>
              <w:jc w:val="both"/>
            </w:pPr>
            <w:r>
              <w:t>Var1</w:t>
            </w:r>
          </w:p>
          <w:p w14:paraId="0E460C30" w14:textId="77777777" w:rsidR="00575B2D" w:rsidRDefault="00575B2D" w:rsidP="00A65629">
            <w:pPr>
              <w:pStyle w:val="Prrafodelista"/>
              <w:numPr>
                <w:ilvl w:val="0"/>
                <w:numId w:val="22"/>
              </w:numPr>
              <w:jc w:val="both"/>
            </w:pPr>
            <w:proofErr w:type="spellStart"/>
            <w:r>
              <w:t>variable_larga</w:t>
            </w:r>
            <w:proofErr w:type="spellEnd"/>
          </w:p>
          <w:p w14:paraId="304E342D" w14:textId="77777777" w:rsidR="00575B2D" w:rsidRDefault="00575B2D" w:rsidP="008D4A1D">
            <w:pPr>
              <w:jc w:val="both"/>
            </w:pPr>
            <w:r>
              <w:t>Estas variables tienen una dirección fija determinada el momento de reservar espacio en memoria.</w:t>
            </w:r>
          </w:p>
        </w:tc>
      </w:tr>
    </w:tbl>
    <w:p w14:paraId="4F05F530" w14:textId="77777777" w:rsidR="00575B2D" w:rsidRDefault="00575B2D" w:rsidP="00575B2D">
      <w:pPr>
        <w:ind w:firstLine="708"/>
        <w:jc w:val="both"/>
      </w:pPr>
    </w:p>
    <w:p w14:paraId="27C66F02" w14:textId="569CC818" w:rsidR="00575B2D" w:rsidRDefault="00BA3D06" w:rsidP="00575B2D">
      <w:pPr>
        <w:ind w:firstLine="708"/>
        <w:jc w:val="both"/>
      </w:pPr>
      <w:r>
        <w:t>CAMPOS DE ACCESO</w:t>
      </w:r>
    </w:p>
    <w:p w14:paraId="57B535E8" w14:textId="77777777" w:rsidR="00BA3D06" w:rsidRDefault="00BA3D06" w:rsidP="00575B2D">
      <w:pPr>
        <w:ind w:firstLine="708"/>
        <w:jc w:val="both"/>
      </w:pPr>
    </w:p>
    <w:tbl>
      <w:tblPr>
        <w:tblStyle w:val="Tablaconcuadrcula"/>
        <w:tblW w:w="0" w:type="auto"/>
        <w:tblLook w:val="04A0" w:firstRow="1" w:lastRow="0" w:firstColumn="1" w:lastColumn="0" w:noHBand="0" w:noVBand="1"/>
      </w:tblPr>
      <w:tblGrid>
        <w:gridCol w:w="2235"/>
        <w:gridCol w:w="7287"/>
      </w:tblGrid>
      <w:tr w:rsidR="00575B2D" w14:paraId="0CFAE1AE" w14:textId="77777777" w:rsidTr="008D4A1D">
        <w:tc>
          <w:tcPr>
            <w:tcW w:w="2235" w:type="dxa"/>
          </w:tcPr>
          <w:p w14:paraId="029D778C" w14:textId="77777777" w:rsidR="00575B2D" w:rsidRDefault="00575B2D" w:rsidP="008D4A1D">
            <w:pPr>
              <w:jc w:val="both"/>
            </w:pPr>
            <w:r>
              <w:t>TIPO:</w:t>
            </w:r>
          </w:p>
        </w:tc>
        <w:tc>
          <w:tcPr>
            <w:tcW w:w="7287" w:type="dxa"/>
          </w:tcPr>
          <w:p w14:paraId="6DFFE4D6" w14:textId="77777777" w:rsidR="00575B2D" w:rsidRDefault="00575B2D" w:rsidP="008D4A1D">
            <w:pPr>
              <w:jc w:val="both"/>
            </w:pPr>
            <w:r>
              <w:t xml:space="preserve">Se lee en el campo </w:t>
            </w:r>
            <w:proofErr w:type="spellStart"/>
            <w:r w:rsidRPr="006978F8">
              <w:t>TEleExpress</w:t>
            </w:r>
            <w:r>
              <w:t>.Typ</w:t>
            </w:r>
            <w:proofErr w:type="spellEnd"/>
            <w:r>
              <w:t>.</w:t>
            </w:r>
          </w:p>
        </w:tc>
      </w:tr>
      <w:tr w:rsidR="00575B2D" w14:paraId="69E85417" w14:textId="77777777" w:rsidTr="008D4A1D">
        <w:tc>
          <w:tcPr>
            <w:tcW w:w="2235" w:type="dxa"/>
          </w:tcPr>
          <w:p w14:paraId="0FB0850A" w14:textId="77777777" w:rsidR="00575B2D" w:rsidRDefault="00575B2D" w:rsidP="008D4A1D">
            <w:pPr>
              <w:jc w:val="both"/>
            </w:pPr>
            <w:r>
              <w:t>VALOR:</w:t>
            </w:r>
          </w:p>
        </w:tc>
        <w:tc>
          <w:tcPr>
            <w:tcW w:w="7287" w:type="dxa"/>
          </w:tcPr>
          <w:p w14:paraId="01EC8649" w14:textId="77777777" w:rsidR="00575B2D" w:rsidRDefault="00575B2D" w:rsidP="008D4A1D">
            <w:pPr>
              <w:jc w:val="both"/>
            </w:pPr>
            <w:r>
              <w:t>Se lee en la RAM en la dirección correspondiente.</w:t>
            </w:r>
          </w:p>
        </w:tc>
      </w:tr>
      <w:tr w:rsidR="00575B2D" w14:paraId="50BE4B8E" w14:textId="77777777" w:rsidTr="008D4A1D">
        <w:tc>
          <w:tcPr>
            <w:tcW w:w="2235" w:type="dxa"/>
          </w:tcPr>
          <w:p w14:paraId="10EEF1B1" w14:textId="77777777" w:rsidR="00575B2D" w:rsidRDefault="00575B2D" w:rsidP="008D4A1D">
            <w:pPr>
              <w:jc w:val="both"/>
            </w:pPr>
            <w:r>
              <w:t>DIRECCIÓN</w:t>
            </w:r>
            <w:r w:rsidR="007B6457">
              <w:t>:</w:t>
            </w:r>
          </w:p>
        </w:tc>
        <w:tc>
          <w:tcPr>
            <w:tcW w:w="7287" w:type="dxa"/>
          </w:tcPr>
          <w:p w14:paraId="39BADD08" w14:textId="77777777" w:rsidR="00575B2D" w:rsidRDefault="00575B2D" w:rsidP="007B6457">
            <w:pPr>
              <w:jc w:val="both"/>
            </w:pPr>
            <w:r>
              <w:t xml:space="preserve">Se lee de </w:t>
            </w:r>
            <w:proofErr w:type="spellStart"/>
            <w:proofErr w:type="gramStart"/>
            <w:r w:rsidRPr="006978F8">
              <w:t>TEleExpress</w:t>
            </w:r>
            <w:r>
              <w:t>.</w:t>
            </w:r>
            <w:r w:rsidR="007B6457">
              <w:t>rv</w:t>
            </w:r>
            <w:r>
              <w:t>ar.</w:t>
            </w:r>
            <w:r w:rsidRPr="006C72B9">
              <w:t>addr</w:t>
            </w:r>
            <w:proofErr w:type="spellEnd"/>
            <w:proofErr w:type="gramEnd"/>
          </w:p>
        </w:tc>
      </w:tr>
    </w:tbl>
    <w:p w14:paraId="2F6563A6" w14:textId="77777777" w:rsidR="00575B2D" w:rsidRDefault="00575B2D" w:rsidP="00575B2D">
      <w:pPr>
        <w:ind w:firstLine="708"/>
        <w:jc w:val="both"/>
      </w:pPr>
    </w:p>
    <w:p w14:paraId="5FACA1B5" w14:textId="77777777" w:rsidR="00575B2D" w:rsidRDefault="00575B2D" w:rsidP="00575B2D">
      <w:pPr>
        <w:ind w:firstLine="708"/>
        <w:jc w:val="both"/>
      </w:pPr>
      <w:r>
        <w:t xml:space="preserve">El campo </w:t>
      </w:r>
      <w:r w:rsidR="007B6457">
        <w:t>“</w:t>
      </w:r>
      <w:proofErr w:type="spellStart"/>
      <w:r w:rsidR="007B6457">
        <w:t>rv</w:t>
      </w:r>
      <w:r>
        <w:t>ar</w:t>
      </w:r>
      <w:proofErr w:type="spellEnd"/>
      <w:r w:rsidR="007B6457">
        <w:t>”</w:t>
      </w:r>
      <w:r>
        <w:t xml:space="preserve"> es usa un objeto </w:t>
      </w:r>
      <w:proofErr w:type="spellStart"/>
      <w:r>
        <w:t>TEleVarDec</w:t>
      </w:r>
      <w:proofErr w:type="spellEnd"/>
      <w:r>
        <w:t xml:space="preserve">, que es un tipo de elemento de la sintaxis, y que es la clase que representa a una variable. </w:t>
      </w:r>
    </w:p>
    <w:p w14:paraId="7CC484C0" w14:textId="77777777" w:rsidR="00575B2D" w:rsidRDefault="00575B2D" w:rsidP="00575B2D">
      <w:pPr>
        <w:ind w:firstLine="708"/>
        <w:jc w:val="both"/>
      </w:pPr>
    </w:p>
    <w:p w14:paraId="1A25BE73" w14:textId="77777777" w:rsidR="00575B2D" w:rsidRDefault="00575B2D" w:rsidP="00575B2D">
      <w:pPr>
        <w:ind w:firstLine="708"/>
        <w:jc w:val="both"/>
      </w:pPr>
      <w:r>
        <w:t xml:space="preserve">El operando incluye una referencia a un elemento </w:t>
      </w:r>
      <w:proofErr w:type="spellStart"/>
      <w:r>
        <w:t>TEleVarDec</w:t>
      </w:r>
      <w:proofErr w:type="spellEnd"/>
      <w:r>
        <w:t xml:space="preserve">, y a través de esa referencia, puede acceder a su dirección y campos/métodos adicionales de la variable. La referencia implica que </w:t>
      </w:r>
      <w:proofErr w:type="spellStart"/>
      <w:r w:rsidRPr="006978F8">
        <w:t>TEleExpress</w:t>
      </w:r>
      <w:proofErr w:type="spellEnd"/>
      <w:r>
        <w:t xml:space="preserve">, no es el contenedor de la variable, sino que solo guarda la referencia a una variable (de cualquier tipo) ya existente. En otras palabras, </w:t>
      </w:r>
      <w:proofErr w:type="spellStart"/>
      <w:r w:rsidRPr="006978F8">
        <w:t>TEleExpress</w:t>
      </w:r>
      <w:proofErr w:type="spellEnd"/>
      <w:r>
        <w:t xml:space="preserve"> no crea ni destruye variables, solo las referencia.</w:t>
      </w:r>
    </w:p>
    <w:p w14:paraId="35080FA1" w14:textId="77777777" w:rsidR="00906EA7" w:rsidRDefault="00906EA7" w:rsidP="00575B2D">
      <w:pPr>
        <w:ind w:firstLine="708"/>
        <w:jc w:val="both"/>
      </w:pPr>
    </w:p>
    <w:p w14:paraId="114C62C4" w14:textId="77777777" w:rsidR="00906EA7" w:rsidRDefault="00906EA7" w:rsidP="00575B2D">
      <w:pPr>
        <w:ind w:firstLine="708"/>
        <w:jc w:val="both"/>
      </w:pPr>
      <w:r>
        <w:t xml:space="preserve">La dirección física final se almacenará en </w:t>
      </w:r>
      <w:proofErr w:type="spellStart"/>
      <w:r w:rsidRPr="006978F8">
        <w:t>TEleExpress</w:t>
      </w:r>
      <w:r>
        <w:t>.</w:t>
      </w:r>
      <w:r w:rsidRPr="00906EA7">
        <w:t>add</w:t>
      </w:r>
      <w:proofErr w:type="spellEnd"/>
      <w:r>
        <w:t>.</w:t>
      </w:r>
    </w:p>
    <w:p w14:paraId="3A75B36C" w14:textId="77777777" w:rsidR="00575B2D" w:rsidRDefault="00575B2D" w:rsidP="00575B2D">
      <w:pPr>
        <w:ind w:firstLine="708"/>
        <w:jc w:val="both"/>
      </w:pPr>
    </w:p>
    <w:p w14:paraId="5071153E" w14:textId="77777777" w:rsidR="00575B2D" w:rsidRDefault="00575B2D" w:rsidP="00575B2D">
      <w:pPr>
        <w:ind w:firstLine="708"/>
        <w:jc w:val="both"/>
      </w:pPr>
      <w:r>
        <w:t>En general</w:t>
      </w:r>
      <w:r w:rsidR="00906EA7">
        <w:t>,</w:t>
      </w:r>
      <w:r>
        <w:t xml:space="preserve"> </w:t>
      </w:r>
      <w:r w:rsidR="00906EA7">
        <w:t>el almacenamiento</w:t>
      </w:r>
      <w:r>
        <w:t xml:space="preserve"> </w:t>
      </w:r>
      <w:proofErr w:type="spellStart"/>
      <w:r>
        <w:t>st</w:t>
      </w:r>
      <w:r w:rsidR="00906EA7">
        <w:t>RamFix</w:t>
      </w:r>
      <w:proofErr w:type="spellEnd"/>
      <w:r>
        <w:t xml:space="preserve"> tampoco ocupan espacio en la memoria del sistema, y solo se acceden a ellas cuando son llamadas en las expresiones.</w:t>
      </w:r>
    </w:p>
    <w:p w14:paraId="1D48D1A7" w14:textId="77777777" w:rsidR="007B6457" w:rsidRDefault="007B6457" w:rsidP="00575B2D">
      <w:pPr>
        <w:ind w:firstLine="708"/>
        <w:jc w:val="both"/>
      </w:pPr>
    </w:p>
    <w:p w14:paraId="0D9FBD40" w14:textId="77777777" w:rsidR="00575B2D" w:rsidRDefault="00575B2D" w:rsidP="00575B2D">
      <w:pPr>
        <w:ind w:firstLine="708"/>
        <w:jc w:val="both"/>
      </w:pPr>
    </w:p>
    <w:p w14:paraId="442C01F6" w14:textId="77777777" w:rsidR="00575B2D" w:rsidRDefault="00575B2D" w:rsidP="00BA3D06">
      <w:pPr>
        <w:pStyle w:val="Ttulo3"/>
      </w:pPr>
      <w:bookmarkStart w:id="59" w:name="_Toc96971167"/>
      <w:r>
        <w:t xml:space="preserve">Almacenamiento </w:t>
      </w:r>
      <w:proofErr w:type="spellStart"/>
      <w:r w:rsidRPr="00575B2D">
        <w:t>stRamVarOf</w:t>
      </w:r>
      <w:bookmarkEnd w:id="59"/>
      <w:proofErr w:type="spellEnd"/>
    </w:p>
    <w:p w14:paraId="67541FAB" w14:textId="77777777" w:rsidR="00575B2D" w:rsidRDefault="00575B2D" w:rsidP="00575B2D">
      <w:pPr>
        <w:ind w:firstLine="708"/>
        <w:jc w:val="both"/>
      </w:pPr>
    </w:p>
    <w:p w14:paraId="214FD324" w14:textId="77777777" w:rsidR="007B6457" w:rsidRDefault="007B6457" w:rsidP="007B6457">
      <w:pPr>
        <w:ind w:firstLine="708"/>
        <w:jc w:val="both"/>
      </w:pPr>
      <w:r>
        <w:t xml:space="preserve">Los operandos con almacenamiento </w:t>
      </w:r>
      <w:proofErr w:type="spellStart"/>
      <w:r w:rsidRPr="00575B2D">
        <w:t>stRam</w:t>
      </w:r>
      <w:r w:rsidR="00906EA7">
        <w:t>VarOf</w:t>
      </w:r>
      <w:proofErr w:type="spellEnd"/>
      <w:r>
        <w:t xml:space="preserve"> representa</w:t>
      </w:r>
      <w:r w:rsidR="00906EA7">
        <w:t>n</w:t>
      </w:r>
      <w:r>
        <w:t xml:space="preserve"> principalmente </w:t>
      </w:r>
      <w:r w:rsidR="00906EA7">
        <w:t xml:space="preserve">a </w:t>
      </w:r>
      <w:r>
        <w:t xml:space="preserve">variables </w:t>
      </w:r>
      <w:r w:rsidR="00906EA7">
        <w:t>cuya dirección final no se conoce de antemano, sino que se debe calcular en base al contenido de una variable y un desplazamiento (Offset)</w:t>
      </w:r>
      <w:r>
        <w:t>.</w:t>
      </w:r>
    </w:p>
    <w:p w14:paraId="0E63D4C3" w14:textId="77777777" w:rsidR="00FF1FE3" w:rsidRDefault="00FF1FE3" w:rsidP="00FF1FE3">
      <w:pPr>
        <w:ind w:firstLine="708"/>
        <w:jc w:val="both"/>
      </w:pPr>
    </w:p>
    <w:p w14:paraId="26E5F7A9" w14:textId="77777777" w:rsidR="00FF1FE3" w:rsidRDefault="00FF1FE3" w:rsidP="00FF1FE3">
      <w:pPr>
        <w:ind w:firstLine="708"/>
        <w:jc w:val="both"/>
      </w:pPr>
      <w:r>
        <w:t xml:space="preserve">Este almacenamiento se definió para facilitar la implementación de los punteros y arreglos. </w:t>
      </w:r>
    </w:p>
    <w:p w14:paraId="5F5AD86C" w14:textId="77777777" w:rsidR="00FF1FE3" w:rsidRDefault="00FF1FE3" w:rsidP="007B6457">
      <w:pPr>
        <w:ind w:firstLine="708"/>
        <w:jc w:val="both"/>
      </w:pPr>
    </w:p>
    <w:p w14:paraId="3B2D92C2" w14:textId="77777777" w:rsidR="007B6457" w:rsidRDefault="007B6457" w:rsidP="007B6457">
      <w:pPr>
        <w:ind w:firstLine="708"/>
        <w:jc w:val="both"/>
      </w:pPr>
    </w:p>
    <w:p w14:paraId="5E63E90D" w14:textId="77777777" w:rsidR="007B6457" w:rsidRDefault="007B6457" w:rsidP="007B6457">
      <w:pPr>
        <w:ind w:firstLine="708"/>
        <w:jc w:val="both"/>
      </w:pPr>
      <w:r>
        <w:t xml:space="preserve">Los operandos </w:t>
      </w:r>
      <w:proofErr w:type="spellStart"/>
      <w:r>
        <w:t>st</w:t>
      </w:r>
      <w:r w:rsidR="00906EA7">
        <w:t>RamVarOf</w:t>
      </w:r>
      <w:proofErr w:type="spellEnd"/>
      <w:r>
        <w:t>, pueden ser:</w:t>
      </w:r>
    </w:p>
    <w:p w14:paraId="39F089FD" w14:textId="77777777" w:rsidR="007B6457" w:rsidRDefault="007B6457" w:rsidP="007B6457">
      <w:pPr>
        <w:ind w:firstLine="708"/>
        <w:jc w:val="both"/>
      </w:pPr>
    </w:p>
    <w:tbl>
      <w:tblPr>
        <w:tblStyle w:val="Tablaconcuadrcula"/>
        <w:tblW w:w="0" w:type="auto"/>
        <w:tblLook w:val="04A0" w:firstRow="1" w:lastRow="0" w:firstColumn="1" w:lastColumn="0" w:noHBand="0" w:noVBand="1"/>
      </w:tblPr>
      <w:tblGrid>
        <w:gridCol w:w="2235"/>
        <w:gridCol w:w="7287"/>
      </w:tblGrid>
      <w:tr w:rsidR="007B6457" w14:paraId="2CCFD1AA" w14:textId="77777777" w:rsidTr="008D4A1D">
        <w:tc>
          <w:tcPr>
            <w:tcW w:w="2235" w:type="dxa"/>
          </w:tcPr>
          <w:p w14:paraId="5BEA88D3" w14:textId="77777777" w:rsidR="007B6457" w:rsidRDefault="007B6457" w:rsidP="008D4A1D">
            <w:pPr>
              <w:jc w:val="both"/>
            </w:pPr>
            <w:r>
              <w:t>Variables con dirección calculada</w:t>
            </w:r>
            <w:r w:rsidR="00906EA7">
              <w:t xml:space="preserve"> fija.</w:t>
            </w:r>
          </w:p>
        </w:tc>
        <w:tc>
          <w:tcPr>
            <w:tcW w:w="7287" w:type="dxa"/>
          </w:tcPr>
          <w:p w14:paraId="4F8FDF4B" w14:textId="77777777" w:rsidR="007B6457" w:rsidRDefault="007B6457" w:rsidP="008D4A1D">
            <w:pPr>
              <w:jc w:val="both"/>
            </w:pPr>
            <w:r>
              <w:t>Como:</w:t>
            </w:r>
          </w:p>
          <w:p w14:paraId="5D761583" w14:textId="77777777" w:rsidR="007B6457" w:rsidRPr="00F55DD0" w:rsidRDefault="007B6457" w:rsidP="00A65629">
            <w:pPr>
              <w:pStyle w:val="Prrafodelista"/>
              <w:numPr>
                <w:ilvl w:val="0"/>
                <w:numId w:val="23"/>
              </w:numPr>
              <w:jc w:val="both"/>
              <w:rPr>
                <w:sz w:val="22"/>
              </w:rPr>
            </w:pPr>
            <w:proofErr w:type="spellStart"/>
            <w:r w:rsidRPr="00F55DD0">
              <w:rPr>
                <w:sz w:val="22"/>
              </w:rPr>
              <w:t>x.campo</w:t>
            </w:r>
            <w:proofErr w:type="spellEnd"/>
          </w:p>
          <w:p w14:paraId="1624378E" w14:textId="77777777" w:rsidR="007B6457" w:rsidRDefault="007B6457" w:rsidP="00A65629">
            <w:pPr>
              <w:pStyle w:val="Prrafodelista"/>
              <w:numPr>
                <w:ilvl w:val="0"/>
                <w:numId w:val="23"/>
              </w:numPr>
              <w:jc w:val="both"/>
            </w:pPr>
            <w:proofErr w:type="gramStart"/>
            <w:r w:rsidRPr="00F55DD0">
              <w:rPr>
                <w:sz w:val="22"/>
              </w:rPr>
              <w:t>arreglo[</w:t>
            </w:r>
            <w:proofErr w:type="gramEnd"/>
            <w:r w:rsidRPr="00F55DD0">
              <w:rPr>
                <w:sz w:val="22"/>
              </w:rPr>
              <w:t>5]</w:t>
            </w:r>
          </w:p>
          <w:p w14:paraId="06740AD2" w14:textId="77777777" w:rsidR="007B6457" w:rsidRDefault="007B6457" w:rsidP="00906EA7">
            <w:pPr>
              <w:jc w:val="both"/>
            </w:pPr>
            <w:r>
              <w:t xml:space="preserve">La dirección de estas variables </w:t>
            </w:r>
            <w:r w:rsidR="00906EA7">
              <w:t xml:space="preserve">no es </w:t>
            </w:r>
            <w:proofErr w:type="gramStart"/>
            <w:r w:rsidR="00906EA7">
              <w:t>directa</w:t>
            </w:r>
            <w:proofErr w:type="gramEnd"/>
            <w:r w:rsidR="00906EA7">
              <w:t xml:space="preserve"> pero se puede calcular</w:t>
            </w:r>
            <w:r>
              <w:t>, pero requiere que se calcule mediante una dirección base y un desplazamiento.</w:t>
            </w:r>
          </w:p>
        </w:tc>
      </w:tr>
      <w:tr w:rsidR="00906EA7" w14:paraId="301D22C9" w14:textId="77777777" w:rsidTr="008D4A1D">
        <w:tc>
          <w:tcPr>
            <w:tcW w:w="2235" w:type="dxa"/>
          </w:tcPr>
          <w:p w14:paraId="3BAB2327" w14:textId="77777777" w:rsidR="00906EA7" w:rsidRDefault="00906EA7" w:rsidP="008D4A1D">
            <w:pPr>
              <w:jc w:val="both"/>
            </w:pPr>
            <w:r>
              <w:t>Variables con dirección por calcular.</w:t>
            </w:r>
          </w:p>
        </w:tc>
        <w:tc>
          <w:tcPr>
            <w:tcW w:w="7287" w:type="dxa"/>
          </w:tcPr>
          <w:p w14:paraId="2F705215" w14:textId="77777777" w:rsidR="00906EA7" w:rsidRDefault="009C05D0" w:rsidP="008D4A1D">
            <w:pPr>
              <w:jc w:val="both"/>
            </w:pPr>
            <w:r>
              <w:t>Como:</w:t>
            </w:r>
          </w:p>
          <w:p w14:paraId="0309AAFA" w14:textId="77777777" w:rsidR="009C05D0" w:rsidRPr="009C05D0" w:rsidRDefault="009C05D0" w:rsidP="00A65629">
            <w:pPr>
              <w:pStyle w:val="Prrafodelista"/>
              <w:numPr>
                <w:ilvl w:val="0"/>
                <w:numId w:val="23"/>
              </w:numPr>
              <w:jc w:val="both"/>
            </w:pPr>
            <w:r w:rsidRPr="00F55DD0">
              <w:rPr>
                <w:sz w:val="22"/>
              </w:rPr>
              <w:t>arreglo[</w:t>
            </w:r>
            <w:r>
              <w:rPr>
                <w:sz w:val="22"/>
              </w:rPr>
              <w:t>x</w:t>
            </w:r>
            <w:r w:rsidRPr="00F55DD0">
              <w:rPr>
                <w:sz w:val="22"/>
              </w:rPr>
              <w:t>]</w:t>
            </w:r>
          </w:p>
          <w:p w14:paraId="24F0E6E7" w14:textId="77777777" w:rsidR="009C05D0" w:rsidRPr="003D0212" w:rsidRDefault="009C05D0" w:rsidP="00A65629">
            <w:pPr>
              <w:pStyle w:val="Prrafodelista"/>
              <w:numPr>
                <w:ilvl w:val="0"/>
                <w:numId w:val="23"/>
              </w:numPr>
              <w:jc w:val="both"/>
            </w:pPr>
            <w:r w:rsidRPr="00F55DD0">
              <w:rPr>
                <w:sz w:val="22"/>
              </w:rPr>
              <w:t>arreglo[</w:t>
            </w:r>
            <w:r>
              <w:rPr>
                <w:sz w:val="22"/>
              </w:rPr>
              <w:t>x&gt;&gt;2+1</w:t>
            </w:r>
            <w:r w:rsidRPr="00F55DD0">
              <w:rPr>
                <w:sz w:val="22"/>
              </w:rPr>
              <w:t>]</w:t>
            </w:r>
          </w:p>
          <w:p w14:paraId="48D6FA98" w14:textId="77777777" w:rsidR="003D0212" w:rsidRDefault="003D0212" w:rsidP="00A65629">
            <w:pPr>
              <w:pStyle w:val="Prrafodelista"/>
              <w:numPr>
                <w:ilvl w:val="0"/>
                <w:numId w:val="23"/>
              </w:numPr>
              <w:jc w:val="both"/>
            </w:pPr>
            <w:r>
              <w:t>p^</w:t>
            </w:r>
          </w:p>
          <w:p w14:paraId="7A587F6B" w14:textId="77777777" w:rsidR="009C05D0" w:rsidRDefault="009C05D0" w:rsidP="009C05D0">
            <w:pPr>
              <w:jc w:val="both"/>
            </w:pPr>
            <w:r>
              <w:t>La dirección final a la que se refiere el operando debe primero calcularse.</w:t>
            </w:r>
          </w:p>
        </w:tc>
      </w:tr>
    </w:tbl>
    <w:p w14:paraId="68CC36AF" w14:textId="77777777" w:rsidR="007B6457" w:rsidRDefault="007B6457" w:rsidP="007B6457">
      <w:pPr>
        <w:ind w:firstLine="708"/>
        <w:jc w:val="both"/>
      </w:pPr>
    </w:p>
    <w:p w14:paraId="7D5AC438" w14:textId="1B3ACB80" w:rsidR="003D0212" w:rsidRDefault="003D0212" w:rsidP="00FF1FE3">
      <w:pPr>
        <w:ind w:firstLine="708"/>
        <w:jc w:val="both"/>
      </w:pPr>
      <w:r>
        <w:t xml:space="preserve">Lo común es </w:t>
      </w:r>
      <w:proofErr w:type="gramStart"/>
      <w:r>
        <w:t>que</w:t>
      </w:r>
      <w:proofErr w:type="gramEnd"/>
      <w:r>
        <w:t xml:space="preserve"> en las </w:t>
      </w:r>
      <w:r w:rsidR="00B90025">
        <w:t>BOR</w:t>
      </w:r>
      <w:r>
        <w:t xml:space="preserve">, se conviertan los </w:t>
      </w:r>
      <w:proofErr w:type="spellStart"/>
      <w:r>
        <w:t>stRamVarOf</w:t>
      </w:r>
      <w:proofErr w:type="spellEnd"/>
      <w:r>
        <w:t xml:space="preserve"> al </w:t>
      </w:r>
      <w:r w:rsidR="00426450">
        <w:t xml:space="preserve">almacenamiento </w:t>
      </w:r>
      <w:proofErr w:type="spellStart"/>
      <w:r w:rsidR="00426450" w:rsidRPr="00426450">
        <w:t>stRegister</w:t>
      </w:r>
      <w:proofErr w:type="spellEnd"/>
      <w:r>
        <w:t>, para trabajar sobre ellos</w:t>
      </w:r>
      <w:r w:rsidR="00FF1FE3">
        <w:t>.</w:t>
      </w:r>
    </w:p>
    <w:p w14:paraId="1E2680B9" w14:textId="77777777" w:rsidR="003D0212" w:rsidRDefault="003D0212" w:rsidP="003D0212">
      <w:pPr>
        <w:ind w:firstLine="708"/>
        <w:jc w:val="both"/>
      </w:pPr>
    </w:p>
    <w:p w14:paraId="4624EDBB" w14:textId="77777777" w:rsidR="003D0212" w:rsidRDefault="003D0212" w:rsidP="003D0212">
      <w:pPr>
        <w:ind w:firstLine="708"/>
        <w:jc w:val="both"/>
      </w:pPr>
      <w:r>
        <w:lastRenderedPageBreak/>
        <w:t>Solo en el caso en que la referencia se encuentre al lado izquierdo de una asignación, se requiere la referencia pura, porque aquí se trata de cambiar el valor de una variable referenciada:</w:t>
      </w:r>
    </w:p>
    <w:p w14:paraId="11C10570" w14:textId="77777777" w:rsidR="003D0212" w:rsidRDefault="003D0212" w:rsidP="003D0212">
      <w:pPr>
        <w:ind w:firstLine="708"/>
        <w:jc w:val="both"/>
      </w:pPr>
    </w:p>
    <w:p w14:paraId="34FA5FBF" w14:textId="77777777" w:rsidR="003D0212" w:rsidRDefault="003D0212" w:rsidP="003D0212">
      <w:pPr>
        <w:ind w:firstLine="708"/>
        <w:jc w:val="both"/>
      </w:pPr>
      <w:r>
        <w:t>p</w:t>
      </w:r>
      <w:proofErr w:type="gramStart"/>
      <w:r>
        <w:t>^ :</w:t>
      </w:r>
      <w:proofErr w:type="gramEnd"/>
      <w:r>
        <w:t>= 5;</w:t>
      </w:r>
    </w:p>
    <w:p w14:paraId="0437F5DC" w14:textId="77777777" w:rsidR="003D0212" w:rsidRDefault="003D0212" w:rsidP="003D0212">
      <w:pPr>
        <w:ind w:firstLine="708"/>
        <w:jc w:val="both"/>
      </w:pPr>
    </w:p>
    <w:p w14:paraId="71DFB9BB" w14:textId="77777777" w:rsidR="003D0212" w:rsidRDefault="003D0212" w:rsidP="003D0212">
      <w:pPr>
        <w:ind w:firstLine="708"/>
        <w:jc w:val="both"/>
      </w:pPr>
      <w:r>
        <w:t xml:space="preserve">Por esto, las </w:t>
      </w:r>
      <w:r w:rsidR="00B90025">
        <w:t>BOR</w:t>
      </w:r>
      <w:r>
        <w:t xml:space="preserve"> de asignación no simplifican al operando cuando están al lado izquierdo.</w:t>
      </w:r>
    </w:p>
    <w:p w14:paraId="2EE53FB5" w14:textId="77777777" w:rsidR="007B6457" w:rsidRDefault="007B6457" w:rsidP="007B6457">
      <w:pPr>
        <w:ind w:firstLine="708"/>
        <w:jc w:val="both"/>
      </w:pPr>
    </w:p>
    <w:p w14:paraId="795D0DAE" w14:textId="3DB7F43E" w:rsidR="007B6457" w:rsidRDefault="00BA3D06" w:rsidP="007B6457">
      <w:pPr>
        <w:ind w:firstLine="708"/>
        <w:jc w:val="both"/>
      </w:pPr>
      <w:r>
        <w:t>CAMPOS DE ACCESO</w:t>
      </w:r>
    </w:p>
    <w:p w14:paraId="5521D267" w14:textId="77777777" w:rsidR="00BA3D06" w:rsidRDefault="00BA3D06" w:rsidP="007B6457">
      <w:pPr>
        <w:ind w:firstLine="708"/>
        <w:jc w:val="both"/>
      </w:pPr>
    </w:p>
    <w:tbl>
      <w:tblPr>
        <w:tblStyle w:val="Tablaconcuadrcula"/>
        <w:tblW w:w="0" w:type="auto"/>
        <w:tblInd w:w="108" w:type="dxa"/>
        <w:tblLook w:val="04A0" w:firstRow="1" w:lastRow="0" w:firstColumn="1" w:lastColumn="0" w:noHBand="0" w:noVBand="1"/>
      </w:tblPr>
      <w:tblGrid>
        <w:gridCol w:w="2127"/>
        <w:gridCol w:w="7287"/>
      </w:tblGrid>
      <w:tr w:rsidR="007B6457" w14:paraId="742C3992" w14:textId="77777777" w:rsidTr="00430A3D">
        <w:tc>
          <w:tcPr>
            <w:tcW w:w="2127" w:type="dxa"/>
          </w:tcPr>
          <w:p w14:paraId="01E2D7A8" w14:textId="77777777" w:rsidR="007B6457" w:rsidRDefault="007B6457" w:rsidP="008D4A1D">
            <w:pPr>
              <w:jc w:val="both"/>
            </w:pPr>
            <w:r>
              <w:t>TIPO:</w:t>
            </w:r>
          </w:p>
        </w:tc>
        <w:tc>
          <w:tcPr>
            <w:tcW w:w="7287" w:type="dxa"/>
          </w:tcPr>
          <w:p w14:paraId="7677FCDA" w14:textId="77777777" w:rsidR="007B6457" w:rsidRDefault="007B6457" w:rsidP="008D4A1D">
            <w:pPr>
              <w:jc w:val="both"/>
            </w:pPr>
            <w:r>
              <w:t xml:space="preserve">Se lee en el campo </w:t>
            </w:r>
            <w:proofErr w:type="spellStart"/>
            <w:r w:rsidRPr="006978F8">
              <w:t>TEleExpress</w:t>
            </w:r>
            <w:r>
              <w:t>.Typ</w:t>
            </w:r>
            <w:proofErr w:type="spellEnd"/>
            <w:r>
              <w:t>.</w:t>
            </w:r>
          </w:p>
        </w:tc>
      </w:tr>
      <w:tr w:rsidR="007B6457" w14:paraId="23C35CAB" w14:textId="77777777" w:rsidTr="00430A3D">
        <w:tc>
          <w:tcPr>
            <w:tcW w:w="2127" w:type="dxa"/>
          </w:tcPr>
          <w:p w14:paraId="5FA9890D" w14:textId="77777777" w:rsidR="007B6457" w:rsidRDefault="007B6457" w:rsidP="008D4A1D">
            <w:pPr>
              <w:jc w:val="both"/>
            </w:pPr>
            <w:r>
              <w:t>VALOR:</w:t>
            </w:r>
          </w:p>
        </w:tc>
        <w:tc>
          <w:tcPr>
            <w:tcW w:w="7287" w:type="dxa"/>
          </w:tcPr>
          <w:p w14:paraId="05FBB109" w14:textId="77777777" w:rsidR="007B6457" w:rsidRDefault="007B6457" w:rsidP="008D4A1D">
            <w:pPr>
              <w:jc w:val="both"/>
            </w:pPr>
            <w:r>
              <w:t>Se lee en la RAM en la dirección correspondiente.</w:t>
            </w:r>
          </w:p>
        </w:tc>
      </w:tr>
      <w:tr w:rsidR="007B6457" w14:paraId="14286C3E" w14:textId="77777777" w:rsidTr="00430A3D">
        <w:tc>
          <w:tcPr>
            <w:tcW w:w="2127" w:type="dxa"/>
          </w:tcPr>
          <w:p w14:paraId="18C6E104" w14:textId="77777777" w:rsidR="007B6457" w:rsidRDefault="007B6457" w:rsidP="008D4A1D">
            <w:pPr>
              <w:jc w:val="both"/>
            </w:pPr>
            <w:r>
              <w:t>DIRECCIÓN</w:t>
            </w:r>
          </w:p>
        </w:tc>
        <w:tc>
          <w:tcPr>
            <w:tcW w:w="7287" w:type="dxa"/>
          </w:tcPr>
          <w:p w14:paraId="20B32894" w14:textId="77777777" w:rsidR="007B6457" w:rsidRDefault="007B6457" w:rsidP="00FF1FE3">
            <w:pPr>
              <w:jc w:val="both"/>
            </w:pPr>
            <w:r>
              <w:t xml:space="preserve">Se lee de </w:t>
            </w:r>
            <w:proofErr w:type="spellStart"/>
            <w:proofErr w:type="gramStart"/>
            <w:r w:rsidR="00FF1FE3">
              <w:t>mem</w:t>
            </w:r>
            <w:proofErr w:type="spellEnd"/>
            <w:r w:rsidR="00FF1FE3">
              <w:t>[</w:t>
            </w:r>
            <w:proofErr w:type="spellStart"/>
            <w:proofErr w:type="gramEnd"/>
            <w:r w:rsidR="00FF1FE3" w:rsidRPr="006978F8">
              <w:t>TEleExpress</w:t>
            </w:r>
            <w:r w:rsidR="00FF1FE3">
              <w:t>.rvar.addr</w:t>
            </w:r>
            <w:proofErr w:type="spellEnd"/>
            <w:r w:rsidR="007D0EEB">
              <w:t xml:space="preserve"> + offset</w:t>
            </w:r>
            <w:r w:rsidR="00FF1FE3">
              <w:t>]</w:t>
            </w:r>
            <w:r w:rsidR="007D0EEB">
              <w:t xml:space="preserve"> </w:t>
            </w:r>
          </w:p>
        </w:tc>
      </w:tr>
    </w:tbl>
    <w:p w14:paraId="6DCD3C05" w14:textId="77777777" w:rsidR="007B6457" w:rsidRDefault="007B6457" w:rsidP="007B6457">
      <w:pPr>
        <w:ind w:firstLine="708"/>
        <w:jc w:val="both"/>
      </w:pPr>
    </w:p>
    <w:p w14:paraId="7584802D" w14:textId="77777777" w:rsidR="007B6457" w:rsidRDefault="007B6457" w:rsidP="007B6457">
      <w:pPr>
        <w:ind w:firstLine="708"/>
        <w:jc w:val="both"/>
      </w:pPr>
      <w:r>
        <w:t xml:space="preserve">El campo </w:t>
      </w:r>
      <w:r w:rsidR="00FF1FE3">
        <w:t>“</w:t>
      </w:r>
      <w:proofErr w:type="spellStart"/>
      <w:r w:rsidR="00FF1FE3">
        <w:t>rv</w:t>
      </w:r>
      <w:r>
        <w:t>ar</w:t>
      </w:r>
      <w:proofErr w:type="spellEnd"/>
      <w:r w:rsidR="00FF1FE3">
        <w:t>”</w:t>
      </w:r>
      <w:r>
        <w:t xml:space="preserve"> es usa un objeto </w:t>
      </w:r>
      <w:proofErr w:type="spellStart"/>
      <w:r>
        <w:t>TEleVarDec</w:t>
      </w:r>
      <w:proofErr w:type="spellEnd"/>
      <w:r>
        <w:t xml:space="preserve">, que es un tipo de elemento de la sintaxis, y que es la clase que representa a una variable. </w:t>
      </w:r>
    </w:p>
    <w:p w14:paraId="773641FE" w14:textId="77777777" w:rsidR="007B6457" w:rsidRDefault="007B6457" w:rsidP="007B6457">
      <w:pPr>
        <w:ind w:firstLine="708"/>
        <w:jc w:val="both"/>
      </w:pPr>
    </w:p>
    <w:p w14:paraId="778EB304" w14:textId="77777777" w:rsidR="007B6457" w:rsidRDefault="007B6457" w:rsidP="007B6457">
      <w:pPr>
        <w:ind w:firstLine="708"/>
        <w:jc w:val="both"/>
      </w:pPr>
      <w:r>
        <w:t xml:space="preserve">El operando incluye una referencia a un elemento </w:t>
      </w:r>
      <w:proofErr w:type="spellStart"/>
      <w:r>
        <w:t>TEleVarDec</w:t>
      </w:r>
      <w:proofErr w:type="spellEnd"/>
      <w:r>
        <w:t xml:space="preserve">, y a través de esa referencia, puede acceder a su dirección y campos/métodos adicionales de la variable. La referencia implica que </w:t>
      </w:r>
      <w:proofErr w:type="spellStart"/>
      <w:r w:rsidRPr="006978F8">
        <w:t>TEleExpress</w:t>
      </w:r>
      <w:proofErr w:type="spellEnd"/>
      <w:r>
        <w:t xml:space="preserve">, no es el contenedor de la variable, sino que solo guarda la referencia a una variable (de cualquier tipo) ya existente. En otras palabras, </w:t>
      </w:r>
      <w:proofErr w:type="spellStart"/>
      <w:r w:rsidRPr="006978F8">
        <w:t>TEleExpress</w:t>
      </w:r>
      <w:proofErr w:type="spellEnd"/>
      <w:r>
        <w:t xml:space="preserve"> no crea ni destruye variables, solo las referencia.</w:t>
      </w:r>
    </w:p>
    <w:p w14:paraId="3876A97F" w14:textId="77777777" w:rsidR="007B6457" w:rsidRDefault="007B6457" w:rsidP="007B6457">
      <w:pPr>
        <w:ind w:firstLine="708"/>
        <w:jc w:val="both"/>
      </w:pPr>
    </w:p>
    <w:p w14:paraId="3B514F85" w14:textId="77777777" w:rsidR="007B6457" w:rsidRDefault="007B6457" w:rsidP="007B6457">
      <w:pPr>
        <w:ind w:firstLine="708"/>
        <w:jc w:val="both"/>
      </w:pPr>
      <w:r>
        <w:t xml:space="preserve">En general los Operandos </w:t>
      </w:r>
      <w:proofErr w:type="spellStart"/>
      <w:r>
        <w:t>st</w:t>
      </w:r>
      <w:r w:rsidR="007D0EEB">
        <w:t>RamVarOf</w:t>
      </w:r>
      <w:proofErr w:type="spellEnd"/>
      <w:r>
        <w:t xml:space="preserve"> tampoco ocupan espacio en la memoria del sistema, y solo se acceden a ellas cuando son llamadas en las expresiones.</w:t>
      </w:r>
    </w:p>
    <w:p w14:paraId="396467C0" w14:textId="77777777" w:rsidR="003D0212" w:rsidRPr="006B0D92" w:rsidRDefault="003D0212" w:rsidP="003D0212">
      <w:pPr>
        <w:ind w:firstLine="708"/>
        <w:jc w:val="both"/>
        <w:rPr>
          <w:lang w:val="es-PE"/>
        </w:rPr>
      </w:pPr>
    </w:p>
    <w:p w14:paraId="5BED00B2" w14:textId="1B040710" w:rsidR="00CB3719" w:rsidRDefault="00426450" w:rsidP="00BA3D06">
      <w:pPr>
        <w:pStyle w:val="Ttulo3"/>
      </w:pPr>
      <w:bookmarkStart w:id="60" w:name="_Toc96971168"/>
      <w:r>
        <w:t>Almacenamiento</w:t>
      </w:r>
      <w:r w:rsidR="00CB3719">
        <w:t xml:space="preserve"> </w:t>
      </w:r>
      <w:proofErr w:type="spellStart"/>
      <w:r w:rsidRPr="00426450">
        <w:t>stRegister</w:t>
      </w:r>
      <w:bookmarkEnd w:id="60"/>
      <w:proofErr w:type="spellEnd"/>
    </w:p>
    <w:p w14:paraId="2E40A59A" w14:textId="77777777" w:rsidR="00CB3719" w:rsidRDefault="00CB3719" w:rsidP="00CB3719">
      <w:pPr>
        <w:ind w:firstLine="708"/>
        <w:jc w:val="both"/>
      </w:pPr>
    </w:p>
    <w:p w14:paraId="011DBEDE" w14:textId="79FD351B" w:rsidR="00CB3719" w:rsidRDefault="00CB3719" w:rsidP="00CB3719">
      <w:pPr>
        <w:ind w:firstLine="708"/>
        <w:jc w:val="both"/>
      </w:pPr>
      <w:r>
        <w:t xml:space="preserve">Un Operando </w:t>
      </w:r>
      <w:r w:rsidR="0097214E">
        <w:t>con almacenamiento</w:t>
      </w:r>
      <w:r>
        <w:t xml:space="preserve"> </w:t>
      </w:r>
      <w:proofErr w:type="spellStart"/>
      <w:r w:rsidR="00426450" w:rsidRPr="00426450">
        <w:t>stRegister</w:t>
      </w:r>
      <w:proofErr w:type="spellEnd"/>
      <w:r>
        <w:t xml:space="preserve"> es un valor, de cualquier tipo, que se encuentra actualmente almacenado en los </w:t>
      </w:r>
      <w:r w:rsidR="00226AB6">
        <w:t>WR</w:t>
      </w:r>
      <w:r>
        <w:t>.</w:t>
      </w:r>
    </w:p>
    <w:p w14:paraId="6D300DC8" w14:textId="77777777" w:rsidR="00CB3719" w:rsidRDefault="00CB3719" w:rsidP="00CB3719">
      <w:pPr>
        <w:ind w:firstLine="708"/>
        <w:jc w:val="both"/>
      </w:pPr>
    </w:p>
    <w:p w14:paraId="678DA844" w14:textId="45EA3E07" w:rsidR="00CB3719" w:rsidRDefault="002C734C" w:rsidP="00CB3719">
      <w:pPr>
        <w:ind w:firstLine="708"/>
        <w:jc w:val="both"/>
      </w:pPr>
      <w:r>
        <w:t xml:space="preserve">Los operandos </w:t>
      </w:r>
      <w:proofErr w:type="spellStart"/>
      <w:r>
        <w:t>stRegister</w:t>
      </w:r>
      <w:proofErr w:type="spellEnd"/>
      <w:r>
        <w:t xml:space="preserve"> </w:t>
      </w:r>
      <w:r w:rsidR="00CB3719">
        <w:t>se pueden clasificar en:</w:t>
      </w:r>
    </w:p>
    <w:p w14:paraId="407D32C3"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510"/>
        <w:gridCol w:w="6012"/>
      </w:tblGrid>
      <w:tr w:rsidR="00CB3719" w14:paraId="25DAE782" w14:textId="77777777" w:rsidTr="00A30852">
        <w:tc>
          <w:tcPr>
            <w:tcW w:w="3510" w:type="dxa"/>
          </w:tcPr>
          <w:p w14:paraId="1E11388F" w14:textId="77777777" w:rsidR="00CB3719" w:rsidRDefault="00CB3719" w:rsidP="00A30852">
            <w:pPr>
              <w:jc w:val="both"/>
            </w:pPr>
            <w:r>
              <w:t>Expresiones comunes</w:t>
            </w:r>
          </w:p>
        </w:tc>
        <w:tc>
          <w:tcPr>
            <w:tcW w:w="6012" w:type="dxa"/>
          </w:tcPr>
          <w:p w14:paraId="15B39800" w14:textId="77777777" w:rsidR="00CB3719" w:rsidRDefault="00CB3719" w:rsidP="00A30852">
            <w:pPr>
              <w:jc w:val="both"/>
            </w:pPr>
            <w:r>
              <w:t>x+y+1</w:t>
            </w:r>
          </w:p>
        </w:tc>
      </w:tr>
      <w:tr w:rsidR="00CB3719" w14:paraId="3A2C8A3D" w14:textId="77777777" w:rsidTr="00A30852">
        <w:tc>
          <w:tcPr>
            <w:tcW w:w="3510" w:type="dxa"/>
          </w:tcPr>
          <w:p w14:paraId="59F01FD8" w14:textId="77777777" w:rsidR="00CB3719" w:rsidRDefault="00CB3719" w:rsidP="00A30852">
            <w:pPr>
              <w:jc w:val="both"/>
            </w:pPr>
            <w:r>
              <w:t>Expresiones función</w:t>
            </w:r>
          </w:p>
        </w:tc>
        <w:tc>
          <w:tcPr>
            <w:tcW w:w="6012" w:type="dxa"/>
          </w:tcPr>
          <w:p w14:paraId="6C029575" w14:textId="77777777" w:rsidR="00CB3719" w:rsidRDefault="00CB3719" w:rsidP="00A30852">
            <w:pPr>
              <w:jc w:val="both"/>
            </w:pPr>
            <w:r>
              <w:t>funcion1(</w:t>
            </w:r>
            <w:proofErr w:type="spellStart"/>
            <w:proofErr w:type="gramStart"/>
            <w:r>
              <w:t>x,y</w:t>
            </w:r>
            <w:proofErr w:type="spellEnd"/>
            <w:proofErr w:type="gramEnd"/>
            <w:r>
              <w:t>)</w:t>
            </w:r>
          </w:p>
        </w:tc>
      </w:tr>
      <w:tr w:rsidR="002C734C" w14:paraId="7914CAC7" w14:textId="77777777" w:rsidTr="00A30852">
        <w:tc>
          <w:tcPr>
            <w:tcW w:w="3510" w:type="dxa"/>
          </w:tcPr>
          <w:p w14:paraId="591BA9B9" w14:textId="3AE5299F" w:rsidR="002C734C" w:rsidRDefault="002C734C" w:rsidP="00A30852">
            <w:pPr>
              <w:jc w:val="both"/>
            </w:pPr>
            <w:r>
              <w:t>Variables registro</w:t>
            </w:r>
          </w:p>
        </w:tc>
        <w:tc>
          <w:tcPr>
            <w:tcW w:w="6012" w:type="dxa"/>
          </w:tcPr>
          <w:p w14:paraId="154AFE91" w14:textId="03B9AE74" w:rsidR="002C734C" w:rsidRDefault="002C734C" w:rsidP="00A30852">
            <w:pPr>
              <w:jc w:val="both"/>
            </w:pPr>
            <w:r>
              <w:t>var1</w:t>
            </w:r>
          </w:p>
        </w:tc>
      </w:tr>
    </w:tbl>
    <w:p w14:paraId="59C00CD1" w14:textId="77777777" w:rsidR="00CB3719" w:rsidRDefault="00CB3719" w:rsidP="00CB3719">
      <w:pPr>
        <w:ind w:firstLine="708"/>
        <w:jc w:val="both"/>
      </w:pPr>
    </w:p>
    <w:p w14:paraId="37B892C8" w14:textId="414676B2" w:rsidR="00CB3719" w:rsidRDefault="00CB3719" w:rsidP="00CB3719">
      <w:pPr>
        <w:ind w:firstLine="708"/>
        <w:jc w:val="both"/>
      </w:pPr>
      <w:r>
        <w:t xml:space="preserve">Los operandos </w:t>
      </w:r>
      <w:proofErr w:type="spellStart"/>
      <w:r w:rsidR="0097214E" w:rsidRPr="0097214E">
        <w:t>stRegister</w:t>
      </w:r>
      <w:proofErr w:type="spellEnd"/>
      <w:r>
        <w:t xml:space="preserve"> son el último caso que usa el compilador para almacenar resultado de expresiones, cuando no se puede devolver constantes o variables.</w:t>
      </w:r>
    </w:p>
    <w:p w14:paraId="3EE3C8DD" w14:textId="77777777" w:rsidR="00CB3719" w:rsidRDefault="00CB3719" w:rsidP="00CB3719">
      <w:pPr>
        <w:ind w:firstLine="708"/>
        <w:jc w:val="both"/>
      </w:pPr>
    </w:p>
    <w:p w14:paraId="439DA7B1" w14:textId="247D0BEE" w:rsidR="00CB3719" w:rsidRDefault="00CB3719" w:rsidP="00CB3719">
      <w:pPr>
        <w:ind w:firstLine="708"/>
        <w:jc w:val="both"/>
      </w:pPr>
      <w:r>
        <w:t xml:space="preserve">Como el almacenamiento de los </w:t>
      </w:r>
      <w:proofErr w:type="spellStart"/>
      <w:r w:rsidR="0097214E" w:rsidRPr="0097214E">
        <w:t>stRegister</w:t>
      </w:r>
      <w:proofErr w:type="spellEnd"/>
      <w:r>
        <w:t xml:space="preserve"> usa los </w:t>
      </w:r>
      <w:r w:rsidR="00226AB6">
        <w:t>WR</w:t>
      </w:r>
      <w:r>
        <w:t xml:space="preserve">, cualquier código de evaluación posterior que vaya a usar los </w:t>
      </w:r>
      <w:r w:rsidR="00226AB6">
        <w:t>WR</w:t>
      </w:r>
      <w:r>
        <w:t>, necesitará primero salvar, el valor previo.</w:t>
      </w:r>
    </w:p>
    <w:p w14:paraId="1237103D" w14:textId="77777777" w:rsidR="00CB3719" w:rsidRDefault="00CB3719" w:rsidP="00CB3719">
      <w:pPr>
        <w:ind w:firstLine="708"/>
        <w:jc w:val="both"/>
      </w:pPr>
    </w:p>
    <w:p w14:paraId="14D600B5" w14:textId="2585F43F" w:rsidR="00CB3719" w:rsidRDefault="00BA3D06" w:rsidP="00CB3719">
      <w:r>
        <w:t>CAMPOS DE ACCESO</w:t>
      </w:r>
    </w:p>
    <w:p w14:paraId="1EF7C897" w14:textId="77777777" w:rsidR="00BA3D06" w:rsidRPr="004A569F" w:rsidRDefault="00BA3D06" w:rsidP="00CB3719"/>
    <w:tbl>
      <w:tblPr>
        <w:tblStyle w:val="Tablaconcuadrcula"/>
        <w:tblW w:w="0" w:type="auto"/>
        <w:tblLook w:val="04A0" w:firstRow="1" w:lastRow="0" w:firstColumn="1" w:lastColumn="0" w:noHBand="0" w:noVBand="1"/>
      </w:tblPr>
      <w:tblGrid>
        <w:gridCol w:w="2235"/>
        <w:gridCol w:w="7287"/>
      </w:tblGrid>
      <w:tr w:rsidR="00CB3719" w14:paraId="18217B0C" w14:textId="77777777" w:rsidTr="00A30852">
        <w:tc>
          <w:tcPr>
            <w:tcW w:w="2235" w:type="dxa"/>
          </w:tcPr>
          <w:p w14:paraId="70E5E117" w14:textId="77777777" w:rsidR="00CB3719" w:rsidRDefault="00CB3719" w:rsidP="00A30852">
            <w:pPr>
              <w:jc w:val="both"/>
            </w:pPr>
            <w:r>
              <w:lastRenderedPageBreak/>
              <w:t>TIPO:</w:t>
            </w:r>
          </w:p>
        </w:tc>
        <w:tc>
          <w:tcPr>
            <w:tcW w:w="7287" w:type="dxa"/>
          </w:tcPr>
          <w:p w14:paraId="3DF9182E" w14:textId="77777777" w:rsidR="00CB3719" w:rsidRDefault="00CB3719" w:rsidP="006978F8">
            <w:pPr>
              <w:jc w:val="both"/>
            </w:pPr>
            <w:r>
              <w:t xml:space="preserve">Se lee en el campo </w:t>
            </w:r>
            <w:proofErr w:type="spellStart"/>
            <w:r w:rsidR="006978F8" w:rsidRPr="006978F8">
              <w:t>TEleExpress</w:t>
            </w:r>
            <w:r>
              <w:t>.Typ</w:t>
            </w:r>
            <w:proofErr w:type="spellEnd"/>
            <w:r>
              <w:t>.</w:t>
            </w:r>
          </w:p>
        </w:tc>
      </w:tr>
      <w:tr w:rsidR="00CB3719" w14:paraId="0B8C8086" w14:textId="77777777" w:rsidTr="00A30852">
        <w:tc>
          <w:tcPr>
            <w:tcW w:w="2235" w:type="dxa"/>
          </w:tcPr>
          <w:p w14:paraId="577A4922" w14:textId="77777777" w:rsidR="00CB3719" w:rsidRDefault="00CB3719" w:rsidP="00A30852">
            <w:pPr>
              <w:jc w:val="both"/>
            </w:pPr>
            <w:r>
              <w:t>VALOR:</w:t>
            </w:r>
          </w:p>
        </w:tc>
        <w:tc>
          <w:tcPr>
            <w:tcW w:w="7287" w:type="dxa"/>
          </w:tcPr>
          <w:p w14:paraId="09548C06" w14:textId="77777777" w:rsidR="00CB3719" w:rsidRDefault="00CB3719" w:rsidP="00A30852">
            <w:pPr>
              <w:jc w:val="both"/>
            </w:pPr>
            <w:r>
              <w:t xml:space="preserve">El valor de las expresiones se sabe que están en los </w:t>
            </w:r>
            <w:r w:rsidR="00226AB6">
              <w:t>WR</w:t>
            </w:r>
            <w:r>
              <w:t>, y solo es necesario saber su tipo.</w:t>
            </w:r>
          </w:p>
        </w:tc>
      </w:tr>
    </w:tbl>
    <w:p w14:paraId="282B4CF4" w14:textId="77777777" w:rsidR="00CB3719" w:rsidRDefault="00CB3719" w:rsidP="00CB3719">
      <w:pPr>
        <w:ind w:firstLine="708"/>
        <w:jc w:val="both"/>
      </w:pPr>
    </w:p>
    <w:p w14:paraId="2033EFEE" w14:textId="77777777" w:rsidR="00CB3719" w:rsidRDefault="00CB3719" w:rsidP="00CB3719">
      <w:pPr>
        <w:ind w:firstLine="708"/>
        <w:jc w:val="both"/>
      </w:pPr>
      <w:r>
        <w:t>Fuera de eso, no hay información adicional que se guarde en el objeto Operando.</w:t>
      </w:r>
    </w:p>
    <w:p w14:paraId="03883549" w14:textId="77777777" w:rsidR="00CB3719" w:rsidRDefault="00CB3719" w:rsidP="00CB3719">
      <w:pPr>
        <w:ind w:firstLine="708"/>
        <w:jc w:val="both"/>
      </w:pPr>
    </w:p>
    <w:p w14:paraId="1B70F15C" w14:textId="77777777" w:rsidR="00CB3719" w:rsidRDefault="00CB3719" w:rsidP="00CB3719">
      <w:pPr>
        <w:pStyle w:val="Ttulo2"/>
      </w:pPr>
      <w:bookmarkStart w:id="61" w:name="_Toc96971169"/>
      <w:r>
        <w:t>Operandos Asignables</w:t>
      </w:r>
      <w:bookmarkEnd w:id="61"/>
    </w:p>
    <w:p w14:paraId="56E826F8" w14:textId="77777777" w:rsidR="00CB3719" w:rsidRDefault="00CB3719" w:rsidP="00CB3719">
      <w:pPr>
        <w:ind w:firstLine="708"/>
        <w:jc w:val="both"/>
      </w:pPr>
    </w:p>
    <w:p w14:paraId="232BDC0D" w14:textId="77777777" w:rsidR="00CB3719" w:rsidRDefault="00CB3719" w:rsidP="00CB3719">
      <w:pPr>
        <w:ind w:firstLine="708"/>
        <w:jc w:val="both"/>
      </w:pPr>
      <w:r>
        <w:t>Dentro de los operandos en sus distintos tipos de almacenamiento, se identifica un grupo que incluye a los operandos que son asignables, es decir que pueden ocupar la posición izquierda de una expresión de asignación:</w:t>
      </w:r>
    </w:p>
    <w:p w14:paraId="64A59E09" w14:textId="77777777" w:rsidR="00CB3719" w:rsidRDefault="00CB3719" w:rsidP="00CB3719">
      <w:pPr>
        <w:ind w:firstLine="708"/>
        <w:jc w:val="both"/>
      </w:pPr>
    </w:p>
    <w:p w14:paraId="40ACABC4" w14:textId="77777777" w:rsidR="00CB3719" w:rsidRPr="001F0AA5" w:rsidRDefault="00CB3719" w:rsidP="00CB3719">
      <w:pPr>
        <w:ind w:firstLine="708"/>
        <w:jc w:val="both"/>
        <w:rPr>
          <w:sz w:val="30"/>
        </w:rPr>
      </w:pPr>
      <w:r>
        <w:rPr>
          <w:sz w:val="30"/>
        </w:rPr>
        <w:t>&lt;</w:t>
      </w:r>
      <w:r w:rsidRPr="001F0AA5">
        <w:rPr>
          <w:sz w:val="30"/>
        </w:rPr>
        <w:t>Operando Asignable</w:t>
      </w:r>
      <w:proofErr w:type="gramStart"/>
      <w:r>
        <w:rPr>
          <w:sz w:val="30"/>
        </w:rPr>
        <w:t>&gt;</w:t>
      </w:r>
      <w:r w:rsidRPr="001F0AA5">
        <w:rPr>
          <w:sz w:val="30"/>
        </w:rPr>
        <w:t xml:space="preserve"> </w:t>
      </w:r>
      <w:r w:rsidRPr="001F0AA5">
        <w:rPr>
          <w:color w:val="FF0000"/>
          <w:sz w:val="36"/>
        </w:rPr>
        <w:t>:</w:t>
      </w:r>
      <w:proofErr w:type="gramEnd"/>
      <w:r w:rsidRPr="001F0AA5">
        <w:rPr>
          <w:color w:val="FF0000"/>
          <w:sz w:val="36"/>
        </w:rPr>
        <w:t>=</w:t>
      </w:r>
      <w:r w:rsidRPr="001F0AA5">
        <w:rPr>
          <w:sz w:val="30"/>
        </w:rPr>
        <w:t xml:space="preserve"> </w:t>
      </w:r>
      <w:r>
        <w:rPr>
          <w:sz w:val="30"/>
        </w:rPr>
        <w:t>&lt;</w:t>
      </w:r>
      <w:r w:rsidRPr="001F0AA5">
        <w:rPr>
          <w:sz w:val="30"/>
        </w:rPr>
        <w:t>Expresión</w:t>
      </w:r>
      <w:r>
        <w:rPr>
          <w:sz w:val="30"/>
        </w:rPr>
        <w:t>&gt;</w:t>
      </w:r>
      <w:r w:rsidRPr="001F0AA5">
        <w:rPr>
          <w:sz w:val="30"/>
        </w:rPr>
        <w:t>;</w:t>
      </w:r>
    </w:p>
    <w:p w14:paraId="3B4658A4" w14:textId="77777777" w:rsidR="00CB3719" w:rsidRDefault="00CB3719" w:rsidP="00CB3719">
      <w:pPr>
        <w:ind w:firstLine="708"/>
        <w:jc w:val="both"/>
      </w:pPr>
    </w:p>
    <w:p w14:paraId="437DC556" w14:textId="771BC0CB" w:rsidR="007068E4" w:rsidRDefault="00CB3719" w:rsidP="00CB3719">
      <w:pPr>
        <w:ind w:firstLine="708"/>
        <w:jc w:val="both"/>
      </w:pPr>
      <w:r>
        <w:t>Un operando</w:t>
      </w:r>
      <w:r w:rsidR="007068E4">
        <w:t xml:space="preserve"> asignable es un operador de tipo </w:t>
      </w:r>
      <w:proofErr w:type="spellStart"/>
      <w:r w:rsidR="007068E4">
        <w:t>otVariab</w:t>
      </w:r>
      <w:proofErr w:type="spellEnd"/>
      <w:r w:rsidR="007068E4">
        <w:t>, que es el único que permite operaciones de escritura</w:t>
      </w:r>
      <w:r w:rsidR="00A4179C">
        <w:t xml:space="preserve"> (Los tipos </w:t>
      </w:r>
      <w:proofErr w:type="spellStart"/>
      <w:r w:rsidR="00A4179C" w:rsidRPr="00A4179C">
        <w:t>otConst</w:t>
      </w:r>
      <w:proofErr w:type="spellEnd"/>
      <w:r w:rsidR="00A4179C">
        <w:t xml:space="preserve"> y </w:t>
      </w:r>
      <w:proofErr w:type="spellStart"/>
      <w:r w:rsidR="00A4179C" w:rsidRPr="00A4179C">
        <w:t>otFunct</w:t>
      </w:r>
      <w:proofErr w:type="spellEnd"/>
      <w:r w:rsidR="00A4179C">
        <w:t xml:space="preserve"> son de solo lectura)</w:t>
      </w:r>
      <w:r w:rsidR="007068E4">
        <w:t>.</w:t>
      </w:r>
    </w:p>
    <w:p w14:paraId="18CACBC0" w14:textId="411A91B5" w:rsidR="007068E4" w:rsidRDefault="007068E4" w:rsidP="00CB3719">
      <w:pPr>
        <w:ind w:firstLine="708"/>
        <w:jc w:val="both"/>
      </w:pPr>
    </w:p>
    <w:p w14:paraId="51CCE3C9" w14:textId="77777777" w:rsidR="00A33A07" w:rsidRPr="00151031" w:rsidRDefault="00A33A07" w:rsidP="00A33A07">
      <w:pPr>
        <w:ind w:firstLine="708"/>
        <w:jc w:val="both"/>
      </w:pPr>
      <w:proofErr w:type="spellStart"/>
      <w:proofErr w:type="gramStart"/>
      <w:r>
        <w:t>varByte</w:t>
      </w:r>
      <w:proofErr w:type="spellEnd"/>
      <w:r>
        <w:t xml:space="preserve"> :</w:t>
      </w:r>
      <w:proofErr w:type="gramEnd"/>
      <w:r>
        <w:t>= 1;  //</w:t>
      </w:r>
      <w:proofErr w:type="spellStart"/>
      <w:r>
        <w:t>varByte</w:t>
      </w:r>
      <w:proofErr w:type="spellEnd"/>
      <w:r>
        <w:t xml:space="preserve"> es una variable</w:t>
      </w:r>
    </w:p>
    <w:p w14:paraId="3354A864" w14:textId="77777777" w:rsidR="00A33A07" w:rsidRDefault="00A33A07" w:rsidP="00CB3719">
      <w:pPr>
        <w:ind w:firstLine="708"/>
        <w:jc w:val="both"/>
      </w:pPr>
    </w:p>
    <w:p w14:paraId="362768B7" w14:textId="77777777" w:rsidR="007068E4" w:rsidRDefault="007068E4" w:rsidP="00CB3719">
      <w:pPr>
        <w:ind w:firstLine="708"/>
        <w:jc w:val="both"/>
      </w:pPr>
      <w:r>
        <w:t xml:space="preserve">Los operandos de tipo </w:t>
      </w:r>
      <w:proofErr w:type="spellStart"/>
      <w:r>
        <w:t>otVariab</w:t>
      </w:r>
      <w:proofErr w:type="spellEnd"/>
      <w:r>
        <w:t xml:space="preserve"> pueden tener los siguientes almacenamientos:</w:t>
      </w:r>
    </w:p>
    <w:p w14:paraId="25B7E9E8" w14:textId="77777777" w:rsidR="007068E4" w:rsidRDefault="007068E4" w:rsidP="00CB3719">
      <w:pPr>
        <w:ind w:firstLine="708"/>
        <w:jc w:val="both"/>
      </w:pPr>
    </w:p>
    <w:p w14:paraId="00A6D887" w14:textId="6C9CB3AF" w:rsidR="007068E4" w:rsidRDefault="007068E4" w:rsidP="007068E4">
      <w:pPr>
        <w:ind w:firstLine="708"/>
        <w:jc w:val="both"/>
      </w:pPr>
      <w:r>
        <w:t xml:space="preserve">- </w:t>
      </w:r>
      <w:proofErr w:type="spellStart"/>
      <w:r>
        <w:t>stRamFix</w:t>
      </w:r>
      <w:proofErr w:type="spellEnd"/>
    </w:p>
    <w:p w14:paraId="1BCD5D9B" w14:textId="52A628CC" w:rsidR="007068E4" w:rsidRDefault="007068E4" w:rsidP="007068E4">
      <w:pPr>
        <w:ind w:firstLine="708"/>
        <w:jc w:val="both"/>
      </w:pPr>
      <w:r>
        <w:t xml:space="preserve">- </w:t>
      </w:r>
      <w:proofErr w:type="spellStart"/>
      <w:r>
        <w:t>stRamReg</w:t>
      </w:r>
      <w:proofErr w:type="spellEnd"/>
    </w:p>
    <w:p w14:paraId="308CBD61" w14:textId="4B780D6C" w:rsidR="007068E4" w:rsidRDefault="007068E4" w:rsidP="007068E4">
      <w:pPr>
        <w:ind w:firstLine="708"/>
        <w:jc w:val="both"/>
      </w:pPr>
      <w:r>
        <w:t xml:space="preserve">- </w:t>
      </w:r>
      <w:proofErr w:type="spellStart"/>
      <w:r>
        <w:t>stRamVar</w:t>
      </w:r>
      <w:proofErr w:type="spellEnd"/>
    </w:p>
    <w:p w14:paraId="224A0ED0" w14:textId="57A7D6FA" w:rsidR="007068E4" w:rsidRDefault="007068E4" w:rsidP="007068E4">
      <w:pPr>
        <w:ind w:firstLine="708"/>
        <w:jc w:val="both"/>
      </w:pPr>
      <w:r>
        <w:t xml:space="preserve">- </w:t>
      </w:r>
      <w:proofErr w:type="spellStart"/>
      <w:r>
        <w:t>stRegister</w:t>
      </w:r>
      <w:proofErr w:type="spellEnd"/>
    </w:p>
    <w:p w14:paraId="0E271838" w14:textId="5CEF207E" w:rsidR="007068E4" w:rsidRDefault="007068E4" w:rsidP="007068E4">
      <w:pPr>
        <w:ind w:firstLine="708"/>
        <w:jc w:val="both"/>
      </w:pPr>
      <w:r>
        <w:t xml:space="preserve">- </w:t>
      </w:r>
      <w:proofErr w:type="spellStart"/>
      <w:r>
        <w:t>stRegistA</w:t>
      </w:r>
      <w:proofErr w:type="spellEnd"/>
    </w:p>
    <w:p w14:paraId="0CD8E597" w14:textId="5CBE5C49" w:rsidR="007068E4" w:rsidRDefault="007068E4" w:rsidP="007068E4">
      <w:pPr>
        <w:ind w:firstLine="708"/>
        <w:jc w:val="both"/>
      </w:pPr>
      <w:r>
        <w:t xml:space="preserve">- </w:t>
      </w:r>
      <w:proofErr w:type="spellStart"/>
      <w:r>
        <w:t>stRegistX</w:t>
      </w:r>
      <w:proofErr w:type="spellEnd"/>
    </w:p>
    <w:p w14:paraId="28781BA3" w14:textId="0DE7468C" w:rsidR="00CB3719" w:rsidRDefault="007068E4" w:rsidP="007068E4">
      <w:pPr>
        <w:ind w:firstLine="708"/>
        <w:jc w:val="both"/>
      </w:pPr>
      <w:r>
        <w:t xml:space="preserve">- </w:t>
      </w:r>
      <w:proofErr w:type="spellStart"/>
      <w:r>
        <w:t>stRegistY</w:t>
      </w:r>
      <w:proofErr w:type="spellEnd"/>
    </w:p>
    <w:p w14:paraId="18F45DA5" w14:textId="7C8A1D28" w:rsidR="007068E4" w:rsidRDefault="007068E4" w:rsidP="007068E4">
      <w:pPr>
        <w:ind w:firstLine="708"/>
        <w:jc w:val="both"/>
      </w:pPr>
    </w:p>
    <w:p w14:paraId="598D7F7D" w14:textId="7D3AD5E1" w:rsidR="007068E4" w:rsidRDefault="00A33A07" w:rsidP="007068E4">
      <w:pPr>
        <w:ind w:firstLine="708"/>
        <w:jc w:val="both"/>
      </w:pPr>
      <w:r>
        <w:t>Estos almacenamientos se pueden clasificar en dos grupos:</w:t>
      </w:r>
    </w:p>
    <w:p w14:paraId="552C2680" w14:textId="19CDEFD1" w:rsidR="00A33A07" w:rsidRDefault="00A33A07" w:rsidP="007068E4">
      <w:pPr>
        <w:ind w:firstLine="708"/>
        <w:jc w:val="both"/>
      </w:pPr>
    </w:p>
    <w:tbl>
      <w:tblPr>
        <w:tblStyle w:val="Tablaconcuadrcula"/>
        <w:tblW w:w="0" w:type="auto"/>
        <w:tblLook w:val="04A0" w:firstRow="1" w:lastRow="0" w:firstColumn="1" w:lastColumn="0" w:noHBand="0" w:noVBand="1"/>
      </w:tblPr>
      <w:tblGrid>
        <w:gridCol w:w="3652"/>
        <w:gridCol w:w="3969"/>
      </w:tblGrid>
      <w:tr w:rsidR="00A33A07" w14:paraId="05BFAEC3" w14:textId="77777777" w:rsidTr="00D71C1F">
        <w:tc>
          <w:tcPr>
            <w:tcW w:w="3652" w:type="dxa"/>
          </w:tcPr>
          <w:p w14:paraId="328C69F5" w14:textId="6720B3EE" w:rsidR="00A33A07" w:rsidRDefault="00A33A07" w:rsidP="007068E4">
            <w:pPr>
              <w:jc w:val="both"/>
            </w:pPr>
            <w:r>
              <w:t>Con dirección física en RAM</w:t>
            </w:r>
          </w:p>
        </w:tc>
        <w:tc>
          <w:tcPr>
            <w:tcW w:w="3969" w:type="dxa"/>
          </w:tcPr>
          <w:p w14:paraId="3392C479" w14:textId="77777777" w:rsidR="00A33A07" w:rsidRDefault="00A33A07" w:rsidP="00A33A07">
            <w:pPr>
              <w:jc w:val="both"/>
            </w:pPr>
            <w:r>
              <w:t xml:space="preserve">- </w:t>
            </w:r>
            <w:proofErr w:type="spellStart"/>
            <w:r>
              <w:t>stRamFix</w:t>
            </w:r>
            <w:proofErr w:type="spellEnd"/>
          </w:p>
          <w:p w14:paraId="20881EF0" w14:textId="77777777" w:rsidR="00A33A07" w:rsidRDefault="00A33A07" w:rsidP="00A33A07">
            <w:pPr>
              <w:jc w:val="both"/>
            </w:pPr>
            <w:r>
              <w:t xml:space="preserve">- </w:t>
            </w:r>
            <w:proofErr w:type="spellStart"/>
            <w:r>
              <w:t>stRamReg</w:t>
            </w:r>
            <w:proofErr w:type="spellEnd"/>
          </w:p>
          <w:p w14:paraId="4FC9A4AF" w14:textId="5DC62827" w:rsidR="00A33A07" w:rsidRDefault="00A33A07" w:rsidP="00A33A07">
            <w:pPr>
              <w:jc w:val="both"/>
            </w:pPr>
            <w:r>
              <w:t xml:space="preserve">- </w:t>
            </w:r>
            <w:proofErr w:type="spellStart"/>
            <w:r>
              <w:t>stRamVar</w:t>
            </w:r>
            <w:proofErr w:type="spellEnd"/>
          </w:p>
        </w:tc>
      </w:tr>
      <w:tr w:rsidR="00A33A07" w14:paraId="654B048A" w14:textId="77777777" w:rsidTr="00D71C1F">
        <w:tc>
          <w:tcPr>
            <w:tcW w:w="3652" w:type="dxa"/>
          </w:tcPr>
          <w:p w14:paraId="25A01282" w14:textId="57895682" w:rsidR="00A33A07" w:rsidRDefault="00D71C1F" w:rsidP="007068E4">
            <w:pPr>
              <w:jc w:val="both"/>
            </w:pPr>
            <w:r>
              <w:t>Con almacenamiento en Registros</w:t>
            </w:r>
          </w:p>
        </w:tc>
        <w:tc>
          <w:tcPr>
            <w:tcW w:w="3969" w:type="dxa"/>
          </w:tcPr>
          <w:p w14:paraId="15FF5210" w14:textId="77777777" w:rsidR="00A33A07" w:rsidRDefault="00A33A07" w:rsidP="00A33A07">
            <w:pPr>
              <w:jc w:val="both"/>
            </w:pPr>
            <w:r>
              <w:t xml:space="preserve">- </w:t>
            </w:r>
            <w:proofErr w:type="spellStart"/>
            <w:r>
              <w:t>stRegister</w:t>
            </w:r>
            <w:proofErr w:type="spellEnd"/>
          </w:p>
          <w:p w14:paraId="7EFBE6E2" w14:textId="77777777" w:rsidR="00A33A07" w:rsidRDefault="00A33A07" w:rsidP="00A33A07">
            <w:pPr>
              <w:jc w:val="both"/>
            </w:pPr>
            <w:r>
              <w:t xml:space="preserve">- </w:t>
            </w:r>
            <w:proofErr w:type="spellStart"/>
            <w:r>
              <w:t>stRegistA</w:t>
            </w:r>
            <w:proofErr w:type="spellEnd"/>
          </w:p>
          <w:p w14:paraId="20D55959" w14:textId="77777777" w:rsidR="00A33A07" w:rsidRDefault="00A33A07" w:rsidP="00A33A07">
            <w:pPr>
              <w:jc w:val="both"/>
            </w:pPr>
            <w:r>
              <w:t xml:space="preserve">- </w:t>
            </w:r>
            <w:proofErr w:type="spellStart"/>
            <w:r>
              <w:t>stRegistX</w:t>
            </w:r>
            <w:proofErr w:type="spellEnd"/>
          </w:p>
          <w:p w14:paraId="08F2CA64" w14:textId="33D17EE1" w:rsidR="00A33A07" w:rsidRDefault="00A33A07" w:rsidP="00A33A07">
            <w:pPr>
              <w:jc w:val="both"/>
            </w:pPr>
            <w:r>
              <w:t xml:space="preserve">- </w:t>
            </w:r>
            <w:proofErr w:type="spellStart"/>
            <w:r>
              <w:t>stRegistY</w:t>
            </w:r>
            <w:proofErr w:type="spellEnd"/>
          </w:p>
        </w:tc>
      </w:tr>
    </w:tbl>
    <w:p w14:paraId="0C75ED4F" w14:textId="77777777" w:rsidR="00A33A07" w:rsidRDefault="00A33A07" w:rsidP="007068E4">
      <w:pPr>
        <w:ind w:firstLine="708"/>
        <w:jc w:val="both"/>
      </w:pPr>
    </w:p>
    <w:p w14:paraId="0CDE32B2" w14:textId="2BB8D91E" w:rsidR="00CB3719" w:rsidRDefault="00CB3719" w:rsidP="00CB3719">
      <w:pPr>
        <w:ind w:firstLine="708"/>
        <w:jc w:val="both"/>
      </w:pPr>
      <w:r>
        <w:t xml:space="preserve">Pero en el compilador, se permiten adicionalmente algunos operandos de tipo </w:t>
      </w:r>
      <w:proofErr w:type="spellStart"/>
      <w:r w:rsidR="00CD7C5F">
        <w:t>stRegister</w:t>
      </w:r>
      <w:proofErr w:type="spellEnd"/>
      <w:r>
        <w:t xml:space="preserve">. </w:t>
      </w:r>
    </w:p>
    <w:p w14:paraId="434B99BA" w14:textId="77777777" w:rsidR="00CB3719" w:rsidRDefault="00CB3719" w:rsidP="00CB3719">
      <w:pPr>
        <w:ind w:firstLine="708"/>
        <w:jc w:val="both"/>
      </w:pPr>
    </w:p>
    <w:p w14:paraId="46553DDA" w14:textId="77777777" w:rsidR="00CB3719" w:rsidRDefault="00CB3719" w:rsidP="00CB3719">
      <w:pPr>
        <w:ind w:firstLine="708"/>
        <w:jc w:val="both"/>
      </w:pPr>
      <w:r>
        <w:t>Si consideramos las siguientes declaraciones:</w:t>
      </w:r>
    </w:p>
    <w:p w14:paraId="4F32A066" w14:textId="77777777" w:rsidR="00CB3719" w:rsidRDefault="00CB3719" w:rsidP="00CB3719">
      <w:pPr>
        <w:ind w:firstLine="708"/>
        <w:jc w:val="both"/>
      </w:pPr>
    </w:p>
    <w:p w14:paraId="6440387A" w14:textId="77777777" w:rsidR="00CB3719" w:rsidRPr="002E13B9" w:rsidRDefault="00CB3719" w:rsidP="00CB3719">
      <w:pPr>
        <w:ind w:firstLine="708"/>
        <w:jc w:val="both"/>
        <w:rPr>
          <w:lang w:val="en-US"/>
        </w:rPr>
      </w:pPr>
      <w:r w:rsidRPr="002E13B9">
        <w:rPr>
          <w:lang w:val="en-US"/>
        </w:rPr>
        <w:t xml:space="preserve">VAR </w:t>
      </w:r>
    </w:p>
    <w:p w14:paraId="0EC38ED8" w14:textId="77777777" w:rsidR="00CB3719" w:rsidRPr="002E13B9" w:rsidRDefault="00CB3719" w:rsidP="00CB3719">
      <w:pPr>
        <w:ind w:firstLine="708"/>
        <w:jc w:val="both"/>
        <w:rPr>
          <w:lang w:val="en-US"/>
        </w:rPr>
      </w:pPr>
      <w:r w:rsidRPr="002E13B9">
        <w:rPr>
          <w:lang w:val="en-US"/>
        </w:rPr>
        <w:lastRenderedPageBreak/>
        <w:t xml:space="preserve">  </w:t>
      </w:r>
      <w:proofErr w:type="spellStart"/>
      <w:r w:rsidRPr="002E13B9">
        <w:rPr>
          <w:lang w:val="en-US"/>
        </w:rPr>
        <w:t>varByte</w:t>
      </w:r>
      <w:proofErr w:type="spellEnd"/>
      <w:r w:rsidRPr="002E13B9">
        <w:rPr>
          <w:lang w:val="en-US"/>
        </w:rPr>
        <w:t xml:space="preserve">: </w:t>
      </w:r>
      <w:proofErr w:type="gramStart"/>
      <w:r w:rsidRPr="002E13B9">
        <w:rPr>
          <w:lang w:val="en-US"/>
        </w:rPr>
        <w:t>byte;</w:t>
      </w:r>
      <w:proofErr w:type="gramEnd"/>
    </w:p>
    <w:p w14:paraId="7F4BA4DE" w14:textId="77777777" w:rsidR="00CB3719" w:rsidRPr="002E13B9" w:rsidRDefault="00CB3719" w:rsidP="00CB3719">
      <w:pPr>
        <w:ind w:firstLine="708"/>
        <w:jc w:val="both"/>
        <w:rPr>
          <w:lang w:val="en-US"/>
        </w:rPr>
      </w:pPr>
      <w:r w:rsidRPr="002E13B9">
        <w:rPr>
          <w:lang w:val="en-US"/>
        </w:rPr>
        <w:t xml:space="preserve">  </w:t>
      </w:r>
      <w:proofErr w:type="spellStart"/>
      <w:r w:rsidRPr="002E13B9">
        <w:rPr>
          <w:lang w:val="en-US"/>
        </w:rPr>
        <w:t>pByte</w:t>
      </w:r>
      <w:proofErr w:type="spellEnd"/>
      <w:r w:rsidRPr="002E13B9">
        <w:rPr>
          <w:lang w:val="en-US"/>
        </w:rPr>
        <w:t>: ^</w:t>
      </w:r>
      <w:proofErr w:type="gramStart"/>
      <w:r w:rsidRPr="002E13B9">
        <w:rPr>
          <w:lang w:val="en-US"/>
        </w:rPr>
        <w:t>byte;</w:t>
      </w:r>
      <w:proofErr w:type="gramEnd"/>
    </w:p>
    <w:p w14:paraId="1400E5E4" w14:textId="77777777" w:rsidR="00CB3719" w:rsidRPr="008B5392" w:rsidRDefault="00CB3719" w:rsidP="00CB3719">
      <w:pPr>
        <w:ind w:firstLine="708"/>
        <w:jc w:val="both"/>
        <w:rPr>
          <w:lang w:val="es-PE"/>
        </w:rPr>
      </w:pPr>
      <w:r w:rsidRPr="002E13B9">
        <w:rPr>
          <w:lang w:val="en-US"/>
        </w:rPr>
        <w:t xml:space="preserve">  </w:t>
      </w:r>
      <w:proofErr w:type="spellStart"/>
      <w:r w:rsidRPr="008B5392">
        <w:rPr>
          <w:lang w:val="es-PE"/>
        </w:rPr>
        <w:t>ppByte</w:t>
      </w:r>
      <w:proofErr w:type="spellEnd"/>
      <w:r w:rsidRPr="008B5392">
        <w:rPr>
          <w:lang w:val="es-PE"/>
        </w:rPr>
        <w:t xml:space="preserve">: ^byte;  </w:t>
      </w:r>
    </w:p>
    <w:p w14:paraId="01801E72" w14:textId="77777777" w:rsidR="00CB3719" w:rsidRPr="008B5392" w:rsidRDefault="00CB3719" w:rsidP="00CB3719">
      <w:pPr>
        <w:ind w:firstLine="708"/>
        <w:jc w:val="both"/>
        <w:rPr>
          <w:lang w:val="es-PE"/>
        </w:rPr>
      </w:pPr>
    </w:p>
    <w:p w14:paraId="2B1C9AE3" w14:textId="77777777" w:rsidR="00CB3719" w:rsidRDefault="00CB3719" w:rsidP="00CB3719">
      <w:pPr>
        <w:ind w:firstLine="708"/>
        <w:jc w:val="both"/>
      </w:pPr>
      <w:r>
        <w:t>Entonces los siguientes casos se consideran como Operando asignable</w:t>
      </w:r>
    </w:p>
    <w:p w14:paraId="036EB509"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062"/>
        <w:gridCol w:w="4212"/>
        <w:gridCol w:w="2324"/>
      </w:tblGrid>
      <w:tr w:rsidR="00CB3719" w:rsidRPr="00780A13" w14:paraId="51ED0D46" w14:textId="77777777" w:rsidTr="00A30852">
        <w:tc>
          <w:tcPr>
            <w:tcW w:w="3062" w:type="dxa"/>
          </w:tcPr>
          <w:p w14:paraId="4923CC95" w14:textId="77777777" w:rsidR="00CB3719" w:rsidRPr="00780A13" w:rsidRDefault="00CB3719" w:rsidP="00A30852">
            <w:pPr>
              <w:jc w:val="both"/>
              <w:rPr>
                <w:b/>
              </w:rPr>
            </w:pPr>
            <w:r w:rsidRPr="00780A13">
              <w:rPr>
                <w:b/>
              </w:rPr>
              <w:t xml:space="preserve">OPERANDO </w:t>
            </w:r>
          </w:p>
        </w:tc>
        <w:tc>
          <w:tcPr>
            <w:tcW w:w="4212" w:type="dxa"/>
          </w:tcPr>
          <w:p w14:paraId="7D6C5C0F" w14:textId="77777777" w:rsidR="00CB3719" w:rsidRPr="00780A13" w:rsidRDefault="00CB3719" w:rsidP="00A30852">
            <w:pPr>
              <w:jc w:val="both"/>
              <w:rPr>
                <w:b/>
              </w:rPr>
            </w:pPr>
            <w:r w:rsidRPr="00780A13">
              <w:rPr>
                <w:b/>
              </w:rPr>
              <w:t>DESCRIPCIÓN</w:t>
            </w:r>
          </w:p>
        </w:tc>
        <w:tc>
          <w:tcPr>
            <w:tcW w:w="2324" w:type="dxa"/>
          </w:tcPr>
          <w:p w14:paraId="4114B192" w14:textId="77777777" w:rsidR="00CB3719" w:rsidRPr="00780A13" w:rsidRDefault="00CB3719" w:rsidP="00A30852">
            <w:pPr>
              <w:jc w:val="both"/>
              <w:rPr>
                <w:b/>
              </w:rPr>
            </w:pPr>
            <w:r w:rsidRPr="00780A13">
              <w:rPr>
                <w:b/>
              </w:rPr>
              <w:t>ALMACENAMIENTO</w:t>
            </w:r>
          </w:p>
        </w:tc>
      </w:tr>
      <w:tr w:rsidR="00CB3719" w14:paraId="42DFD6F5" w14:textId="77777777" w:rsidTr="00A30852">
        <w:tc>
          <w:tcPr>
            <w:tcW w:w="3062" w:type="dxa"/>
          </w:tcPr>
          <w:p w14:paraId="0E230B1A" w14:textId="77777777" w:rsidR="00CB3719" w:rsidRDefault="00CB3719" w:rsidP="00A30852">
            <w:pPr>
              <w:jc w:val="both"/>
            </w:pPr>
            <w:proofErr w:type="spellStart"/>
            <w:r>
              <w:t>varByte</w:t>
            </w:r>
            <w:proofErr w:type="spellEnd"/>
          </w:p>
        </w:tc>
        <w:tc>
          <w:tcPr>
            <w:tcW w:w="4212" w:type="dxa"/>
          </w:tcPr>
          <w:p w14:paraId="716DA1A9" w14:textId="77777777" w:rsidR="00CB3719" w:rsidRDefault="00CB3719" w:rsidP="00A30852">
            <w:pPr>
              <w:jc w:val="both"/>
            </w:pPr>
            <w:r>
              <w:t>Variable referenciada por dirección constante: @varByte</w:t>
            </w:r>
          </w:p>
        </w:tc>
        <w:tc>
          <w:tcPr>
            <w:tcW w:w="2324" w:type="dxa"/>
          </w:tcPr>
          <w:p w14:paraId="15DFB999" w14:textId="77777777" w:rsidR="00CB3719" w:rsidRDefault="00133FB7" w:rsidP="00A30852">
            <w:pPr>
              <w:jc w:val="both"/>
            </w:pPr>
            <w:proofErr w:type="spellStart"/>
            <w:r w:rsidRPr="001F0AA5">
              <w:t>st</w:t>
            </w:r>
            <w:r>
              <w:t>RamFix</w:t>
            </w:r>
            <w:proofErr w:type="spellEnd"/>
          </w:p>
        </w:tc>
      </w:tr>
      <w:tr w:rsidR="00CB3719" w14:paraId="491C325F" w14:textId="77777777" w:rsidTr="00A30852">
        <w:tc>
          <w:tcPr>
            <w:tcW w:w="3062" w:type="dxa"/>
          </w:tcPr>
          <w:p w14:paraId="20464D92" w14:textId="77777777" w:rsidR="00CB3719" w:rsidRDefault="00CB3719" w:rsidP="00A30852">
            <w:pPr>
              <w:jc w:val="both"/>
            </w:pPr>
            <w:proofErr w:type="spellStart"/>
            <w:r>
              <w:t>pByte</w:t>
            </w:r>
            <w:proofErr w:type="spellEnd"/>
            <w:r>
              <w:t>^</w:t>
            </w:r>
          </w:p>
        </w:tc>
        <w:tc>
          <w:tcPr>
            <w:tcW w:w="4212" w:type="dxa"/>
          </w:tcPr>
          <w:p w14:paraId="441AA857" w14:textId="77777777" w:rsidR="00CB3719" w:rsidRDefault="00CB3719" w:rsidP="00A30852">
            <w:pPr>
              <w:jc w:val="both"/>
            </w:pPr>
            <w:r>
              <w:t xml:space="preserve">Variable referenciada por variable: </w:t>
            </w:r>
            <w:proofErr w:type="spellStart"/>
            <w:r>
              <w:t>pByte</w:t>
            </w:r>
            <w:proofErr w:type="spellEnd"/>
          </w:p>
        </w:tc>
        <w:tc>
          <w:tcPr>
            <w:tcW w:w="2324" w:type="dxa"/>
          </w:tcPr>
          <w:p w14:paraId="4DB8E453" w14:textId="77777777" w:rsidR="00CB3719" w:rsidRDefault="00CB3719" w:rsidP="00CA4889">
            <w:pPr>
              <w:jc w:val="both"/>
            </w:pPr>
            <w:proofErr w:type="spellStart"/>
            <w:r>
              <w:t>st</w:t>
            </w:r>
            <w:r w:rsidR="00CA4889">
              <w:t>Ram</w:t>
            </w:r>
            <w:r>
              <w:t>Var</w:t>
            </w:r>
            <w:proofErr w:type="spellEnd"/>
          </w:p>
        </w:tc>
      </w:tr>
      <w:tr w:rsidR="00CB3719" w14:paraId="39FED16F" w14:textId="77777777" w:rsidTr="00A30852">
        <w:tc>
          <w:tcPr>
            <w:tcW w:w="3062" w:type="dxa"/>
          </w:tcPr>
          <w:p w14:paraId="59C547C4" w14:textId="77777777" w:rsidR="00CB3719" w:rsidRDefault="00CB3719" w:rsidP="00A30852">
            <w:pPr>
              <w:jc w:val="both"/>
            </w:pPr>
            <w:r>
              <w:t>(</w:t>
            </w:r>
            <w:proofErr w:type="spellStart"/>
            <w:r>
              <w:t>pByte</w:t>
            </w:r>
            <w:proofErr w:type="spellEnd"/>
            <w:r>
              <w:t xml:space="preserve"> + </w:t>
            </w:r>
            <w:proofErr w:type="gramStart"/>
            <w:r>
              <w:t>1)^</w:t>
            </w:r>
            <w:proofErr w:type="gramEnd"/>
          </w:p>
        </w:tc>
        <w:tc>
          <w:tcPr>
            <w:tcW w:w="4212" w:type="dxa"/>
          </w:tcPr>
          <w:p w14:paraId="005F2191" w14:textId="77777777" w:rsidR="00CB3719" w:rsidRDefault="00CB3719" w:rsidP="00A30852">
            <w:pPr>
              <w:jc w:val="both"/>
            </w:pPr>
            <w:r>
              <w:t xml:space="preserve">Variable referenciada por expresión simple: </w:t>
            </w:r>
            <w:proofErr w:type="spellStart"/>
            <w:r>
              <w:t>pByte</w:t>
            </w:r>
            <w:proofErr w:type="spellEnd"/>
            <w:r>
              <w:t xml:space="preserve"> + 1</w:t>
            </w:r>
          </w:p>
        </w:tc>
        <w:tc>
          <w:tcPr>
            <w:tcW w:w="2324" w:type="dxa"/>
          </w:tcPr>
          <w:p w14:paraId="5C9778B6" w14:textId="77777777" w:rsidR="00CB3719" w:rsidRDefault="00CA4889" w:rsidP="00A30852">
            <w:pPr>
              <w:jc w:val="both"/>
            </w:pPr>
            <w:proofErr w:type="spellStart"/>
            <w:r w:rsidRPr="00CA4889">
              <w:t>stRamReg</w:t>
            </w:r>
            <w:proofErr w:type="spellEnd"/>
          </w:p>
        </w:tc>
      </w:tr>
      <w:tr w:rsidR="00CB3719" w14:paraId="4F472BD1" w14:textId="77777777" w:rsidTr="00A30852">
        <w:tc>
          <w:tcPr>
            <w:tcW w:w="3062" w:type="dxa"/>
          </w:tcPr>
          <w:p w14:paraId="7FB56616" w14:textId="77777777" w:rsidR="00CB3719" w:rsidRDefault="00CB3719" w:rsidP="00A30852">
            <w:pPr>
              <w:jc w:val="both"/>
            </w:pPr>
            <w:r>
              <w:t>(pByte+varByte+</w:t>
            </w:r>
            <w:proofErr w:type="gramStart"/>
            <w:r>
              <w:t>1)^</w:t>
            </w:r>
            <w:proofErr w:type="gramEnd"/>
          </w:p>
          <w:p w14:paraId="6D1A673B" w14:textId="77777777" w:rsidR="00CB3719" w:rsidRDefault="00CB3719" w:rsidP="00A30852">
            <w:pPr>
              <w:jc w:val="both"/>
            </w:pPr>
          </w:p>
        </w:tc>
        <w:tc>
          <w:tcPr>
            <w:tcW w:w="4212" w:type="dxa"/>
          </w:tcPr>
          <w:p w14:paraId="28F72B69" w14:textId="77777777" w:rsidR="00CB3719" w:rsidRDefault="00CB3719" w:rsidP="00A30852">
            <w:pPr>
              <w:jc w:val="both"/>
            </w:pPr>
            <w:r>
              <w:t>Variable referenciada por expresión:</w:t>
            </w:r>
          </w:p>
          <w:p w14:paraId="2D49210E" w14:textId="77777777" w:rsidR="00CB3719" w:rsidRDefault="00CB3719" w:rsidP="00A30852">
            <w:pPr>
              <w:jc w:val="both"/>
            </w:pPr>
            <w:r>
              <w:t>pByte+varByte+1</w:t>
            </w:r>
          </w:p>
        </w:tc>
        <w:tc>
          <w:tcPr>
            <w:tcW w:w="2324" w:type="dxa"/>
          </w:tcPr>
          <w:p w14:paraId="6985DB9E" w14:textId="77777777" w:rsidR="00CB3719" w:rsidRDefault="00CA4889" w:rsidP="00A30852">
            <w:pPr>
              <w:jc w:val="both"/>
            </w:pPr>
            <w:proofErr w:type="spellStart"/>
            <w:r w:rsidRPr="00CA4889">
              <w:t>stRamReg</w:t>
            </w:r>
            <w:proofErr w:type="spellEnd"/>
          </w:p>
        </w:tc>
      </w:tr>
      <w:tr w:rsidR="00CB3719" w14:paraId="06652BA5" w14:textId="77777777" w:rsidTr="00A30852">
        <w:tc>
          <w:tcPr>
            <w:tcW w:w="3062" w:type="dxa"/>
          </w:tcPr>
          <w:p w14:paraId="7868CE95" w14:textId="77777777" w:rsidR="00CB3719" w:rsidRDefault="00CB3719" w:rsidP="00A30852">
            <w:pPr>
              <w:jc w:val="both"/>
            </w:pPr>
            <w:proofErr w:type="spellStart"/>
            <w:r>
              <w:t>ppByte</w:t>
            </w:r>
            <w:proofErr w:type="spellEnd"/>
            <w:r>
              <w:t>^^</w:t>
            </w:r>
          </w:p>
        </w:tc>
        <w:tc>
          <w:tcPr>
            <w:tcW w:w="4212" w:type="dxa"/>
          </w:tcPr>
          <w:p w14:paraId="67CA2C47" w14:textId="77777777" w:rsidR="00CB3719" w:rsidRDefault="00CB3719" w:rsidP="00A30852">
            <w:pPr>
              <w:jc w:val="both"/>
            </w:pPr>
            <w:r>
              <w:t xml:space="preserve">Variable referenciada por expresión: </w:t>
            </w:r>
            <w:proofErr w:type="spellStart"/>
            <w:r>
              <w:t>ppByte</w:t>
            </w:r>
            <w:proofErr w:type="spellEnd"/>
            <w:r>
              <w:t>^</w:t>
            </w:r>
          </w:p>
        </w:tc>
        <w:tc>
          <w:tcPr>
            <w:tcW w:w="2324" w:type="dxa"/>
          </w:tcPr>
          <w:p w14:paraId="52118D43" w14:textId="77777777" w:rsidR="00CB3719" w:rsidRDefault="00CA4889" w:rsidP="00A30852">
            <w:pPr>
              <w:jc w:val="both"/>
            </w:pPr>
            <w:proofErr w:type="spellStart"/>
            <w:r w:rsidRPr="00CA4889">
              <w:t>stRamReg</w:t>
            </w:r>
            <w:proofErr w:type="spellEnd"/>
          </w:p>
        </w:tc>
      </w:tr>
      <w:tr w:rsidR="00CB3719" w14:paraId="13A6C137" w14:textId="77777777" w:rsidTr="00A30852">
        <w:tc>
          <w:tcPr>
            <w:tcW w:w="3062" w:type="dxa"/>
          </w:tcPr>
          <w:p w14:paraId="7248066C" w14:textId="77777777" w:rsidR="00CB3719" w:rsidRDefault="00CB3719" w:rsidP="00A30852">
            <w:pPr>
              <w:jc w:val="both"/>
            </w:pPr>
            <w:r>
              <w:t>(ppByte+</w:t>
            </w:r>
            <w:proofErr w:type="gramStart"/>
            <w:r>
              <w:t>1)^</w:t>
            </w:r>
            <w:proofErr w:type="gramEnd"/>
            <w:r>
              <w:t>^</w:t>
            </w:r>
          </w:p>
        </w:tc>
        <w:tc>
          <w:tcPr>
            <w:tcW w:w="4212" w:type="dxa"/>
          </w:tcPr>
          <w:p w14:paraId="502B40E3" w14:textId="77777777" w:rsidR="00CB3719" w:rsidRDefault="00CB3719" w:rsidP="00A30852">
            <w:pPr>
              <w:jc w:val="both"/>
            </w:pPr>
            <w:r>
              <w:t>Variable referenciada por expresión: (ppByte+</w:t>
            </w:r>
            <w:proofErr w:type="gramStart"/>
            <w:r>
              <w:t>1)^</w:t>
            </w:r>
            <w:proofErr w:type="gramEnd"/>
          </w:p>
        </w:tc>
        <w:tc>
          <w:tcPr>
            <w:tcW w:w="2324" w:type="dxa"/>
          </w:tcPr>
          <w:p w14:paraId="266534C9" w14:textId="77777777" w:rsidR="00CB3719" w:rsidRDefault="00CA4889" w:rsidP="00A30852">
            <w:pPr>
              <w:jc w:val="both"/>
            </w:pPr>
            <w:proofErr w:type="spellStart"/>
            <w:r w:rsidRPr="00CA4889">
              <w:t>stRamReg</w:t>
            </w:r>
            <w:proofErr w:type="spellEnd"/>
          </w:p>
        </w:tc>
      </w:tr>
      <w:tr w:rsidR="00CB3719" w14:paraId="6A14B325" w14:textId="77777777" w:rsidTr="00A30852">
        <w:tc>
          <w:tcPr>
            <w:tcW w:w="3062" w:type="dxa"/>
          </w:tcPr>
          <w:p w14:paraId="7F4F0550" w14:textId="77777777" w:rsidR="00CB3719" w:rsidRDefault="00CB3719" w:rsidP="00A30852">
            <w:pPr>
              <w:jc w:val="both"/>
            </w:pPr>
            <w:proofErr w:type="gramStart"/>
            <w:r>
              <w:t>arreglo[</w:t>
            </w:r>
            <w:proofErr w:type="gramEnd"/>
            <w:r>
              <w:t>3]</w:t>
            </w:r>
          </w:p>
        </w:tc>
        <w:tc>
          <w:tcPr>
            <w:tcW w:w="4212" w:type="dxa"/>
          </w:tcPr>
          <w:p w14:paraId="158BBFF5" w14:textId="77777777" w:rsidR="00CB3719" w:rsidRDefault="00CB3719" w:rsidP="00A30852">
            <w:pPr>
              <w:jc w:val="both"/>
            </w:pPr>
            <w:r>
              <w:t>Variable referenciada por dirección constante: @arreglo + 3</w:t>
            </w:r>
          </w:p>
        </w:tc>
        <w:tc>
          <w:tcPr>
            <w:tcW w:w="2324" w:type="dxa"/>
          </w:tcPr>
          <w:p w14:paraId="2D4FD114" w14:textId="77777777" w:rsidR="00CB3719" w:rsidRDefault="00133FB7" w:rsidP="00A30852">
            <w:pPr>
              <w:jc w:val="both"/>
            </w:pPr>
            <w:proofErr w:type="spellStart"/>
            <w:r w:rsidRPr="001F0AA5">
              <w:t>st</w:t>
            </w:r>
            <w:r>
              <w:t>RamFix</w:t>
            </w:r>
            <w:proofErr w:type="spellEnd"/>
          </w:p>
        </w:tc>
      </w:tr>
      <w:tr w:rsidR="00CB3719" w14:paraId="355B298C" w14:textId="77777777" w:rsidTr="00A30852">
        <w:tc>
          <w:tcPr>
            <w:tcW w:w="3062" w:type="dxa"/>
          </w:tcPr>
          <w:p w14:paraId="37298C33" w14:textId="77777777" w:rsidR="00CB3719" w:rsidRDefault="00CB3719" w:rsidP="00A30852">
            <w:pPr>
              <w:jc w:val="both"/>
            </w:pPr>
            <w:r>
              <w:t>arreglo[x]</w:t>
            </w:r>
          </w:p>
          <w:p w14:paraId="4FF460BC" w14:textId="77777777" w:rsidR="00CB3719" w:rsidRDefault="00CB3719" w:rsidP="00A30852">
            <w:pPr>
              <w:jc w:val="both"/>
            </w:pPr>
          </w:p>
        </w:tc>
        <w:tc>
          <w:tcPr>
            <w:tcW w:w="4212" w:type="dxa"/>
          </w:tcPr>
          <w:p w14:paraId="6D2FEED3" w14:textId="77777777" w:rsidR="00CB3719" w:rsidRDefault="00CB3719" w:rsidP="00A30852">
            <w:pPr>
              <w:jc w:val="both"/>
            </w:pPr>
            <w:r>
              <w:t>Variable referenciada por expresión:</w:t>
            </w:r>
          </w:p>
          <w:p w14:paraId="62EA0F62" w14:textId="77777777" w:rsidR="00CB3719" w:rsidRDefault="00CB3719" w:rsidP="00A30852">
            <w:pPr>
              <w:jc w:val="both"/>
            </w:pPr>
            <w:r>
              <w:t>@arreglo + x</w:t>
            </w:r>
          </w:p>
        </w:tc>
        <w:tc>
          <w:tcPr>
            <w:tcW w:w="2324" w:type="dxa"/>
          </w:tcPr>
          <w:p w14:paraId="485D10D2" w14:textId="77777777" w:rsidR="00CB3719" w:rsidRDefault="00CA4889" w:rsidP="00A30852">
            <w:pPr>
              <w:jc w:val="both"/>
            </w:pPr>
            <w:proofErr w:type="spellStart"/>
            <w:r w:rsidRPr="00CA4889">
              <w:t>stRamReg</w:t>
            </w:r>
            <w:proofErr w:type="spellEnd"/>
          </w:p>
        </w:tc>
      </w:tr>
      <w:tr w:rsidR="00CB3719" w14:paraId="42C4A94B" w14:textId="77777777" w:rsidTr="00A30852">
        <w:tc>
          <w:tcPr>
            <w:tcW w:w="3062" w:type="dxa"/>
          </w:tcPr>
          <w:p w14:paraId="0555B0DC" w14:textId="77777777" w:rsidR="00CB3719" w:rsidRDefault="00CB3719" w:rsidP="00A30852">
            <w:pPr>
              <w:jc w:val="both"/>
            </w:pPr>
            <w:r>
              <w:t>arreglo[x+3]</w:t>
            </w:r>
          </w:p>
        </w:tc>
        <w:tc>
          <w:tcPr>
            <w:tcW w:w="4212" w:type="dxa"/>
          </w:tcPr>
          <w:p w14:paraId="436EA8F6" w14:textId="77777777" w:rsidR="00CB3719" w:rsidRDefault="00CB3719" w:rsidP="00A30852">
            <w:pPr>
              <w:jc w:val="both"/>
            </w:pPr>
            <w:r>
              <w:t>Variable referenciada por expresión:</w:t>
            </w:r>
          </w:p>
          <w:p w14:paraId="0754B253" w14:textId="77777777" w:rsidR="00CB3719" w:rsidRDefault="00CB3719" w:rsidP="00A30852">
            <w:pPr>
              <w:jc w:val="both"/>
            </w:pPr>
            <w:r>
              <w:t xml:space="preserve">@arreglo + 3 + x </w:t>
            </w:r>
          </w:p>
        </w:tc>
        <w:tc>
          <w:tcPr>
            <w:tcW w:w="2324" w:type="dxa"/>
          </w:tcPr>
          <w:p w14:paraId="5749BC2B" w14:textId="77777777" w:rsidR="00CB3719" w:rsidRDefault="00CA4889" w:rsidP="00A30852">
            <w:pPr>
              <w:jc w:val="both"/>
            </w:pPr>
            <w:proofErr w:type="spellStart"/>
            <w:r w:rsidRPr="00CA4889">
              <w:t>stRamReg</w:t>
            </w:r>
            <w:proofErr w:type="spellEnd"/>
          </w:p>
        </w:tc>
      </w:tr>
    </w:tbl>
    <w:p w14:paraId="0D9F7CC3" w14:textId="77777777" w:rsidR="00CB3719" w:rsidRDefault="00CB3719" w:rsidP="00CB3719">
      <w:pPr>
        <w:ind w:firstLine="708"/>
        <w:jc w:val="both"/>
      </w:pPr>
      <w:r>
        <w:t xml:space="preserve"> </w:t>
      </w:r>
    </w:p>
    <w:p w14:paraId="3A820880" w14:textId="77777777" w:rsidR="00CB3719" w:rsidRPr="00151031" w:rsidRDefault="00CB3719" w:rsidP="00CB3719">
      <w:pPr>
        <w:ind w:firstLine="708"/>
        <w:jc w:val="both"/>
      </w:pPr>
    </w:p>
    <w:p w14:paraId="2E69D723" w14:textId="77777777" w:rsidR="00B412E8" w:rsidRDefault="00B412E8" w:rsidP="00B412E8">
      <w:pPr>
        <w:pStyle w:val="Ttulo2"/>
      </w:pPr>
      <w:bookmarkStart w:id="62" w:name="_Ref493272950"/>
      <w:bookmarkStart w:id="63" w:name="_Toc96971170"/>
      <w:r>
        <w:t>Devolución de resultados</w:t>
      </w:r>
      <w:bookmarkEnd w:id="62"/>
      <w:bookmarkEnd w:id="63"/>
    </w:p>
    <w:p w14:paraId="2D6F197B" w14:textId="643B8696" w:rsidR="00B412E8" w:rsidRDefault="00B412E8" w:rsidP="00B412E8">
      <w:pPr>
        <w:ind w:firstLine="708"/>
        <w:jc w:val="both"/>
      </w:pPr>
    </w:p>
    <w:p w14:paraId="5AA70840" w14:textId="6CAE80EC" w:rsidR="00B412E8" w:rsidRDefault="00B412E8" w:rsidP="00B412E8">
      <w:pPr>
        <w:ind w:firstLine="708"/>
        <w:jc w:val="both"/>
      </w:pPr>
      <w:r>
        <w:t xml:space="preserve">Sabemos que el valor de los operandos </w:t>
      </w:r>
      <w:proofErr w:type="spellStart"/>
      <w:r>
        <w:t>otConst</w:t>
      </w:r>
      <w:proofErr w:type="spellEnd"/>
      <w:r>
        <w:t xml:space="preserve"> los guarda el compilador en tiempo de compilación y que el valor de los </w:t>
      </w:r>
      <w:proofErr w:type="spellStart"/>
      <w:r>
        <w:t>otVariab</w:t>
      </w:r>
      <w:proofErr w:type="spellEnd"/>
      <w:r>
        <w:t xml:space="preserve"> se alm</w:t>
      </w:r>
      <w:r w:rsidR="00DE6D0B">
        <w:t>a</w:t>
      </w:r>
      <w:r>
        <w:t>cena en alguna zona de la memoria RAM.</w:t>
      </w:r>
    </w:p>
    <w:p w14:paraId="22D3743F" w14:textId="251F5819" w:rsidR="00B412E8" w:rsidRDefault="00B412E8" w:rsidP="00B412E8">
      <w:pPr>
        <w:ind w:firstLine="708"/>
        <w:jc w:val="both"/>
      </w:pPr>
    </w:p>
    <w:p w14:paraId="3E838E4D" w14:textId="4FDE1FF1" w:rsidR="00B412E8" w:rsidRDefault="00B412E8" w:rsidP="00B412E8">
      <w:pPr>
        <w:ind w:firstLine="708"/>
        <w:jc w:val="both"/>
      </w:pPr>
      <w:r>
        <w:t xml:space="preserve">El valor que devuelven los operandos </w:t>
      </w:r>
      <w:proofErr w:type="spellStart"/>
      <w:r>
        <w:t>soFunct</w:t>
      </w:r>
      <w:proofErr w:type="spellEnd"/>
      <w:r>
        <w:t>, como se indicó anteriormente</w:t>
      </w:r>
      <w:r w:rsidR="009D06B2">
        <w:t xml:space="preserve"> (Ver sección </w:t>
      </w:r>
      <w:r w:rsidR="009D06B2">
        <w:fldChar w:fldCharType="begin"/>
      </w:r>
      <w:r w:rsidR="009D06B2">
        <w:instrText xml:space="preserve"> REF _Ref96336227 \r \h </w:instrText>
      </w:r>
      <w:r w:rsidR="009D06B2">
        <w:fldChar w:fldCharType="separate"/>
      </w:r>
      <w:r w:rsidR="009D06B2">
        <w:t>6.2.3</w:t>
      </w:r>
      <w:r w:rsidR="009D06B2">
        <w:fldChar w:fldCharType="end"/>
      </w:r>
      <w:r w:rsidR="009D06B2">
        <w:t>)</w:t>
      </w:r>
      <w:r w:rsidR="00D344B0">
        <w:t xml:space="preserve">, es </w:t>
      </w:r>
      <w:r w:rsidR="00DE6D0B">
        <w:t>variado,</w:t>
      </w:r>
      <w:r w:rsidR="00D344B0">
        <w:t xml:space="preserve"> pero siempre cae en algún registro. </w:t>
      </w:r>
    </w:p>
    <w:p w14:paraId="5FBC8D85" w14:textId="5F8E160F" w:rsidR="00D344B0" w:rsidRDefault="00D344B0" w:rsidP="00B412E8">
      <w:pPr>
        <w:ind w:firstLine="708"/>
        <w:jc w:val="both"/>
      </w:pPr>
    </w:p>
    <w:p w14:paraId="1A314D44" w14:textId="121C3770" w:rsidR="00B412E8" w:rsidRPr="00FD2BE5" w:rsidRDefault="00D344B0" w:rsidP="00A04B28">
      <w:pPr>
        <w:ind w:firstLine="708"/>
        <w:jc w:val="both"/>
        <w:rPr>
          <w:highlight w:val="yellow"/>
        </w:rPr>
      </w:pPr>
      <w:r>
        <w:t xml:space="preserve">Cuando </w:t>
      </w:r>
      <w:r w:rsidR="00A04B28">
        <w:t>se usa el registro</w:t>
      </w:r>
      <w:r w:rsidR="00842A31">
        <w:t>(s)</w:t>
      </w:r>
      <w:r w:rsidR="00A04B28">
        <w:t xml:space="preserve"> de trabajo para devolver el resultado de un </w:t>
      </w:r>
      <w:proofErr w:type="spellStart"/>
      <w:r w:rsidR="00A04B28">
        <w:t>stFunct</w:t>
      </w:r>
      <w:proofErr w:type="spellEnd"/>
      <w:r w:rsidR="00A04B28">
        <w:t>, de debe seguir alguna de las normas definidas en el compilador, que dependen del tipo de dato que tenga el operador:</w:t>
      </w:r>
    </w:p>
    <w:p w14:paraId="706DEB6A" w14:textId="77777777" w:rsidR="00B412E8" w:rsidRPr="00FD2BE5" w:rsidRDefault="00B412E8" w:rsidP="00B412E8">
      <w:pPr>
        <w:ind w:firstLine="708"/>
        <w:jc w:val="both"/>
        <w:rPr>
          <w:highlight w:val="yellow"/>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93"/>
        <w:gridCol w:w="5386"/>
        <w:gridCol w:w="1843"/>
      </w:tblGrid>
      <w:tr w:rsidR="00B412E8" w:rsidRPr="00FD2BE5" w14:paraId="16233B84" w14:textId="77777777" w:rsidTr="00C710CF">
        <w:tc>
          <w:tcPr>
            <w:tcW w:w="2093" w:type="dxa"/>
            <w:shd w:val="clear" w:color="auto" w:fill="auto"/>
          </w:tcPr>
          <w:p w14:paraId="43ED26D0" w14:textId="77777777" w:rsidR="00B412E8" w:rsidRPr="00A04B28" w:rsidRDefault="00B412E8" w:rsidP="00C710CF">
            <w:pPr>
              <w:jc w:val="center"/>
              <w:rPr>
                <w:b/>
              </w:rPr>
            </w:pPr>
            <w:r w:rsidRPr="00A04B28">
              <w:rPr>
                <w:b/>
              </w:rPr>
              <w:t>TIPO DE DATO</w:t>
            </w:r>
          </w:p>
        </w:tc>
        <w:tc>
          <w:tcPr>
            <w:tcW w:w="5386" w:type="dxa"/>
          </w:tcPr>
          <w:p w14:paraId="7BF6C337" w14:textId="77777777" w:rsidR="00B412E8" w:rsidRPr="00A04B28" w:rsidRDefault="00B412E8" w:rsidP="00C710CF">
            <w:pPr>
              <w:jc w:val="center"/>
              <w:rPr>
                <w:b/>
              </w:rPr>
            </w:pPr>
            <w:r w:rsidRPr="00A04B28">
              <w:rPr>
                <w:b/>
              </w:rPr>
              <w:t>LUGAR DONDE SE DEVUELVE EL RESULTADO</w:t>
            </w:r>
          </w:p>
        </w:tc>
        <w:tc>
          <w:tcPr>
            <w:tcW w:w="1843" w:type="dxa"/>
          </w:tcPr>
          <w:p w14:paraId="44AC0406" w14:textId="77777777" w:rsidR="00B412E8" w:rsidRPr="00A04B28" w:rsidRDefault="00B412E8" w:rsidP="00C710CF">
            <w:pPr>
              <w:jc w:val="center"/>
              <w:rPr>
                <w:b/>
              </w:rPr>
            </w:pPr>
            <w:r w:rsidRPr="00A04B28">
              <w:rPr>
                <w:b/>
              </w:rPr>
              <w:t>NOTACIÓN ABREVIADA</w:t>
            </w:r>
          </w:p>
        </w:tc>
      </w:tr>
      <w:tr w:rsidR="00B412E8" w:rsidRPr="00FD2BE5" w14:paraId="6EF3EAAD" w14:textId="77777777" w:rsidTr="00C710CF">
        <w:tc>
          <w:tcPr>
            <w:tcW w:w="2093" w:type="dxa"/>
            <w:shd w:val="clear" w:color="auto" w:fill="auto"/>
          </w:tcPr>
          <w:p w14:paraId="60AEE88E" w14:textId="77777777" w:rsidR="00B412E8" w:rsidRPr="00A04B28" w:rsidRDefault="00B412E8" w:rsidP="00C710CF">
            <w:pPr>
              <w:jc w:val="both"/>
            </w:pPr>
            <w:proofErr w:type="spellStart"/>
            <w:r w:rsidRPr="00A04B28">
              <w:t>Boolean</w:t>
            </w:r>
            <w:bookmarkStart w:id="64" w:name="uno"/>
            <w:bookmarkEnd w:id="64"/>
            <w:proofErr w:type="spellEnd"/>
          </w:p>
        </w:tc>
        <w:tc>
          <w:tcPr>
            <w:tcW w:w="5386" w:type="dxa"/>
          </w:tcPr>
          <w:p w14:paraId="311C72DE" w14:textId="77777777" w:rsidR="00B412E8" w:rsidRPr="00A04B28" w:rsidRDefault="00B412E8" w:rsidP="00C710CF">
            <w:pPr>
              <w:jc w:val="both"/>
            </w:pPr>
            <w:r w:rsidRPr="00A04B28">
              <w:t>Acumulador A.</w:t>
            </w:r>
          </w:p>
        </w:tc>
        <w:tc>
          <w:tcPr>
            <w:tcW w:w="1843" w:type="dxa"/>
          </w:tcPr>
          <w:p w14:paraId="2B6F7BFA" w14:textId="77777777" w:rsidR="00B412E8" w:rsidRPr="00A04B28" w:rsidRDefault="00B412E8" w:rsidP="00C710CF">
            <w:pPr>
              <w:jc w:val="both"/>
            </w:pPr>
            <w:r w:rsidRPr="00A04B28">
              <w:t>(A)</w:t>
            </w:r>
          </w:p>
        </w:tc>
      </w:tr>
      <w:tr w:rsidR="00B412E8" w:rsidRPr="00FD2BE5" w14:paraId="1FA64B23" w14:textId="77777777" w:rsidTr="00C710CF">
        <w:tc>
          <w:tcPr>
            <w:tcW w:w="2093" w:type="dxa"/>
            <w:shd w:val="clear" w:color="auto" w:fill="auto"/>
          </w:tcPr>
          <w:p w14:paraId="1E7EEC48" w14:textId="77777777" w:rsidR="00B412E8" w:rsidRPr="00A04B28" w:rsidRDefault="00B412E8" w:rsidP="00C710CF">
            <w:pPr>
              <w:jc w:val="both"/>
            </w:pPr>
            <w:r w:rsidRPr="00A04B28">
              <w:t xml:space="preserve">Byte o </w:t>
            </w:r>
            <w:proofErr w:type="spellStart"/>
            <w:r w:rsidRPr="00A04B28">
              <w:t>Char</w:t>
            </w:r>
            <w:proofErr w:type="spellEnd"/>
          </w:p>
        </w:tc>
        <w:tc>
          <w:tcPr>
            <w:tcW w:w="5386" w:type="dxa"/>
          </w:tcPr>
          <w:p w14:paraId="063B3C55" w14:textId="77777777" w:rsidR="00B412E8" w:rsidRPr="00A04B28" w:rsidRDefault="00B412E8" w:rsidP="00C710CF">
            <w:pPr>
              <w:jc w:val="both"/>
            </w:pPr>
            <w:r w:rsidRPr="00A04B28">
              <w:t>Acumulador A</w:t>
            </w:r>
          </w:p>
        </w:tc>
        <w:tc>
          <w:tcPr>
            <w:tcW w:w="1843" w:type="dxa"/>
          </w:tcPr>
          <w:p w14:paraId="298648DF" w14:textId="77777777" w:rsidR="00B412E8" w:rsidRPr="00A04B28" w:rsidRDefault="00B412E8" w:rsidP="00C710CF">
            <w:pPr>
              <w:jc w:val="both"/>
            </w:pPr>
            <w:r w:rsidRPr="00A04B28">
              <w:t>(A)</w:t>
            </w:r>
          </w:p>
        </w:tc>
      </w:tr>
      <w:tr w:rsidR="00B412E8" w:rsidRPr="00FD2BE5" w14:paraId="74C936EC" w14:textId="77777777" w:rsidTr="00C710CF">
        <w:tc>
          <w:tcPr>
            <w:tcW w:w="2093" w:type="dxa"/>
            <w:shd w:val="clear" w:color="auto" w:fill="auto"/>
          </w:tcPr>
          <w:p w14:paraId="499D3310" w14:textId="77777777" w:rsidR="00B412E8" w:rsidRPr="00A04B28" w:rsidRDefault="00B412E8" w:rsidP="00C710CF">
            <w:pPr>
              <w:jc w:val="both"/>
            </w:pPr>
            <w:r w:rsidRPr="00A04B28">
              <w:t>Word</w:t>
            </w:r>
          </w:p>
        </w:tc>
        <w:tc>
          <w:tcPr>
            <w:tcW w:w="5386" w:type="dxa"/>
          </w:tcPr>
          <w:p w14:paraId="2EBCD33E" w14:textId="77777777" w:rsidR="00B412E8" w:rsidRPr="00A04B28" w:rsidRDefault="00B412E8" w:rsidP="00C710CF">
            <w:pPr>
              <w:jc w:val="both"/>
            </w:pPr>
            <w:r w:rsidRPr="00A04B28">
              <w:t>Byte alto -&gt; en la variable interna H.</w:t>
            </w:r>
          </w:p>
          <w:p w14:paraId="1D00B09E" w14:textId="77777777" w:rsidR="00B412E8" w:rsidRPr="00A04B28" w:rsidRDefault="00B412E8" w:rsidP="00C710CF">
            <w:pPr>
              <w:jc w:val="both"/>
            </w:pPr>
            <w:r w:rsidRPr="00A04B28">
              <w:t>Byte bajo -&gt; en el acumulador A.</w:t>
            </w:r>
          </w:p>
        </w:tc>
        <w:tc>
          <w:tcPr>
            <w:tcW w:w="1843" w:type="dxa"/>
          </w:tcPr>
          <w:p w14:paraId="3E844EA0" w14:textId="77777777" w:rsidR="00B412E8" w:rsidRPr="00A04B28" w:rsidRDefault="00B412E8" w:rsidP="00C710CF">
            <w:pPr>
              <w:jc w:val="both"/>
            </w:pPr>
            <w:r w:rsidRPr="00A04B28">
              <w:t>(</w:t>
            </w:r>
            <w:proofErr w:type="gramStart"/>
            <w:r w:rsidRPr="00A04B28">
              <w:t>H,A</w:t>
            </w:r>
            <w:proofErr w:type="gramEnd"/>
            <w:r w:rsidRPr="00A04B28">
              <w:t>)</w:t>
            </w:r>
          </w:p>
        </w:tc>
      </w:tr>
      <w:tr w:rsidR="00B412E8" w:rsidRPr="00FD2BE5" w14:paraId="33C9E714" w14:textId="77777777" w:rsidTr="00C710CF">
        <w:tc>
          <w:tcPr>
            <w:tcW w:w="2093" w:type="dxa"/>
            <w:shd w:val="clear" w:color="auto" w:fill="auto"/>
          </w:tcPr>
          <w:p w14:paraId="664D0407" w14:textId="77777777" w:rsidR="00B412E8" w:rsidRPr="00A04B28" w:rsidRDefault="00B412E8" w:rsidP="00C710CF">
            <w:pPr>
              <w:jc w:val="both"/>
            </w:pPr>
            <w:proofErr w:type="spellStart"/>
            <w:r w:rsidRPr="00A04B28">
              <w:t>DWord</w:t>
            </w:r>
            <w:proofErr w:type="spellEnd"/>
          </w:p>
        </w:tc>
        <w:tc>
          <w:tcPr>
            <w:tcW w:w="5386" w:type="dxa"/>
          </w:tcPr>
          <w:p w14:paraId="33A069F8" w14:textId="77777777" w:rsidR="00B412E8" w:rsidRPr="00A04B28" w:rsidRDefault="00B412E8" w:rsidP="00C710CF">
            <w:pPr>
              <w:jc w:val="both"/>
            </w:pPr>
            <w:r w:rsidRPr="00A04B28">
              <w:t>En los registros A, H, E y U</w:t>
            </w:r>
          </w:p>
        </w:tc>
        <w:tc>
          <w:tcPr>
            <w:tcW w:w="1843" w:type="dxa"/>
          </w:tcPr>
          <w:p w14:paraId="2C0E1860" w14:textId="77777777" w:rsidR="00B412E8" w:rsidRPr="00A04B28" w:rsidRDefault="00B412E8" w:rsidP="00C710CF">
            <w:pPr>
              <w:jc w:val="both"/>
            </w:pPr>
            <w:r w:rsidRPr="00A04B28">
              <w:t>(</w:t>
            </w:r>
            <w:proofErr w:type="gramStart"/>
            <w:r w:rsidRPr="00A04B28">
              <w:t>U,E</w:t>
            </w:r>
            <w:proofErr w:type="gramEnd"/>
            <w:r w:rsidRPr="00A04B28">
              <w:t>,H,A)</w:t>
            </w:r>
          </w:p>
        </w:tc>
      </w:tr>
    </w:tbl>
    <w:p w14:paraId="63B2B9B0" w14:textId="77777777" w:rsidR="00B412E8" w:rsidRPr="00FD2BE5" w:rsidRDefault="00B412E8" w:rsidP="00B412E8">
      <w:pPr>
        <w:ind w:firstLine="708"/>
        <w:jc w:val="both"/>
        <w:rPr>
          <w:highlight w:val="yellow"/>
        </w:rPr>
      </w:pPr>
    </w:p>
    <w:p w14:paraId="5A8A8375" w14:textId="77777777" w:rsidR="00B412E8" w:rsidRPr="00A04B28" w:rsidRDefault="00B412E8" w:rsidP="00B412E8">
      <w:pPr>
        <w:ind w:firstLine="708"/>
        <w:jc w:val="both"/>
      </w:pPr>
      <w:r w:rsidRPr="00A04B28">
        <w:t>Los registros A, H, E y U, son llamados también “Registros de resultado”, porque se usan para devolver el resultado de una expresión.</w:t>
      </w:r>
    </w:p>
    <w:p w14:paraId="0EE1F646" w14:textId="77777777" w:rsidR="00B412E8" w:rsidRPr="00FD2BE5" w:rsidRDefault="00B412E8" w:rsidP="00B412E8">
      <w:pPr>
        <w:ind w:firstLine="708"/>
        <w:jc w:val="both"/>
        <w:rPr>
          <w:highlight w:val="yellow"/>
        </w:rPr>
      </w:pPr>
    </w:p>
    <w:p w14:paraId="47B30201" w14:textId="3C4E1FAF" w:rsidR="00B412E8" w:rsidRDefault="00B412E8" w:rsidP="00B412E8">
      <w:pPr>
        <w:ind w:firstLine="708"/>
        <w:jc w:val="both"/>
      </w:pPr>
      <w:r w:rsidRPr="00A04B28">
        <w:t xml:space="preserve">El siguiente código, es un ejemplo de subrutina generada con la </w:t>
      </w:r>
      <w:r w:rsidR="00A04B28">
        <w:t>expresión</w:t>
      </w:r>
      <w:r w:rsidRPr="00A04B28">
        <w:t>: “a+</w:t>
      </w:r>
      <w:smartTag w:uri="urn:schemas-microsoft-com:office:smarttags" w:element="metricconverter">
        <w:smartTagPr>
          <w:attr w:name="ProductID" w:val="1”"/>
        </w:smartTagPr>
        <w:r w:rsidRPr="00A04B28">
          <w:t>1”</w:t>
        </w:r>
      </w:smartTag>
      <w:r w:rsidRPr="00A04B28">
        <w:t>, donde “a” es una variable byte:</w:t>
      </w:r>
    </w:p>
    <w:p w14:paraId="3960C97D" w14:textId="77777777" w:rsidR="00B412E8" w:rsidRDefault="00B412E8" w:rsidP="00B412E8">
      <w:pPr>
        <w:ind w:firstLine="708"/>
        <w:jc w:val="both"/>
      </w:pPr>
    </w:p>
    <w:p w14:paraId="511E942E" w14:textId="77777777" w:rsidR="00B412E8" w:rsidRPr="00A04B28" w:rsidRDefault="00B412E8" w:rsidP="00B412E8">
      <w:pPr>
        <w:ind w:firstLine="708"/>
        <w:jc w:val="both"/>
        <w:rPr>
          <w:rFonts w:ascii="Courier New" w:hAnsi="Courier New" w:cs="Courier New"/>
          <w:b/>
          <w:bCs/>
          <w:sz w:val="20"/>
          <w:szCs w:val="20"/>
        </w:rPr>
      </w:pPr>
      <w:r w:rsidRPr="00A04B28">
        <w:rPr>
          <w:rFonts w:ascii="Courier New" w:hAnsi="Courier New" w:cs="Courier New"/>
          <w:b/>
          <w:bCs/>
          <w:sz w:val="20"/>
          <w:szCs w:val="20"/>
        </w:rPr>
        <w:t>a+1;</w:t>
      </w:r>
    </w:p>
    <w:p w14:paraId="630CAD1B"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$0004 A6 03    LDX a </w:t>
      </w:r>
    </w:p>
    <w:p w14:paraId="7859DA4B"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$0006 E8       INX  </w:t>
      </w:r>
    </w:p>
    <w:p w14:paraId="2A186842"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$0007 8A       TXA  </w:t>
      </w:r>
    </w:p>
    <w:p w14:paraId="312A9746" w14:textId="77777777" w:rsidR="00A04B28" w:rsidRDefault="00A04B28" w:rsidP="00B412E8">
      <w:pPr>
        <w:ind w:firstLine="708"/>
        <w:jc w:val="both"/>
      </w:pPr>
    </w:p>
    <w:p w14:paraId="797BD80E" w14:textId="78B41F88" w:rsidR="00B412E8" w:rsidRDefault="00B412E8" w:rsidP="00B412E8">
      <w:pPr>
        <w:ind w:firstLine="708"/>
        <w:jc w:val="both"/>
      </w:pPr>
      <w:r>
        <w:t>Esta sencilla operación cumple con la norma de devolución de resultados, porque se está devolviendo el resultado en el registro A, ya que el dato esperado es de tipo byte.</w:t>
      </w:r>
    </w:p>
    <w:p w14:paraId="1F1C96FC" w14:textId="77777777" w:rsidR="00B412E8" w:rsidRDefault="00B412E8" w:rsidP="00B412E8">
      <w:pPr>
        <w:ind w:firstLine="708"/>
        <w:jc w:val="both"/>
      </w:pPr>
    </w:p>
    <w:p w14:paraId="26D90BCD" w14:textId="77777777" w:rsidR="00B412E8" w:rsidRDefault="00B412E8" w:rsidP="00B412E8">
      <w:pPr>
        <w:ind w:firstLine="708"/>
        <w:jc w:val="both"/>
      </w:pPr>
      <w:r>
        <w:t>Consideremos un caso más elaborado de suma de dos variables “b” y “c” de tipo Word:</w:t>
      </w:r>
    </w:p>
    <w:p w14:paraId="6FA69189" w14:textId="77777777" w:rsidR="00B412E8" w:rsidRDefault="00B412E8" w:rsidP="00B412E8">
      <w:pPr>
        <w:ind w:firstLine="708"/>
        <w:jc w:val="both"/>
      </w:pPr>
    </w:p>
    <w:p w14:paraId="642A1B58" w14:textId="77777777" w:rsidR="00B412E8" w:rsidRPr="00A04B28" w:rsidRDefault="00B412E8" w:rsidP="00B412E8">
      <w:pPr>
        <w:ind w:firstLine="708"/>
        <w:jc w:val="both"/>
        <w:rPr>
          <w:rFonts w:ascii="Courier New" w:hAnsi="Courier New" w:cs="Courier New"/>
          <w:b/>
          <w:bCs/>
          <w:sz w:val="20"/>
          <w:szCs w:val="20"/>
        </w:rPr>
      </w:pPr>
      <w:proofErr w:type="spellStart"/>
      <w:r w:rsidRPr="00A04B28">
        <w:rPr>
          <w:rFonts w:ascii="Courier New" w:hAnsi="Courier New" w:cs="Courier New"/>
          <w:b/>
          <w:bCs/>
          <w:sz w:val="20"/>
          <w:szCs w:val="20"/>
        </w:rPr>
        <w:t>b+c</w:t>
      </w:r>
      <w:proofErr w:type="spellEnd"/>
      <w:r w:rsidRPr="00A04B28">
        <w:rPr>
          <w:rFonts w:ascii="Courier New" w:hAnsi="Courier New" w:cs="Courier New"/>
          <w:b/>
          <w:bCs/>
          <w:sz w:val="20"/>
          <w:szCs w:val="20"/>
        </w:rPr>
        <w:t>;</w:t>
      </w:r>
    </w:p>
    <w:p w14:paraId="51CFC9E4"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$0007 18       CLC  </w:t>
      </w:r>
    </w:p>
    <w:p w14:paraId="2B80FE0E"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$0008 A5 03    LDA b@0 </w:t>
      </w:r>
    </w:p>
    <w:p w14:paraId="0E9F2AD7"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$000A 65 05    ADC c@0 </w:t>
      </w:r>
    </w:p>
    <w:p w14:paraId="0B3B4616"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$000C AA       TAX  </w:t>
      </w:r>
    </w:p>
    <w:p w14:paraId="7BFC7482"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$000D A5 04    LDA b@1 </w:t>
      </w:r>
    </w:p>
    <w:p w14:paraId="1F0E9A1C"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$000F 65 06    ADC c@1 </w:t>
      </w:r>
    </w:p>
    <w:p w14:paraId="0E3AF9D1"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$0011 85 00    STA H </w:t>
      </w:r>
    </w:p>
    <w:p w14:paraId="481444FA" w14:textId="03840A5B" w:rsidR="00B412E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$0013 8A       TXA  </w:t>
      </w:r>
    </w:p>
    <w:p w14:paraId="7B8DFE4D" w14:textId="77777777" w:rsidR="00A04B28" w:rsidRDefault="00A04B28" w:rsidP="00A04B28">
      <w:pPr>
        <w:ind w:firstLine="708"/>
        <w:jc w:val="both"/>
      </w:pPr>
    </w:p>
    <w:p w14:paraId="4CA715AB" w14:textId="52C427ED" w:rsidR="00B412E8" w:rsidRDefault="00B412E8" w:rsidP="00B412E8">
      <w:pPr>
        <w:ind w:firstLine="708"/>
        <w:jc w:val="both"/>
      </w:pPr>
      <w:r>
        <w:t>La evaluación de esta expresión es más elaborada pero el resultado debe cumplir con la norma de devolver el valor en los registros (</w:t>
      </w:r>
      <w:proofErr w:type="gramStart"/>
      <w:r>
        <w:t>H,</w:t>
      </w:r>
      <w:r w:rsidR="00A04B28">
        <w:t>A</w:t>
      </w:r>
      <w:proofErr w:type="gramEnd"/>
      <w:r>
        <w:t>)</w:t>
      </w:r>
      <w:r w:rsidR="00A04B28">
        <w:t>.</w:t>
      </w:r>
    </w:p>
    <w:p w14:paraId="40F71BB6" w14:textId="77777777" w:rsidR="00B412E8" w:rsidRDefault="00B412E8" w:rsidP="00B412E8">
      <w:pPr>
        <w:ind w:firstLine="708"/>
        <w:jc w:val="both"/>
      </w:pPr>
    </w:p>
    <w:p w14:paraId="62EEDFBE" w14:textId="190FAA8B" w:rsidR="00B412E8" w:rsidRDefault="00B412E8" w:rsidP="00B412E8">
      <w:pPr>
        <w:ind w:firstLine="708"/>
        <w:jc w:val="both"/>
      </w:pPr>
      <w:r>
        <w:t xml:space="preserve">Puede suceder, que la evaluación de una </w:t>
      </w:r>
      <w:proofErr w:type="spellStart"/>
      <w:proofErr w:type="gramStart"/>
      <w:r>
        <w:t>subexpresión</w:t>
      </w:r>
      <w:proofErr w:type="spellEnd"/>
      <w:r>
        <w:t>,</w:t>
      </w:r>
      <w:proofErr w:type="gramEnd"/>
      <w:r>
        <w:t xml:space="preserve"> requiera además de </w:t>
      </w:r>
      <w:r w:rsidR="00842A31">
        <w:t>variables</w:t>
      </w:r>
      <w:r>
        <w:t xml:space="preserve"> auxiliares, para sus cálculos intermedios, pero eso no afecta el uso de los registros de trabajo.</w:t>
      </w:r>
    </w:p>
    <w:p w14:paraId="010A78EF" w14:textId="77777777" w:rsidR="00B412E8" w:rsidRDefault="00B412E8" w:rsidP="00B412E8">
      <w:pPr>
        <w:ind w:firstLine="708"/>
        <w:jc w:val="both"/>
      </w:pPr>
    </w:p>
    <w:p w14:paraId="5E5B1D19" w14:textId="434E78F5" w:rsidR="00B412E8" w:rsidRDefault="00B412E8" w:rsidP="00B412E8">
      <w:pPr>
        <w:ind w:firstLine="708"/>
        <w:jc w:val="both"/>
      </w:pPr>
      <w:r w:rsidRPr="009D06B2">
        <w:t xml:space="preserve">Hay que aclarar que los registros de </w:t>
      </w:r>
      <w:proofErr w:type="gramStart"/>
      <w:r w:rsidR="009D06B2" w:rsidRPr="009D06B2">
        <w:t>trabajo</w:t>
      </w:r>
      <w:r w:rsidRPr="009D06B2">
        <w:t>,</w:t>
      </w:r>
      <w:proofErr w:type="gramEnd"/>
      <w:r w:rsidRPr="009D06B2">
        <w:t xml:space="preserve"> se usan solo cuando se evalúa una expresión que requiere algún tipo de cálculo en el CPU. Los operandos </w:t>
      </w:r>
      <w:proofErr w:type="spellStart"/>
      <w:r w:rsidR="00A04B28" w:rsidRPr="009D06B2">
        <w:t>otConst</w:t>
      </w:r>
      <w:proofErr w:type="spellEnd"/>
      <w:r w:rsidR="00A04B28" w:rsidRPr="009D06B2">
        <w:t xml:space="preserve"> y </w:t>
      </w:r>
      <w:proofErr w:type="spellStart"/>
      <w:r w:rsidR="00A04B28" w:rsidRPr="009D06B2">
        <w:t>otVariab</w:t>
      </w:r>
      <w:proofErr w:type="spellEnd"/>
      <w:r w:rsidRPr="009D06B2">
        <w:t>, no generan código de evaluación</w:t>
      </w:r>
      <w:r w:rsidR="00A04B28" w:rsidRPr="009D06B2">
        <w:t xml:space="preserve">.  </w:t>
      </w:r>
      <w:r w:rsidRPr="009D06B2">
        <w:t>Solo las expresiones que involucran cálculo, como “1+x” o “</w:t>
      </w:r>
      <w:proofErr w:type="spellStart"/>
      <w:r w:rsidRPr="009D06B2">
        <w:t>hacer_algo</w:t>
      </w:r>
      <w:proofErr w:type="spellEnd"/>
      <w:r w:rsidRPr="009D06B2">
        <w:t xml:space="preserve">;” generarán código y harán uso de los registros de </w:t>
      </w:r>
      <w:r w:rsidR="009D06B2" w:rsidRPr="009D06B2">
        <w:t>trabajo como medio de devolución de resultados</w:t>
      </w:r>
      <w:r w:rsidRPr="009D06B2">
        <w:t>.</w:t>
      </w:r>
    </w:p>
    <w:p w14:paraId="6878254A" w14:textId="77777777" w:rsidR="00B412E8" w:rsidRDefault="00B412E8" w:rsidP="00B412E8">
      <w:pPr>
        <w:ind w:firstLine="708"/>
        <w:jc w:val="both"/>
      </w:pPr>
    </w:p>
    <w:p w14:paraId="298CF12A" w14:textId="77777777" w:rsidR="00CB3719" w:rsidRDefault="00CB3719" w:rsidP="00CB3719">
      <w:pPr>
        <w:pStyle w:val="Ttulo2"/>
      </w:pPr>
      <w:bookmarkStart w:id="65" w:name="_Toc96971171"/>
      <w:r>
        <w:t xml:space="preserve">Almacenamiento en las </w:t>
      </w:r>
      <w:r w:rsidR="00B90025">
        <w:t>BOR</w:t>
      </w:r>
      <w:bookmarkEnd w:id="65"/>
    </w:p>
    <w:p w14:paraId="1F0CA9DB" w14:textId="77777777" w:rsidR="00CB3719" w:rsidRDefault="00CB3719" w:rsidP="00CB3719">
      <w:pPr>
        <w:ind w:firstLine="708"/>
        <w:jc w:val="both"/>
      </w:pPr>
    </w:p>
    <w:p w14:paraId="43DD08FB" w14:textId="77777777" w:rsidR="00CB3719" w:rsidRDefault="00CB3719" w:rsidP="00CB3719">
      <w:pPr>
        <w:ind w:firstLine="708"/>
        <w:jc w:val="both"/>
      </w:pPr>
      <w:r>
        <w:t xml:space="preserve">Las </w:t>
      </w:r>
      <w:r w:rsidR="00B90025">
        <w:t>BOR</w:t>
      </w:r>
      <w:r>
        <w:t xml:space="preserve">, manejan dos operandos, y por lo tanto se tienen dos almacenamientos independientes para cada </w:t>
      </w:r>
      <w:r w:rsidR="00B90025">
        <w:t>BOR</w:t>
      </w:r>
      <w:r>
        <w:t>.</w:t>
      </w:r>
    </w:p>
    <w:p w14:paraId="11AE5788" w14:textId="77777777" w:rsidR="00CB3719" w:rsidRDefault="00CB3719" w:rsidP="00CB3719">
      <w:pPr>
        <w:ind w:firstLine="708"/>
        <w:jc w:val="both"/>
      </w:pPr>
    </w:p>
    <w:p w14:paraId="6860C7C8" w14:textId="77777777" w:rsidR="00CB3719" w:rsidRDefault="00CB3719" w:rsidP="00CB3719">
      <w:pPr>
        <w:ind w:firstLine="708"/>
        <w:jc w:val="both"/>
      </w:pPr>
      <w:r>
        <w:t xml:space="preserve">Para fines de simplificación de código, es común en una </w:t>
      </w:r>
      <w:r w:rsidR="00B90025">
        <w:t>BOR</w:t>
      </w:r>
      <w:r>
        <w:t xml:space="preserve">, usar las combinaciones de los almacenamientos de ambos operandos. Por ello se ha creado la función </w:t>
      </w:r>
      <w:proofErr w:type="spellStart"/>
      <w:r w:rsidR="00FF1FE3" w:rsidRPr="00FF1FE3">
        <w:t>TGenCodBas.stoOperation</w:t>
      </w:r>
      <w:proofErr w:type="spellEnd"/>
      <w:r w:rsidR="00FF1FE3" w:rsidRPr="00FF1FE3">
        <w:t>(</w:t>
      </w:r>
      <w:r>
        <w:t>), que devuelve un enumerado que contiene información de ambos almacenamientos juntos:</w:t>
      </w:r>
    </w:p>
    <w:p w14:paraId="63DD3984" w14:textId="77777777" w:rsidR="00CB3719" w:rsidRDefault="00CB3719" w:rsidP="00CB3719">
      <w:pPr>
        <w:ind w:firstLine="708"/>
        <w:jc w:val="both"/>
      </w:pPr>
    </w:p>
    <w:p w14:paraId="00DA2E91"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5042A3">
        <w:rPr>
          <w:rFonts w:ascii="Courier New" w:hAnsi="Courier New" w:cs="Courier New"/>
          <w:noProof/>
          <w:color w:val="000000"/>
          <w:sz w:val="20"/>
          <w:lang w:val="es-PE"/>
        </w:rPr>
        <w:lastRenderedPageBreak/>
        <w:t xml:space="preserve">  </w:t>
      </w:r>
      <w:r w:rsidRPr="000D7E84">
        <w:rPr>
          <w:rFonts w:ascii="Courier New" w:hAnsi="Courier New" w:cs="Courier New"/>
          <w:noProof/>
          <w:color w:val="000000"/>
          <w:sz w:val="20"/>
          <w:lang w:val="en-US"/>
        </w:rPr>
        <w:t xml:space="preserve">TStoOperandsBOR </w:t>
      </w:r>
      <w:r w:rsidRPr="000D7E84">
        <w:rPr>
          <w:rFonts w:ascii="Courier New" w:hAnsi="Courier New" w:cs="Courier New"/>
          <w:b/>
          <w:noProof/>
          <w:color w:val="FF0000"/>
          <w:sz w:val="20"/>
          <w:lang w:val="en-US"/>
        </w:rPr>
        <w:t>=(</w:t>
      </w:r>
    </w:p>
    <w:p w14:paraId="4D391B29"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%00010001,</w:t>
      </w:r>
    </w:p>
    <w:p w14:paraId="22D3CD5D"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%00010010,</w:t>
      </w:r>
    </w:p>
    <w:p w14:paraId="327A2315" w14:textId="2D35F872"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w:t>
      </w:r>
      <w:r w:rsidR="00E47C6D">
        <w:rPr>
          <w:rFonts w:ascii="Courier New" w:hAnsi="Courier New" w:cs="Courier New"/>
          <w:noProof/>
          <w:color w:val="000000"/>
          <w:sz w:val="20"/>
          <w:lang w:val="en-US"/>
        </w:rPr>
        <w:t>Regist</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%00011000,</w:t>
      </w:r>
    </w:p>
    <w:p w14:paraId="12A09C3F"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p>
    <w:p w14:paraId="3696D888"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%00100001,</w:t>
      </w:r>
    </w:p>
    <w:p w14:paraId="53FDA35C"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%00100010,</w:t>
      </w:r>
    </w:p>
    <w:p w14:paraId="4470E4FA" w14:textId="0FB581DC"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w:t>
      </w:r>
      <w:r w:rsidR="00E47C6D">
        <w:rPr>
          <w:rFonts w:ascii="Courier New" w:hAnsi="Courier New" w:cs="Courier New"/>
          <w:noProof/>
          <w:color w:val="000000"/>
          <w:sz w:val="20"/>
          <w:lang w:val="en-US"/>
        </w:rPr>
        <w:t>Regist</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%00101000,</w:t>
      </w:r>
    </w:p>
    <w:p w14:paraId="3A0D1B85"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p>
    <w:p w14:paraId="23E588D9"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stRegist_Const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%10000001,</w:t>
      </w:r>
    </w:p>
    <w:p w14:paraId="37BFA3E8"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stRegist_RamFix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%10000010,</w:t>
      </w:r>
    </w:p>
    <w:p w14:paraId="4DFFC22A"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rPr>
      </w:pPr>
      <w:r w:rsidRPr="000D7E84">
        <w:rPr>
          <w:rFonts w:ascii="Courier New" w:hAnsi="Courier New" w:cs="Courier New"/>
          <w:noProof/>
          <w:color w:val="000000"/>
          <w:sz w:val="20"/>
          <w:lang w:val="en-US"/>
        </w:rPr>
        <w:t xml:space="preserve">    </w:t>
      </w:r>
      <w:r w:rsidRPr="000D7E84">
        <w:rPr>
          <w:rFonts w:ascii="Courier New" w:hAnsi="Courier New" w:cs="Courier New"/>
          <w:noProof/>
          <w:color w:val="000000"/>
          <w:sz w:val="20"/>
        </w:rPr>
        <w:t xml:space="preserve">stRegist_Regist  </w:t>
      </w:r>
      <w:r w:rsidRPr="000D7E84">
        <w:rPr>
          <w:rFonts w:ascii="Courier New" w:hAnsi="Courier New" w:cs="Courier New"/>
          <w:b/>
          <w:noProof/>
          <w:color w:val="FF0000"/>
          <w:sz w:val="20"/>
        </w:rPr>
        <w:t>=</w:t>
      </w:r>
      <w:r w:rsidRPr="000D7E84">
        <w:rPr>
          <w:rFonts w:ascii="Courier New" w:hAnsi="Courier New" w:cs="Courier New"/>
          <w:noProof/>
          <w:color w:val="000000"/>
          <w:sz w:val="20"/>
        </w:rPr>
        <w:t xml:space="preserve"> %10001000</w:t>
      </w:r>
    </w:p>
    <w:p w14:paraId="45BCDE18" w14:textId="67C898A7" w:rsidR="00CB3719" w:rsidRPr="000D7E84" w:rsidRDefault="000D7E84" w:rsidP="000D7E84">
      <w:pPr>
        <w:shd w:val="clear" w:color="auto" w:fill="DAEEF3" w:themeFill="accent5" w:themeFillTint="33"/>
        <w:spacing w:after="20"/>
        <w:rPr>
          <w:rFonts w:ascii="Courier New" w:hAnsi="Courier New" w:cs="Courier New"/>
          <w:noProof/>
          <w:color w:val="000000"/>
          <w:sz w:val="20"/>
        </w:rPr>
      </w:pPr>
      <w:r w:rsidRPr="000D7E84">
        <w:rPr>
          <w:rFonts w:ascii="Courier New" w:hAnsi="Courier New" w:cs="Courier New"/>
          <w:noProof/>
          <w:color w:val="000000"/>
          <w:sz w:val="20"/>
        </w:rPr>
        <w:t xml:space="preserve">  </w:t>
      </w:r>
      <w:r w:rsidRPr="000D7E84">
        <w:rPr>
          <w:rFonts w:ascii="Courier New" w:hAnsi="Courier New" w:cs="Courier New"/>
          <w:b/>
          <w:noProof/>
          <w:color w:val="FF0000"/>
          <w:sz w:val="20"/>
        </w:rPr>
        <w:t>);</w:t>
      </w:r>
    </w:p>
    <w:p w14:paraId="79A1266B" w14:textId="77777777" w:rsidR="00CB3719" w:rsidRDefault="00CB3719" w:rsidP="00CB3719">
      <w:r>
        <w:tab/>
        <w:t xml:space="preserve">Luego, en la implementación de la </w:t>
      </w:r>
      <w:r w:rsidR="00B90025">
        <w:t>BOR</w:t>
      </w:r>
      <w:r>
        <w:t>, se puede usar una simple instrucción CASE, para cada caso:</w:t>
      </w:r>
    </w:p>
    <w:p w14:paraId="364BCB29" w14:textId="77777777" w:rsidR="00CB3719" w:rsidRDefault="00CB3719" w:rsidP="00CB3719"/>
    <w:p w14:paraId="14BDBA24"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5273C3">
        <w:rPr>
          <w:rFonts w:ascii="Courier New" w:hAnsi="Courier New" w:cs="Courier New"/>
          <w:noProof/>
          <w:color w:val="000000"/>
          <w:sz w:val="20"/>
        </w:rPr>
        <w:t xml:space="preserve">  </w:t>
      </w:r>
      <w:r w:rsidRPr="002E13B9">
        <w:rPr>
          <w:rFonts w:ascii="Courier New" w:hAnsi="Courier New" w:cs="Courier New"/>
          <w:noProof/>
          <w:color w:val="000000"/>
          <w:sz w:val="20"/>
          <w:lang w:val="en-US"/>
        </w:rPr>
        <w:t>...</w:t>
      </w:r>
    </w:p>
    <w:p w14:paraId="4D9AAD2D"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case </w:t>
      </w:r>
      <w:r w:rsidRPr="002E13B9">
        <w:rPr>
          <w:rFonts w:ascii="Courier New" w:hAnsi="Courier New" w:cs="Courier New"/>
          <w:noProof/>
          <w:color w:val="000000"/>
          <w:sz w:val="20"/>
          <w:lang w:val="en-US"/>
        </w:rPr>
        <w:t xml:space="preserve">stoOperation </w:t>
      </w:r>
      <w:r w:rsidRPr="002E13B9">
        <w:rPr>
          <w:rFonts w:ascii="Courier New" w:hAnsi="Courier New" w:cs="Courier New"/>
          <w:b/>
          <w:noProof/>
          <w:color w:val="008000"/>
          <w:sz w:val="20"/>
          <w:lang w:val="en-US"/>
        </w:rPr>
        <w:t>of</w:t>
      </w:r>
    </w:p>
    <w:p w14:paraId="41F276BB" w14:textId="53B4E99C"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stConst_</w:t>
      </w:r>
      <w:r w:rsidR="00E47C6D">
        <w:rPr>
          <w:rFonts w:ascii="Courier New" w:hAnsi="Courier New" w:cs="Courier New"/>
          <w:noProof/>
          <w:color w:val="000000"/>
          <w:sz w:val="20"/>
          <w:lang w:val="en-US"/>
        </w:rPr>
        <w:t>RamFix</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0DC1C68B"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5DEA7778"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6F6208C"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stConst_Expres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begin  </w:t>
      </w:r>
    </w:p>
    <w:p w14:paraId="2B4B4831"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021D5586"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66A15D" w14:textId="08ADA37C"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5273C3">
        <w:rPr>
          <w:rFonts w:ascii="Courier New" w:hAnsi="Courier New" w:cs="Courier New"/>
          <w:noProof/>
          <w:color w:val="000000"/>
          <w:sz w:val="20"/>
        </w:rPr>
        <w:t>st</w:t>
      </w:r>
      <w:r w:rsidR="00E47C6D">
        <w:rPr>
          <w:rFonts w:ascii="Courier New" w:hAnsi="Courier New" w:cs="Courier New"/>
          <w:noProof/>
          <w:color w:val="000000"/>
          <w:sz w:val="20"/>
        </w:rPr>
        <w:t>RamFix</w:t>
      </w:r>
      <w:r w:rsidRPr="005273C3">
        <w:rPr>
          <w:rFonts w:ascii="Courier New" w:hAnsi="Courier New" w:cs="Courier New"/>
          <w:noProof/>
          <w:color w:val="000000"/>
          <w:sz w:val="20"/>
        </w:rPr>
        <w:t>_</w:t>
      </w:r>
      <w:r w:rsidRPr="00326AD0">
        <w:rPr>
          <w:rFonts w:ascii="Courier New" w:hAnsi="Courier New" w:cs="Courier New"/>
          <w:noProof/>
          <w:color w:val="000000"/>
          <w:sz w:val="20"/>
        </w:rPr>
        <w:t>Const</w:t>
      </w:r>
      <w:r w:rsidRPr="005273C3">
        <w:rPr>
          <w:rFonts w:ascii="Courier New" w:hAnsi="Courier New" w:cs="Courier New"/>
          <w:b/>
          <w:noProof/>
          <w:color w:val="FF0000"/>
          <w:sz w:val="20"/>
        </w:rPr>
        <w:t>:</w:t>
      </w: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begin</w:t>
      </w:r>
    </w:p>
    <w:p w14:paraId="0E4942A9"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14:paraId="2B8EF7A8"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end</w:t>
      </w:r>
      <w:r w:rsidRPr="005273C3">
        <w:rPr>
          <w:rFonts w:ascii="Courier New" w:hAnsi="Courier New" w:cs="Courier New"/>
          <w:b/>
          <w:noProof/>
          <w:color w:val="FF0000"/>
          <w:sz w:val="20"/>
        </w:rPr>
        <w:t>;</w:t>
      </w:r>
    </w:p>
    <w:p w14:paraId="26BFAC98"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14:paraId="224CFE6A" w14:textId="77777777" w:rsidR="00CB3719" w:rsidRDefault="00CB3719" w:rsidP="00CB3719"/>
    <w:p w14:paraId="7EC8EF03" w14:textId="77777777" w:rsidR="00CB3719" w:rsidRDefault="00CB3719" w:rsidP="00CB3719">
      <w:pPr>
        <w:ind w:firstLine="708"/>
      </w:pPr>
      <w:r>
        <w:t xml:space="preserve">De esta manera se simplifica la generación de código de las </w:t>
      </w:r>
      <w:r w:rsidR="00B90025">
        <w:t>BOR</w:t>
      </w:r>
      <w:r>
        <w:t>.</w:t>
      </w:r>
    </w:p>
    <w:p w14:paraId="7D86435E" w14:textId="77777777" w:rsidR="00CB3719" w:rsidRDefault="00CB3719" w:rsidP="00CB3719">
      <w:pPr>
        <w:ind w:firstLine="708"/>
        <w:jc w:val="both"/>
      </w:pPr>
    </w:p>
    <w:p w14:paraId="22D361F7" w14:textId="413AE5CF" w:rsidR="00CB3719" w:rsidRDefault="00CB3719" w:rsidP="00CB3719">
      <w:pPr>
        <w:ind w:firstLine="708"/>
        <w:jc w:val="both"/>
      </w:pPr>
      <w:r>
        <w:t xml:space="preserve">Formalmente se podrían implementar las </w:t>
      </w:r>
      <w:r w:rsidR="00666052">
        <w:t>9*9</w:t>
      </w:r>
      <w:r>
        <w:t xml:space="preserve"> combinaciones de almacenamientos, pero en la práctica se suelen simplificar algunos casos, de modo que la implementación se reduce considerablemente en número de casos.</w:t>
      </w:r>
    </w:p>
    <w:p w14:paraId="2261FB1A" w14:textId="77777777" w:rsidR="00CB3719" w:rsidRDefault="00CB3719" w:rsidP="00CB3719">
      <w:pPr>
        <w:ind w:firstLine="708"/>
        <w:rPr>
          <w:rFonts w:ascii="Arial" w:hAnsi="Arial" w:cs="Arial"/>
          <w:b/>
          <w:bCs/>
          <w:kern w:val="32"/>
          <w:sz w:val="32"/>
          <w:szCs w:val="32"/>
        </w:rPr>
      </w:pPr>
    </w:p>
    <w:p w14:paraId="23EADB08" w14:textId="77777777" w:rsidR="00CB3719" w:rsidRDefault="00CB3719" w:rsidP="00CB3719">
      <w:pPr>
        <w:pStyle w:val="Ttulo2"/>
      </w:pPr>
      <w:bookmarkStart w:id="66" w:name="_Toc96971172"/>
      <w:r>
        <w:t>Limitaciones de los Operandos</w:t>
      </w:r>
      <w:bookmarkEnd w:id="66"/>
    </w:p>
    <w:p w14:paraId="03E1796F" w14:textId="77777777" w:rsidR="00CB3719" w:rsidRDefault="00CB3719" w:rsidP="00CB3719">
      <w:pPr>
        <w:ind w:firstLine="708"/>
        <w:jc w:val="both"/>
      </w:pPr>
    </w:p>
    <w:p w14:paraId="7BFC3B49" w14:textId="77777777" w:rsidR="00CB3719" w:rsidRDefault="00CB3719" w:rsidP="00CB3719">
      <w:pPr>
        <w:ind w:firstLine="708"/>
        <w:jc w:val="both"/>
      </w:pPr>
      <w:r>
        <w:t xml:space="preserve">Los índices de </w:t>
      </w:r>
      <w:proofErr w:type="gramStart"/>
      <w:r>
        <w:t>arreglos,</w:t>
      </w:r>
      <w:proofErr w:type="gramEnd"/>
      <w:r>
        <w:t xml:space="preserve"> son solo de tipo byte (hasta $FF).</w:t>
      </w:r>
    </w:p>
    <w:p w14:paraId="167B66EB" w14:textId="77777777" w:rsidR="00CB3719" w:rsidRDefault="00CB3719" w:rsidP="00CB3719">
      <w:pPr>
        <w:ind w:firstLine="708"/>
        <w:jc w:val="both"/>
      </w:pPr>
    </w:p>
    <w:p w14:paraId="1728018B" w14:textId="77777777" w:rsidR="00CB3719" w:rsidRDefault="00CB3719" w:rsidP="00CB3719">
      <w:pPr>
        <w:ind w:firstLine="708"/>
        <w:jc w:val="both"/>
      </w:pPr>
      <w:r>
        <w:t>Quedaría pendiente la implementación de un puntero corto, para aprovechar las facilidades de acceso a la página cero.</w:t>
      </w:r>
    </w:p>
    <w:p w14:paraId="74CFDF80" w14:textId="77777777" w:rsidR="00CB3719" w:rsidRDefault="00CB3719" w:rsidP="00CB3719">
      <w:pPr>
        <w:ind w:firstLine="708"/>
        <w:jc w:val="both"/>
      </w:pPr>
    </w:p>
    <w:p w14:paraId="65BE1F91" w14:textId="0208ED64" w:rsidR="00CB3719" w:rsidRDefault="00CB3719" w:rsidP="00CB3719">
      <w:pPr>
        <w:ind w:firstLine="708"/>
        <w:jc w:val="both"/>
      </w:pPr>
      <w:r>
        <w:t xml:space="preserve">Tampoco se </w:t>
      </w:r>
      <w:r w:rsidR="009D06B2">
        <w:t xml:space="preserve">ha considerado la </w:t>
      </w:r>
      <w:r>
        <w:t>defini</w:t>
      </w:r>
      <w:r w:rsidR="009D06B2">
        <w:t>ción de</w:t>
      </w:r>
      <w:r>
        <w:t xml:space="preserve"> arreglos </w:t>
      </w:r>
      <w:proofErr w:type="gramStart"/>
      <w:r>
        <w:t>multidimensionales</w:t>
      </w:r>
      <w:proofErr w:type="gramEnd"/>
      <w:r>
        <w:t xml:space="preserve"> pero se espera poder definirlos como arreglos de arreglos.</w:t>
      </w:r>
    </w:p>
    <w:p w14:paraId="49CDF76F" w14:textId="77777777" w:rsidR="00CB3719" w:rsidRDefault="00CB3719" w:rsidP="00CB3719">
      <w:pPr>
        <w:ind w:firstLine="708"/>
        <w:jc w:val="both"/>
      </w:pPr>
    </w:p>
    <w:p w14:paraId="7D9A3D87" w14:textId="77777777" w:rsidR="00CB3719" w:rsidRDefault="00CB3719" w:rsidP="00CB3719">
      <w:pPr>
        <w:ind w:firstLine="708"/>
        <w:jc w:val="both"/>
      </w:pPr>
    </w:p>
    <w:p w14:paraId="21376CF0" w14:textId="77777777" w:rsidR="00DA06D4" w:rsidRDefault="00CB3719" w:rsidP="00DA06D4">
      <w:pPr>
        <w:pStyle w:val="Ttulo1"/>
        <w:jc w:val="both"/>
      </w:pPr>
      <w:r>
        <w:br w:type="page"/>
      </w:r>
      <w:bookmarkStart w:id="67" w:name="_Ref73305117"/>
      <w:bookmarkStart w:id="68" w:name="_Toc96971173"/>
      <w:r w:rsidR="00D03C39">
        <w:lastRenderedPageBreak/>
        <w:t xml:space="preserve">CODIFICACIÓN DE </w:t>
      </w:r>
      <w:r w:rsidR="00DA06D4">
        <w:t>EXPRESIONES</w:t>
      </w:r>
      <w:bookmarkEnd w:id="67"/>
      <w:bookmarkEnd w:id="68"/>
    </w:p>
    <w:p w14:paraId="665B07A1" w14:textId="77777777" w:rsidR="00DA06D4" w:rsidRDefault="00DA06D4" w:rsidP="00DA06D4">
      <w:pPr>
        <w:ind w:firstLine="708"/>
        <w:jc w:val="both"/>
      </w:pPr>
    </w:p>
    <w:p w14:paraId="4D40A087" w14:textId="77777777" w:rsidR="00DA06D4" w:rsidRDefault="000A4752" w:rsidP="00DA06D4">
      <w:pPr>
        <w:ind w:firstLine="708"/>
        <w:jc w:val="both"/>
      </w:pPr>
      <w:r>
        <w:t>Los operandos y expresiones se modelan en el árbol de sintaxis de la misma forma, así que la codificación de expresiones se aplica también a la codificación de los operandos.</w:t>
      </w:r>
    </w:p>
    <w:p w14:paraId="435B2A3E" w14:textId="77777777" w:rsidR="000A4752" w:rsidRDefault="000A4752" w:rsidP="00DA06D4">
      <w:pPr>
        <w:ind w:firstLine="708"/>
        <w:jc w:val="both"/>
      </w:pPr>
    </w:p>
    <w:p w14:paraId="1B706624" w14:textId="77777777" w:rsidR="000A4752" w:rsidRDefault="000A4752" w:rsidP="00DA06D4">
      <w:pPr>
        <w:ind w:firstLine="708"/>
        <w:jc w:val="both"/>
      </w:pPr>
      <w:r>
        <w:t>El caso más simple de expresión que consiste en la llamada a un procedimiento</w:t>
      </w:r>
      <w:r w:rsidR="000A0411">
        <w:t xml:space="preserve"> sin parámetros</w:t>
      </w:r>
      <w:r>
        <w:t>:</w:t>
      </w:r>
    </w:p>
    <w:p w14:paraId="420B2FD8" w14:textId="77777777" w:rsidR="000A4752" w:rsidRDefault="000A4752" w:rsidP="00DA06D4">
      <w:pPr>
        <w:ind w:firstLine="708"/>
        <w:jc w:val="both"/>
      </w:pPr>
    </w:p>
    <w:p w14:paraId="42375739" w14:textId="77777777" w:rsidR="00DA06D4" w:rsidRDefault="000A0411" w:rsidP="00DA06D4">
      <w:pPr>
        <w:ind w:firstLine="708"/>
        <w:jc w:val="both"/>
      </w:pPr>
      <w:r>
        <w:rPr>
          <w:noProof/>
          <w:lang w:val="es-PE" w:eastAsia="es-PE"/>
        </w:rPr>
        <w:drawing>
          <wp:inline distT="0" distB="0" distL="0" distR="0" wp14:anchorId="688AD4CC" wp14:editId="31127379">
            <wp:extent cx="2933700" cy="754380"/>
            <wp:effectExtent l="0" t="0" r="0" b="762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4"/>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2933700" cy="754380"/>
                    </a:xfrm>
                    <a:prstGeom prst="rect">
                      <a:avLst/>
                    </a:prstGeom>
                    <a:noFill/>
                    <a:ln>
                      <a:noFill/>
                    </a:ln>
                  </pic:spPr>
                </pic:pic>
              </a:graphicData>
            </a:graphic>
          </wp:inline>
        </w:drawing>
      </w:r>
    </w:p>
    <w:p w14:paraId="6019F2CE" w14:textId="77777777" w:rsidR="00DA06D4" w:rsidRDefault="002466CC" w:rsidP="00DA06D4">
      <w:pPr>
        <w:ind w:firstLine="708"/>
        <w:jc w:val="both"/>
      </w:pPr>
      <w:r>
        <w:t>Convertir esta instrucción a código máquina es una tarea sencilla, por cuanto solo bastará con generar la correspondiente instrucción: JSR &lt;dirección de proc1&gt;.</w:t>
      </w:r>
    </w:p>
    <w:p w14:paraId="5E84C584" w14:textId="77777777" w:rsidR="002466CC" w:rsidRDefault="002466CC" w:rsidP="00DA06D4">
      <w:pPr>
        <w:ind w:firstLine="708"/>
        <w:jc w:val="both"/>
      </w:pPr>
    </w:p>
    <w:p w14:paraId="269A3C63" w14:textId="77777777" w:rsidR="002466CC" w:rsidRDefault="002466CC" w:rsidP="00DA06D4">
      <w:pPr>
        <w:ind w:firstLine="708"/>
        <w:jc w:val="both"/>
      </w:pPr>
      <w:r>
        <w:t>Consideremos ahor</w:t>
      </w:r>
      <w:r w:rsidR="00C06971">
        <w:t>a una instrucción de asignación:</w:t>
      </w:r>
    </w:p>
    <w:p w14:paraId="060B56DE" w14:textId="77777777" w:rsidR="00C06971" w:rsidRDefault="00C06971" w:rsidP="00DA06D4">
      <w:pPr>
        <w:ind w:firstLine="708"/>
        <w:jc w:val="both"/>
      </w:pPr>
    </w:p>
    <w:p w14:paraId="7C103F43" w14:textId="77777777" w:rsidR="00C06971" w:rsidRDefault="00C06971" w:rsidP="00DA06D4">
      <w:pPr>
        <w:ind w:firstLine="708"/>
        <w:jc w:val="both"/>
      </w:pPr>
      <w:r>
        <w:rPr>
          <w:noProof/>
          <w:lang w:val="es-PE" w:eastAsia="es-PE"/>
        </w:rPr>
        <w:drawing>
          <wp:inline distT="0" distB="0" distL="0" distR="0" wp14:anchorId="2BE4A8DF" wp14:editId="7E2F4A86">
            <wp:extent cx="2971800" cy="990600"/>
            <wp:effectExtent l="0" t="0" r="0" b="0"/>
            <wp:docPr id="17" name="Imagen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2"/>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2971800" cy="990600"/>
                    </a:xfrm>
                    <a:prstGeom prst="rect">
                      <a:avLst/>
                    </a:prstGeom>
                    <a:noFill/>
                    <a:ln>
                      <a:noFill/>
                    </a:ln>
                  </pic:spPr>
                </pic:pic>
              </a:graphicData>
            </a:graphic>
          </wp:inline>
        </w:drawing>
      </w:r>
    </w:p>
    <w:p w14:paraId="1657EB86" w14:textId="77777777" w:rsidR="00C06971" w:rsidRDefault="00C06971" w:rsidP="00DA06D4">
      <w:pPr>
        <w:ind w:firstLine="708"/>
        <w:jc w:val="both"/>
      </w:pPr>
    </w:p>
    <w:p w14:paraId="45F322A9" w14:textId="77777777" w:rsidR="0043381A" w:rsidRDefault="0043381A" w:rsidP="00DA06D4">
      <w:pPr>
        <w:ind w:firstLine="708"/>
        <w:jc w:val="both"/>
      </w:pPr>
      <w:r>
        <w:t>El AST ahora incluye el método _</w:t>
      </w:r>
      <w:proofErr w:type="gramStart"/>
      <w:r>
        <w:t>set(</w:t>
      </w:r>
      <w:proofErr w:type="gramEnd"/>
      <w:r>
        <w:t>) con los parámetros correspondientes.</w:t>
      </w:r>
    </w:p>
    <w:p w14:paraId="1B8582F7" w14:textId="77777777" w:rsidR="0043381A" w:rsidRDefault="0043381A" w:rsidP="00DA06D4">
      <w:pPr>
        <w:ind w:firstLine="708"/>
        <w:jc w:val="both"/>
      </w:pPr>
    </w:p>
    <w:p w14:paraId="6BFE01D7" w14:textId="77777777" w:rsidR="0043381A" w:rsidRDefault="0043381A" w:rsidP="00DA06D4">
      <w:pPr>
        <w:ind w:firstLine="708"/>
        <w:jc w:val="both"/>
      </w:pPr>
      <w:r>
        <w:t>Esta forma es fácil de convertir a código máquina, por cuanto solo consiste en llamar a la rutina asociada al método _</w:t>
      </w:r>
      <w:proofErr w:type="gramStart"/>
      <w:r>
        <w:t>set(</w:t>
      </w:r>
      <w:proofErr w:type="gramEnd"/>
      <w:r>
        <w:t xml:space="preserve">) </w:t>
      </w:r>
      <w:r w:rsidR="00CB7056">
        <w:t>de la clase del operador “a”</w:t>
      </w:r>
      <w:r w:rsidR="00220603">
        <w:t xml:space="preserve">, que si es de tipo byte, entonces será: </w:t>
      </w:r>
      <w:proofErr w:type="spellStart"/>
      <w:r w:rsidR="00220603" w:rsidRPr="00220603">
        <w:t>TGenCod.</w:t>
      </w:r>
      <w:r w:rsidR="00B90025">
        <w:t>BOR</w:t>
      </w:r>
      <w:r w:rsidR="00220603" w:rsidRPr="00220603">
        <w:t>_byte_asig_byte</w:t>
      </w:r>
      <w:proofErr w:type="spellEnd"/>
      <w:r w:rsidR="00220603" w:rsidRPr="00220603">
        <w:t>(</w:t>
      </w:r>
      <w:r w:rsidR="00220603">
        <w:t>)</w:t>
      </w:r>
      <w:r w:rsidR="00CB7056">
        <w:t>.</w:t>
      </w:r>
    </w:p>
    <w:p w14:paraId="0A997338" w14:textId="77777777" w:rsidR="00220603" w:rsidRDefault="00220603" w:rsidP="00DA06D4">
      <w:pPr>
        <w:ind w:firstLine="708"/>
        <w:jc w:val="both"/>
      </w:pPr>
    </w:p>
    <w:p w14:paraId="3BE5E437" w14:textId="77777777" w:rsidR="00220603" w:rsidRDefault="00220603" w:rsidP="00DA06D4">
      <w:pPr>
        <w:ind w:firstLine="708"/>
        <w:jc w:val="both"/>
      </w:pPr>
      <w:r>
        <w:t xml:space="preserve">Cuando la expresión se complica, entonces se hace necesario realizar adaptaciones del AST, antes de la generación de código. </w:t>
      </w:r>
      <w:r w:rsidRPr="00666052">
        <w:rPr>
          <w:highlight w:val="yellow"/>
        </w:rPr>
        <w:t>Consideremos el caso siguiente:</w:t>
      </w:r>
    </w:p>
    <w:p w14:paraId="7D70E6A5" w14:textId="77777777" w:rsidR="00220603" w:rsidRDefault="00220603" w:rsidP="00DA06D4">
      <w:pPr>
        <w:ind w:firstLine="708"/>
        <w:jc w:val="both"/>
      </w:pPr>
    </w:p>
    <w:p w14:paraId="6F4D51E2" w14:textId="77777777" w:rsidR="00DA06D4" w:rsidRDefault="00DA06D4" w:rsidP="00DA06D4">
      <w:pPr>
        <w:rPr>
          <w:rFonts w:ascii="Arial" w:hAnsi="Arial" w:cs="Arial"/>
          <w:b/>
          <w:bCs/>
          <w:kern w:val="32"/>
          <w:sz w:val="32"/>
          <w:szCs w:val="32"/>
        </w:rPr>
      </w:pPr>
      <w:bookmarkStart w:id="69" w:name="_Ref493262934"/>
      <w:r>
        <w:br w:type="page"/>
      </w:r>
    </w:p>
    <w:p w14:paraId="044B3461" w14:textId="77777777" w:rsidR="000A4752" w:rsidRDefault="000A4752" w:rsidP="000A4752">
      <w:pPr>
        <w:pStyle w:val="Ttulo1"/>
        <w:jc w:val="both"/>
      </w:pPr>
      <w:bookmarkStart w:id="70" w:name="_Toc96971174"/>
      <w:bookmarkEnd w:id="69"/>
      <w:r>
        <w:lastRenderedPageBreak/>
        <w:t>CODIFICACIÓN DE FUNCIONES</w:t>
      </w:r>
      <w:bookmarkEnd w:id="70"/>
    </w:p>
    <w:p w14:paraId="542528A8" w14:textId="77777777" w:rsidR="000A4752" w:rsidRDefault="000A4752" w:rsidP="000A4752">
      <w:pPr>
        <w:ind w:firstLine="708"/>
        <w:jc w:val="both"/>
      </w:pPr>
    </w:p>
    <w:p w14:paraId="30959072" w14:textId="77777777" w:rsidR="000A4752" w:rsidRDefault="000A4752" w:rsidP="000A4752">
      <w:pPr>
        <w:ind w:firstLine="708"/>
        <w:jc w:val="both"/>
      </w:pPr>
      <w:r>
        <w:t>El procesamiento de las funciones, hasta el llenado del árbol de sintaxis, se describe en el documento “</w:t>
      </w:r>
      <w:r w:rsidR="00246E31" w:rsidRPr="00246E31">
        <w:t>Documentación – Fundamentos y Análisis</w:t>
      </w:r>
      <w:r>
        <w:t>”. En esta sección se describirá como se realiza la generación de código para las funciones y el proceso de llamada.</w:t>
      </w:r>
    </w:p>
    <w:p w14:paraId="74D32FF7" w14:textId="29052E3B" w:rsidR="000A4752" w:rsidRDefault="000A4752" w:rsidP="000A4752">
      <w:pPr>
        <w:ind w:firstLine="708"/>
        <w:jc w:val="both"/>
      </w:pPr>
    </w:p>
    <w:p w14:paraId="46CB48A0" w14:textId="289E8A3E" w:rsidR="00CE1CC8" w:rsidRDefault="00CE1CC8" w:rsidP="000A4752">
      <w:pPr>
        <w:ind w:firstLine="708"/>
        <w:jc w:val="both"/>
      </w:pPr>
      <w:r>
        <w:t>Si bien sabemos que en Pascal se diferencian procedimientos de funciones, para fines de documentación, en esta sección usaremos el término “función” para referirnos tanto a los procedimientos como a las funciones.</w:t>
      </w:r>
    </w:p>
    <w:p w14:paraId="652A2DEF" w14:textId="77777777" w:rsidR="00CE1CC8" w:rsidRDefault="00CE1CC8" w:rsidP="000A4752">
      <w:pPr>
        <w:ind w:firstLine="708"/>
        <w:jc w:val="both"/>
      </w:pPr>
    </w:p>
    <w:p w14:paraId="7F9FE82E" w14:textId="47F2B3B9" w:rsidR="00FA0C26" w:rsidRDefault="00FA0C26" w:rsidP="00FA0C26">
      <w:pPr>
        <w:pStyle w:val="Ttulo2"/>
      </w:pPr>
      <w:bookmarkStart w:id="71" w:name="_Toc96971175"/>
      <w:r>
        <w:t xml:space="preserve">Tipos de </w:t>
      </w:r>
      <w:r w:rsidR="0070357B">
        <w:t>funciones</w:t>
      </w:r>
      <w:bookmarkEnd w:id="71"/>
    </w:p>
    <w:p w14:paraId="44E59D45" w14:textId="37CF2A79" w:rsidR="0070357B" w:rsidRDefault="0070357B" w:rsidP="0070357B"/>
    <w:p w14:paraId="26BE396E" w14:textId="77777777" w:rsidR="0070357B" w:rsidRDefault="0070357B" w:rsidP="0070357B">
      <w:pPr>
        <w:ind w:firstLine="708"/>
        <w:jc w:val="both"/>
      </w:pPr>
      <w:r>
        <w:t>En el documento “</w:t>
      </w:r>
      <w:r w:rsidRPr="00246E31">
        <w:t>Documentación – Fundamentos y Análisis</w:t>
      </w:r>
      <w:r>
        <w:t>” se describieron a las funciones considerando las clases que las definían (</w:t>
      </w:r>
      <w:proofErr w:type="spellStart"/>
      <w:r>
        <w:t>TEleFunBase</w:t>
      </w:r>
      <w:proofErr w:type="spellEnd"/>
      <w:r>
        <w:t xml:space="preserve">, </w:t>
      </w:r>
      <w:proofErr w:type="spellStart"/>
      <w:r>
        <w:t>TEleFunDec</w:t>
      </w:r>
      <w:proofErr w:type="spellEnd"/>
      <w:r>
        <w:t xml:space="preserve"> y </w:t>
      </w:r>
      <w:proofErr w:type="spellStart"/>
      <w:r>
        <w:t>TEleFun</w:t>
      </w:r>
      <w:proofErr w:type="spellEnd"/>
      <w:r>
        <w:t>) y las relaciones entre ellas.</w:t>
      </w:r>
    </w:p>
    <w:p w14:paraId="2FB6651B" w14:textId="77777777" w:rsidR="0070357B" w:rsidRDefault="0070357B" w:rsidP="0070357B">
      <w:pPr>
        <w:ind w:firstLine="708"/>
        <w:jc w:val="both"/>
      </w:pPr>
    </w:p>
    <w:p w14:paraId="219D2599" w14:textId="750E4853" w:rsidR="0070357B" w:rsidRPr="0070357B" w:rsidRDefault="0070357B" w:rsidP="0070357B">
      <w:pPr>
        <w:ind w:firstLine="708"/>
        <w:jc w:val="both"/>
      </w:pPr>
      <w:r>
        <w:t xml:space="preserve">En esta sección se describirá una categorización basada en la forma en que son </w:t>
      </w:r>
      <w:proofErr w:type="gramStart"/>
      <w:r>
        <w:t>llamadas  las</w:t>
      </w:r>
      <w:proofErr w:type="gramEnd"/>
      <w:r>
        <w:t xml:space="preserve"> funciones.</w:t>
      </w:r>
    </w:p>
    <w:p w14:paraId="0EF1B37C" w14:textId="1AB14888" w:rsidR="00FA0C26" w:rsidRDefault="00FA0C26" w:rsidP="000A4752">
      <w:pPr>
        <w:ind w:firstLine="708"/>
        <w:jc w:val="both"/>
      </w:pPr>
    </w:p>
    <w:p w14:paraId="1E383CF6" w14:textId="5079EF98" w:rsidR="00FA0C26" w:rsidRDefault="00FA0C26" w:rsidP="000A4752">
      <w:pPr>
        <w:ind w:firstLine="708"/>
        <w:jc w:val="both"/>
      </w:pPr>
      <w:r>
        <w:t xml:space="preserve">Para el mejor control de las llamadas y codificación de las funciones se ha agregado una clasificación a las funciones, implementada en los siguientes atributos de la clase </w:t>
      </w:r>
      <w:proofErr w:type="spellStart"/>
      <w:r>
        <w:t>TEleFunBase</w:t>
      </w:r>
      <w:proofErr w:type="spellEnd"/>
      <w:r>
        <w:t>:</w:t>
      </w:r>
    </w:p>
    <w:p w14:paraId="70E968AA" w14:textId="456148C7" w:rsidR="00FA0C26" w:rsidRDefault="00FA0C26" w:rsidP="000A4752">
      <w:pPr>
        <w:ind w:firstLine="708"/>
        <w:jc w:val="both"/>
      </w:pPr>
    </w:p>
    <w:p w14:paraId="57943858"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s-PE"/>
        </w:rPr>
        <w:t xml:space="preserve">  </w:t>
      </w:r>
      <w:r w:rsidRPr="00FA0C26">
        <w:rPr>
          <w:rFonts w:ascii="Courier New" w:hAnsi="Courier New" w:cs="Courier New"/>
          <w:noProof/>
          <w:color w:val="000000"/>
          <w:sz w:val="20"/>
          <w:lang w:val="en-US"/>
        </w:rPr>
        <w:t xml:space="preserve">TEleFunBase </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 xml:space="preserve"> </w:t>
      </w:r>
      <w:r w:rsidRPr="00FA0C26">
        <w:rPr>
          <w:rFonts w:ascii="Courier New" w:hAnsi="Courier New" w:cs="Courier New"/>
          <w:b/>
          <w:noProof/>
          <w:color w:val="008000"/>
          <w:sz w:val="20"/>
          <w:lang w:val="en-US"/>
        </w:rPr>
        <w:t>class</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TEleProgFrame</w:t>
      </w:r>
      <w:r w:rsidRPr="00FA0C26">
        <w:rPr>
          <w:rFonts w:ascii="Courier New" w:hAnsi="Courier New" w:cs="Courier New"/>
          <w:b/>
          <w:noProof/>
          <w:color w:val="FF0000"/>
          <w:sz w:val="20"/>
          <w:lang w:val="en-US"/>
        </w:rPr>
        <w:t>)</w:t>
      </w:r>
    </w:p>
    <w:p w14:paraId="4FABD888" w14:textId="36941B56" w:rsid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FA39136" w14:textId="155A98FD" w:rsidR="00FA0C26" w:rsidRPr="00743EA9"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743EA9">
        <w:rPr>
          <w:rFonts w:ascii="Courier New" w:hAnsi="Courier New" w:cs="Courier New"/>
          <w:noProof/>
          <w:color w:val="000000"/>
          <w:sz w:val="20"/>
          <w:lang w:val="en-US"/>
        </w:rPr>
        <w:t xml:space="preserve">  </w:t>
      </w:r>
      <w:r w:rsidRPr="00743EA9">
        <w:rPr>
          <w:rFonts w:ascii="Courier New" w:hAnsi="Courier New" w:cs="Courier New"/>
          <w:b/>
          <w:noProof/>
          <w:color w:val="008000"/>
          <w:sz w:val="20"/>
          <w:lang w:val="en-US"/>
        </w:rPr>
        <w:t xml:space="preserve">public </w:t>
      </w:r>
      <w:r w:rsidRPr="00743EA9">
        <w:rPr>
          <w:rFonts w:ascii="Courier New" w:hAnsi="Courier New" w:cs="Courier New"/>
          <w:b/>
          <w:noProof/>
          <w:color w:val="0000FF"/>
          <w:sz w:val="20"/>
          <w:lang w:val="en-US"/>
        </w:rPr>
        <w:t>//</w:t>
      </w:r>
      <w:r w:rsidRPr="00743EA9">
        <w:rPr>
          <w:rFonts w:ascii="Courier New" w:hAnsi="Courier New" w:cs="Courier New"/>
          <w:noProof/>
          <w:color w:val="0000FF"/>
          <w:sz w:val="20"/>
          <w:lang w:val="en-US"/>
        </w:rPr>
        <w:t>References</w:t>
      </w:r>
    </w:p>
    <w:p w14:paraId="31068BE0" w14:textId="77777777" w:rsidR="00FA0C26" w:rsidRPr="00743EA9"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743EA9">
        <w:rPr>
          <w:rFonts w:ascii="Courier New" w:hAnsi="Courier New" w:cs="Courier New"/>
          <w:noProof/>
          <w:color w:val="000000"/>
          <w:sz w:val="20"/>
          <w:lang w:val="en-US"/>
        </w:rPr>
        <w:t xml:space="preserve">    callType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TCallType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w:t>
      </w:r>
      <w:r w:rsidRPr="00743EA9">
        <w:rPr>
          <w:rFonts w:ascii="Courier New" w:hAnsi="Courier New" w:cs="Courier New"/>
          <w:b/>
          <w:noProof/>
          <w:color w:val="0000FF"/>
          <w:sz w:val="20"/>
          <w:lang w:val="en-US"/>
        </w:rPr>
        <w:t>//</w:t>
      </w:r>
      <w:r w:rsidRPr="00743EA9">
        <w:rPr>
          <w:rFonts w:ascii="Courier New" w:hAnsi="Courier New" w:cs="Courier New"/>
          <w:noProof/>
          <w:color w:val="0000FF"/>
          <w:sz w:val="20"/>
          <w:lang w:val="en-US"/>
        </w:rPr>
        <w:t xml:space="preserve">How </w:t>
      </w:r>
      <w:r w:rsidRPr="00743EA9">
        <w:rPr>
          <w:rFonts w:ascii="Courier New" w:hAnsi="Courier New" w:cs="Courier New"/>
          <w:bCs/>
          <w:noProof/>
          <w:color w:val="0000FF"/>
          <w:sz w:val="20"/>
          <w:lang w:val="en-US"/>
        </w:rPr>
        <w:t>to</w:t>
      </w:r>
      <w:r w:rsidRPr="00743EA9">
        <w:rPr>
          <w:rFonts w:ascii="Courier New" w:hAnsi="Courier New" w:cs="Courier New"/>
          <w:b/>
          <w:noProof/>
          <w:color w:val="0000FF"/>
          <w:sz w:val="20"/>
          <w:lang w:val="en-US"/>
        </w:rPr>
        <w:t xml:space="preserve"> </w:t>
      </w:r>
      <w:r w:rsidRPr="00743EA9">
        <w:rPr>
          <w:rFonts w:ascii="Courier New" w:hAnsi="Courier New" w:cs="Courier New"/>
          <w:noProof/>
          <w:color w:val="0000FF"/>
          <w:sz w:val="20"/>
          <w:lang w:val="en-US"/>
        </w:rPr>
        <w:t xml:space="preserve">call the </w:t>
      </w:r>
      <w:r w:rsidRPr="00743EA9">
        <w:rPr>
          <w:rFonts w:ascii="Courier New" w:hAnsi="Courier New" w:cs="Courier New"/>
          <w:bCs/>
          <w:noProof/>
          <w:color w:val="0000FF"/>
          <w:sz w:val="20"/>
          <w:lang w:val="en-US"/>
        </w:rPr>
        <w:t>function.</w:t>
      </w:r>
    </w:p>
    <w:p w14:paraId="6330E03F" w14:textId="77777777" w:rsidR="00FA0C26" w:rsidRPr="00743EA9"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743EA9">
        <w:rPr>
          <w:rFonts w:ascii="Courier New" w:hAnsi="Courier New" w:cs="Courier New"/>
          <w:noProof/>
          <w:color w:val="000000"/>
          <w:sz w:val="20"/>
          <w:lang w:val="en-US"/>
        </w:rPr>
        <w:t xml:space="preserve">    </w:t>
      </w:r>
      <w:r w:rsidRPr="00743EA9">
        <w:rPr>
          <w:rFonts w:ascii="Courier New" w:hAnsi="Courier New" w:cs="Courier New"/>
          <w:b/>
          <w:noProof/>
          <w:color w:val="0000FF"/>
          <w:sz w:val="20"/>
          <w:lang w:val="en-US"/>
        </w:rPr>
        <w:t>//</w:t>
      </w:r>
      <w:r w:rsidRPr="00743EA9">
        <w:rPr>
          <w:rFonts w:ascii="Courier New" w:hAnsi="Courier New" w:cs="Courier New"/>
          <w:noProof/>
          <w:color w:val="0000FF"/>
          <w:sz w:val="20"/>
          <w:lang w:val="en-US"/>
        </w:rPr>
        <w:t xml:space="preserve">Routine BOR o UOR, when callType </w:t>
      </w:r>
      <w:r w:rsidRPr="00743EA9">
        <w:rPr>
          <w:rFonts w:ascii="Courier New" w:hAnsi="Courier New" w:cs="Courier New"/>
          <w:bCs/>
          <w:noProof/>
          <w:color w:val="0000FF"/>
          <w:sz w:val="20"/>
          <w:lang w:val="en-US"/>
        </w:rPr>
        <w:t>is</w:t>
      </w:r>
      <w:r w:rsidRPr="00743EA9">
        <w:rPr>
          <w:rFonts w:ascii="Courier New" w:hAnsi="Courier New" w:cs="Courier New"/>
          <w:b/>
          <w:noProof/>
          <w:color w:val="0000FF"/>
          <w:sz w:val="20"/>
          <w:lang w:val="en-US"/>
        </w:rPr>
        <w:t xml:space="preserve"> </w:t>
      </w:r>
      <w:r w:rsidRPr="00743EA9">
        <w:rPr>
          <w:rFonts w:ascii="Courier New" w:hAnsi="Courier New" w:cs="Courier New"/>
          <w:noProof/>
          <w:color w:val="0000FF"/>
          <w:sz w:val="20"/>
          <w:lang w:val="en-US"/>
        </w:rPr>
        <w:t>ctSysInline.</w:t>
      </w:r>
    </w:p>
    <w:p w14:paraId="6517C2DA" w14:textId="77777777" w:rsidR="00FA0C26" w:rsidRPr="00743EA9"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n-US"/>
        </w:rPr>
        <w:t xml:space="preserve">    codSysInline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TCodSysInline</w:t>
      </w:r>
      <w:r w:rsidRPr="00743EA9">
        <w:rPr>
          <w:rFonts w:ascii="Courier New" w:hAnsi="Courier New" w:cs="Courier New"/>
          <w:b/>
          <w:noProof/>
          <w:color w:val="FF0000"/>
          <w:sz w:val="20"/>
          <w:lang w:val="en-US"/>
        </w:rPr>
        <w:t>;</w:t>
      </w:r>
    </w:p>
    <w:p w14:paraId="5B9B0999" w14:textId="1F585152"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 xml:space="preserve">Routine that generates code </w:t>
      </w:r>
      <w:r>
        <w:rPr>
          <w:rFonts w:ascii="Courier New" w:hAnsi="Courier New" w:cs="Courier New"/>
          <w:bCs/>
          <w:noProof/>
          <w:color w:val="0000FF"/>
          <w:sz w:val="20"/>
          <w:lang w:val="en-US"/>
        </w:rPr>
        <w:t xml:space="preserve">to </w:t>
      </w:r>
      <w:r w:rsidRPr="00FA0C26">
        <w:rPr>
          <w:rFonts w:ascii="Courier New" w:hAnsi="Courier New" w:cs="Courier New"/>
          <w:bCs/>
          <w:noProof/>
          <w:color w:val="0000FF"/>
          <w:sz w:val="20"/>
          <w:lang w:val="en-US"/>
        </w:rPr>
        <w:t>function</w:t>
      </w:r>
      <w:r w:rsidRPr="00FA0C26">
        <w:rPr>
          <w:rFonts w:ascii="Courier New" w:hAnsi="Courier New" w:cs="Courier New"/>
          <w:noProof/>
          <w:color w:val="0000FF"/>
          <w:sz w:val="20"/>
          <w:lang w:val="en-US"/>
        </w:rPr>
        <w:t xml:space="preserve">, when callType </w:t>
      </w:r>
      <w:r w:rsidRPr="00FA0C26">
        <w:rPr>
          <w:rFonts w:ascii="Courier New" w:hAnsi="Courier New" w:cs="Courier New"/>
          <w:bCs/>
          <w:noProof/>
          <w:color w:val="0000FF"/>
          <w:sz w:val="20"/>
          <w:lang w:val="en-US"/>
        </w:rPr>
        <w:t>is</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ctSysNormal.</w:t>
      </w:r>
    </w:p>
    <w:p w14:paraId="65CC1BB4"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lang w:val="en-US"/>
        </w:rPr>
        <w:t xml:space="preserve">    </w:t>
      </w:r>
      <w:r w:rsidRPr="00FA0C26">
        <w:rPr>
          <w:rFonts w:ascii="Courier New" w:hAnsi="Courier New" w:cs="Courier New"/>
          <w:noProof/>
          <w:color w:val="000000"/>
          <w:sz w:val="20"/>
        </w:rPr>
        <w:t>codSysNormal</w:t>
      </w:r>
      <w:r w:rsidRPr="00FA0C26">
        <w:rPr>
          <w:rFonts w:ascii="Courier New" w:hAnsi="Courier New" w:cs="Courier New"/>
          <w:b/>
          <w:noProof/>
          <w:color w:val="FF0000"/>
          <w:sz w:val="20"/>
        </w:rPr>
        <w:t>:</w:t>
      </w:r>
      <w:r w:rsidRPr="00FA0C26">
        <w:rPr>
          <w:rFonts w:ascii="Courier New" w:hAnsi="Courier New" w:cs="Courier New"/>
          <w:noProof/>
          <w:color w:val="000000"/>
          <w:sz w:val="20"/>
        </w:rPr>
        <w:t xml:space="preserve"> TCodSysNormal</w:t>
      </w:r>
      <w:r w:rsidRPr="00FA0C26">
        <w:rPr>
          <w:rFonts w:ascii="Courier New" w:hAnsi="Courier New" w:cs="Courier New"/>
          <w:b/>
          <w:noProof/>
          <w:color w:val="FF0000"/>
          <w:sz w:val="20"/>
        </w:rPr>
        <w:t>;</w:t>
      </w:r>
    </w:p>
    <w:p w14:paraId="5F647410" w14:textId="4EDA6BD9" w:rsidR="00FA0C26" w:rsidRPr="00743EA9" w:rsidRDefault="00FA0C26" w:rsidP="00FA0C26">
      <w:pPr>
        <w:shd w:val="clear" w:color="auto" w:fill="DAEEF3" w:themeFill="accent5" w:themeFillTint="33"/>
        <w:spacing w:after="20"/>
        <w:jc w:val="both"/>
        <w:rPr>
          <w:rFonts w:ascii="Courier New" w:hAnsi="Courier New" w:cs="Courier New"/>
          <w:noProof/>
          <w:color w:val="000000"/>
          <w:sz w:val="20"/>
          <w:lang w:val="es-PE"/>
        </w:rPr>
      </w:pPr>
      <w:r w:rsidRPr="00743EA9">
        <w:rPr>
          <w:rFonts w:ascii="Courier New" w:hAnsi="Courier New" w:cs="Courier New"/>
          <w:noProof/>
          <w:color w:val="000000"/>
          <w:sz w:val="20"/>
          <w:lang w:val="es-PE"/>
        </w:rPr>
        <w:t xml:space="preserve">    ...</w:t>
      </w:r>
    </w:p>
    <w:p w14:paraId="4031E06C" w14:textId="7F7D1E4D"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rPr>
        <w:t xml:space="preserve">  </w:t>
      </w:r>
      <w:r w:rsidRPr="00FA0C26">
        <w:rPr>
          <w:rFonts w:ascii="Courier New" w:hAnsi="Courier New" w:cs="Courier New"/>
          <w:b/>
          <w:noProof/>
          <w:color w:val="008000"/>
          <w:sz w:val="20"/>
        </w:rPr>
        <w:t>end</w:t>
      </w:r>
      <w:r w:rsidRPr="00FA0C26">
        <w:rPr>
          <w:rFonts w:ascii="Courier New" w:hAnsi="Courier New" w:cs="Courier New"/>
          <w:b/>
          <w:noProof/>
          <w:color w:val="FF0000"/>
          <w:sz w:val="20"/>
        </w:rPr>
        <w:t>;</w:t>
      </w:r>
    </w:p>
    <w:p w14:paraId="52854B96" w14:textId="1A347C7A" w:rsidR="00FA0C26" w:rsidRDefault="00FA0C26" w:rsidP="000A4752">
      <w:pPr>
        <w:ind w:firstLine="708"/>
        <w:jc w:val="both"/>
      </w:pPr>
    </w:p>
    <w:p w14:paraId="6A9804F2" w14:textId="5784E7B2" w:rsidR="00FA0C26" w:rsidRDefault="00FA0C26" w:rsidP="000A4752">
      <w:pPr>
        <w:ind w:firstLine="708"/>
        <w:jc w:val="both"/>
      </w:pPr>
      <w:r>
        <w:t>Los tipos de llamadas a las funciones son las que permite la propiedad “</w:t>
      </w:r>
      <w:proofErr w:type="spellStart"/>
      <w:r>
        <w:t>callType</w:t>
      </w:r>
      <w:proofErr w:type="spellEnd"/>
      <w:r>
        <w:t>”:</w:t>
      </w:r>
    </w:p>
    <w:p w14:paraId="20B97DCB" w14:textId="071B9E54" w:rsidR="00FA0C26" w:rsidRDefault="00FA0C26" w:rsidP="000A4752">
      <w:pPr>
        <w:ind w:firstLine="708"/>
        <w:jc w:val="both"/>
      </w:pPr>
    </w:p>
    <w:p w14:paraId="63D2AD61"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s-PE"/>
        </w:rPr>
        <w:t xml:space="preserve">  </w:t>
      </w:r>
      <w:r w:rsidRPr="00FA0C26">
        <w:rPr>
          <w:rFonts w:ascii="Courier New" w:hAnsi="Courier New" w:cs="Courier New"/>
          <w:noProof/>
          <w:color w:val="000000"/>
          <w:sz w:val="20"/>
          <w:lang w:val="en-US"/>
        </w:rPr>
        <w:t xml:space="preserve">TCallType </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 xml:space="preserve"> </w:t>
      </w:r>
      <w:r w:rsidRPr="00FA0C26">
        <w:rPr>
          <w:rFonts w:ascii="Courier New" w:hAnsi="Courier New" w:cs="Courier New"/>
          <w:b/>
          <w:noProof/>
          <w:color w:val="FF0000"/>
          <w:sz w:val="20"/>
          <w:lang w:val="en-US"/>
        </w:rPr>
        <w:t>(</w:t>
      </w:r>
    </w:p>
    <w:p w14:paraId="24526045"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ctUsrNormal,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Common user function</w:t>
      </w:r>
    </w:p>
    <w:p w14:paraId="0743FE7A"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ctUsrInline,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Inline</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user function</w:t>
      </w:r>
    </w:p>
    <w:p w14:paraId="568645C4"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ctSysNormal,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Common system function</w:t>
      </w:r>
    </w:p>
    <w:p w14:paraId="782F59ED"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ctSysInline,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Inline</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system function</w:t>
      </w:r>
    </w:p>
    <w:p w14:paraId="4B99BE40" w14:textId="5182DA1E"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rPr>
      </w:pPr>
      <w:r w:rsidRPr="00FA0C26">
        <w:rPr>
          <w:rFonts w:ascii="Courier New" w:hAnsi="Courier New" w:cs="Courier New"/>
          <w:noProof/>
          <w:color w:val="000000"/>
          <w:sz w:val="20"/>
          <w:lang w:val="en-US"/>
        </w:rPr>
        <w:t xml:space="preserve">    </w:t>
      </w:r>
      <w:r w:rsidRPr="00FA0C26">
        <w:rPr>
          <w:rFonts w:ascii="Courier New" w:hAnsi="Courier New" w:cs="Courier New"/>
          <w:noProof/>
          <w:color w:val="000000"/>
          <w:sz w:val="20"/>
        </w:rPr>
        <w:t xml:space="preserve">ctUsrExtern    </w:t>
      </w:r>
      <w:r w:rsidRPr="00FA0C26">
        <w:rPr>
          <w:rFonts w:ascii="Courier New" w:hAnsi="Courier New" w:cs="Courier New"/>
          <w:b/>
          <w:noProof/>
          <w:color w:val="0000FF"/>
          <w:sz w:val="20"/>
        </w:rPr>
        <w:t>//</w:t>
      </w:r>
      <w:r w:rsidRPr="00743EA9">
        <w:rPr>
          <w:rFonts w:ascii="Courier New" w:hAnsi="Courier New" w:cs="Courier New"/>
          <w:noProof/>
          <w:color w:val="0000FF"/>
          <w:sz w:val="20"/>
          <w:lang w:val="es-PE"/>
        </w:rPr>
        <w:t>External</w:t>
      </w:r>
      <w:r w:rsidRPr="00FA0C26">
        <w:rPr>
          <w:rFonts w:ascii="Courier New" w:hAnsi="Courier New" w:cs="Courier New"/>
          <w:b/>
          <w:noProof/>
          <w:color w:val="0000FF"/>
          <w:sz w:val="20"/>
        </w:rPr>
        <w:t xml:space="preserve"> </w:t>
      </w:r>
      <w:r w:rsidRPr="00FA0C26">
        <w:rPr>
          <w:rFonts w:ascii="Courier New" w:hAnsi="Courier New" w:cs="Courier New"/>
          <w:noProof/>
          <w:color w:val="0000FF"/>
          <w:sz w:val="20"/>
        </w:rPr>
        <w:t>fun</w:t>
      </w:r>
      <w:r w:rsidR="00743EA9">
        <w:rPr>
          <w:rFonts w:ascii="Courier New" w:hAnsi="Courier New" w:cs="Courier New"/>
          <w:noProof/>
          <w:color w:val="0000FF"/>
          <w:sz w:val="20"/>
        </w:rPr>
        <w:t>c</w:t>
      </w:r>
      <w:r w:rsidRPr="00FA0C26">
        <w:rPr>
          <w:rFonts w:ascii="Courier New" w:hAnsi="Courier New" w:cs="Courier New"/>
          <w:noProof/>
          <w:color w:val="0000FF"/>
          <w:sz w:val="20"/>
        </w:rPr>
        <w:t>tion</w:t>
      </w:r>
    </w:p>
    <w:p w14:paraId="4995BE3A" w14:textId="64247F7B"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rPr>
        <w:t xml:space="preserve">  </w:t>
      </w:r>
      <w:r w:rsidRPr="00FA0C26">
        <w:rPr>
          <w:rFonts w:ascii="Courier New" w:hAnsi="Courier New" w:cs="Courier New"/>
          <w:b/>
          <w:noProof/>
          <w:color w:val="FF0000"/>
          <w:sz w:val="20"/>
        </w:rPr>
        <w:t>);</w:t>
      </w:r>
    </w:p>
    <w:p w14:paraId="2778072D" w14:textId="4F30A503" w:rsidR="00FA0C26" w:rsidRDefault="00FA0C26" w:rsidP="000A4752">
      <w:pPr>
        <w:ind w:firstLine="708"/>
        <w:jc w:val="both"/>
      </w:pPr>
    </w:p>
    <w:p w14:paraId="2806E227" w14:textId="77777777" w:rsidR="00743EA9" w:rsidRDefault="00743EA9" w:rsidP="00743EA9">
      <w:pPr>
        <w:ind w:firstLine="708"/>
        <w:jc w:val="both"/>
      </w:pPr>
      <w:r>
        <w:t xml:space="preserve">Los tipos </w:t>
      </w:r>
      <w:proofErr w:type="spellStart"/>
      <w:r>
        <w:t>ctUsrNormal</w:t>
      </w:r>
      <w:proofErr w:type="spellEnd"/>
      <w:r>
        <w:t xml:space="preserve"> y </w:t>
      </w:r>
      <w:proofErr w:type="spellStart"/>
      <w:r>
        <w:t>ctUsrInline</w:t>
      </w:r>
      <w:proofErr w:type="spellEnd"/>
      <w:r>
        <w:t xml:space="preserve"> corresponden a las funciones comunes que se definen dentro del código fuente de un programa. </w:t>
      </w:r>
    </w:p>
    <w:p w14:paraId="547FFD30" w14:textId="77777777" w:rsidR="00743EA9" w:rsidRDefault="00743EA9" w:rsidP="00743EA9">
      <w:pPr>
        <w:ind w:firstLine="708"/>
        <w:jc w:val="both"/>
      </w:pPr>
    </w:p>
    <w:p w14:paraId="5D082009" w14:textId="2B1EB7DA" w:rsidR="00743EA9" w:rsidRDefault="00743EA9" w:rsidP="00743EA9">
      <w:pPr>
        <w:ind w:firstLine="708"/>
        <w:jc w:val="both"/>
      </w:pPr>
      <w:r>
        <w:t xml:space="preserve">Un ejemplo de función </w:t>
      </w:r>
      <w:proofErr w:type="spellStart"/>
      <w:r>
        <w:t>ctUsrNormal</w:t>
      </w:r>
      <w:proofErr w:type="spellEnd"/>
      <w:r>
        <w:t xml:space="preserve"> sería:</w:t>
      </w:r>
    </w:p>
    <w:p w14:paraId="78B80937" w14:textId="77777777" w:rsidR="00743EA9" w:rsidRDefault="00743EA9" w:rsidP="00743EA9">
      <w:pPr>
        <w:ind w:firstLine="708"/>
        <w:jc w:val="both"/>
      </w:pPr>
    </w:p>
    <w:p w14:paraId="54A70A76" w14:textId="17EEA559" w:rsidR="00743EA9" w:rsidRDefault="00743EA9" w:rsidP="00743EA9">
      <w:pPr>
        <w:ind w:firstLine="708"/>
        <w:jc w:val="both"/>
      </w:pPr>
      <w:r>
        <w:lastRenderedPageBreak/>
        <w:t xml:space="preserve"> </w:t>
      </w:r>
      <w:r>
        <w:rPr>
          <w:noProof/>
        </w:rPr>
        <w:drawing>
          <wp:inline distT="0" distB="0" distL="0" distR="0" wp14:anchorId="6029AF77" wp14:editId="3A3D41D8">
            <wp:extent cx="4023709" cy="1447925"/>
            <wp:effectExtent l="0" t="0" r="0" b="0"/>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4023709" cy="1447925"/>
                    </a:xfrm>
                    <a:prstGeom prst="rect">
                      <a:avLst/>
                    </a:prstGeom>
                  </pic:spPr>
                </pic:pic>
              </a:graphicData>
            </a:graphic>
          </wp:inline>
        </w:drawing>
      </w:r>
    </w:p>
    <w:p w14:paraId="3949F749" w14:textId="1B7BD05B" w:rsidR="00743EA9" w:rsidRDefault="00743EA9" w:rsidP="00743EA9">
      <w:pPr>
        <w:ind w:firstLine="708"/>
        <w:jc w:val="both"/>
      </w:pPr>
    </w:p>
    <w:p w14:paraId="77F4E209" w14:textId="09F456ED" w:rsidR="00743EA9" w:rsidRDefault="00743EA9" w:rsidP="00743EA9">
      <w:pPr>
        <w:ind w:firstLine="708"/>
        <w:jc w:val="both"/>
      </w:pPr>
      <w:r>
        <w:t xml:space="preserve">Un ejemplo de función </w:t>
      </w:r>
      <w:proofErr w:type="spellStart"/>
      <w:r>
        <w:t>ctUsrInline</w:t>
      </w:r>
      <w:proofErr w:type="spellEnd"/>
      <w:r>
        <w:t xml:space="preserve"> sería:</w:t>
      </w:r>
    </w:p>
    <w:p w14:paraId="7DB78262" w14:textId="0411E3F7" w:rsidR="00743EA9" w:rsidRDefault="00743EA9" w:rsidP="00743EA9">
      <w:pPr>
        <w:ind w:firstLine="708"/>
        <w:jc w:val="both"/>
      </w:pPr>
    </w:p>
    <w:p w14:paraId="3D631FAC" w14:textId="10178710" w:rsidR="00743EA9" w:rsidRDefault="00743EA9" w:rsidP="00743EA9">
      <w:pPr>
        <w:ind w:firstLine="708"/>
        <w:jc w:val="both"/>
      </w:pPr>
      <w:r>
        <w:rPr>
          <w:noProof/>
        </w:rPr>
        <w:drawing>
          <wp:inline distT="0" distB="0" distL="0" distR="0" wp14:anchorId="3D6E66FA" wp14:editId="4F716853">
            <wp:extent cx="2956816" cy="1356478"/>
            <wp:effectExtent l="0" t="0" r="0" b="0"/>
            <wp:docPr id="49" name="Imagen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2956816" cy="1356478"/>
                    </a:xfrm>
                    <a:prstGeom prst="rect">
                      <a:avLst/>
                    </a:prstGeom>
                  </pic:spPr>
                </pic:pic>
              </a:graphicData>
            </a:graphic>
          </wp:inline>
        </w:drawing>
      </w:r>
    </w:p>
    <w:p w14:paraId="07004F04" w14:textId="77777777" w:rsidR="00743EA9" w:rsidRDefault="00743EA9" w:rsidP="00743EA9">
      <w:pPr>
        <w:ind w:firstLine="708"/>
        <w:jc w:val="both"/>
      </w:pPr>
    </w:p>
    <w:p w14:paraId="13DB13C1" w14:textId="470969D2" w:rsidR="00743EA9" w:rsidRDefault="00743EA9" w:rsidP="00743EA9">
      <w:pPr>
        <w:ind w:firstLine="708"/>
        <w:jc w:val="both"/>
      </w:pPr>
      <w:r>
        <w:t xml:space="preserve">La palabra reservada INLINE indica que la función no se codificará como una función </w:t>
      </w:r>
      <w:proofErr w:type="gramStart"/>
      <w:r>
        <w:t>normal</w:t>
      </w:r>
      <w:proofErr w:type="gramEnd"/>
      <w:r>
        <w:t xml:space="preserve"> sino que el código de la función se insertará cada vez que sea llamada.</w:t>
      </w:r>
    </w:p>
    <w:p w14:paraId="275C5F86" w14:textId="77777777" w:rsidR="00743EA9" w:rsidRDefault="00743EA9" w:rsidP="00743EA9">
      <w:pPr>
        <w:ind w:firstLine="708"/>
        <w:jc w:val="both"/>
      </w:pPr>
    </w:p>
    <w:p w14:paraId="71A51C45" w14:textId="31E40686" w:rsidR="00743EA9" w:rsidRDefault="00743EA9" w:rsidP="00743EA9">
      <w:pPr>
        <w:ind w:firstLine="708"/>
        <w:jc w:val="both"/>
      </w:pPr>
      <w:r>
        <w:t>Estas declaraciones, sin embargo, no están soportadas en la versión actual del compilador.</w:t>
      </w:r>
    </w:p>
    <w:p w14:paraId="59167516" w14:textId="2A7BC884" w:rsidR="00743EA9" w:rsidRDefault="00743EA9" w:rsidP="00743EA9">
      <w:pPr>
        <w:ind w:firstLine="708"/>
        <w:jc w:val="both"/>
      </w:pPr>
    </w:p>
    <w:p w14:paraId="1837413A" w14:textId="7DF0EEBB" w:rsidR="00FA0C26" w:rsidRDefault="00743EA9" w:rsidP="00743EA9">
      <w:pPr>
        <w:ind w:firstLine="708"/>
        <w:jc w:val="both"/>
      </w:pPr>
      <w:r>
        <w:t xml:space="preserve">Los tipos </w:t>
      </w:r>
      <w:proofErr w:type="spellStart"/>
      <w:r>
        <w:t>ctSysNormal</w:t>
      </w:r>
      <w:proofErr w:type="spellEnd"/>
      <w:r>
        <w:t xml:space="preserve"> y </w:t>
      </w:r>
      <w:proofErr w:type="spellStart"/>
      <w:r>
        <w:t>ctSysInline</w:t>
      </w:r>
      <w:proofErr w:type="spellEnd"/>
      <w:r>
        <w:t xml:space="preserve"> son similares a sus equivalentes </w:t>
      </w:r>
      <w:proofErr w:type="spellStart"/>
      <w:r>
        <w:t>ctUsrNormal</w:t>
      </w:r>
      <w:proofErr w:type="spellEnd"/>
      <w:r>
        <w:t xml:space="preserve"> y </w:t>
      </w:r>
      <w:proofErr w:type="spellStart"/>
      <w:r>
        <w:t>ctUsrInline</w:t>
      </w:r>
      <w:proofErr w:type="spellEnd"/>
      <w:r>
        <w:t>, con la diferencia de que estas funciones no se crean a partir del código fuente, sino que son creadas por el propio compilador antes de compilar cualquier programa.</w:t>
      </w:r>
    </w:p>
    <w:p w14:paraId="257FE495" w14:textId="3670F994" w:rsidR="00743EA9" w:rsidRDefault="00743EA9" w:rsidP="00743EA9">
      <w:pPr>
        <w:ind w:firstLine="708"/>
        <w:jc w:val="both"/>
      </w:pPr>
    </w:p>
    <w:p w14:paraId="27236740" w14:textId="32BFCC88" w:rsidR="00743EA9" w:rsidRDefault="00743EA9" w:rsidP="00743EA9">
      <w:pPr>
        <w:ind w:firstLine="708"/>
        <w:jc w:val="both"/>
      </w:pPr>
      <w:r>
        <w:t xml:space="preserve">Estas funciones, creadas por el compilador, se ubican en la unidad </w:t>
      </w:r>
      <w:proofErr w:type="spellStart"/>
      <w:r>
        <w:t>System</w:t>
      </w:r>
      <w:proofErr w:type="spellEnd"/>
      <w:r>
        <w:t xml:space="preserve"> y se pueden apreciar desde el explorador de código:</w:t>
      </w:r>
    </w:p>
    <w:p w14:paraId="742A923D" w14:textId="20391F4E" w:rsidR="00743EA9" w:rsidRDefault="00743EA9" w:rsidP="00743EA9">
      <w:pPr>
        <w:ind w:firstLine="708"/>
        <w:jc w:val="both"/>
      </w:pPr>
    </w:p>
    <w:p w14:paraId="4A72B19A" w14:textId="716F6D79" w:rsidR="00743EA9" w:rsidRDefault="00743EA9" w:rsidP="00743EA9">
      <w:pPr>
        <w:ind w:firstLine="708"/>
        <w:jc w:val="both"/>
      </w:pPr>
      <w:r>
        <w:rPr>
          <w:noProof/>
        </w:rPr>
        <w:drawing>
          <wp:inline distT="0" distB="0" distL="0" distR="0" wp14:anchorId="64592411" wp14:editId="4AC979F1">
            <wp:extent cx="2712955" cy="2507197"/>
            <wp:effectExtent l="0" t="0" r="0" b="7620"/>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2712955" cy="2507197"/>
                    </a:xfrm>
                    <a:prstGeom prst="rect">
                      <a:avLst/>
                    </a:prstGeom>
                  </pic:spPr>
                </pic:pic>
              </a:graphicData>
            </a:graphic>
          </wp:inline>
        </w:drawing>
      </w:r>
    </w:p>
    <w:p w14:paraId="5AC7B0AB" w14:textId="77777777" w:rsidR="00743EA9" w:rsidRDefault="00743EA9" w:rsidP="00743EA9">
      <w:pPr>
        <w:ind w:firstLine="708"/>
        <w:jc w:val="both"/>
      </w:pPr>
    </w:p>
    <w:p w14:paraId="23E69A42" w14:textId="77777777" w:rsidR="00FA0C26" w:rsidRDefault="00FA0C26" w:rsidP="000A4752">
      <w:pPr>
        <w:ind w:firstLine="708"/>
        <w:jc w:val="both"/>
      </w:pPr>
    </w:p>
    <w:p w14:paraId="0E2C7A1F" w14:textId="29E0EB6B" w:rsidR="00937EBA" w:rsidRDefault="00937EBA" w:rsidP="000A4752">
      <w:pPr>
        <w:pStyle w:val="Ttulo2"/>
      </w:pPr>
      <w:bookmarkStart w:id="72" w:name="_Toc96971176"/>
      <w:r>
        <w:lastRenderedPageBreak/>
        <w:t>Funciones normales de usuario</w:t>
      </w:r>
      <w:bookmarkEnd w:id="72"/>
    </w:p>
    <w:p w14:paraId="34B435B9" w14:textId="007DC97C" w:rsidR="00937EBA" w:rsidRDefault="00937EBA" w:rsidP="00937EBA"/>
    <w:p w14:paraId="74A75443" w14:textId="7BA0740D" w:rsidR="00937EBA" w:rsidRDefault="00387EA4" w:rsidP="00387EA4">
      <w:pPr>
        <w:ind w:firstLine="708"/>
        <w:jc w:val="both"/>
      </w:pPr>
      <w:r>
        <w:t xml:space="preserve">Las funciones normales de usuario son las que se crean con el tipo </w:t>
      </w:r>
      <w:proofErr w:type="spellStart"/>
      <w:r>
        <w:t>ctUsrNormal</w:t>
      </w:r>
      <w:proofErr w:type="spellEnd"/>
      <w:r>
        <w:t xml:space="preserve"> y son las funciones comunes que se definen en el código fuente</w:t>
      </w:r>
      <w:r w:rsidR="00BE45AE">
        <w:t>. Pueden tener parámetros o no.</w:t>
      </w:r>
    </w:p>
    <w:p w14:paraId="6595D495" w14:textId="40B2566E" w:rsidR="00387EA4" w:rsidRDefault="00387EA4" w:rsidP="00387EA4">
      <w:pPr>
        <w:ind w:firstLine="708"/>
        <w:jc w:val="both"/>
      </w:pPr>
    </w:p>
    <w:p w14:paraId="50E3CEAB" w14:textId="77777777" w:rsidR="00E90CF9" w:rsidRDefault="00E90CF9" w:rsidP="00387EA4">
      <w:pPr>
        <w:ind w:firstLine="708"/>
        <w:jc w:val="both"/>
      </w:pPr>
      <w:r>
        <w:t>Estas funciones aparecen en el AST como elementos contenedores de código que poseen un cuerpo:</w:t>
      </w:r>
    </w:p>
    <w:p w14:paraId="14088B8A" w14:textId="77777777" w:rsidR="00E90CF9" w:rsidRDefault="00E90CF9" w:rsidP="00387EA4">
      <w:pPr>
        <w:ind w:firstLine="708"/>
        <w:jc w:val="both"/>
      </w:pPr>
    </w:p>
    <w:p w14:paraId="007ADF44" w14:textId="77777777" w:rsidR="00E90CF9" w:rsidRDefault="00E90CF9" w:rsidP="00387EA4">
      <w:pPr>
        <w:ind w:firstLine="708"/>
        <w:jc w:val="both"/>
      </w:pPr>
      <w:r>
        <w:rPr>
          <w:noProof/>
        </w:rPr>
        <w:drawing>
          <wp:inline distT="0" distB="0" distL="0" distR="0" wp14:anchorId="5C5F3127" wp14:editId="4AED9F13">
            <wp:extent cx="5067739" cy="1493649"/>
            <wp:effectExtent l="0" t="0" r="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5067739" cy="1493649"/>
                    </a:xfrm>
                    <a:prstGeom prst="rect">
                      <a:avLst/>
                    </a:prstGeom>
                  </pic:spPr>
                </pic:pic>
              </a:graphicData>
            </a:graphic>
          </wp:inline>
        </w:drawing>
      </w:r>
    </w:p>
    <w:p w14:paraId="14AA906E" w14:textId="22465D6D" w:rsidR="00E90CF9" w:rsidRDefault="00E90CF9" w:rsidP="00387EA4">
      <w:pPr>
        <w:ind w:firstLine="708"/>
        <w:jc w:val="both"/>
      </w:pPr>
      <w:r>
        <w:t xml:space="preserve"> </w:t>
      </w:r>
    </w:p>
    <w:p w14:paraId="31AEFF89" w14:textId="77777777" w:rsidR="00E90CF9" w:rsidRDefault="00E90CF9" w:rsidP="00387EA4">
      <w:pPr>
        <w:ind w:firstLine="708"/>
        <w:jc w:val="both"/>
      </w:pPr>
    </w:p>
    <w:p w14:paraId="72C60AAC" w14:textId="6AF25284" w:rsidR="00EA70B4" w:rsidRDefault="00EA70B4" w:rsidP="00EA70B4">
      <w:pPr>
        <w:pStyle w:val="Ttulo3"/>
      </w:pPr>
      <w:bookmarkStart w:id="73" w:name="_Toc96971177"/>
      <w:r>
        <w:t>Generación de código</w:t>
      </w:r>
      <w:bookmarkEnd w:id="73"/>
    </w:p>
    <w:p w14:paraId="32945F06" w14:textId="77777777" w:rsidR="00EA70B4" w:rsidRDefault="00EA70B4" w:rsidP="00EA70B4">
      <w:pPr>
        <w:ind w:firstLine="708"/>
        <w:jc w:val="both"/>
      </w:pPr>
    </w:p>
    <w:p w14:paraId="79632B69" w14:textId="78E1C3EB" w:rsidR="00387EA4" w:rsidRDefault="00EA70B4" w:rsidP="00EA70B4">
      <w:pPr>
        <w:ind w:firstLine="708"/>
        <w:jc w:val="both"/>
      </w:pPr>
      <w:r>
        <w:t xml:space="preserve">Las funciones </w:t>
      </w:r>
      <w:proofErr w:type="spellStart"/>
      <w:r>
        <w:t>ctUsrNormal</w:t>
      </w:r>
      <w:proofErr w:type="spellEnd"/>
      <w:r>
        <w:t xml:space="preserve"> son subrutinas normales que se crean en una dirección específica de la RAM.</w:t>
      </w:r>
    </w:p>
    <w:p w14:paraId="08260E21" w14:textId="36F8AFED" w:rsidR="00E90CF9" w:rsidRDefault="00E90CF9" w:rsidP="00EA70B4">
      <w:pPr>
        <w:ind w:firstLine="708"/>
        <w:jc w:val="both"/>
      </w:pPr>
    </w:p>
    <w:p w14:paraId="7BF3E524" w14:textId="77777777" w:rsidR="00E90CF9" w:rsidRDefault="00E90CF9" w:rsidP="00E90CF9">
      <w:pPr>
        <w:ind w:firstLine="708"/>
        <w:jc w:val="both"/>
      </w:pPr>
      <w:r>
        <w:t>Su codificación en código es como una subrutina normal, que es llamada con una instrucción JSR y retorna con una instrucción RTS:</w:t>
      </w:r>
    </w:p>
    <w:p w14:paraId="56AA9DC6" w14:textId="77777777" w:rsidR="00E90CF9" w:rsidRDefault="00E90CF9" w:rsidP="00E90CF9">
      <w:pPr>
        <w:ind w:firstLine="708"/>
        <w:jc w:val="both"/>
      </w:pPr>
    </w:p>
    <w:p w14:paraId="6A738CF8" w14:textId="70ADB9BE" w:rsidR="00E90CF9" w:rsidRDefault="00E90CF9" w:rsidP="00E90CF9">
      <w:pPr>
        <w:jc w:val="both"/>
      </w:pPr>
      <w:r>
        <w:rPr>
          <w:noProof/>
        </w:rPr>
        <w:drawing>
          <wp:inline distT="0" distB="0" distL="0" distR="0" wp14:anchorId="53BBA0BD" wp14:editId="60125018">
            <wp:extent cx="5646909" cy="1402202"/>
            <wp:effectExtent l="0" t="0" r="0" b="7620"/>
            <wp:docPr id="62" name="Imagen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5646909" cy="1402202"/>
                    </a:xfrm>
                    <a:prstGeom prst="rect">
                      <a:avLst/>
                    </a:prstGeom>
                  </pic:spPr>
                </pic:pic>
              </a:graphicData>
            </a:graphic>
          </wp:inline>
        </w:drawing>
      </w:r>
    </w:p>
    <w:p w14:paraId="6DF3F057" w14:textId="77777777" w:rsidR="00E90CF9" w:rsidRDefault="00E90CF9" w:rsidP="00E90CF9">
      <w:pPr>
        <w:ind w:firstLine="708"/>
        <w:jc w:val="both"/>
      </w:pPr>
    </w:p>
    <w:p w14:paraId="7A34A4E8" w14:textId="77777777" w:rsidR="00E90CF9" w:rsidRDefault="00E90CF9" w:rsidP="003B4DEF">
      <w:pPr>
        <w:ind w:firstLine="708"/>
        <w:jc w:val="both"/>
      </w:pPr>
    </w:p>
    <w:p w14:paraId="2F4C5450" w14:textId="2E1BC3D6" w:rsidR="00EA70B4" w:rsidRDefault="008732C3" w:rsidP="003B4DEF">
      <w:pPr>
        <w:ind w:firstLine="708"/>
        <w:jc w:val="both"/>
      </w:pPr>
      <w:r>
        <w:t>Solo se codifican en memoria a las funciones que se han identificado como “usada”.</w:t>
      </w:r>
      <w:r w:rsidR="003B4DEF">
        <w:t xml:space="preserve"> Esta identificación de “usada” lo hace la subrutina </w:t>
      </w:r>
      <w:proofErr w:type="spellStart"/>
      <w:proofErr w:type="gramStart"/>
      <w:r w:rsidR="003B4DEF" w:rsidRPr="003B4DEF">
        <w:t>RemoveUnusedFunc</w:t>
      </w:r>
      <w:proofErr w:type="spellEnd"/>
      <w:r w:rsidR="003B4DEF">
        <w:t>(</w:t>
      </w:r>
      <w:proofErr w:type="gramEnd"/>
      <w:r w:rsidR="003B4DEF">
        <w:t xml:space="preserve">) en la fase de optimización, como se describe en la sección </w:t>
      </w:r>
      <w:r w:rsidR="003B4DEF">
        <w:fldChar w:fldCharType="begin"/>
      </w:r>
      <w:r w:rsidR="003B4DEF">
        <w:instrText xml:space="preserve"> REF _Ref96167222 \r \h </w:instrText>
      </w:r>
      <w:r w:rsidR="003B4DEF">
        <w:fldChar w:fldCharType="separate"/>
      </w:r>
      <w:r w:rsidR="003B4DEF">
        <w:t>10.5</w:t>
      </w:r>
      <w:r w:rsidR="003B4DEF">
        <w:fldChar w:fldCharType="end"/>
      </w:r>
      <w:r w:rsidR="003B4DEF">
        <w:t>.</w:t>
      </w:r>
    </w:p>
    <w:p w14:paraId="528063E4" w14:textId="6AADB686" w:rsidR="008732C3" w:rsidRDefault="008732C3" w:rsidP="00EA70B4">
      <w:pPr>
        <w:ind w:left="576"/>
      </w:pPr>
    </w:p>
    <w:p w14:paraId="254011FE" w14:textId="7F5919CD" w:rsidR="00E94F8D" w:rsidRDefault="00E94F8D" w:rsidP="00E94F8D">
      <w:pPr>
        <w:ind w:firstLine="708"/>
        <w:jc w:val="both"/>
      </w:pPr>
      <w:r>
        <w:t xml:space="preserve">La generación de código se hace en </w:t>
      </w:r>
      <w:r w:rsidRPr="00E94F8D">
        <w:t>TCompiler_PIC16.DoGenerateCode</w:t>
      </w:r>
      <w:r>
        <w:t xml:space="preserve">, identificando previamente que se trata de una función </w:t>
      </w:r>
      <w:proofErr w:type="spellStart"/>
      <w:r>
        <w:t>ctUsrNormal</w:t>
      </w:r>
      <w:proofErr w:type="spellEnd"/>
      <w:r>
        <w:t>:</w:t>
      </w:r>
    </w:p>
    <w:p w14:paraId="5509D783" w14:textId="396D29AA" w:rsidR="003B4DEF" w:rsidRDefault="003B4DEF" w:rsidP="00EA70B4">
      <w:pPr>
        <w:ind w:left="576"/>
      </w:pPr>
    </w:p>
    <w:p w14:paraId="151A7A98"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 xml:space="preserve">procedure </w:t>
      </w:r>
      <w:r w:rsidRPr="00E94F8D">
        <w:rPr>
          <w:rFonts w:ascii="Courier New" w:hAnsi="Courier New" w:cs="Courier New"/>
          <w:noProof/>
          <w:color w:val="000000"/>
          <w:sz w:val="20"/>
          <w:lang w:val="en-US"/>
        </w:rPr>
        <w:t>TCompiler_PIC16.DoGenerateCode</w:t>
      </w:r>
      <w:r w:rsidRPr="00E94F8D">
        <w:rPr>
          <w:rFonts w:ascii="Courier New" w:hAnsi="Courier New" w:cs="Courier New"/>
          <w:b/>
          <w:noProof/>
          <w:color w:val="FF0000"/>
          <w:sz w:val="20"/>
          <w:lang w:val="en-US"/>
        </w:rPr>
        <w:t>;</w:t>
      </w:r>
    </w:p>
    <w:p w14:paraId="33DDE2F3"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625853E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begin</w:t>
      </w:r>
    </w:p>
    <w:p w14:paraId="71988828"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03AC574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lastRenderedPageBreak/>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Codifica las subrutinas usadas</w:t>
      </w:r>
    </w:p>
    <w:p w14:paraId="059DE6B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for </w:t>
      </w:r>
      <w:r w:rsidRPr="00E94F8D">
        <w:rPr>
          <w:rFonts w:ascii="Courier New" w:hAnsi="Courier New" w:cs="Courier New"/>
          <w:noProof/>
          <w:color w:val="000000"/>
          <w:sz w:val="20"/>
          <w:lang w:val="en-US"/>
        </w:rPr>
        <w:t xml:space="preserve">fun </w:t>
      </w:r>
      <w:r w:rsidRPr="00E94F8D">
        <w:rPr>
          <w:rFonts w:ascii="Courier New" w:hAnsi="Courier New" w:cs="Courier New"/>
          <w:b/>
          <w:noProof/>
          <w:color w:val="008000"/>
          <w:sz w:val="20"/>
          <w:lang w:val="en-US"/>
        </w:rPr>
        <w:t xml:space="preserve">in </w:t>
      </w:r>
      <w:r w:rsidRPr="00E94F8D">
        <w:rPr>
          <w:rFonts w:ascii="Courier New" w:hAnsi="Courier New" w:cs="Courier New"/>
          <w:noProof/>
          <w:color w:val="000000"/>
          <w:sz w:val="20"/>
          <w:lang w:val="en-US"/>
        </w:rPr>
        <w:t xml:space="preserve">usedFuncs </w:t>
      </w:r>
      <w:r w:rsidRPr="00E94F8D">
        <w:rPr>
          <w:rFonts w:ascii="Courier New" w:hAnsi="Courier New" w:cs="Courier New"/>
          <w:b/>
          <w:noProof/>
          <w:color w:val="008000"/>
          <w:sz w:val="20"/>
          <w:lang w:val="en-US"/>
        </w:rPr>
        <w:t>do begin</w:t>
      </w:r>
    </w:p>
    <w:p w14:paraId="15A7ACE1"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if </w:t>
      </w:r>
      <w:r w:rsidRPr="00E94F8D">
        <w:rPr>
          <w:rFonts w:ascii="Courier New" w:hAnsi="Courier New" w:cs="Courier New"/>
          <w:noProof/>
          <w:color w:val="000000"/>
          <w:sz w:val="20"/>
          <w:lang w:val="en-US"/>
        </w:rPr>
        <w:t xml:space="preserve">fun.IsInterrupt </w:t>
      </w:r>
      <w:r w:rsidRPr="00E94F8D">
        <w:rPr>
          <w:rFonts w:ascii="Courier New" w:hAnsi="Courier New" w:cs="Courier New"/>
          <w:b/>
          <w:noProof/>
          <w:color w:val="008000"/>
          <w:sz w:val="20"/>
          <w:lang w:val="en-US"/>
        </w:rPr>
        <w:t>then continue</w:t>
      </w:r>
      <w:r w:rsidRPr="00E94F8D">
        <w:rPr>
          <w:rFonts w:ascii="Courier New" w:hAnsi="Courier New" w:cs="Courier New"/>
          <w:b/>
          <w:noProof/>
          <w:color w:val="FF0000"/>
          <w:sz w:val="20"/>
          <w:lang w:val="en-US"/>
        </w:rPr>
        <w:t>;</w:t>
      </w:r>
    </w:p>
    <w:p w14:paraId="5C9FFD64"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case </w:t>
      </w:r>
      <w:r w:rsidRPr="00E94F8D">
        <w:rPr>
          <w:rFonts w:ascii="Courier New" w:hAnsi="Courier New" w:cs="Courier New"/>
          <w:noProof/>
          <w:color w:val="000000"/>
          <w:sz w:val="20"/>
          <w:lang w:val="en-US"/>
        </w:rPr>
        <w:t xml:space="preserve">fun.callType </w:t>
      </w:r>
      <w:r w:rsidRPr="00E94F8D">
        <w:rPr>
          <w:rFonts w:ascii="Courier New" w:hAnsi="Courier New" w:cs="Courier New"/>
          <w:b/>
          <w:noProof/>
          <w:color w:val="008000"/>
          <w:sz w:val="20"/>
          <w:lang w:val="en-US"/>
        </w:rPr>
        <w:t>of</w:t>
      </w:r>
    </w:p>
    <w:p w14:paraId="00C8D46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ctUsrNormal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 usuario</w:t>
      </w:r>
    </w:p>
    <w:p w14:paraId="338821B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088173B3"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6940445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lang w:val="es-PE"/>
        </w:rPr>
        <w:t xml:space="preserve">      </w:t>
      </w:r>
      <w:r w:rsidRPr="00E94F8D">
        <w:rPr>
          <w:rFonts w:ascii="Courier New" w:hAnsi="Courier New" w:cs="Courier New"/>
          <w:noProof/>
          <w:color w:val="000000"/>
          <w:sz w:val="20"/>
        </w:rPr>
        <w:t>GenCodeFunction</w:t>
      </w:r>
      <w:r w:rsidRPr="00E94F8D">
        <w:rPr>
          <w:rFonts w:ascii="Courier New" w:hAnsi="Courier New" w:cs="Courier New"/>
          <w:b/>
          <w:noProof/>
          <w:color w:val="FF0000"/>
          <w:sz w:val="20"/>
        </w:rPr>
        <w:t>(</w:t>
      </w:r>
      <w:r w:rsidRPr="00E94F8D">
        <w:rPr>
          <w:rFonts w:ascii="Courier New" w:hAnsi="Courier New" w:cs="Courier New"/>
          <w:noProof/>
          <w:color w:val="000000"/>
          <w:sz w:val="20"/>
        </w:rPr>
        <w:t>fun.BodyNode</w:t>
      </w:r>
      <w:r w:rsidRPr="00E94F8D">
        <w:rPr>
          <w:rFonts w:ascii="Courier New" w:hAnsi="Courier New" w:cs="Courier New"/>
          <w:b/>
          <w:noProof/>
          <w:color w:val="FF0000"/>
          <w:sz w:val="20"/>
        </w:rPr>
        <w:t>);</w:t>
      </w:r>
    </w:p>
    <w:p w14:paraId="6189FF6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0616F885"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3A48B659" w14:textId="77777777" w:rsid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s-PE"/>
        </w:rPr>
        <w:t xml:space="preserve">      </w:t>
      </w:r>
      <w:r>
        <w:rPr>
          <w:rFonts w:ascii="Courier New" w:hAnsi="Courier New" w:cs="Courier New"/>
          <w:b/>
          <w:noProof/>
          <w:color w:val="008000"/>
          <w:sz w:val="20"/>
          <w:lang w:val="en-US"/>
        </w:rPr>
        <w:t>...</w:t>
      </w:r>
    </w:p>
    <w:p w14:paraId="1288385F"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end</w:t>
      </w:r>
      <w:r w:rsidRPr="00E94F8D">
        <w:rPr>
          <w:rFonts w:ascii="Courier New" w:hAnsi="Courier New" w:cs="Courier New"/>
          <w:b/>
          <w:noProof/>
          <w:color w:val="FF0000"/>
          <w:sz w:val="20"/>
          <w:lang w:val="en-US"/>
        </w:rPr>
        <w:t>;</w:t>
      </w:r>
    </w:p>
    <w:p w14:paraId="0EE7454B" w14:textId="4CB85318" w:rsid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ctSysNormal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del systema.</w:t>
      </w:r>
    </w:p>
    <w:p w14:paraId="56588C25" w14:textId="33600845" w:rsidR="00A146FA" w:rsidRPr="00E94F8D" w:rsidRDefault="00A146FA" w:rsidP="00E94F8D">
      <w:pPr>
        <w:shd w:val="clear" w:color="000000" w:fill="DAEEF3" w:themeFill="accent5" w:themeFillTint="33"/>
        <w:spacing w:after="20"/>
        <w:ind w:left="576"/>
        <w:rPr>
          <w:rFonts w:ascii="Courier New" w:hAnsi="Courier New" w:cs="Courier New"/>
          <w:noProof/>
          <w:color w:val="0000FF"/>
          <w:sz w:val="20"/>
          <w:lang w:val="en-US"/>
        </w:rPr>
      </w:pPr>
      <w:r>
        <w:rPr>
          <w:rFonts w:ascii="Courier New" w:hAnsi="Courier New" w:cs="Courier New"/>
          <w:noProof/>
          <w:color w:val="0000FF"/>
          <w:sz w:val="20"/>
          <w:lang w:val="en-US"/>
        </w:rPr>
        <w:t xml:space="preserve">      ...</w:t>
      </w:r>
    </w:p>
    <w:p w14:paraId="3E6C9A64" w14:textId="77777777" w:rsidR="00E94F8D" w:rsidRPr="00FC7394"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FC7394">
        <w:rPr>
          <w:rFonts w:ascii="Courier New" w:hAnsi="Courier New" w:cs="Courier New"/>
          <w:noProof/>
          <w:color w:val="000000"/>
          <w:sz w:val="20"/>
          <w:lang w:val="en-US"/>
        </w:rPr>
        <w:t xml:space="preserve">    </w:t>
      </w:r>
      <w:r w:rsidRPr="00FC7394">
        <w:rPr>
          <w:rFonts w:ascii="Courier New" w:hAnsi="Courier New" w:cs="Courier New"/>
          <w:b/>
          <w:noProof/>
          <w:color w:val="008000"/>
          <w:sz w:val="20"/>
          <w:lang w:val="en-US"/>
        </w:rPr>
        <w:t>end</w:t>
      </w:r>
      <w:r w:rsidRPr="00FC7394">
        <w:rPr>
          <w:rFonts w:ascii="Courier New" w:hAnsi="Courier New" w:cs="Courier New"/>
          <w:b/>
          <w:noProof/>
          <w:color w:val="FF0000"/>
          <w:sz w:val="20"/>
          <w:lang w:val="en-US"/>
        </w:rPr>
        <w:t>;</w:t>
      </w:r>
    </w:p>
    <w:p w14:paraId="676BD700" w14:textId="77777777" w:rsidR="00E94F8D" w:rsidRPr="00FC7394"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FC7394">
        <w:rPr>
          <w:rFonts w:ascii="Courier New" w:hAnsi="Courier New" w:cs="Courier New"/>
          <w:noProof/>
          <w:color w:val="000000"/>
          <w:sz w:val="20"/>
          <w:lang w:val="en-US"/>
        </w:rPr>
        <w:t xml:space="preserve">    </w:t>
      </w:r>
      <w:r w:rsidRPr="00FC7394">
        <w:rPr>
          <w:rFonts w:ascii="Courier New" w:hAnsi="Courier New" w:cs="Courier New"/>
          <w:b/>
          <w:noProof/>
          <w:color w:val="008000"/>
          <w:sz w:val="20"/>
          <w:lang w:val="en-US"/>
        </w:rPr>
        <w:t>end</w:t>
      </w:r>
      <w:r w:rsidRPr="00FC7394">
        <w:rPr>
          <w:rFonts w:ascii="Courier New" w:hAnsi="Courier New" w:cs="Courier New"/>
          <w:b/>
          <w:noProof/>
          <w:color w:val="FF0000"/>
          <w:sz w:val="20"/>
          <w:lang w:val="en-US"/>
        </w:rPr>
        <w:t>;</w:t>
      </w:r>
    </w:p>
    <w:p w14:paraId="2F2411B0" w14:textId="777777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FC7394">
        <w:rPr>
          <w:rFonts w:ascii="Courier New" w:hAnsi="Courier New" w:cs="Courier New"/>
          <w:noProof/>
          <w:color w:val="000000"/>
          <w:sz w:val="20"/>
          <w:lang w:val="en-US"/>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15C75BFD" w14:textId="77777777" w:rsidR="00E94F8D" w:rsidRPr="00FC7394" w:rsidRDefault="00E94F8D" w:rsidP="00E94F8D">
      <w:pPr>
        <w:shd w:val="clear" w:color="000000" w:fill="DAEEF3" w:themeFill="accent5" w:themeFillTint="33"/>
        <w:spacing w:after="20"/>
        <w:ind w:left="576"/>
        <w:rPr>
          <w:rFonts w:ascii="Courier New" w:hAnsi="Courier New" w:cs="Courier New"/>
          <w:b/>
          <w:noProof/>
          <w:color w:val="008000"/>
          <w:sz w:val="20"/>
          <w:lang w:val="es-PE"/>
        </w:rPr>
      </w:pPr>
      <w:r w:rsidRPr="00FC7394">
        <w:rPr>
          <w:rFonts w:ascii="Courier New" w:hAnsi="Courier New" w:cs="Courier New"/>
          <w:b/>
          <w:noProof/>
          <w:color w:val="008000"/>
          <w:sz w:val="20"/>
          <w:lang w:val="es-PE"/>
        </w:rPr>
        <w:t xml:space="preserve">  ...</w:t>
      </w:r>
    </w:p>
    <w:p w14:paraId="1C20C497" w14:textId="777777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49FD1051" w14:textId="062A1C81" w:rsidR="00E94F8D" w:rsidRDefault="00E94F8D" w:rsidP="00E94F8D">
      <w:pPr>
        <w:ind w:left="576"/>
      </w:pPr>
    </w:p>
    <w:p w14:paraId="189447C0" w14:textId="4E83A6D3" w:rsidR="00A146FA" w:rsidRDefault="00A146FA" w:rsidP="00A146FA">
      <w:pPr>
        <w:ind w:firstLine="708"/>
        <w:jc w:val="both"/>
      </w:pPr>
      <w:r>
        <w:t xml:space="preserve">La generación de código la hace </w:t>
      </w:r>
      <w:proofErr w:type="spellStart"/>
      <w:proofErr w:type="gramStart"/>
      <w:r w:rsidRPr="00A146FA">
        <w:t>GenCodeFunction</w:t>
      </w:r>
      <w:proofErr w:type="spellEnd"/>
      <w:r>
        <w:t>(</w:t>
      </w:r>
      <w:proofErr w:type="gramEnd"/>
      <w:r>
        <w:t xml:space="preserve">) que es una subrutina que termina llamando a </w:t>
      </w:r>
      <w:proofErr w:type="spellStart"/>
      <w:r w:rsidRPr="00A146FA">
        <w:t>GenCodeSentences</w:t>
      </w:r>
      <w:proofErr w:type="spellEnd"/>
      <w:r w:rsidRPr="00A146FA">
        <w:t>(</w:t>
      </w:r>
      <w:r>
        <w:t>)</w:t>
      </w:r>
      <w:r w:rsidR="00917233">
        <w:t xml:space="preserve"> e incluye la instrucción de retorno RTS</w:t>
      </w:r>
      <w:r>
        <w:t>.</w:t>
      </w:r>
    </w:p>
    <w:p w14:paraId="2BA3D481" w14:textId="471C2943" w:rsidR="00933683" w:rsidRDefault="00933683" w:rsidP="00A146FA">
      <w:pPr>
        <w:ind w:firstLine="708"/>
        <w:jc w:val="both"/>
      </w:pPr>
    </w:p>
    <w:p w14:paraId="1E67C55C" w14:textId="51865E4C" w:rsidR="00933683" w:rsidRDefault="00933683" w:rsidP="00A146FA">
      <w:pPr>
        <w:ind w:firstLine="708"/>
        <w:jc w:val="both"/>
      </w:pPr>
      <w:r>
        <w:t>Hay que considerar que, adicionalmente a la generación de código, existe el requerimiento de crear las variables que serán usadas para los parámetros.</w:t>
      </w:r>
    </w:p>
    <w:p w14:paraId="2ADC7163" w14:textId="65F6AC65" w:rsidR="00933683" w:rsidRDefault="00933683" w:rsidP="00A146FA">
      <w:pPr>
        <w:ind w:firstLine="708"/>
        <w:jc w:val="both"/>
      </w:pPr>
    </w:p>
    <w:p w14:paraId="434078D5" w14:textId="6AC06BA7" w:rsidR="00933683" w:rsidRDefault="00933683" w:rsidP="00A146FA">
      <w:pPr>
        <w:ind w:firstLine="708"/>
        <w:jc w:val="both"/>
      </w:pPr>
      <w:r>
        <w:rPr>
          <w:noProof/>
        </w:rPr>
        <w:drawing>
          <wp:inline distT="0" distB="0" distL="0" distR="0" wp14:anchorId="3771210F" wp14:editId="0A0E1684">
            <wp:extent cx="5121084" cy="1981372"/>
            <wp:effectExtent l="0" t="0" r="3810" b="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5121084" cy="1981372"/>
                    </a:xfrm>
                    <a:prstGeom prst="rect">
                      <a:avLst/>
                    </a:prstGeom>
                  </pic:spPr>
                </pic:pic>
              </a:graphicData>
            </a:graphic>
          </wp:inline>
        </w:drawing>
      </w:r>
    </w:p>
    <w:p w14:paraId="1519A70E" w14:textId="05B39583" w:rsidR="00A146FA" w:rsidRDefault="00A146FA" w:rsidP="00E94F8D">
      <w:pPr>
        <w:ind w:left="576"/>
      </w:pPr>
    </w:p>
    <w:p w14:paraId="557B6F8C" w14:textId="06D241FD" w:rsidR="00933683" w:rsidRDefault="004E2680" w:rsidP="004E2680">
      <w:pPr>
        <w:ind w:firstLine="708"/>
        <w:jc w:val="both"/>
      </w:pPr>
      <w:r>
        <w:t xml:space="preserve">Las variables </w:t>
      </w:r>
      <w:r w:rsidR="00C63740">
        <w:t xml:space="preserve">de parámetros, </w:t>
      </w:r>
      <w:r>
        <w:t>en el AST</w:t>
      </w:r>
      <w:r w:rsidR="00C63740">
        <w:t>,</w:t>
      </w:r>
      <w:r>
        <w:t xml:space="preserve"> son creadas por la rutina que analiza la declaración de la función. Estas variables se crean como variables locales, de la misma forma como se crean las variables locales</w:t>
      </w:r>
      <w:r w:rsidR="00C63740">
        <w:t xml:space="preserve"> de la función</w:t>
      </w:r>
      <w:r>
        <w:t>.</w:t>
      </w:r>
    </w:p>
    <w:p w14:paraId="24F2F3CE" w14:textId="4DD5F4EC" w:rsidR="004E2680" w:rsidRDefault="004E2680" w:rsidP="00E94F8D">
      <w:pPr>
        <w:ind w:left="576"/>
      </w:pPr>
    </w:p>
    <w:p w14:paraId="2421D342" w14:textId="77777777" w:rsidR="00E90CF9" w:rsidRPr="00937EBA" w:rsidRDefault="00E90CF9" w:rsidP="00E94F8D">
      <w:pPr>
        <w:ind w:left="576"/>
      </w:pPr>
    </w:p>
    <w:p w14:paraId="2D537FE8" w14:textId="65F17CBE" w:rsidR="00BE45AE" w:rsidRDefault="00BE45AE" w:rsidP="00BE45AE">
      <w:pPr>
        <w:pStyle w:val="Ttulo3"/>
      </w:pPr>
      <w:bookmarkStart w:id="74" w:name="_Toc96971178"/>
      <w:r>
        <w:t xml:space="preserve">Llamada a </w:t>
      </w:r>
      <w:r w:rsidR="00C63740">
        <w:t xml:space="preserve">las </w:t>
      </w:r>
      <w:r>
        <w:t>funciones</w:t>
      </w:r>
      <w:bookmarkEnd w:id="74"/>
    </w:p>
    <w:p w14:paraId="775EB0A2" w14:textId="77777777" w:rsidR="00BE45AE" w:rsidRDefault="00BE45AE" w:rsidP="00BE45AE">
      <w:pPr>
        <w:ind w:firstLine="708"/>
        <w:jc w:val="both"/>
      </w:pPr>
    </w:p>
    <w:p w14:paraId="06AB3064" w14:textId="4006093B" w:rsidR="00BE45AE" w:rsidRDefault="00BE45AE" w:rsidP="00BE45AE">
      <w:pPr>
        <w:ind w:firstLine="708"/>
        <w:jc w:val="both"/>
      </w:pPr>
      <w:r>
        <w:t>Las funciones normales están almacenadas como subrutinas, en posicionas fijas de la memoria, y deben ser llamadas usando la instrucción JSR.</w:t>
      </w:r>
    </w:p>
    <w:p w14:paraId="706C116A" w14:textId="77777777" w:rsidR="00BE45AE" w:rsidRDefault="00BE45AE" w:rsidP="00BE45AE">
      <w:pPr>
        <w:ind w:firstLine="708"/>
        <w:jc w:val="both"/>
      </w:pPr>
    </w:p>
    <w:p w14:paraId="7CE50C56" w14:textId="77777777" w:rsidR="00BE45AE" w:rsidRDefault="00BE45AE" w:rsidP="00BE45AE">
      <w:pPr>
        <w:ind w:firstLine="708"/>
        <w:jc w:val="both"/>
      </w:pPr>
      <w:r>
        <w:t>JSR &lt;dirección de subrutina&gt;</w:t>
      </w:r>
    </w:p>
    <w:p w14:paraId="7A1730C1" w14:textId="77777777" w:rsidR="00BE45AE" w:rsidRDefault="00BE45AE" w:rsidP="00BE45AE">
      <w:pPr>
        <w:ind w:firstLine="708"/>
        <w:jc w:val="both"/>
      </w:pPr>
    </w:p>
    <w:p w14:paraId="66B66382" w14:textId="77777777" w:rsidR="00BE45AE" w:rsidRDefault="00BE45AE" w:rsidP="00BE45AE">
      <w:pPr>
        <w:ind w:firstLine="708"/>
        <w:jc w:val="both"/>
      </w:pPr>
      <w:r>
        <w:lastRenderedPageBreak/>
        <w:t>Como toda expresión, debe cumplir con devolver el resultado en los registros de trabajo.</w:t>
      </w:r>
    </w:p>
    <w:p w14:paraId="7E1454C1" w14:textId="77777777" w:rsidR="00BE45AE" w:rsidRDefault="00BE45AE" w:rsidP="00BE45AE">
      <w:pPr>
        <w:ind w:firstLine="708"/>
        <w:jc w:val="both"/>
      </w:pPr>
    </w:p>
    <w:p w14:paraId="6D046AD8" w14:textId="77777777" w:rsidR="00BE45AE" w:rsidRDefault="00BE45AE" w:rsidP="00BE45AE">
      <w:pPr>
        <w:ind w:firstLine="708"/>
        <w:jc w:val="both"/>
      </w:pPr>
      <w:r>
        <w:t>Como se vio en el documento “</w:t>
      </w:r>
      <w:r w:rsidRPr="00246E31">
        <w:t>Documentación – Fundamentos y Análisis</w:t>
      </w:r>
      <w:r>
        <w:t>”, después del análisis, léxico, sintáctico y semántico, las funciones normales aparecen en el árbol de sintaxis de la siguiente forma:</w:t>
      </w:r>
    </w:p>
    <w:p w14:paraId="5D83CEB0" w14:textId="77777777" w:rsidR="00BE45AE" w:rsidRDefault="00BE45AE" w:rsidP="00BE45AE">
      <w:pPr>
        <w:ind w:firstLine="708"/>
        <w:jc w:val="both"/>
      </w:pPr>
    </w:p>
    <w:p w14:paraId="249D1745" w14:textId="77777777" w:rsidR="00BE45AE" w:rsidRDefault="00BE45AE" w:rsidP="00BE45AE">
      <w:pPr>
        <w:ind w:firstLine="708"/>
        <w:jc w:val="both"/>
      </w:pPr>
      <w:r>
        <w:rPr>
          <w:noProof/>
          <w:lang w:val="es-PE" w:eastAsia="es-PE"/>
        </w:rPr>
        <w:drawing>
          <wp:inline distT="0" distB="0" distL="0" distR="0" wp14:anchorId="574D24D4" wp14:editId="458AC2D0">
            <wp:extent cx="4648200" cy="1371600"/>
            <wp:effectExtent l="0" t="0" r="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4648200" cy="1371600"/>
                    </a:xfrm>
                    <a:prstGeom prst="rect">
                      <a:avLst/>
                    </a:prstGeom>
                    <a:noFill/>
                    <a:ln>
                      <a:noFill/>
                    </a:ln>
                  </pic:spPr>
                </pic:pic>
              </a:graphicData>
            </a:graphic>
          </wp:inline>
        </w:drawing>
      </w:r>
    </w:p>
    <w:p w14:paraId="39928A08" w14:textId="77777777" w:rsidR="00BE45AE" w:rsidRDefault="00BE45AE" w:rsidP="00BE45AE">
      <w:pPr>
        <w:ind w:firstLine="708"/>
        <w:jc w:val="both"/>
      </w:pPr>
      <w:r>
        <w:t>Lo cual es una representación útil en el sentido sintáctico. Pero para la generación de código no es muy representativa, por cuanto no refleja de forma directa, las operaciones que se deben realizar para la creación del código binario.</w:t>
      </w:r>
    </w:p>
    <w:p w14:paraId="45C63830" w14:textId="77777777" w:rsidR="00BE45AE" w:rsidRDefault="00BE45AE" w:rsidP="00BE45AE">
      <w:pPr>
        <w:ind w:firstLine="708"/>
        <w:jc w:val="both"/>
      </w:pPr>
    </w:p>
    <w:p w14:paraId="606656C3" w14:textId="77777777" w:rsidR="00BE45AE" w:rsidRDefault="00BE45AE" w:rsidP="00BE45AE">
      <w:pPr>
        <w:ind w:firstLine="708"/>
        <w:jc w:val="both"/>
      </w:pPr>
      <w:r>
        <w:t xml:space="preserve">Para simplificar la generación de código, se debe separar esta instrucción en dos partes: </w:t>
      </w:r>
    </w:p>
    <w:p w14:paraId="511B6210" w14:textId="77777777" w:rsidR="00BE45AE" w:rsidRDefault="00BE45AE" w:rsidP="00BE45AE">
      <w:pPr>
        <w:ind w:firstLine="708"/>
        <w:jc w:val="both"/>
      </w:pPr>
    </w:p>
    <w:p w14:paraId="228DD6E2" w14:textId="77777777" w:rsidR="00BE45AE" w:rsidRDefault="00BE45AE" w:rsidP="00BE45AE">
      <w:pPr>
        <w:pStyle w:val="Prrafodelista"/>
        <w:numPr>
          <w:ilvl w:val="0"/>
          <w:numId w:val="19"/>
        </w:numPr>
        <w:jc w:val="both"/>
      </w:pPr>
      <w:r>
        <w:t xml:space="preserve">La parte de llenado de parámetros. </w:t>
      </w:r>
    </w:p>
    <w:p w14:paraId="36795220" w14:textId="77777777" w:rsidR="00BE45AE" w:rsidRDefault="00BE45AE" w:rsidP="00BE45AE">
      <w:pPr>
        <w:pStyle w:val="Prrafodelista"/>
        <w:numPr>
          <w:ilvl w:val="0"/>
          <w:numId w:val="19"/>
        </w:numPr>
        <w:jc w:val="both"/>
      </w:pPr>
      <w:r>
        <w:t>La llamada a la subrutina.</w:t>
      </w:r>
    </w:p>
    <w:p w14:paraId="67506E0A" w14:textId="77777777" w:rsidR="00BE45AE" w:rsidRDefault="00BE45AE" w:rsidP="00BE45AE">
      <w:pPr>
        <w:ind w:firstLine="708"/>
        <w:jc w:val="both"/>
      </w:pPr>
    </w:p>
    <w:p w14:paraId="139A5C5D" w14:textId="77777777" w:rsidR="00BE45AE" w:rsidRDefault="00BE45AE" w:rsidP="00BE45AE">
      <w:pPr>
        <w:ind w:firstLine="708"/>
        <w:jc w:val="both"/>
      </w:pPr>
      <w:r>
        <w:t>Para ello, las rutinas de optimización realizan la conversión en el mismo AST, para que esta llamada tome la siguiente forma:</w:t>
      </w:r>
    </w:p>
    <w:p w14:paraId="23D61063" w14:textId="77777777" w:rsidR="00BE45AE" w:rsidRDefault="00BE45AE" w:rsidP="00BE45AE">
      <w:pPr>
        <w:ind w:firstLine="708"/>
        <w:jc w:val="both"/>
      </w:pPr>
    </w:p>
    <w:p w14:paraId="663F6D12" w14:textId="77777777" w:rsidR="00BE45AE" w:rsidRDefault="00BE45AE" w:rsidP="00BE45AE">
      <w:pPr>
        <w:ind w:firstLine="708"/>
        <w:jc w:val="both"/>
      </w:pPr>
      <w:r>
        <w:rPr>
          <w:noProof/>
          <w:lang w:val="es-PE" w:eastAsia="es-PE"/>
        </w:rPr>
        <w:drawing>
          <wp:inline distT="0" distB="0" distL="0" distR="0" wp14:anchorId="776091AE" wp14:editId="4EC1C489">
            <wp:extent cx="3276600" cy="1676400"/>
            <wp:effectExtent l="0" t="0" r="0" b="0"/>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1"/>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3276600" cy="1676400"/>
                    </a:xfrm>
                    <a:prstGeom prst="rect">
                      <a:avLst/>
                    </a:prstGeom>
                    <a:noFill/>
                    <a:ln>
                      <a:noFill/>
                    </a:ln>
                  </pic:spPr>
                </pic:pic>
              </a:graphicData>
            </a:graphic>
          </wp:inline>
        </w:drawing>
      </w:r>
    </w:p>
    <w:p w14:paraId="2A4833D7" w14:textId="77777777" w:rsidR="00BE45AE" w:rsidRDefault="00BE45AE" w:rsidP="00BE45AE">
      <w:pPr>
        <w:ind w:firstLine="708"/>
        <w:jc w:val="both"/>
      </w:pPr>
    </w:p>
    <w:p w14:paraId="2EF992F4" w14:textId="77777777" w:rsidR="00BE45AE" w:rsidRDefault="00BE45AE" w:rsidP="00BE45AE">
      <w:pPr>
        <w:ind w:firstLine="708"/>
        <w:jc w:val="both"/>
      </w:pPr>
      <w:r>
        <w:t xml:space="preserve">Esta transformación se realiza en la fase de optimización y dentro de </w:t>
      </w:r>
      <w:r w:rsidRPr="00B501BE">
        <w:t>TCompiler_PIC16.SplitExpressions</w:t>
      </w:r>
      <w:r>
        <w:t xml:space="preserve">(). Para </w:t>
      </w:r>
      <w:proofErr w:type="gramStart"/>
      <w:r>
        <w:t>mayor información</w:t>
      </w:r>
      <w:proofErr w:type="gramEnd"/>
      <w:r>
        <w:t xml:space="preserve"> revisar la sección </w:t>
      </w:r>
      <w:r>
        <w:fldChar w:fldCharType="begin"/>
      </w:r>
      <w:r>
        <w:instrText xml:space="preserve"> REF _Ref95601370 \r \h </w:instrText>
      </w:r>
      <w:r>
        <w:fldChar w:fldCharType="separate"/>
      </w:r>
      <w:r>
        <w:t>10.6</w:t>
      </w:r>
      <w:r>
        <w:fldChar w:fldCharType="end"/>
      </w:r>
      <w:r>
        <w:t>.</w:t>
      </w:r>
    </w:p>
    <w:p w14:paraId="378757EF" w14:textId="77777777" w:rsidR="00BE45AE" w:rsidRDefault="00BE45AE" w:rsidP="00BE45AE">
      <w:pPr>
        <w:ind w:firstLine="708"/>
        <w:jc w:val="both"/>
      </w:pPr>
    </w:p>
    <w:p w14:paraId="5E4535A1" w14:textId="77777777" w:rsidR="00BE45AE" w:rsidRDefault="00BE45AE" w:rsidP="00BE45AE">
      <w:pPr>
        <w:ind w:firstLine="708"/>
        <w:jc w:val="both"/>
      </w:pPr>
      <w:r>
        <w:t>Notar que ahora la sentencia contiene tres expresiones, las cuales son ya más fáciles de codificar con las rutinas de operaciones binarias, asociadas a los métodos _</w:t>
      </w:r>
      <w:proofErr w:type="gramStart"/>
      <w:r>
        <w:t>set(</w:t>
      </w:r>
      <w:proofErr w:type="gramEnd"/>
      <w:r>
        <w:t>), porque la lectura de parámetros consiste en asignarlos a variables globales predefinidas</w:t>
      </w:r>
      <w:r>
        <w:rPr>
          <w:rStyle w:val="Refdenotaalpie"/>
        </w:rPr>
        <w:footnoteReference w:id="6"/>
      </w:r>
      <w:r>
        <w:t>.</w:t>
      </w:r>
    </w:p>
    <w:p w14:paraId="2027381C" w14:textId="77777777" w:rsidR="00BE45AE" w:rsidRDefault="00BE45AE" w:rsidP="00BE45AE">
      <w:pPr>
        <w:ind w:firstLine="708"/>
        <w:jc w:val="both"/>
      </w:pPr>
    </w:p>
    <w:p w14:paraId="1BA03CC0" w14:textId="77777777" w:rsidR="00BE45AE" w:rsidRDefault="00BE45AE" w:rsidP="00BE45AE">
      <w:pPr>
        <w:ind w:firstLine="708"/>
        <w:jc w:val="both"/>
      </w:pPr>
      <w:r>
        <w:lastRenderedPageBreak/>
        <w:t>Se podría pensar que ahora se tiene el mismo problema porque los métodos _set también son funciones; pero hay que recordar que estos son métodos INLINE y se codifican directamente, sin necesidad de usar una instrucción JSR.</w:t>
      </w:r>
    </w:p>
    <w:p w14:paraId="6D475C87" w14:textId="77777777" w:rsidR="00BE45AE" w:rsidRDefault="00BE45AE" w:rsidP="00BE45AE">
      <w:pPr>
        <w:ind w:firstLine="708"/>
        <w:jc w:val="both"/>
      </w:pPr>
    </w:p>
    <w:p w14:paraId="65B58B85" w14:textId="2B87BB05" w:rsidR="00BE45AE" w:rsidRDefault="00BE45AE" w:rsidP="00BE45AE">
      <w:pPr>
        <w:ind w:firstLine="708"/>
        <w:jc w:val="both"/>
      </w:pPr>
      <w:r>
        <w:t>La lectura de parámetros involucra varias operaciones de asignación, pero que no forman parte de la expresión final que es la llamada a la función.</w:t>
      </w:r>
    </w:p>
    <w:p w14:paraId="00B65D7D" w14:textId="77777777" w:rsidR="00BE45AE" w:rsidRDefault="00BE45AE" w:rsidP="00BE45AE">
      <w:pPr>
        <w:ind w:firstLine="708"/>
        <w:jc w:val="both"/>
      </w:pPr>
    </w:p>
    <w:p w14:paraId="653568FC" w14:textId="77777777" w:rsidR="008B39AE" w:rsidRPr="008B39AE" w:rsidRDefault="008B39AE" w:rsidP="008B39AE">
      <w:pPr>
        <w:ind w:firstLine="708"/>
        <w:jc w:val="both"/>
      </w:pPr>
      <w:r w:rsidRPr="008B39AE">
        <w:t xml:space="preserve">La llamada en sí a la función se sintetiza en </w:t>
      </w:r>
      <w:proofErr w:type="spellStart"/>
      <w:r w:rsidRPr="008B39AE">
        <w:t>TGenCodBas.GenCodeExpr</w:t>
      </w:r>
      <w:proofErr w:type="spellEnd"/>
      <w:r w:rsidRPr="008B39AE">
        <w:t xml:space="preserve">(), llamando a </w:t>
      </w:r>
      <w:proofErr w:type="spellStart"/>
      <w:proofErr w:type="gramStart"/>
      <w:r w:rsidRPr="008B39AE">
        <w:t>functCall</w:t>
      </w:r>
      <w:proofErr w:type="spellEnd"/>
      <w:r w:rsidRPr="008B39AE">
        <w:t>(</w:t>
      </w:r>
      <w:proofErr w:type="gramEnd"/>
      <w:r w:rsidRPr="008B39AE">
        <w:t>)</w:t>
      </w:r>
      <w:r>
        <w:t xml:space="preserve"> que es quien se encarga de generar la instrucción JSR</w:t>
      </w:r>
      <w:r w:rsidRPr="008B39AE">
        <w:t>:</w:t>
      </w:r>
    </w:p>
    <w:p w14:paraId="344A36B3" w14:textId="77777777" w:rsidR="00BE45AE" w:rsidRDefault="00BE45AE" w:rsidP="00BE45AE">
      <w:pPr>
        <w:ind w:firstLine="708"/>
        <w:jc w:val="both"/>
      </w:pPr>
    </w:p>
    <w:p w14:paraId="284E0E9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 xml:space="preserve">procedure </w:t>
      </w:r>
      <w:r w:rsidRPr="008B39AE">
        <w:rPr>
          <w:rFonts w:ascii="Courier New" w:hAnsi="Courier New" w:cs="Courier New"/>
          <w:noProof/>
          <w:color w:val="000000"/>
          <w:sz w:val="20"/>
          <w:lang w:val="en-US"/>
        </w:rPr>
        <w:t>TGenCodBas.GenCodeExpr</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TEleExpress</w:t>
      </w:r>
      <w:r w:rsidRPr="008B39AE">
        <w:rPr>
          <w:rFonts w:ascii="Courier New" w:hAnsi="Courier New" w:cs="Courier New"/>
          <w:b/>
          <w:noProof/>
          <w:color w:val="FF0000"/>
          <w:sz w:val="20"/>
          <w:lang w:val="en-US"/>
        </w:rPr>
        <w:t>);</w:t>
      </w:r>
    </w:p>
    <w:p w14:paraId="5592D7CD" w14:textId="77777777"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7D6DB39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begin</w:t>
      </w:r>
    </w:p>
    <w:p w14:paraId="74901CDE"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otFunct </w:t>
      </w:r>
      <w:r w:rsidRPr="008B39AE">
        <w:rPr>
          <w:rFonts w:ascii="Courier New" w:hAnsi="Courier New" w:cs="Courier New"/>
          <w:b/>
          <w:noProof/>
          <w:color w:val="008000"/>
          <w:sz w:val="20"/>
          <w:lang w:val="en-US"/>
        </w:rPr>
        <w:t>then begin</w:t>
      </w:r>
    </w:p>
    <w:p w14:paraId="57B06FA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expression. There should be a function</w:t>
      </w:r>
    </w:p>
    <w:p w14:paraId="26B82F0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funcBase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eleExp.rfun</w:t>
      </w:r>
      <w:r w:rsidRPr="008B39AE">
        <w:rPr>
          <w:rFonts w:ascii="Courier New" w:hAnsi="Courier New" w:cs="Courier New"/>
          <w:b/>
          <w:noProof/>
          <w:color w:val="FF0000"/>
          <w:sz w:val="20"/>
          <w:lang w:val="en-US"/>
        </w:rPr>
        <w:t>;</w:t>
      </w:r>
    </w:p>
    <w:p w14:paraId="02F05BA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ctSysInline </w:t>
      </w:r>
      <w:r w:rsidRPr="008B39AE">
        <w:rPr>
          <w:rFonts w:ascii="Courier New" w:hAnsi="Courier New" w:cs="Courier New"/>
          <w:b/>
          <w:noProof/>
          <w:color w:val="008000"/>
          <w:sz w:val="20"/>
          <w:lang w:val="en-US"/>
        </w:rPr>
        <w:t>then begin</w:t>
      </w:r>
    </w:p>
    <w:p w14:paraId="59F9268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INLINE</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function. It could be already implemented or</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not.</w:t>
      </w:r>
    </w:p>
    <w:p w14:paraId="464700F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funcBase.idClass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eleFunc </w:t>
      </w:r>
      <w:r w:rsidRPr="008B39AE">
        <w:rPr>
          <w:rFonts w:ascii="Courier New" w:hAnsi="Courier New" w:cs="Courier New"/>
          <w:b/>
          <w:noProof/>
          <w:color w:val="008000"/>
          <w:sz w:val="20"/>
          <w:lang w:val="en-US"/>
        </w:rPr>
        <w:t>then begin</w:t>
      </w:r>
    </w:p>
    <w:p w14:paraId="2CFD46B2"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the implementation. No problem.</w:t>
      </w:r>
    </w:p>
    <w:p w14:paraId="0B8DE645"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DC7A31B"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funcBase.codSysInline</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Process function</w:t>
      </w:r>
    </w:p>
    <w:p w14:paraId="4EC92BE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Check if</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we can simplify</w:t>
      </w:r>
    </w:p>
    <w:p w14:paraId="16A74399"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29D8FAE8"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041E643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'No support for unimplemented INLINE functions.'</w:t>
      </w:r>
      <w:r w:rsidRPr="008B39AE">
        <w:rPr>
          <w:rFonts w:ascii="Courier New" w:hAnsi="Courier New" w:cs="Courier New"/>
          <w:b/>
          <w:noProof/>
          <w:color w:val="FF0000"/>
          <w:sz w:val="20"/>
          <w:lang w:val="en-US"/>
        </w:rPr>
        <w:t>);</w:t>
      </w:r>
    </w:p>
    <w:p w14:paraId="1CF71B80"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4EE6B39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008000"/>
          <w:sz w:val="20"/>
          <w:lang w:val="en-US"/>
        </w:rPr>
        <w:t xml:space="preserve">in </w:t>
      </w:r>
      <w:r w:rsidRPr="008B39AE">
        <w:rPr>
          <w:rFonts w:ascii="Courier New" w:hAnsi="Courier New" w:cs="Courier New"/>
          <w:noProof/>
          <w:color w:val="000000"/>
          <w:sz w:val="20"/>
          <w:lang w:val="en-US"/>
        </w:rPr>
        <w:t xml:space="preserve">[ctSysNormal, ctUsrNormal] </w:t>
      </w:r>
      <w:r w:rsidRPr="008B39AE">
        <w:rPr>
          <w:rFonts w:ascii="Courier New" w:hAnsi="Courier New" w:cs="Courier New"/>
          <w:b/>
          <w:noProof/>
          <w:color w:val="008000"/>
          <w:sz w:val="20"/>
          <w:lang w:val="en-US"/>
        </w:rPr>
        <w:t>then begin</w:t>
      </w:r>
    </w:p>
    <w:p w14:paraId="0384D3F8"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Should be a Normal subroutine. Generates the CALL instruction.</w:t>
      </w:r>
    </w:p>
    <w:p w14:paraId="19C48D5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functCall</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funcBase, AddrUndef</w:t>
      </w:r>
      <w:r w:rsidRPr="008B39AE">
        <w:rPr>
          <w:rFonts w:ascii="Courier New" w:hAnsi="Courier New" w:cs="Courier New"/>
          <w:b/>
          <w:noProof/>
          <w:color w:val="FF0000"/>
          <w:sz w:val="20"/>
          <w:lang w:val="en-US"/>
        </w:rPr>
        <w:t>);</w:t>
      </w:r>
    </w:p>
    <w:p w14:paraId="246EF795"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SetFunExpres</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p>
    <w:p w14:paraId="501CD2B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7CCC8A2C"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'Unsupported.'</w:t>
      </w:r>
      <w:r w:rsidRPr="008B39AE">
        <w:rPr>
          <w:rFonts w:ascii="Courier New" w:hAnsi="Courier New" w:cs="Courier New"/>
          <w:b/>
          <w:noProof/>
          <w:color w:val="FF0000"/>
          <w:sz w:val="20"/>
          <w:lang w:val="en-US"/>
        </w:rPr>
        <w:t>);</w:t>
      </w:r>
    </w:p>
    <w:p w14:paraId="4DDDB61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4D9E7C3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otConst </w:t>
      </w:r>
      <w:r w:rsidRPr="008B39AE">
        <w:rPr>
          <w:rFonts w:ascii="Courier New" w:hAnsi="Courier New" w:cs="Courier New"/>
          <w:b/>
          <w:noProof/>
          <w:color w:val="008000"/>
          <w:sz w:val="20"/>
          <w:lang w:val="en-US"/>
        </w:rPr>
        <w:t>then begin</w:t>
      </w:r>
    </w:p>
    <w:p w14:paraId="54106C93" w14:textId="77777777"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1522236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59B45A9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0CFED809" w14:textId="77777777" w:rsidR="00BE45AE" w:rsidRPr="00B501BE" w:rsidRDefault="00BE45AE" w:rsidP="00BE45AE">
      <w:pPr>
        <w:ind w:firstLine="708"/>
        <w:jc w:val="both"/>
        <w:rPr>
          <w:lang w:val="en-US"/>
        </w:rPr>
      </w:pPr>
    </w:p>
    <w:p w14:paraId="1B5FB4BA" w14:textId="77777777" w:rsidR="00BE45AE" w:rsidRPr="00B501BE" w:rsidRDefault="00BE45AE" w:rsidP="00BE45AE">
      <w:pPr>
        <w:ind w:firstLine="708"/>
        <w:jc w:val="both"/>
        <w:rPr>
          <w:lang w:val="en-US"/>
        </w:rPr>
      </w:pPr>
    </w:p>
    <w:p w14:paraId="123CCE2E" w14:textId="49CB05C8" w:rsidR="005D309B" w:rsidRDefault="005D309B" w:rsidP="005D309B">
      <w:pPr>
        <w:pStyle w:val="Ttulo2"/>
      </w:pPr>
      <w:bookmarkStart w:id="75" w:name="_Toc96971179"/>
      <w:r>
        <w:t>Funciones normales del sistema</w:t>
      </w:r>
      <w:bookmarkEnd w:id="75"/>
    </w:p>
    <w:p w14:paraId="41BE638C" w14:textId="77777777" w:rsidR="005D309B" w:rsidRDefault="005D309B" w:rsidP="005D309B"/>
    <w:p w14:paraId="3FFDCB79" w14:textId="3819EEC9" w:rsidR="005D309B" w:rsidRDefault="005D309B" w:rsidP="005D309B">
      <w:pPr>
        <w:ind w:firstLine="708"/>
        <w:jc w:val="both"/>
      </w:pPr>
      <w:r>
        <w:t xml:space="preserve">Las funciones normales </w:t>
      </w:r>
      <w:r w:rsidR="00EA70B4">
        <w:t xml:space="preserve">del sistema </w:t>
      </w:r>
      <w:r>
        <w:t xml:space="preserve">son las que se crean con el tipo </w:t>
      </w:r>
      <w:proofErr w:type="spellStart"/>
      <w:r w:rsidR="00EA70B4">
        <w:t>ctSysNormal</w:t>
      </w:r>
      <w:proofErr w:type="spellEnd"/>
      <w:r w:rsidR="00EA70B4">
        <w:t>. S</w:t>
      </w:r>
      <w:r>
        <w:t xml:space="preserve">on </w:t>
      </w:r>
      <w:r w:rsidR="00EA70B4">
        <w:t xml:space="preserve">similares a las </w:t>
      </w:r>
      <w:r>
        <w:t xml:space="preserve">funciones </w:t>
      </w:r>
      <w:r w:rsidR="00EA70B4">
        <w:t xml:space="preserve">normales de usuario, pero no se crean en el código </w:t>
      </w:r>
      <w:proofErr w:type="gramStart"/>
      <w:r w:rsidR="00EA70B4">
        <w:t>fuente</w:t>
      </w:r>
      <w:proofErr w:type="gramEnd"/>
      <w:r w:rsidR="00EA70B4">
        <w:t xml:space="preserve"> sino que son creadas al inicio por el propio compilador</w:t>
      </w:r>
      <w:r>
        <w:t>.</w:t>
      </w:r>
    </w:p>
    <w:p w14:paraId="55EA791F" w14:textId="1F358DE1" w:rsidR="00EA70B4" w:rsidRDefault="00EA70B4" w:rsidP="005D309B">
      <w:pPr>
        <w:ind w:firstLine="708"/>
        <w:jc w:val="both"/>
      </w:pPr>
    </w:p>
    <w:p w14:paraId="6490AEA1" w14:textId="1F1DA1C9" w:rsidR="00EA70B4" w:rsidRDefault="00EA70B4" w:rsidP="005D309B">
      <w:pPr>
        <w:ind w:firstLine="708"/>
        <w:jc w:val="both"/>
      </w:pPr>
      <w:r>
        <w:t xml:space="preserve">Además, la generación de código es diferente porque no existe código </w:t>
      </w:r>
      <w:r w:rsidR="00897F7B">
        <w:t xml:space="preserve">fuente de la función del sistema. </w:t>
      </w:r>
    </w:p>
    <w:p w14:paraId="02A5D800" w14:textId="4ED467D9" w:rsidR="00EA70B4" w:rsidRDefault="00EA70B4" w:rsidP="005D309B">
      <w:pPr>
        <w:ind w:firstLine="708"/>
        <w:jc w:val="both"/>
      </w:pPr>
    </w:p>
    <w:p w14:paraId="64951194" w14:textId="496785C4" w:rsidR="00EA70B4" w:rsidRDefault="00897F7B" w:rsidP="005D309B">
      <w:pPr>
        <w:ind w:firstLine="708"/>
        <w:jc w:val="both"/>
      </w:pPr>
      <w:r>
        <w:t xml:space="preserve">Todas las funciones del sistema se crean en la unidad </w:t>
      </w:r>
      <w:proofErr w:type="spellStart"/>
      <w:r>
        <w:t>System</w:t>
      </w:r>
      <w:proofErr w:type="spellEnd"/>
      <w:r>
        <w:t xml:space="preserve"> y pueden ser vistas desde el explorador de código:</w:t>
      </w:r>
    </w:p>
    <w:p w14:paraId="23837DC2" w14:textId="067C2EE2" w:rsidR="00897F7B" w:rsidRDefault="00897F7B" w:rsidP="005D309B">
      <w:pPr>
        <w:ind w:firstLine="708"/>
        <w:jc w:val="both"/>
      </w:pPr>
    </w:p>
    <w:p w14:paraId="651F3871" w14:textId="0272BB02" w:rsidR="00897F7B" w:rsidRDefault="00E9382D" w:rsidP="005D309B">
      <w:pPr>
        <w:ind w:firstLine="708"/>
        <w:jc w:val="both"/>
      </w:pPr>
      <w:r>
        <w:rPr>
          <w:noProof/>
        </w:rPr>
        <w:drawing>
          <wp:inline distT="0" distB="0" distL="0" distR="0" wp14:anchorId="5D6F4A7A" wp14:editId="4B40726E">
            <wp:extent cx="2247900" cy="2964180"/>
            <wp:effectExtent l="0" t="0" r="0" b="7620"/>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247900" cy="2964180"/>
                    </a:xfrm>
                    <a:prstGeom prst="rect">
                      <a:avLst/>
                    </a:prstGeom>
                    <a:noFill/>
                    <a:ln>
                      <a:noFill/>
                    </a:ln>
                  </pic:spPr>
                </pic:pic>
              </a:graphicData>
            </a:graphic>
          </wp:inline>
        </w:drawing>
      </w:r>
    </w:p>
    <w:p w14:paraId="7EFF925B" w14:textId="77777777" w:rsidR="00897F7B" w:rsidRDefault="00897F7B" w:rsidP="005D309B">
      <w:pPr>
        <w:ind w:firstLine="708"/>
        <w:jc w:val="both"/>
      </w:pPr>
    </w:p>
    <w:p w14:paraId="02E004D6" w14:textId="7ED02E5D" w:rsidR="00E9382D" w:rsidRDefault="00E9382D" w:rsidP="005D309B">
      <w:pPr>
        <w:ind w:firstLine="708"/>
        <w:jc w:val="both"/>
      </w:pPr>
      <w:r>
        <w:t xml:space="preserve">La función byte_mul_byte_16() es una función normal del sistema que realiza la multiplicación de dos bytes y devuelve un </w:t>
      </w:r>
      <w:proofErr w:type="spellStart"/>
      <w:r>
        <w:t>word</w:t>
      </w:r>
      <w:proofErr w:type="spellEnd"/>
      <w:r>
        <w:t xml:space="preserve">. Esta función puede ser llamada directamente desde cualquier programa, pero el compilador la crea para ser usada por el operador de multiplicación. </w:t>
      </w:r>
    </w:p>
    <w:p w14:paraId="138FA757" w14:textId="09136A55" w:rsidR="00AF4F66" w:rsidRDefault="00AF4F66" w:rsidP="005D309B">
      <w:pPr>
        <w:ind w:firstLine="708"/>
        <w:jc w:val="both"/>
      </w:pPr>
    </w:p>
    <w:p w14:paraId="48E2FB6C" w14:textId="70FA10F6" w:rsidR="00AF4F66" w:rsidRDefault="00AF4F66" w:rsidP="005D309B">
      <w:pPr>
        <w:ind w:firstLine="708"/>
        <w:jc w:val="both"/>
      </w:pPr>
      <w:r>
        <w:t xml:space="preserve">Hay funciones como </w:t>
      </w:r>
      <w:proofErr w:type="spellStart"/>
      <w:proofErr w:type="gramStart"/>
      <w:r>
        <w:t>word</w:t>
      </w:r>
      <w:proofErr w:type="spellEnd"/>
      <w:r>
        <w:t>(</w:t>
      </w:r>
      <w:proofErr w:type="gramEnd"/>
      <w:r>
        <w:t>) o byte(), también visibles en la figura anterior, que no son funciones normales del sistema sino que son funciones INLINE del sistema (</w:t>
      </w:r>
      <w:proofErr w:type="spellStart"/>
      <w:r w:rsidRPr="00897F7B">
        <w:t>ctSysInline</w:t>
      </w:r>
      <w:proofErr w:type="spellEnd"/>
      <w:r>
        <w:t>).</w:t>
      </w:r>
    </w:p>
    <w:p w14:paraId="7659CF27" w14:textId="77777777" w:rsidR="00E9382D" w:rsidRDefault="00E9382D" w:rsidP="005D309B">
      <w:pPr>
        <w:ind w:firstLine="708"/>
        <w:jc w:val="both"/>
      </w:pPr>
    </w:p>
    <w:p w14:paraId="16DA1D74" w14:textId="067CF56D" w:rsidR="00897F7B" w:rsidRDefault="00897F7B" w:rsidP="005D309B">
      <w:pPr>
        <w:ind w:firstLine="708"/>
        <w:jc w:val="both"/>
      </w:pPr>
      <w:r>
        <w:t xml:space="preserve">En la unidad </w:t>
      </w:r>
      <w:proofErr w:type="spellStart"/>
      <w:r>
        <w:t>System</w:t>
      </w:r>
      <w:proofErr w:type="spellEnd"/>
      <w:r>
        <w:t xml:space="preserve"> se crean no solo a las funciones </w:t>
      </w:r>
      <w:proofErr w:type="spellStart"/>
      <w:r w:rsidRPr="00897F7B">
        <w:t>ctSysNormal</w:t>
      </w:r>
      <w:proofErr w:type="spellEnd"/>
      <w:r>
        <w:t xml:space="preserve">, sino también a las funciones </w:t>
      </w:r>
      <w:proofErr w:type="spellStart"/>
      <w:r w:rsidRPr="00897F7B">
        <w:t>ctSysInline</w:t>
      </w:r>
      <w:proofErr w:type="spellEnd"/>
      <w:r>
        <w:t xml:space="preserve"> y algunas variables importantes, como las que se usan como registros de trabajo.</w:t>
      </w:r>
    </w:p>
    <w:p w14:paraId="0C9373A8" w14:textId="7F4ED5AC" w:rsidR="00897F7B" w:rsidRDefault="00897F7B" w:rsidP="005D309B">
      <w:pPr>
        <w:ind w:firstLine="708"/>
        <w:jc w:val="both"/>
      </w:pPr>
    </w:p>
    <w:p w14:paraId="0E682165" w14:textId="6281B938" w:rsidR="00897F7B" w:rsidRDefault="00897F7B" w:rsidP="005D309B">
      <w:pPr>
        <w:ind w:firstLine="708"/>
        <w:jc w:val="both"/>
      </w:pPr>
      <w:r>
        <w:t xml:space="preserve">Las funciones </w:t>
      </w:r>
      <w:bookmarkStart w:id="76" w:name="_Hlk96171112"/>
      <w:proofErr w:type="spellStart"/>
      <w:r w:rsidRPr="00897F7B">
        <w:t>ctSysNormal</w:t>
      </w:r>
      <w:bookmarkEnd w:id="76"/>
      <w:proofErr w:type="spellEnd"/>
      <w:r>
        <w:t xml:space="preserve"> no solo </w:t>
      </w:r>
      <w:r w:rsidR="00E9382D">
        <w:t xml:space="preserve">se crean como funciones independientes (directamente en </w:t>
      </w:r>
      <w:proofErr w:type="spellStart"/>
      <w:r w:rsidR="00E9382D">
        <w:t>System</w:t>
      </w:r>
      <w:proofErr w:type="spellEnd"/>
      <w:r w:rsidR="00E9382D">
        <w:t>) sino que también pueden aparecer como métodos de los tipos del sistema</w:t>
      </w:r>
      <w:r w:rsidR="00E9382D">
        <w:rPr>
          <w:rStyle w:val="Refdenotaalpie"/>
        </w:rPr>
        <w:footnoteReference w:id="7"/>
      </w:r>
      <w:r w:rsidR="00E9382D">
        <w:t>.</w:t>
      </w:r>
    </w:p>
    <w:p w14:paraId="0A603501" w14:textId="77777777" w:rsidR="005D309B" w:rsidRDefault="005D309B" w:rsidP="005D309B">
      <w:pPr>
        <w:ind w:firstLine="708"/>
        <w:jc w:val="both"/>
      </w:pPr>
    </w:p>
    <w:p w14:paraId="513F8D82" w14:textId="77777777" w:rsidR="00E94F8D" w:rsidRDefault="00E94F8D" w:rsidP="00E94F8D">
      <w:pPr>
        <w:pStyle w:val="Ttulo3"/>
      </w:pPr>
      <w:bookmarkStart w:id="77" w:name="_Hlk96261994"/>
      <w:bookmarkStart w:id="78" w:name="_Toc96971180"/>
      <w:r>
        <w:t>Generación de código</w:t>
      </w:r>
      <w:bookmarkEnd w:id="78"/>
    </w:p>
    <w:p w14:paraId="0E2493FD" w14:textId="77777777" w:rsidR="00E94F8D" w:rsidRDefault="00E94F8D" w:rsidP="00E94F8D">
      <w:pPr>
        <w:ind w:firstLine="708"/>
        <w:jc w:val="both"/>
      </w:pPr>
    </w:p>
    <w:p w14:paraId="2C4E09A2" w14:textId="23C1452A" w:rsidR="00E94F8D" w:rsidRDefault="00E94F8D" w:rsidP="00E94F8D">
      <w:pPr>
        <w:ind w:firstLine="708"/>
        <w:jc w:val="both"/>
      </w:pPr>
      <w:r>
        <w:t xml:space="preserve">Las funciones </w:t>
      </w:r>
      <w:proofErr w:type="spellStart"/>
      <w:r w:rsidR="00AF4F66" w:rsidRPr="00897F7B">
        <w:t>ctSysNormal</w:t>
      </w:r>
      <w:proofErr w:type="spellEnd"/>
      <w:r w:rsidR="00211323">
        <w:t xml:space="preserve">, al igual que las funciones </w:t>
      </w:r>
      <w:proofErr w:type="spellStart"/>
      <w:r w:rsidR="00211323" w:rsidRPr="00211323">
        <w:t>ctUsrNormal</w:t>
      </w:r>
      <w:proofErr w:type="spellEnd"/>
      <w:r w:rsidR="00211323">
        <w:t>,</w:t>
      </w:r>
      <w:r>
        <w:t xml:space="preserve"> </w:t>
      </w:r>
      <w:r w:rsidR="00AF4F66">
        <w:t xml:space="preserve">se crean como </w:t>
      </w:r>
      <w:r>
        <w:t xml:space="preserve">subrutinas normales que se </w:t>
      </w:r>
      <w:r w:rsidR="00AF4F66">
        <w:t xml:space="preserve">ubican </w:t>
      </w:r>
      <w:r>
        <w:t>en una dirección específica de la RAM.</w:t>
      </w:r>
    </w:p>
    <w:p w14:paraId="48D45295" w14:textId="35F5671B" w:rsidR="00E94F8D" w:rsidRDefault="00E94F8D" w:rsidP="00E94F8D">
      <w:pPr>
        <w:ind w:left="576"/>
      </w:pPr>
    </w:p>
    <w:p w14:paraId="228149C2" w14:textId="34B67957" w:rsidR="00211323" w:rsidRDefault="00211323" w:rsidP="00211323">
      <w:pPr>
        <w:jc w:val="center"/>
      </w:pPr>
      <w:r>
        <w:rPr>
          <w:noProof/>
        </w:rPr>
        <w:lastRenderedPageBreak/>
        <w:drawing>
          <wp:inline distT="0" distB="0" distL="0" distR="0" wp14:anchorId="1FBDF76D" wp14:editId="11B30381">
            <wp:extent cx="5067300" cy="3953308"/>
            <wp:effectExtent l="0" t="0" r="0" b="9525"/>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5069833" cy="3955284"/>
                    </a:xfrm>
                    <a:prstGeom prst="rect">
                      <a:avLst/>
                    </a:prstGeom>
                  </pic:spPr>
                </pic:pic>
              </a:graphicData>
            </a:graphic>
          </wp:inline>
        </w:drawing>
      </w:r>
    </w:p>
    <w:p w14:paraId="5759E149" w14:textId="77777777" w:rsidR="00211323" w:rsidRDefault="00211323" w:rsidP="00211323"/>
    <w:p w14:paraId="147109F4" w14:textId="0F3A5006" w:rsidR="00E94F8D" w:rsidRDefault="00E94F8D" w:rsidP="00E94F8D">
      <w:pPr>
        <w:ind w:firstLine="708"/>
        <w:jc w:val="both"/>
      </w:pPr>
      <w:r>
        <w:t xml:space="preserve">Solo se codifican en memoria a las funciones que se han identificado como “usada”. Esta identificación de “usada” lo hace la subrutina </w:t>
      </w:r>
      <w:proofErr w:type="spellStart"/>
      <w:proofErr w:type="gramStart"/>
      <w:r w:rsidRPr="003B4DEF">
        <w:t>RemoveUnusedFunc</w:t>
      </w:r>
      <w:proofErr w:type="spellEnd"/>
      <w:r>
        <w:t>(</w:t>
      </w:r>
      <w:proofErr w:type="gramEnd"/>
      <w:r>
        <w:t xml:space="preserve">) en la fase de optimización, como se describe en la sección </w:t>
      </w:r>
      <w:r>
        <w:fldChar w:fldCharType="begin"/>
      </w:r>
      <w:r>
        <w:instrText xml:space="preserve"> REF _Ref96167222 \r \h </w:instrText>
      </w:r>
      <w:r>
        <w:fldChar w:fldCharType="separate"/>
      </w:r>
      <w:r w:rsidR="00AF4F66">
        <w:t>10.5</w:t>
      </w:r>
      <w:r>
        <w:fldChar w:fldCharType="end"/>
      </w:r>
      <w:r>
        <w:t>.</w:t>
      </w:r>
    </w:p>
    <w:p w14:paraId="4F9797BA" w14:textId="77777777" w:rsidR="00E94F8D" w:rsidRDefault="00E94F8D" w:rsidP="00E94F8D">
      <w:pPr>
        <w:ind w:left="576"/>
      </w:pPr>
    </w:p>
    <w:p w14:paraId="05A49C5B" w14:textId="51F224FA" w:rsidR="00E94F8D" w:rsidRDefault="00E94F8D" w:rsidP="00E94F8D">
      <w:pPr>
        <w:ind w:firstLine="708"/>
        <w:jc w:val="both"/>
      </w:pPr>
      <w:r>
        <w:t xml:space="preserve">La generación de código se hace en </w:t>
      </w:r>
      <w:r w:rsidRPr="00E94F8D">
        <w:t>TCompiler_PIC16.DoGenerateCode</w:t>
      </w:r>
      <w:r>
        <w:t xml:space="preserve">, identificando previamente que se trata de una función </w:t>
      </w:r>
      <w:proofErr w:type="spellStart"/>
      <w:r w:rsidR="004F2EC9" w:rsidRPr="00897F7B">
        <w:t>ctSysNormal</w:t>
      </w:r>
      <w:proofErr w:type="spellEnd"/>
      <w:r>
        <w:t>:</w:t>
      </w:r>
    </w:p>
    <w:p w14:paraId="170F041C" w14:textId="77777777" w:rsidR="00E94F8D" w:rsidRDefault="00E94F8D" w:rsidP="00E94F8D">
      <w:pPr>
        <w:ind w:left="576"/>
      </w:pPr>
    </w:p>
    <w:p w14:paraId="361D70BA"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 xml:space="preserve">procedure </w:t>
      </w:r>
      <w:r w:rsidRPr="00E94F8D">
        <w:rPr>
          <w:rFonts w:ascii="Courier New" w:hAnsi="Courier New" w:cs="Courier New"/>
          <w:noProof/>
          <w:color w:val="000000"/>
          <w:sz w:val="20"/>
          <w:lang w:val="en-US"/>
        </w:rPr>
        <w:t>TCompiler_PIC16.DoGenerateCode</w:t>
      </w:r>
      <w:r w:rsidRPr="00E94F8D">
        <w:rPr>
          <w:rFonts w:ascii="Courier New" w:hAnsi="Courier New" w:cs="Courier New"/>
          <w:b/>
          <w:noProof/>
          <w:color w:val="FF0000"/>
          <w:sz w:val="20"/>
          <w:lang w:val="en-US"/>
        </w:rPr>
        <w:t>;</w:t>
      </w:r>
    </w:p>
    <w:p w14:paraId="227A5F25"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4BA0E48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begin</w:t>
      </w:r>
    </w:p>
    <w:p w14:paraId="766C2A4B"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2E9F66E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Codifica las subrutinas usadas</w:t>
      </w:r>
    </w:p>
    <w:p w14:paraId="343A5AF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for </w:t>
      </w:r>
      <w:r w:rsidRPr="00E94F8D">
        <w:rPr>
          <w:rFonts w:ascii="Courier New" w:hAnsi="Courier New" w:cs="Courier New"/>
          <w:noProof/>
          <w:color w:val="000000"/>
          <w:sz w:val="20"/>
          <w:lang w:val="en-US"/>
        </w:rPr>
        <w:t xml:space="preserve">fun </w:t>
      </w:r>
      <w:r w:rsidRPr="00E94F8D">
        <w:rPr>
          <w:rFonts w:ascii="Courier New" w:hAnsi="Courier New" w:cs="Courier New"/>
          <w:b/>
          <w:noProof/>
          <w:color w:val="008000"/>
          <w:sz w:val="20"/>
          <w:lang w:val="en-US"/>
        </w:rPr>
        <w:t xml:space="preserve">in </w:t>
      </w:r>
      <w:r w:rsidRPr="00E94F8D">
        <w:rPr>
          <w:rFonts w:ascii="Courier New" w:hAnsi="Courier New" w:cs="Courier New"/>
          <w:noProof/>
          <w:color w:val="000000"/>
          <w:sz w:val="20"/>
          <w:lang w:val="en-US"/>
        </w:rPr>
        <w:t xml:space="preserve">usedFuncs </w:t>
      </w:r>
      <w:r w:rsidRPr="00E94F8D">
        <w:rPr>
          <w:rFonts w:ascii="Courier New" w:hAnsi="Courier New" w:cs="Courier New"/>
          <w:b/>
          <w:noProof/>
          <w:color w:val="008000"/>
          <w:sz w:val="20"/>
          <w:lang w:val="en-US"/>
        </w:rPr>
        <w:t>do begin</w:t>
      </w:r>
    </w:p>
    <w:p w14:paraId="3DBFB8E7"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if </w:t>
      </w:r>
      <w:r w:rsidRPr="00E94F8D">
        <w:rPr>
          <w:rFonts w:ascii="Courier New" w:hAnsi="Courier New" w:cs="Courier New"/>
          <w:noProof/>
          <w:color w:val="000000"/>
          <w:sz w:val="20"/>
          <w:lang w:val="en-US"/>
        </w:rPr>
        <w:t xml:space="preserve">fun.IsInterrupt </w:t>
      </w:r>
      <w:r w:rsidRPr="00E94F8D">
        <w:rPr>
          <w:rFonts w:ascii="Courier New" w:hAnsi="Courier New" w:cs="Courier New"/>
          <w:b/>
          <w:noProof/>
          <w:color w:val="008000"/>
          <w:sz w:val="20"/>
          <w:lang w:val="en-US"/>
        </w:rPr>
        <w:t>then continue</w:t>
      </w:r>
      <w:r w:rsidRPr="00E94F8D">
        <w:rPr>
          <w:rFonts w:ascii="Courier New" w:hAnsi="Courier New" w:cs="Courier New"/>
          <w:b/>
          <w:noProof/>
          <w:color w:val="FF0000"/>
          <w:sz w:val="20"/>
          <w:lang w:val="en-US"/>
        </w:rPr>
        <w:t>;</w:t>
      </w:r>
    </w:p>
    <w:p w14:paraId="7F25383A"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case </w:t>
      </w:r>
      <w:r w:rsidRPr="00E94F8D">
        <w:rPr>
          <w:rFonts w:ascii="Courier New" w:hAnsi="Courier New" w:cs="Courier New"/>
          <w:noProof/>
          <w:color w:val="000000"/>
          <w:sz w:val="20"/>
          <w:lang w:val="en-US"/>
        </w:rPr>
        <w:t xml:space="preserve">fun.callType </w:t>
      </w:r>
      <w:r w:rsidRPr="00E94F8D">
        <w:rPr>
          <w:rFonts w:ascii="Courier New" w:hAnsi="Courier New" w:cs="Courier New"/>
          <w:b/>
          <w:noProof/>
          <w:color w:val="008000"/>
          <w:sz w:val="20"/>
          <w:lang w:val="en-US"/>
        </w:rPr>
        <w:t>of</w:t>
      </w:r>
    </w:p>
    <w:p w14:paraId="51EAFFC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ctUsrNormal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 usuario</w:t>
      </w:r>
    </w:p>
    <w:p w14:paraId="3F628487"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4182FAB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23E732FC"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FC7394">
        <w:rPr>
          <w:rFonts w:ascii="Courier New" w:hAnsi="Courier New" w:cs="Courier New"/>
          <w:noProof/>
          <w:color w:val="000000"/>
          <w:sz w:val="20"/>
          <w:lang w:val="es-PE"/>
        </w:rPr>
        <w:t xml:space="preserve">      </w:t>
      </w:r>
      <w:r w:rsidRPr="00E94F8D">
        <w:rPr>
          <w:rFonts w:ascii="Courier New" w:hAnsi="Courier New" w:cs="Courier New"/>
          <w:noProof/>
          <w:color w:val="000000"/>
          <w:sz w:val="20"/>
        </w:rPr>
        <w:t>GenCodeFunction</w:t>
      </w:r>
      <w:r w:rsidRPr="00E94F8D">
        <w:rPr>
          <w:rFonts w:ascii="Courier New" w:hAnsi="Courier New" w:cs="Courier New"/>
          <w:b/>
          <w:noProof/>
          <w:color w:val="FF0000"/>
          <w:sz w:val="20"/>
        </w:rPr>
        <w:t>(</w:t>
      </w:r>
      <w:r w:rsidRPr="00E94F8D">
        <w:rPr>
          <w:rFonts w:ascii="Courier New" w:hAnsi="Courier New" w:cs="Courier New"/>
          <w:noProof/>
          <w:color w:val="000000"/>
          <w:sz w:val="20"/>
        </w:rPr>
        <w:t>fun.BodyNode</w:t>
      </w:r>
      <w:r w:rsidRPr="00E94F8D">
        <w:rPr>
          <w:rFonts w:ascii="Courier New" w:hAnsi="Courier New" w:cs="Courier New"/>
          <w:b/>
          <w:noProof/>
          <w:color w:val="FF0000"/>
          <w:sz w:val="20"/>
        </w:rPr>
        <w:t>);</w:t>
      </w:r>
    </w:p>
    <w:p w14:paraId="779BC1B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2D627C78"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3E67CF43" w14:textId="2FD1AF88" w:rsid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FC7394">
        <w:rPr>
          <w:rFonts w:ascii="Courier New" w:hAnsi="Courier New" w:cs="Courier New"/>
          <w:b/>
          <w:noProof/>
          <w:color w:val="008000"/>
          <w:sz w:val="20"/>
          <w:lang w:val="es-PE"/>
        </w:rPr>
        <w:t xml:space="preserve">      </w:t>
      </w:r>
      <w:r>
        <w:rPr>
          <w:rFonts w:ascii="Courier New" w:hAnsi="Courier New" w:cs="Courier New"/>
          <w:b/>
          <w:noProof/>
          <w:color w:val="008000"/>
          <w:sz w:val="20"/>
          <w:lang w:val="en-US"/>
        </w:rPr>
        <w:t>...</w:t>
      </w:r>
    </w:p>
    <w:p w14:paraId="699193E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end</w:t>
      </w:r>
      <w:r w:rsidRPr="00E94F8D">
        <w:rPr>
          <w:rFonts w:ascii="Courier New" w:hAnsi="Courier New" w:cs="Courier New"/>
          <w:b/>
          <w:noProof/>
          <w:color w:val="FF0000"/>
          <w:sz w:val="20"/>
          <w:lang w:val="en-US"/>
        </w:rPr>
        <w:t>;</w:t>
      </w:r>
    </w:p>
    <w:p w14:paraId="10E4453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ctSysNormal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del systema.</w:t>
      </w:r>
    </w:p>
    <w:p w14:paraId="203EF95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2AF11DBB"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7F0E6A91"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fun.codSysNormal</w:t>
      </w:r>
      <w:r w:rsidRPr="00E94F8D">
        <w:rPr>
          <w:rFonts w:ascii="Courier New" w:hAnsi="Courier New" w:cs="Courier New"/>
          <w:b/>
          <w:noProof/>
          <w:color w:val="FF0000"/>
          <w:sz w:val="20"/>
        </w:rPr>
        <w:t>(</w:t>
      </w:r>
      <w:r w:rsidRPr="00E94F8D">
        <w:rPr>
          <w:rFonts w:ascii="Courier New" w:hAnsi="Courier New" w:cs="Courier New"/>
          <w:noProof/>
          <w:color w:val="000000"/>
          <w:sz w:val="20"/>
        </w:rPr>
        <w:t>fun</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Rutina para generar código</w:t>
      </w:r>
    </w:p>
    <w:p w14:paraId="671B427F"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1BD2EBD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05AF3C14"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rPr>
        <w:lastRenderedPageBreak/>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2EA086FC"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5F674278" w14:textId="4B50ABA4"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4DE2BABD" w14:textId="13160927" w:rsidR="00E94F8D" w:rsidRPr="00FC7394" w:rsidRDefault="00E94F8D" w:rsidP="00E94F8D">
      <w:pPr>
        <w:shd w:val="clear" w:color="000000" w:fill="DAEEF3" w:themeFill="accent5" w:themeFillTint="33"/>
        <w:spacing w:after="20"/>
        <w:ind w:left="576"/>
        <w:rPr>
          <w:rFonts w:ascii="Courier New" w:hAnsi="Courier New" w:cs="Courier New"/>
          <w:b/>
          <w:noProof/>
          <w:color w:val="008000"/>
          <w:sz w:val="20"/>
          <w:lang w:val="es-PE"/>
        </w:rPr>
      </w:pPr>
      <w:r w:rsidRPr="00FC7394">
        <w:rPr>
          <w:rFonts w:ascii="Courier New" w:hAnsi="Courier New" w:cs="Courier New"/>
          <w:b/>
          <w:noProof/>
          <w:color w:val="008000"/>
          <w:sz w:val="20"/>
          <w:lang w:val="es-PE"/>
        </w:rPr>
        <w:t xml:space="preserve">  ...</w:t>
      </w:r>
    </w:p>
    <w:p w14:paraId="2CDFF44D" w14:textId="2CDD74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176DD607" w14:textId="77777777" w:rsidR="00E94F8D" w:rsidRPr="00937EBA" w:rsidRDefault="00E94F8D" w:rsidP="00E94F8D">
      <w:pPr>
        <w:ind w:left="576"/>
      </w:pPr>
    </w:p>
    <w:p w14:paraId="27DE1C57" w14:textId="1E5B6FC3" w:rsidR="005D309B" w:rsidRDefault="007218FC" w:rsidP="007218FC">
      <w:pPr>
        <w:ind w:firstLine="708"/>
        <w:jc w:val="both"/>
      </w:pPr>
      <w:r>
        <w:t xml:space="preserve">Notar que, a diferencia de las funciones normales de usuario, las funciones </w:t>
      </w:r>
      <w:proofErr w:type="spellStart"/>
      <w:r w:rsidRPr="00897F7B">
        <w:t>ctSysNormal</w:t>
      </w:r>
      <w:proofErr w:type="spellEnd"/>
      <w:r>
        <w:t xml:space="preserve">, no tienen código en su elemento </w:t>
      </w:r>
      <w:proofErr w:type="spellStart"/>
      <w:r>
        <w:t>Body</w:t>
      </w:r>
      <w:proofErr w:type="spellEnd"/>
      <w:r>
        <w:t>:</w:t>
      </w:r>
    </w:p>
    <w:p w14:paraId="4382D722" w14:textId="11E3EE09" w:rsidR="007218FC" w:rsidRDefault="007218FC" w:rsidP="005D309B">
      <w:pPr>
        <w:ind w:left="576"/>
      </w:pPr>
    </w:p>
    <w:p w14:paraId="702F7F39" w14:textId="2E345B99" w:rsidR="007218FC" w:rsidRDefault="007218FC" w:rsidP="005D309B">
      <w:pPr>
        <w:ind w:left="576"/>
      </w:pPr>
      <w:r>
        <w:rPr>
          <w:noProof/>
        </w:rPr>
        <w:drawing>
          <wp:inline distT="0" distB="0" distL="0" distR="0" wp14:anchorId="29AAB634" wp14:editId="151CB685">
            <wp:extent cx="2240474" cy="1219306"/>
            <wp:effectExtent l="0" t="0" r="7620" b="0"/>
            <wp:docPr id="66" name="Imagen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2240474" cy="1219306"/>
                    </a:xfrm>
                    <a:prstGeom prst="rect">
                      <a:avLst/>
                    </a:prstGeom>
                  </pic:spPr>
                </pic:pic>
              </a:graphicData>
            </a:graphic>
          </wp:inline>
        </w:drawing>
      </w:r>
    </w:p>
    <w:p w14:paraId="0E7DF9C7" w14:textId="62691033" w:rsidR="007218FC" w:rsidRDefault="007218FC" w:rsidP="005D309B">
      <w:pPr>
        <w:ind w:left="576"/>
      </w:pPr>
    </w:p>
    <w:p w14:paraId="53CE1D24" w14:textId="4F04518A" w:rsidR="003D1726" w:rsidRDefault="007218FC" w:rsidP="00074259">
      <w:pPr>
        <w:ind w:firstLine="708"/>
        <w:jc w:val="both"/>
      </w:pPr>
      <w:r>
        <w:t xml:space="preserve">Por lo tanto, no se puede generar código compilando </w:t>
      </w:r>
      <w:r w:rsidR="00074259">
        <w:t xml:space="preserve">las instrucciones. Sino que se hace una llamada a la propiedad </w:t>
      </w:r>
      <w:r w:rsidR="005F1ED6">
        <w:t>“</w:t>
      </w:r>
      <w:proofErr w:type="spellStart"/>
      <w:r w:rsidR="00074259" w:rsidRPr="00074259">
        <w:t>codSysNormal</w:t>
      </w:r>
      <w:proofErr w:type="spellEnd"/>
      <w:r w:rsidR="005F1ED6">
        <w:t>”</w:t>
      </w:r>
      <w:r w:rsidR="00074259">
        <w:t xml:space="preserve"> de </w:t>
      </w:r>
      <w:proofErr w:type="spellStart"/>
      <w:r w:rsidR="00074259" w:rsidRPr="00074259">
        <w:t>TEleFunBase</w:t>
      </w:r>
      <w:proofErr w:type="spellEnd"/>
      <w:r w:rsidR="003D1726">
        <w:t xml:space="preserve">. </w:t>
      </w:r>
    </w:p>
    <w:p w14:paraId="40E09871" w14:textId="77777777" w:rsidR="003D1726" w:rsidRDefault="003D1726" w:rsidP="00074259">
      <w:pPr>
        <w:ind w:firstLine="708"/>
        <w:jc w:val="both"/>
      </w:pPr>
    </w:p>
    <w:p w14:paraId="739F6537" w14:textId="72C796FF" w:rsidR="007218FC" w:rsidRDefault="003D1726" w:rsidP="00074259">
      <w:pPr>
        <w:ind w:firstLine="708"/>
        <w:jc w:val="both"/>
      </w:pPr>
      <w:r>
        <w:t xml:space="preserve">La propiedad </w:t>
      </w:r>
      <w:proofErr w:type="spellStart"/>
      <w:r w:rsidRPr="00074259">
        <w:t>codSysNormal</w:t>
      </w:r>
      <w:proofErr w:type="spellEnd"/>
      <w:r>
        <w:t xml:space="preserve"> es un “</w:t>
      </w:r>
      <w:proofErr w:type="spellStart"/>
      <w:r>
        <w:t>callback</w:t>
      </w:r>
      <w:proofErr w:type="spellEnd"/>
      <w:r>
        <w:t xml:space="preserve">” que es inicializado al momento de crear la función del sistema. </w:t>
      </w:r>
    </w:p>
    <w:p w14:paraId="2F4DD7AE" w14:textId="3D5D1544" w:rsidR="00074259" w:rsidRDefault="00074259" w:rsidP="00074259">
      <w:pPr>
        <w:ind w:firstLine="708"/>
        <w:jc w:val="both"/>
      </w:pPr>
    </w:p>
    <w:p w14:paraId="3705AC84" w14:textId="2DAEDF2D" w:rsidR="003D1726" w:rsidRDefault="003D1726" w:rsidP="00074259">
      <w:pPr>
        <w:ind w:firstLine="708"/>
        <w:jc w:val="both"/>
      </w:pPr>
      <w:r>
        <w:t xml:space="preserve">Las funciones del sistema se crean en </w:t>
      </w:r>
      <w:proofErr w:type="spellStart"/>
      <w:r w:rsidRPr="003D1726">
        <w:t>TGenCod.CreateSystemElements</w:t>
      </w:r>
      <w:proofErr w:type="spellEnd"/>
      <w:r>
        <w:t xml:space="preserve">() que es donde se crean todos los elementos del sistema. Veamos, por </w:t>
      </w:r>
      <w:proofErr w:type="gramStart"/>
      <w:r>
        <w:t>ejemplo</w:t>
      </w:r>
      <w:proofErr w:type="gramEnd"/>
      <w:r>
        <w:t xml:space="preserve"> la creación de </w:t>
      </w:r>
      <w:r w:rsidR="005F1ED6" w:rsidRPr="005F1ED6">
        <w:t>byte_mul_byte_16</w:t>
      </w:r>
      <w:r w:rsidR="005F1ED6">
        <w:t>()</w:t>
      </w:r>
      <w:r>
        <w:t>:</w:t>
      </w:r>
    </w:p>
    <w:p w14:paraId="74CAF2D8" w14:textId="69B5E25B" w:rsidR="003D1726" w:rsidRDefault="003D1726" w:rsidP="00074259">
      <w:pPr>
        <w:ind w:firstLine="708"/>
        <w:jc w:val="both"/>
      </w:pPr>
    </w:p>
    <w:p w14:paraId="6B7C7C7D" w14:textId="77777777" w:rsidR="003D1726" w:rsidRPr="00FC7394" w:rsidRDefault="003D1726" w:rsidP="003D1726">
      <w:pPr>
        <w:shd w:val="clear" w:color="auto" w:fill="DAEEF3" w:themeFill="accent5" w:themeFillTint="33"/>
        <w:spacing w:after="20"/>
        <w:jc w:val="both"/>
        <w:rPr>
          <w:rFonts w:ascii="Courier New" w:hAnsi="Courier New" w:cs="Courier New"/>
          <w:noProof/>
          <w:color w:val="000000"/>
          <w:sz w:val="20"/>
          <w:lang w:val="es-PE"/>
        </w:rPr>
      </w:pPr>
      <w:r w:rsidRPr="00FC7394">
        <w:rPr>
          <w:rFonts w:ascii="Courier New" w:hAnsi="Courier New" w:cs="Courier New"/>
          <w:b/>
          <w:noProof/>
          <w:color w:val="008000"/>
          <w:sz w:val="20"/>
          <w:lang w:val="es-PE"/>
        </w:rPr>
        <w:t xml:space="preserve">procedure </w:t>
      </w:r>
      <w:r w:rsidRPr="00FC7394">
        <w:rPr>
          <w:rFonts w:ascii="Courier New" w:hAnsi="Courier New" w:cs="Courier New"/>
          <w:noProof/>
          <w:color w:val="000000"/>
          <w:sz w:val="20"/>
          <w:lang w:val="es-PE"/>
        </w:rPr>
        <w:t>TGenCod.CreateSystemElements</w:t>
      </w:r>
      <w:r w:rsidRPr="00FC7394">
        <w:rPr>
          <w:rFonts w:ascii="Courier New" w:hAnsi="Courier New" w:cs="Courier New"/>
          <w:b/>
          <w:noProof/>
          <w:color w:val="FF0000"/>
          <w:sz w:val="20"/>
          <w:lang w:val="es-PE"/>
        </w:rPr>
        <w:t>;</w:t>
      </w:r>
    </w:p>
    <w:p w14:paraId="41A336B0" w14:textId="64919784"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w:t>
      </w:r>
    </w:p>
    <w:p w14:paraId="5E4181FA" w14:textId="04F18C62"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b/>
          <w:noProof/>
          <w:color w:val="008000"/>
          <w:sz w:val="20"/>
          <w:lang w:val="en-US"/>
        </w:rPr>
        <w:t>begin</w:t>
      </w:r>
    </w:p>
    <w:p w14:paraId="49892B84" w14:textId="2F0AA855" w:rsid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46E88FCF"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p>
    <w:p w14:paraId="79B7ED8B"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Multiply system function</w:t>
      </w:r>
    </w:p>
    <w:p w14:paraId="2020E682"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setlength</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pars, 0</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Reset parameters</w:t>
      </w:r>
    </w:p>
    <w:p w14:paraId="2937CA31"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AddParam</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pars, </w:t>
      </w:r>
      <w:r w:rsidRPr="003D1726">
        <w:rPr>
          <w:rFonts w:ascii="Courier New" w:hAnsi="Courier New" w:cs="Courier New"/>
          <w:noProof/>
          <w:color w:val="800080"/>
          <w:sz w:val="20"/>
          <w:lang w:val="en-US"/>
        </w:rPr>
        <w:t>'A'</w:t>
      </w:r>
      <w:r w:rsidRPr="003D1726">
        <w:rPr>
          <w:rFonts w:ascii="Courier New" w:hAnsi="Courier New" w:cs="Courier New"/>
          <w:noProof/>
          <w:color w:val="000000"/>
          <w:sz w:val="20"/>
          <w:lang w:val="en-US"/>
        </w:rPr>
        <w:t>, srcPosNull, typByte, decNone</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Add parameter</w:t>
      </w:r>
    </w:p>
    <w:p w14:paraId="5C547FC8"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AddParam</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pars, </w:t>
      </w:r>
      <w:r w:rsidRPr="003D1726">
        <w:rPr>
          <w:rFonts w:ascii="Courier New" w:hAnsi="Courier New" w:cs="Courier New"/>
          <w:noProof/>
          <w:color w:val="800080"/>
          <w:sz w:val="20"/>
          <w:lang w:val="en-US"/>
        </w:rPr>
        <w:t>'B'</w:t>
      </w:r>
      <w:r w:rsidRPr="003D1726">
        <w:rPr>
          <w:rFonts w:ascii="Courier New" w:hAnsi="Courier New" w:cs="Courier New"/>
          <w:noProof/>
          <w:color w:val="000000"/>
          <w:sz w:val="20"/>
          <w:lang w:val="en-US"/>
        </w:rPr>
        <w:t>, srcPosNull, typByte, decNone</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Add parameter</w:t>
      </w:r>
    </w:p>
    <w:p w14:paraId="01F6A97B" w14:textId="77777777" w:rsid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noProof/>
          <w:color w:val="000000"/>
          <w:sz w:val="20"/>
          <w:lang w:val="en-US"/>
        </w:rPr>
        <w:t xml:space="preserve">  f_byt_mul_byt_16 </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AddSysNormalFunction</w:t>
      </w:r>
      <w:r w:rsidRPr="003D1726">
        <w:rPr>
          <w:rFonts w:ascii="Courier New" w:hAnsi="Courier New" w:cs="Courier New"/>
          <w:b/>
          <w:noProof/>
          <w:color w:val="FF0000"/>
          <w:sz w:val="20"/>
          <w:lang w:val="en-US"/>
        </w:rPr>
        <w:t>(</w:t>
      </w:r>
      <w:r w:rsidRPr="003D1726">
        <w:rPr>
          <w:rFonts w:ascii="Courier New" w:hAnsi="Courier New" w:cs="Courier New"/>
          <w:noProof/>
          <w:color w:val="800080"/>
          <w:sz w:val="20"/>
          <w:lang w:val="en-US"/>
        </w:rPr>
        <w:t>'byte_mul_byte_16'</w:t>
      </w:r>
      <w:r w:rsidRPr="003D1726">
        <w:rPr>
          <w:rFonts w:ascii="Courier New" w:hAnsi="Courier New" w:cs="Courier New"/>
          <w:noProof/>
          <w:color w:val="000000"/>
          <w:sz w:val="20"/>
          <w:lang w:val="en-US"/>
        </w:rPr>
        <w:t>, typWord,</w:t>
      </w:r>
    </w:p>
    <w:p w14:paraId="30B70E86" w14:textId="72A48BAA"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noProof/>
          <w:color w:val="000000"/>
          <w:sz w:val="20"/>
          <w:lang w:val="en-US"/>
        </w:rPr>
        <w:t xml:space="preserve"> </w:t>
      </w:r>
      <w:r>
        <w:rPr>
          <w:rFonts w:ascii="Courier New" w:hAnsi="Courier New" w:cs="Courier New"/>
          <w:noProof/>
          <w:color w:val="000000"/>
          <w:sz w:val="20"/>
          <w:lang w:val="en-US"/>
        </w:rPr>
        <w:t xml:space="preserve">                     </w:t>
      </w:r>
      <w:r w:rsidRPr="003D1726">
        <w:rPr>
          <w:rFonts w:ascii="Courier New" w:hAnsi="Courier New" w:cs="Courier New"/>
          <w:noProof/>
          <w:color w:val="000000"/>
          <w:sz w:val="20"/>
          <w:lang w:val="en-US"/>
        </w:rPr>
        <w:t>srcPosNull, pars, @byte_mul_byte_16</w:t>
      </w:r>
      <w:r w:rsidRPr="003D1726">
        <w:rPr>
          <w:rFonts w:ascii="Courier New" w:hAnsi="Courier New" w:cs="Courier New"/>
          <w:b/>
          <w:noProof/>
          <w:color w:val="FF0000"/>
          <w:sz w:val="20"/>
          <w:lang w:val="en-US"/>
        </w:rPr>
        <w:t>);</w:t>
      </w:r>
    </w:p>
    <w:p w14:paraId="6812807C" w14:textId="77777777" w:rsidR="003D1726" w:rsidRPr="00FC7394" w:rsidRDefault="003D1726" w:rsidP="003D1726">
      <w:pPr>
        <w:shd w:val="clear" w:color="auto" w:fill="DAEE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n-US"/>
        </w:rPr>
        <w:t xml:space="preserve">  </w:t>
      </w:r>
      <w:r w:rsidRPr="00FC7394">
        <w:rPr>
          <w:rFonts w:ascii="Courier New" w:hAnsi="Courier New" w:cs="Courier New"/>
          <w:noProof/>
          <w:color w:val="000000"/>
          <w:sz w:val="20"/>
          <w:lang w:val="es-PE"/>
        </w:rPr>
        <w:t>...</w:t>
      </w:r>
    </w:p>
    <w:p w14:paraId="0A32B31B" w14:textId="77777777" w:rsidR="003D1726" w:rsidRPr="00FC7394" w:rsidRDefault="003D1726" w:rsidP="003D1726">
      <w:pPr>
        <w:shd w:val="clear" w:color="auto" w:fill="DAEEF3" w:themeFill="accent5" w:themeFillTint="33"/>
        <w:spacing w:after="20"/>
        <w:jc w:val="both"/>
        <w:rPr>
          <w:rFonts w:ascii="Courier New" w:hAnsi="Courier New" w:cs="Courier New"/>
          <w:b/>
          <w:noProof/>
          <w:color w:val="0000FF"/>
          <w:sz w:val="20"/>
          <w:lang w:val="es-PE"/>
        </w:rPr>
      </w:pPr>
    </w:p>
    <w:p w14:paraId="01B9A596" w14:textId="62E1C440" w:rsidR="003D1726" w:rsidRPr="00FC7394" w:rsidRDefault="003D1726" w:rsidP="003D1726">
      <w:pPr>
        <w:shd w:val="clear" w:color="auto" w:fill="DAEEF3" w:themeFill="accent5" w:themeFillTint="33"/>
        <w:spacing w:after="20"/>
        <w:jc w:val="both"/>
        <w:rPr>
          <w:lang w:val="es-PE"/>
        </w:rPr>
      </w:pPr>
      <w:r w:rsidRPr="00FC7394">
        <w:rPr>
          <w:rFonts w:ascii="Courier New" w:hAnsi="Courier New" w:cs="Courier New"/>
          <w:b/>
          <w:noProof/>
          <w:color w:val="008000"/>
          <w:sz w:val="20"/>
          <w:lang w:val="es-PE"/>
        </w:rPr>
        <w:t>end</w:t>
      </w:r>
      <w:r w:rsidRPr="00FC7394">
        <w:rPr>
          <w:rFonts w:ascii="Courier New" w:hAnsi="Courier New" w:cs="Courier New"/>
          <w:b/>
          <w:noProof/>
          <w:color w:val="FF0000"/>
          <w:sz w:val="20"/>
          <w:lang w:val="es-PE"/>
        </w:rPr>
        <w:t>;</w:t>
      </w:r>
    </w:p>
    <w:p w14:paraId="4D4FB7F4" w14:textId="7BCFB684" w:rsidR="003D1726" w:rsidRPr="00FC7394" w:rsidRDefault="003D1726" w:rsidP="00074259">
      <w:pPr>
        <w:ind w:firstLine="708"/>
        <w:jc w:val="both"/>
        <w:rPr>
          <w:lang w:val="es-PE"/>
        </w:rPr>
      </w:pPr>
    </w:p>
    <w:p w14:paraId="6A99EFD2" w14:textId="4EA0A83F" w:rsidR="004D62EA" w:rsidRDefault="005F1ED6" w:rsidP="00074259">
      <w:pPr>
        <w:ind w:firstLine="708"/>
        <w:jc w:val="both"/>
        <w:rPr>
          <w:lang w:val="es-PE"/>
        </w:rPr>
      </w:pPr>
      <w:r w:rsidRPr="005F1ED6">
        <w:rPr>
          <w:lang w:val="es-PE"/>
        </w:rPr>
        <w:t xml:space="preserve">Las funciones normales del </w:t>
      </w:r>
      <w:r>
        <w:rPr>
          <w:lang w:val="es-PE"/>
        </w:rPr>
        <w:t>s</w:t>
      </w:r>
      <w:r w:rsidRPr="005F1ED6">
        <w:rPr>
          <w:lang w:val="es-PE"/>
        </w:rPr>
        <w:t xml:space="preserve">istema </w:t>
      </w:r>
      <w:r>
        <w:rPr>
          <w:lang w:val="es-PE"/>
        </w:rPr>
        <w:t xml:space="preserve">se crean con </w:t>
      </w:r>
      <w:proofErr w:type="spellStart"/>
      <w:proofErr w:type="gramStart"/>
      <w:r w:rsidRPr="005F1ED6">
        <w:rPr>
          <w:lang w:val="es-PE"/>
        </w:rPr>
        <w:t>AddSysNormalFunction</w:t>
      </w:r>
      <w:proofErr w:type="spellEnd"/>
      <w:r>
        <w:rPr>
          <w:lang w:val="es-PE"/>
        </w:rPr>
        <w:t>(</w:t>
      </w:r>
      <w:proofErr w:type="gramEnd"/>
      <w:r>
        <w:rPr>
          <w:lang w:val="es-PE"/>
        </w:rPr>
        <w:t>) que asigna el tipo de llamada “</w:t>
      </w:r>
      <w:proofErr w:type="spellStart"/>
      <w:r w:rsidRPr="005F1ED6">
        <w:rPr>
          <w:lang w:val="es-PE"/>
        </w:rPr>
        <w:t>ctSysNormal</w:t>
      </w:r>
      <w:proofErr w:type="spellEnd"/>
      <w:r>
        <w:rPr>
          <w:lang w:val="es-PE"/>
        </w:rPr>
        <w:t>” a la función creada</w:t>
      </w:r>
      <w:r w:rsidR="003801EA">
        <w:rPr>
          <w:lang w:val="es-PE"/>
        </w:rPr>
        <w:t xml:space="preserve"> de tipo “</w:t>
      </w:r>
      <w:proofErr w:type="spellStart"/>
      <w:r w:rsidR="003801EA" w:rsidRPr="003801EA">
        <w:rPr>
          <w:lang w:val="es-PE"/>
        </w:rPr>
        <w:t>TEleFun</w:t>
      </w:r>
      <w:proofErr w:type="spellEnd"/>
      <w:r w:rsidR="003801EA">
        <w:rPr>
          <w:lang w:val="es-PE"/>
        </w:rPr>
        <w:t>”</w:t>
      </w:r>
      <w:r>
        <w:rPr>
          <w:lang w:val="es-PE"/>
        </w:rPr>
        <w:t>.</w:t>
      </w:r>
    </w:p>
    <w:p w14:paraId="51FFBF96" w14:textId="5B65C052" w:rsidR="005F1ED6" w:rsidRDefault="005F1ED6" w:rsidP="00074259">
      <w:pPr>
        <w:ind w:firstLine="708"/>
        <w:jc w:val="both"/>
        <w:rPr>
          <w:lang w:val="es-PE"/>
        </w:rPr>
      </w:pPr>
    </w:p>
    <w:p w14:paraId="38E9262D" w14:textId="4A685DEB" w:rsidR="004D62EA" w:rsidRDefault="005F1ED6" w:rsidP="00074259">
      <w:pPr>
        <w:ind w:firstLine="708"/>
        <w:jc w:val="both"/>
        <w:rPr>
          <w:lang w:val="es-PE"/>
        </w:rPr>
      </w:pPr>
      <w:r>
        <w:rPr>
          <w:lang w:val="es-PE"/>
        </w:rPr>
        <w:t xml:space="preserve">Los parámetros se crean con </w:t>
      </w:r>
      <w:proofErr w:type="spellStart"/>
      <w:proofErr w:type="gramStart"/>
      <w:r>
        <w:rPr>
          <w:lang w:val="es-PE"/>
        </w:rPr>
        <w:t>AddParam</w:t>
      </w:r>
      <w:proofErr w:type="spellEnd"/>
      <w:r>
        <w:rPr>
          <w:lang w:val="es-PE"/>
        </w:rPr>
        <w:t>(</w:t>
      </w:r>
      <w:proofErr w:type="gramEnd"/>
      <w:r>
        <w:rPr>
          <w:lang w:val="es-PE"/>
        </w:rPr>
        <w:t>) y se van almacenando en el arreglo “</w:t>
      </w:r>
      <w:proofErr w:type="spellStart"/>
      <w:r>
        <w:rPr>
          <w:lang w:val="es-PE"/>
        </w:rPr>
        <w:t>pars</w:t>
      </w:r>
      <w:proofErr w:type="spellEnd"/>
      <w:r>
        <w:rPr>
          <w:lang w:val="es-PE"/>
        </w:rPr>
        <w:t xml:space="preserve">”. Luego este arreglo se pasará a </w:t>
      </w:r>
      <w:proofErr w:type="spellStart"/>
      <w:proofErr w:type="gramStart"/>
      <w:r w:rsidRPr="005F1ED6">
        <w:rPr>
          <w:lang w:val="es-PE"/>
        </w:rPr>
        <w:t>AddSysNormalFunction</w:t>
      </w:r>
      <w:proofErr w:type="spellEnd"/>
      <w:r>
        <w:rPr>
          <w:lang w:val="es-PE"/>
        </w:rPr>
        <w:t>(</w:t>
      </w:r>
      <w:proofErr w:type="gramEnd"/>
      <w:r>
        <w:rPr>
          <w:lang w:val="es-PE"/>
        </w:rPr>
        <w:t>).</w:t>
      </w:r>
    </w:p>
    <w:p w14:paraId="20E7D9C3" w14:textId="7999DC10" w:rsidR="005F1ED6" w:rsidRDefault="005F1ED6" w:rsidP="00074259">
      <w:pPr>
        <w:ind w:firstLine="708"/>
        <w:jc w:val="both"/>
        <w:rPr>
          <w:lang w:val="es-PE"/>
        </w:rPr>
      </w:pPr>
    </w:p>
    <w:p w14:paraId="1E9C43EE" w14:textId="731C4696" w:rsidR="005F1ED6" w:rsidRDefault="005F1ED6" w:rsidP="00074259">
      <w:pPr>
        <w:ind w:firstLine="708"/>
        <w:jc w:val="both"/>
        <w:rPr>
          <w:lang w:val="es-PE"/>
        </w:rPr>
      </w:pPr>
      <w:r>
        <w:rPr>
          <w:lang w:val="es-PE"/>
        </w:rPr>
        <w:t>El parámetro final es la dirección de la rutina que se asignará al “</w:t>
      </w:r>
      <w:proofErr w:type="spellStart"/>
      <w:r w:rsidRPr="00074259">
        <w:t>codSysNormal</w:t>
      </w:r>
      <w:proofErr w:type="spellEnd"/>
      <w:r>
        <w:rPr>
          <w:lang w:val="es-PE"/>
        </w:rPr>
        <w:t>” de la función “</w:t>
      </w:r>
      <w:proofErr w:type="spellStart"/>
      <w:r w:rsidRPr="005F1ED6">
        <w:rPr>
          <w:lang w:val="es-PE"/>
        </w:rPr>
        <w:t>TEleFun</w:t>
      </w:r>
      <w:proofErr w:type="spellEnd"/>
      <w:r>
        <w:rPr>
          <w:lang w:val="es-PE"/>
        </w:rPr>
        <w:t xml:space="preserve">” a crear. En este caso esta rutina es </w:t>
      </w:r>
      <w:r w:rsidRPr="005F1ED6">
        <w:rPr>
          <w:lang w:val="es-PE"/>
        </w:rPr>
        <w:t>byte_mul_byte_16</w:t>
      </w:r>
      <w:r>
        <w:rPr>
          <w:lang w:val="es-PE"/>
        </w:rPr>
        <w:t>():</w:t>
      </w:r>
    </w:p>
    <w:p w14:paraId="1774E9E1" w14:textId="7B3D2185" w:rsidR="005F1ED6" w:rsidRDefault="005F1ED6" w:rsidP="00074259">
      <w:pPr>
        <w:ind w:firstLine="708"/>
        <w:jc w:val="both"/>
        <w:rPr>
          <w:lang w:val="es-PE"/>
        </w:rPr>
      </w:pPr>
    </w:p>
    <w:p w14:paraId="0EB1555A" w14:textId="77777777" w:rsidR="005F1ED6" w:rsidRPr="00FC7394"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FC7394">
        <w:rPr>
          <w:rFonts w:ascii="Courier New" w:hAnsi="Courier New" w:cs="Courier New"/>
          <w:b/>
          <w:noProof/>
          <w:color w:val="008000"/>
          <w:sz w:val="20"/>
          <w:lang w:val="es-PE"/>
        </w:rPr>
        <w:lastRenderedPageBreak/>
        <w:t xml:space="preserve">procedure </w:t>
      </w:r>
      <w:r w:rsidRPr="00FC7394">
        <w:rPr>
          <w:rFonts w:ascii="Courier New" w:hAnsi="Courier New" w:cs="Courier New"/>
          <w:noProof/>
          <w:color w:val="000000"/>
          <w:sz w:val="20"/>
          <w:lang w:val="es-PE"/>
        </w:rPr>
        <w:t>TGenCod.byte_mul_byte_16</w:t>
      </w:r>
      <w:r w:rsidRPr="00FC7394">
        <w:rPr>
          <w:rFonts w:ascii="Courier New" w:hAnsi="Courier New" w:cs="Courier New"/>
          <w:b/>
          <w:noProof/>
          <w:color w:val="FF0000"/>
          <w:sz w:val="20"/>
          <w:lang w:val="es-PE"/>
        </w:rPr>
        <w:t>(</w:t>
      </w:r>
      <w:r w:rsidRPr="00FC7394">
        <w:rPr>
          <w:rFonts w:ascii="Courier New" w:hAnsi="Courier New" w:cs="Courier New"/>
          <w:noProof/>
          <w:color w:val="000000"/>
          <w:sz w:val="20"/>
          <w:lang w:val="es-PE"/>
        </w:rPr>
        <w:t>fun</w:t>
      </w:r>
      <w:r w:rsidRPr="00FC7394">
        <w:rPr>
          <w:rFonts w:ascii="Courier New" w:hAnsi="Courier New" w:cs="Courier New"/>
          <w:b/>
          <w:noProof/>
          <w:color w:val="FF0000"/>
          <w:sz w:val="20"/>
          <w:lang w:val="es-PE"/>
        </w:rPr>
        <w:t>:</w:t>
      </w:r>
      <w:r w:rsidRPr="00FC7394">
        <w:rPr>
          <w:rFonts w:ascii="Courier New" w:hAnsi="Courier New" w:cs="Courier New"/>
          <w:noProof/>
          <w:color w:val="000000"/>
          <w:sz w:val="20"/>
          <w:lang w:val="es-PE"/>
        </w:rPr>
        <w:t xml:space="preserve"> TEleFunBase</w:t>
      </w:r>
      <w:r w:rsidRPr="00FC7394">
        <w:rPr>
          <w:rFonts w:ascii="Courier New" w:hAnsi="Courier New" w:cs="Courier New"/>
          <w:b/>
          <w:noProof/>
          <w:color w:val="FF0000"/>
          <w:sz w:val="20"/>
          <w:lang w:val="es-PE"/>
        </w:rPr>
        <w:t>);</w:t>
      </w:r>
    </w:p>
    <w:p w14:paraId="3824EA85" w14:textId="5DCDA49B" w:rsidR="005F1ED6" w:rsidRPr="00FC7394" w:rsidRDefault="005F1ED6" w:rsidP="005F1ED6">
      <w:pPr>
        <w:shd w:val="clear" w:color="auto" w:fill="DAEEF3" w:themeFill="accent5" w:themeFillTint="33"/>
        <w:spacing w:after="20"/>
        <w:jc w:val="both"/>
        <w:rPr>
          <w:rFonts w:ascii="Courier New" w:hAnsi="Courier New" w:cs="Courier New"/>
          <w:b/>
          <w:noProof/>
          <w:color w:val="008000"/>
          <w:sz w:val="20"/>
          <w:lang w:val="en-US"/>
        </w:rPr>
      </w:pPr>
      <w:r w:rsidRPr="00FC7394">
        <w:rPr>
          <w:rFonts w:ascii="Courier New" w:hAnsi="Courier New" w:cs="Courier New"/>
          <w:b/>
          <w:noProof/>
          <w:color w:val="008000"/>
          <w:sz w:val="20"/>
          <w:lang w:val="en-US"/>
        </w:rPr>
        <w:t>...</w:t>
      </w:r>
    </w:p>
    <w:p w14:paraId="2AAEBFC0" w14:textId="410000A1"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b/>
          <w:noProof/>
          <w:color w:val="008000"/>
          <w:sz w:val="20"/>
          <w:lang w:val="en-US"/>
        </w:rPr>
        <w:t>begin</w:t>
      </w:r>
    </w:p>
    <w:p w14:paraId="0CFEE93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fac1 </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 xml:space="preserve"> fun.pars[0].pvar</w:t>
      </w:r>
      <w:r w:rsidRPr="005F1ED6">
        <w:rPr>
          <w:rFonts w:ascii="Courier New" w:hAnsi="Courier New" w:cs="Courier New"/>
          <w:b/>
          <w:noProof/>
          <w:color w:val="FF0000"/>
          <w:sz w:val="20"/>
          <w:lang w:val="en-US"/>
        </w:rPr>
        <w:t>;</w:t>
      </w:r>
    </w:p>
    <w:p w14:paraId="2A44B85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fac2 </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 xml:space="preserve"> fun.pars[1].pvar</w:t>
      </w:r>
      <w:r w:rsidRPr="005F1ED6">
        <w:rPr>
          <w:rFonts w:ascii="Courier New" w:hAnsi="Courier New" w:cs="Courier New"/>
          <w:b/>
          <w:noProof/>
          <w:color w:val="FF0000"/>
          <w:sz w:val="20"/>
          <w:lang w:val="en-US"/>
        </w:rPr>
        <w:t>;</w:t>
      </w:r>
    </w:p>
    <w:p w14:paraId="2961D78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requireH</w:t>
      </w:r>
      <w:r w:rsidRPr="005F1ED6">
        <w:rPr>
          <w:rFonts w:ascii="Courier New" w:hAnsi="Courier New" w:cs="Courier New"/>
          <w:b/>
          <w:noProof/>
          <w:color w:val="FF0000"/>
          <w:sz w:val="20"/>
          <w:lang w:val="en-US"/>
        </w:rPr>
        <w:t>;</w:t>
      </w:r>
    </w:p>
    <w:p w14:paraId="29950BD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FF"/>
          <w:sz w:val="20"/>
          <w:lang w:val="en-US"/>
        </w:rPr>
      </w:pPr>
      <w:r w:rsidRPr="005F1ED6">
        <w:rPr>
          <w:rFonts w:ascii="Courier New" w:hAnsi="Courier New" w:cs="Courier New"/>
          <w:noProof/>
          <w:color w:val="000000"/>
          <w:sz w:val="20"/>
          <w:lang w:val="en-US"/>
        </w:rPr>
        <w:t xml:space="preserve">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A</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256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X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FAC1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FAC2</w:t>
      </w:r>
    </w:p>
    <w:p w14:paraId="55F2FAE2"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_ldai</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$00</w:t>
      </w:r>
      <w:r w:rsidRPr="005F1ED6">
        <w:rPr>
          <w:rFonts w:ascii="Courier New" w:hAnsi="Courier New" w:cs="Courier New"/>
          <w:b/>
          <w:noProof/>
          <w:color w:val="FF0000"/>
          <w:sz w:val="20"/>
          <w:lang w:val="en-US"/>
        </w:rPr>
        <w:t>);</w:t>
      </w:r>
    </w:p>
    <w:p w14:paraId="658FA583"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_ldxi</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$08</w:t>
      </w:r>
      <w:r w:rsidRPr="005F1ED6">
        <w:rPr>
          <w:rFonts w:ascii="Courier New" w:hAnsi="Courier New" w:cs="Courier New"/>
          <w:b/>
          <w:noProof/>
          <w:color w:val="FF0000"/>
          <w:sz w:val="20"/>
          <w:lang w:val="en-US"/>
        </w:rPr>
        <w:t>);</w:t>
      </w:r>
    </w:p>
    <w:p w14:paraId="52CD84A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_clc</w:t>
      </w:r>
      <w:r w:rsidRPr="005F1ED6">
        <w:rPr>
          <w:rFonts w:ascii="Courier New" w:hAnsi="Courier New" w:cs="Courier New"/>
          <w:b/>
          <w:noProof/>
          <w:color w:val="FF0000"/>
          <w:sz w:val="20"/>
          <w:lang w:val="en-US"/>
        </w:rPr>
        <w:t>;</w:t>
      </w:r>
    </w:p>
    <w:p w14:paraId="3165FFDD"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_</w:t>
      </w:r>
      <w:r w:rsidRPr="005F1ED6">
        <w:rPr>
          <w:rFonts w:ascii="Courier New" w:hAnsi="Courier New" w:cs="Courier New"/>
          <w:b/>
          <w:noProof/>
          <w:color w:val="008000"/>
          <w:sz w:val="20"/>
          <w:lang w:val="en-US"/>
        </w:rPr>
        <w:t>LABEL</w:t>
      </w:r>
      <w:r w:rsidRPr="005F1ED6">
        <w:rPr>
          <w:rFonts w:ascii="Courier New" w:hAnsi="Courier New" w:cs="Courier New"/>
          <w:noProof/>
          <w:color w:val="000000"/>
          <w:sz w:val="20"/>
          <w:lang w:val="en-US"/>
        </w:rPr>
        <w:t>_pre</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m0</w:t>
      </w:r>
      <w:r w:rsidRPr="005F1ED6">
        <w:rPr>
          <w:rFonts w:ascii="Courier New" w:hAnsi="Courier New" w:cs="Courier New"/>
          <w:b/>
          <w:noProof/>
          <w:color w:val="FF0000"/>
          <w:sz w:val="20"/>
          <w:lang w:val="en-US"/>
        </w:rPr>
        <w:t>);</w:t>
      </w:r>
    </w:p>
    <w:p w14:paraId="31157FED"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_BCC_post</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m1</w:t>
      </w:r>
      <w:r w:rsidRPr="005F1ED6">
        <w:rPr>
          <w:rFonts w:ascii="Courier New" w:hAnsi="Courier New" w:cs="Courier New"/>
          <w:b/>
          <w:noProof/>
          <w:color w:val="FF0000"/>
          <w:sz w:val="20"/>
          <w:lang w:val="en-US"/>
        </w:rPr>
        <w:t>);</w:t>
      </w:r>
    </w:p>
    <w:p w14:paraId="20D97B3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_clc</w:t>
      </w:r>
      <w:r w:rsidRPr="005F1ED6">
        <w:rPr>
          <w:rFonts w:ascii="Courier New" w:hAnsi="Courier New" w:cs="Courier New"/>
          <w:b/>
          <w:noProof/>
          <w:color w:val="FF0000"/>
          <w:sz w:val="20"/>
          <w:lang w:val="en-US"/>
        </w:rPr>
        <w:t>;</w:t>
      </w:r>
    </w:p>
    <w:p w14:paraId="5259D2B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_adc</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fac2.addr</w:t>
      </w:r>
      <w:r w:rsidRPr="005F1ED6">
        <w:rPr>
          <w:rFonts w:ascii="Courier New" w:hAnsi="Courier New" w:cs="Courier New"/>
          <w:b/>
          <w:noProof/>
          <w:color w:val="FF0000"/>
          <w:sz w:val="20"/>
          <w:lang w:val="en-US"/>
        </w:rPr>
        <w:t>);</w:t>
      </w:r>
    </w:p>
    <w:p w14:paraId="5AF4899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_</w:t>
      </w:r>
      <w:r w:rsidRPr="005F1ED6">
        <w:rPr>
          <w:rFonts w:ascii="Courier New" w:hAnsi="Courier New" w:cs="Courier New"/>
          <w:b/>
          <w:noProof/>
          <w:color w:val="008000"/>
          <w:sz w:val="20"/>
          <w:lang w:val="en-US"/>
        </w:rPr>
        <w:t>LABEL</w:t>
      </w:r>
      <w:r w:rsidRPr="005F1ED6">
        <w:rPr>
          <w:rFonts w:ascii="Courier New" w:hAnsi="Courier New" w:cs="Courier New"/>
          <w:noProof/>
          <w:color w:val="000000"/>
          <w:sz w:val="20"/>
          <w:lang w:val="en-US"/>
        </w:rPr>
        <w:t>_post</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m1</w:t>
      </w:r>
      <w:r w:rsidRPr="005F1ED6">
        <w:rPr>
          <w:rFonts w:ascii="Courier New" w:hAnsi="Courier New" w:cs="Courier New"/>
          <w:b/>
          <w:noProof/>
          <w:color w:val="FF0000"/>
          <w:sz w:val="20"/>
          <w:lang w:val="en-US"/>
        </w:rPr>
        <w:t>);</w:t>
      </w:r>
    </w:p>
    <w:p w14:paraId="725070E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_RORa</w:t>
      </w:r>
      <w:r w:rsidRPr="005F1ED6">
        <w:rPr>
          <w:rFonts w:ascii="Courier New" w:hAnsi="Courier New" w:cs="Courier New"/>
          <w:b/>
          <w:noProof/>
          <w:color w:val="FF0000"/>
          <w:sz w:val="20"/>
          <w:lang w:val="en-US"/>
        </w:rPr>
        <w:t>;</w:t>
      </w:r>
    </w:p>
    <w:p w14:paraId="13073298"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_ror</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fac1.addr</w:t>
      </w:r>
      <w:r w:rsidRPr="005F1ED6">
        <w:rPr>
          <w:rFonts w:ascii="Courier New" w:hAnsi="Courier New" w:cs="Courier New"/>
          <w:b/>
          <w:noProof/>
          <w:color w:val="FF0000"/>
          <w:sz w:val="20"/>
          <w:lang w:val="en-US"/>
        </w:rPr>
        <w:t>);</w:t>
      </w:r>
    </w:p>
    <w:p w14:paraId="162CB66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_dex</w:t>
      </w:r>
      <w:r w:rsidRPr="005F1ED6">
        <w:rPr>
          <w:rFonts w:ascii="Courier New" w:hAnsi="Courier New" w:cs="Courier New"/>
          <w:b/>
          <w:noProof/>
          <w:color w:val="FF0000"/>
          <w:sz w:val="20"/>
          <w:lang w:val="en-US"/>
        </w:rPr>
        <w:t>;</w:t>
      </w:r>
    </w:p>
    <w:p w14:paraId="4C5D73D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_BPL_pre</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m0</w:t>
      </w:r>
      <w:r w:rsidRPr="005F1ED6">
        <w:rPr>
          <w:rFonts w:ascii="Courier New" w:hAnsi="Courier New" w:cs="Courier New"/>
          <w:b/>
          <w:noProof/>
          <w:color w:val="FF0000"/>
          <w:sz w:val="20"/>
          <w:lang w:val="en-US"/>
        </w:rPr>
        <w:t>);</w:t>
      </w:r>
    </w:p>
    <w:p w14:paraId="3830E4D4"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FF"/>
          <w:sz w:val="20"/>
          <w:lang w:val="en-US"/>
        </w:rPr>
      </w:pPr>
      <w:r w:rsidRPr="005F1ED6">
        <w:rPr>
          <w:rFonts w:ascii="Courier New" w:hAnsi="Courier New" w:cs="Courier New"/>
          <w:noProof/>
          <w:color w:val="000000"/>
          <w:sz w:val="20"/>
          <w:lang w:val="en-US"/>
        </w:rPr>
        <w:t xml:space="preserve">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Returns </w:t>
      </w:r>
      <w:r w:rsidRPr="005F1ED6">
        <w:rPr>
          <w:rFonts w:ascii="Courier New" w:hAnsi="Courier New" w:cs="Courier New"/>
          <w:b/>
          <w:noProof/>
          <w:color w:val="0000FF"/>
          <w:sz w:val="20"/>
          <w:lang w:val="en-US"/>
        </w:rPr>
        <w:t xml:space="preserve">in </w:t>
      </w:r>
      <w:r w:rsidRPr="005F1ED6">
        <w:rPr>
          <w:rFonts w:ascii="Courier New" w:hAnsi="Courier New" w:cs="Courier New"/>
          <w:noProof/>
          <w:color w:val="0000FF"/>
          <w:sz w:val="20"/>
          <w:lang w:val="en-US"/>
        </w:rPr>
        <w:t>H,A</w:t>
      </w:r>
    </w:p>
    <w:p w14:paraId="46C772EE"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_STA</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H.addr</w:t>
      </w:r>
      <w:r w:rsidRPr="005F1ED6">
        <w:rPr>
          <w:rFonts w:ascii="Courier New" w:hAnsi="Courier New" w:cs="Courier New"/>
          <w:b/>
          <w:noProof/>
          <w:color w:val="FF0000"/>
          <w:sz w:val="20"/>
          <w:lang w:val="en-US"/>
        </w:rPr>
        <w:t>);</w:t>
      </w:r>
    </w:p>
    <w:p w14:paraId="6C90ED19"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_LDA</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fac1.addr</w:t>
      </w:r>
      <w:r w:rsidRPr="005F1ED6">
        <w:rPr>
          <w:rFonts w:ascii="Courier New" w:hAnsi="Courier New" w:cs="Courier New"/>
          <w:b/>
          <w:noProof/>
          <w:color w:val="FF0000"/>
          <w:sz w:val="20"/>
          <w:lang w:val="en-US"/>
        </w:rPr>
        <w:t>);</w:t>
      </w:r>
    </w:p>
    <w:p w14:paraId="0EE4D3B8"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5F1ED6">
        <w:rPr>
          <w:rFonts w:ascii="Courier New" w:hAnsi="Courier New" w:cs="Courier New"/>
          <w:noProof/>
          <w:color w:val="000000"/>
          <w:sz w:val="20"/>
          <w:lang w:val="en-US"/>
        </w:rPr>
        <w:t xml:space="preserve">    </w:t>
      </w:r>
      <w:r w:rsidRPr="005F1ED6">
        <w:rPr>
          <w:rFonts w:ascii="Courier New" w:hAnsi="Courier New" w:cs="Courier New"/>
          <w:noProof/>
          <w:color w:val="000000"/>
          <w:sz w:val="20"/>
          <w:lang w:val="es-PE"/>
        </w:rPr>
        <w:t>_RTS</w:t>
      </w:r>
      <w:r w:rsidRPr="005F1ED6">
        <w:rPr>
          <w:rFonts w:ascii="Courier New" w:hAnsi="Courier New" w:cs="Courier New"/>
          <w:b/>
          <w:noProof/>
          <w:color w:val="FF0000"/>
          <w:sz w:val="20"/>
          <w:lang w:val="es-PE"/>
        </w:rPr>
        <w:t>();</w:t>
      </w:r>
    </w:p>
    <w:p w14:paraId="733BE1C6" w14:textId="7B9AE23A"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5F1ED6">
        <w:rPr>
          <w:rFonts w:ascii="Courier New" w:hAnsi="Courier New" w:cs="Courier New"/>
          <w:b/>
          <w:noProof/>
          <w:color w:val="008000"/>
          <w:sz w:val="20"/>
          <w:lang w:val="es-PE"/>
        </w:rPr>
        <w:t>end</w:t>
      </w:r>
      <w:r w:rsidRPr="005F1ED6">
        <w:rPr>
          <w:rFonts w:ascii="Courier New" w:hAnsi="Courier New" w:cs="Courier New"/>
          <w:b/>
          <w:noProof/>
          <w:color w:val="FF0000"/>
          <w:sz w:val="20"/>
          <w:lang w:val="es-PE"/>
        </w:rPr>
        <w:t>;</w:t>
      </w:r>
    </w:p>
    <w:p w14:paraId="03C43B8E" w14:textId="046353B4" w:rsidR="007218FC" w:rsidRDefault="007218FC" w:rsidP="005D309B">
      <w:pPr>
        <w:ind w:left="576"/>
        <w:rPr>
          <w:lang w:val="es-PE"/>
        </w:rPr>
      </w:pPr>
    </w:p>
    <w:p w14:paraId="718ED98F" w14:textId="5014F8B6" w:rsidR="003801EA" w:rsidRDefault="003801EA" w:rsidP="005D309B">
      <w:pPr>
        <w:ind w:left="576"/>
        <w:rPr>
          <w:lang w:val="es-PE"/>
        </w:rPr>
      </w:pPr>
      <w:r>
        <w:rPr>
          <w:lang w:val="es-PE"/>
        </w:rPr>
        <w:t>Esta es finalmente la función que crea el código de la función “</w:t>
      </w:r>
      <w:proofErr w:type="spellStart"/>
      <w:r w:rsidRPr="003801EA">
        <w:rPr>
          <w:lang w:val="es-PE"/>
        </w:rPr>
        <w:t>ctSysNormal</w:t>
      </w:r>
      <w:proofErr w:type="spellEnd"/>
      <w:r>
        <w:rPr>
          <w:lang w:val="es-PE"/>
        </w:rPr>
        <w:t>”.</w:t>
      </w:r>
    </w:p>
    <w:p w14:paraId="142CF822" w14:textId="77777777" w:rsidR="003801EA" w:rsidRPr="005F1ED6" w:rsidRDefault="003801EA" w:rsidP="005D309B">
      <w:pPr>
        <w:ind w:left="576"/>
        <w:rPr>
          <w:lang w:val="es-PE"/>
        </w:rPr>
      </w:pPr>
      <w:bookmarkStart w:id="79" w:name="_Hlk96262036"/>
    </w:p>
    <w:p w14:paraId="0EF1F932" w14:textId="09143CB6" w:rsidR="005D309B" w:rsidRDefault="005D309B" w:rsidP="005D309B">
      <w:pPr>
        <w:pStyle w:val="Ttulo3"/>
      </w:pPr>
      <w:bookmarkStart w:id="80" w:name="_Toc96971181"/>
      <w:bookmarkEnd w:id="77"/>
      <w:r>
        <w:t xml:space="preserve">Llamada a </w:t>
      </w:r>
      <w:r w:rsidR="00C63740">
        <w:t xml:space="preserve">las </w:t>
      </w:r>
      <w:r>
        <w:t>funciones</w:t>
      </w:r>
      <w:bookmarkEnd w:id="80"/>
    </w:p>
    <w:p w14:paraId="73F1A07E" w14:textId="77777777" w:rsidR="005D309B" w:rsidRDefault="005D309B" w:rsidP="005D309B">
      <w:pPr>
        <w:ind w:firstLine="708"/>
        <w:jc w:val="both"/>
      </w:pPr>
    </w:p>
    <w:p w14:paraId="17A6FDDC" w14:textId="3C36CA15" w:rsidR="005D309B" w:rsidRPr="00211323" w:rsidRDefault="005D309B" w:rsidP="005D309B">
      <w:pPr>
        <w:ind w:firstLine="708"/>
        <w:jc w:val="both"/>
      </w:pPr>
      <w:r w:rsidRPr="00211323">
        <w:t xml:space="preserve">Las funciones normales </w:t>
      </w:r>
      <w:r w:rsidR="00211323" w:rsidRPr="00211323">
        <w:t xml:space="preserve">del sistema, al igual que las </w:t>
      </w:r>
      <w:proofErr w:type="spellStart"/>
      <w:r w:rsidR="00211323" w:rsidRPr="00211323">
        <w:t>ctUsrNormal</w:t>
      </w:r>
      <w:proofErr w:type="spellEnd"/>
      <w:r w:rsidR="00211323" w:rsidRPr="00211323">
        <w:t xml:space="preserve">, son llamadas también </w:t>
      </w:r>
      <w:r w:rsidRPr="00211323">
        <w:t>usando la instrucción JSR.</w:t>
      </w:r>
    </w:p>
    <w:p w14:paraId="7C658C9A" w14:textId="77777777" w:rsidR="005D309B" w:rsidRPr="00211323" w:rsidRDefault="005D309B" w:rsidP="005D309B">
      <w:pPr>
        <w:ind w:firstLine="708"/>
        <w:jc w:val="both"/>
      </w:pPr>
    </w:p>
    <w:p w14:paraId="5ECFEC2D" w14:textId="77777777" w:rsidR="005D309B" w:rsidRPr="00211323" w:rsidRDefault="005D309B" w:rsidP="005D309B">
      <w:pPr>
        <w:ind w:firstLine="708"/>
        <w:jc w:val="both"/>
      </w:pPr>
      <w:r w:rsidRPr="00211323">
        <w:t>JSR &lt;dirección de subrutina&gt;</w:t>
      </w:r>
    </w:p>
    <w:p w14:paraId="69A45A7A" w14:textId="77777777" w:rsidR="005D309B" w:rsidRPr="00211323" w:rsidRDefault="005D309B" w:rsidP="005D309B">
      <w:pPr>
        <w:ind w:firstLine="708"/>
        <w:jc w:val="both"/>
      </w:pPr>
    </w:p>
    <w:p w14:paraId="612FFC3F" w14:textId="77777777" w:rsidR="005D309B" w:rsidRPr="00211323" w:rsidRDefault="005D309B" w:rsidP="005D309B">
      <w:pPr>
        <w:ind w:firstLine="708"/>
        <w:jc w:val="both"/>
      </w:pPr>
      <w:r w:rsidRPr="00211323">
        <w:t>Como toda expresión, debe cumplir con devolver el resultado en los registros de trabajo.</w:t>
      </w:r>
    </w:p>
    <w:p w14:paraId="08ECD561" w14:textId="77777777" w:rsidR="005D309B" w:rsidRPr="00211323" w:rsidRDefault="005D309B" w:rsidP="005D309B">
      <w:pPr>
        <w:ind w:firstLine="708"/>
        <w:jc w:val="both"/>
      </w:pPr>
    </w:p>
    <w:p w14:paraId="1B5E6492" w14:textId="2D8E90ED" w:rsidR="00211323" w:rsidRDefault="00211323" w:rsidP="005D309B">
      <w:pPr>
        <w:ind w:firstLine="708"/>
        <w:jc w:val="both"/>
      </w:pPr>
      <w:r>
        <w:t xml:space="preserve">Estas funciones también pasan por la etapa de simplificación en el AST. Empezando con los parámetros como elementos </w:t>
      </w:r>
      <w:proofErr w:type="spellStart"/>
      <w:r w:rsidRPr="00211323">
        <w:t>TEleExpress</w:t>
      </w:r>
      <w:proofErr w:type="spellEnd"/>
      <w:r>
        <w:t>:</w:t>
      </w:r>
    </w:p>
    <w:p w14:paraId="1E945F4D" w14:textId="77777777" w:rsidR="00211323" w:rsidRDefault="00211323" w:rsidP="005D309B">
      <w:pPr>
        <w:ind w:firstLine="708"/>
        <w:jc w:val="both"/>
      </w:pPr>
    </w:p>
    <w:p w14:paraId="482304E1" w14:textId="38840BFD" w:rsidR="005D309B" w:rsidRDefault="00211323" w:rsidP="005D309B">
      <w:pPr>
        <w:ind w:firstLine="708"/>
        <w:jc w:val="both"/>
        <w:rPr>
          <w:highlight w:val="yellow"/>
        </w:rPr>
      </w:pPr>
      <w:r>
        <w:rPr>
          <w:noProof/>
        </w:rPr>
        <w:drawing>
          <wp:inline distT="0" distB="0" distL="0" distR="0" wp14:anchorId="57DCAAED" wp14:editId="47963DC2">
            <wp:extent cx="4511431" cy="1516511"/>
            <wp:effectExtent l="0" t="0" r="3810" b="7620"/>
            <wp:docPr id="64" name="Imagen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4511431" cy="1516511"/>
                    </a:xfrm>
                    <a:prstGeom prst="rect">
                      <a:avLst/>
                    </a:prstGeom>
                  </pic:spPr>
                </pic:pic>
              </a:graphicData>
            </a:graphic>
          </wp:inline>
        </w:drawing>
      </w:r>
    </w:p>
    <w:p w14:paraId="3CCCC67F" w14:textId="77777777" w:rsidR="00211323" w:rsidRPr="005B1BBA" w:rsidRDefault="00211323" w:rsidP="005D309B">
      <w:pPr>
        <w:ind w:firstLine="708"/>
        <w:jc w:val="both"/>
      </w:pPr>
    </w:p>
    <w:p w14:paraId="027F1997" w14:textId="622FB0CD" w:rsidR="005D309B" w:rsidRPr="005B1BBA" w:rsidRDefault="00211323" w:rsidP="005D309B">
      <w:pPr>
        <w:ind w:firstLine="708"/>
        <w:jc w:val="both"/>
      </w:pPr>
      <w:r w:rsidRPr="005B1BBA">
        <w:t xml:space="preserve">Y luego pasando a </w:t>
      </w:r>
      <w:r w:rsidR="00C9549F" w:rsidRPr="005B1BBA">
        <w:t>la forma de asignación previa de parámetros con instrucciones adicionales</w:t>
      </w:r>
      <w:r w:rsidR="005B1BBA" w:rsidRPr="005B1BBA">
        <w:t xml:space="preserve"> </w:t>
      </w:r>
      <w:r w:rsidR="00C9549F" w:rsidRPr="005B1BBA">
        <w:t>y terminando con la llamada a la función:</w:t>
      </w:r>
    </w:p>
    <w:p w14:paraId="304F026B" w14:textId="621C936B" w:rsidR="00C9549F" w:rsidRDefault="00C9549F" w:rsidP="005D309B">
      <w:pPr>
        <w:ind w:firstLine="708"/>
        <w:jc w:val="both"/>
        <w:rPr>
          <w:highlight w:val="yellow"/>
        </w:rPr>
      </w:pPr>
    </w:p>
    <w:p w14:paraId="7D5053D2" w14:textId="36F3886F" w:rsidR="00C9549F" w:rsidRDefault="005B1BBA" w:rsidP="005D309B">
      <w:pPr>
        <w:ind w:firstLine="708"/>
        <w:jc w:val="both"/>
        <w:rPr>
          <w:highlight w:val="yellow"/>
        </w:rPr>
      </w:pPr>
      <w:r>
        <w:rPr>
          <w:noProof/>
        </w:rPr>
        <w:drawing>
          <wp:inline distT="0" distB="0" distL="0" distR="0" wp14:anchorId="37C5DC4C" wp14:editId="3CA11E82">
            <wp:extent cx="4541914" cy="1935648"/>
            <wp:effectExtent l="0" t="0" r="0" b="7620"/>
            <wp:docPr id="65" name="Imagen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4541914" cy="1935648"/>
                    </a:xfrm>
                    <a:prstGeom prst="rect">
                      <a:avLst/>
                    </a:prstGeom>
                  </pic:spPr>
                </pic:pic>
              </a:graphicData>
            </a:graphic>
          </wp:inline>
        </w:drawing>
      </w:r>
    </w:p>
    <w:p w14:paraId="3435A216" w14:textId="77777777" w:rsidR="00C9549F" w:rsidRDefault="00C9549F" w:rsidP="005D309B">
      <w:pPr>
        <w:ind w:firstLine="708"/>
        <w:jc w:val="both"/>
        <w:rPr>
          <w:highlight w:val="yellow"/>
        </w:rPr>
      </w:pPr>
    </w:p>
    <w:p w14:paraId="70EF8567" w14:textId="515FE087" w:rsidR="005D309B" w:rsidRPr="005B1BBA" w:rsidRDefault="005D309B" w:rsidP="005D309B">
      <w:pPr>
        <w:ind w:firstLine="708"/>
        <w:jc w:val="both"/>
      </w:pPr>
      <w:r w:rsidRPr="005B1BBA">
        <w:t xml:space="preserve">Esta transformación se realiza en la fase de optimización y dentro de TCompiler_PIC16.SplitExpressions(). Para </w:t>
      </w:r>
      <w:proofErr w:type="gramStart"/>
      <w:r w:rsidRPr="005B1BBA">
        <w:t>mayor información</w:t>
      </w:r>
      <w:proofErr w:type="gramEnd"/>
      <w:r w:rsidRPr="005B1BBA">
        <w:t xml:space="preserve"> revisar la sección </w:t>
      </w:r>
      <w:r w:rsidRPr="005B1BBA">
        <w:fldChar w:fldCharType="begin"/>
      </w:r>
      <w:r w:rsidRPr="005B1BBA">
        <w:instrText xml:space="preserve"> REF _Ref95601370 \r \h </w:instrText>
      </w:r>
      <w:r w:rsidR="00211323" w:rsidRPr="005B1BBA">
        <w:instrText xml:space="preserve"> \* MERGEFORMAT </w:instrText>
      </w:r>
      <w:r w:rsidRPr="005B1BBA">
        <w:fldChar w:fldCharType="separate"/>
      </w:r>
      <w:r w:rsidR="00063173">
        <w:t>10.6</w:t>
      </w:r>
      <w:r w:rsidRPr="005B1BBA">
        <w:fldChar w:fldCharType="end"/>
      </w:r>
      <w:r w:rsidRPr="005B1BBA">
        <w:t>.</w:t>
      </w:r>
    </w:p>
    <w:p w14:paraId="2FDDAFB0" w14:textId="77777777" w:rsidR="005D309B" w:rsidRPr="005B1BBA" w:rsidRDefault="005D309B" w:rsidP="005D309B">
      <w:pPr>
        <w:ind w:firstLine="708"/>
        <w:jc w:val="both"/>
      </w:pPr>
    </w:p>
    <w:p w14:paraId="335022FC" w14:textId="04C43A4A" w:rsidR="005D309B" w:rsidRPr="008B39AE" w:rsidRDefault="005D309B" w:rsidP="005D309B">
      <w:pPr>
        <w:ind w:firstLine="708"/>
        <w:jc w:val="both"/>
      </w:pPr>
      <w:r w:rsidRPr="008B39AE">
        <w:t xml:space="preserve">La llamada en sí a la función se sintetiza en </w:t>
      </w:r>
      <w:proofErr w:type="spellStart"/>
      <w:r w:rsidRPr="008B39AE">
        <w:t>TGenCodBas.GenCodeExpr</w:t>
      </w:r>
      <w:proofErr w:type="spellEnd"/>
      <w:r w:rsidRPr="008B39AE">
        <w:t xml:space="preserve">(), llamando a </w:t>
      </w:r>
      <w:proofErr w:type="spellStart"/>
      <w:proofErr w:type="gramStart"/>
      <w:r w:rsidR="008B39AE" w:rsidRPr="008B39AE">
        <w:t>functCall</w:t>
      </w:r>
      <w:proofErr w:type="spellEnd"/>
      <w:r w:rsidRPr="008B39AE">
        <w:t>(</w:t>
      </w:r>
      <w:proofErr w:type="gramEnd"/>
      <w:r w:rsidRPr="008B39AE">
        <w:t>)</w:t>
      </w:r>
      <w:r w:rsidR="008B39AE">
        <w:t xml:space="preserve"> que es quien se encarga de generar la instrucción JSR</w:t>
      </w:r>
      <w:r w:rsidRPr="008B39AE">
        <w:t>:</w:t>
      </w:r>
    </w:p>
    <w:p w14:paraId="245ADF1C" w14:textId="77777777" w:rsidR="005D309B" w:rsidRPr="008B39AE" w:rsidRDefault="005D309B" w:rsidP="005D309B">
      <w:pPr>
        <w:ind w:firstLine="708"/>
        <w:jc w:val="both"/>
      </w:pPr>
    </w:p>
    <w:p w14:paraId="0813081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 xml:space="preserve">procedure </w:t>
      </w:r>
      <w:r w:rsidRPr="008B39AE">
        <w:rPr>
          <w:rFonts w:ascii="Courier New" w:hAnsi="Courier New" w:cs="Courier New"/>
          <w:noProof/>
          <w:color w:val="000000"/>
          <w:sz w:val="20"/>
          <w:lang w:val="en-US"/>
        </w:rPr>
        <w:t>TGenCodBas.GenCodeExpr</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TEleExpress</w:t>
      </w:r>
      <w:r w:rsidRPr="008B39AE">
        <w:rPr>
          <w:rFonts w:ascii="Courier New" w:hAnsi="Courier New" w:cs="Courier New"/>
          <w:b/>
          <w:noProof/>
          <w:color w:val="FF0000"/>
          <w:sz w:val="20"/>
          <w:lang w:val="en-US"/>
        </w:rPr>
        <w:t>);</w:t>
      </w:r>
    </w:p>
    <w:p w14:paraId="000666A8" w14:textId="7E4BE4DB"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308B290" w14:textId="672E8DE5"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begin</w:t>
      </w:r>
    </w:p>
    <w:p w14:paraId="0FB7139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otFunct </w:t>
      </w:r>
      <w:r w:rsidRPr="008B39AE">
        <w:rPr>
          <w:rFonts w:ascii="Courier New" w:hAnsi="Courier New" w:cs="Courier New"/>
          <w:b/>
          <w:noProof/>
          <w:color w:val="008000"/>
          <w:sz w:val="20"/>
          <w:lang w:val="en-US"/>
        </w:rPr>
        <w:t>then begin</w:t>
      </w:r>
    </w:p>
    <w:p w14:paraId="7D7709B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expression. There should be a function</w:t>
      </w:r>
    </w:p>
    <w:p w14:paraId="5ABD132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funcBase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eleExp.rfun</w:t>
      </w:r>
      <w:r w:rsidRPr="008B39AE">
        <w:rPr>
          <w:rFonts w:ascii="Courier New" w:hAnsi="Courier New" w:cs="Courier New"/>
          <w:b/>
          <w:noProof/>
          <w:color w:val="FF0000"/>
          <w:sz w:val="20"/>
          <w:lang w:val="en-US"/>
        </w:rPr>
        <w:t>;</w:t>
      </w:r>
    </w:p>
    <w:p w14:paraId="22950FF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ctSysInline </w:t>
      </w:r>
      <w:r w:rsidRPr="008B39AE">
        <w:rPr>
          <w:rFonts w:ascii="Courier New" w:hAnsi="Courier New" w:cs="Courier New"/>
          <w:b/>
          <w:noProof/>
          <w:color w:val="008000"/>
          <w:sz w:val="20"/>
          <w:lang w:val="en-US"/>
        </w:rPr>
        <w:t>then begin</w:t>
      </w:r>
    </w:p>
    <w:p w14:paraId="4B93660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INLINE</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function. It could be already implemented or</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not.</w:t>
      </w:r>
    </w:p>
    <w:p w14:paraId="70BE03D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funcBase.idClass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eleFunc </w:t>
      </w:r>
      <w:r w:rsidRPr="008B39AE">
        <w:rPr>
          <w:rFonts w:ascii="Courier New" w:hAnsi="Courier New" w:cs="Courier New"/>
          <w:b/>
          <w:noProof/>
          <w:color w:val="008000"/>
          <w:sz w:val="20"/>
          <w:lang w:val="en-US"/>
        </w:rPr>
        <w:t>then begin</w:t>
      </w:r>
    </w:p>
    <w:p w14:paraId="44A54AA2"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the implementation. No problem.</w:t>
      </w:r>
    </w:p>
    <w:p w14:paraId="6125EE68" w14:textId="1A2BD6AD"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2BCF7CF4" w14:textId="352ED81F"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funcBase.codSysInline</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Process function</w:t>
      </w:r>
    </w:p>
    <w:p w14:paraId="51F965F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Check if</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we can simplify</w:t>
      </w:r>
    </w:p>
    <w:p w14:paraId="55687594"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09F7723" w14:textId="07B5EA76"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5F437E00"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'No support for unimplemented INLINE functions.'</w:t>
      </w:r>
      <w:r w:rsidRPr="008B39AE">
        <w:rPr>
          <w:rFonts w:ascii="Courier New" w:hAnsi="Courier New" w:cs="Courier New"/>
          <w:b/>
          <w:noProof/>
          <w:color w:val="FF0000"/>
          <w:sz w:val="20"/>
          <w:lang w:val="en-US"/>
        </w:rPr>
        <w:t>);</w:t>
      </w:r>
    </w:p>
    <w:p w14:paraId="3B45BAE4"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7D1F7E1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008000"/>
          <w:sz w:val="20"/>
          <w:lang w:val="en-US"/>
        </w:rPr>
        <w:t xml:space="preserve">in </w:t>
      </w:r>
      <w:r w:rsidRPr="008B39AE">
        <w:rPr>
          <w:rFonts w:ascii="Courier New" w:hAnsi="Courier New" w:cs="Courier New"/>
          <w:noProof/>
          <w:color w:val="000000"/>
          <w:sz w:val="20"/>
          <w:lang w:val="en-US"/>
        </w:rPr>
        <w:t xml:space="preserve">[ctSysNormal, ctUsrNormal] </w:t>
      </w:r>
      <w:r w:rsidRPr="008B39AE">
        <w:rPr>
          <w:rFonts w:ascii="Courier New" w:hAnsi="Courier New" w:cs="Courier New"/>
          <w:b/>
          <w:noProof/>
          <w:color w:val="008000"/>
          <w:sz w:val="20"/>
          <w:lang w:val="en-US"/>
        </w:rPr>
        <w:t>then begin</w:t>
      </w:r>
    </w:p>
    <w:p w14:paraId="3C351A3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Should be a Normal subroutine. Generates the CALL instruction.</w:t>
      </w:r>
    </w:p>
    <w:p w14:paraId="0E16000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functCall</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funcBase, AddrUndef</w:t>
      </w:r>
      <w:r w:rsidRPr="008B39AE">
        <w:rPr>
          <w:rFonts w:ascii="Courier New" w:hAnsi="Courier New" w:cs="Courier New"/>
          <w:b/>
          <w:noProof/>
          <w:color w:val="FF0000"/>
          <w:sz w:val="20"/>
          <w:lang w:val="en-US"/>
        </w:rPr>
        <w:t>);</w:t>
      </w:r>
    </w:p>
    <w:p w14:paraId="7D0CEC7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SetFunExpres</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p>
    <w:p w14:paraId="73D90AE4"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6883AF5B"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'Unsupported.'</w:t>
      </w:r>
      <w:r w:rsidRPr="008B39AE">
        <w:rPr>
          <w:rFonts w:ascii="Courier New" w:hAnsi="Courier New" w:cs="Courier New"/>
          <w:b/>
          <w:noProof/>
          <w:color w:val="FF0000"/>
          <w:sz w:val="20"/>
          <w:lang w:val="en-US"/>
        </w:rPr>
        <w:t>);</w:t>
      </w:r>
    </w:p>
    <w:p w14:paraId="1EEB30DE"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3FBE835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otConst </w:t>
      </w:r>
      <w:r w:rsidRPr="008B39AE">
        <w:rPr>
          <w:rFonts w:ascii="Courier New" w:hAnsi="Courier New" w:cs="Courier New"/>
          <w:b/>
          <w:noProof/>
          <w:color w:val="008000"/>
          <w:sz w:val="20"/>
          <w:lang w:val="en-US"/>
        </w:rPr>
        <w:t>then begin</w:t>
      </w:r>
    </w:p>
    <w:p w14:paraId="13660B1C" w14:textId="3A2EEC5F"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23221ED"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7B616F81" w14:textId="784C5769" w:rsidR="005D309B"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63FFA597" w14:textId="77777777" w:rsidR="005D309B" w:rsidRPr="00B501BE" w:rsidRDefault="005D309B" w:rsidP="005D309B">
      <w:pPr>
        <w:ind w:firstLine="708"/>
        <w:jc w:val="both"/>
        <w:rPr>
          <w:lang w:val="en-US"/>
        </w:rPr>
      </w:pPr>
    </w:p>
    <w:p w14:paraId="41A4FBFE" w14:textId="27356F4E" w:rsidR="00BE45AE" w:rsidRDefault="00270CE1" w:rsidP="00270CE1">
      <w:pPr>
        <w:pStyle w:val="Ttulo2"/>
        <w:rPr>
          <w:lang w:val="en-US"/>
        </w:rPr>
      </w:pPr>
      <w:bookmarkStart w:id="81" w:name="_Toc96971182"/>
      <w:bookmarkEnd w:id="79"/>
      <w:proofErr w:type="spellStart"/>
      <w:r>
        <w:rPr>
          <w:lang w:val="en-US"/>
        </w:rPr>
        <w:t>Funciones</w:t>
      </w:r>
      <w:proofErr w:type="spellEnd"/>
      <w:r>
        <w:rPr>
          <w:lang w:val="en-US"/>
        </w:rPr>
        <w:t xml:space="preserve"> INLINE del Sistema</w:t>
      </w:r>
      <w:bookmarkEnd w:id="81"/>
    </w:p>
    <w:p w14:paraId="3F359A7B" w14:textId="6F85CB3A" w:rsidR="00270CE1" w:rsidRDefault="00270CE1" w:rsidP="00BE45AE">
      <w:pPr>
        <w:ind w:firstLine="708"/>
        <w:jc w:val="both"/>
        <w:rPr>
          <w:lang w:val="en-US"/>
        </w:rPr>
      </w:pPr>
    </w:p>
    <w:p w14:paraId="76F8F5DD" w14:textId="3D785396" w:rsidR="00270CE1" w:rsidRDefault="00270CE1" w:rsidP="00270CE1">
      <w:pPr>
        <w:ind w:firstLine="708"/>
        <w:jc w:val="both"/>
      </w:pPr>
      <w:r>
        <w:lastRenderedPageBreak/>
        <w:t xml:space="preserve">Las funciones INLINE del sistema son las que se crean con el tipo </w:t>
      </w:r>
      <w:proofErr w:type="spellStart"/>
      <w:r w:rsidRPr="00270CE1">
        <w:t>ctSysInline</w:t>
      </w:r>
      <w:proofErr w:type="spellEnd"/>
      <w:r>
        <w:t>. Son creadas al inicio por el propio compilador.</w:t>
      </w:r>
    </w:p>
    <w:p w14:paraId="47FD09E8" w14:textId="77777777" w:rsidR="00270CE1" w:rsidRDefault="00270CE1" w:rsidP="00270CE1">
      <w:pPr>
        <w:ind w:firstLine="708"/>
        <w:jc w:val="both"/>
      </w:pPr>
    </w:p>
    <w:p w14:paraId="51E14581" w14:textId="77777777" w:rsidR="00270CE1" w:rsidRDefault="00270CE1" w:rsidP="00270CE1">
      <w:pPr>
        <w:ind w:firstLine="708"/>
        <w:jc w:val="both"/>
      </w:pPr>
      <w:r>
        <w:t xml:space="preserve">Todas las funciones del sistema se crean en la unidad </w:t>
      </w:r>
      <w:proofErr w:type="spellStart"/>
      <w:r>
        <w:t>System</w:t>
      </w:r>
      <w:proofErr w:type="spellEnd"/>
      <w:r>
        <w:t xml:space="preserve"> y pueden ser vistas desde el explorador de código:</w:t>
      </w:r>
    </w:p>
    <w:p w14:paraId="2E1A31F3" w14:textId="36056641" w:rsidR="00270CE1" w:rsidRDefault="00270CE1" w:rsidP="00270CE1">
      <w:pPr>
        <w:ind w:firstLine="708"/>
        <w:jc w:val="both"/>
      </w:pPr>
    </w:p>
    <w:p w14:paraId="0830956C" w14:textId="00ECCF86" w:rsidR="00CE1CC8" w:rsidRDefault="00CE1CC8" w:rsidP="00270CE1">
      <w:pPr>
        <w:ind w:firstLine="708"/>
        <w:jc w:val="both"/>
      </w:pPr>
      <w:r>
        <w:rPr>
          <w:noProof/>
        </w:rPr>
        <w:drawing>
          <wp:inline distT="0" distB="0" distL="0" distR="0" wp14:anchorId="17E1FE61" wp14:editId="53E899A4">
            <wp:extent cx="2270957" cy="2865368"/>
            <wp:effectExtent l="0" t="0" r="0" b="0"/>
            <wp:docPr id="67" name="Imagen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2270957" cy="2865368"/>
                    </a:xfrm>
                    <a:prstGeom prst="rect">
                      <a:avLst/>
                    </a:prstGeom>
                  </pic:spPr>
                </pic:pic>
              </a:graphicData>
            </a:graphic>
          </wp:inline>
        </w:drawing>
      </w:r>
    </w:p>
    <w:p w14:paraId="7AD275AA" w14:textId="011AAD82" w:rsidR="00270CE1" w:rsidRDefault="00270CE1" w:rsidP="00BE45AE">
      <w:pPr>
        <w:ind w:firstLine="708"/>
        <w:jc w:val="both"/>
      </w:pPr>
    </w:p>
    <w:p w14:paraId="777EF830" w14:textId="4741903A" w:rsidR="00CE1CC8" w:rsidRDefault="00CE1CC8" w:rsidP="00BE45AE">
      <w:pPr>
        <w:ind w:firstLine="708"/>
        <w:jc w:val="both"/>
      </w:pPr>
      <w:r>
        <w:t xml:space="preserve">Las funciones como </w:t>
      </w:r>
      <w:proofErr w:type="spellStart"/>
      <w:proofErr w:type="gramStart"/>
      <w:r>
        <w:t>inc</w:t>
      </w:r>
      <w:proofErr w:type="spellEnd"/>
      <w:r>
        <w:t>(</w:t>
      </w:r>
      <w:proofErr w:type="gramEnd"/>
      <w:r>
        <w:t xml:space="preserve">) o </w:t>
      </w:r>
      <w:proofErr w:type="spellStart"/>
      <w:r>
        <w:t>dec</w:t>
      </w:r>
      <w:proofErr w:type="spellEnd"/>
      <w:r>
        <w:t xml:space="preserve">() son funciones INLINE del sistema, como la mayoría de funciones creadas en la unidad </w:t>
      </w:r>
      <w:proofErr w:type="spellStart"/>
      <w:r>
        <w:t>System</w:t>
      </w:r>
      <w:proofErr w:type="spellEnd"/>
      <w:r>
        <w:t>.</w:t>
      </w:r>
    </w:p>
    <w:p w14:paraId="3946DFEE" w14:textId="6F0985A6" w:rsidR="00CE1CC8" w:rsidRDefault="00CE1CC8" w:rsidP="00BE45AE">
      <w:pPr>
        <w:ind w:firstLine="708"/>
        <w:jc w:val="both"/>
      </w:pPr>
    </w:p>
    <w:p w14:paraId="5B59297D" w14:textId="28A30A59" w:rsidR="00CE1CC8" w:rsidRDefault="00CE1CC8" w:rsidP="00CE1CC8">
      <w:pPr>
        <w:pStyle w:val="Ttulo3"/>
      </w:pPr>
      <w:bookmarkStart w:id="82" w:name="_Toc96971183"/>
      <w:r>
        <w:t>Generación de código</w:t>
      </w:r>
      <w:bookmarkEnd w:id="82"/>
    </w:p>
    <w:p w14:paraId="11D0C86F" w14:textId="1C32CA3F" w:rsidR="00CE1CC8" w:rsidRDefault="00CE1CC8" w:rsidP="00BE45AE">
      <w:pPr>
        <w:ind w:firstLine="708"/>
        <w:jc w:val="both"/>
      </w:pPr>
    </w:p>
    <w:p w14:paraId="290647A3" w14:textId="4CAB803C" w:rsidR="00CE1CC8" w:rsidRDefault="00CE1CC8" w:rsidP="00BE45AE">
      <w:pPr>
        <w:ind w:firstLine="708"/>
        <w:jc w:val="both"/>
      </w:pPr>
      <w:r>
        <w:t xml:space="preserve">Las funciones </w:t>
      </w:r>
      <w:proofErr w:type="spellStart"/>
      <w:r w:rsidR="00277798" w:rsidRPr="00270CE1">
        <w:t>ctSysInline</w:t>
      </w:r>
      <w:proofErr w:type="spellEnd"/>
      <w:r w:rsidR="00277798">
        <w:t xml:space="preserve">, al ser una función del sistema, se cea al iniciar el compilador en </w:t>
      </w:r>
      <w:r w:rsidR="00171C35">
        <w:t xml:space="preserve">la unidad </w:t>
      </w:r>
      <w:proofErr w:type="spellStart"/>
      <w:r w:rsidR="00171C35">
        <w:t>System</w:t>
      </w:r>
      <w:proofErr w:type="spellEnd"/>
      <w:r w:rsidR="00171C35">
        <w:t>.</w:t>
      </w:r>
    </w:p>
    <w:p w14:paraId="6A634D12" w14:textId="7E908C1E" w:rsidR="00C93A34" w:rsidRDefault="00C93A34" w:rsidP="00BE45AE">
      <w:pPr>
        <w:ind w:firstLine="708"/>
        <w:jc w:val="both"/>
      </w:pPr>
    </w:p>
    <w:p w14:paraId="0A5C6046" w14:textId="42816C6E" w:rsidR="00C93A34" w:rsidRDefault="00C93A34" w:rsidP="00BE45AE">
      <w:pPr>
        <w:ind w:firstLine="708"/>
        <w:jc w:val="both"/>
      </w:pPr>
      <w:r>
        <w:t xml:space="preserve">Las funciones INLINE del sistema poseen un elemento </w:t>
      </w:r>
      <w:proofErr w:type="spellStart"/>
      <w:proofErr w:type="gramStart"/>
      <w:r>
        <w:t>Body</w:t>
      </w:r>
      <w:proofErr w:type="spellEnd"/>
      <w:proofErr w:type="gramEnd"/>
      <w:r>
        <w:t xml:space="preserve"> pero no poseen código en él:</w:t>
      </w:r>
    </w:p>
    <w:p w14:paraId="7A2991DF" w14:textId="6EF30EF9" w:rsidR="00C93A34" w:rsidRDefault="00C93A34" w:rsidP="00BE45AE">
      <w:pPr>
        <w:ind w:firstLine="708"/>
        <w:jc w:val="both"/>
      </w:pPr>
    </w:p>
    <w:p w14:paraId="45BF3F27" w14:textId="7055D2DC" w:rsidR="00270CE1" w:rsidRDefault="00C93A34" w:rsidP="00BE45AE">
      <w:pPr>
        <w:ind w:firstLine="708"/>
        <w:jc w:val="both"/>
      </w:pPr>
      <w:r>
        <w:rPr>
          <w:noProof/>
        </w:rPr>
        <w:lastRenderedPageBreak/>
        <w:drawing>
          <wp:inline distT="0" distB="0" distL="0" distR="0" wp14:anchorId="34B7D5EF" wp14:editId="0B9704A0">
            <wp:extent cx="2293819" cy="3063505"/>
            <wp:effectExtent l="0" t="0" r="0" b="3810"/>
            <wp:docPr id="69" name="Imagen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2293819" cy="3063505"/>
                    </a:xfrm>
                    <a:prstGeom prst="rect">
                      <a:avLst/>
                    </a:prstGeom>
                  </pic:spPr>
                </pic:pic>
              </a:graphicData>
            </a:graphic>
          </wp:inline>
        </w:drawing>
      </w:r>
    </w:p>
    <w:p w14:paraId="278725F4" w14:textId="06C7C801" w:rsidR="00C93A34" w:rsidRDefault="00C93A34" w:rsidP="00BE45AE">
      <w:pPr>
        <w:ind w:firstLine="708"/>
        <w:jc w:val="both"/>
      </w:pPr>
    </w:p>
    <w:p w14:paraId="395070FB" w14:textId="4100454C" w:rsidR="00C93A34" w:rsidRDefault="00C93A34" w:rsidP="00BE45AE">
      <w:pPr>
        <w:ind w:firstLine="708"/>
        <w:jc w:val="both"/>
      </w:pPr>
      <w:r>
        <w:t xml:space="preserve">El elemento </w:t>
      </w:r>
      <w:proofErr w:type="spellStart"/>
      <w:r>
        <w:t>Body</w:t>
      </w:r>
      <w:proofErr w:type="spellEnd"/>
      <w:r>
        <w:t xml:space="preserve"> se crea para guardar uniformidad en las funciones y también para poder incluir referencias (“</w:t>
      </w:r>
      <w:proofErr w:type="spellStart"/>
      <w:r>
        <w:t>callers</w:t>
      </w:r>
      <w:proofErr w:type="spellEnd"/>
      <w:r>
        <w:t>”) a otros elementos del AST.</w:t>
      </w:r>
    </w:p>
    <w:p w14:paraId="426F4C5A" w14:textId="42D0E712" w:rsidR="00C93A34" w:rsidRDefault="00C93A34" w:rsidP="00BE45AE">
      <w:pPr>
        <w:ind w:firstLine="708"/>
        <w:jc w:val="both"/>
      </w:pPr>
    </w:p>
    <w:p w14:paraId="633D773A" w14:textId="2B8D2A87" w:rsidR="00C93A34" w:rsidRDefault="00C93A34" w:rsidP="00BE45AE">
      <w:pPr>
        <w:ind w:firstLine="708"/>
        <w:jc w:val="both"/>
      </w:pPr>
      <w:r>
        <w:t xml:space="preserve">Notar que las funciones del sistema se pueden crear también en dos partes (declaración e implementación), como se aprecia en la figura anterior. </w:t>
      </w:r>
    </w:p>
    <w:p w14:paraId="665C6E66" w14:textId="77777777" w:rsidR="00C93A34" w:rsidRDefault="00C93A34" w:rsidP="00BE45AE">
      <w:pPr>
        <w:ind w:firstLine="708"/>
        <w:jc w:val="both"/>
      </w:pPr>
    </w:p>
    <w:p w14:paraId="2591F554" w14:textId="07169274" w:rsidR="009F359C" w:rsidRDefault="009F359C" w:rsidP="009F359C">
      <w:pPr>
        <w:ind w:firstLine="708"/>
        <w:jc w:val="both"/>
      </w:pPr>
      <w:r>
        <w:t xml:space="preserve">El código que se genera, al llamar a la función, no se crea como una subrutina en </w:t>
      </w:r>
      <w:proofErr w:type="gramStart"/>
      <w:r>
        <w:t>RAM</w:t>
      </w:r>
      <w:proofErr w:type="gramEnd"/>
      <w:r>
        <w:t xml:space="preserve"> sino que se genera de forma dinámica al momento de llamar a la función. Consideremos por ejemplo el caso de la función </w:t>
      </w:r>
      <w:proofErr w:type="spellStart"/>
      <w:proofErr w:type="gramStart"/>
      <w:r>
        <w:t>inc</w:t>
      </w:r>
      <w:proofErr w:type="spellEnd"/>
      <w:r>
        <w:t>(</w:t>
      </w:r>
      <w:proofErr w:type="gramEnd"/>
      <w:r>
        <w:t>):</w:t>
      </w:r>
    </w:p>
    <w:p w14:paraId="7359FAD7" w14:textId="5DF90AD5" w:rsidR="009F359C" w:rsidRDefault="009F359C" w:rsidP="009F359C">
      <w:pPr>
        <w:ind w:firstLine="708"/>
        <w:jc w:val="both"/>
      </w:pPr>
    </w:p>
    <w:p w14:paraId="3621699E" w14:textId="3BA3A1A8" w:rsidR="009F359C" w:rsidRDefault="009F359C" w:rsidP="009F359C">
      <w:pPr>
        <w:ind w:firstLine="708"/>
        <w:jc w:val="both"/>
      </w:pPr>
      <w:r>
        <w:rPr>
          <w:noProof/>
        </w:rPr>
        <w:drawing>
          <wp:inline distT="0" distB="0" distL="0" distR="0" wp14:anchorId="0F7D8A9E" wp14:editId="79686B73">
            <wp:extent cx="4183380" cy="1990846"/>
            <wp:effectExtent l="0" t="0" r="7620" b="9525"/>
            <wp:docPr id="68" name="Imagen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4193023" cy="1995435"/>
                    </a:xfrm>
                    <a:prstGeom prst="rect">
                      <a:avLst/>
                    </a:prstGeom>
                  </pic:spPr>
                </pic:pic>
              </a:graphicData>
            </a:graphic>
          </wp:inline>
        </w:drawing>
      </w:r>
    </w:p>
    <w:p w14:paraId="14D40A0B" w14:textId="77777777" w:rsidR="009F359C" w:rsidRPr="00270CE1" w:rsidRDefault="009F359C" w:rsidP="00BE45AE">
      <w:pPr>
        <w:ind w:firstLine="708"/>
        <w:jc w:val="both"/>
      </w:pPr>
    </w:p>
    <w:p w14:paraId="15C6B5A8" w14:textId="020A6D84" w:rsidR="009F359C" w:rsidRDefault="009F359C" w:rsidP="00270CE1">
      <w:pPr>
        <w:ind w:firstLine="708"/>
        <w:jc w:val="both"/>
      </w:pPr>
      <w:r w:rsidRPr="009F359C">
        <w:t>El código generado se muestra resaltado a la derecha.</w:t>
      </w:r>
      <w:r w:rsidR="00171C35">
        <w:t xml:space="preserve"> Este código es creado de forma personalizada para el parámetro “</w:t>
      </w:r>
      <w:proofErr w:type="spellStart"/>
      <w:r w:rsidR="00171C35">
        <w:t>ww</w:t>
      </w:r>
      <w:proofErr w:type="spellEnd"/>
      <w:r w:rsidR="00171C35">
        <w:t>”.</w:t>
      </w:r>
    </w:p>
    <w:p w14:paraId="65182237" w14:textId="69E579D6" w:rsidR="00171C35" w:rsidRDefault="00171C35" w:rsidP="00270CE1">
      <w:pPr>
        <w:ind w:firstLine="708"/>
        <w:jc w:val="both"/>
      </w:pPr>
    </w:p>
    <w:p w14:paraId="5994D5C5" w14:textId="72F3750F" w:rsidR="00171C35" w:rsidRDefault="00171C35" w:rsidP="00171C35">
      <w:pPr>
        <w:ind w:firstLine="708"/>
        <w:jc w:val="both"/>
      </w:pPr>
      <w:r>
        <w:t xml:space="preserve">La función </w:t>
      </w:r>
      <w:proofErr w:type="spellStart"/>
      <w:proofErr w:type="gramStart"/>
      <w:r>
        <w:t>inc</w:t>
      </w:r>
      <w:proofErr w:type="spellEnd"/>
      <w:r>
        <w:t>(</w:t>
      </w:r>
      <w:proofErr w:type="gramEnd"/>
      <w:r>
        <w:t xml:space="preserve">), es creada en </w:t>
      </w:r>
      <w:proofErr w:type="spellStart"/>
      <w:r w:rsidRPr="009F359C">
        <w:t>TGenCod.CreateSystemElements</w:t>
      </w:r>
      <w:proofErr w:type="spellEnd"/>
      <w:r>
        <w:t>() como todas las funciones del sistema:</w:t>
      </w:r>
    </w:p>
    <w:p w14:paraId="23800021" w14:textId="00DEB006" w:rsidR="00171C35" w:rsidRDefault="00171C35" w:rsidP="00270CE1">
      <w:pPr>
        <w:ind w:firstLine="708"/>
        <w:jc w:val="both"/>
      </w:pPr>
    </w:p>
    <w:p w14:paraId="31FB2C7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b/>
          <w:noProof/>
          <w:color w:val="008000"/>
          <w:sz w:val="20"/>
          <w:lang w:val="en-US"/>
        </w:rPr>
        <w:t xml:space="preserve">procedure </w:t>
      </w:r>
      <w:r w:rsidRPr="00171C35">
        <w:rPr>
          <w:rFonts w:ascii="Courier New" w:hAnsi="Courier New" w:cs="Courier New"/>
          <w:noProof/>
          <w:color w:val="000000"/>
          <w:sz w:val="20"/>
          <w:lang w:val="en-US"/>
        </w:rPr>
        <w:t>TGenCod.CreateSystemElements</w:t>
      </w:r>
      <w:r w:rsidRPr="00171C35">
        <w:rPr>
          <w:rFonts w:ascii="Courier New" w:hAnsi="Courier New" w:cs="Courier New"/>
          <w:b/>
          <w:noProof/>
          <w:color w:val="FF0000"/>
          <w:sz w:val="20"/>
          <w:lang w:val="en-US"/>
        </w:rPr>
        <w:t>;</w:t>
      </w:r>
    </w:p>
    <w:p w14:paraId="5B1EC0CD" w14:textId="3ECEC24B"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t xml:space="preserve">  ...</w:t>
      </w:r>
    </w:p>
    <w:p w14:paraId="01D43B1C" w14:textId="62791B72"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b/>
          <w:noProof/>
          <w:color w:val="008000"/>
          <w:sz w:val="20"/>
          <w:lang w:val="en-US"/>
        </w:rPr>
        <w:t>begin</w:t>
      </w:r>
    </w:p>
    <w:p w14:paraId="3C0C90AC"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lastRenderedPageBreak/>
        <w:t xml:space="preserve">  ...</w:t>
      </w:r>
    </w:p>
    <w:p w14:paraId="22D13D0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p>
    <w:p w14:paraId="501F6E8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Create system function</w:t>
      </w:r>
      <w:r w:rsidRPr="00171C35">
        <w:rPr>
          <w:rFonts w:ascii="Courier New" w:hAnsi="Courier New" w:cs="Courier New"/>
          <w:b/>
          <w:noProof/>
          <w:color w:val="0000FF"/>
          <w:sz w:val="20"/>
          <w:lang w:val="en-US"/>
        </w:rPr>
        <w:t xml:space="preserve"> </w:t>
      </w:r>
      <w:r w:rsidRPr="00171C35">
        <w:rPr>
          <w:rFonts w:ascii="Courier New" w:hAnsi="Courier New" w:cs="Courier New"/>
          <w:noProof/>
          <w:color w:val="0000FF"/>
          <w:sz w:val="20"/>
          <w:lang w:val="en-US"/>
        </w:rPr>
        <w:t>"inc"</w:t>
      </w:r>
    </w:p>
    <w:p w14:paraId="60E09007"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setlength</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pars, 0</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Reset parameters</w:t>
      </w:r>
    </w:p>
    <w:p w14:paraId="22024BF7"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AddParam</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pars, </w:t>
      </w:r>
      <w:r w:rsidRPr="00171C35">
        <w:rPr>
          <w:rFonts w:ascii="Courier New" w:hAnsi="Courier New" w:cs="Courier New"/>
          <w:noProof/>
          <w:color w:val="800080"/>
          <w:sz w:val="20"/>
          <w:lang w:val="en-US"/>
        </w:rPr>
        <w:t>'n'</w:t>
      </w:r>
      <w:r w:rsidRPr="00171C35">
        <w:rPr>
          <w:rFonts w:ascii="Courier New" w:hAnsi="Courier New" w:cs="Courier New"/>
          <w:noProof/>
          <w:color w:val="000000"/>
          <w:sz w:val="20"/>
          <w:lang w:val="en-US"/>
        </w:rPr>
        <w:t>, srcPosNull, typNull, decNone</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Parameter NULL, allows any type.</w:t>
      </w:r>
    </w:p>
    <w:p w14:paraId="4D28FA07"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t xml:space="preserve">  AddSysInlineFunction</w:t>
      </w:r>
      <w:r w:rsidRPr="00171C35">
        <w:rPr>
          <w:rFonts w:ascii="Courier New" w:hAnsi="Courier New" w:cs="Courier New"/>
          <w:b/>
          <w:noProof/>
          <w:color w:val="FF0000"/>
          <w:sz w:val="20"/>
          <w:lang w:val="en-US"/>
        </w:rPr>
        <w:t>(</w:t>
      </w:r>
      <w:r w:rsidRPr="00171C35">
        <w:rPr>
          <w:rFonts w:ascii="Courier New" w:hAnsi="Courier New" w:cs="Courier New"/>
          <w:noProof/>
          <w:color w:val="800080"/>
          <w:sz w:val="20"/>
          <w:lang w:val="en-US"/>
        </w:rPr>
        <w:t>'inc'</w:t>
      </w:r>
      <w:r w:rsidRPr="00171C35">
        <w:rPr>
          <w:rFonts w:ascii="Courier New" w:hAnsi="Courier New" w:cs="Courier New"/>
          <w:noProof/>
          <w:color w:val="000000"/>
          <w:sz w:val="20"/>
          <w:lang w:val="en-US"/>
        </w:rPr>
        <w:t>, typNull, srcPosNull, pars, @fun_Inc</w:t>
      </w:r>
      <w:r w:rsidRPr="00171C35">
        <w:rPr>
          <w:rFonts w:ascii="Courier New" w:hAnsi="Courier New" w:cs="Courier New"/>
          <w:b/>
          <w:noProof/>
          <w:color w:val="FF0000"/>
          <w:sz w:val="20"/>
          <w:lang w:val="en-US"/>
        </w:rPr>
        <w:t>);</w:t>
      </w:r>
    </w:p>
    <w:p w14:paraId="380CBA55"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p>
    <w:p w14:paraId="4916D92C" w14:textId="77777777" w:rsidR="00171C35" w:rsidRPr="00382D4C" w:rsidRDefault="00171C35" w:rsidP="00171C35">
      <w:pPr>
        <w:shd w:val="clear" w:color="auto" w:fill="DAEEF3" w:themeFill="accent5" w:themeFillTint="33"/>
        <w:spacing w:after="20"/>
        <w:jc w:val="both"/>
        <w:rPr>
          <w:rFonts w:ascii="Courier New" w:hAnsi="Courier New" w:cs="Courier New"/>
          <w:noProof/>
          <w:color w:val="000000"/>
          <w:sz w:val="20"/>
          <w:lang w:val="es-PE"/>
        </w:rPr>
      </w:pPr>
      <w:r w:rsidRPr="00716761">
        <w:rPr>
          <w:rFonts w:ascii="Courier New" w:hAnsi="Courier New" w:cs="Courier New"/>
          <w:noProof/>
          <w:color w:val="000000"/>
          <w:sz w:val="20"/>
          <w:lang w:val="en-US"/>
        </w:rPr>
        <w:t xml:space="preserve">  </w:t>
      </w:r>
      <w:r w:rsidRPr="00382D4C">
        <w:rPr>
          <w:rFonts w:ascii="Courier New" w:hAnsi="Courier New" w:cs="Courier New"/>
          <w:noProof/>
          <w:color w:val="000000"/>
          <w:sz w:val="20"/>
          <w:lang w:val="es-PE"/>
        </w:rPr>
        <w:t>...</w:t>
      </w:r>
    </w:p>
    <w:p w14:paraId="7A13751F" w14:textId="77777777" w:rsidR="00171C35" w:rsidRPr="00382D4C" w:rsidRDefault="00171C35" w:rsidP="00270CE1">
      <w:pPr>
        <w:ind w:firstLine="708"/>
        <w:jc w:val="both"/>
        <w:rPr>
          <w:lang w:val="es-PE"/>
        </w:rPr>
      </w:pPr>
    </w:p>
    <w:p w14:paraId="4D0B62CB" w14:textId="20736E87" w:rsidR="00382D4C" w:rsidRDefault="00382D4C" w:rsidP="00270CE1">
      <w:pPr>
        <w:ind w:firstLine="708"/>
        <w:jc w:val="both"/>
        <w:rPr>
          <w:lang w:val="es-PE"/>
        </w:rPr>
      </w:pPr>
      <w:r w:rsidRPr="00382D4C">
        <w:rPr>
          <w:lang w:val="es-PE"/>
        </w:rPr>
        <w:t>Notar que l</w:t>
      </w:r>
      <w:r>
        <w:rPr>
          <w:lang w:val="es-PE"/>
        </w:rPr>
        <w:t>a creación de esta función es similar a la creación de funciones normales del sistema.</w:t>
      </w:r>
    </w:p>
    <w:p w14:paraId="0763EE7D" w14:textId="77777777" w:rsidR="00382D4C" w:rsidRPr="00382D4C" w:rsidRDefault="00382D4C" w:rsidP="00270CE1">
      <w:pPr>
        <w:ind w:firstLine="708"/>
        <w:jc w:val="both"/>
        <w:rPr>
          <w:lang w:val="es-PE"/>
        </w:rPr>
      </w:pPr>
    </w:p>
    <w:p w14:paraId="3D98C646" w14:textId="74FB28D7" w:rsidR="009F359C" w:rsidRPr="00382D4C" w:rsidRDefault="00382D4C" w:rsidP="00270CE1">
      <w:pPr>
        <w:ind w:firstLine="708"/>
        <w:jc w:val="both"/>
        <w:rPr>
          <w:lang w:val="es-PE"/>
        </w:rPr>
      </w:pPr>
      <w:r w:rsidRPr="00382D4C">
        <w:rPr>
          <w:lang w:val="es-PE"/>
        </w:rPr>
        <w:t xml:space="preserve">La primera parte </w:t>
      </w:r>
      <w:r>
        <w:rPr>
          <w:lang w:val="es-PE"/>
        </w:rPr>
        <w:t>de la creación</w:t>
      </w:r>
      <w:r w:rsidR="00EC5F60">
        <w:rPr>
          <w:lang w:val="es-PE"/>
        </w:rPr>
        <w:t xml:space="preserve"> corresponde a la creación del parámetro de la función. </w:t>
      </w:r>
      <w:r w:rsidR="00354AAC">
        <w:rPr>
          <w:lang w:val="es-PE"/>
        </w:rPr>
        <w:t xml:space="preserve">Hay que notar que no se especifica un tipo determinado para el parámetro. Esta es una prerrogativa de las funciones INLINE del sistema. Las funciones </w:t>
      </w:r>
      <w:proofErr w:type="spellStart"/>
      <w:r w:rsidR="00354AAC" w:rsidRPr="00270CE1">
        <w:t>ctSysInline</w:t>
      </w:r>
      <w:proofErr w:type="spellEnd"/>
      <w:r w:rsidR="00354AAC">
        <w:t xml:space="preserve"> pueden trabajar con parámetros sin tipo (y de cualquier almacenamiento). Corresponderá al código de la función validar si el parámetro es válido.</w:t>
      </w:r>
      <w:r w:rsidR="00354AAC">
        <w:rPr>
          <w:lang w:val="es-PE"/>
        </w:rPr>
        <w:t xml:space="preserve"> </w:t>
      </w:r>
    </w:p>
    <w:p w14:paraId="43FD57CE" w14:textId="625AAD20" w:rsidR="00382D4C" w:rsidRDefault="00382D4C" w:rsidP="00270CE1">
      <w:pPr>
        <w:ind w:firstLine="708"/>
        <w:jc w:val="both"/>
        <w:rPr>
          <w:lang w:val="es-PE"/>
        </w:rPr>
      </w:pPr>
    </w:p>
    <w:p w14:paraId="0D5EF3BA" w14:textId="78940E6F" w:rsidR="00133077" w:rsidRDefault="00B119F4" w:rsidP="00270CE1">
      <w:pPr>
        <w:ind w:firstLine="708"/>
        <w:jc w:val="both"/>
        <w:rPr>
          <w:lang w:val="es-PE"/>
        </w:rPr>
      </w:pPr>
      <w:r>
        <w:rPr>
          <w:lang w:val="es-PE"/>
        </w:rPr>
        <w:t xml:space="preserve">A diferencia de las funciones normales, </w:t>
      </w:r>
      <w:r w:rsidR="00354AAC">
        <w:rPr>
          <w:lang w:val="es-PE"/>
        </w:rPr>
        <w:t>las funciones INLINE del sistema pueden devolver cualquier tipo de almacenamiento</w:t>
      </w:r>
      <w:r w:rsidR="00133077">
        <w:rPr>
          <w:lang w:val="es-PE"/>
        </w:rPr>
        <w:t xml:space="preserve">. El tipo de dato que devuelven (cuando devuelven algo) sí tiene que especificarse al momento de la creación con </w:t>
      </w:r>
      <w:proofErr w:type="spellStart"/>
      <w:proofErr w:type="gramStart"/>
      <w:r w:rsidR="00133077" w:rsidRPr="00133077">
        <w:rPr>
          <w:lang w:val="es-PE"/>
        </w:rPr>
        <w:t>AddSysInlineFunction</w:t>
      </w:r>
      <w:proofErr w:type="spellEnd"/>
      <w:r w:rsidR="00133077">
        <w:rPr>
          <w:lang w:val="es-PE"/>
        </w:rPr>
        <w:t>(</w:t>
      </w:r>
      <w:proofErr w:type="gramEnd"/>
      <w:r w:rsidR="00133077">
        <w:rPr>
          <w:lang w:val="es-PE"/>
        </w:rPr>
        <w:t>).</w:t>
      </w:r>
    </w:p>
    <w:p w14:paraId="62F6C286" w14:textId="77777777" w:rsidR="00133077" w:rsidRDefault="00133077" w:rsidP="00270CE1">
      <w:pPr>
        <w:ind w:firstLine="708"/>
        <w:jc w:val="both"/>
        <w:rPr>
          <w:lang w:val="es-PE"/>
        </w:rPr>
      </w:pPr>
    </w:p>
    <w:p w14:paraId="41ACAAE7" w14:textId="7E996664" w:rsidR="00886A7C" w:rsidRDefault="00187175" w:rsidP="00270CE1">
      <w:pPr>
        <w:ind w:firstLine="708"/>
        <w:jc w:val="both"/>
        <w:rPr>
          <w:lang w:val="es-PE"/>
        </w:rPr>
      </w:pPr>
      <w:r>
        <w:rPr>
          <w:lang w:val="es-PE"/>
        </w:rPr>
        <w:t xml:space="preserve">La rutina que finalmente generará el código para la función INLINE, se especifica también en </w:t>
      </w:r>
      <w:proofErr w:type="spellStart"/>
      <w:proofErr w:type="gramStart"/>
      <w:r w:rsidRPr="00133077">
        <w:rPr>
          <w:lang w:val="es-PE"/>
        </w:rPr>
        <w:t>AddSysInlineFunction</w:t>
      </w:r>
      <w:proofErr w:type="spellEnd"/>
      <w:r>
        <w:rPr>
          <w:lang w:val="es-PE"/>
        </w:rPr>
        <w:t>(</w:t>
      </w:r>
      <w:proofErr w:type="gramEnd"/>
      <w:r>
        <w:rPr>
          <w:lang w:val="es-PE"/>
        </w:rPr>
        <w:t xml:space="preserve">), en el parámetro final, que en nuestro caso es </w:t>
      </w:r>
      <w:proofErr w:type="spellStart"/>
      <w:r>
        <w:rPr>
          <w:lang w:val="es-PE"/>
        </w:rPr>
        <w:t>fun_Inc</w:t>
      </w:r>
      <w:proofErr w:type="spellEnd"/>
      <w:r>
        <w:rPr>
          <w:lang w:val="es-PE"/>
        </w:rPr>
        <w:t>()</w:t>
      </w:r>
      <w:r w:rsidR="00886A7C">
        <w:rPr>
          <w:lang w:val="es-PE"/>
        </w:rPr>
        <w:t>.</w:t>
      </w:r>
      <w:r w:rsidR="004E5F90">
        <w:rPr>
          <w:lang w:val="es-PE"/>
        </w:rPr>
        <w:t xml:space="preserve"> Este es el “</w:t>
      </w:r>
      <w:proofErr w:type="spellStart"/>
      <w:r w:rsidR="004E5F90">
        <w:rPr>
          <w:lang w:val="es-PE"/>
        </w:rPr>
        <w:t>callback</w:t>
      </w:r>
      <w:proofErr w:type="spellEnd"/>
      <w:r w:rsidR="004E5F90">
        <w:rPr>
          <w:lang w:val="es-PE"/>
        </w:rPr>
        <w:t>” que se grabará en “</w:t>
      </w:r>
      <w:proofErr w:type="spellStart"/>
      <w:r w:rsidR="004E5F90" w:rsidRPr="004E5F90">
        <w:rPr>
          <w:lang w:val="es-PE"/>
        </w:rPr>
        <w:t>codSysInline</w:t>
      </w:r>
      <w:proofErr w:type="spellEnd"/>
      <w:r w:rsidR="004E5F90">
        <w:rPr>
          <w:lang w:val="es-PE"/>
        </w:rPr>
        <w:t xml:space="preserve">” del objeto </w:t>
      </w:r>
      <w:proofErr w:type="spellStart"/>
      <w:r w:rsidR="004E5F90">
        <w:rPr>
          <w:lang w:val="es-PE"/>
        </w:rPr>
        <w:t>TEleFun</w:t>
      </w:r>
      <w:proofErr w:type="spellEnd"/>
      <w:r w:rsidR="004E5F90">
        <w:rPr>
          <w:lang w:val="es-PE"/>
        </w:rPr>
        <w:t xml:space="preserve"> creado.</w:t>
      </w:r>
    </w:p>
    <w:p w14:paraId="672E38C2" w14:textId="77777777" w:rsidR="00886A7C" w:rsidRDefault="00886A7C" w:rsidP="00270CE1">
      <w:pPr>
        <w:ind w:firstLine="708"/>
        <w:jc w:val="both"/>
        <w:rPr>
          <w:lang w:val="es-PE"/>
        </w:rPr>
      </w:pPr>
    </w:p>
    <w:p w14:paraId="333C408F" w14:textId="3263BE44" w:rsidR="00354AAC" w:rsidRDefault="00886A7C" w:rsidP="00270CE1">
      <w:pPr>
        <w:ind w:firstLine="708"/>
        <w:jc w:val="both"/>
        <w:rPr>
          <w:lang w:val="es-PE"/>
        </w:rPr>
      </w:pPr>
      <w:r>
        <w:rPr>
          <w:lang w:val="es-PE"/>
        </w:rPr>
        <w:t xml:space="preserve">El código simplificado de </w:t>
      </w:r>
      <w:proofErr w:type="spellStart"/>
      <w:r>
        <w:rPr>
          <w:lang w:val="es-PE"/>
        </w:rPr>
        <w:t>fun_</w:t>
      </w:r>
      <w:proofErr w:type="gramStart"/>
      <w:r>
        <w:rPr>
          <w:lang w:val="es-PE"/>
        </w:rPr>
        <w:t>Inc</w:t>
      </w:r>
      <w:proofErr w:type="spellEnd"/>
      <w:r>
        <w:rPr>
          <w:lang w:val="es-PE"/>
        </w:rPr>
        <w:t>(</w:t>
      </w:r>
      <w:proofErr w:type="gramEnd"/>
      <w:r>
        <w:rPr>
          <w:lang w:val="es-PE"/>
        </w:rPr>
        <w:t>) es:</w:t>
      </w:r>
    </w:p>
    <w:p w14:paraId="2F54A721" w14:textId="5D9C5B7A" w:rsidR="002E303B" w:rsidRDefault="002E303B" w:rsidP="00270CE1">
      <w:pPr>
        <w:ind w:firstLine="708"/>
        <w:jc w:val="both"/>
        <w:rPr>
          <w:lang w:val="es-PE"/>
        </w:rPr>
      </w:pPr>
    </w:p>
    <w:p w14:paraId="60D20EBF"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b/>
          <w:noProof/>
          <w:color w:val="008000"/>
          <w:sz w:val="20"/>
          <w:lang w:val="en-US"/>
        </w:rPr>
        <w:t xml:space="preserve">procedure </w:t>
      </w:r>
      <w:r w:rsidRPr="00886A7C">
        <w:rPr>
          <w:rFonts w:ascii="Courier New" w:hAnsi="Courier New" w:cs="Courier New"/>
          <w:noProof/>
          <w:color w:val="000000"/>
          <w:sz w:val="20"/>
          <w:lang w:val="en-US"/>
        </w:rPr>
        <w:t>TGenCod.fun_Inc</w:t>
      </w:r>
      <w:r w:rsidRPr="00886A7C">
        <w:rPr>
          <w:rFonts w:ascii="Courier New" w:hAnsi="Courier New" w:cs="Courier New"/>
          <w:b/>
          <w:noProof/>
          <w:color w:val="FF0000"/>
          <w:sz w:val="20"/>
          <w:lang w:val="en-US"/>
        </w:rPr>
        <w:t>(</w:t>
      </w:r>
      <w:r w:rsidRPr="00886A7C">
        <w:rPr>
          <w:rFonts w:ascii="Courier New" w:hAnsi="Courier New" w:cs="Courier New"/>
          <w:noProof/>
          <w:color w:val="000000"/>
          <w:sz w:val="20"/>
          <w:lang w:val="en-US"/>
        </w:rPr>
        <w:t>fun</w:t>
      </w:r>
      <w:r w:rsidRPr="00886A7C">
        <w:rPr>
          <w:rFonts w:ascii="Courier New" w:hAnsi="Courier New" w:cs="Courier New"/>
          <w:b/>
          <w:noProof/>
          <w:color w:val="FF0000"/>
          <w:sz w:val="20"/>
          <w:lang w:val="en-US"/>
        </w:rPr>
        <w:t>:</w:t>
      </w:r>
      <w:r w:rsidRPr="00886A7C">
        <w:rPr>
          <w:rFonts w:ascii="Courier New" w:hAnsi="Courier New" w:cs="Courier New"/>
          <w:noProof/>
          <w:color w:val="000000"/>
          <w:sz w:val="20"/>
          <w:lang w:val="en-US"/>
        </w:rPr>
        <w:t xml:space="preserve"> TEleExpress</w:t>
      </w:r>
      <w:r w:rsidRPr="00886A7C">
        <w:rPr>
          <w:rFonts w:ascii="Courier New" w:hAnsi="Courier New" w:cs="Courier New"/>
          <w:b/>
          <w:noProof/>
          <w:color w:val="FF0000"/>
          <w:sz w:val="20"/>
          <w:lang w:val="en-US"/>
        </w:rPr>
        <w:t>);</w:t>
      </w:r>
    </w:p>
    <w:p w14:paraId="4422FE80" w14:textId="791B7A0E" w:rsidR="00886A7C" w:rsidRPr="00716761" w:rsidRDefault="00886A7C" w:rsidP="00886A7C">
      <w:pPr>
        <w:shd w:val="clear" w:color="000000" w:fill="DAEEF3" w:themeFill="accent5" w:themeFillTint="33"/>
        <w:spacing w:after="20"/>
        <w:jc w:val="both"/>
        <w:rPr>
          <w:rFonts w:ascii="Courier New" w:hAnsi="Courier New" w:cs="Courier New"/>
          <w:b/>
          <w:noProof/>
          <w:color w:val="008000"/>
          <w:sz w:val="20"/>
          <w:lang w:val="en-US"/>
        </w:rPr>
      </w:pPr>
      <w:r w:rsidRPr="00716761">
        <w:rPr>
          <w:rFonts w:ascii="Courier New" w:hAnsi="Courier New" w:cs="Courier New"/>
          <w:b/>
          <w:noProof/>
          <w:color w:val="008000"/>
          <w:sz w:val="20"/>
          <w:lang w:val="en-US"/>
        </w:rPr>
        <w:t xml:space="preserve">  ...</w:t>
      </w:r>
    </w:p>
    <w:p w14:paraId="40CE0EEC" w14:textId="23490A75"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b/>
          <w:noProof/>
          <w:color w:val="008000"/>
          <w:sz w:val="20"/>
          <w:lang w:val="en-US"/>
        </w:rPr>
        <w:t>begin</w:t>
      </w:r>
    </w:p>
    <w:p w14:paraId="3C1F53B8"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par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TEleExpress</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fun.elements[0]</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00FF"/>
          <w:sz w:val="20"/>
          <w:lang w:val="en-US"/>
        </w:rPr>
        <w:t>//</w:t>
      </w:r>
      <w:r w:rsidRPr="00716761">
        <w:rPr>
          <w:rFonts w:ascii="Courier New" w:hAnsi="Courier New" w:cs="Courier New"/>
          <w:noProof/>
          <w:color w:val="0000FF"/>
          <w:sz w:val="20"/>
          <w:lang w:val="en-US"/>
        </w:rPr>
        <w:t>Only one parameter</w:t>
      </w:r>
    </w:p>
    <w:p w14:paraId="18DB8779" w14:textId="70E85BFE"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n-US"/>
        </w:rPr>
        <w:t>//</w:t>
      </w:r>
      <w:r w:rsidRPr="00886A7C">
        <w:rPr>
          <w:rFonts w:ascii="Courier New" w:hAnsi="Courier New" w:cs="Courier New"/>
          <w:noProof/>
          <w:color w:val="0000FF"/>
          <w:sz w:val="20"/>
          <w:lang w:val="en-US"/>
        </w:rPr>
        <w:t>Validations for v</w:t>
      </w:r>
      <w:r>
        <w:rPr>
          <w:rFonts w:ascii="Courier New" w:hAnsi="Courier New" w:cs="Courier New"/>
          <w:noProof/>
          <w:color w:val="0000FF"/>
          <w:sz w:val="20"/>
          <w:lang w:val="en-US"/>
        </w:rPr>
        <w:t>ariable</w:t>
      </w:r>
    </w:p>
    <w:p w14:paraId="56165824" w14:textId="3F0C8373"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FF"/>
          <w:sz w:val="20"/>
          <w:lang w:val="en-US"/>
        </w:rPr>
        <w:t xml:space="preserve">  ...</w:t>
      </w:r>
    </w:p>
    <w:p w14:paraId="5A6EFC6F"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n-US"/>
        </w:rPr>
        <w:t>//</w:t>
      </w:r>
      <w:r w:rsidRPr="00886A7C">
        <w:rPr>
          <w:rFonts w:ascii="Courier New" w:hAnsi="Courier New" w:cs="Courier New"/>
          <w:noProof/>
          <w:color w:val="0000FF"/>
          <w:sz w:val="20"/>
          <w:lang w:val="en-US"/>
        </w:rPr>
        <w:t>Code generation</w:t>
      </w:r>
    </w:p>
    <w:p w14:paraId="6ED727A1"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case </w:t>
      </w:r>
      <w:r w:rsidRPr="00716761">
        <w:rPr>
          <w:rFonts w:ascii="Courier New" w:hAnsi="Courier New" w:cs="Courier New"/>
          <w:noProof/>
          <w:color w:val="000000"/>
          <w:sz w:val="20"/>
          <w:lang w:val="en-US"/>
        </w:rPr>
        <w:t xml:space="preserve">par.Sto </w:t>
      </w:r>
      <w:r w:rsidRPr="00716761">
        <w:rPr>
          <w:rFonts w:ascii="Courier New" w:hAnsi="Courier New" w:cs="Courier New"/>
          <w:b/>
          <w:noProof/>
          <w:color w:val="008000"/>
          <w:sz w:val="20"/>
          <w:lang w:val="en-US"/>
        </w:rPr>
        <w:t>of</w:t>
      </w:r>
    </w:p>
    <w:p w14:paraId="4F184E9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stConst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728CB213"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800080"/>
          <w:sz w:val="20"/>
          <w:lang w:val="en-US"/>
        </w:rPr>
        <w:t>'Cannot increase a constant.'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exit</w:t>
      </w:r>
      <w:r w:rsidRPr="00716761">
        <w:rPr>
          <w:rFonts w:ascii="Courier New" w:hAnsi="Courier New" w:cs="Courier New"/>
          <w:b/>
          <w:noProof/>
          <w:color w:val="FF0000"/>
          <w:sz w:val="20"/>
          <w:lang w:val="en-US"/>
        </w:rPr>
        <w:t>;</w:t>
      </w:r>
    </w:p>
    <w:p w14:paraId="1A98895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68D909E5"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stRamFix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b/>
          <w:noProof/>
          <w:color w:val="0000FF"/>
          <w:sz w:val="20"/>
          <w:lang w:val="en-US"/>
        </w:rPr>
        <w:t>//</w:t>
      </w:r>
      <w:r w:rsidRPr="00716761">
        <w:rPr>
          <w:rFonts w:ascii="Courier New" w:hAnsi="Courier New" w:cs="Courier New"/>
          <w:noProof/>
          <w:color w:val="0000FF"/>
          <w:sz w:val="20"/>
          <w:lang w:val="en-US"/>
        </w:rPr>
        <w:t>A common variable</w:t>
      </w:r>
    </w:p>
    <w:p w14:paraId="695D80B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if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typByte</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or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typChar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then begin</w:t>
      </w:r>
    </w:p>
    <w:p w14:paraId="4320B7B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p>
    <w:p w14:paraId="5935A8C6"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end else if </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typWord </w:t>
      </w:r>
      <w:r w:rsidRPr="00716761">
        <w:rPr>
          <w:rFonts w:ascii="Courier New" w:hAnsi="Courier New" w:cs="Courier New"/>
          <w:b/>
          <w:noProof/>
          <w:color w:val="008000"/>
          <w:sz w:val="20"/>
          <w:lang w:val="en-US"/>
        </w:rPr>
        <w:t>then begin</w:t>
      </w:r>
    </w:p>
    <w:p w14:paraId="7A9888F8"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p>
    <w:p w14:paraId="48CB988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_BNE_post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LABEL1</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00FF"/>
          <w:sz w:val="20"/>
          <w:lang w:val="en-US"/>
        </w:rPr>
        <w:t>//</w:t>
      </w:r>
      <w:r w:rsidRPr="00716761">
        <w:rPr>
          <w:rFonts w:ascii="Courier New" w:hAnsi="Courier New" w:cs="Courier New"/>
          <w:bCs/>
          <w:noProof/>
          <w:color w:val="0000FF"/>
          <w:sz w:val="20"/>
          <w:lang w:val="en-US"/>
        </w:rPr>
        <w:t>label</w:t>
      </w:r>
    </w:p>
    <w:p w14:paraId="45A6D4B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1</w:t>
      </w:r>
      <w:r w:rsidRPr="00716761">
        <w:rPr>
          <w:rFonts w:ascii="Courier New" w:hAnsi="Courier New" w:cs="Courier New"/>
          <w:b/>
          <w:noProof/>
          <w:color w:val="FF0000"/>
          <w:sz w:val="20"/>
          <w:lang w:val="en-US"/>
        </w:rPr>
        <w:t>);</w:t>
      </w:r>
    </w:p>
    <w:p w14:paraId="2C3A9B37"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_</w:t>
      </w:r>
      <w:r w:rsidRPr="00716761">
        <w:rPr>
          <w:rFonts w:ascii="Courier New" w:hAnsi="Courier New" w:cs="Courier New"/>
          <w:b/>
          <w:noProof/>
          <w:color w:val="008000"/>
          <w:sz w:val="20"/>
          <w:lang w:val="en-US"/>
        </w:rPr>
        <w:t>LABEL</w:t>
      </w:r>
      <w:r w:rsidRPr="00716761">
        <w:rPr>
          <w:rFonts w:ascii="Courier New" w:hAnsi="Courier New" w:cs="Courier New"/>
          <w:noProof/>
          <w:color w:val="000000"/>
          <w:sz w:val="20"/>
          <w:lang w:val="en-US"/>
        </w:rPr>
        <w:t>_post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LABEL1</w:t>
      </w:r>
      <w:r w:rsidRPr="00716761">
        <w:rPr>
          <w:rFonts w:ascii="Courier New" w:hAnsi="Courier New" w:cs="Courier New"/>
          <w:b/>
          <w:noProof/>
          <w:color w:val="FF0000"/>
          <w:sz w:val="20"/>
          <w:lang w:val="en-US"/>
        </w:rPr>
        <w:t>);</w:t>
      </w:r>
    </w:p>
    <w:p w14:paraId="5F614BB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end else if </w:t>
      </w:r>
      <w:r w:rsidRPr="00716761">
        <w:rPr>
          <w:rFonts w:ascii="Courier New" w:hAnsi="Courier New" w:cs="Courier New"/>
          <w:noProof/>
          <w:color w:val="000000"/>
          <w:sz w:val="20"/>
          <w:lang w:val="en-US"/>
        </w:rPr>
        <w:t xml:space="preserve">par.Typ.catType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tctPointer </w:t>
      </w:r>
      <w:r w:rsidRPr="00716761">
        <w:rPr>
          <w:rFonts w:ascii="Courier New" w:hAnsi="Courier New" w:cs="Courier New"/>
          <w:b/>
          <w:noProof/>
          <w:color w:val="008000"/>
          <w:sz w:val="20"/>
          <w:lang w:val="en-US"/>
        </w:rPr>
        <w:t>then begin</w:t>
      </w:r>
    </w:p>
    <w:p w14:paraId="32A1C6C7"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s-PE"/>
        </w:rPr>
      </w:pPr>
      <w:r w:rsidRPr="00716761">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s-PE"/>
        </w:rPr>
        <w:t>//</w:t>
      </w:r>
      <w:r w:rsidRPr="00886A7C">
        <w:rPr>
          <w:rFonts w:ascii="Courier New" w:hAnsi="Courier New" w:cs="Courier New"/>
          <w:noProof/>
          <w:color w:val="0000FF"/>
          <w:sz w:val="20"/>
          <w:lang w:val="es-PE"/>
        </w:rPr>
        <w:t>Es puntero corto</w:t>
      </w:r>
    </w:p>
    <w:p w14:paraId="03539557"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noProof/>
          <w:color w:val="000000"/>
          <w:sz w:val="20"/>
          <w:lang w:val="es-PE"/>
        </w:rPr>
        <w:t xml:space="preserve">      _INC</w:t>
      </w:r>
      <w:r w:rsidRPr="00886A7C">
        <w:rPr>
          <w:rFonts w:ascii="Courier New" w:hAnsi="Courier New" w:cs="Courier New"/>
          <w:b/>
          <w:noProof/>
          <w:color w:val="FF0000"/>
          <w:sz w:val="20"/>
          <w:lang w:val="es-PE"/>
        </w:rPr>
        <w:t>(</w:t>
      </w:r>
      <w:r w:rsidRPr="00886A7C">
        <w:rPr>
          <w:rFonts w:ascii="Courier New" w:hAnsi="Courier New" w:cs="Courier New"/>
          <w:noProof/>
          <w:color w:val="000000"/>
          <w:sz w:val="20"/>
          <w:lang w:val="es-PE"/>
        </w:rPr>
        <w:t>par.rVar.addr</w:t>
      </w:r>
      <w:r w:rsidRPr="00886A7C">
        <w:rPr>
          <w:rFonts w:ascii="Courier New" w:hAnsi="Courier New" w:cs="Courier New"/>
          <w:b/>
          <w:noProof/>
          <w:color w:val="FF0000"/>
          <w:sz w:val="20"/>
          <w:lang w:val="es-PE"/>
        </w:rPr>
        <w:t>);</w:t>
      </w:r>
    </w:p>
    <w:p w14:paraId="3894E44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noProof/>
          <w:color w:val="000000"/>
          <w:sz w:val="20"/>
          <w:lang w:val="es-PE"/>
        </w:rPr>
        <w:t xml:space="preserve">    </w:t>
      </w:r>
      <w:r w:rsidRPr="00716761">
        <w:rPr>
          <w:rFonts w:ascii="Courier New" w:hAnsi="Courier New" w:cs="Courier New"/>
          <w:b/>
          <w:noProof/>
          <w:color w:val="008000"/>
          <w:sz w:val="20"/>
          <w:lang w:val="en-US"/>
        </w:rPr>
        <w:t>end else begin</w:t>
      </w:r>
    </w:p>
    <w:p w14:paraId="4307329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MSG_INVAL_PARTYP, [par.Typ.</w:t>
      </w:r>
      <w:r w:rsidRPr="00716761">
        <w:rPr>
          <w:rFonts w:ascii="Courier New" w:hAnsi="Courier New" w:cs="Courier New"/>
          <w:b/>
          <w:noProof/>
          <w:color w:val="008000"/>
          <w:sz w:val="20"/>
          <w:lang w:val="en-US"/>
        </w:rPr>
        <w:t>name</w:t>
      </w:r>
      <w:r w:rsidRPr="00716761">
        <w:rPr>
          <w:rFonts w:ascii="Courier New" w:hAnsi="Courier New" w:cs="Courier New"/>
          <w:noProof/>
          <w:color w:val="000000"/>
          <w:sz w:val="20"/>
          <w:lang w:val="en-US"/>
        </w:rPr>
        <w:t>]</w:t>
      </w:r>
      <w:r w:rsidRPr="00716761">
        <w:rPr>
          <w:rFonts w:ascii="Courier New" w:hAnsi="Courier New" w:cs="Courier New"/>
          <w:b/>
          <w:noProof/>
          <w:color w:val="FF0000"/>
          <w:sz w:val="20"/>
          <w:lang w:val="en-US"/>
        </w:rPr>
        <w:t>);</w:t>
      </w:r>
    </w:p>
    <w:p w14:paraId="062BD84B"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lastRenderedPageBreak/>
        <w:t xml:space="preserve">      </w:t>
      </w:r>
      <w:r w:rsidRPr="00716761">
        <w:rPr>
          <w:rFonts w:ascii="Courier New" w:hAnsi="Courier New" w:cs="Courier New"/>
          <w:b/>
          <w:noProof/>
          <w:color w:val="008000"/>
          <w:sz w:val="20"/>
          <w:lang w:val="en-US"/>
        </w:rPr>
        <w:t>exit</w:t>
      </w:r>
      <w:r w:rsidRPr="00716761">
        <w:rPr>
          <w:rFonts w:ascii="Courier New" w:hAnsi="Courier New" w:cs="Courier New"/>
          <w:b/>
          <w:noProof/>
          <w:color w:val="FF0000"/>
          <w:sz w:val="20"/>
          <w:lang w:val="en-US"/>
        </w:rPr>
        <w:t>;</w:t>
      </w:r>
    </w:p>
    <w:p w14:paraId="5B157323"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60EEE0E7"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4736D9EE"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stRegister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280938BA" w14:textId="077297C5" w:rsidR="00886A7C" w:rsidRPr="00716761" w:rsidRDefault="00886A7C" w:rsidP="00886A7C">
      <w:pPr>
        <w:shd w:val="clear" w:color="000000" w:fill="DAEEF3" w:themeFill="accent5" w:themeFillTint="33"/>
        <w:spacing w:after="20"/>
        <w:jc w:val="both"/>
        <w:rPr>
          <w:rFonts w:ascii="Courier New" w:hAnsi="Courier New" w:cs="Courier New"/>
          <w:b/>
          <w:noProof/>
          <w:color w:val="008000"/>
          <w:sz w:val="20"/>
          <w:lang w:val="en-US"/>
        </w:rPr>
      </w:pPr>
      <w:r w:rsidRPr="00716761">
        <w:rPr>
          <w:rFonts w:ascii="Courier New" w:hAnsi="Courier New" w:cs="Courier New"/>
          <w:b/>
          <w:noProof/>
          <w:color w:val="008000"/>
          <w:sz w:val="20"/>
          <w:lang w:val="en-US"/>
        </w:rPr>
        <w:t xml:space="preserve">    ...</w:t>
      </w:r>
    </w:p>
    <w:p w14:paraId="3FD12BE8" w14:textId="1D1E21F3"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568E427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stRegistA</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2A97B6C1"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_CLC</w:t>
      </w:r>
      <w:r w:rsidRPr="00716761">
        <w:rPr>
          <w:rFonts w:ascii="Courier New" w:hAnsi="Courier New" w:cs="Courier New"/>
          <w:b/>
          <w:noProof/>
          <w:color w:val="FF0000"/>
          <w:sz w:val="20"/>
          <w:lang w:val="en-US"/>
        </w:rPr>
        <w:t>;</w:t>
      </w:r>
    </w:p>
    <w:p w14:paraId="194ACB7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_ADCi</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1</w:t>
      </w:r>
      <w:r w:rsidRPr="00716761">
        <w:rPr>
          <w:rFonts w:ascii="Courier New" w:hAnsi="Courier New" w:cs="Courier New"/>
          <w:b/>
          <w:noProof/>
          <w:color w:val="FF0000"/>
          <w:sz w:val="20"/>
          <w:lang w:val="en-US"/>
        </w:rPr>
        <w:t>);</w:t>
      </w:r>
    </w:p>
    <w:p w14:paraId="656BE39A"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7707693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noProof/>
          <w:color w:val="000000"/>
          <w:sz w:val="20"/>
          <w:lang w:val="en-US"/>
        </w:rPr>
        <w:t>_INX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725BDD0F"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stRegistY</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noProof/>
          <w:color w:val="000000"/>
          <w:sz w:val="20"/>
          <w:lang w:val="en-US"/>
        </w:rPr>
        <w:t>_INY</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493C7B5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else</w:t>
      </w:r>
    </w:p>
    <w:p w14:paraId="3053977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800080"/>
          <w:sz w:val="20"/>
          <w:lang w:val="en-US"/>
        </w:rPr>
        <w:t>'Not implemented "%s</w:t>
      </w:r>
      <w:r w:rsidRPr="00716761">
        <w:rPr>
          <w:rFonts w:ascii="Courier New" w:hAnsi="Courier New" w:cs="Courier New"/>
          <w:b/>
          <w:noProof/>
          <w:color w:val="800080"/>
          <w:sz w:val="20"/>
          <w:lang w:val="en-US"/>
        </w:rPr>
        <w:t>()</w:t>
      </w:r>
      <w:r w:rsidRPr="00716761">
        <w:rPr>
          <w:rFonts w:ascii="Courier New" w:hAnsi="Courier New" w:cs="Courier New"/>
          <w:noProof/>
          <w:color w:val="800080"/>
          <w:sz w:val="20"/>
          <w:lang w:val="en-US"/>
        </w:rPr>
        <w:t xml:space="preserve">" </w:t>
      </w:r>
      <w:r w:rsidRPr="00716761">
        <w:rPr>
          <w:rFonts w:ascii="Courier New" w:hAnsi="Courier New" w:cs="Courier New"/>
          <w:bCs/>
          <w:noProof/>
          <w:color w:val="800080"/>
          <w:sz w:val="20"/>
          <w:lang w:val="en-US"/>
        </w:rPr>
        <w:t>for</w:t>
      </w:r>
      <w:r w:rsidRPr="00716761">
        <w:rPr>
          <w:rFonts w:ascii="Courier New" w:hAnsi="Courier New" w:cs="Courier New"/>
          <w:b/>
          <w:noProof/>
          <w:color w:val="800080"/>
          <w:sz w:val="20"/>
          <w:lang w:val="en-US"/>
        </w:rPr>
        <w:t xml:space="preserve"> </w:t>
      </w:r>
      <w:r w:rsidRPr="00716761">
        <w:rPr>
          <w:rFonts w:ascii="Courier New" w:hAnsi="Courier New" w:cs="Courier New"/>
          <w:noProof/>
          <w:color w:val="800080"/>
          <w:sz w:val="20"/>
          <w:lang w:val="en-US"/>
        </w:rPr>
        <w:t>operands "%s".'</w:t>
      </w:r>
      <w:r w:rsidRPr="00716761">
        <w:rPr>
          <w:rFonts w:ascii="Courier New" w:hAnsi="Courier New" w:cs="Courier New"/>
          <w:noProof/>
          <w:color w:val="000000"/>
          <w:sz w:val="20"/>
          <w:lang w:val="en-US"/>
        </w:rPr>
        <w:t>,</w:t>
      </w:r>
    </w:p>
    <w:p w14:paraId="11E56255"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[fun.</w:t>
      </w:r>
      <w:r w:rsidRPr="00716761">
        <w:rPr>
          <w:rFonts w:ascii="Courier New" w:hAnsi="Courier New" w:cs="Courier New"/>
          <w:b/>
          <w:noProof/>
          <w:color w:val="008000"/>
          <w:sz w:val="20"/>
          <w:lang w:val="en-US"/>
        </w:rPr>
        <w:t>name</w:t>
      </w:r>
      <w:r w:rsidRPr="00716761">
        <w:rPr>
          <w:rFonts w:ascii="Courier New" w:hAnsi="Courier New" w:cs="Courier New"/>
          <w:noProof/>
          <w:color w:val="000000"/>
          <w:sz w:val="20"/>
          <w:lang w:val="en-US"/>
        </w:rPr>
        <w:t>, par.StoAsStr], par.srcDec</w:t>
      </w:r>
      <w:r w:rsidRPr="00716761">
        <w:rPr>
          <w:rFonts w:ascii="Courier New" w:hAnsi="Courier New" w:cs="Courier New"/>
          <w:b/>
          <w:noProof/>
          <w:color w:val="FF0000"/>
          <w:sz w:val="20"/>
          <w:lang w:val="en-US"/>
        </w:rPr>
        <w:t>);</w:t>
      </w:r>
    </w:p>
    <w:p w14:paraId="27FA04A9"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526E43E4" w14:textId="3D91A08F" w:rsidR="002E303B"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b/>
          <w:noProof/>
          <w:color w:val="008000"/>
          <w:sz w:val="20"/>
          <w:lang w:val="es-PE"/>
        </w:rPr>
        <w:t>end</w:t>
      </w:r>
      <w:r w:rsidRPr="00886A7C">
        <w:rPr>
          <w:rFonts w:ascii="Courier New" w:hAnsi="Courier New" w:cs="Courier New"/>
          <w:b/>
          <w:noProof/>
          <w:color w:val="FF0000"/>
          <w:sz w:val="20"/>
          <w:lang w:val="es-PE"/>
        </w:rPr>
        <w:t>;</w:t>
      </w:r>
    </w:p>
    <w:p w14:paraId="6B82BE70" w14:textId="3786F80B" w:rsidR="00187175" w:rsidRDefault="00187175" w:rsidP="00270CE1">
      <w:pPr>
        <w:ind w:firstLine="708"/>
        <w:jc w:val="both"/>
        <w:rPr>
          <w:lang w:val="es-PE"/>
        </w:rPr>
      </w:pPr>
    </w:p>
    <w:p w14:paraId="4FE69776" w14:textId="09E36645" w:rsidR="00886A7C" w:rsidRDefault="00600344" w:rsidP="00270CE1">
      <w:pPr>
        <w:ind w:firstLine="708"/>
        <w:jc w:val="both"/>
        <w:rPr>
          <w:lang w:val="es-PE"/>
        </w:rPr>
      </w:pPr>
      <w:r>
        <w:rPr>
          <w:lang w:val="es-PE"/>
        </w:rPr>
        <w:t>Podemos observar que la generación del código de esta función, que solo debe incrementar el parámetro, se hace identificando primero el almacenamiento y el tipo de dato.</w:t>
      </w:r>
    </w:p>
    <w:p w14:paraId="73D72AE6" w14:textId="20959E7C" w:rsidR="00600344" w:rsidRDefault="00600344" w:rsidP="00270CE1">
      <w:pPr>
        <w:ind w:firstLine="708"/>
        <w:jc w:val="both"/>
        <w:rPr>
          <w:lang w:val="es-PE"/>
        </w:rPr>
      </w:pPr>
    </w:p>
    <w:p w14:paraId="26EDC84D" w14:textId="4FC0BC5C" w:rsidR="00600344" w:rsidRDefault="00600344" w:rsidP="00270CE1">
      <w:pPr>
        <w:ind w:firstLine="708"/>
        <w:jc w:val="both"/>
        <w:rPr>
          <w:lang w:val="es-PE"/>
        </w:rPr>
      </w:pPr>
      <w:r>
        <w:rPr>
          <w:lang w:val="es-PE"/>
        </w:rPr>
        <w:t>La validación inicial es solo para asegurarse de que se trata de incrementar una variable y no una constante o expresión.</w:t>
      </w:r>
    </w:p>
    <w:p w14:paraId="3006E66C" w14:textId="7F0846EE" w:rsidR="00600344" w:rsidRDefault="00600344" w:rsidP="00270CE1">
      <w:pPr>
        <w:ind w:firstLine="708"/>
        <w:jc w:val="both"/>
        <w:rPr>
          <w:lang w:val="es-PE"/>
        </w:rPr>
      </w:pPr>
    </w:p>
    <w:p w14:paraId="7B9613DD" w14:textId="5CBE1446" w:rsidR="004E5F90" w:rsidRDefault="004E5F90" w:rsidP="00270CE1">
      <w:pPr>
        <w:ind w:firstLine="708"/>
        <w:jc w:val="both"/>
        <w:rPr>
          <w:lang w:val="es-PE"/>
        </w:rPr>
      </w:pPr>
      <w:r>
        <w:rPr>
          <w:lang w:val="es-PE"/>
        </w:rPr>
        <w:t xml:space="preserve">La mayoría de </w:t>
      </w:r>
      <w:proofErr w:type="gramStart"/>
      <w:r>
        <w:rPr>
          <w:lang w:val="es-PE"/>
        </w:rPr>
        <w:t>funciones</w:t>
      </w:r>
      <w:proofErr w:type="gramEnd"/>
      <w:r>
        <w:rPr>
          <w:lang w:val="es-PE"/>
        </w:rPr>
        <w:t xml:space="preserve"> INLINE creadas por el sistema trabajan de esta forma.</w:t>
      </w:r>
    </w:p>
    <w:p w14:paraId="5156D89D" w14:textId="77777777" w:rsidR="00600344" w:rsidRPr="00382D4C" w:rsidRDefault="00600344" w:rsidP="00270CE1">
      <w:pPr>
        <w:ind w:firstLine="708"/>
        <w:jc w:val="both"/>
        <w:rPr>
          <w:lang w:val="es-PE"/>
        </w:rPr>
      </w:pPr>
    </w:p>
    <w:p w14:paraId="452586F2" w14:textId="69EC08FF" w:rsidR="00270CE1" w:rsidRPr="004E5F90" w:rsidRDefault="00270CE1" w:rsidP="00270CE1">
      <w:pPr>
        <w:ind w:firstLine="708"/>
        <w:jc w:val="both"/>
      </w:pPr>
      <w:r w:rsidRPr="004E5F90">
        <w:t>Ahora, la implementación de la función</w:t>
      </w:r>
      <w:r w:rsidR="004E5F90" w:rsidRPr="004E5F90">
        <w:t xml:space="preserve"> “</w:t>
      </w:r>
      <w:proofErr w:type="spellStart"/>
      <w:r w:rsidR="004E5F90" w:rsidRPr="004E5F90">
        <w:rPr>
          <w:lang w:val="es-PE"/>
        </w:rPr>
        <w:t>codSysInline</w:t>
      </w:r>
      <w:proofErr w:type="spellEnd"/>
      <w:r w:rsidR="004E5F90" w:rsidRPr="004E5F90">
        <w:t>”</w:t>
      </w:r>
      <w:r w:rsidRPr="004E5F90">
        <w:t xml:space="preserve">, tampoco tiene que hacerse en </w:t>
      </w:r>
      <w:proofErr w:type="spellStart"/>
      <w:r w:rsidRPr="004E5F90">
        <w:t>fun_</w:t>
      </w:r>
      <w:proofErr w:type="gramStart"/>
      <w:r w:rsidRPr="004E5F90">
        <w:t>Inc</w:t>
      </w:r>
      <w:proofErr w:type="spellEnd"/>
      <w:r w:rsidRPr="004E5F90">
        <w:t>(</w:t>
      </w:r>
      <w:proofErr w:type="gramEnd"/>
      <w:r w:rsidRPr="004E5F90">
        <w:t xml:space="preserve">), como es este caso. La implementación puede incluir solo una llamada a una subrutina que será la que hará la implementación de la función. Este es el caso de la función del sistema </w:t>
      </w:r>
      <w:r w:rsidR="004E5F90">
        <w:t>_</w:t>
      </w:r>
      <w:proofErr w:type="spellStart"/>
      <w:proofErr w:type="gramStart"/>
      <w:r w:rsidR="004E5F90">
        <w:t>mul</w:t>
      </w:r>
      <w:proofErr w:type="spellEnd"/>
      <w:r w:rsidRPr="004E5F90">
        <w:t>(</w:t>
      </w:r>
      <w:proofErr w:type="gramEnd"/>
      <w:r w:rsidRPr="004E5F90">
        <w:t>)</w:t>
      </w:r>
      <w:r w:rsidR="004E5F90">
        <w:t>, que se crea como método del tipo Byte</w:t>
      </w:r>
      <w:r w:rsidRPr="004E5F90">
        <w:t>.</w:t>
      </w:r>
    </w:p>
    <w:p w14:paraId="4BB6B918" w14:textId="77777777" w:rsidR="00270CE1" w:rsidRPr="00B26C5D" w:rsidRDefault="00270CE1" w:rsidP="00270CE1">
      <w:pPr>
        <w:ind w:firstLine="708"/>
        <w:jc w:val="both"/>
        <w:rPr>
          <w:highlight w:val="yellow"/>
        </w:rPr>
      </w:pPr>
    </w:p>
    <w:p w14:paraId="2E9305C0" w14:textId="77777777" w:rsidR="00C93A34" w:rsidRDefault="004E5F90" w:rsidP="00270CE1">
      <w:pPr>
        <w:ind w:firstLine="708"/>
        <w:jc w:val="both"/>
      </w:pPr>
      <w:r>
        <w:t xml:space="preserve">Claro que, si solo se va a implementar una función INLINE para llamar a una subrutina en RAM, no tendría sentido definirla como </w:t>
      </w:r>
      <w:proofErr w:type="spellStart"/>
      <w:r w:rsidRPr="004E5F90">
        <w:t>ctSysInline</w:t>
      </w:r>
      <w:proofErr w:type="spellEnd"/>
      <w:r>
        <w:t xml:space="preserve"> y bastaría crearla como </w:t>
      </w:r>
      <w:proofErr w:type="spellStart"/>
      <w:r w:rsidRPr="004E5F90">
        <w:t>ctSysNormal</w:t>
      </w:r>
      <w:proofErr w:type="spellEnd"/>
      <w:r>
        <w:t xml:space="preserve">, o como </w:t>
      </w:r>
      <w:proofErr w:type="spellStart"/>
      <w:r w:rsidRPr="004E5F90">
        <w:t>ctUsrNormal</w:t>
      </w:r>
      <w:proofErr w:type="spellEnd"/>
      <w:r w:rsidRPr="004E5F90">
        <w:t xml:space="preserve"> </w:t>
      </w:r>
      <w:r>
        <w:t xml:space="preserve">e incluirla en una unidad. </w:t>
      </w:r>
    </w:p>
    <w:p w14:paraId="7D75089A" w14:textId="77777777" w:rsidR="00C93A34" w:rsidRDefault="00C93A34" w:rsidP="00270CE1">
      <w:pPr>
        <w:ind w:firstLine="708"/>
        <w:jc w:val="both"/>
      </w:pPr>
    </w:p>
    <w:p w14:paraId="079B3FAB" w14:textId="0B0151CB" w:rsidR="00270CE1" w:rsidRDefault="004E5F90" w:rsidP="00270CE1">
      <w:pPr>
        <w:ind w:firstLine="708"/>
        <w:jc w:val="both"/>
      </w:pPr>
      <w:r>
        <w:t xml:space="preserve">La función INLINE de sistema </w:t>
      </w:r>
      <w:proofErr w:type="gramStart"/>
      <w:r>
        <w:t>Byte._</w:t>
      </w:r>
      <w:proofErr w:type="spellStart"/>
      <w:proofErr w:type="gramEnd"/>
      <w:r>
        <w:t>mul</w:t>
      </w:r>
      <w:proofErr w:type="spellEnd"/>
      <w:r>
        <w:t xml:space="preserve">() hace unas validaciones previas para ver si puede implementar </w:t>
      </w:r>
      <w:r w:rsidR="00C93A34">
        <w:t xml:space="preserve">la </w:t>
      </w:r>
      <w:r>
        <w:t xml:space="preserve">multiplicación </w:t>
      </w:r>
      <w:r w:rsidR="00C93A34">
        <w:t xml:space="preserve">sin necesidad de llamar a la rutina </w:t>
      </w:r>
      <w:r w:rsidR="00C93A34" w:rsidRPr="00C93A34">
        <w:t>byte_mul_byte_16</w:t>
      </w:r>
      <w:r w:rsidR="00C93A34">
        <w:t>().</w:t>
      </w:r>
    </w:p>
    <w:p w14:paraId="6BFCD5FD" w14:textId="5DAA3648" w:rsidR="004E5F90" w:rsidRDefault="004E5F90" w:rsidP="00270CE1">
      <w:pPr>
        <w:ind w:firstLine="708"/>
        <w:jc w:val="both"/>
      </w:pPr>
    </w:p>
    <w:p w14:paraId="65F14D3C" w14:textId="18336C99" w:rsidR="004E5F90" w:rsidRDefault="004E5F90" w:rsidP="00270CE1">
      <w:pPr>
        <w:ind w:firstLine="708"/>
        <w:jc w:val="both"/>
      </w:pPr>
      <w:r>
        <w:t>La ventaja de crear funciones INLINE es que se puede optimizar bastante bien el código generado y que no se está restringido a un tipo fijo de almacenamiento de los datos.</w:t>
      </w:r>
    </w:p>
    <w:p w14:paraId="41D93726" w14:textId="61A535B0" w:rsidR="00270CE1" w:rsidRDefault="00270CE1" w:rsidP="00BE45AE">
      <w:pPr>
        <w:ind w:firstLine="708"/>
        <w:jc w:val="both"/>
      </w:pPr>
    </w:p>
    <w:p w14:paraId="1A098711" w14:textId="743C5256" w:rsidR="00C93A34" w:rsidRDefault="00C93A34" w:rsidP="00C93A34">
      <w:pPr>
        <w:pStyle w:val="Ttulo3"/>
      </w:pPr>
      <w:bookmarkStart w:id="83" w:name="_Toc96971184"/>
      <w:r>
        <w:t>Llamada a las funciones</w:t>
      </w:r>
      <w:bookmarkEnd w:id="83"/>
    </w:p>
    <w:p w14:paraId="492FA7E6" w14:textId="54EC599A" w:rsidR="00C93A34" w:rsidRDefault="00C93A34" w:rsidP="00BE45AE">
      <w:pPr>
        <w:ind w:firstLine="708"/>
        <w:jc w:val="both"/>
      </w:pPr>
    </w:p>
    <w:p w14:paraId="33AA3429" w14:textId="7352BC1E" w:rsidR="00C93A34" w:rsidRDefault="00C93A34" w:rsidP="00BE45AE">
      <w:pPr>
        <w:ind w:firstLine="708"/>
        <w:jc w:val="both"/>
        <w:rPr>
          <w:lang w:val="es-PE"/>
        </w:rPr>
      </w:pPr>
      <w:r>
        <w:t>Las funciones INLINE no son “llamadas” en el sentido de las funciones normales. Lo que se hace es llamar a la función “</w:t>
      </w:r>
      <w:proofErr w:type="spellStart"/>
      <w:r w:rsidRPr="004E5F90">
        <w:rPr>
          <w:lang w:val="es-PE"/>
        </w:rPr>
        <w:t>codSysInline</w:t>
      </w:r>
      <w:proofErr w:type="spellEnd"/>
      <w:r>
        <w:rPr>
          <w:lang w:val="es-PE"/>
        </w:rPr>
        <w:t xml:space="preserve">” del elemento </w:t>
      </w:r>
      <w:proofErr w:type="spellStart"/>
      <w:r>
        <w:rPr>
          <w:lang w:val="es-PE"/>
        </w:rPr>
        <w:t>TEleFunBase</w:t>
      </w:r>
      <w:proofErr w:type="spellEnd"/>
      <w:r>
        <w:rPr>
          <w:lang w:val="es-PE"/>
        </w:rPr>
        <w:t xml:space="preserve"> cuando sea necesario.</w:t>
      </w:r>
    </w:p>
    <w:p w14:paraId="4807B453" w14:textId="77777777" w:rsidR="00C93A34" w:rsidRDefault="00C93A34" w:rsidP="00BE45AE">
      <w:pPr>
        <w:ind w:firstLine="708"/>
        <w:jc w:val="both"/>
      </w:pPr>
    </w:p>
    <w:p w14:paraId="41072958" w14:textId="14793562" w:rsidR="00C93A34" w:rsidRDefault="00C93A34" w:rsidP="00BE45AE">
      <w:pPr>
        <w:ind w:firstLine="708"/>
        <w:jc w:val="both"/>
        <w:rPr>
          <w:lang w:val="es-PE"/>
        </w:rPr>
      </w:pPr>
      <w:r>
        <w:t>AL llamar a “</w:t>
      </w:r>
      <w:proofErr w:type="spellStart"/>
      <w:r w:rsidRPr="004E5F90">
        <w:rPr>
          <w:lang w:val="es-PE"/>
        </w:rPr>
        <w:t>codSysInline</w:t>
      </w:r>
      <w:proofErr w:type="spellEnd"/>
      <w:r>
        <w:rPr>
          <w:lang w:val="es-PE"/>
        </w:rPr>
        <w:t xml:space="preserve">”, se </w:t>
      </w:r>
      <w:proofErr w:type="spellStart"/>
      <w:r>
        <w:rPr>
          <w:lang w:val="es-PE"/>
        </w:rPr>
        <w:t>esta</w:t>
      </w:r>
      <w:proofErr w:type="spellEnd"/>
      <w:r>
        <w:rPr>
          <w:lang w:val="es-PE"/>
        </w:rPr>
        <w:t xml:space="preserve"> llamando a la rutina BOR o UOR (o a alguna similar) que generará el código de la función INLINE.</w:t>
      </w:r>
    </w:p>
    <w:p w14:paraId="0901B278" w14:textId="21284C1C" w:rsidR="00C93A34" w:rsidRDefault="00C93A34" w:rsidP="00BE45AE">
      <w:pPr>
        <w:ind w:firstLine="708"/>
        <w:jc w:val="both"/>
        <w:rPr>
          <w:lang w:val="es-PE"/>
        </w:rPr>
      </w:pPr>
    </w:p>
    <w:p w14:paraId="60DF993F" w14:textId="245D69E6" w:rsidR="00410877" w:rsidRDefault="00C93A34" w:rsidP="00BE45AE">
      <w:pPr>
        <w:ind w:firstLine="708"/>
        <w:jc w:val="both"/>
        <w:rPr>
          <w:lang w:val="es-PE"/>
        </w:rPr>
      </w:pPr>
      <w:r>
        <w:rPr>
          <w:lang w:val="es-PE"/>
        </w:rPr>
        <w:lastRenderedPageBreak/>
        <w:t>Para ello</w:t>
      </w:r>
      <w:r w:rsidR="00A0736D">
        <w:rPr>
          <w:lang w:val="es-PE"/>
        </w:rPr>
        <w:t>,</w:t>
      </w:r>
      <w:r>
        <w:rPr>
          <w:lang w:val="es-PE"/>
        </w:rPr>
        <w:t xml:space="preserve"> primero se identifica a la función INLINE</w:t>
      </w:r>
      <w:r w:rsidR="00410877">
        <w:rPr>
          <w:lang w:val="es-PE"/>
        </w:rPr>
        <w:t xml:space="preserve"> llamada en el código fuente, en el proceso de análisis. Esta tarea es realizada en </w:t>
      </w:r>
      <w:proofErr w:type="spellStart"/>
      <w:r w:rsidR="00410877" w:rsidRPr="00410877">
        <w:rPr>
          <w:lang w:val="es-PE"/>
        </w:rPr>
        <w:t>TCompilerBase.GetExpression</w:t>
      </w:r>
      <w:proofErr w:type="spellEnd"/>
      <w:r w:rsidR="00410877" w:rsidRPr="00410877">
        <w:rPr>
          <w:lang w:val="es-PE"/>
        </w:rPr>
        <w:t>(</w:t>
      </w:r>
      <w:r w:rsidR="00410877">
        <w:rPr>
          <w:lang w:val="es-PE"/>
        </w:rPr>
        <w:t xml:space="preserve">) y, más específicamente, en las rutinas </w:t>
      </w:r>
      <w:proofErr w:type="spellStart"/>
      <w:r w:rsidR="00410877" w:rsidRPr="00410877">
        <w:rPr>
          <w:lang w:val="es-PE"/>
        </w:rPr>
        <w:t>TCompilerBase.GetOperand</w:t>
      </w:r>
      <w:proofErr w:type="spellEnd"/>
      <w:r w:rsidR="00410877" w:rsidRPr="00410877">
        <w:rPr>
          <w:lang w:val="es-PE"/>
        </w:rPr>
        <w:t>()</w:t>
      </w:r>
      <w:r w:rsidR="00410877">
        <w:rPr>
          <w:lang w:val="es-PE"/>
        </w:rPr>
        <w:t xml:space="preserve">, </w:t>
      </w:r>
      <w:proofErr w:type="spellStart"/>
      <w:proofErr w:type="gramStart"/>
      <w:r w:rsidR="00410877" w:rsidRPr="00410877">
        <w:rPr>
          <w:lang w:val="es-PE"/>
        </w:rPr>
        <w:t>MethodFromBinOperator</w:t>
      </w:r>
      <w:proofErr w:type="spellEnd"/>
      <w:r w:rsidR="00410877">
        <w:rPr>
          <w:lang w:val="es-PE"/>
        </w:rPr>
        <w:t>(</w:t>
      </w:r>
      <w:proofErr w:type="gramEnd"/>
      <w:r w:rsidR="00410877">
        <w:rPr>
          <w:lang w:val="es-PE"/>
        </w:rPr>
        <w:t xml:space="preserve">) y </w:t>
      </w:r>
      <w:proofErr w:type="spellStart"/>
      <w:r w:rsidR="00410877" w:rsidRPr="00410877">
        <w:rPr>
          <w:lang w:val="es-PE"/>
        </w:rPr>
        <w:t>MethodFromUnaOperator</w:t>
      </w:r>
      <w:proofErr w:type="spellEnd"/>
      <w:r w:rsidR="00410877" w:rsidRPr="00410877">
        <w:rPr>
          <w:lang w:val="es-PE"/>
        </w:rPr>
        <w:t>(</w:t>
      </w:r>
      <w:r w:rsidR="00410877">
        <w:rPr>
          <w:lang w:val="es-PE"/>
        </w:rPr>
        <w:t>), dependiendo de si se identifica como operador o como método:</w:t>
      </w:r>
    </w:p>
    <w:p w14:paraId="0D963F2A" w14:textId="77777777" w:rsidR="00410877" w:rsidRDefault="00410877" w:rsidP="00BE45AE">
      <w:pPr>
        <w:ind w:firstLine="708"/>
        <w:jc w:val="both"/>
        <w:rPr>
          <w:lang w:val="es-PE"/>
        </w:rPr>
      </w:pPr>
    </w:p>
    <w:p w14:paraId="3E520699" w14:textId="7E3E58F3" w:rsidR="00410877" w:rsidRDefault="00410877" w:rsidP="00BE45AE">
      <w:pPr>
        <w:ind w:firstLine="708"/>
        <w:jc w:val="both"/>
        <w:rPr>
          <w:lang w:val="es-PE"/>
        </w:rPr>
      </w:pPr>
      <w:r>
        <w:rPr>
          <w:noProof/>
        </w:rPr>
        <w:drawing>
          <wp:inline distT="0" distB="0" distL="0" distR="0" wp14:anchorId="04A21451" wp14:editId="58F22CA9">
            <wp:extent cx="3215919" cy="1348857"/>
            <wp:effectExtent l="0" t="0" r="3810" b="3810"/>
            <wp:docPr id="70" name="Imagen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3215919" cy="1348857"/>
                    </a:xfrm>
                    <a:prstGeom prst="rect">
                      <a:avLst/>
                    </a:prstGeom>
                  </pic:spPr>
                </pic:pic>
              </a:graphicData>
            </a:graphic>
          </wp:inline>
        </w:drawing>
      </w:r>
    </w:p>
    <w:p w14:paraId="38E76687" w14:textId="4CABFF47" w:rsidR="00410877" w:rsidRDefault="00410877" w:rsidP="00BE45AE">
      <w:pPr>
        <w:ind w:firstLine="708"/>
        <w:jc w:val="both"/>
        <w:rPr>
          <w:lang w:val="es-PE"/>
        </w:rPr>
      </w:pPr>
      <w:r>
        <w:rPr>
          <w:lang w:val="es-PE"/>
        </w:rPr>
        <w:t>Ambas formas de llamar al método _</w:t>
      </w:r>
      <w:proofErr w:type="spellStart"/>
      <w:proofErr w:type="gramStart"/>
      <w:r>
        <w:rPr>
          <w:lang w:val="es-PE"/>
        </w:rPr>
        <w:t>add</w:t>
      </w:r>
      <w:proofErr w:type="spellEnd"/>
      <w:r>
        <w:rPr>
          <w:lang w:val="es-PE"/>
        </w:rPr>
        <w:t>(</w:t>
      </w:r>
      <w:proofErr w:type="gramEnd"/>
      <w:r>
        <w:rPr>
          <w:lang w:val="es-PE"/>
        </w:rPr>
        <w:t xml:space="preserve">) son equivalentes. </w:t>
      </w:r>
    </w:p>
    <w:p w14:paraId="6EB44910" w14:textId="77777777" w:rsidR="00410877" w:rsidRDefault="00410877" w:rsidP="00BE45AE">
      <w:pPr>
        <w:ind w:firstLine="708"/>
        <w:jc w:val="both"/>
        <w:rPr>
          <w:lang w:val="es-PE"/>
        </w:rPr>
      </w:pPr>
    </w:p>
    <w:p w14:paraId="3EDF71DF" w14:textId="6AD7F3A9" w:rsidR="00410877" w:rsidRDefault="00410877" w:rsidP="00BE45AE">
      <w:pPr>
        <w:ind w:firstLine="708"/>
        <w:jc w:val="both"/>
        <w:rPr>
          <w:lang w:val="es-PE"/>
        </w:rPr>
      </w:pPr>
      <w:proofErr w:type="gramStart"/>
      <w:r>
        <w:rPr>
          <w:lang w:val="es-PE"/>
        </w:rPr>
        <w:t>Recordar</w:t>
      </w:r>
      <w:proofErr w:type="gramEnd"/>
      <w:r>
        <w:rPr>
          <w:lang w:val="es-PE"/>
        </w:rPr>
        <w:t xml:space="preserve"> que casi todos los operadores que se definen en la Unidad System, se codifican como funciones INLINE.</w:t>
      </w:r>
    </w:p>
    <w:p w14:paraId="79AB9486" w14:textId="77777777" w:rsidR="00410877" w:rsidRDefault="00410877" w:rsidP="00BE45AE">
      <w:pPr>
        <w:ind w:firstLine="708"/>
        <w:jc w:val="both"/>
        <w:rPr>
          <w:lang w:val="es-PE"/>
        </w:rPr>
      </w:pPr>
    </w:p>
    <w:p w14:paraId="21FC8F96" w14:textId="26E0B44E" w:rsidR="00C93A34" w:rsidRDefault="00410877" w:rsidP="00BE45AE">
      <w:pPr>
        <w:ind w:firstLine="708"/>
        <w:jc w:val="both"/>
        <w:rPr>
          <w:lang w:val="es-PE"/>
        </w:rPr>
      </w:pPr>
      <w:r>
        <w:rPr>
          <w:lang w:val="es-PE"/>
        </w:rPr>
        <w:t xml:space="preserve">En conclusión, la llamada a la función INLINE, que implica la generación de código se hace desde </w:t>
      </w:r>
      <w:proofErr w:type="spellStart"/>
      <w:r w:rsidRPr="00410877">
        <w:rPr>
          <w:lang w:val="es-PE"/>
        </w:rPr>
        <w:t>TCompilerBase.GetExpression</w:t>
      </w:r>
      <w:proofErr w:type="spellEnd"/>
      <w:r w:rsidRPr="00410877">
        <w:rPr>
          <w:lang w:val="es-PE"/>
        </w:rPr>
        <w:t>(</w:t>
      </w:r>
      <w:r>
        <w:rPr>
          <w:lang w:val="es-PE"/>
        </w:rPr>
        <w:t>)</w:t>
      </w:r>
      <w:r w:rsidR="00DF1F49">
        <w:rPr>
          <w:lang w:val="es-PE"/>
        </w:rPr>
        <w:t xml:space="preserve">, en el proceso de síntesis que realiza </w:t>
      </w:r>
      <w:r w:rsidR="00DF1F49" w:rsidRPr="00DF1F49">
        <w:rPr>
          <w:lang w:val="es-PE"/>
        </w:rPr>
        <w:t>TCompiler_PIC16.DoGenerateCode</w:t>
      </w:r>
      <w:r w:rsidR="00DF1F49">
        <w:rPr>
          <w:lang w:val="es-PE"/>
        </w:rPr>
        <w:t>().</w:t>
      </w:r>
    </w:p>
    <w:p w14:paraId="3A725285" w14:textId="77777777" w:rsidR="00C93A34" w:rsidRPr="00270CE1" w:rsidRDefault="00C93A34" w:rsidP="00BE45AE">
      <w:pPr>
        <w:ind w:firstLine="708"/>
        <w:jc w:val="both"/>
      </w:pPr>
    </w:p>
    <w:p w14:paraId="057ADCCD" w14:textId="35BBC73E" w:rsidR="002C1FC8" w:rsidRDefault="002C1FC8" w:rsidP="002C1FC8">
      <w:pPr>
        <w:pStyle w:val="Ttulo2"/>
      </w:pPr>
      <w:bookmarkStart w:id="84" w:name="_Toc96971185"/>
      <w:r>
        <w:t>Resumen de funciones</w:t>
      </w:r>
      <w:bookmarkEnd w:id="84"/>
    </w:p>
    <w:p w14:paraId="55755014" w14:textId="77777777" w:rsidR="002C1FC8" w:rsidRDefault="002C1FC8" w:rsidP="002C1FC8">
      <w:pPr>
        <w:ind w:firstLine="708"/>
        <w:jc w:val="both"/>
      </w:pPr>
    </w:p>
    <w:p w14:paraId="108E0488" w14:textId="72CB1659" w:rsidR="002C1FC8" w:rsidRDefault="008269CF" w:rsidP="002C1FC8">
      <w:pPr>
        <w:ind w:firstLine="708"/>
        <w:jc w:val="both"/>
      </w:pPr>
      <w:r>
        <w:t>La siguiente tabla resume los tipos de funciones expuestos</w:t>
      </w:r>
      <w:r w:rsidR="002C1FC8">
        <w:t>:</w:t>
      </w:r>
    </w:p>
    <w:p w14:paraId="33509326" w14:textId="77777777" w:rsidR="002C1FC8" w:rsidRPr="00866F91" w:rsidRDefault="002C1FC8" w:rsidP="002C1FC8">
      <w:pPr>
        <w:ind w:firstLine="708"/>
        <w:jc w:val="both"/>
        <w:rPr>
          <w:highlight w:val="yellow"/>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35"/>
        <w:gridCol w:w="2331"/>
        <w:gridCol w:w="2577"/>
        <w:gridCol w:w="2455"/>
      </w:tblGrid>
      <w:tr w:rsidR="008269CF" w:rsidRPr="00866F91" w14:paraId="6FCD63CA" w14:textId="6A50CFA7" w:rsidTr="00A63351">
        <w:tc>
          <w:tcPr>
            <w:tcW w:w="4566" w:type="dxa"/>
            <w:gridSpan w:val="2"/>
            <w:shd w:val="clear" w:color="auto" w:fill="auto"/>
          </w:tcPr>
          <w:p w14:paraId="7411856B" w14:textId="7448F633" w:rsidR="008269CF" w:rsidRPr="008A28FC" w:rsidRDefault="008269CF" w:rsidP="007B65EB">
            <w:pPr>
              <w:jc w:val="center"/>
              <w:rPr>
                <w:b/>
                <w:sz w:val="22"/>
              </w:rPr>
            </w:pPr>
            <w:r w:rsidRPr="008A28FC">
              <w:rPr>
                <w:b/>
                <w:sz w:val="22"/>
              </w:rPr>
              <w:t xml:space="preserve">FUNCIONES </w:t>
            </w:r>
            <w:r>
              <w:rPr>
                <w:b/>
                <w:sz w:val="22"/>
              </w:rPr>
              <w:t xml:space="preserve">NORMALES </w:t>
            </w:r>
          </w:p>
        </w:tc>
        <w:tc>
          <w:tcPr>
            <w:tcW w:w="5032" w:type="dxa"/>
            <w:gridSpan w:val="2"/>
            <w:shd w:val="clear" w:color="auto" w:fill="auto"/>
          </w:tcPr>
          <w:p w14:paraId="61CAF72E" w14:textId="60C3847E" w:rsidR="008269CF" w:rsidRPr="008A28FC" w:rsidRDefault="008269CF" w:rsidP="007B65EB">
            <w:pPr>
              <w:jc w:val="center"/>
              <w:rPr>
                <w:b/>
                <w:sz w:val="22"/>
              </w:rPr>
            </w:pPr>
            <w:r w:rsidRPr="008A28FC">
              <w:rPr>
                <w:b/>
                <w:sz w:val="22"/>
              </w:rPr>
              <w:t>FUNCIONES INLINE</w:t>
            </w:r>
          </w:p>
        </w:tc>
      </w:tr>
      <w:tr w:rsidR="008269CF" w:rsidRPr="00866F91" w14:paraId="184E4130" w14:textId="77777777" w:rsidTr="008269CF">
        <w:tc>
          <w:tcPr>
            <w:tcW w:w="2235" w:type="dxa"/>
            <w:shd w:val="clear" w:color="auto" w:fill="auto"/>
          </w:tcPr>
          <w:p w14:paraId="46A9E60D" w14:textId="4236884E" w:rsidR="008269CF" w:rsidRPr="008A28FC" w:rsidRDefault="008269CF" w:rsidP="007B65EB">
            <w:pPr>
              <w:jc w:val="center"/>
              <w:rPr>
                <w:b/>
                <w:sz w:val="22"/>
              </w:rPr>
            </w:pPr>
            <w:r>
              <w:rPr>
                <w:b/>
                <w:sz w:val="22"/>
              </w:rPr>
              <w:t>DE USUARIO</w:t>
            </w:r>
          </w:p>
        </w:tc>
        <w:tc>
          <w:tcPr>
            <w:tcW w:w="2331" w:type="dxa"/>
          </w:tcPr>
          <w:p w14:paraId="7EEB4F05" w14:textId="6B369BD6" w:rsidR="008269CF" w:rsidRDefault="008269CF" w:rsidP="007B65EB">
            <w:pPr>
              <w:jc w:val="center"/>
              <w:rPr>
                <w:b/>
                <w:sz w:val="22"/>
              </w:rPr>
            </w:pPr>
            <w:r>
              <w:rPr>
                <w:b/>
                <w:sz w:val="22"/>
              </w:rPr>
              <w:t>DEL SISTEMA</w:t>
            </w:r>
          </w:p>
        </w:tc>
        <w:tc>
          <w:tcPr>
            <w:tcW w:w="2577" w:type="dxa"/>
            <w:shd w:val="clear" w:color="auto" w:fill="auto"/>
          </w:tcPr>
          <w:p w14:paraId="24436BE7" w14:textId="10C318A8" w:rsidR="008269CF" w:rsidRPr="008A28FC" w:rsidRDefault="008269CF" w:rsidP="007B65EB">
            <w:pPr>
              <w:jc w:val="center"/>
              <w:rPr>
                <w:b/>
                <w:sz w:val="22"/>
              </w:rPr>
            </w:pPr>
            <w:r>
              <w:rPr>
                <w:b/>
                <w:sz w:val="22"/>
              </w:rPr>
              <w:t>DE USUARIO</w:t>
            </w:r>
          </w:p>
        </w:tc>
        <w:tc>
          <w:tcPr>
            <w:tcW w:w="2455" w:type="dxa"/>
          </w:tcPr>
          <w:p w14:paraId="498F44C6" w14:textId="0433DD33" w:rsidR="008269CF" w:rsidRPr="008A28FC" w:rsidRDefault="008269CF" w:rsidP="007B65EB">
            <w:pPr>
              <w:jc w:val="center"/>
              <w:rPr>
                <w:b/>
                <w:sz w:val="22"/>
              </w:rPr>
            </w:pPr>
            <w:r>
              <w:rPr>
                <w:b/>
                <w:sz w:val="22"/>
              </w:rPr>
              <w:t>DEL SISTEMA</w:t>
            </w:r>
          </w:p>
        </w:tc>
      </w:tr>
      <w:tr w:rsidR="008269CF" w:rsidRPr="00866F91" w14:paraId="67CC6CBD" w14:textId="77777777" w:rsidTr="008269CF">
        <w:tc>
          <w:tcPr>
            <w:tcW w:w="2235" w:type="dxa"/>
            <w:shd w:val="clear" w:color="auto" w:fill="auto"/>
          </w:tcPr>
          <w:p w14:paraId="7FB517D5" w14:textId="0C99AC04" w:rsidR="008269CF" w:rsidRPr="008269CF" w:rsidRDefault="008269CF" w:rsidP="008269CF">
            <w:pPr>
              <w:rPr>
                <w:bCs/>
                <w:sz w:val="22"/>
              </w:rPr>
            </w:pPr>
            <w:r w:rsidRPr="008269CF">
              <w:rPr>
                <w:bCs/>
                <w:sz w:val="22"/>
              </w:rPr>
              <w:t>Las crea el usuario en el programa a compilar.</w:t>
            </w:r>
          </w:p>
        </w:tc>
        <w:tc>
          <w:tcPr>
            <w:tcW w:w="2331" w:type="dxa"/>
          </w:tcPr>
          <w:p w14:paraId="61603A24" w14:textId="3F5AC1D4" w:rsidR="008269CF" w:rsidRPr="008269CF" w:rsidRDefault="008269CF" w:rsidP="008269CF">
            <w:pPr>
              <w:rPr>
                <w:bCs/>
                <w:sz w:val="22"/>
              </w:rPr>
            </w:pPr>
            <w:r w:rsidRPr="008269CF">
              <w:rPr>
                <w:bCs/>
                <w:sz w:val="22"/>
              </w:rPr>
              <w:t>Las crea el mismo compilador al iniciar.</w:t>
            </w:r>
          </w:p>
        </w:tc>
        <w:tc>
          <w:tcPr>
            <w:tcW w:w="2577" w:type="dxa"/>
            <w:shd w:val="clear" w:color="auto" w:fill="auto"/>
          </w:tcPr>
          <w:p w14:paraId="43A36958" w14:textId="5E06FDF8" w:rsidR="008269CF" w:rsidRPr="008269CF" w:rsidRDefault="008269CF" w:rsidP="008269CF">
            <w:pPr>
              <w:rPr>
                <w:bCs/>
                <w:sz w:val="22"/>
              </w:rPr>
            </w:pPr>
            <w:r w:rsidRPr="008269CF">
              <w:rPr>
                <w:bCs/>
                <w:sz w:val="22"/>
              </w:rPr>
              <w:t>Las crea el usuario en el programa a compilar.</w:t>
            </w:r>
          </w:p>
        </w:tc>
        <w:tc>
          <w:tcPr>
            <w:tcW w:w="2455" w:type="dxa"/>
          </w:tcPr>
          <w:p w14:paraId="6F0D2EE1" w14:textId="4D49FB05" w:rsidR="008269CF" w:rsidRPr="008269CF" w:rsidRDefault="008269CF" w:rsidP="008269CF">
            <w:pPr>
              <w:rPr>
                <w:bCs/>
                <w:sz w:val="22"/>
              </w:rPr>
            </w:pPr>
            <w:r w:rsidRPr="008269CF">
              <w:rPr>
                <w:bCs/>
                <w:sz w:val="22"/>
              </w:rPr>
              <w:t>Las crea el mismo compilador al iniciar.</w:t>
            </w:r>
          </w:p>
        </w:tc>
      </w:tr>
      <w:tr w:rsidR="008269CF" w:rsidRPr="00866F91" w14:paraId="316CDB7A" w14:textId="2D819035" w:rsidTr="00935C32">
        <w:tc>
          <w:tcPr>
            <w:tcW w:w="4566" w:type="dxa"/>
            <w:gridSpan w:val="2"/>
            <w:shd w:val="clear" w:color="auto" w:fill="auto"/>
          </w:tcPr>
          <w:p w14:paraId="10C49291" w14:textId="32584501" w:rsidR="008269CF" w:rsidRDefault="008269CF" w:rsidP="008269CF">
            <w:pPr>
              <w:rPr>
                <w:sz w:val="22"/>
              </w:rPr>
            </w:pPr>
            <w:r>
              <w:rPr>
                <w:sz w:val="22"/>
              </w:rPr>
              <w:t>La llamada implica primero la asignación de los parámetros a variables globales.</w:t>
            </w:r>
          </w:p>
        </w:tc>
        <w:tc>
          <w:tcPr>
            <w:tcW w:w="2577" w:type="dxa"/>
            <w:shd w:val="clear" w:color="auto" w:fill="auto"/>
          </w:tcPr>
          <w:p w14:paraId="2DC6746A" w14:textId="3E6CA05B" w:rsidR="008269CF" w:rsidRPr="008A28FC" w:rsidRDefault="008269CF" w:rsidP="008269CF">
            <w:pPr>
              <w:rPr>
                <w:sz w:val="22"/>
              </w:rPr>
            </w:pPr>
          </w:p>
        </w:tc>
        <w:tc>
          <w:tcPr>
            <w:tcW w:w="2455" w:type="dxa"/>
          </w:tcPr>
          <w:p w14:paraId="4A529B38" w14:textId="68509ACC" w:rsidR="008269CF" w:rsidRDefault="00E52852" w:rsidP="008269CF">
            <w:pPr>
              <w:rPr>
                <w:sz w:val="22"/>
              </w:rPr>
            </w:pPr>
            <w:r>
              <w:rPr>
                <w:sz w:val="22"/>
              </w:rPr>
              <w:t>La llamada puede usar directamente a los parámetros sin necesidad de usar variables.</w:t>
            </w:r>
          </w:p>
        </w:tc>
      </w:tr>
      <w:tr w:rsidR="008269CF" w:rsidRPr="00A30852" w14:paraId="1B8DC829" w14:textId="55FEA51A" w:rsidTr="00762759">
        <w:tc>
          <w:tcPr>
            <w:tcW w:w="4566" w:type="dxa"/>
            <w:gridSpan w:val="2"/>
            <w:shd w:val="clear" w:color="auto" w:fill="auto"/>
          </w:tcPr>
          <w:p w14:paraId="49D5AFAD" w14:textId="40F71D97" w:rsidR="008269CF" w:rsidRDefault="008269CF" w:rsidP="008269CF">
            <w:pPr>
              <w:jc w:val="both"/>
              <w:rPr>
                <w:sz w:val="22"/>
              </w:rPr>
            </w:pPr>
            <w:r>
              <w:rPr>
                <w:sz w:val="22"/>
              </w:rPr>
              <w:t>La función existe como una subrutina y se llama con un JSR.</w:t>
            </w:r>
          </w:p>
        </w:tc>
        <w:tc>
          <w:tcPr>
            <w:tcW w:w="5032" w:type="dxa"/>
            <w:gridSpan w:val="2"/>
            <w:shd w:val="clear" w:color="auto" w:fill="auto"/>
          </w:tcPr>
          <w:p w14:paraId="17F0773A" w14:textId="714DDE32" w:rsidR="008269CF" w:rsidRDefault="008269CF" w:rsidP="008269CF">
            <w:pPr>
              <w:jc w:val="both"/>
              <w:rPr>
                <w:sz w:val="22"/>
              </w:rPr>
            </w:pPr>
            <w:r>
              <w:rPr>
                <w:sz w:val="22"/>
              </w:rPr>
              <w:t>El código de la función se crea al momento de implementar una llamada y no incluye llamada a una subrutina especifica</w:t>
            </w:r>
            <w:r>
              <w:rPr>
                <w:rStyle w:val="Refdenotaalpie"/>
                <w:sz w:val="22"/>
              </w:rPr>
              <w:footnoteReference w:id="8"/>
            </w:r>
            <w:r>
              <w:rPr>
                <w:sz w:val="22"/>
              </w:rPr>
              <w:t>.</w:t>
            </w:r>
          </w:p>
        </w:tc>
      </w:tr>
      <w:tr w:rsidR="008269CF" w:rsidRPr="00A30852" w14:paraId="76BBB76B" w14:textId="77777777" w:rsidTr="008269CF">
        <w:tc>
          <w:tcPr>
            <w:tcW w:w="2235" w:type="dxa"/>
            <w:shd w:val="clear" w:color="auto" w:fill="auto"/>
          </w:tcPr>
          <w:p w14:paraId="41045211" w14:textId="77777777" w:rsidR="008269CF" w:rsidRDefault="008269CF" w:rsidP="008269CF">
            <w:pPr>
              <w:jc w:val="both"/>
              <w:rPr>
                <w:sz w:val="22"/>
              </w:rPr>
            </w:pPr>
          </w:p>
        </w:tc>
        <w:tc>
          <w:tcPr>
            <w:tcW w:w="2331" w:type="dxa"/>
          </w:tcPr>
          <w:p w14:paraId="5DCD2E71" w14:textId="77777777" w:rsidR="008269CF" w:rsidRDefault="008269CF" w:rsidP="008269CF">
            <w:pPr>
              <w:jc w:val="both"/>
              <w:rPr>
                <w:sz w:val="22"/>
              </w:rPr>
            </w:pPr>
          </w:p>
        </w:tc>
        <w:tc>
          <w:tcPr>
            <w:tcW w:w="2577" w:type="dxa"/>
            <w:shd w:val="clear" w:color="auto" w:fill="auto"/>
          </w:tcPr>
          <w:p w14:paraId="237B7DD8" w14:textId="77777777" w:rsidR="008269CF" w:rsidRDefault="008269CF" w:rsidP="008269CF">
            <w:pPr>
              <w:jc w:val="both"/>
              <w:rPr>
                <w:sz w:val="22"/>
              </w:rPr>
            </w:pPr>
          </w:p>
        </w:tc>
        <w:tc>
          <w:tcPr>
            <w:tcW w:w="2455" w:type="dxa"/>
          </w:tcPr>
          <w:p w14:paraId="5397844F" w14:textId="77777777" w:rsidR="008269CF" w:rsidRDefault="008269CF" w:rsidP="008269CF">
            <w:pPr>
              <w:jc w:val="both"/>
              <w:rPr>
                <w:sz w:val="22"/>
              </w:rPr>
            </w:pPr>
          </w:p>
        </w:tc>
      </w:tr>
    </w:tbl>
    <w:p w14:paraId="29449760" w14:textId="77777777" w:rsidR="002C1FC8" w:rsidRDefault="002C1FC8" w:rsidP="002C1FC8">
      <w:pPr>
        <w:ind w:firstLine="708"/>
        <w:jc w:val="both"/>
      </w:pPr>
    </w:p>
    <w:p w14:paraId="26D9AE15" w14:textId="77777777" w:rsidR="00BE45AE" w:rsidRPr="002C1FC8" w:rsidRDefault="00BE45AE" w:rsidP="00BE45AE">
      <w:pPr>
        <w:jc w:val="both"/>
        <w:rPr>
          <w:lang w:val="es-PE"/>
        </w:rPr>
      </w:pPr>
    </w:p>
    <w:p w14:paraId="07F81C4C" w14:textId="77777777" w:rsidR="00BE45AE" w:rsidRPr="002C1FC8" w:rsidRDefault="00BE45AE" w:rsidP="00BE45AE">
      <w:pPr>
        <w:jc w:val="both"/>
        <w:rPr>
          <w:lang w:val="es-PE"/>
        </w:rPr>
      </w:pPr>
    </w:p>
    <w:p w14:paraId="546239B8" w14:textId="77777777" w:rsidR="00BE45AE" w:rsidRPr="002C1FC8" w:rsidRDefault="00BE45AE" w:rsidP="00BE45AE">
      <w:pPr>
        <w:rPr>
          <w:rFonts w:ascii="Arial" w:hAnsi="Arial" w:cs="Arial"/>
          <w:b/>
          <w:bCs/>
          <w:kern w:val="32"/>
          <w:sz w:val="32"/>
          <w:szCs w:val="32"/>
          <w:lang w:val="es-PE"/>
        </w:rPr>
      </w:pPr>
      <w:r w:rsidRPr="002C1FC8">
        <w:rPr>
          <w:lang w:val="es-PE"/>
        </w:rPr>
        <w:br w:type="page"/>
      </w:r>
    </w:p>
    <w:p w14:paraId="64E40CAA" w14:textId="6EC17182" w:rsidR="000A4752" w:rsidRDefault="000A4752" w:rsidP="000A4752">
      <w:pPr>
        <w:pStyle w:val="Ttulo2"/>
      </w:pPr>
      <w:bookmarkStart w:id="85" w:name="_Toc96971186"/>
      <w:r>
        <w:lastRenderedPageBreak/>
        <w:t>Generación del código para el cuerpo de funciones.</w:t>
      </w:r>
      <w:bookmarkEnd w:id="85"/>
    </w:p>
    <w:p w14:paraId="1BC6D25E" w14:textId="77777777" w:rsidR="000A4752" w:rsidRDefault="000A4752" w:rsidP="000A4752"/>
    <w:p w14:paraId="475FAC46" w14:textId="3AB77F29" w:rsidR="00343E43" w:rsidRDefault="00DC5FB5" w:rsidP="000A4752">
      <w:pPr>
        <w:ind w:firstLine="708"/>
        <w:jc w:val="both"/>
      </w:pPr>
      <w:r>
        <w:t>Salvo la rutina de inicialización, toda la tarea de síntesis en el compilador consiste en generar código para dos tipos de funciones:</w:t>
      </w:r>
    </w:p>
    <w:p w14:paraId="2C961213" w14:textId="14403600" w:rsidR="00DC5FB5" w:rsidRDefault="00DC5FB5" w:rsidP="000A4752">
      <w:pPr>
        <w:ind w:firstLine="708"/>
        <w:jc w:val="both"/>
      </w:pPr>
    </w:p>
    <w:p w14:paraId="7E646255" w14:textId="48A165B2" w:rsidR="00DC5FB5" w:rsidRDefault="00DC5FB5" w:rsidP="00DC5FB5">
      <w:pPr>
        <w:pStyle w:val="Prrafodelista"/>
        <w:numPr>
          <w:ilvl w:val="0"/>
          <w:numId w:val="39"/>
        </w:numPr>
        <w:jc w:val="both"/>
      </w:pPr>
      <w:r>
        <w:t>Las funciones de usuario o de sistema.</w:t>
      </w:r>
    </w:p>
    <w:p w14:paraId="72C737EA" w14:textId="46CCCF25" w:rsidR="00DC5FB5" w:rsidRDefault="00DC5FB5" w:rsidP="00DC5FB5">
      <w:pPr>
        <w:pStyle w:val="Prrafodelista"/>
        <w:numPr>
          <w:ilvl w:val="0"/>
          <w:numId w:val="39"/>
        </w:numPr>
        <w:jc w:val="both"/>
      </w:pPr>
      <w:r>
        <w:t>El cuerpo principal del programa, considerado como una función más.</w:t>
      </w:r>
    </w:p>
    <w:p w14:paraId="75A20863" w14:textId="3A338D6B" w:rsidR="00DC5FB5" w:rsidRDefault="00DC5FB5" w:rsidP="000A4752">
      <w:pPr>
        <w:ind w:firstLine="708"/>
        <w:jc w:val="both"/>
      </w:pPr>
    </w:p>
    <w:p w14:paraId="7BAA8FAB" w14:textId="7F08EE14" w:rsidR="000A4752" w:rsidRDefault="00DC5FB5" w:rsidP="00DC5FB5">
      <w:pPr>
        <w:ind w:firstLine="708"/>
        <w:jc w:val="both"/>
      </w:pPr>
      <w:r>
        <w:t xml:space="preserve">Este trabajo de generación de código se puede ver en </w:t>
      </w:r>
      <w:r w:rsidRPr="00DC5FB5">
        <w:t>TCompiler_PIC16.DoGenerateCode</w:t>
      </w:r>
      <w:proofErr w:type="gramStart"/>
      <w:r>
        <w:t>()  en</w:t>
      </w:r>
      <w:proofErr w:type="gramEnd"/>
      <w:r>
        <w:t xml:space="preserve"> donde se sintetiza código tanto para las </w:t>
      </w:r>
      <w:r w:rsidR="000A4752">
        <w:t xml:space="preserve">funciones, como también para el cuerpo principal del programa, ya que ambos son conceptualmente similares (ambos son </w:t>
      </w:r>
      <w:r w:rsidR="000C366D">
        <w:t>marcos de programa</w:t>
      </w:r>
      <w:r w:rsidR="000A4752">
        <w:t xml:space="preserve"> que descienden de la clase </w:t>
      </w:r>
      <w:proofErr w:type="spellStart"/>
      <w:r w:rsidR="00A23A68">
        <w:t>TEleProgFrame</w:t>
      </w:r>
      <w:proofErr w:type="spellEnd"/>
      <w:r w:rsidR="000A4752">
        <w:t>).</w:t>
      </w:r>
    </w:p>
    <w:p w14:paraId="595694D2" w14:textId="77777777" w:rsidR="000A4752" w:rsidRDefault="000A4752" w:rsidP="000A4752">
      <w:pPr>
        <w:ind w:firstLine="708"/>
        <w:jc w:val="both"/>
      </w:pPr>
    </w:p>
    <w:p w14:paraId="6998264F" w14:textId="77777777" w:rsidR="000A4752" w:rsidRDefault="000A4752" w:rsidP="000A4752">
      <w:pPr>
        <w:ind w:firstLine="708"/>
        <w:jc w:val="both"/>
      </w:pPr>
      <w:r>
        <w:t xml:space="preserve">Las diferencias del cuerpo principal del programa con respecto al cuerpo de las </w:t>
      </w:r>
      <w:proofErr w:type="gramStart"/>
      <w:r>
        <w:t>funciones,</w:t>
      </w:r>
      <w:proofErr w:type="gramEnd"/>
      <w:r>
        <w:t xml:space="preserve"> son:</w:t>
      </w:r>
    </w:p>
    <w:p w14:paraId="0D02A5BB" w14:textId="77777777" w:rsidR="000A4752" w:rsidRDefault="000A4752" w:rsidP="000A4752">
      <w:pPr>
        <w:ind w:firstLine="708"/>
        <w:jc w:val="both"/>
      </w:pPr>
    </w:p>
    <w:p w14:paraId="399CA22B" w14:textId="77777777" w:rsidR="000A4752" w:rsidRDefault="000A4752" w:rsidP="00A65629">
      <w:pPr>
        <w:pStyle w:val="Prrafodelista"/>
        <w:numPr>
          <w:ilvl w:val="0"/>
          <w:numId w:val="19"/>
        </w:numPr>
        <w:jc w:val="both"/>
      </w:pPr>
      <w:r>
        <w:t>No se generará una instrucción JSR, o llamada INLINE.</w:t>
      </w:r>
    </w:p>
    <w:p w14:paraId="49061E0B" w14:textId="77777777" w:rsidR="000A4752" w:rsidRDefault="000A4752" w:rsidP="00A65629">
      <w:pPr>
        <w:pStyle w:val="Prrafodelista"/>
        <w:numPr>
          <w:ilvl w:val="0"/>
          <w:numId w:val="19"/>
        </w:numPr>
        <w:jc w:val="both"/>
      </w:pPr>
      <w:r>
        <w:t>Se usará y codificará siempre. Las funciones pueden no usarse y no llegar a convertirse en código.</w:t>
      </w:r>
    </w:p>
    <w:p w14:paraId="0ABB5E59" w14:textId="77777777" w:rsidR="000A4752" w:rsidRDefault="000A4752" w:rsidP="00A65629">
      <w:pPr>
        <w:pStyle w:val="Prrafodelista"/>
        <w:numPr>
          <w:ilvl w:val="0"/>
          <w:numId w:val="19"/>
        </w:numPr>
        <w:jc w:val="both"/>
      </w:pPr>
      <w:r>
        <w:t xml:space="preserve">Las instrucciones </w:t>
      </w:r>
      <w:proofErr w:type="spellStart"/>
      <w:proofErr w:type="gramStart"/>
      <w:r>
        <w:t>exit</w:t>
      </w:r>
      <w:proofErr w:type="spellEnd"/>
      <w:r>
        <w:t>(</w:t>
      </w:r>
      <w:proofErr w:type="gramEnd"/>
      <w:r>
        <w:t>) se procesan de forma diferente.</w:t>
      </w:r>
    </w:p>
    <w:p w14:paraId="511F2159" w14:textId="77777777" w:rsidR="000A4752" w:rsidRDefault="000A4752" w:rsidP="00A65629">
      <w:pPr>
        <w:pStyle w:val="Prrafodelista"/>
        <w:numPr>
          <w:ilvl w:val="0"/>
          <w:numId w:val="19"/>
        </w:numPr>
        <w:jc w:val="both"/>
      </w:pPr>
      <w:r>
        <w:t>No necesariamente incluyen una instrucción de salida, pues podrían ser bucles infinitos. Las funciones Incluyen siempre un RTS o RTI como instrucción de salida.</w:t>
      </w:r>
    </w:p>
    <w:p w14:paraId="324F22D5" w14:textId="77777777" w:rsidR="000A4752" w:rsidRDefault="000A4752" w:rsidP="00A65629">
      <w:pPr>
        <w:pStyle w:val="Prrafodelista"/>
        <w:numPr>
          <w:ilvl w:val="0"/>
          <w:numId w:val="19"/>
        </w:numPr>
        <w:jc w:val="both"/>
      </w:pPr>
      <w:r>
        <w:t xml:space="preserve">No reciben parámetros y no devuelven valores de salida. </w:t>
      </w:r>
    </w:p>
    <w:p w14:paraId="20F81481" w14:textId="77777777" w:rsidR="000A4752" w:rsidRDefault="000A4752" w:rsidP="00A65629">
      <w:pPr>
        <w:pStyle w:val="Prrafodelista"/>
        <w:numPr>
          <w:ilvl w:val="0"/>
          <w:numId w:val="19"/>
        </w:numPr>
        <w:jc w:val="both"/>
      </w:pPr>
      <w:r>
        <w:t>Se codifican al final del código</w:t>
      </w:r>
      <w:r>
        <w:rPr>
          <w:rStyle w:val="Refdenotaalpie"/>
        </w:rPr>
        <w:footnoteReference w:id="9"/>
      </w:r>
      <w:r>
        <w:t xml:space="preserve">. </w:t>
      </w:r>
    </w:p>
    <w:p w14:paraId="68376B82" w14:textId="77777777" w:rsidR="000A4752" w:rsidRDefault="000A4752" w:rsidP="000A4752">
      <w:pPr>
        <w:ind w:firstLine="708"/>
        <w:jc w:val="both"/>
      </w:pPr>
    </w:p>
    <w:p w14:paraId="3124417B" w14:textId="77777777" w:rsidR="000A4752" w:rsidRDefault="000A4752" w:rsidP="000A4752">
      <w:pPr>
        <w:ind w:firstLine="708"/>
        <w:jc w:val="both"/>
      </w:pPr>
      <w:r>
        <w:t>Por lo demás, se puede decir que el proceso de generación de código es similar en ambos casos.</w:t>
      </w:r>
    </w:p>
    <w:p w14:paraId="56F0CAB2" w14:textId="77777777" w:rsidR="000A4752" w:rsidRDefault="000A4752" w:rsidP="000A4752">
      <w:pPr>
        <w:ind w:firstLine="708"/>
        <w:jc w:val="both"/>
      </w:pPr>
    </w:p>
    <w:p w14:paraId="6E9D05A6" w14:textId="39027D03" w:rsidR="000A4752" w:rsidRDefault="000A4752" w:rsidP="000A4752">
      <w:pPr>
        <w:ind w:firstLine="708"/>
        <w:jc w:val="both"/>
      </w:pPr>
      <w:r>
        <w:t>Las funciones pueden además ser de tipo INTERRUPT y en este caso se codifican de forma distinta</w:t>
      </w:r>
      <w:r>
        <w:rPr>
          <w:rStyle w:val="Refdenotaalpie"/>
        </w:rPr>
        <w:footnoteReference w:id="10"/>
      </w:r>
      <w:r>
        <w:t xml:space="preserve">. Existen, además, ciertas optimizaciones que se aplican al momento de generar la instrucción de salida RTS/RTI y que se verán en la Sección </w:t>
      </w:r>
      <w:r>
        <w:fldChar w:fldCharType="begin"/>
      </w:r>
      <w:r>
        <w:instrText xml:space="preserve"> REF _Ref53659657 \r \h </w:instrText>
      </w:r>
      <w:r>
        <w:fldChar w:fldCharType="separate"/>
      </w:r>
      <w:r w:rsidR="00DC5FB5">
        <w:t>8.4</w:t>
      </w:r>
      <w:r>
        <w:fldChar w:fldCharType="end"/>
      </w:r>
      <w:r>
        <w:t>.</w:t>
      </w:r>
    </w:p>
    <w:p w14:paraId="18EE9C3B" w14:textId="77777777" w:rsidR="000A4752" w:rsidRDefault="000A4752" w:rsidP="000A4752">
      <w:pPr>
        <w:ind w:firstLine="708"/>
        <w:jc w:val="both"/>
      </w:pPr>
    </w:p>
    <w:p w14:paraId="14EC3EB4" w14:textId="77777777" w:rsidR="000A4752" w:rsidRDefault="000A4752" w:rsidP="000A4752">
      <w:pPr>
        <w:ind w:firstLine="708"/>
        <w:jc w:val="both"/>
      </w:pPr>
      <w:r>
        <w:t xml:space="preserve">Sea que se trate de funciones o del cuerpo principal del programa, la codificación se hace sentencia por sentencia, como se puede observar en </w:t>
      </w:r>
      <w:proofErr w:type="spellStart"/>
      <w:r w:rsidRPr="00D50AF1">
        <w:t>TGenCodBas.GenCodeSentences</w:t>
      </w:r>
      <w:proofErr w:type="spellEnd"/>
      <w:r w:rsidRPr="00D50AF1">
        <w:t>(</w:t>
      </w:r>
      <w:r>
        <w:t>).</w:t>
      </w:r>
    </w:p>
    <w:p w14:paraId="462E4CDE" w14:textId="77777777" w:rsidR="000A4752" w:rsidRDefault="000A4752" w:rsidP="000A4752">
      <w:pPr>
        <w:ind w:firstLine="708"/>
        <w:jc w:val="both"/>
      </w:pPr>
    </w:p>
    <w:p w14:paraId="7947B371" w14:textId="77777777" w:rsidR="000A4752" w:rsidRDefault="000A4752" w:rsidP="000A4752">
      <w:pPr>
        <w:pStyle w:val="Ttulo2"/>
      </w:pPr>
      <w:bookmarkStart w:id="86" w:name="_Toc96971187"/>
      <w:r>
        <w:t>Llamada a funciones</w:t>
      </w:r>
      <w:bookmarkEnd w:id="86"/>
    </w:p>
    <w:p w14:paraId="4EBBEB3D" w14:textId="77777777" w:rsidR="000A4752" w:rsidRDefault="000A4752" w:rsidP="000A4752">
      <w:pPr>
        <w:ind w:firstLine="708"/>
        <w:jc w:val="both"/>
      </w:pPr>
    </w:p>
    <w:p w14:paraId="1A3C604C" w14:textId="21302161" w:rsidR="000A4752" w:rsidRDefault="000A4752" w:rsidP="000A4752">
      <w:pPr>
        <w:ind w:firstLine="708"/>
        <w:jc w:val="both"/>
      </w:pPr>
      <w:r>
        <w:t>Una función es un operando más, que, por lo general, devolverá una expresión (</w:t>
      </w:r>
      <w:proofErr w:type="spellStart"/>
      <w:r w:rsidR="00B33830">
        <w:t>TEleExpress</w:t>
      </w:r>
      <w:r>
        <w:t>.</w:t>
      </w:r>
      <w:r w:rsidRPr="00DD0861">
        <w:t>opType</w:t>
      </w:r>
      <w:proofErr w:type="spellEnd"/>
      <w:r>
        <w:t xml:space="preserve"> = </w:t>
      </w:r>
      <w:proofErr w:type="spellStart"/>
      <w:r w:rsidR="00430A3D" w:rsidRPr="00430A3D">
        <w:t>otFunct</w:t>
      </w:r>
      <w:proofErr w:type="spellEnd"/>
      <w:r>
        <w:t xml:space="preserve">), de un tipo determinado, que podría ser </w:t>
      </w:r>
      <w:proofErr w:type="spellStart"/>
      <w:r>
        <w:t>typNull</w:t>
      </w:r>
      <w:proofErr w:type="spellEnd"/>
      <w:r>
        <w:t xml:space="preserve"> para el caso de procedimientos.</w:t>
      </w:r>
    </w:p>
    <w:p w14:paraId="194714FC" w14:textId="77777777" w:rsidR="000A4752" w:rsidRDefault="000A4752" w:rsidP="000A4752">
      <w:pPr>
        <w:ind w:firstLine="708"/>
        <w:jc w:val="both"/>
      </w:pPr>
    </w:p>
    <w:p w14:paraId="56FCC510" w14:textId="77777777" w:rsidR="000A4752" w:rsidRDefault="000A4752" w:rsidP="000A4752">
      <w:pPr>
        <w:ind w:firstLine="708"/>
        <w:jc w:val="both"/>
      </w:pPr>
      <w:r>
        <w:lastRenderedPageBreak/>
        <w:t>También las expresiones con operadores, como: (1+x), aparecerán en el Árbol de sintaxis, como simples llamadas a funciones (Ver documento “</w:t>
      </w:r>
      <w:r w:rsidR="00246E31" w:rsidRPr="00246E31">
        <w:t>Documentación – Fundamentos y Análisis</w:t>
      </w:r>
      <w:r>
        <w:t>”), así que la codificación aquí descrita es aplicable también a este tipo de expresiones.</w:t>
      </w:r>
    </w:p>
    <w:p w14:paraId="3A20D586" w14:textId="77777777" w:rsidR="000A4752" w:rsidRDefault="000A4752" w:rsidP="000A4752">
      <w:pPr>
        <w:ind w:firstLine="708"/>
        <w:jc w:val="both"/>
      </w:pPr>
    </w:p>
    <w:p w14:paraId="18AC3FF0" w14:textId="77777777" w:rsidR="000A4752" w:rsidRDefault="000A4752" w:rsidP="000A4752">
      <w:pPr>
        <w:ind w:firstLine="708"/>
        <w:jc w:val="both"/>
      </w:pPr>
      <w:r>
        <w:t xml:space="preserve">La forma en que se codificará una </w:t>
      </w:r>
      <w:proofErr w:type="gramStart"/>
      <w:r>
        <w:t>llamada,</w:t>
      </w:r>
      <w:proofErr w:type="gramEnd"/>
      <w:r>
        <w:t xml:space="preserve"> dependerá de si la función es una Función Normal o INLINE.</w:t>
      </w:r>
    </w:p>
    <w:p w14:paraId="231D8DE4" w14:textId="77777777" w:rsidR="000A4752" w:rsidRDefault="000A4752" w:rsidP="000A4752">
      <w:pPr>
        <w:ind w:firstLine="708"/>
        <w:jc w:val="both"/>
      </w:pPr>
    </w:p>
    <w:p w14:paraId="605BF3F5" w14:textId="77777777" w:rsidR="000A4752" w:rsidRDefault="000A4752" w:rsidP="000A4752">
      <w:pPr>
        <w:pStyle w:val="Ttulo2"/>
      </w:pPr>
      <w:bookmarkStart w:id="87" w:name="_Ref522869448"/>
      <w:bookmarkStart w:id="88" w:name="_Ref497951040"/>
      <w:bookmarkStart w:id="89" w:name="_Toc96971188"/>
      <w:r>
        <w:t>Optimización de parámetros</w:t>
      </w:r>
      <w:bookmarkEnd w:id="87"/>
      <w:r>
        <w:t xml:space="preserve"> para Funciones Normales</w:t>
      </w:r>
      <w:bookmarkEnd w:id="89"/>
    </w:p>
    <w:p w14:paraId="42AAF6DD" w14:textId="77777777" w:rsidR="000A4752" w:rsidRDefault="000A4752" w:rsidP="000A4752">
      <w:pPr>
        <w:ind w:firstLine="708"/>
        <w:jc w:val="both"/>
      </w:pPr>
    </w:p>
    <w:p w14:paraId="33CD559A" w14:textId="77777777" w:rsidR="000A4752" w:rsidRDefault="000A4752" w:rsidP="000A4752">
      <w:pPr>
        <w:ind w:firstLine="708"/>
        <w:jc w:val="both"/>
      </w:pPr>
      <w:r>
        <w:t>En la forma normal de trabajo, los parámetros de los procedimientos se manejan como variables globales, independientes para cada procedimiento, que son solo accesibles desde el interior del procedimiento, de modo que para el programador se comportan como si fueran, realmente, variables locales.</w:t>
      </w:r>
    </w:p>
    <w:p w14:paraId="6759BC33" w14:textId="77777777" w:rsidR="000A4752" w:rsidRDefault="000A4752" w:rsidP="000A4752">
      <w:pPr>
        <w:ind w:firstLine="708"/>
        <w:jc w:val="both"/>
      </w:pPr>
    </w:p>
    <w:p w14:paraId="7895E6C3" w14:textId="77777777" w:rsidR="000A4752" w:rsidRDefault="000A4752" w:rsidP="000A4752">
      <w:pPr>
        <w:ind w:firstLine="708"/>
        <w:jc w:val="both"/>
      </w:pPr>
      <w:r>
        <w:t>Y esa forma de trabajo funciona bien, pero existe el problema de que cuando crece la cantidad de procedimientos, también crece la cantidad de variables en RAM, que se usan para el manejo de parámetros.</w:t>
      </w:r>
    </w:p>
    <w:p w14:paraId="29C2B8CF" w14:textId="77777777" w:rsidR="000A4752" w:rsidRDefault="000A4752" w:rsidP="000A4752">
      <w:pPr>
        <w:ind w:firstLine="708"/>
        <w:jc w:val="both"/>
      </w:pPr>
    </w:p>
    <w:p w14:paraId="2E389B51" w14:textId="77777777" w:rsidR="000A4752" w:rsidRDefault="000A4752" w:rsidP="000A4752">
      <w:pPr>
        <w:ind w:firstLine="708"/>
        <w:jc w:val="both"/>
      </w:pPr>
      <w:r>
        <w:t>La optimización de memoria usada para los parámetros se basa en el hecho de que:</w:t>
      </w:r>
    </w:p>
    <w:p w14:paraId="4CAB3C28" w14:textId="77777777" w:rsidR="000A4752" w:rsidRDefault="000A4752" w:rsidP="000A4752">
      <w:pPr>
        <w:ind w:firstLine="708"/>
        <w:jc w:val="both"/>
      </w:pPr>
    </w:p>
    <w:p w14:paraId="602F9A2E" w14:textId="77777777" w:rsidR="000A4752" w:rsidRDefault="000A4752" w:rsidP="000A4752">
      <w:pPr>
        <w:ind w:firstLine="708"/>
        <w:jc w:val="both"/>
      </w:pPr>
      <w:r>
        <w:t>“En un programa Pascal común, con diversos procedimientos declarados y usados, es posible que existan parámetros que nunca serán usados simultáneamente”.</w:t>
      </w:r>
    </w:p>
    <w:p w14:paraId="1D3AB3C6" w14:textId="77777777" w:rsidR="000A4752" w:rsidRDefault="000A4752" w:rsidP="000A4752">
      <w:pPr>
        <w:ind w:firstLine="708"/>
        <w:jc w:val="both"/>
      </w:pPr>
    </w:p>
    <w:p w14:paraId="700F7D55" w14:textId="77777777" w:rsidR="000A4752" w:rsidRDefault="000A4752" w:rsidP="000A4752">
      <w:pPr>
        <w:ind w:firstLine="708"/>
        <w:jc w:val="both"/>
      </w:pPr>
      <w:r>
        <w:t>Para aclarar esta afirmación consideremos el siguiente código:</w:t>
      </w:r>
    </w:p>
    <w:p w14:paraId="1D480DE2" w14:textId="77777777" w:rsidR="000A4752" w:rsidRDefault="000A4752" w:rsidP="000A4752">
      <w:pPr>
        <w:ind w:firstLine="708"/>
        <w:jc w:val="both"/>
      </w:pPr>
    </w:p>
    <w:p w14:paraId="70494F12"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byte</w:t>
      </w:r>
      <w:r w:rsidRPr="002E13B9">
        <w:rPr>
          <w:rFonts w:ascii="Courier New" w:hAnsi="Courier New" w:cs="Courier New"/>
          <w:b/>
          <w:noProof/>
          <w:color w:val="FF0000"/>
          <w:sz w:val="20"/>
          <w:lang w:val="en-US"/>
        </w:rPr>
        <w:t>);</w:t>
      </w:r>
    </w:p>
    <w:p w14:paraId="476B59AE"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C5C30AA"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77C3DC65"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p>
    <w:p w14:paraId="2FEB0B99"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byte</w:t>
      </w:r>
      <w:r w:rsidRPr="002E13B9">
        <w:rPr>
          <w:rFonts w:ascii="Courier New" w:hAnsi="Courier New" w:cs="Courier New"/>
          <w:b/>
          <w:noProof/>
          <w:color w:val="FF0000"/>
          <w:sz w:val="20"/>
          <w:lang w:val="en-US"/>
        </w:rPr>
        <w:t>);</w:t>
      </w:r>
    </w:p>
    <w:p w14:paraId="6728BEA0"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2125FC5C"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94F0F0B"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p>
    <w:p w14:paraId="7900E69E"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begin</w:t>
      </w:r>
    </w:p>
    <w:p w14:paraId="329C427F"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noProof/>
          <w:color w:val="000000"/>
          <w:sz w:val="20"/>
        </w:rPr>
        <w:t xml:space="preserve">  </w:t>
      </w:r>
      <w:r>
        <w:rPr>
          <w:rFonts w:ascii="Courier New" w:hAnsi="Courier New" w:cs="Courier New"/>
          <w:noProof/>
          <w:color w:val="000000"/>
          <w:sz w:val="20"/>
        </w:rPr>
        <w:t>proc</w:t>
      </w:r>
      <w:r w:rsidRPr="003C0233">
        <w:rPr>
          <w:rFonts w:ascii="Courier New" w:hAnsi="Courier New" w:cs="Courier New"/>
          <w:noProof/>
          <w:color w:val="000000"/>
          <w:sz w:val="20"/>
        </w:rPr>
        <w:t>1</w:t>
      </w:r>
      <w:r w:rsidRPr="003C0233">
        <w:rPr>
          <w:rFonts w:ascii="Courier New" w:hAnsi="Courier New" w:cs="Courier New"/>
          <w:b/>
          <w:noProof/>
          <w:color w:val="FF0000"/>
          <w:sz w:val="20"/>
        </w:rPr>
        <w:t>(</w:t>
      </w:r>
      <w:r w:rsidRPr="003C0233">
        <w:rPr>
          <w:rFonts w:ascii="Courier New" w:hAnsi="Courier New" w:cs="Courier New"/>
          <w:noProof/>
          <w:color w:val="000000"/>
          <w:sz w:val="20"/>
        </w:rPr>
        <w:t>1</w:t>
      </w:r>
      <w:r w:rsidRPr="003C0233">
        <w:rPr>
          <w:rFonts w:ascii="Courier New" w:hAnsi="Courier New" w:cs="Courier New"/>
          <w:b/>
          <w:noProof/>
          <w:color w:val="FF0000"/>
          <w:sz w:val="20"/>
        </w:rPr>
        <w:t>);</w:t>
      </w:r>
    </w:p>
    <w:p w14:paraId="2FAFC8CC"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noProof/>
          <w:color w:val="000000"/>
          <w:sz w:val="20"/>
        </w:rPr>
        <w:t xml:space="preserve">  </w:t>
      </w:r>
      <w:r>
        <w:rPr>
          <w:rFonts w:ascii="Courier New" w:hAnsi="Courier New" w:cs="Courier New"/>
          <w:noProof/>
          <w:color w:val="000000"/>
          <w:sz w:val="20"/>
        </w:rPr>
        <w:t>proc</w:t>
      </w:r>
      <w:r w:rsidRPr="003C0233">
        <w:rPr>
          <w:rFonts w:ascii="Courier New" w:hAnsi="Courier New" w:cs="Courier New"/>
          <w:noProof/>
          <w:color w:val="000000"/>
          <w:sz w:val="20"/>
        </w:rPr>
        <w:t>2</w:t>
      </w:r>
      <w:r w:rsidRPr="003C0233">
        <w:rPr>
          <w:rFonts w:ascii="Courier New" w:hAnsi="Courier New" w:cs="Courier New"/>
          <w:b/>
          <w:noProof/>
          <w:color w:val="FF0000"/>
          <w:sz w:val="20"/>
        </w:rPr>
        <w:t>(</w:t>
      </w:r>
      <w:r w:rsidRPr="003C0233">
        <w:rPr>
          <w:rFonts w:ascii="Courier New" w:hAnsi="Courier New" w:cs="Courier New"/>
          <w:noProof/>
          <w:color w:val="000000"/>
          <w:sz w:val="20"/>
        </w:rPr>
        <w:t>2</w:t>
      </w:r>
      <w:r w:rsidRPr="003C0233">
        <w:rPr>
          <w:rFonts w:ascii="Courier New" w:hAnsi="Courier New" w:cs="Courier New"/>
          <w:b/>
          <w:noProof/>
          <w:color w:val="FF0000"/>
          <w:sz w:val="20"/>
        </w:rPr>
        <w:t>);</w:t>
      </w:r>
    </w:p>
    <w:p w14:paraId="05B6F89A"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end</w:t>
      </w:r>
      <w:r w:rsidRPr="003C0233">
        <w:rPr>
          <w:rFonts w:ascii="Courier New" w:hAnsi="Courier New" w:cs="Courier New"/>
          <w:b/>
          <w:noProof/>
          <w:color w:val="FF0000"/>
          <w:sz w:val="20"/>
        </w:rPr>
        <w:t>;</w:t>
      </w:r>
    </w:p>
    <w:p w14:paraId="576BF227" w14:textId="77777777" w:rsidR="000A4752" w:rsidRDefault="000A4752" w:rsidP="000A4752"/>
    <w:p w14:paraId="6335A393" w14:textId="77777777" w:rsidR="000A4752" w:rsidRDefault="000A4752" w:rsidP="000A4752">
      <w:pPr>
        <w:rPr>
          <w:noProof/>
        </w:rPr>
      </w:pPr>
      <w:r>
        <w:tab/>
        <w:t>Este es un caso simple</w:t>
      </w:r>
      <w:r>
        <w:rPr>
          <w:noProof/>
        </w:rPr>
        <w:t xml:space="preserve"> de un programa que llama a dos procedimientos, que están al mismo nivel de anidamiento, visto desde el programa principal. </w:t>
      </w:r>
    </w:p>
    <w:p w14:paraId="1BD11D57" w14:textId="77777777" w:rsidR="000A4752" w:rsidRDefault="000A4752" w:rsidP="000A4752">
      <w:pPr>
        <w:rPr>
          <w:noProof/>
        </w:rPr>
      </w:pPr>
    </w:p>
    <w:p w14:paraId="405F4B67" w14:textId="77777777" w:rsidR="000A4752" w:rsidRDefault="000A4752" w:rsidP="000A4752">
      <w:pPr>
        <w:rPr>
          <w:noProof/>
        </w:rPr>
      </w:pPr>
      <w:r>
        <w:rPr>
          <w:noProof/>
        </w:rPr>
        <w:tab/>
        <w:t xml:space="preserve">Un diargama de llamadas, sería este: </w:t>
      </w:r>
    </w:p>
    <w:p w14:paraId="22DC7C1F" w14:textId="40D2D1AC" w:rsidR="000A4752" w:rsidRDefault="004507C0" w:rsidP="000A4752">
      <w:r>
        <w:rPr>
          <w:noProof/>
          <w:lang w:val="es-PE" w:eastAsia="es-PE"/>
        </w:rPr>
        <mc:AlternateContent>
          <mc:Choice Requires="wps">
            <w:drawing>
              <wp:anchor distT="0" distB="0" distL="114300" distR="114300" simplePos="0" relativeHeight="251196416" behindDoc="0" locked="0" layoutInCell="1" allowOverlap="1" wp14:anchorId="2EF2D2D2" wp14:editId="14ABBFFC">
                <wp:simplePos x="0" y="0"/>
                <wp:positionH relativeFrom="column">
                  <wp:posOffset>1246505</wp:posOffset>
                </wp:positionH>
                <wp:positionV relativeFrom="paragraph">
                  <wp:posOffset>163195</wp:posOffset>
                </wp:positionV>
                <wp:extent cx="1403350" cy="314325"/>
                <wp:effectExtent l="0" t="0" r="6350" b="9525"/>
                <wp:wrapNone/>
                <wp:docPr id="302"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350" cy="314325"/>
                        </a:xfrm>
                        <a:prstGeom prst="rect">
                          <a:avLst/>
                        </a:prstGeom>
                        <a:solidFill>
                          <a:srgbClr val="FFFFFF"/>
                        </a:solidFill>
                        <a:ln w="9525">
                          <a:noFill/>
                          <a:miter lim="800000"/>
                          <a:headEnd/>
                          <a:tailEnd/>
                        </a:ln>
                      </wps:spPr>
                      <wps:txbx>
                        <w:txbxContent>
                          <w:p w14:paraId="644B28AC"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EF2D2D2" id="Cuadro de texto 2" o:spid="_x0000_s1079" type="#_x0000_t202" style="position:absolute;margin-left:98.15pt;margin-top:12.85pt;width:110.5pt;height:24.75pt;z-index:251196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" stroked="f">
                <v:textbox>
                  <w:txbxContent>
                    <w:p w14:paraId="644B28AC" w14:textId="77777777" w:rsidR="004F6EB3" w:rsidRDefault="004F6EB3" w:rsidP="000A4752">
                      <w:r>
                        <w:t>proc1(a1: byte)</w:t>
                      </w:r>
                    </w:p>
                  </w:txbxContent>
                </v:textbox>
              </v:shape>
            </w:pict>
          </mc:Fallback>
        </mc:AlternateContent>
      </w:r>
      <w:r w:rsidR="000A4752">
        <w:t xml:space="preserve"> </w:t>
      </w:r>
    </w:p>
    <w:p w14:paraId="7F927298" w14:textId="1274C912" w:rsidR="000A4752" w:rsidRDefault="004507C0" w:rsidP="000A4752">
      <w:r>
        <w:rPr>
          <w:noProof/>
          <w:lang w:val="es-PE" w:eastAsia="es-PE"/>
        </w:rPr>
        <mc:AlternateContent>
          <mc:Choice Requires="wps">
            <w:drawing>
              <wp:anchor distT="0" distB="0" distL="114300" distR="114300" simplePos="0" relativeHeight="251217920" behindDoc="0" locked="0" layoutInCell="1" allowOverlap="1" wp14:anchorId="5BA9EAF2" wp14:editId="395CC71F">
                <wp:simplePos x="0" y="0"/>
                <wp:positionH relativeFrom="column">
                  <wp:posOffset>661670</wp:posOffset>
                </wp:positionH>
                <wp:positionV relativeFrom="paragraph">
                  <wp:posOffset>114300</wp:posOffset>
                </wp:positionV>
                <wp:extent cx="619125" cy="266700"/>
                <wp:effectExtent l="0" t="38100" r="66675" b="19050"/>
                <wp:wrapNone/>
                <wp:docPr id="3"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2028B9A5" id="3 Conector recto de flecha" o:spid="_x0000_s1026" type="#_x0000_t32" style="position:absolute;margin-left:52.1pt;margin-top:9pt;width:48.75pt;height:21pt;flip:y;z-index:25121792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" strokecolor="#4579b8 [3044]">
                <v:stroke endarrow="open"/>
              </v:shape>
            </w:pict>
          </mc:Fallback>
        </mc:AlternateContent>
      </w:r>
      <w:r>
        <w:rPr>
          <w:noProof/>
          <w:lang w:val="es-PE" w:eastAsia="es-PE"/>
        </w:rPr>
        <mc:AlternateContent>
          <mc:Choice Requires="wps">
            <w:drawing>
              <wp:anchor distT="0" distB="0" distL="114300" distR="114300" simplePos="0" relativeHeight="251210752" behindDoc="0" locked="0" layoutInCell="1" allowOverlap="1" wp14:anchorId="2765A457" wp14:editId="02BA1FA6">
                <wp:simplePos x="0" y="0"/>
                <wp:positionH relativeFrom="column">
                  <wp:posOffset>1246505</wp:posOffset>
                </wp:positionH>
                <wp:positionV relativeFrom="paragraph">
                  <wp:posOffset>630555</wp:posOffset>
                </wp:positionV>
                <wp:extent cx="1424305" cy="314325"/>
                <wp:effectExtent l="0" t="0" r="4445" b="9525"/>
                <wp:wrapNone/>
                <wp:docPr id="303" name="Cuadro de texto 30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305" cy="314325"/>
                        </a:xfrm>
                        <a:prstGeom prst="rect">
                          <a:avLst/>
                        </a:prstGeom>
                        <a:solidFill>
                          <a:srgbClr val="FFFFFF"/>
                        </a:solidFill>
                        <a:ln w="9525">
                          <a:noFill/>
                          <a:miter lim="800000"/>
                          <a:headEnd/>
                          <a:tailEnd/>
                        </a:ln>
                      </wps:spPr>
                      <wps:txbx>
                        <w:txbxContent>
                          <w:p w14:paraId="77C370B9"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765A457" id="Cuadro de texto 303" o:spid="_x0000_s1080" type="#_x0000_t202" style="position:absolute;margin-left:98.15pt;margin-top:49.65pt;width:112.15pt;height:24.75pt;z-index:251210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" stroked="f">
                <v:textbox>
                  <w:txbxContent>
                    <w:p w14:paraId="77C370B9" w14:textId="77777777" w:rsidR="004F6EB3" w:rsidRDefault="004F6EB3" w:rsidP="000A4752">
                      <w:r>
                        <w:t>proc2(a2: byte)</w:t>
                      </w:r>
                    </w:p>
                  </w:txbxContent>
                </v:textbox>
              </v:shape>
            </w:pict>
          </mc:Fallback>
        </mc:AlternateContent>
      </w:r>
    </w:p>
    <w:p w14:paraId="30434068" w14:textId="670513E3" w:rsidR="000A4752" w:rsidRDefault="004507C0" w:rsidP="000A4752">
      <w:pPr>
        <w:ind w:firstLine="708"/>
        <w:jc w:val="both"/>
      </w:pPr>
      <w:r>
        <w:rPr>
          <w:noProof/>
          <w:lang w:val="es-PE" w:eastAsia="es-PE"/>
        </w:rPr>
        <mc:AlternateContent>
          <mc:Choice Requires="wps">
            <w:drawing>
              <wp:anchor distT="0" distB="0" distL="114300" distR="114300" simplePos="0" relativeHeight="251203584" behindDoc="0" locked="0" layoutInCell="1" allowOverlap="1" wp14:anchorId="4A3CF576" wp14:editId="28467009">
                <wp:simplePos x="0" y="0"/>
                <wp:positionH relativeFrom="column">
                  <wp:posOffset>64135</wp:posOffset>
                </wp:positionH>
                <wp:positionV relativeFrom="paragraph">
                  <wp:posOffset>41910</wp:posOffset>
                </wp:positionV>
                <wp:extent cx="775970" cy="314325"/>
                <wp:effectExtent l="0" t="0" r="5080" b="9525"/>
                <wp:wrapNone/>
                <wp:docPr id="29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5970" cy="314325"/>
                        </a:xfrm>
                        <a:prstGeom prst="rect">
                          <a:avLst/>
                        </a:prstGeom>
                        <a:solidFill>
                          <a:srgbClr val="FFFFFF"/>
                        </a:solidFill>
                        <a:ln w="9525">
                          <a:noFill/>
                          <a:miter lim="800000"/>
                          <a:headEnd/>
                          <a:tailEnd/>
                        </a:ln>
                      </wps:spPr>
                      <wps:txbx>
                        <w:txbxContent>
                          <w:p w14:paraId="4A45E8FA" w14:textId="77777777" w:rsidR="004F6EB3" w:rsidRDefault="004F6EB3" w:rsidP="000A4752">
                            <w:proofErr w:type="spellStart"/>
                            <w:proofErr w:type="gramStart"/>
                            <w:r>
                              <w:t>main</w:t>
                            </w:r>
                            <w:proofErr w:type="spellEnd"/>
                            <w:r>
                              <w:t>(</w:t>
                            </w:r>
                            <w:proofErr w:type="gram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A3CF576" id="_x0000_s1081" type="#_x0000_t202" style="position:absolute;left:0;text-align:left;margin-left:5.05pt;margin-top:3.3pt;width:61.1pt;height:24.75pt;z-index:251203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" stroked="f">
                <v:textbox>
                  <w:txbxContent>
                    <w:p w14:paraId="4A45E8FA" w14:textId="77777777" w:rsidR="004F6EB3" w:rsidRDefault="004F6EB3" w:rsidP="000A4752">
                      <w:proofErr w:type="spellStart"/>
                      <w:proofErr w:type="gramStart"/>
                      <w:r>
                        <w:t>main</w:t>
                      </w:r>
                      <w:proofErr w:type="spellEnd"/>
                      <w:r>
                        <w:t>(</w:t>
                      </w:r>
                      <w:proofErr w:type="gramEnd"/>
                      <w:r>
                        <w:t>)</w:t>
                      </w:r>
                    </w:p>
                  </w:txbxContent>
                </v:textbox>
              </v:shape>
            </w:pict>
          </mc:Fallback>
        </mc:AlternateContent>
      </w:r>
    </w:p>
    <w:p w14:paraId="1F0AB41E"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225088" behindDoc="0" locked="0" layoutInCell="1" allowOverlap="1" wp14:anchorId="132F964D" wp14:editId="76ED88FD">
                <wp:simplePos x="0" y="0"/>
                <wp:positionH relativeFrom="column">
                  <wp:posOffset>661670</wp:posOffset>
                </wp:positionH>
                <wp:positionV relativeFrom="paragraph">
                  <wp:posOffset>28575</wp:posOffset>
                </wp:positionV>
                <wp:extent cx="619125" cy="428625"/>
                <wp:effectExtent l="0" t="0" r="66675" b="47625"/>
                <wp:wrapNone/>
                <wp:docPr id="4"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245FC3F7" id="4 Conector recto de flecha" o:spid="_x0000_s1026" type="#_x0000_t32" style="position:absolute;margin-left:52.1pt;margin-top:2.25pt;width:48.75pt;height:33.75pt;z-index:25122508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" strokecolor="#4579b8 [3044]">
                <v:stroke endarrow="open"/>
              </v:shape>
            </w:pict>
          </mc:Fallback>
        </mc:AlternateContent>
      </w:r>
    </w:p>
    <w:p w14:paraId="78ACB0AC" w14:textId="77777777" w:rsidR="000A4752" w:rsidRDefault="000A4752" w:rsidP="000A4752">
      <w:pPr>
        <w:ind w:firstLine="708"/>
        <w:jc w:val="both"/>
      </w:pPr>
    </w:p>
    <w:p w14:paraId="1402A528" w14:textId="7980336D" w:rsidR="000A4752" w:rsidRDefault="000A4752" w:rsidP="000A4752">
      <w:pPr>
        <w:ind w:firstLine="708"/>
        <w:jc w:val="both"/>
      </w:pPr>
    </w:p>
    <w:p w14:paraId="4486ADF2" w14:textId="77777777" w:rsidR="000A4752" w:rsidRDefault="000A4752" w:rsidP="000A4752">
      <w:pPr>
        <w:ind w:firstLine="708"/>
        <w:jc w:val="both"/>
      </w:pPr>
    </w:p>
    <w:p w14:paraId="7DCC0283" w14:textId="77777777" w:rsidR="000A4752" w:rsidRDefault="000A4752" w:rsidP="000A4752">
      <w:pPr>
        <w:ind w:firstLine="708"/>
        <w:jc w:val="both"/>
      </w:pPr>
      <w:r>
        <w:t xml:space="preserve">Aquí </w:t>
      </w:r>
      <w:proofErr w:type="spellStart"/>
      <w:proofErr w:type="gramStart"/>
      <w:r>
        <w:t>main</w:t>
      </w:r>
      <w:proofErr w:type="spellEnd"/>
      <w:r>
        <w:t>(</w:t>
      </w:r>
      <w:proofErr w:type="gramEnd"/>
      <w:r>
        <w:t>) representa al programa principal.</w:t>
      </w:r>
    </w:p>
    <w:p w14:paraId="1689677C" w14:textId="77777777" w:rsidR="000A4752" w:rsidRDefault="000A4752" w:rsidP="000A4752">
      <w:pPr>
        <w:ind w:firstLine="708"/>
        <w:jc w:val="both"/>
      </w:pPr>
    </w:p>
    <w:p w14:paraId="3053B852" w14:textId="77777777" w:rsidR="000A4752" w:rsidRDefault="000A4752" w:rsidP="000A4752">
      <w:pPr>
        <w:ind w:firstLine="708"/>
        <w:jc w:val="both"/>
      </w:pPr>
      <w:r>
        <w:t>Como dentro de proc1(), nunca se accederá a proc2() y viceversa, se puede decir entonces, que los parámetros de proc2() son independientes a los parámetros de proc1().</w:t>
      </w:r>
    </w:p>
    <w:p w14:paraId="16D2E514" w14:textId="77777777" w:rsidR="000A4752" w:rsidRDefault="000A4752" w:rsidP="000A4752">
      <w:pPr>
        <w:ind w:firstLine="708"/>
        <w:jc w:val="both"/>
      </w:pPr>
    </w:p>
    <w:p w14:paraId="33AAE817" w14:textId="77777777" w:rsidR="000A4752" w:rsidRDefault="000A4752" w:rsidP="000A4752">
      <w:pPr>
        <w:ind w:firstLine="708"/>
        <w:jc w:val="both"/>
      </w:pPr>
      <w:r>
        <w:t xml:space="preserve">Este es un caso en el cual se pueden reutilizar las variables globales, que se usan para los parámetros. </w:t>
      </w:r>
    </w:p>
    <w:p w14:paraId="3E967A32" w14:textId="77777777" w:rsidR="000A4752" w:rsidRDefault="000A4752" w:rsidP="000A4752">
      <w:pPr>
        <w:ind w:firstLine="708"/>
        <w:jc w:val="both"/>
      </w:pPr>
    </w:p>
    <w:p w14:paraId="2DDAA0B7" w14:textId="77777777" w:rsidR="000A4752" w:rsidRDefault="000A4752" w:rsidP="000A4752">
      <w:pPr>
        <w:ind w:firstLine="708"/>
        <w:jc w:val="both"/>
      </w:pPr>
      <w:r>
        <w:t>Si compilamos de forma normal este programa, el código ensamblador sería:</w:t>
      </w:r>
    </w:p>
    <w:p w14:paraId="37544A13" w14:textId="77777777" w:rsidR="000A4752" w:rsidRDefault="000A4752" w:rsidP="000A4752">
      <w:pPr>
        <w:ind w:firstLine="708"/>
        <w:jc w:val="both"/>
      </w:pPr>
    </w:p>
    <w:p w14:paraId="37AA7A38"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==RAM usage===</w:t>
      </w:r>
    </w:p>
    <w:p w14:paraId="221F7C7B"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a1 EQU 0x00C</w:t>
      </w:r>
    </w:p>
    <w:p w14:paraId="2CF72EC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a2 EQU 0x00D</w:t>
      </w:r>
    </w:p>
    <w:p w14:paraId="21C9AB89"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 xml:space="preserve"> Work and Aux. Registers ------</w:t>
      </w:r>
    </w:p>
    <w:p w14:paraId="50C65F31"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==Blocks of Code===</w:t>
      </w:r>
    </w:p>
    <w:p w14:paraId="653EAC0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0x000 </w:t>
      </w:r>
      <w:proofErr w:type="spellStart"/>
      <w:r w:rsidRPr="002E13B9">
        <w:rPr>
          <w:rFonts w:ascii="Courier New" w:hAnsi="Courier New" w:cs="Courier New"/>
          <w:sz w:val="22"/>
          <w:lang w:val="en-US"/>
        </w:rPr>
        <w:t>goto</w:t>
      </w:r>
      <w:proofErr w:type="spellEnd"/>
      <w:r w:rsidRPr="002E13B9">
        <w:rPr>
          <w:rFonts w:ascii="Courier New" w:hAnsi="Courier New" w:cs="Courier New"/>
          <w:sz w:val="22"/>
          <w:lang w:val="en-US"/>
        </w:rPr>
        <w:t xml:space="preserve"> 0x003 </w:t>
      </w:r>
    </w:p>
    <w:p w14:paraId="305A382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__proc1:</w:t>
      </w:r>
    </w:p>
    <w:p w14:paraId="1027E43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;end</w:t>
      </w:r>
      <w:proofErr w:type="gramEnd"/>
      <w:r w:rsidRPr="002E13B9">
        <w:rPr>
          <w:rFonts w:ascii="Courier New" w:hAnsi="Courier New" w:cs="Courier New"/>
          <w:sz w:val="22"/>
          <w:lang w:val="en-US"/>
        </w:rPr>
        <w:t>;</w:t>
      </w:r>
    </w:p>
    <w:p w14:paraId="656ADB7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0x001 </w:t>
      </w:r>
      <w:r>
        <w:rPr>
          <w:rFonts w:ascii="Courier New" w:hAnsi="Courier New" w:cs="Courier New"/>
          <w:sz w:val="22"/>
          <w:lang w:val="en-US"/>
        </w:rPr>
        <w:t>RTS</w:t>
      </w:r>
      <w:r w:rsidRPr="002E13B9">
        <w:rPr>
          <w:rFonts w:ascii="Courier New" w:hAnsi="Courier New" w:cs="Courier New"/>
          <w:sz w:val="22"/>
          <w:lang w:val="en-US"/>
        </w:rPr>
        <w:t xml:space="preserve">  </w:t>
      </w:r>
    </w:p>
    <w:p w14:paraId="4F73052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__proc2:</w:t>
      </w:r>
    </w:p>
    <w:p w14:paraId="0A99929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;end</w:t>
      </w:r>
      <w:proofErr w:type="gramEnd"/>
      <w:r w:rsidRPr="002E13B9">
        <w:rPr>
          <w:rFonts w:ascii="Courier New" w:hAnsi="Courier New" w:cs="Courier New"/>
          <w:sz w:val="22"/>
          <w:lang w:val="en-US"/>
        </w:rPr>
        <w:t>;</w:t>
      </w:r>
    </w:p>
    <w:p w14:paraId="40999A8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0x002 </w:t>
      </w:r>
      <w:r>
        <w:rPr>
          <w:rFonts w:ascii="Courier New" w:hAnsi="Courier New" w:cs="Courier New"/>
          <w:sz w:val="22"/>
          <w:lang w:val="en-US"/>
        </w:rPr>
        <w:t>RTS</w:t>
      </w:r>
      <w:r w:rsidRPr="002E13B9">
        <w:rPr>
          <w:rFonts w:ascii="Courier New" w:hAnsi="Courier New" w:cs="Courier New"/>
          <w:sz w:val="22"/>
          <w:lang w:val="en-US"/>
        </w:rPr>
        <w:t xml:space="preserve">  </w:t>
      </w:r>
    </w:p>
    <w:p w14:paraId="5FC8ECB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main_program</w:t>
      </w:r>
      <w:proofErr w:type="spellEnd"/>
      <w:r w:rsidRPr="002E13B9">
        <w:rPr>
          <w:rFonts w:ascii="Courier New" w:hAnsi="Courier New" w:cs="Courier New"/>
          <w:sz w:val="22"/>
          <w:lang w:val="en-US"/>
        </w:rPr>
        <w:t>__:</w:t>
      </w:r>
    </w:p>
    <w:p w14:paraId="3A2D84D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;proc</w:t>
      </w:r>
      <w:proofErr w:type="gramEnd"/>
      <w:r w:rsidRPr="002E13B9">
        <w:rPr>
          <w:rFonts w:ascii="Courier New" w:hAnsi="Courier New" w:cs="Courier New"/>
          <w:sz w:val="22"/>
          <w:lang w:val="en-US"/>
        </w:rPr>
        <w:t>1(1);</w:t>
      </w:r>
    </w:p>
    <w:p w14:paraId="7F4D0E14"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0x003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4A22126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0x004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a1 </w:t>
      </w:r>
    </w:p>
    <w:p w14:paraId="182893B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0x005 call 0x001 </w:t>
      </w:r>
    </w:p>
    <w:p w14:paraId="67B7CA5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;proc</w:t>
      </w:r>
      <w:proofErr w:type="gramEnd"/>
      <w:r w:rsidRPr="002E13B9">
        <w:rPr>
          <w:rFonts w:ascii="Courier New" w:hAnsi="Courier New" w:cs="Courier New"/>
          <w:sz w:val="22"/>
          <w:lang w:val="en-US"/>
        </w:rPr>
        <w:t>2(1);</w:t>
      </w:r>
    </w:p>
    <w:p w14:paraId="10D9626A"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0x006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7EA13FF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0x007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0B1EECAD"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0x008 call 0x002 </w:t>
      </w:r>
    </w:p>
    <w:p w14:paraId="3C6A608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end_program</w:t>
      </w:r>
      <w:proofErr w:type="spellEnd"/>
      <w:r w:rsidRPr="002E13B9">
        <w:rPr>
          <w:rFonts w:ascii="Courier New" w:hAnsi="Courier New" w:cs="Courier New"/>
          <w:sz w:val="22"/>
          <w:lang w:val="en-US"/>
        </w:rPr>
        <w:t>__:</w:t>
      </w:r>
    </w:p>
    <w:p w14:paraId="5805A695" w14:textId="77777777" w:rsidR="000A4752" w:rsidRPr="008B5392" w:rsidRDefault="000A4752" w:rsidP="000A4752">
      <w:pPr>
        <w:ind w:firstLine="708"/>
        <w:jc w:val="both"/>
        <w:rPr>
          <w:rFonts w:ascii="Courier New" w:hAnsi="Courier New" w:cs="Courier New"/>
          <w:sz w:val="22"/>
          <w:lang w:val="es-PE"/>
        </w:rPr>
      </w:pPr>
      <w:r w:rsidRPr="002E13B9">
        <w:rPr>
          <w:rFonts w:ascii="Courier New" w:hAnsi="Courier New" w:cs="Courier New"/>
          <w:sz w:val="22"/>
          <w:lang w:val="en-US"/>
        </w:rPr>
        <w:t xml:space="preserve">    </w:t>
      </w:r>
      <w:proofErr w:type="gramStart"/>
      <w:r w:rsidRPr="008B5392">
        <w:rPr>
          <w:rFonts w:ascii="Courier New" w:hAnsi="Courier New" w:cs="Courier New"/>
          <w:sz w:val="22"/>
          <w:lang w:val="es-PE"/>
        </w:rPr>
        <w:t>;</w:t>
      </w:r>
      <w:proofErr w:type="spellStart"/>
      <w:r w:rsidRPr="008B5392">
        <w:rPr>
          <w:rFonts w:ascii="Courier New" w:hAnsi="Courier New" w:cs="Courier New"/>
          <w:sz w:val="22"/>
          <w:lang w:val="es-PE"/>
        </w:rPr>
        <w:t>end</w:t>
      </w:r>
      <w:proofErr w:type="spellEnd"/>
      <w:proofErr w:type="gramEnd"/>
      <w:r w:rsidRPr="008B5392">
        <w:rPr>
          <w:rFonts w:ascii="Courier New" w:hAnsi="Courier New" w:cs="Courier New"/>
          <w:sz w:val="22"/>
          <w:lang w:val="es-PE"/>
        </w:rPr>
        <w:t>.</w:t>
      </w:r>
    </w:p>
    <w:p w14:paraId="6BD47AEB" w14:textId="77777777" w:rsidR="000A4752" w:rsidRPr="008B5392" w:rsidRDefault="000A4752" w:rsidP="000A4752">
      <w:pPr>
        <w:ind w:firstLine="708"/>
        <w:jc w:val="both"/>
        <w:rPr>
          <w:rFonts w:ascii="Courier New" w:hAnsi="Courier New" w:cs="Courier New"/>
          <w:sz w:val="22"/>
          <w:lang w:val="es-PE"/>
        </w:rPr>
      </w:pPr>
      <w:r w:rsidRPr="008B5392">
        <w:rPr>
          <w:rFonts w:ascii="Courier New" w:hAnsi="Courier New" w:cs="Courier New"/>
          <w:sz w:val="22"/>
          <w:lang w:val="es-PE"/>
        </w:rPr>
        <w:t xml:space="preserve">    0x009 </w:t>
      </w:r>
      <w:proofErr w:type="spellStart"/>
      <w:r w:rsidRPr="008B5392">
        <w:rPr>
          <w:rFonts w:ascii="Courier New" w:hAnsi="Courier New" w:cs="Courier New"/>
          <w:sz w:val="22"/>
          <w:lang w:val="es-PE"/>
        </w:rPr>
        <w:t>sleep</w:t>
      </w:r>
      <w:proofErr w:type="spellEnd"/>
      <w:r w:rsidRPr="008B5392">
        <w:rPr>
          <w:rFonts w:ascii="Courier New" w:hAnsi="Courier New" w:cs="Courier New"/>
          <w:sz w:val="22"/>
          <w:lang w:val="es-PE"/>
        </w:rPr>
        <w:t xml:space="preserve">  </w:t>
      </w:r>
    </w:p>
    <w:p w14:paraId="517C6C93" w14:textId="77777777" w:rsidR="000A4752" w:rsidRPr="008B5392" w:rsidRDefault="000A4752" w:rsidP="000A4752">
      <w:pPr>
        <w:ind w:firstLine="708"/>
        <w:jc w:val="both"/>
        <w:rPr>
          <w:rFonts w:ascii="Courier New" w:hAnsi="Courier New" w:cs="Courier New"/>
          <w:sz w:val="22"/>
          <w:lang w:val="es-PE"/>
        </w:rPr>
      </w:pPr>
      <w:r w:rsidRPr="008B5392">
        <w:rPr>
          <w:rFonts w:ascii="Courier New" w:hAnsi="Courier New" w:cs="Courier New"/>
          <w:sz w:val="22"/>
          <w:lang w:val="es-PE"/>
        </w:rPr>
        <w:t>;--------------------</w:t>
      </w:r>
    </w:p>
    <w:p w14:paraId="2D5E3020" w14:textId="77777777" w:rsidR="000A4752" w:rsidRPr="00B31E2E" w:rsidRDefault="000A4752" w:rsidP="000A4752">
      <w:pPr>
        <w:ind w:firstLine="708"/>
        <w:jc w:val="both"/>
        <w:rPr>
          <w:rFonts w:ascii="Courier New" w:hAnsi="Courier New" w:cs="Courier New"/>
          <w:sz w:val="22"/>
        </w:rPr>
      </w:pPr>
      <w:r w:rsidRPr="008B5392">
        <w:rPr>
          <w:rFonts w:ascii="Courier New" w:hAnsi="Courier New" w:cs="Courier New"/>
          <w:sz w:val="22"/>
          <w:lang w:val="es-PE"/>
        </w:rPr>
        <w:t xml:space="preserve">    </w:t>
      </w:r>
      <w:r w:rsidRPr="00B31E2E">
        <w:rPr>
          <w:rFonts w:ascii="Courier New" w:hAnsi="Courier New" w:cs="Courier New"/>
          <w:sz w:val="22"/>
        </w:rPr>
        <w:t>END</w:t>
      </w:r>
    </w:p>
    <w:p w14:paraId="1169049C" w14:textId="77777777" w:rsidR="000A4752" w:rsidRDefault="000A4752" w:rsidP="000A4752">
      <w:pPr>
        <w:ind w:firstLine="708"/>
        <w:jc w:val="both"/>
      </w:pPr>
    </w:p>
    <w:p w14:paraId="04E28501" w14:textId="77777777" w:rsidR="000A4752" w:rsidRDefault="000A4752" w:rsidP="000A4752">
      <w:pPr>
        <w:ind w:firstLine="708"/>
        <w:jc w:val="both"/>
      </w:pPr>
      <w:r>
        <w:t>En donde se ve que se está usando una variable por cada parámetro. Sin embargo, es posible reutilizar esa variable al ser independientes, de modo que se use una sola posición de RAM. El código ensamblador entonces sería:</w:t>
      </w:r>
    </w:p>
    <w:p w14:paraId="011530EA" w14:textId="77777777" w:rsidR="000A4752" w:rsidRDefault="000A4752" w:rsidP="000A4752">
      <w:pPr>
        <w:ind w:firstLine="708"/>
        <w:jc w:val="both"/>
      </w:pPr>
    </w:p>
    <w:p w14:paraId="2502214E" w14:textId="77777777" w:rsidR="000A4752" w:rsidRPr="00B31E2E" w:rsidRDefault="000A4752" w:rsidP="000A4752">
      <w:pPr>
        <w:ind w:firstLine="708"/>
        <w:jc w:val="both"/>
        <w:rPr>
          <w:rFonts w:ascii="Courier New" w:hAnsi="Courier New" w:cs="Courier New"/>
          <w:sz w:val="22"/>
        </w:rPr>
      </w:pPr>
      <w:proofErr w:type="gramStart"/>
      <w:r w:rsidRPr="00B31E2E">
        <w:rPr>
          <w:rFonts w:ascii="Courier New" w:hAnsi="Courier New" w:cs="Courier New"/>
          <w:sz w:val="22"/>
        </w:rPr>
        <w:t>;=</w:t>
      </w:r>
      <w:proofErr w:type="gramEnd"/>
      <w:r w:rsidRPr="00B31E2E">
        <w:rPr>
          <w:rFonts w:ascii="Courier New" w:hAnsi="Courier New" w:cs="Courier New"/>
          <w:sz w:val="22"/>
        </w:rPr>
        <w:t xml:space="preserve">==RAM </w:t>
      </w:r>
      <w:proofErr w:type="spellStart"/>
      <w:r w:rsidRPr="00B31E2E">
        <w:rPr>
          <w:rFonts w:ascii="Courier New" w:hAnsi="Courier New" w:cs="Courier New"/>
          <w:sz w:val="22"/>
        </w:rPr>
        <w:t>usage</w:t>
      </w:r>
      <w:proofErr w:type="spellEnd"/>
      <w:r w:rsidRPr="00B31E2E">
        <w:rPr>
          <w:rFonts w:ascii="Courier New" w:hAnsi="Courier New" w:cs="Courier New"/>
          <w:sz w:val="22"/>
        </w:rPr>
        <w:t>===</w:t>
      </w:r>
    </w:p>
    <w:p w14:paraId="5DC46BD3"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a1 EQU 0x00C</w:t>
      </w:r>
    </w:p>
    <w:p w14:paraId="536975B9"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a2 EQU 0x00C</w:t>
      </w:r>
    </w:p>
    <w:p w14:paraId="0FD62A4E"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 xml:space="preserve"> Work and Aux. Registers ------</w:t>
      </w:r>
    </w:p>
    <w:p w14:paraId="26219BA0"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==Blocks of Code===</w:t>
      </w:r>
    </w:p>
    <w:p w14:paraId="725BFFD2"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0x000 </w:t>
      </w:r>
      <w:proofErr w:type="spellStart"/>
      <w:r w:rsidRPr="002E13B9">
        <w:rPr>
          <w:rFonts w:ascii="Courier New" w:hAnsi="Courier New" w:cs="Courier New"/>
          <w:sz w:val="22"/>
          <w:lang w:val="en-US"/>
        </w:rPr>
        <w:t>goto</w:t>
      </w:r>
      <w:proofErr w:type="spellEnd"/>
      <w:r w:rsidRPr="002E13B9">
        <w:rPr>
          <w:rFonts w:ascii="Courier New" w:hAnsi="Courier New" w:cs="Courier New"/>
          <w:sz w:val="22"/>
          <w:lang w:val="en-US"/>
        </w:rPr>
        <w:t xml:space="preserve"> 0x003 </w:t>
      </w:r>
    </w:p>
    <w:p w14:paraId="4E720C0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__proc1:</w:t>
      </w:r>
    </w:p>
    <w:p w14:paraId="08455D2A"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;end</w:t>
      </w:r>
      <w:proofErr w:type="gramEnd"/>
      <w:r w:rsidRPr="002E13B9">
        <w:rPr>
          <w:rFonts w:ascii="Courier New" w:hAnsi="Courier New" w:cs="Courier New"/>
          <w:sz w:val="22"/>
          <w:lang w:val="en-US"/>
        </w:rPr>
        <w:t>;</w:t>
      </w:r>
    </w:p>
    <w:p w14:paraId="6813D332"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0x001 </w:t>
      </w:r>
      <w:r>
        <w:rPr>
          <w:rFonts w:ascii="Courier New" w:hAnsi="Courier New" w:cs="Courier New"/>
          <w:sz w:val="22"/>
          <w:lang w:val="en-US"/>
        </w:rPr>
        <w:t>RTS</w:t>
      </w:r>
      <w:r w:rsidRPr="002E13B9">
        <w:rPr>
          <w:rFonts w:ascii="Courier New" w:hAnsi="Courier New" w:cs="Courier New"/>
          <w:sz w:val="22"/>
          <w:lang w:val="en-US"/>
        </w:rPr>
        <w:t xml:space="preserve">  </w:t>
      </w:r>
    </w:p>
    <w:p w14:paraId="5B9A152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__proc2:</w:t>
      </w:r>
    </w:p>
    <w:p w14:paraId="412B74C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;end</w:t>
      </w:r>
      <w:proofErr w:type="gramEnd"/>
      <w:r w:rsidRPr="002E13B9">
        <w:rPr>
          <w:rFonts w:ascii="Courier New" w:hAnsi="Courier New" w:cs="Courier New"/>
          <w:sz w:val="22"/>
          <w:lang w:val="en-US"/>
        </w:rPr>
        <w:t>;</w:t>
      </w:r>
    </w:p>
    <w:p w14:paraId="3B2AF14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lastRenderedPageBreak/>
        <w:t xml:space="preserve">    0x002 </w:t>
      </w:r>
      <w:r>
        <w:rPr>
          <w:rFonts w:ascii="Courier New" w:hAnsi="Courier New" w:cs="Courier New"/>
          <w:sz w:val="22"/>
          <w:lang w:val="en-US"/>
        </w:rPr>
        <w:t>RTS</w:t>
      </w:r>
      <w:r w:rsidRPr="002E13B9">
        <w:rPr>
          <w:rFonts w:ascii="Courier New" w:hAnsi="Courier New" w:cs="Courier New"/>
          <w:sz w:val="22"/>
          <w:lang w:val="en-US"/>
        </w:rPr>
        <w:t xml:space="preserve"> </w:t>
      </w:r>
    </w:p>
    <w:p w14:paraId="7977BAA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main_program</w:t>
      </w:r>
      <w:proofErr w:type="spellEnd"/>
      <w:r w:rsidRPr="002E13B9">
        <w:rPr>
          <w:rFonts w:ascii="Courier New" w:hAnsi="Courier New" w:cs="Courier New"/>
          <w:sz w:val="22"/>
          <w:lang w:val="en-US"/>
        </w:rPr>
        <w:t>__:</w:t>
      </w:r>
    </w:p>
    <w:p w14:paraId="013FEAB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;proc</w:t>
      </w:r>
      <w:proofErr w:type="gramEnd"/>
      <w:r w:rsidRPr="002E13B9">
        <w:rPr>
          <w:rFonts w:ascii="Courier New" w:hAnsi="Courier New" w:cs="Courier New"/>
          <w:sz w:val="22"/>
          <w:lang w:val="en-US"/>
        </w:rPr>
        <w:t>1(1);</w:t>
      </w:r>
    </w:p>
    <w:p w14:paraId="0C1D215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0x003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5493CCEF"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0x004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4529CE1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0x005 call 0x001 </w:t>
      </w:r>
    </w:p>
    <w:p w14:paraId="6FD53C99"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;proc</w:t>
      </w:r>
      <w:proofErr w:type="gramEnd"/>
      <w:r w:rsidRPr="002E13B9">
        <w:rPr>
          <w:rFonts w:ascii="Courier New" w:hAnsi="Courier New" w:cs="Courier New"/>
          <w:sz w:val="22"/>
          <w:lang w:val="en-US"/>
        </w:rPr>
        <w:t>2(1);</w:t>
      </w:r>
    </w:p>
    <w:p w14:paraId="6282A26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0x006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489D4E1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0x007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55CAA2A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0x008 call 0x002 </w:t>
      </w:r>
    </w:p>
    <w:p w14:paraId="59CF8F2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end_program</w:t>
      </w:r>
      <w:proofErr w:type="spellEnd"/>
      <w:r w:rsidRPr="002E13B9">
        <w:rPr>
          <w:rFonts w:ascii="Courier New" w:hAnsi="Courier New" w:cs="Courier New"/>
          <w:sz w:val="22"/>
          <w:lang w:val="en-US"/>
        </w:rPr>
        <w:t>__:</w:t>
      </w:r>
    </w:p>
    <w:p w14:paraId="0AB3AFE0" w14:textId="77777777" w:rsidR="000A4752" w:rsidRPr="008B5392" w:rsidRDefault="000A4752" w:rsidP="000A4752">
      <w:pPr>
        <w:ind w:firstLine="708"/>
        <w:jc w:val="both"/>
        <w:rPr>
          <w:rFonts w:ascii="Courier New" w:hAnsi="Courier New" w:cs="Courier New"/>
          <w:sz w:val="22"/>
          <w:lang w:val="es-PE"/>
        </w:rPr>
      </w:pPr>
      <w:r w:rsidRPr="002E13B9">
        <w:rPr>
          <w:rFonts w:ascii="Courier New" w:hAnsi="Courier New" w:cs="Courier New"/>
          <w:sz w:val="22"/>
          <w:lang w:val="en-US"/>
        </w:rPr>
        <w:t xml:space="preserve">    </w:t>
      </w:r>
      <w:proofErr w:type="gramStart"/>
      <w:r w:rsidRPr="008B5392">
        <w:rPr>
          <w:rFonts w:ascii="Courier New" w:hAnsi="Courier New" w:cs="Courier New"/>
          <w:sz w:val="22"/>
          <w:lang w:val="es-PE"/>
        </w:rPr>
        <w:t>;</w:t>
      </w:r>
      <w:proofErr w:type="spellStart"/>
      <w:r w:rsidRPr="008B5392">
        <w:rPr>
          <w:rFonts w:ascii="Courier New" w:hAnsi="Courier New" w:cs="Courier New"/>
          <w:sz w:val="22"/>
          <w:lang w:val="es-PE"/>
        </w:rPr>
        <w:t>end</w:t>
      </w:r>
      <w:proofErr w:type="spellEnd"/>
      <w:proofErr w:type="gramEnd"/>
      <w:r w:rsidRPr="008B5392">
        <w:rPr>
          <w:rFonts w:ascii="Courier New" w:hAnsi="Courier New" w:cs="Courier New"/>
          <w:sz w:val="22"/>
          <w:lang w:val="es-PE"/>
        </w:rPr>
        <w:t>.</w:t>
      </w:r>
    </w:p>
    <w:p w14:paraId="2A6EDCA6" w14:textId="77777777" w:rsidR="000A4752" w:rsidRPr="008B5392" w:rsidRDefault="000A4752" w:rsidP="000A4752">
      <w:pPr>
        <w:ind w:firstLine="708"/>
        <w:jc w:val="both"/>
        <w:rPr>
          <w:rFonts w:ascii="Courier New" w:hAnsi="Courier New" w:cs="Courier New"/>
          <w:sz w:val="22"/>
          <w:lang w:val="es-PE"/>
        </w:rPr>
      </w:pPr>
      <w:r w:rsidRPr="008B5392">
        <w:rPr>
          <w:rFonts w:ascii="Courier New" w:hAnsi="Courier New" w:cs="Courier New"/>
          <w:sz w:val="22"/>
          <w:lang w:val="es-PE"/>
        </w:rPr>
        <w:t xml:space="preserve">    0x009 </w:t>
      </w:r>
      <w:proofErr w:type="spellStart"/>
      <w:r w:rsidRPr="008B5392">
        <w:rPr>
          <w:rFonts w:ascii="Courier New" w:hAnsi="Courier New" w:cs="Courier New"/>
          <w:sz w:val="22"/>
          <w:lang w:val="es-PE"/>
        </w:rPr>
        <w:t>sleep</w:t>
      </w:r>
      <w:proofErr w:type="spellEnd"/>
      <w:r w:rsidRPr="008B5392">
        <w:rPr>
          <w:rFonts w:ascii="Courier New" w:hAnsi="Courier New" w:cs="Courier New"/>
          <w:sz w:val="22"/>
          <w:lang w:val="es-PE"/>
        </w:rPr>
        <w:t xml:space="preserve">  </w:t>
      </w:r>
    </w:p>
    <w:p w14:paraId="7A138F96" w14:textId="77777777" w:rsidR="000A4752" w:rsidRPr="008B5392" w:rsidRDefault="000A4752" w:rsidP="000A4752">
      <w:pPr>
        <w:ind w:firstLine="708"/>
        <w:jc w:val="both"/>
        <w:rPr>
          <w:rFonts w:ascii="Courier New" w:hAnsi="Courier New" w:cs="Courier New"/>
          <w:sz w:val="22"/>
          <w:lang w:val="es-PE"/>
        </w:rPr>
      </w:pPr>
      <w:r w:rsidRPr="008B5392">
        <w:rPr>
          <w:rFonts w:ascii="Courier New" w:hAnsi="Courier New" w:cs="Courier New"/>
          <w:sz w:val="22"/>
          <w:lang w:val="es-PE"/>
        </w:rPr>
        <w:t>;--------------------</w:t>
      </w:r>
    </w:p>
    <w:p w14:paraId="5B78720A" w14:textId="77777777" w:rsidR="000A4752" w:rsidRPr="00B31E2E" w:rsidRDefault="000A4752" w:rsidP="000A4752">
      <w:pPr>
        <w:ind w:firstLine="708"/>
        <w:jc w:val="both"/>
        <w:rPr>
          <w:rFonts w:ascii="Courier New" w:hAnsi="Courier New" w:cs="Courier New"/>
          <w:sz w:val="22"/>
        </w:rPr>
      </w:pPr>
      <w:r w:rsidRPr="008B5392">
        <w:rPr>
          <w:rFonts w:ascii="Courier New" w:hAnsi="Courier New" w:cs="Courier New"/>
          <w:sz w:val="22"/>
          <w:lang w:val="es-PE"/>
        </w:rPr>
        <w:t xml:space="preserve">    </w:t>
      </w:r>
      <w:r w:rsidRPr="00B31E2E">
        <w:rPr>
          <w:rFonts w:ascii="Courier New" w:hAnsi="Courier New" w:cs="Courier New"/>
          <w:sz w:val="22"/>
        </w:rPr>
        <w:t>END</w:t>
      </w:r>
    </w:p>
    <w:p w14:paraId="36BBCFE9" w14:textId="77777777" w:rsidR="000A4752" w:rsidRDefault="000A4752" w:rsidP="000A4752">
      <w:pPr>
        <w:ind w:firstLine="708"/>
        <w:jc w:val="both"/>
      </w:pPr>
    </w:p>
    <w:p w14:paraId="5E23F529" w14:textId="77777777" w:rsidR="000A4752" w:rsidRDefault="000A4752" w:rsidP="000A4752">
      <w:pPr>
        <w:ind w:firstLine="708"/>
        <w:jc w:val="both"/>
      </w:pPr>
      <w:r>
        <w:t>No en todos los casos, se puede reutilizar la memoria usada en los parámetros.</w:t>
      </w:r>
    </w:p>
    <w:p w14:paraId="248105BB" w14:textId="77777777" w:rsidR="000A4752" w:rsidRDefault="000A4752" w:rsidP="000A4752">
      <w:pPr>
        <w:ind w:firstLine="708"/>
        <w:jc w:val="both"/>
      </w:pPr>
    </w:p>
    <w:p w14:paraId="04C596A0" w14:textId="77777777" w:rsidR="000A4752" w:rsidRDefault="000A4752" w:rsidP="000A4752">
      <w:pPr>
        <w:ind w:firstLine="708"/>
        <w:jc w:val="both"/>
      </w:pPr>
      <w:r>
        <w:t>Consideremos el siguiente programa:</w:t>
      </w:r>
    </w:p>
    <w:p w14:paraId="2B303ABD" w14:textId="77777777" w:rsidR="000A4752" w:rsidRDefault="000A4752" w:rsidP="000A4752">
      <w:pPr>
        <w:ind w:firstLine="708"/>
        <w:jc w:val="both"/>
      </w:pPr>
    </w:p>
    <w:p w14:paraId="744A2A7E" w14:textId="77777777" w:rsidR="000A4752" w:rsidRPr="00B31E2E" w:rsidRDefault="000A4752" w:rsidP="000A4752">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noProof/>
          <w:color w:val="000000"/>
          <w:sz w:val="20"/>
        </w:rPr>
        <w:t xml:space="preserve">  </w:t>
      </w:r>
      <w:r w:rsidRPr="00B31E2E">
        <w:rPr>
          <w:rFonts w:ascii="Courier New" w:hAnsi="Courier New" w:cs="Courier New"/>
          <w:b/>
          <w:noProof/>
          <w:color w:val="008000"/>
          <w:sz w:val="20"/>
        </w:rPr>
        <w:t xml:space="preserve">procedure </w:t>
      </w:r>
      <w:r w:rsidRPr="00B31E2E">
        <w:rPr>
          <w:rFonts w:ascii="Courier New" w:hAnsi="Courier New" w:cs="Courier New"/>
          <w:noProof/>
          <w:color w:val="000000"/>
          <w:sz w:val="20"/>
        </w:rPr>
        <w:t>proc1</w:t>
      </w:r>
      <w:r w:rsidRPr="00B31E2E">
        <w:rPr>
          <w:rFonts w:ascii="Courier New" w:hAnsi="Courier New" w:cs="Courier New"/>
          <w:b/>
          <w:noProof/>
          <w:color w:val="FF0000"/>
          <w:sz w:val="20"/>
        </w:rPr>
        <w:t>(</w:t>
      </w:r>
      <w:r w:rsidRPr="00B31E2E">
        <w:rPr>
          <w:rFonts w:ascii="Courier New" w:hAnsi="Courier New" w:cs="Courier New"/>
          <w:noProof/>
          <w:color w:val="000000"/>
          <w:sz w:val="20"/>
        </w:rPr>
        <w:t>a1</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p>
    <w:p w14:paraId="5C4D08B3"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B31E2E">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begin</w:t>
      </w:r>
    </w:p>
    <w:p w14:paraId="1253AEA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2F5FADD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p>
    <w:p w14:paraId="049C9F92"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7A259B1"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7A5790DF"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0C5DB659"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2292736"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FD202E7"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36C65247"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714F5005" w14:textId="77777777" w:rsidR="000A4752" w:rsidRPr="00B31E2E" w:rsidRDefault="000A4752" w:rsidP="000A4752">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b/>
          <w:noProof/>
          <w:color w:val="008000"/>
          <w:sz w:val="20"/>
        </w:rPr>
        <w:t>end</w:t>
      </w:r>
      <w:r w:rsidRPr="00B31E2E">
        <w:rPr>
          <w:rFonts w:ascii="Courier New" w:hAnsi="Courier New" w:cs="Courier New"/>
          <w:noProof/>
          <w:color w:val="000000"/>
          <w:sz w:val="20"/>
        </w:rPr>
        <w:t>.</w:t>
      </w:r>
    </w:p>
    <w:p w14:paraId="0ABDD50B" w14:textId="77777777" w:rsidR="000A4752" w:rsidRDefault="000A4752" w:rsidP="000A4752">
      <w:pPr>
        <w:ind w:firstLine="708"/>
        <w:jc w:val="both"/>
      </w:pPr>
    </w:p>
    <w:p w14:paraId="2FA2B8F9" w14:textId="77777777" w:rsidR="000A4752" w:rsidRDefault="000A4752" w:rsidP="000A4752">
      <w:pPr>
        <w:ind w:firstLine="708"/>
        <w:jc w:val="both"/>
      </w:pPr>
      <w:r>
        <w:t>Aquí proc2() llama a proc1(), por lo tanto, no es factible reutilizar el parámetro, ya que mientras se ejecuta proc2(), no se debe alterar para nada “a2”.</w:t>
      </w:r>
    </w:p>
    <w:p w14:paraId="109F0838" w14:textId="77777777" w:rsidR="000A4752" w:rsidRDefault="000A4752" w:rsidP="000A4752">
      <w:pPr>
        <w:ind w:firstLine="708"/>
        <w:jc w:val="both"/>
      </w:pPr>
    </w:p>
    <w:p w14:paraId="400B0511" w14:textId="77777777" w:rsidR="000A4752" w:rsidRDefault="000A4752" w:rsidP="000A4752">
      <w:pPr>
        <w:ind w:firstLine="708"/>
        <w:jc w:val="both"/>
      </w:pPr>
      <w:r>
        <w:t xml:space="preserve">Se podría establecer un algoritmo más general para determinar los casos en los que se puede o no reutilizar la memoria usada para los parámetros. </w:t>
      </w:r>
    </w:p>
    <w:p w14:paraId="01CE23EA" w14:textId="77777777" w:rsidR="000A4752" w:rsidRDefault="000A4752" w:rsidP="000A4752">
      <w:pPr>
        <w:ind w:firstLine="708"/>
        <w:jc w:val="both"/>
      </w:pPr>
    </w:p>
    <w:p w14:paraId="5C44671A" w14:textId="77777777" w:rsidR="000A4752" w:rsidRDefault="000A4752" w:rsidP="000A4752">
      <w:pPr>
        <w:jc w:val="both"/>
      </w:pPr>
      <w:r>
        <w:tab/>
        <w:t>Consideremos el siguiente árbol de llamadas.</w:t>
      </w:r>
    </w:p>
    <w:p w14:paraId="473438E6" w14:textId="77777777" w:rsidR="000A4752" w:rsidRDefault="000A4752" w:rsidP="000A4752">
      <w:pPr>
        <w:jc w:val="both"/>
      </w:pPr>
    </w:p>
    <w:p w14:paraId="3977A1FA" w14:textId="77777777" w:rsidR="000A4752" w:rsidRDefault="000A4752" w:rsidP="000A4752">
      <w:pPr>
        <w:jc w:val="both"/>
      </w:pPr>
      <w:r>
        <w:rPr>
          <w:noProof/>
          <w:lang w:val="es-PE" w:eastAsia="es-PE"/>
        </w:rPr>
        <mc:AlternateContent>
          <mc:Choice Requires="wps">
            <w:drawing>
              <wp:anchor distT="0" distB="0" distL="114300" distR="114300" simplePos="0" relativeHeight="251368448" behindDoc="0" locked="0" layoutInCell="1" allowOverlap="1" wp14:anchorId="1D75A07B" wp14:editId="449A4B14">
                <wp:simplePos x="0" y="0"/>
                <wp:positionH relativeFrom="column">
                  <wp:posOffset>2501989</wp:posOffset>
                </wp:positionH>
                <wp:positionV relativeFrom="paragraph">
                  <wp:posOffset>202624</wp:posOffset>
                </wp:positionV>
                <wp:extent cx="669452" cy="243338"/>
                <wp:effectExtent l="0" t="0" r="73660" b="80645"/>
                <wp:wrapNone/>
                <wp:docPr id="316"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0AC09CC" id="3 Conector recto de flecha" o:spid="_x0000_s1026" type="#_x0000_t32" style="position:absolute;margin-left:197pt;margin-top:15.95pt;width:52.7pt;height:19.15pt;z-index:251368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" strokecolor="#4579b8 [3044]">
                <v:stroke endarrow="open"/>
              </v:shape>
            </w:pict>
          </mc:Fallback>
        </mc:AlternateContent>
      </w:r>
      <w:r>
        <w:rPr>
          <w:noProof/>
          <w:lang w:val="es-PE" w:eastAsia="es-PE"/>
        </w:rPr>
        <mc:AlternateContent>
          <mc:Choice Requires="wps">
            <w:drawing>
              <wp:anchor distT="0" distB="0" distL="114300" distR="114300" simplePos="0" relativeHeight="251232256" behindDoc="0" locked="0" layoutInCell="1" allowOverlap="1" wp14:anchorId="6E3F0CAD" wp14:editId="03D6393E">
                <wp:simplePos x="0" y="0"/>
                <wp:positionH relativeFrom="column">
                  <wp:posOffset>1246505</wp:posOffset>
                </wp:positionH>
                <wp:positionV relativeFrom="paragraph">
                  <wp:posOffset>15639</wp:posOffset>
                </wp:positionV>
                <wp:extent cx="1403498" cy="314325"/>
                <wp:effectExtent l="0" t="0" r="6350" b="9525"/>
                <wp:wrapNone/>
                <wp:docPr id="30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62985FE5"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E3F0CAD" id="_x0000_s1082" type="#_x0000_t202" style="position:absolute;left:0;text-align:left;margin-left:98.15pt;margin-top:1.25pt;width:110.5pt;height:24.75pt;z-index:251232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" stroked="f">
                <v:textbox>
                  <w:txbxContent>
                    <w:p w14:paraId="62985FE5" w14:textId="77777777" w:rsidR="004F6EB3" w:rsidRDefault="004F6EB3" w:rsidP="000A4752">
                      <w:r>
                        <w:t>proc1(a1: byte)</w:t>
                      </w:r>
                    </w:p>
                  </w:txbxContent>
                </v:textbox>
              </v:shape>
            </w:pict>
          </mc:Fallback>
        </mc:AlternateContent>
      </w:r>
    </w:p>
    <w:p w14:paraId="3D8DC62B"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361280" behindDoc="0" locked="0" layoutInCell="1" allowOverlap="1" wp14:anchorId="4C5EC4AF" wp14:editId="6AAC3A26">
                <wp:simplePos x="0" y="0"/>
                <wp:positionH relativeFrom="column">
                  <wp:posOffset>3169920</wp:posOffset>
                </wp:positionH>
                <wp:positionV relativeFrom="paragraph">
                  <wp:posOffset>185893</wp:posOffset>
                </wp:positionV>
                <wp:extent cx="1403498" cy="314325"/>
                <wp:effectExtent l="0" t="0" r="6350" b="9525"/>
                <wp:wrapNone/>
                <wp:docPr id="31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4785B5FB"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C5EC4AF" id="_x0000_s1083" type="#_x0000_t202" style="position:absolute;left:0;text-align:left;margin-left:249.6pt;margin-top:14.65pt;width:110.5pt;height:24.75pt;z-index:251361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" stroked="f">
                <v:textbox>
                  <w:txbxContent>
                    <w:p w14:paraId="4785B5FB"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246592" behindDoc="0" locked="0" layoutInCell="1" allowOverlap="1" wp14:anchorId="6C3FB611" wp14:editId="6338AA74">
                <wp:simplePos x="0" y="0"/>
                <wp:positionH relativeFrom="column">
                  <wp:posOffset>662143</wp:posOffset>
                </wp:positionH>
                <wp:positionV relativeFrom="paragraph">
                  <wp:posOffset>57785</wp:posOffset>
                </wp:positionV>
                <wp:extent cx="619125" cy="266700"/>
                <wp:effectExtent l="0" t="38100" r="66675" b="19050"/>
                <wp:wrapNone/>
                <wp:docPr id="306"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2148C624" id="3 Conector recto de flecha" o:spid="_x0000_s1026" type="#_x0000_t32" style="position:absolute;margin-left:52.15pt;margin-top:4.55pt;width:48.75pt;height:21pt;flip:y;z-index:251246592;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" strokecolor="#4579b8 [3044]">
                <v:stroke endarrow="open"/>
              </v:shape>
            </w:pict>
          </mc:Fallback>
        </mc:AlternateContent>
      </w:r>
      <w:r>
        <w:rPr>
          <w:noProof/>
          <w:lang w:val="es-PE" w:eastAsia="es-PE"/>
        </w:rPr>
        <mc:AlternateContent>
          <mc:Choice Requires="wps">
            <w:drawing>
              <wp:anchor distT="0" distB="0" distL="114300" distR="114300" simplePos="0" relativeHeight="251239424" behindDoc="0" locked="0" layoutInCell="1" allowOverlap="1" wp14:anchorId="0FEFFCC9" wp14:editId="04C159EE">
                <wp:simplePos x="0" y="0"/>
                <wp:positionH relativeFrom="column">
                  <wp:posOffset>3336</wp:posOffset>
                </wp:positionH>
                <wp:positionV relativeFrom="paragraph">
                  <wp:posOffset>179395</wp:posOffset>
                </wp:positionV>
                <wp:extent cx="776177" cy="314325"/>
                <wp:effectExtent l="0" t="0" r="5080" b="9525"/>
                <wp:wrapNone/>
                <wp:docPr id="30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614A8B23" w14:textId="77777777" w:rsidR="004F6EB3" w:rsidRDefault="004F6EB3" w:rsidP="000A4752">
                            <w:proofErr w:type="spellStart"/>
                            <w:proofErr w:type="gramStart"/>
                            <w:r>
                              <w:t>main</w:t>
                            </w:r>
                            <w:proofErr w:type="spellEnd"/>
                            <w:r>
                              <w:t>(</w:t>
                            </w:r>
                            <w:proofErr w:type="gram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FEFFCC9" id="_x0000_s1084" type="#_x0000_t202" style="position:absolute;left:0;text-align:left;margin-left:.25pt;margin-top:14.15pt;width:61.1pt;height:24.75pt;z-index:251239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" stroked="f">
                <v:textbox>
                  <w:txbxContent>
                    <w:p w14:paraId="614A8B23" w14:textId="77777777" w:rsidR="004F6EB3" w:rsidRDefault="004F6EB3" w:rsidP="000A4752">
                      <w:proofErr w:type="spellStart"/>
                      <w:proofErr w:type="gramStart"/>
                      <w:r>
                        <w:t>main</w:t>
                      </w:r>
                      <w:proofErr w:type="spellEnd"/>
                      <w:r>
                        <w:t>(</w:t>
                      </w:r>
                      <w:proofErr w:type="gramEnd"/>
                      <w:r>
                        <w:t>)</w:t>
                      </w:r>
                    </w:p>
                  </w:txbxContent>
                </v:textbox>
              </v:shape>
            </w:pict>
          </mc:Fallback>
        </mc:AlternateContent>
      </w:r>
    </w:p>
    <w:p w14:paraId="02F82B01"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375616" behindDoc="0" locked="0" layoutInCell="1" allowOverlap="1" wp14:anchorId="08A3A7B3" wp14:editId="09654643">
                <wp:simplePos x="0" y="0"/>
                <wp:positionH relativeFrom="column">
                  <wp:posOffset>758249</wp:posOffset>
                </wp:positionH>
                <wp:positionV relativeFrom="paragraph">
                  <wp:posOffset>121093</wp:posOffset>
                </wp:positionV>
                <wp:extent cx="2307265" cy="45719"/>
                <wp:effectExtent l="0" t="76200" r="17145" b="69215"/>
                <wp:wrapNone/>
                <wp:docPr id="317"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6EE6B7A8" id="3 Conector recto de flecha" o:spid="_x0000_s1026" type="#_x0000_t32" style="position:absolute;margin-left:59.7pt;margin-top:9.55pt;width:181.65pt;height:3.6pt;flip:y;z-index:251375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" strokecolor="#4579b8 [3044]">
                <v:stroke endarrow="open"/>
              </v:shape>
            </w:pict>
          </mc:Fallback>
        </mc:AlternateContent>
      </w:r>
    </w:p>
    <w:p w14:paraId="05966E81"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253760" behindDoc="0" locked="0" layoutInCell="1" allowOverlap="1" wp14:anchorId="0D452FB7" wp14:editId="32443BE0">
                <wp:simplePos x="0" y="0"/>
                <wp:positionH relativeFrom="column">
                  <wp:posOffset>651037</wp:posOffset>
                </wp:positionH>
                <wp:positionV relativeFrom="paragraph">
                  <wp:posOffset>4445</wp:posOffset>
                </wp:positionV>
                <wp:extent cx="619125" cy="428625"/>
                <wp:effectExtent l="0" t="0" r="66675" b="47625"/>
                <wp:wrapNone/>
                <wp:docPr id="309"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794EA4F7" id="4 Conector recto de flecha" o:spid="_x0000_s1026" type="#_x0000_t32" style="position:absolute;margin-left:51.25pt;margin-top:.35pt;width:48.75pt;height:33.75pt;z-index:251253760;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" strokecolor="#4579b8 [3044]">
                <v:stroke endarrow="open"/>
              </v:shape>
            </w:pict>
          </mc:Fallback>
        </mc:AlternateContent>
      </w:r>
    </w:p>
    <w:p w14:paraId="7719F3A0"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382784" behindDoc="0" locked="0" layoutInCell="1" allowOverlap="1" wp14:anchorId="7EB9C348" wp14:editId="3785A93A">
                <wp:simplePos x="0" y="0"/>
                <wp:positionH relativeFrom="column">
                  <wp:posOffset>1246505</wp:posOffset>
                </wp:positionH>
                <wp:positionV relativeFrom="paragraph">
                  <wp:posOffset>56988</wp:posOffset>
                </wp:positionV>
                <wp:extent cx="1424763" cy="314325"/>
                <wp:effectExtent l="0" t="0" r="4445" b="9525"/>
                <wp:wrapNone/>
                <wp:docPr id="314" name="Cuadro de texto 3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4530C8CE"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EB9C348" id="Cuadro de texto 314" o:spid="_x0000_s1085" type="#_x0000_t202" style="position:absolute;left:0;text-align:left;margin-left:98.15pt;margin-top:4.5pt;width:112.2pt;height:24.75pt;z-index:251382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" stroked="f">
                <v:textbox>
                  <w:txbxContent>
                    <w:p w14:paraId="4530C8CE" w14:textId="77777777" w:rsidR="004F6EB3" w:rsidRDefault="004F6EB3" w:rsidP="000A4752">
                      <w:r>
                        <w:t>proc2(a2: byte)</w:t>
                      </w:r>
                    </w:p>
                  </w:txbxContent>
                </v:textbox>
              </v:shape>
            </w:pict>
          </mc:Fallback>
        </mc:AlternateContent>
      </w:r>
    </w:p>
    <w:p w14:paraId="39A42AC4" w14:textId="77777777" w:rsidR="000A4752" w:rsidRDefault="000A4752" w:rsidP="000A4752">
      <w:pPr>
        <w:jc w:val="both"/>
      </w:pPr>
    </w:p>
    <w:p w14:paraId="0E408DBF" w14:textId="77777777" w:rsidR="00931F6D" w:rsidRDefault="000A4752" w:rsidP="000A4752">
      <w:pPr>
        <w:jc w:val="both"/>
      </w:pPr>
      <w:r>
        <w:tab/>
      </w:r>
    </w:p>
    <w:p w14:paraId="6A097040" w14:textId="0CF42BCA" w:rsidR="000A4752" w:rsidRDefault="000A4752" w:rsidP="00931F6D">
      <w:pPr>
        <w:ind w:firstLine="708"/>
        <w:jc w:val="both"/>
      </w:pPr>
      <w:r>
        <w:t xml:space="preserve">Como hemos deducido, los procedimientos anidados, no tienen parámetros independientes, así que no se pueden reutilizar. </w:t>
      </w:r>
    </w:p>
    <w:p w14:paraId="0724394B" w14:textId="77777777" w:rsidR="000A4752" w:rsidRDefault="000A4752" w:rsidP="000A4752">
      <w:pPr>
        <w:jc w:val="both"/>
      </w:pPr>
    </w:p>
    <w:p w14:paraId="13B6B742" w14:textId="77777777" w:rsidR="000A4752" w:rsidRDefault="000A4752" w:rsidP="000A4752">
      <w:pPr>
        <w:jc w:val="both"/>
      </w:pPr>
      <w:r>
        <w:lastRenderedPageBreak/>
        <w:tab/>
        <w:t>Entonces un método sencillo, para detectar a los procedimientos que pueden compartir sus parámetros, es tomar a aquellos que sean terminales en el árbol de llamadas de procedimientos.</w:t>
      </w:r>
    </w:p>
    <w:p w14:paraId="63A11D9D" w14:textId="77777777" w:rsidR="000A4752" w:rsidRDefault="000A4752" w:rsidP="000A4752">
      <w:pPr>
        <w:jc w:val="both"/>
      </w:pPr>
    </w:p>
    <w:p w14:paraId="36FA0A8B" w14:textId="77777777" w:rsidR="000A4752" w:rsidRDefault="000A4752" w:rsidP="000A4752">
      <w:pPr>
        <w:jc w:val="both"/>
      </w:pPr>
      <w:r>
        <w:tab/>
        <w:t>En nuestro ejemplo, tendemos que los procedimientos que pueden compartir sus parámetros son proc3() y proc2().</w:t>
      </w:r>
    </w:p>
    <w:p w14:paraId="31734FA9" w14:textId="77777777" w:rsidR="000A4752" w:rsidRDefault="000A4752" w:rsidP="000A4752">
      <w:pPr>
        <w:jc w:val="both"/>
      </w:pPr>
    </w:p>
    <w:p w14:paraId="2FC3E614" w14:textId="77777777" w:rsidR="000A4752" w:rsidRDefault="000A4752" w:rsidP="000A4752">
      <w:pPr>
        <w:jc w:val="both"/>
      </w:pPr>
      <w:r>
        <w:tab/>
        <w:t>Un detalle importante es que, tanto los parámetros de los procedimientos, como sus variables locales, se consideran todos como variables locales y son susceptibles de ser reutilizados.</w:t>
      </w:r>
    </w:p>
    <w:p w14:paraId="095E6563" w14:textId="77777777" w:rsidR="000A4752" w:rsidRDefault="000A4752" w:rsidP="000A4752">
      <w:pPr>
        <w:jc w:val="both"/>
      </w:pPr>
    </w:p>
    <w:p w14:paraId="05642B75" w14:textId="77777777" w:rsidR="000A4752" w:rsidRDefault="000A4752" w:rsidP="000A4752">
      <w:pPr>
        <w:jc w:val="both"/>
      </w:pPr>
      <w:r>
        <w:tab/>
        <w:t>Pero consideremos la siguiente variación, en la que proc4, no usa variables locales:</w:t>
      </w:r>
    </w:p>
    <w:p w14:paraId="6EE3EC96" w14:textId="77777777" w:rsidR="000A4752" w:rsidRDefault="000A4752" w:rsidP="000A4752">
      <w:pPr>
        <w:jc w:val="both"/>
      </w:pPr>
    </w:p>
    <w:p w14:paraId="38F82277" w14:textId="77777777" w:rsidR="000A4752" w:rsidRDefault="000A4752" w:rsidP="000A4752">
      <w:pPr>
        <w:jc w:val="both"/>
      </w:pPr>
      <w:r>
        <w:rPr>
          <w:noProof/>
          <w:lang w:val="es-PE" w:eastAsia="es-PE"/>
        </w:rPr>
        <mc:AlternateContent>
          <mc:Choice Requires="wps">
            <w:drawing>
              <wp:anchor distT="0" distB="0" distL="114300" distR="114300" simplePos="0" relativeHeight="251418624" behindDoc="0" locked="0" layoutInCell="1" allowOverlap="1" wp14:anchorId="1DB9EA84" wp14:editId="006698A2">
                <wp:simplePos x="0" y="0"/>
                <wp:positionH relativeFrom="column">
                  <wp:posOffset>2501989</wp:posOffset>
                </wp:positionH>
                <wp:positionV relativeFrom="paragraph">
                  <wp:posOffset>202624</wp:posOffset>
                </wp:positionV>
                <wp:extent cx="669452" cy="243338"/>
                <wp:effectExtent l="0" t="0" r="73660" b="80645"/>
                <wp:wrapNone/>
                <wp:docPr id="318"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66AE8CBF" id="3 Conector recto de flecha" o:spid="_x0000_s1026" type="#_x0000_t32" style="position:absolute;margin-left:197pt;margin-top:15.95pt;width:52.7pt;height:19.15pt;z-index:251418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" strokecolor="#4579b8 [3044]">
                <v:stroke endarrow="open"/>
              </v:shape>
            </w:pict>
          </mc:Fallback>
        </mc:AlternateContent>
      </w:r>
      <w:r>
        <w:rPr>
          <w:noProof/>
          <w:lang w:val="es-PE" w:eastAsia="es-PE"/>
        </w:rPr>
        <mc:AlternateContent>
          <mc:Choice Requires="wps">
            <w:drawing>
              <wp:anchor distT="0" distB="0" distL="114300" distR="114300" simplePos="0" relativeHeight="251389952" behindDoc="0" locked="0" layoutInCell="1" allowOverlap="1" wp14:anchorId="7AFA27AF" wp14:editId="69D1648D">
                <wp:simplePos x="0" y="0"/>
                <wp:positionH relativeFrom="column">
                  <wp:posOffset>1246505</wp:posOffset>
                </wp:positionH>
                <wp:positionV relativeFrom="paragraph">
                  <wp:posOffset>15639</wp:posOffset>
                </wp:positionV>
                <wp:extent cx="1403498" cy="314325"/>
                <wp:effectExtent l="0" t="0" r="6350" b="9525"/>
                <wp:wrapNone/>
                <wp:docPr id="3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05B26582"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AFA27AF" id="_x0000_s1086" type="#_x0000_t202" style="position:absolute;left:0;text-align:left;margin-left:98.15pt;margin-top:1.25pt;width:110.5pt;height:24.75pt;z-index:251389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" stroked="f">
                <v:textbox>
                  <w:txbxContent>
                    <w:p w14:paraId="05B26582" w14:textId="77777777" w:rsidR="004F6EB3" w:rsidRDefault="004F6EB3" w:rsidP="000A4752">
                      <w:r>
                        <w:t>proc1(a1: byte)</w:t>
                      </w:r>
                    </w:p>
                  </w:txbxContent>
                </v:textbox>
              </v:shape>
            </w:pict>
          </mc:Fallback>
        </mc:AlternateContent>
      </w:r>
    </w:p>
    <w:p w14:paraId="224EFF55"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411456" behindDoc="0" locked="0" layoutInCell="1" allowOverlap="1" wp14:anchorId="210B66BE" wp14:editId="4D71419E">
                <wp:simplePos x="0" y="0"/>
                <wp:positionH relativeFrom="column">
                  <wp:posOffset>3169920</wp:posOffset>
                </wp:positionH>
                <wp:positionV relativeFrom="paragraph">
                  <wp:posOffset>185893</wp:posOffset>
                </wp:positionV>
                <wp:extent cx="1403498" cy="314325"/>
                <wp:effectExtent l="0" t="0" r="6350" b="9525"/>
                <wp:wrapNone/>
                <wp:docPr id="73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44185C08"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10B66BE" id="_x0000_s1087" type="#_x0000_t202" style="position:absolute;left:0;text-align:left;margin-left:249.6pt;margin-top:14.65pt;width:110.5pt;height:24.75pt;z-index:251411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" stroked="f">
                <v:textbox>
                  <w:txbxContent>
                    <w:p w14:paraId="44185C08"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404288" behindDoc="0" locked="0" layoutInCell="1" allowOverlap="1" wp14:anchorId="0CEF25E4" wp14:editId="4D8D46FC">
                <wp:simplePos x="0" y="0"/>
                <wp:positionH relativeFrom="column">
                  <wp:posOffset>662143</wp:posOffset>
                </wp:positionH>
                <wp:positionV relativeFrom="paragraph">
                  <wp:posOffset>57785</wp:posOffset>
                </wp:positionV>
                <wp:extent cx="619125" cy="266700"/>
                <wp:effectExtent l="0" t="38100" r="66675" b="19050"/>
                <wp:wrapNone/>
                <wp:docPr id="734"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17FAA035" id="3 Conector recto de flecha" o:spid="_x0000_s1026" type="#_x0000_t32" style="position:absolute;margin-left:52.15pt;margin-top:4.55pt;width:48.75pt;height:21pt;flip:y;z-index:2514042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" strokecolor="#4579b8 [3044]">
                <v:stroke endarrow="open"/>
              </v:shape>
            </w:pict>
          </mc:Fallback>
        </mc:AlternateContent>
      </w:r>
      <w:r>
        <w:rPr>
          <w:noProof/>
          <w:lang w:val="es-PE" w:eastAsia="es-PE"/>
        </w:rPr>
        <mc:AlternateContent>
          <mc:Choice Requires="wps">
            <w:drawing>
              <wp:anchor distT="0" distB="0" distL="114300" distR="114300" simplePos="0" relativeHeight="251397120" behindDoc="0" locked="0" layoutInCell="1" allowOverlap="1" wp14:anchorId="3FE9235D" wp14:editId="6DFE7D40">
                <wp:simplePos x="0" y="0"/>
                <wp:positionH relativeFrom="column">
                  <wp:posOffset>3336</wp:posOffset>
                </wp:positionH>
                <wp:positionV relativeFrom="paragraph">
                  <wp:posOffset>179395</wp:posOffset>
                </wp:positionV>
                <wp:extent cx="776177" cy="314325"/>
                <wp:effectExtent l="0" t="0" r="5080" b="9525"/>
                <wp:wrapNone/>
                <wp:docPr id="73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19BC6438" w14:textId="77777777" w:rsidR="004F6EB3" w:rsidRDefault="004F6EB3" w:rsidP="000A4752">
                            <w:proofErr w:type="spellStart"/>
                            <w:proofErr w:type="gramStart"/>
                            <w:r>
                              <w:t>main</w:t>
                            </w:r>
                            <w:proofErr w:type="spellEnd"/>
                            <w:r>
                              <w:t>(</w:t>
                            </w:r>
                            <w:proofErr w:type="gram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FE9235D" id="_x0000_s1088" type="#_x0000_t202" style="position:absolute;left:0;text-align:left;margin-left:.25pt;margin-top:14.15pt;width:61.1pt;height:24.75pt;z-index:251397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" stroked="f">
                <v:textbox>
                  <w:txbxContent>
                    <w:p w14:paraId="19BC6438" w14:textId="77777777" w:rsidR="004F6EB3" w:rsidRDefault="004F6EB3" w:rsidP="000A4752">
                      <w:proofErr w:type="spellStart"/>
                      <w:proofErr w:type="gramStart"/>
                      <w:r>
                        <w:t>main</w:t>
                      </w:r>
                      <w:proofErr w:type="spellEnd"/>
                      <w:r>
                        <w:t>(</w:t>
                      </w:r>
                      <w:proofErr w:type="gramEnd"/>
                      <w:r>
                        <w:t>)</w:t>
                      </w:r>
                    </w:p>
                  </w:txbxContent>
                </v:textbox>
              </v:shape>
            </w:pict>
          </mc:Fallback>
        </mc:AlternateContent>
      </w:r>
    </w:p>
    <w:p w14:paraId="4BA61A06"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268096" behindDoc="0" locked="0" layoutInCell="1" allowOverlap="1" wp14:anchorId="5717F19E" wp14:editId="4C9D0D7E">
                <wp:simplePos x="0" y="0"/>
                <wp:positionH relativeFrom="column">
                  <wp:posOffset>758249</wp:posOffset>
                </wp:positionH>
                <wp:positionV relativeFrom="paragraph">
                  <wp:posOffset>121093</wp:posOffset>
                </wp:positionV>
                <wp:extent cx="2307265" cy="45719"/>
                <wp:effectExtent l="0" t="76200" r="17145" b="69215"/>
                <wp:wrapNone/>
                <wp:docPr id="768"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7ED7D52B" id="3 Conector recto de flecha" o:spid="_x0000_s1026" type="#_x0000_t32" style="position:absolute;margin-left:59.7pt;margin-top:9.55pt;width:181.65pt;height:3.6pt;flip:y;z-index:251268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" strokecolor="#4579b8 [3044]">
                <v:stroke endarrow="open"/>
              </v:shape>
            </w:pict>
          </mc:Fallback>
        </mc:AlternateContent>
      </w:r>
    </w:p>
    <w:p w14:paraId="3E413039"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260928" behindDoc="0" locked="0" layoutInCell="1" allowOverlap="1" wp14:anchorId="401B8579" wp14:editId="7ADC3F9B">
                <wp:simplePos x="0" y="0"/>
                <wp:positionH relativeFrom="column">
                  <wp:posOffset>651037</wp:posOffset>
                </wp:positionH>
                <wp:positionV relativeFrom="paragraph">
                  <wp:posOffset>4445</wp:posOffset>
                </wp:positionV>
                <wp:extent cx="619125" cy="428625"/>
                <wp:effectExtent l="0" t="0" r="66675" b="47625"/>
                <wp:wrapNone/>
                <wp:docPr id="769"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1B096247" id="4 Conector recto de flecha" o:spid="_x0000_s1026" type="#_x0000_t32" style="position:absolute;margin-left:51.25pt;margin-top:.35pt;width:48.75pt;height:33.75pt;z-index:25126092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" strokecolor="#4579b8 [3044]">
                <v:stroke endarrow="open"/>
              </v:shape>
            </w:pict>
          </mc:Fallback>
        </mc:AlternateContent>
      </w:r>
    </w:p>
    <w:p w14:paraId="65E3BE97"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425792" behindDoc="0" locked="0" layoutInCell="1" allowOverlap="1" wp14:anchorId="6E81168A" wp14:editId="694AA870">
                <wp:simplePos x="0" y="0"/>
                <wp:positionH relativeFrom="column">
                  <wp:posOffset>3244938</wp:posOffset>
                </wp:positionH>
                <wp:positionV relativeFrom="paragraph">
                  <wp:posOffset>34792</wp:posOffset>
                </wp:positionV>
                <wp:extent cx="1424763" cy="314325"/>
                <wp:effectExtent l="0" t="0" r="4445" b="9525"/>
                <wp:wrapNone/>
                <wp:docPr id="805" name="Cuadro de texto 80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7D2304BF" w14:textId="77777777" w:rsidR="004F6EB3" w:rsidRDefault="004F6EB3" w:rsidP="000A4752">
                            <w:r>
                              <w:t>proc4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E81168A" id="Cuadro de texto 805" o:spid="_x0000_s1089" type="#_x0000_t202" style="position:absolute;left:0;text-align:left;margin-left:255.5pt;margin-top:2.75pt;width:112.2pt;height:24.75pt;z-index:251425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" stroked="f">
                <v:textbox>
                  <w:txbxContent>
                    <w:p w14:paraId="7D2304BF" w14:textId="77777777" w:rsidR="004F6EB3" w:rsidRDefault="004F6EB3" w:rsidP="000A4752">
                      <w:r>
                        <w:t>proc4</w:t>
                      </w:r>
                    </w:p>
                  </w:txbxContent>
                </v:textbox>
              </v:shape>
            </w:pict>
          </mc:Fallback>
        </mc:AlternateContent>
      </w:r>
      <w:r>
        <w:rPr>
          <w:noProof/>
          <w:lang w:val="es-PE" w:eastAsia="es-PE"/>
        </w:rPr>
        <mc:AlternateContent>
          <mc:Choice Requires="wps">
            <w:drawing>
              <wp:anchor distT="0" distB="0" distL="114300" distR="114300" simplePos="0" relativeHeight="251282432" behindDoc="0" locked="0" layoutInCell="1" allowOverlap="1" wp14:anchorId="702CB7B6" wp14:editId="7E90B7F3">
                <wp:simplePos x="0" y="0"/>
                <wp:positionH relativeFrom="column">
                  <wp:posOffset>2512222</wp:posOffset>
                </wp:positionH>
                <wp:positionV relativeFrom="paragraph">
                  <wp:posOffset>203200</wp:posOffset>
                </wp:positionV>
                <wp:extent cx="701749" cy="0"/>
                <wp:effectExtent l="0" t="76200" r="22225" b="114300"/>
                <wp:wrapNone/>
                <wp:docPr id="804" name="3 Conector recto de flecha"/>
                <wp:cNvGraphicFramePr/>
                <a:graphic xmlns:a="http://schemas.openxmlformats.org/drawingml/2006/main">
                  <a:graphicData uri="http://schemas.microsoft.com/office/word/2010/wordprocessingShape">
                    <wps:wsp>
                      <wps:cNvCnPr/>
                      <wps:spPr>
                        <a:xfrm>
                          <a:off x="0" y="0"/>
                          <a:ext cx="701749"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33D1504" id="3 Conector recto de flecha" o:spid="_x0000_s1026" type="#_x0000_t32" style="position:absolute;margin-left:197.8pt;margin-top:16pt;width:55.25pt;height:0;z-index:251282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" strokecolor="#4579b8 [3044]">
                <v:stroke endarrow="open"/>
              </v:shape>
            </w:pict>
          </mc:Fallback>
        </mc:AlternateContent>
      </w:r>
      <w:r>
        <w:rPr>
          <w:noProof/>
          <w:lang w:val="es-PE" w:eastAsia="es-PE"/>
        </w:rPr>
        <mc:AlternateContent>
          <mc:Choice Requires="wps">
            <w:drawing>
              <wp:anchor distT="0" distB="0" distL="114300" distR="114300" simplePos="0" relativeHeight="251275264" behindDoc="0" locked="0" layoutInCell="1" allowOverlap="1" wp14:anchorId="10EDE8C8" wp14:editId="1207EBBE">
                <wp:simplePos x="0" y="0"/>
                <wp:positionH relativeFrom="column">
                  <wp:posOffset>1246505</wp:posOffset>
                </wp:positionH>
                <wp:positionV relativeFrom="paragraph">
                  <wp:posOffset>56988</wp:posOffset>
                </wp:positionV>
                <wp:extent cx="1424763" cy="314325"/>
                <wp:effectExtent l="0" t="0" r="4445" b="9525"/>
                <wp:wrapNone/>
                <wp:docPr id="802" name="Cuadro de texto 80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3CCFDF4B"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0EDE8C8" id="Cuadro de texto 802" o:spid="_x0000_s1090" type="#_x0000_t202" style="position:absolute;left:0;text-align:left;margin-left:98.15pt;margin-top:4.5pt;width:112.2pt;height:24.75pt;z-index:251275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" stroked="f">
                <v:textbox>
                  <w:txbxContent>
                    <w:p w14:paraId="3CCFDF4B" w14:textId="77777777" w:rsidR="004F6EB3" w:rsidRDefault="004F6EB3" w:rsidP="000A4752">
                      <w:r>
                        <w:t>proc2(a2: byte)</w:t>
                      </w:r>
                    </w:p>
                  </w:txbxContent>
                </v:textbox>
              </v:shape>
            </w:pict>
          </mc:Fallback>
        </mc:AlternateContent>
      </w:r>
    </w:p>
    <w:p w14:paraId="6D13966C" w14:textId="77777777" w:rsidR="000A4752" w:rsidRDefault="000A4752" w:rsidP="000A4752">
      <w:pPr>
        <w:jc w:val="both"/>
      </w:pPr>
    </w:p>
    <w:p w14:paraId="237E98D5" w14:textId="77777777" w:rsidR="000A4752" w:rsidRDefault="000A4752" w:rsidP="000A4752">
      <w:pPr>
        <w:jc w:val="both"/>
      </w:pPr>
      <w:r>
        <w:tab/>
      </w:r>
    </w:p>
    <w:p w14:paraId="4AB9F6EC" w14:textId="77777777" w:rsidR="000A4752" w:rsidRDefault="000A4752" w:rsidP="000A4752">
      <w:pPr>
        <w:ind w:firstLine="708"/>
        <w:jc w:val="both"/>
      </w:pPr>
      <w:r>
        <w:t>Si aplicáramos el método simple de los terminales identificaríamos a proc3 y proc4, para compartir memoria, pero vemos que sería inútil, porque proc4, no usa parámetros ni variables locales.</w:t>
      </w:r>
    </w:p>
    <w:p w14:paraId="5B42A9E1" w14:textId="77777777" w:rsidR="000A4752" w:rsidRDefault="000A4752" w:rsidP="000A4752">
      <w:pPr>
        <w:ind w:firstLine="708"/>
        <w:jc w:val="both"/>
      </w:pPr>
    </w:p>
    <w:p w14:paraId="277BF707" w14:textId="77777777" w:rsidR="000A4752" w:rsidRDefault="000A4752" w:rsidP="000A4752">
      <w:pPr>
        <w:ind w:firstLine="708"/>
        <w:jc w:val="both"/>
      </w:pPr>
      <w:r>
        <w:t xml:space="preserve">Por ello, una mejora al algoritmo es identificar como terminales solo a aquellos procedimientos que usan variables locales/parámetros y que todas las funciones que llamen directa o </w:t>
      </w:r>
      <w:proofErr w:type="gramStart"/>
      <w:r>
        <w:t>indirectamente,</w:t>
      </w:r>
      <w:proofErr w:type="gramEnd"/>
      <w:r>
        <w:t xml:space="preserve"> no tengan variables locales/parámetros.</w:t>
      </w:r>
    </w:p>
    <w:p w14:paraId="59C09CA9" w14:textId="77777777" w:rsidR="000A4752" w:rsidRDefault="000A4752" w:rsidP="000A4752">
      <w:pPr>
        <w:ind w:firstLine="708"/>
        <w:jc w:val="both"/>
      </w:pPr>
    </w:p>
    <w:p w14:paraId="4D46E66C" w14:textId="77777777" w:rsidR="000A4752" w:rsidRDefault="000A4752" w:rsidP="000A4752">
      <w:pPr>
        <w:ind w:firstLine="708"/>
        <w:jc w:val="both"/>
      </w:pPr>
      <w:r>
        <w:t>Aplicando esta variación, identificaríamos a proc2 y proc3:</w:t>
      </w:r>
    </w:p>
    <w:p w14:paraId="34028DB5" w14:textId="77777777" w:rsidR="000A4752" w:rsidRDefault="000A4752" w:rsidP="000A4752">
      <w:pPr>
        <w:jc w:val="both"/>
      </w:pPr>
    </w:p>
    <w:p w14:paraId="610335BD" w14:textId="77777777" w:rsidR="000A4752" w:rsidRDefault="000A4752" w:rsidP="000A4752">
      <w:pPr>
        <w:jc w:val="both"/>
      </w:pPr>
      <w:r>
        <w:rPr>
          <w:noProof/>
          <w:lang w:val="es-PE" w:eastAsia="es-PE"/>
        </w:rPr>
        <mc:AlternateContent>
          <mc:Choice Requires="wps">
            <w:drawing>
              <wp:anchor distT="0" distB="0" distL="114300" distR="114300" simplePos="0" relativeHeight="251440128" behindDoc="0" locked="0" layoutInCell="1" allowOverlap="1" wp14:anchorId="54EB9C82" wp14:editId="6DE001D0">
                <wp:simplePos x="0" y="0"/>
                <wp:positionH relativeFrom="column">
                  <wp:posOffset>2501989</wp:posOffset>
                </wp:positionH>
                <wp:positionV relativeFrom="paragraph">
                  <wp:posOffset>202624</wp:posOffset>
                </wp:positionV>
                <wp:extent cx="669452" cy="243338"/>
                <wp:effectExtent l="0" t="0" r="73660" b="80645"/>
                <wp:wrapNone/>
                <wp:docPr id="806"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757BB8C" id="3 Conector recto de flecha" o:spid="_x0000_s1026" type="#_x0000_t32" style="position:absolute;margin-left:197pt;margin-top:15.95pt;width:52.7pt;height:19.15pt;z-index:251440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" strokecolor="#4579b8 [3044]">
                <v:stroke endarrow="open"/>
              </v:shape>
            </w:pict>
          </mc:Fallback>
        </mc:AlternateContent>
      </w:r>
      <w:r>
        <w:rPr>
          <w:noProof/>
          <w:lang w:val="es-PE" w:eastAsia="es-PE"/>
        </w:rPr>
        <mc:AlternateContent>
          <mc:Choice Requires="wps">
            <w:drawing>
              <wp:anchor distT="0" distB="0" distL="114300" distR="114300" simplePos="0" relativeHeight="251432960" behindDoc="0" locked="0" layoutInCell="1" allowOverlap="1" wp14:anchorId="45B2798E" wp14:editId="6AEE1320">
                <wp:simplePos x="0" y="0"/>
                <wp:positionH relativeFrom="column">
                  <wp:posOffset>1246505</wp:posOffset>
                </wp:positionH>
                <wp:positionV relativeFrom="paragraph">
                  <wp:posOffset>15639</wp:posOffset>
                </wp:positionV>
                <wp:extent cx="1403498" cy="314325"/>
                <wp:effectExtent l="0" t="0" r="6350" b="9525"/>
                <wp:wrapNone/>
                <wp:docPr id="80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1D7B3685"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5B2798E" id="_x0000_s1091" type="#_x0000_t202" style="position:absolute;left:0;text-align:left;margin-left:98.15pt;margin-top:1.25pt;width:110.5pt;height:24.75pt;z-index:251432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" stroked="f">
                <v:textbox>
                  <w:txbxContent>
                    <w:p w14:paraId="1D7B3685" w14:textId="77777777" w:rsidR="004F6EB3" w:rsidRDefault="004F6EB3" w:rsidP="000A4752">
                      <w:r>
                        <w:t>proc1(a1: byte)</w:t>
                      </w:r>
                    </w:p>
                  </w:txbxContent>
                </v:textbox>
              </v:shape>
            </w:pict>
          </mc:Fallback>
        </mc:AlternateContent>
      </w:r>
    </w:p>
    <w:p w14:paraId="53317D75" w14:textId="77777777" w:rsidR="000A4752" w:rsidRDefault="000A4752" w:rsidP="000A4752">
      <w:pPr>
        <w:ind w:firstLine="708"/>
        <w:jc w:val="both"/>
      </w:pPr>
      <w:r>
        <w:rPr>
          <w:rFonts w:ascii="Courier New" w:hAnsi="Courier New" w:cs="Courier New"/>
          <w:noProof/>
          <w:sz w:val="22"/>
          <w:lang w:val="es-PE" w:eastAsia="es-PE"/>
        </w:rPr>
        <mc:AlternateContent>
          <mc:Choice Requires="wps">
            <w:drawing>
              <wp:anchor distT="0" distB="0" distL="114300" distR="114300" simplePos="0" relativeHeight="251346944" behindDoc="0" locked="0" layoutInCell="1" allowOverlap="1" wp14:anchorId="4A60AAF6" wp14:editId="798B6E6A">
                <wp:simplePos x="0" y="0"/>
                <wp:positionH relativeFrom="column">
                  <wp:posOffset>3052445</wp:posOffset>
                </wp:positionH>
                <wp:positionV relativeFrom="paragraph">
                  <wp:posOffset>196215</wp:posOffset>
                </wp:positionV>
                <wp:extent cx="1285875" cy="285750"/>
                <wp:effectExtent l="19050" t="19050" r="28575" b="19050"/>
                <wp:wrapNone/>
                <wp:docPr id="822"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2857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266659C9" id="Oval 803" o:spid="_x0000_s1026" style="position:absolute;margin-left:240.35pt;margin-top:15.45pt;width:101.25pt;height:22.5pt;z-index:251346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" filled="f" strokecolor="red" strokeweight="2.25pt"/>
            </w:pict>
          </mc:Fallback>
        </mc:AlternateContent>
      </w:r>
      <w:r>
        <w:rPr>
          <w:noProof/>
          <w:lang w:val="es-PE" w:eastAsia="es-PE"/>
        </w:rPr>
        <mc:AlternateContent>
          <mc:Choice Requires="wps">
            <w:drawing>
              <wp:anchor distT="0" distB="0" distL="114300" distR="114300" simplePos="0" relativeHeight="251311104" behindDoc="0" locked="0" layoutInCell="1" allowOverlap="1" wp14:anchorId="7517CA8C" wp14:editId="2CC24862">
                <wp:simplePos x="0" y="0"/>
                <wp:positionH relativeFrom="column">
                  <wp:posOffset>3169920</wp:posOffset>
                </wp:positionH>
                <wp:positionV relativeFrom="paragraph">
                  <wp:posOffset>185893</wp:posOffset>
                </wp:positionV>
                <wp:extent cx="1403498" cy="314325"/>
                <wp:effectExtent l="0" t="0" r="6350" b="9525"/>
                <wp:wrapNone/>
                <wp:docPr id="80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38725349"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517CA8C" id="_x0000_s1092" type="#_x0000_t202" style="position:absolute;left:0;text-align:left;margin-left:249.6pt;margin-top:14.65pt;width:110.5pt;height:24.75pt;z-index:251311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" stroked="f">
                <v:textbox>
                  <w:txbxContent>
                    <w:p w14:paraId="38725349"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296768" behindDoc="0" locked="0" layoutInCell="1" allowOverlap="1" wp14:anchorId="345FA441" wp14:editId="542D247C">
                <wp:simplePos x="0" y="0"/>
                <wp:positionH relativeFrom="column">
                  <wp:posOffset>662143</wp:posOffset>
                </wp:positionH>
                <wp:positionV relativeFrom="paragraph">
                  <wp:posOffset>57785</wp:posOffset>
                </wp:positionV>
                <wp:extent cx="619125" cy="266700"/>
                <wp:effectExtent l="0" t="38100" r="66675" b="19050"/>
                <wp:wrapNone/>
                <wp:docPr id="809"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4B549E06" id="3 Conector recto de flecha" o:spid="_x0000_s1026" type="#_x0000_t32" style="position:absolute;margin-left:52.15pt;margin-top:4.55pt;width:48.75pt;height:21pt;flip:y;z-index:25129676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" strokecolor="#4579b8 [3044]">
                <v:stroke endarrow="open"/>
              </v:shape>
            </w:pict>
          </mc:Fallback>
        </mc:AlternateContent>
      </w:r>
      <w:r>
        <w:rPr>
          <w:noProof/>
          <w:lang w:val="es-PE" w:eastAsia="es-PE"/>
        </w:rPr>
        <mc:AlternateContent>
          <mc:Choice Requires="wps">
            <w:drawing>
              <wp:anchor distT="0" distB="0" distL="114300" distR="114300" simplePos="0" relativeHeight="251289600" behindDoc="0" locked="0" layoutInCell="1" allowOverlap="1" wp14:anchorId="62DD7ED7" wp14:editId="6657D71E">
                <wp:simplePos x="0" y="0"/>
                <wp:positionH relativeFrom="column">
                  <wp:posOffset>3336</wp:posOffset>
                </wp:positionH>
                <wp:positionV relativeFrom="paragraph">
                  <wp:posOffset>179395</wp:posOffset>
                </wp:positionV>
                <wp:extent cx="776177" cy="314325"/>
                <wp:effectExtent l="0" t="0" r="5080" b="9525"/>
                <wp:wrapNone/>
                <wp:docPr id="810"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1DE26955" w14:textId="77777777" w:rsidR="004F6EB3" w:rsidRDefault="004F6EB3" w:rsidP="000A4752">
                            <w:proofErr w:type="spellStart"/>
                            <w:proofErr w:type="gramStart"/>
                            <w:r>
                              <w:t>main</w:t>
                            </w:r>
                            <w:proofErr w:type="spellEnd"/>
                            <w:r>
                              <w:t>(</w:t>
                            </w:r>
                            <w:proofErr w:type="gram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2DD7ED7" id="_x0000_s1093" type="#_x0000_t202" style="position:absolute;left:0;text-align:left;margin-left:.25pt;margin-top:14.15pt;width:61.1pt;height:24.75pt;z-index:251289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" stroked="f">
                <v:textbox>
                  <w:txbxContent>
                    <w:p w14:paraId="1DE26955" w14:textId="77777777" w:rsidR="004F6EB3" w:rsidRDefault="004F6EB3" w:rsidP="000A4752">
                      <w:proofErr w:type="spellStart"/>
                      <w:proofErr w:type="gramStart"/>
                      <w:r>
                        <w:t>main</w:t>
                      </w:r>
                      <w:proofErr w:type="spellEnd"/>
                      <w:r>
                        <w:t>(</w:t>
                      </w:r>
                      <w:proofErr w:type="gramEnd"/>
                      <w:r>
                        <w:t>)</w:t>
                      </w:r>
                    </w:p>
                  </w:txbxContent>
                </v:textbox>
              </v:shape>
            </w:pict>
          </mc:Fallback>
        </mc:AlternateContent>
      </w:r>
    </w:p>
    <w:p w14:paraId="2CA6DDA0"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318272" behindDoc="0" locked="0" layoutInCell="1" allowOverlap="1" wp14:anchorId="52E49202" wp14:editId="25C23716">
                <wp:simplePos x="0" y="0"/>
                <wp:positionH relativeFrom="column">
                  <wp:posOffset>758249</wp:posOffset>
                </wp:positionH>
                <wp:positionV relativeFrom="paragraph">
                  <wp:posOffset>121093</wp:posOffset>
                </wp:positionV>
                <wp:extent cx="2307265" cy="45719"/>
                <wp:effectExtent l="0" t="76200" r="17145" b="69215"/>
                <wp:wrapNone/>
                <wp:docPr id="811"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D99B8B4" id="3 Conector recto de flecha" o:spid="_x0000_s1026" type="#_x0000_t32" style="position:absolute;margin-left:59.7pt;margin-top:9.55pt;width:181.65pt;height:3.6pt;flip:y;z-index:251318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" strokecolor="#4579b8 [3044]">
                <v:stroke endarrow="open"/>
              </v:shape>
            </w:pict>
          </mc:Fallback>
        </mc:AlternateContent>
      </w:r>
    </w:p>
    <w:p w14:paraId="18912116"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303936" behindDoc="0" locked="0" layoutInCell="1" allowOverlap="1" wp14:anchorId="26C81119" wp14:editId="6444B835">
                <wp:simplePos x="0" y="0"/>
                <wp:positionH relativeFrom="column">
                  <wp:posOffset>651037</wp:posOffset>
                </wp:positionH>
                <wp:positionV relativeFrom="paragraph">
                  <wp:posOffset>4445</wp:posOffset>
                </wp:positionV>
                <wp:extent cx="619125" cy="428625"/>
                <wp:effectExtent l="0" t="0" r="66675" b="47625"/>
                <wp:wrapNone/>
                <wp:docPr id="812"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28E0F0D5" id="4 Conector recto de flecha" o:spid="_x0000_s1026" type="#_x0000_t32" style="position:absolute;margin-left:51.25pt;margin-top:.35pt;width:48.75pt;height:33.75pt;z-index:2513039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" strokecolor="#4579b8 [3044]">
                <v:stroke endarrow="open"/>
              </v:shape>
            </w:pict>
          </mc:Fallback>
        </mc:AlternateContent>
      </w:r>
    </w:p>
    <w:p w14:paraId="12AF1A4B" w14:textId="77777777" w:rsidR="000A4752" w:rsidRDefault="000A4752" w:rsidP="000A4752">
      <w:pPr>
        <w:ind w:firstLine="708"/>
        <w:jc w:val="both"/>
      </w:pPr>
      <w:r>
        <w:rPr>
          <w:rFonts w:ascii="Courier New" w:hAnsi="Courier New" w:cs="Courier New"/>
          <w:noProof/>
          <w:sz w:val="22"/>
          <w:lang w:val="es-PE" w:eastAsia="es-PE"/>
        </w:rPr>
        <mc:AlternateContent>
          <mc:Choice Requires="wps">
            <w:drawing>
              <wp:anchor distT="0" distB="0" distL="114300" distR="114300" simplePos="0" relativeHeight="251354112" behindDoc="0" locked="0" layoutInCell="1" allowOverlap="1" wp14:anchorId="3B5BB813" wp14:editId="48B17D2E">
                <wp:simplePos x="0" y="0"/>
                <wp:positionH relativeFrom="column">
                  <wp:posOffset>1223645</wp:posOffset>
                </wp:positionH>
                <wp:positionV relativeFrom="paragraph">
                  <wp:posOffset>67945</wp:posOffset>
                </wp:positionV>
                <wp:extent cx="1285875" cy="285750"/>
                <wp:effectExtent l="19050" t="19050" r="28575" b="19050"/>
                <wp:wrapNone/>
                <wp:docPr id="823"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2857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55E27D33" id="Oval 803" o:spid="_x0000_s1026" style="position:absolute;margin-left:96.35pt;margin-top:5.35pt;width:101.25pt;height:22.5pt;z-index:251354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" filled="f" strokecolor="red" strokeweight="2.25pt"/>
            </w:pict>
          </mc:Fallback>
        </mc:AlternateContent>
      </w:r>
      <w:r>
        <w:rPr>
          <w:noProof/>
          <w:lang w:val="es-PE" w:eastAsia="es-PE"/>
        </w:rPr>
        <mc:AlternateContent>
          <mc:Choice Requires="wps">
            <w:drawing>
              <wp:anchor distT="0" distB="0" distL="114300" distR="114300" simplePos="0" relativeHeight="251339776" behindDoc="0" locked="0" layoutInCell="1" allowOverlap="1" wp14:anchorId="5C1C241A" wp14:editId="3EA1E3D8">
                <wp:simplePos x="0" y="0"/>
                <wp:positionH relativeFrom="column">
                  <wp:posOffset>3244938</wp:posOffset>
                </wp:positionH>
                <wp:positionV relativeFrom="paragraph">
                  <wp:posOffset>34792</wp:posOffset>
                </wp:positionV>
                <wp:extent cx="1424763" cy="314325"/>
                <wp:effectExtent l="0" t="0" r="4445" b="9525"/>
                <wp:wrapNone/>
                <wp:docPr id="813" name="Cuadro de texto 8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32AE4E4A" w14:textId="77777777" w:rsidR="004F6EB3" w:rsidRDefault="004F6EB3" w:rsidP="000A4752">
                            <w:r>
                              <w:t>proc4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C1C241A" id="Cuadro de texto 813" o:spid="_x0000_s1094" type="#_x0000_t202" style="position:absolute;left:0;text-align:left;margin-left:255.5pt;margin-top:2.75pt;width:112.2pt;height:24.75pt;z-index:251339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" stroked="f">
                <v:textbox>
                  <w:txbxContent>
                    <w:p w14:paraId="32AE4E4A" w14:textId="77777777" w:rsidR="004F6EB3" w:rsidRDefault="004F6EB3" w:rsidP="000A4752">
                      <w:r>
                        <w:t>proc4</w:t>
                      </w:r>
                    </w:p>
                  </w:txbxContent>
                </v:textbox>
              </v:shape>
            </w:pict>
          </mc:Fallback>
        </mc:AlternateContent>
      </w:r>
      <w:r>
        <w:rPr>
          <w:noProof/>
          <w:lang w:val="es-PE" w:eastAsia="es-PE"/>
        </w:rPr>
        <mc:AlternateContent>
          <mc:Choice Requires="wps">
            <w:drawing>
              <wp:anchor distT="0" distB="0" distL="114300" distR="114300" simplePos="0" relativeHeight="251332608" behindDoc="0" locked="0" layoutInCell="1" allowOverlap="1" wp14:anchorId="63AEAC9C" wp14:editId="3F20C007">
                <wp:simplePos x="0" y="0"/>
                <wp:positionH relativeFrom="column">
                  <wp:posOffset>2512222</wp:posOffset>
                </wp:positionH>
                <wp:positionV relativeFrom="paragraph">
                  <wp:posOffset>203200</wp:posOffset>
                </wp:positionV>
                <wp:extent cx="701749" cy="0"/>
                <wp:effectExtent l="0" t="76200" r="22225" b="114300"/>
                <wp:wrapNone/>
                <wp:docPr id="814" name="3 Conector recto de flecha"/>
                <wp:cNvGraphicFramePr/>
                <a:graphic xmlns:a="http://schemas.openxmlformats.org/drawingml/2006/main">
                  <a:graphicData uri="http://schemas.microsoft.com/office/word/2010/wordprocessingShape">
                    <wps:wsp>
                      <wps:cNvCnPr/>
                      <wps:spPr>
                        <a:xfrm>
                          <a:off x="0" y="0"/>
                          <a:ext cx="701749"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6094F7A1" id="3 Conector recto de flecha" o:spid="_x0000_s1026" type="#_x0000_t32" style="position:absolute;margin-left:197.8pt;margin-top:16pt;width:55.25pt;height:0;z-index:251332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" strokecolor="#4579b8 [3044]">
                <v:stroke endarrow="open"/>
              </v:shape>
            </w:pict>
          </mc:Fallback>
        </mc:AlternateContent>
      </w:r>
      <w:r>
        <w:rPr>
          <w:noProof/>
          <w:lang w:val="es-PE" w:eastAsia="es-PE"/>
        </w:rPr>
        <mc:AlternateContent>
          <mc:Choice Requires="wps">
            <w:drawing>
              <wp:anchor distT="0" distB="0" distL="114300" distR="114300" simplePos="0" relativeHeight="251325440" behindDoc="0" locked="0" layoutInCell="1" allowOverlap="1" wp14:anchorId="6673A0D6" wp14:editId="7CEE18D7">
                <wp:simplePos x="0" y="0"/>
                <wp:positionH relativeFrom="column">
                  <wp:posOffset>1246505</wp:posOffset>
                </wp:positionH>
                <wp:positionV relativeFrom="paragraph">
                  <wp:posOffset>56988</wp:posOffset>
                </wp:positionV>
                <wp:extent cx="1424763" cy="314325"/>
                <wp:effectExtent l="0" t="0" r="4445" b="9525"/>
                <wp:wrapNone/>
                <wp:docPr id="820" name="Cuadro de texto 82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2876CC39"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673A0D6" id="Cuadro de texto 820" o:spid="_x0000_s1095" type="#_x0000_t202" style="position:absolute;left:0;text-align:left;margin-left:98.15pt;margin-top:4.5pt;width:112.2pt;height:24.75pt;z-index:251325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" stroked="f">
                <v:textbox>
                  <w:txbxContent>
                    <w:p w14:paraId="2876CC39" w14:textId="77777777" w:rsidR="004F6EB3" w:rsidRDefault="004F6EB3" w:rsidP="000A4752">
                      <w:r>
                        <w:t>proc2(a2: byte)</w:t>
                      </w:r>
                    </w:p>
                  </w:txbxContent>
                </v:textbox>
              </v:shape>
            </w:pict>
          </mc:Fallback>
        </mc:AlternateContent>
      </w:r>
    </w:p>
    <w:p w14:paraId="629065CB" w14:textId="77777777" w:rsidR="000A4752" w:rsidRDefault="000A4752" w:rsidP="000A4752">
      <w:pPr>
        <w:jc w:val="both"/>
      </w:pPr>
    </w:p>
    <w:p w14:paraId="589DFF93" w14:textId="77777777" w:rsidR="000A4752" w:rsidRDefault="000A4752" w:rsidP="000A4752">
      <w:pPr>
        <w:jc w:val="both"/>
      </w:pPr>
      <w:r>
        <w:tab/>
      </w:r>
    </w:p>
    <w:p w14:paraId="40629AA5" w14:textId="77777777" w:rsidR="000A4752" w:rsidRDefault="000A4752" w:rsidP="000A4752">
      <w:pPr>
        <w:jc w:val="both"/>
      </w:pPr>
      <w:r>
        <w:tab/>
        <w:t xml:space="preserve">La implementación de este método de reutilización de variables se implementa en P65Pas, en el método </w:t>
      </w:r>
      <w:proofErr w:type="spellStart"/>
      <w:r w:rsidR="004761B2" w:rsidRPr="004761B2">
        <w:t>TGenCodBas</w:t>
      </w:r>
      <w:r w:rsidRPr="00FE2AB2">
        <w:t>.</w:t>
      </w:r>
      <w:r w:rsidR="004761B2" w:rsidRPr="004761B2">
        <w:t>CreateLocalVarsAndPars</w:t>
      </w:r>
      <w:proofErr w:type="spellEnd"/>
      <w:r>
        <w:t>:</w:t>
      </w:r>
    </w:p>
    <w:p w14:paraId="21D38987" w14:textId="77777777" w:rsidR="000A4752" w:rsidRDefault="000A4752" w:rsidP="000A4752">
      <w:pPr>
        <w:jc w:val="both"/>
      </w:pPr>
    </w:p>
    <w:p w14:paraId="4B4FD4DD" w14:textId="77777777" w:rsidR="000A4752" w:rsidRDefault="000A4752" w:rsidP="000A4752">
      <w:pPr>
        <w:jc w:val="both"/>
      </w:pPr>
    </w:p>
    <w:p w14:paraId="68090AD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b/>
          <w:noProof/>
          <w:color w:val="008000"/>
          <w:sz w:val="20"/>
          <w:lang w:val="en-US"/>
        </w:rPr>
        <w:t xml:space="preserve">procedure </w:t>
      </w:r>
      <w:r w:rsidRPr="004507C0">
        <w:rPr>
          <w:rFonts w:ascii="Courier New" w:hAnsi="Courier New" w:cs="Courier New"/>
          <w:noProof/>
          <w:color w:val="000000"/>
          <w:sz w:val="20"/>
          <w:lang w:val="en-US"/>
        </w:rPr>
        <w:t>TGenCodBas.CreateVarsAndPars</w:t>
      </w:r>
      <w:r w:rsidRPr="004507C0">
        <w:rPr>
          <w:rFonts w:ascii="Courier New" w:hAnsi="Courier New" w:cs="Courier New"/>
          <w:b/>
          <w:noProof/>
          <w:color w:val="FF0000"/>
          <w:sz w:val="20"/>
          <w:lang w:val="en-US"/>
        </w:rPr>
        <w:t>;</w:t>
      </w:r>
    </w:p>
    <w:p w14:paraId="3DF0B364" w14:textId="5E272D76" w:rsidR="004507C0" w:rsidRPr="005042A3"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FF"/>
          <w:sz w:val="20"/>
          <w:lang w:val="en-US"/>
        </w:rPr>
        <w:t>{Create in RAM, local variables and parameters for functions.}</w:t>
      </w:r>
    </w:p>
    <w:p w14:paraId="2007E47B" w14:textId="1CE0A3A4"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Pr>
          <w:rFonts w:ascii="Courier New" w:hAnsi="Courier New" w:cs="Courier New"/>
          <w:noProof/>
          <w:color w:val="0000FF"/>
          <w:sz w:val="20"/>
          <w:lang w:val="es-PE"/>
        </w:rPr>
        <w:t>...</w:t>
      </w:r>
    </w:p>
    <w:p w14:paraId="1F02647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b/>
          <w:noProof/>
          <w:color w:val="008000"/>
          <w:sz w:val="20"/>
          <w:lang w:val="es-PE"/>
        </w:rPr>
        <w:t>begin</w:t>
      </w:r>
    </w:p>
    <w:p w14:paraId="39D509F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Explora primero a las funciones terminales</w:t>
      </w:r>
    </w:p>
    <w:p w14:paraId="3CEC0F5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fun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usedFuncs </w:t>
      </w:r>
      <w:r w:rsidRPr="004507C0">
        <w:rPr>
          <w:rFonts w:ascii="Courier New" w:hAnsi="Courier New" w:cs="Courier New"/>
          <w:b/>
          <w:noProof/>
          <w:color w:val="008000"/>
          <w:sz w:val="20"/>
          <w:lang w:val="en-US"/>
        </w:rPr>
        <w:t>do begin</w:t>
      </w:r>
    </w:p>
    <w:p w14:paraId="47144DF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not </w:t>
      </w:r>
      <w:r w:rsidRPr="004507C0">
        <w:rPr>
          <w:rFonts w:ascii="Courier New" w:hAnsi="Courier New" w:cs="Courier New"/>
          <w:noProof/>
          <w:color w:val="000000"/>
          <w:sz w:val="20"/>
          <w:lang w:val="en-US"/>
        </w:rPr>
        <w:t xml:space="preserve">fun.IsTerminal2 </w:t>
      </w:r>
      <w:r w:rsidRPr="004507C0">
        <w:rPr>
          <w:rFonts w:ascii="Courier New" w:hAnsi="Courier New" w:cs="Courier New"/>
          <w:b/>
          <w:noProof/>
          <w:color w:val="008000"/>
          <w:sz w:val="20"/>
          <w:lang w:val="en-US"/>
        </w:rPr>
        <w:t>then continue</w:t>
      </w:r>
      <w:r w:rsidRPr="004507C0">
        <w:rPr>
          <w:rFonts w:ascii="Courier New" w:hAnsi="Courier New" w:cs="Courier New"/>
          <w:b/>
          <w:noProof/>
          <w:color w:val="FF0000"/>
          <w:sz w:val="20"/>
          <w:lang w:val="en-US"/>
        </w:rPr>
        <w:t>;</w:t>
      </w:r>
    </w:p>
    <w:p w14:paraId="0885745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5042A3">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Los parámetros y variables locales aparecen como elementos de la función</w:t>
      </w:r>
    </w:p>
    <w:p w14:paraId="02CD102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s-PE"/>
        </w:rPr>
        <w:lastRenderedPageBreak/>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elem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fun.elements </w:t>
      </w:r>
      <w:r w:rsidRPr="004507C0">
        <w:rPr>
          <w:rFonts w:ascii="Courier New" w:hAnsi="Courier New" w:cs="Courier New"/>
          <w:b/>
          <w:noProof/>
          <w:color w:val="008000"/>
          <w:sz w:val="20"/>
          <w:lang w:val="en-US"/>
        </w:rPr>
        <w:t xml:space="preserve">do if </w:t>
      </w:r>
      <w:r w:rsidRPr="004507C0">
        <w:rPr>
          <w:rFonts w:ascii="Courier New" w:hAnsi="Courier New" w:cs="Courier New"/>
          <w:noProof/>
          <w:color w:val="000000"/>
          <w:sz w:val="20"/>
          <w:lang w:val="en-US"/>
        </w:rPr>
        <w:t xml:space="preserve">elem.idClass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eleVarDec </w:t>
      </w:r>
      <w:r w:rsidRPr="004507C0">
        <w:rPr>
          <w:rFonts w:ascii="Courier New" w:hAnsi="Courier New" w:cs="Courier New"/>
          <w:b/>
          <w:noProof/>
          <w:color w:val="008000"/>
          <w:sz w:val="20"/>
          <w:lang w:val="en-US"/>
        </w:rPr>
        <w:t xml:space="preserve">then begin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Para todas sus variables.</w:t>
      </w:r>
    </w:p>
    <w:p w14:paraId="0FF0E31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TEleVarDec</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elem</w:t>
      </w:r>
      <w:r w:rsidRPr="004507C0">
        <w:rPr>
          <w:rFonts w:ascii="Courier New" w:hAnsi="Courier New" w:cs="Courier New"/>
          <w:b/>
          <w:noProof/>
          <w:color w:val="FF0000"/>
          <w:sz w:val="20"/>
          <w:lang w:val="en-US"/>
        </w:rPr>
        <w:t>);</w:t>
      </w:r>
    </w:p>
    <w:p w14:paraId="27448AB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xvar.IsParameter </w:t>
      </w:r>
      <w:r w:rsidRPr="004507C0">
        <w:rPr>
          <w:rFonts w:ascii="Courier New" w:hAnsi="Courier New" w:cs="Courier New"/>
          <w:b/>
          <w:noProof/>
          <w:color w:val="008000"/>
          <w:sz w:val="20"/>
          <w:lang w:val="en-US"/>
        </w:rPr>
        <w:t xml:space="preserve">or  </w:t>
      </w:r>
      <w:r w:rsidRPr="004507C0">
        <w:rPr>
          <w:rFonts w:ascii="Courier New" w:hAnsi="Courier New" w:cs="Courier New"/>
          <w:bCs/>
          <w:noProof/>
          <w:color w:val="0000FF"/>
          <w:sz w:val="20"/>
          <w:lang w:val="en-US"/>
        </w:rPr>
        <w:t>//If function</w:t>
      </w:r>
      <w:r w:rsidRPr="004507C0">
        <w:rPr>
          <w:rFonts w:ascii="Courier New" w:hAnsi="Courier New" w:cs="Courier New"/>
          <w:b/>
          <w:noProof/>
          <w:color w:val="0000FF"/>
          <w:sz w:val="20"/>
          <w:lang w:val="en-US"/>
        </w:rPr>
        <w:t xml:space="preserve"> </w:t>
      </w:r>
      <w:r w:rsidRPr="004507C0">
        <w:rPr>
          <w:rFonts w:ascii="Courier New" w:hAnsi="Courier New" w:cs="Courier New"/>
          <w:bCs/>
          <w:noProof/>
          <w:color w:val="0000FF"/>
          <w:sz w:val="20"/>
          <w:lang w:val="en-US"/>
        </w:rPr>
        <w:t>is</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used, we assume the all the parameters too.</w:t>
      </w:r>
    </w:p>
    <w:p w14:paraId="0B89DF5B"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then begin</w:t>
      </w:r>
    </w:p>
    <w:p w14:paraId="434A4FD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Asign RAM space </w:t>
      </w:r>
      <w:r w:rsidRPr="004507C0">
        <w:rPr>
          <w:rFonts w:ascii="Courier New" w:hAnsi="Courier New" w:cs="Courier New"/>
          <w:b/>
          <w:noProof/>
          <w:color w:val="0000FF"/>
          <w:sz w:val="20"/>
          <w:lang w:val="en-US"/>
        </w:rPr>
        <w:t xml:space="preserve">to </w:t>
      </w:r>
      <w:r w:rsidRPr="004507C0">
        <w:rPr>
          <w:rFonts w:ascii="Courier New" w:hAnsi="Courier New" w:cs="Courier New"/>
          <w:noProof/>
          <w:color w:val="0000FF"/>
          <w:sz w:val="20"/>
          <w:lang w:val="en-US"/>
        </w:rPr>
        <w:t xml:space="preserve">this variable </w:t>
      </w:r>
      <w:r w:rsidRPr="004507C0">
        <w:rPr>
          <w:rFonts w:ascii="Courier New" w:hAnsi="Courier New" w:cs="Courier New"/>
          <w:b/>
          <w:noProof/>
          <w:color w:val="0000FF"/>
          <w:sz w:val="20"/>
          <w:lang w:val="en-US"/>
        </w:rPr>
        <w:t xml:space="preserve">in </w:t>
      </w:r>
      <w:r w:rsidRPr="004507C0">
        <w:rPr>
          <w:rFonts w:ascii="Courier New" w:hAnsi="Courier New" w:cs="Courier New"/>
          <w:noProof/>
          <w:color w:val="0000FF"/>
          <w:sz w:val="20"/>
          <w:lang w:val="en-US"/>
        </w:rPr>
        <w:t>shared mode.</w:t>
      </w:r>
    </w:p>
    <w:p w14:paraId="14E6DF21"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true</w:t>
      </w:r>
      <w:r w:rsidRPr="004507C0">
        <w:rPr>
          <w:rFonts w:ascii="Courier New" w:hAnsi="Courier New" w:cs="Courier New"/>
          <w:b/>
          <w:noProof/>
          <w:color w:val="FF0000"/>
          <w:sz w:val="20"/>
          <w:lang w:val="en-US"/>
        </w:rPr>
        <w:t>);</w:t>
      </w:r>
    </w:p>
    <w:p w14:paraId="780AA28B"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4B0A991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w:t>
      </w:r>
      <w:r w:rsidRPr="004507C0">
        <w:rPr>
          <w:rFonts w:ascii="Courier New" w:hAnsi="Courier New" w:cs="Courier New"/>
          <w:b/>
          <w:noProof/>
          <w:color w:val="FF0000"/>
          <w:sz w:val="20"/>
          <w:lang w:val="en-US"/>
        </w:rPr>
        <w:t>;</w:t>
      </w:r>
    </w:p>
    <w:p w14:paraId="70A1000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w:t>
      </w:r>
      <w:r w:rsidRPr="004507C0">
        <w:rPr>
          <w:rFonts w:ascii="Courier New" w:hAnsi="Courier New" w:cs="Courier New"/>
          <w:b/>
          <w:noProof/>
          <w:color w:val="FF0000"/>
          <w:sz w:val="20"/>
          <w:lang w:val="en-US"/>
        </w:rPr>
        <w:t>;</w:t>
      </w:r>
    </w:p>
    <w:p w14:paraId="6B8A9DC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OptReuProVar </w:t>
      </w:r>
      <w:r w:rsidRPr="004507C0">
        <w:rPr>
          <w:rFonts w:ascii="Courier New" w:hAnsi="Courier New" w:cs="Courier New"/>
          <w:b/>
          <w:noProof/>
          <w:color w:val="008000"/>
          <w:sz w:val="20"/>
          <w:lang w:val="en-US"/>
        </w:rPr>
        <w:t xml:space="preserve">then </w:t>
      </w:r>
      <w:r w:rsidRPr="004507C0">
        <w:rPr>
          <w:rFonts w:ascii="Courier New" w:hAnsi="Courier New" w:cs="Courier New"/>
          <w:noProof/>
          <w:color w:val="000000"/>
          <w:sz w:val="20"/>
          <w:lang w:val="en-US"/>
        </w:rPr>
        <w:t>SetSharedUnused</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limpia las posiciones usadas</w:t>
      </w:r>
    </w:p>
    <w:p w14:paraId="3FD3ACBE" w14:textId="77777777" w:rsidR="004507C0" w:rsidRPr="005042A3"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3696B99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5042A3">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 xml:space="preserve">if </w:t>
      </w:r>
      <w:r w:rsidRPr="004507C0">
        <w:rPr>
          <w:rFonts w:ascii="Courier New" w:hAnsi="Courier New" w:cs="Courier New"/>
          <w:noProof/>
          <w:color w:val="000000"/>
          <w:sz w:val="20"/>
          <w:lang w:val="es-PE"/>
        </w:rPr>
        <w:t xml:space="preserve">OptReuProVar </w:t>
      </w:r>
      <w:r w:rsidRPr="004507C0">
        <w:rPr>
          <w:rFonts w:ascii="Courier New" w:hAnsi="Courier New" w:cs="Courier New"/>
          <w:b/>
          <w:noProof/>
          <w:color w:val="008000"/>
          <w:sz w:val="20"/>
          <w:lang w:val="es-PE"/>
        </w:rPr>
        <w:t xml:space="preserve">then </w:t>
      </w:r>
      <w:r w:rsidRPr="004507C0">
        <w:rPr>
          <w:rFonts w:ascii="Courier New" w:hAnsi="Courier New" w:cs="Courier New"/>
          <w:noProof/>
          <w:color w:val="000000"/>
          <w:sz w:val="20"/>
          <w:lang w:val="es-PE"/>
        </w:rPr>
        <w:t>SetSharedUsed</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Ahora marca como usados, porque ya se creó la zona de bytes compartidos</w:t>
      </w:r>
    </w:p>
    <w:p w14:paraId="4F5A6AAF"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Explora solo a las funciones que no son terminales</w:t>
      </w:r>
    </w:p>
    <w:p w14:paraId="5ABBA87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fun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usedFuncs </w:t>
      </w:r>
      <w:r w:rsidRPr="004507C0">
        <w:rPr>
          <w:rFonts w:ascii="Courier New" w:hAnsi="Courier New" w:cs="Courier New"/>
          <w:b/>
          <w:noProof/>
          <w:color w:val="008000"/>
          <w:sz w:val="20"/>
          <w:lang w:val="en-US"/>
        </w:rPr>
        <w:t>do begin</w:t>
      </w:r>
    </w:p>
    <w:p w14:paraId="6C39F45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fun.IsTerminal2 </w:t>
      </w:r>
      <w:r w:rsidRPr="004507C0">
        <w:rPr>
          <w:rFonts w:ascii="Courier New" w:hAnsi="Courier New" w:cs="Courier New"/>
          <w:b/>
          <w:noProof/>
          <w:color w:val="008000"/>
          <w:sz w:val="20"/>
          <w:lang w:val="en-US"/>
        </w:rPr>
        <w:t>then continue</w:t>
      </w:r>
      <w:r w:rsidRPr="004507C0">
        <w:rPr>
          <w:rFonts w:ascii="Courier New" w:hAnsi="Courier New" w:cs="Courier New"/>
          <w:b/>
          <w:noProof/>
          <w:color w:val="FF0000"/>
          <w:sz w:val="20"/>
          <w:lang w:val="en-US"/>
        </w:rPr>
        <w:t>;</w:t>
      </w:r>
    </w:p>
    <w:p w14:paraId="065F2F5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Los parámetros y variables locales aparecen como elementos de la función</w:t>
      </w:r>
    </w:p>
    <w:p w14:paraId="0CA78A4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elem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fun.elements </w:t>
      </w:r>
      <w:r w:rsidRPr="004507C0">
        <w:rPr>
          <w:rFonts w:ascii="Courier New" w:hAnsi="Courier New" w:cs="Courier New"/>
          <w:b/>
          <w:noProof/>
          <w:color w:val="008000"/>
          <w:sz w:val="20"/>
          <w:lang w:val="en-US"/>
        </w:rPr>
        <w:t xml:space="preserve">do if </w:t>
      </w:r>
      <w:r w:rsidRPr="004507C0">
        <w:rPr>
          <w:rFonts w:ascii="Courier New" w:hAnsi="Courier New" w:cs="Courier New"/>
          <w:noProof/>
          <w:color w:val="000000"/>
          <w:sz w:val="20"/>
          <w:lang w:val="en-US"/>
        </w:rPr>
        <w:t xml:space="preserve">elem.idClass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eleVarDec </w:t>
      </w:r>
      <w:r w:rsidRPr="004507C0">
        <w:rPr>
          <w:rFonts w:ascii="Courier New" w:hAnsi="Courier New" w:cs="Courier New"/>
          <w:b/>
          <w:noProof/>
          <w:color w:val="008000"/>
          <w:sz w:val="20"/>
          <w:lang w:val="en-US"/>
        </w:rPr>
        <w:t xml:space="preserve">then begin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Para todas sus variables.</w:t>
      </w:r>
    </w:p>
    <w:p w14:paraId="126F7FD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TEleVarDec</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elem</w:t>
      </w:r>
      <w:r w:rsidRPr="004507C0">
        <w:rPr>
          <w:rFonts w:ascii="Courier New" w:hAnsi="Courier New" w:cs="Courier New"/>
          <w:b/>
          <w:noProof/>
          <w:color w:val="FF0000"/>
          <w:sz w:val="20"/>
          <w:lang w:val="en-US"/>
        </w:rPr>
        <w:t>);</w:t>
      </w:r>
    </w:p>
    <w:p w14:paraId="5A87EC4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xvar.IsParameter </w:t>
      </w:r>
      <w:r w:rsidRPr="004507C0">
        <w:rPr>
          <w:rFonts w:ascii="Courier New" w:hAnsi="Courier New" w:cs="Courier New"/>
          <w:b/>
          <w:noProof/>
          <w:color w:val="008000"/>
          <w:sz w:val="20"/>
          <w:lang w:val="en-US"/>
        </w:rPr>
        <w:t xml:space="preserve">or  </w:t>
      </w:r>
      <w:r w:rsidRPr="004507C0">
        <w:rPr>
          <w:rFonts w:ascii="Courier New" w:hAnsi="Courier New" w:cs="Courier New"/>
          <w:b/>
          <w:noProof/>
          <w:color w:val="0000FF"/>
          <w:sz w:val="20"/>
          <w:lang w:val="en-US"/>
        </w:rPr>
        <w:t>//</w:t>
      </w:r>
      <w:r w:rsidRPr="004507C0">
        <w:rPr>
          <w:rFonts w:ascii="Courier New" w:hAnsi="Courier New" w:cs="Courier New"/>
          <w:bCs/>
          <w:noProof/>
          <w:color w:val="0000FF"/>
          <w:sz w:val="20"/>
          <w:lang w:val="en-US"/>
        </w:rPr>
        <w:t>If function is</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used, we assume the all the parameters too.</w:t>
      </w:r>
    </w:p>
    <w:p w14:paraId="2B7FB70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xvar.required </w:t>
      </w:r>
      <w:r w:rsidRPr="004507C0">
        <w:rPr>
          <w:rFonts w:ascii="Courier New" w:hAnsi="Courier New" w:cs="Courier New"/>
          <w:b/>
          <w:noProof/>
          <w:color w:val="008000"/>
          <w:sz w:val="20"/>
          <w:lang w:val="en-US"/>
        </w:rPr>
        <w:t xml:space="preserve">or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Variable </w:t>
      </w:r>
      <w:r w:rsidRPr="004507C0">
        <w:rPr>
          <w:rFonts w:ascii="Courier New" w:hAnsi="Courier New" w:cs="Courier New"/>
          <w:bCs/>
          <w:noProof/>
          <w:color w:val="0000FF"/>
          <w:sz w:val="20"/>
          <w:lang w:val="en-US"/>
        </w:rPr>
        <w:t>is used as a register and</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it's used.</w:t>
      </w:r>
    </w:p>
    <w:p w14:paraId="5D9D8EF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then begin</w:t>
      </w:r>
    </w:p>
    <w:p w14:paraId="00816FA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Asign RAM space </w:t>
      </w:r>
      <w:r w:rsidRPr="004507C0">
        <w:rPr>
          <w:rFonts w:ascii="Courier New" w:hAnsi="Courier New" w:cs="Courier New"/>
          <w:b/>
          <w:noProof/>
          <w:color w:val="0000FF"/>
          <w:sz w:val="20"/>
          <w:lang w:val="en-US"/>
        </w:rPr>
        <w:t xml:space="preserve">to </w:t>
      </w:r>
      <w:r w:rsidRPr="004507C0">
        <w:rPr>
          <w:rFonts w:ascii="Courier New" w:hAnsi="Courier New" w:cs="Courier New"/>
          <w:noProof/>
          <w:color w:val="0000FF"/>
          <w:sz w:val="20"/>
          <w:lang w:val="en-US"/>
        </w:rPr>
        <w:t xml:space="preserve">this variable </w:t>
      </w:r>
      <w:r w:rsidRPr="004507C0">
        <w:rPr>
          <w:rFonts w:ascii="Courier New" w:hAnsi="Courier New" w:cs="Courier New"/>
          <w:b/>
          <w:noProof/>
          <w:color w:val="0000FF"/>
          <w:sz w:val="20"/>
          <w:lang w:val="en-US"/>
        </w:rPr>
        <w:t xml:space="preserve">in </w:t>
      </w:r>
      <w:r w:rsidRPr="004507C0">
        <w:rPr>
          <w:rFonts w:ascii="Courier New" w:hAnsi="Courier New" w:cs="Courier New"/>
          <w:noProof/>
          <w:color w:val="0000FF"/>
          <w:sz w:val="20"/>
          <w:lang w:val="en-US"/>
        </w:rPr>
        <w:t>Normal mode.</w:t>
      </w:r>
    </w:p>
    <w:p w14:paraId="00A4DA5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false</w:t>
      </w:r>
      <w:r w:rsidRPr="004507C0">
        <w:rPr>
          <w:rFonts w:ascii="Courier New" w:hAnsi="Courier New" w:cs="Courier New"/>
          <w:b/>
          <w:noProof/>
          <w:color w:val="FF0000"/>
          <w:sz w:val="20"/>
          <w:lang w:val="en-US"/>
        </w:rPr>
        <w:t>);</w:t>
      </w:r>
    </w:p>
    <w:p w14:paraId="4F592DCC"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2B3EC98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22C7210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4C4AFE9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7415695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 xml:space="preserve">Reserva espacio para las variables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Que no son de funciones</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w:t>
      </w:r>
    </w:p>
    <w:p w14:paraId="74769521"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TreeElems.AllVars </w:t>
      </w:r>
      <w:r w:rsidRPr="004507C0">
        <w:rPr>
          <w:rFonts w:ascii="Courier New" w:hAnsi="Courier New" w:cs="Courier New"/>
          <w:b/>
          <w:noProof/>
          <w:color w:val="008000"/>
          <w:sz w:val="20"/>
          <w:lang w:val="en-US"/>
        </w:rPr>
        <w:t>do begin</w:t>
      </w:r>
    </w:p>
    <w:p w14:paraId="0443F61F"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s-PE"/>
        </w:rPr>
        <w:t xml:space="preserve">if </w:t>
      </w:r>
      <w:r w:rsidRPr="004507C0">
        <w:rPr>
          <w:rFonts w:ascii="Courier New" w:hAnsi="Courier New" w:cs="Courier New"/>
          <w:noProof/>
          <w:color w:val="000000"/>
          <w:sz w:val="20"/>
          <w:lang w:val="es-PE"/>
        </w:rPr>
        <w:t xml:space="preserve">xvar.Parent.idClass </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eleFunc </w:t>
      </w:r>
      <w:r w:rsidRPr="004507C0">
        <w:rPr>
          <w:rFonts w:ascii="Courier New" w:hAnsi="Courier New" w:cs="Courier New"/>
          <w:b/>
          <w:noProof/>
          <w:color w:val="008000"/>
          <w:sz w:val="20"/>
          <w:lang w:val="es-PE"/>
        </w:rPr>
        <w:t>then continue</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Las variables de funciones ya se crearon</w:t>
      </w:r>
    </w:p>
    <w:p w14:paraId="267FBEC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or </w:t>
      </w:r>
      <w:r w:rsidRPr="004507C0">
        <w:rPr>
          <w:rFonts w:ascii="Courier New" w:hAnsi="Courier New" w:cs="Courier New"/>
          <w:noProof/>
          <w:color w:val="000000"/>
          <w:sz w:val="20"/>
          <w:lang w:val="en-US"/>
        </w:rPr>
        <w:t xml:space="preserve">xvar.required </w:t>
      </w:r>
      <w:r w:rsidRPr="004507C0">
        <w:rPr>
          <w:rFonts w:ascii="Courier New" w:hAnsi="Courier New" w:cs="Courier New"/>
          <w:b/>
          <w:noProof/>
          <w:color w:val="008000"/>
          <w:sz w:val="20"/>
          <w:lang w:val="en-US"/>
        </w:rPr>
        <w:t>then begin</w:t>
      </w:r>
    </w:p>
    <w:p w14:paraId="0DC695BD"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Asigna una dirección válida para esta variable</w:t>
      </w:r>
    </w:p>
    <w:p w14:paraId="2778BF0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noProof/>
          <w:color w:val="000000"/>
          <w:sz w:val="20"/>
          <w:lang w:val="en-US"/>
        </w:rPr>
        <w:t>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false</w:t>
      </w:r>
      <w:r w:rsidRPr="004507C0">
        <w:rPr>
          <w:rFonts w:ascii="Courier New" w:hAnsi="Courier New" w:cs="Courier New"/>
          <w:b/>
          <w:noProof/>
          <w:color w:val="FF0000"/>
          <w:sz w:val="20"/>
          <w:lang w:val="en-US"/>
        </w:rPr>
        <w:t>);</w:t>
      </w:r>
    </w:p>
    <w:p w14:paraId="5E44896A"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0658919C"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 else begin</w:t>
      </w:r>
    </w:p>
    <w:p w14:paraId="0ED6C8F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Variable no usada</w:t>
      </w:r>
    </w:p>
    <w:p w14:paraId="60E7930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xvar.ResetAddress</w:t>
      </w:r>
      <w:r w:rsidRPr="004507C0">
        <w:rPr>
          <w:rFonts w:ascii="Courier New" w:hAnsi="Courier New" w:cs="Courier New"/>
          <w:b/>
          <w:noProof/>
          <w:color w:val="FF0000"/>
          <w:sz w:val="20"/>
          <w:lang w:val="en-US"/>
        </w:rPr>
        <w:t>;</w:t>
      </w:r>
    </w:p>
    <w:p w14:paraId="2F00465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xvar.Parent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TreeElems.main </w:t>
      </w:r>
      <w:r w:rsidRPr="004507C0">
        <w:rPr>
          <w:rFonts w:ascii="Courier New" w:hAnsi="Courier New" w:cs="Courier New"/>
          <w:b/>
          <w:noProof/>
          <w:color w:val="008000"/>
          <w:sz w:val="20"/>
          <w:lang w:val="en-US"/>
        </w:rPr>
        <w:t>then begin</w:t>
      </w:r>
    </w:p>
    <w:p w14:paraId="3897466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Genera mensaje solo para variables del programa principal.</w:t>
      </w:r>
    </w:p>
    <w:p w14:paraId="1E75C71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GenWarn</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WA_UNUSED_</w:t>
      </w:r>
      <w:r w:rsidRPr="004507C0">
        <w:rPr>
          <w:rFonts w:ascii="Courier New" w:hAnsi="Courier New" w:cs="Courier New"/>
          <w:b/>
          <w:noProof/>
          <w:color w:val="008000"/>
          <w:sz w:val="20"/>
          <w:lang w:val="es-PE"/>
        </w:rPr>
        <w:t>VAR</w:t>
      </w:r>
      <w:r w:rsidRPr="004507C0">
        <w:rPr>
          <w:rFonts w:ascii="Courier New" w:hAnsi="Courier New" w:cs="Courier New"/>
          <w:noProof/>
          <w:color w:val="000000"/>
          <w:sz w:val="20"/>
          <w:lang w:val="es-PE"/>
        </w:rPr>
        <w:t>_, [xVar.</w:t>
      </w:r>
      <w:r w:rsidRPr="004507C0">
        <w:rPr>
          <w:rFonts w:ascii="Courier New" w:hAnsi="Courier New" w:cs="Courier New"/>
          <w:b/>
          <w:noProof/>
          <w:color w:val="008000"/>
          <w:sz w:val="20"/>
          <w:lang w:val="es-PE"/>
        </w:rPr>
        <w:t>name</w:t>
      </w:r>
      <w:r w:rsidRPr="004507C0">
        <w:rPr>
          <w:rFonts w:ascii="Courier New" w:hAnsi="Courier New" w:cs="Courier New"/>
          <w:noProof/>
          <w:color w:val="000000"/>
          <w:sz w:val="20"/>
          <w:lang w:val="es-PE"/>
        </w:rPr>
        <w:t>], xvar.srcDec</w:t>
      </w:r>
      <w:r w:rsidRPr="004507C0">
        <w:rPr>
          <w:rFonts w:ascii="Courier New" w:hAnsi="Courier New" w:cs="Courier New"/>
          <w:b/>
          <w:noProof/>
          <w:color w:val="FF0000"/>
          <w:sz w:val="20"/>
          <w:lang w:val="es-PE"/>
        </w:rPr>
        <w:t>);</w:t>
      </w:r>
    </w:p>
    <w:p w14:paraId="2763DB75"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3CE6D505"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946B3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7E86FF86"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946B3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7C6E648D" w14:textId="1C05A84D" w:rsidR="000A4752" w:rsidRDefault="004507C0" w:rsidP="004507C0">
      <w:pPr>
        <w:shd w:val="clear" w:color="000000" w:fill="DAEEF3" w:themeFill="accent5" w:themeFillTint="33"/>
        <w:spacing w:after="20"/>
        <w:jc w:val="both"/>
      </w:pP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r w:rsidR="000A4752">
        <w:tab/>
      </w:r>
    </w:p>
    <w:p w14:paraId="2207C79B" w14:textId="77777777" w:rsidR="004507C0" w:rsidRDefault="004507C0" w:rsidP="000A4752">
      <w:pPr>
        <w:jc w:val="both"/>
      </w:pPr>
    </w:p>
    <w:p w14:paraId="32145F3F" w14:textId="012275A4" w:rsidR="004761B2" w:rsidRDefault="004761B2" w:rsidP="000A4752">
      <w:pPr>
        <w:jc w:val="both"/>
      </w:pPr>
      <w:r>
        <w:tab/>
        <w:t xml:space="preserve">En resumen, lo que hace este procedimiento, es crear primero en RAM, las variables para las funciones terminales, en modo “compartido”, usando </w:t>
      </w:r>
      <w:proofErr w:type="spellStart"/>
      <w:proofErr w:type="gramStart"/>
      <w:r w:rsidRPr="004761B2">
        <w:t>AssignRAMtoVar</w:t>
      </w:r>
      <w:proofErr w:type="spellEnd"/>
      <w:r>
        <w:t>(</w:t>
      </w:r>
      <w:proofErr w:type="gramEnd"/>
      <w:r>
        <w:t xml:space="preserve">). Luego se crean las variables en modo normal (posiciones separadas) usando también </w:t>
      </w:r>
      <w:proofErr w:type="spellStart"/>
      <w:proofErr w:type="gramStart"/>
      <w:r w:rsidRPr="004761B2">
        <w:t>AssignRAMtoVar</w:t>
      </w:r>
      <w:proofErr w:type="spellEnd"/>
      <w:r>
        <w:t>(</w:t>
      </w:r>
      <w:proofErr w:type="gramEnd"/>
      <w:r>
        <w:t>).</w:t>
      </w:r>
    </w:p>
    <w:p w14:paraId="5296CEA0" w14:textId="77777777" w:rsidR="004761B2" w:rsidRDefault="004761B2" w:rsidP="000A4752">
      <w:pPr>
        <w:jc w:val="both"/>
      </w:pPr>
    </w:p>
    <w:p w14:paraId="7E81A8B0" w14:textId="77777777" w:rsidR="000A4752" w:rsidRDefault="000A4752" w:rsidP="000A4752">
      <w:pPr>
        <w:jc w:val="both"/>
      </w:pPr>
      <w:r>
        <w:lastRenderedPageBreak/>
        <w:tab/>
        <w:t xml:space="preserve">Para reutilizar las variables locales de los procedimientos, primero se debe actualizar la lista de procedimientos llamados por cada procedimiento. Esto se hace con </w:t>
      </w:r>
      <w:proofErr w:type="spellStart"/>
      <w:proofErr w:type="gramStart"/>
      <w:r w:rsidRPr="00BD1A97">
        <w:t>UpdateFunLstCalled</w:t>
      </w:r>
      <w:proofErr w:type="spellEnd"/>
      <w:r>
        <w:t>(</w:t>
      </w:r>
      <w:proofErr w:type="gramEnd"/>
      <w:r>
        <w:t>), y su trabajo se puede verificar viendo el reporte de listado, del menú “Herramientas”:</w:t>
      </w:r>
    </w:p>
    <w:p w14:paraId="4F315C9A" w14:textId="77777777" w:rsidR="000A4752" w:rsidRDefault="000A4752" w:rsidP="000A4752">
      <w:pPr>
        <w:jc w:val="both"/>
      </w:pPr>
    </w:p>
    <w:p w14:paraId="33BA52BE"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w:t>
      </w:r>
    </w:p>
    <w:p w14:paraId="0E0511DA"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PROCEDURE proc2</w:t>
      </w:r>
    </w:p>
    <w:p w14:paraId="738A8EF7"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w:t>
      </w:r>
    </w:p>
    <w:p w14:paraId="259B9178"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Caller Procedures:</w:t>
      </w:r>
    </w:p>
    <w:p w14:paraId="5C286642"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 Main</w:t>
      </w:r>
    </w:p>
    <w:p w14:paraId="14E7DEA0" w14:textId="77777777" w:rsidR="000A4752" w:rsidRPr="002E13B9" w:rsidRDefault="000A4752" w:rsidP="000A4752">
      <w:pPr>
        <w:jc w:val="both"/>
        <w:rPr>
          <w:rFonts w:ascii="Courier New" w:hAnsi="Courier New" w:cs="Courier New"/>
          <w:sz w:val="22"/>
          <w:lang w:val="en-US"/>
        </w:rPr>
      </w:pPr>
    </w:p>
    <w:p w14:paraId="1E546224"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Called Procedures:</w:t>
      </w:r>
    </w:p>
    <w:p w14:paraId="2645B388"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 proc1</w:t>
      </w:r>
    </w:p>
    <w:p w14:paraId="5B052193" w14:textId="77777777" w:rsidR="000A4752" w:rsidRPr="002E13B9" w:rsidRDefault="000A4752" w:rsidP="000A4752">
      <w:pPr>
        <w:jc w:val="both"/>
        <w:rPr>
          <w:rFonts w:ascii="Courier New" w:hAnsi="Courier New" w:cs="Courier New"/>
          <w:sz w:val="22"/>
          <w:lang w:val="en-US"/>
        </w:rPr>
      </w:pPr>
    </w:p>
    <w:p w14:paraId="6EE5F4F1"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Exit Instruction Calls:</w:t>
      </w:r>
    </w:p>
    <w:p w14:paraId="06F2BB03"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&lt;none&gt;</w:t>
      </w:r>
    </w:p>
    <w:p w14:paraId="28FD2680" w14:textId="77777777" w:rsidR="000A4752" w:rsidRPr="002E13B9" w:rsidRDefault="000A4752" w:rsidP="000A4752">
      <w:pPr>
        <w:jc w:val="both"/>
        <w:rPr>
          <w:lang w:val="en-US"/>
        </w:rPr>
      </w:pPr>
    </w:p>
    <w:p w14:paraId="12BAD020" w14:textId="77777777" w:rsidR="000A4752" w:rsidRDefault="000A4752" w:rsidP="000A4752">
      <w:pPr>
        <w:jc w:val="both"/>
      </w:pPr>
      <w:r w:rsidRPr="002E13B9">
        <w:rPr>
          <w:lang w:val="en-US"/>
        </w:rPr>
        <w:tab/>
      </w:r>
      <w:r>
        <w:t xml:space="preserve">Los procedimientos terminales se determinan usando el método </w:t>
      </w:r>
      <w:proofErr w:type="gramStart"/>
      <w:r w:rsidRPr="00423FE6">
        <w:t>fun.IsTerminal</w:t>
      </w:r>
      <w:proofErr w:type="gramEnd"/>
      <w:r w:rsidRPr="00423FE6">
        <w:t>2</w:t>
      </w:r>
      <w:r>
        <w:t>, que finalmente es quien implementa el algoritmo de identificación de funciones terminales.</w:t>
      </w:r>
    </w:p>
    <w:p w14:paraId="23CF0403" w14:textId="77777777" w:rsidR="000A4752" w:rsidRDefault="000A4752" w:rsidP="000A4752">
      <w:pPr>
        <w:jc w:val="both"/>
      </w:pPr>
    </w:p>
    <w:p w14:paraId="57D9BD42" w14:textId="77777777" w:rsidR="000A4752" w:rsidRDefault="000A4752" w:rsidP="000A4752">
      <w:pPr>
        <w:jc w:val="both"/>
      </w:pPr>
    </w:p>
    <w:p w14:paraId="573E6278" w14:textId="77777777" w:rsidR="000A4752" w:rsidRDefault="000A4752" w:rsidP="000A4752">
      <w:pPr>
        <w:pStyle w:val="Ttulo2"/>
      </w:pPr>
      <w:bookmarkStart w:id="90" w:name="_Ref53659657"/>
      <w:bookmarkStart w:id="91" w:name="_Toc96971189"/>
      <w:r>
        <w:t xml:space="preserve">Optimización de la instrucción </w:t>
      </w:r>
      <w:bookmarkEnd w:id="88"/>
      <w:r>
        <w:t>RTS</w:t>
      </w:r>
      <w:bookmarkEnd w:id="90"/>
      <w:bookmarkEnd w:id="91"/>
    </w:p>
    <w:p w14:paraId="0F54791A" w14:textId="77777777" w:rsidR="000A4752" w:rsidRDefault="000A4752" w:rsidP="000A4752">
      <w:pPr>
        <w:ind w:firstLine="708"/>
        <w:jc w:val="both"/>
      </w:pPr>
    </w:p>
    <w:p w14:paraId="36B69650" w14:textId="77777777" w:rsidR="000A4752" w:rsidRDefault="000A4752" w:rsidP="000A4752">
      <w:pPr>
        <w:ind w:firstLine="708"/>
        <w:jc w:val="both"/>
      </w:pPr>
      <w:r>
        <w:t>Todo procedimiento o función debe tener al menos una instrucción RTS, al terminar.</w:t>
      </w:r>
    </w:p>
    <w:p w14:paraId="15B159ED" w14:textId="77777777" w:rsidR="000A4752" w:rsidRDefault="000A4752" w:rsidP="000A4752">
      <w:pPr>
        <w:ind w:firstLine="708"/>
        <w:jc w:val="both"/>
      </w:pPr>
    </w:p>
    <w:p w14:paraId="4FD38AED" w14:textId="77777777" w:rsidR="000A4752" w:rsidRDefault="000A4752" w:rsidP="000A4752">
      <w:pPr>
        <w:ind w:firstLine="708"/>
        <w:jc w:val="both"/>
      </w:pPr>
      <w:r>
        <w:t>El caso más simple de compilar sería, algo como esto:</w:t>
      </w:r>
    </w:p>
    <w:p w14:paraId="018577EC" w14:textId="77777777" w:rsidR="000A4752" w:rsidRDefault="000A4752" w:rsidP="000A4752">
      <w:pPr>
        <w:ind w:firstLine="708"/>
        <w:jc w:val="both"/>
      </w:pPr>
    </w:p>
    <w:p w14:paraId="785659B2"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simple(a: byte)</w:t>
      </w:r>
      <w:r w:rsidRPr="002E13B9">
        <w:rPr>
          <w:rFonts w:ascii="Courier New" w:hAnsi="Courier New" w:cs="Courier New"/>
          <w:b/>
          <w:noProof/>
          <w:color w:val="FF0000"/>
          <w:sz w:val="20"/>
          <w:lang w:val="en-US"/>
        </w:rPr>
        <w:t>;</w:t>
      </w:r>
    </w:p>
    <w:p w14:paraId="23BBEE03"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BA6C121"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474BF93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end</w:t>
      </w:r>
      <w:r w:rsidRPr="00CC6F37">
        <w:rPr>
          <w:rFonts w:ascii="Courier New" w:hAnsi="Courier New" w:cs="Courier New"/>
          <w:b/>
          <w:noProof/>
          <w:color w:val="FF0000"/>
          <w:sz w:val="20"/>
        </w:rPr>
        <w:t>;</w:t>
      </w:r>
    </w:p>
    <w:p w14:paraId="48A56284" w14:textId="77777777" w:rsidR="000A4752" w:rsidRDefault="000A4752" w:rsidP="000A4752">
      <w:pPr>
        <w:ind w:firstLine="708"/>
        <w:jc w:val="both"/>
      </w:pPr>
    </w:p>
    <w:p w14:paraId="0BC13521" w14:textId="77777777" w:rsidR="000A4752" w:rsidRDefault="000A4752" w:rsidP="000A4752">
      <w:pPr>
        <w:ind w:firstLine="708"/>
        <w:jc w:val="both"/>
      </w:pPr>
      <w:r>
        <w:t>Este procedimiento simplista, se compilaría con el siguiente código:</w:t>
      </w:r>
    </w:p>
    <w:p w14:paraId="0E1FD7EE" w14:textId="77777777" w:rsidR="000A4752" w:rsidRDefault="000A4752" w:rsidP="000A4752">
      <w:pPr>
        <w:ind w:firstLine="708"/>
        <w:jc w:val="both"/>
      </w:pPr>
    </w:p>
    <w:p w14:paraId="76AB8DFD" w14:textId="77777777" w:rsidR="000A4752" w:rsidRPr="006B0D92" w:rsidRDefault="000A4752" w:rsidP="000A4752">
      <w:pPr>
        <w:ind w:firstLine="708"/>
        <w:jc w:val="both"/>
        <w:rPr>
          <w:lang w:val="es-PE"/>
        </w:rPr>
      </w:pPr>
      <w:r w:rsidRPr="006B0D92">
        <w:rPr>
          <w:lang w:val="es-PE"/>
        </w:rPr>
        <w:t>__simple:</w:t>
      </w:r>
    </w:p>
    <w:p w14:paraId="2E731C85" w14:textId="77777777" w:rsidR="000A4752" w:rsidRPr="006B0D92" w:rsidRDefault="000A4752" w:rsidP="000A4752">
      <w:pPr>
        <w:ind w:firstLine="708"/>
        <w:jc w:val="both"/>
        <w:rPr>
          <w:lang w:val="es-PE"/>
        </w:rPr>
      </w:pPr>
      <w:r w:rsidRPr="006B0D92">
        <w:rPr>
          <w:lang w:val="es-PE"/>
        </w:rPr>
        <w:t xml:space="preserve">      $0004 A9 01    LDA #$01 </w:t>
      </w:r>
    </w:p>
    <w:p w14:paraId="1119ECAA" w14:textId="77777777" w:rsidR="000A4752" w:rsidRPr="006B0D92" w:rsidRDefault="000A4752" w:rsidP="000A4752">
      <w:pPr>
        <w:ind w:firstLine="708"/>
        <w:jc w:val="both"/>
        <w:rPr>
          <w:lang w:val="es-PE"/>
        </w:rPr>
      </w:pPr>
      <w:r w:rsidRPr="006B0D92">
        <w:rPr>
          <w:lang w:val="es-PE"/>
        </w:rPr>
        <w:t xml:space="preserve">      $0006 85 03    STA a </w:t>
      </w:r>
    </w:p>
    <w:p w14:paraId="2A990123" w14:textId="77777777" w:rsidR="000A4752" w:rsidRDefault="000A4752" w:rsidP="000A4752">
      <w:pPr>
        <w:ind w:firstLine="708"/>
        <w:jc w:val="both"/>
      </w:pPr>
      <w:r w:rsidRPr="006B0D92">
        <w:rPr>
          <w:lang w:val="es-PE"/>
        </w:rPr>
        <w:t xml:space="preserve">      $0008 20       RTS</w:t>
      </w:r>
    </w:p>
    <w:p w14:paraId="4ACD6B37" w14:textId="77777777" w:rsidR="000A4752" w:rsidRDefault="000A4752" w:rsidP="000A4752">
      <w:pPr>
        <w:ind w:firstLine="708"/>
        <w:jc w:val="both"/>
      </w:pPr>
    </w:p>
    <w:p w14:paraId="4596EC1B" w14:textId="77777777" w:rsidR="000A4752" w:rsidRDefault="000A4752" w:rsidP="000A4752">
      <w:pPr>
        <w:ind w:firstLine="708"/>
        <w:jc w:val="both"/>
      </w:pPr>
      <w:r>
        <w:t xml:space="preserve">Incluyendo la instrucción RTS, al final de la subrutina. </w:t>
      </w:r>
    </w:p>
    <w:p w14:paraId="49EC9A74" w14:textId="77777777" w:rsidR="000A4752" w:rsidRDefault="000A4752" w:rsidP="000A4752">
      <w:pPr>
        <w:ind w:firstLine="708"/>
        <w:jc w:val="both"/>
      </w:pPr>
    </w:p>
    <w:p w14:paraId="14EE3B65" w14:textId="77777777" w:rsidR="000A4752" w:rsidRDefault="000A4752" w:rsidP="000A4752">
      <w:pPr>
        <w:ind w:firstLine="708"/>
        <w:jc w:val="both"/>
      </w:pPr>
      <w:r>
        <w:t>Compilar este caso es simple porque, solo bastaría con codificar siempre la instrucción RTS al final de un procedimiento.</w:t>
      </w:r>
    </w:p>
    <w:p w14:paraId="126950B6" w14:textId="77777777" w:rsidR="000A4752" w:rsidRDefault="000A4752" w:rsidP="000A4752">
      <w:pPr>
        <w:ind w:firstLine="708"/>
        <w:jc w:val="both"/>
      </w:pPr>
    </w:p>
    <w:p w14:paraId="6D4A0060" w14:textId="77777777" w:rsidR="000A4752" w:rsidRDefault="000A4752" w:rsidP="000A4752">
      <w:pPr>
        <w:ind w:firstLine="708"/>
        <w:jc w:val="both"/>
      </w:pPr>
      <w:r>
        <w:t xml:space="preserve">Pero cuando se compila la instrucción </w:t>
      </w:r>
      <w:proofErr w:type="spellStart"/>
      <w:proofErr w:type="gramStart"/>
      <w:r>
        <w:t>exit</w:t>
      </w:r>
      <w:proofErr w:type="spellEnd"/>
      <w:r>
        <w:t>(</w:t>
      </w:r>
      <w:proofErr w:type="gramEnd"/>
      <w:r>
        <w:t xml:space="preserve">), se debería cargar el valor a devolver en los </w:t>
      </w:r>
      <w:r w:rsidR="00226AB6">
        <w:t>WR</w:t>
      </w:r>
      <w:r>
        <w:t xml:space="preserve"> y generar una llamada a RTS. </w:t>
      </w:r>
    </w:p>
    <w:p w14:paraId="4AFD4DCC" w14:textId="77777777" w:rsidR="000A4752" w:rsidRDefault="000A4752" w:rsidP="000A4752">
      <w:pPr>
        <w:ind w:firstLine="708"/>
        <w:jc w:val="both"/>
      </w:pPr>
    </w:p>
    <w:p w14:paraId="729E6CBD" w14:textId="77777777" w:rsidR="000A4752" w:rsidRDefault="000A4752" w:rsidP="000A4752">
      <w:pPr>
        <w:ind w:firstLine="708"/>
        <w:jc w:val="both"/>
      </w:pPr>
      <w:r>
        <w:t>Consideremos algo como:</w:t>
      </w:r>
    </w:p>
    <w:p w14:paraId="42BE8280" w14:textId="77777777" w:rsidR="000A4752" w:rsidRDefault="000A4752" w:rsidP="000A4752">
      <w:pPr>
        <w:ind w:firstLine="708"/>
        <w:jc w:val="both"/>
      </w:pPr>
    </w:p>
    <w:p w14:paraId="21A13B73"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 xml:space="preserve">procedure </w:t>
      </w:r>
      <w:r w:rsidRPr="00CC6F37">
        <w:rPr>
          <w:rFonts w:ascii="Courier New" w:hAnsi="Courier New" w:cs="Courier New"/>
          <w:noProof/>
          <w:color w:val="000000"/>
          <w:sz w:val="20"/>
        </w:rPr>
        <w:t>simple</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byte</w:t>
      </w:r>
      <w:r w:rsidRPr="00CC6F37">
        <w:rPr>
          <w:rFonts w:ascii="Courier New" w:hAnsi="Courier New" w:cs="Courier New"/>
          <w:b/>
          <w:noProof/>
          <w:color w:val="FF0000"/>
          <w:sz w:val="20"/>
        </w:rPr>
        <w:t>;</w:t>
      </w:r>
    </w:p>
    <w:p w14:paraId="4172612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begin</w:t>
      </w:r>
    </w:p>
    <w:p w14:paraId="5C06D03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noProof/>
          <w:color w:val="000000"/>
          <w:sz w:val="20"/>
        </w:rPr>
        <w:t xml:space="preserve">  </w:t>
      </w:r>
      <w:r w:rsidRPr="00CC6F37">
        <w:rPr>
          <w:rFonts w:ascii="Courier New" w:hAnsi="Courier New" w:cs="Courier New"/>
          <w:b/>
          <w:noProof/>
          <w:color w:val="008000"/>
          <w:sz w:val="20"/>
        </w:rPr>
        <w:t>exit</w:t>
      </w:r>
      <w:r w:rsidRPr="00CC6F37">
        <w:rPr>
          <w:rFonts w:ascii="Courier New" w:hAnsi="Courier New" w:cs="Courier New"/>
          <w:b/>
          <w:noProof/>
          <w:color w:val="FF0000"/>
          <w:sz w:val="20"/>
        </w:rPr>
        <w:t>(</w:t>
      </w:r>
      <w:r w:rsidRPr="00CC6F37">
        <w:rPr>
          <w:rFonts w:ascii="Courier New" w:hAnsi="Courier New" w:cs="Courier New"/>
          <w:noProof/>
          <w:color w:val="000000"/>
          <w:sz w:val="20"/>
        </w:rPr>
        <w:t>1</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w:t>
      </w:r>
    </w:p>
    <w:p w14:paraId="0C6FACA6"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end</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w:t>
      </w:r>
    </w:p>
    <w:p w14:paraId="333F12C7" w14:textId="77777777" w:rsidR="000A4752" w:rsidRDefault="000A4752" w:rsidP="000A4752">
      <w:pPr>
        <w:ind w:firstLine="708"/>
        <w:jc w:val="both"/>
      </w:pPr>
    </w:p>
    <w:p w14:paraId="15C03828" w14:textId="77777777" w:rsidR="000A4752" w:rsidRDefault="000A4752" w:rsidP="000A4752">
      <w:pPr>
        <w:ind w:firstLine="708"/>
        <w:jc w:val="both"/>
      </w:pPr>
      <w:r>
        <w:t>Y si se aplica el mismo método se tendría:</w:t>
      </w:r>
    </w:p>
    <w:p w14:paraId="0A372489" w14:textId="77777777" w:rsidR="000A4752" w:rsidRDefault="000A4752" w:rsidP="000A4752">
      <w:pPr>
        <w:ind w:firstLine="708"/>
        <w:jc w:val="both"/>
      </w:pPr>
    </w:p>
    <w:p w14:paraId="0081529F" w14:textId="77777777" w:rsidR="000A4752" w:rsidRPr="002E13B9" w:rsidRDefault="000A4752" w:rsidP="000A4752">
      <w:pPr>
        <w:ind w:firstLine="708"/>
        <w:jc w:val="both"/>
        <w:rPr>
          <w:lang w:val="en-US"/>
        </w:rPr>
      </w:pPr>
      <w:r w:rsidRPr="002E13B9">
        <w:rPr>
          <w:lang w:val="en-US"/>
        </w:rPr>
        <w:t>__simple:</w:t>
      </w:r>
    </w:p>
    <w:p w14:paraId="7C4B4FBC" w14:textId="77777777" w:rsidR="000A4752" w:rsidRPr="002E13B9" w:rsidRDefault="000A4752" w:rsidP="000A4752">
      <w:pPr>
        <w:ind w:firstLine="708"/>
        <w:jc w:val="both"/>
        <w:rPr>
          <w:lang w:val="en-US"/>
        </w:rPr>
      </w:pPr>
      <w:r w:rsidRPr="002E13B9">
        <w:rPr>
          <w:lang w:val="en-US"/>
        </w:rPr>
        <w:t xml:space="preserve">    0x004 </w:t>
      </w:r>
      <w:proofErr w:type="spellStart"/>
      <w:r w:rsidRPr="002E13B9">
        <w:rPr>
          <w:lang w:val="en-US"/>
        </w:rPr>
        <w:t>movlw</w:t>
      </w:r>
      <w:proofErr w:type="spellEnd"/>
      <w:r w:rsidRPr="002E13B9">
        <w:rPr>
          <w:lang w:val="en-US"/>
        </w:rPr>
        <w:t xml:space="preserve"> 0x01 </w:t>
      </w:r>
    </w:p>
    <w:p w14:paraId="703EE56B" w14:textId="77777777" w:rsidR="000A4752" w:rsidRPr="002E13B9" w:rsidRDefault="000A4752" w:rsidP="000A4752">
      <w:pPr>
        <w:ind w:firstLine="708"/>
        <w:jc w:val="both"/>
        <w:rPr>
          <w:lang w:val="en-US"/>
        </w:rPr>
      </w:pPr>
      <w:r w:rsidRPr="002E13B9">
        <w:rPr>
          <w:lang w:val="en-US"/>
        </w:rPr>
        <w:t xml:space="preserve">    0x005 </w:t>
      </w:r>
      <w:r>
        <w:rPr>
          <w:lang w:val="en-US"/>
        </w:rPr>
        <w:t>RTS</w:t>
      </w:r>
    </w:p>
    <w:p w14:paraId="37F4247F" w14:textId="77777777" w:rsidR="000A4752" w:rsidRDefault="000A4752" w:rsidP="000A4752">
      <w:pPr>
        <w:ind w:firstLine="708"/>
        <w:jc w:val="both"/>
      </w:pPr>
      <w:r w:rsidRPr="002E13B9">
        <w:rPr>
          <w:lang w:val="en-US"/>
        </w:rPr>
        <w:t xml:space="preserve">    </w:t>
      </w:r>
      <w:r>
        <w:t>0x006 RTS</w:t>
      </w:r>
    </w:p>
    <w:p w14:paraId="2C28E1E6" w14:textId="77777777" w:rsidR="000A4752" w:rsidRDefault="000A4752" w:rsidP="000A4752">
      <w:pPr>
        <w:ind w:firstLine="708"/>
        <w:jc w:val="both"/>
      </w:pPr>
    </w:p>
    <w:p w14:paraId="376EEC27" w14:textId="77777777" w:rsidR="000A4752" w:rsidRDefault="000A4752" w:rsidP="000A4752">
      <w:pPr>
        <w:ind w:firstLine="708"/>
        <w:jc w:val="both"/>
      </w:pPr>
      <w:r>
        <w:t>Pero esta codificación no es nada eficiente, por dos detalles:</w:t>
      </w:r>
    </w:p>
    <w:p w14:paraId="35666577" w14:textId="77777777" w:rsidR="000A4752" w:rsidRDefault="000A4752" w:rsidP="000A4752">
      <w:pPr>
        <w:ind w:firstLine="708"/>
        <w:jc w:val="both"/>
      </w:pPr>
    </w:p>
    <w:p w14:paraId="344F6325" w14:textId="77777777" w:rsidR="000A4752" w:rsidRDefault="000A4752" w:rsidP="00A65629">
      <w:pPr>
        <w:pStyle w:val="Prrafodelista"/>
        <w:numPr>
          <w:ilvl w:val="0"/>
          <w:numId w:val="19"/>
        </w:numPr>
        <w:jc w:val="both"/>
      </w:pPr>
      <w:r>
        <w:t>DETALLE 1: Se está usando una instrucción de carga a W, y luego un RTS, cuando se podría usar un simple RETLW.</w:t>
      </w:r>
    </w:p>
    <w:p w14:paraId="649B3EE8" w14:textId="77777777" w:rsidR="000A4752" w:rsidRDefault="000A4752" w:rsidP="00A65629">
      <w:pPr>
        <w:pStyle w:val="Prrafodelista"/>
        <w:numPr>
          <w:ilvl w:val="0"/>
          <w:numId w:val="19"/>
        </w:numPr>
        <w:jc w:val="both"/>
      </w:pPr>
      <w:r>
        <w:t>DETALLE 2: Se está incluyendo un RTS adicional e innecesario, al final del procedimiento.</w:t>
      </w:r>
    </w:p>
    <w:p w14:paraId="32C93A86" w14:textId="77777777" w:rsidR="000A4752" w:rsidRDefault="000A4752" w:rsidP="000A4752">
      <w:pPr>
        <w:ind w:firstLine="708"/>
        <w:jc w:val="both"/>
      </w:pPr>
    </w:p>
    <w:p w14:paraId="6CD70443" w14:textId="77777777" w:rsidR="000A4752" w:rsidRDefault="000A4752" w:rsidP="000A4752">
      <w:pPr>
        <w:ind w:firstLine="708"/>
        <w:jc w:val="both"/>
      </w:pPr>
      <w:r>
        <w:t>Para solucionar estos detalles, se usan técnicas de optimización en la compilación de los procedimientos:</w:t>
      </w:r>
    </w:p>
    <w:p w14:paraId="0FCB7986" w14:textId="77777777" w:rsidR="000A4752" w:rsidRDefault="000A4752" w:rsidP="000A4752">
      <w:pPr>
        <w:ind w:firstLine="708"/>
        <w:jc w:val="both"/>
      </w:pPr>
    </w:p>
    <w:p w14:paraId="0C01D4D6" w14:textId="77777777" w:rsidR="000A4752" w:rsidRDefault="000A4752" w:rsidP="000A4752">
      <w:pPr>
        <w:ind w:firstLine="708"/>
        <w:jc w:val="both"/>
      </w:pPr>
      <w:r>
        <w:t xml:space="preserve">El DETALLE 1, se soluciona de forma simple, usando un parámetro adicional en el evento </w:t>
      </w:r>
      <w:proofErr w:type="spellStart"/>
      <w:r w:rsidR="005B5423">
        <w:t>TEleTypeDec</w:t>
      </w:r>
      <w:r>
        <w:t>.</w:t>
      </w:r>
      <w:r w:rsidRPr="00DB5B90">
        <w:t>OnLoadToRT</w:t>
      </w:r>
      <w:proofErr w:type="spellEnd"/>
      <w:r>
        <w:t xml:space="preserve">(), para indicarle al generador de código, que no solo se debe cargar el operando en los </w:t>
      </w:r>
      <w:r w:rsidR="00226AB6">
        <w:t>WR</w:t>
      </w:r>
      <w:r>
        <w:t>, sino que se quiere además generar una instrucción RTS.</w:t>
      </w:r>
    </w:p>
    <w:p w14:paraId="3D4ED056" w14:textId="77777777" w:rsidR="000A4752" w:rsidRDefault="000A4752" w:rsidP="000A4752">
      <w:pPr>
        <w:ind w:firstLine="708"/>
        <w:jc w:val="both"/>
      </w:pPr>
    </w:p>
    <w:p w14:paraId="139B4EBC" w14:textId="77777777" w:rsidR="000A4752" w:rsidRDefault="000A4752" w:rsidP="000A4752">
      <w:pPr>
        <w:ind w:firstLine="708"/>
        <w:jc w:val="both"/>
      </w:pPr>
      <w:r>
        <w:t xml:space="preserve">La rutina de </w:t>
      </w:r>
      <w:proofErr w:type="spellStart"/>
      <w:proofErr w:type="gramStart"/>
      <w:r>
        <w:t>OnLoadToRT</w:t>
      </w:r>
      <w:proofErr w:type="spellEnd"/>
      <w:r>
        <w:t>(</w:t>
      </w:r>
      <w:proofErr w:type="gramEnd"/>
      <w:r>
        <w:t>), podrá entonces optimizar el RTS, usando RETLW, cuando se pueda usar. Como ejemplo podemos examinar la rutina TGenCodBas_PIC16</w:t>
      </w:r>
      <w:r w:rsidRPr="00DB5B90">
        <w:t>.byte_</w:t>
      </w:r>
      <w:proofErr w:type="gramStart"/>
      <w:r w:rsidRPr="00DB5B90">
        <w:t>LoadToRT(</w:t>
      </w:r>
      <w:proofErr w:type="gramEnd"/>
      <w:r>
        <w:t>):</w:t>
      </w:r>
    </w:p>
    <w:p w14:paraId="48282D75" w14:textId="77777777" w:rsidR="000A4752" w:rsidRDefault="000A4752" w:rsidP="000A4752">
      <w:pPr>
        <w:ind w:firstLine="708"/>
        <w:jc w:val="both"/>
      </w:pPr>
    </w:p>
    <w:p w14:paraId="4864ACF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TGenCodBas_PIC16.byte_LoadToRT</w:t>
      </w:r>
      <w:r w:rsidRPr="002E13B9">
        <w:rPr>
          <w:rFonts w:ascii="Courier New" w:hAnsi="Courier New" w:cs="Courier New"/>
          <w:b/>
          <w:noProof/>
          <w:color w:val="FF0000"/>
          <w:sz w:val="20"/>
          <w:lang w:val="en-US"/>
        </w:rPr>
        <w:t>(</w:t>
      </w:r>
      <w:r w:rsidRPr="002E13B9">
        <w:rPr>
          <w:rFonts w:ascii="Courier New" w:hAnsi="Courier New" w:cs="Courier New"/>
          <w:b/>
          <w:noProof/>
          <w:color w:val="008000"/>
          <w:sz w:val="20"/>
          <w:lang w:val="en-US"/>
        </w:rPr>
        <w:t xml:space="preserve">const </w:t>
      </w:r>
      <w:r w:rsidRPr="002E13B9">
        <w:rPr>
          <w:rFonts w:ascii="Courier New" w:hAnsi="Courier New" w:cs="Courier New"/>
          <w:noProof/>
          <w:color w:val="000000"/>
          <w:sz w:val="20"/>
          <w:lang w:val="en-US"/>
        </w:rPr>
        <w:t>OpPtr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pointer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modReturn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boolean</w:t>
      </w:r>
      <w:r w:rsidRPr="002E13B9">
        <w:rPr>
          <w:rFonts w:ascii="Courier New" w:hAnsi="Courier New" w:cs="Courier New"/>
          <w:b/>
          <w:noProof/>
          <w:color w:val="FF0000"/>
          <w:sz w:val="20"/>
          <w:lang w:val="en-US"/>
        </w:rPr>
        <w:t>);</w:t>
      </w:r>
    </w:p>
    <w:p w14:paraId="594C0978" w14:textId="77777777" w:rsidR="000A4752" w:rsidRPr="00DB5B90" w:rsidRDefault="000A4752" w:rsidP="000A4752">
      <w:pPr>
        <w:shd w:val="clear" w:color="auto" w:fill="DAEEF3" w:themeFill="accent5" w:themeFillTint="33"/>
        <w:spacing w:after="20"/>
        <w:jc w:val="both"/>
        <w:rPr>
          <w:rFonts w:ascii="Courier New" w:hAnsi="Courier New" w:cs="Courier New"/>
          <w:noProof/>
          <w:color w:val="0000FF"/>
          <w:sz w:val="20"/>
        </w:rPr>
      </w:pPr>
      <w:r w:rsidRPr="00DB5B90">
        <w:rPr>
          <w:rFonts w:ascii="Courier New" w:hAnsi="Courier New" w:cs="Courier New"/>
          <w:noProof/>
          <w:color w:val="0000FF"/>
          <w:sz w:val="20"/>
        </w:rPr>
        <w:t>{Carga operando a registros de trabajo.}</w:t>
      </w:r>
    </w:p>
    <w:p w14:paraId="551431F6" w14:textId="77777777" w:rsidR="000A4752" w:rsidRPr="006B0D92" w:rsidRDefault="000A4752" w:rsidP="000A4752">
      <w:pPr>
        <w:shd w:val="clear" w:color="auto" w:fill="DAEEF3" w:themeFill="accent5" w:themeFillTint="33"/>
        <w:spacing w:after="20"/>
        <w:jc w:val="both"/>
        <w:rPr>
          <w:rFonts w:ascii="Courier New" w:hAnsi="Courier New" w:cs="Courier New"/>
          <w:noProof/>
          <w:color w:val="000000"/>
          <w:sz w:val="20"/>
          <w:lang w:val="es-PE"/>
        </w:rPr>
      </w:pPr>
      <w:r w:rsidRPr="006B0D92">
        <w:rPr>
          <w:rFonts w:ascii="Courier New" w:hAnsi="Courier New" w:cs="Courier New"/>
          <w:b/>
          <w:noProof/>
          <w:color w:val="008000"/>
          <w:sz w:val="20"/>
          <w:lang w:val="es-PE"/>
        </w:rPr>
        <w:t>var</w:t>
      </w:r>
    </w:p>
    <w:p w14:paraId="02CD7D64" w14:textId="77777777" w:rsidR="000A4752" w:rsidRPr="006B0D92" w:rsidRDefault="000A4752" w:rsidP="000A4752">
      <w:pPr>
        <w:shd w:val="clear" w:color="auto" w:fill="DAEEF3" w:themeFill="accent5" w:themeFillTint="33"/>
        <w:spacing w:after="20"/>
        <w:jc w:val="both"/>
        <w:rPr>
          <w:rFonts w:ascii="Courier New" w:hAnsi="Courier New" w:cs="Courier New"/>
          <w:noProof/>
          <w:color w:val="000000"/>
          <w:sz w:val="20"/>
          <w:lang w:val="es-PE"/>
        </w:rPr>
      </w:pPr>
      <w:r w:rsidRPr="006B0D92">
        <w:rPr>
          <w:rFonts w:ascii="Courier New" w:hAnsi="Courier New" w:cs="Courier New"/>
          <w:noProof/>
          <w:color w:val="000000"/>
          <w:sz w:val="20"/>
          <w:lang w:val="es-PE"/>
        </w:rPr>
        <w:t xml:space="preserve">  Op</w:t>
      </w:r>
      <w:r w:rsidRPr="006B0D92">
        <w:rPr>
          <w:rFonts w:ascii="Courier New" w:hAnsi="Courier New" w:cs="Courier New"/>
          <w:b/>
          <w:noProof/>
          <w:color w:val="FF0000"/>
          <w:sz w:val="20"/>
          <w:lang w:val="es-PE"/>
        </w:rPr>
        <w:t>:</w:t>
      </w:r>
      <w:r w:rsidRPr="006B0D92">
        <w:rPr>
          <w:rFonts w:ascii="Courier New" w:hAnsi="Courier New" w:cs="Courier New"/>
          <w:noProof/>
          <w:color w:val="000000"/>
          <w:sz w:val="20"/>
          <w:lang w:val="es-PE"/>
        </w:rPr>
        <w:t xml:space="preserve"> ^</w:t>
      </w:r>
      <w:r w:rsidR="006978F8" w:rsidRPr="006B0D92">
        <w:rPr>
          <w:rFonts w:ascii="Courier New" w:hAnsi="Courier New" w:cs="Courier New"/>
          <w:noProof/>
          <w:color w:val="000000"/>
          <w:sz w:val="20"/>
          <w:lang w:val="es-PE"/>
        </w:rPr>
        <w:t>TEleExpress</w:t>
      </w:r>
      <w:r w:rsidRPr="006B0D92">
        <w:rPr>
          <w:rFonts w:ascii="Courier New" w:hAnsi="Courier New" w:cs="Courier New"/>
          <w:b/>
          <w:noProof/>
          <w:color w:val="FF0000"/>
          <w:sz w:val="20"/>
          <w:lang w:val="es-PE"/>
        </w:rPr>
        <w:t>;</w:t>
      </w:r>
    </w:p>
    <w:p w14:paraId="205022B2" w14:textId="77777777" w:rsidR="000A4752" w:rsidRPr="006B0D92" w:rsidRDefault="000A4752" w:rsidP="000A4752">
      <w:pPr>
        <w:shd w:val="clear" w:color="auto" w:fill="DAEEF3" w:themeFill="accent5" w:themeFillTint="33"/>
        <w:spacing w:after="20"/>
        <w:jc w:val="both"/>
        <w:rPr>
          <w:rFonts w:ascii="Courier New" w:hAnsi="Courier New" w:cs="Courier New"/>
          <w:noProof/>
          <w:color w:val="000000"/>
          <w:sz w:val="20"/>
          <w:lang w:val="es-PE"/>
        </w:rPr>
      </w:pPr>
      <w:r w:rsidRPr="006B0D92">
        <w:rPr>
          <w:rFonts w:ascii="Courier New" w:hAnsi="Courier New" w:cs="Courier New"/>
          <w:noProof/>
          <w:color w:val="000000"/>
          <w:sz w:val="20"/>
          <w:lang w:val="es-PE"/>
        </w:rPr>
        <w:t xml:space="preserve">  varPtr</w:t>
      </w:r>
      <w:r w:rsidRPr="006B0D92">
        <w:rPr>
          <w:rFonts w:ascii="Courier New" w:hAnsi="Courier New" w:cs="Courier New"/>
          <w:b/>
          <w:noProof/>
          <w:color w:val="FF0000"/>
          <w:sz w:val="20"/>
          <w:lang w:val="es-PE"/>
        </w:rPr>
        <w:t>:</w:t>
      </w:r>
      <w:r w:rsidRPr="006B0D92">
        <w:rPr>
          <w:rFonts w:ascii="Courier New" w:hAnsi="Courier New" w:cs="Courier New"/>
          <w:noProof/>
          <w:color w:val="000000"/>
          <w:sz w:val="20"/>
          <w:lang w:val="es-PE"/>
        </w:rPr>
        <w:t xml:space="preserve"> </w:t>
      </w:r>
      <w:r w:rsidR="005B5423" w:rsidRPr="006B0D92">
        <w:rPr>
          <w:rFonts w:ascii="Courier New" w:hAnsi="Courier New" w:cs="Courier New"/>
          <w:noProof/>
          <w:color w:val="000000"/>
          <w:sz w:val="20"/>
          <w:lang w:val="es-PE"/>
        </w:rPr>
        <w:t>TEleVarDec</w:t>
      </w:r>
      <w:r w:rsidRPr="006B0D92">
        <w:rPr>
          <w:rFonts w:ascii="Courier New" w:hAnsi="Courier New" w:cs="Courier New"/>
          <w:b/>
          <w:noProof/>
          <w:color w:val="FF0000"/>
          <w:sz w:val="20"/>
          <w:lang w:val="es-PE"/>
        </w:rPr>
        <w:t>;</w:t>
      </w:r>
    </w:p>
    <w:p w14:paraId="3D4FD771"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3B08CD30"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Op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OpPtr</w:t>
      </w:r>
      <w:r w:rsidRPr="002E13B9">
        <w:rPr>
          <w:rFonts w:ascii="Courier New" w:hAnsi="Courier New" w:cs="Courier New"/>
          <w:b/>
          <w:noProof/>
          <w:color w:val="FF0000"/>
          <w:sz w:val="20"/>
          <w:lang w:val="en-US"/>
        </w:rPr>
        <w:t>;</w:t>
      </w:r>
    </w:p>
    <w:p w14:paraId="5BB47AAF"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case </w:t>
      </w:r>
      <w:r w:rsidRPr="002E13B9">
        <w:rPr>
          <w:rFonts w:ascii="Courier New" w:hAnsi="Courier New" w:cs="Courier New"/>
          <w:noProof/>
          <w:color w:val="000000"/>
          <w:sz w:val="20"/>
          <w:lang w:val="en-US"/>
        </w:rPr>
        <w:t xml:space="preserve">Op^.Sto </w:t>
      </w:r>
      <w:r w:rsidRPr="002E13B9">
        <w:rPr>
          <w:rFonts w:ascii="Courier New" w:hAnsi="Courier New" w:cs="Courier New"/>
          <w:b/>
          <w:noProof/>
          <w:color w:val="008000"/>
          <w:sz w:val="20"/>
          <w:lang w:val="en-US"/>
        </w:rPr>
        <w:t xml:space="preserve">of </w:t>
      </w:r>
    </w:p>
    <w:p w14:paraId="35D37A0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0CFCE19E"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modReturn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_RETLW</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Op^.valInt</w:t>
      </w:r>
      <w:r w:rsidRPr="002E13B9">
        <w:rPr>
          <w:rFonts w:ascii="Courier New" w:hAnsi="Courier New" w:cs="Courier New"/>
          <w:b/>
          <w:noProof/>
          <w:color w:val="FF0000"/>
          <w:sz w:val="20"/>
          <w:lang w:val="en-US"/>
        </w:rPr>
        <w:t>)</w:t>
      </w:r>
    </w:p>
    <w:p w14:paraId="5C682F08"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_MOVLW</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Op^.valInt</w:t>
      </w:r>
      <w:r w:rsidRPr="002E13B9">
        <w:rPr>
          <w:rFonts w:ascii="Courier New" w:hAnsi="Courier New" w:cs="Courier New"/>
          <w:b/>
          <w:noProof/>
          <w:color w:val="FF0000"/>
          <w:sz w:val="20"/>
          <w:lang w:val="en-US"/>
        </w:rPr>
        <w:t>);</w:t>
      </w:r>
    </w:p>
    <w:p w14:paraId="23E12E6F"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0BF1AB7" w14:textId="77777777" w:rsidR="000A4752" w:rsidRDefault="000A4752" w:rsidP="000A4752">
      <w:pPr>
        <w:shd w:val="clear" w:color="auto"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Pr>
          <w:rFonts w:ascii="Courier New" w:hAnsi="Courier New" w:cs="Courier New"/>
          <w:noProof/>
          <w:color w:val="000000"/>
          <w:sz w:val="20"/>
        </w:rPr>
        <w:t>...</w:t>
      </w:r>
    </w:p>
    <w:p w14:paraId="0E708F69" w14:textId="77777777" w:rsidR="000A4752" w:rsidRPr="00DB5B90" w:rsidRDefault="000A4752" w:rsidP="000A4752">
      <w:pPr>
        <w:shd w:val="clear" w:color="auto" w:fill="DAEEF3" w:themeFill="accent5" w:themeFillTint="33"/>
        <w:spacing w:after="20"/>
        <w:jc w:val="both"/>
        <w:rPr>
          <w:rFonts w:ascii="Courier New" w:hAnsi="Courier New" w:cs="Courier New"/>
          <w:noProof/>
          <w:color w:val="000000"/>
          <w:sz w:val="20"/>
        </w:rPr>
      </w:pPr>
      <w:r w:rsidRPr="00DB5B90">
        <w:rPr>
          <w:rFonts w:ascii="Courier New" w:hAnsi="Courier New" w:cs="Courier New"/>
          <w:b/>
          <w:noProof/>
          <w:color w:val="008000"/>
          <w:sz w:val="20"/>
        </w:rPr>
        <w:t>end</w:t>
      </w:r>
      <w:r w:rsidRPr="00DB5B90">
        <w:rPr>
          <w:rFonts w:ascii="Courier New" w:hAnsi="Courier New" w:cs="Courier New"/>
          <w:b/>
          <w:noProof/>
          <w:color w:val="FF0000"/>
          <w:sz w:val="20"/>
        </w:rPr>
        <w:t>;</w:t>
      </w:r>
    </w:p>
    <w:p w14:paraId="0F3A7A13" w14:textId="77777777" w:rsidR="000A4752" w:rsidRDefault="000A4752" w:rsidP="000A4752">
      <w:pPr>
        <w:ind w:firstLine="708"/>
        <w:jc w:val="both"/>
      </w:pPr>
    </w:p>
    <w:p w14:paraId="5169F6F4" w14:textId="77777777" w:rsidR="000A4752" w:rsidRDefault="000A4752" w:rsidP="000A4752">
      <w:pPr>
        <w:ind w:firstLine="708"/>
        <w:jc w:val="both"/>
      </w:pPr>
      <w:r>
        <w:t xml:space="preserve">El DETALLE 2, es más difícil de optimizar y requirió la creación de los llamados “bloques de sintaxis” (Ver Sección </w:t>
      </w:r>
      <w:r>
        <w:fldChar w:fldCharType="begin"/>
      </w:r>
      <w:r>
        <w:instrText xml:space="preserve"> REF _Ref498024621 \r \h </w:instrText>
      </w:r>
      <w:r>
        <w:fldChar w:fldCharType="separate"/>
      </w:r>
      <w:r>
        <w:t>2.3</w:t>
      </w:r>
      <w:r>
        <w:fldChar w:fldCharType="end"/>
      </w:r>
      <w:r>
        <w:t>).</w:t>
      </w:r>
    </w:p>
    <w:p w14:paraId="6933D67D" w14:textId="77777777" w:rsidR="000A4752" w:rsidRDefault="000A4752" w:rsidP="000A4752">
      <w:pPr>
        <w:ind w:firstLine="708"/>
        <w:jc w:val="both"/>
      </w:pPr>
    </w:p>
    <w:p w14:paraId="04B8702D" w14:textId="77777777" w:rsidR="000A4752" w:rsidRDefault="000A4752" w:rsidP="000A4752">
      <w:pPr>
        <w:ind w:firstLine="708"/>
        <w:jc w:val="both"/>
      </w:pPr>
      <w:r>
        <w:lastRenderedPageBreak/>
        <w:t xml:space="preserve">En resumen, lo que se hace es determinar si existe una instrucción </w:t>
      </w:r>
      <w:proofErr w:type="spellStart"/>
      <w:proofErr w:type="gramStart"/>
      <w:r>
        <w:t>exit</w:t>
      </w:r>
      <w:proofErr w:type="spellEnd"/>
      <w:r>
        <w:t>(</w:t>
      </w:r>
      <w:proofErr w:type="gramEnd"/>
      <w:r>
        <w:t>), apropiada, para no tener que incluir el RTS final, en el código compilado.</w:t>
      </w:r>
    </w:p>
    <w:p w14:paraId="32B41E01" w14:textId="77777777" w:rsidR="000A4752" w:rsidRDefault="000A4752" w:rsidP="000A4752">
      <w:pPr>
        <w:ind w:firstLine="708"/>
        <w:jc w:val="both"/>
      </w:pPr>
    </w:p>
    <w:p w14:paraId="42EFD3EC" w14:textId="77777777" w:rsidR="000A4752" w:rsidRDefault="000A4752" w:rsidP="000A4752">
      <w:pPr>
        <w:ind w:firstLine="708"/>
        <w:jc w:val="both"/>
      </w:pPr>
      <w:r>
        <w:t xml:space="preserve">Una instrucción </w:t>
      </w:r>
      <w:proofErr w:type="spellStart"/>
      <w:proofErr w:type="gramStart"/>
      <w:r>
        <w:t>exit</w:t>
      </w:r>
      <w:proofErr w:type="spellEnd"/>
      <w:r>
        <w:t>(</w:t>
      </w:r>
      <w:proofErr w:type="gramEnd"/>
      <w:r>
        <w:t>) “apropiada”, se define como una instrucción que se encuentra al final de un procedimiento y que no se encuentra dentro de una estructura condicional.</w:t>
      </w:r>
    </w:p>
    <w:p w14:paraId="05A1CA1F" w14:textId="77777777" w:rsidR="000A4752" w:rsidRDefault="000A4752" w:rsidP="000A4752">
      <w:pPr>
        <w:ind w:firstLine="708"/>
        <w:jc w:val="both"/>
      </w:pPr>
    </w:p>
    <w:p w14:paraId="2AD3C262" w14:textId="77777777" w:rsidR="000A4752" w:rsidRDefault="000A4752" w:rsidP="000A4752">
      <w:pPr>
        <w:ind w:firstLine="708"/>
        <w:jc w:val="both"/>
      </w:pPr>
      <w:r>
        <w:t>Un buen ejemplo sería:</w:t>
      </w:r>
    </w:p>
    <w:p w14:paraId="18D4E925" w14:textId="77777777" w:rsidR="000A4752" w:rsidRDefault="000A4752" w:rsidP="000A4752">
      <w:pPr>
        <w:ind w:firstLine="708"/>
        <w:jc w:val="both"/>
      </w:pPr>
    </w:p>
    <w:p w14:paraId="3B00E51E"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 xml:space="preserve">procedure </w:t>
      </w:r>
      <w:r w:rsidRPr="00EE71E7">
        <w:rPr>
          <w:rFonts w:ascii="Courier New" w:hAnsi="Courier New" w:cs="Courier New"/>
          <w:noProof/>
          <w:color w:val="000000"/>
          <w:sz w:val="20"/>
        </w:rPr>
        <w:t>simple</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byte</w:t>
      </w:r>
      <w:r w:rsidRPr="00EE71E7">
        <w:rPr>
          <w:rFonts w:ascii="Courier New" w:hAnsi="Courier New" w:cs="Courier New"/>
          <w:b/>
          <w:noProof/>
          <w:color w:val="FF0000"/>
          <w:sz w:val="20"/>
        </w:rPr>
        <w:t>;</w:t>
      </w:r>
    </w:p>
    <w:p w14:paraId="2C627DFA"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begin</w:t>
      </w:r>
    </w:p>
    <w:p w14:paraId="59879DA3"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a </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1</w:t>
      </w:r>
      <w:r w:rsidRPr="00EE71E7">
        <w:rPr>
          <w:rFonts w:ascii="Courier New" w:hAnsi="Courier New" w:cs="Courier New"/>
          <w:b/>
          <w:noProof/>
          <w:color w:val="FF0000"/>
          <w:sz w:val="20"/>
        </w:rPr>
        <w:t>;</w:t>
      </w:r>
    </w:p>
    <w:p w14:paraId="42B74A6F"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0CAF6476"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3FADB811" w14:textId="77777777" w:rsidR="000A4752" w:rsidRDefault="000A4752" w:rsidP="000A4752">
      <w:pPr>
        <w:ind w:firstLine="708"/>
        <w:jc w:val="both"/>
      </w:pPr>
    </w:p>
    <w:p w14:paraId="067B3CAC" w14:textId="77777777" w:rsidR="000A4752" w:rsidRDefault="000A4752" w:rsidP="000A4752">
      <w:pPr>
        <w:ind w:firstLine="708"/>
        <w:jc w:val="both"/>
      </w:pPr>
      <w:r>
        <w:t>Y un mal ejemplo sería:</w:t>
      </w:r>
    </w:p>
    <w:p w14:paraId="40D33374" w14:textId="77777777" w:rsidR="000A4752" w:rsidRDefault="000A4752" w:rsidP="000A4752">
      <w:pPr>
        <w:ind w:firstLine="708"/>
        <w:jc w:val="both"/>
      </w:pPr>
    </w:p>
    <w:p w14:paraId="0169BFFD"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50F6EE07"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2C166753"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a</w:t>
      </w:r>
      <w:r w:rsidRPr="002E13B9">
        <w:rPr>
          <w:rFonts w:ascii="Courier New" w:hAnsi="Courier New" w:cs="Courier New"/>
          <w:b/>
          <w:noProof/>
          <w:color w:val="FF0000"/>
          <w:sz w:val="20"/>
          <w:lang w:val="en-US"/>
        </w:rPr>
        <w:t>&gt;</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008000"/>
          <w:sz w:val="20"/>
          <w:lang w:val="en-US"/>
        </w:rPr>
        <w:t>then</w:t>
      </w:r>
    </w:p>
    <w:p w14:paraId="7286A5DA"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3295A012"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312AA064"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4B57EB9A" w14:textId="77777777" w:rsidR="000A4752" w:rsidRDefault="000A4752" w:rsidP="000A4752">
      <w:pPr>
        <w:ind w:firstLine="708"/>
        <w:jc w:val="both"/>
      </w:pPr>
    </w:p>
    <w:p w14:paraId="06F65388" w14:textId="77777777" w:rsidR="000A4752" w:rsidRDefault="000A4752" w:rsidP="000A4752">
      <w:pPr>
        <w:ind w:firstLine="708"/>
        <w:jc w:val="both"/>
      </w:pPr>
      <w:r>
        <w:t xml:space="preserve">Para detectar estos casos, es que se usan los bloques de sintaxis. En </w:t>
      </w:r>
      <w:proofErr w:type="gramStart"/>
      <w:r>
        <w:t>resumen</w:t>
      </w:r>
      <w:proofErr w:type="gramEnd"/>
      <w:r>
        <w:t xml:space="preserve"> se usa el siguiente teorema:</w:t>
      </w:r>
    </w:p>
    <w:p w14:paraId="32EF410E"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189248" behindDoc="0" locked="0" layoutInCell="1" allowOverlap="1" wp14:anchorId="553BEDE9" wp14:editId="7722DC95">
                <wp:simplePos x="0" y="0"/>
                <wp:positionH relativeFrom="column">
                  <wp:posOffset>225425</wp:posOffset>
                </wp:positionH>
                <wp:positionV relativeFrom="paragraph">
                  <wp:posOffset>188757</wp:posOffset>
                </wp:positionV>
                <wp:extent cx="5433060" cy="914400"/>
                <wp:effectExtent l="57150" t="38100" r="72390" b="95250"/>
                <wp:wrapNone/>
                <wp:docPr id="290" name="Rectángulo: esquinas redondeadas 290"/>
                <wp:cNvGraphicFramePr/>
                <a:graphic xmlns:a="http://schemas.openxmlformats.org/drawingml/2006/main">
                  <a:graphicData uri="http://schemas.microsoft.com/office/word/2010/wordprocessingShape">
                    <wps:wsp>
                      <wps:cNvSpPr/>
                      <wps:spPr>
                        <a:xfrm>
                          <a:off x="0" y="0"/>
                          <a:ext cx="5433060" cy="91440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A87C4B7" w14:textId="77777777" w:rsidR="004F6EB3" w:rsidRDefault="004F6EB3" w:rsidP="000A4752">
                            <w:r>
                              <w:t>TEOREMA DEL EXIT</w:t>
                            </w:r>
                          </w:p>
                          <w:p w14:paraId="55927D51" w14:textId="77777777" w:rsidR="004F6EB3" w:rsidRDefault="004F6EB3" w:rsidP="000A4752">
                            <w:r>
                              <w:t xml:space="preserve">“Si en un procedimiento existe al menos un </w:t>
                            </w:r>
                            <w:proofErr w:type="spellStart"/>
                            <w:proofErr w:type="gramStart"/>
                            <w:r>
                              <w:t>exit</w:t>
                            </w:r>
                            <w:proofErr w:type="spellEnd"/>
                            <w:r>
                              <w:t>(</w:t>
                            </w:r>
                            <w:proofErr w:type="gramEnd"/>
                            <w:r>
                              <w:t>), en código obligatorio, no se requiere codificar un RTS al final del procedimiento”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53BEDE9" id="Rectángulo: esquinas redondeadas 290" o:spid="_x0000_s1096" style="position:absolute;left:0;text-align:left;margin-left:17.75pt;margin-top:14.85pt;width:427.8pt;height:1in;z-index:251189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" fillcolor="#a7bfde [1620]" strokecolor="#4579b8 [3044]">
                <v:fill color2="#e4ecf5 [500]" rotate="t" angle="180" colors="0 #a3c4ff;22938f #bfd5ff;1 #e5eeff" focus="100%" type="gradient"/>
                <v:shadow on="t" color="black" opacity="24903f" origin=",.5" offset="0,.55556mm"/>
                <v:textbox>
                  <w:txbxContent>
                    <w:p w14:paraId="4A87C4B7" w14:textId="77777777" w:rsidR="004F6EB3" w:rsidRDefault="004F6EB3" w:rsidP="000A4752">
                      <w:r>
                        <w:t>TEOREMA DEL EXIT</w:t>
                      </w:r>
                    </w:p>
                    <w:p w14:paraId="55927D51" w14:textId="77777777" w:rsidR="004F6EB3" w:rsidRDefault="004F6EB3" w:rsidP="000A4752">
                      <w:r>
                        <w:t xml:space="preserve">“Si en un procedimiento existe al menos un </w:t>
                      </w:r>
                      <w:proofErr w:type="spellStart"/>
                      <w:proofErr w:type="gramStart"/>
                      <w:r>
                        <w:t>exit</w:t>
                      </w:r>
                      <w:proofErr w:type="spellEnd"/>
                      <w:r>
                        <w:t>(</w:t>
                      </w:r>
                      <w:proofErr w:type="gramEnd"/>
                      <w:r>
                        <w:t>), en código obligatorio, no se requiere codificar un RTS al final del procedimiento”</w:t>
                      </w:r>
                    </w:p>
                  </w:txbxContent>
                </v:textbox>
              </v:roundrect>
            </w:pict>
          </mc:Fallback>
        </mc:AlternateContent>
      </w:r>
    </w:p>
    <w:p w14:paraId="1F9F75DA" w14:textId="77777777" w:rsidR="000A4752" w:rsidRDefault="000A4752" w:rsidP="000A4752">
      <w:pPr>
        <w:ind w:firstLine="708"/>
        <w:jc w:val="both"/>
      </w:pPr>
    </w:p>
    <w:p w14:paraId="4378F5C6" w14:textId="77777777" w:rsidR="000A4752" w:rsidRDefault="000A4752" w:rsidP="000A4752">
      <w:pPr>
        <w:ind w:firstLine="708"/>
        <w:jc w:val="both"/>
      </w:pPr>
    </w:p>
    <w:p w14:paraId="12799502" w14:textId="77777777" w:rsidR="000A4752" w:rsidRDefault="000A4752" w:rsidP="000A4752">
      <w:pPr>
        <w:ind w:firstLine="708"/>
        <w:jc w:val="both"/>
      </w:pPr>
    </w:p>
    <w:p w14:paraId="5D562CAA" w14:textId="77777777" w:rsidR="000A4752" w:rsidRDefault="000A4752" w:rsidP="000A4752">
      <w:pPr>
        <w:ind w:firstLine="708"/>
        <w:jc w:val="both"/>
      </w:pPr>
    </w:p>
    <w:p w14:paraId="4DFC65C6" w14:textId="77777777" w:rsidR="000A4752" w:rsidRDefault="000A4752" w:rsidP="000A4752">
      <w:pPr>
        <w:ind w:firstLine="708"/>
        <w:jc w:val="both"/>
      </w:pPr>
    </w:p>
    <w:p w14:paraId="28AB5D5F" w14:textId="77777777" w:rsidR="00931F6D" w:rsidRDefault="00931F6D" w:rsidP="000A4752">
      <w:pPr>
        <w:ind w:firstLine="708"/>
        <w:jc w:val="both"/>
      </w:pPr>
    </w:p>
    <w:p w14:paraId="66D94BF9" w14:textId="5D8A960D" w:rsidR="000A4752" w:rsidRDefault="000A4752" w:rsidP="000A4752">
      <w:pPr>
        <w:ind w:firstLine="708"/>
        <w:jc w:val="both"/>
      </w:pPr>
      <w:r>
        <w:t xml:space="preserve">Se podría pensar que esto fallaría si se incluyen instrucciones después de un </w:t>
      </w:r>
      <w:proofErr w:type="spellStart"/>
      <w:proofErr w:type="gramStart"/>
      <w:r>
        <w:t>exit</w:t>
      </w:r>
      <w:proofErr w:type="spellEnd"/>
      <w:r>
        <w:t>(</w:t>
      </w:r>
      <w:proofErr w:type="gramEnd"/>
      <w:r>
        <w:t>), como en el caso:</w:t>
      </w:r>
    </w:p>
    <w:p w14:paraId="394470A4" w14:textId="77777777" w:rsidR="000A4752" w:rsidRDefault="000A4752" w:rsidP="000A4752">
      <w:pPr>
        <w:ind w:firstLine="708"/>
        <w:jc w:val="both"/>
      </w:pPr>
    </w:p>
    <w:p w14:paraId="11A20D9C"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0F0DED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03A15DF6"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609E4BE8"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EE71E7">
        <w:rPr>
          <w:rFonts w:ascii="Courier New" w:hAnsi="Courier New" w:cs="Courier New"/>
          <w:noProof/>
          <w:color w:val="000000"/>
          <w:sz w:val="20"/>
        </w:rPr>
        <w:t xml:space="preserve">a </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1</w:t>
      </w:r>
      <w:r w:rsidRPr="00EE71E7">
        <w:rPr>
          <w:rFonts w:ascii="Courier New" w:hAnsi="Courier New" w:cs="Courier New"/>
          <w:b/>
          <w:noProof/>
          <w:color w:val="FF0000"/>
          <w:sz w:val="20"/>
        </w:rPr>
        <w:t>;</w:t>
      </w:r>
    </w:p>
    <w:p w14:paraId="33D2DD32"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3B7C9FCE" w14:textId="77777777" w:rsidR="000A4752" w:rsidRDefault="000A4752" w:rsidP="000A4752">
      <w:pPr>
        <w:ind w:firstLine="708"/>
        <w:jc w:val="both"/>
      </w:pPr>
    </w:p>
    <w:p w14:paraId="370B771B" w14:textId="77777777" w:rsidR="000A4752" w:rsidRDefault="000A4752" w:rsidP="000A4752">
      <w:pPr>
        <w:ind w:firstLine="708"/>
        <w:jc w:val="both"/>
      </w:pPr>
      <w:r>
        <w:t xml:space="preserve">Pero se puede ver claramente que el teorema se sigue cumpliendo, con la observación de que este procedimiento tiene código inalcanzable (que nunca se ejecuta), y por lo tanto no se requiere codificar un RTS adicional. De hecho, ni siquiera se requiere codificar el código después del </w:t>
      </w:r>
      <w:proofErr w:type="spellStart"/>
      <w:proofErr w:type="gramStart"/>
      <w:r>
        <w:t>exit</w:t>
      </w:r>
      <w:proofErr w:type="spellEnd"/>
      <w:r>
        <w:t>(</w:t>
      </w:r>
      <w:proofErr w:type="gramEnd"/>
      <w:r>
        <w:t>).</w:t>
      </w:r>
    </w:p>
    <w:p w14:paraId="4DE51568" w14:textId="77777777" w:rsidR="000A4752" w:rsidRDefault="000A4752" w:rsidP="000A4752">
      <w:pPr>
        <w:ind w:firstLine="708"/>
        <w:jc w:val="both"/>
      </w:pPr>
    </w:p>
    <w:p w14:paraId="68732560" w14:textId="4AD83A7E" w:rsidR="000A4752" w:rsidRDefault="000A4752" w:rsidP="000A4752">
      <w:pPr>
        <w:ind w:firstLine="708"/>
        <w:jc w:val="both"/>
      </w:pPr>
      <w:r>
        <w:t xml:space="preserve">Esto se puede deducir del COROLARIO de la sección </w:t>
      </w:r>
      <w:r>
        <w:fldChar w:fldCharType="begin"/>
      </w:r>
      <w:r>
        <w:instrText xml:space="preserve"> REF _Ref498030117 \r \h </w:instrText>
      </w:r>
      <w:r>
        <w:fldChar w:fldCharType="separate"/>
      </w:r>
      <w:r w:rsidR="00931F6D">
        <w:t>3.2.1</w:t>
      </w:r>
      <w:r>
        <w:fldChar w:fldCharType="end"/>
      </w:r>
      <w:r>
        <w:t>.</w:t>
      </w:r>
    </w:p>
    <w:p w14:paraId="246DB19D" w14:textId="77777777" w:rsidR="000A4752" w:rsidRDefault="000A4752" w:rsidP="000A4752">
      <w:pPr>
        <w:ind w:firstLine="708"/>
        <w:jc w:val="both"/>
      </w:pPr>
    </w:p>
    <w:p w14:paraId="32355C74" w14:textId="77777777" w:rsidR="009A1AA8" w:rsidRDefault="009A1AA8">
      <w:pPr>
        <w:rPr>
          <w:rFonts w:ascii="Arial" w:hAnsi="Arial" w:cs="Arial"/>
          <w:b/>
          <w:bCs/>
          <w:kern w:val="32"/>
          <w:sz w:val="32"/>
          <w:szCs w:val="32"/>
        </w:rPr>
      </w:pPr>
      <w:r>
        <w:br w:type="page"/>
      </w:r>
    </w:p>
    <w:p w14:paraId="1F43906E" w14:textId="760ED604" w:rsidR="000C3A08" w:rsidRDefault="000C3A08" w:rsidP="00CB3719">
      <w:pPr>
        <w:pStyle w:val="Ttulo1"/>
      </w:pPr>
      <w:bookmarkStart w:id="92" w:name="_Toc96971190"/>
      <w:r>
        <w:lastRenderedPageBreak/>
        <w:t>RUTINAS DE OPERACIÓN</w:t>
      </w:r>
      <w:bookmarkEnd w:id="92"/>
    </w:p>
    <w:p w14:paraId="7E088EDE" w14:textId="77777777" w:rsidR="000C3A08" w:rsidRDefault="000C3A08" w:rsidP="000C3A08"/>
    <w:p w14:paraId="2DB694E4" w14:textId="44C57462" w:rsidR="00803F1B" w:rsidRDefault="000C3A08" w:rsidP="000C3A08">
      <w:pPr>
        <w:ind w:firstLine="708"/>
        <w:jc w:val="both"/>
      </w:pPr>
      <w:r>
        <w:t xml:space="preserve">La sección principal, en la generación de código, lo constituyen las </w:t>
      </w:r>
      <w:r w:rsidR="005C13A0">
        <w:t xml:space="preserve">llamadas </w:t>
      </w:r>
      <w:r>
        <w:t>rutinas de operación</w:t>
      </w:r>
      <w:r w:rsidR="005C13A0">
        <w:t xml:space="preserve"> (RO)</w:t>
      </w:r>
      <w:r>
        <w:t xml:space="preserve">. </w:t>
      </w:r>
    </w:p>
    <w:p w14:paraId="1096A3A0" w14:textId="77777777" w:rsidR="00803F1B" w:rsidRDefault="00803F1B" w:rsidP="000C3A08">
      <w:pPr>
        <w:ind w:firstLine="708"/>
        <w:jc w:val="both"/>
      </w:pPr>
    </w:p>
    <w:p w14:paraId="295DE2B8" w14:textId="44B835FD" w:rsidR="000C3A08" w:rsidRDefault="00803F1B" w:rsidP="000C3A08">
      <w:pPr>
        <w:ind w:firstLine="708"/>
        <w:jc w:val="both"/>
      </w:pPr>
      <w:r>
        <w:t xml:space="preserve">Se conoce como Rutinas de operación al código usado, principalmente, para generar código para los operadores </w:t>
      </w:r>
      <w:r w:rsidR="00991CF0">
        <w:t>del lenguaje.</w:t>
      </w:r>
    </w:p>
    <w:p w14:paraId="69FC001A" w14:textId="039CD372" w:rsidR="00073815" w:rsidRDefault="00073815" w:rsidP="000C3A08">
      <w:pPr>
        <w:ind w:firstLine="708"/>
        <w:jc w:val="both"/>
      </w:pPr>
    </w:p>
    <w:p w14:paraId="7E888654" w14:textId="77777777" w:rsidR="00073815" w:rsidRDefault="00073815" w:rsidP="000C3A08">
      <w:pPr>
        <w:ind w:firstLine="708"/>
        <w:jc w:val="both"/>
      </w:pPr>
      <w:r>
        <w:t xml:space="preserve">Estos operadores se definen como métodos de los tipos internos como Byte, Word o </w:t>
      </w:r>
      <w:proofErr w:type="spellStart"/>
      <w:r>
        <w:t>Boolean</w:t>
      </w:r>
      <w:proofErr w:type="spellEnd"/>
      <w:r>
        <w:t>:</w:t>
      </w:r>
    </w:p>
    <w:p w14:paraId="5B3956CC" w14:textId="41C3B88F" w:rsidR="00073815" w:rsidRDefault="00073815" w:rsidP="000C3A08">
      <w:pPr>
        <w:ind w:firstLine="708"/>
        <w:jc w:val="both"/>
      </w:pPr>
    </w:p>
    <w:p w14:paraId="0C8C27BC" w14:textId="17320C00" w:rsidR="00073815" w:rsidRDefault="00073815" w:rsidP="000C3A08">
      <w:pPr>
        <w:ind w:firstLine="708"/>
        <w:jc w:val="both"/>
      </w:pPr>
      <w:r>
        <w:rPr>
          <w:noProof/>
        </w:rPr>
        <w:drawing>
          <wp:inline distT="0" distB="0" distL="0" distR="0" wp14:anchorId="75B5734E" wp14:editId="604F9F9B">
            <wp:extent cx="1834587" cy="2427515"/>
            <wp:effectExtent l="0" t="0" r="0" b="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1839197" cy="2433615"/>
                    </a:xfrm>
                    <a:prstGeom prst="rect">
                      <a:avLst/>
                    </a:prstGeom>
                  </pic:spPr>
                </pic:pic>
              </a:graphicData>
            </a:graphic>
          </wp:inline>
        </w:drawing>
      </w:r>
    </w:p>
    <w:p w14:paraId="76031A0A" w14:textId="77777777" w:rsidR="00073815" w:rsidRDefault="00073815" w:rsidP="000C3A08">
      <w:pPr>
        <w:ind w:firstLine="708"/>
        <w:jc w:val="both"/>
      </w:pPr>
    </w:p>
    <w:p w14:paraId="584F3F91" w14:textId="13D6B10E" w:rsidR="00C7280F" w:rsidRDefault="00073815" w:rsidP="000C3A08">
      <w:pPr>
        <w:ind w:firstLine="708"/>
        <w:jc w:val="both"/>
      </w:pPr>
      <w:r>
        <w:t>Estos métodos están implementados como funciones INLINE que se definen internamente</w:t>
      </w:r>
      <w:r w:rsidR="00C7280F">
        <w:t xml:space="preserve">. Cada método representa a una operación </w:t>
      </w:r>
      <w:r w:rsidR="009437FF">
        <w:t>(aritmética, lógica o de otro tipo) y está definida para un operador y un tipo (Ver documento “</w:t>
      </w:r>
      <w:r w:rsidR="009437FF" w:rsidRPr="009437FF">
        <w:t>Documentación – Fundamentos y Análisis.docm</w:t>
      </w:r>
      <w:r w:rsidR="009437FF">
        <w:t>”).</w:t>
      </w:r>
    </w:p>
    <w:p w14:paraId="11CF814B" w14:textId="5DA0C686" w:rsidR="000C3A08" w:rsidRDefault="000C3A08" w:rsidP="000C3A08">
      <w:pPr>
        <w:ind w:left="708"/>
      </w:pPr>
    </w:p>
    <w:p w14:paraId="7BECE847" w14:textId="6A5379DA" w:rsidR="00DC3747" w:rsidRDefault="00DC3747" w:rsidP="000C3A08">
      <w:pPr>
        <w:ind w:left="708"/>
      </w:pPr>
      <w:r>
        <w:t>Una de estas operaciones es, por ejemplo, la que procesa a esta expresión:</w:t>
      </w:r>
    </w:p>
    <w:p w14:paraId="1F76A2B9" w14:textId="254D622F" w:rsidR="00DC3747" w:rsidRDefault="00DC3747" w:rsidP="000C3A08">
      <w:pPr>
        <w:ind w:left="708"/>
      </w:pPr>
    </w:p>
    <w:p w14:paraId="24BC69C9" w14:textId="4206BF06" w:rsidR="00DC3747" w:rsidRDefault="00DC3747" w:rsidP="000C3A08">
      <w:pPr>
        <w:ind w:left="708"/>
      </w:pPr>
      <w:r>
        <w:t>a + b</w:t>
      </w:r>
    </w:p>
    <w:p w14:paraId="1C154B9B" w14:textId="17DB1815" w:rsidR="00DC3747" w:rsidRDefault="00DC3747" w:rsidP="000C3A08">
      <w:pPr>
        <w:ind w:left="708"/>
      </w:pPr>
    </w:p>
    <w:p w14:paraId="4B379B5F" w14:textId="4D4643D5" w:rsidR="00DC3747" w:rsidRDefault="00DC3747" w:rsidP="000D4327">
      <w:pPr>
        <w:ind w:firstLine="708"/>
        <w:jc w:val="both"/>
      </w:pPr>
      <w:r>
        <w:t xml:space="preserve">La RO para esta </w:t>
      </w:r>
      <w:r w:rsidR="000D4327">
        <w:t xml:space="preserve">expresión (a la que </w:t>
      </w:r>
      <w:r w:rsidR="0089751A">
        <w:t xml:space="preserve">también </w:t>
      </w:r>
      <w:r w:rsidR="000D4327">
        <w:t xml:space="preserve">llamaremos </w:t>
      </w:r>
      <w:r w:rsidR="0089751A">
        <w:t>“</w:t>
      </w:r>
      <w:proofErr w:type="spellStart"/>
      <w:r w:rsidR="000D4327">
        <w:t>subexpresión</w:t>
      </w:r>
      <w:proofErr w:type="spellEnd"/>
      <w:r w:rsidR="0089751A">
        <w:t>”</w:t>
      </w:r>
      <w:r w:rsidR="000D4327">
        <w:t xml:space="preserve">) podría ser </w:t>
      </w:r>
      <w:proofErr w:type="spellStart"/>
      <w:r w:rsidR="000D4327" w:rsidRPr="000D4327">
        <w:t>TGenCod.BOR_byte_add_</w:t>
      </w:r>
      <w:proofErr w:type="gramStart"/>
      <w:r w:rsidR="000D4327" w:rsidRPr="000D4327">
        <w:t>byte</w:t>
      </w:r>
      <w:proofErr w:type="spellEnd"/>
      <w:r w:rsidR="000D4327">
        <w:t>(</w:t>
      </w:r>
      <w:proofErr w:type="gramEnd"/>
      <w:r w:rsidR="000D4327">
        <w:t>)</w:t>
      </w:r>
      <w:r w:rsidR="0092183A">
        <w:t>.</w:t>
      </w:r>
    </w:p>
    <w:p w14:paraId="2C93692E" w14:textId="77777777" w:rsidR="00DC3747" w:rsidRDefault="00DC3747" w:rsidP="000C3A08">
      <w:pPr>
        <w:ind w:left="708"/>
      </w:pPr>
    </w:p>
    <w:p w14:paraId="1D518B4F" w14:textId="2ABF2A03" w:rsidR="00803F1B" w:rsidRDefault="00073815" w:rsidP="00803F1B">
      <w:pPr>
        <w:ind w:left="708"/>
      </w:pPr>
      <w:r>
        <w:t xml:space="preserve">Las </w:t>
      </w:r>
      <w:r w:rsidR="0089751A">
        <w:t>RO</w:t>
      </w:r>
      <w:r>
        <w:t xml:space="preserve"> están implementadas en la unidad GenCod_PIC16.</w:t>
      </w:r>
    </w:p>
    <w:p w14:paraId="2F5FEE4D" w14:textId="2D1BC2C9" w:rsidR="00073815" w:rsidRDefault="00073815" w:rsidP="00803F1B">
      <w:pPr>
        <w:ind w:left="708"/>
      </w:pPr>
    </w:p>
    <w:p w14:paraId="4E7C51A4" w14:textId="471E4CA7" w:rsidR="00F6543F" w:rsidRDefault="00F6543F" w:rsidP="00803F1B">
      <w:pPr>
        <w:ind w:left="708"/>
      </w:pPr>
      <w:r>
        <w:t>En resumen, una Rutina de operación es:</w:t>
      </w:r>
    </w:p>
    <w:p w14:paraId="6DD58F50" w14:textId="02BB6D5D" w:rsidR="0063569C" w:rsidRDefault="0063569C" w:rsidP="00803F1B">
      <w:pPr>
        <w:ind w:left="708"/>
      </w:pPr>
      <w:r>
        <w:rPr>
          <w:noProof/>
        </w:rPr>
        <mc:AlternateContent>
          <mc:Choice Requires="wps">
            <w:drawing>
              <wp:anchor distT="0" distB="0" distL="114300" distR="114300" simplePos="0" relativeHeight="252155904" behindDoc="0" locked="0" layoutInCell="1" allowOverlap="1" wp14:anchorId="6C88D109" wp14:editId="7B9F25E4">
                <wp:simplePos x="0" y="0"/>
                <wp:positionH relativeFrom="column">
                  <wp:posOffset>234950</wp:posOffset>
                </wp:positionH>
                <wp:positionV relativeFrom="paragraph">
                  <wp:posOffset>133350</wp:posOffset>
                </wp:positionV>
                <wp:extent cx="5425440" cy="1226820"/>
                <wp:effectExtent l="0" t="0" r="22860" b="11430"/>
                <wp:wrapNone/>
                <wp:docPr id="10" name="Rectángulo: esquinas redondeadas 10"/>
                <wp:cNvGraphicFramePr/>
                <a:graphic xmlns:a="http://schemas.openxmlformats.org/drawingml/2006/main">
                  <a:graphicData uri="http://schemas.microsoft.com/office/word/2010/wordprocessingShape">
                    <wps:wsp>
                      <wps:cNvSpPr/>
                      <wps:spPr>
                        <a:xfrm>
                          <a:off x="0" y="0"/>
                          <a:ext cx="5425440" cy="1226820"/>
                        </a:xfrm>
                        <a:prstGeom prst="round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0E201AA" w14:textId="1A906039" w:rsidR="0063569C" w:rsidRDefault="0063569C" w:rsidP="0063569C">
                            <w:r>
                              <w:t>El programa que es llamado cuando se quiere sintetizar un operador (generar código) que cumple las siguientes condiciones:</w:t>
                            </w:r>
                          </w:p>
                          <w:p w14:paraId="19668EF5" w14:textId="77777777" w:rsidR="0063569C" w:rsidRDefault="0063569C" w:rsidP="00A65629">
                            <w:pPr>
                              <w:pStyle w:val="Prrafodelista"/>
                              <w:numPr>
                                <w:ilvl w:val="0"/>
                                <w:numId w:val="34"/>
                              </w:numPr>
                              <w:ind w:left="0" w:firstLine="426"/>
                            </w:pPr>
                            <w:r>
                              <w:t xml:space="preserve">Son operadores definidos cómo métodos de los tipos del sistema (Declarados en la unidad </w:t>
                            </w:r>
                            <w:proofErr w:type="spellStart"/>
                            <w:r>
                              <w:t>System</w:t>
                            </w:r>
                            <w:proofErr w:type="spellEnd"/>
                            <w:r>
                              <w:t>).</w:t>
                            </w:r>
                          </w:p>
                          <w:p w14:paraId="0E870953" w14:textId="77777777" w:rsidR="0063569C" w:rsidRDefault="0063569C" w:rsidP="00A65629">
                            <w:pPr>
                              <w:pStyle w:val="Prrafodelista"/>
                              <w:numPr>
                                <w:ilvl w:val="0"/>
                                <w:numId w:val="34"/>
                              </w:numPr>
                              <w:ind w:left="0" w:firstLine="426"/>
                            </w:pPr>
                            <w:r>
                              <w:t>Son operadores implementados como funciones INLINE.</w:t>
                            </w:r>
                          </w:p>
                          <w:p w14:paraId="4135F5B0" w14:textId="77777777" w:rsidR="0063569C" w:rsidRDefault="0063569C" w:rsidP="0063569C">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oundrect w14:anchorId="6C88D109" id="Rectángulo: esquinas redondeadas 10" o:spid="_x0000_s1097" style="position:absolute;left:0;text-align:left;margin-left:18.5pt;margin-top:10.5pt;width:427.2pt;height:96.6pt;z-index:25215590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" fillcolor="#4f81bd [3204]" strokecolor="#243f60 [1604]" strokeweight="2pt">
                <v:textbox>
                  <w:txbxContent>
                    <w:p w14:paraId="20E201AA" w14:textId="1A906039" w:rsidR="0063569C" w:rsidRDefault="0063569C" w:rsidP="0063569C">
                      <w:r>
                        <w:t>El programa que es llamado cuando se quiere sintetizar un operador (generar código) que cumple las siguientes condiciones:</w:t>
                      </w:r>
                    </w:p>
                    <w:p w14:paraId="19668EF5" w14:textId="77777777" w:rsidR="0063569C" w:rsidRDefault="0063569C" w:rsidP="00A65629">
                      <w:pPr>
                        <w:pStyle w:val="Prrafodelista"/>
                        <w:numPr>
                          <w:ilvl w:val="0"/>
                          <w:numId w:val="34"/>
                        </w:numPr>
                        <w:ind w:left="0" w:firstLine="426"/>
                      </w:pPr>
                      <w:r>
                        <w:t xml:space="preserve">Son operadores definidos cómo métodos de los tipos del sistema (Declarados en la unidad </w:t>
                      </w:r>
                      <w:proofErr w:type="spellStart"/>
                      <w:r>
                        <w:t>System</w:t>
                      </w:r>
                      <w:proofErr w:type="spellEnd"/>
                      <w:r>
                        <w:t>).</w:t>
                      </w:r>
                    </w:p>
                    <w:p w14:paraId="0E870953" w14:textId="77777777" w:rsidR="0063569C" w:rsidRDefault="0063569C" w:rsidP="00A65629">
                      <w:pPr>
                        <w:pStyle w:val="Prrafodelista"/>
                        <w:numPr>
                          <w:ilvl w:val="0"/>
                          <w:numId w:val="34"/>
                        </w:numPr>
                        <w:ind w:left="0" w:firstLine="426"/>
                      </w:pPr>
                      <w:r>
                        <w:t>Son operadores implementados como funciones INLINE.</w:t>
                      </w:r>
                    </w:p>
                    <w:p w14:paraId="4135F5B0" w14:textId="77777777" w:rsidR="0063569C" w:rsidRDefault="0063569C" w:rsidP="0063569C">
                      <w:pPr>
                        <w:jc w:val="center"/>
                      </w:pPr>
                    </w:p>
                  </w:txbxContent>
                </v:textbox>
              </v:roundrect>
            </w:pict>
          </mc:Fallback>
        </mc:AlternateContent>
      </w:r>
    </w:p>
    <w:p w14:paraId="412A102D" w14:textId="36CBEF04" w:rsidR="0063569C" w:rsidRDefault="0063569C" w:rsidP="00803F1B">
      <w:pPr>
        <w:ind w:left="708"/>
      </w:pPr>
    </w:p>
    <w:p w14:paraId="2A0F6448" w14:textId="43B2F109" w:rsidR="00F6543F" w:rsidRDefault="00F6543F" w:rsidP="00803F1B">
      <w:pPr>
        <w:ind w:left="708"/>
      </w:pPr>
    </w:p>
    <w:p w14:paraId="4D4CEE9F" w14:textId="1D62E1E8" w:rsidR="0063569C" w:rsidRDefault="0063569C" w:rsidP="00803F1B">
      <w:pPr>
        <w:ind w:left="708"/>
      </w:pPr>
    </w:p>
    <w:p w14:paraId="75814337" w14:textId="21D6170F" w:rsidR="0063569C" w:rsidRDefault="0063569C" w:rsidP="00803F1B">
      <w:pPr>
        <w:ind w:left="708"/>
      </w:pPr>
    </w:p>
    <w:p w14:paraId="2D3F6FA5" w14:textId="77777777" w:rsidR="0063569C" w:rsidRDefault="0063569C" w:rsidP="00803F1B">
      <w:pPr>
        <w:ind w:left="708"/>
      </w:pPr>
    </w:p>
    <w:p w14:paraId="16D81AA0" w14:textId="77777777" w:rsidR="00F6543F" w:rsidRDefault="00F6543F" w:rsidP="00803F1B">
      <w:pPr>
        <w:ind w:left="708"/>
      </w:pPr>
    </w:p>
    <w:p w14:paraId="6D3C64E5" w14:textId="293B32E7" w:rsidR="0089751A" w:rsidRDefault="0089751A" w:rsidP="0089751A">
      <w:pPr>
        <w:pStyle w:val="Ttulo2"/>
      </w:pPr>
      <w:bookmarkStart w:id="93" w:name="_Toc96971191"/>
      <w:r>
        <w:lastRenderedPageBreak/>
        <w:t>Tipos de Rutinas de operación</w:t>
      </w:r>
      <w:bookmarkEnd w:id="93"/>
    </w:p>
    <w:p w14:paraId="5F1C9CA9" w14:textId="67B2E9F1" w:rsidR="0089751A" w:rsidRDefault="0089751A" w:rsidP="00803F1B">
      <w:pPr>
        <w:ind w:left="708"/>
      </w:pPr>
    </w:p>
    <w:p w14:paraId="55C5A7A1" w14:textId="0C142196" w:rsidR="0089751A" w:rsidRDefault="0089751A" w:rsidP="0089751A">
      <w:pPr>
        <w:ind w:firstLine="708"/>
        <w:jc w:val="both"/>
      </w:pPr>
      <w:r>
        <w:t>Las rutinas de operación se clasifican de acuerdo con el tipo de operando al que implementan:</w:t>
      </w:r>
    </w:p>
    <w:p w14:paraId="7B592F3C" w14:textId="27761665" w:rsidR="0089751A" w:rsidRDefault="0089751A" w:rsidP="0089751A">
      <w:pPr>
        <w:ind w:firstLine="708"/>
        <w:jc w:val="both"/>
      </w:pPr>
    </w:p>
    <w:p w14:paraId="7845F56F" w14:textId="707D41A3" w:rsidR="0089751A" w:rsidRDefault="0089751A" w:rsidP="00A65629">
      <w:pPr>
        <w:pStyle w:val="Prrafodelista"/>
        <w:numPr>
          <w:ilvl w:val="0"/>
          <w:numId w:val="35"/>
        </w:numPr>
        <w:jc w:val="both"/>
      </w:pPr>
      <w:r>
        <w:t>Rutinas de operación binaria (BOR) -&gt; Implementan el código de los operadores binarios como “</w:t>
      </w:r>
      <w:proofErr w:type="spellStart"/>
      <w:r>
        <w:t>a+b</w:t>
      </w:r>
      <w:proofErr w:type="spellEnd"/>
      <w:r>
        <w:t xml:space="preserve">” </w:t>
      </w:r>
      <w:proofErr w:type="gramStart"/>
      <w:r>
        <w:t>o ”a</w:t>
      </w:r>
      <w:proofErr w:type="gramEnd"/>
      <w:r>
        <w:t>&gt;&gt;2”.</w:t>
      </w:r>
    </w:p>
    <w:p w14:paraId="4074AD5B" w14:textId="2AB5DB49" w:rsidR="0089751A" w:rsidRDefault="0089751A" w:rsidP="00A65629">
      <w:pPr>
        <w:pStyle w:val="Prrafodelista"/>
        <w:numPr>
          <w:ilvl w:val="0"/>
          <w:numId w:val="35"/>
        </w:numPr>
        <w:jc w:val="both"/>
      </w:pPr>
      <w:r>
        <w:t>Rutinas de operación unaria (UOR) -&gt; Implementan el código de los operadores unarios como “@a”.</w:t>
      </w:r>
    </w:p>
    <w:p w14:paraId="11737FE7" w14:textId="1DAA4D26" w:rsidR="0089751A" w:rsidRDefault="0089751A" w:rsidP="00803F1B">
      <w:pPr>
        <w:ind w:left="708"/>
      </w:pPr>
    </w:p>
    <w:p w14:paraId="295E652D" w14:textId="237D95AA" w:rsidR="0089751A" w:rsidRDefault="0089751A" w:rsidP="0089751A">
      <w:pPr>
        <w:ind w:firstLine="708"/>
        <w:jc w:val="both"/>
      </w:pPr>
      <w:r>
        <w:t>Si hubiera operadores ternarios, tendríamos que hablar de un nuevo tipo de Rutinas de operación, pero en ese caso, no habría mucha diferencia en la implementación.</w:t>
      </w:r>
    </w:p>
    <w:p w14:paraId="23E35BB9" w14:textId="64428E30" w:rsidR="0063569C" w:rsidRDefault="0063569C" w:rsidP="0089751A">
      <w:pPr>
        <w:ind w:firstLine="708"/>
        <w:jc w:val="both"/>
      </w:pPr>
    </w:p>
    <w:p w14:paraId="6855BA4D" w14:textId="58519CF7" w:rsidR="0063569C" w:rsidRDefault="0063569C" w:rsidP="0089751A">
      <w:pPr>
        <w:ind w:firstLine="708"/>
        <w:jc w:val="both"/>
      </w:pPr>
      <w:r>
        <w:t>El nombre de las rutinas de Operación permite identificar el tipo al que pertenecen, así las BOR tienen nombres como “</w:t>
      </w:r>
      <w:proofErr w:type="spellStart"/>
      <w:r w:rsidRPr="0063569C">
        <w:t>BOR_byte_add_byte</w:t>
      </w:r>
      <w:proofErr w:type="spellEnd"/>
      <w:r>
        <w:t>” y las UOR tienen nombres como “</w:t>
      </w:r>
      <w:proofErr w:type="spellStart"/>
      <w:r w:rsidRPr="0063569C">
        <w:t>UOR_not_byte</w:t>
      </w:r>
      <w:proofErr w:type="spellEnd"/>
      <w:r>
        <w:t>”.</w:t>
      </w:r>
    </w:p>
    <w:p w14:paraId="79C8DB0A" w14:textId="77777777" w:rsidR="0089751A" w:rsidRDefault="0089751A" w:rsidP="00803F1B">
      <w:pPr>
        <w:ind w:left="708"/>
      </w:pPr>
    </w:p>
    <w:p w14:paraId="609FC28E" w14:textId="6A09B010" w:rsidR="000C3A08" w:rsidRDefault="00D776E7" w:rsidP="000C3A08">
      <w:pPr>
        <w:pStyle w:val="Ttulo2"/>
      </w:pPr>
      <w:bookmarkStart w:id="94" w:name="_Toc96971192"/>
      <w:proofErr w:type="spellStart"/>
      <w:r>
        <w:t>S</w:t>
      </w:r>
      <w:r w:rsidR="000C3A08">
        <w:t>ubexpresiones</w:t>
      </w:r>
      <w:bookmarkEnd w:id="94"/>
      <w:proofErr w:type="spellEnd"/>
    </w:p>
    <w:p w14:paraId="6BF7B725" w14:textId="77777777" w:rsidR="000C3A08" w:rsidRDefault="000C3A08" w:rsidP="000C3A08">
      <w:pPr>
        <w:ind w:firstLine="708"/>
        <w:jc w:val="both"/>
      </w:pPr>
    </w:p>
    <w:p w14:paraId="6EA887E7" w14:textId="51920F65" w:rsidR="00D776E7" w:rsidRDefault="00D776E7" w:rsidP="000C3A08">
      <w:pPr>
        <w:ind w:firstLine="708"/>
        <w:jc w:val="both"/>
      </w:pPr>
      <w:r>
        <w:t xml:space="preserve">Se definen como </w:t>
      </w:r>
      <w:proofErr w:type="spellStart"/>
      <w:r>
        <w:t>subexpresiones</w:t>
      </w:r>
      <w:proofErr w:type="spellEnd"/>
      <w:r>
        <w:t xml:space="preserve"> a las expresiones sencillas que incluyen un solo operador y uno o dos operandos como:</w:t>
      </w:r>
    </w:p>
    <w:p w14:paraId="6B656C3B" w14:textId="2CF60BC5" w:rsidR="00D776E7" w:rsidRDefault="00D776E7" w:rsidP="000C3A08">
      <w:pPr>
        <w:ind w:firstLine="708"/>
        <w:jc w:val="both"/>
      </w:pPr>
    </w:p>
    <w:p w14:paraId="762E539D" w14:textId="76291774" w:rsidR="00D776E7" w:rsidRPr="00D776E7" w:rsidRDefault="00D776E7" w:rsidP="00D776E7">
      <w:pPr>
        <w:shd w:val="clear" w:color="auto" w:fill="DAEE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D776E7">
        <w:rPr>
          <w:rFonts w:ascii="Courier New" w:hAnsi="Courier New" w:cs="Courier New"/>
          <w:noProof/>
          <w:color w:val="000000"/>
          <w:sz w:val="20"/>
        </w:rPr>
        <w:t xml:space="preserve">a </w:t>
      </w:r>
      <w:r w:rsidRPr="00D776E7">
        <w:rPr>
          <w:rFonts w:ascii="Courier New" w:hAnsi="Courier New" w:cs="Courier New"/>
          <w:b/>
          <w:noProof/>
          <w:color w:val="FF0000"/>
          <w:sz w:val="20"/>
        </w:rPr>
        <w:t>+</w:t>
      </w:r>
      <w:r w:rsidRPr="00D776E7">
        <w:rPr>
          <w:rFonts w:ascii="Courier New" w:hAnsi="Courier New" w:cs="Courier New"/>
          <w:noProof/>
          <w:color w:val="000000"/>
          <w:sz w:val="20"/>
        </w:rPr>
        <w:t xml:space="preserve"> b   </w:t>
      </w:r>
      <w:r w:rsidRPr="00D776E7">
        <w:rPr>
          <w:rFonts w:ascii="Courier New" w:hAnsi="Courier New" w:cs="Courier New"/>
          <w:b/>
          <w:noProof/>
          <w:color w:val="0000FF"/>
          <w:sz w:val="20"/>
        </w:rPr>
        <w:t>//</w:t>
      </w:r>
      <w:r w:rsidRPr="00D776E7">
        <w:rPr>
          <w:rFonts w:ascii="Courier New" w:hAnsi="Courier New" w:cs="Courier New"/>
          <w:noProof/>
          <w:color w:val="0000FF"/>
          <w:sz w:val="20"/>
        </w:rPr>
        <w:t>Subexpresión binaria</w:t>
      </w:r>
      <w:r>
        <w:rPr>
          <w:rFonts w:ascii="Courier New" w:hAnsi="Courier New" w:cs="Courier New"/>
          <w:noProof/>
          <w:color w:val="0000FF"/>
          <w:sz w:val="20"/>
        </w:rPr>
        <w:t>. Equivalente a “a._add(b)”.</w:t>
      </w:r>
    </w:p>
    <w:p w14:paraId="3EAF8BA6" w14:textId="3B5A5DB3" w:rsidR="00D776E7" w:rsidRPr="00D776E7" w:rsidRDefault="00D776E7" w:rsidP="00D776E7">
      <w:pPr>
        <w:shd w:val="clear" w:color="auto" w:fill="DAEE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D776E7">
        <w:rPr>
          <w:rFonts w:ascii="Courier New" w:hAnsi="Courier New" w:cs="Courier New"/>
          <w:b/>
          <w:noProof/>
          <w:color w:val="008000"/>
          <w:sz w:val="20"/>
        </w:rPr>
        <w:t xml:space="preserve">not </w:t>
      </w:r>
      <w:r w:rsidRPr="00D776E7">
        <w:rPr>
          <w:rFonts w:ascii="Courier New" w:hAnsi="Courier New" w:cs="Courier New"/>
          <w:noProof/>
          <w:color w:val="000000"/>
          <w:sz w:val="20"/>
        </w:rPr>
        <w:t xml:space="preserve">x  </w:t>
      </w:r>
      <w:r>
        <w:rPr>
          <w:rFonts w:ascii="Courier New" w:hAnsi="Courier New" w:cs="Courier New"/>
          <w:noProof/>
          <w:color w:val="000000"/>
          <w:sz w:val="20"/>
        </w:rPr>
        <w:t xml:space="preserve"> </w:t>
      </w:r>
      <w:r w:rsidRPr="00D776E7">
        <w:rPr>
          <w:rFonts w:ascii="Courier New" w:hAnsi="Courier New" w:cs="Courier New"/>
          <w:b/>
          <w:noProof/>
          <w:color w:val="0000FF"/>
          <w:sz w:val="20"/>
        </w:rPr>
        <w:t>//</w:t>
      </w:r>
      <w:r w:rsidRPr="00D776E7">
        <w:rPr>
          <w:rFonts w:ascii="Courier New" w:hAnsi="Courier New" w:cs="Courier New"/>
          <w:noProof/>
          <w:color w:val="0000FF"/>
          <w:sz w:val="20"/>
        </w:rPr>
        <w:t>Subexpresión unaria</w:t>
      </w:r>
      <w:r>
        <w:rPr>
          <w:rFonts w:ascii="Courier New" w:hAnsi="Courier New" w:cs="Courier New"/>
          <w:noProof/>
          <w:color w:val="0000FF"/>
          <w:sz w:val="20"/>
        </w:rPr>
        <w:t>.</w:t>
      </w:r>
    </w:p>
    <w:p w14:paraId="5C76FD98" w14:textId="77777777" w:rsidR="00D776E7" w:rsidRDefault="00D776E7" w:rsidP="000C3A08">
      <w:pPr>
        <w:ind w:firstLine="708"/>
        <w:jc w:val="both"/>
      </w:pPr>
    </w:p>
    <w:p w14:paraId="193A066C" w14:textId="103F7FE7" w:rsidR="000C3A08" w:rsidRDefault="000C3A08" w:rsidP="000C3A08">
      <w:pPr>
        <w:ind w:firstLine="708"/>
        <w:jc w:val="both"/>
      </w:pPr>
      <w:r>
        <w:t xml:space="preserve">Las </w:t>
      </w:r>
      <w:proofErr w:type="spellStart"/>
      <w:r>
        <w:t>subexpresiones</w:t>
      </w:r>
      <w:proofErr w:type="spellEnd"/>
      <w:r>
        <w:t xml:space="preserve"> trabajan también de forma similar a las expresiones en el sentido de que </w:t>
      </w:r>
      <w:r w:rsidR="00D776E7">
        <w:t xml:space="preserve">usualmente devuelven sus </w:t>
      </w:r>
      <w:r>
        <w:t>resultados en los registros de trabajo</w:t>
      </w:r>
      <w:r w:rsidR="00D776E7">
        <w:t xml:space="preserve"> (son elementos </w:t>
      </w:r>
      <w:proofErr w:type="spellStart"/>
      <w:r w:rsidR="00D776E7">
        <w:t>stFunct</w:t>
      </w:r>
      <w:proofErr w:type="spellEnd"/>
      <w:r w:rsidR="00D776E7">
        <w:t>)</w:t>
      </w:r>
      <w:r>
        <w:t>, y pueden usar registros auxiliares.</w:t>
      </w:r>
    </w:p>
    <w:p w14:paraId="62151A00" w14:textId="77777777" w:rsidR="000C3A08" w:rsidRDefault="000C3A08" w:rsidP="000C3A08">
      <w:pPr>
        <w:ind w:firstLine="708"/>
        <w:jc w:val="both"/>
      </w:pPr>
    </w:p>
    <w:p w14:paraId="64E87F0A" w14:textId="31E5D5D1" w:rsidR="000C3A08" w:rsidRDefault="000C3A08" w:rsidP="00D776E7">
      <w:pPr>
        <w:ind w:firstLine="708"/>
        <w:jc w:val="both"/>
      </w:pPr>
      <w:r>
        <w:t xml:space="preserve">El tratamiento de las expresiones es recursiva, de modo que toda expresión, por muy compleja que sea, se reducirá siempre </w:t>
      </w:r>
      <w:r w:rsidR="00D776E7">
        <w:t>se puede reducir a</w:t>
      </w:r>
      <w:r>
        <w:t xml:space="preserve"> un conjunto finito de</w:t>
      </w:r>
      <w:r w:rsidR="00D776E7">
        <w:t xml:space="preserve"> </w:t>
      </w:r>
      <w:proofErr w:type="spellStart"/>
      <w:r>
        <w:t>Subexpresiones</w:t>
      </w:r>
      <w:proofErr w:type="spellEnd"/>
      <w:r>
        <w:t xml:space="preserve"> </w:t>
      </w:r>
      <w:proofErr w:type="gramStart"/>
      <w:r>
        <w:t>binarias</w:t>
      </w:r>
      <w:r w:rsidR="00D776E7">
        <w:t xml:space="preserve">  y</w:t>
      </w:r>
      <w:proofErr w:type="gramEnd"/>
      <w:r w:rsidR="00D776E7">
        <w:t xml:space="preserve"> unarias</w:t>
      </w:r>
      <w:r>
        <w:t xml:space="preserve">. </w:t>
      </w:r>
    </w:p>
    <w:p w14:paraId="465E7DE5" w14:textId="77777777" w:rsidR="000C3A08" w:rsidRDefault="000C3A08" w:rsidP="000C3A08">
      <w:pPr>
        <w:ind w:firstLine="708"/>
        <w:jc w:val="both"/>
      </w:pPr>
    </w:p>
    <w:p w14:paraId="32109D2C" w14:textId="77777777" w:rsidR="000C3A08" w:rsidRDefault="000C3A08" w:rsidP="000C3A08">
      <w:pPr>
        <w:ind w:firstLine="708"/>
        <w:jc w:val="both"/>
      </w:pPr>
      <w:r>
        <w:t xml:space="preserve">Esta es la base sobre la que se construye el generador de código en </w:t>
      </w:r>
      <w:r w:rsidR="00E946BC">
        <w:t>P65Pas</w:t>
      </w:r>
      <w:r>
        <w:t xml:space="preserve"> (y es la forma en que trabaja </w:t>
      </w:r>
      <w:proofErr w:type="spellStart"/>
      <w:r>
        <w:t>Xpres</w:t>
      </w:r>
      <w:proofErr w:type="spellEnd"/>
      <w:r>
        <w:t>).</w:t>
      </w:r>
    </w:p>
    <w:p w14:paraId="426A78CD" w14:textId="77777777" w:rsidR="000C3A08" w:rsidRDefault="000C3A08" w:rsidP="000C3A08">
      <w:pPr>
        <w:ind w:firstLine="708"/>
        <w:jc w:val="both"/>
      </w:pPr>
    </w:p>
    <w:p w14:paraId="09A925D2" w14:textId="77777777" w:rsidR="000C3A08" w:rsidRDefault="000C3A08" w:rsidP="000C3A08">
      <w:pPr>
        <w:ind w:firstLine="708"/>
        <w:jc w:val="both"/>
      </w:pPr>
      <w:proofErr w:type="gramStart"/>
      <w:r>
        <w:t>Recordar</w:t>
      </w:r>
      <w:proofErr w:type="gramEnd"/>
      <w:r>
        <w:t xml:space="preserve"> que de acuerdo al </w:t>
      </w:r>
      <w:proofErr w:type="spellStart"/>
      <w:r>
        <w:t>framework</w:t>
      </w:r>
      <w:proofErr w:type="spellEnd"/>
      <w:r>
        <w:t xml:space="preserve"> </w:t>
      </w:r>
      <w:proofErr w:type="spellStart"/>
      <w:r>
        <w:t>XPres</w:t>
      </w:r>
      <w:proofErr w:type="spellEnd"/>
      <w:r>
        <w:t xml:space="preserve"> las expresiones sencillas como “</w:t>
      </w:r>
      <w:smartTag w:uri="urn:schemas-microsoft-com:office:smarttags" w:element="metricconverter">
        <w:smartTagPr>
          <w:attr w:name="ProductID" w:val="5”"/>
        </w:smartTagPr>
        <w:r>
          <w:t>5”</w:t>
        </w:r>
      </w:smartTag>
      <w:r>
        <w:t xml:space="preserve"> o “variable1”, (operandos </w:t>
      </w:r>
      <w:proofErr w:type="spellStart"/>
      <w:r>
        <w:t>stConst</w:t>
      </w:r>
      <w:proofErr w:type="spellEnd"/>
      <w:r>
        <w:t xml:space="preserve"> o </w:t>
      </w:r>
      <w:proofErr w:type="spellStart"/>
      <w:r w:rsidR="00133FB7" w:rsidRPr="001F0AA5">
        <w:t>st</w:t>
      </w:r>
      <w:r w:rsidR="00133FB7">
        <w:t>RamFix</w:t>
      </w:r>
      <w:proofErr w:type="spellEnd"/>
      <w:r>
        <w:t>) no generan código de evaluación.</w:t>
      </w:r>
    </w:p>
    <w:p w14:paraId="391C987F" w14:textId="6E799BFD" w:rsidR="000C3A08" w:rsidRDefault="000C3A08" w:rsidP="000C3A08">
      <w:pPr>
        <w:ind w:firstLine="708"/>
        <w:jc w:val="both"/>
      </w:pPr>
    </w:p>
    <w:p w14:paraId="4A621CCA" w14:textId="78ECF4CF" w:rsidR="00E36DBB" w:rsidRDefault="00E36DBB" w:rsidP="000C3A08">
      <w:pPr>
        <w:ind w:firstLine="708"/>
        <w:jc w:val="both"/>
      </w:pPr>
      <w:r>
        <w:t xml:space="preserve">Las </w:t>
      </w:r>
      <w:proofErr w:type="spellStart"/>
      <w:r>
        <w:t>subexpresiones</w:t>
      </w:r>
      <w:proofErr w:type="spellEnd"/>
      <w:r>
        <w:t xml:space="preserve"> se sintetizan (etapa de generación de código) con las Rutinas de operación.</w:t>
      </w:r>
    </w:p>
    <w:p w14:paraId="3578A7C1" w14:textId="7851DB29" w:rsidR="00E36DBB" w:rsidRDefault="00E36DBB" w:rsidP="000C3A08">
      <w:pPr>
        <w:ind w:firstLine="708"/>
        <w:jc w:val="both"/>
      </w:pPr>
    </w:p>
    <w:p w14:paraId="11943625" w14:textId="650254AE" w:rsidR="00B412E8" w:rsidRDefault="00B412E8" w:rsidP="00B412E8">
      <w:pPr>
        <w:pStyle w:val="Ttulo2"/>
      </w:pPr>
      <w:bookmarkStart w:id="95" w:name="_Toc96971193"/>
      <w:r>
        <w:t>Representación en el AST</w:t>
      </w:r>
      <w:bookmarkEnd w:id="95"/>
    </w:p>
    <w:p w14:paraId="25777C5E" w14:textId="73EADDDD" w:rsidR="00B412E8" w:rsidRDefault="00B412E8" w:rsidP="00B412E8">
      <w:pPr>
        <w:ind w:firstLine="708"/>
        <w:jc w:val="both"/>
      </w:pPr>
    </w:p>
    <w:p w14:paraId="144E5E93" w14:textId="3EE71903" w:rsidR="00B412E8" w:rsidRPr="00B412E8" w:rsidRDefault="00B412E8" w:rsidP="00B412E8">
      <w:pPr>
        <w:ind w:firstLine="708"/>
        <w:jc w:val="both"/>
      </w:pPr>
      <w:r>
        <w:lastRenderedPageBreak/>
        <w:t xml:space="preserve">Las Rutinas de operación se representan, dentro del AST, como elementos de la sintaxis del tipo </w:t>
      </w:r>
      <w:proofErr w:type="spellStart"/>
      <w:r>
        <w:t>TEleExpress</w:t>
      </w:r>
      <w:proofErr w:type="spellEnd"/>
      <w:r>
        <w:t>, porque se comportan también como expresiones.</w:t>
      </w:r>
    </w:p>
    <w:p w14:paraId="7DEDDB6A" w14:textId="77777777" w:rsidR="00B412E8" w:rsidRDefault="00B412E8" w:rsidP="00B412E8">
      <w:pPr>
        <w:ind w:firstLine="708"/>
        <w:jc w:val="both"/>
      </w:pPr>
    </w:p>
    <w:p w14:paraId="7751A0D6" w14:textId="4E42AEFD" w:rsidR="00B412E8" w:rsidRDefault="00D30B95" w:rsidP="00B412E8">
      <w:pPr>
        <w:ind w:firstLine="708"/>
        <w:jc w:val="both"/>
      </w:pPr>
      <w:r>
        <w:rPr>
          <w:noProof/>
        </w:rPr>
        <w:drawing>
          <wp:inline distT="0" distB="0" distL="0" distR="0" wp14:anchorId="6F3FF22E" wp14:editId="033AB97D">
            <wp:extent cx="4701947" cy="2149026"/>
            <wp:effectExtent l="0" t="0" r="3810" b="381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4701947" cy="2149026"/>
                    </a:xfrm>
                    <a:prstGeom prst="rect">
                      <a:avLst/>
                    </a:prstGeom>
                  </pic:spPr>
                </pic:pic>
              </a:graphicData>
            </a:graphic>
          </wp:inline>
        </w:drawing>
      </w:r>
    </w:p>
    <w:p w14:paraId="47F97E19" w14:textId="06F661C1" w:rsidR="00D30B95" w:rsidRDefault="00D30B95" w:rsidP="00B412E8">
      <w:pPr>
        <w:ind w:firstLine="708"/>
        <w:jc w:val="both"/>
      </w:pPr>
    </w:p>
    <w:p w14:paraId="58B98363" w14:textId="27DAF07D" w:rsidR="00D30B95" w:rsidRDefault="00D30B95" w:rsidP="00B412E8">
      <w:pPr>
        <w:ind w:firstLine="708"/>
        <w:jc w:val="both"/>
      </w:pPr>
      <w:r>
        <w:t xml:space="preserve">Los nodos hijos de un </w:t>
      </w:r>
      <w:proofErr w:type="spellStart"/>
      <w:r>
        <w:t>TEleExpress</w:t>
      </w:r>
      <w:proofErr w:type="spellEnd"/>
      <w:r>
        <w:t xml:space="preserve"> son también elementos </w:t>
      </w:r>
      <w:proofErr w:type="spellStart"/>
      <w:r>
        <w:t>TEleExpress</w:t>
      </w:r>
      <w:proofErr w:type="spellEnd"/>
      <w:r>
        <w:t>.</w:t>
      </w:r>
    </w:p>
    <w:p w14:paraId="700B568B" w14:textId="77777777" w:rsidR="00D30B95" w:rsidRDefault="00D30B95" w:rsidP="00B412E8">
      <w:pPr>
        <w:ind w:firstLine="708"/>
        <w:jc w:val="both"/>
      </w:pPr>
    </w:p>
    <w:p w14:paraId="3510EFB2" w14:textId="6D129992" w:rsidR="00D30B95" w:rsidRDefault="00D30B95" w:rsidP="00B412E8">
      <w:pPr>
        <w:ind w:firstLine="708"/>
        <w:jc w:val="both"/>
      </w:pPr>
      <w:r>
        <w:t xml:space="preserve">Ahora, </w:t>
      </w:r>
      <w:proofErr w:type="spellStart"/>
      <w:r>
        <w:t>dependiento</w:t>
      </w:r>
      <w:proofErr w:type="spellEnd"/>
      <w:r>
        <w:t xml:space="preserve"> del tipo de operando de </w:t>
      </w:r>
      <w:proofErr w:type="spellStart"/>
      <w:r>
        <w:t>TEleExpress</w:t>
      </w:r>
      <w:proofErr w:type="spellEnd"/>
      <w:r>
        <w:t>, se representan dentro del AST con íconos diferentes:</w:t>
      </w:r>
    </w:p>
    <w:p w14:paraId="7D9A677A" w14:textId="2780B3D3" w:rsidR="00D30B95" w:rsidRDefault="00D30B95" w:rsidP="00B412E8">
      <w:pPr>
        <w:ind w:firstLine="708"/>
        <w:jc w:val="both"/>
      </w:pPr>
    </w:p>
    <w:tbl>
      <w:tblPr>
        <w:tblStyle w:val="Tablaconcuadrcula"/>
        <w:tblW w:w="0" w:type="auto"/>
        <w:tblInd w:w="1416" w:type="dxa"/>
        <w:tblLook w:val="04A0" w:firstRow="1" w:lastRow="0" w:firstColumn="1" w:lastColumn="0" w:noHBand="0" w:noVBand="1"/>
      </w:tblPr>
      <w:tblGrid>
        <w:gridCol w:w="1244"/>
        <w:gridCol w:w="4251"/>
      </w:tblGrid>
      <w:tr w:rsidR="00D30B95" w14:paraId="5C2BA939" w14:textId="77777777" w:rsidTr="00D30B95">
        <w:tc>
          <w:tcPr>
            <w:tcW w:w="1244" w:type="dxa"/>
          </w:tcPr>
          <w:p w14:paraId="61AC283D" w14:textId="39D77D09" w:rsidR="00D30B95" w:rsidRDefault="00D30B95" w:rsidP="00D30B95">
            <w:pPr>
              <w:jc w:val="center"/>
            </w:pPr>
            <w:r>
              <w:rPr>
                <w:noProof/>
              </w:rPr>
              <w:drawing>
                <wp:inline distT="0" distB="0" distL="0" distR="0" wp14:anchorId="1AE49165" wp14:editId="4DAAA256">
                  <wp:extent cx="259080" cy="214023"/>
                  <wp:effectExtent l="0" t="0" r="762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260515" cy="215208"/>
                          </a:xfrm>
                          <a:prstGeom prst="rect">
                            <a:avLst/>
                          </a:prstGeom>
                          <a:noFill/>
                          <a:ln>
                            <a:noFill/>
                          </a:ln>
                        </pic:spPr>
                      </pic:pic>
                    </a:graphicData>
                  </a:graphic>
                </wp:inline>
              </w:drawing>
            </w:r>
          </w:p>
        </w:tc>
        <w:tc>
          <w:tcPr>
            <w:tcW w:w="4251" w:type="dxa"/>
          </w:tcPr>
          <w:p w14:paraId="36A6B272" w14:textId="77777777" w:rsidR="00D30B95" w:rsidRDefault="00D30B95" w:rsidP="00B412E8">
            <w:pPr>
              <w:jc w:val="both"/>
            </w:pPr>
            <w:proofErr w:type="spellStart"/>
            <w:r>
              <w:t>TEleExpress</w:t>
            </w:r>
            <w:proofErr w:type="spellEnd"/>
            <w:r>
              <w:t xml:space="preserve"> de tipo </w:t>
            </w:r>
            <w:proofErr w:type="spellStart"/>
            <w:r w:rsidRPr="00D30B95">
              <w:t>ot</w:t>
            </w:r>
            <w:r>
              <w:t>Const</w:t>
            </w:r>
            <w:proofErr w:type="spellEnd"/>
            <w:r>
              <w:t>.</w:t>
            </w:r>
            <w:r>
              <w:tab/>
            </w:r>
          </w:p>
          <w:p w14:paraId="2490A58C" w14:textId="030D774F" w:rsidR="00D30B95" w:rsidRDefault="00D30B95" w:rsidP="00B412E8">
            <w:pPr>
              <w:jc w:val="both"/>
            </w:pPr>
          </w:p>
        </w:tc>
      </w:tr>
      <w:tr w:rsidR="00D30B95" w14:paraId="46BDE30B" w14:textId="77777777" w:rsidTr="00D30B95">
        <w:tc>
          <w:tcPr>
            <w:tcW w:w="1244" w:type="dxa"/>
          </w:tcPr>
          <w:p w14:paraId="1207E6D9" w14:textId="35F6D6E9" w:rsidR="00D30B95" w:rsidRDefault="00D30B95" w:rsidP="00D30B95">
            <w:pPr>
              <w:jc w:val="center"/>
            </w:pPr>
            <w:r>
              <w:rPr>
                <w:noProof/>
              </w:rPr>
              <w:drawing>
                <wp:inline distT="0" distB="0" distL="0" distR="0" wp14:anchorId="599F7944" wp14:editId="55FC10A0">
                  <wp:extent cx="304800" cy="304800"/>
                  <wp:effectExtent l="0" t="0" r="0" b="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tc>
        <w:tc>
          <w:tcPr>
            <w:tcW w:w="4251" w:type="dxa"/>
          </w:tcPr>
          <w:p w14:paraId="2B27448B" w14:textId="77777777" w:rsidR="00D30B95" w:rsidRDefault="00D30B95" w:rsidP="00B412E8">
            <w:pPr>
              <w:jc w:val="both"/>
            </w:pPr>
            <w:proofErr w:type="spellStart"/>
            <w:r>
              <w:t>TEleExpress</w:t>
            </w:r>
            <w:proofErr w:type="spellEnd"/>
            <w:r>
              <w:t xml:space="preserve"> de tipo </w:t>
            </w:r>
            <w:proofErr w:type="spellStart"/>
            <w:r w:rsidRPr="00D30B95">
              <w:t>otVariab</w:t>
            </w:r>
            <w:proofErr w:type="spellEnd"/>
            <w:r>
              <w:t>.</w:t>
            </w:r>
          </w:p>
          <w:p w14:paraId="542FBEF7" w14:textId="3418815B" w:rsidR="00D30B95" w:rsidRDefault="00D30B95" w:rsidP="00B412E8">
            <w:pPr>
              <w:jc w:val="both"/>
            </w:pPr>
          </w:p>
        </w:tc>
      </w:tr>
      <w:tr w:rsidR="00D30B95" w14:paraId="63EC8C2E" w14:textId="77777777" w:rsidTr="00D30B95">
        <w:tc>
          <w:tcPr>
            <w:tcW w:w="1244" w:type="dxa"/>
          </w:tcPr>
          <w:p w14:paraId="7DBC0A9D" w14:textId="18B22B0C" w:rsidR="00D30B95" w:rsidRDefault="00D30B95" w:rsidP="00D30B95">
            <w:pPr>
              <w:jc w:val="center"/>
            </w:pPr>
            <w:r>
              <w:rPr>
                <w:noProof/>
              </w:rPr>
              <w:drawing>
                <wp:inline distT="0" distB="0" distL="0" distR="0" wp14:anchorId="062A176C" wp14:editId="17D13638">
                  <wp:extent cx="304800" cy="270933"/>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308705" cy="274404"/>
                          </a:xfrm>
                          <a:prstGeom prst="rect">
                            <a:avLst/>
                          </a:prstGeom>
                          <a:noFill/>
                          <a:ln>
                            <a:noFill/>
                          </a:ln>
                        </pic:spPr>
                      </pic:pic>
                    </a:graphicData>
                  </a:graphic>
                </wp:inline>
              </w:drawing>
            </w:r>
          </w:p>
        </w:tc>
        <w:tc>
          <w:tcPr>
            <w:tcW w:w="4251" w:type="dxa"/>
          </w:tcPr>
          <w:p w14:paraId="2A9B3907" w14:textId="1C7D6316" w:rsidR="00D30B95" w:rsidRDefault="00D30B95" w:rsidP="00D30B95">
            <w:pPr>
              <w:jc w:val="both"/>
            </w:pPr>
            <w:proofErr w:type="spellStart"/>
            <w:r>
              <w:t>TEleExpress</w:t>
            </w:r>
            <w:proofErr w:type="spellEnd"/>
            <w:r>
              <w:t xml:space="preserve"> de tipo </w:t>
            </w:r>
            <w:proofErr w:type="spellStart"/>
            <w:r w:rsidRPr="00D30B95">
              <w:t>ot</w:t>
            </w:r>
            <w:r>
              <w:t>Funct</w:t>
            </w:r>
            <w:proofErr w:type="spellEnd"/>
            <w:r>
              <w:t>.</w:t>
            </w:r>
          </w:p>
          <w:p w14:paraId="31F01F46" w14:textId="77777777" w:rsidR="00D30B95" w:rsidRDefault="00D30B95" w:rsidP="00B412E8">
            <w:pPr>
              <w:jc w:val="both"/>
            </w:pPr>
          </w:p>
        </w:tc>
      </w:tr>
    </w:tbl>
    <w:p w14:paraId="0F7F6CEA" w14:textId="77777777" w:rsidR="00D30B95" w:rsidRDefault="00D30B95" w:rsidP="00B412E8">
      <w:pPr>
        <w:ind w:firstLine="708"/>
        <w:jc w:val="both"/>
      </w:pPr>
    </w:p>
    <w:p w14:paraId="4B6F1AB7" w14:textId="277120FE" w:rsidR="00D30B95" w:rsidRDefault="009D1A53" w:rsidP="00B412E8">
      <w:pPr>
        <w:ind w:firstLine="708"/>
        <w:jc w:val="both"/>
      </w:pPr>
      <w:r>
        <w:t xml:space="preserve">Hay que hacer notar </w:t>
      </w:r>
      <w:proofErr w:type="gramStart"/>
      <w:r>
        <w:t>que</w:t>
      </w:r>
      <w:proofErr w:type="gramEnd"/>
      <w:r>
        <w:t xml:space="preserve"> si bien una Rutina de operación pueda aparecer inicialmente como </w:t>
      </w:r>
      <w:proofErr w:type="spellStart"/>
      <w:r>
        <w:t>otFunct</w:t>
      </w:r>
      <w:proofErr w:type="spellEnd"/>
      <w:r>
        <w:t xml:space="preserve">, es posible que las rutinas de optimización </w:t>
      </w:r>
      <w:proofErr w:type="spellStart"/>
      <w:r>
        <w:t>cambién</w:t>
      </w:r>
      <w:proofErr w:type="spellEnd"/>
      <w:r>
        <w:t xml:space="preserve"> luego su tipo para volverlas </w:t>
      </w:r>
      <w:proofErr w:type="spellStart"/>
      <w:r>
        <w:t>otConst</w:t>
      </w:r>
      <w:proofErr w:type="spellEnd"/>
      <w:r>
        <w:t xml:space="preserve"> o hasta </w:t>
      </w:r>
      <w:proofErr w:type="spellStart"/>
      <w:r>
        <w:t>otVariab</w:t>
      </w:r>
      <w:proofErr w:type="spellEnd"/>
      <w:r>
        <w:t>. Tal es el caso de expresiones con constantes:</w:t>
      </w:r>
    </w:p>
    <w:p w14:paraId="706347AE" w14:textId="4435906F" w:rsidR="009D1A53" w:rsidRDefault="009D1A53" w:rsidP="00B412E8">
      <w:pPr>
        <w:ind w:firstLine="708"/>
        <w:jc w:val="both"/>
      </w:pPr>
    </w:p>
    <w:p w14:paraId="55F2CA97" w14:textId="0DAA948F" w:rsidR="009D1A53" w:rsidRDefault="009D1A53" w:rsidP="00B412E8">
      <w:pPr>
        <w:ind w:firstLine="708"/>
        <w:jc w:val="both"/>
      </w:pPr>
      <w:r>
        <w:rPr>
          <w:noProof/>
        </w:rPr>
        <w:drawing>
          <wp:inline distT="0" distB="0" distL="0" distR="0" wp14:anchorId="7A959355" wp14:editId="57422AF9">
            <wp:extent cx="4381880" cy="1714649"/>
            <wp:effectExtent l="0" t="0" r="0" b="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4381880" cy="1714649"/>
                    </a:xfrm>
                    <a:prstGeom prst="rect">
                      <a:avLst/>
                    </a:prstGeom>
                  </pic:spPr>
                </pic:pic>
              </a:graphicData>
            </a:graphic>
          </wp:inline>
        </w:drawing>
      </w:r>
    </w:p>
    <w:p w14:paraId="6411ECFE" w14:textId="3FD47008" w:rsidR="009D1A53" w:rsidRDefault="009D1A53" w:rsidP="00B412E8">
      <w:pPr>
        <w:ind w:firstLine="708"/>
        <w:jc w:val="both"/>
      </w:pPr>
    </w:p>
    <w:p w14:paraId="53DAAC56" w14:textId="49FB975A" w:rsidR="009D1A53" w:rsidRDefault="009D1A53" w:rsidP="00B412E8">
      <w:pPr>
        <w:ind w:firstLine="708"/>
        <w:jc w:val="both"/>
      </w:pPr>
      <w:r>
        <w:t>Aquí el operando “_</w:t>
      </w:r>
      <w:proofErr w:type="spellStart"/>
      <w:r>
        <w:t>add</w:t>
      </w:r>
      <w:proofErr w:type="spellEnd"/>
      <w:r>
        <w:t xml:space="preserve">” se ha convertido </w:t>
      </w:r>
      <w:r w:rsidR="0083696C">
        <w:t>en una constante después de plegar previamente “1+2” porque así conviene manejarlo.</w:t>
      </w:r>
    </w:p>
    <w:p w14:paraId="354954D8" w14:textId="77777777" w:rsidR="009D1A53" w:rsidRDefault="009D1A53" w:rsidP="00B412E8">
      <w:pPr>
        <w:ind w:firstLine="708"/>
        <w:jc w:val="both"/>
      </w:pPr>
    </w:p>
    <w:p w14:paraId="682144A7" w14:textId="2D47AF4C" w:rsidR="000C3A08" w:rsidRDefault="000C3A08" w:rsidP="000C3A08">
      <w:pPr>
        <w:pStyle w:val="Ttulo2"/>
      </w:pPr>
      <w:bookmarkStart w:id="96" w:name="_Toc96971194"/>
      <w:r>
        <w:lastRenderedPageBreak/>
        <w:t>Llamadas a las rutinas de operación</w:t>
      </w:r>
      <w:bookmarkEnd w:id="4"/>
      <w:bookmarkEnd w:id="5"/>
      <w:bookmarkEnd w:id="96"/>
    </w:p>
    <w:p w14:paraId="321CB686" w14:textId="77777777" w:rsidR="00D30B95" w:rsidRPr="00D30B95" w:rsidRDefault="00D30B95" w:rsidP="00D30B95"/>
    <w:p w14:paraId="253E47D9" w14:textId="77777777" w:rsidR="000C3A08" w:rsidRDefault="000C3A08" w:rsidP="000C3A08">
      <w:pPr>
        <w:ind w:firstLine="708"/>
        <w:jc w:val="both"/>
      </w:pPr>
      <w:r>
        <w:t xml:space="preserve">Las operaciones binarias llaman a las rutinas de operación, definidas en la unidad </w:t>
      </w:r>
      <w:r w:rsidR="006D7A8D">
        <w:t>GenCod_PIC16</w:t>
      </w:r>
      <w:r>
        <w:t xml:space="preserve">, de acuerdo con las siguientes normas: </w:t>
      </w:r>
    </w:p>
    <w:p w14:paraId="6157154A" w14:textId="77777777" w:rsidR="000C3A08" w:rsidRDefault="000C3A08" w:rsidP="000C3A08">
      <w:pPr>
        <w:ind w:firstLine="708"/>
        <w:jc w:val="both"/>
      </w:pPr>
    </w:p>
    <w:p w14:paraId="64D8A055" w14:textId="77777777" w:rsidR="001155B4" w:rsidRDefault="001155B4" w:rsidP="00A65629">
      <w:pPr>
        <w:numPr>
          <w:ilvl w:val="0"/>
          <w:numId w:val="9"/>
        </w:numPr>
        <w:jc w:val="both"/>
      </w:pPr>
      <w:r>
        <w:t>Los operandos son los parámetros de la expresión “</w:t>
      </w:r>
      <w:proofErr w:type="spellStart"/>
      <w:r>
        <w:t>fun</w:t>
      </w:r>
      <w:proofErr w:type="spellEnd"/>
      <w:r>
        <w:t>” (</w:t>
      </w:r>
      <w:proofErr w:type="spellStart"/>
      <w:proofErr w:type="gramStart"/>
      <w:r w:rsidRPr="001155B4">
        <w:t>fun.elements</w:t>
      </w:r>
      <w:proofErr w:type="spellEnd"/>
      <w:proofErr w:type="gramEnd"/>
      <w:r w:rsidRPr="001155B4">
        <w:t>[</w:t>
      </w:r>
      <w:r>
        <w:t xml:space="preserve">i]) que llega a la </w:t>
      </w:r>
      <w:r w:rsidR="00B90025">
        <w:t>BOR</w:t>
      </w:r>
      <w:r>
        <w:t>.</w:t>
      </w:r>
    </w:p>
    <w:p w14:paraId="658BBEA9" w14:textId="77777777" w:rsidR="000C3A08" w:rsidRDefault="000C3A08" w:rsidP="00A65629">
      <w:pPr>
        <w:numPr>
          <w:ilvl w:val="0"/>
          <w:numId w:val="9"/>
        </w:numPr>
        <w:jc w:val="both"/>
      </w:pPr>
      <w:r>
        <w:t xml:space="preserve">El almacenamiento de cada operando, se puede leer en </w:t>
      </w:r>
      <w:r w:rsidR="001155B4">
        <w:t xml:space="preserve">el atributo </w:t>
      </w:r>
      <w:proofErr w:type="gramStart"/>
      <w:r w:rsidR="001155B4">
        <w:t>“</w:t>
      </w:r>
      <w:r>
        <w:t>.</w:t>
      </w:r>
      <w:proofErr w:type="spellStart"/>
      <w:r w:rsidR="007D06B8">
        <w:t>Sto</w:t>
      </w:r>
      <w:proofErr w:type="spellEnd"/>
      <w:proofErr w:type="gramEnd"/>
      <w:r w:rsidR="001155B4">
        <w:t>”</w:t>
      </w:r>
      <w:r>
        <w:t>.</w:t>
      </w:r>
    </w:p>
    <w:p w14:paraId="3D1E34CF" w14:textId="77777777" w:rsidR="000C3A08" w:rsidRDefault="002B39AC" w:rsidP="00A65629">
      <w:pPr>
        <w:numPr>
          <w:ilvl w:val="0"/>
          <w:numId w:val="9"/>
        </w:numPr>
        <w:jc w:val="both"/>
      </w:pPr>
      <w:r>
        <w:t xml:space="preserve">Los almacenamientos </w:t>
      </w:r>
      <w:r w:rsidR="000C3A08">
        <w:t>combinad</w:t>
      </w:r>
      <w:r>
        <w:t xml:space="preserve">os </w:t>
      </w:r>
      <w:r w:rsidR="000C3A08">
        <w:t>de los dos operandos, se puede leer con la función “</w:t>
      </w:r>
      <w:proofErr w:type="spellStart"/>
      <w:proofErr w:type="gramStart"/>
      <w:r w:rsidR="00431D4B">
        <w:t>s</w:t>
      </w:r>
      <w:r w:rsidR="000C3A08" w:rsidRPr="004A381D">
        <w:t>t</w:t>
      </w:r>
      <w:r w:rsidR="00431D4B">
        <w:t>o</w:t>
      </w:r>
      <w:r w:rsidR="000C3A08" w:rsidRPr="004A381D">
        <w:t>Operation</w:t>
      </w:r>
      <w:proofErr w:type="spellEnd"/>
      <w:r w:rsidR="001155B4">
        <w:t>(</w:t>
      </w:r>
      <w:proofErr w:type="gramEnd"/>
      <w:r w:rsidR="001155B4">
        <w:t>)</w:t>
      </w:r>
      <w:r w:rsidR="000C3A08">
        <w:t>”.</w:t>
      </w:r>
    </w:p>
    <w:p w14:paraId="4ADCB3C1" w14:textId="77777777" w:rsidR="000C3A08" w:rsidRDefault="000C3A08" w:rsidP="00A65629">
      <w:pPr>
        <w:numPr>
          <w:ilvl w:val="0"/>
          <w:numId w:val="9"/>
        </w:numPr>
        <w:jc w:val="both"/>
      </w:pPr>
      <w:r>
        <w:t xml:space="preserve">El resultado se debe devolver en </w:t>
      </w:r>
      <w:r w:rsidR="001155B4">
        <w:t>la misma expresión</w:t>
      </w:r>
      <w:r>
        <w:t xml:space="preserve"> “</w:t>
      </w:r>
      <w:proofErr w:type="spellStart"/>
      <w:r w:rsidR="001155B4">
        <w:t>fun</w:t>
      </w:r>
      <w:proofErr w:type="spellEnd"/>
      <w:r>
        <w:t>”. Los campos que siempre deben llenarse son “</w:t>
      </w:r>
      <w:proofErr w:type="spellStart"/>
      <w:r w:rsidR="007D06B8">
        <w:t>Sto</w:t>
      </w:r>
      <w:proofErr w:type="spellEnd"/>
      <w:r>
        <w:t>” y “</w:t>
      </w:r>
      <w:proofErr w:type="spellStart"/>
      <w:r>
        <w:t>typ</w:t>
      </w:r>
      <w:proofErr w:type="spellEnd"/>
      <w:r>
        <w:t>”.</w:t>
      </w:r>
    </w:p>
    <w:p w14:paraId="0FE8C2B1" w14:textId="77777777" w:rsidR="000C3A08" w:rsidRDefault="000C3A08" w:rsidP="00A65629">
      <w:pPr>
        <w:numPr>
          <w:ilvl w:val="0"/>
          <w:numId w:val="9"/>
        </w:numPr>
        <w:jc w:val="both"/>
      </w:pPr>
      <w:r>
        <w:t>Los campos adicionales, a actualizar en “</w:t>
      </w:r>
      <w:proofErr w:type="spellStart"/>
      <w:r w:rsidR="001155B4">
        <w:t>fun</w:t>
      </w:r>
      <w:proofErr w:type="spellEnd"/>
      <w:r>
        <w:t>”, dependerán del</w:t>
      </w:r>
      <w:r w:rsidR="00431D4B">
        <w:t xml:space="preserve"> almacenamiento </w:t>
      </w:r>
      <w:r>
        <w:t>y tipo que devuelva.</w:t>
      </w:r>
    </w:p>
    <w:p w14:paraId="6F81B007" w14:textId="77777777" w:rsidR="000C3A08" w:rsidRDefault="000C3A08" w:rsidP="000C3A08">
      <w:pPr>
        <w:ind w:firstLine="708"/>
        <w:jc w:val="both"/>
      </w:pPr>
    </w:p>
    <w:p w14:paraId="5D4AF16E" w14:textId="77777777" w:rsidR="000C3A08" w:rsidRDefault="000C3A08" w:rsidP="000C3A08">
      <w:pPr>
        <w:ind w:firstLine="708"/>
        <w:jc w:val="both"/>
      </w:pPr>
      <w:r>
        <w:t xml:space="preserve">Como ejemplo, consideremos la rutina de operación </w:t>
      </w:r>
      <w:proofErr w:type="spellStart"/>
      <w:r w:rsidR="00B90025">
        <w:t>BOR</w:t>
      </w:r>
      <w:r>
        <w:t>_</w:t>
      </w:r>
      <w:r w:rsidRPr="00BE4911">
        <w:t>word_add_</w:t>
      </w:r>
      <w:proofErr w:type="gramStart"/>
      <w:r w:rsidRPr="00BE4911">
        <w:t>word</w:t>
      </w:r>
      <w:proofErr w:type="spellEnd"/>
      <w:r>
        <w:t>(</w:t>
      </w:r>
      <w:proofErr w:type="gramEnd"/>
      <w:r>
        <w:t>):</w:t>
      </w:r>
    </w:p>
    <w:p w14:paraId="1F1CF097" w14:textId="77777777" w:rsidR="000C3A08" w:rsidRDefault="000C3A08" w:rsidP="000C3A08">
      <w:pPr>
        <w:ind w:firstLine="708"/>
        <w:jc w:val="both"/>
      </w:pPr>
    </w:p>
    <w:p w14:paraId="34468C59"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b/>
          <w:noProof/>
          <w:color w:val="008000"/>
          <w:sz w:val="20"/>
          <w:lang w:val="en-US"/>
        </w:rPr>
        <w:t xml:space="preserve">procedure </w:t>
      </w:r>
      <w:r w:rsidRPr="001155B4">
        <w:rPr>
          <w:rFonts w:ascii="Courier New" w:hAnsi="Courier New" w:cs="Courier New"/>
          <w:noProof/>
          <w:color w:val="000000"/>
          <w:sz w:val="20"/>
          <w:lang w:val="en-US"/>
        </w:rPr>
        <w:t>TGenCod.</w:t>
      </w:r>
      <w:r w:rsidR="00B90025">
        <w:rPr>
          <w:rFonts w:ascii="Courier New" w:hAnsi="Courier New" w:cs="Courier New"/>
          <w:noProof/>
          <w:color w:val="000000"/>
          <w:sz w:val="20"/>
          <w:lang w:val="en-US"/>
        </w:rPr>
        <w:t>BOR</w:t>
      </w:r>
      <w:r w:rsidRPr="001155B4">
        <w:rPr>
          <w:rFonts w:ascii="Courier New" w:hAnsi="Courier New" w:cs="Courier New"/>
          <w:noProof/>
          <w:color w:val="000000"/>
          <w:sz w:val="20"/>
          <w:lang w:val="en-US"/>
        </w:rPr>
        <w:t>_word_add_word</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fun</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TEleExpress</w:t>
      </w:r>
      <w:r w:rsidRPr="001155B4">
        <w:rPr>
          <w:rFonts w:ascii="Courier New" w:hAnsi="Courier New" w:cs="Courier New"/>
          <w:b/>
          <w:noProof/>
          <w:color w:val="FF0000"/>
          <w:sz w:val="20"/>
          <w:lang w:val="en-US"/>
        </w:rPr>
        <w:t>);</w:t>
      </w:r>
    </w:p>
    <w:p w14:paraId="118314B7"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b/>
          <w:noProof/>
          <w:color w:val="008000"/>
          <w:sz w:val="20"/>
          <w:lang w:val="en-US"/>
        </w:rPr>
        <w:t>begin</w:t>
      </w:r>
    </w:p>
    <w:p w14:paraId="6CBE76E9"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p>
    <w:p w14:paraId="61E4BEF4" w14:textId="77777777" w:rsidR="0079707C" w:rsidRPr="0079707C" w:rsidRDefault="0079707C" w:rsidP="0079707C">
      <w:pPr>
        <w:shd w:val="clear" w:color="000000" w:fill="DAEEF3" w:themeFill="accent5" w:themeFillTint="33"/>
        <w:spacing w:after="20"/>
        <w:jc w:val="both"/>
        <w:rPr>
          <w:rFonts w:ascii="Courier New" w:hAnsi="Courier New" w:cs="Courier New"/>
          <w:noProof/>
          <w:color w:val="0000FF"/>
          <w:sz w:val="20"/>
          <w:lang w:val="en-US"/>
        </w:rPr>
      </w:pPr>
      <w:r w:rsidRPr="0079707C">
        <w:rPr>
          <w:rFonts w:ascii="Courier New" w:hAnsi="Courier New" w:cs="Courier New"/>
          <w:noProof/>
          <w:color w:val="000000"/>
          <w:sz w:val="20"/>
          <w:lang w:val="en-US"/>
        </w:rPr>
        <w:t xml:space="preserve">    parA </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TEleExpress</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fun.elements[0]</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w:t>
      </w:r>
      <w:r w:rsidRPr="0079707C">
        <w:rPr>
          <w:rFonts w:ascii="Courier New" w:hAnsi="Courier New" w:cs="Courier New"/>
          <w:b/>
          <w:noProof/>
          <w:color w:val="0000FF"/>
          <w:sz w:val="20"/>
          <w:lang w:val="en-US"/>
        </w:rPr>
        <w:t>//</w:t>
      </w:r>
      <w:r w:rsidRPr="0079707C">
        <w:rPr>
          <w:rFonts w:ascii="Courier New" w:hAnsi="Courier New" w:cs="Courier New"/>
          <w:noProof/>
          <w:color w:val="0000FF"/>
          <w:sz w:val="20"/>
          <w:lang w:val="en-US"/>
        </w:rPr>
        <w:t>Parameter A</w:t>
      </w:r>
    </w:p>
    <w:p w14:paraId="1F7E8FA7" w14:textId="77777777" w:rsidR="0079707C" w:rsidRPr="0079707C" w:rsidRDefault="0079707C" w:rsidP="0079707C">
      <w:pPr>
        <w:shd w:val="clear" w:color="000000" w:fill="DAEEF3" w:themeFill="accent5" w:themeFillTint="33"/>
        <w:spacing w:after="20"/>
        <w:jc w:val="both"/>
        <w:rPr>
          <w:rFonts w:ascii="Courier New" w:hAnsi="Courier New" w:cs="Courier New"/>
          <w:noProof/>
          <w:color w:val="0000FF"/>
          <w:sz w:val="20"/>
          <w:lang w:val="en-US"/>
        </w:rPr>
      </w:pPr>
      <w:r w:rsidRPr="0079707C">
        <w:rPr>
          <w:rFonts w:ascii="Courier New" w:hAnsi="Courier New" w:cs="Courier New"/>
          <w:noProof/>
          <w:color w:val="000000"/>
          <w:sz w:val="20"/>
          <w:lang w:val="en-US"/>
        </w:rPr>
        <w:t xml:space="preserve">    parB </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TEleExpress</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fun.elements[1]</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w:t>
      </w:r>
      <w:r w:rsidRPr="0079707C">
        <w:rPr>
          <w:rFonts w:ascii="Courier New" w:hAnsi="Courier New" w:cs="Courier New"/>
          <w:b/>
          <w:noProof/>
          <w:color w:val="0000FF"/>
          <w:sz w:val="20"/>
          <w:lang w:val="en-US"/>
        </w:rPr>
        <w:t>//</w:t>
      </w:r>
      <w:r w:rsidRPr="0079707C">
        <w:rPr>
          <w:rFonts w:ascii="Courier New" w:hAnsi="Courier New" w:cs="Courier New"/>
          <w:noProof/>
          <w:color w:val="0000FF"/>
          <w:sz w:val="20"/>
          <w:lang w:val="en-US"/>
        </w:rPr>
        <w:t>Parameter B</w:t>
      </w:r>
    </w:p>
    <w:p w14:paraId="5559BA8E"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 xml:space="preserve">case </w:t>
      </w:r>
      <w:r w:rsidRPr="001155B4">
        <w:rPr>
          <w:rFonts w:ascii="Courier New" w:hAnsi="Courier New" w:cs="Courier New"/>
          <w:noProof/>
          <w:color w:val="000000"/>
          <w:sz w:val="20"/>
          <w:lang w:val="en-US"/>
        </w:rPr>
        <w:t>stoOperation</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 parB</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of</w:t>
      </w:r>
    </w:p>
    <w:p w14:paraId="6E56BEF6"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stConst_Variab</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begin</w:t>
      </w:r>
    </w:p>
    <w:p w14:paraId="10E8DA5B" w14:textId="77777777" w:rsidR="00C81E2E"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SetFunExpres</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fun</w:t>
      </w:r>
      <w:r w:rsidRPr="001155B4">
        <w:rPr>
          <w:rFonts w:ascii="Courier New" w:hAnsi="Courier New" w:cs="Courier New"/>
          <w:b/>
          <w:noProof/>
          <w:color w:val="FF0000"/>
          <w:sz w:val="20"/>
          <w:lang w:val="en-US"/>
        </w:rPr>
        <w:t>);</w:t>
      </w:r>
    </w:p>
    <w:p w14:paraId="500D999E" w14:textId="77777777" w:rsidR="001155B4" w:rsidRPr="001155B4" w:rsidRDefault="0099049B"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r w:rsidR="001155B4" w:rsidRPr="001155B4">
        <w:rPr>
          <w:rFonts w:ascii="Courier New" w:hAnsi="Courier New" w:cs="Courier New"/>
          <w:noProof/>
          <w:color w:val="000000"/>
          <w:sz w:val="20"/>
          <w:lang w:val="en-US"/>
        </w:rPr>
        <w:t xml:space="preserve">    requireH</w:t>
      </w:r>
      <w:r w:rsidR="001155B4" w:rsidRPr="001155B4">
        <w:rPr>
          <w:rFonts w:ascii="Courier New" w:hAnsi="Courier New" w:cs="Courier New"/>
          <w:b/>
          <w:noProof/>
          <w:color w:val="FF0000"/>
          <w:sz w:val="20"/>
          <w:lang w:val="en-US"/>
        </w:rPr>
        <w:t>;</w:t>
      </w:r>
    </w:p>
    <w:p w14:paraId="34CB23F5"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_CLC</w:t>
      </w:r>
      <w:r w:rsidRPr="001155B4">
        <w:rPr>
          <w:rFonts w:ascii="Courier New" w:hAnsi="Courier New" w:cs="Courier New"/>
          <w:b/>
          <w:noProof/>
          <w:color w:val="FF0000"/>
          <w:sz w:val="20"/>
          <w:lang w:val="en-US"/>
        </w:rPr>
        <w:t>;</w:t>
      </w:r>
    </w:p>
    <w:p w14:paraId="702F3482"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_LDAi</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parA.valL</w:t>
      </w:r>
      <w:r w:rsidRPr="001155B4">
        <w:rPr>
          <w:rFonts w:ascii="Courier New" w:hAnsi="Courier New" w:cs="Courier New"/>
          <w:b/>
          <w:noProof/>
          <w:color w:val="FF0000"/>
          <w:sz w:val="20"/>
          <w:lang w:val="en-US"/>
        </w:rPr>
        <w:t>);</w:t>
      </w:r>
    </w:p>
    <w:p w14:paraId="5DFE5C81"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_ADC</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parB.addL</w:t>
      </w:r>
      <w:r w:rsidRPr="001155B4">
        <w:rPr>
          <w:rFonts w:ascii="Courier New" w:hAnsi="Courier New" w:cs="Courier New"/>
          <w:b/>
          <w:noProof/>
          <w:color w:val="FF0000"/>
          <w:sz w:val="20"/>
          <w:lang w:val="en-US"/>
        </w:rPr>
        <w:t>);</w:t>
      </w:r>
    </w:p>
    <w:p w14:paraId="022FB5AE"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FF"/>
          <w:sz w:val="20"/>
          <w:lang w:val="en-US"/>
        </w:rPr>
      </w:pPr>
      <w:r w:rsidRPr="001155B4">
        <w:rPr>
          <w:rFonts w:ascii="Courier New" w:hAnsi="Courier New" w:cs="Courier New"/>
          <w:noProof/>
          <w:color w:val="000000"/>
          <w:sz w:val="20"/>
          <w:lang w:val="en-US"/>
        </w:rPr>
        <w:t xml:space="preserve">      _TAX</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00FF"/>
          <w:sz w:val="20"/>
          <w:lang w:val="en-US"/>
        </w:rPr>
        <w:t>//</w:t>
      </w:r>
      <w:r w:rsidRPr="001155B4">
        <w:rPr>
          <w:rFonts w:ascii="Courier New" w:hAnsi="Courier New" w:cs="Courier New"/>
          <w:noProof/>
          <w:color w:val="0000FF"/>
          <w:sz w:val="20"/>
          <w:lang w:val="en-US"/>
        </w:rPr>
        <w:t>Save</w:t>
      </w:r>
    </w:p>
    <w:p w14:paraId="7B598E80"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_LDAi</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parA.valH</w:t>
      </w:r>
      <w:r w:rsidRPr="001155B4">
        <w:rPr>
          <w:rFonts w:ascii="Courier New" w:hAnsi="Courier New" w:cs="Courier New"/>
          <w:b/>
          <w:noProof/>
          <w:color w:val="FF0000"/>
          <w:sz w:val="20"/>
          <w:lang w:val="en-US"/>
        </w:rPr>
        <w:t>);</w:t>
      </w:r>
    </w:p>
    <w:p w14:paraId="35BCD0D8"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_ADC</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parB.addH</w:t>
      </w:r>
      <w:r w:rsidRPr="001155B4">
        <w:rPr>
          <w:rFonts w:ascii="Courier New" w:hAnsi="Courier New" w:cs="Courier New"/>
          <w:b/>
          <w:noProof/>
          <w:color w:val="FF0000"/>
          <w:sz w:val="20"/>
          <w:lang w:val="en-US"/>
        </w:rPr>
        <w:t>);</w:t>
      </w:r>
    </w:p>
    <w:p w14:paraId="27A4C11E"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_STA</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H.addr</w:t>
      </w:r>
      <w:r w:rsidRPr="001155B4">
        <w:rPr>
          <w:rFonts w:ascii="Courier New" w:hAnsi="Courier New" w:cs="Courier New"/>
          <w:b/>
          <w:noProof/>
          <w:color w:val="FF0000"/>
          <w:sz w:val="20"/>
          <w:lang w:val="en-US"/>
        </w:rPr>
        <w:t>);</w:t>
      </w:r>
    </w:p>
    <w:p w14:paraId="76915CC9"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FF"/>
          <w:sz w:val="20"/>
          <w:lang w:val="en-US"/>
        </w:rPr>
      </w:pPr>
      <w:r w:rsidRPr="001155B4">
        <w:rPr>
          <w:rFonts w:ascii="Courier New" w:hAnsi="Courier New" w:cs="Courier New"/>
          <w:noProof/>
          <w:color w:val="000000"/>
          <w:sz w:val="20"/>
          <w:lang w:val="en-US"/>
        </w:rPr>
        <w:t xml:space="preserve">      _TXA</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00FF"/>
          <w:sz w:val="20"/>
          <w:lang w:val="en-US"/>
        </w:rPr>
        <w:t>//</w:t>
      </w:r>
      <w:r w:rsidRPr="001155B4">
        <w:rPr>
          <w:rFonts w:ascii="Courier New" w:hAnsi="Courier New" w:cs="Courier New"/>
          <w:noProof/>
          <w:color w:val="0000FF"/>
          <w:sz w:val="20"/>
          <w:lang w:val="en-US"/>
        </w:rPr>
        <w:t>Restore A</w:t>
      </w:r>
    </w:p>
    <w:p w14:paraId="41A17066"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LastIsTXA </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true</w:t>
      </w:r>
      <w:r w:rsidRPr="001155B4">
        <w:rPr>
          <w:rFonts w:ascii="Courier New" w:hAnsi="Courier New" w:cs="Courier New"/>
          <w:b/>
          <w:noProof/>
          <w:color w:val="FF0000"/>
          <w:sz w:val="20"/>
          <w:lang w:val="en-US"/>
        </w:rPr>
        <w:t>;</w:t>
      </w:r>
    </w:p>
    <w:p w14:paraId="6961C9C0" w14:textId="77777777" w:rsidR="000C3A08" w:rsidRPr="006B0D92" w:rsidRDefault="000C3A08" w:rsidP="001155B4">
      <w:pPr>
        <w:shd w:val="clear" w:color="000000" w:fill="DAEEF3" w:themeFill="accent5" w:themeFillTint="33"/>
        <w:spacing w:after="20"/>
        <w:jc w:val="both"/>
        <w:rPr>
          <w:rFonts w:ascii="Courier New" w:hAnsi="Courier New" w:cs="Courier New"/>
          <w:noProof/>
          <w:color w:val="000000"/>
          <w:sz w:val="20"/>
          <w:lang w:val="es-PE"/>
        </w:rPr>
      </w:pPr>
      <w:r w:rsidRPr="001155B4">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s-PE"/>
        </w:rPr>
        <w:t>end</w:t>
      </w:r>
      <w:r w:rsidRPr="006B0D92">
        <w:rPr>
          <w:rFonts w:ascii="Courier New" w:hAnsi="Courier New" w:cs="Courier New"/>
          <w:b/>
          <w:noProof/>
          <w:color w:val="FF0000"/>
          <w:sz w:val="20"/>
          <w:lang w:val="es-PE"/>
        </w:rPr>
        <w:t>;</w:t>
      </w:r>
    </w:p>
    <w:p w14:paraId="6785BCA4"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s-PE"/>
        </w:rPr>
        <w:t xml:space="preserve">    </w:t>
      </w:r>
      <w:r w:rsidRPr="001155B4">
        <w:rPr>
          <w:rFonts w:ascii="Courier New" w:hAnsi="Courier New" w:cs="Courier New"/>
          <w:noProof/>
          <w:color w:val="000000"/>
          <w:sz w:val="20"/>
        </w:rPr>
        <w:t>...</w:t>
      </w:r>
    </w:p>
    <w:p w14:paraId="10A2BD04" w14:textId="77777777" w:rsidR="000C3A08" w:rsidRDefault="000C3A08" w:rsidP="000C3A08">
      <w:pPr>
        <w:ind w:firstLine="708"/>
        <w:jc w:val="both"/>
      </w:pPr>
    </w:p>
    <w:p w14:paraId="4E3A0956" w14:textId="77777777" w:rsidR="000C3A08" w:rsidRDefault="000C3A08" w:rsidP="000C3A08">
      <w:pPr>
        <w:ind w:firstLine="708"/>
        <w:jc w:val="both"/>
      </w:pPr>
      <w:r>
        <w:t xml:space="preserve">Tener la función </w:t>
      </w:r>
      <w:proofErr w:type="spellStart"/>
      <w:r w:rsidR="00431D4B" w:rsidRPr="00431D4B">
        <w:t>stoOperation</w:t>
      </w:r>
      <w:proofErr w:type="spellEnd"/>
      <w:r>
        <w:t xml:space="preserve">, nos evita tener que hacer una comparación doble con </w:t>
      </w:r>
      <w:r w:rsidR="00431D4B">
        <w:t xml:space="preserve">los almacenamientos </w:t>
      </w:r>
      <w:r>
        <w:t>de los dos operandos.</w:t>
      </w:r>
    </w:p>
    <w:p w14:paraId="2384FBA4" w14:textId="77777777" w:rsidR="000C3A08" w:rsidRDefault="000C3A08" w:rsidP="000C3A08">
      <w:pPr>
        <w:ind w:firstLine="708"/>
        <w:jc w:val="both"/>
      </w:pPr>
    </w:p>
    <w:p w14:paraId="3FB67C6C" w14:textId="77777777" w:rsidR="000C3A08" w:rsidRDefault="000C3A08" w:rsidP="000C3A08">
      <w:pPr>
        <w:ind w:firstLine="708"/>
        <w:jc w:val="both"/>
      </w:pPr>
      <w:r>
        <w:t>Notar que</w:t>
      </w:r>
      <w:r w:rsidR="0079707C">
        <w:t xml:space="preserve"> cuando </w:t>
      </w:r>
      <w:r>
        <w:t xml:space="preserve">el operando </w:t>
      </w:r>
      <w:proofErr w:type="spellStart"/>
      <w:r>
        <w:t>p</w:t>
      </w:r>
      <w:r w:rsidR="0079707C">
        <w:t>arA</w:t>
      </w:r>
      <w:proofErr w:type="spellEnd"/>
      <w:r>
        <w:t xml:space="preserve">, es de tipo constante, leemos su valor usando la propiedad </w:t>
      </w:r>
      <w:proofErr w:type="spellStart"/>
      <w:r w:rsidR="0079707C" w:rsidRPr="0079707C">
        <w:t>parA.valL</w:t>
      </w:r>
      <w:proofErr w:type="spellEnd"/>
      <w:r>
        <w:t xml:space="preserve"> y </w:t>
      </w:r>
      <w:proofErr w:type="spellStart"/>
      <w:r w:rsidR="0079707C" w:rsidRPr="0079707C">
        <w:t>parA.val</w:t>
      </w:r>
      <w:r w:rsidR="0079707C">
        <w:t>H</w:t>
      </w:r>
      <w:proofErr w:type="spellEnd"/>
      <w:r>
        <w:t>, que son propiedades que se aplican a constantes.</w:t>
      </w:r>
    </w:p>
    <w:p w14:paraId="56D01DC4" w14:textId="77777777" w:rsidR="000C3A08" w:rsidRDefault="000C3A08" w:rsidP="000C3A08">
      <w:pPr>
        <w:ind w:firstLine="708"/>
        <w:jc w:val="both"/>
      </w:pPr>
    </w:p>
    <w:p w14:paraId="0912BC93" w14:textId="77777777" w:rsidR="000C3A08" w:rsidRDefault="000C3A08" w:rsidP="000C3A08">
      <w:pPr>
        <w:ind w:firstLine="708"/>
        <w:jc w:val="both"/>
      </w:pPr>
      <w:r>
        <w:t xml:space="preserve">Por otro lado, </w:t>
      </w:r>
      <w:r w:rsidR="0079707C">
        <w:t>cuando</w:t>
      </w:r>
      <w:r>
        <w:t xml:space="preserve"> </w:t>
      </w:r>
      <w:proofErr w:type="spellStart"/>
      <w:r>
        <w:t>p</w:t>
      </w:r>
      <w:r w:rsidR="0079707C">
        <w:t>arB</w:t>
      </w:r>
      <w:proofErr w:type="spellEnd"/>
      <w:r>
        <w:t xml:space="preserve"> es de tipo variable, usamos las propiedades </w:t>
      </w:r>
      <w:proofErr w:type="spellStart"/>
      <w:r w:rsidR="0079707C" w:rsidRPr="0079707C">
        <w:t>parB.addL</w:t>
      </w:r>
      <w:proofErr w:type="spellEnd"/>
      <w:r>
        <w:t xml:space="preserve"> y </w:t>
      </w:r>
      <w:proofErr w:type="spellStart"/>
      <w:r w:rsidR="0079707C" w:rsidRPr="0079707C">
        <w:t>parB.addH</w:t>
      </w:r>
      <w:proofErr w:type="spellEnd"/>
      <w:r>
        <w:t>, para acceder a las direcciones físicas de la variable.</w:t>
      </w:r>
    </w:p>
    <w:p w14:paraId="2ED91B1C" w14:textId="77777777" w:rsidR="000C3A08" w:rsidRDefault="000C3A08" w:rsidP="000C3A08">
      <w:pPr>
        <w:ind w:firstLine="708"/>
        <w:jc w:val="both"/>
      </w:pPr>
    </w:p>
    <w:p w14:paraId="59F1D47E" w14:textId="77777777" w:rsidR="000C3A08" w:rsidRDefault="000C3A08" w:rsidP="000C3A08">
      <w:pPr>
        <w:ind w:firstLine="708"/>
        <w:jc w:val="both"/>
      </w:pPr>
      <w:r>
        <w:t xml:space="preserve">El tipo y </w:t>
      </w:r>
      <w:r w:rsidR="00DA7C35">
        <w:t>el almacenamiento</w:t>
      </w:r>
      <w:r>
        <w:t xml:space="preserve"> del resultado (entre otras validaciones), se definen con </w:t>
      </w:r>
      <w:proofErr w:type="spellStart"/>
      <w:proofErr w:type="gramStart"/>
      <w:r w:rsidR="0079707C" w:rsidRPr="0079707C">
        <w:t>SetFunExpres</w:t>
      </w:r>
      <w:proofErr w:type="spellEnd"/>
      <w:r w:rsidR="0079707C" w:rsidRPr="0079707C">
        <w:t>(</w:t>
      </w:r>
      <w:proofErr w:type="gramEnd"/>
      <w:r>
        <w:t>). Esto es obligatorio, para que el compilador pueda seguir trabajando.</w:t>
      </w:r>
    </w:p>
    <w:p w14:paraId="2D71BF04" w14:textId="77777777" w:rsidR="000C3A08" w:rsidRDefault="000C3A08" w:rsidP="000C3A08">
      <w:pPr>
        <w:ind w:firstLine="708"/>
        <w:jc w:val="both"/>
      </w:pPr>
    </w:p>
    <w:p w14:paraId="7FB9BCBD" w14:textId="77777777" w:rsidR="000C3A08" w:rsidRDefault="000C3A08" w:rsidP="000C3A08">
      <w:pPr>
        <w:ind w:firstLine="708"/>
        <w:jc w:val="both"/>
      </w:pPr>
      <w:r>
        <w:lastRenderedPageBreak/>
        <w:t>Adicionalmente a “</w:t>
      </w:r>
      <w:proofErr w:type="spellStart"/>
      <w:r>
        <w:t>typ</w:t>
      </w:r>
      <w:proofErr w:type="spellEnd"/>
      <w:r>
        <w:t>” y “</w:t>
      </w:r>
      <w:proofErr w:type="spellStart"/>
      <w:r w:rsidR="007D06B8">
        <w:t>Sto</w:t>
      </w:r>
      <w:proofErr w:type="spellEnd"/>
      <w:r>
        <w:t>”, se deben fijar otros campos, adicionales, de acuerdo con la siguiente tabla:</w:t>
      </w:r>
    </w:p>
    <w:p w14:paraId="138A9905" w14:textId="77777777" w:rsidR="000C3A08" w:rsidRDefault="000C3A08" w:rsidP="000C3A08">
      <w:pPr>
        <w:ind w:firstLine="708"/>
        <w:jc w:val="both"/>
      </w:pPr>
    </w:p>
    <w:p w14:paraId="471D201F" w14:textId="77777777" w:rsidR="000C3A08" w:rsidRDefault="000C3A08" w:rsidP="000C3A08">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35"/>
        <w:gridCol w:w="7287"/>
      </w:tblGrid>
      <w:tr w:rsidR="000C3A08" w14:paraId="5AD59D8B" w14:textId="77777777" w:rsidTr="00FD2847">
        <w:tc>
          <w:tcPr>
            <w:tcW w:w="2235" w:type="dxa"/>
            <w:shd w:val="clear" w:color="auto" w:fill="auto"/>
          </w:tcPr>
          <w:p w14:paraId="43660DCB" w14:textId="77777777" w:rsidR="000C3A08" w:rsidRPr="00E64D2C" w:rsidRDefault="000C3A08" w:rsidP="000C3A08">
            <w:pPr>
              <w:jc w:val="center"/>
              <w:rPr>
                <w:b/>
              </w:rPr>
            </w:pPr>
            <w:r w:rsidRPr="00E64D2C">
              <w:rPr>
                <w:b/>
              </w:rPr>
              <w:t>Valor de “</w:t>
            </w:r>
            <w:proofErr w:type="spellStart"/>
            <w:r w:rsidR="007D06B8">
              <w:rPr>
                <w:b/>
              </w:rPr>
              <w:t>Sto</w:t>
            </w:r>
            <w:proofErr w:type="spellEnd"/>
            <w:r w:rsidRPr="00E64D2C">
              <w:rPr>
                <w:b/>
              </w:rPr>
              <w:t>”</w:t>
            </w:r>
          </w:p>
        </w:tc>
        <w:tc>
          <w:tcPr>
            <w:tcW w:w="7287" w:type="dxa"/>
            <w:shd w:val="clear" w:color="auto" w:fill="auto"/>
          </w:tcPr>
          <w:p w14:paraId="3D2BF7FE" w14:textId="77777777" w:rsidR="000C3A08" w:rsidRPr="00E64D2C" w:rsidRDefault="000C3A08" w:rsidP="0079707C">
            <w:pPr>
              <w:jc w:val="center"/>
              <w:rPr>
                <w:b/>
              </w:rPr>
            </w:pPr>
            <w:proofErr w:type="gramStart"/>
            <w:r w:rsidRPr="00E64D2C">
              <w:rPr>
                <w:b/>
              </w:rPr>
              <w:t>Campos adicionales a llenar</w:t>
            </w:r>
            <w:proofErr w:type="gramEnd"/>
            <w:r w:rsidRPr="00E64D2C">
              <w:rPr>
                <w:b/>
              </w:rPr>
              <w:t>, de “</w:t>
            </w:r>
            <w:proofErr w:type="spellStart"/>
            <w:r w:rsidR="0079707C">
              <w:rPr>
                <w:b/>
              </w:rPr>
              <w:t>fun</w:t>
            </w:r>
            <w:proofErr w:type="spellEnd"/>
            <w:r w:rsidRPr="00E64D2C">
              <w:rPr>
                <w:b/>
              </w:rPr>
              <w:t>”.</w:t>
            </w:r>
          </w:p>
        </w:tc>
      </w:tr>
      <w:tr w:rsidR="000C3A08" w14:paraId="75B8E879" w14:textId="77777777" w:rsidTr="00FD2847">
        <w:tc>
          <w:tcPr>
            <w:tcW w:w="2235" w:type="dxa"/>
            <w:shd w:val="clear" w:color="auto" w:fill="auto"/>
          </w:tcPr>
          <w:p w14:paraId="5009C845" w14:textId="77777777" w:rsidR="000C3A08" w:rsidRDefault="000C3A08" w:rsidP="000C3A08">
            <w:pPr>
              <w:jc w:val="both"/>
            </w:pPr>
            <w:proofErr w:type="spellStart"/>
            <w:r>
              <w:t>st</w:t>
            </w:r>
            <w:r w:rsidRPr="005E3654">
              <w:t>Const</w:t>
            </w:r>
            <w:proofErr w:type="spellEnd"/>
          </w:p>
        </w:tc>
        <w:tc>
          <w:tcPr>
            <w:tcW w:w="7287" w:type="dxa"/>
            <w:shd w:val="clear" w:color="auto" w:fill="auto"/>
          </w:tcPr>
          <w:p w14:paraId="2254D2B0" w14:textId="77777777" w:rsidR="000C3A08" w:rsidRDefault="000C3A08" w:rsidP="000C3A08">
            <w:pPr>
              <w:jc w:val="both"/>
            </w:pPr>
            <w:r>
              <w:t>S</w:t>
            </w:r>
            <w:r w:rsidRPr="007670C6">
              <w:t>e debe actualizar</w:t>
            </w:r>
            <w:r>
              <w:t>:</w:t>
            </w:r>
          </w:p>
          <w:p w14:paraId="2B2378B0" w14:textId="77777777" w:rsidR="000C3A08" w:rsidRDefault="000C3A08" w:rsidP="000C3A08">
            <w:pPr>
              <w:jc w:val="both"/>
            </w:pPr>
            <w:r>
              <w:t xml:space="preserve">  </w:t>
            </w:r>
            <w:proofErr w:type="spellStart"/>
            <w:r>
              <w:t>valInt</w:t>
            </w:r>
            <w:proofErr w:type="spellEnd"/>
            <w:r>
              <w:t>, si “</w:t>
            </w:r>
            <w:proofErr w:type="spellStart"/>
            <w:r>
              <w:t>typ</w:t>
            </w:r>
            <w:proofErr w:type="spellEnd"/>
            <w:r>
              <w:t xml:space="preserve">” es </w:t>
            </w:r>
            <w:proofErr w:type="spellStart"/>
            <w:r>
              <w:t>Char</w:t>
            </w:r>
            <w:proofErr w:type="spellEnd"/>
            <w:r>
              <w:t>, Byte o Word.</w:t>
            </w:r>
          </w:p>
          <w:p w14:paraId="0AD9CE1C" w14:textId="77777777" w:rsidR="000C3A08" w:rsidRDefault="000C3A08" w:rsidP="000C3A08">
            <w:pPr>
              <w:jc w:val="both"/>
            </w:pPr>
            <w:r>
              <w:t xml:space="preserve">  </w:t>
            </w:r>
            <w:proofErr w:type="spellStart"/>
            <w:r>
              <w:t>valFloat</w:t>
            </w:r>
            <w:proofErr w:type="spellEnd"/>
            <w:r>
              <w:t>, si “</w:t>
            </w:r>
            <w:proofErr w:type="spellStart"/>
            <w:r>
              <w:t>typ</w:t>
            </w:r>
            <w:proofErr w:type="spellEnd"/>
            <w:r>
              <w:t xml:space="preserve">” es </w:t>
            </w:r>
            <w:proofErr w:type="spellStart"/>
            <w:r>
              <w:t>Float</w:t>
            </w:r>
            <w:proofErr w:type="spellEnd"/>
            <w:r>
              <w:t>. (no implementado aún)</w:t>
            </w:r>
          </w:p>
          <w:p w14:paraId="60C4B74D" w14:textId="77777777" w:rsidR="000C3A08" w:rsidRDefault="000C3A08" w:rsidP="00E5430D">
            <w:pPr>
              <w:jc w:val="both"/>
            </w:pPr>
            <w:r>
              <w:t xml:space="preserve">  </w:t>
            </w:r>
            <w:proofErr w:type="spellStart"/>
            <w:r>
              <w:t>valBool</w:t>
            </w:r>
            <w:proofErr w:type="spellEnd"/>
            <w:r>
              <w:t>, si “</w:t>
            </w:r>
            <w:proofErr w:type="spellStart"/>
            <w:r>
              <w:t>typ</w:t>
            </w:r>
            <w:proofErr w:type="spellEnd"/>
            <w:r>
              <w:t xml:space="preserve">” es </w:t>
            </w:r>
            <w:proofErr w:type="spellStart"/>
            <w:r>
              <w:t>Boolean</w:t>
            </w:r>
            <w:proofErr w:type="spellEnd"/>
            <w:r>
              <w:t>.</w:t>
            </w:r>
          </w:p>
        </w:tc>
      </w:tr>
      <w:tr w:rsidR="000C3A08" w14:paraId="1FC35FB1" w14:textId="77777777" w:rsidTr="00FD2847">
        <w:tc>
          <w:tcPr>
            <w:tcW w:w="2235" w:type="dxa"/>
            <w:shd w:val="clear" w:color="auto" w:fill="auto"/>
          </w:tcPr>
          <w:p w14:paraId="51BB728D" w14:textId="77777777" w:rsidR="000C3A08" w:rsidRDefault="00133FB7" w:rsidP="000C3A08">
            <w:pPr>
              <w:jc w:val="both"/>
            </w:pPr>
            <w:proofErr w:type="spellStart"/>
            <w:r w:rsidRPr="001F0AA5">
              <w:t>st</w:t>
            </w:r>
            <w:r>
              <w:t>RamFix</w:t>
            </w:r>
            <w:proofErr w:type="spellEnd"/>
          </w:p>
        </w:tc>
        <w:tc>
          <w:tcPr>
            <w:tcW w:w="7287" w:type="dxa"/>
            <w:shd w:val="clear" w:color="auto" w:fill="auto"/>
          </w:tcPr>
          <w:p w14:paraId="1F266A29" w14:textId="77777777" w:rsidR="000C3A08" w:rsidRDefault="000C3A08" w:rsidP="0079707C">
            <w:pPr>
              <w:jc w:val="both"/>
            </w:pPr>
            <w:r>
              <w:t xml:space="preserve">Solo se debe </w:t>
            </w:r>
            <w:r w:rsidRPr="007670C6">
              <w:t>actualizar “</w:t>
            </w:r>
            <w:proofErr w:type="spellStart"/>
            <w:r w:rsidRPr="007670C6">
              <w:t>r</w:t>
            </w:r>
            <w:r w:rsidR="0079707C">
              <w:t>v</w:t>
            </w:r>
            <w:r w:rsidRPr="007670C6">
              <w:t>ar</w:t>
            </w:r>
            <w:proofErr w:type="spellEnd"/>
            <w:r w:rsidRPr="007670C6">
              <w:t>”.</w:t>
            </w:r>
          </w:p>
        </w:tc>
      </w:tr>
      <w:tr w:rsidR="000C3A08" w14:paraId="6E0F75D9" w14:textId="77777777" w:rsidTr="00FD2847">
        <w:tc>
          <w:tcPr>
            <w:tcW w:w="2235" w:type="dxa"/>
            <w:shd w:val="clear" w:color="auto" w:fill="auto"/>
          </w:tcPr>
          <w:p w14:paraId="253AD701" w14:textId="6E01B9A8" w:rsidR="000C3A08" w:rsidRDefault="000C3A08" w:rsidP="000C3A08">
            <w:pPr>
              <w:jc w:val="both"/>
            </w:pPr>
            <w:proofErr w:type="spellStart"/>
            <w:r>
              <w:t>st</w:t>
            </w:r>
            <w:r w:rsidR="00CD7C5F">
              <w:t>Register</w:t>
            </w:r>
            <w:proofErr w:type="spellEnd"/>
          </w:p>
        </w:tc>
        <w:tc>
          <w:tcPr>
            <w:tcW w:w="7287" w:type="dxa"/>
            <w:shd w:val="clear" w:color="auto" w:fill="auto"/>
          </w:tcPr>
          <w:p w14:paraId="5D5702B3" w14:textId="77777777" w:rsidR="000C3A08" w:rsidRDefault="000C3A08" w:rsidP="000C3A08">
            <w:pPr>
              <w:jc w:val="both"/>
            </w:pPr>
            <w:r>
              <w:t>N</w:t>
            </w:r>
            <w:r w:rsidRPr="007670C6">
              <w:t>o hace falta actualizar algún campo más</w:t>
            </w:r>
          </w:p>
        </w:tc>
      </w:tr>
    </w:tbl>
    <w:p w14:paraId="62290A74" w14:textId="77777777" w:rsidR="000C3A08" w:rsidRDefault="000C3A08" w:rsidP="000C3A08">
      <w:pPr>
        <w:ind w:firstLine="708"/>
        <w:jc w:val="both"/>
      </w:pPr>
    </w:p>
    <w:p w14:paraId="5B82F176" w14:textId="77777777" w:rsidR="000C3A08" w:rsidRDefault="000C3A08" w:rsidP="000C3A08">
      <w:pPr>
        <w:ind w:firstLine="708"/>
        <w:jc w:val="both"/>
      </w:pPr>
      <w:r>
        <w:t>Para facilitar la actualización de “</w:t>
      </w:r>
      <w:proofErr w:type="spellStart"/>
      <w:r w:rsidR="0079707C">
        <w:t>fun</w:t>
      </w:r>
      <w:proofErr w:type="spellEnd"/>
      <w:r>
        <w:t xml:space="preserve">”, en rutinas </w:t>
      </w:r>
      <w:r w:rsidR="00B90025">
        <w:t>BOR</w:t>
      </w:r>
      <w:r w:rsidR="00DF08E1">
        <w:t xml:space="preserve">, y también en </w:t>
      </w:r>
      <w:r w:rsidR="00B90025">
        <w:t>UOR</w:t>
      </w:r>
      <w:r w:rsidR="00DF08E1">
        <w:t>,</w:t>
      </w:r>
      <w:r>
        <w:t xml:space="preserve"> se han creado diversos métodos:</w:t>
      </w:r>
    </w:p>
    <w:p w14:paraId="4976163B" w14:textId="77777777" w:rsidR="000C3A08" w:rsidRDefault="000C3A08" w:rsidP="000C3A08">
      <w:pPr>
        <w:ind w:firstLine="708"/>
        <w:jc w:val="both"/>
      </w:pPr>
    </w:p>
    <w:p w14:paraId="523FB185"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79707C">
        <w:rPr>
          <w:rFonts w:ascii="Courier New" w:hAnsi="Courier New" w:cs="Courier New"/>
          <w:noProof/>
          <w:color w:val="000000"/>
          <w:sz w:val="20"/>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SetFunNull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708A1E38"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7DB6418D"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rVar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TEleVarDec</w:t>
      </w:r>
      <w:r w:rsidRPr="006B0D92">
        <w:rPr>
          <w:rFonts w:ascii="Courier New" w:hAnsi="Courier New" w:cs="Courier New"/>
          <w:b/>
          <w:noProof/>
          <w:color w:val="FF0000"/>
          <w:sz w:val="20"/>
          <w:lang w:val="en-US"/>
        </w:rPr>
        <w:t>);</w:t>
      </w:r>
    </w:p>
    <w:p w14:paraId="53FDBE20"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word</w:t>
      </w:r>
      <w:r w:rsidRPr="006B0D92">
        <w:rPr>
          <w:rFonts w:ascii="Courier New" w:hAnsi="Courier New" w:cs="Courier New"/>
          <w:b/>
          <w:noProof/>
          <w:color w:val="FF0000"/>
          <w:sz w:val="20"/>
          <w:lang w:val="en-US"/>
        </w:rPr>
        <w:t>);</w:t>
      </w:r>
    </w:p>
    <w:p w14:paraId="4873ADDD"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SetFunVariab_RamVarOf</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rVar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TEleVarDec</w:t>
      </w:r>
      <w:r w:rsidRPr="006B0D92">
        <w:rPr>
          <w:rFonts w:ascii="Courier New" w:hAnsi="Courier New" w:cs="Courier New"/>
          <w:b/>
          <w:noProof/>
          <w:color w:val="FF0000"/>
          <w:sz w:val="20"/>
          <w:lang w:val="en-US"/>
        </w:rPr>
        <w:t>;</w:t>
      </w:r>
    </w:p>
    <w:p w14:paraId="18E1C1C4"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offset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27D344CF" w14:textId="4CFBB4CE"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SetFunExpres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6F039369"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SetFunConst_bool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valBool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Boolean</w:t>
      </w:r>
      <w:r w:rsidRPr="006B0D92">
        <w:rPr>
          <w:rFonts w:ascii="Courier New" w:hAnsi="Courier New" w:cs="Courier New"/>
          <w:b/>
          <w:noProof/>
          <w:color w:val="FF0000"/>
          <w:sz w:val="20"/>
          <w:lang w:val="en-US"/>
        </w:rPr>
        <w:t>);</w:t>
      </w:r>
    </w:p>
    <w:p w14:paraId="773B17A8"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31077341"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SetFunConst_char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05DD5BC2" w14:textId="77777777" w:rsidR="000C3A08" w:rsidRPr="0079707C"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SetFunConst_word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valWord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1815DE79" w14:textId="77777777" w:rsidR="000C3A08" w:rsidRPr="002E13B9" w:rsidRDefault="000C3A08" w:rsidP="000C3A08">
      <w:pPr>
        <w:ind w:firstLine="708"/>
        <w:jc w:val="both"/>
        <w:rPr>
          <w:lang w:val="en-US"/>
        </w:rPr>
      </w:pPr>
    </w:p>
    <w:p w14:paraId="1A0475E4" w14:textId="0D8F013A" w:rsidR="000C3A08" w:rsidRDefault="000C3A08" w:rsidP="000C3A08">
      <w:pPr>
        <w:ind w:firstLine="708"/>
        <w:jc w:val="both"/>
      </w:pPr>
      <w:r>
        <w:t xml:space="preserve">Que contienen los parámetros necesarios y, además, configuran algunas variables de expresión importantes (Ver sección </w:t>
      </w:r>
      <w:r>
        <w:fldChar w:fldCharType="begin"/>
      </w:r>
      <w:r>
        <w:instrText xml:space="preserve"> REF _Ref480022872 \r \h </w:instrText>
      </w:r>
      <w:r>
        <w:fldChar w:fldCharType="separate"/>
      </w:r>
      <w:r w:rsidR="009D0A61">
        <w:t>11.4</w:t>
      </w:r>
      <w:r>
        <w:fldChar w:fldCharType="end"/>
      </w:r>
      <w:r>
        <w:t>)</w:t>
      </w:r>
      <w:r w:rsidR="00DF08E1">
        <w:t>.</w:t>
      </w:r>
    </w:p>
    <w:p w14:paraId="382B6C91" w14:textId="77777777" w:rsidR="00DF08E1" w:rsidRDefault="00DF08E1" w:rsidP="000C3A08">
      <w:pPr>
        <w:ind w:firstLine="708"/>
        <w:jc w:val="both"/>
      </w:pPr>
    </w:p>
    <w:p w14:paraId="74F0CE1D" w14:textId="77777777" w:rsidR="000C3A08" w:rsidRDefault="00DF08E1" w:rsidP="000C3A08">
      <w:pPr>
        <w:ind w:firstLine="708"/>
        <w:jc w:val="both"/>
      </w:pPr>
      <w:r w:rsidRPr="00DF08E1">
        <w:t xml:space="preserve">Por la forma como están definidas, estas rutinas se </w:t>
      </w:r>
      <w:r>
        <w:t xml:space="preserve">pueden usar también desde fuera de </w:t>
      </w:r>
      <w:r w:rsidR="000C3A08">
        <w:t>ROP</w:t>
      </w:r>
      <w:r>
        <w:t xml:space="preserve">, pero teniendo en cuenta las posibles consecuencias, como </w:t>
      </w:r>
      <w:r w:rsidR="000C3A08">
        <w:t>generar error o generar código innecesario o erróneo.</w:t>
      </w:r>
    </w:p>
    <w:p w14:paraId="55202DC3" w14:textId="77777777" w:rsidR="000C3A08" w:rsidRDefault="000C3A08" w:rsidP="000C3A08">
      <w:pPr>
        <w:ind w:firstLine="708"/>
        <w:jc w:val="both"/>
      </w:pPr>
    </w:p>
    <w:p w14:paraId="4E887C2A" w14:textId="77777777" w:rsidR="000C3A08" w:rsidRDefault="000C3A08" w:rsidP="000C3A08">
      <w:pPr>
        <w:pStyle w:val="Ttulo2"/>
      </w:pPr>
      <w:r>
        <w:br w:type="page"/>
      </w:r>
      <w:bookmarkStart w:id="97" w:name="_Toc96971195"/>
      <w:r>
        <w:lastRenderedPageBreak/>
        <w:t>Implementación de las rutinas de Operación</w:t>
      </w:r>
      <w:bookmarkEnd w:id="97"/>
    </w:p>
    <w:p w14:paraId="6510276E" w14:textId="77777777" w:rsidR="000C3A08" w:rsidRDefault="000C3A08" w:rsidP="000C3A08">
      <w:pPr>
        <w:ind w:firstLine="708"/>
        <w:jc w:val="both"/>
      </w:pPr>
    </w:p>
    <w:p w14:paraId="37C58E70" w14:textId="77777777" w:rsidR="000C3A08" w:rsidRDefault="000C3A08" w:rsidP="000C3A08">
      <w:pPr>
        <w:ind w:firstLine="708"/>
        <w:jc w:val="both"/>
      </w:pPr>
      <w:r>
        <w:t xml:space="preserve">Las rutinas de operación son las que generan el código para una operación específica, tales como: “byte + </w:t>
      </w:r>
      <w:proofErr w:type="spellStart"/>
      <w:r>
        <w:t>word</w:t>
      </w:r>
      <w:proofErr w:type="spellEnd"/>
      <w:r>
        <w:t>”, “</w:t>
      </w:r>
      <w:proofErr w:type="spellStart"/>
      <w:r>
        <w:t>word</w:t>
      </w:r>
      <w:proofErr w:type="spellEnd"/>
      <w:r>
        <w:t>&gt;</w:t>
      </w:r>
      <w:proofErr w:type="spellStart"/>
      <w:r>
        <w:t>word</w:t>
      </w:r>
      <w:proofErr w:type="spellEnd"/>
      <w:r>
        <w:t>” o “-byte”</w:t>
      </w:r>
    </w:p>
    <w:p w14:paraId="30F6329C" w14:textId="77777777" w:rsidR="000C3A08" w:rsidRDefault="000C3A08" w:rsidP="000C3A08">
      <w:pPr>
        <w:ind w:firstLine="708"/>
        <w:jc w:val="both"/>
      </w:pPr>
    </w:p>
    <w:p w14:paraId="70004EEE" w14:textId="77777777" w:rsidR="000C3A08" w:rsidRDefault="000C3A08" w:rsidP="000C3A08">
      <w:pPr>
        <w:ind w:firstLine="708"/>
        <w:jc w:val="both"/>
      </w:pPr>
      <w:r>
        <w:t xml:space="preserve">En </w:t>
      </w:r>
      <w:r w:rsidR="00EB1D37">
        <w:t>teoría</w:t>
      </w:r>
      <w:r>
        <w:t xml:space="preserve">, las rutinas de operación binarias se </w:t>
      </w:r>
      <w:r w:rsidR="0096149E">
        <w:t xml:space="preserve">deberían implementar </w:t>
      </w:r>
      <w:r>
        <w:t xml:space="preserve">para </w:t>
      </w:r>
      <w:r w:rsidR="00EB1D37">
        <w:t>todas las combinaciones de almacenamiento</w:t>
      </w:r>
      <w:r>
        <w:t>:</w:t>
      </w:r>
    </w:p>
    <w:p w14:paraId="56E0EC82" w14:textId="77777777" w:rsidR="000C3A08" w:rsidRDefault="000C3A08" w:rsidP="000C3A08">
      <w:pPr>
        <w:ind w:firstLine="708"/>
        <w:jc w:val="both"/>
      </w:pPr>
    </w:p>
    <w:p w14:paraId="0DDE0E5F" w14:textId="77777777" w:rsidR="0096149E" w:rsidRDefault="00EB1D37" w:rsidP="00A65629">
      <w:pPr>
        <w:numPr>
          <w:ilvl w:val="0"/>
          <w:numId w:val="16"/>
        </w:numPr>
        <w:jc w:val="both"/>
      </w:pPr>
      <w:proofErr w:type="spellStart"/>
      <w:r w:rsidRPr="00EB1D37">
        <w:t>stConst</w:t>
      </w:r>
      <w:proofErr w:type="spellEnd"/>
      <w:r>
        <w:t xml:space="preserve"> con </w:t>
      </w:r>
      <w:proofErr w:type="spellStart"/>
      <w:r w:rsidRPr="00EB1D37">
        <w:t>stConst</w:t>
      </w:r>
      <w:proofErr w:type="spellEnd"/>
    </w:p>
    <w:p w14:paraId="1ADA0F82" w14:textId="77777777" w:rsidR="0096149E" w:rsidRDefault="00EB1D37" w:rsidP="00A65629">
      <w:pPr>
        <w:numPr>
          <w:ilvl w:val="0"/>
          <w:numId w:val="16"/>
        </w:numPr>
        <w:jc w:val="both"/>
      </w:pPr>
      <w:proofErr w:type="spellStart"/>
      <w:r w:rsidRPr="00EB1D37">
        <w:t>stConst</w:t>
      </w:r>
      <w:proofErr w:type="spellEnd"/>
      <w:r>
        <w:t xml:space="preserve"> con </w:t>
      </w:r>
      <w:proofErr w:type="spellStart"/>
      <w:r w:rsidRPr="00EB1D37">
        <w:t>stRamFix</w:t>
      </w:r>
      <w:proofErr w:type="spellEnd"/>
      <w:r w:rsidR="0096149E">
        <w:t xml:space="preserve">  </w:t>
      </w:r>
    </w:p>
    <w:p w14:paraId="3A919C29" w14:textId="77777777" w:rsidR="0096149E" w:rsidRDefault="0096149E" w:rsidP="00A65629">
      <w:pPr>
        <w:numPr>
          <w:ilvl w:val="0"/>
          <w:numId w:val="16"/>
        </w:numPr>
        <w:jc w:val="both"/>
      </w:pPr>
      <w:proofErr w:type="spellStart"/>
      <w:r>
        <w:t>stConst</w:t>
      </w:r>
      <w:proofErr w:type="spellEnd"/>
      <w:r w:rsidR="00EB1D37">
        <w:t xml:space="preserve"> con </w:t>
      </w:r>
      <w:proofErr w:type="spellStart"/>
      <w:r w:rsidR="00EB1D37" w:rsidRPr="00EB1D37">
        <w:t>stRamVarOf</w:t>
      </w:r>
      <w:proofErr w:type="spellEnd"/>
    </w:p>
    <w:p w14:paraId="7F2091A1" w14:textId="77777777" w:rsidR="00EB1D37" w:rsidRDefault="00EB1D37" w:rsidP="00A65629">
      <w:pPr>
        <w:numPr>
          <w:ilvl w:val="0"/>
          <w:numId w:val="16"/>
        </w:numPr>
        <w:jc w:val="both"/>
      </w:pPr>
      <w:proofErr w:type="spellStart"/>
      <w:r>
        <w:t>stConst</w:t>
      </w:r>
      <w:proofErr w:type="spellEnd"/>
      <w:r>
        <w:t xml:space="preserve"> con </w:t>
      </w:r>
      <w:proofErr w:type="spellStart"/>
      <w:r w:rsidRPr="00EB1D37">
        <w:t>stRamReg</w:t>
      </w:r>
      <w:proofErr w:type="spellEnd"/>
      <w:r>
        <w:t xml:space="preserve"> </w:t>
      </w:r>
    </w:p>
    <w:p w14:paraId="1F7FCB4C" w14:textId="77777777" w:rsidR="000C3A08" w:rsidRDefault="00EB1D37" w:rsidP="00A65629">
      <w:pPr>
        <w:numPr>
          <w:ilvl w:val="0"/>
          <w:numId w:val="16"/>
        </w:numPr>
        <w:jc w:val="both"/>
      </w:pPr>
      <w:proofErr w:type="spellStart"/>
      <w:r>
        <w:t>stConst</w:t>
      </w:r>
      <w:proofErr w:type="spellEnd"/>
      <w:r>
        <w:t xml:space="preserve"> con </w:t>
      </w:r>
      <w:proofErr w:type="spellStart"/>
      <w:r w:rsidRPr="00EB1D37">
        <w:t>stRegister</w:t>
      </w:r>
      <w:proofErr w:type="spellEnd"/>
    </w:p>
    <w:p w14:paraId="04A6D531" w14:textId="77777777" w:rsidR="00EB1D37" w:rsidRDefault="00EB1D37" w:rsidP="00A65629">
      <w:pPr>
        <w:numPr>
          <w:ilvl w:val="0"/>
          <w:numId w:val="16"/>
        </w:numPr>
        <w:jc w:val="both"/>
      </w:pPr>
      <w:proofErr w:type="spellStart"/>
      <w:r>
        <w:t>stConst</w:t>
      </w:r>
      <w:proofErr w:type="spellEnd"/>
      <w:r>
        <w:t xml:space="preserve"> con </w:t>
      </w:r>
      <w:proofErr w:type="spellStart"/>
      <w:r w:rsidRPr="00EB1D37">
        <w:t>stRegistA</w:t>
      </w:r>
      <w:proofErr w:type="spellEnd"/>
    </w:p>
    <w:p w14:paraId="0F4D5D38" w14:textId="77777777" w:rsidR="00EB1D37" w:rsidRDefault="00EB1D37" w:rsidP="00A65629">
      <w:pPr>
        <w:numPr>
          <w:ilvl w:val="0"/>
          <w:numId w:val="16"/>
        </w:numPr>
        <w:jc w:val="both"/>
      </w:pPr>
      <w:proofErr w:type="spellStart"/>
      <w:r>
        <w:t>stConst</w:t>
      </w:r>
      <w:proofErr w:type="spellEnd"/>
      <w:r>
        <w:t xml:space="preserve"> con </w:t>
      </w:r>
      <w:proofErr w:type="spellStart"/>
      <w:r w:rsidRPr="00EB1D37">
        <w:t>stRegistX</w:t>
      </w:r>
      <w:proofErr w:type="spellEnd"/>
    </w:p>
    <w:p w14:paraId="25FDEB76" w14:textId="77777777" w:rsidR="00EB1D37" w:rsidRDefault="00EB1D37" w:rsidP="00A65629">
      <w:pPr>
        <w:numPr>
          <w:ilvl w:val="0"/>
          <w:numId w:val="16"/>
        </w:numPr>
        <w:jc w:val="both"/>
      </w:pPr>
      <w:proofErr w:type="spellStart"/>
      <w:r>
        <w:t>stConst</w:t>
      </w:r>
      <w:proofErr w:type="spellEnd"/>
      <w:r>
        <w:t xml:space="preserve"> con </w:t>
      </w:r>
      <w:proofErr w:type="spellStart"/>
      <w:r>
        <w:t>stRegistY</w:t>
      </w:r>
      <w:proofErr w:type="spellEnd"/>
    </w:p>
    <w:p w14:paraId="193ED799" w14:textId="77777777" w:rsidR="00EB1D37" w:rsidRDefault="00EB1D37" w:rsidP="00A65629">
      <w:pPr>
        <w:numPr>
          <w:ilvl w:val="0"/>
          <w:numId w:val="16"/>
        </w:numPr>
        <w:jc w:val="both"/>
      </w:pPr>
      <w:proofErr w:type="spellStart"/>
      <w:r w:rsidRPr="00EB1D37">
        <w:t>stRamFix</w:t>
      </w:r>
      <w:proofErr w:type="spellEnd"/>
      <w:r>
        <w:t xml:space="preserve"> con </w:t>
      </w:r>
      <w:proofErr w:type="spellStart"/>
      <w:r>
        <w:t>stConst</w:t>
      </w:r>
      <w:proofErr w:type="spellEnd"/>
    </w:p>
    <w:p w14:paraId="1AE1D83C" w14:textId="77777777" w:rsidR="00EB1D37" w:rsidRDefault="00EB1D37" w:rsidP="00A65629">
      <w:pPr>
        <w:numPr>
          <w:ilvl w:val="0"/>
          <w:numId w:val="16"/>
        </w:numPr>
        <w:jc w:val="both"/>
      </w:pPr>
      <w:r>
        <w:t>...</w:t>
      </w:r>
    </w:p>
    <w:p w14:paraId="65312C7E" w14:textId="77777777" w:rsidR="000C3A08" w:rsidRDefault="000C3A08" w:rsidP="000C3A08">
      <w:pPr>
        <w:ind w:firstLine="708"/>
        <w:jc w:val="both"/>
      </w:pPr>
    </w:p>
    <w:p w14:paraId="2A84CE8B" w14:textId="77777777" w:rsidR="000C3A08" w:rsidRDefault="000C3A08" w:rsidP="000C3A08">
      <w:pPr>
        <w:ind w:firstLine="708"/>
        <w:jc w:val="both"/>
      </w:pPr>
      <w:r>
        <w:t xml:space="preserve">Que corresponden a las combinaciones de </w:t>
      </w:r>
      <w:r w:rsidR="0096149E">
        <w:t>los almacenamientos</w:t>
      </w:r>
      <w:r>
        <w:t xml:space="preserve"> de los operandos.</w:t>
      </w:r>
    </w:p>
    <w:p w14:paraId="43F46C22" w14:textId="77777777" w:rsidR="000C3A08" w:rsidRDefault="000C3A08" w:rsidP="000C3A08">
      <w:pPr>
        <w:ind w:firstLine="708"/>
        <w:jc w:val="both"/>
      </w:pPr>
    </w:p>
    <w:p w14:paraId="12E532B0" w14:textId="77777777" w:rsidR="000C3A08" w:rsidRDefault="000C3A08" w:rsidP="000C3A08">
      <w:pPr>
        <w:ind w:firstLine="708"/>
        <w:jc w:val="both"/>
      </w:pPr>
      <w:r>
        <w:t>No todos los casos son válidos para todas las operaciones, por ejemplo</w:t>
      </w:r>
      <w:r w:rsidR="0096149E">
        <w:t>,</w:t>
      </w:r>
      <w:r>
        <w:t xml:space="preserve"> para las asignaciones, solo se admitirá que el primer operando sea una variable, así que </w:t>
      </w:r>
      <w:r w:rsidR="00553068">
        <w:t>se restringen los tipos de almacenamientos permitidos.</w:t>
      </w:r>
    </w:p>
    <w:p w14:paraId="7DD657B6" w14:textId="77777777" w:rsidR="000C3A08" w:rsidRDefault="000C3A08" w:rsidP="000C3A08">
      <w:pPr>
        <w:ind w:left="576"/>
        <w:jc w:val="both"/>
      </w:pPr>
    </w:p>
    <w:p w14:paraId="22EFCFCA" w14:textId="77777777" w:rsidR="000C3A08" w:rsidRDefault="000C3A08" w:rsidP="00553068">
      <w:pPr>
        <w:ind w:firstLine="708"/>
        <w:jc w:val="both"/>
      </w:pPr>
      <w:r>
        <w:t xml:space="preserve">De la misma forma, las operaciones unarias, </w:t>
      </w:r>
      <w:r w:rsidR="004F33F2">
        <w:t xml:space="preserve">deberían </w:t>
      </w:r>
      <w:r>
        <w:t>implementa</w:t>
      </w:r>
      <w:r w:rsidR="004F33F2">
        <w:t>r</w:t>
      </w:r>
      <w:r>
        <w:t xml:space="preserve"> </w:t>
      </w:r>
      <w:r w:rsidR="00553068">
        <w:t xml:space="preserve">todos los </w:t>
      </w:r>
      <w:r>
        <w:t>casos</w:t>
      </w:r>
      <w:r w:rsidR="00553068">
        <w:t xml:space="preserve"> de almacenamiento</w:t>
      </w:r>
      <w:r>
        <w:t>:</w:t>
      </w:r>
    </w:p>
    <w:p w14:paraId="650336CC" w14:textId="77777777" w:rsidR="000C3A08" w:rsidRDefault="000C3A08" w:rsidP="000C3A08">
      <w:pPr>
        <w:ind w:left="576"/>
        <w:jc w:val="both"/>
      </w:pPr>
    </w:p>
    <w:p w14:paraId="475A15B6" w14:textId="77777777" w:rsidR="000C3A08" w:rsidRDefault="00EC2946" w:rsidP="00A65629">
      <w:pPr>
        <w:numPr>
          <w:ilvl w:val="0"/>
          <w:numId w:val="16"/>
        </w:numPr>
        <w:jc w:val="both"/>
      </w:pPr>
      <w:proofErr w:type="spellStart"/>
      <w:r>
        <w:t>st</w:t>
      </w:r>
      <w:r w:rsidR="000C3A08">
        <w:t>Const</w:t>
      </w:r>
      <w:proofErr w:type="spellEnd"/>
      <w:r w:rsidR="000C3A08">
        <w:t xml:space="preserve"> </w:t>
      </w:r>
    </w:p>
    <w:p w14:paraId="65FFCCA5" w14:textId="77777777" w:rsidR="00553068" w:rsidRDefault="00553068" w:rsidP="00A65629">
      <w:pPr>
        <w:numPr>
          <w:ilvl w:val="0"/>
          <w:numId w:val="16"/>
        </w:numPr>
        <w:jc w:val="both"/>
      </w:pPr>
      <w:proofErr w:type="spellStart"/>
      <w:r w:rsidRPr="00553068">
        <w:t>stRamFix</w:t>
      </w:r>
      <w:proofErr w:type="spellEnd"/>
    </w:p>
    <w:p w14:paraId="215AB481" w14:textId="77777777" w:rsidR="00553068" w:rsidRDefault="00553068" w:rsidP="00A65629">
      <w:pPr>
        <w:numPr>
          <w:ilvl w:val="0"/>
          <w:numId w:val="16"/>
        </w:numPr>
        <w:jc w:val="both"/>
      </w:pPr>
      <w:proofErr w:type="spellStart"/>
      <w:r w:rsidRPr="00553068">
        <w:t>stRamVarOf</w:t>
      </w:r>
      <w:proofErr w:type="spellEnd"/>
    </w:p>
    <w:p w14:paraId="2FCB752F" w14:textId="77777777" w:rsidR="00553068" w:rsidRDefault="00553068" w:rsidP="00A65629">
      <w:pPr>
        <w:numPr>
          <w:ilvl w:val="0"/>
          <w:numId w:val="16"/>
        </w:numPr>
        <w:jc w:val="both"/>
      </w:pPr>
      <w:proofErr w:type="spellStart"/>
      <w:r w:rsidRPr="00553068">
        <w:t>stRamReg</w:t>
      </w:r>
      <w:proofErr w:type="spellEnd"/>
    </w:p>
    <w:p w14:paraId="2B5B4805" w14:textId="77777777" w:rsidR="00553068" w:rsidRDefault="00553068" w:rsidP="00A65629">
      <w:pPr>
        <w:pStyle w:val="Prrafodelista"/>
        <w:numPr>
          <w:ilvl w:val="0"/>
          <w:numId w:val="16"/>
        </w:numPr>
        <w:jc w:val="both"/>
      </w:pPr>
      <w:proofErr w:type="spellStart"/>
      <w:r>
        <w:t>stRegister</w:t>
      </w:r>
      <w:proofErr w:type="spellEnd"/>
    </w:p>
    <w:p w14:paraId="67E6A747" w14:textId="77777777" w:rsidR="00553068" w:rsidRDefault="00553068" w:rsidP="00A65629">
      <w:pPr>
        <w:pStyle w:val="Prrafodelista"/>
        <w:numPr>
          <w:ilvl w:val="0"/>
          <w:numId w:val="16"/>
        </w:numPr>
        <w:jc w:val="both"/>
      </w:pPr>
      <w:proofErr w:type="spellStart"/>
      <w:r>
        <w:t>stRegistA</w:t>
      </w:r>
      <w:proofErr w:type="spellEnd"/>
      <w:r>
        <w:t xml:space="preserve"> </w:t>
      </w:r>
    </w:p>
    <w:p w14:paraId="16AC493B" w14:textId="77777777" w:rsidR="00553068" w:rsidRDefault="00553068" w:rsidP="00A65629">
      <w:pPr>
        <w:pStyle w:val="Prrafodelista"/>
        <w:numPr>
          <w:ilvl w:val="0"/>
          <w:numId w:val="16"/>
        </w:numPr>
        <w:jc w:val="both"/>
      </w:pPr>
      <w:proofErr w:type="spellStart"/>
      <w:r>
        <w:t>stRegistX</w:t>
      </w:r>
      <w:proofErr w:type="spellEnd"/>
      <w:r>
        <w:t xml:space="preserve"> </w:t>
      </w:r>
    </w:p>
    <w:p w14:paraId="6A820844" w14:textId="77777777" w:rsidR="000C3A08" w:rsidRDefault="00553068" w:rsidP="00A65629">
      <w:pPr>
        <w:pStyle w:val="Prrafodelista"/>
        <w:numPr>
          <w:ilvl w:val="0"/>
          <w:numId w:val="16"/>
        </w:numPr>
        <w:jc w:val="both"/>
      </w:pPr>
      <w:proofErr w:type="spellStart"/>
      <w:r>
        <w:t>stRegistY</w:t>
      </w:r>
      <w:proofErr w:type="spellEnd"/>
    </w:p>
    <w:p w14:paraId="1983FC83" w14:textId="77777777" w:rsidR="00553068" w:rsidRDefault="00553068" w:rsidP="00553068">
      <w:pPr>
        <w:ind w:left="576"/>
        <w:jc w:val="both"/>
      </w:pPr>
    </w:p>
    <w:p w14:paraId="777ADEF7" w14:textId="4206B053" w:rsidR="000C3A08" w:rsidRDefault="000C3A08" w:rsidP="000C3A08">
      <w:pPr>
        <w:ind w:firstLine="708"/>
        <w:jc w:val="both"/>
      </w:pPr>
      <w:r>
        <w:t xml:space="preserve">Que corresponden a </w:t>
      </w:r>
      <w:r w:rsidR="00553068">
        <w:t>todos los tipos de</w:t>
      </w:r>
      <w:r w:rsidR="008910DA">
        <w:t xml:space="preserve"> almacenamientos </w:t>
      </w:r>
      <w:r>
        <w:t>posibles de los operandos</w:t>
      </w:r>
      <w:r w:rsidR="009D0A61">
        <w:t>, pero en la práctica no todas se usan o valen la pena implementarlas</w:t>
      </w:r>
      <w:r>
        <w:t>.</w:t>
      </w:r>
    </w:p>
    <w:p w14:paraId="3FC89E78" w14:textId="77777777" w:rsidR="000C3A08" w:rsidRDefault="000C3A08" w:rsidP="000C3A08">
      <w:pPr>
        <w:ind w:firstLine="708"/>
        <w:jc w:val="both"/>
      </w:pPr>
    </w:p>
    <w:p w14:paraId="0E743B70" w14:textId="1DFEF4C3" w:rsidR="00553068" w:rsidRDefault="00553068" w:rsidP="000C3A08">
      <w:pPr>
        <w:ind w:firstLine="708"/>
        <w:jc w:val="both"/>
      </w:pPr>
      <w:r>
        <w:t>Todas las operaciones binarias están asociadas a una función o método y es de esta función de donde se obtienen los dos parámetros.</w:t>
      </w:r>
      <w:r w:rsidR="005B1E9A">
        <w:t xml:space="preserve"> Visto desde el AST, serían los nodos hijos.</w:t>
      </w:r>
    </w:p>
    <w:p w14:paraId="5900AB84" w14:textId="09C0CD29" w:rsidR="003301CF" w:rsidRDefault="003301CF" w:rsidP="000C3A08">
      <w:pPr>
        <w:ind w:firstLine="708"/>
        <w:jc w:val="both"/>
      </w:pPr>
    </w:p>
    <w:p w14:paraId="448B4814" w14:textId="22C24965" w:rsidR="003301CF" w:rsidRDefault="003301CF" w:rsidP="000D5142">
      <w:pPr>
        <w:jc w:val="center"/>
      </w:pPr>
      <w:r>
        <w:rPr>
          <w:noProof/>
        </w:rPr>
        <w:lastRenderedPageBreak/>
        <w:drawing>
          <wp:inline distT="0" distB="0" distL="0" distR="0" wp14:anchorId="17AADA43" wp14:editId="1B1EFF78">
            <wp:extent cx="2148840" cy="1104900"/>
            <wp:effectExtent l="0" t="0" r="381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49"/>
                    <a:srcRect r="5369"/>
                    <a:stretch/>
                  </pic:blipFill>
                  <pic:spPr bwMode="auto">
                    <a:xfrm>
                      <a:off x="0" y="0"/>
                      <a:ext cx="2149027" cy="1104996"/>
                    </a:xfrm>
                    <a:prstGeom prst="rect">
                      <a:avLst/>
                    </a:prstGeom>
                    <a:ln>
                      <a:noFill/>
                    </a:ln>
                    <a:extLst>
                      <a:ext uri="{53640926-AAD7-44D8-BBD7-CCE9431645EC}">
                        <a14:shadowObscured xmlns:a14="http://schemas.microsoft.com/office/drawing/2010/main"/>
                      </a:ext>
                    </a:extLst>
                  </pic:spPr>
                </pic:pic>
              </a:graphicData>
            </a:graphic>
          </wp:inline>
        </w:drawing>
      </w:r>
    </w:p>
    <w:p w14:paraId="128668A8" w14:textId="77777777" w:rsidR="003301CF" w:rsidRDefault="003301CF" w:rsidP="000C3A08">
      <w:pPr>
        <w:ind w:firstLine="708"/>
        <w:jc w:val="both"/>
      </w:pPr>
    </w:p>
    <w:p w14:paraId="1C18E300" w14:textId="77777777" w:rsidR="00553068" w:rsidRDefault="00553068" w:rsidP="000C3A08">
      <w:pPr>
        <w:ind w:firstLine="708"/>
        <w:jc w:val="both"/>
      </w:pPr>
    </w:p>
    <w:p w14:paraId="01C92A08" w14:textId="7709D9E7" w:rsidR="00553068" w:rsidRDefault="00553068" w:rsidP="000C3A08">
      <w:pPr>
        <w:ind w:firstLine="708"/>
        <w:jc w:val="both"/>
      </w:pPr>
      <w:r>
        <w:t>La</w:t>
      </w:r>
      <w:r w:rsidR="0008014A">
        <w:t xml:space="preserve">s funciones </w:t>
      </w:r>
      <w:r>
        <w:t xml:space="preserve">de una </w:t>
      </w:r>
      <w:r w:rsidR="00B90025">
        <w:t>BOR</w:t>
      </w:r>
      <w:r w:rsidR="0008014A">
        <w:t xml:space="preserve"> o UOR</w:t>
      </w:r>
      <w:r>
        <w:t xml:space="preserve"> sería</w:t>
      </w:r>
      <w:r w:rsidR="0008014A">
        <w:t>n</w:t>
      </w:r>
      <w:r>
        <w:t>:</w:t>
      </w:r>
    </w:p>
    <w:p w14:paraId="167F03A4" w14:textId="77777777" w:rsidR="009D0A61" w:rsidRDefault="009D0A61" w:rsidP="000C3A08">
      <w:pPr>
        <w:ind w:firstLine="708"/>
        <w:jc w:val="both"/>
      </w:pPr>
    </w:p>
    <w:p w14:paraId="1D5E1CC5" w14:textId="6240C6E0" w:rsidR="004745FB" w:rsidRDefault="00553068" w:rsidP="00A65629">
      <w:pPr>
        <w:pStyle w:val="Prrafodelista"/>
        <w:numPr>
          <w:ilvl w:val="0"/>
          <w:numId w:val="29"/>
        </w:numPr>
        <w:jc w:val="both"/>
      </w:pPr>
      <w:r>
        <w:t xml:space="preserve">Fijar </w:t>
      </w:r>
      <w:r w:rsidR="00116FC0">
        <w:t xml:space="preserve">el </w:t>
      </w:r>
      <w:r>
        <w:t xml:space="preserve">de tipo y </w:t>
      </w:r>
      <w:r w:rsidR="00116FC0">
        <w:t xml:space="preserve">el </w:t>
      </w:r>
      <w:r>
        <w:t>almacenamiento de la función</w:t>
      </w:r>
      <w:r w:rsidR="00116FC0">
        <w:t xml:space="preserve"> asociada a </w:t>
      </w:r>
      <w:r w:rsidR="004745FB">
        <w:t xml:space="preserve">la </w:t>
      </w:r>
      <w:r w:rsidR="00B90025">
        <w:t>BOR</w:t>
      </w:r>
      <w:r w:rsidR="00116FC0">
        <w:t xml:space="preserve"> o UOR</w:t>
      </w:r>
      <w:r w:rsidR="004745FB">
        <w:t>.</w:t>
      </w:r>
    </w:p>
    <w:p w14:paraId="6A1A626E" w14:textId="28043889" w:rsidR="00116FC0" w:rsidRDefault="00116FC0" w:rsidP="00A65629">
      <w:pPr>
        <w:pStyle w:val="Prrafodelista"/>
        <w:numPr>
          <w:ilvl w:val="0"/>
          <w:numId w:val="29"/>
        </w:numPr>
        <w:jc w:val="both"/>
      </w:pPr>
      <w:r>
        <w:t>Procesar los modos especiales del compilador.</w:t>
      </w:r>
    </w:p>
    <w:p w14:paraId="3E827D52" w14:textId="460CA5BA" w:rsidR="004745FB" w:rsidRDefault="004745FB" w:rsidP="00A65629">
      <w:pPr>
        <w:pStyle w:val="Prrafodelista"/>
        <w:numPr>
          <w:ilvl w:val="0"/>
          <w:numId w:val="29"/>
        </w:numPr>
        <w:jc w:val="both"/>
      </w:pPr>
      <w:r>
        <w:t xml:space="preserve">Actualizar </w:t>
      </w:r>
      <w:r w:rsidR="00116FC0">
        <w:t xml:space="preserve">las </w:t>
      </w:r>
      <w:r w:rsidR="000C3A08">
        <w:t>variables globales</w:t>
      </w:r>
      <w:r>
        <w:t xml:space="preserve"> como</w:t>
      </w:r>
      <w:r w:rsidR="00116FC0">
        <w:t xml:space="preserve"> (</w:t>
      </w:r>
      <w:proofErr w:type="spellStart"/>
      <w:r w:rsidR="00116FC0" w:rsidRPr="00116FC0">
        <w:t>lastASMcode</w:t>
      </w:r>
      <w:proofErr w:type="spellEnd"/>
      <w:r w:rsidR="00116FC0">
        <w:t xml:space="preserve">, </w:t>
      </w:r>
      <w:proofErr w:type="spellStart"/>
      <w:r w:rsidR="00116FC0" w:rsidRPr="00116FC0">
        <w:t>lastASMaddr</w:t>
      </w:r>
      <w:proofErr w:type="spellEnd"/>
      <w:r w:rsidR="00116FC0">
        <w:t xml:space="preserve"> o </w:t>
      </w:r>
      <w:proofErr w:type="spellStart"/>
      <w:r w:rsidR="00116FC0" w:rsidRPr="00116FC0">
        <w:t>AcumStatInZ</w:t>
      </w:r>
      <w:proofErr w:type="spellEnd"/>
      <w:r w:rsidR="00116FC0">
        <w:t>).</w:t>
      </w:r>
    </w:p>
    <w:p w14:paraId="6E3EB56C" w14:textId="3B727003" w:rsidR="00116FC0" w:rsidRDefault="00116FC0" w:rsidP="00A65629">
      <w:pPr>
        <w:pStyle w:val="Prrafodelista"/>
        <w:numPr>
          <w:ilvl w:val="0"/>
          <w:numId w:val="29"/>
        </w:numPr>
        <w:jc w:val="both"/>
      </w:pPr>
      <w:r>
        <w:t>Generar el código para cada una de las combinaciones de operandos.</w:t>
      </w:r>
    </w:p>
    <w:p w14:paraId="303FF3DD" w14:textId="4FF5D12E" w:rsidR="00116FC0" w:rsidRDefault="00116FC0" w:rsidP="00A65629">
      <w:pPr>
        <w:pStyle w:val="Prrafodelista"/>
        <w:numPr>
          <w:ilvl w:val="0"/>
          <w:numId w:val="29"/>
        </w:numPr>
        <w:jc w:val="both"/>
      </w:pPr>
      <w:r>
        <w:t xml:space="preserve">Detectar y procesar los posibles errores </w:t>
      </w:r>
      <w:r w:rsidR="00D30087">
        <w:t>encontrados</w:t>
      </w:r>
      <w:r>
        <w:t>.</w:t>
      </w:r>
    </w:p>
    <w:p w14:paraId="24C14AF2" w14:textId="77777777" w:rsidR="000C3A08" w:rsidRDefault="000C3A08" w:rsidP="000C3A08">
      <w:pPr>
        <w:ind w:left="1284" w:firstLine="132"/>
        <w:jc w:val="both"/>
      </w:pPr>
    </w:p>
    <w:p w14:paraId="2664FB7C" w14:textId="77777777" w:rsidR="000C3A08" w:rsidRDefault="000C3A08" w:rsidP="000C3A08">
      <w:pPr>
        <w:ind w:firstLine="708"/>
        <w:jc w:val="both"/>
      </w:pPr>
      <w:r>
        <w:t xml:space="preserve">Como ejemplo, se puede tomar una versión simplificada de la rutina de operación </w:t>
      </w:r>
      <w:proofErr w:type="spellStart"/>
      <w:r w:rsidR="00B90025">
        <w:t>BOR</w:t>
      </w:r>
      <w:r>
        <w:t>_</w:t>
      </w:r>
      <w:r w:rsidRPr="00072F5B">
        <w:t>byte_equal_byte</w:t>
      </w:r>
      <w:proofErr w:type="spellEnd"/>
      <w:r>
        <w:t>:</w:t>
      </w:r>
    </w:p>
    <w:p w14:paraId="0B108829" w14:textId="77777777" w:rsidR="000C3A08" w:rsidRDefault="000C3A08" w:rsidP="000C3A08">
      <w:pPr>
        <w:ind w:firstLine="708"/>
        <w:jc w:val="both"/>
      </w:pPr>
    </w:p>
    <w:p w14:paraId="141054C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 xml:space="preserve">procedure </w:t>
      </w:r>
      <w:r w:rsidRPr="00116FC0">
        <w:rPr>
          <w:rFonts w:ascii="Courier New" w:hAnsi="Courier New" w:cs="Courier New"/>
          <w:noProof/>
          <w:color w:val="000000"/>
          <w:sz w:val="20"/>
          <w:lang w:val="en-US"/>
        </w:rPr>
        <w:t>TGenCod.BOR_byte_equal_byte</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p>
    <w:p w14:paraId="5191D858"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var</w:t>
      </w:r>
    </w:p>
    <w:p w14:paraId="632597A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parA, parB</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p>
    <w:p w14:paraId="34390E1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begin</w:t>
      </w:r>
    </w:p>
    <w:p w14:paraId="0BDF137A"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parA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fun.elements[0]</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Parameter A</w:t>
      </w:r>
    </w:p>
    <w:p w14:paraId="07FAF7D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parB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fun.elements[1]</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Parameter B</w:t>
      </w:r>
    </w:p>
    <w:p w14:paraId="42033971"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 xml:space="preserve">Process special modes </w:t>
      </w:r>
      <w:r w:rsidRPr="00116FC0">
        <w:rPr>
          <w:rFonts w:ascii="Courier New" w:hAnsi="Courier New" w:cs="Courier New"/>
          <w:bCs/>
          <w:noProof/>
          <w:color w:val="0000FF"/>
          <w:sz w:val="20"/>
          <w:lang w:val="en-US"/>
        </w:rPr>
        <w:t>of</w:t>
      </w:r>
      <w:r w:rsidRPr="00116FC0">
        <w:rPr>
          <w:rFonts w:ascii="Courier New" w:hAnsi="Courier New" w:cs="Courier New"/>
          <w:b/>
          <w:noProof/>
          <w:color w:val="0000FF"/>
          <w:sz w:val="20"/>
          <w:lang w:val="en-US"/>
        </w:rPr>
        <w:t xml:space="preserve"> </w:t>
      </w:r>
      <w:r w:rsidRPr="00116FC0">
        <w:rPr>
          <w:rFonts w:ascii="Courier New" w:hAnsi="Courier New" w:cs="Courier New"/>
          <w:noProof/>
          <w:color w:val="0000FF"/>
          <w:sz w:val="20"/>
          <w:lang w:val="en-US"/>
        </w:rPr>
        <w:t>the compiler.</w:t>
      </w:r>
    </w:p>
    <w:p w14:paraId="3B73F1EF" w14:textId="0EB30FFC"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noProof/>
          <w:color w:val="000000"/>
          <w:sz w:val="20"/>
          <w:lang w:val="en-US"/>
        </w:rPr>
        <w:t xml:space="preserve">compMod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cmConsEval </w:t>
      </w:r>
      <w:r w:rsidRPr="00116FC0">
        <w:rPr>
          <w:rFonts w:ascii="Courier New" w:hAnsi="Courier New" w:cs="Courier New"/>
          <w:b/>
          <w:noProof/>
          <w:color w:val="008000"/>
          <w:sz w:val="20"/>
          <w:lang w:val="en-US"/>
        </w:rPr>
        <w:t>then begin</w:t>
      </w:r>
    </w:p>
    <w:p w14:paraId="6A152C92"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 xml:space="preserve">Cases when result </w:t>
      </w:r>
      <w:r w:rsidRPr="00116FC0">
        <w:rPr>
          <w:rFonts w:ascii="Courier New" w:hAnsi="Courier New" w:cs="Courier New"/>
          <w:bCs/>
          <w:noProof/>
          <w:color w:val="0000FF"/>
          <w:sz w:val="20"/>
          <w:lang w:val="en-US"/>
        </w:rPr>
        <w:t>is</w:t>
      </w:r>
      <w:r w:rsidRPr="00116FC0">
        <w:rPr>
          <w:rFonts w:ascii="Courier New" w:hAnsi="Courier New" w:cs="Courier New"/>
          <w:b/>
          <w:noProof/>
          <w:color w:val="0000FF"/>
          <w:sz w:val="20"/>
          <w:lang w:val="en-US"/>
        </w:rPr>
        <w:t xml:space="preserve"> </w:t>
      </w:r>
      <w:r w:rsidRPr="00116FC0">
        <w:rPr>
          <w:rFonts w:ascii="Courier New" w:hAnsi="Courier New" w:cs="Courier New"/>
          <w:noProof/>
          <w:color w:val="0000FF"/>
          <w:sz w:val="20"/>
          <w:lang w:val="en-US"/>
        </w:rPr>
        <w:t>constant</w:t>
      </w:r>
    </w:p>
    <w:p w14:paraId="495BD992"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and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parB.Sto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then begin</w:t>
      </w:r>
    </w:p>
    <w:p w14:paraId="63B68B88"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SetFunConst_bool</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fun, parA.val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parB.val</w:t>
      </w:r>
      <w:r w:rsidRPr="00116FC0">
        <w:rPr>
          <w:rFonts w:ascii="Courier New" w:hAnsi="Courier New" w:cs="Courier New"/>
          <w:b/>
          <w:noProof/>
          <w:color w:val="FF0000"/>
          <w:sz w:val="20"/>
          <w:lang w:val="en-US"/>
        </w:rPr>
        <w:t>);</w:t>
      </w:r>
    </w:p>
    <w:p w14:paraId="6D13C3E9"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w:t>
      </w:r>
      <w:r w:rsidRPr="00116FC0">
        <w:rPr>
          <w:rFonts w:ascii="Courier New" w:hAnsi="Courier New" w:cs="Courier New"/>
          <w:b/>
          <w:noProof/>
          <w:color w:val="FF0000"/>
          <w:sz w:val="20"/>
          <w:lang w:val="en-US"/>
        </w:rPr>
        <w:t>;</w:t>
      </w:r>
    </w:p>
    <w:p w14:paraId="2A4FA3E1"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exit</w:t>
      </w:r>
      <w:r w:rsidRPr="00116FC0">
        <w:rPr>
          <w:rFonts w:ascii="Courier New" w:hAnsi="Courier New" w:cs="Courier New"/>
          <w:b/>
          <w:noProof/>
          <w:color w:val="FF0000"/>
          <w:sz w:val="20"/>
          <w:lang w:val="en-US"/>
        </w:rPr>
        <w:t>;</w:t>
      </w:r>
    </w:p>
    <w:p w14:paraId="4C4EA74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w:t>
      </w:r>
      <w:r w:rsidRPr="00116FC0">
        <w:rPr>
          <w:rFonts w:ascii="Courier New" w:hAnsi="Courier New" w:cs="Courier New"/>
          <w:b/>
          <w:noProof/>
          <w:color w:val="FF0000"/>
          <w:sz w:val="20"/>
          <w:lang w:val="en-US"/>
        </w:rPr>
        <w:t>;</w:t>
      </w:r>
    </w:p>
    <w:p w14:paraId="007560DD"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Code generation</w:t>
      </w:r>
    </w:p>
    <w:p w14:paraId="3211A5A0"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 </w:t>
      </w:r>
      <w:r w:rsidRPr="00116FC0">
        <w:rPr>
          <w:rFonts w:ascii="Courier New" w:hAnsi="Courier New" w:cs="Courier New"/>
          <w:b/>
          <w:noProof/>
          <w:color w:val="008000"/>
          <w:sz w:val="20"/>
          <w:lang w:val="en-US"/>
        </w:rPr>
        <w:t>then begin</w:t>
      </w:r>
    </w:p>
    <w:p w14:paraId="6A0BAC76"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case </w:t>
      </w:r>
      <w:r w:rsidRPr="00116FC0">
        <w:rPr>
          <w:rFonts w:ascii="Courier New" w:hAnsi="Courier New" w:cs="Courier New"/>
          <w:noProof/>
          <w:color w:val="000000"/>
          <w:sz w:val="20"/>
          <w:lang w:val="en-US"/>
        </w:rPr>
        <w:t xml:space="preserve">parB.Sto </w:t>
      </w:r>
      <w:r w:rsidRPr="00116FC0">
        <w:rPr>
          <w:rFonts w:ascii="Courier New" w:hAnsi="Courier New" w:cs="Courier New"/>
          <w:b/>
          <w:noProof/>
          <w:color w:val="008000"/>
          <w:sz w:val="20"/>
          <w:lang w:val="en-US"/>
        </w:rPr>
        <w:t>of</w:t>
      </w:r>
    </w:p>
    <w:p w14:paraId="5CE41F31" w14:textId="29150AFC"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s-PE"/>
        </w:rPr>
      </w:pP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begin  </w:t>
      </w:r>
      <w:r w:rsidRPr="00116FC0">
        <w:rPr>
          <w:rFonts w:ascii="Courier New" w:hAnsi="Courier New" w:cs="Courier New"/>
          <w:b/>
          <w:noProof/>
          <w:color w:val="0000FF"/>
          <w:sz w:val="20"/>
          <w:lang w:val="en-US"/>
        </w:rPr>
        <w:t>//</w:t>
      </w:r>
      <w:r w:rsidRPr="00116FC0">
        <w:rPr>
          <w:rFonts w:ascii="Courier New" w:hAnsi="Courier New" w:cs="Courier New"/>
          <w:bCs/>
          <w:noProof/>
          <w:color w:val="0000FF"/>
          <w:sz w:val="20"/>
          <w:lang w:val="en-US"/>
        </w:rPr>
        <w:t>C</w:t>
      </w:r>
      <w:r w:rsidRPr="00116FC0">
        <w:rPr>
          <w:rFonts w:ascii="Courier New" w:hAnsi="Courier New" w:cs="Courier New"/>
          <w:noProof/>
          <w:color w:val="0000FF"/>
          <w:sz w:val="20"/>
          <w:lang w:val="en-US"/>
        </w:rPr>
        <w:t xml:space="preserve">compara constantes. </w:t>
      </w:r>
      <w:r w:rsidRPr="00116FC0">
        <w:rPr>
          <w:rFonts w:ascii="Courier New" w:hAnsi="Courier New" w:cs="Courier New"/>
          <w:noProof/>
          <w:color w:val="0000FF"/>
          <w:sz w:val="20"/>
          <w:lang w:val="es-PE"/>
        </w:rPr>
        <w:t>Caso especial</w:t>
      </w:r>
      <w:r>
        <w:rPr>
          <w:rFonts w:ascii="Courier New" w:hAnsi="Courier New" w:cs="Courier New"/>
          <w:noProof/>
          <w:color w:val="0000FF"/>
          <w:sz w:val="20"/>
          <w:lang w:val="es-PE"/>
        </w:rPr>
        <w:t>.</w:t>
      </w:r>
    </w:p>
    <w:p w14:paraId="368D87B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s-PE"/>
        </w:rPr>
      </w:pPr>
      <w:r w:rsidRPr="00116FC0">
        <w:rPr>
          <w:rFonts w:ascii="Courier New" w:hAnsi="Courier New" w:cs="Courier New"/>
          <w:noProof/>
          <w:color w:val="000000"/>
          <w:sz w:val="20"/>
          <w:lang w:val="es-PE"/>
        </w:rPr>
        <w:t xml:space="preserve">      SetFunConst_bool</w:t>
      </w:r>
      <w:r w:rsidRPr="00116FC0">
        <w:rPr>
          <w:rFonts w:ascii="Courier New" w:hAnsi="Courier New" w:cs="Courier New"/>
          <w:b/>
          <w:noProof/>
          <w:color w:val="FF0000"/>
          <w:sz w:val="20"/>
          <w:lang w:val="es-PE"/>
        </w:rPr>
        <w:t>(</w:t>
      </w:r>
      <w:r w:rsidRPr="00116FC0">
        <w:rPr>
          <w:rFonts w:ascii="Courier New" w:hAnsi="Courier New" w:cs="Courier New"/>
          <w:noProof/>
          <w:color w:val="000000"/>
          <w:sz w:val="20"/>
          <w:lang w:val="es-PE"/>
        </w:rPr>
        <w:t xml:space="preserve">fun, parA.val </w:t>
      </w:r>
      <w:r w:rsidRPr="00116FC0">
        <w:rPr>
          <w:rFonts w:ascii="Courier New" w:hAnsi="Courier New" w:cs="Courier New"/>
          <w:b/>
          <w:noProof/>
          <w:color w:val="FF0000"/>
          <w:sz w:val="20"/>
          <w:lang w:val="es-PE"/>
        </w:rPr>
        <w:t>=</w:t>
      </w:r>
      <w:r w:rsidRPr="00116FC0">
        <w:rPr>
          <w:rFonts w:ascii="Courier New" w:hAnsi="Courier New" w:cs="Courier New"/>
          <w:noProof/>
          <w:color w:val="000000"/>
          <w:sz w:val="20"/>
          <w:lang w:val="es-PE"/>
        </w:rPr>
        <w:t xml:space="preserve"> parB.val</w:t>
      </w:r>
      <w:r w:rsidRPr="00116FC0">
        <w:rPr>
          <w:rFonts w:ascii="Courier New" w:hAnsi="Courier New" w:cs="Courier New"/>
          <w:b/>
          <w:noProof/>
          <w:color w:val="FF0000"/>
          <w:sz w:val="20"/>
          <w:lang w:val="es-PE"/>
        </w:rPr>
        <w:t>);</w:t>
      </w:r>
    </w:p>
    <w:p w14:paraId="6E9D8845"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s-PE"/>
        </w:rPr>
        <w:t xml:space="preserve">    </w:t>
      </w:r>
      <w:r w:rsidRPr="005042A3">
        <w:rPr>
          <w:rFonts w:ascii="Courier New" w:hAnsi="Courier New" w:cs="Courier New"/>
          <w:b/>
          <w:noProof/>
          <w:color w:val="008000"/>
          <w:sz w:val="20"/>
          <w:lang w:val="en-US"/>
        </w:rPr>
        <w:t>end</w:t>
      </w:r>
      <w:r w:rsidRPr="005042A3">
        <w:rPr>
          <w:rFonts w:ascii="Courier New" w:hAnsi="Courier New" w:cs="Courier New"/>
          <w:b/>
          <w:noProof/>
          <w:color w:val="FF0000"/>
          <w:sz w:val="20"/>
          <w:lang w:val="en-US"/>
        </w:rPr>
        <w:t>;</w:t>
      </w:r>
    </w:p>
    <w:p w14:paraId="2C81AFC3" w14:textId="1D9F608B" w:rsidR="00116FC0" w:rsidRPr="005042A3"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sidRPr="005042A3">
        <w:rPr>
          <w:rFonts w:ascii="Courier New" w:hAnsi="Courier New" w:cs="Courier New"/>
          <w:noProof/>
          <w:color w:val="000000"/>
          <w:sz w:val="20"/>
          <w:lang w:val="en-US"/>
        </w:rPr>
        <w:t xml:space="preserve">    stRamFix</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n-US"/>
        </w:rPr>
        <w:t>begin</w:t>
      </w:r>
    </w:p>
    <w:p w14:paraId="033A886A" w14:textId="46DA6A01" w:rsidR="00E47253" w:rsidRPr="005042A3" w:rsidRDefault="00E47253" w:rsidP="00E47253">
      <w:pPr>
        <w:shd w:val="clear" w:color="000000"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SetFunExpres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fun</w:t>
      </w:r>
      <w:r w:rsidRPr="005042A3">
        <w:rPr>
          <w:rFonts w:ascii="Courier New" w:hAnsi="Courier New" w:cs="Courier New"/>
          <w:b/>
          <w:noProof/>
          <w:color w:val="FF0000"/>
          <w:sz w:val="20"/>
          <w:lang w:val="en-US"/>
        </w:rPr>
        <w:t>);</w:t>
      </w:r>
    </w:p>
    <w:p w14:paraId="2D2ADFEC" w14:textId="68B86520" w:rsidR="00E47253" w:rsidRPr="00E47253" w:rsidRDefault="00E47253" w:rsidP="00E47253">
      <w:pPr>
        <w:shd w:val="clear" w:color="000000" w:fill="DAEEF3" w:themeFill="accent5" w:themeFillTint="33"/>
        <w:spacing w:after="20"/>
        <w:jc w:val="both"/>
        <w:rPr>
          <w:rFonts w:ascii="Courier New" w:hAnsi="Courier New" w:cs="Courier New"/>
          <w:noProof/>
          <w:color w:val="000000"/>
          <w:sz w:val="20"/>
          <w:lang w:val="es-PE"/>
        </w:rPr>
      </w:pPr>
      <w:r w:rsidRPr="005042A3">
        <w:rPr>
          <w:rFonts w:ascii="Courier New" w:hAnsi="Courier New" w:cs="Courier New"/>
          <w:noProof/>
          <w:color w:val="000000"/>
          <w:sz w:val="20"/>
          <w:lang w:val="en-US"/>
        </w:rPr>
        <w:t xml:space="preserve">      </w:t>
      </w:r>
      <w:r w:rsidRPr="00E47253">
        <w:rPr>
          <w:rFonts w:ascii="Courier New" w:hAnsi="Courier New" w:cs="Courier New"/>
          <w:noProof/>
          <w:color w:val="000000"/>
          <w:sz w:val="20"/>
          <w:lang w:val="es-PE"/>
        </w:rPr>
        <w:t>_LDA</w:t>
      </w:r>
      <w:r w:rsidRPr="00E47253">
        <w:rPr>
          <w:rFonts w:ascii="Courier New" w:hAnsi="Courier New" w:cs="Courier New"/>
          <w:b/>
          <w:noProof/>
          <w:color w:val="FF0000"/>
          <w:sz w:val="20"/>
          <w:lang w:val="es-PE"/>
        </w:rPr>
        <w:t>(</w:t>
      </w:r>
      <w:r w:rsidRPr="00E47253">
        <w:rPr>
          <w:rFonts w:ascii="Courier New" w:hAnsi="Courier New" w:cs="Courier New"/>
          <w:noProof/>
          <w:color w:val="000000"/>
          <w:sz w:val="20"/>
          <w:lang w:val="es-PE"/>
        </w:rPr>
        <w:t>parB.add</w:t>
      </w:r>
      <w:r w:rsidRPr="00E47253">
        <w:rPr>
          <w:rFonts w:ascii="Courier New" w:hAnsi="Courier New" w:cs="Courier New"/>
          <w:b/>
          <w:noProof/>
          <w:color w:val="FF0000"/>
          <w:sz w:val="20"/>
          <w:lang w:val="es-PE"/>
        </w:rPr>
        <w:t>);</w:t>
      </w:r>
    </w:p>
    <w:p w14:paraId="60DD25BE" w14:textId="4ADB85A9" w:rsidR="00E47253" w:rsidRPr="00E47253" w:rsidRDefault="00E47253" w:rsidP="00E47253">
      <w:pPr>
        <w:shd w:val="clear" w:color="000000" w:fill="DAEEF3" w:themeFill="accent5" w:themeFillTint="33"/>
        <w:spacing w:after="20"/>
        <w:jc w:val="both"/>
        <w:rPr>
          <w:rFonts w:ascii="Courier New" w:hAnsi="Courier New" w:cs="Courier New"/>
          <w:noProof/>
          <w:color w:val="000000"/>
          <w:sz w:val="20"/>
          <w:lang w:val="es-PE"/>
        </w:rPr>
      </w:pPr>
      <w:r w:rsidRPr="00E47253">
        <w:rPr>
          <w:rFonts w:ascii="Courier New" w:hAnsi="Courier New" w:cs="Courier New"/>
          <w:noProof/>
          <w:color w:val="000000"/>
          <w:sz w:val="20"/>
          <w:lang w:val="es-PE"/>
        </w:rPr>
        <w:t xml:space="preserve">      _CMPi</w:t>
      </w:r>
      <w:r w:rsidRPr="00E47253">
        <w:rPr>
          <w:rFonts w:ascii="Courier New" w:hAnsi="Courier New" w:cs="Courier New"/>
          <w:b/>
          <w:noProof/>
          <w:color w:val="FF0000"/>
          <w:sz w:val="20"/>
          <w:lang w:val="es-PE"/>
        </w:rPr>
        <w:t>(</w:t>
      </w:r>
      <w:r w:rsidRPr="00E47253">
        <w:rPr>
          <w:rFonts w:ascii="Courier New" w:hAnsi="Courier New" w:cs="Courier New"/>
          <w:noProof/>
          <w:color w:val="000000"/>
          <w:sz w:val="20"/>
          <w:lang w:val="es-PE"/>
        </w:rPr>
        <w:t>parA.val</w:t>
      </w:r>
      <w:r w:rsidRPr="00E47253">
        <w:rPr>
          <w:rFonts w:ascii="Courier New" w:hAnsi="Courier New" w:cs="Courier New"/>
          <w:b/>
          <w:noProof/>
          <w:color w:val="FF0000"/>
          <w:sz w:val="20"/>
          <w:lang w:val="es-PE"/>
        </w:rPr>
        <w:t>);</w:t>
      </w:r>
    </w:p>
    <w:p w14:paraId="064771A4" w14:textId="09FC13B1" w:rsidR="00116FC0" w:rsidRPr="00E47253" w:rsidRDefault="00E47253" w:rsidP="00E47253">
      <w:pPr>
        <w:shd w:val="clear" w:color="000000" w:fill="DAEEF3" w:themeFill="accent5" w:themeFillTint="33"/>
        <w:spacing w:after="20"/>
        <w:jc w:val="both"/>
        <w:rPr>
          <w:rFonts w:ascii="Courier New" w:hAnsi="Courier New" w:cs="Courier New"/>
          <w:noProof/>
          <w:color w:val="000000"/>
          <w:sz w:val="20"/>
          <w:lang w:val="en-US"/>
        </w:rPr>
      </w:pPr>
      <w:r w:rsidRPr="00E47253">
        <w:rPr>
          <w:rFonts w:ascii="Courier New" w:hAnsi="Courier New" w:cs="Courier New"/>
          <w:noProof/>
          <w:color w:val="000000"/>
          <w:sz w:val="20"/>
          <w:lang w:val="es-PE"/>
        </w:rPr>
        <w:t xml:space="preserve">      </w:t>
      </w:r>
      <w:r w:rsidRPr="00E47253">
        <w:rPr>
          <w:rFonts w:ascii="Courier New" w:hAnsi="Courier New" w:cs="Courier New"/>
          <w:noProof/>
          <w:color w:val="000000"/>
          <w:sz w:val="20"/>
          <w:lang w:val="en-US"/>
        </w:rPr>
        <w:t>Copy_Z_</w:t>
      </w:r>
      <w:r w:rsidRPr="00E47253">
        <w:rPr>
          <w:rFonts w:ascii="Courier New" w:hAnsi="Courier New" w:cs="Courier New"/>
          <w:b/>
          <w:noProof/>
          <w:color w:val="008000"/>
          <w:sz w:val="20"/>
          <w:lang w:val="en-US"/>
        </w:rPr>
        <w:t>to</w:t>
      </w:r>
      <w:r w:rsidRPr="00E47253">
        <w:rPr>
          <w:rFonts w:ascii="Courier New" w:hAnsi="Courier New" w:cs="Courier New"/>
          <w:noProof/>
          <w:color w:val="000000"/>
          <w:sz w:val="20"/>
          <w:lang w:val="en-US"/>
        </w:rPr>
        <w:t>_A</w:t>
      </w:r>
      <w:r w:rsidRPr="00E47253">
        <w:rPr>
          <w:rFonts w:ascii="Courier New" w:hAnsi="Courier New" w:cs="Courier New"/>
          <w:b/>
          <w:noProof/>
          <w:color w:val="FF0000"/>
          <w:sz w:val="20"/>
          <w:lang w:val="en-US"/>
        </w:rPr>
        <w:t>;</w:t>
      </w:r>
    </w:p>
    <w:p w14:paraId="456C9DDD"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E47253">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n-US"/>
        </w:rPr>
        <w:t>end</w:t>
      </w:r>
      <w:r w:rsidRPr="005042A3">
        <w:rPr>
          <w:rFonts w:ascii="Courier New" w:hAnsi="Courier New" w:cs="Courier New"/>
          <w:b/>
          <w:noProof/>
          <w:color w:val="FF0000"/>
          <w:sz w:val="20"/>
          <w:lang w:val="en-US"/>
        </w:rPr>
        <w:t>;</w:t>
      </w:r>
    </w:p>
    <w:p w14:paraId="25A8DD23"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2627A667" w14:textId="5A3849E0"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C76FF20"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08112153" w14:textId="467C35C5"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end else 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stRamFix </w:t>
      </w:r>
      <w:r w:rsidRPr="00116FC0">
        <w:rPr>
          <w:rFonts w:ascii="Courier New" w:hAnsi="Courier New" w:cs="Courier New"/>
          <w:b/>
          <w:noProof/>
          <w:color w:val="008000"/>
          <w:sz w:val="20"/>
          <w:lang w:val="en-US"/>
        </w:rPr>
        <w:t>then begin</w:t>
      </w:r>
    </w:p>
    <w:p w14:paraId="4782469D"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497BF708" w14:textId="04518C5C"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3C0BE4E"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3B16165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lastRenderedPageBreak/>
        <w:t xml:space="preserve">  </w:t>
      </w:r>
      <w:r w:rsidRPr="00116FC0">
        <w:rPr>
          <w:rFonts w:ascii="Courier New" w:hAnsi="Courier New" w:cs="Courier New"/>
          <w:b/>
          <w:noProof/>
          <w:color w:val="008000"/>
          <w:sz w:val="20"/>
          <w:lang w:val="en-US"/>
        </w:rPr>
        <w:t xml:space="preserve">end else 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008000"/>
          <w:sz w:val="20"/>
          <w:lang w:val="en-US"/>
        </w:rPr>
        <w:t xml:space="preserve">in </w:t>
      </w:r>
      <w:r w:rsidRPr="00116FC0">
        <w:rPr>
          <w:rFonts w:ascii="Courier New" w:hAnsi="Courier New" w:cs="Courier New"/>
          <w:noProof/>
          <w:color w:val="000000"/>
          <w:sz w:val="20"/>
          <w:lang w:val="en-US"/>
        </w:rPr>
        <w:t xml:space="preserve">[stRegister, stRegistA] </w:t>
      </w:r>
      <w:r w:rsidRPr="00116FC0">
        <w:rPr>
          <w:rFonts w:ascii="Courier New" w:hAnsi="Courier New" w:cs="Courier New"/>
          <w:b/>
          <w:noProof/>
          <w:color w:val="008000"/>
          <w:sz w:val="20"/>
          <w:lang w:val="en-US"/>
        </w:rPr>
        <w:t>then begin</w:t>
      </w:r>
    </w:p>
    <w:p w14:paraId="41F90662"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6BDBE0C8" w14:textId="7A0236B0"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D4B3A23"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676459C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 else begin</w:t>
      </w:r>
    </w:p>
    <w:p w14:paraId="0FD5A41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genError</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MSG_CANNOT_COMPL, [BinOperationStr</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fun.srcDec</w:t>
      </w:r>
      <w:r w:rsidRPr="00116FC0">
        <w:rPr>
          <w:rFonts w:ascii="Courier New" w:hAnsi="Courier New" w:cs="Courier New"/>
          <w:b/>
          <w:noProof/>
          <w:color w:val="FF0000"/>
          <w:sz w:val="20"/>
          <w:lang w:val="en-US"/>
        </w:rPr>
        <w:t>);</w:t>
      </w:r>
    </w:p>
    <w:p w14:paraId="12054DBE"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s-PE"/>
        </w:rPr>
      </w:pPr>
      <w:r w:rsidRPr="00116FC0">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1E8CFE99" w14:textId="708432C2" w:rsidR="000C3A08" w:rsidRPr="00116FC0" w:rsidRDefault="00116FC0" w:rsidP="00116FC0">
      <w:pPr>
        <w:shd w:val="clear" w:color="000000" w:fill="DAEEF3" w:themeFill="accent5" w:themeFillTint="33"/>
        <w:spacing w:after="20"/>
        <w:jc w:val="both"/>
        <w:rPr>
          <w:rFonts w:ascii="Courier New" w:hAnsi="Courier New" w:cs="Courier New"/>
          <w:noProof/>
          <w:color w:val="000000"/>
          <w:sz w:val="20"/>
        </w:rPr>
      </w:pP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220FF2E6" w14:textId="77777777" w:rsidR="000C3A08" w:rsidRDefault="000C3A08" w:rsidP="000C3A08">
      <w:pPr>
        <w:ind w:left="576"/>
        <w:jc w:val="both"/>
      </w:pPr>
    </w:p>
    <w:p w14:paraId="58D47C74" w14:textId="174537D8" w:rsidR="00E47253" w:rsidRDefault="00E47253" w:rsidP="000C3A08">
      <w:pPr>
        <w:ind w:firstLine="708"/>
        <w:jc w:val="both"/>
      </w:pPr>
      <w:r>
        <w:t xml:space="preserve">La primera parte de la BOR es la extracción de los parámetros como elementos </w:t>
      </w:r>
      <w:proofErr w:type="spellStart"/>
      <w:r>
        <w:t>TEleExpress</w:t>
      </w:r>
      <w:proofErr w:type="spellEnd"/>
      <w:r>
        <w:t>.</w:t>
      </w:r>
    </w:p>
    <w:p w14:paraId="1B586206" w14:textId="557C2931" w:rsidR="00E47253" w:rsidRDefault="00E47253" w:rsidP="000C3A08">
      <w:pPr>
        <w:ind w:firstLine="708"/>
        <w:jc w:val="both"/>
      </w:pPr>
    </w:p>
    <w:p w14:paraId="174520D5" w14:textId="108BF743" w:rsidR="00E47253" w:rsidRDefault="00E47253" w:rsidP="000C3A08">
      <w:pPr>
        <w:ind w:firstLine="708"/>
        <w:jc w:val="both"/>
      </w:pPr>
      <w:r>
        <w:t xml:space="preserve">Luego se tiene el código que procesa los modos especiales de llamada a esta BOR, estos modos son: </w:t>
      </w:r>
      <w:proofErr w:type="spellStart"/>
      <w:r w:rsidRPr="00E47253">
        <w:t>cmConsEval</w:t>
      </w:r>
      <w:proofErr w:type="spellEnd"/>
      <w:r w:rsidR="004F1E06">
        <w:t xml:space="preserve"> (modo especial) y </w:t>
      </w:r>
      <w:proofErr w:type="spellStart"/>
      <w:r w:rsidR="004F1E06" w:rsidRPr="004F1E06">
        <w:t>cmGenCode</w:t>
      </w:r>
      <w:proofErr w:type="spellEnd"/>
      <w:r w:rsidR="004F1E06">
        <w:t xml:space="preserve"> (modo por defecto)</w:t>
      </w:r>
      <w:r>
        <w:t>.</w:t>
      </w:r>
    </w:p>
    <w:p w14:paraId="7AFD9A17" w14:textId="77777777" w:rsidR="00E47253" w:rsidRDefault="00E47253" w:rsidP="000C3A08">
      <w:pPr>
        <w:ind w:firstLine="708"/>
        <w:jc w:val="both"/>
      </w:pPr>
    </w:p>
    <w:p w14:paraId="58E627B0" w14:textId="71F4CB96" w:rsidR="000C3A08" w:rsidRDefault="000C3A08" w:rsidP="000C3A08">
      <w:pPr>
        <w:ind w:firstLine="708"/>
        <w:jc w:val="both"/>
      </w:pPr>
      <w:r>
        <w:t xml:space="preserve">Aquí, se puede ver la implementación de </w:t>
      </w:r>
      <w:r w:rsidR="004745FB">
        <w:t xml:space="preserve">los diversos </w:t>
      </w:r>
      <w:r>
        <w:t>casos de esta operación binaria</w:t>
      </w:r>
      <w:r w:rsidR="00B076AF">
        <w:t>, que se generan con una sentencia CASE para cada cado de una condicional IF</w:t>
      </w:r>
      <w:r>
        <w:t>.</w:t>
      </w:r>
    </w:p>
    <w:p w14:paraId="108D6561" w14:textId="77777777" w:rsidR="000C3A08" w:rsidRDefault="000C3A08" w:rsidP="000C3A08">
      <w:pPr>
        <w:ind w:firstLine="708"/>
        <w:jc w:val="both"/>
      </w:pPr>
    </w:p>
    <w:p w14:paraId="1B76F6EF" w14:textId="77777777" w:rsidR="000C3A08" w:rsidRDefault="000C3A08" w:rsidP="000C3A08">
      <w:pPr>
        <w:ind w:firstLine="708"/>
        <w:jc w:val="both"/>
      </w:pPr>
      <w:r>
        <w:t>La primera observación está en la forma en que se implementa la operación “</w:t>
      </w:r>
      <w:proofErr w:type="spellStart"/>
      <w:r w:rsidR="00EC2946">
        <w:t>st</w:t>
      </w:r>
      <w:r w:rsidRPr="001B6750">
        <w:t>Const_Const</w:t>
      </w:r>
      <w:proofErr w:type="spellEnd"/>
      <w:r>
        <w:t>”. El resultado se devuelve como otra constante, sin necesidad de generar código.</w:t>
      </w:r>
    </w:p>
    <w:p w14:paraId="3DEBE73F" w14:textId="77777777" w:rsidR="000C3A08" w:rsidRDefault="000C3A08" w:rsidP="000C3A08">
      <w:pPr>
        <w:ind w:firstLine="708"/>
        <w:jc w:val="both"/>
      </w:pPr>
    </w:p>
    <w:p w14:paraId="1E132D1D" w14:textId="77777777" w:rsidR="000C3A08" w:rsidRDefault="000C3A08" w:rsidP="000C3A08">
      <w:pPr>
        <w:ind w:firstLine="708"/>
        <w:jc w:val="both"/>
      </w:pPr>
      <w:r>
        <w:t xml:space="preserve">Por optimización, siempre se tratará de devolver el </w:t>
      </w:r>
      <w:r w:rsidR="004745FB">
        <w:t xml:space="preserve">almacenamiento </w:t>
      </w:r>
      <w:r>
        <w:t xml:space="preserve">más sencillo en una operación. El preferido es </w:t>
      </w:r>
      <w:proofErr w:type="spellStart"/>
      <w:r w:rsidR="00EC2946">
        <w:t>st</w:t>
      </w:r>
      <w:r>
        <w:t>Const</w:t>
      </w:r>
      <w:proofErr w:type="spellEnd"/>
      <w:r>
        <w:t xml:space="preserve">, viene el </w:t>
      </w:r>
      <w:proofErr w:type="spellStart"/>
      <w:r w:rsidR="00EC2946">
        <w:t>st</w:t>
      </w:r>
      <w:r w:rsidR="004745FB">
        <w:t>RamFix</w:t>
      </w:r>
      <w:proofErr w:type="spellEnd"/>
      <w:r>
        <w:t xml:space="preserve"> y </w:t>
      </w:r>
      <w:r w:rsidR="004745FB">
        <w:t>luego los demás</w:t>
      </w:r>
      <w:r>
        <w:t>.</w:t>
      </w:r>
    </w:p>
    <w:p w14:paraId="60B6611D" w14:textId="77777777" w:rsidR="000C3A08" w:rsidRDefault="000C3A08" w:rsidP="000C3A08">
      <w:pPr>
        <w:ind w:left="576"/>
        <w:jc w:val="both"/>
      </w:pPr>
    </w:p>
    <w:p w14:paraId="4FB87C7C" w14:textId="77777777" w:rsidR="000C3A08" w:rsidRDefault="000C3A08" w:rsidP="000C3A08">
      <w:pPr>
        <w:pStyle w:val="Ttulo2"/>
      </w:pPr>
      <w:bookmarkStart w:id="98" w:name="_Toc96971196"/>
      <w:r>
        <w:t>Revisión de las Rutinas de Operación</w:t>
      </w:r>
      <w:bookmarkEnd w:id="98"/>
    </w:p>
    <w:p w14:paraId="738C90E9" w14:textId="77777777" w:rsidR="000C3A08" w:rsidRDefault="000C3A08" w:rsidP="000C3A08">
      <w:pPr>
        <w:ind w:firstLine="708"/>
        <w:jc w:val="both"/>
      </w:pPr>
    </w:p>
    <w:p w14:paraId="72A0421D" w14:textId="77777777" w:rsidR="000C3A08" w:rsidRDefault="000C3A08" w:rsidP="000C3A08">
      <w:pPr>
        <w:ind w:firstLine="708"/>
        <w:jc w:val="both"/>
      </w:pPr>
      <w:r>
        <w:t>Toda rutina de operación nueva, que se implementa, debe estar acompañada de su código de prueba (Patrón de prueba), de la ROP. Tomar como ejemplo, el código de prueba de la operación de igualdad de bytes:</w:t>
      </w:r>
    </w:p>
    <w:p w14:paraId="09153BF7" w14:textId="77777777" w:rsidR="000C3A08" w:rsidRDefault="000C3A08" w:rsidP="000C3A08">
      <w:pPr>
        <w:ind w:firstLine="708"/>
        <w:jc w:val="both"/>
      </w:pPr>
    </w:p>
    <w:p w14:paraId="0EAA15BA" w14:textId="77777777" w:rsidR="000C3A08" w:rsidRPr="002E13B9" w:rsidRDefault="000C3A08" w:rsidP="000C3A08">
      <w:pPr>
        <w:shd w:val="clear" w:color="auto" w:fill="DEEAF6"/>
        <w:spacing w:after="20"/>
        <w:jc w:val="both"/>
        <w:rPr>
          <w:rFonts w:ascii="Courier New" w:hAnsi="Courier New" w:cs="Courier New"/>
          <w:noProof/>
          <w:color w:val="0000FF"/>
          <w:sz w:val="20"/>
          <w:lang w:val="en-US"/>
        </w:rPr>
      </w:pPr>
      <w:r w:rsidRPr="0073452D">
        <w:rPr>
          <w:rFonts w:ascii="Courier New" w:hAnsi="Courier New" w:cs="Courier New"/>
          <w:noProof/>
          <w:color w:val="000000"/>
          <w:sz w:val="20"/>
        </w:rPr>
        <w:t xml:space="preserve">  </w:t>
      </w:r>
      <w:r w:rsidRPr="002E13B9">
        <w:rPr>
          <w:rFonts w:ascii="Courier New" w:hAnsi="Courier New" w:cs="Courier New"/>
          <w:b/>
          <w:noProof/>
          <w:color w:val="0000FF"/>
          <w:sz w:val="20"/>
          <w:lang w:val="en-US"/>
        </w:rPr>
        <w:t>//</w:t>
      </w:r>
      <w:r w:rsidR="00EC2946" w:rsidRPr="00E51A52">
        <w:rPr>
          <w:rFonts w:ascii="Courier New" w:hAnsi="Courier New" w:cs="Courier New"/>
          <w:bCs/>
          <w:noProof/>
          <w:color w:val="0000FF"/>
          <w:sz w:val="20"/>
          <w:lang w:val="en-US"/>
        </w:rPr>
        <w:t>st</w:t>
      </w:r>
      <w:r w:rsidRPr="00E51A52">
        <w:rPr>
          <w:rFonts w:ascii="Courier New" w:hAnsi="Courier New" w:cs="Courier New"/>
          <w:bCs/>
          <w:noProof/>
          <w:color w:val="0000FF"/>
          <w:sz w:val="20"/>
          <w:lang w:val="en-US"/>
        </w:rPr>
        <w:t>Const_Const</w:t>
      </w:r>
    </w:p>
    <w:p w14:paraId="2E102D6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DA9AD8B"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173760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255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583BDCA"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A14C0A8"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292FB17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25B70FAC" w14:textId="77777777" w:rsidR="000C3A08" w:rsidRPr="002E13B9" w:rsidRDefault="000C3A08" w:rsidP="000C3A08">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00EC2946" w:rsidRPr="00E51A52">
        <w:rPr>
          <w:rFonts w:ascii="Courier New" w:hAnsi="Courier New" w:cs="Courier New"/>
          <w:bCs/>
          <w:noProof/>
          <w:color w:val="0000FF"/>
          <w:sz w:val="20"/>
          <w:lang w:val="en-US"/>
        </w:rPr>
        <w:t>st</w:t>
      </w:r>
      <w:r w:rsidRPr="00E51A52">
        <w:rPr>
          <w:rFonts w:ascii="Courier New" w:hAnsi="Courier New" w:cs="Courier New"/>
          <w:bCs/>
          <w:noProof/>
          <w:color w:val="0000FF"/>
          <w:sz w:val="20"/>
          <w:lang w:val="en-US"/>
        </w:rPr>
        <w:t>Const_Variab</w:t>
      </w:r>
    </w:p>
    <w:p w14:paraId="7AE1083B"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w:t>
      </w:r>
      <w:r w:rsidRPr="002E13B9">
        <w:rPr>
          <w:rFonts w:ascii="Courier New" w:hAnsi="Courier New" w:cs="Courier New"/>
          <w:b/>
          <w:noProof/>
          <w:color w:val="FF0000"/>
          <w:sz w:val="20"/>
          <w:lang w:val="en-US"/>
        </w:rPr>
        <w:t>;</w:t>
      </w:r>
    </w:p>
    <w:p w14:paraId="2605BBF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10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508C860"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7CFBD5F3"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10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644BCBA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255</w:t>
      </w:r>
      <w:r w:rsidRPr="002E13B9">
        <w:rPr>
          <w:rFonts w:ascii="Courier New" w:hAnsi="Courier New" w:cs="Courier New"/>
          <w:b/>
          <w:noProof/>
          <w:color w:val="FF0000"/>
          <w:sz w:val="20"/>
          <w:lang w:val="en-US"/>
        </w:rPr>
        <w:t>;</w:t>
      </w:r>
    </w:p>
    <w:p w14:paraId="4ACFBF2C"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EE5D31A"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71E0574C" w14:textId="77777777" w:rsidR="000C3A08" w:rsidRPr="008F6BA1" w:rsidRDefault="000C3A08" w:rsidP="000C3A08">
      <w:pPr>
        <w:shd w:val="clear" w:color="auto" w:fill="DEEAF6"/>
        <w:spacing w:after="20"/>
        <w:jc w:val="both"/>
        <w:rPr>
          <w:rFonts w:ascii="Courier New" w:hAnsi="Courier New" w:cs="Courier New"/>
          <w:bCs/>
          <w:noProof/>
          <w:color w:val="0000FF"/>
          <w:sz w:val="20"/>
          <w:lang w:val="en-US"/>
        </w:rPr>
      </w:pPr>
      <w:r w:rsidRPr="002E13B9">
        <w:rPr>
          <w:rFonts w:ascii="Courier New" w:hAnsi="Courier New" w:cs="Courier New"/>
          <w:noProof/>
          <w:color w:val="000000"/>
          <w:sz w:val="20"/>
          <w:lang w:val="en-US"/>
        </w:rPr>
        <w:t xml:space="preserve">  </w:t>
      </w:r>
      <w:r w:rsidRPr="008F6BA1">
        <w:rPr>
          <w:rFonts w:ascii="Courier New" w:hAnsi="Courier New" w:cs="Courier New"/>
          <w:bCs/>
          <w:noProof/>
          <w:color w:val="0000FF"/>
          <w:sz w:val="20"/>
          <w:lang w:val="en-US"/>
        </w:rPr>
        <w:t>//</w:t>
      </w:r>
      <w:r w:rsidR="00EC2946" w:rsidRPr="008F6BA1">
        <w:rPr>
          <w:rFonts w:ascii="Courier New" w:hAnsi="Courier New" w:cs="Courier New"/>
          <w:bCs/>
          <w:noProof/>
          <w:color w:val="0000FF"/>
          <w:sz w:val="20"/>
          <w:lang w:val="en-US"/>
        </w:rPr>
        <w:t>st</w:t>
      </w:r>
      <w:r w:rsidRPr="008F6BA1">
        <w:rPr>
          <w:rFonts w:ascii="Courier New" w:hAnsi="Courier New" w:cs="Courier New"/>
          <w:bCs/>
          <w:noProof/>
          <w:color w:val="0000FF"/>
          <w:sz w:val="20"/>
          <w:lang w:val="en-US"/>
        </w:rPr>
        <w:t>Variab_Const</w:t>
      </w:r>
    </w:p>
    <w:p w14:paraId="4681EA0E"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w:t>
      </w:r>
      <w:r w:rsidRPr="002E13B9">
        <w:rPr>
          <w:rFonts w:ascii="Courier New" w:hAnsi="Courier New" w:cs="Courier New"/>
          <w:b/>
          <w:noProof/>
          <w:color w:val="FF0000"/>
          <w:sz w:val="20"/>
          <w:lang w:val="en-US"/>
        </w:rPr>
        <w:t>;</w:t>
      </w:r>
    </w:p>
    <w:p w14:paraId="00FD0736"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60A5A38"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5633C14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10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A8AA934"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lastRenderedPageBreak/>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5</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5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5489F366"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4B4B8325" w14:textId="77777777" w:rsidR="000C3A08" w:rsidRPr="008F6BA1" w:rsidRDefault="000C3A08" w:rsidP="000C3A08">
      <w:pPr>
        <w:shd w:val="clear" w:color="auto" w:fill="DEEAF6"/>
        <w:spacing w:after="20"/>
        <w:jc w:val="both"/>
        <w:rPr>
          <w:rFonts w:ascii="Courier New" w:hAnsi="Courier New" w:cs="Courier New"/>
          <w:bCs/>
          <w:noProof/>
          <w:color w:val="0000FF"/>
          <w:sz w:val="20"/>
        </w:rPr>
      </w:pPr>
      <w:r w:rsidRPr="002E13B9">
        <w:rPr>
          <w:rFonts w:ascii="Courier New" w:hAnsi="Courier New" w:cs="Courier New"/>
          <w:noProof/>
          <w:color w:val="000000"/>
          <w:sz w:val="20"/>
          <w:lang w:val="en-US"/>
        </w:rPr>
        <w:t xml:space="preserve">  </w:t>
      </w:r>
      <w:r w:rsidRPr="008F6BA1">
        <w:rPr>
          <w:rFonts w:ascii="Courier New" w:hAnsi="Courier New" w:cs="Courier New"/>
          <w:bCs/>
          <w:noProof/>
          <w:color w:val="0000FF"/>
          <w:sz w:val="20"/>
        </w:rPr>
        <w:t>//</w:t>
      </w:r>
      <w:r w:rsidR="00EC2946" w:rsidRPr="008F6BA1">
        <w:rPr>
          <w:rFonts w:ascii="Courier New" w:hAnsi="Courier New" w:cs="Courier New"/>
          <w:bCs/>
          <w:noProof/>
          <w:color w:val="0000FF"/>
          <w:sz w:val="20"/>
        </w:rPr>
        <w:t>st</w:t>
      </w:r>
      <w:r w:rsidRPr="008F6BA1">
        <w:rPr>
          <w:rFonts w:ascii="Courier New" w:hAnsi="Courier New" w:cs="Courier New"/>
          <w:bCs/>
          <w:noProof/>
          <w:color w:val="0000FF"/>
          <w:sz w:val="20"/>
        </w:rPr>
        <w:t>Variab_Variab</w:t>
      </w:r>
    </w:p>
    <w:p w14:paraId="2AF2FC48" w14:textId="77777777" w:rsidR="000C3A08"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w:t>
      </w:r>
    </w:p>
    <w:p w14:paraId="46C527D4" w14:textId="77777777" w:rsidR="000C3A08" w:rsidRPr="0073452D" w:rsidRDefault="000C3A08" w:rsidP="000C3A08">
      <w:pPr>
        <w:shd w:val="clear" w:color="auto" w:fill="DEEAF6"/>
        <w:spacing w:after="20"/>
        <w:jc w:val="both"/>
        <w:rPr>
          <w:rFonts w:ascii="Courier New" w:hAnsi="Courier New" w:cs="Courier New"/>
          <w:noProof/>
          <w:color w:val="000000"/>
          <w:sz w:val="20"/>
        </w:rPr>
      </w:pPr>
    </w:p>
    <w:p w14:paraId="1495C968" w14:textId="77777777" w:rsidR="000C3A08" w:rsidRDefault="000C3A08" w:rsidP="000C3A08">
      <w:pPr>
        <w:ind w:left="576"/>
        <w:jc w:val="both"/>
      </w:pPr>
    </w:p>
    <w:p w14:paraId="515C6901" w14:textId="77777777" w:rsidR="000C3A08" w:rsidRDefault="000C3A08" w:rsidP="000C3A08">
      <w:pPr>
        <w:ind w:firstLine="708"/>
        <w:jc w:val="both"/>
      </w:pPr>
      <w:r>
        <w:t>Un patrón de pruebas debe ser lo más detallado posible, para detectar los posibles problemas de implementación.</w:t>
      </w:r>
    </w:p>
    <w:p w14:paraId="61353D7A" w14:textId="77777777" w:rsidR="000C3A08" w:rsidRDefault="000C3A08" w:rsidP="000C3A08">
      <w:pPr>
        <w:ind w:firstLine="708"/>
        <w:jc w:val="both"/>
      </w:pPr>
    </w:p>
    <w:p w14:paraId="528463A9" w14:textId="77777777" w:rsidR="000C3A08" w:rsidRDefault="000C3A08" w:rsidP="000C3A08">
      <w:pPr>
        <w:ind w:firstLine="708"/>
        <w:jc w:val="both"/>
      </w:pPr>
      <w:r>
        <w:t xml:space="preserve">Se suele usar un simulador como </w:t>
      </w:r>
      <w:r w:rsidR="00B43856">
        <w:t>CCS64</w:t>
      </w:r>
      <w:r>
        <w:t>, para verificar que los resultados sean correctos.</w:t>
      </w:r>
    </w:p>
    <w:p w14:paraId="3BF02B47" w14:textId="77777777" w:rsidR="000C3A08" w:rsidRDefault="000C3A08" w:rsidP="000C3A08">
      <w:pPr>
        <w:ind w:firstLine="708"/>
        <w:jc w:val="both"/>
      </w:pPr>
    </w:p>
    <w:p w14:paraId="07B91751" w14:textId="77777777" w:rsidR="000C3A08" w:rsidRDefault="000C3A08" w:rsidP="000C3A08">
      <w:pPr>
        <w:ind w:firstLine="708"/>
        <w:jc w:val="both"/>
      </w:pPr>
      <w:r>
        <w:t>Luego de implementada la operación y verificad</w:t>
      </w:r>
      <w:r w:rsidR="00B43856">
        <w:t>a</w:t>
      </w:r>
      <w:r>
        <w:t xml:space="preserve"> que funciona el patrón de pruebas, se debe analizar el código generado en busca de operaciones innecesarias o memoria adicional usada.</w:t>
      </w:r>
    </w:p>
    <w:p w14:paraId="62C02DB4" w14:textId="77777777" w:rsidR="000C3A08" w:rsidRDefault="000C3A08" w:rsidP="000C3A08">
      <w:pPr>
        <w:ind w:firstLine="708"/>
        <w:jc w:val="both"/>
      </w:pPr>
    </w:p>
    <w:p w14:paraId="01A643D6" w14:textId="77777777" w:rsidR="000C3A08" w:rsidRDefault="000C3A08" w:rsidP="000C3A08">
      <w:pPr>
        <w:ind w:firstLine="708"/>
        <w:jc w:val="both"/>
      </w:pPr>
      <w:r>
        <w:t xml:space="preserve">No hay un método formal para revisar las operaciones innecesarias, solo se esperaría que la secuencia de </w:t>
      </w:r>
      <w:proofErr w:type="gramStart"/>
      <w:r>
        <w:t>operaciones,</w:t>
      </w:r>
      <w:proofErr w:type="gramEnd"/>
      <w:r>
        <w:t xml:space="preserve"> se haga de acuerdo a lo definido en esta documentación.</w:t>
      </w:r>
    </w:p>
    <w:p w14:paraId="62851C5E" w14:textId="77777777" w:rsidR="000C3A08" w:rsidRDefault="000C3A08" w:rsidP="000C3A08">
      <w:pPr>
        <w:ind w:firstLine="708"/>
        <w:jc w:val="both"/>
      </w:pPr>
    </w:p>
    <w:p w14:paraId="279E21C3" w14:textId="77777777" w:rsidR="000C3A08" w:rsidRDefault="000C3A08" w:rsidP="000C3A08">
      <w:pPr>
        <w:ind w:firstLine="708"/>
        <w:jc w:val="both"/>
      </w:pPr>
      <w:r>
        <w:t>Tampoco, hay un método para detectar memoria adicional usada, pero se debe verificar primero que:</w:t>
      </w:r>
    </w:p>
    <w:p w14:paraId="7881EC16" w14:textId="77777777" w:rsidR="00B43856" w:rsidRDefault="00B43856" w:rsidP="000C3A08">
      <w:pPr>
        <w:ind w:firstLine="708"/>
        <w:jc w:val="both"/>
      </w:pPr>
    </w:p>
    <w:p w14:paraId="2B4AF550" w14:textId="77777777" w:rsidR="00B43856" w:rsidRDefault="000C3A08" w:rsidP="00A65629">
      <w:pPr>
        <w:numPr>
          <w:ilvl w:val="0"/>
          <w:numId w:val="18"/>
        </w:numPr>
        <w:jc w:val="both"/>
      </w:pPr>
      <w:r>
        <w:t xml:space="preserve">Si el código generado, usa variables auxiliares, debe justificarse el uso de estas variables auxiliares. Por lo general el uso de variables auxiliares, depende del algoritmo implementado, pero debería restringirse su uso. </w:t>
      </w:r>
    </w:p>
    <w:p w14:paraId="75B1D87F" w14:textId="77777777" w:rsidR="000C3A08" w:rsidRDefault="000C3A08" w:rsidP="00A65629">
      <w:pPr>
        <w:numPr>
          <w:ilvl w:val="0"/>
          <w:numId w:val="18"/>
        </w:numPr>
        <w:jc w:val="both"/>
      </w:pPr>
      <w:r>
        <w:t>Si el código generado, usa la pila</w:t>
      </w:r>
      <w:r w:rsidR="00547B78">
        <w:t xml:space="preserve"> (Página 1)</w:t>
      </w:r>
      <w:r>
        <w:t>, debe justificarse el uso de esta pila.</w:t>
      </w:r>
      <w:r w:rsidR="00547B78">
        <w:t xml:space="preserve"> La pila se usa para simplificar las operaciones, en tamaño y velocidad.</w:t>
      </w:r>
    </w:p>
    <w:p w14:paraId="42CB898E" w14:textId="77777777" w:rsidR="000C3A08" w:rsidRDefault="000C3A08" w:rsidP="000C3A08">
      <w:pPr>
        <w:ind w:firstLine="708"/>
        <w:jc w:val="both"/>
      </w:pPr>
    </w:p>
    <w:p w14:paraId="1568EB86" w14:textId="77777777" w:rsidR="000C3A08" w:rsidRDefault="000C3A08" w:rsidP="000C3A08">
      <w:pPr>
        <w:ind w:firstLine="708"/>
        <w:jc w:val="both"/>
      </w:pPr>
    </w:p>
    <w:p w14:paraId="75202C79" w14:textId="77777777" w:rsidR="000C3A08" w:rsidRDefault="000C3A08" w:rsidP="000C3A08">
      <w:pPr>
        <w:ind w:left="576"/>
        <w:jc w:val="both"/>
      </w:pPr>
      <w:r>
        <w:t xml:space="preserve"> </w:t>
      </w:r>
    </w:p>
    <w:p w14:paraId="6E571205" w14:textId="77777777" w:rsidR="00194ABA" w:rsidRDefault="00194ABA">
      <w:pPr>
        <w:rPr>
          <w:rFonts w:ascii="Arial" w:hAnsi="Arial" w:cs="Arial"/>
          <w:b/>
          <w:bCs/>
          <w:kern w:val="32"/>
          <w:sz w:val="32"/>
          <w:szCs w:val="32"/>
        </w:rPr>
      </w:pPr>
      <w:bookmarkStart w:id="99" w:name="_Ref493928187"/>
      <w:r>
        <w:br w:type="page"/>
      </w:r>
    </w:p>
    <w:p w14:paraId="1D5B3198" w14:textId="77777777" w:rsidR="00AB784B" w:rsidRDefault="00AB784B" w:rsidP="002D142D">
      <w:pPr>
        <w:pStyle w:val="Ttulo1"/>
      </w:pPr>
      <w:bookmarkStart w:id="100" w:name="_Ref69809736"/>
      <w:bookmarkStart w:id="101" w:name="_Ref73215867"/>
      <w:bookmarkStart w:id="102" w:name="_Toc96971197"/>
      <w:bookmarkEnd w:id="99"/>
      <w:r>
        <w:lastRenderedPageBreak/>
        <w:t>O</w:t>
      </w:r>
      <w:bookmarkEnd w:id="100"/>
      <w:r w:rsidR="002D142D">
        <w:t>PTIMIZACIÓN</w:t>
      </w:r>
      <w:bookmarkEnd w:id="101"/>
      <w:bookmarkEnd w:id="102"/>
    </w:p>
    <w:p w14:paraId="4E8A5DB9" w14:textId="77777777" w:rsidR="00AB784B" w:rsidRDefault="00AB784B" w:rsidP="002D142D">
      <w:pPr>
        <w:ind w:firstLine="708"/>
        <w:jc w:val="both"/>
      </w:pPr>
    </w:p>
    <w:p w14:paraId="2D3A6351" w14:textId="77777777" w:rsidR="00186143" w:rsidRDefault="00186143" w:rsidP="00186143">
      <w:pPr>
        <w:ind w:firstLine="708"/>
        <w:jc w:val="both"/>
      </w:pPr>
      <w:r>
        <w:t>El proceso de optimización consiste en procesar y simplificar el AST, después de haber sido llenado en al Análisis, con el fin de dejarlo listo para una generación óptima del código binario (Síntesis).</w:t>
      </w:r>
    </w:p>
    <w:p w14:paraId="3400DD7D" w14:textId="77777777" w:rsidR="00186143" w:rsidRDefault="001343A9" w:rsidP="001343A9">
      <w:pPr>
        <w:jc w:val="both"/>
      </w:pPr>
      <w:r>
        <w:rPr>
          <w:noProof/>
          <w:lang w:val="es-PE" w:eastAsia="es-PE"/>
        </w:rPr>
        <mc:AlternateContent>
          <mc:Choice Requires="wpc">
            <w:drawing>
              <wp:inline distT="0" distB="0" distL="0" distR="0" wp14:anchorId="0F753146" wp14:editId="1DF008B3">
                <wp:extent cx="5913120" cy="2887980"/>
                <wp:effectExtent l="0" t="0" r="0" b="0"/>
                <wp:docPr id="18" name="Lienzo 1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25" name="Grupo 25"/>
                        <wpg:cNvGrpSpPr/>
                        <wpg:grpSpPr>
                          <a:xfrm>
                            <a:off x="381000" y="822960"/>
                            <a:ext cx="1181100" cy="1798320"/>
                            <a:chOff x="335280" y="289560"/>
                            <a:chExt cx="1181100" cy="1798320"/>
                          </a:xfrm>
                        </wpg:grpSpPr>
                        <wps:wsp>
                          <wps:cNvPr id="19" name="Conector 19"/>
                          <wps:cNvSpPr/>
                          <wps:spPr>
                            <a:xfrm>
                              <a:off x="624840" y="2895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3" name="Conector 203"/>
                          <wps:cNvSpPr/>
                          <wps:spPr>
                            <a:xfrm>
                              <a:off x="33528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4" name="Conector 204"/>
                          <wps:cNvSpPr/>
                          <wps:spPr>
                            <a:xfrm>
                              <a:off x="91440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5" name="Conector 205"/>
                          <wps:cNvSpPr/>
                          <wps:spPr>
                            <a:xfrm>
                              <a:off x="62484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6" name="Conector 206"/>
                          <wps:cNvSpPr/>
                          <wps:spPr>
                            <a:xfrm>
                              <a:off x="118872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7" name="Conector 207"/>
                          <wps:cNvSpPr/>
                          <wps:spPr>
                            <a:xfrm>
                              <a:off x="335280" y="17602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 name="Conector recto de flecha 20"/>
                          <wps:cNvCnPr>
                            <a:stCxn id="19" idx="3"/>
                            <a:endCxn id="203" idx="0"/>
                          </wps:cNvCnPr>
                          <wps:spPr>
                            <a:xfrm flipH="1">
                              <a:off x="499110"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 name="Conector recto de flecha 21"/>
                          <wps:cNvCnPr>
                            <a:stCxn id="19" idx="5"/>
                            <a:endCxn id="204" idx="0"/>
                          </wps:cNvCnPr>
                          <wps:spPr>
                            <a:xfrm>
                              <a:off x="904515"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2" name="Conector recto de flecha 22"/>
                          <wps:cNvCnPr>
                            <a:stCxn id="204" idx="3"/>
                            <a:endCxn id="205" idx="0"/>
                          </wps:cNvCnPr>
                          <wps:spPr>
                            <a:xfrm flipH="1">
                              <a:off x="788670" y="1049295"/>
                              <a:ext cx="17371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3" name="Conector recto de flecha 23"/>
                          <wps:cNvCnPr>
                            <a:stCxn id="204" idx="5"/>
                            <a:endCxn id="206" idx="0"/>
                          </wps:cNvCnPr>
                          <wps:spPr>
                            <a:xfrm>
                              <a:off x="1194075" y="1049295"/>
                              <a:ext cx="15847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4" name="Conector recto de flecha 24"/>
                          <wps:cNvCnPr>
                            <a:stCxn id="205" idx="3"/>
                            <a:endCxn id="207" idx="0"/>
                          </wps:cNvCnPr>
                          <wps:spPr>
                            <a:xfrm flipH="1">
                              <a:off x="499110" y="15598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g:wgp>
                      <wps:wsp>
                        <wps:cNvPr id="26" name="Cuadro de texto 26"/>
                        <wps:cNvSpPr txBox="1"/>
                        <wps:spPr>
                          <a:xfrm>
                            <a:off x="228600" y="266700"/>
                            <a:ext cx="1196340" cy="51054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4253ACE2" w14:textId="77777777" w:rsidR="004F6EB3" w:rsidRDefault="004F6EB3" w:rsidP="001343A9">
                              <w:pPr>
                                <w:jc w:val="center"/>
                              </w:pPr>
                              <w:r>
                                <w:t>AST después del Análisis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27" name="Flecha derecha 27"/>
                        <wps:cNvSpPr/>
                        <wps:spPr>
                          <a:xfrm>
                            <a:off x="1935480" y="868680"/>
                            <a:ext cx="2019300" cy="1402080"/>
                          </a:xfrm>
                          <a:prstGeom prst="rightArrow">
                            <a:avLst/>
                          </a:prstGeom>
                        </wps:spPr>
                        <wps:style>
                          <a:lnRef idx="1">
                            <a:schemeClr val="accent3"/>
                          </a:lnRef>
                          <a:fillRef idx="2">
                            <a:schemeClr val="accent3"/>
                          </a:fillRef>
                          <a:effectRef idx="1">
                            <a:schemeClr val="accent3"/>
                          </a:effectRef>
                          <a:fontRef idx="minor">
                            <a:schemeClr val="dk1"/>
                          </a:fontRef>
                        </wps:style>
                        <wps:txbx>
                          <w:txbxContent>
                            <w:p w14:paraId="1885B047" w14:textId="77777777" w:rsidR="004F6EB3" w:rsidRPr="001343A9" w:rsidRDefault="004F6EB3" w:rsidP="001343A9">
                              <w:pPr>
                                <w:jc w:val="center"/>
                                <w:rPr>
                                  <w:i/>
                                  <w:sz w:val="26"/>
                                </w:rPr>
                              </w:pPr>
                              <w:r w:rsidRPr="001343A9">
                                <w:rPr>
                                  <w:i/>
                                  <w:sz w:val="26"/>
                                </w:rPr>
                                <w:t>Optimización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cNvPr id="208" name="Grupo 208"/>
                        <wpg:cNvGrpSpPr/>
                        <wpg:grpSpPr>
                          <a:xfrm>
                            <a:off x="4229100" y="922020"/>
                            <a:ext cx="1181100" cy="1318260"/>
                            <a:chOff x="335280" y="289560"/>
                            <a:chExt cx="1181100" cy="1318260"/>
                          </a:xfrm>
                        </wpg:grpSpPr>
                        <wps:wsp>
                          <wps:cNvPr id="209" name="Conector 209"/>
                          <wps:cNvSpPr/>
                          <wps:spPr>
                            <a:xfrm>
                              <a:off x="624840" y="2895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0" name="Conector 210"/>
                          <wps:cNvSpPr/>
                          <wps:spPr>
                            <a:xfrm>
                              <a:off x="33528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1" name="Conector 211"/>
                          <wps:cNvSpPr/>
                          <wps:spPr>
                            <a:xfrm>
                              <a:off x="91440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2" name="Conector 212"/>
                          <wps:cNvSpPr/>
                          <wps:spPr>
                            <a:xfrm>
                              <a:off x="62484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3" name="Conector 213"/>
                          <wps:cNvSpPr/>
                          <wps:spPr>
                            <a:xfrm>
                              <a:off x="118872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5" name="Conector recto de flecha 215"/>
                          <wps:cNvCnPr>
                            <a:stCxn id="209" idx="3"/>
                            <a:endCxn id="210" idx="0"/>
                          </wps:cNvCnPr>
                          <wps:spPr>
                            <a:xfrm flipH="1">
                              <a:off x="499110"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6" name="Conector recto de flecha 216"/>
                          <wps:cNvCnPr>
                            <a:stCxn id="209" idx="5"/>
                            <a:endCxn id="211" idx="0"/>
                          </wps:cNvCnPr>
                          <wps:spPr>
                            <a:xfrm>
                              <a:off x="904515"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7" name="Conector recto de flecha 217"/>
                          <wps:cNvCnPr>
                            <a:stCxn id="211" idx="3"/>
                            <a:endCxn id="212" idx="0"/>
                          </wps:cNvCnPr>
                          <wps:spPr>
                            <a:xfrm flipH="1">
                              <a:off x="788670" y="1049295"/>
                              <a:ext cx="17371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8" name="Conector recto de flecha 218"/>
                          <wps:cNvCnPr>
                            <a:stCxn id="211" idx="5"/>
                            <a:endCxn id="213" idx="0"/>
                          </wps:cNvCnPr>
                          <wps:spPr>
                            <a:xfrm>
                              <a:off x="1194075" y="1049295"/>
                              <a:ext cx="15847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g:wgp>
                      <wps:wsp>
                        <wps:cNvPr id="220" name="Cuadro de texto 220"/>
                        <wps:cNvSpPr txBox="1"/>
                        <wps:spPr>
                          <a:xfrm>
                            <a:off x="4076700" y="266700"/>
                            <a:ext cx="1196340" cy="51054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2DA7F0A3" w14:textId="77777777" w:rsidR="004F6EB3" w:rsidRDefault="004F6EB3" w:rsidP="001343A9">
                              <w:pPr>
                                <w:jc w:val="center"/>
                              </w:pPr>
                              <w:r>
                                <w:t>AST optimizado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c:wpc>
                  </a:graphicData>
                </a:graphic>
              </wp:inline>
            </w:drawing>
          </mc:Choice>
          <mc:Fallback>
            <w:pict>
              <v:group w14:anchorId="0F753146" id="Lienzo 18" o:spid="_x0000_s1098" editas="canvas" style="width:465.6pt;height:227.4pt;mso-position-horizontal-relative:char;mso-position-vertical-relative:line" coordsize="59131,2887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99" type="#_x0000_t75" style="position:absolute;width:59131;height:28879;visibility:visible;mso-wrap-style:square">
                  <v:fill o:detectmouseclick="t"/>
                  <v:path o:connecttype="none"/>
                </v:shape>
                <v:group id="Grupo 25" o:spid="_x0000_s1100" style="position:absolute;left:3810;top:8229;width:11811;height:17983" coordorigin="3352,2895" coordsize="11811,179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">
                  <v:shapetype id="_x0000_t120" coordsize="21600,21600" o:spt="120" path="m10800,qx,10800,10800,21600,21600,10800,10800,xe">
                    <v:path gradientshapeok="t" o:connecttype="custom" o:connectlocs="10800,0;3163,3163;0,10800;3163,18437;10800,21600;18437,18437;21600,10800;18437,3163" textboxrect="3163,3163,18437,18437"/>
                  </v:shapetype>
                  <v:shape id="Conector 19" o:spid="_x0000_s1101" type="#_x0000_t120" style="position:absolute;left:6248;top:2895;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" fillcolor="#cdddac [1622]" strokecolor="#94b64e [3046]">
                    <v:fill color2="#f0f4e6 [502]" rotate="t" angle="180" colors="0 #dafda7;22938f #e4fdc2;1 #f5ffe6" focus="100%" type="gradient"/>
                    <v:shadow on="t" color="black" opacity="24903f" origin=",.5" offset="0,.55556mm"/>
                  </v:shape>
                  <v:shape id="Conector 203" o:spid="_x0000_s1102" type="#_x0000_t120" style="position:absolute;left:3352;top:7696;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D9YEwwAAANwAAAAPAAAAZHJzL2Rvd25yZXYueG1sRI9BawIx&#10;FITvBf9DeIK3mqiw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jQ/WB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4" o:spid="_x0000_s1103" type="#_x0000_t120" style="position:absolute;left:9144;top:7696;width:3276;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5k5wwwAAANwAAAAPAAAAZHJzL2Rvd25yZXYueG1sRI9BawIx&#10;FITvBf9DeIK3miiy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AuZOc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5" o:spid="_x0000_s1104" type="#_x0000_t120" style="position:absolute;left:6248;top:12801;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quvrwwAAANwAAAAPAAAAZHJzL2Rvd25yZXYueG1sRI9BawIx&#10;FITvBf9DeIK3mii4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barr68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6" o:spid="_x0000_s1105" type="#_x0000_t120" style="position:absolute;left:11887;top:12801;width:3276;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7" o:spid="_x0000_s1106" type="#_x0000_t120" style="position:absolute;left:3352;top:17602;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recto de flecha 20" o:spid="_x0000_s1107" type="#_x0000_t32" style="position:absolute;left:4991;top:5692;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" strokecolor="#4579b8 [3044]">
                    <v:stroke endarrow="block"/>
                  </v:shape>
                  <v:shape id="Conector recto de flecha 21" o:spid="_x0000_s1108" type="#_x0000_t32" style="position:absolute;left:9045;top:5692;width:1737;height:200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" strokecolor="#4579b8 [3044]">
                    <v:stroke endarrow="block"/>
                  </v:shape>
                  <v:shape id="Conector recto de flecha 22" o:spid="_x0000_s1109" type="#_x0000_t32" style="position:absolute;left:7886;top:10492;width:1737;height:2309;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" strokecolor="#4579b8 [3044]">
                    <v:stroke endarrow="block"/>
                  </v:shape>
                  <v:shape id="Conector recto de flecha 23" o:spid="_x0000_s1110" type="#_x0000_t32" style="position:absolute;left:11940;top:10492;width:1585;height:2309;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" strokecolor="#4579b8 [3044]">
                    <v:stroke endarrow="block"/>
                  </v:shape>
                  <v:shape id="Conector recto de flecha 24" o:spid="_x0000_s1111" type="#_x0000_t32" style="position:absolute;left:4991;top:15598;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" strokecolor="#4579b8 [3044]">
                    <v:stroke endarrow="block"/>
                  </v:shape>
                </v:group>
                <v:shape id="Cuadro de texto 26" o:spid="_x0000_s1112" type="#_x0000_t202" style="position:absolute;left:2286;top:2667;width:11963;height:51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" fillcolor="white [3201]" stroked="f" strokeweight=".5pt">
                  <v:textbox>
                    <w:txbxContent>
                      <w:p w14:paraId="4253ACE2" w14:textId="77777777" w:rsidR="004F6EB3" w:rsidRDefault="004F6EB3" w:rsidP="001343A9">
                        <w:pPr>
                          <w:jc w:val="center"/>
                        </w:pPr>
                        <w:r>
                          <w:t>AST después del Análisis</w:t>
                        </w:r>
                      </w:p>
                    </w:txbxContent>
                  </v:textbox>
                </v:shape>
                <v:shapetype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Flecha derecha 27" o:spid="_x0000_s1113" type="#_x0000_t13" style="position:absolute;left:19354;top:8686;width:20193;height:1402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" adj="14101" fillcolor="#cdddac [1622]" strokecolor="#94b64e [3046]">
                  <v:fill color2="#f0f4e6 [502]" rotate="t" angle="180" colors="0 #dafda7;22938f #e4fdc2;1 #f5ffe6" focus="100%" type="gradient"/>
                  <v:shadow on="t" color="black" opacity="24903f" origin=",.5" offset="0,.55556mm"/>
                  <v:textbox>
                    <w:txbxContent>
                      <w:p w14:paraId="1885B047" w14:textId="77777777" w:rsidR="004F6EB3" w:rsidRPr="001343A9" w:rsidRDefault="004F6EB3" w:rsidP="001343A9">
                        <w:pPr>
                          <w:jc w:val="center"/>
                          <w:rPr>
                            <w:i/>
                            <w:sz w:val="26"/>
                          </w:rPr>
                        </w:pPr>
                        <w:r w:rsidRPr="001343A9">
                          <w:rPr>
                            <w:i/>
                            <w:sz w:val="26"/>
                          </w:rPr>
                          <w:t>Optimización</w:t>
                        </w:r>
                      </w:p>
                    </w:txbxContent>
                  </v:textbox>
                </v:shape>
                <v:group id="Grupo 208" o:spid="_x0000_s1114" style="position:absolute;left:42291;top:9220;width:11811;height:13182" coordorigin="3352,2895" coordsize="11811,1318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">
                  <v:shape id="Conector 209" o:spid="_x0000_s1115" type="#_x0000_t120" style="position:absolute;left:6248;top:2895;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210" o:spid="_x0000_s1116" type="#_x0000_t120" style="position:absolute;left:3352;top:7696;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" fillcolor="#cdddac [1622]" strokecolor="#94b64e [3046]">
                    <v:fill color2="#f0f4e6 [502]" rotate="t" angle="180" colors="0 #dafda7;22938f #e4fdc2;1 #f5ffe6" focus="100%" type="gradient"/>
                    <v:shadow on="t" color="black" opacity="24903f" origin=",.5" offset="0,.55556mm"/>
                  </v:shape>
                  <v:shape id="Conector 211" o:spid="_x0000_s1117" type="#_x0000_t120" style="position:absolute;left:9144;top:7696;width:3276;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212" o:spid="_x0000_s1118" type="#_x0000_t120" style="position:absolute;left:6248;top:12801;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13" o:spid="_x0000_s1119" type="#_x0000_t120" style="position:absolute;left:11887;top:12801;width:3276;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recto de flecha 215" o:spid="_x0000_s1120" type="#_x0000_t32" style="position:absolute;left:4991;top:5692;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" strokecolor="#4579b8 [3044]">
                    <v:stroke endarrow="block"/>
                  </v:shape>
                  <v:shape id="Conector recto de flecha 216" o:spid="_x0000_s1121" type="#_x0000_t32" style="position:absolute;left:9045;top:5692;width:1737;height:200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" strokecolor="#4579b8 [3044]">
                    <v:stroke endarrow="block"/>
                  </v:shape>
                  <v:shape id="Conector recto de flecha 217" o:spid="_x0000_s1122" type="#_x0000_t32" style="position:absolute;left:7886;top:10492;width:1737;height:2309;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" strokecolor="#4579b8 [3044]">
                    <v:stroke endarrow="block"/>
                  </v:shape>
                  <v:shape id="Conector recto de flecha 218" o:spid="_x0000_s1123" type="#_x0000_t32" style="position:absolute;left:11940;top:10492;width:1585;height:2309;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" strokecolor="#4579b8 [3044]">
                    <v:stroke endarrow="block"/>
                  </v:shape>
                </v:group>
                <v:shape id="Cuadro de texto 220" o:spid="_x0000_s1124" type="#_x0000_t202" style="position:absolute;left:40767;top:2667;width:11963;height:51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" fillcolor="white [3201]" stroked="f" strokeweight=".5pt">
                  <v:textbox>
                    <w:txbxContent>
                      <w:p w14:paraId="2DA7F0A3" w14:textId="77777777" w:rsidR="004F6EB3" w:rsidRDefault="004F6EB3" w:rsidP="001343A9">
                        <w:pPr>
                          <w:jc w:val="center"/>
                        </w:pPr>
                        <w:r>
                          <w:t>AST optimizado</w:t>
                        </w:r>
                      </w:p>
                    </w:txbxContent>
                  </v:textbox>
                </v:shape>
                <w10:anchorlock/>
              </v:group>
            </w:pict>
          </mc:Fallback>
        </mc:AlternateContent>
      </w:r>
    </w:p>
    <w:p w14:paraId="203DCDB1" w14:textId="77777777" w:rsidR="00186143" w:rsidRDefault="00186143" w:rsidP="002D142D">
      <w:pPr>
        <w:ind w:firstLine="708"/>
        <w:jc w:val="both"/>
      </w:pPr>
    </w:p>
    <w:p w14:paraId="7E08CB80" w14:textId="77777777" w:rsidR="00D4435A" w:rsidRDefault="00D4435A" w:rsidP="002D142D">
      <w:pPr>
        <w:ind w:firstLine="708"/>
        <w:jc w:val="both"/>
      </w:pPr>
      <w:r>
        <w:t xml:space="preserve">Dentro de </w:t>
      </w:r>
      <w:r w:rsidR="00E946BC">
        <w:t>P65Pas</w:t>
      </w:r>
      <w:r>
        <w:t xml:space="preserve">, </w:t>
      </w:r>
      <w:r w:rsidR="00C6067C">
        <w:t xml:space="preserve">los objetivos </w:t>
      </w:r>
      <w:r w:rsidR="007377D6">
        <w:t xml:space="preserve">generales </w:t>
      </w:r>
      <w:r>
        <w:t xml:space="preserve">del </w:t>
      </w:r>
      <w:r w:rsidR="00BA2D68">
        <w:t xml:space="preserve">optimizador </w:t>
      </w:r>
      <w:r w:rsidR="00C6067C">
        <w:t>son</w:t>
      </w:r>
      <w:r>
        <w:t>:</w:t>
      </w:r>
    </w:p>
    <w:p w14:paraId="3273E34A" w14:textId="77777777" w:rsidR="00D4435A" w:rsidRDefault="00D4435A" w:rsidP="002D142D">
      <w:pPr>
        <w:ind w:firstLine="708"/>
        <w:jc w:val="both"/>
      </w:pPr>
    </w:p>
    <w:p w14:paraId="22E3560A" w14:textId="77777777" w:rsidR="00D4435A" w:rsidRDefault="00D4435A" w:rsidP="00A65629">
      <w:pPr>
        <w:numPr>
          <w:ilvl w:val="0"/>
          <w:numId w:val="12"/>
        </w:numPr>
        <w:ind w:left="1134" w:hanging="425"/>
        <w:jc w:val="both"/>
      </w:pPr>
      <w:r>
        <w:t xml:space="preserve">Eliminar </w:t>
      </w:r>
      <w:r w:rsidR="007377D6">
        <w:t xml:space="preserve">elementos no usados, como </w:t>
      </w:r>
      <w:r w:rsidR="00811FC6">
        <w:t xml:space="preserve">los </w:t>
      </w:r>
      <w:r>
        <w:t xml:space="preserve">procedimientos </w:t>
      </w:r>
      <w:r w:rsidR="00FD2917">
        <w:t xml:space="preserve">y </w:t>
      </w:r>
      <w:r>
        <w:t>variables.</w:t>
      </w:r>
    </w:p>
    <w:p w14:paraId="06689467" w14:textId="77777777" w:rsidR="00FD2917" w:rsidRDefault="00FD2917" w:rsidP="00A65629">
      <w:pPr>
        <w:pStyle w:val="Prrafodelista"/>
        <w:numPr>
          <w:ilvl w:val="0"/>
          <w:numId w:val="12"/>
        </w:numPr>
        <w:ind w:left="1134" w:hanging="425"/>
        <w:jc w:val="both"/>
      </w:pPr>
      <w:r>
        <w:t>Plegado y propagación de constantes.</w:t>
      </w:r>
    </w:p>
    <w:p w14:paraId="7511F3EE" w14:textId="77777777" w:rsidR="007377D6" w:rsidRDefault="007377D6" w:rsidP="00A65629">
      <w:pPr>
        <w:pStyle w:val="Prrafodelista"/>
        <w:numPr>
          <w:ilvl w:val="0"/>
          <w:numId w:val="12"/>
        </w:numPr>
        <w:ind w:left="1134" w:hanging="425"/>
        <w:jc w:val="both"/>
      </w:pPr>
      <w:r>
        <w:t>Reusabilidad de variables usadas como parámetros de funciones.</w:t>
      </w:r>
    </w:p>
    <w:p w14:paraId="4CC7DA5C" w14:textId="77777777" w:rsidR="00C6067C" w:rsidRDefault="00C6067C" w:rsidP="00A65629">
      <w:pPr>
        <w:numPr>
          <w:ilvl w:val="0"/>
          <w:numId w:val="12"/>
        </w:numPr>
        <w:ind w:left="1134" w:hanging="425"/>
        <w:jc w:val="both"/>
      </w:pPr>
      <w:r>
        <w:t>Ubicar a las funciones con el mejor orden, con respecto al programa principal, para lograr las optimizaciones deseadas.</w:t>
      </w:r>
    </w:p>
    <w:p w14:paraId="2A10E0A7" w14:textId="77777777" w:rsidR="00C04557" w:rsidRDefault="00C04557" w:rsidP="002D142D">
      <w:pPr>
        <w:ind w:firstLine="708"/>
        <w:jc w:val="both"/>
      </w:pPr>
    </w:p>
    <w:p w14:paraId="6487295A" w14:textId="3A1D01B2" w:rsidR="00C6067C" w:rsidRDefault="00C6067C" w:rsidP="002D142D">
      <w:pPr>
        <w:ind w:firstLine="708"/>
        <w:jc w:val="both"/>
      </w:pPr>
      <w:r>
        <w:t xml:space="preserve">Los puntos 1 y </w:t>
      </w:r>
      <w:r w:rsidR="007377D6">
        <w:t>3</w:t>
      </w:r>
      <w:r>
        <w:t xml:space="preserve">, son especialmente importantes para ahorrar memoria, sobre todo en este tipo de dispositivos. El punto 1, es indispensable, para el manejo de librerías en </w:t>
      </w:r>
      <w:r w:rsidR="00E946BC">
        <w:t>P65Pas</w:t>
      </w:r>
      <w:r w:rsidR="007377D6">
        <w:t>, de otra forma hasta el programa más simple que use unidades, desbordaría en memoria fácilmente</w:t>
      </w:r>
      <w:r>
        <w:t>.</w:t>
      </w:r>
    </w:p>
    <w:p w14:paraId="304A54DD" w14:textId="14078071" w:rsidR="00FD2917" w:rsidRDefault="00FD2917" w:rsidP="002D142D">
      <w:pPr>
        <w:ind w:firstLine="708"/>
        <w:jc w:val="both"/>
      </w:pPr>
    </w:p>
    <w:p w14:paraId="7ED72260" w14:textId="5BE9925A" w:rsidR="008628A8" w:rsidRDefault="008628A8" w:rsidP="002D142D">
      <w:pPr>
        <w:ind w:firstLine="708"/>
        <w:jc w:val="both"/>
      </w:pPr>
      <w:r>
        <w:t>El campo de trabajo del optimizador es únicamente el AST. Sin embargo, para esta tarea, se usan estructuras adicionales que ayuden en la manipulación del AST.</w:t>
      </w:r>
    </w:p>
    <w:p w14:paraId="2AA07464" w14:textId="689DF72B" w:rsidR="005C28B3" w:rsidRDefault="005C28B3" w:rsidP="002D142D">
      <w:pPr>
        <w:ind w:firstLine="708"/>
        <w:jc w:val="both"/>
      </w:pPr>
    </w:p>
    <w:p w14:paraId="0F166399" w14:textId="77777777" w:rsidR="00460EB3" w:rsidRDefault="005C28B3" w:rsidP="002D142D">
      <w:pPr>
        <w:ind w:firstLine="708"/>
        <w:jc w:val="both"/>
      </w:pPr>
      <w:r>
        <w:t xml:space="preserve">Las rutinas de optimización </w:t>
      </w:r>
      <w:r w:rsidR="00460EB3">
        <w:t xml:space="preserve">se declaran, principalmente, en la unidad Compiler_PIC16 y el procedimiento que llama a todas estas rutinas es </w:t>
      </w:r>
      <w:r w:rsidR="00460EB3" w:rsidRPr="00460EB3">
        <w:t>TCompiler_PIC16.DoOptimize</w:t>
      </w:r>
      <w:r w:rsidR="00460EB3">
        <w:t>().</w:t>
      </w:r>
    </w:p>
    <w:p w14:paraId="0F201A78" w14:textId="76CF705C" w:rsidR="005C28B3" w:rsidRDefault="00460EB3" w:rsidP="002D142D">
      <w:pPr>
        <w:ind w:firstLine="708"/>
        <w:jc w:val="both"/>
      </w:pPr>
      <w:r>
        <w:t xml:space="preserve"> </w:t>
      </w:r>
    </w:p>
    <w:p w14:paraId="5A2EAD37" w14:textId="77777777" w:rsidR="008628A8" w:rsidRDefault="008628A8" w:rsidP="002D142D">
      <w:pPr>
        <w:ind w:firstLine="708"/>
        <w:jc w:val="both"/>
      </w:pPr>
    </w:p>
    <w:p w14:paraId="13F021ED" w14:textId="59A1D307" w:rsidR="00D1382C" w:rsidRPr="00076CA9" w:rsidRDefault="00D1382C" w:rsidP="00D1382C">
      <w:pPr>
        <w:pStyle w:val="Ttulo2"/>
      </w:pPr>
      <w:bookmarkStart w:id="103" w:name="_Toc96971198"/>
      <w:r w:rsidRPr="00076CA9">
        <w:t xml:space="preserve">Estado del </w:t>
      </w:r>
      <w:r>
        <w:t>AST.</w:t>
      </w:r>
      <w:bookmarkEnd w:id="103"/>
    </w:p>
    <w:p w14:paraId="7E523C83" w14:textId="77777777" w:rsidR="00D1382C" w:rsidRDefault="00D1382C" w:rsidP="00D1382C">
      <w:pPr>
        <w:ind w:firstLine="708"/>
        <w:jc w:val="both"/>
      </w:pPr>
    </w:p>
    <w:p w14:paraId="33E86F5E" w14:textId="77777777" w:rsidR="00D1382C" w:rsidRDefault="00D1382C" w:rsidP="00D1382C">
      <w:pPr>
        <w:ind w:firstLine="708"/>
        <w:jc w:val="both"/>
      </w:pPr>
      <w:r>
        <w:lastRenderedPageBreak/>
        <w:t>El AST, que se tiene para iniciar el proceso de optimización, es el que se tiene después del proceso de análisis (Ver sección “ÁRBOL DE SINTAXIS” del documento “</w:t>
      </w:r>
      <w:r w:rsidRPr="00F75941">
        <w:t>Documentación – Fundamentos y Análisis</w:t>
      </w:r>
      <w:r>
        <w:t xml:space="preserve">”). </w:t>
      </w:r>
    </w:p>
    <w:p w14:paraId="770533B3" w14:textId="77777777" w:rsidR="00D1382C" w:rsidRDefault="00D1382C" w:rsidP="00D1382C">
      <w:pPr>
        <w:ind w:firstLine="708"/>
        <w:jc w:val="both"/>
      </w:pPr>
    </w:p>
    <w:p w14:paraId="1D9D4FF8" w14:textId="77777777" w:rsidR="00D1382C" w:rsidRDefault="00D1382C" w:rsidP="00D1382C">
      <w:pPr>
        <w:ind w:firstLine="708"/>
        <w:jc w:val="both"/>
      </w:pPr>
      <w:r>
        <w:t xml:space="preserve">Este AST, ya construido, tiene todos sus nodos ya identificados (Se sabe quiénes son </w:t>
      </w:r>
      <w:proofErr w:type="spellStart"/>
      <w:r>
        <w:t>TEleExpress</w:t>
      </w:r>
      <w:proofErr w:type="spellEnd"/>
      <w:r>
        <w:t xml:space="preserve"> o </w:t>
      </w:r>
      <w:proofErr w:type="spellStart"/>
      <w:r>
        <w:t>TEleVarDec</w:t>
      </w:r>
      <w:proofErr w:type="spellEnd"/>
      <w:r>
        <w:t xml:space="preserve"> o </w:t>
      </w:r>
      <w:proofErr w:type="spellStart"/>
      <w:r>
        <w:t>TEleUnito</w:t>
      </w:r>
      <w:proofErr w:type="spellEnd"/>
      <w:r>
        <w:t xml:space="preserve"> ...) y resueltos (Los operandos con nombre apuntan a sus declaraciones). Además, tiene las siguientes características:</w:t>
      </w:r>
    </w:p>
    <w:p w14:paraId="37118CF9" w14:textId="77777777" w:rsidR="00D1382C" w:rsidRDefault="00D1382C" w:rsidP="00D1382C">
      <w:pPr>
        <w:ind w:firstLine="708"/>
        <w:jc w:val="both"/>
      </w:pPr>
    </w:p>
    <w:p w14:paraId="375A08EB" w14:textId="77777777" w:rsidR="00D1382C" w:rsidRDefault="00D1382C" w:rsidP="00A65629">
      <w:pPr>
        <w:pStyle w:val="Prrafodelista"/>
        <w:numPr>
          <w:ilvl w:val="0"/>
          <w:numId w:val="36"/>
        </w:numPr>
        <w:jc w:val="both"/>
      </w:pPr>
      <w:r>
        <w:t>Los nodos del AST, de tipo expresión (</w:t>
      </w:r>
      <w:proofErr w:type="spellStart"/>
      <w:r>
        <w:t>TEleExpress</w:t>
      </w:r>
      <w:proofErr w:type="spellEnd"/>
      <w:r>
        <w:t>):</w:t>
      </w:r>
    </w:p>
    <w:p w14:paraId="1414FEC2" w14:textId="77777777" w:rsidR="00D1382C" w:rsidRDefault="00D1382C" w:rsidP="00A65629">
      <w:pPr>
        <w:pStyle w:val="Prrafodelista"/>
        <w:numPr>
          <w:ilvl w:val="1"/>
          <w:numId w:val="36"/>
        </w:numPr>
        <w:jc w:val="both"/>
      </w:pPr>
      <w:r>
        <w:t xml:space="preserve">Tienen ya su tipo de dato definido. </w:t>
      </w:r>
    </w:p>
    <w:p w14:paraId="047E14B9" w14:textId="77777777" w:rsidR="00D1382C" w:rsidRDefault="00D1382C" w:rsidP="00A65629">
      <w:pPr>
        <w:pStyle w:val="Prrafodelista"/>
        <w:numPr>
          <w:ilvl w:val="1"/>
          <w:numId w:val="36"/>
        </w:numPr>
        <w:jc w:val="both"/>
      </w:pPr>
      <w:r>
        <w:t>No tienen el almacenamiento definido, salvo algunos casos de constantes.</w:t>
      </w:r>
    </w:p>
    <w:p w14:paraId="73EDB22E" w14:textId="77777777" w:rsidR="00D1382C" w:rsidRDefault="00D1382C" w:rsidP="00A65629">
      <w:pPr>
        <w:pStyle w:val="Prrafodelista"/>
        <w:numPr>
          <w:ilvl w:val="0"/>
          <w:numId w:val="36"/>
        </w:numPr>
        <w:jc w:val="both"/>
      </w:pPr>
      <w:r>
        <w:t xml:space="preserve">Algunos nodos </w:t>
      </w:r>
      <w:proofErr w:type="spellStart"/>
      <w:r>
        <w:t>TEleConstDec</w:t>
      </w:r>
      <w:proofErr w:type="spellEnd"/>
      <w:r>
        <w:t xml:space="preserve"> (o </w:t>
      </w:r>
      <w:proofErr w:type="spellStart"/>
      <w:r>
        <w:t>TEleExpress</w:t>
      </w:r>
      <w:proofErr w:type="spellEnd"/>
      <w:r>
        <w:t xml:space="preserve"> de tipo </w:t>
      </w:r>
      <w:proofErr w:type="spellStart"/>
      <w:r>
        <w:t>otConst</w:t>
      </w:r>
      <w:proofErr w:type="spellEnd"/>
      <w:r>
        <w:t xml:space="preserve">) podrían no estar evaluados en su valor. </w:t>
      </w:r>
    </w:p>
    <w:p w14:paraId="00D978AA" w14:textId="77777777" w:rsidR="00D1382C" w:rsidRPr="00076CA9" w:rsidRDefault="00D1382C" w:rsidP="00A65629">
      <w:pPr>
        <w:pStyle w:val="Prrafodelista"/>
        <w:numPr>
          <w:ilvl w:val="0"/>
          <w:numId w:val="36"/>
        </w:numPr>
        <w:jc w:val="both"/>
      </w:pPr>
      <w:r>
        <w:t xml:space="preserve">Los nodos </w:t>
      </w:r>
      <w:proofErr w:type="spellStart"/>
      <w:r>
        <w:t>TEleVarDec</w:t>
      </w:r>
      <w:proofErr w:type="spellEnd"/>
      <w:r>
        <w:t xml:space="preserve"> no tienen aún dirección en RAM.</w:t>
      </w:r>
    </w:p>
    <w:p w14:paraId="31F6BF3E" w14:textId="77777777" w:rsidR="00D1382C" w:rsidRDefault="00D1382C" w:rsidP="00D1382C">
      <w:pPr>
        <w:ind w:firstLine="708"/>
        <w:jc w:val="both"/>
      </w:pPr>
    </w:p>
    <w:p w14:paraId="62136AD0" w14:textId="77777777" w:rsidR="00D1382C" w:rsidRDefault="00D1382C" w:rsidP="00D1382C">
      <w:pPr>
        <w:ind w:firstLine="708"/>
        <w:jc w:val="both"/>
      </w:pPr>
      <w:r>
        <w:t>Este estado se resume en la siguiente tabla</w:t>
      </w:r>
    </w:p>
    <w:p w14:paraId="1DF5A93C" w14:textId="77777777" w:rsidR="00D1382C" w:rsidRDefault="00D1382C" w:rsidP="00D1382C">
      <w:pPr>
        <w:ind w:firstLine="708"/>
        <w:jc w:val="both"/>
      </w:pPr>
    </w:p>
    <w:tbl>
      <w:tblPr>
        <w:tblStyle w:val="Tablaconcuadrcula"/>
        <w:tblW w:w="0" w:type="auto"/>
        <w:tblLook w:val="04A0" w:firstRow="1" w:lastRow="0" w:firstColumn="1" w:lastColumn="0" w:noHBand="0" w:noVBand="1"/>
      </w:tblPr>
      <w:tblGrid>
        <w:gridCol w:w="1668"/>
        <w:gridCol w:w="2551"/>
        <w:gridCol w:w="2835"/>
        <w:gridCol w:w="2544"/>
      </w:tblGrid>
      <w:tr w:rsidR="00D1382C" w14:paraId="3DF20870" w14:textId="77777777" w:rsidTr="009351D1">
        <w:tc>
          <w:tcPr>
            <w:tcW w:w="1668" w:type="dxa"/>
          </w:tcPr>
          <w:p w14:paraId="746A21BC" w14:textId="77777777" w:rsidR="00D1382C" w:rsidRPr="00DB694F" w:rsidRDefault="00D1382C" w:rsidP="009351D1">
            <w:pPr>
              <w:jc w:val="center"/>
              <w:rPr>
                <w:b/>
                <w:bCs/>
              </w:rPr>
            </w:pPr>
            <w:r>
              <w:rPr>
                <w:b/>
                <w:bCs/>
              </w:rPr>
              <w:t>FASE</w:t>
            </w:r>
          </w:p>
        </w:tc>
        <w:tc>
          <w:tcPr>
            <w:tcW w:w="2551" w:type="dxa"/>
          </w:tcPr>
          <w:p w14:paraId="269D1951" w14:textId="77777777" w:rsidR="00D1382C" w:rsidRPr="00DB694F" w:rsidRDefault="00D1382C" w:rsidP="009351D1">
            <w:pPr>
              <w:tabs>
                <w:tab w:val="center" w:pos="1479"/>
              </w:tabs>
              <w:jc w:val="center"/>
              <w:rPr>
                <w:b/>
                <w:bCs/>
              </w:rPr>
            </w:pPr>
            <w:r w:rsidRPr="00DB694F">
              <w:rPr>
                <w:b/>
                <w:bCs/>
              </w:rPr>
              <w:t xml:space="preserve">Nodos </w:t>
            </w:r>
            <w:proofErr w:type="spellStart"/>
            <w:r w:rsidRPr="00DB694F">
              <w:rPr>
                <w:b/>
                <w:bCs/>
              </w:rPr>
              <w:t>TEleExpress</w:t>
            </w:r>
            <w:proofErr w:type="spellEnd"/>
          </w:p>
        </w:tc>
        <w:tc>
          <w:tcPr>
            <w:tcW w:w="2835" w:type="dxa"/>
          </w:tcPr>
          <w:p w14:paraId="73E1012E" w14:textId="77777777" w:rsidR="00D1382C" w:rsidRPr="00DB694F" w:rsidRDefault="00D1382C" w:rsidP="009351D1">
            <w:pPr>
              <w:jc w:val="center"/>
              <w:rPr>
                <w:b/>
                <w:bCs/>
              </w:rPr>
            </w:pPr>
            <w:r w:rsidRPr="00DB694F">
              <w:rPr>
                <w:b/>
                <w:bCs/>
              </w:rPr>
              <w:t xml:space="preserve">Nodos </w:t>
            </w:r>
            <w:proofErr w:type="spellStart"/>
            <w:r w:rsidRPr="00DB694F">
              <w:rPr>
                <w:b/>
                <w:bCs/>
              </w:rPr>
              <w:t>TEleConsDec</w:t>
            </w:r>
            <w:proofErr w:type="spellEnd"/>
          </w:p>
          <w:p w14:paraId="19F729DD" w14:textId="77777777" w:rsidR="00D1382C" w:rsidRPr="00DB694F" w:rsidRDefault="00D1382C" w:rsidP="009351D1">
            <w:pPr>
              <w:jc w:val="center"/>
              <w:rPr>
                <w:b/>
                <w:bCs/>
              </w:rPr>
            </w:pPr>
            <w:r w:rsidRPr="00DB694F">
              <w:rPr>
                <w:b/>
                <w:bCs/>
              </w:rPr>
              <w:t xml:space="preserve">o </w:t>
            </w:r>
            <w:proofErr w:type="spellStart"/>
            <w:r w:rsidRPr="00DB694F">
              <w:rPr>
                <w:b/>
                <w:bCs/>
              </w:rPr>
              <w:t>TEleExpress-coConst</w:t>
            </w:r>
            <w:proofErr w:type="spellEnd"/>
          </w:p>
        </w:tc>
        <w:tc>
          <w:tcPr>
            <w:tcW w:w="2544" w:type="dxa"/>
          </w:tcPr>
          <w:p w14:paraId="3A0DC958" w14:textId="77777777" w:rsidR="00D1382C" w:rsidRPr="00DB694F" w:rsidRDefault="00D1382C" w:rsidP="009351D1">
            <w:pPr>
              <w:jc w:val="center"/>
              <w:rPr>
                <w:b/>
                <w:bCs/>
              </w:rPr>
            </w:pPr>
            <w:r w:rsidRPr="00DB694F">
              <w:rPr>
                <w:b/>
                <w:bCs/>
              </w:rPr>
              <w:t xml:space="preserve">Nodos </w:t>
            </w:r>
            <w:proofErr w:type="spellStart"/>
            <w:r w:rsidRPr="00DB694F">
              <w:rPr>
                <w:b/>
                <w:bCs/>
              </w:rPr>
              <w:t>TEleVarDec</w:t>
            </w:r>
            <w:proofErr w:type="spellEnd"/>
          </w:p>
        </w:tc>
      </w:tr>
      <w:tr w:rsidR="00D1382C" w14:paraId="2C2B9D13" w14:textId="77777777" w:rsidTr="009351D1">
        <w:tc>
          <w:tcPr>
            <w:tcW w:w="1668" w:type="dxa"/>
          </w:tcPr>
          <w:p w14:paraId="093A97DE" w14:textId="77777777" w:rsidR="00D1382C" w:rsidRDefault="00D1382C" w:rsidP="009351D1">
            <w:pPr>
              <w:jc w:val="both"/>
            </w:pPr>
            <w:r>
              <w:t>Después del análisis.</w:t>
            </w:r>
          </w:p>
        </w:tc>
        <w:tc>
          <w:tcPr>
            <w:tcW w:w="2551" w:type="dxa"/>
          </w:tcPr>
          <w:p w14:paraId="27E0D7B2" w14:textId="77777777" w:rsidR="00D1382C" w:rsidRDefault="00D1382C" w:rsidP="009351D1">
            <w:pPr>
              <w:jc w:val="both"/>
            </w:pPr>
            <w:r>
              <w:t>Tipo definido.</w:t>
            </w:r>
          </w:p>
          <w:p w14:paraId="77BF9C68" w14:textId="77777777" w:rsidR="00D1382C" w:rsidRDefault="00D1382C" w:rsidP="009351D1">
            <w:pPr>
              <w:jc w:val="both"/>
            </w:pPr>
            <w:r>
              <w:t>Almacenamiento no completo.</w:t>
            </w:r>
          </w:p>
        </w:tc>
        <w:tc>
          <w:tcPr>
            <w:tcW w:w="2835" w:type="dxa"/>
          </w:tcPr>
          <w:p w14:paraId="0CE02C55" w14:textId="77777777" w:rsidR="00D1382C" w:rsidRDefault="00D1382C" w:rsidP="009351D1">
            <w:pPr>
              <w:jc w:val="both"/>
            </w:pPr>
            <w:r>
              <w:t>Algunos no están evaluados.</w:t>
            </w:r>
          </w:p>
        </w:tc>
        <w:tc>
          <w:tcPr>
            <w:tcW w:w="2544" w:type="dxa"/>
          </w:tcPr>
          <w:p w14:paraId="0F1177BF" w14:textId="77777777" w:rsidR="00D1382C" w:rsidRDefault="00D1382C" w:rsidP="009351D1">
            <w:pPr>
              <w:jc w:val="both"/>
            </w:pPr>
            <w:r>
              <w:t>No tienen dirección RAM asignada.</w:t>
            </w:r>
          </w:p>
        </w:tc>
      </w:tr>
    </w:tbl>
    <w:p w14:paraId="2035AEB5" w14:textId="77777777" w:rsidR="00D1382C" w:rsidRDefault="00D1382C" w:rsidP="00D1382C">
      <w:pPr>
        <w:ind w:firstLine="708"/>
        <w:jc w:val="both"/>
      </w:pPr>
    </w:p>
    <w:p w14:paraId="467C1033" w14:textId="77777777" w:rsidR="00D1382C" w:rsidRDefault="00D1382C" w:rsidP="00D1382C">
      <w:pPr>
        <w:ind w:firstLine="708"/>
        <w:jc w:val="both"/>
      </w:pPr>
      <w:r>
        <w:t>Hay que notar que en este estado aún no se ha realizado ninguna generación de código y que tampoco se tiene el requerimiento completo de variables o funciones que se usarán.</w:t>
      </w:r>
    </w:p>
    <w:p w14:paraId="20864215" w14:textId="77777777" w:rsidR="00D1382C" w:rsidRPr="00076CA9" w:rsidRDefault="00D1382C" w:rsidP="00D1382C">
      <w:pPr>
        <w:ind w:firstLine="708"/>
        <w:jc w:val="both"/>
      </w:pPr>
    </w:p>
    <w:p w14:paraId="5F62D0B1" w14:textId="2160AFB6" w:rsidR="00052060" w:rsidRDefault="00052060" w:rsidP="00052060">
      <w:pPr>
        <w:pStyle w:val="Ttulo2"/>
      </w:pPr>
      <w:bookmarkStart w:id="104" w:name="_Ref522883283"/>
      <w:bookmarkStart w:id="105" w:name="_Toc96971199"/>
      <w:r>
        <w:t>Modos de compilación</w:t>
      </w:r>
      <w:bookmarkEnd w:id="105"/>
    </w:p>
    <w:p w14:paraId="15419969" w14:textId="10A6FEC7" w:rsidR="00052060" w:rsidRDefault="00052060" w:rsidP="00052060"/>
    <w:p w14:paraId="7188E385" w14:textId="67F7E1D2" w:rsidR="00052060" w:rsidRDefault="00052060" w:rsidP="00052060">
      <w:pPr>
        <w:ind w:firstLine="708"/>
        <w:jc w:val="both"/>
      </w:pPr>
      <w:r>
        <w:t>Para ejecutar correctamente el proceso de optimización, se ha definido una variable de estado que permita explorar el AST en distintos modos de trabajo.</w:t>
      </w:r>
    </w:p>
    <w:p w14:paraId="2B9F2143" w14:textId="12CBD75E" w:rsidR="00052060" w:rsidRDefault="00052060" w:rsidP="00052060">
      <w:pPr>
        <w:ind w:firstLine="708"/>
        <w:jc w:val="both"/>
      </w:pPr>
    </w:p>
    <w:p w14:paraId="3111E453" w14:textId="599DE13D" w:rsidR="00052060" w:rsidRDefault="00052060" w:rsidP="00052060">
      <w:pPr>
        <w:ind w:firstLine="708"/>
        <w:jc w:val="both"/>
      </w:pPr>
      <w:r>
        <w:t xml:space="preserve">Esta variable es </w:t>
      </w:r>
      <w:proofErr w:type="spellStart"/>
      <w:r w:rsidRPr="00052060">
        <w:t>TGenCodBas</w:t>
      </w:r>
      <w:r>
        <w:t>.</w:t>
      </w:r>
      <w:r w:rsidRPr="00052060">
        <w:t>compMod</w:t>
      </w:r>
      <w:proofErr w:type="spellEnd"/>
      <w:r>
        <w:t xml:space="preserve"> de tipo </w:t>
      </w:r>
      <w:proofErr w:type="spellStart"/>
      <w:r w:rsidRPr="00052060">
        <w:t>TCompMod</w:t>
      </w:r>
      <w:proofErr w:type="spellEnd"/>
      <w:r>
        <w:t>:</w:t>
      </w:r>
    </w:p>
    <w:p w14:paraId="18D6D05B" w14:textId="0403FBD1" w:rsidR="00052060" w:rsidRDefault="00052060" w:rsidP="00052060">
      <w:pPr>
        <w:ind w:firstLine="708"/>
        <w:jc w:val="both"/>
      </w:pPr>
    </w:p>
    <w:p w14:paraId="0C611497" w14:textId="77777777" w:rsidR="00052060" w:rsidRPr="00052060" w:rsidRDefault="00052060" w:rsidP="00052060">
      <w:pPr>
        <w:shd w:val="clear" w:color="auto"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Pr="00052060">
        <w:rPr>
          <w:rFonts w:ascii="Courier New" w:hAnsi="Courier New" w:cs="Courier New"/>
          <w:noProof/>
          <w:color w:val="000000"/>
          <w:sz w:val="20"/>
          <w:lang w:val="en-US"/>
        </w:rPr>
        <w:t xml:space="preserve">TCompMod </w:t>
      </w:r>
      <w:r w:rsidRPr="00052060">
        <w:rPr>
          <w:rFonts w:ascii="Courier New" w:hAnsi="Courier New" w:cs="Courier New"/>
          <w:b/>
          <w:noProof/>
          <w:color w:val="FF0000"/>
          <w:sz w:val="20"/>
          <w:lang w:val="en-US"/>
        </w:rPr>
        <w:t>=</w:t>
      </w:r>
      <w:r w:rsidRPr="00052060">
        <w:rPr>
          <w:rFonts w:ascii="Courier New" w:hAnsi="Courier New" w:cs="Courier New"/>
          <w:noProof/>
          <w:color w:val="000000"/>
          <w:sz w:val="20"/>
          <w:lang w:val="en-US"/>
        </w:rPr>
        <w:t xml:space="preserve"> </w:t>
      </w:r>
      <w:r w:rsidRPr="00052060">
        <w:rPr>
          <w:rFonts w:ascii="Courier New" w:hAnsi="Courier New" w:cs="Courier New"/>
          <w:b/>
          <w:noProof/>
          <w:color w:val="FF0000"/>
          <w:sz w:val="20"/>
          <w:lang w:val="en-US"/>
        </w:rPr>
        <w:t>(</w:t>
      </w:r>
    </w:p>
    <w:p w14:paraId="035FA1C7" w14:textId="77777777" w:rsidR="00052060" w:rsidRPr="00052060" w:rsidRDefault="00052060" w:rsidP="00052060">
      <w:pPr>
        <w:shd w:val="clear" w:color="auto" w:fill="DAEEF3" w:themeFill="accent5" w:themeFillTint="33"/>
        <w:spacing w:after="20"/>
        <w:jc w:val="both"/>
        <w:rPr>
          <w:rFonts w:ascii="Courier New" w:hAnsi="Courier New" w:cs="Courier New"/>
          <w:noProof/>
          <w:color w:val="0000FF"/>
          <w:sz w:val="20"/>
          <w:lang w:val="en-US"/>
        </w:rPr>
      </w:pPr>
      <w:r w:rsidRPr="00052060">
        <w:rPr>
          <w:rFonts w:ascii="Courier New" w:hAnsi="Courier New" w:cs="Courier New"/>
          <w:noProof/>
          <w:color w:val="000000"/>
          <w:sz w:val="20"/>
          <w:lang w:val="en-US"/>
        </w:rPr>
        <w:t xml:space="preserve">    cmGenCode,   </w:t>
      </w:r>
      <w:r w:rsidRPr="00052060">
        <w:rPr>
          <w:rFonts w:ascii="Courier New" w:hAnsi="Courier New" w:cs="Courier New"/>
          <w:b/>
          <w:noProof/>
          <w:color w:val="0000FF"/>
          <w:sz w:val="20"/>
          <w:lang w:val="en-US"/>
        </w:rPr>
        <w:t>//</w:t>
      </w:r>
      <w:r w:rsidRPr="00052060">
        <w:rPr>
          <w:rFonts w:ascii="Courier New" w:hAnsi="Courier New" w:cs="Courier New"/>
          <w:noProof/>
          <w:color w:val="0000FF"/>
          <w:sz w:val="20"/>
          <w:lang w:val="en-US"/>
        </w:rPr>
        <w:t>Generating code</w:t>
      </w:r>
    </w:p>
    <w:p w14:paraId="06CE0D41" w14:textId="4BF5E016" w:rsidR="00052060" w:rsidRPr="00052060" w:rsidRDefault="00052060" w:rsidP="00052060">
      <w:pPr>
        <w:shd w:val="clear" w:color="auto" w:fill="DAEEF3" w:themeFill="accent5" w:themeFillTint="33"/>
        <w:spacing w:after="20"/>
        <w:jc w:val="both"/>
        <w:rPr>
          <w:rFonts w:ascii="Courier New" w:hAnsi="Courier New" w:cs="Courier New"/>
          <w:noProof/>
          <w:color w:val="0000FF"/>
          <w:sz w:val="20"/>
          <w:lang w:val="en-US"/>
        </w:rPr>
      </w:pPr>
      <w:r w:rsidRPr="00052060">
        <w:rPr>
          <w:rFonts w:ascii="Courier New" w:hAnsi="Courier New" w:cs="Courier New"/>
          <w:noProof/>
          <w:color w:val="000000"/>
          <w:sz w:val="20"/>
          <w:lang w:val="en-US"/>
        </w:rPr>
        <w:t xml:space="preserve">    cmConsEval  </w:t>
      </w:r>
      <w:r w:rsidR="00D97F4F">
        <w:rPr>
          <w:rFonts w:ascii="Courier New" w:hAnsi="Courier New" w:cs="Courier New"/>
          <w:noProof/>
          <w:color w:val="000000"/>
          <w:sz w:val="20"/>
          <w:lang w:val="en-US"/>
        </w:rPr>
        <w:t xml:space="preserve"> </w:t>
      </w:r>
      <w:r w:rsidRPr="00052060">
        <w:rPr>
          <w:rFonts w:ascii="Courier New" w:hAnsi="Courier New" w:cs="Courier New"/>
          <w:b/>
          <w:noProof/>
          <w:color w:val="0000FF"/>
          <w:sz w:val="20"/>
          <w:lang w:val="en-US"/>
        </w:rPr>
        <w:t>//</w:t>
      </w:r>
      <w:r w:rsidRPr="00052060">
        <w:rPr>
          <w:rFonts w:ascii="Courier New" w:hAnsi="Courier New" w:cs="Courier New"/>
          <w:noProof/>
          <w:color w:val="0000FF"/>
          <w:sz w:val="20"/>
          <w:lang w:val="en-US"/>
        </w:rPr>
        <w:t>Evaluating constant</w:t>
      </w:r>
    </w:p>
    <w:p w14:paraId="27E042B7" w14:textId="6C0E83D1" w:rsidR="00052060" w:rsidRPr="00052060" w:rsidRDefault="00052060" w:rsidP="00052060">
      <w:pPr>
        <w:shd w:val="clear" w:color="auto" w:fill="DAEEF3" w:themeFill="accent5" w:themeFillTint="33"/>
        <w:spacing w:after="20"/>
        <w:jc w:val="both"/>
        <w:rPr>
          <w:rFonts w:ascii="Courier New" w:hAnsi="Courier New" w:cs="Courier New"/>
          <w:noProof/>
          <w:color w:val="000000"/>
          <w:sz w:val="20"/>
        </w:rPr>
      </w:pPr>
      <w:r w:rsidRPr="00052060">
        <w:rPr>
          <w:rFonts w:ascii="Courier New" w:hAnsi="Courier New" w:cs="Courier New"/>
          <w:noProof/>
          <w:color w:val="000000"/>
          <w:sz w:val="20"/>
          <w:lang w:val="en-US"/>
        </w:rPr>
        <w:t xml:space="preserve">  </w:t>
      </w:r>
      <w:r w:rsidRPr="00052060">
        <w:rPr>
          <w:rFonts w:ascii="Courier New" w:hAnsi="Courier New" w:cs="Courier New"/>
          <w:b/>
          <w:noProof/>
          <w:color w:val="FF0000"/>
          <w:sz w:val="20"/>
        </w:rPr>
        <w:t>);</w:t>
      </w:r>
    </w:p>
    <w:p w14:paraId="03E3DD4B" w14:textId="7DB6F480" w:rsidR="00052060" w:rsidRDefault="00052060" w:rsidP="00052060">
      <w:pPr>
        <w:ind w:firstLine="708"/>
        <w:jc w:val="both"/>
      </w:pPr>
    </w:p>
    <w:p w14:paraId="6ECED28D" w14:textId="0F705566" w:rsidR="00052060" w:rsidRDefault="00052060" w:rsidP="00052060">
      <w:pPr>
        <w:ind w:firstLine="708"/>
        <w:jc w:val="both"/>
      </w:pPr>
    </w:p>
    <w:p w14:paraId="5BE79C44" w14:textId="77777777" w:rsidR="00052060" w:rsidRDefault="00052060" w:rsidP="00186143">
      <w:pPr>
        <w:ind w:firstLine="708"/>
        <w:jc w:val="both"/>
      </w:pPr>
    </w:p>
    <w:p w14:paraId="30DCC6E8" w14:textId="77777777" w:rsidR="0092189C" w:rsidRDefault="0092189C" w:rsidP="0092189C">
      <w:pPr>
        <w:pStyle w:val="Ttulo2"/>
      </w:pPr>
      <w:bookmarkStart w:id="106" w:name="_Ref96167222"/>
      <w:bookmarkStart w:id="107" w:name="_Toc96971200"/>
      <w:r>
        <w:t>Procesos de la Optimización</w:t>
      </w:r>
      <w:bookmarkEnd w:id="107"/>
    </w:p>
    <w:p w14:paraId="20C77844" w14:textId="77777777" w:rsidR="0092189C" w:rsidRDefault="0092189C" w:rsidP="0092189C">
      <w:pPr>
        <w:ind w:firstLine="708"/>
        <w:jc w:val="both"/>
      </w:pPr>
    </w:p>
    <w:p w14:paraId="1F5D9535" w14:textId="77777777" w:rsidR="0092189C" w:rsidRDefault="0092189C" w:rsidP="0092189C">
      <w:pPr>
        <w:ind w:firstLine="708"/>
        <w:jc w:val="both"/>
      </w:pPr>
      <w:r>
        <w:t>Si bien la optimización, como tal, debería centrarse solo en mejorar el AST para que la síntesis produzca un código óptimo en espacio y velocidad; lo cierto es que la optimización de P65Pas realiza tareas adicionales en el AST, que no son propias de la optimización, sino que son necesarias para que se pueda realizar la generación de código.</w:t>
      </w:r>
    </w:p>
    <w:p w14:paraId="6431D730" w14:textId="77777777" w:rsidR="0092189C" w:rsidRDefault="0092189C" w:rsidP="0092189C">
      <w:pPr>
        <w:ind w:firstLine="708"/>
        <w:jc w:val="both"/>
      </w:pPr>
    </w:p>
    <w:p w14:paraId="67192A78" w14:textId="77777777" w:rsidR="0092189C" w:rsidRDefault="0092189C" w:rsidP="0092189C">
      <w:pPr>
        <w:ind w:firstLine="708"/>
        <w:jc w:val="both"/>
      </w:pPr>
      <w:r>
        <w:t xml:space="preserve">Una de estas tareas, </w:t>
      </w:r>
      <w:proofErr w:type="gramStart"/>
      <w:r>
        <w:t>es</w:t>
      </w:r>
      <w:proofErr w:type="gramEnd"/>
      <w:r>
        <w:t xml:space="preserve"> por ejemplo, la evaluación de constantes, que es necesaria para obtener el valor final de otras constantes. </w:t>
      </w:r>
      <w:r w:rsidRPr="00E540E1">
        <w:t>Ver sección</w:t>
      </w:r>
      <w:r>
        <w:t xml:space="preserve"> </w:t>
      </w:r>
      <w:r>
        <w:fldChar w:fldCharType="begin"/>
      </w:r>
      <w:r>
        <w:instrText xml:space="preserve"> REF _Ref95128874 \r \h </w:instrText>
      </w:r>
      <w:r>
        <w:fldChar w:fldCharType="separate"/>
      </w:r>
      <w:r>
        <w:t>5.2</w:t>
      </w:r>
      <w:r>
        <w:fldChar w:fldCharType="end"/>
      </w:r>
      <w:r>
        <w:t>.</w:t>
      </w:r>
    </w:p>
    <w:p w14:paraId="4B7F3C39" w14:textId="77777777" w:rsidR="0092189C" w:rsidRDefault="0092189C" w:rsidP="0092189C">
      <w:pPr>
        <w:ind w:firstLine="708"/>
        <w:jc w:val="both"/>
      </w:pPr>
    </w:p>
    <w:p w14:paraId="6B362F7F" w14:textId="77777777" w:rsidR="0092189C" w:rsidRDefault="0092189C" w:rsidP="0092189C">
      <w:pPr>
        <w:ind w:firstLine="708"/>
        <w:jc w:val="both"/>
      </w:pPr>
      <w:r>
        <w:t>Actualmente, los procesos que incluye la optimización son:</w:t>
      </w:r>
    </w:p>
    <w:p w14:paraId="18C8FE58" w14:textId="77777777" w:rsidR="0092189C" w:rsidRDefault="0092189C" w:rsidP="0092189C">
      <w:pPr>
        <w:ind w:firstLine="708"/>
        <w:jc w:val="both"/>
      </w:pPr>
    </w:p>
    <w:p w14:paraId="71D23C53" w14:textId="77777777" w:rsidR="0092189C" w:rsidRDefault="0092189C" w:rsidP="0092189C">
      <w:pPr>
        <w:pStyle w:val="Prrafodelista"/>
        <w:numPr>
          <w:ilvl w:val="0"/>
          <w:numId w:val="33"/>
        </w:numPr>
        <w:jc w:val="both"/>
      </w:pPr>
      <w:r>
        <w:t>Detección de elementos no usados</w:t>
      </w:r>
    </w:p>
    <w:p w14:paraId="29612B7F" w14:textId="77777777" w:rsidR="0092189C" w:rsidRDefault="0092189C" w:rsidP="0092189C">
      <w:pPr>
        <w:pStyle w:val="Prrafodelista"/>
        <w:numPr>
          <w:ilvl w:val="0"/>
          <w:numId w:val="33"/>
        </w:numPr>
        <w:jc w:val="both"/>
      </w:pPr>
      <w:r>
        <w:t>Identificación de llamadas entre elementos.</w:t>
      </w:r>
    </w:p>
    <w:p w14:paraId="0FCE7DFB" w14:textId="77777777" w:rsidR="0092189C" w:rsidRDefault="0092189C" w:rsidP="0092189C">
      <w:pPr>
        <w:pStyle w:val="Prrafodelista"/>
        <w:numPr>
          <w:ilvl w:val="0"/>
          <w:numId w:val="33"/>
        </w:numPr>
        <w:jc w:val="both"/>
      </w:pPr>
      <w:r>
        <w:t>Evaluación de constantes declaradas.</w:t>
      </w:r>
    </w:p>
    <w:p w14:paraId="7FC3CDA9" w14:textId="77777777" w:rsidR="0092189C" w:rsidRDefault="0092189C" w:rsidP="0092189C">
      <w:pPr>
        <w:pStyle w:val="Prrafodelista"/>
        <w:numPr>
          <w:ilvl w:val="0"/>
          <w:numId w:val="33"/>
        </w:numPr>
        <w:jc w:val="both"/>
      </w:pPr>
      <w:r>
        <w:t>Simplificación de expresiones.</w:t>
      </w:r>
    </w:p>
    <w:p w14:paraId="15B5D78A" w14:textId="77777777" w:rsidR="0092189C" w:rsidRDefault="0092189C" w:rsidP="0092189C">
      <w:pPr>
        <w:pStyle w:val="Prrafodelista"/>
        <w:numPr>
          <w:ilvl w:val="0"/>
          <w:numId w:val="33"/>
        </w:numPr>
        <w:jc w:val="both"/>
      </w:pPr>
      <w:r>
        <w:t>Plegado de constantes.</w:t>
      </w:r>
    </w:p>
    <w:p w14:paraId="7C1A8872" w14:textId="77777777" w:rsidR="0092189C" w:rsidRDefault="0092189C" w:rsidP="0092189C">
      <w:pPr>
        <w:ind w:firstLine="708"/>
        <w:jc w:val="both"/>
      </w:pPr>
    </w:p>
    <w:p w14:paraId="20F169EA" w14:textId="77777777" w:rsidR="0092189C" w:rsidRDefault="0092189C" w:rsidP="0092189C">
      <w:pPr>
        <w:ind w:firstLine="708"/>
        <w:jc w:val="both"/>
      </w:pPr>
      <w:r>
        <w:t xml:space="preserve">Este mismo orden es el que se ejecuta en la optimización, como se puede ver en la función </w:t>
      </w:r>
      <w:proofErr w:type="spellStart"/>
      <w:proofErr w:type="gramStart"/>
      <w:r w:rsidRPr="005C776D">
        <w:t>DoOptimize</w:t>
      </w:r>
      <w:proofErr w:type="spellEnd"/>
      <w:r>
        <w:t>(</w:t>
      </w:r>
      <w:proofErr w:type="gramEnd"/>
      <w:r>
        <w:t>):</w:t>
      </w:r>
    </w:p>
    <w:p w14:paraId="6878EA15" w14:textId="77777777" w:rsidR="0092189C" w:rsidRDefault="0092189C" w:rsidP="0092189C">
      <w:pPr>
        <w:ind w:firstLine="708"/>
        <w:jc w:val="both"/>
      </w:pPr>
    </w:p>
    <w:p w14:paraId="01B90AB0" w14:textId="77777777" w:rsidR="0092189C" w:rsidRPr="005042A3" w:rsidRDefault="0092189C" w:rsidP="0092189C">
      <w:pPr>
        <w:shd w:val="clear" w:color="auto" w:fill="DAEEF3" w:themeFill="accent5" w:themeFillTint="33"/>
        <w:spacing w:after="20"/>
        <w:jc w:val="both"/>
        <w:rPr>
          <w:rFonts w:ascii="Courier New" w:hAnsi="Courier New" w:cs="Courier New"/>
          <w:b/>
          <w:noProof/>
          <w:color w:val="FF0000"/>
          <w:sz w:val="20"/>
          <w:lang w:val="en-US"/>
        </w:rPr>
      </w:pPr>
      <w:r w:rsidRPr="005042A3">
        <w:rPr>
          <w:rFonts w:ascii="Courier New" w:hAnsi="Courier New" w:cs="Courier New"/>
          <w:b/>
          <w:noProof/>
          <w:color w:val="008000"/>
          <w:sz w:val="20"/>
          <w:lang w:val="en-US"/>
        </w:rPr>
        <w:t xml:space="preserve">procedure </w:t>
      </w:r>
      <w:r w:rsidRPr="005042A3">
        <w:rPr>
          <w:rFonts w:ascii="Courier New" w:hAnsi="Courier New" w:cs="Courier New"/>
          <w:noProof/>
          <w:color w:val="000000"/>
          <w:sz w:val="20"/>
          <w:lang w:val="en-US"/>
        </w:rPr>
        <w:t>TCompiler_PIC16.DoOptimize</w:t>
      </w:r>
      <w:r w:rsidRPr="005042A3">
        <w:rPr>
          <w:rFonts w:ascii="Courier New" w:hAnsi="Courier New" w:cs="Courier New"/>
          <w:b/>
          <w:noProof/>
          <w:color w:val="FF0000"/>
          <w:sz w:val="20"/>
          <w:lang w:val="en-US"/>
        </w:rPr>
        <w:t>;</w:t>
      </w:r>
    </w:p>
    <w:p w14:paraId="32DBBA5C" w14:textId="77777777" w:rsidR="0092189C" w:rsidRDefault="0092189C" w:rsidP="0092189C">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32892CA6"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b/>
          <w:noProof/>
          <w:color w:val="008000"/>
          <w:sz w:val="20"/>
          <w:lang w:val="en-US"/>
        </w:rPr>
        <w:t>begin</w:t>
      </w:r>
    </w:p>
    <w:p w14:paraId="5382A2E3" w14:textId="77777777" w:rsidR="0092189C" w:rsidRDefault="0092189C" w:rsidP="0092189C">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5AFBC59"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042A3">
        <w:rPr>
          <w:rFonts w:ascii="Courier New" w:hAnsi="Courier New" w:cs="Courier New"/>
          <w:b/>
          <w:noProof/>
          <w:color w:val="0000FF"/>
          <w:sz w:val="20"/>
          <w:lang w:val="en-US"/>
        </w:rPr>
        <w:t>//</w:t>
      </w:r>
      <w:r w:rsidRPr="005042A3">
        <w:rPr>
          <w:rFonts w:ascii="Courier New" w:hAnsi="Courier New" w:cs="Courier New"/>
          <w:noProof/>
          <w:color w:val="0000FF"/>
          <w:sz w:val="20"/>
          <w:lang w:val="en-US"/>
        </w:rPr>
        <w:t>Detecting unused elements</w:t>
      </w:r>
    </w:p>
    <w:p w14:paraId="51D99306"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RefreshAllElementLists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22EA2E37"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RemoveUnusedFunc</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0CFBB014"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RemoveUnusedVars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2E9E964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RemoveUnusedCons</w:t>
      </w:r>
      <w:r w:rsidRPr="005C776D">
        <w:rPr>
          <w:rFonts w:ascii="Courier New" w:hAnsi="Courier New" w:cs="Courier New"/>
          <w:b/>
          <w:noProof/>
          <w:color w:val="FF0000"/>
          <w:sz w:val="20"/>
          <w:lang w:val="en-US"/>
        </w:rPr>
        <w:t>;</w:t>
      </w:r>
      <w:r w:rsidRPr="005C776D">
        <w:rPr>
          <w:rFonts w:ascii="Courier New" w:hAnsi="Courier New" w:cs="Courier New"/>
          <w:noProof/>
          <w:color w:val="000000"/>
          <w:sz w:val="20"/>
          <w:lang w:val="en-US"/>
        </w:rPr>
        <w:t xml:space="preserve">     </w:t>
      </w:r>
    </w:p>
    <w:p w14:paraId="14F8FA2B"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RemoveUnusedTypes</w:t>
      </w:r>
      <w:r w:rsidRPr="005C776D">
        <w:rPr>
          <w:rFonts w:ascii="Courier New" w:hAnsi="Courier New" w:cs="Courier New"/>
          <w:b/>
          <w:noProof/>
          <w:color w:val="FF0000"/>
          <w:sz w:val="20"/>
          <w:lang w:val="en-US"/>
        </w:rPr>
        <w:t>;</w:t>
      </w:r>
      <w:r w:rsidRPr="005C776D">
        <w:rPr>
          <w:rFonts w:ascii="Courier New" w:hAnsi="Courier New" w:cs="Courier New"/>
          <w:noProof/>
          <w:color w:val="000000"/>
          <w:sz w:val="20"/>
          <w:lang w:val="en-US"/>
        </w:rPr>
        <w:t xml:space="preserve">    </w:t>
      </w:r>
    </w:p>
    <w:p w14:paraId="2EA1F034"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 xml:space="preserve">Updating callers </w:t>
      </w:r>
      <w:r w:rsidRPr="005C776D">
        <w:rPr>
          <w:rFonts w:ascii="Courier New" w:hAnsi="Courier New" w:cs="Courier New"/>
          <w:bCs/>
          <w:noProof/>
          <w:color w:val="0000FF"/>
          <w:sz w:val="20"/>
          <w:lang w:val="en-US"/>
        </w:rPr>
        <w:t>and</w:t>
      </w:r>
      <w:r w:rsidRPr="005C776D">
        <w:rPr>
          <w:rFonts w:ascii="Courier New" w:hAnsi="Courier New" w:cs="Courier New"/>
          <w:b/>
          <w:noProof/>
          <w:color w:val="0000FF"/>
          <w:sz w:val="20"/>
          <w:lang w:val="en-US"/>
        </w:rPr>
        <w:t xml:space="preserve"> </w:t>
      </w:r>
      <w:r w:rsidRPr="005C776D">
        <w:rPr>
          <w:rFonts w:ascii="Courier New" w:hAnsi="Courier New" w:cs="Courier New"/>
          <w:noProof/>
          <w:color w:val="0000FF"/>
          <w:sz w:val="20"/>
          <w:lang w:val="en-US"/>
        </w:rPr>
        <w:t>calleds.</w:t>
      </w:r>
    </w:p>
    <w:p w14:paraId="1588D7A8"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042A3">
        <w:rPr>
          <w:rFonts w:ascii="Courier New" w:hAnsi="Courier New" w:cs="Courier New"/>
          <w:noProof/>
          <w:color w:val="000000"/>
          <w:sz w:val="20"/>
          <w:lang w:val="en-US"/>
        </w:rPr>
        <w:t>UpdateFunLstCalled</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3DC5F690"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6E90C46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SeparateUsedFunctions</w:t>
      </w:r>
      <w:r w:rsidRPr="005C776D">
        <w:rPr>
          <w:rFonts w:ascii="Courier New" w:hAnsi="Courier New" w:cs="Courier New"/>
          <w:b/>
          <w:noProof/>
          <w:color w:val="FF0000"/>
          <w:sz w:val="20"/>
          <w:lang w:val="en-US"/>
        </w:rPr>
        <w:t>;</w:t>
      </w:r>
    </w:p>
    <w:p w14:paraId="42CCB329"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Evaluate declared constants</w:t>
      </w:r>
    </w:p>
    <w:p w14:paraId="420207D5"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EvaluateConstantDeclare</w:t>
      </w:r>
      <w:r w:rsidRPr="005C776D">
        <w:rPr>
          <w:rFonts w:ascii="Courier New" w:hAnsi="Courier New" w:cs="Courier New"/>
          <w:b/>
          <w:noProof/>
          <w:color w:val="FF0000"/>
          <w:sz w:val="20"/>
          <w:lang w:val="en-US"/>
        </w:rPr>
        <w:t>;</w:t>
      </w:r>
    </w:p>
    <w:p w14:paraId="62F34B59"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2A9E6E6C"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 xml:space="preserve">Simplify </w:t>
      </w:r>
      <w:r>
        <w:rPr>
          <w:rFonts w:ascii="Courier New" w:hAnsi="Courier New" w:cs="Courier New"/>
          <w:noProof/>
          <w:color w:val="0000FF"/>
          <w:sz w:val="20"/>
          <w:lang w:val="en-US"/>
        </w:rPr>
        <w:t>expressions</w:t>
      </w:r>
    </w:p>
    <w:p w14:paraId="1AFEFDF4"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s-PE"/>
        </w:rPr>
      </w:pPr>
      <w:r w:rsidRPr="005C776D">
        <w:rPr>
          <w:rFonts w:ascii="Courier New" w:hAnsi="Courier New" w:cs="Courier New"/>
          <w:noProof/>
          <w:color w:val="000000"/>
          <w:sz w:val="20"/>
          <w:lang w:val="en-US"/>
        </w:rPr>
        <w:t xml:space="preserve">  </w:t>
      </w:r>
      <w:r w:rsidRPr="005042A3">
        <w:rPr>
          <w:rFonts w:ascii="Courier New" w:hAnsi="Courier New" w:cs="Courier New"/>
          <w:noProof/>
          <w:color w:val="000000"/>
          <w:sz w:val="20"/>
          <w:lang w:val="es-PE"/>
        </w:rPr>
        <w:t xml:space="preserve">bod </w:t>
      </w:r>
      <w:r w:rsidRPr="005042A3">
        <w:rPr>
          <w:rFonts w:ascii="Courier New" w:hAnsi="Courier New" w:cs="Courier New"/>
          <w:b/>
          <w:noProof/>
          <w:color w:val="FF0000"/>
          <w:sz w:val="20"/>
          <w:lang w:val="es-PE"/>
        </w:rPr>
        <w:t>:=</w:t>
      </w:r>
      <w:r w:rsidRPr="005042A3">
        <w:rPr>
          <w:rFonts w:ascii="Courier New" w:hAnsi="Courier New" w:cs="Courier New"/>
          <w:noProof/>
          <w:color w:val="000000"/>
          <w:sz w:val="20"/>
          <w:lang w:val="es-PE"/>
        </w:rPr>
        <w:t xml:space="preserve"> TreeElems.BodyNode</w:t>
      </w:r>
      <w:r w:rsidRPr="005042A3">
        <w:rPr>
          <w:rFonts w:ascii="Courier New" w:hAnsi="Courier New" w:cs="Courier New"/>
          <w:b/>
          <w:noProof/>
          <w:color w:val="FF0000"/>
          <w:sz w:val="20"/>
          <w:lang w:val="es-PE"/>
        </w:rPr>
        <w:t>;</w:t>
      </w:r>
      <w:r w:rsidRPr="005042A3">
        <w:rPr>
          <w:rFonts w:ascii="Courier New" w:hAnsi="Courier New" w:cs="Courier New"/>
          <w:noProof/>
          <w:color w:val="000000"/>
          <w:sz w:val="20"/>
          <w:lang w:val="es-PE"/>
        </w:rPr>
        <w:t xml:space="preserve">  </w:t>
      </w:r>
      <w:r w:rsidRPr="005042A3">
        <w:rPr>
          <w:rFonts w:ascii="Courier New" w:hAnsi="Courier New" w:cs="Courier New"/>
          <w:b/>
          <w:noProof/>
          <w:color w:val="0000FF"/>
          <w:sz w:val="20"/>
          <w:lang w:val="es-PE"/>
        </w:rPr>
        <w:t>//</w:t>
      </w:r>
      <w:r w:rsidRPr="005042A3">
        <w:rPr>
          <w:rFonts w:ascii="Courier New" w:hAnsi="Courier New" w:cs="Courier New"/>
          <w:noProof/>
          <w:color w:val="0000FF"/>
          <w:sz w:val="20"/>
          <w:lang w:val="es-PE"/>
        </w:rPr>
        <w:t>lee Nodo del cuerpo principal</w:t>
      </w:r>
    </w:p>
    <w:p w14:paraId="43612F84" w14:textId="77777777" w:rsidR="0092189C" w:rsidRDefault="0092189C" w:rsidP="0092189C">
      <w:pPr>
        <w:shd w:val="clear" w:color="auto" w:fill="DAEEF3" w:themeFill="accent5" w:themeFillTint="33"/>
        <w:spacing w:after="20"/>
        <w:jc w:val="both"/>
        <w:rPr>
          <w:rFonts w:ascii="Courier New" w:hAnsi="Courier New" w:cs="Courier New"/>
          <w:b/>
          <w:noProof/>
          <w:color w:val="FF0000"/>
          <w:sz w:val="20"/>
          <w:lang w:val="en-US"/>
        </w:rPr>
      </w:pPr>
      <w:r w:rsidRPr="005042A3">
        <w:rPr>
          <w:rFonts w:ascii="Courier New" w:hAnsi="Courier New" w:cs="Courier New"/>
          <w:noProof/>
          <w:color w:val="000000"/>
          <w:sz w:val="20"/>
          <w:lang w:val="es-PE"/>
        </w:rPr>
        <w:t xml:space="preserve">  </w:t>
      </w:r>
      <w:r w:rsidRPr="00D97F4F">
        <w:rPr>
          <w:rFonts w:ascii="Courier New" w:hAnsi="Courier New" w:cs="Courier New"/>
          <w:noProof/>
          <w:color w:val="000000"/>
          <w:sz w:val="20"/>
          <w:lang w:val="en-US"/>
        </w:rPr>
        <w:t>SplitExpressions;</w:t>
      </w:r>
    </w:p>
    <w:p w14:paraId="0268A570"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Pr>
          <w:rFonts w:ascii="Courier New" w:hAnsi="Courier New" w:cs="Courier New"/>
          <w:b/>
          <w:noProof/>
          <w:color w:val="0000FF"/>
          <w:sz w:val="20"/>
          <w:lang w:val="en-US"/>
        </w:rPr>
        <w:t xml:space="preserve">  </w:t>
      </w:r>
      <w:r w:rsidRPr="005C776D">
        <w:rPr>
          <w:rFonts w:ascii="Courier New" w:hAnsi="Courier New" w:cs="Courier New"/>
          <w:b/>
          <w:noProof/>
          <w:color w:val="0000FF"/>
          <w:sz w:val="20"/>
          <w:lang w:val="en-US"/>
        </w:rPr>
        <w:t>//</w:t>
      </w:r>
      <w:r>
        <w:rPr>
          <w:rFonts w:ascii="Courier New" w:hAnsi="Courier New" w:cs="Courier New"/>
          <w:noProof/>
          <w:color w:val="0000FF"/>
          <w:sz w:val="20"/>
          <w:lang w:val="en-US"/>
        </w:rPr>
        <w:t>Constant folding</w:t>
      </w:r>
    </w:p>
    <w:p w14:paraId="039F5BEF"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ConstantFolding</w:t>
      </w:r>
      <w:r w:rsidRPr="005C776D">
        <w:rPr>
          <w:rFonts w:ascii="Courier New" w:hAnsi="Courier New" w:cs="Courier New"/>
          <w:b/>
          <w:noProof/>
          <w:color w:val="FF0000"/>
          <w:sz w:val="20"/>
          <w:lang w:val="en-US"/>
        </w:rPr>
        <w:t>;</w:t>
      </w:r>
    </w:p>
    <w:p w14:paraId="139693A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12AC38FF" w14:textId="77777777" w:rsidR="0092189C" w:rsidRPr="003013F6" w:rsidRDefault="0092189C" w:rsidP="0092189C">
      <w:pPr>
        <w:shd w:val="clear" w:color="auto" w:fill="DAEEF3" w:themeFill="accent5" w:themeFillTint="33"/>
        <w:spacing w:after="20"/>
        <w:jc w:val="both"/>
        <w:rPr>
          <w:rFonts w:ascii="Courier New" w:hAnsi="Courier New" w:cs="Courier New"/>
          <w:noProof/>
          <w:color w:val="000000"/>
          <w:sz w:val="20"/>
          <w:lang w:val="es-PE"/>
        </w:rPr>
      </w:pPr>
      <w:r w:rsidRPr="003013F6">
        <w:rPr>
          <w:rFonts w:ascii="Courier New" w:hAnsi="Courier New" w:cs="Courier New"/>
          <w:b/>
          <w:noProof/>
          <w:color w:val="008000"/>
          <w:sz w:val="20"/>
          <w:lang w:val="es-PE"/>
        </w:rPr>
        <w:t>end</w:t>
      </w:r>
      <w:r w:rsidRPr="003013F6">
        <w:rPr>
          <w:rFonts w:ascii="Courier New" w:hAnsi="Courier New" w:cs="Courier New"/>
          <w:b/>
          <w:noProof/>
          <w:color w:val="FF0000"/>
          <w:sz w:val="20"/>
          <w:lang w:val="es-PE"/>
        </w:rPr>
        <w:t>;</w:t>
      </w:r>
    </w:p>
    <w:p w14:paraId="74133B1B" w14:textId="77777777" w:rsidR="0092189C" w:rsidRPr="003013F6" w:rsidRDefault="0092189C" w:rsidP="0092189C">
      <w:pPr>
        <w:ind w:firstLine="708"/>
        <w:jc w:val="both"/>
        <w:rPr>
          <w:lang w:val="es-PE"/>
        </w:rPr>
      </w:pPr>
    </w:p>
    <w:p w14:paraId="20CF604D" w14:textId="77777777" w:rsidR="0092189C" w:rsidRDefault="0092189C" w:rsidP="0092189C">
      <w:pPr>
        <w:ind w:firstLine="708"/>
        <w:jc w:val="both"/>
      </w:pPr>
      <w:r>
        <w:t>A continuación, se describen en detalle cada uno de estos procesos.</w:t>
      </w:r>
    </w:p>
    <w:p w14:paraId="4EAE31FA" w14:textId="77777777" w:rsidR="0092189C" w:rsidRDefault="0092189C" w:rsidP="0092189C">
      <w:pPr>
        <w:ind w:firstLine="708"/>
        <w:jc w:val="both"/>
      </w:pPr>
    </w:p>
    <w:p w14:paraId="5909A22B" w14:textId="7B3E5B52" w:rsidR="00AE62CC" w:rsidRDefault="00894169" w:rsidP="002D142D">
      <w:pPr>
        <w:pStyle w:val="Ttulo2"/>
      </w:pPr>
      <w:bookmarkStart w:id="108" w:name="_Ref96336821"/>
      <w:bookmarkStart w:id="109" w:name="_Toc96971201"/>
      <w:r>
        <w:t>Detección de e</w:t>
      </w:r>
      <w:r w:rsidR="00AE62CC">
        <w:t>lementos no usados</w:t>
      </w:r>
      <w:bookmarkEnd w:id="104"/>
      <w:bookmarkEnd w:id="106"/>
      <w:bookmarkEnd w:id="108"/>
      <w:bookmarkEnd w:id="109"/>
    </w:p>
    <w:p w14:paraId="619F3412" w14:textId="77777777" w:rsidR="00AE62CC" w:rsidRPr="00435257" w:rsidRDefault="00AE62CC" w:rsidP="002D142D"/>
    <w:p w14:paraId="339D7852" w14:textId="77777777" w:rsidR="00AE62CC" w:rsidRDefault="00AE62CC" w:rsidP="002D142D">
      <w:pPr>
        <w:ind w:firstLine="705"/>
        <w:jc w:val="both"/>
      </w:pPr>
      <w:r>
        <w:t>La primera optimización, y tal vez la función principal, que se realiza en el enlazado, es determinar los elementos sintácticos que no son usados en el programa, para evitar compilarlas gastando memoria innecesariamente.</w:t>
      </w:r>
    </w:p>
    <w:p w14:paraId="3B1DBD34" w14:textId="77777777" w:rsidR="00AE62CC" w:rsidRDefault="00AE62CC" w:rsidP="002D142D">
      <w:pPr>
        <w:ind w:firstLine="705"/>
        <w:jc w:val="both"/>
      </w:pPr>
    </w:p>
    <w:p w14:paraId="7EF03E71" w14:textId="18A6CFB7" w:rsidR="00AE62CC" w:rsidRDefault="00AE62CC" w:rsidP="002D142D">
      <w:pPr>
        <w:ind w:firstLine="705"/>
        <w:jc w:val="both"/>
      </w:pPr>
      <w:r>
        <w:t>El uso o no</w:t>
      </w:r>
      <w:r w:rsidR="00052060">
        <w:t>,</w:t>
      </w:r>
      <w:r>
        <w:t xml:space="preserve"> de los elementos</w:t>
      </w:r>
      <w:r w:rsidR="00052060">
        <w:t>,</w:t>
      </w:r>
      <w:r>
        <w:t xml:space="preserve"> se determina mediante el valor de su campo </w:t>
      </w:r>
      <w:proofErr w:type="spellStart"/>
      <w:r>
        <w:t>nCalled</w:t>
      </w:r>
      <w:proofErr w:type="spellEnd"/>
      <w:r>
        <w:t xml:space="preserve"> (Ver información sobre el Árbol de Sintaxis en el documento “</w:t>
      </w:r>
      <w:r w:rsidRPr="001F60BD">
        <w:t xml:space="preserve">Documentación Técnica </w:t>
      </w:r>
      <w:r>
        <w:t>–</w:t>
      </w:r>
      <w:r w:rsidRPr="001F60BD">
        <w:t xml:space="preserve"> </w:t>
      </w:r>
      <w:r w:rsidRPr="001F60BD">
        <w:lastRenderedPageBreak/>
        <w:t>Fundamentos</w:t>
      </w:r>
      <w:r>
        <w:t>”), que indica las veces que el elemento es llamado por algún otro elemento del código fuente.</w:t>
      </w:r>
    </w:p>
    <w:p w14:paraId="61986AFC" w14:textId="77777777" w:rsidR="00AE62CC" w:rsidRDefault="00AE62CC" w:rsidP="002D142D">
      <w:pPr>
        <w:ind w:firstLine="705"/>
        <w:jc w:val="both"/>
      </w:pPr>
    </w:p>
    <w:p w14:paraId="2F4D4227" w14:textId="191D03A4" w:rsidR="00AE62CC" w:rsidRPr="001F60BD" w:rsidRDefault="00AE62CC" w:rsidP="002D142D">
      <w:pPr>
        <w:ind w:firstLine="705"/>
        <w:jc w:val="both"/>
      </w:pPr>
      <w:r>
        <w:t>La detección de elementos no usados se basa en ir actualizando las llamadas que se hacen a los elementos</w:t>
      </w:r>
      <w:r w:rsidR="002B1878">
        <w:t>,</w:t>
      </w:r>
      <w:r>
        <w:t xml:space="preserve"> de modo que si no quedan llamadas a ese elemento (</w:t>
      </w:r>
      <w:proofErr w:type="spellStart"/>
      <w:r>
        <w:t>nCalled</w:t>
      </w:r>
      <w:proofErr w:type="spellEnd"/>
      <w:r>
        <w:t xml:space="preserve"> = 0) se asume que el elemento no es usado.</w:t>
      </w:r>
    </w:p>
    <w:p w14:paraId="41EFAEA1" w14:textId="77777777" w:rsidR="00AE62CC" w:rsidRDefault="00AE62CC" w:rsidP="002D142D">
      <w:pPr>
        <w:ind w:firstLine="705"/>
        <w:jc w:val="both"/>
      </w:pPr>
    </w:p>
    <w:p w14:paraId="230B35E0" w14:textId="77777777" w:rsidR="00AE62CC" w:rsidRDefault="00AE62CC" w:rsidP="002D142D">
      <w:pPr>
        <w:ind w:firstLine="705"/>
        <w:jc w:val="both"/>
      </w:pPr>
      <w:r>
        <w:t>Entre los elementos que se deben revisar están:</w:t>
      </w:r>
    </w:p>
    <w:p w14:paraId="001E8E9F" w14:textId="77777777" w:rsidR="00AE62CC" w:rsidRDefault="00AE62CC" w:rsidP="002D142D">
      <w:pPr>
        <w:ind w:firstLine="705"/>
        <w:jc w:val="both"/>
      </w:pPr>
    </w:p>
    <w:p w14:paraId="2F521EBD" w14:textId="77777777" w:rsidR="00AE62CC" w:rsidRDefault="00AE62CC" w:rsidP="00A65629">
      <w:pPr>
        <w:pStyle w:val="Prrafodelista"/>
        <w:numPr>
          <w:ilvl w:val="0"/>
          <w:numId w:val="20"/>
        </w:numPr>
        <w:jc w:val="both"/>
      </w:pPr>
      <w:r>
        <w:t>Las constantes.</w:t>
      </w:r>
    </w:p>
    <w:p w14:paraId="7C71FC3E" w14:textId="77777777" w:rsidR="00AE62CC" w:rsidRDefault="00AE62CC" w:rsidP="00A65629">
      <w:pPr>
        <w:pStyle w:val="Prrafodelista"/>
        <w:numPr>
          <w:ilvl w:val="0"/>
          <w:numId w:val="20"/>
        </w:numPr>
        <w:jc w:val="both"/>
      </w:pPr>
      <w:r>
        <w:t>Las variables.</w:t>
      </w:r>
    </w:p>
    <w:p w14:paraId="3BE6DEF8" w14:textId="77777777" w:rsidR="00AE62CC" w:rsidRDefault="00AE62CC" w:rsidP="00A65629">
      <w:pPr>
        <w:pStyle w:val="Prrafodelista"/>
        <w:numPr>
          <w:ilvl w:val="0"/>
          <w:numId w:val="20"/>
        </w:numPr>
        <w:jc w:val="both"/>
      </w:pPr>
      <w:r>
        <w:t>Las funciones (procedimientos).</w:t>
      </w:r>
    </w:p>
    <w:p w14:paraId="2304A118" w14:textId="77777777" w:rsidR="00AE62CC" w:rsidRDefault="00AE62CC" w:rsidP="00A65629">
      <w:pPr>
        <w:pStyle w:val="Prrafodelista"/>
        <w:numPr>
          <w:ilvl w:val="0"/>
          <w:numId w:val="20"/>
        </w:numPr>
        <w:jc w:val="both"/>
      </w:pPr>
      <w:r>
        <w:t xml:space="preserve">Las unidades </w:t>
      </w:r>
    </w:p>
    <w:p w14:paraId="03A4D6C3" w14:textId="77777777" w:rsidR="00AE62CC" w:rsidRDefault="00AE62CC" w:rsidP="00A65629">
      <w:pPr>
        <w:pStyle w:val="Prrafodelista"/>
        <w:numPr>
          <w:ilvl w:val="0"/>
          <w:numId w:val="20"/>
        </w:numPr>
        <w:jc w:val="both"/>
      </w:pPr>
      <w:r>
        <w:t>Los tipos</w:t>
      </w:r>
    </w:p>
    <w:p w14:paraId="65CF9D6D" w14:textId="77777777" w:rsidR="00AE62CC" w:rsidRDefault="00AE62CC" w:rsidP="002D142D">
      <w:pPr>
        <w:ind w:firstLine="705"/>
        <w:jc w:val="both"/>
      </w:pPr>
    </w:p>
    <w:p w14:paraId="68D74D57" w14:textId="636F2ABC" w:rsidR="00AE62CC" w:rsidRDefault="00AE62CC" w:rsidP="002D142D">
      <w:pPr>
        <w:ind w:firstLine="705"/>
        <w:jc w:val="both"/>
      </w:pPr>
      <w:r>
        <w:t>Si bien las constantes y los tipos no ocupan espacio en memoria, s</w:t>
      </w:r>
      <w:r w:rsidR="002B1878">
        <w:t>í</w:t>
      </w:r>
      <w:r>
        <w:t xml:space="preserve"> se analizan para determinar el uso de unidades. Y el uso de unidades se debe verificar para determinar si se llaman a sus secciones INITIALIZATION y FINALIZATION. </w:t>
      </w:r>
    </w:p>
    <w:p w14:paraId="26BEEE47" w14:textId="77777777" w:rsidR="00AE62CC" w:rsidRDefault="00AE62CC" w:rsidP="002D142D">
      <w:pPr>
        <w:ind w:firstLine="705"/>
        <w:jc w:val="both"/>
      </w:pPr>
    </w:p>
    <w:p w14:paraId="05C7F44F" w14:textId="77777777" w:rsidR="00AE62CC" w:rsidRDefault="00AE62CC" w:rsidP="002D142D">
      <w:pPr>
        <w:ind w:firstLine="705"/>
        <w:jc w:val="both"/>
      </w:pPr>
      <w:r>
        <w:t xml:space="preserve">El análisis para determinar elementos no usados dentro de un </w:t>
      </w:r>
      <w:proofErr w:type="gramStart"/>
      <w:r>
        <w:t>programa,</w:t>
      </w:r>
      <w:proofErr w:type="gramEnd"/>
      <w:r>
        <w:t xml:space="preserve"> no es un trabajo simple. Requiere tener claro el manejo del lenguaje e involucra búsquedas recursivas y procesos iterativos.</w:t>
      </w:r>
    </w:p>
    <w:p w14:paraId="62F43E5C" w14:textId="77777777" w:rsidR="00AE62CC" w:rsidRDefault="00AE62CC" w:rsidP="002D142D">
      <w:pPr>
        <w:ind w:firstLine="705"/>
        <w:jc w:val="both"/>
      </w:pPr>
    </w:p>
    <w:p w14:paraId="4F092A16" w14:textId="77777777" w:rsidR="00AE62CC" w:rsidRDefault="00AE62CC" w:rsidP="002D142D">
      <w:pPr>
        <w:ind w:firstLine="705"/>
        <w:jc w:val="both"/>
      </w:pPr>
      <w:r>
        <w:t>El punto de partida es árbol de sintaxis, pero más allá, no parece haber una técnica única o más eficiente.</w:t>
      </w:r>
    </w:p>
    <w:p w14:paraId="2DA05F97" w14:textId="77777777" w:rsidR="00AE62CC" w:rsidRDefault="00AE62CC" w:rsidP="002D142D">
      <w:pPr>
        <w:ind w:firstLine="705"/>
        <w:jc w:val="both"/>
      </w:pPr>
    </w:p>
    <w:p w14:paraId="7C7FF646" w14:textId="77777777" w:rsidR="00AE62CC" w:rsidRDefault="00AE62CC" w:rsidP="002D142D">
      <w:pPr>
        <w:ind w:firstLine="705"/>
        <w:jc w:val="both"/>
      </w:pPr>
      <w:r>
        <w:t>El análisis se complica por cuanto los diversos elementos a usar están relacionados. Algunas de estas dependencias son:</w:t>
      </w:r>
    </w:p>
    <w:p w14:paraId="5417D423" w14:textId="77777777" w:rsidR="00AE62CC" w:rsidRDefault="00AE62CC" w:rsidP="002D142D">
      <w:pPr>
        <w:ind w:firstLine="705"/>
        <w:jc w:val="both"/>
      </w:pPr>
    </w:p>
    <w:p w14:paraId="31323488" w14:textId="77777777" w:rsidR="00AE62CC" w:rsidRDefault="00AE62CC" w:rsidP="00A65629">
      <w:pPr>
        <w:pStyle w:val="Prrafodelista"/>
        <w:numPr>
          <w:ilvl w:val="0"/>
          <w:numId w:val="21"/>
        </w:numPr>
        <w:jc w:val="both"/>
      </w:pPr>
      <w:r>
        <w:t>Las constantes no usadas pueden hacer a otras constantes no usadas, o a unidades no usadas.</w:t>
      </w:r>
    </w:p>
    <w:p w14:paraId="6E161BDF" w14:textId="77777777" w:rsidR="00AE62CC" w:rsidRDefault="00AE62CC" w:rsidP="00A65629">
      <w:pPr>
        <w:pStyle w:val="Prrafodelista"/>
        <w:numPr>
          <w:ilvl w:val="0"/>
          <w:numId w:val="21"/>
        </w:numPr>
        <w:jc w:val="both"/>
      </w:pPr>
      <w:r>
        <w:t>Las variables no usadas pueden influenciar en otras variables no usadas e inclusive en constantes.</w:t>
      </w:r>
    </w:p>
    <w:p w14:paraId="61382B60" w14:textId="77777777" w:rsidR="00AE62CC" w:rsidRDefault="00AE62CC" w:rsidP="00A65629">
      <w:pPr>
        <w:pStyle w:val="Prrafodelista"/>
        <w:numPr>
          <w:ilvl w:val="0"/>
          <w:numId w:val="21"/>
        </w:numPr>
        <w:jc w:val="both"/>
      </w:pPr>
      <w:r>
        <w:t>Las funciones no usadas influencian en las variables, constantes, tipos o hasta otras funciones no usadas.</w:t>
      </w:r>
    </w:p>
    <w:p w14:paraId="42E4FB55" w14:textId="77777777" w:rsidR="00AE62CC" w:rsidRDefault="00AE62CC" w:rsidP="00A65629">
      <w:pPr>
        <w:pStyle w:val="Prrafodelista"/>
        <w:numPr>
          <w:ilvl w:val="0"/>
          <w:numId w:val="21"/>
        </w:numPr>
        <w:jc w:val="both"/>
      </w:pPr>
      <w:r>
        <w:t>Las unidades no usadas pueden determinar variables, constantes, tipos o funciones no usadas.</w:t>
      </w:r>
    </w:p>
    <w:p w14:paraId="658AD693" w14:textId="77777777" w:rsidR="00AE62CC" w:rsidRDefault="00AE62CC" w:rsidP="002D142D">
      <w:pPr>
        <w:ind w:firstLine="705"/>
        <w:jc w:val="both"/>
      </w:pPr>
    </w:p>
    <w:p w14:paraId="1A56B86B" w14:textId="77777777" w:rsidR="00AE62CC" w:rsidRDefault="00AE62CC" w:rsidP="002D142D">
      <w:pPr>
        <w:ind w:firstLine="705"/>
        <w:jc w:val="both"/>
      </w:pPr>
      <w:r>
        <w:t>Estas dependencias, que están relacionadas a la definición del lenguaje, complican el panorama al momento de realizar el análisis.</w:t>
      </w:r>
    </w:p>
    <w:p w14:paraId="0BEDB3BF" w14:textId="77777777" w:rsidR="00AE62CC" w:rsidRDefault="00AE62CC" w:rsidP="002D142D">
      <w:pPr>
        <w:ind w:firstLine="705"/>
        <w:jc w:val="both"/>
      </w:pPr>
    </w:p>
    <w:p w14:paraId="391555D1" w14:textId="77777777" w:rsidR="00AE62CC" w:rsidRDefault="00AE62CC" w:rsidP="002D142D">
      <w:pPr>
        <w:ind w:firstLine="705"/>
        <w:jc w:val="both"/>
      </w:pPr>
      <w:r>
        <w:t>Una tabla muestra mejor las relaciones de dependencias identificadas:</w:t>
      </w:r>
    </w:p>
    <w:p w14:paraId="028A0BF2" w14:textId="77777777" w:rsidR="00AE62CC" w:rsidRDefault="00AE62CC" w:rsidP="002D142D">
      <w:pPr>
        <w:ind w:firstLine="705"/>
        <w:jc w:val="both"/>
      </w:pPr>
    </w:p>
    <w:tbl>
      <w:tblPr>
        <w:tblStyle w:val="Tablaconcuadrcula"/>
        <w:tblW w:w="0" w:type="auto"/>
        <w:tblLayout w:type="fixed"/>
        <w:tblLook w:val="04A0" w:firstRow="1" w:lastRow="0" w:firstColumn="1" w:lastColumn="0" w:noHBand="0" w:noVBand="1"/>
      </w:tblPr>
      <w:tblGrid>
        <w:gridCol w:w="1319"/>
        <w:gridCol w:w="1993"/>
        <w:gridCol w:w="1899"/>
        <w:gridCol w:w="1418"/>
        <w:gridCol w:w="1701"/>
        <w:gridCol w:w="1268"/>
      </w:tblGrid>
      <w:tr w:rsidR="00AE62CC" w14:paraId="798348B0" w14:textId="77777777" w:rsidTr="002B1878">
        <w:trPr>
          <w:trHeight w:val="1383"/>
        </w:trPr>
        <w:tc>
          <w:tcPr>
            <w:tcW w:w="1319" w:type="dxa"/>
          </w:tcPr>
          <w:p w14:paraId="04F8EE4D" w14:textId="77777777" w:rsidR="00AE62CC" w:rsidRPr="001631A0" w:rsidRDefault="00AE62CC" w:rsidP="002D142D">
            <w:pPr>
              <w:jc w:val="center"/>
              <w:rPr>
                <w:noProof/>
                <w:sz w:val="22"/>
                <w:szCs w:val="22"/>
              </w:rPr>
            </w:pPr>
            <w:r w:rsidRPr="001631A0">
              <w:rPr>
                <w:noProof/>
                <w:sz w:val="22"/>
                <w:szCs w:val="22"/>
                <w:lang w:val="es-PE" w:eastAsia="es-PE"/>
              </w:rPr>
              <w:lastRenderedPageBreak/>
              <mc:AlternateContent>
                <mc:Choice Requires="wps">
                  <w:drawing>
                    <wp:anchor distT="0" distB="0" distL="114300" distR="114300" simplePos="0" relativeHeight="252105728" behindDoc="0" locked="0" layoutInCell="1" allowOverlap="1" wp14:anchorId="1C8A6C55" wp14:editId="7C24BABB">
                      <wp:simplePos x="0" y="0"/>
                      <wp:positionH relativeFrom="column">
                        <wp:posOffset>-31750</wp:posOffset>
                      </wp:positionH>
                      <wp:positionV relativeFrom="paragraph">
                        <wp:posOffset>85725</wp:posOffset>
                      </wp:positionV>
                      <wp:extent cx="784860" cy="668655"/>
                      <wp:effectExtent l="0" t="0" r="15240" b="17145"/>
                      <wp:wrapNone/>
                      <wp:docPr id="772" name="Flecha: doblada 772"/>
                      <wp:cNvGraphicFramePr/>
                      <a:graphic xmlns:a="http://schemas.openxmlformats.org/drawingml/2006/main">
                        <a:graphicData uri="http://schemas.microsoft.com/office/word/2010/wordprocessingShape">
                          <wps:wsp>
                            <wps:cNvSpPr/>
                            <wps:spPr>
                              <a:xfrm>
                                <a:off x="0" y="0"/>
                                <a:ext cx="784860" cy="668655"/>
                              </a:xfrm>
                              <a:prstGeom prst="bentArrow">
                                <a:avLst>
                                  <a:gd name="adj1" fmla="val 18671"/>
                                  <a:gd name="adj2" fmla="val 18900"/>
                                  <a:gd name="adj3" fmla="val 22468"/>
                                  <a:gd name="adj4" fmla="val 51345"/>
                                </a:avLst>
                              </a:prstGeom>
                              <a:ln w="12700">
                                <a:solidFill>
                                  <a:schemeClr val="tx1"/>
                                </a:solidFill>
                              </a:ln>
                            </wps:spPr>
                            <wps:style>
                              <a:lnRef idx="2">
                                <a:schemeClr val="accent6"/>
                              </a:lnRef>
                              <a:fillRef idx="1">
                                <a:schemeClr val="lt1"/>
                              </a:fillRef>
                              <a:effectRef idx="0">
                                <a:schemeClr val="accent6"/>
                              </a:effectRef>
                              <a:fontRef idx="minor">
                                <a:schemeClr val="dk1"/>
                              </a:fontRef>
                            </wps:style>
                            <wps:txbx>
                              <w:txbxContent>
                                <w:p w14:paraId="61CB0CD0" w14:textId="77777777" w:rsidR="004F6EB3" w:rsidRPr="001631A0" w:rsidRDefault="004F6EB3" w:rsidP="00AE62CC">
                                  <w:pPr>
                                    <w:spacing w:line="240" w:lineRule="exact"/>
                                    <w:jc w:val="center"/>
                                    <w:rPr>
                                      <w:sz w:val="22"/>
                                    </w:rPr>
                                  </w:pPr>
                                  <w:r w:rsidRPr="001631A0">
                                    <w:rPr>
                                      <w:sz w:val="22"/>
                                    </w:rPr>
                                    <w:t>Puede influenciar en</w:t>
                                  </w:r>
                                </w:p>
                              </w:txbxContent>
                            </wps:txbx>
                            <wps:bodyPr rot="0" spcFirstLastPara="0" vertOverflow="overflow" horzOverflow="overflow" vert="horz" wrap="square" lIns="144000" tIns="25200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C8A6C55" id="Flecha: doblada 772" o:spid="_x0000_s1125" style="position:absolute;left:0;text-align:left;margin-left:-2.5pt;margin-top:6.75pt;width:61.8pt;height:52.65pt;z-index:252105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784860,668655"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" adj="-11796480,,5400" path="m,668655l,407274c,217663,153710,63953,343321,63953r291306,1l634627,,784860,126376,634627,252752r,-63954l343321,188798v-120661,,-218476,97815,-218476,218476l124845,668655,,668655xe" fillcolor="white [3201]" strokecolor="black [3213]" strokeweight="1pt">
                      <v:stroke joinstyle="miter"/>
                      <v:formulas/>
                      <v:path arrowok="t" o:connecttype="custom" o:connectlocs="0,668655;0,407274;343321,63953;634627,63954;634627,0;784860,126376;634627,252752;634627,188798;343321,188798;124845,407274;124845,668655;0,668655" o:connectangles="0,0,0,0,0,0,0,0,0,0,0,0" textboxrect="0,0,784860,668655"/>
                      <v:textbox inset="4mm,7mm,0">
                        <w:txbxContent>
                          <w:p w14:paraId="61CB0CD0" w14:textId="77777777" w:rsidR="004F6EB3" w:rsidRPr="001631A0" w:rsidRDefault="004F6EB3" w:rsidP="00AE62CC">
                            <w:pPr>
                              <w:spacing w:line="240" w:lineRule="exact"/>
                              <w:jc w:val="center"/>
                              <w:rPr>
                                <w:sz w:val="22"/>
                              </w:rPr>
                            </w:pPr>
                            <w:r w:rsidRPr="001631A0">
                              <w:rPr>
                                <w:sz w:val="22"/>
                              </w:rPr>
                              <w:t>Puede influenciar en</w:t>
                            </w:r>
                          </w:p>
                        </w:txbxContent>
                      </v:textbox>
                    </v:shape>
                  </w:pict>
                </mc:Fallback>
              </mc:AlternateContent>
            </w:r>
          </w:p>
          <w:p w14:paraId="5CDAB9F8" w14:textId="77777777" w:rsidR="00AE62CC" w:rsidRPr="001631A0" w:rsidRDefault="00AE62CC" w:rsidP="002D142D">
            <w:pPr>
              <w:jc w:val="center"/>
              <w:rPr>
                <w:noProof/>
                <w:sz w:val="22"/>
                <w:szCs w:val="22"/>
              </w:rPr>
            </w:pPr>
          </w:p>
          <w:p w14:paraId="4E1D4031" w14:textId="77777777" w:rsidR="00AE62CC" w:rsidRPr="001631A0" w:rsidRDefault="00AE62CC" w:rsidP="002D142D">
            <w:pPr>
              <w:jc w:val="center"/>
              <w:rPr>
                <w:noProof/>
                <w:sz w:val="22"/>
                <w:szCs w:val="22"/>
              </w:rPr>
            </w:pPr>
          </w:p>
          <w:p w14:paraId="533471F0" w14:textId="77777777" w:rsidR="00AE62CC" w:rsidRPr="001631A0" w:rsidRDefault="00AE62CC" w:rsidP="002D142D">
            <w:pPr>
              <w:jc w:val="center"/>
              <w:rPr>
                <w:noProof/>
                <w:sz w:val="22"/>
                <w:szCs w:val="22"/>
              </w:rPr>
            </w:pPr>
          </w:p>
        </w:tc>
        <w:tc>
          <w:tcPr>
            <w:tcW w:w="1993" w:type="dxa"/>
            <w:shd w:val="clear" w:color="auto" w:fill="D9D9D9" w:themeFill="background1" w:themeFillShade="D9"/>
          </w:tcPr>
          <w:p w14:paraId="1E03F1BC" w14:textId="77777777" w:rsidR="00AE62CC" w:rsidRPr="001631A0" w:rsidRDefault="00AE62CC" w:rsidP="002D142D">
            <w:pPr>
              <w:jc w:val="center"/>
              <w:rPr>
                <w:b/>
                <w:noProof/>
                <w:sz w:val="22"/>
                <w:szCs w:val="22"/>
              </w:rPr>
            </w:pPr>
          </w:p>
          <w:p w14:paraId="185D8234" w14:textId="77777777" w:rsidR="00AE62CC" w:rsidRPr="001631A0" w:rsidRDefault="00AE62CC" w:rsidP="002D142D">
            <w:pPr>
              <w:jc w:val="center"/>
              <w:rPr>
                <w:b/>
                <w:noProof/>
                <w:sz w:val="22"/>
                <w:szCs w:val="22"/>
              </w:rPr>
            </w:pPr>
            <w:r w:rsidRPr="001631A0">
              <w:rPr>
                <w:b/>
                <w:noProof/>
                <w:sz w:val="22"/>
                <w:szCs w:val="22"/>
              </w:rPr>
              <w:t>Constantes no usadas</w:t>
            </w:r>
          </w:p>
        </w:tc>
        <w:tc>
          <w:tcPr>
            <w:tcW w:w="1899" w:type="dxa"/>
            <w:shd w:val="clear" w:color="auto" w:fill="D9D9D9" w:themeFill="background1" w:themeFillShade="D9"/>
          </w:tcPr>
          <w:p w14:paraId="5658D49D" w14:textId="77777777" w:rsidR="00AE62CC" w:rsidRPr="001631A0" w:rsidRDefault="00AE62CC" w:rsidP="002D142D">
            <w:pPr>
              <w:jc w:val="center"/>
              <w:rPr>
                <w:b/>
                <w:noProof/>
                <w:sz w:val="22"/>
                <w:szCs w:val="22"/>
              </w:rPr>
            </w:pPr>
          </w:p>
          <w:p w14:paraId="28E16F11" w14:textId="77777777" w:rsidR="00AE62CC" w:rsidRPr="001631A0" w:rsidRDefault="00AE62CC" w:rsidP="002D142D">
            <w:pPr>
              <w:jc w:val="center"/>
              <w:rPr>
                <w:b/>
                <w:noProof/>
                <w:sz w:val="22"/>
                <w:szCs w:val="22"/>
              </w:rPr>
            </w:pPr>
            <w:r w:rsidRPr="001631A0">
              <w:rPr>
                <w:b/>
                <w:noProof/>
                <w:sz w:val="22"/>
                <w:szCs w:val="22"/>
              </w:rPr>
              <w:t>Variables no usadas</w:t>
            </w:r>
          </w:p>
        </w:tc>
        <w:tc>
          <w:tcPr>
            <w:tcW w:w="1418" w:type="dxa"/>
            <w:shd w:val="clear" w:color="auto" w:fill="D9D9D9" w:themeFill="background1" w:themeFillShade="D9"/>
          </w:tcPr>
          <w:p w14:paraId="6B6EA575" w14:textId="77777777" w:rsidR="00AE62CC" w:rsidRPr="001631A0" w:rsidRDefault="00AE62CC" w:rsidP="002D142D">
            <w:pPr>
              <w:jc w:val="center"/>
              <w:rPr>
                <w:b/>
                <w:noProof/>
                <w:sz w:val="22"/>
                <w:szCs w:val="22"/>
              </w:rPr>
            </w:pPr>
          </w:p>
          <w:p w14:paraId="0ECE61E2" w14:textId="77777777" w:rsidR="00AE62CC" w:rsidRPr="001631A0" w:rsidRDefault="00AE62CC" w:rsidP="002D142D">
            <w:pPr>
              <w:jc w:val="center"/>
              <w:rPr>
                <w:b/>
                <w:noProof/>
                <w:sz w:val="22"/>
                <w:szCs w:val="22"/>
              </w:rPr>
            </w:pPr>
            <w:r w:rsidRPr="001631A0">
              <w:rPr>
                <w:b/>
                <w:noProof/>
                <w:sz w:val="22"/>
                <w:szCs w:val="22"/>
              </w:rPr>
              <w:t>Funciones no usados</w:t>
            </w:r>
          </w:p>
        </w:tc>
        <w:tc>
          <w:tcPr>
            <w:tcW w:w="1701" w:type="dxa"/>
            <w:shd w:val="clear" w:color="auto" w:fill="D9D9D9" w:themeFill="background1" w:themeFillShade="D9"/>
          </w:tcPr>
          <w:p w14:paraId="1E8DCFA1" w14:textId="77777777" w:rsidR="00AE62CC" w:rsidRPr="001631A0" w:rsidRDefault="00AE62CC" w:rsidP="002D142D">
            <w:pPr>
              <w:jc w:val="center"/>
              <w:rPr>
                <w:b/>
                <w:noProof/>
                <w:sz w:val="22"/>
                <w:szCs w:val="22"/>
              </w:rPr>
            </w:pPr>
          </w:p>
          <w:p w14:paraId="416313A1" w14:textId="77777777" w:rsidR="00AE62CC" w:rsidRPr="001631A0" w:rsidRDefault="00AE62CC" w:rsidP="002D142D">
            <w:pPr>
              <w:jc w:val="center"/>
              <w:rPr>
                <w:b/>
                <w:noProof/>
                <w:sz w:val="22"/>
                <w:szCs w:val="22"/>
              </w:rPr>
            </w:pPr>
            <w:r w:rsidRPr="001631A0">
              <w:rPr>
                <w:b/>
                <w:noProof/>
                <w:sz w:val="22"/>
                <w:szCs w:val="22"/>
              </w:rPr>
              <w:t>Tipos no usados</w:t>
            </w:r>
          </w:p>
        </w:tc>
        <w:tc>
          <w:tcPr>
            <w:tcW w:w="1268" w:type="dxa"/>
            <w:shd w:val="clear" w:color="auto" w:fill="D9D9D9" w:themeFill="background1" w:themeFillShade="D9"/>
          </w:tcPr>
          <w:p w14:paraId="10F4CD8D" w14:textId="77777777" w:rsidR="00AE62CC" w:rsidRPr="001631A0" w:rsidRDefault="00AE62CC" w:rsidP="002D142D">
            <w:pPr>
              <w:jc w:val="center"/>
              <w:rPr>
                <w:b/>
                <w:noProof/>
                <w:sz w:val="22"/>
                <w:szCs w:val="22"/>
              </w:rPr>
            </w:pPr>
          </w:p>
          <w:p w14:paraId="1A7E4755" w14:textId="77777777" w:rsidR="00AE62CC" w:rsidRPr="001631A0" w:rsidRDefault="00AE62CC" w:rsidP="002D142D">
            <w:pPr>
              <w:jc w:val="center"/>
              <w:rPr>
                <w:b/>
                <w:noProof/>
                <w:sz w:val="22"/>
                <w:szCs w:val="22"/>
              </w:rPr>
            </w:pPr>
            <w:r w:rsidRPr="001631A0">
              <w:rPr>
                <w:b/>
                <w:noProof/>
                <w:sz w:val="22"/>
                <w:szCs w:val="22"/>
              </w:rPr>
              <w:t>Unidades no usadas</w:t>
            </w:r>
          </w:p>
        </w:tc>
      </w:tr>
      <w:tr w:rsidR="00AE62CC" w14:paraId="5189E741" w14:textId="77777777" w:rsidTr="002B1878">
        <w:tc>
          <w:tcPr>
            <w:tcW w:w="1319" w:type="dxa"/>
            <w:shd w:val="clear" w:color="auto" w:fill="D9D9D9" w:themeFill="background1" w:themeFillShade="D9"/>
          </w:tcPr>
          <w:p w14:paraId="3C888CB6" w14:textId="77777777" w:rsidR="00AE62CC" w:rsidRPr="00240C2F" w:rsidRDefault="00AE62CC" w:rsidP="002D142D">
            <w:pPr>
              <w:jc w:val="both"/>
              <w:rPr>
                <w:b/>
                <w:noProof/>
                <w:sz w:val="22"/>
                <w:szCs w:val="22"/>
              </w:rPr>
            </w:pPr>
          </w:p>
          <w:p w14:paraId="5D8AF6DC" w14:textId="77777777" w:rsidR="00AE62CC" w:rsidRPr="00240C2F" w:rsidRDefault="00AE62CC" w:rsidP="002D142D">
            <w:pPr>
              <w:jc w:val="both"/>
              <w:rPr>
                <w:b/>
                <w:noProof/>
                <w:sz w:val="22"/>
                <w:szCs w:val="22"/>
              </w:rPr>
            </w:pPr>
            <w:r w:rsidRPr="00240C2F">
              <w:rPr>
                <w:b/>
                <w:noProof/>
                <w:sz w:val="22"/>
                <w:szCs w:val="22"/>
              </w:rPr>
              <w:t>Constantes no usadas</w:t>
            </w:r>
          </w:p>
        </w:tc>
        <w:tc>
          <w:tcPr>
            <w:tcW w:w="1993" w:type="dxa"/>
          </w:tcPr>
          <w:p w14:paraId="372D4079" w14:textId="77777777" w:rsidR="00AE62CC" w:rsidRPr="001631A0" w:rsidRDefault="00AE62CC" w:rsidP="002D142D">
            <w:pPr>
              <w:jc w:val="both"/>
              <w:rPr>
                <w:noProof/>
                <w:sz w:val="22"/>
                <w:szCs w:val="22"/>
              </w:rPr>
            </w:pPr>
            <w:r w:rsidRPr="001631A0">
              <w:rPr>
                <w:noProof/>
                <w:sz w:val="22"/>
                <w:szCs w:val="22"/>
              </w:rPr>
              <w:t>Cuando</w:t>
            </w:r>
            <w:r>
              <w:rPr>
                <w:noProof/>
                <w:sz w:val="22"/>
                <w:szCs w:val="22"/>
              </w:rPr>
              <w:t xml:space="preserve"> hay dependencia constante-constante</w:t>
            </w:r>
            <w:r w:rsidRPr="001631A0">
              <w:rPr>
                <w:noProof/>
                <w:sz w:val="22"/>
                <w:szCs w:val="22"/>
              </w:rPr>
              <w:t>:</w:t>
            </w:r>
          </w:p>
          <w:p w14:paraId="5E0F20AC" w14:textId="77777777" w:rsidR="00AE62CC" w:rsidRPr="001631A0" w:rsidRDefault="00AE62CC" w:rsidP="002D142D">
            <w:pPr>
              <w:jc w:val="both"/>
              <w:rPr>
                <w:noProof/>
                <w:sz w:val="22"/>
                <w:szCs w:val="22"/>
              </w:rPr>
            </w:pPr>
            <w:r>
              <w:rPr>
                <w:noProof/>
                <w:sz w:val="22"/>
                <w:szCs w:val="22"/>
              </w:rPr>
              <w:t>CONST</w:t>
            </w:r>
          </w:p>
          <w:p w14:paraId="0565419A" w14:textId="77777777" w:rsidR="00AE62CC" w:rsidRPr="001631A0" w:rsidRDefault="00AE62CC" w:rsidP="002D142D">
            <w:pPr>
              <w:jc w:val="both"/>
              <w:rPr>
                <w:noProof/>
                <w:sz w:val="22"/>
                <w:szCs w:val="22"/>
              </w:rPr>
            </w:pPr>
            <w:r w:rsidRPr="001631A0">
              <w:rPr>
                <w:noProof/>
                <w:sz w:val="22"/>
                <w:szCs w:val="22"/>
              </w:rPr>
              <w:t>CON</w:t>
            </w:r>
            <w:r>
              <w:rPr>
                <w:noProof/>
                <w:sz w:val="22"/>
                <w:szCs w:val="22"/>
              </w:rPr>
              <w:t>S</w:t>
            </w:r>
            <w:r w:rsidRPr="001631A0">
              <w:rPr>
                <w:noProof/>
                <w:sz w:val="22"/>
                <w:szCs w:val="22"/>
              </w:rPr>
              <w:t>1=CON</w:t>
            </w:r>
            <w:r>
              <w:rPr>
                <w:noProof/>
                <w:sz w:val="22"/>
                <w:szCs w:val="22"/>
              </w:rPr>
              <w:t>S</w:t>
            </w:r>
            <w:r w:rsidRPr="001631A0">
              <w:rPr>
                <w:noProof/>
                <w:sz w:val="22"/>
                <w:szCs w:val="22"/>
              </w:rPr>
              <w:t>2+1;</w:t>
            </w:r>
          </w:p>
        </w:tc>
        <w:tc>
          <w:tcPr>
            <w:tcW w:w="1899" w:type="dxa"/>
          </w:tcPr>
          <w:p w14:paraId="18925FA1" w14:textId="77777777" w:rsidR="00AE62CC" w:rsidRPr="001631A0" w:rsidRDefault="00AE62CC" w:rsidP="002D142D">
            <w:pPr>
              <w:jc w:val="both"/>
              <w:rPr>
                <w:noProof/>
                <w:sz w:val="22"/>
                <w:szCs w:val="22"/>
              </w:rPr>
            </w:pPr>
          </w:p>
        </w:tc>
        <w:tc>
          <w:tcPr>
            <w:tcW w:w="1418" w:type="dxa"/>
          </w:tcPr>
          <w:p w14:paraId="426B5D2F" w14:textId="77777777" w:rsidR="00AE62CC" w:rsidRPr="001631A0" w:rsidRDefault="00AE62CC" w:rsidP="002D142D">
            <w:pPr>
              <w:jc w:val="both"/>
              <w:rPr>
                <w:noProof/>
                <w:sz w:val="22"/>
                <w:szCs w:val="22"/>
              </w:rPr>
            </w:pPr>
          </w:p>
        </w:tc>
        <w:tc>
          <w:tcPr>
            <w:tcW w:w="1701" w:type="dxa"/>
          </w:tcPr>
          <w:p w14:paraId="2BE2A8AB" w14:textId="77777777" w:rsidR="00AE62CC" w:rsidRPr="001631A0" w:rsidRDefault="00AE62CC" w:rsidP="002D142D">
            <w:pPr>
              <w:jc w:val="both"/>
              <w:rPr>
                <w:noProof/>
                <w:sz w:val="22"/>
                <w:szCs w:val="22"/>
              </w:rPr>
            </w:pPr>
            <w:r>
              <w:rPr>
                <w:noProof/>
                <w:sz w:val="22"/>
                <w:szCs w:val="22"/>
              </w:rPr>
              <w:t>Si son constantes de ese tipo.</w:t>
            </w:r>
          </w:p>
        </w:tc>
        <w:tc>
          <w:tcPr>
            <w:tcW w:w="1268" w:type="dxa"/>
          </w:tcPr>
          <w:p w14:paraId="316D84BC"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4211E04B" w14:textId="77777777" w:rsidTr="002B1878">
        <w:tc>
          <w:tcPr>
            <w:tcW w:w="1319" w:type="dxa"/>
            <w:shd w:val="clear" w:color="auto" w:fill="D9D9D9" w:themeFill="background1" w:themeFillShade="D9"/>
          </w:tcPr>
          <w:p w14:paraId="327982FA" w14:textId="77777777" w:rsidR="00AE62CC" w:rsidRPr="00240C2F" w:rsidRDefault="00AE62CC" w:rsidP="002D142D">
            <w:pPr>
              <w:jc w:val="both"/>
              <w:rPr>
                <w:b/>
                <w:noProof/>
                <w:sz w:val="22"/>
                <w:szCs w:val="22"/>
              </w:rPr>
            </w:pPr>
          </w:p>
          <w:p w14:paraId="7AA28CE7" w14:textId="77777777" w:rsidR="00AE62CC" w:rsidRPr="00240C2F" w:rsidRDefault="00AE62CC" w:rsidP="002D142D">
            <w:pPr>
              <w:jc w:val="both"/>
              <w:rPr>
                <w:b/>
                <w:noProof/>
                <w:sz w:val="22"/>
                <w:szCs w:val="22"/>
              </w:rPr>
            </w:pPr>
            <w:r w:rsidRPr="00240C2F">
              <w:rPr>
                <w:b/>
                <w:noProof/>
                <w:sz w:val="22"/>
                <w:szCs w:val="22"/>
              </w:rPr>
              <w:t>Variables no usadas</w:t>
            </w:r>
          </w:p>
          <w:p w14:paraId="49048330" w14:textId="77777777" w:rsidR="00AE62CC" w:rsidRPr="00240C2F" w:rsidRDefault="00AE62CC" w:rsidP="002D142D">
            <w:pPr>
              <w:jc w:val="both"/>
              <w:rPr>
                <w:b/>
                <w:noProof/>
                <w:sz w:val="22"/>
                <w:szCs w:val="22"/>
              </w:rPr>
            </w:pPr>
          </w:p>
        </w:tc>
        <w:tc>
          <w:tcPr>
            <w:tcW w:w="1993" w:type="dxa"/>
          </w:tcPr>
          <w:p w14:paraId="4D299949" w14:textId="77777777" w:rsidR="00AE62CC" w:rsidRDefault="00AE62CC" w:rsidP="002D142D">
            <w:pPr>
              <w:jc w:val="both"/>
              <w:rPr>
                <w:noProof/>
                <w:sz w:val="22"/>
                <w:szCs w:val="22"/>
              </w:rPr>
            </w:pPr>
            <w:r>
              <w:rPr>
                <w:noProof/>
                <w:sz w:val="22"/>
                <w:szCs w:val="22"/>
              </w:rPr>
              <w:t>Cuando hay dependencia variable-constante:</w:t>
            </w:r>
          </w:p>
          <w:p w14:paraId="4FEA5EFC" w14:textId="77777777" w:rsidR="00AE62CC" w:rsidRDefault="00AE62CC" w:rsidP="002D142D">
            <w:pPr>
              <w:jc w:val="both"/>
              <w:rPr>
                <w:noProof/>
                <w:sz w:val="22"/>
                <w:szCs w:val="22"/>
              </w:rPr>
            </w:pPr>
            <w:r>
              <w:rPr>
                <w:noProof/>
                <w:sz w:val="22"/>
                <w:szCs w:val="22"/>
              </w:rPr>
              <w:t>VAR</w:t>
            </w:r>
          </w:p>
          <w:p w14:paraId="6D4ABEBD" w14:textId="77777777" w:rsidR="00AE62CC" w:rsidRPr="001631A0" w:rsidRDefault="00AE62CC" w:rsidP="002D142D">
            <w:pPr>
              <w:jc w:val="both"/>
              <w:rPr>
                <w:noProof/>
                <w:sz w:val="22"/>
                <w:szCs w:val="22"/>
              </w:rPr>
            </w:pPr>
            <w:r>
              <w:rPr>
                <w:noProof/>
                <w:sz w:val="22"/>
                <w:szCs w:val="22"/>
              </w:rPr>
              <w:t>v1: byte absolute CONST1;</w:t>
            </w:r>
          </w:p>
        </w:tc>
        <w:tc>
          <w:tcPr>
            <w:tcW w:w="1899" w:type="dxa"/>
          </w:tcPr>
          <w:p w14:paraId="678446A7" w14:textId="77777777" w:rsidR="00AE62CC" w:rsidRDefault="00AE62CC" w:rsidP="002D142D">
            <w:pPr>
              <w:jc w:val="both"/>
              <w:rPr>
                <w:noProof/>
                <w:sz w:val="22"/>
                <w:szCs w:val="22"/>
              </w:rPr>
            </w:pPr>
            <w:r>
              <w:rPr>
                <w:noProof/>
                <w:sz w:val="22"/>
                <w:szCs w:val="22"/>
              </w:rPr>
              <w:t>Cuando hay dependencia variable-variable:</w:t>
            </w:r>
          </w:p>
          <w:p w14:paraId="58976762" w14:textId="77777777" w:rsidR="00AE62CC" w:rsidRDefault="00AE62CC" w:rsidP="002D142D">
            <w:pPr>
              <w:jc w:val="both"/>
              <w:rPr>
                <w:noProof/>
                <w:sz w:val="22"/>
                <w:szCs w:val="22"/>
              </w:rPr>
            </w:pPr>
            <w:r>
              <w:rPr>
                <w:noProof/>
                <w:sz w:val="22"/>
                <w:szCs w:val="22"/>
              </w:rPr>
              <w:t>VAR</w:t>
            </w:r>
          </w:p>
          <w:p w14:paraId="4365F7F6" w14:textId="77777777" w:rsidR="00AE62CC" w:rsidRPr="001631A0" w:rsidRDefault="00AE62CC" w:rsidP="002D142D">
            <w:pPr>
              <w:jc w:val="both"/>
              <w:rPr>
                <w:noProof/>
                <w:sz w:val="22"/>
                <w:szCs w:val="22"/>
              </w:rPr>
            </w:pPr>
            <w:r>
              <w:rPr>
                <w:noProof/>
                <w:sz w:val="22"/>
                <w:szCs w:val="22"/>
              </w:rPr>
              <w:t>v1: byte absolute v2;</w:t>
            </w:r>
          </w:p>
        </w:tc>
        <w:tc>
          <w:tcPr>
            <w:tcW w:w="1418" w:type="dxa"/>
          </w:tcPr>
          <w:p w14:paraId="39E67EA5" w14:textId="77777777" w:rsidR="00AE62CC" w:rsidRPr="001631A0" w:rsidRDefault="00AE62CC" w:rsidP="002D142D">
            <w:pPr>
              <w:jc w:val="both"/>
              <w:rPr>
                <w:noProof/>
                <w:sz w:val="22"/>
                <w:szCs w:val="22"/>
              </w:rPr>
            </w:pPr>
          </w:p>
        </w:tc>
        <w:tc>
          <w:tcPr>
            <w:tcW w:w="1701" w:type="dxa"/>
          </w:tcPr>
          <w:p w14:paraId="5A955775" w14:textId="77777777" w:rsidR="00AE62CC" w:rsidRPr="001631A0" w:rsidRDefault="00AE62CC" w:rsidP="002D142D">
            <w:pPr>
              <w:jc w:val="both"/>
              <w:rPr>
                <w:noProof/>
                <w:sz w:val="22"/>
                <w:szCs w:val="22"/>
              </w:rPr>
            </w:pPr>
            <w:r>
              <w:rPr>
                <w:noProof/>
                <w:sz w:val="22"/>
                <w:szCs w:val="22"/>
              </w:rPr>
              <w:t>Si son variables de ese tipo.</w:t>
            </w:r>
          </w:p>
        </w:tc>
        <w:tc>
          <w:tcPr>
            <w:tcW w:w="1268" w:type="dxa"/>
          </w:tcPr>
          <w:p w14:paraId="2E490357"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45E78B5D" w14:textId="77777777" w:rsidTr="002B1878">
        <w:tc>
          <w:tcPr>
            <w:tcW w:w="1319" w:type="dxa"/>
            <w:shd w:val="clear" w:color="auto" w:fill="D9D9D9" w:themeFill="background1" w:themeFillShade="D9"/>
          </w:tcPr>
          <w:p w14:paraId="42D68639" w14:textId="77777777" w:rsidR="00AE62CC" w:rsidRPr="00240C2F" w:rsidRDefault="00AE62CC" w:rsidP="002D142D">
            <w:pPr>
              <w:jc w:val="both"/>
              <w:rPr>
                <w:b/>
                <w:noProof/>
                <w:sz w:val="22"/>
                <w:szCs w:val="22"/>
              </w:rPr>
            </w:pPr>
          </w:p>
          <w:p w14:paraId="3AE7FE8A" w14:textId="77777777" w:rsidR="00AE62CC" w:rsidRPr="00240C2F" w:rsidRDefault="00AE62CC" w:rsidP="002D142D">
            <w:pPr>
              <w:jc w:val="both"/>
              <w:rPr>
                <w:b/>
                <w:noProof/>
                <w:sz w:val="22"/>
                <w:szCs w:val="22"/>
              </w:rPr>
            </w:pPr>
            <w:r w:rsidRPr="00240C2F">
              <w:rPr>
                <w:b/>
                <w:noProof/>
                <w:sz w:val="22"/>
                <w:szCs w:val="22"/>
              </w:rPr>
              <w:t>Funciones no usadas</w:t>
            </w:r>
          </w:p>
          <w:p w14:paraId="711CD90F" w14:textId="77777777" w:rsidR="00AE62CC" w:rsidRPr="00240C2F" w:rsidRDefault="00AE62CC" w:rsidP="002D142D">
            <w:pPr>
              <w:jc w:val="both"/>
              <w:rPr>
                <w:b/>
                <w:noProof/>
                <w:sz w:val="22"/>
                <w:szCs w:val="22"/>
              </w:rPr>
            </w:pPr>
          </w:p>
        </w:tc>
        <w:tc>
          <w:tcPr>
            <w:tcW w:w="1993" w:type="dxa"/>
          </w:tcPr>
          <w:p w14:paraId="7AC007FC" w14:textId="77777777" w:rsidR="00AE62CC" w:rsidRPr="001631A0" w:rsidRDefault="00AE62CC" w:rsidP="002D142D">
            <w:pPr>
              <w:jc w:val="both"/>
              <w:rPr>
                <w:noProof/>
                <w:sz w:val="22"/>
                <w:szCs w:val="22"/>
              </w:rPr>
            </w:pPr>
            <w:r>
              <w:rPr>
                <w:noProof/>
                <w:sz w:val="22"/>
                <w:szCs w:val="22"/>
              </w:rPr>
              <w:t>Cuando incluyen constantes locales.</w:t>
            </w:r>
          </w:p>
        </w:tc>
        <w:tc>
          <w:tcPr>
            <w:tcW w:w="1899" w:type="dxa"/>
          </w:tcPr>
          <w:p w14:paraId="33FF5259" w14:textId="77777777" w:rsidR="00AE62CC" w:rsidRPr="001631A0" w:rsidRDefault="00AE62CC" w:rsidP="002D142D">
            <w:pPr>
              <w:jc w:val="both"/>
              <w:rPr>
                <w:noProof/>
                <w:sz w:val="22"/>
                <w:szCs w:val="22"/>
              </w:rPr>
            </w:pPr>
            <w:r>
              <w:rPr>
                <w:noProof/>
                <w:sz w:val="22"/>
                <w:szCs w:val="22"/>
              </w:rPr>
              <w:t>Cuando incluyen variables locales.</w:t>
            </w:r>
          </w:p>
        </w:tc>
        <w:tc>
          <w:tcPr>
            <w:tcW w:w="1418" w:type="dxa"/>
          </w:tcPr>
          <w:p w14:paraId="6506E74A" w14:textId="77777777" w:rsidR="00AE62CC" w:rsidRPr="001631A0" w:rsidRDefault="00AE62CC" w:rsidP="002D142D">
            <w:pPr>
              <w:jc w:val="both"/>
              <w:rPr>
                <w:noProof/>
                <w:sz w:val="22"/>
                <w:szCs w:val="22"/>
              </w:rPr>
            </w:pPr>
            <w:r>
              <w:rPr>
                <w:noProof/>
                <w:sz w:val="22"/>
                <w:szCs w:val="22"/>
              </w:rPr>
              <w:t>Cuando incluyen funciones locales.</w:t>
            </w:r>
          </w:p>
        </w:tc>
        <w:tc>
          <w:tcPr>
            <w:tcW w:w="1701" w:type="dxa"/>
          </w:tcPr>
          <w:p w14:paraId="54E3DC3F" w14:textId="77777777" w:rsidR="00AE62CC" w:rsidRPr="001631A0" w:rsidRDefault="00AE62CC" w:rsidP="002D142D">
            <w:pPr>
              <w:jc w:val="both"/>
              <w:rPr>
                <w:noProof/>
                <w:sz w:val="22"/>
                <w:szCs w:val="22"/>
              </w:rPr>
            </w:pPr>
            <w:r>
              <w:rPr>
                <w:noProof/>
                <w:sz w:val="22"/>
                <w:szCs w:val="22"/>
              </w:rPr>
              <w:t>Cuando incluyen definiciones de tipos locales o incluyen variables/constantes de ese tipo.</w:t>
            </w:r>
          </w:p>
        </w:tc>
        <w:tc>
          <w:tcPr>
            <w:tcW w:w="1268" w:type="dxa"/>
          </w:tcPr>
          <w:p w14:paraId="448538F9"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3F19BBF5" w14:textId="77777777" w:rsidTr="002B1878">
        <w:tc>
          <w:tcPr>
            <w:tcW w:w="1319" w:type="dxa"/>
            <w:shd w:val="clear" w:color="auto" w:fill="D9D9D9" w:themeFill="background1" w:themeFillShade="D9"/>
          </w:tcPr>
          <w:p w14:paraId="5EDA3FA2" w14:textId="77777777" w:rsidR="00AE62CC" w:rsidRDefault="00AE62CC" w:rsidP="002D142D">
            <w:pPr>
              <w:jc w:val="both"/>
              <w:rPr>
                <w:b/>
                <w:noProof/>
                <w:sz w:val="22"/>
                <w:szCs w:val="22"/>
              </w:rPr>
            </w:pPr>
          </w:p>
          <w:p w14:paraId="75C80350" w14:textId="77777777" w:rsidR="00AE62CC" w:rsidRDefault="00AE62CC" w:rsidP="002D142D">
            <w:pPr>
              <w:jc w:val="both"/>
              <w:rPr>
                <w:b/>
                <w:noProof/>
                <w:sz w:val="22"/>
                <w:szCs w:val="22"/>
              </w:rPr>
            </w:pPr>
            <w:r>
              <w:rPr>
                <w:b/>
                <w:noProof/>
                <w:sz w:val="22"/>
                <w:szCs w:val="22"/>
              </w:rPr>
              <w:t>Tipos no usados</w:t>
            </w:r>
          </w:p>
          <w:p w14:paraId="15340F9F" w14:textId="77777777" w:rsidR="00AE62CC" w:rsidRPr="00240C2F" w:rsidRDefault="00AE62CC" w:rsidP="002D142D">
            <w:pPr>
              <w:jc w:val="both"/>
              <w:rPr>
                <w:b/>
                <w:noProof/>
                <w:sz w:val="22"/>
                <w:szCs w:val="22"/>
              </w:rPr>
            </w:pPr>
          </w:p>
        </w:tc>
        <w:tc>
          <w:tcPr>
            <w:tcW w:w="1993" w:type="dxa"/>
          </w:tcPr>
          <w:p w14:paraId="09480E79" w14:textId="77777777" w:rsidR="00AE62CC" w:rsidRPr="001631A0" w:rsidRDefault="00AE62CC" w:rsidP="002D142D">
            <w:pPr>
              <w:jc w:val="both"/>
              <w:rPr>
                <w:noProof/>
                <w:sz w:val="22"/>
                <w:szCs w:val="22"/>
              </w:rPr>
            </w:pPr>
          </w:p>
        </w:tc>
        <w:tc>
          <w:tcPr>
            <w:tcW w:w="1899" w:type="dxa"/>
          </w:tcPr>
          <w:p w14:paraId="2C5FE4EA" w14:textId="77777777" w:rsidR="00AE62CC" w:rsidRPr="001631A0" w:rsidRDefault="00AE62CC" w:rsidP="002D142D">
            <w:pPr>
              <w:jc w:val="both"/>
              <w:rPr>
                <w:noProof/>
                <w:sz w:val="22"/>
                <w:szCs w:val="22"/>
              </w:rPr>
            </w:pPr>
          </w:p>
        </w:tc>
        <w:tc>
          <w:tcPr>
            <w:tcW w:w="1418" w:type="dxa"/>
          </w:tcPr>
          <w:p w14:paraId="75DDBE3F" w14:textId="77777777" w:rsidR="00AE62CC" w:rsidRPr="001631A0" w:rsidRDefault="00AE62CC" w:rsidP="002D142D">
            <w:pPr>
              <w:jc w:val="both"/>
              <w:rPr>
                <w:noProof/>
                <w:sz w:val="22"/>
                <w:szCs w:val="22"/>
              </w:rPr>
            </w:pPr>
          </w:p>
        </w:tc>
        <w:tc>
          <w:tcPr>
            <w:tcW w:w="1701" w:type="dxa"/>
          </w:tcPr>
          <w:p w14:paraId="56D85D8A" w14:textId="77777777" w:rsidR="00AE62CC" w:rsidRPr="001631A0" w:rsidRDefault="00AE62CC" w:rsidP="002D142D">
            <w:pPr>
              <w:jc w:val="both"/>
              <w:rPr>
                <w:noProof/>
                <w:sz w:val="22"/>
                <w:szCs w:val="22"/>
              </w:rPr>
            </w:pPr>
          </w:p>
        </w:tc>
        <w:tc>
          <w:tcPr>
            <w:tcW w:w="1268" w:type="dxa"/>
          </w:tcPr>
          <w:p w14:paraId="45894B47" w14:textId="77777777" w:rsidR="00AE62CC" w:rsidRPr="001631A0" w:rsidRDefault="00AE62CC" w:rsidP="002D142D">
            <w:pPr>
              <w:jc w:val="both"/>
              <w:rPr>
                <w:noProof/>
                <w:sz w:val="22"/>
                <w:szCs w:val="22"/>
              </w:rPr>
            </w:pPr>
            <w:r>
              <w:rPr>
                <w:noProof/>
                <w:sz w:val="22"/>
                <w:szCs w:val="22"/>
              </w:rPr>
              <w:t>Cuando están declarados en la unidad.</w:t>
            </w:r>
          </w:p>
        </w:tc>
      </w:tr>
      <w:tr w:rsidR="00AE62CC" w14:paraId="1D13C687" w14:textId="77777777" w:rsidTr="002B1878">
        <w:tc>
          <w:tcPr>
            <w:tcW w:w="1319" w:type="dxa"/>
            <w:shd w:val="clear" w:color="auto" w:fill="D9D9D9" w:themeFill="background1" w:themeFillShade="D9"/>
          </w:tcPr>
          <w:p w14:paraId="594C85B0" w14:textId="77777777" w:rsidR="00AE62CC" w:rsidRDefault="00AE62CC" w:rsidP="002D142D">
            <w:pPr>
              <w:jc w:val="both"/>
              <w:rPr>
                <w:b/>
                <w:noProof/>
                <w:sz w:val="22"/>
                <w:szCs w:val="22"/>
              </w:rPr>
            </w:pPr>
          </w:p>
          <w:p w14:paraId="67B1890D" w14:textId="77777777" w:rsidR="00AE62CC" w:rsidRDefault="00AE62CC" w:rsidP="002D142D">
            <w:pPr>
              <w:jc w:val="both"/>
              <w:rPr>
                <w:b/>
                <w:noProof/>
                <w:sz w:val="22"/>
                <w:szCs w:val="22"/>
              </w:rPr>
            </w:pPr>
            <w:r>
              <w:rPr>
                <w:b/>
                <w:noProof/>
                <w:sz w:val="22"/>
                <w:szCs w:val="22"/>
              </w:rPr>
              <w:t>Unidades no usadas</w:t>
            </w:r>
          </w:p>
          <w:p w14:paraId="20E3A8F1" w14:textId="77777777" w:rsidR="00AE62CC" w:rsidRDefault="00AE62CC" w:rsidP="002D142D">
            <w:pPr>
              <w:jc w:val="both"/>
              <w:rPr>
                <w:b/>
                <w:noProof/>
                <w:sz w:val="22"/>
                <w:szCs w:val="22"/>
              </w:rPr>
            </w:pPr>
          </w:p>
        </w:tc>
        <w:tc>
          <w:tcPr>
            <w:tcW w:w="1993" w:type="dxa"/>
          </w:tcPr>
          <w:p w14:paraId="58D4EAA2" w14:textId="77777777" w:rsidR="00AE62CC" w:rsidRPr="001631A0" w:rsidRDefault="00AE62CC" w:rsidP="002D142D">
            <w:pPr>
              <w:jc w:val="both"/>
              <w:rPr>
                <w:noProof/>
                <w:sz w:val="22"/>
                <w:szCs w:val="22"/>
              </w:rPr>
            </w:pPr>
            <w:r>
              <w:rPr>
                <w:noProof/>
                <w:sz w:val="22"/>
                <w:szCs w:val="22"/>
              </w:rPr>
              <w:t>Cuando incluyen constantes.</w:t>
            </w:r>
          </w:p>
        </w:tc>
        <w:tc>
          <w:tcPr>
            <w:tcW w:w="1899" w:type="dxa"/>
          </w:tcPr>
          <w:p w14:paraId="7B3A34D2" w14:textId="77777777" w:rsidR="00AE62CC" w:rsidRPr="001631A0" w:rsidRDefault="00AE62CC" w:rsidP="002D142D">
            <w:pPr>
              <w:jc w:val="both"/>
              <w:rPr>
                <w:noProof/>
                <w:sz w:val="22"/>
                <w:szCs w:val="22"/>
              </w:rPr>
            </w:pPr>
            <w:r>
              <w:rPr>
                <w:noProof/>
                <w:sz w:val="22"/>
                <w:szCs w:val="22"/>
              </w:rPr>
              <w:t>Cuando incluyen variables.</w:t>
            </w:r>
          </w:p>
        </w:tc>
        <w:tc>
          <w:tcPr>
            <w:tcW w:w="1418" w:type="dxa"/>
          </w:tcPr>
          <w:p w14:paraId="030952AE" w14:textId="77777777" w:rsidR="00AE62CC" w:rsidRPr="001631A0" w:rsidRDefault="00AE62CC" w:rsidP="002D142D">
            <w:pPr>
              <w:jc w:val="both"/>
              <w:rPr>
                <w:noProof/>
                <w:sz w:val="22"/>
                <w:szCs w:val="22"/>
              </w:rPr>
            </w:pPr>
            <w:r>
              <w:rPr>
                <w:noProof/>
                <w:sz w:val="22"/>
                <w:szCs w:val="22"/>
              </w:rPr>
              <w:t>Cuando incluyen funciones</w:t>
            </w:r>
          </w:p>
        </w:tc>
        <w:tc>
          <w:tcPr>
            <w:tcW w:w="1701" w:type="dxa"/>
          </w:tcPr>
          <w:p w14:paraId="17B59064" w14:textId="77777777" w:rsidR="00AE62CC" w:rsidRPr="001631A0" w:rsidRDefault="00AE62CC" w:rsidP="002D142D">
            <w:pPr>
              <w:jc w:val="both"/>
              <w:rPr>
                <w:noProof/>
                <w:sz w:val="22"/>
                <w:szCs w:val="22"/>
              </w:rPr>
            </w:pPr>
            <w:r>
              <w:rPr>
                <w:noProof/>
                <w:sz w:val="22"/>
                <w:szCs w:val="22"/>
              </w:rPr>
              <w:t>Cuando incluyen tipos.</w:t>
            </w:r>
          </w:p>
        </w:tc>
        <w:tc>
          <w:tcPr>
            <w:tcW w:w="1268" w:type="dxa"/>
          </w:tcPr>
          <w:p w14:paraId="2B710221" w14:textId="77777777" w:rsidR="00AE62CC" w:rsidRDefault="00AE62CC" w:rsidP="002D142D">
            <w:pPr>
              <w:jc w:val="both"/>
              <w:rPr>
                <w:noProof/>
                <w:sz w:val="22"/>
                <w:szCs w:val="22"/>
              </w:rPr>
            </w:pPr>
            <w:r>
              <w:rPr>
                <w:noProof/>
                <w:sz w:val="22"/>
                <w:szCs w:val="22"/>
              </w:rPr>
              <w:t>Cuando usan a otras unidades:</w:t>
            </w:r>
          </w:p>
          <w:p w14:paraId="296B8681" w14:textId="77777777" w:rsidR="00AE62CC" w:rsidRPr="001631A0" w:rsidRDefault="00AE62CC" w:rsidP="002D142D">
            <w:pPr>
              <w:jc w:val="both"/>
              <w:rPr>
                <w:noProof/>
                <w:sz w:val="22"/>
                <w:szCs w:val="22"/>
              </w:rPr>
            </w:pPr>
            <w:r>
              <w:rPr>
                <w:noProof/>
                <w:sz w:val="22"/>
                <w:szCs w:val="22"/>
              </w:rPr>
              <w:t>USES …</w:t>
            </w:r>
          </w:p>
        </w:tc>
      </w:tr>
    </w:tbl>
    <w:p w14:paraId="1AB3DD58" w14:textId="77777777" w:rsidR="00AE62CC" w:rsidRDefault="00AE62CC" w:rsidP="002D142D">
      <w:pPr>
        <w:ind w:firstLine="705"/>
        <w:jc w:val="both"/>
        <w:rPr>
          <w:noProof/>
        </w:rPr>
      </w:pPr>
    </w:p>
    <w:p w14:paraId="013F4A92" w14:textId="53EBA46B" w:rsidR="00AE62CC" w:rsidRDefault="00AE62CC" w:rsidP="002D142D">
      <w:pPr>
        <w:ind w:firstLine="705"/>
        <w:jc w:val="both"/>
        <w:rPr>
          <w:noProof/>
        </w:rPr>
      </w:pPr>
      <w:r>
        <w:rPr>
          <w:noProof/>
        </w:rPr>
        <w:t>El caso de las unidades es especial, porque el uso de las unidades en sí, no depende de que se declaren en la sentencia USES, sino de que se usen o no los elementos de las unidades. Y eso</w:t>
      </w:r>
      <w:r w:rsidR="002B1878">
        <w:rPr>
          <w:noProof/>
        </w:rPr>
        <w:t>,</w:t>
      </w:r>
      <w:r>
        <w:rPr>
          <w:noProof/>
        </w:rPr>
        <w:t xml:space="preserve"> a su vez</w:t>
      </w:r>
      <w:r w:rsidR="002B1878">
        <w:rPr>
          <w:noProof/>
        </w:rPr>
        <w:t>,</w:t>
      </w:r>
      <w:r>
        <w:rPr>
          <w:noProof/>
        </w:rPr>
        <w:t xml:space="preserve"> det</w:t>
      </w:r>
      <w:r w:rsidR="002B1878">
        <w:rPr>
          <w:noProof/>
        </w:rPr>
        <w:t>e</w:t>
      </w:r>
      <w:r>
        <w:rPr>
          <w:noProof/>
        </w:rPr>
        <w:t>rmina si se ejecuta o no las secciones INITIALIZATION y FINALIZATION.</w:t>
      </w:r>
    </w:p>
    <w:p w14:paraId="741C6F18" w14:textId="77777777" w:rsidR="00AE62CC" w:rsidRDefault="00AE62CC" w:rsidP="002D142D">
      <w:pPr>
        <w:ind w:firstLine="705"/>
        <w:jc w:val="both"/>
        <w:rPr>
          <w:noProof/>
        </w:rPr>
      </w:pPr>
    </w:p>
    <w:p w14:paraId="01DEE46F" w14:textId="77777777" w:rsidR="00AE62CC" w:rsidRDefault="00AE62CC" w:rsidP="002D142D">
      <w:pPr>
        <w:ind w:firstLine="705"/>
        <w:jc w:val="both"/>
        <w:rPr>
          <w:noProof/>
        </w:rPr>
      </w:pPr>
      <w:r>
        <w:rPr>
          <w:noProof/>
        </w:rPr>
        <w:t>Del análisis de estas dependencias, se puede plantear una estrategia para solucionar el problema de detección de elementos no usados.</w:t>
      </w:r>
    </w:p>
    <w:p w14:paraId="5EEE26F3" w14:textId="77777777" w:rsidR="00AE62CC" w:rsidRDefault="00AE62CC" w:rsidP="002D142D">
      <w:pPr>
        <w:ind w:firstLine="705"/>
        <w:jc w:val="both"/>
        <w:rPr>
          <w:noProof/>
        </w:rPr>
      </w:pPr>
    </w:p>
    <w:p w14:paraId="7159340F" w14:textId="77777777" w:rsidR="00AE62CC" w:rsidRDefault="00AE62CC" w:rsidP="002D142D">
      <w:pPr>
        <w:ind w:firstLine="705"/>
        <w:jc w:val="both"/>
        <w:rPr>
          <w:noProof/>
        </w:rPr>
      </w:pPr>
      <w:r>
        <w:rPr>
          <w:noProof/>
        </w:rPr>
        <w:t>Los elementos de tipo “función” son menos influenciados por otros elementos, así que serán un buen punto de análisis para empezar a descartar los otros elementos no usados.</w:t>
      </w:r>
    </w:p>
    <w:p w14:paraId="062F16FE" w14:textId="77777777" w:rsidR="00AE62CC" w:rsidRDefault="00AE62CC" w:rsidP="002D142D">
      <w:pPr>
        <w:ind w:firstLine="705"/>
        <w:jc w:val="both"/>
        <w:rPr>
          <w:noProof/>
        </w:rPr>
      </w:pPr>
    </w:p>
    <w:p w14:paraId="5791C558" w14:textId="77777777" w:rsidR="00AE62CC" w:rsidRDefault="00AE62CC" w:rsidP="002D142D">
      <w:pPr>
        <w:ind w:firstLine="705"/>
        <w:jc w:val="both"/>
        <w:rPr>
          <w:noProof/>
        </w:rPr>
      </w:pPr>
      <w:r>
        <w:rPr>
          <w:noProof/>
        </w:rPr>
        <w:t>Por ello el punto de partida del análisis está en determinar las funciones no usadas, para luego ir eliminando los elementos locales que contiene y las llamadas a elementos gloables(que pueden ser a otras funciones), y así seguir avanzando en el análisis.</w:t>
      </w:r>
    </w:p>
    <w:p w14:paraId="0E4CAE38" w14:textId="77777777" w:rsidR="00AE62CC" w:rsidRDefault="00AE62CC" w:rsidP="002D142D">
      <w:pPr>
        <w:ind w:firstLine="705"/>
        <w:jc w:val="both"/>
      </w:pPr>
    </w:p>
    <w:p w14:paraId="2EC44761" w14:textId="77777777" w:rsidR="00AE62CC" w:rsidRDefault="00AE62CC" w:rsidP="00894169">
      <w:pPr>
        <w:pStyle w:val="Ttulo3"/>
      </w:pPr>
      <w:bookmarkStart w:id="110" w:name="_Toc96971202"/>
      <w:r>
        <w:lastRenderedPageBreak/>
        <w:t>Funciones no usadas</w:t>
      </w:r>
      <w:bookmarkEnd w:id="110"/>
    </w:p>
    <w:p w14:paraId="3AF30E15" w14:textId="77777777" w:rsidR="00AE62CC" w:rsidRPr="00435257" w:rsidRDefault="00AE62CC" w:rsidP="002D142D"/>
    <w:p w14:paraId="19701E2A" w14:textId="77777777" w:rsidR="00AE62CC" w:rsidRDefault="00AE62CC" w:rsidP="002D142D">
      <w:pPr>
        <w:ind w:firstLine="705"/>
        <w:jc w:val="both"/>
      </w:pPr>
      <w:r>
        <w:t>La primera optimización, es determinar las funciones que no son usadas, para evitar compilarlas gastando memoria innecesariamente.</w:t>
      </w:r>
    </w:p>
    <w:p w14:paraId="7D41DF43" w14:textId="77777777" w:rsidR="00AE62CC" w:rsidRDefault="00AE62CC" w:rsidP="002D142D">
      <w:pPr>
        <w:ind w:firstLine="705"/>
        <w:jc w:val="both"/>
      </w:pPr>
    </w:p>
    <w:p w14:paraId="631EFB68" w14:textId="77777777" w:rsidR="00AE62CC" w:rsidRDefault="00AE62CC" w:rsidP="002D142D">
      <w:pPr>
        <w:ind w:firstLine="705"/>
        <w:jc w:val="both"/>
      </w:pPr>
      <w:r>
        <w:t xml:space="preserve">La lógica para determinar funciones no </w:t>
      </w:r>
      <w:proofErr w:type="gramStart"/>
      <w:r>
        <w:t>usadas,</w:t>
      </w:r>
      <w:proofErr w:type="gramEnd"/>
      <w:r>
        <w:t xml:space="preserve"> es simple (al menos el primer acercamiento). Se verifica las veces que una función es llamada, si es cero, significa que no es usada. Esta simple verificación, es posible, porque todos los elementos sintácticos, llevan un registro de las llamadas que a ellos se hacen, guardando información importante, sobre estas llamadas (Ver lista </w:t>
      </w:r>
      <w:proofErr w:type="spellStart"/>
      <w:r w:rsidRPr="003525A3">
        <w:t>TxpElement</w:t>
      </w:r>
      <w:r>
        <w:t>.</w:t>
      </w:r>
      <w:r w:rsidRPr="003525A3">
        <w:t>lstCallers</w:t>
      </w:r>
      <w:proofErr w:type="spellEnd"/>
      <w:r>
        <w:t>).</w:t>
      </w:r>
    </w:p>
    <w:p w14:paraId="369FBE8A" w14:textId="77777777" w:rsidR="00AE62CC" w:rsidRDefault="00AE62CC" w:rsidP="002D142D">
      <w:pPr>
        <w:ind w:firstLine="705"/>
        <w:jc w:val="both"/>
      </w:pPr>
    </w:p>
    <w:p w14:paraId="295D9458" w14:textId="77777777" w:rsidR="00AE62CC" w:rsidRDefault="00AE62CC" w:rsidP="002D142D">
      <w:pPr>
        <w:ind w:firstLine="705"/>
        <w:jc w:val="both"/>
      </w:pPr>
      <w:r>
        <w:t xml:space="preserve">El código que implementa esta lógica se puede ver en la función </w:t>
      </w:r>
      <w:proofErr w:type="spellStart"/>
      <w:r w:rsidRPr="00435257">
        <w:t>TCompilerBase.RemoveUnusedFunc</w:t>
      </w:r>
      <w:proofErr w:type="spellEnd"/>
      <w:r>
        <w:t xml:space="preserve">(), en la función local </w:t>
      </w:r>
      <w:proofErr w:type="spellStart"/>
      <w:proofErr w:type="gramStart"/>
      <w:r w:rsidRPr="00435257">
        <w:t>RemoveUnusedFuncReferences</w:t>
      </w:r>
      <w:proofErr w:type="spellEnd"/>
      <w:r>
        <w:t>(</w:t>
      </w:r>
      <w:proofErr w:type="gramEnd"/>
      <w:r>
        <w:t>):</w:t>
      </w:r>
    </w:p>
    <w:p w14:paraId="0610B024" w14:textId="77777777" w:rsidR="00AE62CC" w:rsidRDefault="00AE62CC" w:rsidP="002D142D">
      <w:pPr>
        <w:ind w:firstLine="705"/>
        <w:jc w:val="both"/>
      </w:pPr>
    </w:p>
    <w:p w14:paraId="49420315"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RemoveUnusedFuncReferences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integer</w:t>
      </w:r>
      <w:r w:rsidRPr="002E13B9">
        <w:rPr>
          <w:rFonts w:ascii="Courier New" w:hAnsi="Courier New" w:cs="Courier New"/>
          <w:b/>
          <w:noProof/>
          <w:color w:val="FF0000"/>
          <w:sz w:val="20"/>
          <w:lang w:val="en-US"/>
        </w:rPr>
        <w:t>;</w:t>
      </w:r>
    </w:p>
    <w:p w14:paraId="047D2AB4" w14:textId="77777777" w:rsidR="00AE62CC" w:rsidRPr="002E13B9" w:rsidRDefault="00AE62CC" w:rsidP="002D142D">
      <w:pPr>
        <w:shd w:val="clear" w:color="000000" w:fill="DAEEF3" w:themeFill="accent5" w:themeFillTint="33"/>
        <w:spacing w:after="20"/>
        <w:jc w:val="both"/>
        <w:rPr>
          <w:rFonts w:ascii="Courier New" w:hAnsi="Courier New" w:cs="Courier New"/>
          <w:b/>
          <w:noProof/>
          <w:color w:val="008000"/>
          <w:sz w:val="20"/>
          <w:lang w:val="en-US"/>
        </w:rPr>
      </w:pPr>
      <w:r w:rsidRPr="002E13B9">
        <w:rPr>
          <w:rFonts w:ascii="Courier New" w:hAnsi="Courier New" w:cs="Courier New"/>
          <w:b/>
          <w:noProof/>
          <w:color w:val="008000"/>
          <w:sz w:val="20"/>
          <w:lang w:val="en-US"/>
        </w:rPr>
        <w:t xml:space="preserve">  ...</w:t>
      </w:r>
    </w:p>
    <w:p w14:paraId="50DBE859"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1F6D7793"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Result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w:t>
      </w:r>
      <w:r w:rsidRPr="002E13B9">
        <w:rPr>
          <w:rFonts w:ascii="Courier New" w:hAnsi="Courier New" w:cs="Courier New"/>
          <w:b/>
          <w:noProof/>
          <w:color w:val="FF0000"/>
          <w:sz w:val="20"/>
          <w:lang w:val="en-US"/>
        </w:rPr>
        <w:t>;</w:t>
      </w:r>
    </w:p>
    <w:p w14:paraId="459102B1"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for </w:t>
      </w:r>
      <w:r w:rsidRPr="002E13B9">
        <w:rPr>
          <w:rFonts w:ascii="Courier New" w:hAnsi="Courier New" w:cs="Courier New"/>
          <w:noProof/>
          <w:color w:val="000000"/>
          <w:sz w:val="20"/>
          <w:lang w:val="en-US"/>
        </w:rPr>
        <w:t xml:space="preserve">fun </w:t>
      </w:r>
      <w:r w:rsidRPr="002E13B9">
        <w:rPr>
          <w:rFonts w:ascii="Courier New" w:hAnsi="Courier New" w:cs="Courier New"/>
          <w:b/>
          <w:noProof/>
          <w:color w:val="008000"/>
          <w:sz w:val="20"/>
          <w:lang w:val="en-US"/>
        </w:rPr>
        <w:t xml:space="preserve">in </w:t>
      </w:r>
      <w:r w:rsidRPr="002E13B9">
        <w:rPr>
          <w:rFonts w:ascii="Courier New" w:hAnsi="Courier New" w:cs="Courier New"/>
          <w:noProof/>
          <w:color w:val="000000"/>
          <w:sz w:val="20"/>
          <w:lang w:val="en-US"/>
        </w:rPr>
        <w:t xml:space="preserve">TreeElems.AllFuncs </w:t>
      </w:r>
      <w:r w:rsidRPr="002E13B9">
        <w:rPr>
          <w:rFonts w:ascii="Courier New" w:hAnsi="Courier New" w:cs="Courier New"/>
          <w:b/>
          <w:noProof/>
          <w:color w:val="008000"/>
          <w:sz w:val="20"/>
          <w:lang w:val="en-US"/>
        </w:rPr>
        <w:t>do begin</w:t>
      </w:r>
    </w:p>
    <w:p w14:paraId="6721144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8000"/>
          <w:sz w:val="20"/>
        </w:rPr>
        <w:t xml:space="preserve">if </w:t>
      </w:r>
      <w:r w:rsidRPr="004717F5">
        <w:rPr>
          <w:rFonts w:ascii="Courier New" w:hAnsi="Courier New" w:cs="Courier New"/>
          <w:noProof/>
          <w:color w:val="000000"/>
          <w:sz w:val="20"/>
        </w:rPr>
        <w:t xml:space="preserve">fun.nCalled </w:t>
      </w:r>
      <w:r w:rsidRPr="004717F5">
        <w:rPr>
          <w:rFonts w:ascii="Courier New" w:hAnsi="Courier New" w:cs="Courier New"/>
          <w:b/>
          <w:noProof/>
          <w:color w:val="FF0000"/>
          <w:sz w:val="20"/>
        </w:rPr>
        <w:t>=</w:t>
      </w:r>
      <w:r w:rsidRPr="004717F5">
        <w:rPr>
          <w:rFonts w:ascii="Courier New" w:hAnsi="Courier New" w:cs="Courier New"/>
          <w:noProof/>
          <w:color w:val="000000"/>
          <w:sz w:val="20"/>
        </w:rPr>
        <w:t xml:space="preserve"> 0 </w:t>
      </w:r>
      <w:r w:rsidRPr="004717F5">
        <w:rPr>
          <w:rFonts w:ascii="Courier New" w:hAnsi="Courier New" w:cs="Courier New"/>
          <w:b/>
          <w:noProof/>
          <w:color w:val="008000"/>
          <w:sz w:val="20"/>
        </w:rPr>
        <w:t>then begin</w:t>
      </w:r>
    </w:p>
    <w:p w14:paraId="7B1472D6"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inc</w:t>
      </w:r>
      <w:r w:rsidRPr="004717F5">
        <w:rPr>
          <w:rFonts w:ascii="Courier New" w:hAnsi="Courier New" w:cs="Courier New"/>
          <w:b/>
          <w:noProof/>
          <w:color w:val="FF0000"/>
          <w:sz w:val="20"/>
        </w:rPr>
        <w:t>(</w:t>
      </w:r>
      <w:r w:rsidRPr="004717F5">
        <w:rPr>
          <w:rFonts w:ascii="Courier New" w:hAnsi="Courier New" w:cs="Courier New"/>
          <w:noProof/>
          <w:color w:val="000000"/>
          <w:sz w:val="20"/>
        </w:rPr>
        <w:t>Result</w:t>
      </w:r>
      <w:r w:rsidRPr="004717F5">
        <w:rPr>
          <w:rFonts w:ascii="Courier New" w:hAnsi="Courier New" w:cs="Courier New"/>
          <w:b/>
          <w:noProof/>
          <w:color w:val="FF0000"/>
          <w:sz w:val="20"/>
        </w:rPr>
        <w:t>);</w:t>
      </w: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Lleva la cuenta</w:t>
      </w:r>
    </w:p>
    <w:p w14:paraId="5A8663A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Si no se usa la función, tampoco sus elementos locales</w:t>
      </w:r>
    </w:p>
    <w:p w14:paraId="70AA6E8F"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fun.SetElementsUnused</w:t>
      </w:r>
      <w:r w:rsidRPr="004717F5">
        <w:rPr>
          <w:rFonts w:ascii="Courier New" w:hAnsi="Courier New" w:cs="Courier New"/>
          <w:b/>
          <w:noProof/>
          <w:color w:val="FF0000"/>
          <w:sz w:val="20"/>
        </w:rPr>
        <w:t>;</w:t>
      </w:r>
    </w:p>
    <w:p w14:paraId="5560632D"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También se quita las llamadas que hace a otras funciones</w:t>
      </w:r>
    </w:p>
    <w:p w14:paraId="6DC99FAB"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for </w:t>
      </w:r>
      <w:r w:rsidRPr="002E13B9">
        <w:rPr>
          <w:rFonts w:ascii="Courier New" w:hAnsi="Courier New" w:cs="Courier New"/>
          <w:noProof/>
          <w:color w:val="000000"/>
          <w:sz w:val="20"/>
          <w:lang w:val="en-US"/>
        </w:rPr>
        <w:t xml:space="preserve">fun2 </w:t>
      </w:r>
      <w:r w:rsidRPr="002E13B9">
        <w:rPr>
          <w:rFonts w:ascii="Courier New" w:hAnsi="Courier New" w:cs="Courier New"/>
          <w:b/>
          <w:noProof/>
          <w:color w:val="008000"/>
          <w:sz w:val="20"/>
          <w:lang w:val="en-US"/>
        </w:rPr>
        <w:t xml:space="preserve">in </w:t>
      </w:r>
      <w:r w:rsidRPr="002E13B9">
        <w:rPr>
          <w:rFonts w:ascii="Courier New" w:hAnsi="Courier New" w:cs="Courier New"/>
          <w:noProof/>
          <w:color w:val="000000"/>
          <w:sz w:val="20"/>
          <w:lang w:val="en-US"/>
        </w:rPr>
        <w:t xml:space="preserve">TreeElems.AllFuncs </w:t>
      </w:r>
      <w:r w:rsidRPr="002E13B9">
        <w:rPr>
          <w:rFonts w:ascii="Courier New" w:hAnsi="Courier New" w:cs="Courier New"/>
          <w:b/>
          <w:noProof/>
          <w:color w:val="008000"/>
          <w:sz w:val="20"/>
          <w:lang w:val="en-US"/>
        </w:rPr>
        <w:t>do begin</w:t>
      </w:r>
    </w:p>
    <w:p w14:paraId="6AFF59A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fun2.RemoveCallsFrom</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fun.BodyNode</w:t>
      </w:r>
      <w:r w:rsidRPr="002E13B9">
        <w:rPr>
          <w:rFonts w:ascii="Courier New" w:hAnsi="Courier New" w:cs="Courier New"/>
          <w:b/>
          <w:noProof/>
          <w:color w:val="FF0000"/>
          <w:sz w:val="20"/>
          <w:lang w:val="en-US"/>
        </w:rPr>
        <w:t>);</w:t>
      </w:r>
    </w:p>
    <w:p w14:paraId="611F69A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D2533F7"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Incluyendo a funciones del sistema</w:t>
      </w:r>
    </w:p>
    <w:p w14:paraId="67474DB7"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 xml:space="preserve">for </w:t>
      </w:r>
      <w:r w:rsidRPr="004717F5">
        <w:rPr>
          <w:rFonts w:ascii="Courier New" w:hAnsi="Courier New" w:cs="Courier New"/>
          <w:noProof/>
          <w:color w:val="000000"/>
          <w:sz w:val="20"/>
        </w:rPr>
        <w:t xml:space="preserve">fun2 </w:t>
      </w:r>
      <w:r w:rsidRPr="004717F5">
        <w:rPr>
          <w:rFonts w:ascii="Courier New" w:hAnsi="Courier New" w:cs="Courier New"/>
          <w:b/>
          <w:noProof/>
          <w:color w:val="008000"/>
          <w:sz w:val="20"/>
        </w:rPr>
        <w:t xml:space="preserve">in </w:t>
      </w:r>
      <w:r w:rsidRPr="004717F5">
        <w:rPr>
          <w:rFonts w:ascii="Courier New" w:hAnsi="Courier New" w:cs="Courier New"/>
          <w:noProof/>
          <w:color w:val="000000"/>
          <w:sz w:val="20"/>
        </w:rPr>
        <w:t xml:space="preserve">listFunSys </w:t>
      </w:r>
      <w:r w:rsidRPr="004717F5">
        <w:rPr>
          <w:rFonts w:ascii="Courier New" w:hAnsi="Courier New" w:cs="Courier New"/>
          <w:b/>
          <w:noProof/>
          <w:color w:val="008000"/>
          <w:sz w:val="20"/>
        </w:rPr>
        <w:t>do begin</w:t>
      </w:r>
    </w:p>
    <w:p w14:paraId="357D4E2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noProof/>
          <w:color w:val="000000"/>
          <w:sz w:val="20"/>
          <w:lang w:val="en-US"/>
        </w:rPr>
        <w:t>fun2.RemoveCallsFrom</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fun.BodyNode</w:t>
      </w:r>
      <w:r w:rsidRPr="002E13B9">
        <w:rPr>
          <w:rFonts w:ascii="Courier New" w:hAnsi="Courier New" w:cs="Courier New"/>
          <w:b/>
          <w:noProof/>
          <w:color w:val="FF0000"/>
          <w:sz w:val="20"/>
          <w:lang w:val="en-US"/>
        </w:rPr>
        <w:t>);</w:t>
      </w:r>
    </w:p>
    <w:p w14:paraId="232C24DB"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6F8EB49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50B39059"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13B591D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37A94B23" w14:textId="77777777" w:rsidR="00AE62CC" w:rsidRDefault="00AE62CC" w:rsidP="002D142D">
      <w:pPr>
        <w:ind w:firstLine="705"/>
        <w:jc w:val="both"/>
      </w:pPr>
    </w:p>
    <w:p w14:paraId="74B4499D" w14:textId="77777777" w:rsidR="00AE62CC" w:rsidRDefault="00AE62CC" w:rsidP="002D142D">
      <w:pPr>
        <w:ind w:firstLine="705"/>
        <w:jc w:val="both"/>
      </w:pPr>
      <w:r>
        <w:t xml:space="preserve">Una función no usada, implica también que sus variables o constantes locales, tampoco serán usadas, por eso, se marcan a todos sus elementos como no usados, llamando a </w:t>
      </w:r>
      <w:proofErr w:type="spellStart"/>
      <w:proofErr w:type="gramStart"/>
      <w:r>
        <w:t>fun.SerElementsUnused</w:t>
      </w:r>
      <w:proofErr w:type="spellEnd"/>
      <w:proofErr w:type="gramEnd"/>
      <w:r>
        <w:t>().</w:t>
      </w:r>
    </w:p>
    <w:p w14:paraId="43790C50" w14:textId="77777777" w:rsidR="00AE62CC" w:rsidRDefault="00AE62CC" w:rsidP="002D142D">
      <w:pPr>
        <w:ind w:firstLine="705"/>
        <w:jc w:val="both"/>
      </w:pPr>
    </w:p>
    <w:p w14:paraId="15DA31B5" w14:textId="77777777" w:rsidR="00AE62CC" w:rsidRDefault="00AE62CC" w:rsidP="002D142D">
      <w:pPr>
        <w:ind w:firstLine="705"/>
        <w:jc w:val="both"/>
      </w:pPr>
      <w:r>
        <w:t xml:space="preserve">Luego también se debe considerar que, si una función no está siendo usada, las llamadas que hace hacia otras </w:t>
      </w:r>
      <w:proofErr w:type="gramStart"/>
      <w:r>
        <w:t>funciones,</w:t>
      </w:r>
      <w:proofErr w:type="gramEnd"/>
      <w:r>
        <w:t xml:space="preserve"> deben también retirarse, para ser consistente</w:t>
      </w:r>
      <w:r>
        <w:rPr>
          <w:rStyle w:val="Refdenotaalpie"/>
        </w:rPr>
        <w:footnoteReference w:id="11"/>
      </w:r>
      <w:r>
        <w:t>.</w:t>
      </w:r>
    </w:p>
    <w:p w14:paraId="6EB19BA8" w14:textId="77777777" w:rsidR="00AE62CC" w:rsidRDefault="00AE62CC" w:rsidP="002D142D">
      <w:pPr>
        <w:ind w:firstLine="705"/>
        <w:jc w:val="both"/>
      </w:pPr>
    </w:p>
    <w:p w14:paraId="2EAD70FF" w14:textId="77777777" w:rsidR="00AE62CC" w:rsidRDefault="00AE62CC" w:rsidP="002D142D">
      <w:pPr>
        <w:ind w:firstLine="705"/>
        <w:jc w:val="both"/>
      </w:pPr>
      <w:r>
        <w:t xml:space="preserve">Sin embargo, hacer una llamada a </w:t>
      </w:r>
      <w:proofErr w:type="spellStart"/>
      <w:proofErr w:type="gramStart"/>
      <w:r w:rsidRPr="00E6469B">
        <w:t>RemoveUnusedFuncReferences</w:t>
      </w:r>
      <w:proofErr w:type="spellEnd"/>
      <w:r>
        <w:t>(</w:t>
      </w:r>
      <w:proofErr w:type="gramEnd"/>
      <w:r>
        <w:t>), no garantiza que se eliminan todas las funciones sin usar, ya que puede que, al eliminar referencias, se hayan generado nuevas funciones sin usar, que no han sido detectadas en esta pasada.</w:t>
      </w:r>
    </w:p>
    <w:p w14:paraId="4ED4AEF1" w14:textId="77777777" w:rsidR="00AE62CC" w:rsidRDefault="00AE62CC" w:rsidP="002D142D">
      <w:pPr>
        <w:ind w:firstLine="705"/>
        <w:jc w:val="both"/>
      </w:pPr>
    </w:p>
    <w:p w14:paraId="50483841" w14:textId="77777777" w:rsidR="00AE62CC" w:rsidRDefault="00AE62CC" w:rsidP="002D142D">
      <w:pPr>
        <w:ind w:firstLine="705"/>
        <w:jc w:val="both"/>
      </w:pPr>
      <w:r>
        <w:t xml:space="preserve">Por ello se realizan varias pasadas a </w:t>
      </w:r>
      <w:proofErr w:type="spellStart"/>
      <w:proofErr w:type="gramStart"/>
      <w:r w:rsidRPr="00E6469B">
        <w:t>RemoveUnusedFuncReferences</w:t>
      </w:r>
      <w:proofErr w:type="spellEnd"/>
      <w:r>
        <w:t>(</w:t>
      </w:r>
      <w:proofErr w:type="gramEnd"/>
      <w:r>
        <w:t>), hasta que se detecte la cantidad de funciones sin usar es la misma:</w:t>
      </w:r>
    </w:p>
    <w:p w14:paraId="7DA2F43F" w14:textId="77777777" w:rsidR="00AE62CC" w:rsidRDefault="00AE62CC" w:rsidP="002D142D">
      <w:pPr>
        <w:ind w:firstLine="705"/>
        <w:jc w:val="both"/>
      </w:pPr>
    </w:p>
    <w:p w14:paraId="6F80FE88"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EA7051">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w:t>
      </w:r>
      <w:r w:rsidRPr="002E13B9">
        <w:rPr>
          <w:rFonts w:ascii="Courier New" w:hAnsi="Courier New" w:cs="Courier New"/>
          <w:b/>
          <w:noProof/>
          <w:color w:val="FF0000"/>
          <w:sz w:val="20"/>
          <w:lang w:val="en-US"/>
        </w:rPr>
        <w:t>;</w:t>
      </w:r>
    </w:p>
    <w:p w14:paraId="42B1AC1B"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repeat</w:t>
      </w:r>
    </w:p>
    <w:p w14:paraId="352455A9"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noUsedPrev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noUsed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valor anterior</w:t>
      </w:r>
    </w:p>
    <w:p w14:paraId="4DF703AB"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RemoveUnusedFuncReferences</w:t>
      </w:r>
      <w:r w:rsidRPr="002E13B9">
        <w:rPr>
          <w:rFonts w:ascii="Courier New" w:hAnsi="Courier New" w:cs="Courier New"/>
          <w:b/>
          <w:noProof/>
          <w:color w:val="FF0000"/>
          <w:sz w:val="20"/>
          <w:lang w:val="en-US"/>
        </w:rPr>
        <w:t>;</w:t>
      </w:r>
    </w:p>
    <w:p w14:paraId="185497B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until </w:t>
      </w:r>
      <w:r w:rsidRPr="002E13B9">
        <w:rPr>
          <w:rFonts w:ascii="Courier New" w:hAnsi="Courier New" w:cs="Courier New"/>
          <w:noProof/>
          <w:color w:val="000000"/>
          <w:sz w:val="20"/>
          <w:lang w:val="en-US"/>
        </w:rPr>
        <w:t xml:space="preserve">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noUsedPrev</w:t>
      </w:r>
      <w:r w:rsidRPr="002E13B9">
        <w:rPr>
          <w:rFonts w:ascii="Courier New" w:hAnsi="Courier New" w:cs="Courier New"/>
          <w:b/>
          <w:noProof/>
          <w:color w:val="FF0000"/>
          <w:sz w:val="20"/>
          <w:lang w:val="en-US"/>
        </w:rPr>
        <w:t>;</w:t>
      </w:r>
    </w:p>
    <w:p w14:paraId="004CB367" w14:textId="77777777" w:rsidR="00AE62CC" w:rsidRPr="002E13B9" w:rsidRDefault="00AE62CC" w:rsidP="002D142D">
      <w:pPr>
        <w:ind w:firstLine="705"/>
        <w:jc w:val="both"/>
        <w:rPr>
          <w:lang w:val="en-US"/>
        </w:rPr>
      </w:pPr>
    </w:p>
    <w:p w14:paraId="198B362F" w14:textId="77777777" w:rsidR="00AE62CC" w:rsidRDefault="00AE62CC" w:rsidP="002D142D">
      <w:pPr>
        <w:ind w:firstLine="705"/>
        <w:jc w:val="both"/>
      </w:pPr>
      <w:r>
        <w:t>Usualmente, debería bastar una o dos pasadas para un caso simple de referencias de funciones, pero una estructura elaborada, puede realizar varias llamadas adicionales.</w:t>
      </w:r>
    </w:p>
    <w:p w14:paraId="0CAA72A9" w14:textId="77777777" w:rsidR="00AE62CC" w:rsidRDefault="00AE62CC" w:rsidP="002D142D">
      <w:pPr>
        <w:ind w:firstLine="705"/>
        <w:jc w:val="both"/>
      </w:pPr>
    </w:p>
    <w:p w14:paraId="01FD671D" w14:textId="77777777" w:rsidR="00AE62CC" w:rsidRDefault="00AE62CC" w:rsidP="002D142D">
      <w:pPr>
        <w:ind w:firstLine="705"/>
        <w:jc w:val="both"/>
      </w:pPr>
      <w:r>
        <w:t xml:space="preserve">A modo de ejemplo, el siguiente código, no tiene funciones sin usar, así que bastará solo una llamada a </w:t>
      </w:r>
      <w:proofErr w:type="spellStart"/>
      <w:proofErr w:type="gramStart"/>
      <w:r w:rsidRPr="00E6469B">
        <w:t>RemoveUnusedFuncReferences</w:t>
      </w:r>
      <w:proofErr w:type="spellEnd"/>
      <w:r>
        <w:t>(</w:t>
      </w:r>
      <w:proofErr w:type="gramEnd"/>
      <w:r>
        <w:t>), para salir del lazo:</w:t>
      </w:r>
    </w:p>
    <w:p w14:paraId="71698587" w14:textId="77777777" w:rsidR="00AE62CC" w:rsidRDefault="00AE62CC" w:rsidP="002D142D">
      <w:pPr>
        <w:ind w:firstLine="705"/>
        <w:jc w:val="both"/>
      </w:pPr>
    </w:p>
    <w:p w14:paraId="78346EB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E87F0A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1027AA28"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5CB78D8E"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p>
    <w:p w14:paraId="08BE764D" w14:textId="77777777" w:rsidR="00AE62CC" w:rsidRPr="002E13B9" w:rsidRDefault="00AE62CC" w:rsidP="002D142D">
      <w:pPr>
        <w:shd w:val="clear" w:color="auto" w:fill="DEEAF6"/>
        <w:spacing w:after="20"/>
        <w:jc w:val="both"/>
        <w:rPr>
          <w:rFonts w:ascii="Courier New" w:hAnsi="Courier New" w:cs="Courier New"/>
          <w:b/>
          <w:noProof/>
          <w:color w:val="008000"/>
          <w:sz w:val="20"/>
          <w:lang w:val="en-US"/>
        </w:rPr>
      </w:pPr>
      <w:r w:rsidRPr="002E13B9">
        <w:rPr>
          <w:rFonts w:ascii="Courier New" w:hAnsi="Courier New" w:cs="Courier New"/>
          <w:b/>
          <w:noProof/>
          <w:color w:val="008000"/>
          <w:sz w:val="20"/>
          <w:lang w:val="en-US"/>
        </w:rPr>
        <w:t xml:space="preserve"> </w:t>
      </w:r>
    </w:p>
    <w:p w14:paraId="0DCD292A"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2B0E4C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2745B32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37F6F1F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17ACF11D"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60AAA659"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begin</w:t>
      </w:r>
    </w:p>
    <w:p w14:paraId="0DBC82BF"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noProof/>
          <w:color w:val="000000"/>
          <w:sz w:val="20"/>
        </w:rPr>
        <w:t xml:space="preserve">  fun2</w:t>
      </w:r>
      <w:r w:rsidRPr="00B43168">
        <w:rPr>
          <w:rFonts w:ascii="Courier New" w:hAnsi="Courier New" w:cs="Courier New"/>
          <w:b/>
          <w:noProof/>
          <w:color w:val="FF0000"/>
          <w:sz w:val="20"/>
        </w:rPr>
        <w:t>(</w:t>
      </w:r>
      <w:r w:rsidRPr="00B43168">
        <w:rPr>
          <w:rFonts w:ascii="Courier New" w:hAnsi="Courier New" w:cs="Courier New"/>
          <w:noProof/>
          <w:color w:val="000000"/>
          <w:sz w:val="20"/>
        </w:rPr>
        <w:t>2</w:t>
      </w:r>
      <w:r w:rsidRPr="00B43168">
        <w:rPr>
          <w:rFonts w:ascii="Courier New" w:hAnsi="Courier New" w:cs="Courier New"/>
          <w:b/>
          <w:noProof/>
          <w:color w:val="FF0000"/>
          <w:sz w:val="20"/>
        </w:rPr>
        <w:t>);</w:t>
      </w:r>
    </w:p>
    <w:p w14:paraId="13F087C5"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end</w:t>
      </w:r>
      <w:r w:rsidRPr="00B43168">
        <w:rPr>
          <w:rFonts w:ascii="Courier New" w:hAnsi="Courier New" w:cs="Courier New"/>
          <w:noProof/>
          <w:color w:val="000000"/>
          <w:sz w:val="20"/>
        </w:rPr>
        <w:t>.</w:t>
      </w:r>
    </w:p>
    <w:p w14:paraId="0D9554C1" w14:textId="77777777" w:rsidR="00AE62CC" w:rsidRDefault="00AE62CC" w:rsidP="002D142D">
      <w:pPr>
        <w:ind w:firstLine="705"/>
        <w:jc w:val="both"/>
      </w:pPr>
    </w:p>
    <w:p w14:paraId="34E12ED4" w14:textId="77777777" w:rsidR="00AE62CC" w:rsidRDefault="00AE62CC" w:rsidP="002D142D">
      <w:pPr>
        <w:ind w:firstLine="705"/>
        <w:jc w:val="both"/>
      </w:pPr>
      <w:r>
        <w:t xml:space="preserve">Sin embargo, el siguiente código, requiere dos llamadas a </w:t>
      </w:r>
      <w:proofErr w:type="spellStart"/>
      <w:proofErr w:type="gramStart"/>
      <w:r w:rsidRPr="00E6469B">
        <w:t>RemoveUnusedFuncReferences</w:t>
      </w:r>
      <w:proofErr w:type="spellEnd"/>
      <w:r>
        <w:t>(</w:t>
      </w:r>
      <w:proofErr w:type="gramEnd"/>
      <w:r>
        <w:t>), porque se detecta que fun2() no es usada:</w:t>
      </w:r>
    </w:p>
    <w:p w14:paraId="3DCE5621" w14:textId="77777777" w:rsidR="00AE62CC" w:rsidRDefault="00AE62CC" w:rsidP="002D142D">
      <w:pPr>
        <w:ind w:firstLine="705"/>
        <w:jc w:val="both"/>
      </w:pPr>
    </w:p>
    <w:p w14:paraId="2FCB050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A8CE3F8"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2A124F54"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1B79FFC4" w14:textId="77777777" w:rsidR="00AE62CC" w:rsidRPr="002E13B9" w:rsidRDefault="00AE62CC" w:rsidP="002D142D">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p>
    <w:p w14:paraId="3255C92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2013044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497341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07B52CB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4C815FB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1A40E2C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46484E66"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begin</w:t>
      </w:r>
    </w:p>
    <w:p w14:paraId="5EF466AF"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noProof/>
          <w:color w:val="000000"/>
          <w:sz w:val="20"/>
        </w:rPr>
        <w:t xml:space="preserve">  fun</w:t>
      </w:r>
      <w:r w:rsidRPr="00B43168">
        <w:rPr>
          <w:rFonts w:ascii="Courier New" w:hAnsi="Courier New" w:cs="Courier New"/>
          <w:b/>
          <w:noProof/>
          <w:color w:val="FF0000"/>
          <w:sz w:val="20"/>
        </w:rPr>
        <w:t>(</w:t>
      </w:r>
      <w:r w:rsidRPr="00B43168">
        <w:rPr>
          <w:rFonts w:ascii="Courier New" w:hAnsi="Courier New" w:cs="Courier New"/>
          <w:noProof/>
          <w:color w:val="000000"/>
          <w:sz w:val="20"/>
        </w:rPr>
        <w:t>2</w:t>
      </w:r>
      <w:r w:rsidRPr="00B43168">
        <w:rPr>
          <w:rFonts w:ascii="Courier New" w:hAnsi="Courier New" w:cs="Courier New"/>
          <w:b/>
          <w:noProof/>
          <w:color w:val="FF0000"/>
          <w:sz w:val="20"/>
        </w:rPr>
        <w:t>);</w:t>
      </w:r>
    </w:p>
    <w:p w14:paraId="61143A4A"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end</w:t>
      </w:r>
      <w:r w:rsidRPr="00B43168">
        <w:rPr>
          <w:rFonts w:ascii="Courier New" w:hAnsi="Courier New" w:cs="Courier New"/>
          <w:noProof/>
          <w:color w:val="000000"/>
          <w:sz w:val="20"/>
        </w:rPr>
        <w:t>.</w:t>
      </w:r>
    </w:p>
    <w:p w14:paraId="600D063E" w14:textId="77777777" w:rsidR="00AE62CC" w:rsidRDefault="00AE62CC" w:rsidP="002D142D">
      <w:pPr>
        <w:ind w:firstLine="705"/>
        <w:jc w:val="both"/>
      </w:pPr>
    </w:p>
    <w:p w14:paraId="6EB55ECC" w14:textId="77777777" w:rsidR="00AE62CC" w:rsidRDefault="00AE62CC" w:rsidP="002D142D">
      <w:pPr>
        <w:ind w:firstLine="705"/>
        <w:jc w:val="both"/>
      </w:pPr>
      <w:r>
        <w:t xml:space="preserve">Y así podemos seguir, creando códigos que requieran más llamadas a </w:t>
      </w:r>
      <w:proofErr w:type="spellStart"/>
      <w:proofErr w:type="gramStart"/>
      <w:r w:rsidRPr="00E6469B">
        <w:t>RemoveUnusedFuncReferences</w:t>
      </w:r>
      <w:proofErr w:type="spellEnd"/>
      <w:r>
        <w:t>(</w:t>
      </w:r>
      <w:proofErr w:type="gramEnd"/>
      <w:r>
        <w:t>), para enlazarse:</w:t>
      </w:r>
    </w:p>
    <w:p w14:paraId="3F02B5FD" w14:textId="77777777" w:rsidR="00AE62CC" w:rsidRDefault="00AE62CC" w:rsidP="002D142D">
      <w:pPr>
        <w:ind w:firstLine="705"/>
        <w:jc w:val="both"/>
      </w:pPr>
    </w:p>
    <w:p w14:paraId="660C8ABE"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A33811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4EB9EE0"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0E3AE39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4393CF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22E4C346"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D240B5A"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lastRenderedPageBreak/>
        <w:t>begin</w:t>
      </w:r>
    </w:p>
    <w:p w14:paraId="2AD45B0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2FB41100"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29FD0C76"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6BD3CE1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fun3</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795AC7C"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0406D50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2</w:t>
      </w:r>
      <w:r w:rsidRPr="002E13B9">
        <w:rPr>
          <w:rFonts w:ascii="Courier New" w:hAnsi="Courier New" w:cs="Courier New"/>
          <w:b/>
          <w:noProof/>
          <w:color w:val="FF0000"/>
          <w:sz w:val="20"/>
          <w:lang w:val="en-US"/>
        </w:rPr>
        <w:t>);</w:t>
      </w:r>
    </w:p>
    <w:p w14:paraId="15267DE7"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00B8C80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4BDEAED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38E5BF47"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2</w:t>
      </w:r>
      <w:r w:rsidRPr="002E13B9">
        <w:rPr>
          <w:rFonts w:ascii="Courier New" w:hAnsi="Courier New" w:cs="Courier New"/>
          <w:b/>
          <w:noProof/>
          <w:color w:val="FF0000"/>
          <w:sz w:val="20"/>
          <w:lang w:val="en-US"/>
        </w:rPr>
        <w:t>);</w:t>
      </w:r>
    </w:p>
    <w:p w14:paraId="60E7D7F0"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noProof/>
          <w:color w:val="000000"/>
          <w:sz w:val="20"/>
          <w:lang w:val="en-US"/>
        </w:rPr>
        <w:t>.</w:t>
      </w:r>
    </w:p>
    <w:p w14:paraId="39540787" w14:textId="77777777" w:rsidR="00AE62CC" w:rsidRPr="002E13B9" w:rsidRDefault="00AE62CC" w:rsidP="002D142D">
      <w:pPr>
        <w:ind w:firstLine="705"/>
        <w:jc w:val="both"/>
        <w:rPr>
          <w:lang w:val="en-US"/>
        </w:rPr>
      </w:pPr>
    </w:p>
    <w:p w14:paraId="67B18AC0" w14:textId="77777777" w:rsidR="00AE62CC" w:rsidRDefault="00AE62CC" w:rsidP="002D142D">
      <w:pPr>
        <w:ind w:firstLine="705"/>
        <w:jc w:val="both"/>
      </w:pPr>
      <w:r>
        <w:t>Finalmente, el objetivo es determinar, en la menor cantidad de iteraciones, las funciones que no son usadas, para evitar compilarlas.</w:t>
      </w:r>
    </w:p>
    <w:p w14:paraId="2124D73F" w14:textId="77777777" w:rsidR="00AE62CC" w:rsidRDefault="00AE62CC" w:rsidP="002D142D">
      <w:pPr>
        <w:ind w:firstLine="705"/>
        <w:jc w:val="both"/>
      </w:pPr>
    </w:p>
    <w:p w14:paraId="1D624A28" w14:textId="77777777" w:rsidR="00AE62CC" w:rsidRDefault="00AE62CC" w:rsidP="00894169">
      <w:pPr>
        <w:pStyle w:val="Ttulo3"/>
      </w:pPr>
      <w:bookmarkStart w:id="111" w:name="_Toc96971203"/>
      <w:r>
        <w:t>Variables, Constantes y Tipos no usados</w:t>
      </w:r>
      <w:bookmarkEnd w:id="111"/>
    </w:p>
    <w:p w14:paraId="5EC391D5" w14:textId="77777777" w:rsidR="00AE62CC" w:rsidRDefault="00AE62CC" w:rsidP="002D142D">
      <w:pPr>
        <w:ind w:firstLine="705"/>
        <w:jc w:val="both"/>
      </w:pPr>
    </w:p>
    <w:p w14:paraId="0FBE8627" w14:textId="77777777" w:rsidR="00AE62CC" w:rsidRDefault="00AE62CC" w:rsidP="002D142D">
      <w:pPr>
        <w:ind w:firstLine="705"/>
        <w:jc w:val="both"/>
      </w:pPr>
      <w:r>
        <w:t xml:space="preserve">Estos elementos se procesan de forma similar a como se procesan las funciones, teniendo en cuenta las dependencias que se tienen de otros elementos, y que están graficadas en la tabla de la sección </w:t>
      </w:r>
      <w:r>
        <w:fldChar w:fldCharType="begin"/>
      </w:r>
      <w:r>
        <w:instrText xml:space="preserve"> REF _Ref522883283 \r \h </w:instrText>
      </w:r>
      <w:r>
        <w:fldChar w:fldCharType="separate"/>
      </w:r>
      <w:r>
        <w:t>8.5.1</w:t>
      </w:r>
      <w:r>
        <w:fldChar w:fldCharType="end"/>
      </w:r>
      <w:r>
        <w:t>.</w:t>
      </w:r>
    </w:p>
    <w:p w14:paraId="1B2D3D9E" w14:textId="77777777" w:rsidR="00AE62CC" w:rsidRDefault="00AE62CC" w:rsidP="002D142D">
      <w:pPr>
        <w:ind w:firstLine="705"/>
        <w:jc w:val="both"/>
      </w:pPr>
    </w:p>
    <w:p w14:paraId="31A199C3" w14:textId="77777777" w:rsidR="00AE62CC" w:rsidRDefault="00AE62CC" w:rsidP="002D142D">
      <w:pPr>
        <w:ind w:firstLine="705"/>
        <w:jc w:val="both"/>
      </w:pPr>
      <w:r>
        <w:t>Los métodos que implementan la detección variables, constantes y tipos, son:</w:t>
      </w:r>
    </w:p>
    <w:p w14:paraId="1F948CA2" w14:textId="77777777" w:rsidR="00AE62CC" w:rsidRDefault="00AE62CC" w:rsidP="002D142D">
      <w:pPr>
        <w:ind w:firstLine="705"/>
        <w:jc w:val="both"/>
      </w:pPr>
    </w:p>
    <w:p w14:paraId="20E3DE92"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TCompilerBase.RemoveUnusedFunc</w:t>
      </w:r>
      <w:r w:rsidRPr="002A3643">
        <w:rPr>
          <w:rFonts w:ascii="Courier New" w:hAnsi="Courier New" w:cs="Courier New"/>
          <w:b/>
          <w:noProof/>
          <w:color w:val="FF0000"/>
          <w:sz w:val="20"/>
        </w:rPr>
        <w:t>;</w:t>
      </w:r>
    </w:p>
    <w:p w14:paraId="60DE57F6"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TCompilerBase.RemoveUnusedVars</w:t>
      </w:r>
      <w:r w:rsidRPr="002A3643">
        <w:rPr>
          <w:rFonts w:ascii="Courier New" w:hAnsi="Courier New" w:cs="Courier New"/>
          <w:b/>
          <w:noProof/>
          <w:color w:val="FF0000"/>
          <w:sz w:val="20"/>
        </w:rPr>
        <w:t>;</w:t>
      </w:r>
    </w:p>
    <w:p w14:paraId="4CE158CD"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TCompilerBase.RemoveUnusedCons</w:t>
      </w:r>
      <w:r w:rsidRPr="002A3643">
        <w:rPr>
          <w:rFonts w:ascii="Courier New" w:hAnsi="Courier New" w:cs="Courier New"/>
          <w:b/>
          <w:noProof/>
          <w:color w:val="FF0000"/>
          <w:sz w:val="20"/>
        </w:rPr>
        <w:t>;</w:t>
      </w:r>
    </w:p>
    <w:p w14:paraId="7C18818B"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TCompilerBase.RemoveUnusedTypes</w:t>
      </w:r>
      <w:r w:rsidRPr="002A3643">
        <w:rPr>
          <w:rFonts w:ascii="Courier New" w:hAnsi="Courier New" w:cs="Courier New"/>
          <w:b/>
          <w:noProof/>
          <w:color w:val="FF0000"/>
          <w:sz w:val="20"/>
        </w:rPr>
        <w:t>;</w:t>
      </w:r>
    </w:p>
    <w:p w14:paraId="532E9FDD" w14:textId="77777777" w:rsidR="00AE62CC" w:rsidRDefault="00AE62CC" w:rsidP="002D142D">
      <w:pPr>
        <w:ind w:firstLine="705"/>
        <w:jc w:val="both"/>
      </w:pPr>
    </w:p>
    <w:p w14:paraId="3EB7D08E" w14:textId="77777777" w:rsidR="00AE62CC" w:rsidRDefault="00AE62CC" w:rsidP="002D142D">
      <w:pPr>
        <w:ind w:firstLine="705"/>
        <w:jc w:val="both"/>
      </w:pPr>
      <w:proofErr w:type="gramStart"/>
      <w:r>
        <w:t>De acuerdo a</w:t>
      </w:r>
      <w:proofErr w:type="gramEnd"/>
      <w:r>
        <w:t xml:space="preserve"> esta secuencia, las funciones son las primeras que deben ser analizadas, antes que las variables, constantes y tipos.</w:t>
      </w:r>
    </w:p>
    <w:p w14:paraId="2CC8A750" w14:textId="77777777" w:rsidR="00AE62CC" w:rsidRDefault="00AE62CC" w:rsidP="002D142D">
      <w:pPr>
        <w:ind w:firstLine="705"/>
        <w:jc w:val="both"/>
      </w:pPr>
    </w:p>
    <w:p w14:paraId="28C765BB" w14:textId="77777777" w:rsidR="00AE62CC" w:rsidRDefault="00AE62CC" w:rsidP="002D142D">
      <w:pPr>
        <w:ind w:firstLine="705"/>
        <w:jc w:val="both"/>
      </w:pPr>
      <w:r>
        <w:t xml:space="preserve">Luego de las funciones, conviene analizar a las variables que son las que tienen menos dependencias, después de las funciones. Este orden se puede apreciar en el único lugar donde se hace la optimización del enlazado </w:t>
      </w:r>
      <w:r w:rsidRPr="005C6C1A">
        <w:t>TCompiler_PIC16.CompileLinkProgram</w:t>
      </w:r>
      <w:r>
        <w:t xml:space="preserve">(): </w:t>
      </w:r>
    </w:p>
    <w:p w14:paraId="04967D38" w14:textId="77777777" w:rsidR="00AE62CC" w:rsidRDefault="00AE62CC" w:rsidP="002D142D">
      <w:pPr>
        <w:ind w:firstLine="705"/>
        <w:jc w:val="both"/>
      </w:pPr>
    </w:p>
    <w:p w14:paraId="1C4E8F5C"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TCompiler_PIC16.CompileLinkProgram</w:t>
      </w:r>
      <w:r w:rsidRPr="002E13B9">
        <w:rPr>
          <w:rFonts w:ascii="Courier New" w:hAnsi="Courier New" w:cs="Courier New"/>
          <w:b/>
          <w:noProof/>
          <w:color w:val="FF0000"/>
          <w:sz w:val="20"/>
          <w:lang w:val="en-US"/>
        </w:rPr>
        <w:t>;</w:t>
      </w:r>
    </w:p>
    <w:p w14:paraId="0CDE70E0"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w:t>
      </w:r>
    </w:p>
    <w:p w14:paraId="4C9CFA8B"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RefreshAllElementLists</w:t>
      </w:r>
      <w:r w:rsidRPr="002E13B9">
        <w:rPr>
          <w:rFonts w:ascii="Courier New" w:hAnsi="Courier New" w:cs="Courier New"/>
          <w:b/>
          <w:noProof/>
          <w:color w:val="FF0000"/>
          <w:sz w:val="20"/>
          <w:lang w:val="en-US"/>
        </w:rPr>
        <w:t>;</w:t>
      </w:r>
    </w:p>
    <w:p w14:paraId="3D44970A"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5C6C1A">
        <w:rPr>
          <w:rFonts w:ascii="Courier New" w:hAnsi="Courier New" w:cs="Courier New"/>
          <w:noProof/>
          <w:color w:val="000000"/>
          <w:sz w:val="20"/>
        </w:rPr>
        <w:t>RemoveUnusedFunc</w:t>
      </w:r>
      <w:r w:rsidRPr="005C6C1A">
        <w:rPr>
          <w:rFonts w:ascii="Courier New" w:hAnsi="Courier New" w:cs="Courier New"/>
          <w:b/>
          <w:noProof/>
          <w:color w:val="FF0000"/>
          <w:sz w:val="20"/>
        </w:rPr>
        <w:t>;</w:t>
      </w:r>
      <w:r w:rsidRPr="005C6C1A">
        <w:rPr>
          <w:rFonts w:ascii="Courier New" w:hAnsi="Courier New" w:cs="Courier New"/>
          <w:noProof/>
          <w:color w:val="000000"/>
          <w:sz w:val="20"/>
        </w:rPr>
        <w:t xml:space="preserve">  </w:t>
      </w:r>
      <w:r w:rsidRPr="005C6C1A">
        <w:rPr>
          <w:rFonts w:ascii="Courier New" w:hAnsi="Courier New" w:cs="Courier New"/>
          <w:b/>
          <w:noProof/>
          <w:color w:val="0000FF"/>
          <w:sz w:val="20"/>
        </w:rPr>
        <w:t>//</w:t>
      </w:r>
      <w:r w:rsidRPr="005C6C1A">
        <w:rPr>
          <w:rFonts w:ascii="Courier New" w:hAnsi="Courier New" w:cs="Courier New"/>
          <w:noProof/>
          <w:color w:val="0000FF"/>
          <w:sz w:val="20"/>
        </w:rPr>
        <w:t>Se debe empezar con las funciones</w:t>
      </w:r>
    </w:p>
    <w:p w14:paraId="0B632DBB"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FF"/>
          <w:sz w:val="20"/>
        </w:rPr>
      </w:pPr>
      <w:r w:rsidRPr="005C6C1A">
        <w:rPr>
          <w:rFonts w:ascii="Courier New" w:hAnsi="Courier New" w:cs="Courier New"/>
          <w:noProof/>
          <w:color w:val="000000"/>
          <w:sz w:val="20"/>
        </w:rPr>
        <w:t xml:space="preserve">  RemoveUnusedVars</w:t>
      </w:r>
      <w:r w:rsidRPr="005C6C1A">
        <w:rPr>
          <w:rFonts w:ascii="Courier New" w:hAnsi="Courier New" w:cs="Courier New"/>
          <w:b/>
          <w:noProof/>
          <w:color w:val="FF0000"/>
          <w:sz w:val="20"/>
        </w:rPr>
        <w:t>;</w:t>
      </w:r>
      <w:r w:rsidRPr="005C6C1A">
        <w:rPr>
          <w:rFonts w:ascii="Courier New" w:hAnsi="Courier New" w:cs="Courier New"/>
          <w:noProof/>
          <w:color w:val="000000"/>
          <w:sz w:val="20"/>
        </w:rPr>
        <w:t xml:space="preserve">  </w:t>
      </w:r>
      <w:r w:rsidRPr="005C6C1A">
        <w:rPr>
          <w:rFonts w:ascii="Courier New" w:hAnsi="Courier New" w:cs="Courier New"/>
          <w:b/>
          <w:noProof/>
          <w:color w:val="0000FF"/>
          <w:sz w:val="20"/>
        </w:rPr>
        <w:t>//</w:t>
      </w:r>
      <w:r w:rsidRPr="005C6C1A">
        <w:rPr>
          <w:rFonts w:ascii="Courier New" w:hAnsi="Courier New" w:cs="Courier New"/>
          <w:noProof/>
          <w:color w:val="0000FF"/>
          <w:sz w:val="20"/>
        </w:rPr>
        <w:t>Luego las variables</w:t>
      </w:r>
    </w:p>
    <w:p w14:paraId="76DE2344"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 xml:space="preserve">  RemoveUnusedCons</w:t>
      </w:r>
      <w:r w:rsidRPr="005C6C1A">
        <w:rPr>
          <w:rFonts w:ascii="Courier New" w:hAnsi="Courier New" w:cs="Courier New"/>
          <w:b/>
          <w:noProof/>
          <w:color w:val="FF0000"/>
          <w:sz w:val="20"/>
        </w:rPr>
        <w:t>;</w:t>
      </w:r>
    </w:p>
    <w:p w14:paraId="42FBDAB8"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 xml:space="preserve">  RemoveUnusedTypes</w:t>
      </w:r>
      <w:r w:rsidRPr="005C6C1A">
        <w:rPr>
          <w:rFonts w:ascii="Courier New" w:hAnsi="Courier New" w:cs="Courier New"/>
          <w:b/>
          <w:noProof/>
          <w:color w:val="FF0000"/>
          <w:sz w:val="20"/>
        </w:rPr>
        <w:t>;</w:t>
      </w:r>
    </w:p>
    <w:p w14:paraId="530297CA"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w:t>
      </w:r>
    </w:p>
    <w:p w14:paraId="2585FD25" w14:textId="77777777" w:rsidR="00AE62CC" w:rsidRDefault="00AE62CC" w:rsidP="002D142D">
      <w:pPr>
        <w:ind w:firstLine="705"/>
        <w:jc w:val="both"/>
      </w:pPr>
    </w:p>
    <w:p w14:paraId="204D4956" w14:textId="77777777" w:rsidR="00AE62CC" w:rsidRDefault="00AE62CC" w:rsidP="002D142D">
      <w:pPr>
        <w:ind w:firstLine="705"/>
        <w:jc w:val="both"/>
      </w:pPr>
      <w:r>
        <w:t xml:space="preserve">No se ha encontrado casos en que las funciones no usadas cambien por el hecho de marcar variables como no usadas. Así que no debería ser necesario llamar nuevamente a </w:t>
      </w:r>
      <w:proofErr w:type="spellStart"/>
      <w:proofErr w:type="gramStart"/>
      <w:r>
        <w:t>RemoveUnusedFunc</w:t>
      </w:r>
      <w:proofErr w:type="spellEnd"/>
      <w:r>
        <w:t>(</w:t>
      </w:r>
      <w:proofErr w:type="gramEnd"/>
      <w:r>
        <w:t xml:space="preserve">), después de </w:t>
      </w:r>
      <w:proofErr w:type="spellStart"/>
      <w:r>
        <w:t>RemoveUnusedVars</w:t>
      </w:r>
      <w:proofErr w:type="spellEnd"/>
      <w:r>
        <w:t>().</w:t>
      </w:r>
    </w:p>
    <w:p w14:paraId="50033A5D" w14:textId="77777777" w:rsidR="00AE62CC" w:rsidRDefault="00AE62CC" w:rsidP="002D142D">
      <w:pPr>
        <w:ind w:firstLine="705"/>
        <w:jc w:val="both"/>
      </w:pPr>
    </w:p>
    <w:p w14:paraId="26E2DEA0" w14:textId="77777777" w:rsidR="00AE62CC" w:rsidRDefault="00AE62CC" w:rsidP="002D142D">
      <w:pPr>
        <w:ind w:firstLine="705"/>
        <w:jc w:val="both"/>
      </w:pPr>
      <w:r>
        <w:lastRenderedPageBreak/>
        <w:t>No se ha hecho mayor análisis para el caso de las constantes y los tipos, pero por el momento, se ha visto que el enlazado detecta bien a los elementos no usados.</w:t>
      </w:r>
    </w:p>
    <w:p w14:paraId="6883559F" w14:textId="77777777" w:rsidR="00AE62CC" w:rsidRDefault="00AE62CC" w:rsidP="002D142D">
      <w:pPr>
        <w:ind w:firstLine="705"/>
        <w:jc w:val="both"/>
      </w:pPr>
    </w:p>
    <w:p w14:paraId="1178A921" w14:textId="77777777" w:rsidR="00AE62CC" w:rsidRDefault="00AE62CC" w:rsidP="00894169">
      <w:pPr>
        <w:pStyle w:val="Ttulo3"/>
      </w:pPr>
      <w:bookmarkStart w:id="112" w:name="_Toc96971204"/>
      <w:r>
        <w:t>Unidades no usadas</w:t>
      </w:r>
      <w:bookmarkEnd w:id="112"/>
    </w:p>
    <w:p w14:paraId="5CFD0DD6" w14:textId="77777777" w:rsidR="00AE62CC" w:rsidRDefault="00AE62CC" w:rsidP="002D142D">
      <w:pPr>
        <w:ind w:firstLine="705"/>
        <w:jc w:val="both"/>
      </w:pPr>
    </w:p>
    <w:p w14:paraId="7308A314" w14:textId="120F8B8B" w:rsidR="00AE62CC" w:rsidRDefault="00AE62CC" w:rsidP="002D142D">
      <w:pPr>
        <w:ind w:firstLine="705"/>
        <w:jc w:val="both"/>
      </w:pPr>
      <w:r w:rsidRPr="00186143">
        <w:rPr>
          <w:highlight w:val="yellow"/>
        </w:rPr>
        <w:t>La técnica para detectar unidades no usadas es diferente al resto de elementos</w:t>
      </w:r>
    </w:p>
    <w:p w14:paraId="796911D5" w14:textId="77777777" w:rsidR="002B1878" w:rsidRDefault="002B1878" w:rsidP="002D142D">
      <w:pPr>
        <w:ind w:firstLine="705"/>
        <w:jc w:val="both"/>
      </w:pPr>
    </w:p>
    <w:p w14:paraId="2D653C64" w14:textId="35E659EA" w:rsidR="00AE62CC" w:rsidRDefault="000E541E" w:rsidP="000E541E">
      <w:pPr>
        <w:pStyle w:val="Ttulo2"/>
      </w:pPr>
      <w:bookmarkStart w:id="113" w:name="_Ref95601370"/>
      <w:bookmarkStart w:id="114" w:name="_Toc96971205"/>
      <w:r>
        <w:t>Simplificación de expresiones</w:t>
      </w:r>
      <w:bookmarkEnd w:id="113"/>
      <w:bookmarkEnd w:id="114"/>
    </w:p>
    <w:p w14:paraId="3F763BF1" w14:textId="61144192" w:rsidR="000E541E" w:rsidRDefault="000E541E" w:rsidP="002D142D">
      <w:pPr>
        <w:ind w:firstLine="705"/>
        <w:jc w:val="both"/>
      </w:pPr>
    </w:p>
    <w:p w14:paraId="61245687" w14:textId="5BD1C35B" w:rsidR="000E541E" w:rsidRDefault="000E541E" w:rsidP="002D142D">
      <w:pPr>
        <w:ind w:firstLine="705"/>
        <w:jc w:val="both"/>
      </w:pPr>
      <w:r>
        <w:t>La fase de simplificación de expresiones consiste en convertir las expresiones, presentes en la mayoría de las sentencias, en una forma que facilite la optimización y síntesis.</w:t>
      </w:r>
    </w:p>
    <w:p w14:paraId="72E3424A" w14:textId="137301CE" w:rsidR="000E541E" w:rsidRDefault="000E541E" w:rsidP="002D142D">
      <w:pPr>
        <w:ind w:firstLine="705"/>
        <w:jc w:val="both"/>
      </w:pPr>
    </w:p>
    <w:p w14:paraId="3E18E51F" w14:textId="5EBD1C2F" w:rsidR="000E541E" w:rsidRDefault="000E541E" w:rsidP="002D142D">
      <w:pPr>
        <w:ind w:firstLine="705"/>
        <w:jc w:val="both"/>
      </w:pPr>
      <w:r>
        <w:t>Esta nueva forma</w:t>
      </w:r>
      <w:r w:rsidR="005B5683">
        <w:t xml:space="preserve"> es la TAC o Código de tres direcciones (</w:t>
      </w:r>
      <w:hyperlink r:id="rId50" w:history="1">
        <w:r w:rsidR="005B5683" w:rsidRPr="00AE6096">
          <w:rPr>
            <w:rStyle w:val="Hipervnculo"/>
          </w:rPr>
          <w:t>https://es.wikipedia.org/wiki/Código_de_tres_direcciones</w:t>
        </w:r>
      </w:hyperlink>
      <w:r w:rsidR="005B5683">
        <w:t>) que ayudará en el cálculo de las expresiones y la optimización.</w:t>
      </w:r>
    </w:p>
    <w:p w14:paraId="17EF1410" w14:textId="49E16D3F" w:rsidR="005B5683" w:rsidRDefault="005B5683" w:rsidP="002D142D">
      <w:pPr>
        <w:ind w:firstLine="705"/>
        <w:jc w:val="both"/>
      </w:pPr>
    </w:p>
    <w:p w14:paraId="0F46E2C7" w14:textId="77777777" w:rsidR="005B5683" w:rsidRDefault="005B5683" w:rsidP="002D142D">
      <w:pPr>
        <w:ind w:firstLine="705"/>
        <w:jc w:val="both"/>
      </w:pPr>
      <w:r>
        <w:t xml:space="preserve">La representación TAC tiene la forma: </w:t>
      </w:r>
    </w:p>
    <w:p w14:paraId="3C3DAA55" w14:textId="77777777" w:rsidR="005B5683" w:rsidRDefault="005B5683" w:rsidP="002D142D">
      <w:pPr>
        <w:ind w:firstLine="705"/>
        <w:jc w:val="both"/>
      </w:pPr>
    </w:p>
    <w:p w14:paraId="6828F602" w14:textId="12CF8E63" w:rsidR="005B5683" w:rsidRDefault="005B5683" w:rsidP="002D142D">
      <w:pPr>
        <w:ind w:firstLine="705"/>
        <w:jc w:val="both"/>
      </w:pPr>
      <w:r>
        <w:t>&lt;operando</w:t>
      </w:r>
      <w:proofErr w:type="gramStart"/>
      <w:r>
        <w:t>&gt; :</w:t>
      </w:r>
      <w:proofErr w:type="gramEnd"/>
      <w:r>
        <w:t>= &lt;operando&gt; &lt;operador&gt; &lt;op</w:t>
      </w:r>
      <w:r w:rsidR="006A0F00">
        <w:t>e</w:t>
      </w:r>
      <w:r>
        <w:t>rando&gt;</w:t>
      </w:r>
    </w:p>
    <w:p w14:paraId="1916F621" w14:textId="20ED15F9" w:rsidR="005B5683" w:rsidRDefault="005B5683" w:rsidP="002D142D">
      <w:pPr>
        <w:ind w:firstLine="705"/>
        <w:jc w:val="both"/>
      </w:pPr>
    </w:p>
    <w:p w14:paraId="4270BDF6" w14:textId="1AF586FA" w:rsidR="005B5683" w:rsidRDefault="005B5683" w:rsidP="002D142D">
      <w:pPr>
        <w:ind w:firstLine="705"/>
        <w:jc w:val="both"/>
      </w:pPr>
      <w:r>
        <w:t xml:space="preserve">La idea consiste en tomar las estructuras de árbol que representan a las expresiones del AST y si son muy complejas (más que un TAC) convertirlas a un conjunto de TAC. </w:t>
      </w:r>
    </w:p>
    <w:p w14:paraId="5847F1FF" w14:textId="5B1BA0EC" w:rsidR="00814F31" w:rsidRDefault="00814F31" w:rsidP="002D142D">
      <w:pPr>
        <w:ind w:firstLine="705"/>
        <w:jc w:val="both"/>
      </w:pPr>
    </w:p>
    <w:p w14:paraId="4DF95D0B" w14:textId="168FFAD5" w:rsidR="00814F31" w:rsidRDefault="00814F31" w:rsidP="002D142D">
      <w:pPr>
        <w:ind w:firstLine="705"/>
        <w:jc w:val="both"/>
      </w:pPr>
      <w:r>
        <w:t xml:space="preserve">Esta simplificación </w:t>
      </w:r>
      <w:r w:rsidR="00726E86">
        <w:t xml:space="preserve">se realiza de acuerdo con el tipo de sentencia y se produce en </w:t>
      </w:r>
      <w:r w:rsidR="00726E86" w:rsidRPr="00726E86">
        <w:t>TCompiler_PIC16.SplitExpressions(</w:t>
      </w:r>
      <w:r w:rsidR="00726E86">
        <w:t>), que en resumen tiene la siguiente forma:</w:t>
      </w:r>
    </w:p>
    <w:p w14:paraId="19CDF234" w14:textId="2C967534" w:rsidR="00726E86" w:rsidRDefault="00726E86" w:rsidP="002D142D">
      <w:pPr>
        <w:ind w:firstLine="705"/>
        <w:jc w:val="both"/>
      </w:pPr>
    </w:p>
    <w:p w14:paraId="7C975EBB"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b/>
          <w:noProof/>
          <w:color w:val="008000"/>
          <w:sz w:val="20"/>
          <w:lang w:val="en-US"/>
        </w:rPr>
        <w:t xml:space="preserve">procedure </w:t>
      </w:r>
      <w:r w:rsidRPr="00726E86">
        <w:rPr>
          <w:rFonts w:ascii="Courier New" w:hAnsi="Courier New" w:cs="Courier New"/>
          <w:noProof/>
          <w:color w:val="000000"/>
          <w:sz w:val="20"/>
          <w:lang w:val="en-US"/>
        </w:rPr>
        <w:t>TCompiler_PIC16.SplitExpressions</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body</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TEleBody</w:t>
      </w:r>
      <w:r w:rsidRPr="00726E86">
        <w:rPr>
          <w:rFonts w:ascii="Courier New" w:hAnsi="Courier New" w:cs="Courier New"/>
          <w:b/>
          <w:noProof/>
          <w:color w:val="FF0000"/>
          <w:sz w:val="20"/>
          <w:lang w:val="en-US"/>
        </w:rPr>
        <w:t>);</w:t>
      </w:r>
    </w:p>
    <w:p w14:paraId="3A22F05F" w14:textId="77777777" w:rsid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FF"/>
          <w:sz w:val="20"/>
          <w:lang w:val="en-US"/>
        </w:rPr>
        <w:t xml:space="preserve">{Do a separation for assigmente sentences in order to have the </w:t>
      </w:r>
    </w:p>
    <w:p w14:paraId="46D6B88C" w14:textId="3E300988"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Pr>
          <w:rFonts w:ascii="Courier New" w:hAnsi="Courier New" w:cs="Courier New"/>
          <w:noProof/>
          <w:color w:val="0000FF"/>
          <w:sz w:val="20"/>
          <w:lang w:val="en-US"/>
        </w:rPr>
        <w:t>“</w:t>
      </w:r>
      <w:r w:rsidRPr="00726E86">
        <w:rPr>
          <w:rFonts w:ascii="Courier New" w:hAnsi="Courier New" w:cs="Courier New"/>
          <w:noProof/>
          <w:color w:val="0000FF"/>
          <w:sz w:val="20"/>
          <w:lang w:val="en-US"/>
        </w:rPr>
        <w:t>three-address code" form</w:t>
      </w:r>
      <w:r>
        <w:rPr>
          <w:rFonts w:ascii="Courier New" w:hAnsi="Courier New" w:cs="Courier New"/>
          <w:noProof/>
          <w:color w:val="0000FF"/>
          <w:sz w:val="20"/>
          <w:lang w:val="en-US"/>
        </w:rPr>
        <w:t xml:space="preserve"> </w:t>
      </w:r>
      <w:r w:rsidRPr="00726E86">
        <w:rPr>
          <w:rFonts w:ascii="Courier New" w:hAnsi="Courier New" w:cs="Courier New"/>
          <w:noProof/>
          <w:color w:val="0000FF"/>
          <w:sz w:val="20"/>
          <w:lang w:val="en-US"/>
        </w:rPr>
        <w:t>like used in several compilers.}</w:t>
      </w:r>
    </w:p>
    <w:p w14:paraId="44E219E9" w14:textId="0E9BD957" w:rsidR="00726E86" w:rsidRDefault="00726E86" w:rsidP="00726E86">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4A24B1A4"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b/>
          <w:noProof/>
          <w:color w:val="008000"/>
          <w:sz w:val="20"/>
          <w:lang w:val="en-US"/>
        </w:rPr>
        <w:t>begin</w:t>
      </w:r>
    </w:p>
    <w:p w14:paraId="7CBFC55A"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for </w:t>
      </w:r>
      <w:r w:rsidRPr="00726E86">
        <w:rPr>
          <w:rFonts w:ascii="Courier New" w:hAnsi="Courier New" w:cs="Courier New"/>
          <w:noProof/>
          <w:color w:val="000000"/>
          <w:sz w:val="20"/>
          <w:lang w:val="en-US"/>
        </w:rPr>
        <w:t xml:space="preserve">eleSen </w:t>
      </w:r>
      <w:r w:rsidRPr="00726E86">
        <w:rPr>
          <w:rFonts w:ascii="Courier New" w:hAnsi="Courier New" w:cs="Courier New"/>
          <w:b/>
          <w:noProof/>
          <w:color w:val="008000"/>
          <w:sz w:val="20"/>
          <w:lang w:val="en-US"/>
        </w:rPr>
        <w:t xml:space="preserve">in </w:t>
      </w:r>
      <w:r w:rsidRPr="00726E86">
        <w:rPr>
          <w:rFonts w:ascii="Courier New" w:hAnsi="Courier New" w:cs="Courier New"/>
          <w:noProof/>
          <w:color w:val="000000"/>
          <w:sz w:val="20"/>
          <w:lang w:val="en-US"/>
        </w:rPr>
        <w:t xml:space="preserve">body.elements </w:t>
      </w:r>
      <w:r w:rsidRPr="00726E86">
        <w:rPr>
          <w:rFonts w:ascii="Courier New" w:hAnsi="Courier New" w:cs="Courier New"/>
          <w:b/>
          <w:noProof/>
          <w:color w:val="008000"/>
          <w:sz w:val="20"/>
          <w:lang w:val="en-US"/>
        </w:rPr>
        <w:t>do begin</w:t>
      </w:r>
    </w:p>
    <w:p w14:paraId="640319A9"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if </w:t>
      </w:r>
      <w:r w:rsidRPr="00726E86">
        <w:rPr>
          <w:rFonts w:ascii="Courier New" w:hAnsi="Courier New" w:cs="Courier New"/>
          <w:noProof/>
          <w:color w:val="000000"/>
          <w:sz w:val="20"/>
          <w:lang w:val="en-US"/>
        </w:rPr>
        <w:t xml:space="preserve">eleSen.idClass </w:t>
      </w:r>
      <w:r w:rsidRPr="00726E86">
        <w:rPr>
          <w:rFonts w:ascii="Courier New" w:hAnsi="Courier New" w:cs="Courier New"/>
          <w:b/>
          <w:noProof/>
          <w:color w:val="FF0000"/>
          <w:sz w:val="20"/>
          <w:lang w:val="en-US"/>
        </w:rPr>
        <w:t>&lt;&gt;</w:t>
      </w:r>
      <w:r w:rsidRPr="00726E86">
        <w:rPr>
          <w:rFonts w:ascii="Courier New" w:hAnsi="Courier New" w:cs="Courier New"/>
          <w:noProof/>
          <w:color w:val="000000"/>
          <w:sz w:val="20"/>
          <w:lang w:val="en-US"/>
        </w:rPr>
        <w:t xml:space="preserve"> eleSenten </w:t>
      </w:r>
      <w:r w:rsidRPr="00726E86">
        <w:rPr>
          <w:rFonts w:ascii="Courier New" w:hAnsi="Courier New" w:cs="Courier New"/>
          <w:b/>
          <w:noProof/>
          <w:color w:val="008000"/>
          <w:sz w:val="20"/>
          <w:lang w:val="en-US"/>
        </w:rPr>
        <w:t>then continue</w:t>
      </w:r>
      <w:r w:rsidRPr="00726E86">
        <w:rPr>
          <w:rFonts w:ascii="Courier New" w:hAnsi="Courier New" w:cs="Courier New"/>
          <w:b/>
          <w:noProof/>
          <w:color w:val="FF0000"/>
          <w:sz w:val="20"/>
          <w:lang w:val="en-US"/>
        </w:rPr>
        <w:t>;</w:t>
      </w:r>
    </w:p>
    <w:p w14:paraId="65FC4DEC"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00FF"/>
          <w:sz w:val="20"/>
          <w:lang w:val="en-US"/>
        </w:rPr>
        <w:t>//</w:t>
      </w:r>
      <w:r w:rsidRPr="00726E86">
        <w:rPr>
          <w:rFonts w:ascii="Courier New" w:hAnsi="Courier New" w:cs="Courier New"/>
          <w:noProof/>
          <w:color w:val="0000FF"/>
          <w:sz w:val="20"/>
          <w:lang w:val="en-US"/>
        </w:rPr>
        <w:t>We have a sentence here.</w:t>
      </w:r>
    </w:p>
    <w:p w14:paraId="1B46354C"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noProof/>
          <w:color w:val="000000"/>
          <w:sz w:val="20"/>
          <w:lang w:val="en-US"/>
        </w:rPr>
        <w:t xml:space="preserve">    sen </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TxpEleSentence</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eleSen</w:t>
      </w:r>
      <w:r w:rsidRPr="00726E86">
        <w:rPr>
          <w:rFonts w:ascii="Courier New" w:hAnsi="Courier New" w:cs="Courier New"/>
          <w:b/>
          <w:noProof/>
          <w:color w:val="FF0000"/>
          <w:sz w:val="20"/>
          <w:lang w:val="en-US"/>
        </w:rPr>
        <w:t>);</w:t>
      </w:r>
    </w:p>
    <w:p w14:paraId="6F7760ED" w14:textId="405A4B3D"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if </w:t>
      </w:r>
      <w:r w:rsidRPr="00726E86">
        <w:rPr>
          <w:rFonts w:ascii="Courier New" w:hAnsi="Courier New" w:cs="Courier New"/>
          <w:noProof/>
          <w:color w:val="000000"/>
          <w:sz w:val="20"/>
          <w:lang w:val="en-US"/>
        </w:rPr>
        <w:t xml:space="preserve">sen.sntType </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sntAssign </w:t>
      </w:r>
      <w:r w:rsidRPr="00726E86">
        <w:rPr>
          <w:rFonts w:ascii="Courier New" w:hAnsi="Courier New" w:cs="Courier New"/>
          <w:b/>
          <w:noProof/>
          <w:color w:val="008000"/>
          <w:sz w:val="20"/>
          <w:lang w:val="en-US"/>
        </w:rPr>
        <w:t xml:space="preserve">then begin  </w:t>
      </w:r>
      <w:r>
        <w:rPr>
          <w:rFonts w:ascii="Courier New" w:hAnsi="Courier New" w:cs="Courier New"/>
          <w:b/>
          <w:noProof/>
          <w:color w:val="008000"/>
          <w:sz w:val="20"/>
          <w:lang w:val="en-US"/>
        </w:rPr>
        <w:t xml:space="preserve">     </w:t>
      </w:r>
      <w:r w:rsidRPr="00726E86">
        <w:rPr>
          <w:rFonts w:ascii="Courier New" w:hAnsi="Courier New" w:cs="Courier New"/>
          <w:b/>
          <w:noProof/>
          <w:color w:val="0000FF"/>
          <w:sz w:val="20"/>
          <w:lang w:val="en-US"/>
        </w:rPr>
        <w:t>//</w:t>
      </w:r>
      <w:r w:rsidRPr="00726E86">
        <w:rPr>
          <w:rFonts w:ascii="Courier New" w:hAnsi="Courier New" w:cs="Courier New"/>
          <w:noProof/>
          <w:color w:val="0000FF"/>
          <w:sz w:val="20"/>
          <w:lang w:val="en-US"/>
        </w:rPr>
        <w:t>Assignment</w:t>
      </w:r>
    </w:p>
    <w:p w14:paraId="08A5882A" w14:textId="7F2CE231" w:rsidR="00726E86" w:rsidRDefault="00726E86" w:rsidP="00726E86">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7A21BF4" w14:textId="630526F8"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end else if </w:t>
      </w:r>
      <w:r w:rsidRPr="00726E86">
        <w:rPr>
          <w:rFonts w:ascii="Courier New" w:hAnsi="Courier New" w:cs="Courier New"/>
          <w:noProof/>
          <w:color w:val="000000"/>
          <w:sz w:val="20"/>
          <w:lang w:val="en-US"/>
        </w:rPr>
        <w:t xml:space="preserve">sen.sntType </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sntProcCal </w:t>
      </w:r>
      <w:r w:rsidRPr="00726E86">
        <w:rPr>
          <w:rFonts w:ascii="Courier New" w:hAnsi="Courier New" w:cs="Courier New"/>
          <w:b/>
          <w:noProof/>
          <w:color w:val="008000"/>
          <w:sz w:val="20"/>
          <w:lang w:val="en-US"/>
        </w:rPr>
        <w:t xml:space="preserve">then begin </w:t>
      </w:r>
      <w:r w:rsidRPr="00726E86">
        <w:rPr>
          <w:rFonts w:ascii="Courier New" w:hAnsi="Courier New" w:cs="Courier New"/>
          <w:b/>
          <w:noProof/>
          <w:color w:val="0000FF"/>
          <w:sz w:val="20"/>
          <w:lang w:val="en-US"/>
        </w:rPr>
        <w:t>//</w:t>
      </w:r>
      <w:r w:rsidRPr="00726E86">
        <w:rPr>
          <w:rFonts w:ascii="Courier New" w:hAnsi="Courier New" w:cs="Courier New"/>
          <w:bCs/>
          <w:noProof/>
          <w:color w:val="0000FF"/>
          <w:sz w:val="20"/>
          <w:lang w:val="en-US"/>
        </w:rPr>
        <w:t>Procedure</w:t>
      </w:r>
      <w:r w:rsidRPr="00726E86">
        <w:rPr>
          <w:rFonts w:ascii="Courier New" w:hAnsi="Courier New" w:cs="Courier New"/>
          <w:b/>
          <w:noProof/>
          <w:color w:val="0000FF"/>
          <w:sz w:val="20"/>
          <w:lang w:val="en-US"/>
        </w:rPr>
        <w:t xml:space="preserve"> </w:t>
      </w:r>
      <w:r w:rsidRPr="00726E86">
        <w:rPr>
          <w:rFonts w:ascii="Courier New" w:hAnsi="Courier New" w:cs="Courier New"/>
          <w:noProof/>
          <w:color w:val="0000FF"/>
          <w:sz w:val="20"/>
          <w:lang w:val="en-US"/>
        </w:rPr>
        <w:t>call</w:t>
      </w:r>
    </w:p>
    <w:p w14:paraId="0FB857A3" w14:textId="77777777" w:rsidR="00726E86" w:rsidRDefault="00726E86" w:rsidP="00726E86">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07A54014"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end else if </w:t>
      </w:r>
      <w:r w:rsidRPr="00726E86">
        <w:rPr>
          <w:rFonts w:ascii="Courier New" w:hAnsi="Courier New" w:cs="Courier New"/>
          <w:noProof/>
          <w:color w:val="000000"/>
          <w:sz w:val="20"/>
          <w:lang w:val="en-US"/>
        </w:rPr>
        <w:t xml:space="preserve">sen.sntType </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sntIF </w:t>
      </w:r>
      <w:r w:rsidRPr="00726E86">
        <w:rPr>
          <w:rFonts w:ascii="Courier New" w:hAnsi="Courier New" w:cs="Courier New"/>
          <w:b/>
          <w:noProof/>
          <w:color w:val="008000"/>
          <w:sz w:val="20"/>
          <w:lang w:val="en-US"/>
        </w:rPr>
        <w:t xml:space="preserve">then begin  </w:t>
      </w:r>
      <w:r w:rsidRPr="00726E86">
        <w:rPr>
          <w:rFonts w:ascii="Courier New" w:hAnsi="Courier New" w:cs="Courier New"/>
          <w:b/>
          <w:noProof/>
          <w:color w:val="0000FF"/>
          <w:sz w:val="20"/>
          <w:lang w:val="en-US"/>
        </w:rPr>
        <w:t>//</w:t>
      </w:r>
      <w:r w:rsidRPr="00726E86">
        <w:rPr>
          <w:rFonts w:ascii="Courier New" w:hAnsi="Courier New" w:cs="Courier New"/>
          <w:bCs/>
          <w:noProof/>
          <w:color w:val="0000FF"/>
          <w:sz w:val="20"/>
          <w:lang w:val="en-US"/>
        </w:rPr>
        <w:t>IF</w:t>
      </w:r>
      <w:r w:rsidRPr="00726E86">
        <w:rPr>
          <w:rFonts w:ascii="Courier New" w:hAnsi="Courier New" w:cs="Courier New"/>
          <w:b/>
          <w:noProof/>
          <w:color w:val="0000FF"/>
          <w:sz w:val="20"/>
          <w:lang w:val="en-US"/>
        </w:rPr>
        <w:t xml:space="preserve"> </w:t>
      </w:r>
      <w:r w:rsidRPr="00726E86">
        <w:rPr>
          <w:rFonts w:ascii="Courier New" w:hAnsi="Courier New" w:cs="Courier New"/>
          <w:noProof/>
          <w:color w:val="0000FF"/>
          <w:sz w:val="20"/>
          <w:lang w:val="en-US"/>
        </w:rPr>
        <w:t>sentence</w:t>
      </w:r>
    </w:p>
    <w:p w14:paraId="2E06B8FF" w14:textId="77777777" w:rsidR="00726E86" w:rsidRDefault="00726E86" w:rsidP="00726E86">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DDC819B" w14:textId="286D4B65"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rPr>
        <w:t>end</w:t>
      </w:r>
      <w:r w:rsidRPr="00726E86">
        <w:rPr>
          <w:rFonts w:ascii="Courier New" w:hAnsi="Courier New" w:cs="Courier New"/>
          <w:b/>
          <w:noProof/>
          <w:color w:val="FF0000"/>
          <w:sz w:val="20"/>
        </w:rPr>
        <w:t>;</w:t>
      </w:r>
    </w:p>
    <w:p w14:paraId="4F64DDD1"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rPr>
      </w:pPr>
      <w:r w:rsidRPr="00726E86">
        <w:rPr>
          <w:rFonts w:ascii="Courier New" w:hAnsi="Courier New" w:cs="Courier New"/>
          <w:noProof/>
          <w:color w:val="000000"/>
          <w:sz w:val="20"/>
        </w:rPr>
        <w:t xml:space="preserve">  </w:t>
      </w:r>
      <w:r w:rsidRPr="00726E86">
        <w:rPr>
          <w:rFonts w:ascii="Courier New" w:hAnsi="Courier New" w:cs="Courier New"/>
          <w:b/>
          <w:noProof/>
          <w:color w:val="008000"/>
          <w:sz w:val="20"/>
        </w:rPr>
        <w:t>end</w:t>
      </w:r>
      <w:r w:rsidRPr="00726E86">
        <w:rPr>
          <w:rFonts w:ascii="Courier New" w:hAnsi="Courier New" w:cs="Courier New"/>
          <w:b/>
          <w:noProof/>
          <w:color w:val="FF0000"/>
          <w:sz w:val="20"/>
        </w:rPr>
        <w:t>;</w:t>
      </w:r>
    </w:p>
    <w:p w14:paraId="231B0BBB" w14:textId="6B9E71D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rPr>
      </w:pPr>
      <w:r w:rsidRPr="00726E86">
        <w:rPr>
          <w:rFonts w:ascii="Courier New" w:hAnsi="Courier New" w:cs="Courier New"/>
          <w:b/>
          <w:noProof/>
          <w:color w:val="008000"/>
          <w:sz w:val="20"/>
        </w:rPr>
        <w:t>end</w:t>
      </w:r>
      <w:r w:rsidRPr="00726E86">
        <w:rPr>
          <w:rFonts w:ascii="Courier New" w:hAnsi="Courier New" w:cs="Courier New"/>
          <w:b/>
          <w:noProof/>
          <w:color w:val="FF0000"/>
          <w:sz w:val="20"/>
        </w:rPr>
        <w:t>;</w:t>
      </w:r>
    </w:p>
    <w:p w14:paraId="57C339A6" w14:textId="77777777" w:rsidR="00726E86" w:rsidRDefault="00726E86" w:rsidP="002D142D">
      <w:pPr>
        <w:ind w:firstLine="705"/>
        <w:jc w:val="both"/>
      </w:pPr>
    </w:p>
    <w:p w14:paraId="7ED0A8BF" w14:textId="25E6A0B3" w:rsidR="006A0F00" w:rsidRDefault="006A0F00" w:rsidP="002D142D">
      <w:pPr>
        <w:ind w:firstLine="705"/>
        <w:jc w:val="both"/>
      </w:pPr>
    </w:p>
    <w:p w14:paraId="1BAFA981" w14:textId="54FFE719" w:rsidR="006A0F00" w:rsidRDefault="006A0F00" w:rsidP="006A0F00">
      <w:pPr>
        <w:pStyle w:val="Ttulo3"/>
      </w:pPr>
      <w:bookmarkStart w:id="115" w:name="_Toc96971206"/>
      <w:r>
        <w:lastRenderedPageBreak/>
        <w:t>Sentencias de asignación</w:t>
      </w:r>
      <w:bookmarkEnd w:id="115"/>
    </w:p>
    <w:p w14:paraId="27CB8314" w14:textId="18656CA2" w:rsidR="005B5683" w:rsidRDefault="005B5683" w:rsidP="002D142D">
      <w:pPr>
        <w:ind w:firstLine="705"/>
        <w:jc w:val="both"/>
      </w:pPr>
    </w:p>
    <w:p w14:paraId="0605355B" w14:textId="300CEE7B" w:rsidR="006A0F00" w:rsidRDefault="006A0F00" w:rsidP="002D142D">
      <w:pPr>
        <w:ind w:firstLine="705"/>
        <w:jc w:val="both"/>
      </w:pPr>
      <w:r>
        <w:t>Las sentencias se asignación</w:t>
      </w:r>
      <w:r w:rsidR="008B0A18">
        <w:t xml:space="preserve"> (</w:t>
      </w:r>
      <w:proofErr w:type="spellStart"/>
      <w:r w:rsidR="008B0A18" w:rsidRPr="008B0A18">
        <w:t>sntAssign</w:t>
      </w:r>
      <w:proofErr w:type="spellEnd"/>
      <w:r w:rsidR="008B0A18">
        <w:t>)</w:t>
      </w:r>
      <w:r>
        <w:t>, como “</w:t>
      </w:r>
      <w:proofErr w:type="gramStart"/>
      <w:r>
        <w:t>a :</w:t>
      </w:r>
      <w:proofErr w:type="gramEnd"/>
      <w:r>
        <w:t>= 1” se manejan como expresiones que pueden dividirse en instrucciones TAC.</w:t>
      </w:r>
    </w:p>
    <w:p w14:paraId="4BABA1A7" w14:textId="77777777" w:rsidR="006A0F00" w:rsidRDefault="006A0F00" w:rsidP="002D142D">
      <w:pPr>
        <w:ind w:firstLine="705"/>
        <w:jc w:val="both"/>
      </w:pPr>
    </w:p>
    <w:p w14:paraId="048C98DD" w14:textId="4037BA41" w:rsidR="005B5683" w:rsidRDefault="005B5683" w:rsidP="002D142D">
      <w:pPr>
        <w:ind w:firstLine="705"/>
        <w:jc w:val="both"/>
      </w:pPr>
      <w:r>
        <w:t>Por ejemplo, si tenemos la expresión “</w:t>
      </w:r>
      <w:proofErr w:type="gramStart"/>
      <w:r>
        <w:t>y :</w:t>
      </w:r>
      <w:proofErr w:type="gramEnd"/>
      <w:r>
        <w:t>= 5 * x”; su representación en el AST será:</w:t>
      </w:r>
    </w:p>
    <w:p w14:paraId="7F814B9E" w14:textId="1E3EE569" w:rsidR="005B5683" w:rsidRDefault="005B5683" w:rsidP="002D142D">
      <w:pPr>
        <w:ind w:firstLine="705"/>
        <w:jc w:val="both"/>
      </w:pPr>
    </w:p>
    <w:p w14:paraId="6DF3AE1B" w14:textId="234A302D" w:rsidR="005B5683" w:rsidRDefault="005B5683" w:rsidP="002D142D">
      <w:pPr>
        <w:ind w:firstLine="705"/>
        <w:jc w:val="both"/>
      </w:pPr>
      <w:r>
        <w:rPr>
          <w:noProof/>
        </w:rPr>
        <w:drawing>
          <wp:inline distT="0" distB="0" distL="0" distR="0" wp14:anchorId="7027039D" wp14:editId="23C29300">
            <wp:extent cx="5646909" cy="1988992"/>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5646909" cy="1988992"/>
                    </a:xfrm>
                    <a:prstGeom prst="rect">
                      <a:avLst/>
                    </a:prstGeom>
                  </pic:spPr>
                </pic:pic>
              </a:graphicData>
            </a:graphic>
          </wp:inline>
        </w:drawing>
      </w:r>
    </w:p>
    <w:p w14:paraId="3ADEABB6" w14:textId="34F119F1" w:rsidR="005B5683" w:rsidRDefault="005B5683" w:rsidP="002D142D">
      <w:pPr>
        <w:ind w:firstLine="705"/>
        <w:jc w:val="both"/>
      </w:pPr>
    </w:p>
    <w:p w14:paraId="207D1396" w14:textId="39D4944D" w:rsidR="005B5683" w:rsidRDefault="005B5683" w:rsidP="002D142D">
      <w:pPr>
        <w:ind w:firstLine="705"/>
        <w:jc w:val="both"/>
      </w:pPr>
      <w:r>
        <w:t>Y como ya es un TAC, no se modificará en esta fase. Pero si la expresión fuera un poco más compleja, como “</w:t>
      </w:r>
      <w:proofErr w:type="gramStart"/>
      <w:r>
        <w:t>y :</w:t>
      </w:r>
      <w:proofErr w:type="gramEnd"/>
      <w:r>
        <w:t>= 5 * x + 1”, su representación en el AST sería:</w:t>
      </w:r>
    </w:p>
    <w:p w14:paraId="19B96C89" w14:textId="2B4A123C" w:rsidR="005B5683" w:rsidRDefault="005B5683" w:rsidP="002D142D">
      <w:pPr>
        <w:ind w:firstLine="705"/>
        <w:jc w:val="both"/>
      </w:pPr>
    </w:p>
    <w:p w14:paraId="53AA4D7B" w14:textId="6B0C4BA7" w:rsidR="005B5683" w:rsidRDefault="005B5683" w:rsidP="002D142D">
      <w:pPr>
        <w:ind w:firstLine="705"/>
        <w:jc w:val="both"/>
      </w:pPr>
      <w:r>
        <w:rPr>
          <w:noProof/>
        </w:rPr>
        <w:drawing>
          <wp:inline distT="0" distB="0" distL="0" distR="0" wp14:anchorId="21D3D37D" wp14:editId="56653175">
            <wp:extent cx="5707875" cy="2248095"/>
            <wp:effectExtent l="0" t="0" r="7620" b="0"/>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5707875" cy="2248095"/>
                    </a:xfrm>
                    <a:prstGeom prst="rect">
                      <a:avLst/>
                    </a:prstGeom>
                  </pic:spPr>
                </pic:pic>
              </a:graphicData>
            </a:graphic>
          </wp:inline>
        </w:drawing>
      </w:r>
    </w:p>
    <w:p w14:paraId="51BF30D1" w14:textId="77777777" w:rsidR="005B5683" w:rsidRDefault="005B5683" w:rsidP="002D142D">
      <w:pPr>
        <w:ind w:firstLine="705"/>
        <w:jc w:val="both"/>
      </w:pPr>
    </w:p>
    <w:p w14:paraId="10C0B79D" w14:textId="09A0D40F" w:rsidR="005B5683" w:rsidRDefault="005B5683" w:rsidP="002D142D">
      <w:pPr>
        <w:ind w:firstLine="705"/>
        <w:jc w:val="both"/>
      </w:pPr>
      <w:r>
        <w:t>Y como se trata de una rama más anidada que un TAC, se procederá a dividir, hasta que quede de la siguiente forma:</w:t>
      </w:r>
    </w:p>
    <w:p w14:paraId="79F3EAA2" w14:textId="1D7D48FB" w:rsidR="005B5683" w:rsidRDefault="005B5683" w:rsidP="002D142D">
      <w:pPr>
        <w:ind w:firstLine="705"/>
        <w:jc w:val="both"/>
      </w:pPr>
    </w:p>
    <w:p w14:paraId="6A659009" w14:textId="627C7094" w:rsidR="005B5683" w:rsidRDefault="005B5683" w:rsidP="002D142D">
      <w:pPr>
        <w:ind w:firstLine="705"/>
        <w:jc w:val="both"/>
      </w:pPr>
      <w:r>
        <w:rPr>
          <w:noProof/>
        </w:rPr>
        <w:lastRenderedPageBreak/>
        <w:drawing>
          <wp:inline distT="0" distB="0" distL="0" distR="0" wp14:anchorId="13FCC92F" wp14:editId="63BEDF59">
            <wp:extent cx="5403048" cy="2591025"/>
            <wp:effectExtent l="0" t="0" r="7620" b="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5403048" cy="2591025"/>
                    </a:xfrm>
                    <a:prstGeom prst="rect">
                      <a:avLst/>
                    </a:prstGeom>
                  </pic:spPr>
                </pic:pic>
              </a:graphicData>
            </a:graphic>
          </wp:inline>
        </w:drawing>
      </w:r>
    </w:p>
    <w:p w14:paraId="5AF7CDC8" w14:textId="024C7657" w:rsidR="005B5683" w:rsidRDefault="005B5683" w:rsidP="002D142D">
      <w:pPr>
        <w:ind w:firstLine="705"/>
        <w:jc w:val="both"/>
      </w:pPr>
    </w:p>
    <w:p w14:paraId="4A6489B3" w14:textId="730B9FD7" w:rsidR="005B5683" w:rsidRDefault="005B5683" w:rsidP="002D142D">
      <w:pPr>
        <w:ind w:firstLine="705"/>
        <w:jc w:val="both"/>
      </w:pPr>
      <w:r>
        <w:t>Que incluye dos TAC:</w:t>
      </w:r>
    </w:p>
    <w:p w14:paraId="1FFFEF8C" w14:textId="38958BD3" w:rsidR="005B5683" w:rsidRDefault="005B5683" w:rsidP="002D142D">
      <w:pPr>
        <w:ind w:firstLine="705"/>
        <w:jc w:val="both"/>
      </w:pPr>
    </w:p>
    <w:p w14:paraId="5C21FFCF" w14:textId="6D61F478" w:rsidR="005B5683" w:rsidRDefault="005B5683" w:rsidP="002D142D">
      <w:pPr>
        <w:ind w:firstLine="705"/>
        <w:jc w:val="both"/>
      </w:pPr>
      <w:r>
        <w:t>_x3 = 5 * x</w:t>
      </w:r>
    </w:p>
    <w:p w14:paraId="61EC9DD9" w14:textId="09686438" w:rsidR="005B5683" w:rsidRDefault="005B5683" w:rsidP="002D142D">
      <w:pPr>
        <w:ind w:firstLine="705"/>
        <w:jc w:val="both"/>
      </w:pPr>
      <w:proofErr w:type="gramStart"/>
      <w:r>
        <w:t>y :</w:t>
      </w:r>
      <w:proofErr w:type="gramEnd"/>
      <w:r>
        <w:t>= _x3 + 1</w:t>
      </w:r>
    </w:p>
    <w:p w14:paraId="04D965C1" w14:textId="23215370" w:rsidR="005B5683" w:rsidRDefault="005B5683" w:rsidP="002D142D">
      <w:pPr>
        <w:ind w:firstLine="705"/>
        <w:jc w:val="both"/>
      </w:pPr>
    </w:p>
    <w:p w14:paraId="508ABD9D" w14:textId="5474CEFC" w:rsidR="005B5683" w:rsidRDefault="005B5683" w:rsidP="002D142D">
      <w:pPr>
        <w:ind w:firstLine="705"/>
        <w:jc w:val="both"/>
      </w:pPr>
      <w:r>
        <w:t xml:space="preserve">Esta operación </w:t>
      </w:r>
      <w:r w:rsidR="00A17874">
        <w:t>requirió, además, que se creara una variable temporal “_x3” que está declarada en el AST como si fuera una variable común.</w:t>
      </w:r>
    </w:p>
    <w:p w14:paraId="20356CDF" w14:textId="43CC6A8B" w:rsidR="006A0F00" w:rsidRDefault="006A0F00" w:rsidP="002D142D">
      <w:pPr>
        <w:ind w:firstLine="705"/>
        <w:jc w:val="both"/>
      </w:pPr>
    </w:p>
    <w:p w14:paraId="14203AE7" w14:textId="6F90043B" w:rsidR="006A0F00" w:rsidRDefault="006A0F00" w:rsidP="002D142D">
      <w:pPr>
        <w:ind w:firstLine="705"/>
        <w:jc w:val="both"/>
      </w:pPr>
      <w:r>
        <w:t>Una característica de las sentencias de asignación es que la última instrucción TAC de asignación, trabaja con la variable de la expresión original, que en nuestro caso es “y”.</w:t>
      </w:r>
    </w:p>
    <w:p w14:paraId="3D21CA60" w14:textId="77777777" w:rsidR="006A0F00" w:rsidRDefault="006A0F00" w:rsidP="002D142D">
      <w:pPr>
        <w:ind w:firstLine="705"/>
        <w:jc w:val="both"/>
      </w:pPr>
    </w:p>
    <w:p w14:paraId="129B266C" w14:textId="1DFAFA89" w:rsidR="006A0F00" w:rsidRDefault="006A0F00" w:rsidP="002D142D">
      <w:pPr>
        <w:ind w:firstLine="705"/>
        <w:jc w:val="both"/>
      </w:pPr>
      <w:r>
        <w:t>Las fases posteriores del Optimizado podrían simplificar estas instrucciones TAC.</w:t>
      </w:r>
    </w:p>
    <w:p w14:paraId="406A29A5" w14:textId="712F782A" w:rsidR="006A0F00" w:rsidRDefault="006A0F00" w:rsidP="002D142D">
      <w:pPr>
        <w:ind w:firstLine="705"/>
        <w:jc w:val="both"/>
      </w:pPr>
    </w:p>
    <w:p w14:paraId="78519D65" w14:textId="08AC4A65" w:rsidR="006A0F00" w:rsidRDefault="006A0F00" w:rsidP="006A0F00">
      <w:pPr>
        <w:pStyle w:val="Ttulo3"/>
      </w:pPr>
      <w:bookmarkStart w:id="116" w:name="_Toc96971207"/>
      <w:r>
        <w:t>Sentencias condicionales</w:t>
      </w:r>
      <w:bookmarkEnd w:id="116"/>
    </w:p>
    <w:p w14:paraId="6E1025E6" w14:textId="77777777" w:rsidR="006A0F00" w:rsidRDefault="006A0F00" w:rsidP="006A0F00">
      <w:pPr>
        <w:ind w:firstLine="705"/>
        <w:jc w:val="both"/>
      </w:pPr>
    </w:p>
    <w:p w14:paraId="7C8ACC48" w14:textId="6B7ED76F" w:rsidR="006A0F00" w:rsidRDefault="006A0F00" w:rsidP="006A0F00">
      <w:pPr>
        <w:ind w:firstLine="705"/>
        <w:jc w:val="both"/>
      </w:pPr>
      <w:r>
        <w:t>Las sentencias condicionales</w:t>
      </w:r>
      <w:r w:rsidR="008B0A18">
        <w:t xml:space="preserve"> (</w:t>
      </w:r>
      <w:proofErr w:type="spellStart"/>
      <w:r w:rsidR="008B0A18" w:rsidRPr="008B0A18">
        <w:t>sntIF</w:t>
      </w:r>
      <w:proofErr w:type="spellEnd"/>
      <w:r w:rsidR="008B0A18">
        <w:t>)</w:t>
      </w:r>
      <w:r>
        <w:t xml:space="preserve"> incluyen una o más condiciones. Estas condiciones son expresiones y son también susceptibles de simplificarse con instrucciones TAC.</w:t>
      </w:r>
    </w:p>
    <w:p w14:paraId="73CBDD5D" w14:textId="77777777" w:rsidR="006A0F00" w:rsidRDefault="006A0F00" w:rsidP="006A0F00">
      <w:pPr>
        <w:ind w:firstLine="705"/>
        <w:jc w:val="both"/>
      </w:pPr>
    </w:p>
    <w:p w14:paraId="6EF838AF" w14:textId="5D18EFA0" w:rsidR="006A0F00" w:rsidRDefault="006A0F00" w:rsidP="006A0F00">
      <w:pPr>
        <w:ind w:firstLine="705"/>
        <w:jc w:val="both"/>
      </w:pPr>
      <w:r>
        <w:t xml:space="preserve">Por ejemplo, </w:t>
      </w:r>
      <w:r w:rsidR="00E37CA3">
        <w:t>consideremos la condicional de la figura</w:t>
      </w:r>
      <w:r>
        <w:t>:</w:t>
      </w:r>
    </w:p>
    <w:p w14:paraId="20ADA8B1" w14:textId="412D406E" w:rsidR="00E55C3E" w:rsidRDefault="00E55C3E" w:rsidP="006A0F00">
      <w:pPr>
        <w:ind w:firstLine="705"/>
        <w:jc w:val="both"/>
      </w:pPr>
    </w:p>
    <w:p w14:paraId="000D834C" w14:textId="1200FF60" w:rsidR="00E55C3E" w:rsidRDefault="00E55C3E" w:rsidP="006A0F00">
      <w:pPr>
        <w:ind w:firstLine="705"/>
        <w:jc w:val="both"/>
      </w:pPr>
      <w:r>
        <w:rPr>
          <w:noProof/>
        </w:rPr>
        <w:drawing>
          <wp:inline distT="0" distB="0" distL="0" distR="0" wp14:anchorId="4B51CB55" wp14:editId="1BF26455">
            <wp:extent cx="5303980" cy="2164268"/>
            <wp:effectExtent l="0" t="0" r="0" b="762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stretch>
                      <a:fillRect/>
                    </a:stretch>
                  </pic:blipFill>
                  <pic:spPr>
                    <a:xfrm>
                      <a:off x="0" y="0"/>
                      <a:ext cx="5303980" cy="2164268"/>
                    </a:xfrm>
                    <a:prstGeom prst="rect">
                      <a:avLst/>
                    </a:prstGeom>
                  </pic:spPr>
                </pic:pic>
              </a:graphicData>
            </a:graphic>
          </wp:inline>
        </w:drawing>
      </w:r>
    </w:p>
    <w:p w14:paraId="4521CE1B" w14:textId="7EA9BFBB" w:rsidR="006A0F00" w:rsidRDefault="006A0F00" w:rsidP="002D142D">
      <w:pPr>
        <w:ind w:firstLine="705"/>
        <w:jc w:val="both"/>
      </w:pPr>
    </w:p>
    <w:p w14:paraId="512D5EDF" w14:textId="522CE5C0" w:rsidR="00E55C3E" w:rsidRDefault="00E55C3E" w:rsidP="002D142D">
      <w:pPr>
        <w:ind w:firstLine="705"/>
        <w:jc w:val="both"/>
      </w:pPr>
      <w:r>
        <w:t>La expresión de la condición “x=2+3” se puede convertir en dos instrucciones TAC, y quedaría de la siguiente forma:</w:t>
      </w:r>
    </w:p>
    <w:p w14:paraId="1F76C534" w14:textId="2A781630" w:rsidR="00E55C3E" w:rsidRDefault="00E55C3E" w:rsidP="002D142D">
      <w:pPr>
        <w:ind w:firstLine="705"/>
        <w:jc w:val="both"/>
      </w:pPr>
    </w:p>
    <w:p w14:paraId="5BF7EF0D" w14:textId="73B2C274" w:rsidR="00E55C3E" w:rsidRDefault="00E55C3E" w:rsidP="002D142D">
      <w:pPr>
        <w:ind w:firstLine="705"/>
        <w:jc w:val="both"/>
      </w:pPr>
      <w:r>
        <w:rPr>
          <w:noProof/>
        </w:rPr>
        <w:drawing>
          <wp:inline distT="0" distB="0" distL="0" distR="0" wp14:anchorId="6D6580D1" wp14:editId="6A0BD007">
            <wp:extent cx="4991533" cy="2202371"/>
            <wp:effectExtent l="0" t="0" r="0" b="762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4991533" cy="2202371"/>
                    </a:xfrm>
                    <a:prstGeom prst="rect">
                      <a:avLst/>
                    </a:prstGeom>
                  </pic:spPr>
                </pic:pic>
              </a:graphicData>
            </a:graphic>
          </wp:inline>
        </w:drawing>
      </w:r>
    </w:p>
    <w:p w14:paraId="2BDAE483" w14:textId="69947E5E" w:rsidR="00E55C3E" w:rsidRDefault="00E55C3E" w:rsidP="002D142D">
      <w:pPr>
        <w:ind w:firstLine="705"/>
        <w:jc w:val="both"/>
      </w:pPr>
    </w:p>
    <w:p w14:paraId="2275F484" w14:textId="77777777" w:rsidR="00E55C3E" w:rsidRDefault="00E55C3E" w:rsidP="002D142D">
      <w:pPr>
        <w:ind w:firstLine="705"/>
        <w:jc w:val="both"/>
      </w:pPr>
      <w:r>
        <w:t>En este caso, la expresión de la condición, que se encuentra en el nodo “</w:t>
      </w:r>
      <w:proofErr w:type="spellStart"/>
      <w:r>
        <w:t>condit</w:t>
      </w:r>
      <w:proofErr w:type="spellEnd"/>
      <w:r>
        <w:t>” se ha dividido en instrucciones TAC, requiriendo una variable temporal “_x2”.</w:t>
      </w:r>
    </w:p>
    <w:p w14:paraId="7CE8D735" w14:textId="77777777" w:rsidR="00E55C3E" w:rsidRDefault="00E55C3E" w:rsidP="002D142D">
      <w:pPr>
        <w:ind w:firstLine="705"/>
        <w:jc w:val="both"/>
      </w:pPr>
    </w:p>
    <w:p w14:paraId="00C0D8C2" w14:textId="03197966" w:rsidR="00E55C3E" w:rsidRDefault="00E55C3E" w:rsidP="002D142D">
      <w:pPr>
        <w:ind w:firstLine="705"/>
        <w:jc w:val="both"/>
      </w:pPr>
      <w:r>
        <w:t>La particularidad de las TAC generadas en la condición de una condicional, es que la última TAC es la condición final que debe evaluarse, que en nuestro caso es “x = _x2”.</w:t>
      </w:r>
    </w:p>
    <w:p w14:paraId="0352F701" w14:textId="09FE3013" w:rsidR="00E55C3E" w:rsidRDefault="00E55C3E" w:rsidP="002D142D">
      <w:pPr>
        <w:ind w:firstLine="705"/>
        <w:jc w:val="both"/>
      </w:pPr>
    </w:p>
    <w:p w14:paraId="778703F1" w14:textId="1ABC2ED4" w:rsidR="00814F31" w:rsidRDefault="00814F31" w:rsidP="002D142D">
      <w:pPr>
        <w:ind w:firstLine="705"/>
        <w:jc w:val="both"/>
      </w:pPr>
      <w:r>
        <w:t>Lógicamente si la condición es muy simple como “x&gt;2”, o algo así, se representa como una simple TAC y no requiere separación.</w:t>
      </w:r>
    </w:p>
    <w:p w14:paraId="7E0AFA57" w14:textId="77777777" w:rsidR="00814F31" w:rsidRDefault="00814F31" w:rsidP="002D142D">
      <w:pPr>
        <w:ind w:firstLine="705"/>
        <w:jc w:val="both"/>
      </w:pPr>
    </w:p>
    <w:p w14:paraId="773A2C70" w14:textId="246F9E0C" w:rsidR="00814F31" w:rsidRDefault="00814F31" w:rsidP="00814F31">
      <w:pPr>
        <w:pStyle w:val="Ttulo3"/>
      </w:pPr>
      <w:bookmarkStart w:id="117" w:name="_Toc96971208"/>
      <w:r>
        <w:t>Sentencias de llamada a procedimiento</w:t>
      </w:r>
      <w:bookmarkEnd w:id="117"/>
    </w:p>
    <w:p w14:paraId="690EF21F" w14:textId="7D6B7F33" w:rsidR="00814F31" w:rsidRDefault="00814F31" w:rsidP="002D142D">
      <w:pPr>
        <w:ind w:firstLine="705"/>
        <w:jc w:val="both"/>
      </w:pPr>
    </w:p>
    <w:p w14:paraId="1FFBD5F8" w14:textId="3F659052" w:rsidR="00814F31" w:rsidRDefault="00814F31" w:rsidP="002D142D">
      <w:pPr>
        <w:ind w:firstLine="705"/>
        <w:jc w:val="both"/>
      </w:pPr>
      <w:r>
        <w:t xml:space="preserve">Las sentencias de llamada </w:t>
      </w:r>
      <w:r w:rsidR="008B0A18">
        <w:t>a procedimiento (</w:t>
      </w:r>
      <w:proofErr w:type="spellStart"/>
      <w:r w:rsidR="008B0A18" w:rsidRPr="008B0A18">
        <w:t>sntProcCal</w:t>
      </w:r>
      <w:proofErr w:type="spellEnd"/>
      <w:r w:rsidR="008B0A18">
        <w:t>), las que consisten en una sola llamada a un procedimiento, después del análisis quedan de la siguiente forma:</w:t>
      </w:r>
    </w:p>
    <w:p w14:paraId="3B98ED78" w14:textId="74DAED15" w:rsidR="008B0A18" w:rsidRDefault="008B0A18" w:rsidP="002D142D">
      <w:pPr>
        <w:ind w:firstLine="705"/>
        <w:jc w:val="both"/>
      </w:pPr>
    </w:p>
    <w:p w14:paraId="0DC62C54" w14:textId="19143728" w:rsidR="008B0A18" w:rsidRDefault="00820D7C" w:rsidP="00820D7C">
      <w:pPr>
        <w:jc w:val="both"/>
      </w:pPr>
      <w:r>
        <w:rPr>
          <w:noProof/>
        </w:rPr>
        <w:drawing>
          <wp:inline distT="0" distB="0" distL="0" distR="0" wp14:anchorId="45B71ED6" wp14:editId="1D26BF87">
            <wp:extent cx="5928874" cy="1737511"/>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5928874" cy="1737511"/>
                    </a:xfrm>
                    <a:prstGeom prst="rect">
                      <a:avLst/>
                    </a:prstGeom>
                  </pic:spPr>
                </pic:pic>
              </a:graphicData>
            </a:graphic>
          </wp:inline>
        </w:drawing>
      </w:r>
    </w:p>
    <w:p w14:paraId="3794AA89" w14:textId="5D5F1BAA" w:rsidR="00820D7C" w:rsidRDefault="00820D7C" w:rsidP="002D142D">
      <w:pPr>
        <w:ind w:firstLine="705"/>
        <w:jc w:val="both"/>
      </w:pPr>
    </w:p>
    <w:p w14:paraId="24B5370E" w14:textId="2451B94B" w:rsidR="00820D7C" w:rsidRDefault="00820D7C" w:rsidP="002D142D">
      <w:pPr>
        <w:ind w:firstLine="705"/>
        <w:jc w:val="both"/>
      </w:pPr>
      <w:r>
        <w:t>En esta forma, el procedimiento es el nodo padre y los parámetros se incluyen como nodos hijos. De esta forma, cada parámetro puede ser a la vez una expresión compleja.</w:t>
      </w:r>
    </w:p>
    <w:p w14:paraId="6E3E348E" w14:textId="63732245" w:rsidR="00252C2E" w:rsidRDefault="00252C2E" w:rsidP="002D142D">
      <w:pPr>
        <w:ind w:firstLine="705"/>
        <w:jc w:val="both"/>
      </w:pPr>
    </w:p>
    <w:p w14:paraId="52F6A67A" w14:textId="41DB84D4" w:rsidR="00252C2E" w:rsidRDefault="004C0F1F" w:rsidP="002D142D">
      <w:pPr>
        <w:ind w:firstLine="705"/>
        <w:jc w:val="both"/>
      </w:pPr>
      <w:r>
        <w:t>En este caso la simplificación consiste en generar una sentencia de asignación por cada parámetro del procedimiento</w:t>
      </w:r>
      <w:r w:rsidR="007536B2">
        <w:t>, antes de la llamada al procedimiento:</w:t>
      </w:r>
    </w:p>
    <w:p w14:paraId="1D837DCD" w14:textId="587DF192" w:rsidR="007536B2" w:rsidRDefault="007536B2" w:rsidP="002D142D">
      <w:pPr>
        <w:ind w:firstLine="705"/>
        <w:jc w:val="both"/>
      </w:pPr>
    </w:p>
    <w:p w14:paraId="72A94E8B" w14:textId="13BCE5BD" w:rsidR="007536B2" w:rsidRDefault="007536B2" w:rsidP="007536B2">
      <w:pPr>
        <w:jc w:val="both"/>
      </w:pPr>
      <w:r>
        <w:rPr>
          <w:noProof/>
        </w:rPr>
        <w:drawing>
          <wp:inline distT="0" distB="0" distL="0" distR="0" wp14:anchorId="546780AB" wp14:editId="21C002F4">
            <wp:extent cx="5852667" cy="2331922"/>
            <wp:effectExtent l="0" t="0" r="0" b="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5852667" cy="2331922"/>
                    </a:xfrm>
                    <a:prstGeom prst="rect">
                      <a:avLst/>
                    </a:prstGeom>
                  </pic:spPr>
                </pic:pic>
              </a:graphicData>
            </a:graphic>
          </wp:inline>
        </w:drawing>
      </w:r>
    </w:p>
    <w:p w14:paraId="50C64ED0" w14:textId="23261703" w:rsidR="007536B2" w:rsidRDefault="007536B2" w:rsidP="002D142D">
      <w:pPr>
        <w:ind w:firstLine="705"/>
        <w:jc w:val="both"/>
      </w:pPr>
    </w:p>
    <w:p w14:paraId="074DA5D6" w14:textId="6F23EB6F" w:rsidR="007536B2" w:rsidRDefault="007536B2" w:rsidP="002D142D">
      <w:pPr>
        <w:ind w:firstLine="705"/>
        <w:jc w:val="both"/>
      </w:pPr>
      <w:r>
        <w:t>Las sentencias de llamada a procedimiento terminan siempre con la llamada al procedimiento.</w:t>
      </w:r>
    </w:p>
    <w:p w14:paraId="500BFC95" w14:textId="146936D3" w:rsidR="007536B2" w:rsidRDefault="007536B2" w:rsidP="002D142D">
      <w:pPr>
        <w:ind w:firstLine="705"/>
        <w:jc w:val="both"/>
      </w:pPr>
      <w:r>
        <w:t>Las sentencias de asignación previas son susceptibles de ser optimizadas también, como si fueran expresiones comunes.</w:t>
      </w:r>
    </w:p>
    <w:p w14:paraId="2368E74A" w14:textId="50FDF60D" w:rsidR="00845556" w:rsidRDefault="00845556" w:rsidP="002D142D">
      <w:pPr>
        <w:ind w:firstLine="705"/>
        <w:jc w:val="both"/>
      </w:pPr>
    </w:p>
    <w:p w14:paraId="39D52A0A" w14:textId="0A197EA0" w:rsidR="00447DBF" w:rsidRDefault="00447DBF" w:rsidP="002D142D">
      <w:pPr>
        <w:ind w:firstLine="705"/>
        <w:jc w:val="both"/>
      </w:pPr>
      <w:r>
        <w:t>Los procedimientos que son funciones también pueden usarse como parte de las expresiones, como en el siguiente caso:</w:t>
      </w:r>
    </w:p>
    <w:p w14:paraId="0F1B7E18" w14:textId="2CC11A83" w:rsidR="00447DBF" w:rsidRDefault="00447DBF" w:rsidP="002D142D">
      <w:pPr>
        <w:ind w:firstLine="705"/>
        <w:jc w:val="both"/>
      </w:pPr>
    </w:p>
    <w:p w14:paraId="0722EB7C" w14:textId="597F7FD1" w:rsidR="00447DBF" w:rsidRDefault="00447DBF" w:rsidP="00447DBF">
      <w:pPr>
        <w:jc w:val="both"/>
      </w:pPr>
      <w:r>
        <w:rPr>
          <w:noProof/>
        </w:rPr>
        <w:drawing>
          <wp:inline distT="0" distB="0" distL="0" distR="0" wp14:anchorId="070CCF1B" wp14:editId="1171ECAB">
            <wp:extent cx="5700254" cy="2004234"/>
            <wp:effectExtent l="0" t="0" r="0" b="0"/>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5700254" cy="2004234"/>
                    </a:xfrm>
                    <a:prstGeom prst="rect">
                      <a:avLst/>
                    </a:prstGeom>
                  </pic:spPr>
                </pic:pic>
              </a:graphicData>
            </a:graphic>
          </wp:inline>
        </w:drawing>
      </w:r>
    </w:p>
    <w:p w14:paraId="0B5762A0" w14:textId="7A4B6992" w:rsidR="00447DBF" w:rsidRDefault="00447DBF" w:rsidP="002D142D">
      <w:pPr>
        <w:ind w:firstLine="705"/>
        <w:jc w:val="both"/>
      </w:pPr>
    </w:p>
    <w:p w14:paraId="3A1DF289" w14:textId="69627EA6" w:rsidR="00447DBF" w:rsidRDefault="00447DBF" w:rsidP="002D142D">
      <w:pPr>
        <w:ind w:firstLine="705"/>
        <w:jc w:val="both"/>
      </w:pPr>
      <w:r>
        <w:t>Notar la diferencia con métodos INLINE:</w:t>
      </w:r>
    </w:p>
    <w:p w14:paraId="02A1A6BC" w14:textId="0E863A84" w:rsidR="00447DBF" w:rsidRDefault="00447DBF" w:rsidP="002D142D">
      <w:pPr>
        <w:ind w:firstLine="705"/>
        <w:jc w:val="both"/>
      </w:pPr>
    </w:p>
    <w:p w14:paraId="4E7F809E" w14:textId="39F54744" w:rsidR="00447DBF" w:rsidRDefault="00447DBF" w:rsidP="00447DBF">
      <w:pPr>
        <w:jc w:val="both"/>
      </w:pPr>
      <w:r>
        <w:rPr>
          <w:noProof/>
        </w:rPr>
        <w:drawing>
          <wp:inline distT="0" distB="0" distL="0" distR="0" wp14:anchorId="69E8A3C5" wp14:editId="1CDFB25B">
            <wp:extent cx="5517358" cy="1874682"/>
            <wp:effectExtent l="0" t="0" r="7620" b="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5517358" cy="1874682"/>
                    </a:xfrm>
                    <a:prstGeom prst="rect">
                      <a:avLst/>
                    </a:prstGeom>
                  </pic:spPr>
                </pic:pic>
              </a:graphicData>
            </a:graphic>
          </wp:inline>
        </w:drawing>
      </w:r>
    </w:p>
    <w:p w14:paraId="11BBBE51" w14:textId="25B3C5F1" w:rsidR="00447DBF" w:rsidRDefault="00447DBF" w:rsidP="002D142D">
      <w:pPr>
        <w:ind w:firstLine="705"/>
        <w:jc w:val="both"/>
      </w:pPr>
    </w:p>
    <w:p w14:paraId="651C3C83" w14:textId="1AD5E524" w:rsidR="008C40A4" w:rsidRDefault="00A90581" w:rsidP="004F1E06">
      <w:pPr>
        <w:ind w:firstLine="705"/>
        <w:jc w:val="both"/>
      </w:pPr>
      <w:r>
        <w:lastRenderedPageBreak/>
        <w:t>Las funciones o métodos INLINE mantienen sus parámetros como nodos hijos mientras que las funciones comunes incluyen operaciones de asignación antes de la llamada a la función.</w:t>
      </w:r>
      <w:bookmarkStart w:id="118" w:name="_Ref73215871"/>
    </w:p>
    <w:p w14:paraId="1AC450C0" w14:textId="77777777" w:rsidR="004F1E06" w:rsidRDefault="004F1E06" w:rsidP="004F1E06">
      <w:pPr>
        <w:ind w:firstLine="705"/>
        <w:jc w:val="both"/>
        <w:rPr>
          <w:rFonts w:ascii="Arial" w:hAnsi="Arial" w:cs="Arial"/>
          <w:b/>
          <w:bCs/>
          <w:kern w:val="32"/>
          <w:sz w:val="32"/>
          <w:szCs w:val="32"/>
          <w:highlight w:val="lightGray"/>
        </w:rPr>
      </w:pPr>
    </w:p>
    <w:p w14:paraId="69BCBF3F" w14:textId="77777777" w:rsidR="004F1E06" w:rsidRDefault="004F1E06" w:rsidP="004F1E06">
      <w:pPr>
        <w:pStyle w:val="Ttulo2"/>
      </w:pPr>
      <w:bookmarkStart w:id="119" w:name="_Ref96336919"/>
      <w:bookmarkStart w:id="120" w:name="_Toc96971209"/>
      <w:r>
        <w:t>El problema de la detección de requerimientos</w:t>
      </w:r>
      <w:bookmarkEnd w:id="119"/>
      <w:bookmarkEnd w:id="120"/>
    </w:p>
    <w:p w14:paraId="0901BC91" w14:textId="77777777" w:rsidR="004F1E06" w:rsidRDefault="004F1E06" w:rsidP="004F1E06">
      <w:pPr>
        <w:ind w:firstLine="708"/>
        <w:jc w:val="both"/>
      </w:pPr>
    </w:p>
    <w:p w14:paraId="22ABB0A3" w14:textId="77777777" w:rsidR="004F1E06" w:rsidRDefault="004F1E06" w:rsidP="004F1E06">
      <w:pPr>
        <w:ind w:firstLine="708"/>
        <w:jc w:val="both"/>
      </w:pPr>
      <w:r>
        <w:t>Una de las tareas de optimización (que normalmente se haría en un enlazador) es determinar las funciones que realmente se deben compilar, porque de otra forma tendríamos que compilar todas las funciones existentes lo cual sería totalmente ineficiente (aunque sí muy fácil).</w:t>
      </w:r>
    </w:p>
    <w:p w14:paraId="2FA42C44" w14:textId="77777777" w:rsidR="004F1E06" w:rsidRDefault="004F1E06" w:rsidP="004F1E06">
      <w:pPr>
        <w:ind w:firstLine="708"/>
        <w:jc w:val="both"/>
      </w:pPr>
    </w:p>
    <w:p w14:paraId="4842F861" w14:textId="77777777" w:rsidR="004F1E06" w:rsidRDefault="004F1E06" w:rsidP="004F1E06">
      <w:pPr>
        <w:pStyle w:val="Ttulo3"/>
      </w:pPr>
      <w:bookmarkStart w:id="121" w:name="_Ref96294248"/>
      <w:bookmarkStart w:id="122" w:name="_Toc96971210"/>
      <w:r>
        <w:t>Detección de requerimientos</w:t>
      </w:r>
      <w:bookmarkEnd w:id="121"/>
      <w:bookmarkEnd w:id="122"/>
      <w:r>
        <w:t xml:space="preserve"> </w:t>
      </w:r>
    </w:p>
    <w:p w14:paraId="4C3F8C9C" w14:textId="77777777" w:rsidR="004F1E06" w:rsidRDefault="004F1E06" w:rsidP="004F1E06">
      <w:pPr>
        <w:ind w:firstLine="708"/>
        <w:jc w:val="both"/>
      </w:pPr>
    </w:p>
    <w:p w14:paraId="3D0221AD" w14:textId="77777777" w:rsidR="004F1E06" w:rsidRDefault="004F1E06" w:rsidP="004F1E06">
      <w:pPr>
        <w:ind w:firstLine="708"/>
        <w:jc w:val="both"/>
      </w:pPr>
      <w:r>
        <w:t>Actualmente los requerimientos se definen en el AST, y se detectan al analizar las instrucciones de una función o del cuerpo del programa principal.</w:t>
      </w:r>
    </w:p>
    <w:p w14:paraId="15D2BDFF" w14:textId="77777777" w:rsidR="004F1E06" w:rsidRDefault="004F1E06" w:rsidP="004F1E06">
      <w:pPr>
        <w:ind w:firstLine="708"/>
        <w:jc w:val="both"/>
      </w:pPr>
    </w:p>
    <w:p w14:paraId="50CF9270" w14:textId="77777777" w:rsidR="004F1E06" w:rsidRDefault="004F1E06" w:rsidP="004F1E06">
      <w:pPr>
        <w:ind w:firstLine="708"/>
        <w:jc w:val="both"/>
      </w:pPr>
      <w:r>
        <w:t>Consideremos por ejemplo el siguiente programa:</w:t>
      </w:r>
    </w:p>
    <w:p w14:paraId="4631B25F" w14:textId="77777777" w:rsidR="004F1E06" w:rsidRDefault="004F1E06" w:rsidP="004F1E06">
      <w:pPr>
        <w:ind w:firstLine="708"/>
        <w:jc w:val="both"/>
      </w:pPr>
    </w:p>
    <w:p w14:paraId="7B94BEA0" w14:textId="77777777" w:rsidR="004F1E06" w:rsidRDefault="004F1E06" w:rsidP="004F1E06">
      <w:pPr>
        <w:ind w:firstLine="708"/>
        <w:jc w:val="both"/>
      </w:pPr>
      <w:r>
        <w:rPr>
          <w:noProof/>
        </w:rPr>
        <w:drawing>
          <wp:inline distT="0" distB="0" distL="0" distR="0" wp14:anchorId="68BD5D97" wp14:editId="43BC52E8">
            <wp:extent cx="4092295" cy="1958510"/>
            <wp:effectExtent l="0" t="0" r="3810" b="3810"/>
            <wp:docPr id="71" name="Imagen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4092295" cy="1958510"/>
                    </a:xfrm>
                    <a:prstGeom prst="rect">
                      <a:avLst/>
                    </a:prstGeom>
                  </pic:spPr>
                </pic:pic>
              </a:graphicData>
            </a:graphic>
          </wp:inline>
        </w:drawing>
      </w:r>
    </w:p>
    <w:p w14:paraId="1461F158" w14:textId="77777777" w:rsidR="004F1E06" w:rsidRDefault="004F1E06" w:rsidP="004F1E06">
      <w:pPr>
        <w:ind w:firstLine="708"/>
        <w:jc w:val="both"/>
      </w:pPr>
    </w:p>
    <w:p w14:paraId="0C748222" w14:textId="77777777" w:rsidR="004F1E06" w:rsidRDefault="004F1E06" w:rsidP="004F1E06">
      <w:pPr>
        <w:ind w:firstLine="708"/>
        <w:jc w:val="both"/>
      </w:pPr>
      <w:r>
        <w:t>Aquí se puede ver fácilmente que la función proc1() tiene como dependencia a la variable “a” y que el programa principal tiene como dependencia a proc1(), porque se puede extraer esa información del mismo programa y también estará reflejado en el proceso de análisis.</w:t>
      </w:r>
    </w:p>
    <w:p w14:paraId="6CB0F890" w14:textId="77777777" w:rsidR="004F1E06" w:rsidRDefault="004F1E06" w:rsidP="004F1E06">
      <w:pPr>
        <w:ind w:firstLine="708"/>
        <w:jc w:val="both"/>
      </w:pPr>
    </w:p>
    <w:p w14:paraId="5C3C9E94" w14:textId="77777777" w:rsidR="004F1E06" w:rsidRDefault="004F1E06" w:rsidP="004F1E06">
      <w:pPr>
        <w:ind w:firstLine="708"/>
        <w:jc w:val="both"/>
      </w:pPr>
      <w:r>
        <w:t>El compilador detecta esas dependencias en la fase de optimización y de esa forma decide que elementos se deben crear o no en memoria.</w:t>
      </w:r>
    </w:p>
    <w:p w14:paraId="1C9C6DC2" w14:textId="77777777" w:rsidR="004F1E06" w:rsidRDefault="004F1E06" w:rsidP="004F1E06">
      <w:pPr>
        <w:ind w:firstLine="708"/>
        <w:jc w:val="both"/>
      </w:pPr>
    </w:p>
    <w:p w14:paraId="382B64B9" w14:textId="77777777" w:rsidR="004F1E06" w:rsidRDefault="004F1E06" w:rsidP="004F1E06">
      <w:pPr>
        <w:ind w:firstLine="708"/>
        <w:jc w:val="both"/>
      </w:pPr>
      <w:r>
        <w:t>Una forma de determinar las dependencias es usar el explorador de código y seleccionar la ventana de propiedades:</w:t>
      </w:r>
    </w:p>
    <w:p w14:paraId="73C3DE5A" w14:textId="77777777" w:rsidR="004F1E06" w:rsidRDefault="004F1E06" w:rsidP="004F1E06">
      <w:pPr>
        <w:ind w:firstLine="708"/>
        <w:jc w:val="both"/>
      </w:pPr>
    </w:p>
    <w:p w14:paraId="3C361809" w14:textId="77777777" w:rsidR="004F1E06" w:rsidRDefault="004F1E06" w:rsidP="004F1E06">
      <w:pPr>
        <w:jc w:val="both"/>
      </w:pPr>
      <w:r>
        <w:rPr>
          <w:noProof/>
        </w:rPr>
        <w:lastRenderedPageBreak/>
        <w:drawing>
          <wp:inline distT="0" distB="0" distL="0" distR="0" wp14:anchorId="2AC55B16" wp14:editId="7044156F">
            <wp:extent cx="5957570" cy="3322955"/>
            <wp:effectExtent l="0" t="0" r="5080" b="0"/>
            <wp:docPr id="72" name="Imagen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5957570" cy="3322955"/>
                    </a:xfrm>
                    <a:prstGeom prst="rect">
                      <a:avLst/>
                    </a:prstGeom>
                  </pic:spPr>
                </pic:pic>
              </a:graphicData>
            </a:graphic>
          </wp:inline>
        </w:drawing>
      </w:r>
    </w:p>
    <w:p w14:paraId="0244D622" w14:textId="77777777" w:rsidR="004F1E06" w:rsidRDefault="004F1E06" w:rsidP="004F1E06">
      <w:pPr>
        <w:ind w:firstLine="708"/>
        <w:jc w:val="both"/>
      </w:pPr>
    </w:p>
    <w:p w14:paraId="25D7870F" w14:textId="77777777" w:rsidR="004F1E06" w:rsidRDefault="004F1E06" w:rsidP="004F1E06">
      <w:pPr>
        <w:ind w:firstLine="708"/>
        <w:jc w:val="both"/>
      </w:pPr>
      <w:r>
        <w:t>Otra forma de ver las dependencias es usar el “</w:t>
      </w:r>
      <w:proofErr w:type="spellStart"/>
      <w:r>
        <w:t>List</w:t>
      </w:r>
      <w:proofErr w:type="spellEnd"/>
      <w:r>
        <w:t xml:space="preserve"> </w:t>
      </w:r>
      <w:proofErr w:type="spellStart"/>
      <w:r>
        <w:t>report</w:t>
      </w:r>
      <w:proofErr w:type="spellEnd"/>
      <w:r>
        <w:t>” del menú “Tools&gt;”.</w:t>
      </w:r>
    </w:p>
    <w:p w14:paraId="58650079" w14:textId="77777777" w:rsidR="004F1E06" w:rsidRDefault="004F1E06" w:rsidP="004F1E06">
      <w:pPr>
        <w:ind w:firstLine="708"/>
        <w:jc w:val="both"/>
      </w:pPr>
    </w:p>
    <w:p w14:paraId="35D01160" w14:textId="77777777" w:rsidR="004F1E06" w:rsidRDefault="004F1E06" w:rsidP="004F1E06">
      <w:pPr>
        <w:pStyle w:val="Ttulo3"/>
      </w:pPr>
      <w:bookmarkStart w:id="123" w:name="_Ref96294250"/>
      <w:bookmarkStart w:id="124" w:name="_Toc96971211"/>
      <w:r>
        <w:t>Requerimientos en funciones del sistema</w:t>
      </w:r>
      <w:bookmarkEnd w:id="123"/>
      <w:bookmarkEnd w:id="124"/>
      <w:r>
        <w:t xml:space="preserve"> </w:t>
      </w:r>
    </w:p>
    <w:p w14:paraId="0A376D8A" w14:textId="77777777" w:rsidR="004F1E06" w:rsidRDefault="004F1E06" w:rsidP="004F1E06">
      <w:pPr>
        <w:ind w:firstLine="708"/>
        <w:jc w:val="both"/>
      </w:pPr>
    </w:p>
    <w:p w14:paraId="0B71FC8F" w14:textId="77777777" w:rsidR="004F1E06" w:rsidRDefault="004F1E06" w:rsidP="004F1E06">
      <w:pPr>
        <w:ind w:firstLine="708"/>
        <w:jc w:val="both"/>
      </w:pPr>
      <w:r>
        <w:t>Esta forma de detección de requerimientos funciona bien para las funciones definidas por el usuario porque se definen con código fuente en donde es fácil detectar dependencias.</w:t>
      </w:r>
    </w:p>
    <w:p w14:paraId="2EF2C0FC" w14:textId="77777777" w:rsidR="004F1E06" w:rsidRDefault="004F1E06" w:rsidP="004F1E06">
      <w:pPr>
        <w:ind w:firstLine="708"/>
        <w:jc w:val="both"/>
      </w:pPr>
    </w:p>
    <w:p w14:paraId="31E23E84" w14:textId="77777777" w:rsidR="004F1E06" w:rsidRDefault="004F1E06" w:rsidP="004F1E06">
      <w:pPr>
        <w:ind w:firstLine="708"/>
        <w:jc w:val="both"/>
      </w:pPr>
      <w:r>
        <w:t xml:space="preserve">Pero las funciones de sistema, las que se crean internamente dentro de la unidad </w:t>
      </w:r>
      <w:proofErr w:type="spellStart"/>
      <w:r>
        <w:t>System</w:t>
      </w:r>
      <w:proofErr w:type="spellEnd"/>
      <w:r>
        <w:t>, no pueden generar dependencias directamente en el código fuente.</w:t>
      </w:r>
    </w:p>
    <w:p w14:paraId="4F8525EB" w14:textId="77777777" w:rsidR="004F1E06" w:rsidRDefault="004F1E06" w:rsidP="004F1E06">
      <w:pPr>
        <w:ind w:firstLine="708"/>
        <w:jc w:val="both"/>
      </w:pPr>
    </w:p>
    <w:p w14:paraId="420C8BA7" w14:textId="77777777" w:rsidR="004F1E06" w:rsidRDefault="004F1E06" w:rsidP="004F1E06">
      <w:pPr>
        <w:ind w:firstLine="708"/>
        <w:jc w:val="both"/>
      </w:pPr>
      <w:r>
        <w:t xml:space="preserve">Para ello se ha establecido que las dependencias se creen también al momento de crear la función dentro de la unidad </w:t>
      </w:r>
      <w:proofErr w:type="spellStart"/>
      <w:r>
        <w:t>System</w:t>
      </w:r>
      <w:proofErr w:type="spellEnd"/>
      <w:r>
        <w:t xml:space="preserve">, llamado a </w:t>
      </w:r>
      <w:proofErr w:type="spellStart"/>
      <w:proofErr w:type="gramStart"/>
      <w:r w:rsidRPr="00EC06FC">
        <w:t>AddCallerToFrom</w:t>
      </w:r>
      <w:proofErr w:type="spellEnd"/>
      <w:r>
        <w:t>(</w:t>
      </w:r>
      <w:proofErr w:type="gramEnd"/>
      <w:r>
        <w:t>).</w:t>
      </w:r>
    </w:p>
    <w:p w14:paraId="765652FE" w14:textId="77777777" w:rsidR="004F1E06" w:rsidRDefault="004F1E06" w:rsidP="004F1E06">
      <w:pPr>
        <w:ind w:firstLine="708"/>
        <w:jc w:val="both"/>
      </w:pPr>
    </w:p>
    <w:p w14:paraId="68BAC57E" w14:textId="77777777" w:rsidR="004F1E06" w:rsidRDefault="004F1E06" w:rsidP="004F1E06">
      <w:pPr>
        <w:ind w:firstLine="708"/>
        <w:jc w:val="both"/>
      </w:pPr>
      <w:r>
        <w:t xml:space="preserve">Este método se puede observar em </w:t>
      </w:r>
      <w:proofErr w:type="spellStart"/>
      <w:r w:rsidRPr="00EC06FC">
        <w:t>TGenCod.CreateSystemElements</w:t>
      </w:r>
      <w:proofErr w:type="spellEnd"/>
      <w:r>
        <w:t xml:space="preserve">() en el caso de la función INLINE </w:t>
      </w:r>
      <w:proofErr w:type="gramStart"/>
      <w:r>
        <w:t>Byte._</w:t>
      </w:r>
      <w:proofErr w:type="spellStart"/>
      <w:proofErr w:type="gramEnd"/>
      <w:r>
        <w:t>mul</w:t>
      </w:r>
      <w:proofErr w:type="spellEnd"/>
      <w:r>
        <w:t xml:space="preserve">(). </w:t>
      </w:r>
    </w:p>
    <w:p w14:paraId="60377047" w14:textId="77777777" w:rsidR="004F1E06" w:rsidRDefault="004F1E06" w:rsidP="004F1E06">
      <w:pPr>
        <w:ind w:firstLine="708"/>
        <w:jc w:val="both"/>
      </w:pPr>
    </w:p>
    <w:p w14:paraId="49DB3726" w14:textId="77777777" w:rsidR="004F1E06" w:rsidRDefault="004F1E06" w:rsidP="004F1E06">
      <w:pPr>
        <w:ind w:firstLine="708"/>
        <w:jc w:val="both"/>
      </w:pPr>
      <w:r>
        <w:t>La sección que crea a la función INLINE es:</w:t>
      </w:r>
    </w:p>
    <w:p w14:paraId="79DF8119" w14:textId="77777777" w:rsidR="004F1E06" w:rsidRDefault="004F1E06" w:rsidP="004F1E06">
      <w:pPr>
        <w:ind w:firstLine="708"/>
        <w:jc w:val="both"/>
      </w:pPr>
    </w:p>
    <w:p w14:paraId="0E688330" w14:textId="77777777" w:rsidR="004F1E06" w:rsidRPr="003013F6"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3013F6">
        <w:rPr>
          <w:rFonts w:ascii="Courier New" w:hAnsi="Courier New" w:cs="Courier New"/>
          <w:b/>
          <w:noProof/>
          <w:color w:val="008000"/>
          <w:sz w:val="20"/>
          <w:lang w:val="en-US"/>
        </w:rPr>
        <w:t xml:space="preserve">procedure </w:t>
      </w:r>
      <w:r w:rsidRPr="003013F6">
        <w:rPr>
          <w:rFonts w:ascii="Courier New" w:hAnsi="Courier New" w:cs="Courier New"/>
          <w:noProof/>
          <w:color w:val="000000"/>
          <w:sz w:val="20"/>
          <w:lang w:val="en-US"/>
        </w:rPr>
        <w:t>TGenCod.CreateSystemElements</w:t>
      </w:r>
      <w:r w:rsidRPr="003013F6">
        <w:rPr>
          <w:rFonts w:ascii="Courier New" w:hAnsi="Courier New" w:cs="Courier New"/>
          <w:b/>
          <w:noProof/>
          <w:color w:val="FF0000"/>
          <w:sz w:val="20"/>
          <w:lang w:val="en-US"/>
        </w:rPr>
        <w:t>;</w:t>
      </w:r>
    </w:p>
    <w:p w14:paraId="5A7D7984" w14:textId="77777777" w:rsidR="004F1E06" w:rsidRPr="003013F6"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3013F6">
        <w:rPr>
          <w:rFonts w:ascii="Courier New" w:hAnsi="Courier New" w:cs="Courier New"/>
          <w:noProof/>
          <w:color w:val="000000"/>
          <w:sz w:val="20"/>
          <w:lang w:val="en-US"/>
        </w:rPr>
        <w:t xml:space="preserve">  ...</w:t>
      </w:r>
    </w:p>
    <w:p w14:paraId="1AAB95D2"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f</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CreateBOMethod</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typByte,</w:t>
      </w:r>
      <w:r w:rsidRPr="00EC06FC">
        <w:rPr>
          <w:rFonts w:ascii="Courier New" w:hAnsi="Courier New" w:cs="Courier New"/>
          <w:noProof/>
          <w:color w:val="800080"/>
          <w:sz w:val="20"/>
          <w:lang w:val="en-US"/>
        </w:rPr>
        <w:t>'</w:t>
      </w:r>
      <w:r w:rsidRPr="00EC06FC">
        <w:rPr>
          <w:rFonts w:ascii="Courier New" w:hAnsi="Courier New" w:cs="Courier New"/>
          <w:b/>
          <w:noProof/>
          <w:color w:val="800080"/>
          <w:sz w:val="20"/>
          <w:lang w:val="en-US"/>
        </w:rPr>
        <w:t>*</w:t>
      </w:r>
      <w:r w:rsidRPr="00EC06FC">
        <w:rPr>
          <w:rFonts w:ascii="Courier New" w:hAnsi="Courier New" w:cs="Courier New"/>
          <w:noProof/>
          <w:color w:val="800080"/>
          <w:sz w:val="20"/>
          <w:lang w:val="en-US"/>
        </w:rPr>
        <w:t>'</w:t>
      </w:r>
      <w:r w:rsidRPr="00EC06FC">
        <w:rPr>
          <w:rFonts w:ascii="Courier New" w:hAnsi="Courier New" w:cs="Courier New"/>
          <w:noProof/>
          <w:color w:val="000000"/>
          <w:sz w:val="20"/>
          <w:lang w:val="en-US"/>
        </w:rPr>
        <w:t>,</w:t>
      </w:r>
      <w:r w:rsidRPr="00EC06FC">
        <w:rPr>
          <w:rFonts w:ascii="Courier New" w:hAnsi="Courier New" w:cs="Courier New"/>
          <w:noProof/>
          <w:color w:val="800080"/>
          <w:sz w:val="20"/>
          <w:lang w:val="en-US"/>
        </w:rPr>
        <w:t>'_mul'</w:t>
      </w:r>
      <w:r w:rsidRPr="00EC06FC">
        <w:rPr>
          <w:rFonts w:ascii="Courier New" w:hAnsi="Courier New" w:cs="Courier New"/>
          <w:noProof/>
          <w:color w:val="000000"/>
          <w:sz w:val="20"/>
          <w:lang w:val="en-US"/>
        </w:rPr>
        <w:t>, typByte, typWord, @BOR_byte_mul_byte</w:t>
      </w:r>
      <w:r w:rsidRPr="00EC06FC">
        <w:rPr>
          <w:rFonts w:ascii="Courier New" w:hAnsi="Courier New" w:cs="Courier New"/>
          <w:b/>
          <w:noProof/>
          <w:color w:val="FF0000"/>
          <w:sz w:val="20"/>
          <w:lang w:val="en-US"/>
        </w:rPr>
        <w:t>);</w:t>
      </w:r>
    </w:p>
    <w:p w14:paraId="439F5D19"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f.fConmutat </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 xml:space="preserve"> </w:t>
      </w:r>
      <w:r w:rsidRPr="00EC06FC">
        <w:rPr>
          <w:rFonts w:ascii="Courier New" w:hAnsi="Courier New" w:cs="Courier New"/>
          <w:b/>
          <w:noProof/>
          <w:color w:val="008000"/>
          <w:sz w:val="20"/>
          <w:lang w:val="en-US"/>
        </w:rPr>
        <w:t>true</w:t>
      </w:r>
      <w:r w:rsidRPr="00EC06FC">
        <w:rPr>
          <w:rFonts w:ascii="Courier New" w:hAnsi="Courier New" w:cs="Courier New"/>
          <w:b/>
          <w:noProof/>
          <w:color w:val="FF0000"/>
          <w:sz w:val="20"/>
          <w:lang w:val="en-US"/>
        </w:rPr>
        <w:t>;</w:t>
      </w:r>
    </w:p>
    <w:p w14:paraId="53C370AE"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f_byte_mul_byte </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 xml:space="preserve"> f</w:t>
      </w:r>
      <w:r w:rsidRPr="00EC06FC">
        <w:rPr>
          <w:rFonts w:ascii="Courier New" w:hAnsi="Courier New" w:cs="Courier New"/>
          <w:b/>
          <w:noProof/>
          <w:color w:val="FF0000"/>
          <w:sz w:val="20"/>
          <w:lang w:val="en-US"/>
        </w:rPr>
        <w:t>;</w:t>
      </w:r>
    </w:p>
    <w:p w14:paraId="0BC6B2EF"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rPr>
      </w:pPr>
      <w:r w:rsidRPr="003013F6">
        <w:rPr>
          <w:rFonts w:ascii="Courier New" w:hAnsi="Courier New" w:cs="Courier New"/>
          <w:noProof/>
          <w:color w:val="000000"/>
          <w:sz w:val="20"/>
          <w:lang w:val="en-US"/>
        </w:rPr>
        <w:t xml:space="preserve">  </w:t>
      </w:r>
      <w:r w:rsidRPr="00EC06FC">
        <w:rPr>
          <w:rFonts w:ascii="Courier New" w:hAnsi="Courier New" w:cs="Courier New"/>
          <w:noProof/>
          <w:color w:val="000000"/>
          <w:sz w:val="20"/>
        </w:rPr>
        <w:t>...</w:t>
      </w:r>
    </w:p>
    <w:p w14:paraId="60CB27A1" w14:textId="77777777" w:rsidR="004F1E06" w:rsidRPr="00EC06FC" w:rsidRDefault="004F1E06" w:rsidP="004F1E06">
      <w:pPr>
        <w:ind w:firstLine="708"/>
        <w:jc w:val="both"/>
        <w:rPr>
          <w:lang w:val="es-PE"/>
        </w:rPr>
      </w:pPr>
    </w:p>
    <w:p w14:paraId="6CBC3D27" w14:textId="77777777" w:rsidR="004F1E06" w:rsidRDefault="004F1E06" w:rsidP="004F1E06">
      <w:pPr>
        <w:ind w:firstLine="708"/>
        <w:jc w:val="both"/>
      </w:pPr>
      <w:r>
        <w:t>Luego al tener la referencia de la función INLINE en “</w:t>
      </w:r>
      <w:proofErr w:type="spellStart"/>
      <w:r w:rsidRPr="00EC06FC">
        <w:t>f_byte_mul_byte</w:t>
      </w:r>
      <w:proofErr w:type="spellEnd"/>
      <w:r>
        <w:t xml:space="preserve">” se incluyen las referencias en la parte final de </w:t>
      </w:r>
      <w:proofErr w:type="spellStart"/>
      <w:r w:rsidRPr="00EC06FC">
        <w:t>TGenCod.CreateSystemElements</w:t>
      </w:r>
      <w:proofErr w:type="spellEnd"/>
      <w:r>
        <w:t>():</w:t>
      </w:r>
    </w:p>
    <w:p w14:paraId="0C82F011" w14:textId="77777777" w:rsidR="004F1E06" w:rsidRDefault="004F1E06" w:rsidP="004F1E06">
      <w:pPr>
        <w:ind w:firstLine="708"/>
        <w:jc w:val="both"/>
      </w:pPr>
    </w:p>
    <w:p w14:paraId="16406910"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b/>
          <w:noProof/>
          <w:color w:val="008000"/>
          <w:sz w:val="20"/>
          <w:lang w:val="en-US"/>
        </w:rPr>
        <w:t xml:space="preserve">procedure </w:t>
      </w:r>
      <w:r w:rsidRPr="00EC06FC">
        <w:rPr>
          <w:rFonts w:ascii="Courier New" w:hAnsi="Courier New" w:cs="Courier New"/>
          <w:noProof/>
          <w:color w:val="000000"/>
          <w:sz w:val="20"/>
          <w:lang w:val="en-US"/>
        </w:rPr>
        <w:t>TGenCod.CreateSystemElements</w:t>
      </w:r>
      <w:r w:rsidRPr="00EC06FC">
        <w:rPr>
          <w:rFonts w:ascii="Courier New" w:hAnsi="Courier New" w:cs="Courier New"/>
          <w:b/>
          <w:noProof/>
          <w:color w:val="FF0000"/>
          <w:sz w:val="20"/>
          <w:lang w:val="en-US"/>
        </w:rPr>
        <w:t>;</w:t>
      </w:r>
    </w:p>
    <w:p w14:paraId="400B36B9"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lastRenderedPageBreak/>
        <w:t xml:space="preserve">  ...</w:t>
      </w:r>
    </w:p>
    <w:p w14:paraId="093F1B9F"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FF"/>
          <w:sz w:val="20"/>
          <w:lang w:val="en-US"/>
        </w:rPr>
      </w:pPr>
      <w:r w:rsidRPr="00EC06FC">
        <w:rPr>
          <w:rFonts w:ascii="Courier New" w:hAnsi="Courier New" w:cs="Courier New"/>
          <w:noProof/>
          <w:color w:val="000000"/>
          <w:sz w:val="20"/>
          <w:lang w:val="en-US"/>
        </w:rPr>
        <w:t xml:space="preserve">  </w:t>
      </w:r>
      <w:r w:rsidRPr="00EC06FC">
        <w:rPr>
          <w:rFonts w:ascii="Courier New" w:hAnsi="Courier New" w:cs="Courier New"/>
          <w:b/>
          <w:noProof/>
          <w:color w:val="0000FF"/>
          <w:sz w:val="20"/>
          <w:lang w:val="en-US"/>
        </w:rPr>
        <w:t>//</w:t>
      </w:r>
      <w:r w:rsidRPr="00EC06FC">
        <w:rPr>
          <w:rFonts w:ascii="Courier New" w:hAnsi="Courier New" w:cs="Courier New"/>
          <w:noProof/>
          <w:color w:val="0000FF"/>
          <w:sz w:val="20"/>
          <w:lang w:val="en-US"/>
        </w:rPr>
        <w:t xml:space="preserve">Add dependencies </w:t>
      </w:r>
      <w:r w:rsidRPr="00EC06FC">
        <w:rPr>
          <w:rFonts w:ascii="Courier New" w:hAnsi="Courier New" w:cs="Courier New"/>
          <w:bCs/>
          <w:noProof/>
          <w:color w:val="0000FF"/>
          <w:sz w:val="20"/>
          <w:lang w:val="en-US"/>
        </w:rPr>
        <w:t>of</w:t>
      </w:r>
      <w:r w:rsidRPr="00EC06FC">
        <w:rPr>
          <w:rFonts w:ascii="Courier New" w:hAnsi="Courier New" w:cs="Courier New"/>
          <w:b/>
          <w:noProof/>
          <w:color w:val="0000FF"/>
          <w:sz w:val="20"/>
          <w:lang w:val="en-US"/>
        </w:rPr>
        <w:t xml:space="preserve"> </w:t>
      </w:r>
      <w:r w:rsidRPr="00EC06FC">
        <w:rPr>
          <w:rFonts w:ascii="Courier New" w:hAnsi="Courier New" w:cs="Courier New"/>
          <w:noProof/>
          <w:color w:val="0000FF"/>
          <w:sz w:val="20"/>
          <w:lang w:val="en-US"/>
        </w:rPr>
        <w:t>TByte._mul</w:t>
      </w:r>
      <w:r>
        <w:rPr>
          <w:rFonts w:ascii="Courier New" w:hAnsi="Courier New" w:cs="Courier New"/>
          <w:noProof/>
          <w:color w:val="0000FF"/>
          <w:sz w:val="20"/>
          <w:lang w:val="en-US"/>
        </w:rPr>
        <w:t>()</w:t>
      </w:r>
    </w:p>
    <w:p w14:paraId="55135004"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f_byt_mul_byt_16, f_byte_mul_byte.bodyNode</w:t>
      </w:r>
      <w:r w:rsidRPr="00EC06FC">
        <w:rPr>
          <w:rFonts w:ascii="Courier New" w:hAnsi="Courier New" w:cs="Courier New"/>
          <w:b/>
          <w:noProof/>
          <w:color w:val="FF0000"/>
          <w:sz w:val="20"/>
          <w:lang w:val="en-US"/>
        </w:rPr>
        <w:t>);</w:t>
      </w:r>
    </w:p>
    <w:p w14:paraId="60F19E90"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f_word_shift_l, f_byte_mul_byte.bodyNode</w:t>
      </w:r>
      <w:r w:rsidRPr="00EC06FC">
        <w:rPr>
          <w:rFonts w:ascii="Courier New" w:hAnsi="Courier New" w:cs="Courier New"/>
          <w:b/>
          <w:noProof/>
          <w:color w:val="FF0000"/>
          <w:sz w:val="20"/>
          <w:lang w:val="en-US"/>
        </w:rPr>
        <w:t>);</w:t>
      </w:r>
    </w:p>
    <w:p w14:paraId="305CF6D8"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H, f_byte_mul_byte.bodyNode</w:t>
      </w:r>
      <w:r w:rsidRPr="00EC06FC">
        <w:rPr>
          <w:rFonts w:ascii="Courier New" w:hAnsi="Courier New" w:cs="Courier New"/>
          <w:b/>
          <w:noProof/>
          <w:color w:val="FF0000"/>
          <w:sz w:val="20"/>
          <w:lang w:val="en-US"/>
        </w:rPr>
        <w:t>);</w:t>
      </w:r>
    </w:p>
    <w:p w14:paraId="797691F5" w14:textId="77777777" w:rsidR="004F1E06" w:rsidRPr="003013F6" w:rsidRDefault="004F1E06" w:rsidP="004F1E06">
      <w:pPr>
        <w:shd w:val="clear" w:color="000000" w:fill="DAEEF3" w:themeFill="accent5" w:themeFillTint="33"/>
        <w:spacing w:after="20"/>
        <w:jc w:val="both"/>
        <w:rPr>
          <w:rFonts w:ascii="Courier New" w:hAnsi="Courier New" w:cs="Courier New"/>
          <w:noProof/>
          <w:color w:val="000000"/>
          <w:sz w:val="20"/>
          <w:lang w:val="es-PE"/>
        </w:rPr>
      </w:pPr>
      <w:r w:rsidRPr="00EC06FC">
        <w:rPr>
          <w:rFonts w:ascii="Courier New" w:hAnsi="Courier New" w:cs="Courier New"/>
          <w:noProof/>
          <w:color w:val="000000"/>
          <w:sz w:val="20"/>
          <w:lang w:val="en-US"/>
        </w:rPr>
        <w:t xml:space="preserve">  </w:t>
      </w:r>
      <w:r w:rsidRPr="003013F6">
        <w:rPr>
          <w:rFonts w:ascii="Courier New" w:hAnsi="Courier New" w:cs="Courier New"/>
          <w:noProof/>
          <w:color w:val="000000"/>
          <w:sz w:val="20"/>
          <w:lang w:val="es-PE"/>
        </w:rPr>
        <w:t>...</w:t>
      </w:r>
    </w:p>
    <w:p w14:paraId="54CA6DDF" w14:textId="77777777" w:rsidR="004F1E06" w:rsidRPr="003013F6" w:rsidRDefault="004F1E06" w:rsidP="004F1E06">
      <w:pPr>
        <w:ind w:firstLine="708"/>
        <w:jc w:val="both"/>
        <w:rPr>
          <w:lang w:val="es-PE"/>
        </w:rPr>
      </w:pPr>
    </w:p>
    <w:p w14:paraId="74E5E63D" w14:textId="77777777" w:rsidR="004F1E06" w:rsidRDefault="004F1E06" w:rsidP="004F1E06">
      <w:pPr>
        <w:ind w:firstLine="708"/>
        <w:jc w:val="both"/>
        <w:rPr>
          <w:lang w:val="es-PE"/>
        </w:rPr>
      </w:pPr>
      <w:r w:rsidRPr="00EC06FC">
        <w:rPr>
          <w:lang w:val="es-PE"/>
        </w:rPr>
        <w:t>Aquí se p</w:t>
      </w:r>
      <w:r>
        <w:rPr>
          <w:lang w:val="es-PE"/>
        </w:rPr>
        <w:t xml:space="preserve">uede ver que se está indicando que si se usa el método </w:t>
      </w:r>
      <w:proofErr w:type="spellStart"/>
      <w:r>
        <w:rPr>
          <w:lang w:val="es-PE"/>
        </w:rPr>
        <w:t>Byte_</w:t>
      </w:r>
      <w:proofErr w:type="gramStart"/>
      <w:r>
        <w:rPr>
          <w:lang w:val="es-PE"/>
        </w:rPr>
        <w:t>mul</w:t>
      </w:r>
      <w:proofErr w:type="spellEnd"/>
      <w:r>
        <w:rPr>
          <w:lang w:val="es-PE"/>
        </w:rPr>
        <w:t>(</w:t>
      </w:r>
      <w:proofErr w:type="gramEnd"/>
      <w:r>
        <w:rPr>
          <w:lang w:val="es-PE"/>
        </w:rPr>
        <w:t>), que es fácilmente detectado por las rutinas de análisis cuando se encuentra el operador “*” o el método _</w:t>
      </w:r>
      <w:proofErr w:type="spellStart"/>
      <w:r>
        <w:rPr>
          <w:lang w:val="es-PE"/>
        </w:rPr>
        <w:t>mul</w:t>
      </w:r>
      <w:proofErr w:type="spellEnd"/>
      <w:r>
        <w:rPr>
          <w:lang w:val="es-PE"/>
        </w:rPr>
        <w:t>(), se incluyan las dependencias a:</w:t>
      </w:r>
    </w:p>
    <w:p w14:paraId="32BEB762" w14:textId="77777777" w:rsidR="004F1E06" w:rsidRDefault="004F1E06" w:rsidP="004F1E06">
      <w:pPr>
        <w:ind w:firstLine="708"/>
        <w:jc w:val="both"/>
        <w:rPr>
          <w:lang w:val="es-PE"/>
        </w:rPr>
      </w:pPr>
    </w:p>
    <w:p w14:paraId="598E02F1" w14:textId="77777777" w:rsidR="004F1E06" w:rsidRPr="00EC06FC" w:rsidRDefault="004F1E06" w:rsidP="004F1E06">
      <w:pPr>
        <w:ind w:firstLine="708"/>
        <w:jc w:val="both"/>
        <w:rPr>
          <w:lang w:val="es-PE"/>
        </w:rPr>
      </w:pPr>
      <w:r w:rsidRPr="00EC06FC">
        <w:rPr>
          <w:lang w:val="es-PE"/>
        </w:rPr>
        <w:t>La rutina f_byt_mul_byt_16()</w:t>
      </w:r>
    </w:p>
    <w:p w14:paraId="3813B74F" w14:textId="77777777" w:rsidR="004F1E06" w:rsidRDefault="004F1E06" w:rsidP="004F1E06">
      <w:pPr>
        <w:ind w:firstLine="708"/>
        <w:jc w:val="both"/>
        <w:rPr>
          <w:lang w:val="en-US"/>
        </w:rPr>
      </w:pPr>
      <w:r w:rsidRPr="003013F6">
        <w:rPr>
          <w:lang w:val="en-US"/>
        </w:rPr>
        <w:t xml:space="preserve">La </w:t>
      </w:r>
      <w:proofErr w:type="spellStart"/>
      <w:proofErr w:type="gramStart"/>
      <w:r w:rsidRPr="003013F6">
        <w:rPr>
          <w:lang w:val="en-US"/>
        </w:rPr>
        <w:t>rutina</w:t>
      </w:r>
      <w:proofErr w:type="spellEnd"/>
      <w:r w:rsidRPr="003013F6">
        <w:rPr>
          <w:lang w:val="en-US"/>
        </w:rPr>
        <w:t xml:space="preserve"> </w:t>
      </w:r>
      <w:r w:rsidRPr="00EC06FC">
        <w:rPr>
          <w:lang w:val="en-US"/>
        </w:rPr>
        <w:t xml:space="preserve"> </w:t>
      </w:r>
      <w:proofErr w:type="spellStart"/>
      <w:r w:rsidRPr="00EC06FC">
        <w:rPr>
          <w:lang w:val="en-US"/>
        </w:rPr>
        <w:t>f</w:t>
      </w:r>
      <w:proofErr w:type="gramEnd"/>
      <w:r w:rsidRPr="00EC06FC">
        <w:rPr>
          <w:lang w:val="en-US"/>
        </w:rPr>
        <w:t>_word_shift_l</w:t>
      </w:r>
      <w:proofErr w:type="spellEnd"/>
      <w:r w:rsidRPr="00EC06FC">
        <w:rPr>
          <w:lang w:val="en-US"/>
        </w:rPr>
        <w:t xml:space="preserve">() </w:t>
      </w:r>
    </w:p>
    <w:p w14:paraId="676C30C8" w14:textId="77777777" w:rsidR="004F1E06" w:rsidRPr="003013F6" w:rsidRDefault="004F1E06" w:rsidP="004F1E06">
      <w:pPr>
        <w:ind w:firstLine="708"/>
        <w:jc w:val="both"/>
        <w:rPr>
          <w:lang w:val="es-PE"/>
        </w:rPr>
      </w:pPr>
      <w:r w:rsidRPr="003013F6">
        <w:rPr>
          <w:lang w:val="es-PE"/>
        </w:rPr>
        <w:t>La variable “H”.</w:t>
      </w:r>
    </w:p>
    <w:p w14:paraId="3C9855C1" w14:textId="77777777" w:rsidR="004F1E06" w:rsidRPr="003013F6" w:rsidRDefault="004F1E06" w:rsidP="004F1E06">
      <w:pPr>
        <w:ind w:firstLine="708"/>
        <w:jc w:val="both"/>
        <w:rPr>
          <w:lang w:val="es-PE"/>
        </w:rPr>
      </w:pPr>
    </w:p>
    <w:p w14:paraId="3B1E9293" w14:textId="77777777" w:rsidR="004F1E06" w:rsidRDefault="004F1E06" w:rsidP="004F1E06">
      <w:pPr>
        <w:ind w:firstLine="708"/>
        <w:jc w:val="both"/>
        <w:rPr>
          <w:lang w:val="es-PE"/>
        </w:rPr>
      </w:pPr>
      <w:r w:rsidRPr="00EC06FC">
        <w:rPr>
          <w:lang w:val="es-PE"/>
        </w:rPr>
        <w:t xml:space="preserve">Esta parte del </w:t>
      </w:r>
      <w:r>
        <w:rPr>
          <w:lang w:val="es-PE"/>
        </w:rPr>
        <w:t xml:space="preserve">código se incluye al final porque primero se tienen que crear las funciones </w:t>
      </w:r>
      <w:r w:rsidRPr="00EC06FC">
        <w:rPr>
          <w:lang w:val="es-PE"/>
        </w:rPr>
        <w:t>f_byt_mul_byt_16()</w:t>
      </w:r>
      <w:r>
        <w:rPr>
          <w:lang w:val="es-PE"/>
        </w:rPr>
        <w:t xml:space="preserve"> y </w:t>
      </w:r>
      <w:proofErr w:type="spellStart"/>
      <w:r w:rsidRPr="00EC06FC">
        <w:rPr>
          <w:lang w:val="es-PE"/>
        </w:rPr>
        <w:t>f_word_shift_</w:t>
      </w:r>
      <w:proofErr w:type="gramStart"/>
      <w:r w:rsidRPr="00EC06FC">
        <w:rPr>
          <w:lang w:val="es-PE"/>
        </w:rPr>
        <w:t>l</w:t>
      </w:r>
      <w:proofErr w:type="spellEnd"/>
      <w:r w:rsidRPr="00EC06FC">
        <w:rPr>
          <w:lang w:val="es-PE"/>
        </w:rPr>
        <w:t>(</w:t>
      </w:r>
      <w:proofErr w:type="gramEnd"/>
      <w:r w:rsidRPr="00EC06FC">
        <w:rPr>
          <w:lang w:val="es-PE"/>
        </w:rPr>
        <w:t>)</w:t>
      </w:r>
      <w:r>
        <w:rPr>
          <w:lang w:val="es-PE"/>
        </w:rPr>
        <w:t>.</w:t>
      </w:r>
    </w:p>
    <w:p w14:paraId="1EE9D37E" w14:textId="77777777" w:rsidR="004F1E06" w:rsidRDefault="004F1E06" w:rsidP="004F1E06">
      <w:pPr>
        <w:ind w:firstLine="708"/>
        <w:jc w:val="both"/>
        <w:rPr>
          <w:lang w:val="es-PE"/>
        </w:rPr>
      </w:pPr>
    </w:p>
    <w:p w14:paraId="0B634432" w14:textId="77777777" w:rsidR="004F1E06" w:rsidRDefault="004F1E06" w:rsidP="004F1E06">
      <w:pPr>
        <w:ind w:firstLine="708"/>
        <w:jc w:val="both"/>
        <w:rPr>
          <w:lang w:val="es-PE"/>
        </w:rPr>
      </w:pPr>
      <w:r>
        <w:rPr>
          <w:lang w:val="es-PE"/>
        </w:rPr>
        <w:t xml:space="preserve">Notar que las llamadas con </w:t>
      </w:r>
      <w:proofErr w:type="spellStart"/>
      <w:proofErr w:type="gramStart"/>
      <w:r w:rsidRPr="00084FC4">
        <w:rPr>
          <w:lang w:val="es-PE"/>
        </w:rPr>
        <w:t>AddCallerToFrom</w:t>
      </w:r>
      <w:proofErr w:type="spellEnd"/>
      <w:r>
        <w:rPr>
          <w:lang w:val="es-PE"/>
        </w:rPr>
        <w:t>(</w:t>
      </w:r>
      <w:proofErr w:type="gramEnd"/>
      <w:r>
        <w:rPr>
          <w:lang w:val="es-PE"/>
        </w:rPr>
        <w:t xml:space="preserve">) se hacen desde el elemento </w:t>
      </w:r>
      <w:proofErr w:type="spellStart"/>
      <w:r>
        <w:rPr>
          <w:lang w:val="es-PE"/>
        </w:rPr>
        <w:t>Body</w:t>
      </w:r>
      <w:proofErr w:type="spellEnd"/>
      <w:r>
        <w:rPr>
          <w:lang w:val="es-PE"/>
        </w:rPr>
        <w:t xml:space="preserve"> de la función INLINE y este es un buen motivo que justifica </w:t>
      </w:r>
      <w:proofErr w:type="spellStart"/>
      <w:r>
        <w:rPr>
          <w:lang w:val="es-PE"/>
        </w:rPr>
        <w:t>el porqué</w:t>
      </w:r>
      <w:proofErr w:type="spellEnd"/>
      <w:r>
        <w:rPr>
          <w:lang w:val="es-PE"/>
        </w:rPr>
        <w:t xml:space="preserve"> las funciones INLINE del sistema incluyen un </w:t>
      </w:r>
      <w:proofErr w:type="spellStart"/>
      <w:r>
        <w:rPr>
          <w:lang w:val="es-PE"/>
        </w:rPr>
        <w:t>Body</w:t>
      </w:r>
      <w:proofErr w:type="spellEnd"/>
      <w:r>
        <w:rPr>
          <w:lang w:val="es-PE"/>
        </w:rPr>
        <w:t>.</w:t>
      </w:r>
    </w:p>
    <w:p w14:paraId="7A3BE736" w14:textId="77777777" w:rsidR="004F1E06" w:rsidRPr="00EC06FC" w:rsidRDefault="004F1E06" w:rsidP="004F1E06">
      <w:pPr>
        <w:ind w:firstLine="708"/>
        <w:jc w:val="both"/>
        <w:rPr>
          <w:lang w:val="es-PE"/>
        </w:rPr>
      </w:pPr>
    </w:p>
    <w:p w14:paraId="6721F388" w14:textId="77777777" w:rsidR="004F1E06" w:rsidRDefault="004F1E06" w:rsidP="004F1E06">
      <w:pPr>
        <w:pStyle w:val="Ttulo3"/>
        <w:rPr>
          <w:lang w:val="es-PE"/>
        </w:rPr>
      </w:pPr>
      <w:bookmarkStart w:id="125" w:name="_Toc96971212"/>
      <w:r>
        <w:rPr>
          <w:lang w:val="es-PE"/>
        </w:rPr>
        <w:t>El problema</w:t>
      </w:r>
      <w:bookmarkEnd w:id="125"/>
    </w:p>
    <w:p w14:paraId="1C889E6C" w14:textId="77777777" w:rsidR="004F1E06" w:rsidRDefault="004F1E06" w:rsidP="004F1E06">
      <w:pPr>
        <w:ind w:firstLine="708"/>
        <w:jc w:val="both"/>
        <w:rPr>
          <w:lang w:val="es-PE"/>
        </w:rPr>
      </w:pPr>
    </w:p>
    <w:p w14:paraId="40324BEF" w14:textId="77777777" w:rsidR="004F1E06" w:rsidRPr="00EC06FC" w:rsidRDefault="004F1E06" w:rsidP="004F1E06">
      <w:pPr>
        <w:ind w:firstLine="708"/>
        <w:jc w:val="both"/>
        <w:rPr>
          <w:lang w:val="es-PE"/>
        </w:rPr>
      </w:pPr>
      <w:r>
        <w:rPr>
          <w:lang w:val="es-PE"/>
        </w:rPr>
        <w:t xml:space="preserve">El método descrito, de incluir dependencias en </w:t>
      </w:r>
      <w:proofErr w:type="spellStart"/>
      <w:proofErr w:type="gramStart"/>
      <w:r w:rsidRPr="00084FC4">
        <w:rPr>
          <w:lang w:val="es-PE"/>
        </w:rPr>
        <w:t>CreateSystemElements</w:t>
      </w:r>
      <w:proofErr w:type="spellEnd"/>
      <w:r>
        <w:rPr>
          <w:lang w:val="es-PE"/>
        </w:rPr>
        <w:t>(</w:t>
      </w:r>
      <w:proofErr w:type="gramEnd"/>
      <w:r>
        <w:rPr>
          <w:lang w:val="es-PE"/>
        </w:rPr>
        <w:t xml:space="preserve">), trabaja bien con las funciones del sistema a la vez que </w:t>
      </w:r>
      <w:r w:rsidRPr="00EC06FC">
        <w:rPr>
          <w:lang w:val="es-PE"/>
        </w:rPr>
        <w:t>uniformiza</w:t>
      </w:r>
      <w:r>
        <w:rPr>
          <w:lang w:val="es-PE"/>
        </w:rPr>
        <w:t xml:space="preserve"> la gestión de requerimientos, porque ahora se detectan completamente en el proceso de análisis.</w:t>
      </w:r>
    </w:p>
    <w:p w14:paraId="6497DA3A" w14:textId="77777777" w:rsidR="004F1E06" w:rsidRPr="00EC06FC" w:rsidRDefault="004F1E06" w:rsidP="004F1E06">
      <w:pPr>
        <w:ind w:firstLine="708"/>
        <w:jc w:val="both"/>
        <w:rPr>
          <w:lang w:val="es-PE"/>
        </w:rPr>
      </w:pPr>
    </w:p>
    <w:p w14:paraId="309BCB12" w14:textId="77777777" w:rsidR="004F1E06" w:rsidRDefault="004F1E06" w:rsidP="004F1E06">
      <w:pPr>
        <w:ind w:firstLine="708"/>
        <w:jc w:val="both"/>
      </w:pPr>
      <w:r>
        <w:t>Esta aproximación, sin embargo, no es del todo perfecta por cuanto existen casos en los que se incluirán los requerimientos, pero estos nunca llegarán a ser usados</w:t>
      </w:r>
    </w:p>
    <w:p w14:paraId="63CA4FDF" w14:textId="77777777" w:rsidR="004F1E06" w:rsidRDefault="004F1E06" w:rsidP="004F1E06">
      <w:pPr>
        <w:ind w:firstLine="708"/>
        <w:jc w:val="both"/>
      </w:pPr>
    </w:p>
    <w:p w14:paraId="63671226" w14:textId="77777777" w:rsidR="004F1E06" w:rsidRDefault="004F1E06" w:rsidP="004F1E06">
      <w:pPr>
        <w:ind w:firstLine="708"/>
        <w:jc w:val="both"/>
      </w:pPr>
      <w:r>
        <w:t>Estos casos son:</w:t>
      </w:r>
    </w:p>
    <w:p w14:paraId="04302A7A" w14:textId="77777777" w:rsidR="004F1E06" w:rsidRDefault="004F1E06" w:rsidP="004F1E06">
      <w:pPr>
        <w:ind w:firstLine="708"/>
        <w:jc w:val="both"/>
      </w:pPr>
    </w:p>
    <w:p w14:paraId="46DA48A9" w14:textId="77777777" w:rsidR="004F1E06" w:rsidRDefault="004F1E06" w:rsidP="004F1E06">
      <w:pPr>
        <w:ind w:firstLine="708"/>
        <w:jc w:val="both"/>
      </w:pPr>
      <w:r>
        <w:t>CASO1: Llamadas a funciones en bloques que nunca se ejecutarán:</w:t>
      </w:r>
    </w:p>
    <w:p w14:paraId="3F225A08" w14:textId="77777777" w:rsidR="004F1E06" w:rsidRDefault="004F1E06" w:rsidP="004F1E06">
      <w:pPr>
        <w:ind w:firstLine="708"/>
        <w:jc w:val="both"/>
      </w:pPr>
    </w:p>
    <w:p w14:paraId="23E4A832" w14:textId="77777777" w:rsidR="004F1E06" w:rsidRDefault="004F1E06" w:rsidP="004F1E06">
      <w:pPr>
        <w:ind w:firstLine="708"/>
        <w:jc w:val="both"/>
      </w:pPr>
      <w:r>
        <w:rPr>
          <w:noProof/>
        </w:rPr>
        <w:drawing>
          <wp:inline distT="0" distB="0" distL="0" distR="0" wp14:anchorId="7EF7373C" wp14:editId="6D0EF8FF">
            <wp:extent cx="4016088" cy="2202371"/>
            <wp:effectExtent l="0" t="0" r="3810" b="7620"/>
            <wp:docPr id="73" name="Imagen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4016088" cy="2202371"/>
                    </a:xfrm>
                    <a:prstGeom prst="rect">
                      <a:avLst/>
                    </a:prstGeom>
                  </pic:spPr>
                </pic:pic>
              </a:graphicData>
            </a:graphic>
          </wp:inline>
        </w:drawing>
      </w:r>
    </w:p>
    <w:p w14:paraId="16153DFD" w14:textId="77777777" w:rsidR="004F1E06" w:rsidRDefault="004F1E06" w:rsidP="004F1E06">
      <w:pPr>
        <w:ind w:firstLine="708"/>
        <w:jc w:val="both"/>
      </w:pPr>
    </w:p>
    <w:p w14:paraId="47F7D2C0" w14:textId="77777777" w:rsidR="004F1E06" w:rsidRDefault="004F1E06" w:rsidP="004F1E06">
      <w:pPr>
        <w:ind w:firstLine="708"/>
        <w:jc w:val="both"/>
      </w:pPr>
      <w:r>
        <w:t>En este caso, por ejemplo, la función proc1() se detectará como usada pero nunca llegará a usarse.</w:t>
      </w:r>
    </w:p>
    <w:p w14:paraId="095CE04D" w14:textId="77777777" w:rsidR="004F1E06" w:rsidRDefault="004F1E06" w:rsidP="004F1E06">
      <w:pPr>
        <w:ind w:firstLine="708"/>
        <w:jc w:val="both"/>
      </w:pPr>
    </w:p>
    <w:p w14:paraId="4B15A790" w14:textId="77777777" w:rsidR="004F1E06" w:rsidRDefault="004F1E06" w:rsidP="004F1E06">
      <w:pPr>
        <w:ind w:firstLine="708"/>
        <w:jc w:val="both"/>
      </w:pPr>
      <w:r>
        <w:t>CASO 2: Funciones INLINE que nunca llegan a llamar a su dependencia:</w:t>
      </w:r>
    </w:p>
    <w:p w14:paraId="18CA24FE" w14:textId="77777777" w:rsidR="004F1E06" w:rsidRDefault="004F1E06" w:rsidP="004F1E06">
      <w:pPr>
        <w:ind w:firstLine="708"/>
        <w:jc w:val="both"/>
      </w:pPr>
    </w:p>
    <w:p w14:paraId="1DF9EA69" w14:textId="77777777" w:rsidR="004F1E06" w:rsidRDefault="004F1E06" w:rsidP="004F1E06">
      <w:pPr>
        <w:ind w:firstLine="708"/>
        <w:jc w:val="both"/>
      </w:pPr>
      <w:r>
        <w:rPr>
          <w:noProof/>
        </w:rPr>
        <w:drawing>
          <wp:inline distT="0" distB="0" distL="0" distR="0" wp14:anchorId="727346BE" wp14:editId="4B6DEDD2">
            <wp:extent cx="3055885" cy="1074513"/>
            <wp:effectExtent l="0" t="0" r="0" b="0"/>
            <wp:docPr id="74" name="Imagen 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3055885" cy="1074513"/>
                    </a:xfrm>
                    <a:prstGeom prst="rect">
                      <a:avLst/>
                    </a:prstGeom>
                  </pic:spPr>
                </pic:pic>
              </a:graphicData>
            </a:graphic>
          </wp:inline>
        </w:drawing>
      </w:r>
    </w:p>
    <w:p w14:paraId="17A27239" w14:textId="77777777" w:rsidR="004F1E06" w:rsidRDefault="004F1E06" w:rsidP="004F1E06">
      <w:pPr>
        <w:ind w:firstLine="708"/>
        <w:jc w:val="both"/>
      </w:pPr>
    </w:p>
    <w:p w14:paraId="4E04B166" w14:textId="77777777" w:rsidR="004F1E06" w:rsidRPr="0003641B" w:rsidRDefault="004F1E06" w:rsidP="004F1E06">
      <w:pPr>
        <w:ind w:firstLine="708"/>
        <w:jc w:val="both"/>
        <w:rPr>
          <w:lang w:val="es-PE"/>
        </w:rPr>
      </w:pPr>
      <w:r>
        <w:t xml:space="preserve">En este caso se </w:t>
      </w:r>
      <w:proofErr w:type="spellStart"/>
      <w:r>
        <w:t>esta</w:t>
      </w:r>
      <w:proofErr w:type="spellEnd"/>
      <w:r>
        <w:t xml:space="preserve"> llamando a la rutina INLINE </w:t>
      </w:r>
      <w:proofErr w:type="gramStart"/>
      <w:r>
        <w:t>Byte._</w:t>
      </w:r>
      <w:proofErr w:type="spellStart"/>
      <w:proofErr w:type="gramEnd"/>
      <w:r>
        <w:t>mul</w:t>
      </w:r>
      <w:proofErr w:type="spellEnd"/>
      <w:r>
        <w:t xml:space="preserve">() que indica que tiene dependencias a las rutinas </w:t>
      </w:r>
      <w:r w:rsidRPr="00EC06FC">
        <w:rPr>
          <w:lang w:val="es-PE"/>
        </w:rPr>
        <w:t>f_byt_mul_byt_16()</w:t>
      </w:r>
      <w:r>
        <w:rPr>
          <w:lang w:val="es-PE"/>
        </w:rPr>
        <w:t>,</w:t>
      </w:r>
      <w:proofErr w:type="spellStart"/>
      <w:r w:rsidRPr="0003641B">
        <w:rPr>
          <w:lang w:val="es-PE"/>
        </w:rPr>
        <w:t>f_word_shift_l</w:t>
      </w:r>
      <w:proofErr w:type="spellEnd"/>
      <w:r w:rsidRPr="0003641B">
        <w:rPr>
          <w:lang w:val="es-PE"/>
        </w:rPr>
        <w:t xml:space="preserve">() </w:t>
      </w:r>
      <w:r>
        <w:rPr>
          <w:lang w:val="es-PE"/>
        </w:rPr>
        <w:t>a l</w:t>
      </w:r>
      <w:r w:rsidRPr="0003641B">
        <w:rPr>
          <w:lang w:val="es-PE"/>
        </w:rPr>
        <w:t>a variable “H”.</w:t>
      </w:r>
      <w:r>
        <w:rPr>
          <w:lang w:val="es-PE"/>
        </w:rPr>
        <w:t xml:space="preserve"> Sin embargo, al analizar el código compilado, veremos que la rutina generada para la multiplicación nunca llamó a ninguna rutina porque se optimizó como una simple operación de desplazamiento.</w:t>
      </w:r>
    </w:p>
    <w:p w14:paraId="251674D7" w14:textId="77777777" w:rsidR="004F1E06" w:rsidRDefault="004F1E06" w:rsidP="004F1E06">
      <w:pPr>
        <w:ind w:firstLine="708"/>
        <w:jc w:val="both"/>
      </w:pPr>
    </w:p>
    <w:p w14:paraId="698D2D53" w14:textId="77777777" w:rsidR="004F1E06" w:rsidRDefault="004F1E06" w:rsidP="004F1E06">
      <w:pPr>
        <w:ind w:firstLine="708"/>
        <w:jc w:val="both"/>
      </w:pPr>
    </w:p>
    <w:p w14:paraId="6810C575" w14:textId="77777777" w:rsidR="004F1E06" w:rsidRDefault="004F1E06" w:rsidP="004F1E06">
      <w:pPr>
        <w:ind w:firstLine="708"/>
        <w:jc w:val="both"/>
      </w:pPr>
      <w:r>
        <w:t>Para salvar ese problema, inicialmente se implementó un modo de compilación “</w:t>
      </w:r>
      <w:proofErr w:type="spellStart"/>
      <w:r w:rsidRPr="00336E58">
        <w:t>cm</w:t>
      </w:r>
      <w:r>
        <w:t>Require</w:t>
      </w:r>
      <w:proofErr w:type="spellEnd"/>
      <w:r>
        <w:t>”</w:t>
      </w:r>
      <w:r>
        <w:rPr>
          <w:rStyle w:val="Refdenotaalpie"/>
        </w:rPr>
        <w:footnoteReference w:id="12"/>
      </w:r>
      <w:r>
        <w:t xml:space="preserve"> que llamaba las rutinas BOR y UOR solo para detectar los requerimientos. Pero esta aproximación tuvo los siguientes problemas:</w:t>
      </w:r>
    </w:p>
    <w:p w14:paraId="66740074" w14:textId="77777777" w:rsidR="004F1E06" w:rsidRDefault="004F1E06" w:rsidP="004F1E06">
      <w:pPr>
        <w:ind w:firstLine="708"/>
        <w:jc w:val="both"/>
      </w:pPr>
    </w:p>
    <w:p w14:paraId="0B425203" w14:textId="77777777" w:rsidR="004F1E06" w:rsidRDefault="004F1E06" w:rsidP="004F1E06">
      <w:pPr>
        <w:pStyle w:val="Prrafodelista"/>
        <w:numPr>
          <w:ilvl w:val="0"/>
          <w:numId w:val="41"/>
        </w:numPr>
        <w:jc w:val="both"/>
      </w:pPr>
      <w:r>
        <w:t>Lo engorroso de tener que definir un modo más de compilación en todas las rutinas BOR y UOR.</w:t>
      </w:r>
    </w:p>
    <w:p w14:paraId="0A50F7D6" w14:textId="77777777" w:rsidR="004F1E06" w:rsidRDefault="004F1E06" w:rsidP="004F1E06">
      <w:pPr>
        <w:pStyle w:val="Prrafodelista"/>
        <w:numPr>
          <w:ilvl w:val="0"/>
          <w:numId w:val="41"/>
        </w:numPr>
        <w:jc w:val="both"/>
      </w:pPr>
      <w:r>
        <w:t xml:space="preserve">No siempre </w:t>
      </w:r>
      <w:r w:rsidRPr="0003641B">
        <w:t>se obtenía</w:t>
      </w:r>
      <w:r>
        <w:t xml:space="preserve"> el requerimiento óptimo porque la exploración en modo “</w:t>
      </w:r>
      <w:proofErr w:type="spellStart"/>
      <w:r>
        <w:t>cmRequire</w:t>
      </w:r>
      <w:proofErr w:type="spellEnd"/>
      <w:r>
        <w:t>” podía ser diferente a la exploración “</w:t>
      </w:r>
      <w:proofErr w:type="spellStart"/>
      <w:r w:rsidRPr="000155B6">
        <w:t>cmGenCode</w:t>
      </w:r>
      <w:proofErr w:type="spellEnd"/>
      <w:r>
        <w:t>” (los operandos podían cambiar en almacenamiento después de algunas simplificaciones) y se haya compilado funciones que finalmente no se usen o el caso inverso que era peor.</w:t>
      </w:r>
    </w:p>
    <w:p w14:paraId="5F408FCD" w14:textId="77777777" w:rsidR="004F1E06" w:rsidRDefault="004F1E06" w:rsidP="004F1E06">
      <w:pPr>
        <w:ind w:firstLine="708"/>
        <w:jc w:val="both"/>
      </w:pPr>
    </w:p>
    <w:p w14:paraId="4AD99B1E" w14:textId="2CB19A80" w:rsidR="004F1E06" w:rsidRDefault="004F1E06" w:rsidP="004F1E06">
      <w:pPr>
        <w:ind w:firstLine="708"/>
        <w:jc w:val="both"/>
      </w:pPr>
      <w:r>
        <w:t xml:space="preserve">Debido a ello se mantiene la forma de detección de dependencias actual, descrito en las secciones </w:t>
      </w:r>
      <w:r>
        <w:fldChar w:fldCharType="begin"/>
      </w:r>
      <w:r>
        <w:instrText xml:space="preserve"> REF _Ref96294248 \r \h </w:instrText>
      </w:r>
      <w:r>
        <w:fldChar w:fldCharType="separate"/>
      </w:r>
      <w:r>
        <w:t>10.6.1</w:t>
      </w:r>
      <w:r>
        <w:fldChar w:fldCharType="end"/>
      </w:r>
      <w:r>
        <w:t xml:space="preserve"> y </w:t>
      </w:r>
      <w:r>
        <w:fldChar w:fldCharType="begin"/>
      </w:r>
      <w:r>
        <w:instrText xml:space="preserve"> REF _Ref96294250 \r \h </w:instrText>
      </w:r>
      <w:r>
        <w:fldChar w:fldCharType="separate"/>
      </w:r>
      <w:r>
        <w:t>10.6.2</w:t>
      </w:r>
      <w:r>
        <w:fldChar w:fldCharType="end"/>
      </w:r>
      <w:r>
        <w:t>, con los problemas mencionados (que funcionan siempre, aunque no son siempre eficientes) porque no se ha encontrado una mejor forma de implementación.</w:t>
      </w:r>
    </w:p>
    <w:p w14:paraId="19209A1A" w14:textId="77777777" w:rsidR="004F1E06" w:rsidRDefault="004F1E06" w:rsidP="004F1E06">
      <w:pPr>
        <w:ind w:firstLine="708"/>
        <w:jc w:val="both"/>
      </w:pPr>
    </w:p>
    <w:p w14:paraId="12C4A6DF" w14:textId="77777777" w:rsidR="004F1E06" w:rsidRDefault="004F1E06" w:rsidP="004F1E06">
      <w:pPr>
        <w:ind w:firstLine="708"/>
        <w:jc w:val="both"/>
      </w:pPr>
      <w:r>
        <w:t>Una solución contemplada era que se incluyera una rutina posterior que detectara los requerimientos no usados y que recompilara todo de nuevo para excluir esos elementos no usados. Pero hasta la fecha actual no se ha implementado algo parecido.</w:t>
      </w:r>
    </w:p>
    <w:p w14:paraId="1D42812C" w14:textId="77777777" w:rsidR="004F1E06" w:rsidRDefault="004F1E06" w:rsidP="004F1E06">
      <w:pPr>
        <w:ind w:firstLine="708"/>
        <w:jc w:val="both"/>
      </w:pPr>
    </w:p>
    <w:p w14:paraId="1B622564" w14:textId="77777777" w:rsidR="004F1E06" w:rsidRDefault="004F1E06" w:rsidP="004F1E06">
      <w:pPr>
        <w:ind w:firstLine="708"/>
        <w:jc w:val="both"/>
      </w:pPr>
      <w:r>
        <w:t>Otra solución, más radical, sería cambiar el esquema completamente y generar código reutilizable dejando al enlazador la tarea de identificar las funciones usadas.</w:t>
      </w:r>
    </w:p>
    <w:p w14:paraId="1F412DD8" w14:textId="77777777" w:rsidR="004F1E06" w:rsidRDefault="004F1E06" w:rsidP="004F1E06">
      <w:pPr>
        <w:ind w:firstLine="708"/>
        <w:jc w:val="both"/>
      </w:pPr>
    </w:p>
    <w:p w14:paraId="22887A02" w14:textId="77777777" w:rsidR="004F1E06" w:rsidRDefault="004F1E06" w:rsidP="004F1E06">
      <w:pPr>
        <w:ind w:firstLine="708"/>
        <w:jc w:val="both"/>
      </w:pPr>
    </w:p>
    <w:p w14:paraId="4F82ABFB" w14:textId="67B3504B" w:rsidR="00EC4FCA" w:rsidRDefault="00DD37FF" w:rsidP="00063173">
      <w:pPr>
        <w:pStyle w:val="Ttulo1"/>
      </w:pPr>
      <w:bookmarkStart w:id="126" w:name="_Toc96971213"/>
      <w:r>
        <w:lastRenderedPageBreak/>
        <w:t>SÍNTESIS</w:t>
      </w:r>
      <w:bookmarkEnd w:id="118"/>
      <w:bookmarkEnd w:id="126"/>
    </w:p>
    <w:p w14:paraId="630C8A7B" w14:textId="77777777" w:rsidR="00EC4FCA" w:rsidRDefault="00EC4FCA" w:rsidP="00EC4FCA">
      <w:pPr>
        <w:ind w:firstLine="708"/>
        <w:jc w:val="both"/>
      </w:pPr>
    </w:p>
    <w:p w14:paraId="732989C4" w14:textId="77777777" w:rsidR="00DD37FF" w:rsidRDefault="00DD37FF" w:rsidP="00DD37FF">
      <w:pPr>
        <w:jc w:val="both"/>
      </w:pPr>
      <w:r>
        <w:tab/>
        <w:t>La Síntesis, que consiste principalmente en la generación de código, no se centra ya en detalles de análisis de sintaxis, o detección de errores, que ya fueron verificados en el proceso de análisis y optimización.</w:t>
      </w:r>
    </w:p>
    <w:p w14:paraId="1B97126D" w14:textId="77777777" w:rsidR="00DD37FF" w:rsidRDefault="00DD37FF" w:rsidP="00DD37FF">
      <w:pPr>
        <w:jc w:val="both"/>
      </w:pPr>
    </w:p>
    <w:p w14:paraId="0DAA9A92" w14:textId="77777777" w:rsidR="00DD37FF" w:rsidRDefault="00DD37FF" w:rsidP="00DD37FF">
      <w:pPr>
        <w:ind w:firstLine="708"/>
        <w:jc w:val="both"/>
      </w:pPr>
      <w:r>
        <w:t xml:space="preserve">Los únicos errores que se esperan detectar en este </w:t>
      </w:r>
      <w:proofErr w:type="gramStart"/>
      <w:r>
        <w:t>nivel,</w:t>
      </w:r>
      <w:proofErr w:type="gramEnd"/>
      <w:r>
        <w:t xml:space="preserve"> son:</w:t>
      </w:r>
    </w:p>
    <w:p w14:paraId="64F884A4" w14:textId="77777777" w:rsidR="00DD37FF" w:rsidRDefault="00DD37FF" w:rsidP="00DD37FF">
      <w:pPr>
        <w:ind w:firstLine="708"/>
        <w:jc w:val="both"/>
      </w:pPr>
    </w:p>
    <w:p w14:paraId="2D056ADC" w14:textId="77777777" w:rsidR="00DD37FF" w:rsidRDefault="00DD37FF" w:rsidP="00A65629">
      <w:pPr>
        <w:pStyle w:val="Prrafodelista"/>
        <w:numPr>
          <w:ilvl w:val="0"/>
          <w:numId w:val="30"/>
        </w:numPr>
        <w:jc w:val="both"/>
      </w:pPr>
      <w:r>
        <w:t>Memoria llena o algún recurso de hardware desbordado (Como la pila).</w:t>
      </w:r>
    </w:p>
    <w:p w14:paraId="43E1473F" w14:textId="77777777" w:rsidR="00DD37FF" w:rsidRDefault="00DD37FF" w:rsidP="00A65629">
      <w:pPr>
        <w:pStyle w:val="Prrafodelista"/>
        <w:numPr>
          <w:ilvl w:val="0"/>
          <w:numId w:val="30"/>
        </w:numPr>
        <w:jc w:val="both"/>
      </w:pPr>
      <w:r>
        <w:t>Rutinas no implementadas en el compilador. Esto es común considerando que no todos los casos están soportados por el generador de código.</w:t>
      </w:r>
    </w:p>
    <w:p w14:paraId="3477271C" w14:textId="77777777" w:rsidR="00DD37FF" w:rsidRDefault="00DD37FF" w:rsidP="00DD37FF">
      <w:pPr>
        <w:jc w:val="both"/>
      </w:pPr>
    </w:p>
    <w:p w14:paraId="5A24343D" w14:textId="77777777" w:rsidR="00DD37FF" w:rsidRDefault="00DD37FF" w:rsidP="00DD37FF">
      <w:pPr>
        <w:jc w:val="both"/>
      </w:pPr>
      <w:r>
        <w:tab/>
        <w:t>Como la Síntesis se realiza a partir del AST, que contiene la ubicación, en el código fuente, de cada elemento sintáctico, es posible una ubicación precisa de algún error, en caso de que se produzca, y claro, que esté asociado a una ubicación en el código fuente.</w:t>
      </w:r>
    </w:p>
    <w:p w14:paraId="39F4E48C" w14:textId="77777777" w:rsidR="00DD37FF" w:rsidRDefault="00DD37FF" w:rsidP="00DD37FF">
      <w:pPr>
        <w:ind w:firstLine="708"/>
        <w:jc w:val="both"/>
      </w:pPr>
    </w:p>
    <w:p w14:paraId="02F0A747" w14:textId="77777777" w:rsidR="009A7501" w:rsidRDefault="009A7501" w:rsidP="009A7501">
      <w:pPr>
        <w:ind w:firstLine="708"/>
        <w:jc w:val="both"/>
      </w:pPr>
      <w:r>
        <w:t>En el proceso de generación de código, por parte de un compilador, se suele tener dos procesos independientes:</w:t>
      </w:r>
    </w:p>
    <w:p w14:paraId="654E0F28" w14:textId="77777777" w:rsidR="009A7501" w:rsidRDefault="009A7501" w:rsidP="009A7501">
      <w:pPr>
        <w:ind w:firstLine="708"/>
        <w:jc w:val="both"/>
      </w:pPr>
    </w:p>
    <w:p w14:paraId="7EA84C7E" w14:textId="77777777" w:rsidR="009A7501" w:rsidRDefault="009A7501" w:rsidP="00A65629">
      <w:pPr>
        <w:numPr>
          <w:ilvl w:val="0"/>
          <w:numId w:val="11"/>
        </w:numPr>
        <w:jc w:val="both"/>
      </w:pPr>
      <w:r>
        <w:t>El compilado a código objeto.</w:t>
      </w:r>
    </w:p>
    <w:p w14:paraId="198B8240" w14:textId="77777777" w:rsidR="009A7501" w:rsidRDefault="009A7501" w:rsidP="00A65629">
      <w:pPr>
        <w:numPr>
          <w:ilvl w:val="0"/>
          <w:numId w:val="11"/>
        </w:numPr>
        <w:jc w:val="both"/>
      </w:pPr>
      <w:r>
        <w:t>El enlazado a código máquina.</w:t>
      </w:r>
    </w:p>
    <w:p w14:paraId="18108A20" w14:textId="77777777" w:rsidR="009A7501" w:rsidRDefault="009A7501" w:rsidP="009A7501">
      <w:pPr>
        <w:ind w:firstLine="708"/>
        <w:jc w:val="both"/>
      </w:pPr>
      <w:r>
        <w:t xml:space="preserve"> </w:t>
      </w:r>
    </w:p>
    <w:p w14:paraId="4D8F9BEE" w14:textId="77777777" w:rsidR="009A7501" w:rsidRDefault="009A7501" w:rsidP="009A7501">
      <w:pPr>
        <w:ind w:firstLine="708"/>
        <w:jc w:val="both"/>
      </w:pPr>
      <w:r>
        <w:t>En P65Pas, la generación de código está unido al proceso de enlace. No existe un proceso de enlace separado, sino que son las mismas rutinas de compilación, las que se usan para construir el código final.</w:t>
      </w:r>
    </w:p>
    <w:p w14:paraId="195DDD0B" w14:textId="77777777" w:rsidR="009A7501" w:rsidRDefault="009A7501" w:rsidP="00DD37FF">
      <w:pPr>
        <w:ind w:firstLine="708"/>
        <w:jc w:val="both"/>
      </w:pPr>
    </w:p>
    <w:p w14:paraId="40F5B1D5" w14:textId="77777777" w:rsidR="00DD37FF" w:rsidRDefault="00DD37FF" w:rsidP="00DD37FF">
      <w:pPr>
        <w:ind w:firstLine="708"/>
        <w:jc w:val="both"/>
      </w:pPr>
    </w:p>
    <w:p w14:paraId="2CB4131E" w14:textId="77777777" w:rsidR="009A7501" w:rsidRDefault="009A7501" w:rsidP="009A7501">
      <w:pPr>
        <w:pStyle w:val="Ttulo2"/>
      </w:pPr>
      <w:bookmarkStart w:id="127" w:name="_Toc96971214"/>
      <w:r>
        <w:t>Problemática de la Generación de Código.</w:t>
      </w:r>
      <w:bookmarkEnd w:id="127"/>
    </w:p>
    <w:p w14:paraId="134E3E77" w14:textId="77777777" w:rsidR="009A7501" w:rsidRDefault="009A7501" w:rsidP="009A7501">
      <w:pPr>
        <w:ind w:firstLine="708"/>
        <w:jc w:val="both"/>
      </w:pPr>
    </w:p>
    <w:p w14:paraId="3BBF2988" w14:textId="2CD0993A" w:rsidR="009A7501" w:rsidRDefault="009A7501" w:rsidP="009A7501">
      <w:pPr>
        <w:ind w:firstLine="708"/>
        <w:jc w:val="both"/>
      </w:pPr>
      <w:r>
        <w:t>Un compilador típico compila todo el código de</w:t>
      </w:r>
      <w:r w:rsidR="00665CE5">
        <w:t xml:space="preserve"> un</w:t>
      </w:r>
      <w:r>
        <w:t xml:space="preserve"> proyecto, incluyendo código no utilizado, y deja el trabajo de reordenar el código, de la manera más eficiente, a otro proceso diferente llamado enlazador.</w:t>
      </w:r>
    </w:p>
    <w:p w14:paraId="2FA91921" w14:textId="77777777" w:rsidR="009A7501" w:rsidRDefault="009A7501" w:rsidP="009A7501">
      <w:pPr>
        <w:ind w:firstLine="708"/>
        <w:jc w:val="both"/>
      </w:pPr>
    </w:p>
    <w:p w14:paraId="0535CED9" w14:textId="77777777" w:rsidR="009A7501" w:rsidRDefault="009A7501" w:rsidP="009A7501">
      <w:pPr>
        <w:ind w:firstLine="708"/>
        <w:jc w:val="both"/>
      </w:pPr>
      <w:r>
        <w:t>P65Pas no usa enlazado, porque:</w:t>
      </w:r>
    </w:p>
    <w:p w14:paraId="7C4D15B9" w14:textId="77777777" w:rsidR="009A7501" w:rsidRDefault="009A7501" w:rsidP="009A7501">
      <w:pPr>
        <w:ind w:firstLine="708"/>
        <w:jc w:val="both"/>
      </w:pPr>
    </w:p>
    <w:p w14:paraId="34475192" w14:textId="77777777" w:rsidR="009A7501" w:rsidRDefault="009A7501" w:rsidP="00A65629">
      <w:pPr>
        <w:pStyle w:val="Prrafodelista"/>
        <w:numPr>
          <w:ilvl w:val="0"/>
          <w:numId w:val="31"/>
        </w:numPr>
        <w:jc w:val="both"/>
      </w:pPr>
      <w:r>
        <w:t xml:space="preserve">Para usar enlazador, el código compilado, debería ser </w:t>
      </w:r>
      <w:proofErr w:type="spellStart"/>
      <w:r>
        <w:t>relocalizable</w:t>
      </w:r>
      <w:proofErr w:type="spellEnd"/>
      <w:r>
        <w:rPr>
          <w:rStyle w:val="Refdenotaalpie"/>
        </w:rPr>
        <w:footnoteReference w:id="13"/>
      </w:r>
      <w:r>
        <w:t xml:space="preserve"> y esto requeriría modificaciones drásticas en la generación de código.</w:t>
      </w:r>
    </w:p>
    <w:p w14:paraId="2F110F27" w14:textId="77777777" w:rsidR="009A7501" w:rsidRDefault="009A7501" w:rsidP="00A65629">
      <w:pPr>
        <w:pStyle w:val="Prrafodelista"/>
        <w:numPr>
          <w:ilvl w:val="0"/>
          <w:numId w:val="31"/>
        </w:numPr>
        <w:jc w:val="both"/>
      </w:pPr>
      <w:r>
        <w:t xml:space="preserve">Por optimización, se evita generar código </w:t>
      </w:r>
      <w:proofErr w:type="spellStart"/>
      <w:r>
        <w:t>relocalizable</w:t>
      </w:r>
      <w:proofErr w:type="spellEnd"/>
      <w:r>
        <w:t>.</w:t>
      </w:r>
    </w:p>
    <w:p w14:paraId="3C7F1F17" w14:textId="77777777" w:rsidR="009A7501" w:rsidRDefault="009A7501" w:rsidP="009A7501">
      <w:pPr>
        <w:ind w:firstLine="708"/>
        <w:jc w:val="both"/>
      </w:pPr>
    </w:p>
    <w:p w14:paraId="73D8799D" w14:textId="77777777" w:rsidR="009A7501" w:rsidRDefault="009A7501" w:rsidP="009A7501">
      <w:pPr>
        <w:ind w:firstLine="708"/>
        <w:jc w:val="both"/>
      </w:pPr>
      <w:r>
        <w:t xml:space="preserve">Ahora como el código máquina de una subrutina (o el programa principal), puede ser distinto, </w:t>
      </w:r>
      <w:proofErr w:type="gramStart"/>
      <w:r>
        <w:t>de acuerdo a</w:t>
      </w:r>
      <w:proofErr w:type="gramEnd"/>
      <w:r>
        <w:t xml:space="preserve"> la posición en donde se ubique (Un caso típico es cuando se compila para la página cero o no), la generación de código debe hacerse en la ubicación final.</w:t>
      </w:r>
    </w:p>
    <w:p w14:paraId="52BE6815" w14:textId="77777777" w:rsidR="009A7501" w:rsidRDefault="009A7501" w:rsidP="009A7501">
      <w:pPr>
        <w:ind w:firstLine="708"/>
        <w:jc w:val="both"/>
      </w:pPr>
    </w:p>
    <w:p w14:paraId="6DABC4C5" w14:textId="46B465B6" w:rsidR="009A7501" w:rsidRDefault="009A7501" w:rsidP="009A7501">
      <w:pPr>
        <w:ind w:firstLine="708"/>
        <w:jc w:val="both"/>
      </w:pPr>
      <w:r>
        <w:lastRenderedPageBreak/>
        <w:t>Pero para tener la ubicación final, se necesita que todas las variables, a usar, estén ya ubicadas en RAM</w:t>
      </w:r>
      <w:r w:rsidR="00665CE5">
        <w:rPr>
          <w:rStyle w:val="Refdenotaalpie"/>
        </w:rPr>
        <w:footnoteReference w:id="14"/>
      </w:r>
      <w:r>
        <w:t xml:space="preserve">, sin </w:t>
      </w:r>
      <w:proofErr w:type="gramStart"/>
      <w:r>
        <w:t>embargo</w:t>
      </w:r>
      <w:proofErr w:type="gramEnd"/>
      <w:r>
        <w:t xml:space="preserve"> la generación de código puede también requerir de otras variables auxiliares (que podrían necesitar estar en la página cero), que moverían la ubicación final del código que se está compilando.</w:t>
      </w:r>
    </w:p>
    <w:p w14:paraId="7936C21A" w14:textId="44C15B3A" w:rsidR="00665CE5" w:rsidRDefault="00665CE5" w:rsidP="009A7501">
      <w:pPr>
        <w:ind w:firstLine="708"/>
        <w:jc w:val="both"/>
      </w:pPr>
    </w:p>
    <w:p w14:paraId="48D59C9B" w14:textId="290BB648" w:rsidR="00665CE5" w:rsidRDefault="00665CE5" w:rsidP="009A7501">
      <w:pPr>
        <w:ind w:firstLine="708"/>
        <w:jc w:val="both"/>
      </w:pPr>
      <w:r>
        <w:t xml:space="preserve">Para evitar este problema se ha diseñado al compilador de forma que todas las dependencias de variables o </w:t>
      </w:r>
      <w:proofErr w:type="gramStart"/>
      <w:r>
        <w:t>funciones,</w:t>
      </w:r>
      <w:proofErr w:type="gramEnd"/>
      <w:r>
        <w:t xml:space="preserve"> puedan extraerse directamente del AST, mediante el proceso de identificación de “</w:t>
      </w:r>
      <w:proofErr w:type="spellStart"/>
      <w:r>
        <w:t>callers</w:t>
      </w:r>
      <w:proofErr w:type="spellEnd"/>
      <w:r>
        <w:t xml:space="preserve">”, como se explica en la sección </w:t>
      </w:r>
      <w:r>
        <w:fldChar w:fldCharType="begin"/>
      </w:r>
      <w:r>
        <w:instrText xml:space="preserve"> REF _Ref96336821 \r \h </w:instrText>
      </w:r>
      <w:r>
        <w:fldChar w:fldCharType="separate"/>
      </w:r>
      <w:r>
        <w:t>10.4</w:t>
      </w:r>
      <w:r>
        <w:fldChar w:fldCharType="end"/>
      </w:r>
      <w:r>
        <w:t>.</w:t>
      </w:r>
    </w:p>
    <w:p w14:paraId="415CA812" w14:textId="1AA8920F" w:rsidR="00665CE5" w:rsidRDefault="00665CE5" w:rsidP="009A7501">
      <w:pPr>
        <w:ind w:firstLine="708"/>
        <w:jc w:val="both"/>
      </w:pPr>
    </w:p>
    <w:p w14:paraId="4FF802EB" w14:textId="39B44D6E" w:rsidR="00665CE5" w:rsidRDefault="00665CE5" w:rsidP="009A7501">
      <w:pPr>
        <w:ind w:firstLine="708"/>
        <w:jc w:val="both"/>
      </w:pPr>
      <w:r>
        <w:t xml:space="preserve">Sin embargo, a pesar de lograr identificar a todos los elementos que “podrían” usarse en el programa; no se logra discriminar del todo a los elementos que realmente se usarán (Ver sección </w:t>
      </w:r>
      <w:r>
        <w:fldChar w:fldCharType="begin"/>
      </w:r>
      <w:r>
        <w:instrText xml:space="preserve"> REF _Ref96336919 \r \h </w:instrText>
      </w:r>
      <w:r>
        <w:fldChar w:fldCharType="separate"/>
      </w:r>
      <w:r>
        <w:t>10.6</w:t>
      </w:r>
      <w:r>
        <w:fldChar w:fldCharType="end"/>
      </w:r>
      <w:r>
        <w:t>).</w:t>
      </w:r>
    </w:p>
    <w:p w14:paraId="71A89CEB" w14:textId="77777777" w:rsidR="009A7501" w:rsidRDefault="009A7501" w:rsidP="009A7501">
      <w:pPr>
        <w:ind w:firstLine="708"/>
        <w:jc w:val="both"/>
      </w:pPr>
    </w:p>
    <w:p w14:paraId="6C98DE2D" w14:textId="77777777" w:rsidR="00DD37FF" w:rsidRDefault="00DD37FF" w:rsidP="00DD37FF">
      <w:pPr>
        <w:pStyle w:val="Ttulo2"/>
      </w:pPr>
      <w:bookmarkStart w:id="128" w:name="_Toc96971215"/>
      <w:r>
        <w:t>Requerimientos</w:t>
      </w:r>
      <w:bookmarkEnd w:id="128"/>
    </w:p>
    <w:p w14:paraId="3F905976" w14:textId="77777777" w:rsidR="00DD37FF" w:rsidRDefault="00DD37FF" w:rsidP="00EC4FCA">
      <w:pPr>
        <w:ind w:firstLine="708"/>
        <w:jc w:val="both"/>
      </w:pPr>
    </w:p>
    <w:p w14:paraId="1FC4DA1D" w14:textId="77777777" w:rsidR="00EC4FCA" w:rsidRDefault="00EC4FCA" w:rsidP="00EC4FCA">
      <w:pPr>
        <w:ind w:firstLine="708"/>
        <w:jc w:val="both"/>
      </w:pPr>
      <w:r>
        <w:t>Los requerimientos en la implementación del generador de código son:</w:t>
      </w:r>
    </w:p>
    <w:p w14:paraId="5DF040A2" w14:textId="77777777" w:rsidR="00EC4FCA" w:rsidRDefault="00EC4FCA" w:rsidP="00EC4FCA">
      <w:pPr>
        <w:ind w:firstLine="708"/>
        <w:jc w:val="both"/>
      </w:pPr>
    </w:p>
    <w:p w14:paraId="64EC663C" w14:textId="77777777" w:rsidR="00EC4FCA" w:rsidRDefault="00EC4FCA" w:rsidP="00EC4FCA">
      <w:pPr>
        <w:numPr>
          <w:ilvl w:val="0"/>
          <w:numId w:val="2"/>
        </w:numPr>
        <w:jc w:val="both"/>
      </w:pPr>
      <w:r>
        <w:t>Lograr una generación eficiente de código, en cuanto a espacio y velocidad, considerando las limitaciones de hardware.</w:t>
      </w:r>
    </w:p>
    <w:p w14:paraId="5C1AEE67" w14:textId="77777777" w:rsidR="00EC4FCA" w:rsidRDefault="00EC4FCA" w:rsidP="00EC4FCA">
      <w:pPr>
        <w:numPr>
          <w:ilvl w:val="0"/>
          <w:numId w:val="2"/>
        </w:numPr>
        <w:jc w:val="both"/>
      </w:pPr>
      <w:r>
        <w:t>Estar orientado al uso de registros, ya que la arquitectura del 6502 no se presta a la implementación de pilas.</w:t>
      </w:r>
    </w:p>
    <w:p w14:paraId="1038C0C2" w14:textId="77777777" w:rsidR="00EC4FCA" w:rsidRDefault="00EC4FCA" w:rsidP="00EC4FCA">
      <w:pPr>
        <w:numPr>
          <w:ilvl w:val="0"/>
          <w:numId w:val="2"/>
        </w:numPr>
        <w:jc w:val="both"/>
      </w:pPr>
      <w:r>
        <w:t>Crear un diseño limpio, sólido y de fácil mantenimiento.</w:t>
      </w:r>
    </w:p>
    <w:p w14:paraId="6C47960F" w14:textId="77777777" w:rsidR="00EC4FCA" w:rsidRDefault="00EC4FCA" w:rsidP="00EC4FCA">
      <w:pPr>
        <w:numPr>
          <w:ilvl w:val="0"/>
          <w:numId w:val="2"/>
        </w:numPr>
        <w:jc w:val="both"/>
      </w:pPr>
      <w:r>
        <w:t>Generar directamente código nativo, sin necesidad de ensambladores y enlazadores externos.</w:t>
      </w:r>
    </w:p>
    <w:p w14:paraId="1154B783" w14:textId="77777777" w:rsidR="00EC4FCA" w:rsidRDefault="00EC4FCA" w:rsidP="00EC4FCA">
      <w:pPr>
        <w:ind w:firstLine="708"/>
        <w:jc w:val="both"/>
      </w:pPr>
    </w:p>
    <w:p w14:paraId="72DB9785" w14:textId="77777777" w:rsidR="008C40A4" w:rsidRDefault="008C40A4" w:rsidP="008C40A4">
      <w:pPr>
        <w:pStyle w:val="Ttulo2"/>
      </w:pPr>
      <w:bookmarkStart w:id="129" w:name="_Toc96971216"/>
      <w:r>
        <w:t>Creación de variables</w:t>
      </w:r>
      <w:bookmarkEnd w:id="129"/>
      <w:r>
        <w:t xml:space="preserve"> </w:t>
      </w:r>
    </w:p>
    <w:p w14:paraId="6D50D162" w14:textId="77777777" w:rsidR="008C40A4" w:rsidRDefault="008C40A4" w:rsidP="008C40A4">
      <w:pPr>
        <w:ind w:firstLine="705"/>
        <w:jc w:val="both"/>
      </w:pPr>
      <w:r>
        <w:t xml:space="preserve"> </w:t>
      </w:r>
    </w:p>
    <w:p w14:paraId="451FD85C" w14:textId="664EF238" w:rsidR="008C40A4" w:rsidRDefault="008C40A4" w:rsidP="008C40A4">
      <w:pPr>
        <w:ind w:firstLine="705"/>
        <w:jc w:val="both"/>
      </w:pPr>
      <w:r>
        <w:t xml:space="preserve">La creación de variables implica que se les asigna una dirección en la RAM. Este proceso se desarrolla aplicando la reutilización de las variables locales de las funciones, descrita en la sección </w:t>
      </w:r>
      <w:r>
        <w:fldChar w:fldCharType="begin"/>
      </w:r>
      <w:r>
        <w:instrText xml:space="preserve"> REF _Ref522869448 \r \h </w:instrText>
      </w:r>
      <w:r>
        <w:fldChar w:fldCharType="separate"/>
      </w:r>
      <w:r w:rsidR="00665CE5">
        <w:t>8.8</w:t>
      </w:r>
      <w:r>
        <w:fldChar w:fldCharType="end"/>
      </w:r>
      <w:r>
        <w:t>.</w:t>
      </w:r>
    </w:p>
    <w:p w14:paraId="7DAF3751" w14:textId="77777777" w:rsidR="00665CE5" w:rsidRDefault="00665CE5" w:rsidP="008C40A4">
      <w:pPr>
        <w:ind w:firstLine="705"/>
        <w:jc w:val="both"/>
      </w:pPr>
    </w:p>
    <w:p w14:paraId="7A10CC04" w14:textId="77777777" w:rsidR="00DD37FF" w:rsidRDefault="00DD37FF" w:rsidP="00DD37FF">
      <w:pPr>
        <w:pStyle w:val="Ttulo2"/>
      </w:pPr>
      <w:bookmarkStart w:id="130" w:name="_Toc96971217"/>
      <w:r>
        <w:t>Unidades del Generador de Código</w:t>
      </w:r>
      <w:bookmarkEnd w:id="130"/>
    </w:p>
    <w:p w14:paraId="716FB4D4" w14:textId="77777777" w:rsidR="00DD37FF" w:rsidRDefault="00DD37FF" w:rsidP="00EC4FCA">
      <w:pPr>
        <w:ind w:firstLine="708"/>
        <w:jc w:val="both"/>
      </w:pPr>
    </w:p>
    <w:p w14:paraId="65792120" w14:textId="77777777" w:rsidR="00EC4FCA" w:rsidRDefault="00EC4FCA" w:rsidP="00EC4FCA">
      <w:pPr>
        <w:ind w:firstLine="708"/>
        <w:jc w:val="both"/>
      </w:pPr>
      <w:r>
        <w:t>Dentro de P65Pas, se identifica a dos puntos principales, en dónde se genera código máquina:</w:t>
      </w:r>
    </w:p>
    <w:p w14:paraId="72F8A90E" w14:textId="77777777" w:rsidR="00EC4FCA" w:rsidRDefault="00EC4FCA" w:rsidP="00EC4FCA">
      <w:pPr>
        <w:ind w:left="576"/>
        <w:jc w:val="both"/>
      </w:pPr>
    </w:p>
    <w:p w14:paraId="487A7585" w14:textId="059AA449" w:rsidR="00EC4FCA" w:rsidRPr="00D30087" w:rsidRDefault="00EC4FCA" w:rsidP="00EC4FCA">
      <w:pPr>
        <w:numPr>
          <w:ilvl w:val="0"/>
          <w:numId w:val="7"/>
        </w:numPr>
        <w:jc w:val="both"/>
      </w:pPr>
      <w:r w:rsidRPr="00D30087">
        <w:t xml:space="preserve">Unidad “GenCod_PIC16” -&gt; Aquí se codifica el código para la evaluación de </w:t>
      </w:r>
      <w:r w:rsidR="00D30087">
        <w:t>las rutinas BOY y UOR</w:t>
      </w:r>
      <w:r w:rsidRPr="00D30087">
        <w:t>. Aquí no se tiene acceso al analizador léxico.</w:t>
      </w:r>
    </w:p>
    <w:p w14:paraId="1CFB5DD7" w14:textId="77777777" w:rsidR="00EC4FCA" w:rsidRDefault="00EC4FCA" w:rsidP="00EC4FCA">
      <w:pPr>
        <w:numPr>
          <w:ilvl w:val="0"/>
          <w:numId w:val="7"/>
        </w:numPr>
        <w:jc w:val="both"/>
      </w:pPr>
      <w:r>
        <w:t>Unidad “</w:t>
      </w:r>
      <w:r w:rsidRPr="000A0411">
        <w:t>GenCodBas_PIC16</w:t>
      </w:r>
      <w:r>
        <w:t>” -&gt; Incluyen rutinas básicas de inicialización, instrucciones, y rutinas de exploración del código.</w:t>
      </w:r>
    </w:p>
    <w:p w14:paraId="724BB182" w14:textId="77777777" w:rsidR="00EC4FCA" w:rsidRDefault="00EC4FCA" w:rsidP="00EC4FCA">
      <w:pPr>
        <w:ind w:firstLine="708"/>
        <w:jc w:val="both"/>
      </w:pPr>
    </w:p>
    <w:p w14:paraId="5CE5AF1A" w14:textId="77777777" w:rsidR="00EC4FCA" w:rsidRDefault="00EC4FCA" w:rsidP="00EC4FCA">
      <w:pPr>
        <w:ind w:left="228" w:firstLine="708"/>
        <w:jc w:val="both"/>
      </w:pPr>
      <w:r>
        <w:t>Se puede decir entonces que, la generación de código se realiza para:</w:t>
      </w:r>
    </w:p>
    <w:p w14:paraId="727B616B" w14:textId="77777777" w:rsidR="00EC4FCA" w:rsidRDefault="00EC4FCA" w:rsidP="00EC4FCA">
      <w:pPr>
        <w:ind w:left="228" w:firstLine="708"/>
        <w:jc w:val="both"/>
      </w:pPr>
    </w:p>
    <w:p w14:paraId="02553212" w14:textId="60CAD6B5" w:rsidR="00EC4FCA" w:rsidRDefault="00EC4FCA" w:rsidP="00A65629">
      <w:pPr>
        <w:numPr>
          <w:ilvl w:val="0"/>
          <w:numId w:val="17"/>
        </w:numPr>
        <w:jc w:val="both"/>
      </w:pPr>
      <w:r>
        <w:t xml:space="preserve">Implementar las </w:t>
      </w:r>
      <w:r w:rsidR="00D30087">
        <w:t>R</w:t>
      </w:r>
      <w:r>
        <w:t>utinas de operación. (La mayor parte)</w:t>
      </w:r>
    </w:p>
    <w:p w14:paraId="196E9B1B" w14:textId="77777777" w:rsidR="00EC4FCA" w:rsidRDefault="00EC4FCA" w:rsidP="00A65629">
      <w:pPr>
        <w:numPr>
          <w:ilvl w:val="0"/>
          <w:numId w:val="17"/>
        </w:numPr>
        <w:jc w:val="both"/>
      </w:pPr>
      <w:r>
        <w:t>Implementar las estructuras condicionales y de bucles.</w:t>
      </w:r>
    </w:p>
    <w:p w14:paraId="434127FD" w14:textId="77777777" w:rsidR="00EC4FCA" w:rsidRDefault="00EC4FCA" w:rsidP="00A65629">
      <w:pPr>
        <w:numPr>
          <w:ilvl w:val="0"/>
          <w:numId w:val="17"/>
        </w:numPr>
        <w:jc w:val="both"/>
      </w:pPr>
      <w:r>
        <w:t>Implementar rutinas de control adicional.</w:t>
      </w:r>
    </w:p>
    <w:p w14:paraId="35A7E2D6" w14:textId="77777777" w:rsidR="00EC4FCA" w:rsidRDefault="00EC4FCA" w:rsidP="00EC4FCA">
      <w:pPr>
        <w:ind w:left="228" w:firstLine="708"/>
        <w:jc w:val="both"/>
      </w:pPr>
    </w:p>
    <w:p w14:paraId="04B601FD" w14:textId="77777777" w:rsidR="00EC4FCA" w:rsidRDefault="00EC4FCA" w:rsidP="00EC4FCA">
      <w:pPr>
        <w:pStyle w:val="Ttulo2"/>
      </w:pPr>
      <w:bookmarkStart w:id="131" w:name="_Ref479420438"/>
      <w:bookmarkStart w:id="132" w:name="_Ref480022872"/>
      <w:bookmarkStart w:id="133" w:name="_Toc96971218"/>
      <w:r>
        <w:t>Uso de Registros</w:t>
      </w:r>
      <w:bookmarkEnd w:id="131"/>
      <w:bookmarkEnd w:id="132"/>
      <w:bookmarkEnd w:id="133"/>
    </w:p>
    <w:p w14:paraId="5576FD02" w14:textId="77777777" w:rsidR="00EC4FCA" w:rsidRDefault="00EC4FCA" w:rsidP="00EC4FCA">
      <w:pPr>
        <w:ind w:firstLine="708"/>
        <w:jc w:val="both"/>
      </w:pPr>
    </w:p>
    <w:p w14:paraId="50D5151C" w14:textId="77777777" w:rsidR="00EC4FCA" w:rsidRDefault="00EC4FCA" w:rsidP="00EC4FCA">
      <w:pPr>
        <w:ind w:firstLine="708"/>
        <w:jc w:val="both"/>
      </w:pPr>
      <w:r>
        <w:t>Los registros de trabajo se van definiendo mientras se desarrolla la Optimización y Síntesis, pero deben estar definidos completamente antes de la ejecución del código. Esto significa que para el programa no hay sorpresas, en cuanto a que se requiera espacio de memoria no previsto</w:t>
      </w:r>
    </w:p>
    <w:p w14:paraId="1997B5C8" w14:textId="77777777" w:rsidR="00EC4FCA" w:rsidRDefault="00EC4FCA" w:rsidP="00EC4FCA">
      <w:pPr>
        <w:ind w:firstLine="708"/>
        <w:jc w:val="both"/>
      </w:pPr>
    </w:p>
    <w:p w14:paraId="6C256EA1" w14:textId="77777777" w:rsidR="00EC4FCA" w:rsidRPr="00994F03" w:rsidRDefault="00EC4FCA" w:rsidP="00EC4FCA">
      <w:pPr>
        <w:ind w:firstLine="708"/>
        <w:jc w:val="both"/>
      </w:pPr>
      <w:r w:rsidRPr="00994F03">
        <w:t>Esto es posible, debido a que no se implementará recursividad (ni normal ni circular), y por lo tanto no hay requerimiento dinámico de memoria.</w:t>
      </w:r>
    </w:p>
    <w:p w14:paraId="7312006F" w14:textId="77777777" w:rsidR="00EC4FCA" w:rsidRPr="00994F03" w:rsidRDefault="00EC4FCA" w:rsidP="00EC4FCA">
      <w:pPr>
        <w:ind w:firstLine="708"/>
        <w:jc w:val="both"/>
      </w:pPr>
    </w:p>
    <w:p w14:paraId="14A79C89" w14:textId="77777777" w:rsidR="00EC4FCA" w:rsidRDefault="00EC4FCA" w:rsidP="00EC4FCA">
      <w:pPr>
        <w:ind w:firstLine="708"/>
        <w:jc w:val="both"/>
      </w:pPr>
      <w:r w:rsidRPr="00D30087">
        <w:t>El siguiente diagrama, muestra el uso de los registros de trabajo, auxiliares y de pila, dentro de la evaluación de una expresión.</w:t>
      </w:r>
    </w:p>
    <w:p w14:paraId="402B9C7D" w14:textId="77777777" w:rsidR="00EC4FCA" w:rsidRDefault="00EC4FCA" w:rsidP="00EC4FCA">
      <w:pPr>
        <w:spacing w:line="220" w:lineRule="exact"/>
        <w:jc w:val="center"/>
      </w:pPr>
    </w:p>
    <w:p w14:paraId="641F3A0E" w14:textId="77777777" w:rsidR="00EC4FCA" w:rsidRDefault="00EC4FCA" w:rsidP="00EC4FCA">
      <w:pPr>
        <w:ind w:firstLine="708"/>
        <w:jc w:val="both"/>
      </w:pPr>
    </w:p>
    <w:p w14:paraId="1D031257" w14:textId="77777777" w:rsidR="00EC4FCA" w:rsidRDefault="00EC4FCA" w:rsidP="00EC4FCA">
      <w:pPr>
        <w:ind w:firstLine="708"/>
        <w:jc w:val="both"/>
      </w:pPr>
    </w:p>
    <w:p w14:paraId="19E3529F"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2019712" behindDoc="0" locked="0" layoutInCell="1" allowOverlap="1" wp14:anchorId="6B5F8E54" wp14:editId="4BE4163D">
                <wp:simplePos x="0" y="0"/>
                <wp:positionH relativeFrom="column">
                  <wp:posOffset>4731385</wp:posOffset>
                </wp:positionH>
                <wp:positionV relativeFrom="paragraph">
                  <wp:posOffset>153035</wp:posOffset>
                </wp:positionV>
                <wp:extent cx="1200785" cy="463550"/>
                <wp:effectExtent l="6985" t="10160" r="11430" b="12065"/>
                <wp:wrapNone/>
                <wp:docPr id="198" name="Rectangle 3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00785" cy="463550"/>
                        </a:xfrm>
                        <a:prstGeom prst="rect">
                          <a:avLst/>
                        </a:prstGeom>
                        <a:solidFill>
                          <a:srgbClr val="FFFFFF"/>
                        </a:solidFill>
                        <a:ln w="9525">
                          <a:solidFill>
                            <a:srgbClr val="000000"/>
                          </a:solidFill>
                          <a:miter lim="800000"/>
                          <a:headEnd/>
                          <a:tailEnd/>
                        </a:ln>
                      </wps:spPr>
                      <wps:txbx>
                        <w:txbxContent>
                          <w:p w14:paraId="2998E1A4" w14:textId="77777777" w:rsidR="004F6EB3" w:rsidRDefault="004F6EB3" w:rsidP="00EC4FCA">
                            <w:pPr>
                              <w:spacing w:line="220" w:lineRule="exact"/>
                              <w:jc w:val="center"/>
                            </w:pPr>
                          </w:p>
                          <w:p w14:paraId="691511B0" w14:textId="77777777" w:rsidR="004F6EB3" w:rsidRDefault="004F6EB3" w:rsidP="00EC4FCA">
                            <w:pPr>
                              <w:spacing w:line="220" w:lineRule="exact"/>
                              <w:jc w:val="center"/>
                            </w:pPr>
                            <w:proofErr w:type="spellStart"/>
                            <w:r>
                              <w:t>Oper</w:t>
                            </w:r>
                            <w:proofErr w:type="spellEnd"/>
                            <w:r>
                              <w:t>(</w:t>
                            </w:r>
                            <w:proofErr w:type="gramStart"/>
                            <w:r>
                              <w:t>X,X</w:t>
                            </w:r>
                            <w:proofErr w:type="gramEnd"/>
                            <w:r>
                              <w:t>)-&gt;X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B5F8E54" id="Rectangle 348" o:spid="_x0000_s1126" style="position:absolute;left:0;text-align:left;margin-left:372.55pt;margin-top:12.05pt;width:94.55pt;height:36.5pt;z-index:252019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">
                <v:textbox inset="1.5mm,.3mm,1.5mm,.3mm">
                  <w:txbxContent>
                    <w:p w14:paraId="2998E1A4" w14:textId="77777777" w:rsidR="004F6EB3" w:rsidRDefault="004F6EB3" w:rsidP="00EC4FCA">
                      <w:pPr>
                        <w:spacing w:line="220" w:lineRule="exact"/>
                        <w:jc w:val="center"/>
                      </w:pPr>
                    </w:p>
                    <w:p w14:paraId="691511B0" w14:textId="77777777" w:rsidR="004F6EB3" w:rsidRDefault="004F6EB3" w:rsidP="00EC4FCA">
                      <w:pPr>
                        <w:spacing w:line="220" w:lineRule="exact"/>
                        <w:jc w:val="center"/>
                      </w:pPr>
                      <w:proofErr w:type="spellStart"/>
                      <w:r>
                        <w:t>Oper</w:t>
                      </w:r>
                      <w:proofErr w:type="spellEnd"/>
                      <w:r>
                        <w:t>(</w:t>
                      </w:r>
                      <w:proofErr w:type="gramStart"/>
                      <w:r>
                        <w:t>X,X</w:t>
                      </w:r>
                      <w:proofErr w:type="gramEnd"/>
                      <w:r>
                        <w:t>)-&gt;X</w:t>
                      </w:r>
                    </w:p>
                  </w:txbxContent>
                </v:textbox>
              </v:rect>
            </w:pict>
          </mc:Fallback>
        </mc:AlternateContent>
      </w:r>
      <w:r>
        <w:rPr>
          <w:noProof/>
          <w:lang w:val="es-PE" w:eastAsia="es-PE"/>
        </w:rPr>
        <mc:AlternateContent>
          <mc:Choice Requires="wps">
            <w:drawing>
              <wp:anchor distT="0" distB="0" distL="114300" distR="114300" simplePos="0" relativeHeight="252035072" behindDoc="0" locked="0" layoutInCell="1" allowOverlap="1" wp14:anchorId="08360764" wp14:editId="1BC64A04">
                <wp:simplePos x="0" y="0"/>
                <wp:positionH relativeFrom="column">
                  <wp:posOffset>4689475</wp:posOffset>
                </wp:positionH>
                <wp:positionV relativeFrom="paragraph">
                  <wp:posOffset>10795</wp:posOffset>
                </wp:positionV>
                <wp:extent cx="0" cy="2592070"/>
                <wp:effectExtent l="12700" t="10795" r="6350" b="6985"/>
                <wp:wrapNone/>
                <wp:docPr id="197" name="AutoShape 2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73E8EB8" id="AutoShape 269" o:spid="_x0000_s1026" type="#_x0000_t32" style="position:absolute;margin-left:369.25pt;margin-top:.85pt;width:0;height:204.1pt;z-index:252035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">
                <v:stroke dashstyle="longDash"/>
              </v:shape>
            </w:pict>
          </mc:Fallback>
        </mc:AlternateContent>
      </w:r>
      <w:r>
        <w:rPr>
          <w:noProof/>
          <w:lang w:val="es-PE" w:eastAsia="es-PE"/>
        </w:rPr>
        <mc:AlternateContent>
          <mc:Choice Requires="wps">
            <w:drawing>
              <wp:anchor distT="0" distB="0" distL="114300" distR="114300" simplePos="0" relativeHeight="251901952" behindDoc="0" locked="0" layoutInCell="1" allowOverlap="1" wp14:anchorId="21124842" wp14:editId="556AC66B">
                <wp:simplePos x="0" y="0"/>
                <wp:positionH relativeFrom="column">
                  <wp:posOffset>3512185</wp:posOffset>
                </wp:positionH>
                <wp:positionV relativeFrom="paragraph">
                  <wp:posOffset>153035</wp:posOffset>
                </wp:positionV>
                <wp:extent cx="1150620" cy="463550"/>
                <wp:effectExtent l="6985" t="10160" r="13970" b="12065"/>
                <wp:wrapNone/>
                <wp:docPr id="196" name="Rectangle 26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0DD459F8" w14:textId="77777777" w:rsidR="004F6EB3" w:rsidRDefault="004F6EB3" w:rsidP="00EC4FCA">
                            <w:pPr>
                              <w:spacing w:line="220" w:lineRule="exact"/>
                              <w:jc w:val="center"/>
                            </w:pPr>
                          </w:p>
                          <w:p w14:paraId="268C44C7" w14:textId="77777777" w:rsidR="004F6EB3" w:rsidRDefault="004F6EB3" w:rsidP="00EC4FCA">
                            <w:pPr>
                              <w:spacing w:line="220" w:lineRule="exact"/>
                              <w:jc w:val="center"/>
                            </w:pPr>
                            <w:proofErr w:type="spellStart"/>
                            <w:r>
                              <w:t>Oper</w:t>
                            </w:r>
                            <w:proofErr w:type="spellEnd"/>
                            <w:r>
                              <w:t>(</w:t>
                            </w:r>
                            <w:proofErr w:type="spellStart"/>
                            <w:proofErr w:type="gramStart"/>
                            <w:r>
                              <w:t>k,X</w:t>
                            </w:r>
                            <w:proofErr w:type="spellEnd"/>
                            <w:proofErr w:type="gramEnd"/>
                            <w:r>
                              <w:t>)-&gt;X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124842" id="Rectangle 268" o:spid="_x0000_s1127" style="position:absolute;left:0;text-align:left;margin-left:276.55pt;margin-top:12.05pt;width:90.6pt;height:36.5pt;z-index:251901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">
                <v:textbox inset="1.5mm,.3mm,1.5mm,.3mm">
                  <w:txbxContent>
                    <w:p w14:paraId="0DD459F8" w14:textId="77777777" w:rsidR="004F6EB3" w:rsidRDefault="004F6EB3" w:rsidP="00EC4FCA">
                      <w:pPr>
                        <w:spacing w:line="220" w:lineRule="exact"/>
                        <w:jc w:val="center"/>
                      </w:pPr>
                    </w:p>
                    <w:p w14:paraId="268C44C7" w14:textId="77777777" w:rsidR="004F6EB3" w:rsidRDefault="004F6EB3" w:rsidP="00EC4FCA">
                      <w:pPr>
                        <w:spacing w:line="220" w:lineRule="exact"/>
                        <w:jc w:val="center"/>
                      </w:pPr>
                      <w:proofErr w:type="spellStart"/>
                      <w:r>
                        <w:t>Oper</w:t>
                      </w:r>
                      <w:proofErr w:type="spellEnd"/>
                      <w:r>
                        <w:t>(</w:t>
                      </w:r>
                      <w:proofErr w:type="spellStart"/>
                      <w:proofErr w:type="gramStart"/>
                      <w:r>
                        <w:t>k,X</w:t>
                      </w:r>
                      <w:proofErr w:type="spellEnd"/>
                      <w:proofErr w:type="gramEnd"/>
                      <w:r>
                        <w:t>)-&gt;X</w:t>
                      </w:r>
                    </w:p>
                  </w:txbxContent>
                </v:textbox>
              </v:rect>
            </w:pict>
          </mc:Fallback>
        </mc:AlternateContent>
      </w:r>
      <w:r>
        <w:rPr>
          <w:noProof/>
          <w:lang w:val="es-PE" w:eastAsia="es-PE"/>
        </w:rPr>
        <mc:AlternateContent>
          <mc:Choice Requires="wps">
            <w:drawing>
              <wp:anchor distT="0" distB="0" distL="114300" distR="114300" simplePos="0" relativeHeight="252024832" behindDoc="0" locked="0" layoutInCell="1" allowOverlap="1" wp14:anchorId="7C4AEAC8" wp14:editId="611DFAC8">
                <wp:simplePos x="0" y="0"/>
                <wp:positionH relativeFrom="column">
                  <wp:posOffset>2265045</wp:posOffset>
                </wp:positionH>
                <wp:positionV relativeFrom="paragraph">
                  <wp:posOffset>10795</wp:posOffset>
                </wp:positionV>
                <wp:extent cx="0" cy="2592070"/>
                <wp:effectExtent l="7620" t="10795" r="11430" b="6985"/>
                <wp:wrapNone/>
                <wp:docPr id="195" name="AutoShape 24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88A1A48" id="AutoShape 241" o:spid="_x0000_s1026" type="#_x0000_t32" style="position:absolute;margin-left:178.35pt;margin-top:.85pt;width:0;height:204.1pt;z-index:252024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">
                <v:stroke dashstyle="longDash"/>
              </v:shape>
            </w:pict>
          </mc:Fallback>
        </mc:AlternateContent>
      </w:r>
      <w:r>
        <w:rPr>
          <w:noProof/>
          <w:lang w:val="es-PE" w:eastAsia="es-PE"/>
        </w:rPr>
        <mc:AlternateContent>
          <mc:Choice Requires="wps">
            <w:drawing>
              <wp:anchor distT="0" distB="0" distL="114300" distR="114300" simplePos="0" relativeHeight="252029952" behindDoc="0" locked="0" layoutInCell="1" allowOverlap="1" wp14:anchorId="562ABBDF" wp14:editId="40764576">
                <wp:simplePos x="0" y="0"/>
                <wp:positionH relativeFrom="column">
                  <wp:posOffset>3480435</wp:posOffset>
                </wp:positionH>
                <wp:positionV relativeFrom="paragraph">
                  <wp:posOffset>10795</wp:posOffset>
                </wp:positionV>
                <wp:extent cx="0" cy="2592070"/>
                <wp:effectExtent l="13335" t="10795" r="5715" b="6985"/>
                <wp:wrapNone/>
                <wp:docPr id="194" name="AutoShape 26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F680388" id="AutoShape 267" o:spid="_x0000_s1026" type="#_x0000_t32" style="position:absolute;margin-left:274.05pt;margin-top:.85pt;width:0;height:204.1pt;z-index:252029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">
                <v:stroke dashstyle="longDash"/>
              </v:shape>
            </w:pict>
          </mc:Fallback>
        </mc:AlternateContent>
      </w:r>
      <w:r>
        <w:rPr>
          <w:noProof/>
          <w:lang w:val="es-PE" w:eastAsia="es-PE"/>
        </w:rPr>
        <mc:AlternateContent>
          <mc:Choice Requires="wps">
            <w:drawing>
              <wp:anchor distT="0" distB="0" distL="114300" distR="114300" simplePos="0" relativeHeight="251891712" behindDoc="0" locked="0" layoutInCell="1" allowOverlap="1" wp14:anchorId="1453857B" wp14:editId="63346958">
                <wp:simplePos x="0" y="0"/>
                <wp:positionH relativeFrom="column">
                  <wp:posOffset>6985</wp:posOffset>
                </wp:positionH>
                <wp:positionV relativeFrom="paragraph">
                  <wp:posOffset>199390</wp:posOffset>
                </wp:positionV>
                <wp:extent cx="723265" cy="325120"/>
                <wp:effectExtent l="0" t="0" r="3175" b="0"/>
                <wp:wrapNone/>
                <wp:docPr id="193" name="Rectangle 24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265" cy="32512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D028EF0" w14:textId="77777777" w:rsidR="004F6EB3" w:rsidRDefault="004F6EB3" w:rsidP="00EC4FCA">
                            <w:pPr>
                              <w:spacing w:line="220" w:lineRule="exact"/>
                            </w:pPr>
                            <w:r>
                              <w:t>Generador de Código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53857B" id="Rectangle 240" o:spid="_x0000_s1128" style="position:absolute;left:0;text-align:left;margin-left:.55pt;margin-top:15.7pt;width:56.95pt;height:25.6pt;z-index:251891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" stroked="f">
                <v:textbox inset=".5mm,.3mm,.5mm,.3mm">
                  <w:txbxContent>
                    <w:p w14:paraId="5D028EF0" w14:textId="77777777" w:rsidR="004F6EB3" w:rsidRDefault="004F6EB3" w:rsidP="00EC4FCA">
                      <w:pPr>
                        <w:spacing w:line="220" w:lineRule="exact"/>
                      </w:pPr>
                      <w:r>
                        <w:t>Generador de Código</w:t>
                      </w:r>
                    </w:p>
                  </w:txbxContent>
                </v:textbox>
              </v:rect>
            </w:pict>
          </mc:Fallback>
        </mc:AlternateContent>
      </w:r>
      <w:r>
        <w:rPr>
          <w:noProof/>
          <w:lang w:val="es-PE" w:eastAsia="es-PE"/>
        </w:rPr>
        <mc:AlternateContent>
          <mc:Choice Requires="wps">
            <w:drawing>
              <wp:anchor distT="0" distB="0" distL="114300" distR="114300" simplePos="0" relativeHeight="251896832" behindDoc="0" locked="0" layoutInCell="1" allowOverlap="1" wp14:anchorId="6CBA2E81" wp14:editId="3D970D64">
                <wp:simplePos x="0" y="0"/>
                <wp:positionH relativeFrom="column">
                  <wp:posOffset>2303145</wp:posOffset>
                </wp:positionH>
                <wp:positionV relativeFrom="paragraph">
                  <wp:posOffset>153035</wp:posOffset>
                </wp:positionV>
                <wp:extent cx="1150620" cy="463550"/>
                <wp:effectExtent l="7620" t="10160" r="13335" b="12065"/>
                <wp:wrapNone/>
                <wp:docPr id="192" name="Rectangle 2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170EC490" w14:textId="77777777" w:rsidR="004F6EB3" w:rsidRDefault="004F6EB3" w:rsidP="00EC4FCA">
                            <w:pPr>
                              <w:spacing w:line="220" w:lineRule="exact"/>
                              <w:jc w:val="center"/>
                            </w:pPr>
                          </w:p>
                          <w:p w14:paraId="2C97806F" w14:textId="77777777" w:rsidR="004F6EB3" w:rsidRDefault="004F6EB3" w:rsidP="00EC4FCA">
                            <w:pPr>
                              <w:spacing w:line="220" w:lineRule="exact"/>
                              <w:jc w:val="center"/>
                            </w:pPr>
                            <w:proofErr w:type="spellStart"/>
                            <w:r>
                              <w:t>Oper</w:t>
                            </w:r>
                            <w:proofErr w:type="spellEnd"/>
                            <w:r>
                              <w:t>(</w:t>
                            </w:r>
                            <w:proofErr w:type="spellStart"/>
                            <w:proofErr w:type="gramStart"/>
                            <w:r>
                              <w:t>v,v</w:t>
                            </w:r>
                            <w:proofErr w:type="spellEnd"/>
                            <w:proofErr w:type="gramEnd"/>
                            <w:r>
                              <w:t>)-&gt;X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CBA2E81" id="Rectangle 242" o:spid="_x0000_s1129" style="position:absolute;left:0;text-align:left;margin-left:181.35pt;margin-top:12.05pt;width:90.6pt;height:36.5pt;z-index:251896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">
                <v:textbox inset="1.5mm,.3mm,1.5mm,.3mm">
                  <w:txbxContent>
                    <w:p w14:paraId="170EC490" w14:textId="77777777" w:rsidR="004F6EB3" w:rsidRDefault="004F6EB3" w:rsidP="00EC4FCA">
                      <w:pPr>
                        <w:spacing w:line="220" w:lineRule="exact"/>
                        <w:jc w:val="center"/>
                      </w:pPr>
                    </w:p>
                    <w:p w14:paraId="2C97806F" w14:textId="77777777" w:rsidR="004F6EB3" w:rsidRDefault="004F6EB3" w:rsidP="00EC4FCA">
                      <w:pPr>
                        <w:spacing w:line="220" w:lineRule="exact"/>
                        <w:jc w:val="center"/>
                      </w:pPr>
                      <w:proofErr w:type="spellStart"/>
                      <w:r>
                        <w:t>Oper</w:t>
                      </w:r>
                      <w:proofErr w:type="spellEnd"/>
                      <w:r>
                        <w:t>(</w:t>
                      </w:r>
                      <w:proofErr w:type="spellStart"/>
                      <w:proofErr w:type="gramStart"/>
                      <w:r>
                        <w:t>v,v</w:t>
                      </w:r>
                      <w:proofErr w:type="spellEnd"/>
                      <w:proofErr w:type="gramEnd"/>
                      <w:r>
                        <w:t>)-&gt;X</w:t>
                      </w:r>
                    </w:p>
                  </w:txbxContent>
                </v:textbox>
              </v:rect>
            </w:pict>
          </mc:Fallback>
        </mc:AlternateContent>
      </w:r>
      <w:r>
        <w:rPr>
          <w:noProof/>
          <w:lang w:val="es-PE" w:eastAsia="es-PE"/>
        </w:rPr>
        <mc:AlternateContent>
          <mc:Choice Requires="wps">
            <w:drawing>
              <wp:anchor distT="0" distB="0" distL="114300" distR="114300" simplePos="0" relativeHeight="251881472" behindDoc="0" locked="0" layoutInCell="1" allowOverlap="1" wp14:anchorId="66E978FC" wp14:editId="25D35C93">
                <wp:simplePos x="0" y="0"/>
                <wp:positionH relativeFrom="column">
                  <wp:posOffset>989330</wp:posOffset>
                </wp:positionH>
                <wp:positionV relativeFrom="paragraph">
                  <wp:posOffset>45085</wp:posOffset>
                </wp:positionV>
                <wp:extent cx="4970780" cy="676910"/>
                <wp:effectExtent l="0" t="0" r="2540" b="1905"/>
                <wp:wrapNone/>
                <wp:docPr id="191" name="Rectangle 2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70780" cy="676910"/>
                        </a:xfrm>
                        <a:prstGeom prst="rect">
                          <a:avLst/>
                        </a:prstGeom>
                        <a:solidFill>
                          <a:srgbClr val="D8D8D8"/>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1EC85B3" w14:textId="77777777" w:rsidR="004F6EB3" w:rsidRDefault="004F6EB3" w:rsidP="00EC4FCA"/>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6E978FC" id="Rectangle 238" o:spid="_x0000_s1130" style="position:absolute;left:0;text-align:left;margin-left:77.9pt;margin-top:3.55pt;width:391.4pt;height:53.3pt;z-index:251881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" fillcolor="#d8d8d8" stroked="f">
                <v:textbox>
                  <w:txbxContent>
                    <w:p w14:paraId="31EC85B3" w14:textId="77777777" w:rsidR="004F6EB3" w:rsidRDefault="004F6EB3" w:rsidP="00EC4FCA"/>
                  </w:txbxContent>
                </v:textbox>
              </v:rect>
            </w:pict>
          </mc:Fallback>
        </mc:AlternateContent>
      </w:r>
      <w:r>
        <w:rPr>
          <w:noProof/>
          <w:lang w:val="es-PE" w:eastAsia="es-PE"/>
        </w:rPr>
        <mc:AlternateContent>
          <mc:Choice Requires="wps">
            <w:drawing>
              <wp:anchor distT="0" distB="0" distL="114300" distR="114300" simplePos="0" relativeHeight="251886592" behindDoc="0" locked="0" layoutInCell="1" allowOverlap="1" wp14:anchorId="38934500" wp14:editId="04CAE36D">
                <wp:simplePos x="0" y="0"/>
                <wp:positionH relativeFrom="column">
                  <wp:posOffset>1069975</wp:posOffset>
                </wp:positionH>
                <wp:positionV relativeFrom="paragraph">
                  <wp:posOffset>153035</wp:posOffset>
                </wp:positionV>
                <wp:extent cx="1150620" cy="463550"/>
                <wp:effectExtent l="12700" t="10160" r="8255" b="12065"/>
                <wp:wrapNone/>
                <wp:docPr id="190" name="Rectangle 23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6402CD7D" w14:textId="77777777" w:rsidR="004F6EB3" w:rsidRDefault="004F6EB3" w:rsidP="00EC4FCA">
                            <w:pPr>
                              <w:spacing w:line="220" w:lineRule="exact"/>
                              <w:jc w:val="center"/>
                            </w:pPr>
                          </w:p>
                          <w:p w14:paraId="5A921B36" w14:textId="77777777" w:rsidR="004F6EB3" w:rsidRDefault="004F6EB3" w:rsidP="00EC4FCA">
                            <w:pPr>
                              <w:spacing w:line="220" w:lineRule="exact"/>
                              <w:jc w:val="center"/>
                            </w:pPr>
                            <w:proofErr w:type="spellStart"/>
                            <w:r>
                              <w:t>Oper</w:t>
                            </w:r>
                            <w:proofErr w:type="spellEnd"/>
                            <w:r>
                              <w:t>(</w:t>
                            </w:r>
                            <w:proofErr w:type="spellStart"/>
                            <w:proofErr w:type="gramStart"/>
                            <w:r>
                              <w:t>k,k</w:t>
                            </w:r>
                            <w:proofErr w:type="spellEnd"/>
                            <w:proofErr w:type="gramEnd"/>
                            <w:r>
                              <w:t>)-&gt;k</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8934500" id="Rectangle 239" o:spid="_x0000_s1131" style="position:absolute;left:0;text-align:left;margin-left:84.25pt;margin-top:12.05pt;width:90.6pt;height:36.5pt;z-index:251886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">
                <v:textbox inset="1.5mm,.3mm,1.5mm,.3mm">
                  <w:txbxContent>
                    <w:p w14:paraId="6402CD7D" w14:textId="77777777" w:rsidR="004F6EB3" w:rsidRDefault="004F6EB3" w:rsidP="00EC4FCA">
                      <w:pPr>
                        <w:spacing w:line="220" w:lineRule="exact"/>
                        <w:jc w:val="center"/>
                      </w:pPr>
                    </w:p>
                    <w:p w14:paraId="5A921B36" w14:textId="77777777" w:rsidR="004F6EB3" w:rsidRDefault="004F6EB3" w:rsidP="00EC4FCA">
                      <w:pPr>
                        <w:spacing w:line="220" w:lineRule="exact"/>
                        <w:jc w:val="center"/>
                      </w:pPr>
                      <w:proofErr w:type="spellStart"/>
                      <w:r>
                        <w:t>Oper</w:t>
                      </w:r>
                      <w:proofErr w:type="spellEnd"/>
                      <w:r>
                        <w:t>(</w:t>
                      </w:r>
                      <w:proofErr w:type="spellStart"/>
                      <w:proofErr w:type="gramStart"/>
                      <w:r>
                        <w:t>k,k</w:t>
                      </w:r>
                      <w:proofErr w:type="spellEnd"/>
                      <w:proofErr w:type="gramEnd"/>
                      <w:r>
                        <w:t>)-&gt;k</w:t>
                      </w:r>
                    </w:p>
                  </w:txbxContent>
                </v:textbox>
              </v:rect>
            </w:pict>
          </mc:Fallback>
        </mc:AlternateContent>
      </w:r>
    </w:p>
    <w:p w14:paraId="40E56E63" w14:textId="77777777" w:rsidR="00EC4FCA" w:rsidRDefault="00EC4FCA" w:rsidP="00EC4FCA">
      <w:pPr>
        <w:ind w:firstLine="708"/>
        <w:jc w:val="both"/>
      </w:pPr>
    </w:p>
    <w:p w14:paraId="3CC89086" w14:textId="77777777" w:rsidR="00EC4FCA" w:rsidRDefault="00EC4FCA" w:rsidP="00EC4FCA">
      <w:pPr>
        <w:ind w:firstLine="708"/>
        <w:jc w:val="both"/>
      </w:pPr>
    </w:p>
    <w:p w14:paraId="755D463C" w14:textId="77777777" w:rsidR="00EC4FCA" w:rsidRDefault="00EC4FCA" w:rsidP="00EC4FCA">
      <w:pPr>
        <w:ind w:firstLine="708"/>
        <w:jc w:val="both"/>
      </w:pPr>
    </w:p>
    <w:p w14:paraId="165C58AC"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963392" behindDoc="0" locked="0" layoutInCell="1" allowOverlap="1" wp14:anchorId="76837894" wp14:editId="2CB5B782">
                <wp:simplePos x="0" y="0"/>
                <wp:positionH relativeFrom="column">
                  <wp:posOffset>2508250</wp:posOffset>
                </wp:positionH>
                <wp:positionV relativeFrom="paragraph">
                  <wp:posOffset>39370</wp:posOffset>
                </wp:positionV>
                <wp:extent cx="1200785" cy="180975"/>
                <wp:effectExtent l="12700" t="10795" r="5715" b="8255"/>
                <wp:wrapNone/>
                <wp:docPr id="189" name="Rectangle 27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00785" cy="180975"/>
                        </a:xfrm>
                        <a:prstGeom prst="rect">
                          <a:avLst/>
                        </a:prstGeom>
                        <a:solidFill>
                          <a:srgbClr val="7F7F7F"/>
                        </a:solidFill>
                        <a:ln w="9525">
                          <a:solidFill>
                            <a:srgbClr val="000000"/>
                          </a:solidFill>
                          <a:miter lim="800000"/>
                          <a:headEnd/>
                          <a:tailEnd/>
                        </a:ln>
                      </wps:spPr>
                      <wps:txbx>
                        <w:txbxContent>
                          <w:p w14:paraId="2E5C8C3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6837894" id="Rectangle 278" o:spid="_x0000_s1132" style="position:absolute;left:0;text-align:left;margin-left:197.5pt;margin-top:3.1pt;width:94.55pt;height:14.25pt;z-index:251963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" fillcolor="#7f7f7f">
                <v:textbox inset="1.5mm,.3mm,1.5mm,.3mm">
                  <w:txbxContent>
                    <w:p w14:paraId="2E5C8C3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014592" behindDoc="0" locked="0" layoutInCell="1" allowOverlap="1" wp14:anchorId="524DC5E0" wp14:editId="0CACFF70">
                <wp:simplePos x="0" y="0"/>
                <wp:positionH relativeFrom="column">
                  <wp:posOffset>3795395</wp:posOffset>
                </wp:positionH>
                <wp:positionV relativeFrom="paragraph">
                  <wp:posOffset>39370</wp:posOffset>
                </wp:positionV>
                <wp:extent cx="1151890" cy="180975"/>
                <wp:effectExtent l="13970" t="10795" r="5715" b="8255"/>
                <wp:wrapNone/>
                <wp:docPr id="188" name="Rectangle 34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1890" cy="180975"/>
                        </a:xfrm>
                        <a:prstGeom prst="rect">
                          <a:avLst/>
                        </a:prstGeom>
                        <a:solidFill>
                          <a:srgbClr val="7F7F7F"/>
                        </a:solidFill>
                        <a:ln w="9525">
                          <a:solidFill>
                            <a:srgbClr val="000000"/>
                          </a:solidFill>
                          <a:miter lim="800000"/>
                          <a:headEnd/>
                          <a:tailEnd/>
                        </a:ln>
                      </wps:spPr>
                      <wps:txbx>
                        <w:txbxContent>
                          <w:p w14:paraId="37FF3BC9"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24DC5E0" id="Rectangle 343" o:spid="_x0000_s1133" style="position:absolute;left:0;text-align:left;margin-left:298.85pt;margin-top:3.1pt;width:90.7pt;height:14.25pt;z-index:252014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" fillcolor="#7f7f7f">
                <v:textbox inset="1.5mm,.3mm,1.5mm,.3mm">
                  <w:txbxContent>
                    <w:p w14:paraId="37FF3BC9"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004352" behindDoc="0" locked="0" layoutInCell="1" allowOverlap="1" wp14:anchorId="63D03617" wp14:editId="45B7F85B">
                <wp:simplePos x="0" y="0"/>
                <wp:positionH relativeFrom="column">
                  <wp:posOffset>989330</wp:posOffset>
                </wp:positionH>
                <wp:positionV relativeFrom="paragraph">
                  <wp:posOffset>219710</wp:posOffset>
                </wp:positionV>
                <wp:extent cx="4949190" cy="180975"/>
                <wp:effectExtent l="8255" t="10160" r="5080" b="8890"/>
                <wp:wrapNone/>
                <wp:docPr id="187" name="Rectangle 34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43F04737"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3D03617" id="Rectangle 341" o:spid="_x0000_s1134" style="position:absolute;left:0;text-align:left;margin-left:77.9pt;margin-top:17.3pt;width:389.7pt;height:14.25pt;z-index:252004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">
                <v:textbox inset="1.5mm,.3mm,1.5mm,.3mm">
                  <w:txbxContent>
                    <w:p w14:paraId="43F04737"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942912" behindDoc="0" locked="0" layoutInCell="1" allowOverlap="1" wp14:anchorId="3DBF9965" wp14:editId="7A6C8577">
                <wp:simplePos x="0" y="0"/>
                <wp:positionH relativeFrom="column">
                  <wp:posOffset>989330</wp:posOffset>
                </wp:positionH>
                <wp:positionV relativeFrom="paragraph">
                  <wp:posOffset>38735</wp:posOffset>
                </wp:positionV>
                <wp:extent cx="4949190" cy="180975"/>
                <wp:effectExtent l="8255" t="10160" r="5080" b="8890"/>
                <wp:wrapNone/>
                <wp:docPr id="186" name="Rectangle 26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4AF305B3"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DBF9965" id="Rectangle 265" o:spid="_x0000_s1135" style="position:absolute;left:0;text-align:left;margin-left:77.9pt;margin-top:3.05pt;width:389.7pt;height:14.25pt;z-index:251942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">
                <v:textbox inset="1.5mm,.3mm,1.5mm,.3mm">
                  <w:txbxContent>
                    <w:p w14:paraId="4AF305B3"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937792" behindDoc="0" locked="0" layoutInCell="1" allowOverlap="1" wp14:anchorId="304914E7" wp14:editId="7EB3A054">
                <wp:simplePos x="0" y="0"/>
                <wp:positionH relativeFrom="column">
                  <wp:posOffset>617220</wp:posOffset>
                </wp:positionH>
                <wp:positionV relativeFrom="paragraph">
                  <wp:posOffset>79375</wp:posOffset>
                </wp:positionV>
                <wp:extent cx="90805" cy="636270"/>
                <wp:effectExtent l="7620" t="12700" r="6350" b="8255"/>
                <wp:wrapNone/>
                <wp:docPr id="185" name="AutoShape 27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90805" cy="636270"/>
                        </a:xfrm>
                        <a:prstGeom prst="leftBrace">
                          <a:avLst>
                            <a:gd name="adj1" fmla="val 58392"/>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54E224C6" id="_x0000_t87" coordsize="21600,21600" o:spt="87" adj="1800,10800" path="m21600,qx10800@0l10800@2qy0@11,10800@3l10800@1qy21600,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21600,0;0,10800;21600,21600" textboxrect="13963,@4,21600,@5"/>
                <v:handles>
                  <v:h position="center,#0" yrange="0,@8"/>
                  <v:h position="topLeft,#1" yrange="@9,@10"/>
                </v:handles>
              </v:shapetype>
              <v:shape id="AutoShape 274" o:spid="_x0000_s1026" type="#_x0000_t87" style="position:absolute;margin-left:48.6pt;margin-top:6.25pt;width:7.15pt;height:50.1pt;z-index:251937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"/>
            </w:pict>
          </mc:Fallback>
        </mc:AlternateContent>
      </w:r>
      <w:r>
        <w:rPr>
          <w:noProof/>
          <w:lang w:val="es-PE" w:eastAsia="es-PE"/>
        </w:rPr>
        <mc:AlternateContent>
          <mc:Choice Requires="wps">
            <w:drawing>
              <wp:anchor distT="0" distB="0" distL="114300" distR="114300" simplePos="0" relativeHeight="251932672" behindDoc="0" locked="0" layoutInCell="1" allowOverlap="1" wp14:anchorId="4C1AC27B" wp14:editId="39A3CE36">
                <wp:simplePos x="0" y="0"/>
                <wp:positionH relativeFrom="column">
                  <wp:posOffset>1004570</wp:posOffset>
                </wp:positionH>
                <wp:positionV relativeFrom="paragraph">
                  <wp:posOffset>119380</wp:posOffset>
                </wp:positionV>
                <wp:extent cx="4911090" cy="0"/>
                <wp:effectExtent l="13970" t="5080" r="8890" b="13970"/>
                <wp:wrapNone/>
                <wp:docPr id="184" name="AutoShape 2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BDBEE62" id="AutoShape 273" o:spid="_x0000_s1026" type="#_x0000_t32" style="position:absolute;margin-left:79.1pt;margin-top:9.4pt;width:386.7pt;height:0;z-index:251932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" strokeweight=".5pt">
                <v:stroke dashstyle="longDash"/>
              </v:shape>
            </w:pict>
          </mc:Fallback>
        </mc:AlternateContent>
      </w:r>
      <w:r>
        <w:rPr>
          <w:noProof/>
          <w:lang w:val="es-PE" w:eastAsia="es-PE"/>
        </w:rPr>
        <mc:AlternateContent>
          <mc:Choice Requires="wps">
            <w:drawing>
              <wp:anchor distT="0" distB="0" distL="114300" distR="114300" simplePos="0" relativeHeight="251922432" behindDoc="0" locked="0" layoutInCell="1" allowOverlap="1" wp14:anchorId="5C2ACC2D" wp14:editId="70E7BD07">
                <wp:simplePos x="0" y="0"/>
                <wp:positionH relativeFrom="column">
                  <wp:posOffset>690245</wp:posOffset>
                </wp:positionH>
                <wp:positionV relativeFrom="paragraph">
                  <wp:posOffset>216535</wp:posOffset>
                </wp:positionV>
                <wp:extent cx="288290" cy="180975"/>
                <wp:effectExtent l="4445" t="0" r="2540" b="2540"/>
                <wp:wrapNone/>
                <wp:docPr id="183" name="Rectangle 24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9C50926" w14:textId="77777777" w:rsidR="004F6EB3" w:rsidRDefault="004F6EB3" w:rsidP="00EC4FCA">
                            <w:pPr>
                              <w:spacing w:line="220" w:lineRule="exact"/>
                              <w:jc w:val="center"/>
                            </w:pPr>
                            <w:r>
                              <w:t>Z</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C2ACC2D" id="Rectangle 247" o:spid="_x0000_s1136" style="position:absolute;left:0;text-align:left;margin-left:54.35pt;margin-top:17.05pt;width:22.7pt;height:14.25pt;z-index:251922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" stroked="f">
                <v:textbox inset="1.5mm,.3mm,1.5mm,.3mm">
                  <w:txbxContent>
                    <w:p w14:paraId="59C50926" w14:textId="77777777" w:rsidR="004F6EB3" w:rsidRDefault="004F6EB3" w:rsidP="00EC4FCA">
                      <w:pPr>
                        <w:spacing w:line="220" w:lineRule="exact"/>
                        <w:jc w:val="center"/>
                      </w:pPr>
                      <w:r>
                        <w:t>Z</w:t>
                      </w:r>
                    </w:p>
                  </w:txbxContent>
                </v:textbox>
              </v:rect>
            </w:pict>
          </mc:Fallback>
        </mc:AlternateContent>
      </w:r>
      <w:r>
        <w:rPr>
          <w:noProof/>
          <w:lang w:val="es-PE" w:eastAsia="es-PE"/>
        </w:rPr>
        <mc:AlternateContent>
          <mc:Choice Requires="wps">
            <w:drawing>
              <wp:anchor distT="0" distB="0" distL="114300" distR="114300" simplePos="0" relativeHeight="251912192" behindDoc="0" locked="0" layoutInCell="1" allowOverlap="1" wp14:anchorId="054B97DA" wp14:editId="400D45A9">
                <wp:simplePos x="0" y="0"/>
                <wp:positionH relativeFrom="column">
                  <wp:posOffset>690245</wp:posOffset>
                </wp:positionH>
                <wp:positionV relativeFrom="paragraph">
                  <wp:posOffset>31115</wp:posOffset>
                </wp:positionV>
                <wp:extent cx="288290" cy="180975"/>
                <wp:effectExtent l="4445" t="2540" r="2540" b="0"/>
                <wp:wrapNone/>
                <wp:docPr id="182" name="Rectangle 2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CBD5186" w14:textId="77777777" w:rsidR="004F6EB3" w:rsidRDefault="004F6EB3" w:rsidP="00EC4FCA">
                            <w:pPr>
                              <w:spacing w:line="220" w:lineRule="exact"/>
                              <w:jc w:val="center"/>
                            </w:pPr>
                            <w:r>
                              <w:t>A</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54B97DA" id="Rectangle 245" o:spid="_x0000_s1137" style="position:absolute;left:0;text-align:left;margin-left:54.35pt;margin-top:2.45pt;width:22.7pt;height:14.25pt;z-index:251912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" stroked="f">
                <v:textbox inset="1.5mm,.3mm,1.5mm,.3mm">
                  <w:txbxContent>
                    <w:p w14:paraId="5CBD5186" w14:textId="77777777" w:rsidR="004F6EB3" w:rsidRDefault="004F6EB3" w:rsidP="00EC4FCA">
                      <w:pPr>
                        <w:spacing w:line="220" w:lineRule="exact"/>
                        <w:jc w:val="center"/>
                      </w:pPr>
                      <w:r>
                        <w:t>A</w:t>
                      </w:r>
                    </w:p>
                  </w:txbxContent>
                </v:textbox>
              </v:rect>
            </w:pict>
          </mc:Fallback>
        </mc:AlternateContent>
      </w:r>
      <w:r>
        <w:rPr>
          <w:noProof/>
          <w:lang w:val="es-PE" w:eastAsia="es-PE"/>
        </w:rPr>
        <mc:AlternateContent>
          <mc:Choice Requires="wps">
            <w:drawing>
              <wp:anchor distT="0" distB="0" distL="114300" distR="114300" simplePos="0" relativeHeight="251907072" behindDoc="0" locked="0" layoutInCell="1" allowOverlap="1" wp14:anchorId="58363877" wp14:editId="3320FF6E">
                <wp:simplePos x="0" y="0"/>
                <wp:positionH relativeFrom="column">
                  <wp:posOffset>6985</wp:posOffset>
                </wp:positionH>
                <wp:positionV relativeFrom="paragraph">
                  <wp:posOffset>161290</wp:posOffset>
                </wp:positionV>
                <wp:extent cx="615315" cy="471170"/>
                <wp:effectExtent l="0" t="0" r="0" b="0"/>
                <wp:wrapNone/>
                <wp:docPr id="181" name="Rectangle 2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15315" cy="4711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15DA6A3" w14:textId="77777777" w:rsidR="004F6EB3" w:rsidRDefault="004F6EB3" w:rsidP="00EC4FCA">
                            <w:pPr>
                              <w:spacing w:line="220" w:lineRule="exact"/>
                            </w:pPr>
                            <w: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8363877" id="Rectangle 244" o:spid="_x0000_s1138" style="position:absolute;left:0;text-align:left;margin-left:.55pt;margin-top:12.7pt;width:48.45pt;height:37.1pt;z-index:251907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" stroked="f">
                <v:textbox inset=".5mm,.3mm,.5mm,.3mm">
                  <w:txbxContent>
                    <w:p w14:paraId="615DA6A3" w14:textId="77777777" w:rsidR="004F6EB3" w:rsidRDefault="004F6EB3" w:rsidP="00EC4FCA">
                      <w:pPr>
                        <w:spacing w:line="220" w:lineRule="exact"/>
                      </w:pPr>
                      <w:r>
                        <w:t>Registros de trabajo</w:t>
                      </w:r>
                    </w:p>
                  </w:txbxContent>
                </v:textbox>
              </v:rect>
            </w:pict>
          </mc:Fallback>
        </mc:AlternateContent>
      </w:r>
    </w:p>
    <w:p w14:paraId="6FC26F1C"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2009472" behindDoc="0" locked="0" layoutInCell="1" allowOverlap="1" wp14:anchorId="13F3DC68" wp14:editId="0D5B332A">
                <wp:simplePos x="0" y="0"/>
                <wp:positionH relativeFrom="column">
                  <wp:posOffset>989330</wp:posOffset>
                </wp:positionH>
                <wp:positionV relativeFrom="paragraph">
                  <wp:posOffset>186690</wp:posOffset>
                </wp:positionV>
                <wp:extent cx="4949190" cy="180975"/>
                <wp:effectExtent l="8255" t="5715" r="5080" b="13335"/>
                <wp:wrapNone/>
                <wp:docPr id="180" name="Rectangle 3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72F0AC75"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3F3DC68" id="Rectangle 342" o:spid="_x0000_s1139" style="position:absolute;left:0;text-align:left;margin-left:77.9pt;margin-top:14.7pt;width:389.7pt;height:14.25pt;z-index:252009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">
                <v:textbox inset="1.5mm,.3mm,1.5mm,.3mm">
                  <w:txbxContent>
                    <w:p w14:paraId="72F0AC75"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948032" behindDoc="0" locked="0" layoutInCell="1" allowOverlap="1" wp14:anchorId="7EC67A44" wp14:editId="1F4D82C2">
                <wp:simplePos x="0" y="0"/>
                <wp:positionH relativeFrom="column">
                  <wp:posOffset>1004570</wp:posOffset>
                </wp:positionH>
                <wp:positionV relativeFrom="paragraph">
                  <wp:posOffset>87630</wp:posOffset>
                </wp:positionV>
                <wp:extent cx="4911090" cy="0"/>
                <wp:effectExtent l="13970" t="11430" r="8890" b="7620"/>
                <wp:wrapNone/>
                <wp:docPr id="179" name="AutoShape 27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4908F14" id="AutoShape 275" o:spid="_x0000_s1026" type="#_x0000_t32" style="position:absolute;margin-left:79.1pt;margin-top:6.9pt;width:386.7pt;height:0;z-index:251948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" strokeweight=".5pt">
                <v:stroke dashstyle="longDash"/>
              </v:shape>
            </w:pict>
          </mc:Fallback>
        </mc:AlternateContent>
      </w:r>
      <w:r>
        <w:rPr>
          <w:noProof/>
          <w:lang w:val="es-PE" w:eastAsia="es-PE"/>
        </w:rPr>
        <mc:AlternateContent>
          <mc:Choice Requires="wps">
            <w:drawing>
              <wp:anchor distT="0" distB="0" distL="114300" distR="114300" simplePos="0" relativeHeight="251927552" behindDoc="0" locked="0" layoutInCell="1" allowOverlap="1" wp14:anchorId="7B9E1049" wp14:editId="79E3A91E">
                <wp:simplePos x="0" y="0"/>
                <wp:positionH relativeFrom="column">
                  <wp:posOffset>690245</wp:posOffset>
                </wp:positionH>
                <wp:positionV relativeFrom="paragraph">
                  <wp:posOffset>177165</wp:posOffset>
                </wp:positionV>
                <wp:extent cx="288290" cy="180975"/>
                <wp:effectExtent l="4445" t="0" r="2540" b="3810"/>
                <wp:wrapNone/>
                <wp:docPr id="178" name="Rectangle 2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F56E605" w14:textId="77777777" w:rsidR="004F6EB3" w:rsidRDefault="004F6EB3" w:rsidP="00EC4FCA">
                            <w:pPr>
                              <w:spacing w:line="220" w:lineRule="exact"/>
                              <w:jc w:val="center"/>
                            </w:pPr>
                            <w:r>
                              <w:t>C</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B9E1049" id="Rectangle 248" o:spid="_x0000_s1140" style="position:absolute;left:0;text-align:left;margin-left:54.35pt;margin-top:13.95pt;width:22.7pt;height:14.25pt;z-index:251927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" stroked="f">
                <v:textbox inset="1.5mm,.3mm,1.5mm,.3mm">
                  <w:txbxContent>
                    <w:p w14:paraId="3F56E605" w14:textId="77777777" w:rsidR="004F6EB3" w:rsidRDefault="004F6EB3" w:rsidP="00EC4FCA">
                      <w:pPr>
                        <w:spacing w:line="220" w:lineRule="exact"/>
                        <w:jc w:val="center"/>
                      </w:pPr>
                      <w:r>
                        <w:t>C</w:t>
                      </w:r>
                    </w:p>
                  </w:txbxContent>
                </v:textbox>
              </v:rect>
            </w:pict>
          </mc:Fallback>
        </mc:AlternateContent>
      </w:r>
    </w:p>
    <w:p w14:paraId="112D80F5"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983872" behindDoc="0" locked="0" layoutInCell="1" allowOverlap="1" wp14:anchorId="2DDBD39E" wp14:editId="655227A4">
                <wp:simplePos x="0" y="0"/>
                <wp:positionH relativeFrom="column">
                  <wp:posOffset>2701925</wp:posOffset>
                </wp:positionH>
                <wp:positionV relativeFrom="paragraph">
                  <wp:posOffset>154940</wp:posOffset>
                </wp:positionV>
                <wp:extent cx="999490" cy="180975"/>
                <wp:effectExtent l="6350" t="12065" r="13335" b="6985"/>
                <wp:wrapNone/>
                <wp:docPr id="177" name="Rectangle 28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99490" cy="180975"/>
                        </a:xfrm>
                        <a:prstGeom prst="rect">
                          <a:avLst/>
                        </a:prstGeom>
                        <a:solidFill>
                          <a:srgbClr val="7F7F7F"/>
                        </a:solidFill>
                        <a:ln w="9525">
                          <a:solidFill>
                            <a:srgbClr val="000000"/>
                          </a:solidFill>
                          <a:miter lim="800000"/>
                          <a:headEnd/>
                          <a:tailEnd/>
                        </a:ln>
                      </wps:spPr>
                      <wps:txbx>
                        <w:txbxContent>
                          <w:p w14:paraId="6E87E43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DDBD39E" id="Rectangle 283" o:spid="_x0000_s1141" style="position:absolute;left:0;text-align:left;margin-left:212.75pt;margin-top:12.2pt;width:78.7pt;height:14.25pt;z-index:251983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" fillcolor="#7f7f7f">
                <v:textbox inset="1.5mm,.3mm,1.5mm,.3mm">
                  <w:txbxContent>
                    <w:p w14:paraId="6E87E43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978752" behindDoc="0" locked="0" layoutInCell="1" allowOverlap="1" wp14:anchorId="1BC7B737" wp14:editId="57CC7D64">
                <wp:simplePos x="0" y="0"/>
                <wp:positionH relativeFrom="column">
                  <wp:posOffset>2454275</wp:posOffset>
                </wp:positionH>
                <wp:positionV relativeFrom="paragraph">
                  <wp:posOffset>161925</wp:posOffset>
                </wp:positionV>
                <wp:extent cx="3491865" cy="179705"/>
                <wp:effectExtent l="6350" t="9525" r="6985" b="10795"/>
                <wp:wrapNone/>
                <wp:docPr id="176" name="Rectangle 28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91865" cy="179705"/>
                        </a:xfrm>
                        <a:prstGeom prst="rect">
                          <a:avLst/>
                        </a:prstGeom>
                        <a:solidFill>
                          <a:srgbClr val="FFFFFF"/>
                        </a:solidFill>
                        <a:ln w="9525">
                          <a:solidFill>
                            <a:srgbClr val="000000"/>
                          </a:solidFill>
                          <a:miter lim="800000"/>
                          <a:headEnd/>
                          <a:tailEnd/>
                        </a:ln>
                      </wps:spPr>
                      <wps:txbx>
                        <w:txbxContent>
                          <w:p w14:paraId="4B540850"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C7B737" id="Rectangle 282" o:spid="_x0000_s1142" style="position:absolute;left:0;text-align:left;margin-left:193.25pt;margin-top:12.75pt;width:274.95pt;height:14.15pt;z-index:25197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">
                <v:textbox inset="1.5mm,.3mm,1.5mm,.3mm">
                  <w:txbxContent>
                    <w:p w14:paraId="4B540850"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953152" behindDoc="0" locked="0" layoutInCell="1" allowOverlap="1" wp14:anchorId="5AF338F2" wp14:editId="3FDC9107">
                <wp:simplePos x="0" y="0"/>
                <wp:positionH relativeFrom="column">
                  <wp:posOffset>1004570</wp:posOffset>
                </wp:positionH>
                <wp:positionV relativeFrom="paragraph">
                  <wp:posOffset>55880</wp:posOffset>
                </wp:positionV>
                <wp:extent cx="4911090" cy="0"/>
                <wp:effectExtent l="13970" t="8255" r="8890" b="10795"/>
                <wp:wrapNone/>
                <wp:docPr id="175" name="AutoShape 27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55AE679" id="AutoShape 276" o:spid="_x0000_s1026" type="#_x0000_t32" style="position:absolute;margin-left:79.1pt;margin-top:4.4pt;width:386.7pt;height:0;z-index:251953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" strokeweight=".5pt">
                <v:stroke dashstyle="longDash"/>
              </v:shape>
            </w:pict>
          </mc:Fallback>
        </mc:AlternateContent>
      </w:r>
      <w:r>
        <w:rPr>
          <w:noProof/>
          <w:lang w:val="es-PE" w:eastAsia="es-PE"/>
        </w:rPr>
        <mc:AlternateContent>
          <mc:Choice Requires="wps">
            <w:drawing>
              <wp:anchor distT="0" distB="0" distL="114300" distR="114300" simplePos="0" relativeHeight="251917312" behindDoc="0" locked="0" layoutInCell="1" allowOverlap="1" wp14:anchorId="0BB48FB7" wp14:editId="28FA0E9D">
                <wp:simplePos x="0" y="0"/>
                <wp:positionH relativeFrom="column">
                  <wp:posOffset>690245</wp:posOffset>
                </wp:positionH>
                <wp:positionV relativeFrom="paragraph">
                  <wp:posOffset>143510</wp:posOffset>
                </wp:positionV>
                <wp:extent cx="288290" cy="180975"/>
                <wp:effectExtent l="4445" t="635" r="2540" b="0"/>
                <wp:wrapNone/>
                <wp:docPr id="174" name="Rectangle 24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C765796" w14:textId="77777777" w:rsidR="004F6EB3" w:rsidRDefault="004F6EB3" w:rsidP="00EC4FCA">
                            <w:pPr>
                              <w:spacing w:line="220" w:lineRule="exact"/>
                              <w:jc w:val="center"/>
                            </w:pPr>
                            <w:r>
                              <w:t>H</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BB48FB7" id="Rectangle 246" o:spid="_x0000_s1143" style="position:absolute;left:0;text-align:left;margin-left:54.35pt;margin-top:11.3pt;width:22.7pt;height:14.25pt;z-index:251917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" stroked="f">
                <v:textbox inset="1.5mm,.3mm,1.5mm,.3mm">
                  <w:txbxContent>
                    <w:p w14:paraId="4C765796" w14:textId="77777777" w:rsidR="004F6EB3" w:rsidRDefault="004F6EB3" w:rsidP="00EC4FCA">
                      <w:pPr>
                        <w:spacing w:line="220" w:lineRule="exact"/>
                        <w:jc w:val="center"/>
                      </w:pPr>
                      <w:r>
                        <w:t>H</w:t>
                      </w:r>
                    </w:p>
                  </w:txbxContent>
                </v:textbox>
              </v:rect>
            </w:pict>
          </mc:Fallback>
        </mc:AlternateContent>
      </w:r>
    </w:p>
    <w:p w14:paraId="19B8ED2E"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958272" behindDoc="0" locked="0" layoutInCell="1" allowOverlap="1" wp14:anchorId="1C0F5A2E" wp14:editId="14035295">
                <wp:simplePos x="0" y="0"/>
                <wp:positionH relativeFrom="column">
                  <wp:posOffset>1004570</wp:posOffset>
                </wp:positionH>
                <wp:positionV relativeFrom="paragraph">
                  <wp:posOffset>43180</wp:posOffset>
                </wp:positionV>
                <wp:extent cx="4911090" cy="635"/>
                <wp:effectExtent l="13970" t="5080" r="8890" b="13335"/>
                <wp:wrapNone/>
                <wp:docPr id="173" name="AutoShape 27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635"/>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7493DED" id="AutoShape 277" o:spid="_x0000_s1026" type="#_x0000_t32" style="position:absolute;margin-left:79.1pt;margin-top:3.4pt;width:386.7pt;height:.05pt;z-index:251958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" strokeweight=".5pt">
                <v:stroke dashstyle="longDash"/>
              </v:shape>
            </w:pict>
          </mc:Fallback>
        </mc:AlternateContent>
      </w:r>
    </w:p>
    <w:p w14:paraId="666FBDB3"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2060672" behindDoc="0" locked="0" layoutInCell="1" allowOverlap="1" wp14:anchorId="5E83D6A0" wp14:editId="02CD9052">
                <wp:simplePos x="0" y="0"/>
                <wp:positionH relativeFrom="column">
                  <wp:posOffset>4944745</wp:posOffset>
                </wp:positionH>
                <wp:positionV relativeFrom="paragraph">
                  <wp:posOffset>48260</wp:posOffset>
                </wp:positionV>
                <wp:extent cx="791845" cy="180975"/>
                <wp:effectExtent l="10795" t="10160" r="6985" b="8890"/>
                <wp:wrapNone/>
                <wp:docPr id="172" name="Rectangle 5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91845" cy="180975"/>
                        </a:xfrm>
                        <a:prstGeom prst="rect">
                          <a:avLst/>
                        </a:prstGeom>
                        <a:solidFill>
                          <a:srgbClr val="7F7F7F"/>
                        </a:solidFill>
                        <a:ln w="9525">
                          <a:solidFill>
                            <a:srgbClr val="000000"/>
                          </a:solidFill>
                          <a:miter lim="800000"/>
                          <a:headEnd/>
                          <a:tailEnd/>
                        </a:ln>
                      </wps:spPr>
                      <wps:txbx>
                        <w:txbxContent>
                          <w:p w14:paraId="05F3DCE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E83D6A0" id="Rectangle 521" o:spid="_x0000_s1144" style="position:absolute;left:0;text-align:left;margin-left:389.35pt;margin-top:3.8pt;width:62.35pt;height:14.25pt;z-index:252060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" fillcolor="#7f7f7f">
                <v:textbox inset="1.5mm,.3mm,1.5mm,.3mm">
                  <w:txbxContent>
                    <w:p w14:paraId="05F3DCE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994112" behindDoc="0" locked="0" layoutInCell="1" allowOverlap="1" wp14:anchorId="23264540" wp14:editId="0E3B6938">
                <wp:simplePos x="0" y="0"/>
                <wp:positionH relativeFrom="column">
                  <wp:posOffset>3601720</wp:posOffset>
                </wp:positionH>
                <wp:positionV relativeFrom="paragraph">
                  <wp:posOffset>48260</wp:posOffset>
                </wp:positionV>
                <wp:extent cx="1007745" cy="180975"/>
                <wp:effectExtent l="10795" t="10160" r="10160" b="8890"/>
                <wp:wrapNone/>
                <wp:docPr id="171" name="Rectangle 28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562E574D"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3264540" id="Rectangle 285" o:spid="_x0000_s1145" style="position:absolute;left:0;text-align:left;margin-left:283.6pt;margin-top:3.8pt;width:79.35pt;height:14.25pt;z-index:251994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" fillcolor="#7f7f7f">
                <v:textbox inset="1.5mm,.3mm,1.5mm,.3mm">
                  <w:txbxContent>
                    <w:p w14:paraId="562E574D"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g">
            <w:drawing>
              <wp:anchor distT="0" distB="0" distL="114300" distR="114300" simplePos="0" relativeHeight="252055552" behindDoc="0" locked="0" layoutInCell="1" allowOverlap="1" wp14:anchorId="18403FF8" wp14:editId="73E2D087">
                <wp:simplePos x="0" y="0"/>
                <wp:positionH relativeFrom="column">
                  <wp:posOffset>6985</wp:posOffset>
                </wp:positionH>
                <wp:positionV relativeFrom="paragraph">
                  <wp:posOffset>48260</wp:posOffset>
                </wp:positionV>
                <wp:extent cx="5908675" cy="541020"/>
                <wp:effectExtent l="0" t="635" r="8890" b="1270"/>
                <wp:wrapNone/>
                <wp:docPr id="162" name="Group 50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908675" cy="541020"/>
                          <a:chOff x="1429" y="11444"/>
                          <a:chExt cx="9305" cy="852"/>
                        </a:xfrm>
                      </wpg:grpSpPr>
                      <wps:wsp>
                        <wps:cNvPr id="163" name="Rectangle 255"/>
                        <wps:cNvSpPr>
                          <a:spLocks noChangeArrowheads="1"/>
                        </wps:cNvSpPr>
                        <wps:spPr bwMode="auto">
                          <a:xfrm>
                            <a:off x="1429" y="11520"/>
                            <a:ext cx="969" cy="742"/>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C03BB79" w14:textId="77777777" w:rsidR="004F6EB3" w:rsidRDefault="004F6EB3" w:rsidP="00EC4FCA">
                              <w:pPr>
                                <w:spacing w:line="220" w:lineRule="exact"/>
                              </w:pPr>
                              <w:proofErr w:type="gramStart"/>
                              <w:r>
                                <w:t>Registros  auxilia</w:t>
                              </w:r>
                              <w:proofErr w:type="gramEnd"/>
                              <w:r>
                                <w:t xml:space="preserve"> res</w:t>
                              </w:r>
                            </w:p>
                          </w:txbxContent>
                        </wps:txbx>
                        <wps:bodyPr rot="0" vert="horz" wrap="square" lIns="18000" tIns="10800" rIns="18000" bIns="10800" anchor="t" anchorCtr="0" upright="1">
                          <a:noAutofit/>
                        </wps:bodyPr>
                      </wps:wsp>
                      <wps:wsp>
                        <wps:cNvPr id="164" name="Rectangle 256"/>
                        <wps:cNvSpPr>
                          <a:spLocks noChangeArrowheads="1"/>
                        </wps:cNvSpPr>
                        <wps:spPr bwMode="auto">
                          <a:xfrm>
                            <a:off x="2505" y="11444"/>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6CA81D5" w14:textId="77777777" w:rsidR="004F6EB3" w:rsidRDefault="004F6EB3" w:rsidP="00EC4FCA">
                              <w:pPr>
                                <w:spacing w:line="220" w:lineRule="exact"/>
                                <w:jc w:val="center"/>
                              </w:pPr>
                              <w:r>
                                <w:t>aux1</w:t>
                              </w:r>
                            </w:p>
                          </w:txbxContent>
                        </wps:txbx>
                        <wps:bodyPr rot="0" vert="horz" wrap="square" lIns="0" tIns="10800" rIns="0" bIns="10800" anchor="t" anchorCtr="0" upright="1">
                          <a:noAutofit/>
                        </wps:bodyPr>
                      </wps:wsp>
                      <wps:wsp>
                        <wps:cNvPr id="165" name="Rectangle 258"/>
                        <wps:cNvSpPr>
                          <a:spLocks noChangeArrowheads="1"/>
                        </wps:cNvSpPr>
                        <wps:spPr bwMode="auto">
                          <a:xfrm>
                            <a:off x="2475" y="11706"/>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FCB49F4" w14:textId="77777777" w:rsidR="004F6EB3" w:rsidRDefault="004F6EB3" w:rsidP="00EC4FCA">
                              <w:pPr>
                                <w:spacing w:line="220" w:lineRule="exact"/>
                                <w:jc w:val="center"/>
                              </w:pPr>
                              <w:r>
                                <w:t>aux2</w:t>
                              </w:r>
                            </w:p>
                          </w:txbxContent>
                        </wps:txbx>
                        <wps:bodyPr rot="0" vert="horz" wrap="square" lIns="0" tIns="10800" rIns="0" bIns="10800" anchor="t" anchorCtr="0" upright="1">
                          <a:noAutofit/>
                        </wps:bodyPr>
                      </wps:wsp>
                      <wps:wsp>
                        <wps:cNvPr id="166" name="Rectangle 259"/>
                        <wps:cNvSpPr>
                          <a:spLocks noChangeArrowheads="1"/>
                        </wps:cNvSpPr>
                        <wps:spPr bwMode="auto">
                          <a:xfrm>
                            <a:off x="2505" y="12011"/>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4FC8B98" w14:textId="77777777" w:rsidR="004F6EB3" w:rsidRDefault="004F6EB3" w:rsidP="00EC4FCA">
                              <w:pPr>
                                <w:spacing w:line="220" w:lineRule="exact"/>
                                <w:jc w:val="center"/>
                              </w:pPr>
                              <w:r>
                                <w:t>aux3</w:t>
                              </w:r>
                            </w:p>
                          </w:txbxContent>
                        </wps:txbx>
                        <wps:bodyPr rot="0" vert="horz" wrap="square" lIns="0" tIns="10800" rIns="0" bIns="10800" anchor="t" anchorCtr="0" upright="1">
                          <a:noAutofit/>
                        </wps:bodyPr>
                      </wps:wsp>
                      <wps:wsp>
                        <wps:cNvPr id="167" name="AutoShape 280"/>
                        <wps:cNvSpPr>
                          <a:spLocks/>
                        </wps:cNvSpPr>
                        <wps:spPr bwMode="auto">
                          <a:xfrm>
                            <a:off x="2366" y="11508"/>
                            <a:ext cx="143" cy="751"/>
                          </a:xfrm>
                          <a:prstGeom prst="leftBrace">
                            <a:avLst>
                              <a:gd name="adj1" fmla="val 43765"/>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68" name="AutoShape 260"/>
                        <wps:cNvCnPr>
                          <a:cxnSpLocks noChangeShapeType="1"/>
                        </wps:cNvCnPr>
                        <wps:spPr bwMode="auto">
                          <a:xfrm>
                            <a:off x="3000" y="1162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69" name="AutoShape 261"/>
                        <wps:cNvCnPr>
                          <a:cxnSpLocks noChangeShapeType="1"/>
                        </wps:cNvCnPr>
                        <wps:spPr bwMode="auto">
                          <a:xfrm>
                            <a:off x="3000" y="1190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70" name="AutoShape 262"/>
                        <wps:cNvCnPr>
                          <a:cxnSpLocks noChangeShapeType="1"/>
                        </wps:cNvCnPr>
                        <wps:spPr bwMode="auto">
                          <a:xfrm>
                            <a:off x="3000" y="12180"/>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w14:anchorId="18403FF8" id="Group 509" o:spid="_x0000_s1146" style="position:absolute;left:0;text-align:left;margin-left:.55pt;margin-top:3.8pt;width:465.25pt;height:42.6pt;z-index:252055552;mso-position-horizontal-relative:text;mso-position-vertical-relative:text" coordorigin="1429,11444" coordsize="9305,85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">
                <v:rect id="Rectangle 255" o:spid="_x0000_s1147" style="position:absolute;left:1429;top:11520;width:969;height:7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" stroked="f">
                  <v:textbox inset=".5mm,.3mm,.5mm,.3mm">
                    <w:txbxContent>
                      <w:p w14:paraId="5C03BB79" w14:textId="77777777" w:rsidR="004F6EB3" w:rsidRDefault="004F6EB3" w:rsidP="00EC4FCA">
                        <w:pPr>
                          <w:spacing w:line="220" w:lineRule="exact"/>
                        </w:pPr>
                        <w:proofErr w:type="gramStart"/>
                        <w:r>
                          <w:t>Registros  auxilia</w:t>
                        </w:r>
                        <w:proofErr w:type="gramEnd"/>
                        <w:r>
                          <w:t xml:space="preserve"> res</w:t>
                        </w:r>
                      </w:p>
                    </w:txbxContent>
                  </v:textbox>
                </v:rect>
                <v:rect id="Rectangle 256" o:spid="_x0000_s1148" style="position:absolute;left:2505;top:11444;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" stroked="f">
                  <v:textbox inset="0,.3mm,0,.3mm">
                    <w:txbxContent>
                      <w:p w14:paraId="16CA81D5" w14:textId="77777777" w:rsidR="004F6EB3" w:rsidRDefault="004F6EB3" w:rsidP="00EC4FCA">
                        <w:pPr>
                          <w:spacing w:line="220" w:lineRule="exact"/>
                          <w:jc w:val="center"/>
                        </w:pPr>
                        <w:r>
                          <w:t>aux1</w:t>
                        </w:r>
                      </w:p>
                    </w:txbxContent>
                  </v:textbox>
                </v:rect>
                <v:rect id="Rectangle 258" o:spid="_x0000_s1149" style="position:absolute;left:2475;top:11706;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" stroked="f">
                  <v:textbox inset="0,.3mm,0,.3mm">
                    <w:txbxContent>
                      <w:p w14:paraId="3FCB49F4" w14:textId="77777777" w:rsidR="004F6EB3" w:rsidRDefault="004F6EB3" w:rsidP="00EC4FCA">
                        <w:pPr>
                          <w:spacing w:line="220" w:lineRule="exact"/>
                          <w:jc w:val="center"/>
                        </w:pPr>
                        <w:r>
                          <w:t>aux2</w:t>
                        </w:r>
                      </w:p>
                    </w:txbxContent>
                  </v:textbox>
                </v:rect>
                <v:rect id="Rectangle 259" o:spid="_x0000_s1150" style="position:absolute;left:2505;top:12011;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" stroked="f">
                  <v:textbox inset="0,.3mm,0,.3mm">
                    <w:txbxContent>
                      <w:p w14:paraId="74FC8B98" w14:textId="77777777" w:rsidR="004F6EB3" w:rsidRDefault="004F6EB3" w:rsidP="00EC4FCA">
                        <w:pPr>
                          <w:spacing w:line="220" w:lineRule="exact"/>
                          <w:jc w:val="center"/>
                        </w:pPr>
                        <w:r>
                          <w:t>aux3</w:t>
                        </w:r>
                      </w:p>
                    </w:txbxContent>
                  </v:textbox>
                </v:rect>
                <v:shape id="AutoShape 280" o:spid="_x0000_s1151" type="#_x0000_t87" style="position:absolute;left:2366;top:11508;width:143;height:7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"/>
                <v:shape id="AutoShape 260" o:spid="_x0000_s1152" type="#_x0000_t32" style="position:absolute;left:3000;top:11625;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" strokeweight=".5pt">
                  <v:stroke dashstyle="longDash"/>
                </v:shape>
                <v:shape id="AutoShape 261" o:spid="_x0000_s1153" type="#_x0000_t32" style="position:absolute;left:3000;top:11905;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" strokeweight=".5pt">
                  <v:stroke dashstyle="longDash"/>
                </v:shape>
                <v:shape id="AutoShape 262" o:spid="_x0000_s1154" type="#_x0000_t32" style="position:absolute;left:3000;top:12180;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" strokeweight=".5pt">
                  <v:stroke dashstyle="longDash"/>
                </v:shape>
              </v:group>
            </w:pict>
          </mc:Fallback>
        </mc:AlternateContent>
      </w:r>
      <w:r>
        <w:rPr>
          <w:noProof/>
          <w:lang w:val="es-PE" w:eastAsia="es-PE"/>
        </w:rPr>
        <mc:AlternateContent>
          <mc:Choice Requires="wps">
            <w:drawing>
              <wp:anchor distT="0" distB="0" distL="114300" distR="114300" simplePos="0" relativeHeight="251988992" behindDoc="0" locked="0" layoutInCell="1" allowOverlap="1" wp14:anchorId="5F66B72A" wp14:editId="028DA44C">
                <wp:simplePos x="0" y="0"/>
                <wp:positionH relativeFrom="column">
                  <wp:posOffset>2818130</wp:posOffset>
                </wp:positionH>
                <wp:positionV relativeFrom="paragraph">
                  <wp:posOffset>48260</wp:posOffset>
                </wp:positionV>
                <wp:extent cx="647700" cy="180975"/>
                <wp:effectExtent l="8255" t="10160" r="10795" b="8890"/>
                <wp:wrapNone/>
                <wp:docPr id="161" name="Rectangle 28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 cy="180975"/>
                        </a:xfrm>
                        <a:prstGeom prst="rect">
                          <a:avLst/>
                        </a:prstGeom>
                        <a:solidFill>
                          <a:srgbClr val="7F7F7F"/>
                        </a:solidFill>
                        <a:ln w="9525">
                          <a:solidFill>
                            <a:srgbClr val="000000"/>
                          </a:solidFill>
                          <a:miter lim="800000"/>
                          <a:headEnd/>
                          <a:tailEnd/>
                        </a:ln>
                      </wps:spPr>
                      <wps:txbx>
                        <w:txbxContent>
                          <w:p w14:paraId="45F38CFC"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F66B72A" id="Rectangle 284" o:spid="_x0000_s1155" style="position:absolute;left:0;text-align:left;margin-left:221.9pt;margin-top:3.8pt;width:51pt;height:14.25pt;z-index:251988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" fillcolor="#7f7f7f">
                <v:textbox inset="1.5mm,.3mm,1.5mm,.3mm">
                  <w:txbxContent>
                    <w:p w14:paraId="45F38CFC"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968512" behindDoc="0" locked="0" layoutInCell="1" allowOverlap="1" wp14:anchorId="0EE4A984" wp14:editId="7547DF61">
                <wp:simplePos x="0" y="0"/>
                <wp:positionH relativeFrom="column">
                  <wp:posOffset>2818130</wp:posOffset>
                </wp:positionH>
                <wp:positionV relativeFrom="paragraph">
                  <wp:posOffset>48260</wp:posOffset>
                </wp:positionV>
                <wp:extent cx="3097530" cy="180975"/>
                <wp:effectExtent l="8255" t="10160" r="8890" b="8890"/>
                <wp:wrapNone/>
                <wp:docPr id="160" name="Rectangle 26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097530" cy="180975"/>
                        </a:xfrm>
                        <a:prstGeom prst="rect">
                          <a:avLst/>
                        </a:prstGeom>
                        <a:solidFill>
                          <a:srgbClr val="FFFFFF"/>
                        </a:solidFill>
                        <a:ln w="9525">
                          <a:solidFill>
                            <a:srgbClr val="000000"/>
                          </a:solidFill>
                          <a:miter lim="800000"/>
                          <a:headEnd/>
                          <a:tailEnd/>
                        </a:ln>
                      </wps:spPr>
                      <wps:txbx>
                        <w:txbxContent>
                          <w:p w14:paraId="2EE8B68F"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EE4A984" id="Rectangle 266" o:spid="_x0000_s1156" style="position:absolute;left:0;text-align:left;margin-left:221.9pt;margin-top:3.8pt;width:243.9pt;height:14.25pt;z-index:251968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">
                <v:textbox inset="1.5mm,.3mm,1.5mm,.3mm">
                  <w:txbxContent>
                    <w:p w14:paraId="2EE8B68F" w14:textId="77777777" w:rsidR="004F6EB3" w:rsidRDefault="004F6EB3" w:rsidP="00EC4FCA">
                      <w:pPr>
                        <w:spacing w:line="220" w:lineRule="exact"/>
                        <w:jc w:val="center"/>
                      </w:pPr>
                    </w:p>
                  </w:txbxContent>
                </v:textbox>
              </v:rect>
            </w:pict>
          </mc:Fallback>
        </mc:AlternateContent>
      </w:r>
    </w:p>
    <w:p w14:paraId="67CD5A83"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999232" behindDoc="0" locked="0" layoutInCell="1" allowOverlap="1" wp14:anchorId="61518672" wp14:editId="0F9FA726">
                <wp:simplePos x="0" y="0"/>
                <wp:positionH relativeFrom="column">
                  <wp:posOffset>3725545</wp:posOffset>
                </wp:positionH>
                <wp:positionV relativeFrom="paragraph">
                  <wp:posOffset>10795</wp:posOffset>
                </wp:positionV>
                <wp:extent cx="647700" cy="180975"/>
                <wp:effectExtent l="10795" t="10795" r="8255" b="8255"/>
                <wp:wrapNone/>
                <wp:docPr id="159" name="Rectangle 28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 cy="180975"/>
                        </a:xfrm>
                        <a:prstGeom prst="rect">
                          <a:avLst/>
                        </a:prstGeom>
                        <a:solidFill>
                          <a:srgbClr val="7F7F7F"/>
                        </a:solidFill>
                        <a:ln w="9525">
                          <a:solidFill>
                            <a:srgbClr val="000000"/>
                          </a:solidFill>
                          <a:miter lim="800000"/>
                          <a:headEnd/>
                          <a:tailEnd/>
                        </a:ln>
                      </wps:spPr>
                      <wps:txbx>
                        <w:txbxContent>
                          <w:p w14:paraId="79E4AC0F"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1518672" id="Rectangle 286" o:spid="_x0000_s1157" style="position:absolute;left:0;text-align:left;margin-left:293.35pt;margin-top:.85pt;width:51pt;height:14.25pt;z-index:251999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" fillcolor="#7f7f7f">
                <v:textbox inset="1.5mm,.3mm,1.5mm,.3mm">
                  <w:txbxContent>
                    <w:p w14:paraId="79E4AC0F"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973632" behindDoc="0" locked="0" layoutInCell="1" allowOverlap="1" wp14:anchorId="7ADC0736" wp14:editId="660D9B79">
                <wp:simplePos x="0" y="0"/>
                <wp:positionH relativeFrom="column">
                  <wp:posOffset>3743325</wp:posOffset>
                </wp:positionH>
                <wp:positionV relativeFrom="paragraph">
                  <wp:posOffset>10795</wp:posOffset>
                </wp:positionV>
                <wp:extent cx="2172335" cy="180975"/>
                <wp:effectExtent l="9525" t="10795" r="8890" b="8255"/>
                <wp:wrapNone/>
                <wp:docPr id="158" name="Rectangle 2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172335" cy="180975"/>
                        </a:xfrm>
                        <a:prstGeom prst="rect">
                          <a:avLst/>
                        </a:prstGeom>
                        <a:solidFill>
                          <a:srgbClr val="FFFFFF"/>
                        </a:solidFill>
                        <a:ln w="9525">
                          <a:solidFill>
                            <a:srgbClr val="000000"/>
                          </a:solidFill>
                          <a:miter lim="800000"/>
                          <a:headEnd/>
                          <a:tailEnd/>
                        </a:ln>
                      </wps:spPr>
                      <wps:txbx>
                        <w:txbxContent>
                          <w:p w14:paraId="1065526A"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ADC0736" id="Rectangle 281" o:spid="_x0000_s1158" style="position:absolute;left:0;text-align:left;margin-left:294.75pt;margin-top:.85pt;width:171.05pt;height:14.25pt;z-index:251973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">
                <v:textbox inset="1.5mm,.3mm,1.5mm,.3mm">
                  <w:txbxContent>
                    <w:p w14:paraId="1065526A" w14:textId="77777777" w:rsidR="004F6EB3" w:rsidRDefault="004F6EB3" w:rsidP="00EC4FCA">
                      <w:pPr>
                        <w:spacing w:line="220" w:lineRule="exact"/>
                        <w:jc w:val="center"/>
                      </w:pPr>
                    </w:p>
                  </w:txbxContent>
                </v:textbox>
              </v:rect>
            </w:pict>
          </mc:Fallback>
        </mc:AlternateContent>
      </w:r>
    </w:p>
    <w:p w14:paraId="4C162F4D" w14:textId="77777777" w:rsidR="00EC4FCA" w:rsidRDefault="00EC4FCA" w:rsidP="00EC4FCA">
      <w:pPr>
        <w:ind w:firstLine="708"/>
        <w:jc w:val="both"/>
      </w:pPr>
    </w:p>
    <w:p w14:paraId="0A218367" w14:textId="77777777" w:rsidR="00EC4FCA" w:rsidRDefault="00EC4FCA" w:rsidP="00EC4FCA">
      <w:pPr>
        <w:ind w:firstLine="708"/>
        <w:jc w:val="both"/>
      </w:pPr>
    </w:p>
    <w:p w14:paraId="42BAC582"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2050432" behindDoc="0" locked="0" layoutInCell="1" allowOverlap="1" wp14:anchorId="331270B6" wp14:editId="657AC457">
                <wp:simplePos x="0" y="0"/>
                <wp:positionH relativeFrom="column">
                  <wp:posOffset>769620</wp:posOffset>
                </wp:positionH>
                <wp:positionV relativeFrom="paragraph">
                  <wp:posOffset>6985</wp:posOffset>
                </wp:positionV>
                <wp:extent cx="1144270" cy="621665"/>
                <wp:effectExtent l="0" t="0" r="0" b="6985"/>
                <wp:wrapNone/>
                <wp:docPr id="144" name="Rectangle 35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44270" cy="62166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0CE142B3" w14:textId="7E6EDC1C" w:rsidR="004F6EB3" w:rsidRDefault="00D30087" w:rsidP="00EC4FCA">
                            <w:pPr>
                              <w:spacing w:line="220" w:lineRule="exact"/>
                            </w:pPr>
                            <w:proofErr w:type="spellStart"/>
                            <w:r w:rsidRPr="00D30087">
                              <w:t>lastASMcode</w:t>
                            </w:r>
                            <w:proofErr w:type="spellEnd"/>
                            <w:r w:rsidR="004F6EB3">
                              <w:t>,</w:t>
                            </w:r>
                          </w:p>
                          <w:p w14:paraId="38C87497" w14:textId="25D68EA4" w:rsidR="004F6EB3" w:rsidRDefault="00D30087" w:rsidP="00EC4FCA">
                            <w:pPr>
                              <w:spacing w:line="220" w:lineRule="exact"/>
                            </w:pPr>
                            <w:proofErr w:type="spellStart"/>
                            <w:r w:rsidRPr="00D30087">
                              <w:t>lastASMaddr</w:t>
                            </w:r>
                            <w:proofErr w:type="spellEnd"/>
                            <w:r w:rsidR="004F6EB3">
                              <w:t>,</w:t>
                            </w:r>
                          </w:p>
                          <w:p w14:paraId="7D2D9B18" w14:textId="214FABE1" w:rsidR="004F6EB3" w:rsidRDefault="00D30087" w:rsidP="00EC4FCA">
                            <w:pPr>
                              <w:spacing w:line="220" w:lineRule="exact"/>
                            </w:pPr>
                            <w:proofErr w:type="spellStart"/>
                            <w:r w:rsidRPr="00D30087">
                              <w:t>AcumStatInZ</w:t>
                            </w:r>
                            <w:proofErr w:type="spellEnd"/>
                            <w:r w:rsidR="004F6EB3">
                              <w:t>,</w:t>
                            </w:r>
                          </w:p>
                          <w:p w14:paraId="59A3EA8B" w14:textId="77777777" w:rsidR="004F6EB3" w:rsidRDefault="004F6EB3" w:rsidP="00EC4FCA">
                            <w:pPr>
                              <w:spacing w:line="220" w:lineRule="exact"/>
                            </w:pPr>
                            <w:r>
                              <w:t>...</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31270B6" id="Rectangle 355" o:spid="_x0000_s1159" style="position:absolute;left:0;text-align:left;margin-left:60.6pt;margin-top:.55pt;width:90.1pt;height:48.95pt;z-index:252050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" stroked="f">
                <v:textbox inset=".5mm,.3mm,.5mm,.3mm">
                  <w:txbxContent>
                    <w:p w14:paraId="0CE142B3" w14:textId="7E6EDC1C" w:rsidR="004F6EB3" w:rsidRDefault="00D30087" w:rsidP="00EC4FCA">
                      <w:pPr>
                        <w:spacing w:line="220" w:lineRule="exact"/>
                      </w:pPr>
                      <w:proofErr w:type="spellStart"/>
                      <w:r w:rsidRPr="00D30087">
                        <w:t>lastASMcode</w:t>
                      </w:r>
                      <w:proofErr w:type="spellEnd"/>
                      <w:r w:rsidR="004F6EB3">
                        <w:t>,</w:t>
                      </w:r>
                    </w:p>
                    <w:p w14:paraId="38C87497" w14:textId="25D68EA4" w:rsidR="004F6EB3" w:rsidRDefault="00D30087" w:rsidP="00EC4FCA">
                      <w:pPr>
                        <w:spacing w:line="220" w:lineRule="exact"/>
                      </w:pPr>
                      <w:proofErr w:type="spellStart"/>
                      <w:r w:rsidRPr="00D30087">
                        <w:t>lastASMaddr</w:t>
                      </w:r>
                      <w:proofErr w:type="spellEnd"/>
                      <w:r w:rsidR="004F6EB3">
                        <w:t>,</w:t>
                      </w:r>
                    </w:p>
                    <w:p w14:paraId="7D2D9B18" w14:textId="214FABE1" w:rsidR="004F6EB3" w:rsidRDefault="00D30087" w:rsidP="00EC4FCA">
                      <w:pPr>
                        <w:spacing w:line="220" w:lineRule="exact"/>
                      </w:pPr>
                      <w:proofErr w:type="spellStart"/>
                      <w:r w:rsidRPr="00D30087">
                        <w:t>AcumStatInZ</w:t>
                      </w:r>
                      <w:proofErr w:type="spellEnd"/>
                      <w:r w:rsidR="004F6EB3">
                        <w:t>,</w:t>
                      </w:r>
                    </w:p>
                    <w:p w14:paraId="59A3EA8B" w14:textId="77777777" w:rsidR="004F6EB3" w:rsidRDefault="004F6EB3" w:rsidP="00EC4FCA">
                      <w:pPr>
                        <w:spacing w:line="220" w:lineRule="exact"/>
                      </w:pPr>
                      <w:r>
                        <w:t>...</w:t>
                      </w:r>
                    </w:p>
                  </w:txbxContent>
                </v:textbox>
              </v:rect>
            </w:pict>
          </mc:Fallback>
        </mc:AlternateContent>
      </w:r>
      <w:r>
        <w:rPr>
          <w:noProof/>
          <w:lang w:val="es-PE" w:eastAsia="es-PE"/>
        </w:rPr>
        <mc:AlternateContent>
          <mc:Choice Requires="wps">
            <w:drawing>
              <wp:anchor distT="0" distB="0" distL="114300" distR="114300" simplePos="0" relativeHeight="252040192" behindDoc="0" locked="0" layoutInCell="1" allowOverlap="1" wp14:anchorId="31CB2FB9" wp14:editId="5AF2982F">
                <wp:simplePos x="0" y="0"/>
                <wp:positionH relativeFrom="column">
                  <wp:posOffset>6985</wp:posOffset>
                </wp:positionH>
                <wp:positionV relativeFrom="paragraph">
                  <wp:posOffset>40640</wp:posOffset>
                </wp:positionV>
                <wp:extent cx="723265" cy="471170"/>
                <wp:effectExtent l="0" t="0" r="635" b="5080"/>
                <wp:wrapNone/>
                <wp:docPr id="145" name="Rectangle 35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265" cy="4711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2791B15" w14:textId="77777777" w:rsidR="004F6EB3" w:rsidRDefault="004F6EB3" w:rsidP="00EC4FCA">
                            <w:pPr>
                              <w:spacing w:line="220" w:lineRule="exact"/>
                            </w:pPr>
                            <w:r>
                              <w:t>Variables de expresión</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1CB2FB9" id="Rectangle 353" o:spid="_x0000_s1160" style="position:absolute;left:0;text-align:left;margin-left:.55pt;margin-top:3.2pt;width:56.95pt;height:37.1pt;z-index:252040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" stroked="f">
                <v:textbox inset=".5mm,.3mm,.5mm,.3mm">
                  <w:txbxContent>
                    <w:p w14:paraId="72791B15" w14:textId="77777777" w:rsidR="004F6EB3" w:rsidRDefault="004F6EB3" w:rsidP="00EC4FCA">
                      <w:pPr>
                        <w:spacing w:line="220" w:lineRule="exact"/>
                      </w:pPr>
                      <w:r>
                        <w:t>Variables de expresión</w:t>
                      </w:r>
                    </w:p>
                  </w:txbxContent>
                </v:textbox>
              </v:rect>
            </w:pict>
          </mc:Fallback>
        </mc:AlternateContent>
      </w:r>
      <w:r>
        <w:rPr>
          <w:noProof/>
          <w:lang w:val="es-PE" w:eastAsia="es-PE"/>
        </w:rPr>
        <mc:AlternateContent>
          <mc:Choice Requires="wps">
            <w:drawing>
              <wp:anchor distT="0" distB="0" distL="114300" distR="114300" simplePos="0" relativeHeight="252045312" behindDoc="0" locked="0" layoutInCell="1" allowOverlap="1" wp14:anchorId="27C523F5" wp14:editId="51014286">
                <wp:simplePos x="0" y="0"/>
                <wp:positionH relativeFrom="column">
                  <wp:posOffset>617220</wp:posOffset>
                </wp:positionH>
                <wp:positionV relativeFrom="paragraph">
                  <wp:posOffset>31750</wp:posOffset>
                </wp:positionV>
                <wp:extent cx="113030" cy="480060"/>
                <wp:effectExtent l="0" t="0" r="20320" b="15240"/>
                <wp:wrapNone/>
                <wp:docPr id="146" name="AutoShape 35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13030" cy="480060"/>
                        </a:xfrm>
                        <a:prstGeom prst="leftBrace">
                          <a:avLst>
                            <a:gd name="adj1" fmla="val 35393"/>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DA15072" id="AutoShape 354" o:spid="_x0000_s1026" type="#_x0000_t87" style="position:absolute;margin-left:48.6pt;margin-top:2.5pt;width:8.9pt;height:37.8pt;z-index:252045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"/>
            </w:pict>
          </mc:Fallback>
        </mc:AlternateContent>
      </w:r>
    </w:p>
    <w:p w14:paraId="1237E3D2" w14:textId="77777777" w:rsidR="00EC4FCA" w:rsidRDefault="00EC4FCA" w:rsidP="00EC4FCA">
      <w:pPr>
        <w:ind w:firstLine="708"/>
        <w:jc w:val="both"/>
      </w:pPr>
    </w:p>
    <w:p w14:paraId="052BAFBB" w14:textId="77777777" w:rsidR="00EC4FCA" w:rsidRDefault="00EC4FCA" w:rsidP="00EC4FCA">
      <w:pPr>
        <w:ind w:firstLine="708"/>
        <w:jc w:val="both"/>
      </w:pPr>
    </w:p>
    <w:p w14:paraId="78015480" w14:textId="77777777" w:rsidR="00EC4FCA" w:rsidRDefault="00EC4FCA" w:rsidP="00EC4FCA">
      <w:pPr>
        <w:ind w:firstLine="708"/>
        <w:jc w:val="both"/>
      </w:pPr>
    </w:p>
    <w:p w14:paraId="66139BD9" w14:textId="77777777" w:rsidR="00EC4FCA" w:rsidRDefault="00EC4FCA" w:rsidP="00EC4FCA">
      <w:pPr>
        <w:ind w:firstLine="708"/>
        <w:jc w:val="both"/>
      </w:pPr>
    </w:p>
    <w:p w14:paraId="194EBCA9" w14:textId="77777777" w:rsidR="00EC4FCA" w:rsidRDefault="00EC4FCA" w:rsidP="00EC4FCA">
      <w:pPr>
        <w:ind w:firstLine="708"/>
        <w:jc w:val="both"/>
      </w:pPr>
      <w:r>
        <w:t xml:space="preserve">La zona sombreada, indica el uso que se hace de los registros indicados. Los registros A, Z y C existen siempre, pero el uso que se haga de </w:t>
      </w:r>
      <w:proofErr w:type="gramStart"/>
      <w:r>
        <w:t>ellos,</w:t>
      </w:r>
      <w:proofErr w:type="gramEnd"/>
      <w:r>
        <w:t xml:space="preserve"> depende del código a implementar. </w:t>
      </w:r>
    </w:p>
    <w:p w14:paraId="7CA8574A" w14:textId="77777777" w:rsidR="00EC4FCA" w:rsidRDefault="00EC4FCA" w:rsidP="00EC4FCA">
      <w:pPr>
        <w:ind w:firstLine="708"/>
        <w:jc w:val="both"/>
      </w:pPr>
    </w:p>
    <w:p w14:paraId="61299F0D" w14:textId="77777777" w:rsidR="00EC4FCA" w:rsidRDefault="00EC4FCA" w:rsidP="00EC4FCA">
      <w:pPr>
        <w:ind w:firstLine="708"/>
        <w:jc w:val="both"/>
      </w:pPr>
      <w:r>
        <w:t>En general, podemos decir que todos los registros dejan de ser usados, al final de la expresión, excepto los registros de trabajo, que son precisamente quienes devuelven el resultado de la expresión.</w:t>
      </w:r>
    </w:p>
    <w:p w14:paraId="14C7A897" w14:textId="77777777" w:rsidR="00EC4FCA" w:rsidRDefault="00EC4FCA" w:rsidP="00EC4FCA">
      <w:pPr>
        <w:ind w:firstLine="708"/>
        <w:jc w:val="both"/>
      </w:pPr>
    </w:p>
    <w:p w14:paraId="4A9B6DCA" w14:textId="77777777" w:rsidR="00EC4FCA" w:rsidRDefault="00EC4FCA" w:rsidP="00EC4FCA">
      <w:pPr>
        <w:ind w:firstLine="708"/>
        <w:jc w:val="both"/>
      </w:pPr>
      <w:r>
        <w:lastRenderedPageBreak/>
        <w:t xml:space="preserve">Los registros de </w:t>
      </w:r>
      <w:proofErr w:type="gramStart"/>
      <w:r>
        <w:t>trabajo,</w:t>
      </w:r>
      <w:proofErr w:type="gramEnd"/>
      <w:r>
        <w:t xml:space="preserve"> sirven también, para devolver los resultados de una </w:t>
      </w:r>
      <w:proofErr w:type="spellStart"/>
      <w:r>
        <w:t>subexpresión</w:t>
      </w:r>
      <w:proofErr w:type="spellEnd"/>
      <w:r>
        <w:t xml:space="preserve"> a otra, por lo tanto, su periodo de vida pasa entre </w:t>
      </w:r>
      <w:proofErr w:type="spellStart"/>
      <w:r>
        <w:t>subexpresiones</w:t>
      </w:r>
      <w:proofErr w:type="spellEnd"/>
      <w:r>
        <w:t xml:space="preserve">, como se aprecia en la figura. </w:t>
      </w:r>
    </w:p>
    <w:p w14:paraId="47CFBC6B" w14:textId="77777777" w:rsidR="00EC4FCA" w:rsidRDefault="00EC4FCA" w:rsidP="00EC4FCA">
      <w:pPr>
        <w:ind w:firstLine="708"/>
        <w:jc w:val="both"/>
      </w:pPr>
    </w:p>
    <w:p w14:paraId="077C2D24" w14:textId="77777777" w:rsidR="00EC4FCA" w:rsidRDefault="00EC4FCA" w:rsidP="00EC4FCA">
      <w:pPr>
        <w:ind w:firstLine="708"/>
        <w:jc w:val="both"/>
      </w:pPr>
      <w:r>
        <w:t xml:space="preserve">Los registros auxiliares, se van definiendo conforme se vayan necesitando, en cada </w:t>
      </w:r>
      <w:proofErr w:type="spellStart"/>
      <w:r>
        <w:t>subexpresión</w:t>
      </w:r>
      <w:proofErr w:type="spellEnd"/>
      <w:r>
        <w:t xml:space="preserve">. Solo tienen un ciclo de vida a nivel de </w:t>
      </w:r>
      <w:proofErr w:type="spellStart"/>
      <w:r>
        <w:t>subexpresión</w:t>
      </w:r>
      <w:proofErr w:type="spellEnd"/>
      <w:r>
        <w:t>.</w:t>
      </w:r>
    </w:p>
    <w:p w14:paraId="41DC7081" w14:textId="77777777" w:rsidR="00EC4FCA" w:rsidRDefault="00EC4FCA" w:rsidP="00EC4FCA">
      <w:pPr>
        <w:ind w:firstLine="708"/>
        <w:jc w:val="both"/>
      </w:pPr>
    </w:p>
    <w:p w14:paraId="40D4E812" w14:textId="77777777" w:rsidR="00EC4FCA" w:rsidRDefault="00EC4FCA" w:rsidP="00EC4FCA">
      <w:pPr>
        <w:ind w:firstLine="708"/>
        <w:jc w:val="both"/>
      </w:pPr>
      <w:r>
        <w:t xml:space="preserve">Las variables de </w:t>
      </w:r>
      <w:proofErr w:type="gramStart"/>
      <w:r>
        <w:t>expresión,</w:t>
      </w:r>
      <w:proofErr w:type="gramEnd"/>
      <w:r>
        <w:t xml:space="preserve"> son variables del compilador, que permiten pasar información entre las llamadas a las ROP, dentro de una expresión. Es decir que tienen un ciclo de vida a nivel de expresión.</w:t>
      </w:r>
    </w:p>
    <w:p w14:paraId="42D7C0E6" w14:textId="77777777" w:rsidR="00EC4FCA" w:rsidRDefault="00EC4FCA" w:rsidP="00EC4FCA">
      <w:pPr>
        <w:ind w:firstLine="708"/>
        <w:jc w:val="both"/>
      </w:pPr>
    </w:p>
    <w:p w14:paraId="6A100088" w14:textId="77777777" w:rsidR="00EC4FCA" w:rsidRDefault="00EC4FCA" w:rsidP="00EC4FCA">
      <w:pPr>
        <w:ind w:firstLine="708"/>
        <w:jc w:val="both"/>
      </w:pPr>
      <w:r>
        <w:t>Estas variables guardan información importante, como el uso de las banderas, que se usa para optimizar la generación de código.</w:t>
      </w:r>
    </w:p>
    <w:p w14:paraId="02F15E77" w14:textId="77777777" w:rsidR="00EC4FCA" w:rsidRDefault="00EC4FCA" w:rsidP="00EC4FCA">
      <w:pPr>
        <w:ind w:firstLine="708"/>
        <w:jc w:val="both"/>
      </w:pPr>
    </w:p>
    <w:p w14:paraId="00C1B4C8" w14:textId="77777777" w:rsidR="00EC4FCA" w:rsidRDefault="00EC4FCA" w:rsidP="00EC4FCA">
      <w:pPr>
        <w:pStyle w:val="Ttulo2"/>
      </w:pPr>
      <w:bookmarkStart w:id="134" w:name="_Toc96971219"/>
      <w:r>
        <w:t>Registros de Trabajo (WR)</w:t>
      </w:r>
      <w:bookmarkEnd w:id="134"/>
    </w:p>
    <w:p w14:paraId="2240FCF4" w14:textId="77777777" w:rsidR="00EC4FCA" w:rsidRDefault="00EC4FCA" w:rsidP="00EC4FCA">
      <w:pPr>
        <w:ind w:firstLine="708"/>
        <w:jc w:val="both"/>
      </w:pPr>
    </w:p>
    <w:p w14:paraId="3234F221" w14:textId="3EA65AB1" w:rsidR="00EC4FCA" w:rsidRDefault="00EC4FCA" w:rsidP="00EC4FCA">
      <w:pPr>
        <w:ind w:firstLine="708"/>
        <w:jc w:val="both"/>
      </w:pPr>
      <w:r>
        <w:t xml:space="preserve">En esta sección, solo se tratará el caso de los registros de trabajo al final de </w:t>
      </w:r>
      <w:proofErr w:type="spellStart"/>
      <w:r>
        <w:t>subexpresiones</w:t>
      </w:r>
      <w:proofErr w:type="spellEnd"/>
      <w:r>
        <w:t xml:space="preserve">. Para ver el manejo de los registros de trabajo al final de las expresiones, ver la sección </w:t>
      </w:r>
      <w:r>
        <w:fldChar w:fldCharType="begin"/>
      </w:r>
      <w:r>
        <w:instrText xml:space="preserve"> REF _Ref479941732 \r \h </w:instrText>
      </w:r>
      <w:r>
        <w:fldChar w:fldCharType="separate"/>
      </w:r>
      <w:r w:rsidR="00665CE5">
        <w:t>11.6.2</w:t>
      </w:r>
      <w:r>
        <w:fldChar w:fldCharType="end"/>
      </w:r>
      <w:r>
        <w:t>.</w:t>
      </w:r>
    </w:p>
    <w:p w14:paraId="3439AC5A" w14:textId="77777777" w:rsidR="00EC4FCA" w:rsidRDefault="00EC4FCA" w:rsidP="00EC4FCA">
      <w:pPr>
        <w:ind w:firstLine="708"/>
        <w:jc w:val="both"/>
      </w:pPr>
    </w:p>
    <w:p w14:paraId="2395B80D" w14:textId="77777777" w:rsidR="00EC4FCA" w:rsidRDefault="00EC4FCA" w:rsidP="00EC4FCA">
      <w:pPr>
        <w:ind w:firstLine="708"/>
        <w:jc w:val="both"/>
      </w:pPr>
      <w:r>
        <w:t xml:space="preserve">Casi siempre, los registros de trabajo contendrán el resultado de la última </w:t>
      </w:r>
      <w:proofErr w:type="spellStart"/>
      <w:r>
        <w:t>subexpresión</w:t>
      </w:r>
      <w:proofErr w:type="spellEnd"/>
      <w:r>
        <w:t xml:space="preserve"> o expresión:</w:t>
      </w:r>
    </w:p>
    <w:p w14:paraId="41C28129" w14:textId="77777777" w:rsidR="00EC4FCA" w:rsidRDefault="00EC4FCA" w:rsidP="00EC4FCA">
      <w:pPr>
        <w:ind w:firstLine="708"/>
        <w:jc w:val="both"/>
      </w:pPr>
    </w:p>
    <w:p w14:paraId="5DE1C717"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2096512" behindDoc="0" locked="0" layoutInCell="1" allowOverlap="1" wp14:anchorId="3861E453" wp14:editId="1E810F3C">
                <wp:simplePos x="0" y="0"/>
                <wp:positionH relativeFrom="column">
                  <wp:posOffset>3128645</wp:posOffset>
                </wp:positionH>
                <wp:positionV relativeFrom="paragraph">
                  <wp:posOffset>2540</wp:posOffset>
                </wp:positionV>
                <wp:extent cx="1504950" cy="1247775"/>
                <wp:effectExtent l="23495" t="21590" r="33655" b="6985"/>
                <wp:wrapNone/>
                <wp:docPr id="143" name="AutoShape 8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1247775"/>
                        </a:xfrm>
                        <a:prstGeom prst="irregularSeal1">
                          <a:avLst/>
                        </a:prstGeom>
                        <a:solidFill>
                          <a:srgbClr val="FFFFFF"/>
                        </a:solidFill>
                        <a:ln w="9525">
                          <a:solidFill>
                            <a:srgbClr val="000000"/>
                          </a:solidFill>
                          <a:miter lim="800000"/>
                          <a:headEnd/>
                          <a:tailEnd/>
                        </a:ln>
                      </wps:spPr>
                      <wps:txbx>
                        <w:txbxContent>
                          <w:p w14:paraId="438ABB27"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861E453" id="_x0000_t71" coordsize="21600,21600" o:spt="71" path="m10800,5800l8352,2295,7312,6320,370,2295,4627,7617,,8615r3722,3160l135,14587r5532,-650l4762,17617,7715,15627r770,5973l10532,14935r2715,4802l14020,14457r4125,3638l16837,12942r4763,348l17607,10475,21097,8137,16702,7315,18380,4457r-4225,868l14522,xe">
                <v:stroke joinstyle="miter"/>
                <v:path gradientshapeok="t" o:connecttype="custom" o:connectlocs="14522,0;0,8615;8485,21600;21600,13290" o:connectangles="270,180,90,0" textboxrect="4627,6320,16702,13937"/>
              </v:shapetype>
              <v:shape id="AutoShape 831" o:spid="_x0000_s1161" type="#_x0000_t71" style="position:absolute;left:0;text-align:left;margin-left:246.35pt;margin-top:.2pt;width:118.5pt;height:98.25pt;z-index:252096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">
                <v:textbox inset=".5mm,.3mm,.5mm,.3mm">
                  <w:txbxContent>
                    <w:p w14:paraId="438ABB27"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v:textbox>
              </v:shape>
            </w:pict>
          </mc:Fallback>
        </mc:AlternateContent>
      </w:r>
      <w:r>
        <w:rPr>
          <w:noProof/>
          <w:lang w:val="es-PE" w:eastAsia="es-PE"/>
        </w:rPr>
        <mc:AlternateContent>
          <mc:Choice Requires="wps">
            <w:drawing>
              <wp:anchor distT="0" distB="0" distL="114300" distR="114300" simplePos="0" relativeHeight="252091392" behindDoc="0" locked="0" layoutInCell="1" allowOverlap="1" wp14:anchorId="5832246C" wp14:editId="16AC22D9">
                <wp:simplePos x="0" y="0"/>
                <wp:positionH relativeFrom="column">
                  <wp:posOffset>1309370</wp:posOffset>
                </wp:positionH>
                <wp:positionV relativeFrom="paragraph">
                  <wp:posOffset>2540</wp:posOffset>
                </wp:positionV>
                <wp:extent cx="1504950" cy="1247775"/>
                <wp:effectExtent l="23495" t="21590" r="33655" b="6985"/>
                <wp:wrapNone/>
                <wp:docPr id="142" name="AutoShape 8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1247775"/>
                        </a:xfrm>
                        <a:prstGeom prst="irregularSeal1">
                          <a:avLst/>
                        </a:prstGeom>
                        <a:solidFill>
                          <a:srgbClr val="FFFFFF"/>
                        </a:solidFill>
                        <a:ln w="9525">
                          <a:solidFill>
                            <a:srgbClr val="000000"/>
                          </a:solidFill>
                          <a:miter lim="800000"/>
                          <a:headEnd/>
                          <a:tailEnd/>
                        </a:ln>
                      </wps:spPr>
                      <wps:txbx>
                        <w:txbxContent>
                          <w:p w14:paraId="2E990E69"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832246C" id="AutoShape 830" o:spid="_x0000_s1162" type="#_x0000_t71" style="position:absolute;left:0;text-align:left;margin-left:103.1pt;margin-top:.2pt;width:118.5pt;height:98.25pt;z-index:252091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">
                <v:textbox inset=".5mm,.3mm,.5mm,.3mm">
                  <w:txbxContent>
                    <w:p w14:paraId="2E990E69"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v:textbox>
              </v:shape>
            </w:pict>
          </mc:Fallback>
        </mc:AlternateContent>
      </w:r>
    </w:p>
    <w:p w14:paraId="399FA090" w14:textId="77777777" w:rsidR="00EC4FCA" w:rsidRDefault="00EC4FCA" w:rsidP="00EC4FCA">
      <w:pPr>
        <w:ind w:firstLine="708"/>
        <w:jc w:val="both"/>
      </w:pPr>
    </w:p>
    <w:p w14:paraId="3BDF7AAC" w14:textId="77777777" w:rsidR="00EC4FCA" w:rsidRDefault="00EC4FCA" w:rsidP="00EC4FCA">
      <w:pPr>
        <w:ind w:firstLine="708"/>
        <w:jc w:val="both"/>
      </w:pPr>
    </w:p>
    <w:p w14:paraId="0771E178" w14:textId="77777777" w:rsidR="00EC4FCA" w:rsidRDefault="00EC4FCA" w:rsidP="00EC4FCA">
      <w:pPr>
        <w:ind w:firstLine="708"/>
        <w:jc w:val="both"/>
      </w:pPr>
    </w:p>
    <w:p w14:paraId="36E368EC" w14:textId="77777777" w:rsidR="00EC4FCA" w:rsidRDefault="00EC4FCA" w:rsidP="00EC4FCA">
      <w:pPr>
        <w:ind w:firstLine="708"/>
        <w:jc w:val="both"/>
      </w:pPr>
    </w:p>
    <w:p w14:paraId="4D3D05A4"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2086272" behindDoc="0" locked="0" layoutInCell="1" allowOverlap="1" wp14:anchorId="64C1899D" wp14:editId="6FC9415F">
                <wp:simplePos x="0" y="0"/>
                <wp:positionH relativeFrom="column">
                  <wp:posOffset>3528695</wp:posOffset>
                </wp:positionH>
                <wp:positionV relativeFrom="paragraph">
                  <wp:posOffset>122555</wp:posOffset>
                </wp:positionV>
                <wp:extent cx="571500" cy="413385"/>
                <wp:effectExtent l="13970" t="27305" r="14605" b="6985"/>
                <wp:wrapNone/>
                <wp:docPr id="141" name="AutoShape 8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1500" cy="413385"/>
                        </a:xfrm>
                        <a:prstGeom prst="rightArrow">
                          <a:avLst>
                            <a:gd name="adj1" fmla="val 50000"/>
                            <a:gd name="adj2" fmla="val 34562"/>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411EAF6" id="AutoShape 829" o:spid="_x0000_s1026" type="#_x0000_t13" style="position:absolute;margin-left:277.85pt;margin-top:9.65pt;width:45pt;height:32.55pt;z-index:252086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"/>
            </w:pict>
          </mc:Fallback>
        </mc:AlternateContent>
      </w:r>
      <w:r>
        <w:rPr>
          <w:noProof/>
          <w:lang w:val="es-PE" w:eastAsia="es-PE"/>
        </w:rPr>
        <mc:AlternateContent>
          <mc:Choice Requires="wps">
            <w:drawing>
              <wp:anchor distT="0" distB="0" distL="114300" distR="114300" simplePos="0" relativeHeight="252081152" behindDoc="0" locked="0" layoutInCell="1" allowOverlap="1" wp14:anchorId="16DDC496" wp14:editId="54CB77B2">
                <wp:simplePos x="0" y="0"/>
                <wp:positionH relativeFrom="column">
                  <wp:posOffset>1737995</wp:posOffset>
                </wp:positionH>
                <wp:positionV relativeFrom="paragraph">
                  <wp:posOffset>122555</wp:posOffset>
                </wp:positionV>
                <wp:extent cx="571500" cy="413385"/>
                <wp:effectExtent l="13970" t="27305" r="14605" b="6985"/>
                <wp:wrapNone/>
                <wp:docPr id="140" name="AutoShape 8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1500" cy="413385"/>
                        </a:xfrm>
                        <a:prstGeom prst="rightArrow">
                          <a:avLst>
                            <a:gd name="adj1" fmla="val 50000"/>
                            <a:gd name="adj2" fmla="val 34562"/>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8EE731B" id="AutoShape 828" o:spid="_x0000_s1026" type="#_x0000_t13" style="position:absolute;margin-left:136.85pt;margin-top:9.65pt;width:45pt;height:32.55pt;z-index:252081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"/>
            </w:pict>
          </mc:Fallback>
        </mc:AlternateContent>
      </w:r>
      <w:r>
        <w:rPr>
          <w:noProof/>
          <w:lang w:val="es-PE" w:eastAsia="es-PE"/>
        </w:rPr>
        <mc:AlternateContent>
          <mc:Choice Requires="wps">
            <w:drawing>
              <wp:anchor distT="0" distB="0" distL="114300" distR="114300" simplePos="0" relativeHeight="252076032" behindDoc="0" locked="0" layoutInCell="1" allowOverlap="1" wp14:anchorId="1CBBD343" wp14:editId="6CA484E2">
                <wp:simplePos x="0" y="0"/>
                <wp:positionH relativeFrom="column">
                  <wp:posOffset>4147820</wp:posOffset>
                </wp:positionH>
                <wp:positionV relativeFrom="paragraph">
                  <wp:posOffset>113030</wp:posOffset>
                </wp:positionV>
                <wp:extent cx="1162050" cy="476250"/>
                <wp:effectExtent l="13970" t="8255" r="5080" b="10795"/>
                <wp:wrapNone/>
                <wp:docPr id="139" name="Rectangle 8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38EFE2D5" w14:textId="77777777" w:rsidR="004F6EB3" w:rsidRDefault="004F6EB3" w:rsidP="00EC4FCA">
                            <w:pPr>
                              <w:jc w:val="center"/>
                            </w:pPr>
                            <w:proofErr w:type="spellStart"/>
                            <w:r>
                              <w:t>Subexpresión</w:t>
                            </w:r>
                            <w:proofErr w:type="spellEnd"/>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CBBD343" id="Rectangle 826" o:spid="_x0000_s1163" style="position:absolute;left:0;text-align:left;margin-left:326.6pt;margin-top:8.9pt;width:91.5pt;height:37.5pt;z-index:252076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">
                <v:textbox>
                  <w:txbxContent>
                    <w:p w14:paraId="38EFE2D5" w14:textId="77777777" w:rsidR="004F6EB3" w:rsidRDefault="004F6EB3" w:rsidP="00EC4FCA">
                      <w:pPr>
                        <w:jc w:val="center"/>
                      </w:pPr>
                      <w:proofErr w:type="spellStart"/>
                      <w:r>
                        <w:t>Subexpresión</w:t>
                      </w:r>
                      <w:proofErr w:type="spellEnd"/>
                    </w:p>
                  </w:txbxContent>
                </v:textbox>
              </v:rect>
            </w:pict>
          </mc:Fallback>
        </mc:AlternateContent>
      </w:r>
      <w:r>
        <w:rPr>
          <w:noProof/>
          <w:lang w:val="es-PE" w:eastAsia="es-PE"/>
        </w:rPr>
        <mc:AlternateContent>
          <mc:Choice Requires="wps">
            <w:drawing>
              <wp:anchor distT="0" distB="0" distL="114300" distR="114300" simplePos="0" relativeHeight="252070912" behindDoc="0" locked="0" layoutInCell="1" allowOverlap="1" wp14:anchorId="7E8AC03E" wp14:editId="2BFE0B54">
                <wp:simplePos x="0" y="0"/>
                <wp:positionH relativeFrom="column">
                  <wp:posOffset>2357120</wp:posOffset>
                </wp:positionH>
                <wp:positionV relativeFrom="paragraph">
                  <wp:posOffset>113030</wp:posOffset>
                </wp:positionV>
                <wp:extent cx="1162050" cy="476250"/>
                <wp:effectExtent l="13970" t="8255" r="5080" b="10795"/>
                <wp:wrapNone/>
                <wp:docPr id="138" name="Rectangle 8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0C84109D" w14:textId="77777777" w:rsidR="004F6EB3" w:rsidRDefault="004F6EB3" w:rsidP="00EC4FCA">
                            <w:pPr>
                              <w:jc w:val="center"/>
                            </w:pPr>
                            <w:proofErr w:type="spellStart"/>
                            <w:r>
                              <w:t>Subexpresión</w:t>
                            </w:r>
                            <w:proofErr w:type="spellEnd"/>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E8AC03E" id="Rectangle 825" o:spid="_x0000_s1164" style="position:absolute;left:0;text-align:left;margin-left:185.6pt;margin-top:8.9pt;width:91.5pt;height:37.5pt;z-index:252070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">
                <v:textbox>
                  <w:txbxContent>
                    <w:p w14:paraId="0C84109D" w14:textId="77777777" w:rsidR="004F6EB3" w:rsidRDefault="004F6EB3" w:rsidP="00EC4FCA">
                      <w:pPr>
                        <w:jc w:val="center"/>
                      </w:pPr>
                      <w:proofErr w:type="spellStart"/>
                      <w:r>
                        <w:t>Subexpresión</w:t>
                      </w:r>
                      <w:proofErr w:type="spellEnd"/>
                    </w:p>
                  </w:txbxContent>
                </v:textbox>
              </v:rect>
            </w:pict>
          </mc:Fallback>
        </mc:AlternateContent>
      </w:r>
      <w:r>
        <w:rPr>
          <w:noProof/>
          <w:lang w:val="es-PE" w:eastAsia="es-PE"/>
        </w:rPr>
        <mc:AlternateContent>
          <mc:Choice Requires="wps">
            <w:drawing>
              <wp:anchor distT="0" distB="0" distL="114300" distR="114300" simplePos="0" relativeHeight="252065792" behindDoc="0" locked="0" layoutInCell="1" allowOverlap="1" wp14:anchorId="4C055248" wp14:editId="033279EA">
                <wp:simplePos x="0" y="0"/>
                <wp:positionH relativeFrom="column">
                  <wp:posOffset>528320</wp:posOffset>
                </wp:positionH>
                <wp:positionV relativeFrom="paragraph">
                  <wp:posOffset>113030</wp:posOffset>
                </wp:positionV>
                <wp:extent cx="1162050" cy="476250"/>
                <wp:effectExtent l="13970" t="8255" r="5080" b="10795"/>
                <wp:wrapNone/>
                <wp:docPr id="137" name="Rectangle 8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1B6EB4E0" w14:textId="77777777" w:rsidR="004F6EB3" w:rsidRDefault="004F6EB3" w:rsidP="00EC4FCA">
                            <w:pPr>
                              <w:jc w:val="center"/>
                            </w:pPr>
                            <w:proofErr w:type="spellStart"/>
                            <w:r>
                              <w:t>Subexpresión</w:t>
                            </w:r>
                            <w:proofErr w:type="spellEnd"/>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C055248" id="Rectangle 824" o:spid="_x0000_s1165" style="position:absolute;left:0;text-align:left;margin-left:41.6pt;margin-top:8.9pt;width:91.5pt;height:37.5pt;z-index:252065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">
                <v:textbox>
                  <w:txbxContent>
                    <w:p w14:paraId="1B6EB4E0" w14:textId="77777777" w:rsidR="004F6EB3" w:rsidRDefault="004F6EB3" w:rsidP="00EC4FCA">
                      <w:pPr>
                        <w:jc w:val="center"/>
                      </w:pPr>
                      <w:proofErr w:type="spellStart"/>
                      <w:r>
                        <w:t>Subexpresión</w:t>
                      </w:r>
                      <w:proofErr w:type="spellEnd"/>
                    </w:p>
                  </w:txbxContent>
                </v:textbox>
              </v:rect>
            </w:pict>
          </mc:Fallback>
        </mc:AlternateContent>
      </w:r>
    </w:p>
    <w:p w14:paraId="390E5199" w14:textId="77777777" w:rsidR="00EC4FCA" w:rsidRDefault="00EC4FCA" w:rsidP="00EC4FCA">
      <w:pPr>
        <w:ind w:firstLine="708"/>
        <w:jc w:val="both"/>
      </w:pPr>
    </w:p>
    <w:p w14:paraId="755D3F6F" w14:textId="77777777" w:rsidR="00EC4FCA" w:rsidRDefault="00EC4FCA" w:rsidP="00EC4FCA">
      <w:pPr>
        <w:ind w:firstLine="708"/>
        <w:jc w:val="both"/>
      </w:pPr>
    </w:p>
    <w:p w14:paraId="155771E6" w14:textId="77777777" w:rsidR="00EC4FCA" w:rsidRDefault="00EC4FCA" w:rsidP="00EC4FCA">
      <w:pPr>
        <w:ind w:firstLine="708"/>
        <w:jc w:val="both"/>
      </w:pPr>
    </w:p>
    <w:p w14:paraId="56B93FAC" w14:textId="77777777" w:rsidR="00EC4FCA" w:rsidRDefault="00EC4FCA" w:rsidP="00EC4FCA">
      <w:pPr>
        <w:ind w:firstLine="708"/>
        <w:jc w:val="both"/>
      </w:pPr>
    </w:p>
    <w:p w14:paraId="1BCC8F64" w14:textId="77777777" w:rsidR="00EC4FCA" w:rsidRDefault="00EC4FCA" w:rsidP="00EC4FCA">
      <w:pPr>
        <w:ind w:firstLine="708"/>
        <w:jc w:val="both"/>
      </w:pPr>
      <w:r>
        <w:t>Sin embargo, para tener precisión sobre el uso de los registros de trabajo, se debe tener en cuenta del tipo de operando, y el almacenamiento del operando que se vaya a devolver.</w:t>
      </w:r>
    </w:p>
    <w:p w14:paraId="11A5A402" w14:textId="77777777" w:rsidR="00EC4FCA" w:rsidRDefault="00EC4FCA" w:rsidP="00EC4FCA">
      <w:pPr>
        <w:ind w:firstLine="708"/>
        <w:jc w:val="both"/>
      </w:pPr>
    </w:p>
    <w:p w14:paraId="1A918871" w14:textId="77777777" w:rsidR="00EC4FCA" w:rsidRDefault="00EC4FCA" w:rsidP="00EC4FCA">
      <w:pPr>
        <w:ind w:firstLine="708"/>
        <w:jc w:val="both"/>
      </w:pPr>
      <w:r>
        <w:t xml:space="preserve">La siguiente tabla resume el estado de los registros de trabajo, al final de una </w:t>
      </w:r>
      <w:proofErr w:type="spellStart"/>
      <w:r>
        <w:t>subexpresión</w:t>
      </w:r>
      <w:proofErr w:type="spellEnd"/>
      <w:r>
        <w:t>.</w:t>
      </w:r>
    </w:p>
    <w:p w14:paraId="5C2C14DD" w14:textId="77777777" w:rsidR="00EC4FCA" w:rsidRDefault="00EC4FCA" w:rsidP="00EC4FCA">
      <w:pPr>
        <w:ind w:firstLine="708"/>
        <w:jc w:val="both"/>
      </w:pPr>
    </w:p>
    <w:p w14:paraId="22295CDF" w14:textId="77777777" w:rsidR="00EC4FCA" w:rsidRDefault="00EC4FCA" w:rsidP="00EC4FCA">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76"/>
        <w:gridCol w:w="6663"/>
      </w:tblGrid>
      <w:tr w:rsidR="00EC4FCA" w14:paraId="7FBEE912" w14:textId="77777777" w:rsidTr="00286485">
        <w:tc>
          <w:tcPr>
            <w:tcW w:w="2376" w:type="dxa"/>
            <w:shd w:val="clear" w:color="auto" w:fill="auto"/>
          </w:tcPr>
          <w:p w14:paraId="27DC90C9" w14:textId="77777777" w:rsidR="00EC4FCA" w:rsidRPr="006B271C" w:rsidRDefault="00EC4FCA" w:rsidP="00286485">
            <w:pPr>
              <w:jc w:val="center"/>
              <w:rPr>
                <w:b/>
              </w:rPr>
            </w:pPr>
            <w:r>
              <w:rPr>
                <w:b/>
              </w:rPr>
              <w:t>ALMACENAMIENTO</w:t>
            </w:r>
            <w:r w:rsidRPr="006B271C">
              <w:rPr>
                <w:b/>
              </w:rPr>
              <w:t xml:space="preserve"> DE LA SUBEXPRESIÓN</w:t>
            </w:r>
          </w:p>
        </w:tc>
        <w:tc>
          <w:tcPr>
            <w:tcW w:w="6663" w:type="dxa"/>
            <w:shd w:val="clear" w:color="auto" w:fill="auto"/>
          </w:tcPr>
          <w:p w14:paraId="53AB2438" w14:textId="77777777" w:rsidR="00EC4FCA" w:rsidRDefault="00EC4FCA" w:rsidP="00286485">
            <w:pPr>
              <w:jc w:val="center"/>
              <w:rPr>
                <w:b/>
              </w:rPr>
            </w:pPr>
          </w:p>
          <w:p w14:paraId="679950D5" w14:textId="77777777" w:rsidR="00EC4FCA" w:rsidRPr="006B271C" w:rsidRDefault="00EC4FCA" w:rsidP="00286485">
            <w:pPr>
              <w:jc w:val="center"/>
              <w:rPr>
                <w:b/>
              </w:rPr>
            </w:pPr>
            <w:r w:rsidRPr="006B271C">
              <w:rPr>
                <w:b/>
              </w:rPr>
              <w:t>ESTADO</w:t>
            </w:r>
            <w:r>
              <w:rPr>
                <w:b/>
              </w:rPr>
              <w:t xml:space="preserve"> DE LOS WR,</w:t>
            </w:r>
            <w:r w:rsidRPr="006B271C">
              <w:rPr>
                <w:b/>
              </w:rPr>
              <w:t xml:space="preserve"> AL FINAL DE LA SUBEXPRESIÓN</w:t>
            </w:r>
          </w:p>
        </w:tc>
      </w:tr>
      <w:tr w:rsidR="00EC4FCA" w14:paraId="32A50B4C" w14:textId="77777777" w:rsidTr="00286485">
        <w:tc>
          <w:tcPr>
            <w:tcW w:w="2376" w:type="dxa"/>
            <w:shd w:val="clear" w:color="auto" w:fill="auto"/>
          </w:tcPr>
          <w:p w14:paraId="5A0054BE" w14:textId="77777777" w:rsidR="00EC4FCA" w:rsidRDefault="00EC4FCA" w:rsidP="00286485">
            <w:pPr>
              <w:jc w:val="both"/>
            </w:pPr>
            <w:proofErr w:type="spellStart"/>
            <w:r>
              <w:t>st</w:t>
            </w:r>
            <w:r w:rsidRPr="00AA5CA0">
              <w:t>Const</w:t>
            </w:r>
            <w:proofErr w:type="spellEnd"/>
          </w:p>
        </w:tc>
        <w:tc>
          <w:tcPr>
            <w:tcW w:w="6663" w:type="dxa"/>
            <w:shd w:val="clear" w:color="auto" w:fill="auto"/>
          </w:tcPr>
          <w:p w14:paraId="59BFEAF1" w14:textId="77777777" w:rsidR="00EC4FCA" w:rsidRDefault="00EC4FCA" w:rsidP="00286485">
            <w:pPr>
              <w:jc w:val="both"/>
            </w:pPr>
            <w:r>
              <w:t xml:space="preserve">No se usaron. Pueden estar libres u ocupados. Pero si están ocupados, no son por la última </w:t>
            </w:r>
            <w:proofErr w:type="spellStart"/>
            <w:r>
              <w:t>subexpresión</w:t>
            </w:r>
            <w:proofErr w:type="spellEnd"/>
            <w:r>
              <w:t>.</w:t>
            </w:r>
          </w:p>
        </w:tc>
      </w:tr>
      <w:tr w:rsidR="00EC4FCA" w14:paraId="07E71B05" w14:textId="77777777" w:rsidTr="00286485">
        <w:tc>
          <w:tcPr>
            <w:tcW w:w="2376" w:type="dxa"/>
            <w:shd w:val="clear" w:color="auto" w:fill="auto"/>
          </w:tcPr>
          <w:p w14:paraId="00AF4418" w14:textId="77777777" w:rsidR="00EC4FCA" w:rsidRDefault="00EC4FCA" w:rsidP="00286485">
            <w:pPr>
              <w:jc w:val="both"/>
            </w:pPr>
            <w:proofErr w:type="spellStart"/>
            <w:r w:rsidRPr="001F0AA5">
              <w:t>st</w:t>
            </w:r>
            <w:r>
              <w:t>RamFix</w:t>
            </w:r>
            <w:proofErr w:type="spellEnd"/>
          </w:p>
        </w:tc>
        <w:tc>
          <w:tcPr>
            <w:tcW w:w="6663" w:type="dxa"/>
            <w:shd w:val="clear" w:color="auto" w:fill="auto"/>
          </w:tcPr>
          <w:p w14:paraId="5ED40C42" w14:textId="77777777" w:rsidR="00EC4FCA" w:rsidRDefault="00EC4FCA" w:rsidP="00286485">
            <w:pPr>
              <w:jc w:val="both"/>
            </w:pPr>
            <w:r>
              <w:t xml:space="preserve">No se usaron. Pueden estar libres u ocupados. Pero si están ocupados, no son por la última </w:t>
            </w:r>
            <w:proofErr w:type="spellStart"/>
            <w:r>
              <w:t>subexpresión</w:t>
            </w:r>
            <w:proofErr w:type="spellEnd"/>
            <w:r>
              <w:t>.</w:t>
            </w:r>
          </w:p>
        </w:tc>
      </w:tr>
      <w:tr w:rsidR="00EC4FCA" w14:paraId="0F05CE9C" w14:textId="77777777" w:rsidTr="00286485">
        <w:tc>
          <w:tcPr>
            <w:tcW w:w="2376" w:type="dxa"/>
            <w:shd w:val="clear" w:color="auto" w:fill="auto"/>
          </w:tcPr>
          <w:p w14:paraId="480441FE" w14:textId="03068F9A" w:rsidR="00EC4FCA" w:rsidRPr="00AA5CA0" w:rsidRDefault="00EC4FCA" w:rsidP="00286485">
            <w:pPr>
              <w:jc w:val="both"/>
            </w:pPr>
            <w:proofErr w:type="spellStart"/>
            <w:r>
              <w:lastRenderedPageBreak/>
              <w:t>st</w:t>
            </w:r>
            <w:r w:rsidR="00CD7C5F">
              <w:t>Register</w:t>
            </w:r>
            <w:proofErr w:type="spellEnd"/>
          </w:p>
        </w:tc>
        <w:tc>
          <w:tcPr>
            <w:tcW w:w="6663" w:type="dxa"/>
            <w:shd w:val="clear" w:color="auto" w:fill="auto"/>
          </w:tcPr>
          <w:p w14:paraId="6664896F" w14:textId="77777777" w:rsidR="00EC4FCA" w:rsidRDefault="00EC4FCA" w:rsidP="00286485">
            <w:pPr>
              <w:jc w:val="both"/>
            </w:pPr>
            <w:r>
              <w:t xml:space="preserve">Se usaron, y contienen el resultado de la última </w:t>
            </w:r>
            <w:proofErr w:type="spellStart"/>
            <w:r>
              <w:t>subexpresión</w:t>
            </w:r>
            <w:proofErr w:type="spellEnd"/>
            <w:r>
              <w:t xml:space="preserve">. Si la última </w:t>
            </w:r>
            <w:proofErr w:type="spellStart"/>
            <w:r>
              <w:t>subexpresión</w:t>
            </w:r>
            <w:proofErr w:type="spellEnd"/>
            <w:r>
              <w:t xml:space="preserve"> fue:</w:t>
            </w:r>
          </w:p>
          <w:p w14:paraId="2CACDE41" w14:textId="4EE93501" w:rsidR="00EC4FCA" w:rsidRDefault="00665CE5" w:rsidP="000B28C6">
            <w:pPr>
              <w:numPr>
                <w:ilvl w:val="0"/>
                <w:numId w:val="8"/>
              </w:numPr>
              <w:jc w:val="both"/>
            </w:pPr>
            <w:proofErr w:type="spellStart"/>
            <w:r>
              <w:t>B</w:t>
            </w:r>
            <w:r w:rsidR="00EC4FCA">
              <w:t>oolean</w:t>
            </w:r>
            <w:proofErr w:type="spellEnd"/>
            <w:r>
              <w:t xml:space="preserve">, </w:t>
            </w:r>
            <w:r w:rsidR="00EC4FCA">
              <w:t xml:space="preserve">Byte o </w:t>
            </w:r>
            <w:proofErr w:type="spellStart"/>
            <w:r w:rsidR="00EC4FCA">
              <w:t>Char</w:t>
            </w:r>
            <w:proofErr w:type="spellEnd"/>
            <w:r w:rsidR="00EC4FCA">
              <w:t xml:space="preserve"> -&gt; Se usa A</w:t>
            </w:r>
          </w:p>
          <w:p w14:paraId="7ED73D73" w14:textId="77777777" w:rsidR="00EC4FCA" w:rsidRDefault="00EC4FCA" w:rsidP="00A65629">
            <w:pPr>
              <w:numPr>
                <w:ilvl w:val="0"/>
                <w:numId w:val="8"/>
              </w:numPr>
              <w:jc w:val="both"/>
            </w:pPr>
            <w:r>
              <w:t>Word -&gt; Se usa A y H</w:t>
            </w:r>
          </w:p>
          <w:p w14:paraId="225D5CD1" w14:textId="77777777" w:rsidR="00EC4FCA" w:rsidRDefault="00EC4FCA" w:rsidP="00A65629">
            <w:pPr>
              <w:numPr>
                <w:ilvl w:val="0"/>
                <w:numId w:val="8"/>
              </w:numPr>
              <w:jc w:val="both"/>
            </w:pPr>
            <w:proofErr w:type="spellStart"/>
            <w:r>
              <w:t>DWord</w:t>
            </w:r>
            <w:proofErr w:type="spellEnd"/>
            <w:r>
              <w:t xml:space="preserve"> -&gt; Se usa A, H, E y U</w:t>
            </w:r>
          </w:p>
          <w:p w14:paraId="72BE7119" w14:textId="77777777" w:rsidR="00EC4FCA" w:rsidRDefault="00EC4FCA" w:rsidP="00286485">
            <w:pPr>
              <w:jc w:val="both"/>
            </w:pPr>
            <w:r>
              <w:t xml:space="preserve">Los registros de trabajo no involucrados en el </w:t>
            </w:r>
            <w:proofErr w:type="gramStart"/>
            <w:r>
              <w:t>resultado,</w:t>
            </w:r>
            <w:proofErr w:type="gramEnd"/>
            <w:r>
              <w:t xml:space="preserve"> pueden estar libres u ocupados. Pero si están ocupados, no son por la última </w:t>
            </w:r>
            <w:proofErr w:type="spellStart"/>
            <w:r>
              <w:t>subexpresión</w:t>
            </w:r>
            <w:proofErr w:type="spellEnd"/>
            <w:r>
              <w:t>.</w:t>
            </w:r>
          </w:p>
        </w:tc>
      </w:tr>
    </w:tbl>
    <w:p w14:paraId="6CD3FA54" w14:textId="77777777" w:rsidR="00EC4FCA" w:rsidRDefault="00EC4FCA" w:rsidP="00EC4FCA">
      <w:pPr>
        <w:ind w:firstLine="708"/>
        <w:jc w:val="both"/>
      </w:pPr>
    </w:p>
    <w:p w14:paraId="1B37698B" w14:textId="77777777" w:rsidR="00EC4FCA" w:rsidRDefault="00EC4FCA" w:rsidP="00EC4FCA">
      <w:pPr>
        <w:ind w:firstLine="708"/>
        <w:jc w:val="both"/>
      </w:pPr>
      <w:r>
        <w:t xml:space="preserve">Por lo tanto, al iniciar el código de una </w:t>
      </w:r>
      <w:proofErr w:type="spellStart"/>
      <w:r>
        <w:t>subexpresión</w:t>
      </w:r>
      <w:proofErr w:type="spellEnd"/>
      <w:r>
        <w:t>, se debe:</w:t>
      </w:r>
    </w:p>
    <w:p w14:paraId="37D8CB3E" w14:textId="77777777" w:rsidR="00EC4FCA" w:rsidRDefault="00EC4FCA" w:rsidP="00EC4FCA">
      <w:pPr>
        <w:ind w:firstLine="708"/>
        <w:jc w:val="both"/>
      </w:pPr>
    </w:p>
    <w:p w14:paraId="12F9E9E2" w14:textId="77777777" w:rsidR="00EC4FCA" w:rsidRDefault="00EC4FCA" w:rsidP="00A65629">
      <w:pPr>
        <w:numPr>
          <w:ilvl w:val="0"/>
          <w:numId w:val="10"/>
        </w:numPr>
        <w:jc w:val="both"/>
      </w:pPr>
      <w:r>
        <w:t>Determinar, qué registros se van a usar, tanto para la evaluación, como para el resultado.</w:t>
      </w:r>
    </w:p>
    <w:p w14:paraId="188E4D35" w14:textId="77777777" w:rsidR="00EC4FCA" w:rsidRPr="004C20F3" w:rsidRDefault="00EC4FCA" w:rsidP="00A65629">
      <w:pPr>
        <w:numPr>
          <w:ilvl w:val="0"/>
          <w:numId w:val="10"/>
        </w:numPr>
        <w:jc w:val="both"/>
        <w:rPr>
          <w:highlight w:val="yellow"/>
        </w:rPr>
      </w:pPr>
      <w:r w:rsidRPr="004C20F3">
        <w:rPr>
          <w:highlight w:val="yellow"/>
        </w:rPr>
        <w:t>Si se van a usar registros de trabajo, entonces se debe:</w:t>
      </w:r>
    </w:p>
    <w:p w14:paraId="2634B662" w14:textId="77777777" w:rsidR="00EC4FCA" w:rsidRPr="004C20F3" w:rsidRDefault="00EC4FCA" w:rsidP="00A65629">
      <w:pPr>
        <w:numPr>
          <w:ilvl w:val="1"/>
          <w:numId w:val="10"/>
        </w:numPr>
        <w:jc w:val="both"/>
        <w:rPr>
          <w:highlight w:val="yellow"/>
        </w:rPr>
      </w:pPr>
      <w:proofErr w:type="gramStart"/>
      <w:r w:rsidRPr="004C20F3">
        <w:rPr>
          <w:highlight w:val="yellow"/>
        </w:rPr>
        <w:t>Asegurar</w:t>
      </w:r>
      <w:proofErr w:type="gramEnd"/>
      <w:r w:rsidRPr="004C20F3">
        <w:rPr>
          <w:highlight w:val="yellow"/>
        </w:rPr>
        <w:t xml:space="preserve"> que han sido asignados, de lo contrario asignarlos</w:t>
      </w:r>
      <w:r w:rsidRPr="004C20F3">
        <w:rPr>
          <w:rStyle w:val="Refdenotaalpie"/>
          <w:highlight w:val="yellow"/>
        </w:rPr>
        <w:footnoteReference w:id="15"/>
      </w:r>
      <w:r w:rsidRPr="004C20F3">
        <w:rPr>
          <w:highlight w:val="yellow"/>
        </w:rPr>
        <w:t>.</w:t>
      </w:r>
    </w:p>
    <w:p w14:paraId="4F45960E" w14:textId="77777777" w:rsidR="00EC4FCA" w:rsidRPr="004C20F3" w:rsidRDefault="00EC4FCA" w:rsidP="00A65629">
      <w:pPr>
        <w:numPr>
          <w:ilvl w:val="1"/>
          <w:numId w:val="10"/>
        </w:numPr>
        <w:jc w:val="both"/>
        <w:rPr>
          <w:highlight w:val="yellow"/>
        </w:rPr>
      </w:pPr>
      <w:proofErr w:type="gramStart"/>
      <w:r w:rsidRPr="004C20F3">
        <w:rPr>
          <w:highlight w:val="yellow"/>
        </w:rPr>
        <w:t>Asegurar</w:t>
      </w:r>
      <w:proofErr w:type="gramEnd"/>
      <w:r w:rsidRPr="004C20F3">
        <w:rPr>
          <w:highlight w:val="yellow"/>
        </w:rPr>
        <w:t xml:space="preserve"> que están libres, de lo contrario, salvar su contenido en la pila.</w:t>
      </w:r>
    </w:p>
    <w:p w14:paraId="3B9A89BA" w14:textId="77777777" w:rsidR="00EC4FCA" w:rsidRDefault="00EC4FCA" w:rsidP="00A65629">
      <w:pPr>
        <w:numPr>
          <w:ilvl w:val="0"/>
          <w:numId w:val="10"/>
        </w:numPr>
        <w:jc w:val="both"/>
      </w:pPr>
      <w:r>
        <w:t>Si se van a usar registros auxiliares, entonces:</w:t>
      </w:r>
    </w:p>
    <w:p w14:paraId="32A27AF7" w14:textId="77777777" w:rsidR="00EC4FCA" w:rsidRDefault="00EC4FCA" w:rsidP="00A65629">
      <w:pPr>
        <w:numPr>
          <w:ilvl w:val="1"/>
          <w:numId w:val="10"/>
        </w:numPr>
        <w:jc w:val="both"/>
      </w:pPr>
      <w:r>
        <w:t>Se debe crearlos después de definir los registros de trabajo.</w:t>
      </w:r>
    </w:p>
    <w:p w14:paraId="1E5419C5" w14:textId="77777777" w:rsidR="00EC4FCA" w:rsidRDefault="00EC4FCA" w:rsidP="00A65629">
      <w:pPr>
        <w:numPr>
          <w:ilvl w:val="1"/>
          <w:numId w:val="10"/>
        </w:numPr>
        <w:jc w:val="both"/>
      </w:pPr>
      <w:r>
        <w:t>Se debe liberarlos al final de la rutina de operación.</w:t>
      </w:r>
    </w:p>
    <w:p w14:paraId="1B6D4B59" w14:textId="77777777" w:rsidR="00EC4FCA" w:rsidRDefault="00EC4FCA" w:rsidP="00EC4FCA">
      <w:pPr>
        <w:ind w:firstLine="708"/>
        <w:jc w:val="both"/>
      </w:pPr>
    </w:p>
    <w:p w14:paraId="4AF05253" w14:textId="77777777" w:rsidR="00EC4FCA" w:rsidRDefault="00EC4FCA" w:rsidP="00EC4FCA">
      <w:pPr>
        <w:ind w:firstLine="708"/>
        <w:jc w:val="both"/>
      </w:pPr>
    </w:p>
    <w:p w14:paraId="00930E73" w14:textId="77777777" w:rsidR="00EC4FCA" w:rsidRPr="00FD41DF" w:rsidRDefault="00EC4FCA" w:rsidP="00EC4FCA">
      <w:pPr>
        <w:pStyle w:val="Ttulo3"/>
        <w:rPr>
          <w:highlight w:val="yellow"/>
        </w:rPr>
      </w:pPr>
      <w:bookmarkStart w:id="135" w:name="_Toc96971220"/>
      <w:r w:rsidRPr="00FD41DF">
        <w:rPr>
          <w:highlight w:val="yellow"/>
        </w:rPr>
        <w:t>Respaldo de registros de trabajo</w:t>
      </w:r>
      <w:bookmarkEnd w:id="135"/>
    </w:p>
    <w:p w14:paraId="249E1284" w14:textId="77777777" w:rsidR="00EC4FCA" w:rsidRPr="00FD41DF" w:rsidRDefault="00EC4FCA" w:rsidP="00EC4FCA">
      <w:pPr>
        <w:ind w:firstLine="708"/>
        <w:jc w:val="both"/>
        <w:rPr>
          <w:highlight w:val="yellow"/>
        </w:rPr>
      </w:pPr>
    </w:p>
    <w:p w14:paraId="5F392965" w14:textId="77777777" w:rsidR="00EC4FCA" w:rsidRPr="00FE3611" w:rsidRDefault="00EC4FCA" w:rsidP="00EC4FCA">
      <w:pPr>
        <w:ind w:firstLine="708"/>
        <w:jc w:val="both"/>
      </w:pPr>
      <w:r w:rsidRPr="00FD41DF">
        <w:rPr>
          <w:highlight w:val="yellow"/>
        </w:rPr>
        <w:t xml:space="preserve">En el proceso de evaluación de </w:t>
      </w:r>
      <w:proofErr w:type="spellStart"/>
      <w:r w:rsidRPr="00FD41DF">
        <w:rPr>
          <w:highlight w:val="yellow"/>
        </w:rPr>
        <w:t>sub-expresiones</w:t>
      </w:r>
      <w:proofErr w:type="spellEnd"/>
      <w:r w:rsidRPr="00FD41DF">
        <w:rPr>
          <w:highlight w:val="yellow"/>
        </w:rPr>
        <w:t>, no debería darse el caso de tener que salvar los registros de trabajo (WR), porque el proceso de Optimización debe evitar estos casos. SI no es así, es que no ha hecho bien su trabajo.</w:t>
      </w:r>
    </w:p>
    <w:p w14:paraId="2EF5EC0F" w14:textId="77777777" w:rsidR="00EC4FCA" w:rsidRPr="00FE3611" w:rsidRDefault="00EC4FCA" w:rsidP="00EC4FCA">
      <w:pPr>
        <w:ind w:firstLine="708"/>
        <w:jc w:val="both"/>
      </w:pPr>
    </w:p>
    <w:p w14:paraId="2B6DCDDF" w14:textId="77777777" w:rsidR="00EC4FCA" w:rsidRDefault="00EC4FCA" w:rsidP="00EC4FCA">
      <w:pPr>
        <w:ind w:firstLine="708"/>
        <w:jc w:val="both"/>
      </w:pPr>
      <w:r>
        <w:t xml:space="preserve">En versiones anteriores del compilador, si se podía dar esos casos y se tenía que generar rutinas adicionales, para asegurar que no se pierda el valor de los WR en la evaluación de las </w:t>
      </w:r>
      <w:proofErr w:type="spellStart"/>
      <w:r>
        <w:t>subexpresiones</w:t>
      </w:r>
      <w:proofErr w:type="spellEnd"/>
      <w:r>
        <w:t>.</w:t>
      </w:r>
    </w:p>
    <w:p w14:paraId="2E7FB65C" w14:textId="77777777" w:rsidR="00EC4FCA" w:rsidRDefault="00EC4FCA" w:rsidP="00EC4FCA">
      <w:pPr>
        <w:pStyle w:val="Ttulo3"/>
      </w:pPr>
      <w:bookmarkStart w:id="136" w:name="_Ref479941732"/>
      <w:r>
        <w:br w:type="page"/>
      </w:r>
      <w:bookmarkStart w:id="137" w:name="_Toc96971221"/>
      <w:r>
        <w:lastRenderedPageBreak/>
        <w:t>Registros de Trabajo al final de las expresiones</w:t>
      </w:r>
      <w:bookmarkEnd w:id="136"/>
      <w:bookmarkEnd w:id="137"/>
    </w:p>
    <w:p w14:paraId="7483B2CC" w14:textId="77777777" w:rsidR="00EC4FCA" w:rsidRDefault="00EC4FCA" w:rsidP="00EC4FCA">
      <w:pPr>
        <w:ind w:firstLine="708"/>
        <w:jc w:val="both"/>
      </w:pPr>
    </w:p>
    <w:p w14:paraId="7B6F31F8" w14:textId="77777777" w:rsidR="00EC4FCA" w:rsidRDefault="00EC4FCA" w:rsidP="00EC4FCA">
      <w:pPr>
        <w:ind w:firstLine="708"/>
        <w:jc w:val="both"/>
      </w:pPr>
      <w:r>
        <w:t>El uso que se haga de los registros de trabajo, al terminar las expresiones, dependerá de la ubicación de la expresión.</w:t>
      </w:r>
    </w:p>
    <w:p w14:paraId="73DCECA7" w14:textId="77777777" w:rsidR="00EC4FCA" w:rsidRDefault="00EC4FCA" w:rsidP="00EC4FCA">
      <w:pPr>
        <w:ind w:firstLine="708"/>
        <w:jc w:val="both"/>
      </w:pPr>
    </w:p>
    <w:p w14:paraId="7D6FC2B8" w14:textId="77777777" w:rsidR="00EC4FCA" w:rsidRDefault="00EC4FCA" w:rsidP="00EC4FCA">
      <w:pPr>
        <w:ind w:firstLine="708"/>
        <w:jc w:val="both"/>
      </w:pPr>
      <w:r>
        <w:t>En general, se asume que los registros de trabajo contendrán el resultado de la expresión, al final de esta.</w:t>
      </w:r>
    </w:p>
    <w:p w14:paraId="438DF704" w14:textId="77777777" w:rsidR="00EC4FCA" w:rsidRDefault="00EC4FCA" w:rsidP="00EC4FCA">
      <w:pPr>
        <w:ind w:firstLine="708"/>
        <w:jc w:val="both"/>
      </w:pPr>
    </w:p>
    <w:p w14:paraId="384A3D21" w14:textId="77777777" w:rsidR="00EC4FCA" w:rsidRDefault="00EC4FCA" w:rsidP="00EC4FCA">
      <w:pPr>
        <w:pStyle w:val="Ttulo2"/>
      </w:pPr>
      <w:bookmarkStart w:id="138" w:name="_Toc96971222"/>
      <w:r>
        <w:t>Uso de Registros de Trabajo</w:t>
      </w:r>
      <w:bookmarkEnd w:id="138"/>
    </w:p>
    <w:p w14:paraId="1317EB51" w14:textId="77777777" w:rsidR="00EC4FCA" w:rsidRDefault="00EC4FCA" w:rsidP="00EC4FCA">
      <w:pPr>
        <w:ind w:firstLine="708"/>
        <w:jc w:val="both"/>
      </w:pPr>
    </w:p>
    <w:p w14:paraId="17AB2B1D" w14:textId="77777777" w:rsidR="00EC4FCA" w:rsidRDefault="00EC4FCA" w:rsidP="00EC4FCA">
      <w:pPr>
        <w:ind w:firstLine="708"/>
        <w:jc w:val="both"/>
      </w:pPr>
      <w:r>
        <w:t>Los registros de trabajo se usan para:</w:t>
      </w:r>
    </w:p>
    <w:p w14:paraId="1CA1C337" w14:textId="77777777" w:rsidR="00EC4FCA" w:rsidRDefault="00EC4FCA" w:rsidP="00EC4FCA">
      <w:pPr>
        <w:ind w:firstLine="708"/>
        <w:jc w:val="both"/>
      </w:pPr>
    </w:p>
    <w:p w14:paraId="04CAD9FE" w14:textId="77777777" w:rsidR="00EC4FCA" w:rsidRDefault="00EC4FCA" w:rsidP="00A65629">
      <w:pPr>
        <w:pStyle w:val="Prrafodelista"/>
        <w:numPr>
          <w:ilvl w:val="0"/>
          <w:numId w:val="32"/>
        </w:numPr>
        <w:jc w:val="both"/>
      </w:pPr>
      <w:r>
        <w:t xml:space="preserve">Devolver el resultado de una </w:t>
      </w:r>
      <w:proofErr w:type="spellStart"/>
      <w:r>
        <w:t>subexpresión</w:t>
      </w:r>
      <w:proofErr w:type="spellEnd"/>
      <w:r>
        <w:t xml:space="preserve">. </w:t>
      </w:r>
    </w:p>
    <w:p w14:paraId="7519A3E9" w14:textId="77777777" w:rsidR="00EC4FCA" w:rsidRDefault="00EC4FCA" w:rsidP="00A65629">
      <w:pPr>
        <w:pStyle w:val="Prrafodelista"/>
        <w:numPr>
          <w:ilvl w:val="0"/>
          <w:numId w:val="32"/>
        </w:numPr>
        <w:jc w:val="both"/>
      </w:pPr>
      <w:r>
        <w:t>Como variable auxiliar en cálculos intermedios. Esto resulta útil porque no es necesario crear variables temporales, y además porque:</w:t>
      </w:r>
    </w:p>
    <w:p w14:paraId="73B21C26" w14:textId="77777777" w:rsidR="00EC4FCA" w:rsidRDefault="00EC4FCA" w:rsidP="00A65629">
      <w:pPr>
        <w:pStyle w:val="Prrafodelista"/>
        <w:numPr>
          <w:ilvl w:val="1"/>
          <w:numId w:val="32"/>
        </w:numPr>
        <w:jc w:val="both"/>
      </w:pPr>
      <w:r>
        <w:t>Es muy probable que los WR ya se hayan usado y se estarían reutilizando.</w:t>
      </w:r>
    </w:p>
    <w:p w14:paraId="12EEDD69" w14:textId="77777777" w:rsidR="00EC4FCA" w:rsidRDefault="00EC4FCA" w:rsidP="00A65629">
      <w:pPr>
        <w:pStyle w:val="Prrafodelista"/>
        <w:numPr>
          <w:ilvl w:val="1"/>
          <w:numId w:val="32"/>
        </w:numPr>
        <w:jc w:val="both"/>
      </w:pPr>
      <w:r>
        <w:t>Los WR se crean principalmente en la página cero, y resultan bastante rápidos.</w:t>
      </w:r>
    </w:p>
    <w:p w14:paraId="70B0C581" w14:textId="77777777" w:rsidR="00EC4FCA" w:rsidRDefault="00EC4FCA" w:rsidP="00EC4FCA">
      <w:pPr>
        <w:ind w:firstLine="708"/>
        <w:jc w:val="both"/>
      </w:pPr>
    </w:p>
    <w:p w14:paraId="4895E730" w14:textId="77777777" w:rsidR="00EC4FCA" w:rsidRDefault="00EC4FCA" w:rsidP="00EC4FCA">
      <w:pPr>
        <w:ind w:firstLine="708"/>
        <w:jc w:val="both"/>
      </w:pPr>
      <w:r>
        <w:t>Cuando alguna rutina de Síntesis requiere hacer uso de un WR, por el motivo que sea, lo hace como se haría con cualquier variable; se agrega una llamada para indicar que se va a hacer uso de esa variable:</w:t>
      </w:r>
    </w:p>
    <w:p w14:paraId="39D30A0F" w14:textId="77777777" w:rsidR="00EC4FCA" w:rsidRDefault="00EC4FCA" w:rsidP="00EC4FCA">
      <w:pPr>
        <w:ind w:firstLine="708"/>
        <w:jc w:val="both"/>
      </w:pPr>
    </w:p>
    <w:p w14:paraId="7035B152"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w:t>
      </w:r>
    </w:p>
    <w:p w14:paraId="56E088C1"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AddCallerToFromCurr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We declare using IX</w:t>
      </w:r>
    </w:p>
    <w:p w14:paraId="7EEB3897"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_LDA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fun.rvar.addr</w:t>
      </w:r>
      <w:r w:rsidRPr="006B0D92">
        <w:rPr>
          <w:rFonts w:ascii="Courier New" w:hAnsi="Courier New" w:cs="Courier New"/>
          <w:b/>
          <w:noProof/>
          <w:color w:val="FF0000"/>
          <w:sz w:val="20"/>
          <w:lang w:val="en-US"/>
        </w:rPr>
        <w:t>);</w:t>
      </w:r>
    </w:p>
    <w:p w14:paraId="20E6E8F3"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_STA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IX.addr</w:t>
      </w:r>
      <w:r w:rsidRPr="006B0D92">
        <w:rPr>
          <w:rFonts w:ascii="Courier New" w:hAnsi="Courier New" w:cs="Courier New"/>
          <w:b/>
          <w:noProof/>
          <w:color w:val="FF0000"/>
          <w:sz w:val="20"/>
          <w:lang w:val="en-US"/>
        </w:rPr>
        <w:t>);</w:t>
      </w:r>
    </w:p>
    <w:p w14:paraId="558381ED"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_LDA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fun.rvar.addr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1</w:t>
      </w:r>
      <w:r w:rsidRPr="006B0D92">
        <w:rPr>
          <w:rFonts w:ascii="Courier New" w:hAnsi="Courier New" w:cs="Courier New"/>
          <w:b/>
          <w:noProof/>
          <w:color w:val="FF0000"/>
          <w:sz w:val="20"/>
          <w:lang w:val="en-US"/>
        </w:rPr>
        <w:t>);</w:t>
      </w:r>
    </w:p>
    <w:p w14:paraId="311C3E29"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_STA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1</w:t>
      </w:r>
      <w:r w:rsidRPr="006B0D92">
        <w:rPr>
          <w:rFonts w:ascii="Courier New" w:hAnsi="Courier New" w:cs="Courier New"/>
          <w:b/>
          <w:noProof/>
          <w:color w:val="FF0000"/>
          <w:sz w:val="20"/>
          <w:lang w:val="en-US"/>
        </w:rPr>
        <w:t>);</w:t>
      </w:r>
    </w:p>
    <w:p w14:paraId="2389754D" w14:textId="77777777" w:rsidR="00EC4FCA" w:rsidRPr="00C7686E" w:rsidRDefault="00EC4FCA" w:rsidP="00EC4FCA">
      <w:pPr>
        <w:shd w:val="clear" w:color="auto" w:fill="DAEEF3" w:themeFill="accent5" w:themeFillTint="33"/>
        <w:spacing w:after="20"/>
        <w:jc w:val="both"/>
        <w:rPr>
          <w:rFonts w:ascii="Courier New" w:hAnsi="Courier New" w:cs="Courier New"/>
          <w:noProof/>
          <w:color w:val="000000"/>
          <w:sz w:val="20"/>
        </w:rPr>
      </w:pPr>
      <w:r w:rsidRPr="00C7686E">
        <w:rPr>
          <w:rFonts w:ascii="Courier New" w:hAnsi="Courier New" w:cs="Courier New"/>
          <w:noProof/>
          <w:color w:val="000000"/>
          <w:sz w:val="20"/>
        </w:rPr>
        <w:t>…</w:t>
      </w:r>
    </w:p>
    <w:p w14:paraId="6B65CC9C" w14:textId="77777777" w:rsidR="00EC4FCA" w:rsidRDefault="00EC4FCA" w:rsidP="00EC4FCA"/>
    <w:p w14:paraId="3B675B02" w14:textId="77777777" w:rsidR="00EC4FCA" w:rsidRDefault="00EC4FCA" w:rsidP="00EC4FCA">
      <w:r>
        <w:tab/>
        <w:t xml:space="preserve">El fragmento anterior de código corresponde a la rutina </w:t>
      </w:r>
      <w:proofErr w:type="spellStart"/>
      <w:r w:rsidRPr="00C7686E">
        <w:t>TGenCodBas.byte_</w:t>
      </w:r>
      <w:proofErr w:type="gramStart"/>
      <w:r w:rsidRPr="00C7686E">
        <w:t>LoadToRT</w:t>
      </w:r>
      <w:proofErr w:type="spellEnd"/>
      <w:r w:rsidRPr="00C7686E">
        <w:t>(</w:t>
      </w:r>
      <w:proofErr w:type="gramEnd"/>
      <w:r>
        <w:t xml:space="preserve">) que hace uso del registro de trabajo __IX. La instrucción </w:t>
      </w:r>
      <w:proofErr w:type="spellStart"/>
      <w:proofErr w:type="gramStart"/>
      <w:r w:rsidRPr="00EC4FCA">
        <w:t>AddCallerToFromCurr</w:t>
      </w:r>
      <w:proofErr w:type="spellEnd"/>
      <w:r>
        <w:t>(</w:t>
      </w:r>
      <w:proofErr w:type="gramEnd"/>
      <w:r>
        <w:t>) registra una llamada al registro IX, de forma que se sabrá que se debe asignar RAM a este registro.</w:t>
      </w:r>
    </w:p>
    <w:p w14:paraId="071B2995" w14:textId="77777777" w:rsidR="00EC4FCA" w:rsidRDefault="00EC4FCA" w:rsidP="00EC4FCA"/>
    <w:p w14:paraId="3816E20A" w14:textId="77777777" w:rsidR="009A7501" w:rsidRDefault="009A7501">
      <w:pPr>
        <w:rPr>
          <w:rFonts w:ascii="Arial" w:hAnsi="Arial" w:cs="Arial"/>
          <w:b/>
          <w:bCs/>
          <w:i/>
          <w:iCs/>
          <w:sz w:val="28"/>
          <w:szCs w:val="28"/>
        </w:rPr>
      </w:pPr>
      <w:r>
        <w:br w:type="page"/>
      </w:r>
    </w:p>
    <w:p w14:paraId="60EA7A37" w14:textId="77777777" w:rsidR="00731285" w:rsidRDefault="00731285" w:rsidP="00731285">
      <w:pPr>
        <w:pStyle w:val="Ttulo2"/>
      </w:pPr>
      <w:bookmarkStart w:id="139" w:name="_Toc96971223"/>
      <w:r>
        <w:lastRenderedPageBreak/>
        <w:t>Condicionales</w:t>
      </w:r>
      <w:bookmarkEnd w:id="139"/>
    </w:p>
    <w:p w14:paraId="1E5F6EFE" w14:textId="77777777" w:rsidR="00731285" w:rsidRDefault="00731285" w:rsidP="00731285">
      <w:pPr>
        <w:ind w:firstLine="708"/>
        <w:jc w:val="both"/>
      </w:pPr>
    </w:p>
    <w:p w14:paraId="4E31C609" w14:textId="77777777" w:rsidR="005A3B7F" w:rsidRDefault="005A3B7F" w:rsidP="00731285">
      <w:pPr>
        <w:ind w:firstLine="708"/>
        <w:jc w:val="both"/>
      </w:pPr>
      <w:r>
        <w:t>Como se describió en el documento “</w:t>
      </w:r>
      <w:r w:rsidRPr="005A3B7F">
        <w:t>Documentaci</w:t>
      </w:r>
      <w:r>
        <w:t>ón – Fundamentos y Análisis”, las condicionales se agregan en el AST como pares &lt;condición&gt;-&lt;bloque&gt;:</w:t>
      </w:r>
    </w:p>
    <w:p w14:paraId="66873736" w14:textId="77777777" w:rsidR="005A3B7F" w:rsidRDefault="005A3B7F" w:rsidP="00731285">
      <w:pPr>
        <w:ind w:firstLine="708"/>
        <w:jc w:val="both"/>
      </w:pPr>
    </w:p>
    <w:p w14:paraId="6C5DFAB1" w14:textId="77777777" w:rsidR="005A3B7F" w:rsidRDefault="005A3B7F" w:rsidP="00731285">
      <w:pPr>
        <w:ind w:firstLine="708"/>
        <w:jc w:val="both"/>
      </w:pPr>
      <w:r>
        <w:rPr>
          <w:noProof/>
          <w:lang w:val="es-PE" w:eastAsia="es-PE"/>
        </w:rPr>
        <w:drawing>
          <wp:inline distT="0" distB="0" distL="0" distR="0" wp14:anchorId="427BACBF" wp14:editId="1D9EF1B5">
            <wp:extent cx="4335780" cy="2552700"/>
            <wp:effectExtent l="0" t="0" r="7620" b="0"/>
            <wp:docPr id="153" name="Imagen 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0" y="0"/>
                      <a:ext cx="4335780" cy="2552700"/>
                    </a:xfrm>
                    <a:prstGeom prst="rect">
                      <a:avLst/>
                    </a:prstGeom>
                    <a:noFill/>
                    <a:ln>
                      <a:noFill/>
                    </a:ln>
                  </pic:spPr>
                </pic:pic>
              </a:graphicData>
            </a:graphic>
          </wp:inline>
        </w:drawing>
      </w:r>
    </w:p>
    <w:p w14:paraId="6C673D9A" w14:textId="77777777" w:rsidR="00731285" w:rsidRDefault="00731285" w:rsidP="00EC4FCA"/>
    <w:p w14:paraId="4FB32CF6" w14:textId="77777777" w:rsidR="005A3B7F" w:rsidRDefault="005A3B7F" w:rsidP="00731285"/>
    <w:p w14:paraId="27D0C87D" w14:textId="77777777" w:rsidR="00C52EE4" w:rsidRDefault="005A3B7F" w:rsidP="00731285">
      <w:r>
        <w:tab/>
      </w:r>
      <w:proofErr w:type="gramStart"/>
      <w:r>
        <w:t>Además</w:t>
      </w:r>
      <w:proofErr w:type="gramEnd"/>
      <w:r>
        <w:t xml:space="preserve"> se indicó que la sentencia ELSE, en caso d</w:t>
      </w:r>
      <w:r w:rsidR="00C52EE4">
        <w:t>e existir se codificaba como una condicional: “IF true THEN”, para facilidad de síntesis.</w:t>
      </w:r>
    </w:p>
    <w:p w14:paraId="0FA82533" w14:textId="77777777" w:rsidR="00C52EE4" w:rsidRDefault="00C52EE4" w:rsidP="00731285"/>
    <w:p w14:paraId="40A7DB70" w14:textId="77777777" w:rsidR="00C52EE4" w:rsidRDefault="00C52EE4" w:rsidP="00731285">
      <w:r>
        <w:tab/>
        <w:t>Para el proceso de generación de código, y considerando a las condicionales como un conjunto de pares &lt;condición&gt;-&lt;bloque&gt;, se definen un par de reglas:</w:t>
      </w:r>
    </w:p>
    <w:p w14:paraId="029A1D3A" w14:textId="77777777" w:rsidR="00C52EE4" w:rsidRDefault="00C52EE4" w:rsidP="00731285">
      <w:r>
        <w:tab/>
      </w:r>
    </w:p>
    <w:p w14:paraId="6D5FDCC2" w14:textId="77777777" w:rsidR="00731285" w:rsidRDefault="00731285" w:rsidP="00731285">
      <w:r>
        <w:t xml:space="preserve">   1. </w:t>
      </w:r>
      <w:r w:rsidR="00C52EE4">
        <w:t>Los pares</w:t>
      </w:r>
      <w:r>
        <w:t xml:space="preserve"> </w:t>
      </w:r>
      <w:r w:rsidR="00C52EE4">
        <w:t>&lt;condición&gt;-&lt;bloque&gt; con condición constante: “IF FALSE”, se ignoran.</w:t>
      </w:r>
    </w:p>
    <w:p w14:paraId="11A50281" w14:textId="77777777" w:rsidR="00C52EE4" w:rsidRDefault="00731285" w:rsidP="00C52EE4">
      <w:r>
        <w:t xml:space="preserve">   2. </w:t>
      </w:r>
      <w:r w:rsidR="00C52EE4">
        <w:t>Los pares &lt;condición&gt;-&lt;bloque&gt; después de una condición constante: “IF TRUE”, se ignoran.</w:t>
      </w:r>
    </w:p>
    <w:p w14:paraId="025DDB5F" w14:textId="77777777" w:rsidR="00731285" w:rsidRDefault="00731285" w:rsidP="00731285"/>
    <w:p w14:paraId="65B56A15" w14:textId="70AE227D" w:rsidR="00C52EE4" w:rsidRDefault="00C52EE4" w:rsidP="00731285">
      <w:r>
        <w:tab/>
      </w:r>
      <w:r w:rsidR="008E1233">
        <w:t>La implementación de estas reglas se encuentra</w:t>
      </w:r>
      <w:r>
        <w:t xml:space="preserve"> en </w:t>
      </w:r>
      <w:proofErr w:type="spellStart"/>
      <w:r w:rsidRPr="00C52EE4">
        <w:t>TGenCodBas.GenCondeIF</w:t>
      </w:r>
      <w:proofErr w:type="spellEnd"/>
      <w:r w:rsidRPr="00C52EE4">
        <w:t>(</w:t>
      </w:r>
      <w:r>
        <w:t>)</w:t>
      </w:r>
    </w:p>
    <w:p w14:paraId="29F3A627" w14:textId="77777777" w:rsidR="008B5392" w:rsidRDefault="008B5392" w:rsidP="00731285"/>
    <w:p w14:paraId="7BB385AA" w14:textId="0485045B" w:rsidR="00EC4FCA" w:rsidRDefault="008B5392" w:rsidP="008B5392">
      <w:pPr>
        <w:pStyle w:val="Ttulo2"/>
      </w:pPr>
      <w:bookmarkStart w:id="140" w:name="_Toc96971224"/>
      <w:r>
        <w:t>Bloques Ensamblador</w:t>
      </w:r>
      <w:bookmarkEnd w:id="140"/>
    </w:p>
    <w:p w14:paraId="41CB2907" w14:textId="0F26A220" w:rsidR="008B5392" w:rsidRDefault="008B5392" w:rsidP="00EC4FCA">
      <w:pPr>
        <w:rPr>
          <w:rFonts w:ascii="Arial" w:hAnsi="Arial" w:cs="Arial"/>
          <w:b/>
          <w:bCs/>
          <w:kern w:val="32"/>
          <w:sz w:val="32"/>
          <w:szCs w:val="32"/>
        </w:rPr>
      </w:pPr>
    </w:p>
    <w:p w14:paraId="5FA9C63B" w14:textId="192694ED" w:rsidR="008B5392" w:rsidRDefault="008B5392" w:rsidP="008B5392">
      <w:pPr>
        <w:ind w:firstLine="708"/>
        <w:jc w:val="both"/>
      </w:pPr>
      <w:r w:rsidRPr="008B5392">
        <w:t>Los bloques ensamblador son un tipo más de sentencia</w:t>
      </w:r>
      <w:r>
        <w:t xml:space="preserve"> (</w:t>
      </w:r>
      <w:proofErr w:type="spellStart"/>
      <w:r w:rsidRPr="008B5392">
        <w:t>sntAsmBlock</w:t>
      </w:r>
      <w:proofErr w:type="spellEnd"/>
      <w:r>
        <w:t>)</w:t>
      </w:r>
      <w:r w:rsidRPr="008B5392">
        <w:t xml:space="preserve"> y por lo tanto se procesan en </w:t>
      </w:r>
      <w:proofErr w:type="spellStart"/>
      <w:r w:rsidRPr="008B5392">
        <w:t>TGenCodBas.GenCodeSentences</w:t>
      </w:r>
      <w:proofErr w:type="spellEnd"/>
      <w:r w:rsidRPr="008B5392">
        <w:t>(</w:t>
      </w:r>
      <w:r w:rsidRPr="008B5392">
        <w:t>)</w:t>
      </w:r>
      <w:r>
        <w:t>.</w:t>
      </w:r>
    </w:p>
    <w:p w14:paraId="52ACA671" w14:textId="782BFBDF" w:rsidR="008B5392" w:rsidRDefault="008B5392" w:rsidP="008B5392">
      <w:pPr>
        <w:ind w:firstLine="708"/>
        <w:jc w:val="both"/>
      </w:pPr>
    </w:p>
    <w:p w14:paraId="4A6A878E" w14:textId="60EBB6D6" w:rsidR="008B5392" w:rsidRDefault="008B5392" w:rsidP="008B5392">
      <w:pPr>
        <w:ind w:firstLine="708"/>
        <w:jc w:val="both"/>
      </w:pPr>
      <w:r>
        <w:t>La rutina de generación de código para los bloques ensamblador es relativamente simples, considerando que el proceso de síntesis hizo ya un gran trabajo identificando las instrucciones ensamblador y codificándolas apropiadamente en el AST.</w:t>
      </w:r>
    </w:p>
    <w:p w14:paraId="4DD21D83" w14:textId="10C30867" w:rsidR="008B5392" w:rsidRDefault="008B5392" w:rsidP="008B5392">
      <w:pPr>
        <w:ind w:firstLine="708"/>
        <w:jc w:val="both"/>
      </w:pPr>
    </w:p>
    <w:p w14:paraId="5B91AD05" w14:textId="701AD32F" w:rsidR="008B5392" w:rsidRDefault="008B5392" w:rsidP="008B5392">
      <w:pPr>
        <w:ind w:firstLine="708"/>
        <w:jc w:val="both"/>
      </w:pPr>
      <w:r>
        <w:t xml:space="preserve">Lo que queda por hacer es simplemente ensamblar las instrucciones de acuerdo con los </w:t>
      </w:r>
      <w:proofErr w:type="spellStart"/>
      <w:r>
        <w:t>OpCodes</w:t>
      </w:r>
      <w:proofErr w:type="spellEnd"/>
      <w:r>
        <w:t xml:space="preserve"> y operandos definidos en los elementos </w:t>
      </w:r>
      <w:proofErr w:type="spellStart"/>
      <w:r w:rsidRPr="008B5392">
        <w:t>TEleAsmInstr</w:t>
      </w:r>
      <w:proofErr w:type="spellEnd"/>
      <w:r>
        <w:t xml:space="preserve"> que aparecen dentro de los elementos </w:t>
      </w:r>
      <w:proofErr w:type="spellStart"/>
      <w:r w:rsidRPr="008B5392">
        <w:t>TEleAsmBlock</w:t>
      </w:r>
      <w:proofErr w:type="spellEnd"/>
      <w:r>
        <w:t>:</w:t>
      </w:r>
    </w:p>
    <w:p w14:paraId="5024A28A" w14:textId="287C7AB3" w:rsidR="008B5392" w:rsidRDefault="008B5392" w:rsidP="008B5392">
      <w:pPr>
        <w:ind w:firstLine="708"/>
        <w:jc w:val="both"/>
      </w:pPr>
    </w:p>
    <w:p w14:paraId="4A7BF473" w14:textId="7B6E59CE" w:rsidR="008B5392" w:rsidRDefault="008B5392" w:rsidP="008B5392">
      <w:pPr>
        <w:ind w:firstLine="708"/>
        <w:jc w:val="both"/>
      </w:pPr>
      <w:r>
        <w:rPr>
          <w:noProof/>
        </w:rPr>
        <w:lastRenderedPageBreak/>
        <w:drawing>
          <wp:inline distT="0" distB="0" distL="0" distR="0" wp14:anchorId="0415D3FA" wp14:editId="5471DA10">
            <wp:extent cx="3330229" cy="1653683"/>
            <wp:effectExtent l="0" t="0" r="3810" b="3810"/>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3330229" cy="1653683"/>
                    </a:xfrm>
                    <a:prstGeom prst="rect">
                      <a:avLst/>
                    </a:prstGeom>
                  </pic:spPr>
                </pic:pic>
              </a:graphicData>
            </a:graphic>
          </wp:inline>
        </w:drawing>
      </w:r>
    </w:p>
    <w:p w14:paraId="53782FEB" w14:textId="2C188BA5" w:rsidR="008B5392" w:rsidRDefault="008B5392" w:rsidP="008B5392">
      <w:pPr>
        <w:ind w:firstLine="708"/>
        <w:jc w:val="both"/>
      </w:pPr>
    </w:p>
    <w:p w14:paraId="7BBAC81C" w14:textId="689A309A" w:rsidR="008B5392" w:rsidRDefault="008B5392" w:rsidP="008B5392">
      <w:pPr>
        <w:ind w:firstLine="708"/>
        <w:jc w:val="both"/>
      </w:pPr>
      <w:r>
        <w:t xml:space="preserve">Para </w:t>
      </w:r>
      <w:r w:rsidR="004C1464">
        <w:t xml:space="preserve">información detallada sobre el análisis y llenado del AST con los bloques ensamblador, revisar el documento </w:t>
      </w:r>
      <w:r w:rsidR="004C1464">
        <w:t>“</w:t>
      </w:r>
      <w:r w:rsidR="004C1464" w:rsidRPr="003D4EEC">
        <w:t>Documentación – Fundamentos y Análisis</w:t>
      </w:r>
      <w:r w:rsidR="004C1464">
        <w:t>”</w:t>
      </w:r>
      <w:r w:rsidR="004C1464">
        <w:t>.</w:t>
      </w:r>
    </w:p>
    <w:p w14:paraId="7E47686C" w14:textId="147DE755" w:rsidR="004C1464" w:rsidRDefault="004C1464" w:rsidP="008B5392">
      <w:pPr>
        <w:ind w:firstLine="708"/>
        <w:jc w:val="both"/>
      </w:pPr>
    </w:p>
    <w:p w14:paraId="047F9573" w14:textId="77777777" w:rsidR="00F843B4" w:rsidRDefault="00F843B4" w:rsidP="008B5392">
      <w:pPr>
        <w:ind w:firstLine="708"/>
        <w:jc w:val="both"/>
      </w:pPr>
      <w:r>
        <w:t>La rutina usada para la generación de código de un bloque ASM es</w:t>
      </w:r>
      <w:r w:rsidRPr="00F843B4">
        <w:t xml:space="preserve"> </w:t>
      </w:r>
      <w:proofErr w:type="spellStart"/>
      <w:r w:rsidRPr="00F843B4">
        <w:t>TGenCodBas.GenCodeASMline</w:t>
      </w:r>
      <w:proofErr w:type="spellEnd"/>
      <w:r w:rsidRPr="00F843B4">
        <w:t>(</w:t>
      </w:r>
      <w:r>
        <w:t>), y no es muy compleja. Sigue el esquema:</w:t>
      </w:r>
    </w:p>
    <w:p w14:paraId="4CB9C6F9" w14:textId="77777777" w:rsidR="00F843B4" w:rsidRDefault="00F843B4" w:rsidP="008B5392">
      <w:pPr>
        <w:ind w:firstLine="708"/>
        <w:jc w:val="both"/>
      </w:pPr>
    </w:p>
    <w:p w14:paraId="079CCFCD" w14:textId="77777777" w:rsidR="00F843B4" w:rsidRDefault="00F843B4" w:rsidP="00F843B4">
      <w:pPr>
        <w:pStyle w:val="Prrafodelista"/>
        <w:numPr>
          <w:ilvl w:val="0"/>
          <w:numId w:val="42"/>
        </w:numPr>
        <w:jc w:val="both"/>
      </w:pPr>
      <w:r>
        <w:t>Identificar tipo de instrucción</w:t>
      </w:r>
    </w:p>
    <w:p w14:paraId="77C035EF" w14:textId="77777777" w:rsidR="00F843B4" w:rsidRDefault="00F843B4" w:rsidP="00F843B4">
      <w:pPr>
        <w:pStyle w:val="Prrafodelista"/>
        <w:numPr>
          <w:ilvl w:val="0"/>
          <w:numId w:val="42"/>
        </w:numPr>
        <w:jc w:val="both"/>
      </w:pPr>
      <w:r>
        <w:t xml:space="preserve">Leer operando </w:t>
      </w:r>
    </w:p>
    <w:p w14:paraId="0FCDC11E" w14:textId="77777777" w:rsidR="00F843B4" w:rsidRDefault="00F843B4" w:rsidP="00F843B4">
      <w:pPr>
        <w:pStyle w:val="Prrafodelista"/>
        <w:numPr>
          <w:ilvl w:val="0"/>
          <w:numId w:val="42"/>
        </w:numPr>
        <w:jc w:val="both"/>
      </w:pPr>
      <w:r>
        <w:t>Aplicar operaciones sobre el operando</w:t>
      </w:r>
    </w:p>
    <w:p w14:paraId="1730EC57" w14:textId="77777777" w:rsidR="00F843B4" w:rsidRDefault="00F843B4" w:rsidP="00F843B4">
      <w:pPr>
        <w:pStyle w:val="Prrafodelista"/>
        <w:numPr>
          <w:ilvl w:val="0"/>
          <w:numId w:val="42"/>
        </w:numPr>
        <w:jc w:val="both"/>
      </w:pPr>
      <w:r>
        <w:t>Codificar instrucción</w:t>
      </w:r>
    </w:p>
    <w:p w14:paraId="0906351B" w14:textId="77777777" w:rsidR="00F843B4" w:rsidRDefault="00F843B4" w:rsidP="008B5392">
      <w:pPr>
        <w:ind w:firstLine="708"/>
        <w:jc w:val="both"/>
      </w:pPr>
    </w:p>
    <w:p w14:paraId="3D20512A" w14:textId="23702A40" w:rsidR="004C1464" w:rsidRDefault="00F843B4" w:rsidP="008B5392">
      <w:pPr>
        <w:ind w:firstLine="708"/>
        <w:jc w:val="both"/>
      </w:pPr>
      <w:r>
        <w:t xml:space="preserve">Un detalle que se debe considerar al momento de generar las </w:t>
      </w:r>
      <w:proofErr w:type="gramStart"/>
      <w:r>
        <w:t>instrucciones,</w:t>
      </w:r>
      <w:proofErr w:type="gramEnd"/>
      <w:r>
        <w:t xml:space="preserve"> es para el caso de las instrucciones Operandos etiqueta, que aún no han sido definidos.</w:t>
      </w:r>
    </w:p>
    <w:p w14:paraId="591F33C2" w14:textId="1D1191F7" w:rsidR="00F843B4" w:rsidRDefault="00F843B4" w:rsidP="008B5392">
      <w:pPr>
        <w:ind w:firstLine="708"/>
        <w:jc w:val="both"/>
      </w:pPr>
    </w:p>
    <w:p w14:paraId="46196734" w14:textId="77EB3643" w:rsidR="00F843B4" w:rsidRDefault="00F843B4" w:rsidP="008B5392">
      <w:pPr>
        <w:ind w:firstLine="708"/>
        <w:jc w:val="both"/>
      </w:pPr>
      <w:r>
        <w:t>Este es el caso de, por ejemplo:</w:t>
      </w:r>
    </w:p>
    <w:p w14:paraId="6C4A42A2" w14:textId="158D9A75" w:rsidR="00F843B4" w:rsidRDefault="00F843B4" w:rsidP="008B5392">
      <w:pPr>
        <w:ind w:firstLine="708"/>
        <w:jc w:val="both"/>
      </w:pPr>
    </w:p>
    <w:p w14:paraId="674D7C96" w14:textId="77777777" w:rsidR="00F843B4" w:rsidRPr="00F843B4" w:rsidRDefault="00F843B4" w:rsidP="00F843B4">
      <w:pPr>
        <w:ind w:firstLine="708"/>
        <w:jc w:val="both"/>
        <w:rPr>
          <w:rFonts w:ascii="Courier New" w:hAnsi="Courier New" w:cs="Courier New"/>
          <w:b/>
          <w:bCs/>
          <w:sz w:val="20"/>
          <w:szCs w:val="20"/>
        </w:rPr>
      </w:pPr>
      <w:r w:rsidRPr="00F843B4">
        <w:rPr>
          <w:rFonts w:ascii="Courier New" w:hAnsi="Courier New" w:cs="Courier New"/>
          <w:b/>
          <w:bCs/>
          <w:sz w:val="20"/>
          <w:szCs w:val="20"/>
        </w:rPr>
        <w:t xml:space="preserve">    JMP </w:t>
      </w:r>
      <w:proofErr w:type="spellStart"/>
      <w:r w:rsidRPr="00F843B4">
        <w:rPr>
          <w:rFonts w:ascii="Courier New" w:hAnsi="Courier New" w:cs="Courier New"/>
          <w:b/>
          <w:bCs/>
          <w:sz w:val="20"/>
          <w:szCs w:val="20"/>
        </w:rPr>
        <w:t>codigo</w:t>
      </w:r>
      <w:proofErr w:type="spellEnd"/>
      <w:r w:rsidRPr="00F843B4">
        <w:rPr>
          <w:rFonts w:ascii="Courier New" w:hAnsi="Courier New" w:cs="Courier New"/>
          <w:b/>
          <w:bCs/>
          <w:sz w:val="20"/>
          <w:szCs w:val="20"/>
        </w:rPr>
        <w:t xml:space="preserve"> </w:t>
      </w:r>
    </w:p>
    <w:p w14:paraId="22B16547" w14:textId="65B5E563" w:rsidR="00F843B4" w:rsidRPr="00F843B4" w:rsidRDefault="00F843B4" w:rsidP="00F843B4">
      <w:pPr>
        <w:ind w:firstLine="708"/>
        <w:jc w:val="both"/>
        <w:rPr>
          <w:rFonts w:ascii="Courier New" w:hAnsi="Courier New" w:cs="Courier New"/>
          <w:b/>
          <w:bCs/>
          <w:sz w:val="20"/>
          <w:szCs w:val="20"/>
        </w:rPr>
      </w:pPr>
      <w:r w:rsidRPr="00F843B4">
        <w:rPr>
          <w:rFonts w:ascii="Courier New" w:hAnsi="Courier New" w:cs="Courier New"/>
          <w:b/>
          <w:bCs/>
          <w:sz w:val="20"/>
          <w:szCs w:val="20"/>
        </w:rPr>
        <w:t xml:space="preserve">    </w:t>
      </w:r>
      <w:r>
        <w:rPr>
          <w:rFonts w:ascii="Courier New" w:hAnsi="Courier New" w:cs="Courier New"/>
          <w:b/>
          <w:bCs/>
          <w:sz w:val="20"/>
          <w:szCs w:val="20"/>
        </w:rPr>
        <w:t>LDA</w:t>
      </w:r>
      <w:r w:rsidRPr="00F843B4">
        <w:rPr>
          <w:rFonts w:ascii="Courier New" w:hAnsi="Courier New" w:cs="Courier New"/>
          <w:b/>
          <w:bCs/>
          <w:sz w:val="20"/>
          <w:szCs w:val="20"/>
        </w:rPr>
        <w:t xml:space="preserve"> </w:t>
      </w:r>
      <w:r>
        <w:rPr>
          <w:rFonts w:ascii="Courier New" w:hAnsi="Courier New" w:cs="Courier New"/>
          <w:b/>
          <w:bCs/>
          <w:sz w:val="20"/>
          <w:szCs w:val="20"/>
        </w:rPr>
        <w:t>#</w:t>
      </w:r>
      <w:r w:rsidRPr="00F843B4">
        <w:rPr>
          <w:rFonts w:ascii="Courier New" w:hAnsi="Courier New" w:cs="Courier New"/>
          <w:b/>
          <w:bCs/>
          <w:sz w:val="20"/>
          <w:szCs w:val="20"/>
        </w:rPr>
        <w:t>0</w:t>
      </w:r>
    </w:p>
    <w:p w14:paraId="746B468E" w14:textId="12B11E04" w:rsidR="00F843B4" w:rsidRPr="00F843B4" w:rsidRDefault="00F843B4" w:rsidP="00F843B4">
      <w:pPr>
        <w:ind w:firstLine="708"/>
        <w:jc w:val="both"/>
        <w:rPr>
          <w:rFonts w:ascii="Courier New" w:hAnsi="Courier New" w:cs="Courier New"/>
          <w:b/>
          <w:bCs/>
          <w:sz w:val="20"/>
          <w:szCs w:val="20"/>
        </w:rPr>
      </w:pPr>
      <w:proofErr w:type="spellStart"/>
      <w:r w:rsidRPr="00F843B4">
        <w:rPr>
          <w:rFonts w:ascii="Courier New" w:hAnsi="Courier New" w:cs="Courier New"/>
          <w:b/>
          <w:bCs/>
          <w:sz w:val="20"/>
          <w:szCs w:val="20"/>
        </w:rPr>
        <w:t>codigo</w:t>
      </w:r>
      <w:proofErr w:type="spellEnd"/>
      <w:r w:rsidRPr="00F843B4">
        <w:rPr>
          <w:rFonts w:ascii="Courier New" w:hAnsi="Courier New" w:cs="Courier New"/>
          <w:b/>
          <w:bCs/>
          <w:sz w:val="20"/>
          <w:szCs w:val="20"/>
        </w:rPr>
        <w:t xml:space="preserve">:  </w:t>
      </w:r>
    </w:p>
    <w:p w14:paraId="19ECC497" w14:textId="52A232A4" w:rsidR="008B5392" w:rsidRDefault="008B5392" w:rsidP="008B5392">
      <w:pPr>
        <w:ind w:firstLine="708"/>
        <w:jc w:val="both"/>
      </w:pPr>
    </w:p>
    <w:p w14:paraId="337DAD99" w14:textId="59A5E878" w:rsidR="00F843B4" w:rsidRDefault="00F843B4" w:rsidP="008B5392">
      <w:pPr>
        <w:ind w:firstLine="708"/>
        <w:jc w:val="both"/>
      </w:pPr>
      <w:r>
        <w:t>Al codificar la instrucción “JMP código” no se podrá definir el valor exacto del salto, porque la instrucción etiqueta se procesará después.</w:t>
      </w:r>
    </w:p>
    <w:p w14:paraId="4CD432B6" w14:textId="03AA5846" w:rsidR="00F843B4" w:rsidRDefault="00F843B4" w:rsidP="008B5392">
      <w:pPr>
        <w:ind w:firstLine="708"/>
        <w:jc w:val="both"/>
      </w:pPr>
    </w:p>
    <w:p w14:paraId="681BB78B" w14:textId="54B7994A" w:rsidR="00F843B4" w:rsidRDefault="00F843B4" w:rsidP="008B5392">
      <w:pPr>
        <w:ind w:firstLine="708"/>
        <w:jc w:val="both"/>
      </w:pPr>
      <w:r>
        <w:t xml:space="preserve">En este caso lo que se hace es completar la instrucción con un operando tentativo (Ver </w:t>
      </w:r>
      <w:proofErr w:type="spellStart"/>
      <w:r w:rsidRPr="00F843B4">
        <w:t>ReadOperandValueRef</w:t>
      </w:r>
      <w:proofErr w:type="spellEnd"/>
      <w:r>
        <w:t>), para luego ser completado con el valor real.</w:t>
      </w:r>
    </w:p>
    <w:p w14:paraId="3412EDE3" w14:textId="228081D4" w:rsidR="00F843B4" w:rsidRDefault="00F843B4" w:rsidP="008B5392">
      <w:pPr>
        <w:ind w:firstLine="708"/>
        <w:jc w:val="both"/>
      </w:pPr>
    </w:p>
    <w:p w14:paraId="3701629B" w14:textId="5D235175" w:rsidR="00F843B4" w:rsidRDefault="00F843B4" w:rsidP="008B5392">
      <w:pPr>
        <w:ind w:firstLine="708"/>
        <w:jc w:val="both"/>
      </w:pPr>
      <w:r>
        <w:t>El completado del valor final del operando de las instrucciones de este tipo, se hace con ayuda de la lista “</w:t>
      </w:r>
      <w:proofErr w:type="spellStart"/>
      <w:r w:rsidRPr="00F843B4">
        <w:t>undefInstrucs</w:t>
      </w:r>
      <w:proofErr w:type="spellEnd"/>
      <w:r>
        <w:t xml:space="preserve">” del bloque ASM (elemento </w:t>
      </w:r>
      <w:proofErr w:type="spellStart"/>
      <w:r w:rsidRPr="00F843B4">
        <w:t>TEleAsmBlock</w:t>
      </w:r>
      <w:proofErr w:type="spellEnd"/>
      <w:r>
        <w:t>) que se está codificando.</w:t>
      </w:r>
    </w:p>
    <w:p w14:paraId="5ADD2330" w14:textId="6EB0545B" w:rsidR="00F843B4" w:rsidRDefault="00F843B4" w:rsidP="008B5392">
      <w:pPr>
        <w:ind w:firstLine="708"/>
        <w:jc w:val="both"/>
      </w:pPr>
    </w:p>
    <w:p w14:paraId="7DA11739" w14:textId="102EF3DC" w:rsidR="008E1233" w:rsidRDefault="008E1233" w:rsidP="008B5392">
      <w:pPr>
        <w:ind w:firstLine="708"/>
        <w:jc w:val="both"/>
      </w:pPr>
      <w:r>
        <w:t xml:space="preserve">La lista </w:t>
      </w:r>
      <w:r>
        <w:t>“</w:t>
      </w:r>
      <w:proofErr w:type="spellStart"/>
      <w:r w:rsidRPr="00F843B4">
        <w:t>undefInstrucs</w:t>
      </w:r>
      <w:proofErr w:type="spellEnd"/>
      <w:r>
        <w:t>”</w:t>
      </w:r>
      <w:r>
        <w:t xml:space="preserve"> se llena en el proceso de análisis con la lista de las instrucciones que necesitan completarse después. Se usa en la generación de código porque aquí se necesitará también completar los operandos no definidos.</w:t>
      </w:r>
    </w:p>
    <w:p w14:paraId="52204165" w14:textId="77777777" w:rsidR="008E1233" w:rsidRDefault="008E1233" w:rsidP="008B5392">
      <w:pPr>
        <w:ind w:firstLine="708"/>
        <w:jc w:val="both"/>
      </w:pPr>
    </w:p>
    <w:p w14:paraId="22988E0B" w14:textId="4013CEBB" w:rsidR="00F843B4" w:rsidRDefault="00F843B4" w:rsidP="008B5392">
      <w:pPr>
        <w:ind w:firstLine="708"/>
        <w:jc w:val="both"/>
      </w:pPr>
      <w:r>
        <w:t xml:space="preserve">Este proceso se puede observar en </w:t>
      </w:r>
      <w:proofErr w:type="spellStart"/>
      <w:r w:rsidRPr="00F843B4">
        <w:t>TGenCodBas.GenCodeSentences</w:t>
      </w:r>
      <w:proofErr w:type="spellEnd"/>
      <w:r w:rsidRPr="00F843B4">
        <w:t>(</w:t>
      </w:r>
      <w:r>
        <w:t>).</w:t>
      </w:r>
    </w:p>
    <w:p w14:paraId="390914FA" w14:textId="0A5D304F" w:rsidR="00F843B4" w:rsidRDefault="00F843B4" w:rsidP="008B5392">
      <w:pPr>
        <w:ind w:firstLine="708"/>
        <w:jc w:val="both"/>
      </w:pPr>
      <w:r>
        <w:t xml:space="preserve"> </w:t>
      </w:r>
    </w:p>
    <w:p w14:paraId="6F1A3BB9"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b/>
          <w:noProof/>
          <w:color w:val="008000"/>
          <w:sz w:val="20"/>
          <w:lang w:val="en-US"/>
        </w:rPr>
        <w:t xml:space="preserve">procedure </w:t>
      </w:r>
      <w:r w:rsidRPr="004C54AB">
        <w:rPr>
          <w:rFonts w:ascii="Courier New" w:hAnsi="Courier New" w:cs="Courier New"/>
          <w:noProof/>
          <w:color w:val="000000"/>
          <w:sz w:val="20"/>
          <w:lang w:val="en-US"/>
        </w:rPr>
        <w:t>TGenCodBas.GenCodeSentences</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sentList</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TxpElements</w:t>
      </w:r>
      <w:r w:rsidRPr="004C54AB">
        <w:rPr>
          <w:rFonts w:ascii="Courier New" w:hAnsi="Courier New" w:cs="Courier New"/>
          <w:b/>
          <w:noProof/>
          <w:color w:val="FF0000"/>
          <w:sz w:val="20"/>
          <w:lang w:val="en-US"/>
        </w:rPr>
        <w:t>);</w:t>
      </w:r>
    </w:p>
    <w:p w14:paraId="031AD02A" w14:textId="4DFC6169" w:rsid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69958DD" w14:textId="02EAC1D6"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b/>
          <w:noProof/>
          <w:color w:val="008000"/>
          <w:sz w:val="20"/>
          <w:lang w:val="en-US"/>
        </w:rPr>
        <w:lastRenderedPageBreak/>
        <w:t>begin</w:t>
      </w:r>
    </w:p>
    <w:p w14:paraId="53F30A93"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for </w:t>
      </w:r>
      <w:r w:rsidRPr="004C54AB">
        <w:rPr>
          <w:rFonts w:ascii="Courier New" w:hAnsi="Courier New" w:cs="Courier New"/>
          <w:noProof/>
          <w:color w:val="000000"/>
          <w:sz w:val="20"/>
          <w:lang w:val="en-US"/>
        </w:rPr>
        <w:t xml:space="preserve">eleSen </w:t>
      </w:r>
      <w:r w:rsidRPr="004C54AB">
        <w:rPr>
          <w:rFonts w:ascii="Courier New" w:hAnsi="Courier New" w:cs="Courier New"/>
          <w:b/>
          <w:noProof/>
          <w:color w:val="008000"/>
          <w:sz w:val="20"/>
          <w:lang w:val="en-US"/>
        </w:rPr>
        <w:t xml:space="preserve">in </w:t>
      </w:r>
      <w:r w:rsidRPr="004C54AB">
        <w:rPr>
          <w:rFonts w:ascii="Courier New" w:hAnsi="Courier New" w:cs="Courier New"/>
          <w:noProof/>
          <w:color w:val="000000"/>
          <w:sz w:val="20"/>
          <w:lang w:val="en-US"/>
        </w:rPr>
        <w:t xml:space="preserve">sentList </w:t>
      </w:r>
      <w:r w:rsidRPr="004C54AB">
        <w:rPr>
          <w:rFonts w:ascii="Courier New" w:hAnsi="Courier New" w:cs="Courier New"/>
          <w:b/>
          <w:noProof/>
          <w:color w:val="008000"/>
          <w:sz w:val="20"/>
          <w:lang w:val="en-US"/>
        </w:rPr>
        <w:t>do begin</w:t>
      </w:r>
    </w:p>
    <w:p w14:paraId="1FB19F26" w14:textId="4E149273"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8E18216" w14:textId="6631CDD0"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case </w:t>
      </w:r>
      <w:r w:rsidRPr="004C54AB">
        <w:rPr>
          <w:rFonts w:ascii="Courier New" w:hAnsi="Courier New" w:cs="Courier New"/>
          <w:noProof/>
          <w:color w:val="000000"/>
          <w:sz w:val="20"/>
          <w:lang w:val="en-US"/>
        </w:rPr>
        <w:t xml:space="preserve">sen.sntType </w:t>
      </w:r>
      <w:r w:rsidRPr="004C54AB">
        <w:rPr>
          <w:rFonts w:ascii="Courier New" w:hAnsi="Courier New" w:cs="Courier New"/>
          <w:b/>
          <w:noProof/>
          <w:color w:val="008000"/>
          <w:sz w:val="20"/>
          <w:lang w:val="en-US"/>
        </w:rPr>
        <w:t>of</w:t>
      </w:r>
    </w:p>
    <w:p w14:paraId="2E487E8E"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sntAssign</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begin  </w:t>
      </w:r>
      <w:r w:rsidRPr="004C54AB">
        <w:rPr>
          <w:rFonts w:ascii="Courier New" w:hAnsi="Courier New" w:cs="Courier New"/>
          <w:b/>
          <w:noProof/>
          <w:color w:val="0000FF"/>
          <w:sz w:val="20"/>
          <w:lang w:val="en-US"/>
        </w:rPr>
        <w:t>//</w:t>
      </w:r>
      <w:r w:rsidRPr="004C54AB">
        <w:rPr>
          <w:rFonts w:ascii="Courier New" w:hAnsi="Courier New" w:cs="Courier New"/>
          <w:noProof/>
          <w:color w:val="0000FF"/>
          <w:sz w:val="20"/>
          <w:lang w:val="en-US"/>
        </w:rPr>
        <w:t>Assignment</w:t>
      </w:r>
    </w:p>
    <w:p w14:paraId="7571C833" w14:textId="6FF03FD6"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r>
        <w:rPr>
          <w:rFonts w:ascii="Courier New" w:hAnsi="Courier New" w:cs="Courier New"/>
          <w:b/>
          <w:noProof/>
          <w:color w:val="008000"/>
          <w:sz w:val="20"/>
          <w:lang w:val="en-US"/>
        </w:rPr>
        <w:t xml:space="preserve">    ...</w:t>
      </w:r>
    </w:p>
    <w:p w14:paraId="084A40D7"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end</w:t>
      </w:r>
      <w:r w:rsidRPr="004C54AB">
        <w:rPr>
          <w:rFonts w:ascii="Courier New" w:hAnsi="Courier New" w:cs="Courier New"/>
          <w:b/>
          <w:noProof/>
          <w:color w:val="FF0000"/>
          <w:sz w:val="20"/>
          <w:lang w:val="en-US"/>
        </w:rPr>
        <w:t>;</w:t>
      </w:r>
    </w:p>
    <w:p w14:paraId="23A63361"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sntProcCal</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begin  </w:t>
      </w:r>
      <w:r w:rsidRPr="004C54AB">
        <w:rPr>
          <w:rFonts w:ascii="Courier New" w:hAnsi="Courier New" w:cs="Courier New"/>
          <w:b/>
          <w:noProof/>
          <w:color w:val="0000FF"/>
          <w:sz w:val="20"/>
          <w:lang w:val="en-US"/>
        </w:rPr>
        <w:t>//</w:t>
      </w:r>
      <w:r w:rsidRPr="004C54AB">
        <w:rPr>
          <w:rFonts w:ascii="Courier New" w:hAnsi="Courier New" w:cs="Courier New"/>
          <w:noProof/>
          <w:color w:val="0000FF"/>
          <w:sz w:val="20"/>
          <w:lang w:val="en-US"/>
        </w:rPr>
        <w:t xml:space="preserve">Call </w:t>
      </w:r>
      <w:r w:rsidRPr="004C54AB">
        <w:rPr>
          <w:rFonts w:ascii="Courier New" w:hAnsi="Courier New" w:cs="Courier New"/>
          <w:bCs/>
          <w:noProof/>
          <w:color w:val="0000FF"/>
          <w:sz w:val="20"/>
          <w:lang w:val="en-US"/>
        </w:rPr>
        <w:t>to function or</w:t>
      </w:r>
      <w:r w:rsidRPr="004C54AB">
        <w:rPr>
          <w:rFonts w:ascii="Courier New" w:hAnsi="Courier New" w:cs="Courier New"/>
          <w:b/>
          <w:noProof/>
          <w:color w:val="0000FF"/>
          <w:sz w:val="20"/>
          <w:lang w:val="en-US"/>
        </w:rPr>
        <w:t xml:space="preserve"> </w:t>
      </w:r>
      <w:r w:rsidRPr="004C54AB">
        <w:rPr>
          <w:rFonts w:ascii="Courier New" w:hAnsi="Courier New" w:cs="Courier New"/>
          <w:noProof/>
          <w:color w:val="0000FF"/>
          <w:sz w:val="20"/>
          <w:lang w:val="en-US"/>
        </w:rPr>
        <w:t>method</w:t>
      </w:r>
    </w:p>
    <w:p w14:paraId="6A04CA15" w14:textId="77777777"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D9FD28C"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rPr>
      </w:pPr>
      <w:r w:rsidRPr="004C54AB">
        <w:rPr>
          <w:rFonts w:ascii="Courier New" w:hAnsi="Courier New" w:cs="Courier New"/>
          <w:noProof/>
          <w:color w:val="000000"/>
          <w:sz w:val="20"/>
        </w:rPr>
        <w:t xml:space="preserve">    </w:t>
      </w:r>
      <w:r w:rsidRPr="004C54AB">
        <w:rPr>
          <w:rFonts w:ascii="Courier New" w:hAnsi="Courier New" w:cs="Courier New"/>
          <w:b/>
          <w:noProof/>
          <w:color w:val="008000"/>
          <w:sz w:val="20"/>
        </w:rPr>
        <w:t>end</w:t>
      </w:r>
      <w:r w:rsidRPr="004C54AB">
        <w:rPr>
          <w:rFonts w:ascii="Courier New" w:hAnsi="Courier New" w:cs="Courier New"/>
          <w:b/>
          <w:noProof/>
          <w:color w:val="FF0000"/>
          <w:sz w:val="20"/>
        </w:rPr>
        <w:t>;</w:t>
      </w:r>
    </w:p>
    <w:p w14:paraId="575D20CC"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rPr>
      </w:pPr>
      <w:r w:rsidRPr="004C54AB">
        <w:rPr>
          <w:rFonts w:ascii="Courier New" w:hAnsi="Courier New" w:cs="Courier New"/>
          <w:noProof/>
          <w:color w:val="000000"/>
          <w:sz w:val="20"/>
        </w:rPr>
        <w:t xml:space="preserve">    sntAsmBlock</w:t>
      </w:r>
      <w:r w:rsidRPr="004C54AB">
        <w:rPr>
          <w:rFonts w:ascii="Courier New" w:hAnsi="Courier New" w:cs="Courier New"/>
          <w:b/>
          <w:noProof/>
          <w:color w:val="FF0000"/>
          <w:sz w:val="20"/>
        </w:rPr>
        <w:t>:</w:t>
      </w:r>
      <w:r w:rsidRPr="004C54AB">
        <w:rPr>
          <w:rFonts w:ascii="Courier New" w:hAnsi="Courier New" w:cs="Courier New"/>
          <w:noProof/>
          <w:color w:val="000000"/>
          <w:sz w:val="20"/>
        </w:rPr>
        <w:t xml:space="preserve"> </w:t>
      </w:r>
      <w:r w:rsidRPr="004C54AB">
        <w:rPr>
          <w:rFonts w:ascii="Courier New" w:hAnsi="Courier New" w:cs="Courier New"/>
          <w:b/>
          <w:noProof/>
          <w:color w:val="008000"/>
          <w:sz w:val="20"/>
        </w:rPr>
        <w:t>begin</w:t>
      </w:r>
    </w:p>
    <w:p w14:paraId="2AC00714"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rPr>
      </w:pPr>
      <w:r w:rsidRPr="004C54AB">
        <w:rPr>
          <w:rFonts w:ascii="Courier New" w:hAnsi="Courier New" w:cs="Courier New"/>
          <w:noProof/>
          <w:color w:val="000000"/>
          <w:sz w:val="20"/>
        </w:rPr>
        <w:t xml:space="preserve">      asmBlock </w:t>
      </w:r>
      <w:r w:rsidRPr="004C54AB">
        <w:rPr>
          <w:rFonts w:ascii="Courier New" w:hAnsi="Courier New" w:cs="Courier New"/>
          <w:b/>
          <w:noProof/>
          <w:color w:val="FF0000"/>
          <w:sz w:val="20"/>
        </w:rPr>
        <w:t>:=</w:t>
      </w:r>
      <w:r w:rsidRPr="004C54AB">
        <w:rPr>
          <w:rFonts w:ascii="Courier New" w:hAnsi="Courier New" w:cs="Courier New"/>
          <w:noProof/>
          <w:color w:val="000000"/>
          <w:sz w:val="20"/>
        </w:rPr>
        <w:t xml:space="preserve"> TEleAsmBlock</w:t>
      </w:r>
      <w:r w:rsidRPr="004C54AB">
        <w:rPr>
          <w:rFonts w:ascii="Courier New" w:hAnsi="Courier New" w:cs="Courier New"/>
          <w:b/>
          <w:noProof/>
          <w:color w:val="FF0000"/>
          <w:sz w:val="20"/>
        </w:rPr>
        <w:t>(</w:t>
      </w:r>
      <w:r w:rsidRPr="004C54AB">
        <w:rPr>
          <w:rFonts w:ascii="Courier New" w:hAnsi="Courier New" w:cs="Courier New"/>
          <w:noProof/>
          <w:color w:val="000000"/>
          <w:sz w:val="20"/>
        </w:rPr>
        <w:t>sen.elements[0]</w:t>
      </w:r>
      <w:r w:rsidRPr="004C54AB">
        <w:rPr>
          <w:rFonts w:ascii="Courier New" w:hAnsi="Courier New" w:cs="Courier New"/>
          <w:b/>
          <w:noProof/>
          <w:color w:val="FF0000"/>
          <w:sz w:val="20"/>
        </w:rPr>
        <w:t>);</w:t>
      </w:r>
      <w:r w:rsidRPr="004C54AB">
        <w:rPr>
          <w:rFonts w:ascii="Courier New" w:hAnsi="Courier New" w:cs="Courier New"/>
          <w:noProof/>
          <w:color w:val="000000"/>
          <w:sz w:val="20"/>
        </w:rPr>
        <w:t xml:space="preserve">  </w:t>
      </w:r>
      <w:r w:rsidRPr="004C54AB">
        <w:rPr>
          <w:rFonts w:ascii="Courier New" w:hAnsi="Courier New" w:cs="Courier New"/>
          <w:b/>
          <w:noProof/>
          <w:color w:val="0000FF"/>
          <w:sz w:val="20"/>
        </w:rPr>
        <w:t>//</w:t>
      </w:r>
      <w:r w:rsidRPr="004C54AB">
        <w:rPr>
          <w:rFonts w:ascii="Courier New" w:hAnsi="Courier New" w:cs="Courier New"/>
          <w:noProof/>
          <w:color w:val="0000FF"/>
          <w:sz w:val="20"/>
        </w:rPr>
        <w:t>Takes root node.</w:t>
      </w:r>
    </w:p>
    <w:p w14:paraId="23DC635B"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rPr>
      </w:pPr>
      <w:r w:rsidRPr="004C54AB">
        <w:rPr>
          <w:rFonts w:ascii="Courier New" w:hAnsi="Courier New" w:cs="Courier New"/>
          <w:noProof/>
          <w:color w:val="000000"/>
          <w:sz w:val="20"/>
        </w:rPr>
        <w:t xml:space="preserve">      </w:t>
      </w:r>
      <w:r w:rsidRPr="004C54AB">
        <w:rPr>
          <w:rFonts w:ascii="Courier New" w:hAnsi="Courier New" w:cs="Courier New"/>
          <w:b/>
          <w:noProof/>
          <w:color w:val="008000"/>
          <w:sz w:val="20"/>
        </w:rPr>
        <w:t xml:space="preserve">for </w:t>
      </w:r>
      <w:r w:rsidRPr="004C54AB">
        <w:rPr>
          <w:rFonts w:ascii="Courier New" w:hAnsi="Courier New" w:cs="Courier New"/>
          <w:noProof/>
          <w:color w:val="000000"/>
          <w:sz w:val="20"/>
        </w:rPr>
        <w:t xml:space="preserve">ele </w:t>
      </w:r>
      <w:r w:rsidRPr="004C54AB">
        <w:rPr>
          <w:rFonts w:ascii="Courier New" w:hAnsi="Courier New" w:cs="Courier New"/>
          <w:b/>
          <w:noProof/>
          <w:color w:val="008000"/>
          <w:sz w:val="20"/>
        </w:rPr>
        <w:t xml:space="preserve">in </w:t>
      </w:r>
      <w:r w:rsidRPr="004C54AB">
        <w:rPr>
          <w:rFonts w:ascii="Courier New" w:hAnsi="Courier New" w:cs="Courier New"/>
          <w:noProof/>
          <w:color w:val="000000"/>
          <w:sz w:val="20"/>
        </w:rPr>
        <w:t xml:space="preserve">asmBlock.elements </w:t>
      </w:r>
      <w:r w:rsidRPr="004C54AB">
        <w:rPr>
          <w:rFonts w:ascii="Courier New" w:hAnsi="Courier New" w:cs="Courier New"/>
          <w:b/>
          <w:noProof/>
          <w:color w:val="008000"/>
          <w:sz w:val="20"/>
        </w:rPr>
        <w:t>do begin</w:t>
      </w:r>
    </w:p>
    <w:p w14:paraId="58DC72C6"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rPr>
      </w:pPr>
      <w:r w:rsidRPr="004C54AB">
        <w:rPr>
          <w:rFonts w:ascii="Courier New" w:hAnsi="Courier New" w:cs="Courier New"/>
          <w:noProof/>
          <w:color w:val="000000"/>
          <w:sz w:val="20"/>
        </w:rPr>
        <w:t xml:space="preserve">        inst </w:t>
      </w:r>
      <w:r w:rsidRPr="004C54AB">
        <w:rPr>
          <w:rFonts w:ascii="Courier New" w:hAnsi="Courier New" w:cs="Courier New"/>
          <w:b/>
          <w:noProof/>
          <w:color w:val="FF0000"/>
          <w:sz w:val="20"/>
        </w:rPr>
        <w:t>:=</w:t>
      </w:r>
      <w:r w:rsidRPr="004C54AB">
        <w:rPr>
          <w:rFonts w:ascii="Courier New" w:hAnsi="Courier New" w:cs="Courier New"/>
          <w:noProof/>
          <w:color w:val="000000"/>
          <w:sz w:val="20"/>
        </w:rPr>
        <w:t xml:space="preserve"> TEleAsmInstr</w:t>
      </w:r>
      <w:r w:rsidRPr="004C54AB">
        <w:rPr>
          <w:rFonts w:ascii="Courier New" w:hAnsi="Courier New" w:cs="Courier New"/>
          <w:b/>
          <w:noProof/>
          <w:color w:val="FF0000"/>
          <w:sz w:val="20"/>
        </w:rPr>
        <w:t>(</w:t>
      </w:r>
      <w:r w:rsidRPr="004C54AB">
        <w:rPr>
          <w:rFonts w:ascii="Courier New" w:hAnsi="Courier New" w:cs="Courier New"/>
          <w:noProof/>
          <w:color w:val="000000"/>
          <w:sz w:val="20"/>
        </w:rPr>
        <w:t>ele</w:t>
      </w:r>
      <w:r w:rsidRPr="004C54AB">
        <w:rPr>
          <w:rFonts w:ascii="Courier New" w:hAnsi="Courier New" w:cs="Courier New"/>
          <w:b/>
          <w:noProof/>
          <w:color w:val="FF0000"/>
          <w:sz w:val="20"/>
        </w:rPr>
        <w:t>);</w:t>
      </w:r>
    </w:p>
    <w:p w14:paraId="1C2BF22B"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rPr>
      </w:pPr>
      <w:r w:rsidRPr="004C54AB">
        <w:rPr>
          <w:rFonts w:ascii="Courier New" w:hAnsi="Courier New" w:cs="Courier New"/>
          <w:noProof/>
          <w:color w:val="000000"/>
          <w:sz w:val="20"/>
        </w:rPr>
        <w:t xml:space="preserve">        GenCodeASMline</w:t>
      </w:r>
      <w:r w:rsidRPr="004C54AB">
        <w:rPr>
          <w:rFonts w:ascii="Courier New" w:hAnsi="Courier New" w:cs="Courier New"/>
          <w:b/>
          <w:noProof/>
          <w:color w:val="FF0000"/>
          <w:sz w:val="20"/>
        </w:rPr>
        <w:t>(</w:t>
      </w:r>
      <w:r w:rsidRPr="004C54AB">
        <w:rPr>
          <w:rFonts w:ascii="Courier New" w:hAnsi="Courier New" w:cs="Courier New"/>
          <w:noProof/>
          <w:color w:val="000000"/>
          <w:sz w:val="20"/>
        </w:rPr>
        <w:t>inst</w:t>
      </w:r>
      <w:r w:rsidRPr="004C54AB">
        <w:rPr>
          <w:rFonts w:ascii="Courier New" w:hAnsi="Courier New" w:cs="Courier New"/>
          <w:b/>
          <w:noProof/>
          <w:color w:val="FF0000"/>
          <w:sz w:val="20"/>
        </w:rPr>
        <w:t>);</w:t>
      </w:r>
    </w:p>
    <w:p w14:paraId="5CF62619"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rPr>
      </w:pPr>
      <w:r w:rsidRPr="004C54AB">
        <w:rPr>
          <w:rFonts w:ascii="Courier New" w:hAnsi="Courier New" w:cs="Courier New"/>
          <w:noProof/>
          <w:color w:val="000000"/>
          <w:sz w:val="20"/>
        </w:rPr>
        <w:t xml:space="preserve">      </w:t>
      </w:r>
      <w:r w:rsidRPr="004C54AB">
        <w:rPr>
          <w:rFonts w:ascii="Courier New" w:hAnsi="Courier New" w:cs="Courier New"/>
          <w:b/>
          <w:noProof/>
          <w:color w:val="008000"/>
          <w:sz w:val="20"/>
        </w:rPr>
        <w:t>end</w:t>
      </w:r>
      <w:r w:rsidRPr="004C54AB">
        <w:rPr>
          <w:rFonts w:ascii="Courier New" w:hAnsi="Courier New" w:cs="Courier New"/>
          <w:b/>
          <w:noProof/>
          <w:color w:val="FF0000"/>
          <w:sz w:val="20"/>
        </w:rPr>
        <w:t>;</w:t>
      </w:r>
    </w:p>
    <w:p w14:paraId="6A207C0C"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rPr>
        <w:t xml:space="preserve">      </w:t>
      </w:r>
      <w:r w:rsidRPr="004C54AB">
        <w:rPr>
          <w:rFonts w:ascii="Courier New" w:hAnsi="Courier New" w:cs="Courier New"/>
          <w:b/>
          <w:noProof/>
          <w:color w:val="0000FF"/>
          <w:sz w:val="20"/>
          <w:lang w:val="en-US"/>
        </w:rPr>
        <w:t>//</w:t>
      </w:r>
      <w:r w:rsidRPr="004C54AB">
        <w:rPr>
          <w:rFonts w:ascii="Courier New" w:hAnsi="Courier New" w:cs="Courier New"/>
          <w:noProof/>
          <w:color w:val="0000FF"/>
          <w:sz w:val="20"/>
          <w:lang w:val="en-US"/>
        </w:rPr>
        <w:t xml:space="preserve">Remains </w:t>
      </w:r>
      <w:r w:rsidRPr="004C54AB">
        <w:rPr>
          <w:rFonts w:ascii="Courier New" w:hAnsi="Courier New" w:cs="Courier New"/>
          <w:bCs/>
          <w:noProof/>
          <w:color w:val="0000FF"/>
          <w:sz w:val="20"/>
          <w:lang w:val="en-US"/>
        </w:rPr>
        <w:t>to</w:t>
      </w:r>
      <w:r w:rsidRPr="004C54AB">
        <w:rPr>
          <w:rFonts w:ascii="Courier New" w:hAnsi="Courier New" w:cs="Courier New"/>
          <w:b/>
          <w:noProof/>
          <w:color w:val="0000FF"/>
          <w:sz w:val="20"/>
          <w:lang w:val="en-US"/>
        </w:rPr>
        <w:t xml:space="preserve"> </w:t>
      </w:r>
      <w:r w:rsidRPr="004C54AB">
        <w:rPr>
          <w:rFonts w:ascii="Courier New" w:hAnsi="Courier New" w:cs="Courier New"/>
          <w:noProof/>
          <w:color w:val="0000FF"/>
          <w:sz w:val="20"/>
          <w:lang w:val="en-US"/>
        </w:rPr>
        <w:t>complete uncomplete instructions</w:t>
      </w:r>
    </w:p>
    <w:p w14:paraId="7B43D8EF"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for </w:t>
      </w:r>
      <w:r w:rsidRPr="004C54AB">
        <w:rPr>
          <w:rFonts w:ascii="Courier New" w:hAnsi="Courier New" w:cs="Courier New"/>
          <w:noProof/>
          <w:color w:val="000000"/>
          <w:sz w:val="20"/>
          <w:lang w:val="en-US"/>
        </w:rPr>
        <w:t xml:space="preserve">inst </w:t>
      </w:r>
      <w:r w:rsidRPr="004C54AB">
        <w:rPr>
          <w:rFonts w:ascii="Courier New" w:hAnsi="Courier New" w:cs="Courier New"/>
          <w:b/>
          <w:noProof/>
          <w:color w:val="008000"/>
          <w:sz w:val="20"/>
          <w:lang w:val="en-US"/>
        </w:rPr>
        <w:t xml:space="preserve">in </w:t>
      </w:r>
      <w:r w:rsidRPr="004C54AB">
        <w:rPr>
          <w:rFonts w:ascii="Courier New" w:hAnsi="Courier New" w:cs="Courier New"/>
          <w:noProof/>
          <w:color w:val="000000"/>
          <w:sz w:val="20"/>
          <w:lang w:val="en-US"/>
        </w:rPr>
        <w:t xml:space="preserve">asmBlock.undefInstrucs </w:t>
      </w:r>
      <w:r w:rsidRPr="004C54AB">
        <w:rPr>
          <w:rFonts w:ascii="Courier New" w:hAnsi="Courier New" w:cs="Courier New"/>
          <w:b/>
          <w:noProof/>
          <w:color w:val="008000"/>
          <w:sz w:val="20"/>
          <w:lang w:val="en-US"/>
        </w:rPr>
        <w:t>do begin</w:t>
      </w:r>
    </w:p>
    <w:p w14:paraId="74E63D56"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pic.iRam </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inst.addr</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Pr="004C54AB">
        <w:rPr>
          <w:rFonts w:ascii="Courier New" w:hAnsi="Courier New" w:cs="Courier New"/>
          <w:b/>
          <w:noProof/>
          <w:color w:val="0000FF"/>
          <w:sz w:val="20"/>
          <w:lang w:val="en-US"/>
        </w:rPr>
        <w:t>//</w:t>
      </w:r>
      <w:r w:rsidRPr="004C54AB">
        <w:rPr>
          <w:rFonts w:ascii="Courier New" w:hAnsi="Courier New" w:cs="Courier New"/>
          <w:bCs/>
          <w:noProof/>
          <w:color w:val="0000FF"/>
          <w:sz w:val="20"/>
          <w:lang w:val="en-US"/>
        </w:rPr>
        <w:t>Set</w:t>
      </w:r>
      <w:r w:rsidRPr="004C54AB">
        <w:rPr>
          <w:rFonts w:ascii="Courier New" w:hAnsi="Courier New" w:cs="Courier New"/>
          <w:b/>
          <w:noProof/>
          <w:color w:val="0000FF"/>
          <w:sz w:val="20"/>
          <w:lang w:val="en-US"/>
        </w:rPr>
        <w:t xml:space="preserve"> </w:t>
      </w:r>
      <w:r w:rsidRPr="004C54AB">
        <w:rPr>
          <w:rFonts w:ascii="Courier New" w:hAnsi="Courier New" w:cs="Courier New"/>
          <w:noProof/>
          <w:color w:val="0000FF"/>
          <w:sz w:val="20"/>
          <w:lang w:val="en-US"/>
        </w:rPr>
        <w:t>at its original RAM position</w:t>
      </w:r>
    </w:p>
    <w:p w14:paraId="3FCBF777"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rPr>
      </w:pPr>
      <w:r w:rsidRPr="004C54AB">
        <w:rPr>
          <w:rFonts w:ascii="Courier New" w:hAnsi="Courier New" w:cs="Courier New"/>
          <w:noProof/>
          <w:color w:val="000000"/>
          <w:sz w:val="20"/>
          <w:lang w:val="en-US"/>
        </w:rPr>
        <w:t xml:space="preserve">        </w:t>
      </w:r>
      <w:r w:rsidRPr="004C54AB">
        <w:rPr>
          <w:rFonts w:ascii="Courier New" w:hAnsi="Courier New" w:cs="Courier New"/>
          <w:noProof/>
          <w:color w:val="000000"/>
          <w:sz w:val="20"/>
        </w:rPr>
        <w:t>GenCodeASMline</w:t>
      </w:r>
      <w:r w:rsidRPr="004C54AB">
        <w:rPr>
          <w:rFonts w:ascii="Courier New" w:hAnsi="Courier New" w:cs="Courier New"/>
          <w:b/>
          <w:noProof/>
          <w:color w:val="FF0000"/>
          <w:sz w:val="20"/>
        </w:rPr>
        <w:t>(</w:t>
      </w:r>
      <w:r w:rsidRPr="004C54AB">
        <w:rPr>
          <w:rFonts w:ascii="Courier New" w:hAnsi="Courier New" w:cs="Courier New"/>
          <w:noProof/>
          <w:color w:val="000000"/>
          <w:sz w:val="20"/>
        </w:rPr>
        <w:t>inst</w:t>
      </w:r>
      <w:r w:rsidRPr="004C54AB">
        <w:rPr>
          <w:rFonts w:ascii="Courier New" w:hAnsi="Courier New" w:cs="Courier New"/>
          <w:b/>
          <w:noProof/>
          <w:color w:val="FF0000"/>
          <w:sz w:val="20"/>
        </w:rPr>
        <w:t>);</w:t>
      </w:r>
      <w:r w:rsidRPr="004C54AB">
        <w:rPr>
          <w:rFonts w:ascii="Courier New" w:hAnsi="Courier New" w:cs="Courier New"/>
          <w:noProof/>
          <w:color w:val="000000"/>
          <w:sz w:val="20"/>
        </w:rPr>
        <w:t xml:space="preserve">    </w:t>
      </w:r>
      <w:r w:rsidRPr="004C54AB">
        <w:rPr>
          <w:rFonts w:ascii="Courier New" w:hAnsi="Courier New" w:cs="Courier New"/>
          <w:b/>
          <w:noProof/>
          <w:color w:val="0000FF"/>
          <w:sz w:val="20"/>
        </w:rPr>
        <w:t>//</w:t>
      </w:r>
      <w:r w:rsidRPr="004C54AB">
        <w:rPr>
          <w:rFonts w:ascii="Courier New" w:hAnsi="Courier New" w:cs="Courier New"/>
          <w:noProof/>
          <w:color w:val="0000FF"/>
          <w:sz w:val="20"/>
        </w:rPr>
        <w:t xml:space="preserve">Overwrite the code </w:t>
      </w:r>
      <w:r w:rsidRPr="004C54AB">
        <w:rPr>
          <w:rFonts w:ascii="Courier New" w:hAnsi="Courier New" w:cs="Courier New"/>
          <w:bCs/>
          <w:noProof/>
          <w:color w:val="0000FF"/>
          <w:sz w:val="20"/>
        </w:rPr>
        <w:t>to</w:t>
      </w:r>
      <w:r w:rsidRPr="004C54AB">
        <w:rPr>
          <w:rFonts w:ascii="Courier New" w:hAnsi="Courier New" w:cs="Courier New"/>
          <w:b/>
          <w:noProof/>
          <w:color w:val="0000FF"/>
          <w:sz w:val="20"/>
        </w:rPr>
        <w:t xml:space="preserve"> </w:t>
      </w:r>
      <w:r w:rsidRPr="004C54AB">
        <w:rPr>
          <w:rFonts w:ascii="Courier New" w:hAnsi="Courier New" w:cs="Courier New"/>
          <w:noProof/>
          <w:color w:val="0000FF"/>
          <w:sz w:val="20"/>
        </w:rPr>
        <w:t>complete</w:t>
      </w:r>
    </w:p>
    <w:p w14:paraId="098D16BB"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rPr>
      </w:pPr>
      <w:r w:rsidRPr="004C54AB">
        <w:rPr>
          <w:rFonts w:ascii="Courier New" w:hAnsi="Courier New" w:cs="Courier New"/>
          <w:noProof/>
          <w:color w:val="000000"/>
          <w:sz w:val="20"/>
        </w:rPr>
        <w:t xml:space="preserve">      </w:t>
      </w:r>
      <w:r w:rsidRPr="004C54AB">
        <w:rPr>
          <w:rFonts w:ascii="Courier New" w:hAnsi="Courier New" w:cs="Courier New"/>
          <w:b/>
          <w:noProof/>
          <w:color w:val="008000"/>
          <w:sz w:val="20"/>
        </w:rPr>
        <w:t>end</w:t>
      </w:r>
      <w:r w:rsidRPr="004C54AB">
        <w:rPr>
          <w:rFonts w:ascii="Courier New" w:hAnsi="Courier New" w:cs="Courier New"/>
          <w:b/>
          <w:noProof/>
          <w:color w:val="FF0000"/>
          <w:sz w:val="20"/>
        </w:rPr>
        <w:t>;</w:t>
      </w:r>
    </w:p>
    <w:p w14:paraId="04ADBC0F"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rPr>
      </w:pPr>
      <w:r w:rsidRPr="004C54AB">
        <w:rPr>
          <w:rFonts w:ascii="Courier New" w:hAnsi="Courier New" w:cs="Courier New"/>
          <w:noProof/>
          <w:color w:val="000000"/>
          <w:sz w:val="20"/>
        </w:rPr>
        <w:t xml:space="preserve">    </w:t>
      </w:r>
      <w:r w:rsidRPr="004C54AB">
        <w:rPr>
          <w:rFonts w:ascii="Courier New" w:hAnsi="Courier New" w:cs="Courier New"/>
          <w:b/>
          <w:noProof/>
          <w:color w:val="008000"/>
          <w:sz w:val="20"/>
        </w:rPr>
        <w:t>end</w:t>
      </w:r>
      <w:r w:rsidRPr="004C54AB">
        <w:rPr>
          <w:rFonts w:ascii="Courier New" w:hAnsi="Courier New" w:cs="Courier New"/>
          <w:b/>
          <w:noProof/>
          <w:color w:val="FF0000"/>
          <w:sz w:val="20"/>
        </w:rPr>
        <w:t>;</w:t>
      </w:r>
    </w:p>
    <w:p w14:paraId="4E3F7829" w14:textId="15E5BF56"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0B158141"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rPr>
      </w:pPr>
      <w:r w:rsidRPr="004C54AB">
        <w:rPr>
          <w:rFonts w:ascii="Courier New" w:hAnsi="Courier New" w:cs="Courier New"/>
          <w:noProof/>
          <w:color w:val="000000"/>
          <w:sz w:val="20"/>
        </w:rPr>
        <w:t xml:space="preserve">    </w:t>
      </w:r>
      <w:r w:rsidRPr="004C54AB">
        <w:rPr>
          <w:rFonts w:ascii="Courier New" w:hAnsi="Courier New" w:cs="Courier New"/>
          <w:b/>
          <w:noProof/>
          <w:color w:val="008000"/>
          <w:sz w:val="20"/>
        </w:rPr>
        <w:t>end</w:t>
      </w:r>
      <w:r w:rsidRPr="004C54AB">
        <w:rPr>
          <w:rFonts w:ascii="Courier New" w:hAnsi="Courier New" w:cs="Courier New"/>
          <w:b/>
          <w:noProof/>
          <w:color w:val="FF0000"/>
          <w:sz w:val="20"/>
        </w:rPr>
        <w:t>;</w:t>
      </w:r>
    </w:p>
    <w:p w14:paraId="530C5CED"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rPr>
      </w:pPr>
      <w:r w:rsidRPr="004C54AB">
        <w:rPr>
          <w:rFonts w:ascii="Courier New" w:hAnsi="Courier New" w:cs="Courier New"/>
          <w:noProof/>
          <w:color w:val="000000"/>
          <w:sz w:val="20"/>
        </w:rPr>
        <w:t xml:space="preserve">    </w:t>
      </w:r>
      <w:r w:rsidRPr="004C54AB">
        <w:rPr>
          <w:rFonts w:ascii="Courier New" w:hAnsi="Courier New" w:cs="Courier New"/>
          <w:b/>
          <w:noProof/>
          <w:color w:val="008000"/>
          <w:sz w:val="20"/>
        </w:rPr>
        <w:t xml:space="preserve">if </w:t>
      </w:r>
      <w:r w:rsidRPr="004C54AB">
        <w:rPr>
          <w:rFonts w:ascii="Courier New" w:hAnsi="Courier New" w:cs="Courier New"/>
          <w:noProof/>
          <w:color w:val="000000"/>
          <w:sz w:val="20"/>
        </w:rPr>
        <w:t xml:space="preserve">HayError </w:t>
      </w:r>
      <w:r w:rsidRPr="004C54AB">
        <w:rPr>
          <w:rFonts w:ascii="Courier New" w:hAnsi="Courier New" w:cs="Courier New"/>
          <w:b/>
          <w:noProof/>
          <w:color w:val="008000"/>
          <w:sz w:val="20"/>
        </w:rPr>
        <w:t>then exit</w:t>
      </w:r>
      <w:r w:rsidRPr="004C54AB">
        <w:rPr>
          <w:rFonts w:ascii="Courier New" w:hAnsi="Courier New" w:cs="Courier New"/>
          <w:b/>
          <w:noProof/>
          <w:color w:val="FF0000"/>
          <w:sz w:val="20"/>
        </w:rPr>
        <w:t>;</w:t>
      </w:r>
    </w:p>
    <w:p w14:paraId="1C55C06C"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rPr>
      </w:pPr>
      <w:r w:rsidRPr="004C54AB">
        <w:rPr>
          <w:rFonts w:ascii="Courier New" w:hAnsi="Courier New" w:cs="Courier New"/>
          <w:noProof/>
          <w:color w:val="000000"/>
          <w:sz w:val="20"/>
        </w:rPr>
        <w:t xml:space="preserve">  </w:t>
      </w:r>
      <w:r w:rsidRPr="004C54AB">
        <w:rPr>
          <w:rFonts w:ascii="Courier New" w:hAnsi="Courier New" w:cs="Courier New"/>
          <w:b/>
          <w:noProof/>
          <w:color w:val="008000"/>
          <w:sz w:val="20"/>
        </w:rPr>
        <w:t>end</w:t>
      </w:r>
      <w:r w:rsidRPr="004C54AB">
        <w:rPr>
          <w:rFonts w:ascii="Courier New" w:hAnsi="Courier New" w:cs="Courier New"/>
          <w:b/>
          <w:noProof/>
          <w:color w:val="FF0000"/>
          <w:sz w:val="20"/>
        </w:rPr>
        <w:t>;</w:t>
      </w:r>
    </w:p>
    <w:p w14:paraId="7FFF3F9D" w14:textId="29E9F154" w:rsidR="00F843B4" w:rsidRDefault="004C54AB" w:rsidP="004C54AB">
      <w:pPr>
        <w:shd w:val="clear" w:color="000000" w:fill="DAEEF3" w:themeFill="accent5" w:themeFillTint="33"/>
        <w:spacing w:after="20"/>
        <w:jc w:val="both"/>
        <w:rPr>
          <w:rFonts w:ascii="Courier New" w:hAnsi="Courier New" w:cs="Courier New"/>
          <w:b/>
          <w:noProof/>
          <w:color w:val="FF0000"/>
          <w:sz w:val="20"/>
        </w:rPr>
      </w:pPr>
      <w:r w:rsidRPr="004C54AB">
        <w:rPr>
          <w:rFonts w:ascii="Courier New" w:hAnsi="Courier New" w:cs="Courier New"/>
          <w:b/>
          <w:noProof/>
          <w:color w:val="008000"/>
          <w:sz w:val="20"/>
        </w:rPr>
        <w:t>end</w:t>
      </w:r>
      <w:r w:rsidRPr="004C54AB">
        <w:rPr>
          <w:rFonts w:ascii="Courier New" w:hAnsi="Courier New" w:cs="Courier New"/>
          <w:b/>
          <w:noProof/>
          <w:color w:val="FF0000"/>
          <w:sz w:val="20"/>
        </w:rPr>
        <w:t>;</w:t>
      </w:r>
    </w:p>
    <w:p w14:paraId="0EDBE801" w14:textId="14D3B187" w:rsidR="004C54AB" w:rsidRDefault="004C54AB" w:rsidP="004C54AB">
      <w:pPr>
        <w:ind w:firstLine="708"/>
        <w:jc w:val="both"/>
      </w:pPr>
    </w:p>
    <w:p w14:paraId="184E3F91" w14:textId="6AEC3825" w:rsidR="004C54AB" w:rsidRDefault="004C54AB" w:rsidP="004C54AB">
      <w:pPr>
        <w:ind w:firstLine="708"/>
        <w:jc w:val="both"/>
      </w:pPr>
    </w:p>
    <w:p w14:paraId="0332D75C" w14:textId="77777777" w:rsidR="004C54AB" w:rsidRDefault="004C54AB" w:rsidP="004C54AB">
      <w:pPr>
        <w:ind w:firstLine="708"/>
        <w:jc w:val="both"/>
      </w:pPr>
    </w:p>
    <w:p w14:paraId="311BBA07" w14:textId="2FC7F74A" w:rsidR="00BA2D68" w:rsidRDefault="008B5392" w:rsidP="00BA2D68">
      <w:pPr>
        <w:pStyle w:val="Ttulo2"/>
      </w:pPr>
      <w:bookmarkStart w:id="141" w:name="_Toc522888745"/>
      <w:bookmarkStart w:id="142" w:name="_Toc96971225"/>
      <w:r>
        <w:t xml:space="preserve">Generación de </w:t>
      </w:r>
      <w:r w:rsidR="0002782A">
        <w:t>Código</w:t>
      </w:r>
      <w:r w:rsidR="00BA2D68">
        <w:t xml:space="preserve"> Ensamblador</w:t>
      </w:r>
      <w:bookmarkEnd w:id="141"/>
      <w:bookmarkEnd w:id="142"/>
    </w:p>
    <w:p w14:paraId="0FBC6E58" w14:textId="77777777" w:rsidR="00BA2D68" w:rsidRDefault="00BA2D68" w:rsidP="00BA2D68">
      <w:pPr>
        <w:ind w:firstLine="708"/>
        <w:jc w:val="both"/>
      </w:pPr>
    </w:p>
    <w:p w14:paraId="4AE1EA9A" w14:textId="77777777" w:rsidR="00BA2D68" w:rsidRDefault="00BA2D68" w:rsidP="00BA2D68">
      <w:pPr>
        <w:ind w:firstLine="708"/>
        <w:jc w:val="both"/>
      </w:pPr>
      <w:r>
        <w:t xml:space="preserve">A diferencia de otros compiladores, P65Pas es un compilador que genera directamente el código binario </w:t>
      </w:r>
      <w:r w:rsidRPr="004341A0">
        <w:rPr>
          <w:highlight w:val="yellow"/>
        </w:rPr>
        <w:t>(archivo *.</w:t>
      </w:r>
      <w:proofErr w:type="spellStart"/>
      <w:r w:rsidRPr="004341A0">
        <w:rPr>
          <w:highlight w:val="yellow"/>
        </w:rPr>
        <w:t>hex</w:t>
      </w:r>
      <w:proofErr w:type="spellEnd"/>
      <w:r w:rsidRPr="004341A0">
        <w:rPr>
          <w:highlight w:val="yellow"/>
        </w:rPr>
        <w:t>),</w:t>
      </w:r>
      <w:r>
        <w:t xml:space="preserve"> sin pasar por la etapa de código ensamblador.</w:t>
      </w:r>
    </w:p>
    <w:p w14:paraId="57F1FE78" w14:textId="77777777" w:rsidR="00BA2D68" w:rsidRDefault="00BA2D68" w:rsidP="00BA2D68">
      <w:pPr>
        <w:ind w:firstLine="708"/>
        <w:jc w:val="both"/>
      </w:pPr>
    </w:p>
    <w:p w14:paraId="79BC2A57" w14:textId="77777777" w:rsidR="00BA2D68" w:rsidRDefault="00BA2D68" w:rsidP="00BA2D68">
      <w:pPr>
        <w:ind w:firstLine="708"/>
        <w:jc w:val="both"/>
      </w:pPr>
      <w:r>
        <w:t>Esta técnica tiene como ventajas que:</w:t>
      </w:r>
    </w:p>
    <w:p w14:paraId="42B14943" w14:textId="77777777" w:rsidR="00BA2D68" w:rsidRDefault="00BA2D68" w:rsidP="00BA2D68">
      <w:pPr>
        <w:ind w:firstLine="708"/>
        <w:jc w:val="both"/>
      </w:pPr>
    </w:p>
    <w:p w14:paraId="26545A58" w14:textId="77777777" w:rsidR="00BA2D68" w:rsidRDefault="00BA2D68" w:rsidP="00A65629">
      <w:pPr>
        <w:numPr>
          <w:ilvl w:val="0"/>
          <w:numId w:val="27"/>
        </w:numPr>
        <w:jc w:val="both"/>
      </w:pPr>
      <w:r>
        <w:t>Que realiza todo el proceso de generación de código en un tiempo muy corto.</w:t>
      </w:r>
    </w:p>
    <w:p w14:paraId="0D1AB4FE" w14:textId="77777777" w:rsidR="00BA2D68" w:rsidRDefault="00BA2D68" w:rsidP="00A65629">
      <w:pPr>
        <w:numPr>
          <w:ilvl w:val="0"/>
          <w:numId w:val="27"/>
        </w:numPr>
        <w:jc w:val="both"/>
      </w:pPr>
      <w:r>
        <w:t>Que no requiere de ningún otro software adicional para la compilación y que tampoco requiere implementar un ensamblador propio.</w:t>
      </w:r>
    </w:p>
    <w:p w14:paraId="549E31A4" w14:textId="77777777" w:rsidR="00BA2D68" w:rsidRDefault="00BA2D68" w:rsidP="00A65629">
      <w:pPr>
        <w:numPr>
          <w:ilvl w:val="0"/>
          <w:numId w:val="27"/>
        </w:numPr>
        <w:jc w:val="both"/>
      </w:pPr>
      <w:r>
        <w:t>Al estar más cerca al código binario, el generador de código puede agregar fácilmente información de depuración.</w:t>
      </w:r>
    </w:p>
    <w:p w14:paraId="53E3315A" w14:textId="77777777" w:rsidR="00BA2D68" w:rsidRDefault="00BA2D68" w:rsidP="00BA2D68">
      <w:pPr>
        <w:ind w:firstLine="708"/>
        <w:jc w:val="both"/>
      </w:pPr>
    </w:p>
    <w:p w14:paraId="4DE91C31" w14:textId="77777777" w:rsidR="00BA2D68" w:rsidRDefault="00BA2D68" w:rsidP="00BA2D68">
      <w:pPr>
        <w:ind w:firstLine="708"/>
        <w:jc w:val="both"/>
      </w:pPr>
    </w:p>
    <w:p w14:paraId="02EB5D1F" w14:textId="77777777" w:rsidR="00BA2D68" w:rsidRDefault="00BA2D68" w:rsidP="00BA2D68">
      <w:pPr>
        <w:ind w:firstLine="708"/>
        <w:jc w:val="both"/>
      </w:pPr>
      <w:r>
        <w:t>Por otro lado, las desventajas serían:</w:t>
      </w:r>
    </w:p>
    <w:p w14:paraId="1A600F28" w14:textId="77777777" w:rsidR="00BA2D68" w:rsidRDefault="00BA2D68" w:rsidP="00BA2D68">
      <w:pPr>
        <w:ind w:firstLine="708"/>
        <w:jc w:val="both"/>
      </w:pPr>
    </w:p>
    <w:p w14:paraId="72324168" w14:textId="77777777" w:rsidR="00BA2D68" w:rsidRDefault="00BA2D68" w:rsidP="00A65629">
      <w:pPr>
        <w:numPr>
          <w:ilvl w:val="0"/>
          <w:numId w:val="27"/>
        </w:numPr>
        <w:jc w:val="both"/>
      </w:pPr>
      <w:r>
        <w:t>La implementación del generador de código es más compleja que si se usara un ensamblador independiente.</w:t>
      </w:r>
    </w:p>
    <w:p w14:paraId="0D041564" w14:textId="77777777" w:rsidR="00BA2D68" w:rsidRDefault="00BA2D68" w:rsidP="00A65629">
      <w:pPr>
        <w:numPr>
          <w:ilvl w:val="0"/>
          <w:numId w:val="27"/>
        </w:numPr>
        <w:jc w:val="both"/>
      </w:pPr>
      <w:r>
        <w:t>No se tiene algún tipo de representación de código intermedio para verificar la generación de código.</w:t>
      </w:r>
    </w:p>
    <w:p w14:paraId="70B5524D" w14:textId="77777777" w:rsidR="00BA2D68" w:rsidRDefault="00BA2D68" w:rsidP="00BA2D68">
      <w:pPr>
        <w:ind w:firstLine="708"/>
        <w:jc w:val="both"/>
      </w:pPr>
    </w:p>
    <w:p w14:paraId="77233DEB" w14:textId="77777777" w:rsidR="00BA2D68" w:rsidRDefault="00BA2D68" w:rsidP="00BA2D68">
      <w:pPr>
        <w:ind w:firstLine="708"/>
        <w:jc w:val="both"/>
      </w:pPr>
      <w:r>
        <w:t xml:space="preserve">Sin embargo, eso no significa que P65Pas, no pueda obtener un código ensamblador del programa generado. Desde las primeras versiones P65Pas, siempre ha trabajado con una ventana adicional para mostrar el código ensamblador del programa compilado. </w:t>
      </w:r>
    </w:p>
    <w:p w14:paraId="1E0B5A95" w14:textId="77777777" w:rsidR="00BA2D68" w:rsidRDefault="00BA2D68" w:rsidP="00BA2D68">
      <w:pPr>
        <w:ind w:firstLine="708"/>
        <w:jc w:val="both"/>
      </w:pPr>
    </w:p>
    <w:p w14:paraId="349EC37F" w14:textId="77777777" w:rsidR="00BA2D68" w:rsidRDefault="00BA2D68" w:rsidP="00BA2D68">
      <w:pPr>
        <w:ind w:firstLine="708"/>
        <w:jc w:val="both"/>
      </w:pPr>
      <w:r>
        <w:t xml:space="preserve">Pero este código ensamblador, se genera por el camino inverso. Usando el código binario, directamente. </w:t>
      </w:r>
    </w:p>
    <w:p w14:paraId="49BEAFE9" w14:textId="77777777" w:rsidR="00BA2D68" w:rsidRDefault="00BA2D68" w:rsidP="00BA2D68">
      <w:pPr>
        <w:ind w:firstLine="708"/>
        <w:jc w:val="both"/>
      </w:pPr>
    </w:p>
    <w:p w14:paraId="336F5024"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2131328" behindDoc="0" locked="0" layoutInCell="1" allowOverlap="1" wp14:anchorId="75AB80D2" wp14:editId="4F79F0D9">
                <wp:simplePos x="0" y="0"/>
                <wp:positionH relativeFrom="column">
                  <wp:posOffset>814070</wp:posOffset>
                </wp:positionH>
                <wp:positionV relativeFrom="paragraph">
                  <wp:posOffset>153035</wp:posOffset>
                </wp:positionV>
                <wp:extent cx="3803740" cy="1974501"/>
                <wp:effectExtent l="0" t="0" r="0" b="0"/>
                <wp:wrapNone/>
                <wp:docPr id="1539" name="AutoShape 83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03740" cy="1974501"/>
                        </a:xfrm>
                        <a:custGeom>
                          <a:avLst/>
                          <a:gdLst>
                            <a:gd name="G0" fmla="+- -2598672 0 0"/>
                            <a:gd name="G1" fmla="+- -9763798 0 0"/>
                            <a:gd name="G2" fmla="+- -2598672 0 -9763798"/>
                            <a:gd name="G3" fmla="+- 10800 0 0"/>
                            <a:gd name="G4" fmla="+- 0 0 -2598672"/>
                            <a:gd name="T0" fmla="*/ 360 256 1"/>
                            <a:gd name="T1" fmla="*/ 0 256 1"/>
                            <a:gd name="G5" fmla="+- G2 T0 T1"/>
                            <a:gd name="G6" fmla="?: G2 G2 G5"/>
                            <a:gd name="G7" fmla="+- 0 0 G6"/>
                            <a:gd name="G8" fmla="+- 9302 0 0"/>
                            <a:gd name="G9" fmla="+- 0 0 -9763798"/>
                            <a:gd name="G10" fmla="+- 9302 0 2700"/>
                            <a:gd name="G11" fmla="cos G10 -2598672"/>
                            <a:gd name="G12" fmla="sin G10 -2598672"/>
                            <a:gd name="G13" fmla="cos 13500 -2598672"/>
                            <a:gd name="G14" fmla="sin 13500 -2598672"/>
                            <a:gd name="G15" fmla="+- G11 10800 0"/>
                            <a:gd name="G16" fmla="+- G12 10800 0"/>
                            <a:gd name="G17" fmla="+- G13 10800 0"/>
                            <a:gd name="G18" fmla="+- G14 10800 0"/>
                            <a:gd name="G19" fmla="*/ 9302 1 2"/>
                            <a:gd name="G20" fmla="+- G19 5400 0"/>
                            <a:gd name="G21" fmla="cos G20 -2598672"/>
                            <a:gd name="G22" fmla="sin G20 -2598672"/>
                            <a:gd name="G23" fmla="+- G21 10800 0"/>
                            <a:gd name="G24" fmla="+- G12 G23 G22"/>
                            <a:gd name="G25" fmla="+- G22 G23 G11"/>
                            <a:gd name="G26" fmla="cos 10800 -2598672"/>
                            <a:gd name="G27" fmla="sin 10800 -2598672"/>
                            <a:gd name="G28" fmla="cos 9302 -2598672"/>
                            <a:gd name="G29" fmla="sin 9302 -2598672"/>
                            <a:gd name="G30" fmla="+- G26 10800 0"/>
                            <a:gd name="G31" fmla="+- G27 10800 0"/>
                            <a:gd name="G32" fmla="+- G28 10800 0"/>
                            <a:gd name="G33" fmla="+- G29 10800 0"/>
                            <a:gd name="G34" fmla="+- G19 5400 0"/>
                            <a:gd name="G35" fmla="cos G34 -9763798"/>
                            <a:gd name="G36" fmla="sin G34 -9763798"/>
                            <a:gd name="G37" fmla="+/ -9763798 -2598672 2"/>
                            <a:gd name="T2" fmla="*/ 180 256 1"/>
                            <a:gd name="T3" fmla="*/ 0 256 1"/>
                            <a:gd name="G38" fmla="+- G37 T2 T3"/>
                            <a:gd name="G39" fmla="?: G2 G37 G38"/>
                            <a:gd name="G40" fmla="cos 10800 G39"/>
                            <a:gd name="G41" fmla="sin 10800 G39"/>
                            <a:gd name="G42" fmla="cos 9302 G39"/>
                            <a:gd name="G43" fmla="sin 9302 G39"/>
                            <a:gd name="G44" fmla="+- G40 10800 0"/>
                            <a:gd name="G45" fmla="+- G41 10800 0"/>
                            <a:gd name="G46" fmla="+- G42 10800 0"/>
                            <a:gd name="G47" fmla="+- G43 10800 0"/>
                            <a:gd name="G48" fmla="+- G35 10800 0"/>
                            <a:gd name="G49" fmla="+- G36 10800 0"/>
                            <a:gd name="T4" fmla="*/ 9986 w 21600"/>
                            <a:gd name="T5" fmla="*/ 30 h 21600"/>
                            <a:gd name="T6" fmla="*/ 2186 w 21600"/>
                            <a:gd name="T7" fmla="*/ 5620 h 21600"/>
                            <a:gd name="T8" fmla="*/ 10099 w 21600"/>
                            <a:gd name="T9" fmla="*/ 1524 h 21600"/>
                            <a:gd name="T10" fmla="*/ 21194 w 21600"/>
                            <a:gd name="T11" fmla="*/ 2185 h 21600"/>
                            <a:gd name="T12" fmla="*/ 20739 w 21600"/>
                            <a:gd name="T13" fmla="*/ 7041 h 21600"/>
                            <a:gd name="T14" fmla="*/ 15883 w 21600"/>
                            <a:gd name="T15" fmla="*/ 6587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961" y="4864"/>
                              </a:moveTo>
                              <a:cubicBezTo>
                                <a:pt x="16194" y="2731"/>
                                <a:pt x="13569" y="1498"/>
                                <a:pt x="10800" y="1498"/>
                              </a:cubicBezTo>
                              <a:cubicBezTo>
                                <a:pt x="7535" y="1497"/>
                                <a:pt x="4510" y="3209"/>
                                <a:pt x="2827" y="6006"/>
                              </a:cubicBezTo>
                              <a:lnTo>
                                <a:pt x="1544" y="5234"/>
                              </a:lnTo>
                              <a:cubicBezTo>
                                <a:pt x="3497" y="1986"/>
                                <a:pt x="7009" y="-1"/>
                                <a:pt x="10800" y="0"/>
                              </a:cubicBezTo>
                              <a:cubicBezTo>
                                <a:pt x="14015" y="0"/>
                                <a:pt x="17063" y="1432"/>
                                <a:pt x="19115" y="3908"/>
                              </a:cubicBezTo>
                              <a:lnTo>
                                <a:pt x="21194" y="2185"/>
                              </a:lnTo>
                              <a:lnTo>
                                <a:pt x="20739" y="7041"/>
                              </a:lnTo>
                              <a:lnTo>
                                <a:pt x="15883" y="6587"/>
                              </a:lnTo>
                              <a:lnTo>
                                <a:pt x="17961" y="4864"/>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D58E8F1" id="AutoShape 837" o:spid="_x0000_s1026" style="position:absolute;margin-left:64.1pt;margin-top:12.05pt;width:299.5pt;height:155.45pt;z-index:252131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" path="m17961,4864c16194,2731,13569,1498,10800,1498,7535,1497,4510,3209,2827,6006l1544,5234c3497,1986,7009,-1,10800,v3215,,6263,1432,8315,3908l21194,2185r-455,4856l15883,6587,17961,4864xe">
                <v:stroke joinstyle="miter"/>
                <v:path o:connecttype="custom" o:connectlocs="1758525,2742;384953,513736;1778425,139312;3732244,199735;3652119,643632;2796982,602131" o:connectangles="0,0,0,0,0,0" textboxrect="3163,3163,18437,18437"/>
              </v:shape>
            </w:pict>
          </mc:Fallback>
        </mc:AlternateContent>
      </w:r>
    </w:p>
    <w:p w14:paraId="50624E64" w14:textId="77777777" w:rsidR="00BA2D68" w:rsidRDefault="00BA2D68" w:rsidP="00BA2D68">
      <w:pPr>
        <w:ind w:firstLine="708"/>
        <w:jc w:val="both"/>
      </w:pPr>
    </w:p>
    <w:p w14:paraId="66663FF2" w14:textId="77777777" w:rsidR="00BA2D68" w:rsidRDefault="00BA2D68" w:rsidP="00BA2D68">
      <w:pPr>
        <w:ind w:firstLine="708"/>
        <w:jc w:val="both"/>
      </w:pPr>
    </w:p>
    <w:p w14:paraId="7BB01D26" w14:textId="77777777" w:rsidR="00BA2D68" w:rsidRDefault="00BA2D68" w:rsidP="00BA2D68">
      <w:pPr>
        <w:ind w:firstLine="708"/>
        <w:jc w:val="both"/>
      </w:pPr>
    </w:p>
    <w:p w14:paraId="2E5B2CC6"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2121088" behindDoc="0" locked="0" layoutInCell="1" allowOverlap="1" wp14:anchorId="141998B7" wp14:editId="35045CD4">
                <wp:simplePos x="0" y="0"/>
                <wp:positionH relativeFrom="column">
                  <wp:posOffset>2271396</wp:posOffset>
                </wp:positionH>
                <wp:positionV relativeFrom="paragraph">
                  <wp:posOffset>57785</wp:posOffset>
                </wp:positionV>
                <wp:extent cx="1292062" cy="1394209"/>
                <wp:effectExtent l="0" t="0" r="22860" b="15875"/>
                <wp:wrapNone/>
                <wp:docPr id="1540" name="Rectangle 83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6DB7B8C4" w14:textId="77777777" w:rsidR="004F6EB3" w:rsidRPr="001406D2" w:rsidRDefault="004F6EB3" w:rsidP="00BA2D68">
                            <w:pPr>
                              <w:jc w:val="center"/>
                              <w:rPr>
                                <w:sz w:val="32"/>
                                <w:szCs w:val="32"/>
                              </w:rPr>
                            </w:pPr>
                          </w:p>
                          <w:p w14:paraId="3C381EC1" w14:textId="77777777" w:rsidR="004F6EB3" w:rsidRPr="001406D2" w:rsidRDefault="004F6EB3" w:rsidP="00BA2D68">
                            <w:pPr>
                              <w:jc w:val="center"/>
                              <w:rPr>
                                <w:sz w:val="32"/>
                                <w:szCs w:val="32"/>
                              </w:rPr>
                            </w:pPr>
                            <w:r w:rsidRPr="001406D2">
                              <w:rPr>
                                <w:sz w:val="32"/>
                                <w:szCs w:val="32"/>
                              </w:rPr>
                              <w:t>Código Ensamblador</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1998B7" id="Rectangle 833" o:spid="_x0000_s1166" style="position:absolute;left:0;text-align:left;margin-left:178.85pt;margin-top:4.55pt;width:101.75pt;height:109.8pt;z-index:252121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">
                <v:textbox>
                  <w:txbxContent>
                    <w:p w14:paraId="6DB7B8C4" w14:textId="77777777" w:rsidR="004F6EB3" w:rsidRPr="001406D2" w:rsidRDefault="004F6EB3" w:rsidP="00BA2D68">
                      <w:pPr>
                        <w:jc w:val="center"/>
                        <w:rPr>
                          <w:sz w:val="32"/>
                          <w:szCs w:val="32"/>
                        </w:rPr>
                      </w:pPr>
                    </w:p>
                    <w:p w14:paraId="3C381EC1" w14:textId="77777777" w:rsidR="004F6EB3" w:rsidRPr="001406D2" w:rsidRDefault="004F6EB3" w:rsidP="00BA2D68">
                      <w:pPr>
                        <w:jc w:val="center"/>
                        <w:rPr>
                          <w:sz w:val="32"/>
                          <w:szCs w:val="32"/>
                        </w:rPr>
                      </w:pPr>
                      <w:r w:rsidRPr="001406D2">
                        <w:rPr>
                          <w:sz w:val="32"/>
                          <w:szCs w:val="32"/>
                        </w:rPr>
                        <w:t>Código Ensamblador</w:t>
                      </w:r>
                    </w:p>
                  </w:txbxContent>
                </v:textbox>
              </v:rect>
            </w:pict>
          </mc:Fallback>
        </mc:AlternateContent>
      </w:r>
      <w:r>
        <w:rPr>
          <w:noProof/>
          <w:lang w:val="es-PE" w:eastAsia="es-PE"/>
        </w:rPr>
        <mc:AlternateContent>
          <mc:Choice Requires="wps">
            <w:drawing>
              <wp:anchor distT="0" distB="0" distL="114300" distR="114300" simplePos="0" relativeHeight="252126208" behindDoc="0" locked="0" layoutInCell="1" allowOverlap="1" wp14:anchorId="0369FB46" wp14:editId="13D96022">
                <wp:simplePos x="0" y="0"/>
                <wp:positionH relativeFrom="column">
                  <wp:posOffset>4500246</wp:posOffset>
                </wp:positionH>
                <wp:positionV relativeFrom="paragraph">
                  <wp:posOffset>57785</wp:posOffset>
                </wp:positionV>
                <wp:extent cx="1292062" cy="1394209"/>
                <wp:effectExtent l="0" t="0" r="22860" b="15875"/>
                <wp:wrapNone/>
                <wp:docPr id="1541" name="Rectangle 83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46B46B96" w14:textId="77777777" w:rsidR="004F6EB3" w:rsidRPr="001406D2" w:rsidRDefault="004F6EB3" w:rsidP="00BA2D68">
                            <w:pPr>
                              <w:jc w:val="center"/>
                              <w:rPr>
                                <w:sz w:val="32"/>
                                <w:szCs w:val="32"/>
                              </w:rPr>
                            </w:pPr>
                          </w:p>
                          <w:p w14:paraId="12903116" w14:textId="77777777" w:rsidR="004F6EB3" w:rsidRPr="001406D2" w:rsidRDefault="004F6EB3" w:rsidP="00BA2D68">
                            <w:pPr>
                              <w:jc w:val="center"/>
                              <w:rPr>
                                <w:sz w:val="32"/>
                                <w:szCs w:val="32"/>
                              </w:rPr>
                            </w:pPr>
                            <w:r w:rsidRPr="001406D2">
                              <w:rPr>
                                <w:sz w:val="32"/>
                                <w:szCs w:val="32"/>
                              </w:rPr>
                              <w:t>Código Binario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369FB46" id="Rectangle 834" o:spid="_x0000_s1167" style="position:absolute;left:0;text-align:left;margin-left:354.35pt;margin-top:4.55pt;width:101.75pt;height:109.8pt;z-index:252126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">
                <v:textbox>
                  <w:txbxContent>
                    <w:p w14:paraId="46B46B96" w14:textId="77777777" w:rsidR="004F6EB3" w:rsidRPr="001406D2" w:rsidRDefault="004F6EB3" w:rsidP="00BA2D68">
                      <w:pPr>
                        <w:jc w:val="center"/>
                        <w:rPr>
                          <w:sz w:val="32"/>
                          <w:szCs w:val="32"/>
                        </w:rPr>
                      </w:pPr>
                    </w:p>
                    <w:p w14:paraId="12903116" w14:textId="77777777" w:rsidR="004F6EB3" w:rsidRPr="001406D2" w:rsidRDefault="004F6EB3" w:rsidP="00BA2D68">
                      <w:pPr>
                        <w:jc w:val="center"/>
                        <w:rPr>
                          <w:sz w:val="32"/>
                          <w:szCs w:val="32"/>
                        </w:rPr>
                      </w:pPr>
                      <w:r w:rsidRPr="001406D2">
                        <w:rPr>
                          <w:sz w:val="32"/>
                          <w:szCs w:val="32"/>
                        </w:rPr>
                        <w:t>Código Binario</w:t>
                      </w:r>
                    </w:p>
                  </w:txbxContent>
                </v:textbox>
              </v:rect>
            </w:pict>
          </mc:Fallback>
        </mc:AlternateContent>
      </w:r>
      <w:r>
        <w:rPr>
          <w:noProof/>
          <w:lang w:val="es-PE" w:eastAsia="es-PE"/>
        </w:rPr>
        <mc:AlternateContent>
          <mc:Choice Requires="wps">
            <w:drawing>
              <wp:anchor distT="0" distB="0" distL="114300" distR="114300" simplePos="0" relativeHeight="252115968" behindDoc="0" locked="0" layoutInCell="1" allowOverlap="1" wp14:anchorId="1549B891" wp14:editId="483A5FB4">
                <wp:simplePos x="0" y="0"/>
                <wp:positionH relativeFrom="column">
                  <wp:posOffset>156846</wp:posOffset>
                </wp:positionH>
                <wp:positionV relativeFrom="paragraph">
                  <wp:posOffset>57785</wp:posOffset>
                </wp:positionV>
                <wp:extent cx="1292062" cy="1394209"/>
                <wp:effectExtent l="0" t="0" r="22860" b="15875"/>
                <wp:wrapNone/>
                <wp:docPr id="1542" name="Rectangle 83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681D32E4" w14:textId="77777777" w:rsidR="004F6EB3" w:rsidRPr="001406D2" w:rsidRDefault="004F6EB3" w:rsidP="00BA2D68">
                            <w:pPr>
                              <w:jc w:val="center"/>
                              <w:rPr>
                                <w:sz w:val="32"/>
                                <w:szCs w:val="32"/>
                              </w:rPr>
                            </w:pPr>
                          </w:p>
                          <w:p w14:paraId="43363E2D" w14:textId="77777777" w:rsidR="004F6EB3" w:rsidRPr="001406D2" w:rsidRDefault="004F6EB3" w:rsidP="00BA2D68">
                            <w:pPr>
                              <w:jc w:val="center"/>
                              <w:rPr>
                                <w:sz w:val="32"/>
                                <w:szCs w:val="32"/>
                              </w:rPr>
                            </w:pPr>
                            <w:r w:rsidRPr="001406D2">
                              <w:rPr>
                                <w:sz w:val="32"/>
                                <w:szCs w:val="32"/>
                              </w:rPr>
                              <w:t>Código Fuente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549B891" id="Rectangle 832" o:spid="_x0000_s1168" style="position:absolute;left:0;text-align:left;margin-left:12.35pt;margin-top:4.55pt;width:101.75pt;height:109.8pt;z-index:252115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">
                <v:textbox>
                  <w:txbxContent>
                    <w:p w14:paraId="681D32E4" w14:textId="77777777" w:rsidR="004F6EB3" w:rsidRPr="001406D2" w:rsidRDefault="004F6EB3" w:rsidP="00BA2D68">
                      <w:pPr>
                        <w:jc w:val="center"/>
                        <w:rPr>
                          <w:sz w:val="32"/>
                          <w:szCs w:val="32"/>
                        </w:rPr>
                      </w:pPr>
                    </w:p>
                    <w:p w14:paraId="43363E2D" w14:textId="77777777" w:rsidR="004F6EB3" w:rsidRPr="001406D2" w:rsidRDefault="004F6EB3" w:rsidP="00BA2D68">
                      <w:pPr>
                        <w:jc w:val="center"/>
                        <w:rPr>
                          <w:sz w:val="32"/>
                          <w:szCs w:val="32"/>
                        </w:rPr>
                      </w:pPr>
                      <w:r w:rsidRPr="001406D2">
                        <w:rPr>
                          <w:sz w:val="32"/>
                          <w:szCs w:val="32"/>
                        </w:rPr>
                        <w:t>Código Fuente</w:t>
                      </w:r>
                    </w:p>
                  </w:txbxContent>
                </v:textbox>
              </v:rect>
            </w:pict>
          </mc:Fallback>
        </mc:AlternateContent>
      </w:r>
    </w:p>
    <w:p w14:paraId="7AD1660B" w14:textId="77777777" w:rsidR="00BA2D68" w:rsidRDefault="00BA2D68" w:rsidP="00BA2D68">
      <w:pPr>
        <w:ind w:firstLine="708"/>
        <w:jc w:val="both"/>
      </w:pPr>
    </w:p>
    <w:p w14:paraId="4E44A417" w14:textId="77777777" w:rsidR="00BA2D68" w:rsidRDefault="00BA2D68" w:rsidP="00BA2D68">
      <w:pPr>
        <w:ind w:firstLine="708"/>
        <w:jc w:val="both"/>
      </w:pPr>
    </w:p>
    <w:p w14:paraId="3A57D601" w14:textId="77777777" w:rsidR="00BA2D68" w:rsidRDefault="00BA2D68" w:rsidP="00BA2D68">
      <w:pPr>
        <w:ind w:firstLine="708"/>
        <w:jc w:val="both"/>
      </w:pPr>
      <w:r>
        <w:t xml:space="preserve"> </w:t>
      </w:r>
    </w:p>
    <w:p w14:paraId="56B9C16C" w14:textId="77777777" w:rsidR="00BA2D68" w:rsidRDefault="00BA2D68" w:rsidP="00BA2D68">
      <w:pPr>
        <w:ind w:firstLine="708"/>
        <w:jc w:val="both"/>
      </w:pPr>
    </w:p>
    <w:p w14:paraId="2F3E3D01" w14:textId="77777777" w:rsidR="00BA2D68" w:rsidRDefault="00BA2D68" w:rsidP="00BA2D68">
      <w:pPr>
        <w:ind w:firstLine="708"/>
        <w:jc w:val="both"/>
      </w:pPr>
    </w:p>
    <w:p w14:paraId="01B71101"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2110848" behindDoc="0" locked="0" layoutInCell="1" allowOverlap="1" wp14:anchorId="02764BBE" wp14:editId="0F447937">
                <wp:simplePos x="0" y="0"/>
                <wp:positionH relativeFrom="column">
                  <wp:posOffset>3223895</wp:posOffset>
                </wp:positionH>
                <wp:positionV relativeFrom="paragraph">
                  <wp:posOffset>10795</wp:posOffset>
                </wp:positionV>
                <wp:extent cx="1857375" cy="685800"/>
                <wp:effectExtent l="0" t="0" r="0" b="19050"/>
                <wp:wrapNone/>
                <wp:docPr id="1543" name="AutoShape 83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flipH="1" flipV="1">
                          <a:off x="0" y="0"/>
                          <a:ext cx="1857375" cy="685800"/>
                        </a:xfrm>
                        <a:custGeom>
                          <a:avLst/>
                          <a:gdLst>
                            <a:gd name="G0" fmla="+- -1413994 0 0"/>
                            <a:gd name="G1" fmla="+- -11796480 0 0"/>
                            <a:gd name="G2" fmla="+- -1413994 0 -11796480"/>
                            <a:gd name="G3" fmla="+- 10800 0 0"/>
                            <a:gd name="G4" fmla="+- 0 0 -1413994"/>
                            <a:gd name="T0" fmla="*/ 360 256 1"/>
                            <a:gd name="T1" fmla="*/ 0 256 1"/>
                            <a:gd name="G5" fmla="+- G2 T0 T1"/>
                            <a:gd name="G6" fmla="?: G2 G2 G5"/>
                            <a:gd name="G7" fmla="+- 0 0 G6"/>
                            <a:gd name="G8" fmla="+- 7122 0 0"/>
                            <a:gd name="G9" fmla="+- 0 0 -11796480"/>
                            <a:gd name="G10" fmla="+- 7122 0 2700"/>
                            <a:gd name="G11" fmla="cos G10 -1413994"/>
                            <a:gd name="G12" fmla="sin G10 -1413994"/>
                            <a:gd name="G13" fmla="cos 13500 -1413994"/>
                            <a:gd name="G14" fmla="sin 13500 -1413994"/>
                            <a:gd name="G15" fmla="+- G11 10800 0"/>
                            <a:gd name="G16" fmla="+- G12 10800 0"/>
                            <a:gd name="G17" fmla="+- G13 10800 0"/>
                            <a:gd name="G18" fmla="+- G14 10800 0"/>
                            <a:gd name="G19" fmla="*/ 7122 1 2"/>
                            <a:gd name="G20" fmla="+- G19 5400 0"/>
                            <a:gd name="G21" fmla="cos G20 -1413994"/>
                            <a:gd name="G22" fmla="sin G20 -1413994"/>
                            <a:gd name="G23" fmla="+- G21 10800 0"/>
                            <a:gd name="G24" fmla="+- G12 G23 G22"/>
                            <a:gd name="G25" fmla="+- G22 G23 G11"/>
                            <a:gd name="G26" fmla="cos 10800 -1413994"/>
                            <a:gd name="G27" fmla="sin 10800 -1413994"/>
                            <a:gd name="G28" fmla="cos 7122 -1413994"/>
                            <a:gd name="G29" fmla="sin 7122 -1413994"/>
                            <a:gd name="G30" fmla="+- G26 10800 0"/>
                            <a:gd name="G31" fmla="+- G27 10800 0"/>
                            <a:gd name="G32" fmla="+- G28 10800 0"/>
                            <a:gd name="G33" fmla="+- G29 10800 0"/>
                            <a:gd name="G34" fmla="+- G19 5400 0"/>
                            <a:gd name="G35" fmla="cos G34 -11796480"/>
                            <a:gd name="G36" fmla="sin G34 -11796480"/>
                            <a:gd name="G37" fmla="+/ -11796480 -1413994 2"/>
                            <a:gd name="T2" fmla="*/ 180 256 1"/>
                            <a:gd name="T3" fmla="*/ 0 256 1"/>
                            <a:gd name="G38" fmla="+- G37 T2 T3"/>
                            <a:gd name="G39" fmla="?: G2 G37 G38"/>
                            <a:gd name="G40" fmla="cos 10800 G39"/>
                            <a:gd name="G41" fmla="sin 10800 G39"/>
                            <a:gd name="G42" fmla="cos 7122 G39"/>
                            <a:gd name="G43" fmla="sin 7122 G39"/>
                            <a:gd name="G44" fmla="+- G40 10800 0"/>
                            <a:gd name="G45" fmla="+- G41 10800 0"/>
                            <a:gd name="G46" fmla="+- G42 10800 0"/>
                            <a:gd name="G47" fmla="+- G43 10800 0"/>
                            <a:gd name="G48" fmla="+- G35 10800 0"/>
                            <a:gd name="G49" fmla="+- G36 10800 0"/>
                            <a:gd name="T4" fmla="*/ 8778 w 21600"/>
                            <a:gd name="T5" fmla="*/ 190 h 21600"/>
                            <a:gd name="T6" fmla="*/ 1839 w 21600"/>
                            <a:gd name="T7" fmla="*/ 10800 h 21600"/>
                            <a:gd name="T8" fmla="*/ 9466 w 21600"/>
                            <a:gd name="T9" fmla="*/ 3803 h 21600"/>
                            <a:gd name="T10" fmla="*/ 23354 w 21600"/>
                            <a:gd name="T11" fmla="*/ 5835 h 21600"/>
                            <a:gd name="T12" fmla="*/ 20802 w 21600"/>
                            <a:gd name="T13" fmla="*/ 11725 h 21600"/>
                            <a:gd name="T14" fmla="*/ 14912 w 21600"/>
                            <a:gd name="T15" fmla="*/ 9173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422" y="8181"/>
                              </a:moveTo>
                              <a:cubicBezTo>
                                <a:pt x="16348" y="5463"/>
                                <a:pt x="13722" y="3678"/>
                                <a:pt x="10800" y="3678"/>
                              </a:cubicBezTo>
                              <a:cubicBezTo>
                                <a:pt x="6866" y="3678"/>
                                <a:pt x="3678" y="6866"/>
                                <a:pt x="3678" y="10800"/>
                              </a:cubicBezTo>
                              <a:lnTo>
                                <a:pt x="0" y="10800"/>
                              </a:lnTo>
                              <a:cubicBezTo>
                                <a:pt x="0" y="4835"/>
                                <a:pt x="4835" y="0"/>
                                <a:pt x="10800" y="0"/>
                              </a:cubicBezTo>
                              <a:cubicBezTo>
                                <a:pt x="15231" y="0"/>
                                <a:pt x="19213" y="2707"/>
                                <a:pt x="20843" y="6828"/>
                              </a:cubicBezTo>
                              <a:lnTo>
                                <a:pt x="23354" y="5835"/>
                              </a:lnTo>
                              <a:lnTo>
                                <a:pt x="20802" y="11725"/>
                              </a:lnTo>
                              <a:lnTo>
                                <a:pt x="14912" y="9173"/>
                              </a:lnTo>
                              <a:lnTo>
                                <a:pt x="17422" y="8181"/>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D934C39" id="AutoShape 836" o:spid="_x0000_s1026" style="position:absolute;margin-left:253.85pt;margin-top:.85pt;width:146.25pt;height:54pt;flip:x y;z-index:252110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" path="m17422,8181c16348,5463,13722,3678,10800,3678v-3934,,-7122,3188,-7122,7122l,10800c,4835,4835,,10800,v4431,,8413,2707,10043,6828l23354,5835r-2552,5890l14912,9173r2510,-992xe">
                <v:stroke joinstyle="miter"/>
                <v:path o:connecttype="custom" o:connectlocs="754817,6033;158135,342900;813977,120745;2008201,185261;1788755,372269;1282277,291243" o:connectangles="0,0,0,0,0,0" textboxrect="3163,3163,18437,18437"/>
              </v:shape>
            </w:pict>
          </mc:Fallback>
        </mc:AlternateContent>
      </w:r>
    </w:p>
    <w:p w14:paraId="67140B55" w14:textId="77777777" w:rsidR="00BA2D68" w:rsidRDefault="00BA2D68" w:rsidP="00BA2D68">
      <w:pPr>
        <w:ind w:firstLine="708"/>
        <w:jc w:val="both"/>
      </w:pPr>
    </w:p>
    <w:p w14:paraId="0703B006" w14:textId="77777777" w:rsidR="00BA2D68" w:rsidRDefault="00BA2D68" w:rsidP="00BA2D68">
      <w:pPr>
        <w:ind w:firstLine="708"/>
        <w:jc w:val="both"/>
      </w:pPr>
    </w:p>
    <w:p w14:paraId="33848F20" w14:textId="77777777" w:rsidR="00BA2D68" w:rsidRDefault="00BA2D68" w:rsidP="00BA2D68">
      <w:pPr>
        <w:ind w:firstLine="708"/>
        <w:jc w:val="both"/>
      </w:pPr>
    </w:p>
    <w:p w14:paraId="7F739A42" w14:textId="77777777" w:rsidR="00BA2D68" w:rsidRDefault="00BA2D68" w:rsidP="00BA2D68">
      <w:pPr>
        <w:ind w:firstLine="708"/>
        <w:jc w:val="both"/>
      </w:pPr>
    </w:p>
    <w:p w14:paraId="10F1DBCD" w14:textId="77777777" w:rsidR="00BA2D68" w:rsidRDefault="00BA2D68" w:rsidP="00BA2D68">
      <w:pPr>
        <w:ind w:firstLine="708"/>
        <w:jc w:val="both"/>
      </w:pPr>
    </w:p>
    <w:p w14:paraId="298A0AD6" w14:textId="77777777" w:rsidR="00BA2D68" w:rsidRDefault="00BA2D68" w:rsidP="00BA2D68">
      <w:pPr>
        <w:ind w:firstLine="708"/>
        <w:jc w:val="both"/>
      </w:pPr>
    </w:p>
    <w:p w14:paraId="2FCE7289" w14:textId="77777777" w:rsidR="00BA2D68" w:rsidRPr="0021346D" w:rsidRDefault="00BA2D68" w:rsidP="00BA2D68">
      <w:pPr>
        <w:ind w:firstLine="708"/>
        <w:jc w:val="both"/>
        <w:rPr>
          <w:highlight w:val="yellow"/>
        </w:rPr>
      </w:pPr>
      <w:r w:rsidRPr="0021346D">
        <w:rPr>
          <w:highlight w:val="yellow"/>
        </w:rPr>
        <w:t xml:space="preserve">El código binario, se almacena directamente en una estructura que ofrece la librería </w:t>
      </w:r>
      <w:r>
        <w:t>P6502Utils</w:t>
      </w:r>
      <w:r w:rsidRPr="0021346D">
        <w:rPr>
          <w:highlight w:val="yellow"/>
        </w:rPr>
        <w:t>, que corresponde precisamente al modelo de un PIC virtual, que se usa para la simulación.</w:t>
      </w:r>
    </w:p>
    <w:p w14:paraId="1E0CAD7D" w14:textId="77777777" w:rsidR="00BA2D68" w:rsidRPr="0021346D" w:rsidRDefault="00BA2D68" w:rsidP="00BA2D68">
      <w:pPr>
        <w:ind w:firstLine="708"/>
        <w:jc w:val="both"/>
        <w:rPr>
          <w:highlight w:val="yellow"/>
        </w:rPr>
      </w:pPr>
    </w:p>
    <w:p w14:paraId="67686555" w14:textId="77777777" w:rsidR="00BA2D68" w:rsidRPr="0021346D" w:rsidRDefault="00BA2D68" w:rsidP="00BA2D68">
      <w:pPr>
        <w:ind w:firstLine="708"/>
        <w:jc w:val="both"/>
        <w:rPr>
          <w:highlight w:val="yellow"/>
        </w:rPr>
      </w:pPr>
      <w:r w:rsidRPr="0021346D">
        <w:rPr>
          <w:highlight w:val="yellow"/>
        </w:rPr>
        <w:t>Para que el código ensamblador, se pueda generar con información adicional, el generador de código incluye además del código binario, comentarios y etiquetas asociadas a posiciones de la memoria.</w:t>
      </w:r>
    </w:p>
    <w:p w14:paraId="2B044E50" w14:textId="77777777" w:rsidR="00BA2D68" w:rsidRPr="0021346D" w:rsidRDefault="00BA2D68" w:rsidP="00BA2D68">
      <w:pPr>
        <w:ind w:firstLine="708"/>
        <w:jc w:val="both"/>
        <w:rPr>
          <w:highlight w:val="yellow"/>
        </w:rPr>
      </w:pPr>
    </w:p>
    <w:p w14:paraId="5F3D2422" w14:textId="77777777" w:rsidR="00BA2D68" w:rsidRPr="0021346D" w:rsidRDefault="00BA2D68" w:rsidP="00BA2D68">
      <w:pPr>
        <w:ind w:firstLine="708"/>
        <w:jc w:val="both"/>
        <w:rPr>
          <w:highlight w:val="yellow"/>
        </w:rPr>
      </w:pPr>
      <w:r w:rsidRPr="0021346D">
        <w:rPr>
          <w:highlight w:val="yellow"/>
        </w:rPr>
        <w:t xml:space="preserve">La inserción de información adicional al código binario y la extracción del código ensamblador a partir del código binario, son opciones que corresponden más a la librería </w:t>
      </w:r>
      <w:r>
        <w:t>P6502Utils</w:t>
      </w:r>
      <w:r w:rsidRPr="0021346D">
        <w:rPr>
          <w:highlight w:val="yellow"/>
        </w:rPr>
        <w:t xml:space="preserve"> que a código de </w:t>
      </w:r>
      <w:r>
        <w:rPr>
          <w:highlight w:val="yellow"/>
        </w:rPr>
        <w:t>P65Pas</w:t>
      </w:r>
      <w:r w:rsidRPr="0021346D">
        <w:rPr>
          <w:highlight w:val="yellow"/>
        </w:rPr>
        <w:t>.</w:t>
      </w:r>
    </w:p>
    <w:p w14:paraId="47A01AB9" w14:textId="77777777" w:rsidR="00BA2D68" w:rsidRPr="0021346D" w:rsidRDefault="00BA2D68" w:rsidP="00BA2D68">
      <w:pPr>
        <w:ind w:firstLine="708"/>
        <w:jc w:val="both"/>
        <w:rPr>
          <w:highlight w:val="yellow"/>
        </w:rPr>
      </w:pPr>
    </w:p>
    <w:p w14:paraId="642DF409" w14:textId="77777777" w:rsidR="009A7501" w:rsidRDefault="009A7501">
      <w:pPr>
        <w:rPr>
          <w:rFonts w:ascii="Arial" w:hAnsi="Arial" w:cs="Arial"/>
          <w:b/>
          <w:bCs/>
          <w:kern w:val="32"/>
          <w:sz w:val="32"/>
          <w:szCs w:val="32"/>
        </w:rPr>
      </w:pPr>
      <w:r>
        <w:br w:type="page"/>
      </w:r>
    </w:p>
    <w:p w14:paraId="51F7EC63" w14:textId="77777777" w:rsidR="006A7872" w:rsidRDefault="00D23178" w:rsidP="001B03B4">
      <w:pPr>
        <w:pStyle w:val="Ttulo1"/>
      </w:pPr>
      <w:bookmarkStart w:id="143" w:name="_Toc96971226"/>
      <w:r>
        <w:lastRenderedPageBreak/>
        <w:t>DIRECTIVAS</w:t>
      </w:r>
      <w:bookmarkEnd w:id="143"/>
    </w:p>
    <w:p w14:paraId="2F347A1E" w14:textId="77777777" w:rsidR="006A7872" w:rsidRDefault="006A7872" w:rsidP="001B03B4">
      <w:pPr>
        <w:ind w:firstLine="705"/>
        <w:jc w:val="both"/>
      </w:pPr>
    </w:p>
    <w:p w14:paraId="0B3D96CF" w14:textId="77777777" w:rsidR="006A7872" w:rsidRDefault="006A7872" w:rsidP="001B03B4">
      <w:pPr>
        <w:ind w:firstLine="705"/>
        <w:jc w:val="both"/>
      </w:pPr>
      <w:r>
        <w:t xml:space="preserve">El manejo de las directivas, es un tema elaborado dentro de </w:t>
      </w:r>
      <w:r w:rsidR="00E946BC">
        <w:t>P65Pas</w:t>
      </w:r>
      <w:r>
        <w:t>. En parte, porque la definición que se hace de las directivas, es bastante completo</w:t>
      </w:r>
      <w:r w:rsidR="000E208C">
        <w:t xml:space="preserve"> (por eso existe una unidad especial para ello)</w:t>
      </w:r>
      <w:r>
        <w:t>, en comparación, con otros compiladores.</w:t>
      </w:r>
    </w:p>
    <w:p w14:paraId="54CF48BB" w14:textId="77777777" w:rsidR="006A7872" w:rsidRDefault="006A7872" w:rsidP="001B03B4">
      <w:pPr>
        <w:ind w:firstLine="705"/>
        <w:jc w:val="both"/>
      </w:pPr>
    </w:p>
    <w:p w14:paraId="2F261D5A" w14:textId="77777777" w:rsidR="006A7872" w:rsidRDefault="006A7872" w:rsidP="001B03B4">
      <w:pPr>
        <w:pStyle w:val="Ttulo2"/>
      </w:pPr>
      <w:bookmarkStart w:id="144" w:name="_Toc96971227"/>
      <w:r>
        <w:t>Procesamiento de directivas</w:t>
      </w:r>
      <w:bookmarkEnd w:id="144"/>
    </w:p>
    <w:p w14:paraId="6440E35B" w14:textId="77777777" w:rsidR="006A7872" w:rsidRDefault="006A7872" w:rsidP="001B03B4">
      <w:pPr>
        <w:ind w:firstLine="705"/>
        <w:jc w:val="both"/>
      </w:pPr>
    </w:p>
    <w:p w14:paraId="285EF5D9" w14:textId="2A7AFFBF" w:rsidR="006A7872" w:rsidRDefault="006A7872" w:rsidP="001B03B4">
      <w:pPr>
        <w:ind w:firstLine="705"/>
        <w:jc w:val="both"/>
      </w:pPr>
      <w:r>
        <w:t xml:space="preserve">La rutina de procesamiento de directivas es llamada desde </w:t>
      </w:r>
      <w:proofErr w:type="spellStart"/>
      <w:r w:rsidR="008B5392" w:rsidRPr="008B5392">
        <w:t>TCompilerBase.</w:t>
      </w:r>
      <w:r w:rsidRPr="006A7872">
        <w:t>ProcComments</w:t>
      </w:r>
      <w:proofErr w:type="spellEnd"/>
      <w:r>
        <w:t>.</w:t>
      </w:r>
    </w:p>
    <w:p w14:paraId="5E0A4CDD" w14:textId="77777777" w:rsidR="006A7872" w:rsidRDefault="006A7872" w:rsidP="001B03B4">
      <w:pPr>
        <w:ind w:firstLine="705"/>
        <w:jc w:val="both"/>
      </w:pPr>
    </w:p>
    <w:p w14:paraId="7610D710" w14:textId="77777777" w:rsidR="006A7872" w:rsidRDefault="00A6118E" w:rsidP="001B03B4">
      <w:pPr>
        <w:ind w:firstLine="705"/>
        <w:jc w:val="both"/>
      </w:pPr>
      <w:r>
        <w:t>Las directivas se procesan en tiempo de compilación, más estrictamente en la primera pasada. Y eso plantea un problema adicional porque:</w:t>
      </w:r>
    </w:p>
    <w:p w14:paraId="7F177493" w14:textId="77777777" w:rsidR="00A6118E" w:rsidRDefault="00A6118E" w:rsidP="001B03B4">
      <w:pPr>
        <w:ind w:firstLine="705"/>
        <w:jc w:val="both"/>
      </w:pPr>
    </w:p>
    <w:p w14:paraId="41E01DAB" w14:textId="77777777" w:rsidR="00A6118E" w:rsidRDefault="00A6118E" w:rsidP="00A65629">
      <w:pPr>
        <w:numPr>
          <w:ilvl w:val="0"/>
          <w:numId w:val="14"/>
        </w:numPr>
        <w:jc w:val="both"/>
      </w:pPr>
      <w:r>
        <w:t>Las unidades de enlazado (bloques de código, que se enlazan independientemente) son los procedimientos, mientras que las directivas pueden determinar bloques independientes, como los bloques que se crean cuando se usa {$IFDEF}  … {ENDIF}, que puede abarcar más de un procedimiento</w:t>
      </w:r>
      <w:r w:rsidR="004A71FD">
        <w:t>:</w:t>
      </w:r>
    </w:p>
    <w:p w14:paraId="4DDF031C" w14:textId="77777777" w:rsidR="004A71FD" w:rsidRDefault="004A71FD" w:rsidP="001B03B4">
      <w:pPr>
        <w:ind w:left="1065"/>
        <w:jc w:val="both"/>
      </w:pPr>
    </w:p>
    <w:p w14:paraId="7F8728C7"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b/>
          <w:noProof/>
          <w:color w:val="008000"/>
          <w:sz w:val="20"/>
        </w:rPr>
        <w:t xml:space="preserve">program </w:t>
      </w:r>
      <w:r w:rsidRPr="004A71FD">
        <w:rPr>
          <w:rFonts w:ascii="Courier New" w:hAnsi="Courier New" w:cs="Courier New"/>
          <w:noProof/>
          <w:color w:val="000000"/>
          <w:sz w:val="20"/>
        </w:rPr>
        <w:t>nombre</w:t>
      </w:r>
      <w:r w:rsidRPr="004A71FD">
        <w:rPr>
          <w:rFonts w:ascii="Courier New" w:hAnsi="Courier New" w:cs="Courier New"/>
          <w:b/>
          <w:noProof/>
          <w:color w:val="FF0000"/>
          <w:sz w:val="20"/>
        </w:rPr>
        <w:t>;</w:t>
      </w:r>
    </w:p>
    <w:p w14:paraId="7F3451CD"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p>
    <w:p w14:paraId="15331AE3" w14:textId="77777777" w:rsidR="004A71FD" w:rsidRPr="004A71FD" w:rsidRDefault="001F3DC1" w:rsidP="001B03B4">
      <w:pPr>
        <w:shd w:val="clear" w:color="auto" w:fill="DEEAF6"/>
        <w:spacing w:after="20"/>
        <w:ind w:left="1065"/>
        <w:jc w:val="both"/>
        <w:rPr>
          <w:rFonts w:ascii="Courier New" w:hAnsi="Courier New" w:cs="Courier New"/>
          <w:noProof/>
          <w:color w:val="00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850752" behindDoc="0" locked="0" layoutInCell="1" allowOverlap="1" wp14:anchorId="50EAE782" wp14:editId="5EC03D5E">
                <wp:simplePos x="0" y="0"/>
                <wp:positionH relativeFrom="column">
                  <wp:posOffset>2109470</wp:posOffset>
                </wp:positionH>
                <wp:positionV relativeFrom="paragraph">
                  <wp:posOffset>52070</wp:posOffset>
                </wp:positionV>
                <wp:extent cx="152400" cy="847725"/>
                <wp:effectExtent l="13970" t="13970" r="5080" b="5080"/>
                <wp:wrapNone/>
                <wp:docPr id="115" name="AutoShape 72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2400" cy="847725"/>
                        </a:xfrm>
                        <a:prstGeom prst="rightBrace">
                          <a:avLst>
                            <a:gd name="adj1" fmla="val 46354"/>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txbx>
                        <w:txbxContent>
                          <w:p w14:paraId="6F580F80" w14:textId="77777777" w:rsidR="004F6EB3" w:rsidRDefault="004F6EB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50EAE782"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AutoShape 727" o:spid="_x0000_s1169" type="#_x0000_t88" style="position:absolute;left:0;text-align:left;margin-left:166.1pt;margin-top:4.1pt;width:12pt;height:66.75pt;z-index:251850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">
                <v:textbox>
                  <w:txbxContent>
                    <w:p w14:paraId="6F580F80" w14:textId="77777777" w:rsidR="004F6EB3" w:rsidRDefault="004F6EB3"/>
                  </w:txbxContent>
                </v:textbox>
              </v:shape>
            </w:pict>
          </mc:Fallback>
        </mc:AlternateContent>
      </w:r>
      <w:r w:rsidR="004A71FD" w:rsidRPr="004A71FD">
        <w:rPr>
          <w:rFonts w:ascii="Courier New" w:hAnsi="Courier New" w:cs="Courier New"/>
          <w:noProof/>
          <w:color w:val="000000"/>
          <w:sz w:val="20"/>
        </w:rPr>
        <w:t xml:space="preserve">  </w:t>
      </w:r>
      <w:r w:rsidR="004A71FD" w:rsidRPr="004A71FD">
        <w:rPr>
          <w:rFonts w:ascii="Courier New" w:hAnsi="Courier New" w:cs="Courier New"/>
          <w:b/>
          <w:noProof/>
          <w:color w:val="008000"/>
          <w:sz w:val="20"/>
        </w:rPr>
        <w:t xml:space="preserve">procedure </w:t>
      </w:r>
      <w:r w:rsidR="004A71FD" w:rsidRPr="004A71FD">
        <w:rPr>
          <w:rFonts w:ascii="Courier New" w:hAnsi="Courier New" w:cs="Courier New"/>
          <w:noProof/>
          <w:color w:val="000000"/>
          <w:sz w:val="20"/>
        </w:rPr>
        <w:t>proc1</w:t>
      </w:r>
      <w:r w:rsidR="004A71FD" w:rsidRPr="004A71FD">
        <w:rPr>
          <w:rFonts w:ascii="Courier New" w:hAnsi="Courier New" w:cs="Courier New"/>
          <w:b/>
          <w:noProof/>
          <w:color w:val="FF0000"/>
          <w:sz w:val="20"/>
        </w:rPr>
        <w:t>;</w:t>
      </w:r>
    </w:p>
    <w:p w14:paraId="649B4237" w14:textId="77777777" w:rsidR="004A71FD" w:rsidRPr="004A71FD" w:rsidRDefault="001F3DC1" w:rsidP="001B03B4">
      <w:pPr>
        <w:shd w:val="clear" w:color="auto" w:fill="DEEAF6"/>
        <w:spacing w:after="20"/>
        <w:ind w:left="1065"/>
        <w:jc w:val="both"/>
        <w:rPr>
          <w:rFonts w:ascii="Courier New" w:hAnsi="Courier New" w:cs="Courier New"/>
          <w:noProof/>
          <w:color w:val="00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855872" behindDoc="0" locked="0" layoutInCell="1" allowOverlap="1" wp14:anchorId="0FFF2282" wp14:editId="49DB8328">
                <wp:simplePos x="0" y="0"/>
                <wp:positionH relativeFrom="column">
                  <wp:posOffset>2195195</wp:posOffset>
                </wp:positionH>
                <wp:positionV relativeFrom="paragraph">
                  <wp:posOffset>38100</wp:posOffset>
                </wp:positionV>
                <wp:extent cx="914400" cy="495300"/>
                <wp:effectExtent l="4445" t="0" r="0" b="0"/>
                <wp:wrapNone/>
                <wp:docPr id="114" name="Text Box 72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495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B455AC2" w14:textId="77777777" w:rsidR="004F6EB3" w:rsidRDefault="004F6EB3">
                            <w:r>
                              <w:t>Bloque de enlazado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FFF2282" id="Text Box 728" o:spid="_x0000_s1170" type="#_x0000_t202" style="position:absolute;left:0;text-align:left;margin-left:172.85pt;margin-top:3pt;width:1in;height:39pt;z-index:251855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" filled="f" stroked="f">
                <v:textbox>
                  <w:txbxContent>
                    <w:p w14:paraId="5B455AC2" w14:textId="77777777" w:rsidR="004F6EB3" w:rsidRDefault="004F6EB3">
                      <w:r>
                        <w:t>Bloque de enlazado</w:t>
                      </w:r>
                    </w:p>
                  </w:txbxContent>
                </v:textbox>
              </v:shape>
            </w:pict>
          </mc:Fallback>
        </mc:AlternateContent>
      </w:r>
      <w:r w:rsidR="004A71FD" w:rsidRPr="004A71FD">
        <w:rPr>
          <w:rFonts w:ascii="Courier New" w:hAnsi="Courier New" w:cs="Courier New"/>
          <w:noProof/>
          <w:color w:val="000000"/>
          <w:sz w:val="20"/>
        </w:rPr>
        <w:t xml:space="preserve">  </w:t>
      </w:r>
      <w:r w:rsidR="004A71FD" w:rsidRPr="004A71FD">
        <w:rPr>
          <w:rFonts w:ascii="Courier New" w:hAnsi="Courier New" w:cs="Courier New"/>
          <w:b/>
          <w:noProof/>
          <w:color w:val="008000"/>
          <w:sz w:val="20"/>
        </w:rPr>
        <w:t>begin</w:t>
      </w:r>
    </w:p>
    <w:p w14:paraId="33482A52" w14:textId="77777777" w:rsidR="004A71FD" w:rsidRPr="004A71FD" w:rsidRDefault="004A71FD" w:rsidP="001B03B4">
      <w:pPr>
        <w:shd w:val="clear" w:color="auto" w:fill="DEEAF6"/>
        <w:spacing w:after="20"/>
        <w:ind w:left="1065"/>
        <w:jc w:val="both"/>
        <w:rPr>
          <w:rFonts w:ascii="Courier New" w:hAnsi="Courier New" w:cs="Courier New"/>
          <w:noProof/>
          <w:color w:val="0000FF"/>
          <w:sz w:val="20"/>
        </w:rPr>
      </w:pPr>
      <w:r w:rsidRPr="004A71FD">
        <w:rPr>
          <w:rFonts w:ascii="Courier New" w:hAnsi="Courier New" w:cs="Courier New"/>
          <w:noProof/>
          <w:color w:val="000000"/>
          <w:sz w:val="20"/>
        </w:rPr>
        <w:t xml:space="preserve">    </w:t>
      </w:r>
      <w:r w:rsidRPr="004A71FD">
        <w:rPr>
          <w:rFonts w:ascii="Courier New" w:hAnsi="Courier New" w:cs="Courier New"/>
          <w:b/>
          <w:noProof/>
          <w:color w:val="0000FF"/>
          <w:sz w:val="20"/>
        </w:rPr>
        <w:t>//</w:t>
      </w:r>
      <w:r w:rsidRPr="004A71FD">
        <w:rPr>
          <w:rFonts w:ascii="Courier New" w:hAnsi="Courier New" w:cs="Courier New"/>
          <w:noProof/>
          <w:color w:val="0000FF"/>
          <w:sz w:val="20"/>
        </w:rPr>
        <w:t>algo</w:t>
      </w:r>
    </w:p>
    <w:p w14:paraId="728C6CAB" w14:textId="77777777" w:rsidR="004A71FD" w:rsidRPr="004A71FD" w:rsidRDefault="001F3DC1" w:rsidP="001B03B4">
      <w:pPr>
        <w:shd w:val="clear" w:color="auto" w:fill="DEEAF6"/>
        <w:spacing w:after="20"/>
        <w:ind w:left="1065"/>
        <w:jc w:val="both"/>
        <w:rPr>
          <w:rFonts w:ascii="Courier New" w:hAnsi="Courier New" w:cs="Courier New"/>
          <w:noProof/>
          <w:color w:val="FF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876352" behindDoc="0" locked="0" layoutInCell="1" allowOverlap="1" wp14:anchorId="05437CA3" wp14:editId="09112A4C">
                <wp:simplePos x="0" y="0"/>
                <wp:positionH relativeFrom="column">
                  <wp:posOffset>3195320</wp:posOffset>
                </wp:positionH>
                <wp:positionV relativeFrom="paragraph">
                  <wp:posOffset>20320</wp:posOffset>
                </wp:positionV>
                <wp:extent cx="190500" cy="1671320"/>
                <wp:effectExtent l="13970" t="10795" r="5080" b="13335"/>
                <wp:wrapNone/>
                <wp:docPr id="113" name="AutoShape 73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90500" cy="1671320"/>
                        </a:xfrm>
                        <a:prstGeom prst="rightBrace">
                          <a:avLst>
                            <a:gd name="adj1" fmla="val 73111"/>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txbx>
                        <w:txbxContent>
                          <w:p w14:paraId="38ED50CF" w14:textId="77777777" w:rsidR="004F6EB3" w:rsidRDefault="004F6EB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5437CA3" id="AutoShape 732" o:spid="_x0000_s1171" type="#_x0000_t88" style="position:absolute;left:0;text-align:left;margin-left:251.6pt;margin-top:1.6pt;width:15pt;height:131.6pt;z-index:251876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">
                <v:textbox>
                  <w:txbxContent>
                    <w:p w14:paraId="38ED50CF" w14:textId="77777777" w:rsidR="004F6EB3" w:rsidRDefault="004F6EB3"/>
                  </w:txbxContent>
                </v:textbox>
              </v:shape>
            </w:pict>
          </mc:Fallback>
        </mc:AlternateContent>
      </w:r>
      <w:r w:rsidR="004A71FD" w:rsidRPr="004A71FD">
        <w:rPr>
          <w:rFonts w:ascii="Courier New" w:hAnsi="Courier New" w:cs="Courier New"/>
          <w:noProof/>
          <w:color w:val="FF0000"/>
          <w:sz w:val="20"/>
        </w:rPr>
        <w:t>{$IFDEF aaa}</w:t>
      </w:r>
    </w:p>
    <w:p w14:paraId="1031D702"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p>
    <w:p w14:paraId="63121701"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noProof/>
          <w:color w:val="000000"/>
          <w:sz w:val="20"/>
        </w:rPr>
        <w:t xml:space="preserve">  </w:t>
      </w:r>
      <w:r w:rsidRPr="004A71FD">
        <w:rPr>
          <w:rFonts w:ascii="Courier New" w:hAnsi="Courier New" w:cs="Courier New"/>
          <w:b/>
          <w:noProof/>
          <w:color w:val="008000"/>
          <w:sz w:val="20"/>
        </w:rPr>
        <w:t>end</w:t>
      </w:r>
      <w:r w:rsidRPr="004A71FD">
        <w:rPr>
          <w:rFonts w:ascii="Courier New" w:hAnsi="Courier New" w:cs="Courier New"/>
          <w:b/>
          <w:noProof/>
          <w:color w:val="FF0000"/>
          <w:sz w:val="20"/>
        </w:rPr>
        <w:t>;</w:t>
      </w:r>
      <w:r w:rsidRPr="004A71FD">
        <w:rPr>
          <w:rFonts w:ascii="Courier New" w:hAnsi="Courier New" w:cs="Courier New"/>
          <w:noProof/>
          <w:color w:val="000000"/>
          <w:sz w:val="20"/>
        </w:rPr>
        <w:t xml:space="preserve"> </w:t>
      </w:r>
    </w:p>
    <w:p w14:paraId="480972CE" w14:textId="77777777" w:rsidR="004A71FD" w:rsidRPr="004A71FD" w:rsidRDefault="001F3DC1" w:rsidP="001B03B4">
      <w:pPr>
        <w:shd w:val="clear" w:color="auto" w:fill="DEEAF6"/>
        <w:spacing w:after="20"/>
        <w:ind w:left="1065"/>
        <w:jc w:val="both"/>
        <w:rPr>
          <w:rFonts w:ascii="Courier New" w:hAnsi="Courier New" w:cs="Courier New"/>
          <w:noProof/>
          <w:color w:val="00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860992" behindDoc="0" locked="0" layoutInCell="1" allowOverlap="1" wp14:anchorId="7290581C" wp14:editId="26911459">
                <wp:simplePos x="0" y="0"/>
                <wp:positionH relativeFrom="column">
                  <wp:posOffset>3404870</wp:posOffset>
                </wp:positionH>
                <wp:positionV relativeFrom="paragraph">
                  <wp:posOffset>141605</wp:posOffset>
                </wp:positionV>
                <wp:extent cx="914400" cy="495300"/>
                <wp:effectExtent l="4445" t="0" r="0" b="1270"/>
                <wp:wrapNone/>
                <wp:docPr id="112" name="Text Box 72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495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2B00D7D" w14:textId="77777777" w:rsidR="004F6EB3" w:rsidRDefault="004F6EB3">
                            <w:r>
                              <w:t>Bloque de directiva</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290581C" id="Text Box 729" o:spid="_x0000_s1172" type="#_x0000_t202" style="position:absolute;left:0;text-align:left;margin-left:268.1pt;margin-top:11.15pt;width:1in;height:39pt;z-index:251860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" filled="f" stroked="f">
                <v:textbox>
                  <w:txbxContent>
                    <w:p w14:paraId="12B00D7D" w14:textId="77777777" w:rsidR="004F6EB3" w:rsidRDefault="004F6EB3">
                      <w:r>
                        <w:t>Bloque de directiva</w:t>
                      </w:r>
                    </w:p>
                  </w:txbxContent>
                </v:textbox>
              </v:shape>
            </w:pict>
          </mc:Fallback>
        </mc:AlternateContent>
      </w:r>
      <w:r w:rsidR="004A71FD" w:rsidRPr="004A71FD">
        <w:rPr>
          <w:rFonts w:ascii="Courier New" w:hAnsi="Courier New" w:cs="Courier New"/>
          <w:noProof/>
          <w:color w:val="000000"/>
          <w:sz w:val="20"/>
        </w:rPr>
        <w:t xml:space="preserve">  </w:t>
      </w:r>
    </w:p>
    <w:p w14:paraId="2D8622D4" w14:textId="77777777" w:rsidR="004A71FD" w:rsidRPr="004A71FD" w:rsidRDefault="001F3DC1" w:rsidP="001B03B4">
      <w:pPr>
        <w:shd w:val="clear" w:color="auto" w:fill="DEEAF6"/>
        <w:spacing w:after="20"/>
        <w:ind w:left="1065"/>
        <w:jc w:val="both"/>
        <w:rPr>
          <w:rFonts w:ascii="Courier New" w:hAnsi="Courier New" w:cs="Courier New"/>
          <w:noProof/>
          <w:color w:val="00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871232" behindDoc="0" locked="0" layoutInCell="1" allowOverlap="1" wp14:anchorId="26C65CA5" wp14:editId="22DCF644">
                <wp:simplePos x="0" y="0"/>
                <wp:positionH relativeFrom="column">
                  <wp:posOffset>2109470</wp:posOffset>
                </wp:positionH>
                <wp:positionV relativeFrom="paragraph">
                  <wp:posOffset>33655</wp:posOffset>
                </wp:positionV>
                <wp:extent cx="152400" cy="847725"/>
                <wp:effectExtent l="13970" t="5080" r="5080" b="13970"/>
                <wp:wrapNone/>
                <wp:docPr id="111" name="AutoShape 73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2400" cy="847725"/>
                        </a:xfrm>
                        <a:prstGeom prst="rightBrace">
                          <a:avLst>
                            <a:gd name="adj1" fmla="val 46354"/>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txbx>
                        <w:txbxContent>
                          <w:p w14:paraId="7C4A8F66" w14:textId="77777777" w:rsidR="004F6EB3" w:rsidRDefault="004F6EB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6C65CA5" id="AutoShape 731" o:spid="_x0000_s1173" type="#_x0000_t88" style="position:absolute;left:0;text-align:left;margin-left:166.1pt;margin-top:2.65pt;width:12pt;height:66.75pt;z-index:251871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">
                <v:textbox>
                  <w:txbxContent>
                    <w:p w14:paraId="7C4A8F66" w14:textId="77777777" w:rsidR="004F6EB3" w:rsidRDefault="004F6EB3"/>
                  </w:txbxContent>
                </v:textbox>
              </v:shape>
            </w:pict>
          </mc:Fallback>
        </mc:AlternateContent>
      </w:r>
      <w:r w:rsidR="004A71FD" w:rsidRPr="004A71FD">
        <w:rPr>
          <w:rFonts w:ascii="Courier New" w:hAnsi="Courier New" w:cs="Courier New"/>
          <w:noProof/>
          <w:color w:val="000000"/>
          <w:sz w:val="20"/>
        </w:rPr>
        <w:t xml:space="preserve">  </w:t>
      </w:r>
      <w:r w:rsidR="004A71FD" w:rsidRPr="004A71FD">
        <w:rPr>
          <w:rFonts w:ascii="Courier New" w:hAnsi="Courier New" w:cs="Courier New"/>
          <w:b/>
          <w:noProof/>
          <w:color w:val="008000"/>
          <w:sz w:val="20"/>
        </w:rPr>
        <w:t xml:space="preserve">procedure </w:t>
      </w:r>
      <w:r w:rsidR="004A71FD" w:rsidRPr="004A71FD">
        <w:rPr>
          <w:rFonts w:ascii="Courier New" w:hAnsi="Courier New" w:cs="Courier New"/>
          <w:noProof/>
          <w:color w:val="000000"/>
          <w:sz w:val="20"/>
        </w:rPr>
        <w:t>proc2</w:t>
      </w:r>
      <w:r w:rsidR="004A71FD" w:rsidRPr="004A71FD">
        <w:rPr>
          <w:rFonts w:ascii="Courier New" w:hAnsi="Courier New" w:cs="Courier New"/>
          <w:b/>
          <w:noProof/>
          <w:color w:val="FF0000"/>
          <w:sz w:val="20"/>
        </w:rPr>
        <w:t>;</w:t>
      </w:r>
    </w:p>
    <w:p w14:paraId="0DF2D844" w14:textId="77777777" w:rsidR="004A71FD" w:rsidRDefault="001F3DC1" w:rsidP="001B03B4">
      <w:pPr>
        <w:shd w:val="clear" w:color="auto" w:fill="DEEAF6"/>
        <w:spacing w:after="20"/>
        <w:ind w:left="1065"/>
        <w:jc w:val="both"/>
        <w:rPr>
          <w:rFonts w:ascii="Courier New" w:hAnsi="Courier New" w:cs="Courier New"/>
          <w:b/>
          <w:noProof/>
          <w:color w:val="008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866112" behindDoc="0" locked="0" layoutInCell="1" allowOverlap="1" wp14:anchorId="11E05DC1" wp14:editId="677980CA">
                <wp:simplePos x="0" y="0"/>
                <wp:positionH relativeFrom="column">
                  <wp:posOffset>2195195</wp:posOffset>
                </wp:positionH>
                <wp:positionV relativeFrom="paragraph">
                  <wp:posOffset>19685</wp:posOffset>
                </wp:positionV>
                <wp:extent cx="914400" cy="495300"/>
                <wp:effectExtent l="4445" t="635" r="0" b="0"/>
                <wp:wrapNone/>
                <wp:docPr id="110" name="Text Box 73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495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9D20769" w14:textId="77777777" w:rsidR="004F6EB3" w:rsidRDefault="004F6EB3">
                            <w:r>
                              <w:t>Bloque de enlazado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1E05DC1" id="Text Box 730" o:spid="_x0000_s1174" type="#_x0000_t202" style="position:absolute;left:0;text-align:left;margin-left:172.85pt;margin-top:1.55pt;width:1in;height:39pt;z-index:251866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" filled="f" stroked="f">
                <v:textbox>
                  <w:txbxContent>
                    <w:p w14:paraId="79D20769" w14:textId="77777777" w:rsidR="004F6EB3" w:rsidRDefault="004F6EB3">
                      <w:r>
                        <w:t>Bloque de enlazado</w:t>
                      </w:r>
                    </w:p>
                  </w:txbxContent>
                </v:textbox>
              </v:shape>
            </w:pict>
          </mc:Fallback>
        </mc:AlternateContent>
      </w:r>
      <w:r w:rsidR="004A71FD" w:rsidRPr="004A71FD">
        <w:rPr>
          <w:rFonts w:ascii="Courier New" w:hAnsi="Courier New" w:cs="Courier New"/>
          <w:noProof/>
          <w:color w:val="000000"/>
          <w:sz w:val="20"/>
        </w:rPr>
        <w:t xml:space="preserve">  </w:t>
      </w:r>
      <w:r w:rsidR="004A71FD" w:rsidRPr="004A71FD">
        <w:rPr>
          <w:rFonts w:ascii="Courier New" w:hAnsi="Courier New" w:cs="Courier New"/>
          <w:b/>
          <w:noProof/>
          <w:color w:val="008000"/>
          <w:sz w:val="20"/>
        </w:rPr>
        <w:t>begin</w:t>
      </w:r>
    </w:p>
    <w:p w14:paraId="385F537D"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p>
    <w:p w14:paraId="3C12B163" w14:textId="77777777" w:rsidR="004A71FD" w:rsidRDefault="004A71FD" w:rsidP="001B03B4">
      <w:pPr>
        <w:shd w:val="clear" w:color="auto" w:fill="DEEAF6"/>
        <w:spacing w:after="20"/>
        <w:ind w:left="1065"/>
        <w:jc w:val="both"/>
        <w:rPr>
          <w:rFonts w:ascii="Courier New" w:hAnsi="Courier New" w:cs="Courier New"/>
          <w:noProof/>
          <w:color w:val="0000FF"/>
          <w:sz w:val="20"/>
        </w:rPr>
      </w:pPr>
      <w:r w:rsidRPr="004A71FD">
        <w:rPr>
          <w:rFonts w:ascii="Courier New" w:hAnsi="Courier New" w:cs="Courier New"/>
          <w:noProof/>
          <w:color w:val="000000"/>
          <w:sz w:val="20"/>
        </w:rPr>
        <w:t xml:space="preserve">    </w:t>
      </w:r>
      <w:r w:rsidRPr="004A71FD">
        <w:rPr>
          <w:rFonts w:ascii="Courier New" w:hAnsi="Courier New" w:cs="Courier New"/>
          <w:b/>
          <w:noProof/>
          <w:color w:val="0000FF"/>
          <w:sz w:val="20"/>
        </w:rPr>
        <w:t>//</w:t>
      </w:r>
      <w:r w:rsidRPr="004A71FD">
        <w:rPr>
          <w:rFonts w:ascii="Courier New" w:hAnsi="Courier New" w:cs="Courier New"/>
          <w:noProof/>
          <w:color w:val="0000FF"/>
          <w:sz w:val="20"/>
        </w:rPr>
        <w:t>algo</w:t>
      </w:r>
    </w:p>
    <w:p w14:paraId="342BE7AD" w14:textId="77777777" w:rsidR="004A71FD" w:rsidRPr="004A71FD" w:rsidRDefault="004A71FD" w:rsidP="001B03B4">
      <w:pPr>
        <w:shd w:val="clear" w:color="auto" w:fill="DEEAF6"/>
        <w:spacing w:after="20"/>
        <w:ind w:left="1065"/>
        <w:jc w:val="both"/>
        <w:rPr>
          <w:rFonts w:ascii="Courier New" w:hAnsi="Courier New" w:cs="Courier New"/>
          <w:noProof/>
          <w:color w:val="0000FF"/>
          <w:sz w:val="20"/>
        </w:rPr>
      </w:pPr>
    </w:p>
    <w:p w14:paraId="1363A0FB"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noProof/>
          <w:color w:val="000000"/>
          <w:sz w:val="20"/>
        </w:rPr>
        <w:t xml:space="preserve">  </w:t>
      </w:r>
      <w:r w:rsidRPr="004A71FD">
        <w:rPr>
          <w:rFonts w:ascii="Courier New" w:hAnsi="Courier New" w:cs="Courier New"/>
          <w:b/>
          <w:noProof/>
          <w:color w:val="008000"/>
          <w:sz w:val="20"/>
        </w:rPr>
        <w:t>end</w:t>
      </w:r>
      <w:r w:rsidRPr="004A71FD">
        <w:rPr>
          <w:rFonts w:ascii="Courier New" w:hAnsi="Courier New" w:cs="Courier New"/>
          <w:b/>
          <w:noProof/>
          <w:color w:val="FF0000"/>
          <w:sz w:val="20"/>
        </w:rPr>
        <w:t>;</w:t>
      </w:r>
      <w:r w:rsidRPr="004A71FD">
        <w:rPr>
          <w:rFonts w:ascii="Courier New" w:hAnsi="Courier New" w:cs="Courier New"/>
          <w:noProof/>
          <w:color w:val="000000"/>
          <w:sz w:val="20"/>
        </w:rPr>
        <w:t xml:space="preserve"> </w:t>
      </w:r>
    </w:p>
    <w:p w14:paraId="70237B72" w14:textId="77777777" w:rsidR="004A71FD" w:rsidRPr="004A71FD" w:rsidRDefault="004A71FD" w:rsidP="001B03B4">
      <w:pPr>
        <w:shd w:val="clear" w:color="auto" w:fill="DEEAF6"/>
        <w:spacing w:after="20"/>
        <w:ind w:left="1065"/>
        <w:jc w:val="both"/>
        <w:rPr>
          <w:rFonts w:ascii="Courier New" w:hAnsi="Courier New" w:cs="Courier New"/>
          <w:noProof/>
          <w:color w:val="FF0000"/>
          <w:sz w:val="20"/>
        </w:rPr>
      </w:pPr>
      <w:r w:rsidRPr="004A71FD">
        <w:rPr>
          <w:rFonts w:ascii="Courier New" w:hAnsi="Courier New" w:cs="Courier New"/>
          <w:noProof/>
          <w:color w:val="FF0000"/>
          <w:sz w:val="20"/>
        </w:rPr>
        <w:t>{$ENDIF}</w:t>
      </w:r>
    </w:p>
    <w:p w14:paraId="1C43C272"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p>
    <w:p w14:paraId="6E8756F8"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b/>
          <w:noProof/>
          <w:color w:val="008000"/>
          <w:sz w:val="20"/>
        </w:rPr>
        <w:t>begin</w:t>
      </w:r>
    </w:p>
    <w:p w14:paraId="592053D7"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b/>
          <w:noProof/>
          <w:color w:val="008000"/>
          <w:sz w:val="20"/>
        </w:rPr>
        <w:t>end</w:t>
      </w:r>
      <w:r w:rsidRPr="004A71FD">
        <w:rPr>
          <w:rFonts w:ascii="Courier New" w:hAnsi="Courier New" w:cs="Courier New"/>
          <w:noProof/>
          <w:color w:val="000000"/>
          <w:sz w:val="20"/>
        </w:rPr>
        <w:t>.</w:t>
      </w:r>
    </w:p>
    <w:p w14:paraId="483D40BD" w14:textId="77777777" w:rsidR="004A71FD" w:rsidRDefault="004A71FD" w:rsidP="001B03B4">
      <w:pPr>
        <w:ind w:left="1065"/>
        <w:jc w:val="both"/>
      </w:pPr>
    </w:p>
    <w:p w14:paraId="70E96022" w14:textId="77777777" w:rsidR="00A6118E" w:rsidRDefault="00A6118E" w:rsidP="00A65629">
      <w:pPr>
        <w:numPr>
          <w:ilvl w:val="0"/>
          <w:numId w:val="14"/>
        </w:numPr>
        <w:jc w:val="both"/>
      </w:pPr>
      <w:r>
        <w:t>Las directivas, se procesan de forma lineal en el código, así que el resultado de una directiva se puede ver influenciada por la anterior. Por otro lado</w:t>
      </w:r>
      <w:r w:rsidR="00E54041">
        <w:t>,</w:t>
      </w:r>
      <w:r>
        <w:t xml:space="preserve"> el enlazado, solo compilará algunos procedimientos, pudiendo dejar de </w:t>
      </w:r>
      <w:r w:rsidR="004A71FD">
        <w:t>procesar bloques que contienen directivas.</w:t>
      </w:r>
    </w:p>
    <w:p w14:paraId="4419F183" w14:textId="77777777" w:rsidR="004A71FD" w:rsidRDefault="004A71FD" w:rsidP="001B03B4">
      <w:pPr>
        <w:ind w:firstLine="705"/>
        <w:jc w:val="both"/>
      </w:pPr>
    </w:p>
    <w:p w14:paraId="3252FD7E" w14:textId="77777777" w:rsidR="00E54041" w:rsidRPr="00E54041" w:rsidRDefault="00E54041" w:rsidP="001B03B4">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b/>
          <w:noProof/>
          <w:color w:val="008000"/>
          <w:sz w:val="20"/>
        </w:rPr>
        <w:t xml:space="preserve">program </w:t>
      </w:r>
      <w:r w:rsidRPr="00E54041">
        <w:rPr>
          <w:rFonts w:ascii="Courier New" w:hAnsi="Courier New" w:cs="Courier New"/>
          <w:noProof/>
          <w:color w:val="000000"/>
          <w:sz w:val="20"/>
        </w:rPr>
        <w:t>nombre</w:t>
      </w:r>
      <w:r w:rsidRPr="00E54041">
        <w:rPr>
          <w:rFonts w:ascii="Courier New" w:hAnsi="Courier New" w:cs="Courier New"/>
          <w:b/>
          <w:noProof/>
          <w:color w:val="FF0000"/>
          <w:sz w:val="20"/>
        </w:rPr>
        <w:t>;</w:t>
      </w:r>
    </w:p>
    <w:p w14:paraId="34D38884" w14:textId="77777777" w:rsidR="00E54041" w:rsidRPr="00E54041" w:rsidRDefault="00E54041" w:rsidP="001B03B4">
      <w:pPr>
        <w:shd w:val="clear" w:color="auto" w:fill="DEEAF6"/>
        <w:spacing w:after="20"/>
        <w:ind w:left="1134"/>
        <w:jc w:val="both"/>
        <w:rPr>
          <w:rFonts w:ascii="Courier New" w:hAnsi="Courier New" w:cs="Courier New"/>
          <w:noProof/>
          <w:color w:val="000000"/>
          <w:sz w:val="20"/>
        </w:rPr>
      </w:pPr>
    </w:p>
    <w:p w14:paraId="3228FD35" w14:textId="77777777" w:rsidR="00E54041" w:rsidRPr="00E54041" w:rsidRDefault="00E54041" w:rsidP="001B03B4">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noProof/>
          <w:color w:val="000000"/>
          <w:sz w:val="20"/>
        </w:rPr>
        <w:t xml:space="preserve">  </w:t>
      </w:r>
      <w:r w:rsidRPr="00E54041">
        <w:rPr>
          <w:rFonts w:ascii="Courier New" w:hAnsi="Courier New" w:cs="Courier New"/>
          <w:b/>
          <w:noProof/>
          <w:color w:val="008000"/>
          <w:sz w:val="20"/>
        </w:rPr>
        <w:t xml:space="preserve">procedure </w:t>
      </w:r>
      <w:r w:rsidRPr="00E54041">
        <w:rPr>
          <w:rFonts w:ascii="Courier New" w:hAnsi="Courier New" w:cs="Courier New"/>
          <w:noProof/>
          <w:color w:val="000000"/>
          <w:sz w:val="20"/>
        </w:rPr>
        <w:t>proc1</w:t>
      </w:r>
      <w:r w:rsidRPr="00E54041">
        <w:rPr>
          <w:rFonts w:ascii="Courier New" w:hAnsi="Courier New" w:cs="Courier New"/>
          <w:b/>
          <w:noProof/>
          <w:color w:val="FF0000"/>
          <w:sz w:val="20"/>
        </w:rPr>
        <w:t>;</w:t>
      </w:r>
    </w:p>
    <w:p w14:paraId="69869824" w14:textId="77777777" w:rsidR="00E54041" w:rsidRPr="00E54041" w:rsidRDefault="00E54041" w:rsidP="001B03B4">
      <w:pPr>
        <w:shd w:val="clear" w:color="auto" w:fill="DEEAF6"/>
        <w:spacing w:after="20"/>
        <w:ind w:left="1134"/>
        <w:jc w:val="both"/>
        <w:rPr>
          <w:rFonts w:ascii="Courier New" w:hAnsi="Courier New" w:cs="Courier New"/>
          <w:noProof/>
          <w:color w:val="0000FF"/>
          <w:sz w:val="20"/>
        </w:rPr>
      </w:pPr>
      <w:r w:rsidRPr="00E54041">
        <w:rPr>
          <w:rFonts w:ascii="Courier New" w:hAnsi="Courier New" w:cs="Courier New"/>
          <w:noProof/>
          <w:color w:val="000000"/>
          <w:sz w:val="20"/>
        </w:rPr>
        <w:t xml:space="preserve">  </w:t>
      </w:r>
      <w:r w:rsidRPr="00E54041">
        <w:rPr>
          <w:rFonts w:ascii="Courier New" w:hAnsi="Courier New" w:cs="Courier New"/>
          <w:b/>
          <w:noProof/>
          <w:color w:val="0000FF"/>
          <w:sz w:val="20"/>
        </w:rPr>
        <w:t>//</w:t>
      </w:r>
      <w:r w:rsidRPr="00E54041">
        <w:rPr>
          <w:rFonts w:ascii="Courier New" w:hAnsi="Courier New" w:cs="Courier New"/>
          <w:noProof/>
          <w:color w:val="0000FF"/>
          <w:sz w:val="20"/>
        </w:rPr>
        <w:t>Procedimiento que no se enlazará</w:t>
      </w:r>
    </w:p>
    <w:p w14:paraId="6B879EA0"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E54041">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begin</w:t>
      </w:r>
    </w:p>
    <w:p w14:paraId="4CDD6280" w14:textId="77777777" w:rsidR="00E54041" w:rsidRPr="002E13B9" w:rsidRDefault="00E54041" w:rsidP="001B03B4">
      <w:pPr>
        <w:shd w:val="clear" w:color="auto" w:fill="DEEAF6"/>
        <w:spacing w:after="20"/>
        <w:ind w:left="1134"/>
        <w:jc w:val="both"/>
        <w:rPr>
          <w:rFonts w:ascii="Courier New" w:hAnsi="Courier New" w:cs="Courier New"/>
          <w:noProof/>
          <w:color w:val="FF0000"/>
          <w:sz w:val="20"/>
          <w:lang w:val="en-US"/>
        </w:rPr>
      </w:pPr>
      <w:r w:rsidRPr="002E13B9">
        <w:rPr>
          <w:rFonts w:ascii="Courier New" w:hAnsi="Courier New" w:cs="Courier New"/>
          <w:noProof/>
          <w:color w:val="FF0000"/>
          <w:sz w:val="20"/>
          <w:lang w:val="en-US"/>
        </w:rPr>
        <w:t>{$DEFINE aaa}</w:t>
      </w:r>
    </w:p>
    <w:p w14:paraId="6418A46F"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lastRenderedPageBreak/>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206931A9"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EA2D31E"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p>
    <w:p w14:paraId="478A24FA" w14:textId="77777777" w:rsidR="00E54041" w:rsidRPr="00E54041" w:rsidRDefault="00E54041" w:rsidP="001B03B4">
      <w:pPr>
        <w:shd w:val="clear" w:color="auto" w:fill="DEEAF6"/>
        <w:spacing w:after="20"/>
        <w:ind w:left="1134"/>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E54041">
        <w:rPr>
          <w:rFonts w:ascii="Courier New" w:hAnsi="Courier New" w:cs="Courier New"/>
          <w:b/>
          <w:noProof/>
          <w:color w:val="0000FF"/>
          <w:sz w:val="20"/>
        </w:rPr>
        <w:t>//</w:t>
      </w:r>
      <w:r w:rsidRPr="00E54041">
        <w:rPr>
          <w:rFonts w:ascii="Courier New" w:hAnsi="Courier New" w:cs="Courier New"/>
          <w:noProof/>
          <w:color w:val="0000FF"/>
          <w:sz w:val="20"/>
        </w:rPr>
        <w:t>Procedimiento a enlazar</w:t>
      </w:r>
    </w:p>
    <w:p w14:paraId="19B9670F" w14:textId="77777777" w:rsidR="00E54041" w:rsidRPr="00E54041" w:rsidRDefault="00E54041" w:rsidP="001B03B4">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noProof/>
          <w:color w:val="000000"/>
          <w:sz w:val="20"/>
        </w:rPr>
        <w:t xml:space="preserve">  </w:t>
      </w:r>
      <w:r w:rsidRPr="00E54041">
        <w:rPr>
          <w:rFonts w:ascii="Courier New" w:hAnsi="Courier New" w:cs="Courier New"/>
          <w:b/>
          <w:noProof/>
          <w:color w:val="008000"/>
          <w:sz w:val="20"/>
        </w:rPr>
        <w:t>begin</w:t>
      </w:r>
    </w:p>
    <w:p w14:paraId="78B374ED" w14:textId="77777777" w:rsidR="00E54041" w:rsidRPr="00E54041" w:rsidRDefault="00E54041" w:rsidP="001B03B4">
      <w:pPr>
        <w:shd w:val="clear" w:color="auto" w:fill="DEEAF6"/>
        <w:spacing w:after="20"/>
        <w:ind w:left="1134"/>
        <w:jc w:val="both"/>
        <w:rPr>
          <w:rFonts w:ascii="Courier New" w:hAnsi="Courier New" w:cs="Courier New"/>
          <w:noProof/>
          <w:color w:val="FF0000"/>
          <w:sz w:val="20"/>
        </w:rPr>
      </w:pPr>
      <w:r w:rsidRPr="00E54041">
        <w:rPr>
          <w:rFonts w:ascii="Courier New" w:hAnsi="Courier New" w:cs="Courier New"/>
          <w:noProof/>
          <w:color w:val="FF0000"/>
          <w:sz w:val="20"/>
        </w:rPr>
        <w:t>{$IFDEF aaa}</w:t>
      </w:r>
    </w:p>
    <w:p w14:paraId="17999712" w14:textId="77777777" w:rsidR="00E54041" w:rsidRPr="002E13B9" w:rsidRDefault="00E54041" w:rsidP="001B03B4">
      <w:pPr>
        <w:shd w:val="clear" w:color="auto" w:fill="DEEAF6"/>
        <w:spacing w:after="20"/>
        <w:ind w:left="1134"/>
        <w:jc w:val="both"/>
        <w:rPr>
          <w:rFonts w:ascii="Courier New" w:hAnsi="Courier New" w:cs="Courier New"/>
          <w:noProof/>
          <w:color w:val="0000FF"/>
          <w:sz w:val="20"/>
          <w:lang w:val="en-US"/>
        </w:rPr>
      </w:pPr>
      <w:r w:rsidRPr="00E54041">
        <w:rPr>
          <w:rFonts w:ascii="Courier New" w:hAnsi="Courier New" w:cs="Courier New"/>
          <w:noProof/>
          <w:color w:val="000000"/>
          <w:sz w:val="20"/>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algo</w:t>
      </w:r>
    </w:p>
    <w:p w14:paraId="7A454176" w14:textId="77777777" w:rsidR="00E54041" w:rsidRPr="002E13B9" w:rsidRDefault="00E54041" w:rsidP="001B03B4">
      <w:pPr>
        <w:shd w:val="clear" w:color="auto" w:fill="DEEAF6"/>
        <w:spacing w:after="20"/>
        <w:ind w:left="1134"/>
        <w:jc w:val="both"/>
        <w:rPr>
          <w:rFonts w:ascii="Courier New" w:hAnsi="Courier New" w:cs="Courier New"/>
          <w:noProof/>
          <w:color w:val="FF0000"/>
          <w:sz w:val="20"/>
          <w:lang w:val="en-US"/>
        </w:rPr>
      </w:pPr>
      <w:r w:rsidRPr="002E13B9">
        <w:rPr>
          <w:rFonts w:ascii="Courier New" w:hAnsi="Courier New" w:cs="Courier New"/>
          <w:noProof/>
          <w:color w:val="FF0000"/>
          <w:sz w:val="20"/>
          <w:lang w:val="en-US"/>
        </w:rPr>
        <w:t>{$ENDIF}</w:t>
      </w:r>
    </w:p>
    <w:p w14:paraId="4DED4759"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22D7085C"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p>
    <w:p w14:paraId="2E6881E5"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A4C0B2D"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noProof/>
          <w:color w:val="000000"/>
          <w:sz w:val="20"/>
          <w:lang w:val="en-US"/>
        </w:rPr>
        <w:t>.</w:t>
      </w:r>
    </w:p>
    <w:p w14:paraId="5255A725" w14:textId="77777777" w:rsidR="00E54041" w:rsidRPr="002E13B9" w:rsidRDefault="00E54041" w:rsidP="001B03B4">
      <w:pPr>
        <w:ind w:firstLine="705"/>
        <w:jc w:val="both"/>
        <w:rPr>
          <w:lang w:val="en-US"/>
        </w:rPr>
      </w:pPr>
    </w:p>
    <w:p w14:paraId="3AFA2290" w14:textId="77777777" w:rsidR="006A7872" w:rsidRPr="002E13B9" w:rsidRDefault="006A7872" w:rsidP="001B03B4">
      <w:pPr>
        <w:ind w:firstLine="705"/>
        <w:jc w:val="both"/>
        <w:rPr>
          <w:lang w:val="en-US"/>
        </w:rPr>
      </w:pPr>
    </w:p>
    <w:p w14:paraId="290CCC46" w14:textId="77777777" w:rsidR="006A7872" w:rsidRDefault="00726337" w:rsidP="001B03B4">
      <w:pPr>
        <w:ind w:firstLine="705"/>
        <w:jc w:val="both"/>
      </w:pPr>
      <w:r>
        <w:t>Básicamente, el problema está en resolver directivas condicionales, en el enlazado, porque en la primera pasada, el procesamiento es lineal y no se presenta problemas.</w:t>
      </w:r>
    </w:p>
    <w:p w14:paraId="6B056AB9" w14:textId="77777777" w:rsidR="00726337" w:rsidRDefault="00726337" w:rsidP="001B03B4">
      <w:pPr>
        <w:ind w:firstLine="705"/>
        <w:jc w:val="both"/>
      </w:pPr>
    </w:p>
    <w:p w14:paraId="49DC3E7B" w14:textId="77777777" w:rsidR="00726337" w:rsidRDefault="00726337" w:rsidP="001B03B4">
      <w:pPr>
        <w:ind w:firstLine="705"/>
        <w:jc w:val="both"/>
      </w:pPr>
      <w:r>
        <w:t>Para solucionar el problema, se hace uso de un segundo árbol de sintaxis, (</w:t>
      </w:r>
      <w:proofErr w:type="spellStart"/>
      <w:r>
        <w:t>TCompilerBase.</w:t>
      </w:r>
      <w:r w:rsidRPr="00726337">
        <w:t>TreeDirec</w:t>
      </w:r>
      <w:proofErr w:type="spellEnd"/>
      <w:r>
        <w:t xml:space="preserve">) que se va llenando con nodos, en cada punto en donde se encuentra una directiva que devuelve un resultado, como </w:t>
      </w:r>
      <w:bookmarkStart w:id="145" w:name="_Hlk491869270"/>
      <w:r>
        <w:t xml:space="preserve">{$IFDEF …} </w:t>
      </w:r>
      <w:bookmarkEnd w:id="145"/>
      <w:r>
        <w:t>e {$IFNDEF …}</w:t>
      </w:r>
      <w:r w:rsidR="000E208C">
        <w:t xml:space="preserve">. Este llenado, se hace solo en la primera pasada, y guarda el resultado de la directiva condicional, de modo que en la segunda pasada, solo se accede al nodo correspondiente (buscando por ubicación), para ver </w:t>
      </w:r>
      <w:r w:rsidR="00C203D5">
        <w:t>qué</w:t>
      </w:r>
      <w:r w:rsidR="000E208C">
        <w:t xml:space="preserve"> valor dio en la primera pasada, y no hacer una evaluación nueva, que podría ser errónea.</w:t>
      </w:r>
    </w:p>
    <w:p w14:paraId="2155D784" w14:textId="77777777" w:rsidR="000E208C" w:rsidRDefault="000E208C" w:rsidP="001B03B4">
      <w:pPr>
        <w:ind w:firstLine="705"/>
        <w:jc w:val="both"/>
      </w:pPr>
    </w:p>
    <w:p w14:paraId="7539ACD4" w14:textId="77777777" w:rsidR="000E208C" w:rsidRDefault="000E208C" w:rsidP="001B03B4">
      <w:pPr>
        <w:ind w:firstLine="705"/>
        <w:jc w:val="both"/>
      </w:pPr>
      <w:r>
        <w:t xml:space="preserve">El uso de esta técnica, se puede apreciar, por ejemplo, en </w:t>
      </w:r>
      <w:proofErr w:type="spellStart"/>
      <w:r w:rsidRPr="000E208C">
        <w:t>TParserDirec.ProcIFDEF</w:t>
      </w:r>
      <w:proofErr w:type="spellEnd"/>
      <w:r w:rsidRPr="000E208C">
        <w:t>(</w:t>
      </w:r>
      <w:r>
        <w:t>). De esta forma se ha solucionado, sin problemas reportados, hasta la fecha, el problema de la resolución de directivas.</w:t>
      </w:r>
    </w:p>
    <w:p w14:paraId="40A844F7" w14:textId="77777777" w:rsidR="006A7872" w:rsidRDefault="006A7872" w:rsidP="001B03B4">
      <w:pPr>
        <w:ind w:firstLine="705"/>
        <w:jc w:val="both"/>
      </w:pPr>
    </w:p>
    <w:p w14:paraId="126A8CA1" w14:textId="77777777" w:rsidR="000E208C" w:rsidRDefault="000E208C" w:rsidP="001B03B4">
      <w:pPr>
        <w:pStyle w:val="Ttulo2"/>
      </w:pPr>
      <w:bookmarkStart w:id="146" w:name="_Toc96971228"/>
      <w:r>
        <w:t>El lenguaje de las directivas</w:t>
      </w:r>
      <w:bookmarkEnd w:id="146"/>
    </w:p>
    <w:p w14:paraId="1CA1A840" w14:textId="77777777" w:rsidR="00F84E0D" w:rsidRDefault="00F84E0D" w:rsidP="00F84E0D">
      <w:pPr>
        <w:ind w:firstLine="705"/>
        <w:jc w:val="both"/>
      </w:pPr>
    </w:p>
    <w:p w14:paraId="00C055BA" w14:textId="77777777" w:rsidR="00BC09E9" w:rsidRDefault="00BC09E9" w:rsidP="00F84E0D">
      <w:pPr>
        <w:ind w:firstLine="705"/>
        <w:jc w:val="both"/>
      </w:pPr>
      <w:r>
        <w:t xml:space="preserve">Las directivas en </w:t>
      </w:r>
      <w:r w:rsidR="00E946BC">
        <w:t>P65Pas</w:t>
      </w:r>
      <w:r>
        <w:t xml:space="preserve">, van más allá, de simples declaraciones de símbolos y sus verificaciones, como se hace en otros compiladores. </w:t>
      </w:r>
    </w:p>
    <w:p w14:paraId="6DA57611" w14:textId="77777777" w:rsidR="00BC09E9" w:rsidRDefault="00BC09E9" w:rsidP="00F84E0D">
      <w:pPr>
        <w:ind w:firstLine="705"/>
        <w:jc w:val="both"/>
      </w:pPr>
    </w:p>
    <w:p w14:paraId="7FAF5E89" w14:textId="77777777" w:rsidR="00BC09E9" w:rsidRDefault="00BC09E9" w:rsidP="00F84E0D">
      <w:pPr>
        <w:ind w:firstLine="705"/>
        <w:jc w:val="both"/>
      </w:pPr>
      <w:r>
        <w:t xml:space="preserve">Dentro de </w:t>
      </w:r>
      <w:r w:rsidR="00E946BC">
        <w:t>P65Pas</w:t>
      </w:r>
      <w:r>
        <w:t>, las directivas, manejan otro lenguaje de programación, distinto al del Pascal, y se aparta un poco de las directivas comunes de compiladores, como Turbo Pascal o Free Pascal.</w:t>
      </w:r>
    </w:p>
    <w:p w14:paraId="05CABCF6" w14:textId="77777777" w:rsidR="00BC09E9" w:rsidRDefault="00BC09E9" w:rsidP="00F84E0D">
      <w:pPr>
        <w:ind w:firstLine="705"/>
        <w:jc w:val="both"/>
      </w:pPr>
    </w:p>
    <w:p w14:paraId="4DBFE157" w14:textId="77777777" w:rsidR="00BC09E9" w:rsidRDefault="00BC09E9" w:rsidP="00F84E0D">
      <w:pPr>
        <w:ind w:firstLine="705"/>
        <w:jc w:val="both"/>
      </w:pPr>
      <w:r>
        <w:t xml:space="preserve">Aunque el lenguaje es sencillo, </w:t>
      </w:r>
      <w:r w:rsidR="001D7843">
        <w:t>contiene estructuras bien definidas.</w:t>
      </w:r>
    </w:p>
    <w:p w14:paraId="55349461" w14:textId="77777777" w:rsidR="001D7843" w:rsidRDefault="001D7843" w:rsidP="00F84E0D">
      <w:pPr>
        <w:ind w:firstLine="705"/>
        <w:jc w:val="both"/>
      </w:pPr>
    </w:p>
    <w:p w14:paraId="5D2D3BE8" w14:textId="77777777" w:rsidR="001D7843" w:rsidRDefault="001D7843" w:rsidP="00F84E0D">
      <w:pPr>
        <w:ind w:firstLine="705"/>
        <w:jc w:val="both"/>
      </w:pPr>
      <w:r>
        <w:t xml:space="preserve">Para empezar, el lenguaje no es tipado y se procesa a modo de script, mediante un intérprete.   </w:t>
      </w:r>
    </w:p>
    <w:p w14:paraId="2B6017FD" w14:textId="77777777" w:rsidR="001D7843" w:rsidRDefault="001D7843" w:rsidP="00F84E0D">
      <w:pPr>
        <w:ind w:firstLine="705"/>
        <w:jc w:val="both"/>
      </w:pPr>
    </w:p>
    <w:p w14:paraId="2084FD2F" w14:textId="77777777" w:rsidR="001D7843" w:rsidRDefault="00386E61" w:rsidP="001D7843">
      <w:pPr>
        <w:ind w:firstLine="705"/>
        <w:jc w:val="both"/>
      </w:pPr>
      <w:r>
        <w:t>INSTRUCCIONES</w:t>
      </w:r>
    </w:p>
    <w:p w14:paraId="28F1B75D" w14:textId="77777777" w:rsidR="00386E61" w:rsidRDefault="00386E61" w:rsidP="001D7843">
      <w:pPr>
        <w:ind w:firstLine="705"/>
        <w:jc w:val="both"/>
      </w:pPr>
      <w:r>
        <w:t>Dentro del código Pascal, las instrucciones de las directivas aparecen entre los delimitadores: “{$”  y “}”, y solo pueden ocupar una línea:</w:t>
      </w:r>
    </w:p>
    <w:p w14:paraId="5C14229B" w14:textId="77777777" w:rsidR="00386E61" w:rsidRDefault="00386E61" w:rsidP="001D7843">
      <w:pPr>
        <w:ind w:firstLine="705"/>
        <w:jc w:val="both"/>
      </w:pPr>
    </w:p>
    <w:p w14:paraId="0B807A84" w14:textId="77777777" w:rsidR="00386E61" w:rsidRDefault="00386E61" w:rsidP="001D7843">
      <w:pPr>
        <w:ind w:firstLine="705"/>
        <w:jc w:val="both"/>
      </w:pPr>
      <w:r>
        <w:t>{$ &lt;instrucción de directiva&gt; }</w:t>
      </w:r>
    </w:p>
    <w:p w14:paraId="5AE8C423" w14:textId="77777777" w:rsidR="00DE3151" w:rsidRDefault="00DE3151" w:rsidP="001D7843">
      <w:pPr>
        <w:ind w:firstLine="705"/>
        <w:jc w:val="both"/>
      </w:pPr>
    </w:p>
    <w:p w14:paraId="2EB956AC" w14:textId="77777777" w:rsidR="00DE3151" w:rsidRDefault="00DE3151" w:rsidP="001D7843">
      <w:pPr>
        <w:ind w:firstLine="705"/>
        <w:jc w:val="both"/>
      </w:pPr>
      <w:r>
        <w:lastRenderedPageBreak/>
        <w:t>No es necesario poner un delimitador a la instrucción, porque el carácter “}” delimita siempre a cualquier instrucción.</w:t>
      </w:r>
    </w:p>
    <w:p w14:paraId="173EC3CD" w14:textId="77777777" w:rsidR="001D7843" w:rsidRDefault="001D7843" w:rsidP="00F84E0D">
      <w:pPr>
        <w:ind w:firstLine="705"/>
        <w:jc w:val="both"/>
      </w:pPr>
    </w:p>
    <w:p w14:paraId="5DEA559B" w14:textId="77777777" w:rsidR="001D7843" w:rsidRDefault="001D7843" w:rsidP="00F84E0D">
      <w:pPr>
        <w:ind w:firstLine="705"/>
        <w:jc w:val="both"/>
      </w:pPr>
      <w:r>
        <w:t>TIPOS DE DATOS</w:t>
      </w:r>
    </w:p>
    <w:p w14:paraId="01E2F5C0" w14:textId="77777777" w:rsidR="001D7843" w:rsidRDefault="001D7843" w:rsidP="00F84E0D">
      <w:pPr>
        <w:ind w:firstLine="705"/>
        <w:jc w:val="both"/>
      </w:pPr>
      <w:r>
        <w:t>Solo se manejan dos tipos de datos:</w:t>
      </w:r>
    </w:p>
    <w:p w14:paraId="7AFA8370" w14:textId="77777777" w:rsidR="001D7843" w:rsidRDefault="001D7843" w:rsidP="00F84E0D">
      <w:pPr>
        <w:ind w:firstLine="705"/>
        <w:jc w:val="both"/>
      </w:pPr>
    </w:p>
    <w:p w14:paraId="779164D6" w14:textId="77777777" w:rsidR="001D7843" w:rsidRDefault="001D7843" w:rsidP="00A65629">
      <w:pPr>
        <w:numPr>
          <w:ilvl w:val="0"/>
          <w:numId w:val="15"/>
        </w:numPr>
        <w:jc w:val="both"/>
      </w:pPr>
      <w:r>
        <w:t>Números. Se definen con variables o literales como: 123, 5.24, -21 o 0x20</w:t>
      </w:r>
    </w:p>
    <w:p w14:paraId="1FD64DF8" w14:textId="77777777" w:rsidR="001D7843" w:rsidRDefault="001D7843" w:rsidP="00A65629">
      <w:pPr>
        <w:numPr>
          <w:ilvl w:val="0"/>
          <w:numId w:val="15"/>
        </w:numPr>
        <w:jc w:val="both"/>
      </w:pPr>
      <w:r>
        <w:t>Cadenas. Se definen con variables o literales como: ‘Hola’, ‘Hi Mundo’</w:t>
      </w:r>
    </w:p>
    <w:p w14:paraId="7B79F00B" w14:textId="77777777" w:rsidR="001D7843" w:rsidRDefault="001D7843" w:rsidP="001D7843">
      <w:pPr>
        <w:jc w:val="both"/>
      </w:pPr>
    </w:p>
    <w:p w14:paraId="0FFAC4BE" w14:textId="77777777" w:rsidR="001D7843" w:rsidRDefault="001D7843" w:rsidP="001D7843">
      <w:pPr>
        <w:ind w:left="708"/>
        <w:jc w:val="both"/>
      </w:pPr>
      <w:r>
        <w:t>VARIABLES</w:t>
      </w:r>
    </w:p>
    <w:p w14:paraId="225A727C" w14:textId="77777777" w:rsidR="001D7843" w:rsidRDefault="001D7843" w:rsidP="001D7843">
      <w:pPr>
        <w:ind w:left="708"/>
        <w:jc w:val="both"/>
      </w:pPr>
      <w:r>
        <w:t>No es necesario declararlas. Pueden cambiar su tipo, en medio del programa.</w:t>
      </w:r>
    </w:p>
    <w:p w14:paraId="02E6C123" w14:textId="77777777" w:rsidR="001D7843" w:rsidRDefault="001D7843" w:rsidP="001D7843">
      <w:pPr>
        <w:ind w:left="708"/>
        <w:jc w:val="both"/>
      </w:pPr>
    </w:p>
    <w:p w14:paraId="698C1721" w14:textId="77777777" w:rsidR="00386E61" w:rsidRDefault="00386E61" w:rsidP="00386E61">
      <w:pPr>
        <w:ind w:left="708"/>
        <w:jc w:val="both"/>
      </w:pPr>
      <w:r>
        <w:t>//Declara y asigna a una variable numérica</w:t>
      </w:r>
    </w:p>
    <w:p w14:paraId="3E604EC4" w14:textId="77777777" w:rsidR="001D7843" w:rsidRDefault="00386E61" w:rsidP="001D7843">
      <w:pPr>
        <w:ind w:left="708"/>
        <w:jc w:val="both"/>
      </w:pPr>
      <w:r>
        <w:t>{</w:t>
      </w:r>
      <w:r w:rsidR="001D7843">
        <w:t>$SET x = 1</w:t>
      </w:r>
      <w:r>
        <w:t>}</w:t>
      </w:r>
    </w:p>
    <w:p w14:paraId="0FBA96C3" w14:textId="77777777" w:rsidR="001D7843" w:rsidRDefault="001D7843" w:rsidP="001D7843">
      <w:pPr>
        <w:jc w:val="both"/>
      </w:pPr>
    </w:p>
    <w:p w14:paraId="04367D5A" w14:textId="77777777" w:rsidR="00DE3151" w:rsidRDefault="00386E61" w:rsidP="00386E61">
      <w:pPr>
        <w:ind w:left="708"/>
        <w:jc w:val="both"/>
      </w:pPr>
      <w:r>
        <w:t>//</w:t>
      </w:r>
      <w:r w:rsidR="00DE3151">
        <w:t>A</w:t>
      </w:r>
      <w:r>
        <w:t xml:space="preserve">signa </w:t>
      </w:r>
      <w:r w:rsidR="00DE3151">
        <w:t xml:space="preserve">nuevo valora </w:t>
      </w:r>
      <w:r>
        <w:t xml:space="preserve">a </w:t>
      </w:r>
      <w:r w:rsidR="00DE3151">
        <w:t>“x”</w:t>
      </w:r>
    </w:p>
    <w:p w14:paraId="39739640" w14:textId="77777777" w:rsidR="00386E61" w:rsidRDefault="00386E61" w:rsidP="00386E61">
      <w:pPr>
        <w:ind w:left="708"/>
        <w:jc w:val="both"/>
      </w:pPr>
      <w:r>
        <w:t xml:space="preserve">{$SET x = </w:t>
      </w:r>
      <w:r w:rsidR="00DE3151">
        <w:t>a + b</w:t>
      </w:r>
      <w:r>
        <w:t>}</w:t>
      </w:r>
    </w:p>
    <w:p w14:paraId="2257E3B4" w14:textId="77777777" w:rsidR="00386E61" w:rsidRDefault="00386E61" w:rsidP="001D7843">
      <w:pPr>
        <w:jc w:val="both"/>
      </w:pPr>
    </w:p>
    <w:p w14:paraId="20C72AB0" w14:textId="77777777" w:rsidR="00386E61" w:rsidRDefault="00386E61" w:rsidP="00386E61">
      <w:pPr>
        <w:ind w:left="708"/>
        <w:jc w:val="both"/>
      </w:pPr>
      <w:r>
        <w:t>//Declara y asigna a una variable cadena</w:t>
      </w:r>
    </w:p>
    <w:p w14:paraId="13BD618E" w14:textId="77777777" w:rsidR="00386E61" w:rsidRDefault="00386E61" w:rsidP="00386E61">
      <w:pPr>
        <w:ind w:left="708"/>
        <w:jc w:val="both"/>
      </w:pPr>
      <w:r>
        <w:t xml:space="preserve">{$SET </w:t>
      </w:r>
      <w:proofErr w:type="spellStart"/>
      <w:r w:rsidR="00DE3151">
        <w:t>cad</w:t>
      </w:r>
      <w:proofErr w:type="spellEnd"/>
      <w:r>
        <w:t xml:space="preserve"> = </w:t>
      </w:r>
      <w:r w:rsidR="00DE3151">
        <w:t>'Soy una cadena'</w:t>
      </w:r>
      <w:r>
        <w:t>}</w:t>
      </w:r>
    </w:p>
    <w:p w14:paraId="6354403A" w14:textId="77777777" w:rsidR="00386E61" w:rsidRDefault="00386E61" w:rsidP="001D7843">
      <w:pPr>
        <w:jc w:val="both"/>
      </w:pPr>
    </w:p>
    <w:p w14:paraId="3230E164" w14:textId="77777777" w:rsidR="00AE7CC5" w:rsidRDefault="00C203D5" w:rsidP="00AE7CC5">
      <w:pPr>
        <w:ind w:firstLine="705"/>
        <w:jc w:val="both"/>
      </w:pPr>
      <w:r>
        <w:t>Para más información sobre el lenguaje de las directivas, se recomienda ver el Manual de Usuario.</w:t>
      </w:r>
    </w:p>
    <w:p w14:paraId="18437785" w14:textId="77777777" w:rsidR="00BA2D68" w:rsidRDefault="00BA2D68">
      <w:r>
        <w:br w:type="page"/>
      </w:r>
    </w:p>
    <w:p w14:paraId="6F4CFA03" w14:textId="77777777" w:rsidR="00BA2D68" w:rsidRDefault="00BA2D68" w:rsidP="00BA2D68">
      <w:pPr>
        <w:pStyle w:val="Ttulo1"/>
      </w:pPr>
      <w:bookmarkStart w:id="147" w:name="_Toc96971229"/>
      <w:r>
        <w:lastRenderedPageBreak/>
        <w:t>SIMULACIÓN</w:t>
      </w:r>
      <w:bookmarkEnd w:id="147"/>
    </w:p>
    <w:p w14:paraId="772036FA" w14:textId="77777777" w:rsidR="00BA2D68" w:rsidRDefault="00BA2D68" w:rsidP="00AE7CC5">
      <w:pPr>
        <w:ind w:firstLine="705"/>
        <w:jc w:val="both"/>
      </w:pPr>
    </w:p>
    <w:p w14:paraId="29EA189F" w14:textId="77777777" w:rsidR="00BA2D68" w:rsidRPr="0021346D" w:rsidRDefault="00BA2D68" w:rsidP="00BA2D68">
      <w:pPr>
        <w:pStyle w:val="Ttulo2"/>
        <w:rPr>
          <w:highlight w:val="yellow"/>
        </w:rPr>
      </w:pPr>
      <w:bookmarkStart w:id="148" w:name="_Toc522888746"/>
      <w:bookmarkStart w:id="149" w:name="_Toc96971230"/>
      <w:r w:rsidRPr="0021346D">
        <w:rPr>
          <w:highlight w:val="yellow"/>
        </w:rPr>
        <w:t>Simulador</w:t>
      </w:r>
      <w:bookmarkEnd w:id="148"/>
      <w:bookmarkEnd w:id="149"/>
    </w:p>
    <w:p w14:paraId="14BF52B9" w14:textId="77777777" w:rsidR="00BA2D68" w:rsidRPr="0021346D" w:rsidRDefault="00BA2D68" w:rsidP="00BA2D68">
      <w:pPr>
        <w:ind w:firstLine="708"/>
        <w:jc w:val="both"/>
        <w:rPr>
          <w:highlight w:val="yellow"/>
        </w:rPr>
      </w:pPr>
    </w:p>
    <w:p w14:paraId="0AD53736" w14:textId="77777777" w:rsidR="00BA2D68" w:rsidRPr="0021346D" w:rsidRDefault="00BA2D68" w:rsidP="00BA2D68">
      <w:pPr>
        <w:ind w:firstLine="708"/>
        <w:jc w:val="both"/>
        <w:rPr>
          <w:highlight w:val="yellow"/>
        </w:rPr>
      </w:pPr>
      <w:r w:rsidRPr="0021346D">
        <w:rPr>
          <w:highlight w:val="yellow"/>
        </w:rPr>
        <w:t xml:space="preserve">La simulación del código es una facilidad adicional que ofrece la librería </w:t>
      </w:r>
      <w:r>
        <w:t>P6502Utils</w:t>
      </w:r>
      <w:r w:rsidRPr="0021346D">
        <w:rPr>
          <w:highlight w:val="yellow"/>
        </w:rPr>
        <w:t xml:space="preserve">, y que se aprovecha en </w:t>
      </w:r>
      <w:r>
        <w:rPr>
          <w:highlight w:val="yellow"/>
        </w:rPr>
        <w:t>P65Pas</w:t>
      </w:r>
      <w:r w:rsidRPr="0021346D">
        <w:rPr>
          <w:highlight w:val="yellow"/>
        </w:rPr>
        <w:t>, para implementar un simulador/depurador, integrado en la misma aplicación.</w:t>
      </w:r>
    </w:p>
    <w:p w14:paraId="30B3C858" w14:textId="77777777" w:rsidR="00BA2D68" w:rsidRPr="0021346D" w:rsidRDefault="00BA2D68" w:rsidP="00BA2D68">
      <w:pPr>
        <w:ind w:firstLine="708"/>
        <w:jc w:val="both"/>
        <w:rPr>
          <w:highlight w:val="yellow"/>
        </w:rPr>
      </w:pPr>
    </w:p>
    <w:p w14:paraId="7C199482" w14:textId="77777777" w:rsidR="00BA2D68" w:rsidRPr="0021346D" w:rsidRDefault="00BA2D68" w:rsidP="00BA2D68">
      <w:pPr>
        <w:ind w:firstLine="708"/>
        <w:jc w:val="both"/>
        <w:rPr>
          <w:highlight w:val="yellow"/>
        </w:rPr>
      </w:pPr>
      <w:r w:rsidRPr="0021346D">
        <w:rPr>
          <w:highlight w:val="yellow"/>
        </w:rPr>
        <w:t xml:space="preserve">El código compilado, se almacena directamente en el PIC virtual que ofrece la librería </w:t>
      </w:r>
      <w:r>
        <w:t>P6502Utils</w:t>
      </w:r>
      <w:r w:rsidRPr="0021346D">
        <w:rPr>
          <w:highlight w:val="yellow"/>
        </w:rPr>
        <w:t>, y es aquí donde se produce la simulación.</w:t>
      </w:r>
    </w:p>
    <w:p w14:paraId="7C63366F" w14:textId="77777777" w:rsidR="00BA2D68" w:rsidRPr="0021346D" w:rsidRDefault="00BA2D68" w:rsidP="00BA2D68">
      <w:pPr>
        <w:ind w:firstLine="708"/>
        <w:jc w:val="both"/>
        <w:rPr>
          <w:highlight w:val="yellow"/>
        </w:rPr>
      </w:pPr>
    </w:p>
    <w:p w14:paraId="052C403B" w14:textId="77777777" w:rsidR="00BA2D68" w:rsidRDefault="00BA2D68" w:rsidP="00BA2D68">
      <w:pPr>
        <w:ind w:firstLine="708"/>
        <w:jc w:val="both"/>
      </w:pPr>
      <w:r w:rsidRPr="0021346D">
        <w:rPr>
          <w:highlight w:val="yellow"/>
        </w:rPr>
        <w:t xml:space="preserve">La simulación se ejecuta directamente sobre el código máquina y aunque es bastante completa para simular la ejecución de instrucciones, no implementa los diversos dispositivos que incluyen los PIC, como los </w:t>
      </w:r>
      <w:proofErr w:type="spellStart"/>
      <w:r w:rsidRPr="0021346D">
        <w:rPr>
          <w:highlight w:val="yellow"/>
        </w:rPr>
        <w:t>timers</w:t>
      </w:r>
      <w:proofErr w:type="spellEnd"/>
      <w:r w:rsidRPr="0021346D">
        <w:rPr>
          <w:highlight w:val="yellow"/>
        </w:rPr>
        <w:t xml:space="preserve"> o los conversores ADC.</w:t>
      </w:r>
    </w:p>
    <w:p w14:paraId="0DA8CD4F" w14:textId="77777777" w:rsidR="00BA2D68" w:rsidRDefault="00BA2D68" w:rsidP="00BA2D68">
      <w:pPr>
        <w:ind w:firstLine="708"/>
        <w:jc w:val="both"/>
      </w:pPr>
    </w:p>
    <w:p w14:paraId="1FD91A2E" w14:textId="77777777" w:rsidR="00BA2D68" w:rsidRDefault="00BA2D68" w:rsidP="00BA2D68">
      <w:pPr>
        <w:ind w:firstLine="708"/>
      </w:pPr>
    </w:p>
    <w:p w14:paraId="66CE1F50" w14:textId="77777777" w:rsidR="00BA2D68" w:rsidRDefault="00BA2D68">
      <w:pPr>
        <w:rPr>
          <w:rFonts w:ascii="Times New Roman" w:hAnsi="Times New Roman"/>
          <w:sz w:val="20"/>
          <w:szCs w:val="20"/>
          <w:lang w:val="es-PE" w:eastAsia="es-PE"/>
        </w:rPr>
      </w:pPr>
    </w:p>
    <w:sectPr w:rsidR="00BA2D68">
      <w:headerReference w:type="default" r:id="rId66"/>
      <w:footerReference w:type="default" r:id="rId67"/>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4BA46D5" w14:textId="77777777" w:rsidR="00C802AA" w:rsidRDefault="00C802AA">
      <w:r>
        <w:separator/>
      </w:r>
    </w:p>
  </w:endnote>
  <w:endnote w:type="continuationSeparator" w:id="0">
    <w:p w14:paraId="09E9AA9A" w14:textId="77777777" w:rsidR="00C802AA" w:rsidRDefault="00C802A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altName w:val="Courier New"/>
    <w:panose1 w:val="02070409020205020404"/>
    <w:charset w:val="00"/>
    <w:family w:val="modern"/>
    <w:pitch w:val="fixed"/>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09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276F63C" w14:textId="2518CF49" w:rsidR="004F6EB3" w:rsidRDefault="004F6EB3">
    <w:pPr>
      <w:pStyle w:val="Piedepgina"/>
    </w:pPr>
    <w:r>
      <w:rPr>
        <w:noProof/>
        <w:sz w:val="20"/>
        <w:lang w:val="es-PE" w:eastAsia="es-PE"/>
      </w:rPr>
      <mc:AlternateContent>
        <mc:Choice Requires="wps">
          <w:drawing>
            <wp:anchor distT="0" distB="0" distL="114300" distR="114300" simplePos="0" relativeHeight="251427328" behindDoc="0" locked="0" layoutInCell="1" allowOverlap="1" wp14:anchorId="18FAA20E" wp14:editId="6227ADAE">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78971E0D" id="Line 2" o:spid="_x0000_s1026" style="position:absolute;z-index:251427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62</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82</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0F725C">
      <w:rPr>
        <w:rStyle w:val="Nmerodepgina"/>
        <w:noProof/>
      </w:rPr>
      <w:t>25/02/2022</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F68CB7D" w14:textId="77777777" w:rsidR="00C802AA" w:rsidRDefault="00C802AA">
      <w:r>
        <w:separator/>
      </w:r>
    </w:p>
  </w:footnote>
  <w:footnote w:type="continuationSeparator" w:id="0">
    <w:p w14:paraId="75E4951B" w14:textId="77777777" w:rsidR="00C802AA" w:rsidRDefault="00C802AA">
      <w:r>
        <w:continuationSeparator/>
      </w:r>
    </w:p>
  </w:footnote>
  <w:footnote w:id="1">
    <w:p w14:paraId="273EC7B3" w14:textId="77777777" w:rsidR="004F6EB3" w:rsidRPr="00677A44" w:rsidRDefault="004F6EB3" w:rsidP="00485E9E">
      <w:pPr>
        <w:pStyle w:val="Textonotapie"/>
        <w:rPr>
          <w:lang w:val="es-PE"/>
        </w:rPr>
      </w:pPr>
      <w:r>
        <w:rPr>
          <w:rStyle w:val="Refdenotaalpie"/>
        </w:rPr>
        <w:footnoteRef/>
      </w:r>
      <w:r>
        <w:t xml:space="preserve"> </w:t>
      </w:r>
      <w:r>
        <w:rPr>
          <w:lang w:val="es-PE"/>
        </w:rPr>
        <w:t>Las variables locales, no están implementadas del todo en P65Pas, y solo se usan para algunas funciones internas.</w:t>
      </w:r>
    </w:p>
  </w:footnote>
  <w:footnote w:id="2">
    <w:p w14:paraId="2E7FEF8D" w14:textId="77777777" w:rsidR="004F6EB3" w:rsidRPr="00FF657E" w:rsidRDefault="004F6EB3" w:rsidP="00485E9E">
      <w:pPr>
        <w:pStyle w:val="Textonotapie"/>
        <w:rPr>
          <w:lang w:val="es-PE"/>
        </w:rPr>
      </w:pPr>
      <w:r>
        <w:rPr>
          <w:rStyle w:val="Refdenotaalpie"/>
        </w:rPr>
        <w:footnoteRef/>
      </w:r>
      <w:r>
        <w:t xml:space="preserve"> </w:t>
      </w:r>
      <w:r>
        <w:rPr>
          <w:lang w:val="es-PE"/>
        </w:rPr>
        <w:t>Estos requerimientos de memoria, se hacen en el mismo manejador de memoria del compilador. No es que se generen dentro de la CPU, durante su ejecución.</w:t>
      </w:r>
    </w:p>
  </w:footnote>
  <w:footnote w:id="3">
    <w:p w14:paraId="7D15BFAC" w14:textId="77777777" w:rsidR="004F6EB3" w:rsidRPr="00917EF1" w:rsidRDefault="004F6EB3">
      <w:pPr>
        <w:pStyle w:val="Textonotapie"/>
        <w:rPr>
          <w:lang w:val="es-PE"/>
        </w:rPr>
      </w:pPr>
      <w:r>
        <w:rPr>
          <w:rStyle w:val="Refdenotaalpie"/>
        </w:rPr>
        <w:footnoteRef/>
      </w:r>
      <w:r>
        <w:t xml:space="preserve"> </w:t>
      </w:r>
      <w:r>
        <w:rPr>
          <w:lang w:val="es-PE"/>
        </w:rPr>
        <w:t>Cada compilador, puede definir, de acuerdo a diseño, cómo se almacenan el resultado de las expresiones.</w:t>
      </w:r>
    </w:p>
  </w:footnote>
  <w:footnote w:id="4">
    <w:p w14:paraId="64DDC5A9" w14:textId="5C9C0095" w:rsidR="009D06B2" w:rsidRPr="009D06B2" w:rsidRDefault="009D06B2">
      <w:pPr>
        <w:pStyle w:val="Textonotapie"/>
      </w:pPr>
      <w:r>
        <w:rPr>
          <w:rStyle w:val="Refdenotaalpie"/>
        </w:rPr>
        <w:footnoteRef/>
      </w:r>
      <w:r>
        <w:t xml:space="preserve"> Se está contemplando la posibilidad de que el usuario genere sus propios tipos personalizados con sus operaciones (métodos) correspondientes. En ese caso, podría necesitar declarar sus propios registros de trabajo como variables adicionales que se podrían definir en una unidad, que se usaría también para definir al tipo personalizado.</w:t>
      </w:r>
    </w:p>
  </w:footnote>
  <w:footnote w:id="5">
    <w:p w14:paraId="46672651" w14:textId="77777777" w:rsidR="004F6EB3" w:rsidRPr="00B176CB" w:rsidRDefault="004F6EB3">
      <w:pPr>
        <w:pStyle w:val="Textonotapie"/>
        <w:rPr>
          <w:lang w:val="es-PE"/>
        </w:rPr>
      </w:pPr>
      <w:r>
        <w:rPr>
          <w:rStyle w:val="Refdenotaalpie"/>
        </w:rPr>
        <w:footnoteRef/>
      </w:r>
      <w:r>
        <w:t xml:space="preserve"> </w:t>
      </w:r>
      <w:r>
        <w:rPr>
          <w:lang w:val="es-PE"/>
        </w:rPr>
        <w:t>En las versiones iniciales del compilador, ambos campos estaban unidos en uno solo (campo “Sto”), pero el manejo de este campo único complicaba considerablemente el proceso de generación de código.</w:t>
      </w:r>
    </w:p>
  </w:footnote>
  <w:footnote w:id="6">
    <w:p w14:paraId="7A9D8D37" w14:textId="77777777" w:rsidR="00BE45AE" w:rsidRPr="003B2646" w:rsidRDefault="00BE45AE" w:rsidP="00BE45AE">
      <w:pPr>
        <w:pStyle w:val="Textonotapie"/>
        <w:rPr>
          <w:lang w:val="es-PE"/>
        </w:rPr>
      </w:pPr>
      <w:r>
        <w:rPr>
          <w:rStyle w:val="Refdenotaalpie"/>
        </w:rPr>
        <w:footnoteRef/>
      </w:r>
      <w:r>
        <w:t xml:space="preserve"> </w:t>
      </w:r>
      <w:r>
        <w:rPr>
          <w:lang w:val="es-PE"/>
        </w:rPr>
        <w:t>Este es el método de trabajo considerado en el diseño del P65Pas porque no se espera soportar recursividad, debido a las limitaciones del hardware del 6502.</w:t>
      </w:r>
    </w:p>
  </w:footnote>
  <w:footnote w:id="7">
    <w:p w14:paraId="25AB779B" w14:textId="383504D1" w:rsidR="00E9382D" w:rsidRPr="00E9382D" w:rsidRDefault="00E9382D">
      <w:pPr>
        <w:pStyle w:val="Textonotapie"/>
      </w:pPr>
      <w:r>
        <w:rPr>
          <w:rStyle w:val="Refdenotaalpie"/>
        </w:rPr>
        <w:footnoteRef/>
      </w:r>
      <w:r>
        <w:t xml:space="preserve"> Hasta la versión actual, todos los métodos de los tipos predefinidos del sistema, se definen como funciones INLINE, no como funciones normales.</w:t>
      </w:r>
    </w:p>
  </w:footnote>
  <w:footnote w:id="8">
    <w:p w14:paraId="53521CB9" w14:textId="26E036C2" w:rsidR="008269CF" w:rsidRPr="008269CF" w:rsidRDefault="008269CF">
      <w:pPr>
        <w:pStyle w:val="Textonotapie"/>
      </w:pPr>
      <w:r>
        <w:rPr>
          <w:rStyle w:val="Refdenotaalpie"/>
        </w:rPr>
        <w:footnoteRef/>
      </w:r>
      <w:r>
        <w:t xml:space="preserve"> Aunque el código generado puede incluir llamadas a otras subrutinas normales.</w:t>
      </w:r>
    </w:p>
  </w:footnote>
  <w:footnote w:id="9">
    <w:p w14:paraId="7E35BC93" w14:textId="77777777" w:rsidR="004F6EB3" w:rsidRPr="00F85FF1" w:rsidRDefault="004F6EB3" w:rsidP="000A4752">
      <w:pPr>
        <w:pStyle w:val="Textonotapie"/>
        <w:rPr>
          <w:lang w:val="es-PE"/>
        </w:rPr>
      </w:pPr>
      <w:r>
        <w:rPr>
          <w:rStyle w:val="Refdenotaalpie"/>
        </w:rPr>
        <w:footnoteRef/>
      </w:r>
      <w:r>
        <w:t xml:space="preserve"> </w:t>
      </w:r>
      <w:r>
        <w:rPr>
          <w:lang w:val="es-PE"/>
        </w:rPr>
        <w:t>Esta característica podría variar en futuras versiones.</w:t>
      </w:r>
    </w:p>
  </w:footnote>
  <w:footnote w:id="10">
    <w:p w14:paraId="6E905AB8" w14:textId="77777777" w:rsidR="004F6EB3" w:rsidRPr="00D50AF1" w:rsidRDefault="004F6EB3" w:rsidP="000A4752">
      <w:pPr>
        <w:pStyle w:val="Textonotapie"/>
        <w:rPr>
          <w:lang w:val="es-PE"/>
        </w:rPr>
      </w:pPr>
      <w:r>
        <w:rPr>
          <w:rStyle w:val="Refdenotaalpie"/>
        </w:rPr>
        <w:footnoteRef/>
      </w:r>
      <w:r>
        <w:t xml:space="preserve"> </w:t>
      </w:r>
      <w:r>
        <w:rPr>
          <w:lang w:val="es-PE"/>
        </w:rPr>
        <w:t>No implementado actualmente.</w:t>
      </w:r>
    </w:p>
  </w:footnote>
  <w:footnote w:id="11">
    <w:p w14:paraId="02F26C8C" w14:textId="77777777" w:rsidR="004F6EB3" w:rsidRPr="00C64904" w:rsidRDefault="004F6EB3" w:rsidP="00AE62CC">
      <w:pPr>
        <w:pStyle w:val="Textonotapie"/>
        <w:rPr>
          <w:lang w:val="es-PE"/>
        </w:rPr>
      </w:pPr>
      <w:r>
        <w:rPr>
          <w:rStyle w:val="Refdenotaalpie"/>
        </w:rPr>
        <w:footnoteRef/>
      </w:r>
      <w:r>
        <w:t xml:space="preserve"> </w:t>
      </w:r>
      <w:r>
        <w:rPr>
          <w:lang w:val="es-PE"/>
        </w:rPr>
        <w:t>En realidad, deben retirarse todas las llamadas a cualquier tipo de elemento al que se refiera, pero de momento solo se ha implementado, para las funciones.</w:t>
      </w:r>
    </w:p>
  </w:footnote>
  <w:footnote w:id="12">
    <w:p w14:paraId="53496270" w14:textId="3832C4C2" w:rsidR="004F1E06" w:rsidRPr="0003641B" w:rsidRDefault="004F1E06" w:rsidP="004F1E06">
      <w:pPr>
        <w:pStyle w:val="Textonotapie"/>
      </w:pPr>
      <w:r>
        <w:rPr>
          <w:rStyle w:val="Refdenotaalpie"/>
        </w:rPr>
        <w:footnoteRef/>
      </w:r>
      <w:r>
        <w:t xml:space="preserve"> En realidad, la implementación nunca fue completa pues se detuvo en cuanto se vislumbraron los problemas.</w:t>
      </w:r>
    </w:p>
  </w:footnote>
  <w:footnote w:id="13">
    <w:p w14:paraId="293AE398" w14:textId="77777777" w:rsidR="004F6EB3" w:rsidRPr="00824A99" w:rsidRDefault="004F6EB3" w:rsidP="009A7501">
      <w:pPr>
        <w:pStyle w:val="Textonotapie"/>
        <w:rPr>
          <w:lang w:val="es-PE"/>
        </w:rPr>
      </w:pPr>
      <w:r>
        <w:rPr>
          <w:rStyle w:val="Refdenotaalpie"/>
        </w:rPr>
        <w:footnoteRef/>
      </w:r>
      <w:r>
        <w:t xml:space="preserve"> Un código re-localizable, es un código que se pudiera ubicar en cualquier parte de la memoria de programa, sin cambios o con cambios mínimos</w:t>
      </w:r>
    </w:p>
  </w:footnote>
  <w:footnote w:id="14">
    <w:p w14:paraId="11AEC57F" w14:textId="0F65C35F" w:rsidR="00665CE5" w:rsidRPr="00665CE5" w:rsidRDefault="00665CE5">
      <w:pPr>
        <w:pStyle w:val="Textonotapie"/>
      </w:pPr>
      <w:r>
        <w:rPr>
          <w:rStyle w:val="Refdenotaalpie"/>
        </w:rPr>
        <w:footnoteRef/>
      </w:r>
      <w:r>
        <w:t xml:space="preserve"> Se define así para tratar en lo posible de ubicar la mayor cantidad de variables en la página cero.</w:t>
      </w:r>
    </w:p>
  </w:footnote>
  <w:footnote w:id="15">
    <w:p w14:paraId="533A028E" w14:textId="77777777" w:rsidR="004F6EB3" w:rsidRPr="0013105E" w:rsidRDefault="004F6EB3" w:rsidP="00EC4FCA">
      <w:pPr>
        <w:pStyle w:val="Textonotapie"/>
        <w:rPr>
          <w:lang w:val="es-PE"/>
        </w:rPr>
      </w:pPr>
      <w:r>
        <w:rPr>
          <w:rStyle w:val="Refdenotaalpie"/>
        </w:rPr>
        <w:footnoteRef/>
      </w:r>
      <w:r>
        <w:t xml:space="preserve"> </w:t>
      </w:r>
      <w:r>
        <w:rPr>
          <w:lang w:val="es-PE"/>
        </w:rPr>
        <w:t>Asignar un registro de trabajo, implica asignarles espacio en memoria.</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C2D9280" w14:textId="3C2321A3" w:rsidR="004F6EB3" w:rsidRDefault="004F6EB3">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58240" behindDoc="0" locked="0" layoutInCell="1" allowOverlap="1" wp14:anchorId="4B4FA3BC" wp14:editId="4949381E">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5883D771" id="Line 1" o:spid="_x0000_s1026" style="position:absolute;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"/>
          </w:pict>
        </mc:Fallback>
      </mc:AlternateContent>
    </w:r>
    <w:r>
      <w:t>P65Pas 0.8.</w:t>
    </w:r>
    <w:r w:rsidR="000B388D">
      <w:t>9</w:t>
    </w:r>
    <w:r>
      <w:tab/>
    </w:r>
    <w:r>
      <w:tab/>
      <w:t>Documentación Técnica</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2E5433"/>
    <w:multiLevelType w:val="hybridMultilevel"/>
    <w:tmpl w:val="C55261A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 w15:restartNumberingAfterBreak="0">
    <w:nsid w:val="024C55E7"/>
    <w:multiLevelType w:val="hybridMultilevel"/>
    <w:tmpl w:val="542A2B6E"/>
    <w:lvl w:ilvl="0" w:tplc="099C0000">
      <w:numFmt w:val="bullet"/>
      <w:lvlText w:val="-"/>
      <w:lvlJc w:val="left"/>
      <w:pPr>
        <w:ind w:left="1296" w:hanging="360"/>
      </w:pPr>
      <w:rPr>
        <w:rFonts w:ascii="TheSansCorrespondence" w:eastAsia="MS Mincho" w:hAnsi="TheSansCorrespondence" w:cs="Times New Roman" w:hint="default"/>
      </w:rPr>
    </w:lvl>
    <w:lvl w:ilvl="1" w:tplc="280A0003" w:tentative="1">
      <w:start w:val="1"/>
      <w:numFmt w:val="bullet"/>
      <w:lvlText w:val="o"/>
      <w:lvlJc w:val="left"/>
      <w:pPr>
        <w:ind w:left="2016" w:hanging="360"/>
      </w:pPr>
      <w:rPr>
        <w:rFonts w:ascii="Courier New" w:hAnsi="Courier New" w:cs="Courier New" w:hint="default"/>
      </w:rPr>
    </w:lvl>
    <w:lvl w:ilvl="2" w:tplc="280A0005" w:tentative="1">
      <w:start w:val="1"/>
      <w:numFmt w:val="bullet"/>
      <w:lvlText w:val=""/>
      <w:lvlJc w:val="left"/>
      <w:pPr>
        <w:ind w:left="2736" w:hanging="360"/>
      </w:pPr>
      <w:rPr>
        <w:rFonts w:ascii="Wingdings" w:hAnsi="Wingdings" w:hint="default"/>
      </w:rPr>
    </w:lvl>
    <w:lvl w:ilvl="3" w:tplc="280A0001" w:tentative="1">
      <w:start w:val="1"/>
      <w:numFmt w:val="bullet"/>
      <w:lvlText w:val=""/>
      <w:lvlJc w:val="left"/>
      <w:pPr>
        <w:ind w:left="3456" w:hanging="360"/>
      </w:pPr>
      <w:rPr>
        <w:rFonts w:ascii="Symbol" w:hAnsi="Symbol" w:hint="default"/>
      </w:rPr>
    </w:lvl>
    <w:lvl w:ilvl="4" w:tplc="280A0003" w:tentative="1">
      <w:start w:val="1"/>
      <w:numFmt w:val="bullet"/>
      <w:lvlText w:val="o"/>
      <w:lvlJc w:val="left"/>
      <w:pPr>
        <w:ind w:left="4176" w:hanging="360"/>
      </w:pPr>
      <w:rPr>
        <w:rFonts w:ascii="Courier New" w:hAnsi="Courier New" w:cs="Courier New" w:hint="default"/>
      </w:rPr>
    </w:lvl>
    <w:lvl w:ilvl="5" w:tplc="280A0005" w:tentative="1">
      <w:start w:val="1"/>
      <w:numFmt w:val="bullet"/>
      <w:lvlText w:val=""/>
      <w:lvlJc w:val="left"/>
      <w:pPr>
        <w:ind w:left="4896" w:hanging="360"/>
      </w:pPr>
      <w:rPr>
        <w:rFonts w:ascii="Wingdings" w:hAnsi="Wingdings" w:hint="default"/>
      </w:rPr>
    </w:lvl>
    <w:lvl w:ilvl="6" w:tplc="280A0001" w:tentative="1">
      <w:start w:val="1"/>
      <w:numFmt w:val="bullet"/>
      <w:lvlText w:val=""/>
      <w:lvlJc w:val="left"/>
      <w:pPr>
        <w:ind w:left="5616" w:hanging="360"/>
      </w:pPr>
      <w:rPr>
        <w:rFonts w:ascii="Symbol" w:hAnsi="Symbol" w:hint="default"/>
      </w:rPr>
    </w:lvl>
    <w:lvl w:ilvl="7" w:tplc="280A0003" w:tentative="1">
      <w:start w:val="1"/>
      <w:numFmt w:val="bullet"/>
      <w:lvlText w:val="o"/>
      <w:lvlJc w:val="left"/>
      <w:pPr>
        <w:ind w:left="6336" w:hanging="360"/>
      </w:pPr>
      <w:rPr>
        <w:rFonts w:ascii="Courier New" w:hAnsi="Courier New" w:cs="Courier New" w:hint="default"/>
      </w:rPr>
    </w:lvl>
    <w:lvl w:ilvl="8" w:tplc="280A0005" w:tentative="1">
      <w:start w:val="1"/>
      <w:numFmt w:val="bullet"/>
      <w:lvlText w:val=""/>
      <w:lvlJc w:val="left"/>
      <w:pPr>
        <w:ind w:left="7056" w:hanging="360"/>
      </w:pPr>
      <w:rPr>
        <w:rFonts w:ascii="Wingdings" w:hAnsi="Wingdings" w:hint="default"/>
      </w:rPr>
    </w:lvl>
  </w:abstractNum>
  <w:abstractNum w:abstractNumId="2" w15:restartNumberingAfterBreak="0">
    <w:nsid w:val="032D0B3E"/>
    <w:multiLevelType w:val="hybridMultilevel"/>
    <w:tmpl w:val="0B74E2E6"/>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355A2254">
      <w:start w:val="2"/>
      <w:numFmt w:val="bullet"/>
      <w:lvlText w:val="-"/>
      <w:lvlJc w:val="left"/>
      <w:pPr>
        <w:ind w:left="2868" w:hanging="360"/>
      </w:pPr>
      <w:rPr>
        <w:rFonts w:ascii="TheSansCorrespondence" w:eastAsia="MS Mincho" w:hAnsi="TheSansCorrespondence" w:cs="Times New Roman"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 w15:restartNumberingAfterBreak="0">
    <w:nsid w:val="050B3164"/>
    <w:multiLevelType w:val="hybridMultilevel"/>
    <w:tmpl w:val="AC7A2E8E"/>
    <w:lvl w:ilvl="0" w:tplc="6864376C">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 w15:restartNumberingAfterBreak="0">
    <w:nsid w:val="06506833"/>
    <w:multiLevelType w:val="hybridMultilevel"/>
    <w:tmpl w:val="6BC876C8"/>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 w15:restartNumberingAfterBreak="0">
    <w:nsid w:val="0D7A213C"/>
    <w:multiLevelType w:val="hybridMultilevel"/>
    <w:tmpl w:val="493A98F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6" w15:restartNumberingAfterBreak="0">
    <w:nsid w:val="0E587B0C"/>
    <w:multiLevelType w:val="hybridMultilevel"/>
    <w:tmpl w:val="7814192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7" w15:restartNumberingAfterBreak="0">
    <w:nsid w:val="10955987"/>
    <w:multiLevelType w:val="hybridMultilevel"/>
    <w:tmpl w:val="2B909D7C"/>
    <w:lvl w:ilvl="0" w:tplc="C64ABC1C">
      <w:start w:val="1"/>
      <w:numFmt w:val="decimal"/>
      <w:lvlText w:val="%1."/>
      <w:lvlJc w:val="left"/>
      <w:pPr>
        <w:ind w:left="1065" w:hanging="360"/>
      </w:pPr>
      <w:rPr>
        <w:rFonts w:hint="default"/>
      </w:rPr>
    </w:lvl>
    <w:lvl w:ilvl="1" w:tplc="280A0019" w:tentative="1">
      <w:start w:val="1"/>
      <w:numFmt w:val="lowerLetter"/>
      <w:lvlText w:val="%2."/>
      <w:lvlJc w:val="left"/>
      <w:pPr>
        <w:ind w:left="1785" w:hanging="360"/>
      </w:pPr>
    </w:lvl>
    <w:lvl w:ilvl="2" w:tplc="280A001B" w:tentative="1">
      <w:start w:val="1"/>
      <w:numFmt w:val="lowerRoman"/>
      <w:lvlText w:val="%3."/>
      <w:lvlJc w:val="right"/>
      <w:pPr>
        <w:ind w:left="2505" w:hanging="180"/>
      </w:pPr>
    </w:lvl>
    <w:lvl w:ilvl="3" w:tplc="280A000F" w:tentative="1">
      <w:start w:val="1"/>
      <w:numFmt w:val="decimal"/>
      <w:lvlText w:val="%4."/>
      <w:lvlJc w:val="left"/>
      <w:pPr>
        <w:ind w:left="3225" w:hanging="360"/>
      </w:pPr>
    </w:lvl>
    <w:lvl w:ilvl="4" w:tplc="280A0019" w:tentative="1">
      <w:start w:val="1"/>
      <w:numFmt w:val="lowerLetter"/>
      <w:lvlText w:val="%5."/>
      <w:lvlJc w:val="left"/>
      <w:pPr>
        <w:ind w:left="3945" w:hanging="360"/>
      </w:pPr>
    </w:lvl>
    <w:lvl w:ilvl="5" w:tplc="280A001B" w:tentative="1">
      <w:start w:val="1"/>
      <w:numFmt w:val="lowerRoman"/>
      <w:lvlText w:val="%6."/>
      <w:lvlJc w:val="right"/>
      <w:pPr>
        <w:ind w:left="4665" w:hanging="180"/>
      </w:pPr>
    </w:lvl>
    <w:lvl w:ilvl="6" w:tplc="280A000F" w:tentative="1">
      <w:start w:val="1"/>
      <w:numFmt w:val="decimal"/>
      <w:lvlText w:val="%7."/>
      <w:lvlJc w:val="left"/>
      <w:pPr>
        <w:ind w:left="5385" w:hanging="360"/>
      </w:pPr>
    </w:lvl>
    <w:lvl w:ilvl="7" w:tplc="280A0019" w:tentative="1">
      <w:start w:val="1"/>
      <w:numFmt w:val="lowerLetter"/>
      <w:lvlText w:val="%8."/>
      <w:lvlJc w:val="left"/>
      <w:pPr>
        <w:ind w:left="6105" w:hanging="360"/>
      </w:pPr>
    </w:lvl>
    <w:lvl w:ilvl="8" w:tplc="280A001B" w:tentative="1">
      <w:start w:val="1"/>
      <w:numFmt w:val="lowerRoman"/>
      <w:lvlText w:val="%9."/>
      <w:lvlJc w:val="right"/>
      <w:pPr>
        <w:ind w:left="6825" w:hanging="180"/>
      </w:pPr>
    </w:lvl>
  </w:abstractNum>
  <w:abstractNum w:abstractNumId="8" w15:restartNumberingAfterBreak="0">
    <w:nsid w:val="11214EDD"/>
    <w:multiLevelType w:val="hybridMultilevel"/>
    <w:tmpl w:val="8E98E4F2"/>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9"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10" w15:restartNumberingAfterBreak="0">
    <w:nsid w:val="148B4DD7"/>
    <w:multiLevelType w:val="hybridMultilevel"/>
    <w:tmpl w:val="E7D0D4D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11" w15:restartNumberingAfterBreak="0">
    <w:nsid w:val="15940374"/>
    <w:multiLevelType w:val="hybridMultilevel"/>
    <w:tmpl w:val="2FA055D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2" w15:restartNumberingAfterBreak="0">
    <w:nsid w:val="175A09DF"/>
    <w:multiLevelType w:val="hybridMultilevel"/>
    <w:tmpl w:val="BC42E1C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3" w15:restartNumberingAfterBreak="0">
    <w:nsid w:val="19D06A56"/>
    <w:multiLevelType w:val="hybridMultilevel"/>
    <w:tmpl w:val="74EE322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4" w15:restartNumberingAfterBreak="0">
    <w:nsid w:val="19EC304F"/>
    <w:multiLevelType w:val="hybridMultilevel"/>
    <w:tmpl w:val="21FE57C0"/>
    <w:lvl w:ilvl="0" w:tplc="280A0001">
      <w:start w:val="1"/>
      <w:numFmt w:val="bullet"/>
      <w:lvlText w:val=""/>
      <w:lvlJc w:val="left"/>
      <w:pPr>
        <w:ind w:left="1425" w:hanging="360"/>
      </w:pPr>
      <w:rPr>
        <w:rFonts w:ascii="Symbol" w:hAnsi="Symbol" w:hint="default"/>
      </w:rPr>
    </w:lvl>
    <w:lvl w:ilvl="1" w:tplc="280A0003" w:tentative="1">
      <w:start w:val="1"/>
      <w:numFmt w:val="bullet"/>
      <w:lvlText w:val="o"/>
      <w:lvlJc w:val="left"/>
      <w:pPr>
        <w:ind w:left="2145" w:hanging="360"/>
      </w:pPr>
      <w:rPr>
        <w:rFonts w:ascii="Courier New" w:hAnsi="Courier New" w:cs="Courier New" w:hint="default"/>
      </w:rPr>
    </w:lvl>
    <w:lvl w:ilvl="2" w:tplc="280A0005" w:tentative="1">
      <w:start w:val="1"/>
      <w:numFmt w:val="bullet"/>
      <w:lvlText w:val=""/>
      <w:lvlJc w:val="left"/>
      <w:pPr>
        <w:ind w:left="2865" w:hanging="360"/>
      </w:pPr>
      <w:rPr>
        <w:rFonts w:ascii="Wingdings" w:hAnsi="Wingdings" w:hint="default"/>
      </w:rPr>
    </w:lvl>
    <w:lvl w:ilvl="3" w:tplc="280A0001" w:tentative="1">
      <w:start w:val="1"/>
      <w:numFmt w:val="bullet"/>
      <w:lvlText w:val=""/>
      <w:lvlJc w:val="left"/>
      <w:pPr>
        <w:ind w:left="3585" w:hanging="360"/>
      </w:pPr>
      <w:rPr>
        <w:rFonts w:ascii="Symbol" w:hAnsi="Symbol" w:hint="default"/>
      </w:rPr>
    </w:lvl>
    <w:lvl w:ilvl="4" w:tplc="280A0003" w:tentative="1">
      <w:start w:val="1"/>
      <w:numFmt w:val="bullet"/>
      <w:lvlText w:val="o"/>
      <w:lvlJc w:val="left"/>
      <w:pPr>
        <w:ind w:left="4305" w:hanging="360"/>
      </w:pPr>
      <w:rPr>
        <w:rFonts w:ascii="Courier New" w:hAnsi="Courier New" w:cs="Courier New" w:hint="default"/>
      </w:rPr>
    </w:lvl>
    <w:lvl w:ilvl="5" w:tplc="280A0005" w:tentative="1">
      <w:start w:val="1"/>
      <w:numFmt w:val="bullet"/>
      <w:lvlText w:val=""/>
      <w:lvlJc w:val="left"/>
      <w:pPr>
        <w:ind w:left="5025" w:hanging="360"/>
      </w:pPr>
      <w:rPr>
        <w:rFonts w:ascii="Wingdings" w:hAnsi="Wingdings" w:hint="default"/>
      </w:rPr>
    </w:lvl>
    <w:lvl w:ilvl="6" w:tplc="280A0001" w:tentative="1">
      <w:start w:val="1"/>
      <w:numFmt w:val="bullet"/>
      <w:lvlText w:val=""/>
      <w:lvlJc w:val="left"/>
      <w:pPr>
        <w:ind w:left="5745" w:hanging="360"/>
      </w:pPr>
      <w:rPr>
        <w:rFonts w:ascii="Symbol" w:hAnsi="Symbol" w:hint="default"/>
      </w:rPr>
    </w:lvl>
    <w:lvl w:ilvl="7" w:tplc="280A0003" w:tentative="1">
      <w:start w:val="1"/>
      <w:numFmt w:val="bullet"/>
      <w:lvlText w:val="o"/>
      <w:lvlJc w:val="left"/>
      <w:pPr>
        <w:ind w:left="6465" w:hanging="360"/>
      </w:pPr>
      <w:rPr>
        <w:rFonts w:ascii="Courier New" w:hAnsi="Courier New" w:cs="Courier New" w:hint="default"/>
      </w:rPr>
    </w:lvl>
    <w:lvl w:ilvl="8" w:tplc="280A0005" w:tentative="1">
      <w:start w:val="1"/>
      <w:numFmt w:val="bullet"/>
      <w:lvlText w:val=""/>
      <w:lvlJc w:val="left"/>
      <w:pPr>
        <w:ind w:left="7185" w:hanging="360"/>
      </w:pPr>
      <w:rPr>
        <w:rFonts w:ascii="Wingdings" w:hAnsi="Wingdings" w:hint="default"/>
      </w:rPr>
    </w:lvl>
  </w:abstractNum>
  <w:abstractNum w:abstractNumId="15" w15:restartNumberingAfterBreak="0">
    <w:nsid w:val="230F2B7A"/>
    <w:multiLevelType w:val="hybridMultilevel"/>
    <w:tmpl w:val="31EED230"/>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6" w15:restartNumberingAfterBreak="0">
    <w:nsid w:val="26281705"/>
    <w:multiLevelType w:val="hybridMultilevel"/>
    <w:tmpl w:val="9F9A69C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7" w15:restartNumberingAfterBreak="0">
    <w:nsid w:val="27A63D2A"/>
    <w:multiLevelType w:val="hybridMultilevel"/>
    <w:tmpl w:val="561E4F20"/>
    <w:lvl w:ilvl="0" w:tplc="F586D498">
      <w:start w:val="8"/>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18" w15:restartNumberingAfterBreak="0">
    <w:nsid w:val="2EC030A7"/>
    <w:multiLevelType w:val="hybridMultilevel"/>
    <w:tmpl w:val="4D6A67A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19" w15:restartNumberingAfterBreak="0">
    <w:nsid w:val="2FD65BF3"/>
    <w:multiLevelType w:val="hybridMultilevel"/>
    <w:tmpl w:val="67E64CE2"/>
    <w:lvl w:ilvl="0" w:tplc="280A0017">
      <w:start w:val="1"/>
      <w:numFmt w:val="low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0" w15:restartNumberingAfterBreak="0">
    <w:nsid w:val="34903C31"/>
    <w:multiLevelType w:val="hybridMultilevel"/>
    <w:tmpl w:val="CFF8127A"/>
    <w:lvl w:ilvl="0" w:tplc="0409000F">
      <w:start w:val="1"/>
      <w:numFmt w:val="decimal"/>
      <w:lvlText w:val="%1."/>
      <w:lvlJc w:val="left"/>
      <w:pPr>
        <w:ind w:left="1068" w:hanging="360"/>
      </w:pPr>
      <w:rPr>
        <w:rFonts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1" w15:restartNumberingAfterBreak="0">
    <w:nsid w:val="3A882765"/>
    <w:multiLevelType w:val="hybridMultilevel"/>
    <w:tmpl w:val="ED6A7CD2"/>
    <w:lvl w:ilvl="0" w:tplc="0409000F">
      <w:start w:val="1"/>
      <w:numFmt w:val="decimal"/>
      <w:lvlText w:val="%1."/>
      <w:lvlJc w:val="left"/>
      <w:pPr>
        <w:ind w:left="1068" w:hanging="360"/>
      </w:pPr>
    </w:lvl>
    <w:lvl w:ilvl="1" w:tplc="04090019" w:tentative="1">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22" w15:restartNumberingAfterBreak="0">
    <w:nsid w:val="3B2F300B"/>
    <w:multiLevelType w:val="hybridMultilevel"/>
    <w:tmpl w:val="B07AB2C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23" w15:restartNumberingAfterBreak="0">
    <w:nsid w:val="422B337C"/>
    <w:multiLevelType w:val="hybridMultilevel"/>
    <w:tmpl w:val="C2E2E1C6"/>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4" w15:restartNumberingAfterBreak="0">
    <w:nsid w:val="44FC39A3"/>
    <w:multiLevelType w:val="hybridMultilevel"/>
    <w:tmpl w:val="E0FCDCE4"/>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5" w15:restartNumberingAfterBreak="0">
    <w:nsid w:val="473A3448"/>
    <w:multiLevelType w:val="hybridMultilevel"/>
    <w:tmpl w:val="4B288B2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6" w15:restartNumberingAfterBreak="0">
    <w:nsid w:val="47A426E6"/>
    <w:multiLevelType w:val="hybridMultilevel"/>
    <w:tmpl w:val="0A5A9A6E"/>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7" w15:restartNumberingAfterBreak="0">
    <w:nsid w:val="4AE62D61"/>
    <w:multiLevelType w:val="hybridMultilevel"/>
    <w:tmpl w:val="40767582"/>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28"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9" w15:restartNumberingAfterBreak="0">
    <w:nsid w:val="4BDF012A"/>
    <w:multiLevelType w:val="hybridMultilevel"/>
    <w:tmpl w:val="CBB43CB8"/>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4F9D008A"/>
    <w:multiLevelType w:val="hybridMultilevel"/>
    <w:tmpl w:val="A23C586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1" w15:restartNumberingAfterBreak="0">
    <w:nsid w:val="5180721F"/>
    <w:multiLevelType w:val="hybridMultilevel"/>
    <w:tmpl w:val="5E428574"/>
    <w:lvl w:ilvl="0" w:tplc="EBACBE36">
      <w:numFmt w:val="bullet"/>
      <w:lvlText w:val=""/>
      <w:lvlJc w:val="left"/>
      <w:pPr>
        <w:ind w:left="1068" w:hanging="360"/>
      </w:pPr>
      <w:rPr>
        <w:rFonts w:ascii="Symbol" w:eastAsia="MS Mincho" w:hAnsi="Symbol"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2" w15:restartNumberingAfterBreak="0">
    <w:nsid w:val="585E4D3D"/>
    <w:multiLevelType w:val="hybridMultilevel"/>
    <w:tmpl w:val="C1C64228"/>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3" w15:restartNumberingAfterBreak="0">
    <w:nsid w:val="5C7C3A91"/>
    <w:multiLevelType w:val="hybridMultilevel"/>
    <w:tmpl w:val="2D1E2A2E"/>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4" w15:restartNumberingAfterBreak="0">
    <w:nsid w:val="6DF652DB"/>
    <w:multiLevelType w:val="hybridMultilevel"/>
    <w:tmpl w:val="A0A0C9A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5"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6" w15:restartNumberingAfterBreak="0">
    <w:nsid w:val="77512A4A"/>
    <w:multiLevelType w:val="hybridMultilevel"/>
    <w:tmpl w:val="34142B78"/>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7" w15:restartNumberingAfterBreak="0">
    <w:nsid w:val="78B87CD2"/>
    <w:multiLevelType w:val="hybridMultilevel"/>
    <w:tmpl w:val="B4BCFEF4"/>
    <w:lvl w:ilvl="0" w:tplc="280A0001">
      <w:start w:val="1"/>
      <w:numFmt w:val="bullet"/>
      <w:lvlText w:val=""/>
      <w:lvlJc w:val="left"/>
      <w:pPr>
        <w:ind w:left="720" w:hanging="360"/>
      </w:pPr>
      <w:rPr>
        <w:rFonts w:ascii="Symbol" w:hAnsi="Symbol" w:hint="default"/>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8" w15:restartNumberingAfterBreak="0">
    <w:nsid w:val="794F2610"/>
    <w:multiLevelType w:val="hybridMultilevel"/>
    <w:tmpl w:val="E1ECC590"/>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9" w15:restartNumberingAfterBreak="0">
    <w:nsid w:val="79783676"/>
    <w:multiLevelType w:val="hybridMultilevel"/>
    <w:tmpl w:val="0E00656C"/>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0" w15:restartNumberingAfterBreak="0">
    <w:nsid w:val="7AFE2544"/>
    <w:multiLevelType w:val="hybridMultilevel"/>
    <w:tmpl w:val="B9C09004"/>
    <w:lvl w:ilvl="0" w:tplc="280A000F">
      <w:start w:val="1"/>
      <w:numFmt w:val="decimal"/>
      <w:lvlText w:val="%1."/>
      <w:lvlJc w:val="left"/>
      <w:pPr>
        <w:ind w:left="1428" w:hanging="360"/>
      </w:pPr>
    </w:lvl>
    <w:lvl w:ilvl="1" w:tplc="280A0019">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num w:numId="1">
    <w:abstractNumId w:val="9"/>
  </w:num>
  <w:num w:numId="2">
    <w:abstractNumId w:val="32"/>
  </w:num>
  <w:num w:numId="3">
    <w:abstractNumId w:val="35"/>
  </w:num>
  <w:num w:numId="4">
    <w:abstractNumId w:val="18"/>
  </w:num>
  <w:num w:numId="5">
    <w:abstractNumId w:val="31"/>
  </w:num>
  <w:num w:numId="6">
    <w:abstractNumId w:val="22"/>
  </w:num>
  <w:num w:numId="7">
    <w:abstractNumId w:val="10"/>
  </w:num>
  <w:num w:numId="8">
    <w:abstractNumId w:val="26"/>
  </w:num>
  <w:num w:numId="9">
    <w:abstractNumId w:val="19"/>
  </w:num>
  <w:num w:numId="10">
    <w:abstractNumId w:val="2"/>
  </w:num>
  <w:num w:numId="11">
    <w:abstractNumId w:val="38"/>
  </w:num>
  <w:num w:numId="12">
    <w:abstractNumId w:val="4"/>
  </w:num>
  <w:num w:numId="13">
    <w:abstractNumId w:val="37"/>
  </w:num>
  <w:num w:numId="14">
    <w:abstractNumId w:val="7"/>
  </w:num>
  <w:num w:numId="15">
    <w:abstractNumId w:val="16"/>
  </w:num>
  <w:num w:numId="16">
    <w:abstractNumId w:val="25"/>
  </w:num>
  <w:num w:numId="17">
    <w:abstractNumId w:val="1"/>
  </w:num>
  <w:num w:numId="18">
    <w:abstractNumId w:val="6"/>
  </w:num>
  <w:num w:numId="19">
    <w:abstractNumId w:val="23"/>
  </w:num>
  <w:num w:numId="20">
    <w:abstractNumId w:val="14"/>
  </w:num>
  <w:num w:numId="21">
    <w:abstractNumId w:val="8"/>
  </w:num>
  <w:num w:numId="22">
    <w:abstractNumId w:val="30"/>
  </w:num>
  <w:num w:numId="23">
    <w:abstractNumId w:val="24"/>
  </w:num>
  <w:num w:numId="24">
    <w:abstractNumId w:val="34"/>
  </w:num>
  <w:num w:numId="25">
    <w:abstractNumId w:val="0"/>
  </w:num>
  <w:num w:numId="26">
    <w:abstractNumId w:val="5"/>
  </w:num>
  <w:num w:numId="27">
    <w:abstractNumId w:val="3"/>
  </w:num>
  <w:num w:numId="28">
    <w:abstractNumId w:val="11"/>
  </w:num>
  <w:num w:numId="29">
    <w:abstractNumId w:val="40"/>
  </w:num>
  <w:num w:numId="30">
    <w:abstractNumId w:val="13"/>
  </w:num>
  <w:num w:numId="31">
    <w:abstractNumId w:val="39"/>
  </w:num>
  <w:num w:numId="32">
    <w:abstractNumId w:val="15"/>
  </w:num>
  <w:num w:numId="33">
    <w:abstractNumId w:val="33"/>
  </w:num>
  <w:num w:numId="34">
    <w:abstractNumId w:val="17"/>
  </w:num>
  <w:num w:numId="35">
    <w:abstractNumId w:val="36"/>
  </w:num>
  <w:num w:numId="36">
    <w:abstractNumId w:val="28"/>
  </w:num>
  <w:num w:numId="37">
    <w:abstractNumId w:val="29"/>
  </w:num>
  <w:num w:numId="38">
    <w:abstractNumId w:val="20"/>
  </w:num>
  <w:num w:numId="39">
    <w:abstractNumId w:val="21"/>
  </w:num>
  <w:num w:numId="40">
    <w:abstractNumId w:val="9"/>
  </w:num>
  <w:num w:numId="41">
    <w:abstractNumId w:val="12"/>
  </w:num>
  <w:num w:numId="42">
    <w:abstractNumId w:val="27"/>
  </w:num>
  <w:numIdMacAtCleanup w:val="3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9" w:dllVersion="512" w:checkStyle="1"/>
  <w:activeWritingStyle w:appName="MSWord" w:lang="es-ES_tradnl" w:vendorID="9" w:dllVersion="512" w:checkStyle="1"/>
  <w:proofState w:spelling="clean" w:grammar="clean"/>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F50BF3"/>
    <w:rsid w:val="0000091D"/>
    <w:rsid w:val="00000A8E"/>
    <w:rsid w:val="000013D8"/>
    <w:rsid w:val="00001D13"/>
    <w:rsid w:val="000044E0"/>
    <w:rsid w:val="00004B02"/>
    <w:rsid w:val="000052AC"/>
    <w:rsid w:val="00005D20"/>
    <w:rsid w:val="00010055"/>
    <w:rsid w:val="00011BB9"/>
    <w:rsid w:val="00011E91"/>
    <w:rsid w:val="00011F2C"/>
    <w:rsid w:val="00012487"/>
    <w:rsid w:val="000125F7"/>
    <w:rsid w:val="00013BFF"/>
    <w:rsid w:val="00014BB7"/>
    <w:rsid w:val="00015404"/>
    <w:rsid w:val="000155B6"/>
    <w:rsid w:val="00015D1C"/>
    <w:rsid w:val="0001715C"/>
    <w:rsid w:val="00017D45"/>
    <w:rsid w:val="00017D4F"/>
    <w:rsid w:val="00020F55"/>
    <w:rsid w:val="00021BF7"/>
    <w:rsid w:val="00023447"/>
    <w:rsid w:val="00023964"/>
    <w:rsid w:val="000246C8"/>
    <w:rsid w:val="00026EC0"/>
    <w:rsid w:val="0002782A"/>
    <w:rsid w:val="0003074F"/>
    <w:rsid w:val="000309D6"/>
    <w:rsid w:val="000314D8"/>
    <w:rsid w:val="000325FB"/>
    <w:rsid w:val="0003532B"/>
    <w:rsid w:val="000358D6"/>
    <w:rsid w:val="000361A7"/>
    <w:rsid w:val="0003641B"/>
    <w:rsid w:val="000378AD"/>
    <w:rsid w:val="00037FE5"/>
    <w:rsid w:val="000408F7"/>
    <w:rsid w:val="000411B5"/>
    <w:rsid w:val="00042A3F"/>
    <w:rsid w:val="00043B60"/>
    <w:rsid w:val="0004499E"/>
    <w:rsid w:val="00044FB8"/>
    <w:rsid w:val="00046A3B"/>
    <w:rsid w:val="00047193"/>
    <w:rsid w:val="00047A92"/>
    <w:rsid w:val="00052060"/>
    <w:rsid w:val="00053D76"/>
    <w:rsid w:val="0005483D"/>
    <w:rsid w:val="00055AC9"/>
    <w:rsid w:val="000560B2"/>
    <w:rsid w:val="000568EE"/>
    <w:rsid w:val="00056ADD"/>
    <w:rsid w:val="0006056E"/>
    <w:rsid w:val="00061417"/>
    <w:rsid w:val="00061560"/>
    <w:rsid w:val="00061843"/>
    <w:rsid w:val="00061FBC"/>
    <w:rsid w:val="00063156"/>
    <w:rsid w:val="00063173"/>
    <w:rsid w:val="000633DA"/>
    <w:rsid w:val="00063657"/>
    <w:rsid w:val="00063ECA"/>
    <w:rsid w:val="00065057"/>
    <w:rsid w:val="00066F3E"/>
    <w:rsid w:val="000672DF"/>
    <w:rsid w:val="000679D2"/>
    <w:rsid w:val="0007072C"/>
    <w:rsid w:val="00070E2F"/>
    <w:rsid w:val="00071ECE"/>
    <w:rsid w:val="000721E6"/>
    <w:rsid w:val="00072F5B"/>
    <w:rsid w:val="0007315B"/>
    <w:rsid w:val="00073815"/>
    <w:rsid w:val="00074259"/>
    <w:rsid w:val="000742B1"/>
    <w:rsid w:val="0007433C"/>
    <w:rsid w:val="00074B94"/>
    <w:rsid w:val="00074CAD"/>
    <w:rsid w:val="000758C8"/>
    <w:rsid w:val="00075B54"/>
    <w:rsid w:val="00076BA4"/>
    <w:rsid w:val="00076CA9"/>
    <w:rsid w:val="00076E60"/>
    <w:rsid w:val="0008014A"/>
    <w:rsid w:val="00080AA0"/>
    <w:rsid w:val="00081B72"/>
    <w:rsid w:val="000820E4"/>
    <w:rsid w:val="000849BF"/>
    <w:rsid w:val="00084A08"/>
    <w:rsid w:val="00084A42"/>
    <w:rsid w:val="00084C58"/>
    <w:rsid w:val="00084FC4"/>
    <w:rsid w:val="000858D6"/>
    <w:rsid w:val="0008593E"/>
    <w:rsid w:val="000866A8"/>
    <w:rsid w:val="0008679C"/>
    <w:rsid w:val="0008703A"/>
    <w:rsid w:val="00090084"/>
    <w:rsid w:val="00090BF3"/>
    <w:rsid w:val="00091053"/>
    <w:rsid w:val="00093F5A"/>
    <w:rsid w:val="000946E1"/>
    <w:rsid w:val="0009534C"/>
    <w:rsid w:val="000953AC"/>
    <w:rsid w:val="00096978"/>
    <w:rsid w:val="000974EE"/>
    <w:rsid w:val="00097D44"/>
    <w:rsid w:val="000A0411"/>
    <w:rsid w:val="000A10F6"/>
    <w:rsid w:val="000A18CD"/>
    <w:rsid w:val="000A4321"/>
    <w:rsid w:val="000A46FB"/>
    <w:rsid w:val="000A4752"/>
    <w:rsid w:val="000A4AF9"/>
    <w:rsid w:val="000A52AE"/>
    <w:rsid w:val="000A5AF7"/>
    <w:rsid w:val="000A642D"/>
    <w:rsid w:val="000A69BA"/>
    <w:rsid w:val="000A6F52"/>
    <w:rsid w:val="000B0C94"/>
    <w:rsid w:val="000B388D"/>
    <w:rsid w:val="000B422C"/>
    <w:rsid w:val="000B4B0C"/>
    <w:rsid w:val="000B5FF7"/>
    <w:rsid w:val="000B6CC4"/>
    <w:rsid w:val="000B71C3"/>
    <w:rsid w:val="000C1018"/>
    <w:rsid w:val="000C16FF"/>
    <w:rsid w:val="000C1A44"/>
    <w:rsid w:val="000C1BC0"/>
    <w:rsid w:val="000C1CB7"/>
    <w:rsid w:val="000C1E67"/>
    <w:rsid w:val="000C2173"/>
    <w:rsid w:val="000C2176"/>
    <w:rsid w:val="000C366D"/>
    <w:rsid w:val="000C3A08"/>
    <w:rsid w:val="000C45E3"/>
    <w:rsid w:val="000C4D21"/>
    <w:rsid w:val="000C4E42"/>
    <w:rsid w:val="000C5678"/>
    <w:rsid w:val="000C62D0"/>
    <w:rsid w:val="000C66AA"/>
    <w:rsid w:val="000C6D05"/>
    <w:rsid w:val="000C7AF3"/>
    <w:rsid w:val="000D00F1"/>
    <w:rsid w:val="000D019F"/>
    <w:rsid w:val="000D077A"/>
    <w:rsid w:val="000D11B9"/>
    <w:rsid w:val="000D1B3F"/>
    <w:rsid w:val="000D2596"/>
    <w:rsid w:val="000D2BD2"/>
    <w:rsid w:val="000D4327"/>
    <w:rsid w:val="000D4C8F"/>
    <w:rsid w:val="000D50E3"/>
    <w:rsid w:val="000D5142"/>
    <w:rsid w:val="000D51C6"/>
    <w:rsid w:val="000D587E"/>
    <w:rsid w:val="000D6271"/>
    <w:rsid w:val="000D6D2A"/>
    <w:rsid w:val="000D6EEF"/>
    <w:rsid w:val="000D7BBB"/>
    <w:rsid w:val="000D7E84"/>
    <w:rsid w:val="000E0DA5"/>
    <w:rsid w:val="000E1E43"/>
    <w:rsid w:val="000E208C"/>
    <w:rsid w:val="000E2AF4"/>
    <w:rsid w:val="000E2C91"/>
    <w:rsid w:val="000E37EB"/>
    <w:rsid w:val="000E541E"/>
    <w:rsid w:val="000E6398"/>
    <w:rsid w:val="000E68D2"/>
    <w:rsid w:val="000E6C62"/>
    <w:rsid w:val="000F0313"/>
    <w:rsid w:val="000F0C03"/>
    <w:rsid w:val="000F1C5A"/>
    <w:rsid w:val="000F21CD"/>
    <w:rsid w:val="000F242A"/>
    <w:rsid w:val="000F253B"/>
    <w:rsid w:val="000F3C15"/>
    <w:rsid w:val="000F4B2B"/>
    <w:rsid w:val="000F555B"/>
    <w:rsid w:val="000F6973"/>
    <w:rsid w:val="000F725C"/>
    <w:rsid w:val="000F7563"/>
    <w:rsid w:val="000F773E"/>
    <w:rsid w:val="000F7E89"/>
    <w:rsid w:val="001004AE"/>
    <w:rsid w:val="00100CCE"/>
    <w:rsid w:val="001014CC"/>
    <w:rsid w:val="00101844"/>
    <w:rsid w:val="00104733"/>
    <w:rsid w:val="00105965"/>
    <w:rsid w:val="00106812"/>
    <w:rsid w:val="00106DAA"/>
    <w:rsid w:val="00107AAF"/>
    <w:rsid w:val="0011000B"/>
    <w:rsid w:val="00111E14"/>
    <w:rsid w:val="0011381A"/>
    <w:rsid w:val="00115195"/>
    <w:rsid w:val="001152C3"/>
    <w:rsid w:val="001155B4"/>
    <w:rsid w:val="00115DDC"/>
    <w:rsid w:val="00116FC0"/>
    <w:rsid w:val="00117927"/>
    <w:rsid w:val="00117959"/>
    <w:rsid w:val="0012057F"/>
    <w:rsid w:val="00121638"/>
    <w:rsid w:val="00122004"/>
    <w:rsid w:val="00122EBC"/>
    <w:rsid w:val="00124066"/>
    <w:rsid w:val="00125018"/>
    <w:rsid w:val="00125617"/>
    <w:rsid w:val="00126641"/>
    <w:rsid w:val="0012665D"/>
    <w:rsid w:val="00126FE7"/>
    <w:rsid w:val="00130756"/>
    <w:rsid w:val="001309F2"/>
    <w:rsid w:val="0013105E"/>
    <w:rsid w:val="00132F82"/>
    <w:rsid w:val="00133077"/>
    <w:rsid w:val="00133229"/>
    <w:rsid w:val="001336DA"/>
    <w:rsid w:val="00133FB7"/>
    <w:rsid w:val="001342CC"/>
    <w:rsid w:val="001343A9"/>
    <w:rsid w:val="001345A8"/>
    <w:rsid w:val="00134C26"/>
    <w:rsid w:val="00136387"/>
    <w:rsid w:val="00136936"/>
    <w:rsid w:val="00136A3A"/>
    <w:rsid w:val="00136E5C"/>
    <w:rsid w:val="00140047"/>
    <w:rsid w:val="001406D2"/>
    <w:rsid w:val="001418F4"/>
    <w:rsid w:val="00141BEA"/>
    <w:rsid w:val="0014255A"/>
    <w:rsid w:val="00142D17"/>
    <w:rsid w:val="00145BC7"/>
    <w:rsid w:val="00146267"/>
    <w:rsid w:val="00146579"/>
    <w:rsid w:val="00146FCD"/>
    <w:rsid w:val="00147A49"/>
    <w:rsid w:val="00147A50"/>
    <w:rsid w:val="00147FFD"/>
    <w:rsid w:val="0015032D"/>
    <w:rsid w:val="00151031"/>
    <w:rsid w:val="00151EBA"/>
    <w:rsid w:val="00152022"/>
    <w:rsid w:val="00152176"/>
    <w:rsid w:val="00152A28"/>
    <w:rsid w:val="0015444B"/>
    <w:rsid w:val="00155CA7"/>
    <w:rsid w:val="001563D8"/>
    <w:rsid w:val="00156D12"/>
    <w:rsid w:val="001579A6"/>
    <w:rsid w:val="001606B8"/>
    <w:rsid w:val="00160C26"/>
    <w:rsid w:val="001612FA"/>
    <w:rsid w:val="001614F8"/>
    <w:rsid w:val="001626D9"/>
    <w:rsid w:val="001631A0"/>
    <w:rsid w:val="00163567"/>
    <w:rsid w:val="00164541"/>
    <w:rsid w:val="0016656C"/>
    <w:rsid w:val="001668F6"/>
    <w:rsid w:val="00166907"/>
    <w:rsid w:val="00166BF2"/>
    <w:rsid w:val="00167620"/>
    <w:rsid w:val="001709E9"/>
    <w:rsid w:val="00170B98"/>
    <w:rsid w:val="00170D68"/>
    <w:rsid w:val="00171C35"/>
    <w:rsid w:val="00171C5F"/>
    <w:rsid w:val="0017296B"/>
    <w:rsid w:val="00172A81"/>
    <w:rsid w:val="00173AC1"/>
    <w:rsid w:val="00175A1A"/>
    <w:rsid w:val="00177263"/>
    <w:rsid w:val="00177D27"/>
    <w:rsid w:val="00177D3B"/>
    <w:rsid w:val="001804F2"/>
    <w:rsid w:val="00180510"/>
    <w:rsid w:val="00183BA7"/>
    <w:rsid w:val="00183C87"/>
    <w:rsid w:val="00184876"/>
    <w:rsid w:val="0018578A"/>
    <w:rsid w:val="00186143"/>
    <w:rsid w:val="00186CC5"/>
    <w:rsid w:val="00187175"/>
    <w:rsid w:val="0018743C"/>
    <w:rsid w:val="0018749B"/>
    <w:rsid w:val="00187579"/>
    <w:rsid w:val="00190808"/>
    <w:rsid w:val="001914B9"/>
    <w:rsid w:val="00192E87"/>
    <w:rsid w:val="00194ABA"/>
    <w:rsid w:val="00194ECC"/>
    <w:rsid w:val="00195DA7"/>
    <w:rsid w:val="00195EC7"/>
    <w:rsid w:val="001966E6"/>
    <w:rsid w:val="00197262"/>
    <w:rsid w:val="001974BB"/>
    <w:rsid w:val="001975AF"/>
    <w:rsid w:val="001A109F"/>
    <w:rsid w:val="001A1604"/>
    <w:rsid w:val="001A18B3"/>
    <w:rsid w:val="001A1D22"/>
    <w:rsid w:val="001A1DA6"/>
    <w:rsid w:val="001A44B9"/>
    <w:rsid w:val="001A49AE"/>
    <w:rsid w:val="001A5570"/>
    <w:rsid w:val="001A5BE1"/>
    <w:rsid w:val="001A7AAE"/>
    <w:rsid w:val="001B03B4"/>
    <w:rsid w:val="001B0C12"/>
    <w:rsid w:val="001B23CE"/>
    <w:rsid w:val="001B2725"/>
    <w:rsid w:val="001B40F9"/>
    <w:rsid w:val="001B6452"/>
    <w:rsid w:val="001B65CC"/>
    <w:rsid w:val="001B6750"/>
    <w:rsid w:val="001B69CD"/>
    <w:rsid w:val="001C197F"/>
    <w:rsid w:val="001C38C9"/>
    <w:rsid w:val="001C3A94"/>
    <w:rsid w:val="001C51D5"/>
    <w:rsid w:val="001C64B6"/>
    <w:rsid w:val="001D11B7"/>
    <w:rsid w:val="001D126B"/>
    <w:rsid w:val="001D16E9"/>
    <w:rsid w:val="001D19FE"/>
    <w:rsid w:val="001D29F4"/>
    <w:rsid w:val="001D3417"/>
    <w:rsid w:val="001D4590"/>
    <w:rsid w:val="001D4A49"/>
    <w:rsid w:val="001D5700"/>
    <w:rsid w:val="001D6E8B"/>
    <w:rsid w:val="001D6EA4"/>
    <w:rsid w:val="001D778F"/>
    <w:rsid w:val="001D7843"/>
    <w:rsid w:val="001D7B99"/>
    <w:rsid w:val="001D7DC5"/>
    <w:rsid w:val="001E0E4D"/>
    <w:rsid w:val="001E19C5"/>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D"/>
    <w:rsid w:val="001F6949"/>
    <w:rsid w:val="001F7749"/>
    <w:rsid w:val="00201323"/>
    <w:rsid w:val="002014BD"/>
    <w:rsid w:val="00202611"/>
    <w:rsid w:val="00202F79"/>
    <w:rsid w:val="00206E67"/>
    <w:rsid w:val="0020714F"/>
    <w:rsid w:val="00211323"/>
    <w:rsid w:val="002118C0"/>
    <w:rsid w:val="0021346D"/>
    <w:rsid w:val="00214085"/>
    <w:rsid w:val="00214219"/>
    <w:rsid w:val="00214FAC"/>
    <w:rsid w:val="0021757F"/>
    <w:rsid w:val="00220603"/>
    <w:rsid w:val="00220D4F"/>
    <w:rsid w:val="00221102"/>
    <w:rsid w:val="0022162F"/>
    <w:rsid w:val="002232D8"/>
    <w:rsid w:val="00223438"/>
    <w:rsid w:val="00223E16"/>
    <w:rsid w:val="00223FE2"/>
    <w:rsid w:val="00226AB6"/>
    <w:rsid w:val="00226B17"/>
    <w:rsid w:val="00227251"/>
    <w:rsid w:val="00230934"/>
    <w:rsid w:val="00230D5A"/>
    <w:rsid w:val="00231D67"/>
    <w:rsid w:val="00231FC6"/>
    <w:rsid w:val="0023229A"/>
    <w:rsid w:val="002322A1"/>
    <w:rsid w:val="002322C1"/>
    <w:rsid w:val="00232712"/>
    <w:rsid w:val="0023272D"/>
    <w:rsid w:val="0023356E"/>
    <w:rsid w:val="002364E6"/>
    <w:rsid w:val="0023674C"/>
    <w:rsid w:val="00236BF6"/>
    <w:rsid w:val="00237E9A"/>
    <w:rsid w:val="00240135"/>
    <w:rsid w:val="0024015C"/>
    <w:rsid w:val="00240427"/>
    <w:rsid w:val="002407CD"/>
    <w:rsid w:val="00240C2F"/>
    <w:rsid w:val="00240E17"/>
    <w:rsid w:val="002423F8"/>
    <w:rsid w:val="002428D9"/>
    <w:rsid w:val="002466CC"/>
    <w:rsid w:val="00246E31"/>
    <w:rsid w:val="002471E1"/>
    <w:rsid w:val="002478C6"/>
    <w:rsid w:val="00250088"/>
    <w:rsid w:val="00250C50"/>
    <w:rsid w:val="00251D3A"/>
    <w:rsid w:val="00251E07"/>
    <w:rsid w:val="00252C2E"/>
    <w:rsid w:val="00252F4F"/>
    <w:rsid w:val="00253F7F"/>
    <w:rsid w:val="00254409"/>
    <w:rsid w:val="0025697A"/>
    <w:rsid w:val="00260985"/>
    <w:rsid w:val="002615FA"/>
    <w:rsid w:val="002616C7"/>
    <w:rsid w:val="00261AF1"/>
    <w:rsid w:val="00262773"/>
    <w:rsid w:val="002629D5"/>
    <w:rsid w:val="00263221"/>
    <w:rsid w:val="00263C14"/>
    <w:rsid w:val="0026407C"/>
    <w:rsid w:val="00264F6E"/>
    <w:rsid w:val="0026519B"/>
    <w:rsid w:val="00265869"/>
    <w:rsid w:val="00266485"/>
    <w:rsid w:val="00267670"/>
    <w:rsid w:val="00270CAF"/>
    <w:rsid w:val="00270CE1"/>
    <w:rsid w:val="002711F5"/>
    <w:rsid w:val="00272285"/>
    <w:rsid w:val="002724B4"/>
    <w:rsid w:val="0027395A"/>
    <w:rsid w:val="00273C0F"/>
    <w:rsid w:val="00275EB2"/>
    <w:rsid w:val="00277798"/>
    <w:rsid w:val="00280228"/>
    <w:rsid w:val="00280D0C"/>
    <w:rsid w:val="00281429"/>
    <w:rsid w:val="00284916"/>
    <w:rsid w:val="00286485"/>
    <w:rsid w:val="0028670F"/>
    <w:rsid w:val="00290031"/>
    <w:rsid w:val="00290756"/>
    <w:rsid w:val="00291506"/>
    <w:rsid w:val="002944ED"/>
    <w:rsid w:val="002946AE"/>
    <w:rsid w:val="00294A35"/>
    <w:rsid w:val="0029530C"/>
    <w:rsid w:val="00296D54"/>
    <w:rsid w:val="00297438"/>
    <w:rsid w:val="002977E9"/>
    <w:rsid w:val="00297BE7"/>
    <w:rsid w:val="002A1290"/>
    <w:rsid w:val="002A1344"/>
    <w:rsid w:val="002A1DE1"/>
    <w:rsid w:val="002A1E55"/>
    <w:rsid w:val="002A3643"/>
    <w:rsid w:val="002A4896"/>
    <w:rsid w:val="002A523B"/>
    <w:rsid w:val="002A5BA9"/>
    <w:rsid w:val="002A5D41"/>
    <w:rsid w:val="002A5EB2"/>
    <w:rsid w:val="002A63EA"/>
    <w:rsid w:val="002A75CD"/>
    <w:rsid w:val="002B002E"/>
    <w:rsid w:val="002B02A0"/>
    <w:rsid w:val="002B1878"/>
    <w:rsid w:val="002B39AC"/>
    <w:rsid w:val="002B3F5B"/>
    <w:rsid w:val="002B41F5"/>
    <w:rsid w:val="002B4B2C"/>
    <w:rsid w:val="002B57D1"/>
    <w:rsid w:val="002B580D"/>
    <w:rsid w:val="002B73C9"/>
    <w:rsid w:val="002C0ECF"/>
    <w:rsid w:val="002C1DDE"/>
    <w:rsid w:val="002C1FC8"/>
    <w:rsid w:val="002C2616"/>
    <w:rsid w:val="002C33D4"/>
    <w:rsid w:val="002C3949"/>
    <w:rsid w:val="002C4B2E"/>
    <w:rsid w:val="002C55B5"/>
    <w:rsid w:val="002C6548"/>
    <w:rsid w:val="002C734C"/>
    <w:rsid w:val="002C7B13"/>
    <w:rsid w:val="002C7CA5"/>
    <w:rsid w:val="002D0FBA"/>
    <w:rsid w:val="002D105C"/>
    <w:rsid w:val="002D142D"/>
    <w:rsid w:val="002D190A"/>
    <w:rsid w:val="002D2D74"/>
    <w:rsid w:val="002D4045"/>
    <w:rsid w:val="002D481D"/>
    <w:rsid w:val="002D48CD"/>
    <w:rsid w:val="002D4B5F"/>
    <w:rsid w:val="002D543D"/>
    <w:rsid w:val="002D65B5"/>
    <w:rsid w:val="002D6A66"/>
    <w:rsid w:val="002D6AE9"/>
    <w:rsid w:val="002D73ED"/>
    <w:rsid w:val="002D75F7"/>
    <w:rsid w:val="002D796B"/>
    <w:rsid w:val="002E007B"/>
    <w:rsid w:val="002E0354"/>
    <w:rsid w:val="002E0BC6"/>
    <w:rsid w:val="002E13B9"/>
    <w:rsid w:val="002E290B"/>
    <w:rsid w:val="002E2FA4"/>
    <w:rsid w:val="002E2FF9"/>
    <w:rsid w:val="002E303B"/>
    <w:rsid w:val="002E36FA"/>
    <w:rsid w:val="002E4637"/>
    <w:rsid w:val="002E67E1"/>
    <w:rsid w:val="002E78B5"/>
    <w:rsid w:val="002E79D4"/>
    <w:rsid w:val="002F03EA"/>
    <w:rsid w:val="002F070C"/>
    <w:rsid w:val="002F0AF3"/>
    <w:rsid w:val="002F0D14"/>
    <w:rsid w:val="002F0D57"/>
    <w:rsid w:val="002F1261"/>
    <w:rsid w:val="002F2AB1"/>
    <w:rsid w:val="002F4B08"/>
    <w:rsid w:val="002F54C2"/>
    <w:rsid w:val="002F60C0"/>
    <w:rsid w:val="002F6817"/>
    <w:rsid w:val="002F6B17"/>
    <w:rsid w:val="00300060"/>
    <w:rsid w:val="0030089C"/>
    <w:rsid w:val="003013F6"/>
    <w:rsid w:val="00301C21"/>
    <w:rsid w:val="00302EC8"/>
    <w:rsid w:val="00303D98"/>
    <w:rsid w:val="003105C2"/>
    <w:rsid w:val="00310D8B"/>
    <w:rsid w:val="00312076"/>
    <w:rsid w:val="00313225"/>
    <w:rsid w:val="00313461"/>
    <w:rsid w:val="00313C3B"/>
    <w:rsid w:val="003149A2"/>
    <w:rsid w:val="00314DB3"/>
    <w:rsid w:val="00314F30"/>
    <w:rsid w:val="00315E1B"/>
    <w:rsid w:val="00316696"/>
    <w:rsid w:val="003176BE"/>
    <w:rsid w:val="003201DC"/>
    <w:rsid w:val="003201E7"/>
    <w:rsid w:val="00320F11"/>
    <w:rsid w:val="00321155"/>
    <w:rsid w:val="003213A4"/>
    <w:rsid w:val="003227F1"/>
    <w:rsid w:val="00325602"/>
    <w:rsid w:val="003257D4"/>
    <w:rsid w:val="0032603A"/>
    <w:rsid w:val="00326802"/>
    <w:rsid w:val="00326AD0"/>
    <w:rsid w:val="00326DE9"/>
    <w:rsid w:val="00327046"/>
    <w:rsid w:val="003270F2"/>
    <w:rsid w:val="00330100"/>
    <w:rsid w:val="003301CF"/>
    <w:rsid w:val="00330555"/>
    <w:rsid w:val="003308FB"/>
    <w:rsid w:val="00330F95"/>
    <w:rsid w:val="00331447"/>
    <w:rsid w:val="00331CE0"/>
    <w:rsid w:val="0033202E"/>
    <w:rsid w:val="003320DD"/>
    <w:rsid w:val="00332173"/>
    <w:rsid w:val="0033233A"/>
    <w:rsid w:val="003330F6"/>
    <w:rsid w:val="003346EE"/>
    <w:rsid w:val="00335AC3"/>
    <w:rsid w:val="0033601B"/>
    <w:rsid w:val="00336A67"/>
    <w:rsid w:val="00336E58"/>
    <w:rsid w:val="00336EDD"/>
    <w:rsid w:val="003405E0"/>
    <w:rsid w:val="00341AD1"/>
    <w:rsid w:val="00343BCC"/>
    <w:rsid w:val="00343CB2"/>
    <w:rsid w:val="00343E43"/>
    <w:rsid w:val="00344573"/>
    <w:rsid w:val="003450C6"/>
    <w:rsid w:val="003453F4"/>
    <w:rsid w:val="00345DDE"/>
    <w:rsid w:val="00346570"/>
    <w:rsid w:val="00346724"/>
    <w:rsid w:val="00346A98"/>
    <w:rsid w:val="003474FE"/>
    <w:rsid w:val="00350047"/>
    <w:rsid w:val="00350416"/>
    <w:rsid w:val="00352380"/>
    <w:rsid w:val="003525A3"/>
    <w:rsid w:val="003526A4"/>
    <w:rsid w:val="0035270D"/>
    <w:rsid w:val="00353E38"/>
    <w:rsid w:val="00354AAC"/>
    <w:rsid w:val="00354B4D"/>
    <w:rsid w:val="00354D53"/>
    <w:rsid w:val="00355267"/>
    <w:rsid w:val="0035544F"/>
    <w:rsid w:val="00355688"/>
    <w:rsid w:val="00356678"/>
    <w:rsid w:val="00357209"/>
    <w:rsid w:val="0036044C"/>
    <w:rsid w:val="00361663"/>
    <w:rsid w:val="00362FCF"/>
    <w:rsid w:val="00363183"/>
    <w:rsid w:val="00363962"/>
    <w:rsid w:val="003639FF"/>
    <w:rsid w:val="00363DAB"/>
    <w:rsid w:val="0036470F"/>
    <w:rsid w:val="00364E02"/>
    <w:rsid w:val="00365AD9"/>
    <w:rsid w:val="00366223"/>
    <w:rsid w:val="00367189"/>
    <w:rsid w:val="003700E5"/>
    <w:rsid w:val="003704A1"/>
    <w:rsid w:val="00370ED1"/>
    <w:rsid w:val="003713BD"/>
    <w:rsid w:val="0037145F"/>
    <w:rsid w:val="00371699"/>
    <w:rsid w:val="00373138"/>
    <w:rsid w:val="00373A56"/>
    <w:rsid w:val="00373D7B"/>
    <w:rsid w:val="003751B7"/>
    <w:rsid w:val="003759B8"/>
    <w:rsid w:val="00376DF1"/>
    <w:rsid w:val="003777A0"/>
    <w:rsid w:val="003800C9"/>
    <w:rsid w:val="003801EA"/>
    <w:rsid w:val="003804E2"/>
    <w:rsid w:val="00380CED"/>
    <w:rsid w:val="003812ED"/>
    <w:rsid w:val="00381385"/>
    <w:rsid w:val="003821AA"/>
    <w:rsid w:val="003825CC"/>
    <w:rsid w:val="00382D4C"/>
    <w:rsid w:val="0038355A"/>
    <w:rsid w:val="003839BF"/>
    <w:rsid w:val="00383CA7"/>
    <w:rsid w:val="00386170"/>
    <w:rsid w:val="00386E61"/>
    <w:rsid w:val="00387EA4"/>
    <w:rsid w:val="00387FDC"/>
    <w:rsid w:val="003912AB"/>
    <w:rsid w:val="003934B9"/>
    <w:rsid w:val="003936CD"/>
    <w:rsid w:val="003939E7"/>
    <w:rsid w:val="00393CA8"/>
    <w:rsid w:val="00394F2A"/>
    <w:rsid w:val="0039549E"/>
    <w:rsid w:val="00395DC9"/>
    <w:rsid w:val="00396588"/>
    <w:rsid w:val="00396C94"/>
    <w:rsid w:val="00396CCC"/>
    <w:rsid w:val="00396D6B"/>
    <w:rsid w:val="00397281"/>
    <w:rsid w:val="0039756C"/>
    <w:rsid w:val="003A00CE"/>
    <w:rsid w:val="003A04B5"/>
    <w:rsid w:val="003A23F1"/>
    <w:rsid w:val="003A2D1A"/>
    <w:rsid w:val="003A2E87"/>
    <w:rsid w:val="003A31BC"/>
    <w:rsid w:val="003A34A4"/>
    <w:rsid w:val="003A37B9"/>
    <w:rsid w:val="003A4173"/>
    <w:rsid w:val="003A4538"/>
    <w:rsid w:val="003A7465"/>
    <w:rsid w:val="003A7DA8"/>
    <w:rsid w:val="003B0153"/>
    <w:rsid w:val="003B0244"/>
    <w:rsid w:val="003B10F2"/>
    <w:rsid w:val="003B1858"/>
    <w:rsid w:val="003B1AE6"/>
    <w:rsid w:val="003B2646"/>
    <w:rsid w:val="003B4DEF"/>
    <w:rsid w:val="003B5014"/>
    <w:rsid w:val="003B783C"/>
    <w:rsid w:val="003B7AA5"/>
    <w:rsid w:val="003B7DA8"/>
    <w:rsid w:val="003C0206"/>
    <w:rsid w:val="003C0233"/>
    <w:rsid w:val="003C0EBE"/>
    <w:rsid w:val="003C15E4"/>
    <w:rsid w:val="003C200F"/>
    <w:rsid w:val="003C2548"/>
    <w:rsid w:val="003C25BD"/>
    <w:rsid w:val="003C25EF"/>
    <w:rsid w:val="003C4153"/>
    <w:rsid w:val="003C4710"/>
    <w:rsid w:val="003C4897"/>
    <w:rsid w:val="003C507C"/>
    <w:rsid w:val="003C511C"/>
    <w:rsid w:val="003C5645"/>
    <w:rsid w:val="003C7B9F"/>
    <w:rsid w:val="003C7BA4"/>
    <w:rsid w:val="003D0082"/>
    <w:rsid w:val="003D0212"/>
    <w:rsid w:val="003D06AB"/>
    <w:rsid w:val="003D0978"/>
    <w:rsid w:val="003D100E"/>
    <w:rsid w:val="003D1726"/>
    <w:rsid w:val="003D1F3D"/>
    <w:rsid w:val="003D3BB7"/>
    <w:rsid w:val="003D4EEC"/>
    <w:rsid w:val="003D5667"/>
    <w:rsid w:val="003D5FC5"/>
    <w:rsid w:val="003D75DE"/>
    <w:rsid w:val="003E0B24"/>
    <w:rsid w:val="003E13EB"/>
    <w:rsid w:val="003E1465"/>
    <w:rsid w:val="003E27BA"/>
    <w:rsid w:val="003E358C"/>
    <w:rsid w:val="003E42D3"/>
    <w:rsid w:val="003E4EB3"/>
    <w:rsid w:val="003E6030"/>
    <w:rsid w:val="003E629F"/>
    <w:rsid w:val="003E74B3"/>
    <w:rsid w:val="003E7B56"/>
    <w:rsid w:val="003E7C53"/>
    <w:rsid w:val="003F00C1"/>
    <w:rsid w:val="003F1140"/>
    <w:rsid w:val="003F3445"/>
    <w:rsid w:val="003F3DC8"/>
    <w:rsid w:val="003F5116"/>
    <w:rsid w:val="003F5A38"/>
    <w:rsid w:val="003F6899"/>
    <w:rsid w:val="003F68F8"/>
    <w:rsid w:val="003F6A5E"/>
    <w:rsid w:val="003F6C1A"/>
    <w:rsid w:val="003F6D25"/>
    <w:rsid w:val="003F7332"/>
    <w:rsid w:val="00400D61"/>
    <w:rsid w:val="00401477"/>
    <w:rsid w:val="0040336C"/>
    <w:rsid w:val="00403718"/>
    <w:rsid w:val="00404C58"/>
    <w:rsid w:val="00405410"/>
    <w:rsid w:val="00405A3D"/>
    <w:rsid w:val="00407861"/>
    <w:rsid w:val="00407C6B"/>
    <w:rsid w:val="00407CEA"/>
    <w:rsid w:val="004102BA"/>
    <w:rsid w:val="00410877"/>
    <w:rsid w:val="0041264D"/>
    <w:rsid w:val="00412E9F"/>
    <w:rsid w:val="00414553"/>
    <w:rsid w:val="004169CE"/>
    <w:rsid w:val="00417C65"/>
    <w:rsid w:val="00423295"/>
    <w:rsid w:val="00423A68"/>
    <w:rsid w:val="00423FE6"/>
    <w:rsid w:val="00424291"/>
    <w:rsid w:val="00424639"/>
    <w:rsid w:val="00424F4C"/>
    <w:rsid w:val="00425199"/>
    <w:rsid w:val="00425431"/>
    <w:rsid w:val="00426450"/>
    <w:rsid w:val="00426677"/>
    <w:rsid w:val="004275DE"/>
    <w:rsid w:val="00430A3D"/>
    <w:rsid w:val="00431D4B"/>
    <w:rsid w:val="004320B9"/>
    <w:rsid w:val="00432AE6"/>
    <w:rsid w:val="00432C42"/>
    <w:rsid w:val="00432ECF"/>
    <w:rsid w:val="00433018"/>
    <w:rsid w:val="004330C8"/>
    <w:rsid w:val="00433631"/>
    <w:rsid w:val="0043381A"/>
    <w:rsid w:val="004341A0"/>
    <w:rsid w:val="00435257"/>
    <w:rsid w:val="004357A5"/>
    <w:rsid w:val="004358FF"/>
    <w:rsid w:val="004360FD"/>
    <w:rsid w:val="00436354"/>
    <w:rsid w:val="00437778"/>
    <w:rsid w:val="0044068C"/>
    <w:rsid w:val="00442280"/>
    <w:rsid w:val="00444C83"/>
    <w:rsid w:val="0044593A"/>
    <w:rsid w:val="00445DF8"/>
    <w:rsid w:val="00447173"/>
    <w:rsid w:val="0044734A"/>
    <w:rsid w:val="00447C36"/>
    <w:rsid w:val="00447DBF"/>
    <w:rsid w:val="00447E9D"/>
    <w:rsid w:val="004505DB"/>
    <w:rsid w:val="004507C0"/>
    <w:rsid w:val="00450A5B"/>
    <w:rsid w:val="00453CD6"/>
    <w:rsid w:val="004544CF"/>
    <w:rsid w:val="00454B2A"/>
    <w:rsid w:val="0045506F"/>
    <w:rsid w:val="004556E1"/>
    <w:rsid w:val="004577EC"/>
    <w:rsid w:val="00457A6F"/>
    <w:rsid w:val="00460EB3"/>
    <w:rsid w:val="004610C7"/>
    <w:rsid w:val="004623B1"/>
    <w:rsid w:val="0046272F"/>
    <w:rsid w:val="00462946"/>
    <w:rsid w:val="00463478"/>
    <w:rsid w:val="00465ED8"/>
    <w:rsid w:val="00465F15"/>
    <w:rsid w:val="00467637"/>
    <w:rsid w:val="0047129A"/>
    <w:rsid w:val="004715AA"/>
    <w:rsid w:val="004717F5"/>
    <w:rsid w:val="00471E10"/>
    <w:rsid w:val="00471ED2"/>
    <w:rsid w:val="00472CC2"/>
    <w:rsid w:val="00473380"/>
    <w:rsid w:val="0047354F"/>
    <w:rsid w:val="004745FB"/>
    <w:rsid w:val="004747A5"/>
    <w:rsid w:val="0047607E"/>
    <w:rsid w:val="004761B2"/>
    <w:rsid w:val="004767FC"/>
    <w:rsid w:val="00482307"/>
    <w:rsid w:val="004832B3"/>
    <w:rsid w:val="00483544"/>
    <w:rsid w:val="00483BD0"/>
    <w:rsid w:val="0048573E"/>
    <w:rsid w:val="00485AD5"/>
    <w:rsid w:val="00485E9E"/>
    <w:rsid w:val="0049054A"/>
    <w:rsid w:val="004917E7"/>
    <w:rsid w:val="0049200F"/>
    <w:rsid w:val="00492585"/>
    <w:rsid w:val="0049293B"/>
    <w:rsid w:val="004946FC"/>
    <w:rsid w:val="00494B23"/>
    <w:rsid w:val="004955D1"/>
    <w:rsid w:val="004957BC"/>
    <w:rsid w:val="00496458"/>
    <w:rsid w:val="00496D31"/>
    <w:rsid w:val="00497C0B"/>
    <w:rsid w:val="004A0BE5"/>
    <w:rsid w:val="004A1268"/>
    <w:rsid w:val="004A381D"/>
    <w:rsid w:val="004A3DF0"/>
    <w:rsid w:val="004A412E"/>
    <w:rsid w:val="004A4DD9"/>
    <w:rsid w:val="004A4FDD"/>
    <w:rsid w:val="004A569F"/>
    <w:rsid w:val="004A5997"/>
    <w:rsid w:val="004A5DD0"/>
    <w:rsid w:val="004A68F5"/>
    <w:rsid w:val="004A6AF4"/>
    <w:rsid w:val="004A71FD"/>
    <w:rsid w:val="004A7CCF"/>
    <w:rsid w:val="004B016F"/>
    <w:rsid w:val="004B0B71"/>
    <w:rsid w:val="004B1788"/>
    <w:rsid w:val="004B2103"/>
    <w:rsid w:val="004B22B4"/>
    <w:rsid w:val="004B289D"/>
    <w:rsid w:val="004B2ED1"/>
    <w:rsid w:val="004B4637"/>
    <w:rsid w:val="004B4BD8"/>
    <w:rsid w:val="004B583C"/>
    <w:rsid w:val="004B5D46"/>
    <w:rsid w:val="004B66B5"/>
    <w:rsid w:val="004B768D"/>
    <w:rsid w:val="004B79C5"/>
    <w:rsid w:val="004C0F1F"/>
    <w:rsid w:val="004C1464"/>
    <w:rsid w:val="004C16FB"/>
    <w:rsid w:val="004C1A7D"/>
    <w:rsid w:val="004C20F3"/>
    <w:rsid w:val="004C23CA"/>
    <w:rsid w:val="004C2CFA"/>
    <w:rsid w:val="004C2FCE"/>
    <w:rsid w:val="004C3136"/>
    <w:rsid w:val="004C54AB"/>
    <w:rsid w:val="004C74BB"/>
    <w:rsid w:val="004C77BA"/>
    <w:rsid w:val="004C7BF4"/>
    <w:rsid w:val="004C7F1F"/>
    <w:rsid w:val="004D130B"/>
    <w:rsid w:val="004D1746"/>
    <w:rsid w:val="004D17F0"/>
    <w:rsid w:val="004D1A03"/>
    <w:rsid w:val="004D1B30"/>
    <w:rsid w:val="004D1BD7"/>
    <w:rsid w:val="004D36DF"/>
    <w:rsid w:val="004D3A80"/>
    <w:rsid w:val="004D4A3B"/>
    <w:rsid w:val="004D5755"/>
    <w:rsid w:val="004D5D29"/>
    <w:rsid w:val="004D5ECF"/>
    <w:rsid w:val="004D62EA"/>
    <w:rsid w:val="004D6F31"/>
    <w:rsid w:val="004D7BD0"/>
    <w:rsid w:val="004E1E75"/>
    <w:rsid w:val="004E24E0"/>
    <w:rsid w:val="004E2680"/>
    <w:rsid w:val="004E27DC"/>
    <w:rsid w:val="004E3CC5"/>
    <w:rsid w:val="004E4051"/>
    <w:rsid w:val="004E5BED"/>
    <w:rsid w:val="004E5F90"/>
    <w:rsid w:val="004E7725"/>
    <w:rsid w:val="004F1BFD"/>
    <w:rsid w:val="004F1E06"/>
    <w:rsid w:val="004F223B"/>
    <w:rsid w:val="004F2A03"/>
    <w:rsid w:val="004F2AB6"/>
    <w:rsid w:val="004F2EC9"/>
    <w:rsid w:val="004F314C"/>
    <w:rsid w:val="004F33F2"/>
    <w:rsid w:val="004F37AA"/>
    <w:rsid w:val="004F62F0"/>
    <w:rsid w:val="004F6EB3"/>
    <w:rsid w:val="00500412"/>
    <w:rsid w:val="005007C5"/>
    <w:rsid w:val="005016A5"/>
    <w:rsid w:val="005021DE"/>
    <w:rsid w:val="00502BD1"/>
    <w:rsid w:val="00503F13"/>
    <w:rsid w:val="005042A3"/>
    <w:rsid w:val="0050463E"/>
    <w:rsid w:val="00505693"/>
    <w:rsid w:val="00505D7B"/>
    <w:rsid w:val="00506968"/>
    <w:rsid w:val="005069A0"/>
    <w:rsid w:val="00507523"/>
    <w:rsid w:val="00510B4F"/>
    <w:rsid w:val="0051338E"/>
    <w:rsid w:val="00513E5E"/>
    <w:rsid w:val="00514AD5"/>
    <w:rsid w:val="005159B5"/>
    <w:rsid w:val="0051606B"/>
    <w:rsid w:val="00517930"/>
    <w:rsid w:val="00517F79"/>
    <w:rsid w:val="00520BBF"/>
    <w:rsid w:val="00521DBC"/>
    <w:rsid w:val="0052212C"/>
    <w:rsid w:val="00523056"/>
    <w:rsid w:val="00523504"/>
    <w:rsid w:val="00523B3A"/>
    <w:rsid w:val="005259B6"/>
    <w:rsid w:val="00525B7E"/>
    <w:rsid w:val="005265E3"/>
    <w:rsid w:val="005273C3"/>
    <w:rsid w:val="0053172A"/>
    <w:rsid w:val="00531AD0"/>
    <w:rsid w:val="005322C1"/>
    <w:rsid w:val="005329DF"/>
    <w:rsid w:val="00532CEC"/>
    <w:rsid w:val="00533739"/>
    <w:rsid w:val="0053377F"/>
    <w:rsid w:val="00533FE2"/>
    <w:rsid w:val="00535193"/>
    <w:rsid w:val="005351E9"/>
    <w:rsid w:val="00535B51"/>
    <w:rsid w:val="00535D6F"/>
    <w:rsid w:val="005364D2"/>
    <w:rsid w:val="00536890"/>
    <w:rsid w:val="00537727"/>
    <w:rsid w:val="00537850"/>
    <w:rsid w:val="0054118A"/>
    <w:rsid w:val="005417BB"/>
    <w:rsid w:val="00542EC8"/>
    <w:rsid w:val="00543F11"/>
    <w:rsid w:val="005441B0"/>
    <w:rsid w:val="00544650"/>
    <w:rsid w:val="005447EC"/>
    <w:rsid w:val="00544A76"/>
    <w:rsid w:val="005450A1"/>
    <w:rsid w:val="005470BF"/>
    <w:rsid w:val="00547B78"/>
    <w:rsid w:val="00547BFD"/>
    <w:rsid w:val="00547D03"/>
    <w:rsid w:val="005501B2"/>
    <w:rsid w:val="0055047E"/>
    <w:rsid w:val="0055049C"/>
    <w:rsid w:val="005515B9"/>
    <w:rsid w:val="00551631"/>
    <w:rsid w:val="00551A39"/>
    <w:rsid w:val="00552556"/>
    <w:rsid w:val="00553068"/>
    <w:rsid w:val="005530F5"/>
    <w:rsid w:val="00553180"/>
    <w:rsid w:val="005533DF"/>
    <w:rsid w:val="005546C3"/>
    <w:rsid w:val="00554981"/>
    <w:rsid w:val="00555103"/>
    <w:rsid w:val="005552E6"/>
    <w:rsid w:val="00555D31"/>
    <w:rsid w:val="00555DDB"/>
    <w:rsid w:val="005565E1"/>
    <w:rsid w:val="005567A6"/>
    <w:rsid w:val="005573F4"/>
    <w:rsid w:val="00557DD0"/>
    <w:rsid w:val="00561055"/>
    <w:rsid w:val="005626F0"/>
    <w:rsid w:val="0056288F"/>
    <w:rsid w:val="00562FFD"/>
    <w:rsid w:val="00564577"/>
    <w:rsid w:val="005648D6"/>
    <w:rsid w:val="005655DD"/>
    <w:rsid w:val="00565B7B"/>
    <w:rsid w:val="00566159"/>
    <w:rsid w:val="005664CA"/>
    <w:rsid w:val="00567429"/>
    <w:rsid w:val="00572184"/>
    <w:rsid w:val="00574D4D"/>
    <w:rsid w:val="00574FB2"/>
    <w:rsid w:val="00575B2D"/>
    <w:rsid w:val="00575FEC"/>
    <w:rsid w:val="0057777B"/>
    <w:rsid w:val="00577D50"/>
    <w:rsid w:val="00581080"/>
    <w:rsid w:val="005819A4"/>
    <w:rsid w:val="00581D8A"/>
    <w:rsid w:val="005825A5"/>
    <w:rsid w:val="00583088"/>
    <w:rsid w:val="0058366A"/>
    <w:rsid w:val="00583A94"/>
    <w:rsid w:val="00583D2B"/>
    <w:rsid w:val="00584AC9"/>
    <w:rsid w:val="005876D1"/>
    <w:rsid w:val="005909C9"/>
    <w:rsid w:val="00591C8E"/>
    <w:rsid w:val="00592F39"/>
    <w:rsid w:val="0059384B"/>
    <w:rsid w:val="00595680"/>
    <w:rsid w:val="00595C41"/>
    <w:rsid w:val="0059658C"/>
    <w:rsid w:val="0059662F"/>
    <w:rsid w:val="0059668F"/>
    <w:rsid w:val="005975FA"/>
    <w:rsid w:val="00597C0B"/>
    <w:rsid w:val="00597D7F"/>
    <w:rsid w:val="00597E5D"/>
    <w:rsid w:val="005A02F7"/>
    <w:rsid w:val="005A061D"/>
    <w:rsid w:val="005A0F99"/>
    <w:rsid w:val="005A1308"/>
    <w:rsid w:val="005A204B"/>
    <w:rsid w:val="005A2DCB"/>
    <w:rsid w:val="005A3404"/>
    <w:rsid w:val="005A3B7F"/>
    <w:rsid w:val="005A3CAF"/>
    <w:rsid w:val="005A4195"/>
    <w:rsid w:val="005A45B5"/>
    <w:rsid w:val="005A4C1E"/>
    <w:rsid w:val="005A6860"/>
    <w:rsid w:val="005A6A58"/>
    <w:rsid w:val="005A7878"/>
    <w:rsid w:val="005A7AAA"/>
    <w:rsid w:val="005B0564"/>
    <w:rsid w:val="005B0FE2"/>
    <w:rsid w:val="005B1356"/>
    <w:rsid w:val="005B1AF9"/>
    <w:rsid w:val="005B1BBA"/>
    <w:rsid w:val="005B1BD2"/>
    <w:rsid w:val="005B1E9A"/>
    <w:rsid w:val="005B34C0"/>
    <w:rsid w:val="005B4B70"/>
    <w:rsid w:val="005B4D3E"/>
    <w:rsid w:val="005B4EBB"/>
    <w:rsid w:val="005B5423"/>
    <w:rsid w:val="005B5683"/>
    <w:rsid w:val="005B5B79"/>
    <w:rsid w:val="005B5DD1"/>
    <w:rsid w:val="005B618D"/>
    <w:rsid w:val="005B699D"/>
    <w:rsid w:val="005B7A2E"/>
    <w:rsid w:val="005C0397"/>
    <w:rsid w:val="005C13A0"/>
    <w:rsid w:val="005C1901"/>
    <w:rsid w:val="005C2346"/>
    <w:rsid w:val="005C28B3"/>
    <w:rsid w:val="005C2C98"/>
    <w:rsid w:val="005C2D46"/>
    <w:rsid w:val="005C3C05"/>
    <w:rsid w:val="005C420E"/>
    <w:rsid w:val="005C5342"/>
    <w:rsid w:val="005C5789"/>
    <w:rsid w:val="005C6125"/>
    <w:rsid w:val="005C6C1A"/>
    <w:rsid w:val="005C7551"/>
    <w:rsid w:val="005C776D"/>
    <w:rsid w:val="005D0452"/>
    <w:rsid w:val="005D05E3"/>
    <w:rsid w:val="005D1B47"/>
    <w:rsid w:val="005D309B"/>
    <w:rsid w:val="005D3336"/>
    <w:rsid w:val="005D486A"/>
    <w:rsid w:val="005D5595"/>
    <w:rsid w:val="005E0DBD"/>
    <w:rsid w:val="005E24AA"/>
    <w:rsid w:val="005E3654"/>
    <w:rsid w:val="005E4458"/>
    <w:rsid w:val="005E62FD"/>
    <w:rsid w:val="005E6C41"/>
    <w:rsid w:val="005E76A7"/>
    <w:rsid w:val="005E76BC"/>
    <w:rsid w:val="005E7725"/>
    <w:rsid w:val="005F0390"/>
    <w:rsid w:val="005F0ED2"/>
    <w:rsid w:val="005F1686"/>
    <w:rsid w:val="005F1ED6"/>
    <w:rsid w:val="005F36C4"/>
    <w:rsid w:val="005F3E04"/>
    <w:rsid w:val="005F63E9"/>
    <w:rsid w:val="005F6678"/>
    <w:rsid w:val="005F6A90"/>
    <w:rsid w:val="005F7FB7"/>
    <w:rsid w:val="00600344"/>
    <w:rsid w:val="00601495"/>
    <w:rsid w:val="006017C7"/>
    <w:rsid w:val="006024B8"/>
    <w:rsid w:val="00603265"/>
    <w:rsid w:val="006046E7"/>
    <w:rsid w:val="0060496F"/>
    <w:rsid w:val="00605CAB"/>
    <w:rsid w:val="00605F7D"/>
    <w:rsid w:val="00606ABF"/>
    <w:rsid w:val="00607652"/>
    <w:rsid w:val="00607737"/>
    <w:rsid w:val="00610466"/>
    <w:rsid w:val="006105DA"/>
    <w:rsid w:val="00610DDD"/>
    <w:rsid w:val="00611CED"/>
    <w:rsid w:val="00613560"/>
    <w:rsid w:val="00616621"/>
    <w:rsid w:val="0061672A"/>
    <w:rsid w:val="0061733C"/>
    <w:rsid w:val="0061753D"/>
    <w:rsid w:val="00617602"/>
    <w:rsid w:val="00617A6B"/>
    <w:rsid w:val="00617AB7"/>
    <w:rsid w:val="00620120"/>
    <w:rsid w:val="00620DFF"/>
    <w:rsid w:val="0062193D"/>
    <w:rsid w:val="006226AC"/>
    <w:rsid w:val="00622AC0"/>
    <w:rsid w:val="0062334F"/>
    <w:rsid w:val="0062567C"/>
    <w:rsid w:val="00625C9C"/>
    <w:rsid w:val="006272D5"/>
    <w:rsid w:val="00627613"/>
    <w:rsid w:val="00630C3C"/>
    <w:rsid w:val="00630D07"/>
    <w:rsid w:val="0063133C"/>
    <w:rsid w:val="00632018"/>
    <w:rsid w:val="006334BE"/>
    <w:rsid w:val="00633D08"/>
    <w:rsid w:val="00633EB5"/>
    <w:rsid w:val="006342FA"/>
    <w:rsid w:val="0063569C"/>
    <w:rsid w:val="006364D8"/>
    <w:rsid w:val="00637F7B"/>
    <w:rsid w:val="0064084E"/>
    <w:rsid w:val="00640D48"/>
    <w:rsid w:val="00641846"/>
    <w:rsid w:val="00641D5C"/>
    <w:rsid w:val="00641EEB"/>
    <w:rsid w:val="00642353"/>
    <w:rsid w:val="00642373"/>
    <w:rsid w:val="00642CC5"/>
    <w:rsid w:val="00643320"/>
    <w:rsid w:val="00643688"/>
    <w:rsid w:val="006436C8"/>
    <w:rsid w:val="00644881"/>
    <w:rsid w:val="00644CB7"/>
    <w:rsid w:val="00646254"/>
    <w:rsid w:val="006466BE"/>
    <w:rsid w:val="00650319"/>
    <w:rsid w:val="006509AC"/>
    <w:rsid w:val="00650B22"/>
    <w:rsid w:val="00653C2B"/>
    <w:rsid w:val="00654C3C"/>
    <w:rsid w:val="00655EE1"/>
    <w:rsid w:val="006570B0"/>
    <w:rsid w:val="00657639"/>
    <w:rsid w:val="00657708"/>
    <w:rsid w:val="00661303"/>
    <w:rsid w:val="00662242"/>
    <w:rsid w:val="00662426"/>
    <w:rsid w:val="0066262A"/>
    <w:rsid w:val="006630C0"/>
    <w:rsid w:val="00663CA5"/>
    <w:rsid w:val="00663FD5"/>
    <w:rsid w:val="006642EA"/>
    <w:rsid w:val="00664EF3"/>
    <w:rsid w:val="00665235"/>
    <w:rsid w:val="00665CE5"/>
    <w:rsid w:val="00666052"/>
    <w:rsid w:val="00666804"/>
    <w:rsid w:val="00670C6A"/>
    <w:rsid w:val="00670FE0"/>
    <w:rsid w:val="00671295"/>
    <w:rsid w:val="006712D3"/>
    <w:rsid w:val="00671A7D"/>
    <w:rsid w:val="00673D9C"/>
    <w:rsid w:val="00673E34"/>
    <w:rsid w:val="00674EB2"/>
    <w:rsid w:val="00675548"/>
    <w:rsid w:val="006770DF"/>
    <w:rsid w:val="006776E7"/>
    <w:rsid w:val="00677A0D"/>
    <w:rsid w:val="00677A44"/>
    <w:rsid w:val="00677BAB"/>
    <w:rsid w:val="00681664"/>
    <w:rsid w:val="00681971"/>
    <w:rsid w:val="00681A3C"/>
    <w:rsid w:val="00681FDA"/>
    <w:rsid w:val="006820D6"/>
    <w:rsid w:val="00683B93"/>
    <w:rsid w:val="006841E1"/>
    <w:rsid w:val="006858EB"/>
    <w:rsid w:val="00686951"/>
    <w:rsid w:val="0068706F"/>
    <w:rsid w:val="006879FB"/>
    <w:rsid w:val="00690B2F"/>
    <w:rsid w:val="00692287"/>
    <w:rsid w:val="006933E3"/>
    <w:rsid w:val="00693A72"/>
    <w:rsid w:val="00695263"/>
    <w:rsid w:val="00695A93"/>
    <w:rsid w:val="006978F8"/>
    <w:rsid w:val="006A0776"/>
    <w:rsid w:val="006A0CBC"/>
    <w:rsid w:val="006A0F00"/>
    <w:rsid w:val="006A1129"/>
    <w:rsid w:val="006A20F3"/>
    <w:rsid w:val="006A237B"/>
    <w:rsid w:val="006A34E6"/>
    <w:rsid w:val="006A46AB"/>
    <w:rsid w:val="006A49FD"/>
    <w:rsid w:val="006A5D8C"/>
    <w:rsid w:val="006A7872"/>
    <w:rsid w:val="006A7D3A"/>
    <w:rsid w:val="006B0D92"/>
    <w:rsid w:val="006B1B7E"/>
    <w:rsid w:val="006B2269"/>
    <w:rsid w:val="006B271C"/>
    <w:rsid w:val="006B2A05"/>
    <w:rsid w:val="006B35D4"/>
    <w:rsid w:val="006B39E5"/>
    <w:rsid w:val="006B3E06"/>
    <w:rsid w:val="006B48D6"/>
    <w:rsid w:val="006B4E2C"/>
    <w:rsid w:val="006B5377"/>
    <w:rsid w:val="006B5CA3"/>
    <w:rsid w:val="006B7F08"/>
    <w:rsid w:val="006C0135"/>
    <w:rsid w:val="006C1DBC"/>
    <w:rsid w:val="006C28D0"/>
    <w:rsid w:val="006C2D00"/>
    <w:rsid w:val="006C3B0D"/>
    <w:rsid w:val="006C40BD"/>
    <w:rsid w:val="006C48A7"/>
    <w:rsid w:val="006C4D52"/>
    <w:rsid w:val="006C72B9"/>
    <w:rsid w:val="006D0BA2"/>
    <w:rsid w:val="006D1B19"/>
    <w:rsid w:val="006D1D53"/>
    <w:rsid w:val="006D2AFD"/>
    <w:rsid w:val="006D2CAC"/>
    <w:rsid w:val="006D2EB5"/>
    <w:rsid w:val="006D308B"/>
    <w:rsid w:val="006D3965"/>
    <w:rsid w:val="006D4338"/>
    <w:rsid w:val="006D71BB"/>
    <w:rsid w:val="006D7A8D"/>
    <w:rsid w:val="006E0502"/>
    <w:rsid w:val="006E4080"/>
    <w:rsid w:val="006E4189"/>
    <w:rsid w:val="006E4340"/>
    <w:rsid w:val="006E4AE0"/>
    <w:rsid w:val="006E54D6"/>
    <w:rsid w:val="006E5789"/>
    <w:rsid w:val="006F1EBD"/>
    <w:rsid w:val="006F294C"/>
    <w:rsid w:val="006F3405"/>
    <w:rsid w:val="006F59C2"/>
    <w:rsid w:val="006F6923"/>
    <w:rsid w:val="006F7A97"/>
    <w:rsid w:val="007008DF"/>
    <w:rsid w:val="00701343"/>
    <w:rsid w:val="00702429"/>
    <w:rsid w:val="0070320F"/>
    <w:rsid w:val="0070357B"/>
    <w:rsid w:val="007035C7"/>
    <w:rsid w:val="00703ED8"/>
    <w:rsid w:val="00704239"/>
    <w:rsid w:val="00705A9F"/>
    <w:rsid w:val="00705AE8"/>
    <w:rsid w:val="00705D30"/>
    <w:rsid w:val="007068E4"/>
    <w:rsid w:val="00707248"/>
    <w:rsid w:val="00707F9E"/>
    <w:rsid w:val="00710079"/>
    <w:rsid w:val="0071176A"/>
    <w:rsid w:val="00711A19"/>
    <w:rsid w:val="007134F6"/>
    <w:rsid w:val="00713CB6"/>
    <w:rsid w:val="00713F85"/>
    <w:rsid w:val="00713FEB"/>
    <w:rsid w:val="00714D8D"/>
    <w:rsid w:val="00714F25"/>
    <w:rsid w:val="00714F96"/>
    <w:rsid w:val="00715352"/>
    <w:rsid w:val="00716761"/>
    <w:rsid w:val="00716846"/>
    <w:rsid w:val="00716DC8"/>
    <w:rsid w:val="007208AF"/>
    <w:rsid w:val="007218FC"/>
    <w:rsid w:val="007222BE"/>
    <w:rsid w:val="007231A9"/>
    <w:rsid w:val="007231F8"/>
    <w:rsid w:val="007258BE"/>
    <w:rsid w:val="00726337"/>
    <w:rsid w:val="00726D6D"/>
    <w:rsid w:val="00726E86"/>
    <w:rsid w:val="00730EDA"/>
    <w:rsid w:val="00731285"/>
    <w:rsid w:val="00733196"/>
    <w:rsid w:val="007338E3"/>
    <w:rsid w:val="007341B9"/>
    <w:rsid w:val="0073452D"/>
    <w:rsid w:val="00735407"/>
    <w:rsid w:val="00735EDB"/>
    <w:rsid w:val="00736CEF"/>
    <w:rsid w:val="007377D6"/>
    <w:rsid w:val="00737B6F"/>
    <w:rsid w:val="00737E69"/>
    <w:rsid w:val="00740C1E"/>
    <w:rsid w:val="00740FE5"/>
    <w:rsid w:val="007413C2"/>
    <w:rsid w:val="00742471"/>
    <w:rsid w:val="00743EA9"/>
    <w:rsid w:val="00745001"/>
    <w:rsid w:val="0075099F"/>
    <w:rsid w:val="00751A32"/>
    <w:rsid w:val="00752627"/>
    <w:rsid w:val="00752F4B"/>
    <w:rsid w:val="007536B2"/>
    <w:rsid w:val="00754088"/>
    <w:rsid w:val="00755E6D"/>
    <w:rsid w:val="00756601"/>
    <w:rsid w:val="00760364"/>
    <w:rsid w:val="00760CAB"/>
    <w:rsid w:val="00761430"/>
    <w:rsid w:val="007631F9"/>
    <w:rsid w:val="007639EF"/>
    <w:rsid w:val="007646B1"/>
    <w:rsid w:val="0076481B"/>
    <w:rsid w:val="00764A43"/>
    <w:rsid w:val="00764BE3"/>
    <w:rsid w:val="007651BC"/>
    <w:rsid w:val="00766628"/>
    <w:rsid w:val="007670C6"/>
    <w:rsid w:val="00767EA6"/>
    <w:rsid w:val="0077177E"/>
    <w:rsid w:val="0077275B"/>
    <w:rsid w:val="00772AAA"/>
    <w:rsid w:val="00773D1B"/>
    <w:rsid w:val="00775075"/>
    <w:rsid w:val="00775AC2"/>
    <w:rsid w:val="0077721B"/>
    <w:rsid w:val="00780350"/>
    <w:rsid w:val="00780535"/>
    <w:rsid w:val="007809D6"/>
    <w:rsid w:val="00780A13"/>
    <w:rsid w:val="00780FD0"/>
    <w:rsid w:val="007812E1"/>
    <w:rsid w:val="0078135E"/>
    <w:rsid w:val="00781860"/>
    <w:rsid w:val="007818F0"/>
    <w:rsid w:val="00782163"/>
    <w:rsid w:val="0078218D"/>
    <w:rsid w:val="00782E42"/>
    <w:rsid w:val="0078409C"/>
    <w:rsid w:val="0078477C"/>
    <w:rsid w:val="00785C1A"/>
    <w:rsid w:val="007918DB"/>
    <w:rsid w:val="00791B35"/>
    <w:rsid w:val="00791CB2"/>
    <w:rsid w:val="00792986"/>
    <w:rsid w:val="00793DF3"/>
    <w:rsid w:val="00794989"/>
    <w:rsid w:val="00794D3A"/>
    <w:rsid w:val="00795F1C"/>
    <w:rsid w:val="0079707C"/>
    <w:rsid w:val="007A42B8"/>
    <w:rsid w:val="007A61A3"/>
    <w:rsid w:val="007A7BE0"/>
    <w:rsid w:val="007A7D0A"/>
    <w:rsid w:val="007B0562"/>
    <w:rsid w:val="007B1231"/>
    <w:rsid w:val="007B1ACE"/>
    <w:rsid w:val="007B23A1"/>
    <w:rsid w:val="007B2C4D"/>
    <w:rsid w:val="007B3AAE"/>
    <w:rsid w:val="007B5585"/>
    <w:rsid w:val="007B560A"/>
    <w:rsid w:val="007B568B"/>
    <w:rsid w:val="007B6047"/>
    <w:rsid w:val="007B606A"/>
    <w:rsid w:val="007B6261"/>
    <w:rsid w:val="007B6457"/>
    <w:rsid w:val="007B6C98"/>
    <w:rsid w:val="007B6CBD"/>
    <w:rsid w:val="007B7168"/>
    <w:rsid w:val="007B744B"/>
    <w:rsid w:val="007B7683"/>
    <w:rsid w:val="007B77F1"/>
    <w:rsid w:val="007B7BC6"/>
    <w:rsid w:val="007B7D2B"/>
    <w:rsid w:val="007B7F9F"/>
    <w:rsid w:val="007C0916"/>
    <w:rsid w:val="007C1005"/>
    <w:rsid w:val="007C1965"/>
    <w:rsid w:val="007C2EEA"/>
    <w:rsid w:val="007C3324"/>
    <w:rsid w:val="007C36ED"/>
    <w:rsid w:val="007C40DD"/>
    <w:rsid w:val="007C5DE3"/>
    <w:rsid w:val="007D06B8"/>
    <w:rsid w:val="007D0AA5"/>
    <w:rsid w:val="007D0BDF"/>
    <w:rsid w:val="007D0EEB"/>
    <w:rsid w:val="007D17ED"/>
    <w:rsid w:val="007D3CF2"/>
    <w:rsid w:val="007D41BE"/>
    <w:rsid w:val="007D474E"/>
    <w:rsid w:val="007D4EC7"/>
    <w:rsid w:val="007D559E"/>
    <w:rsid w:val="007D6F2E"/>
    <w:rsid w:val="007D7186"/>
    <w:rsid w:val="007E0B52"/>
    <w:rsid w:val="007E1151"/>
    <w:rsid w:val="007E3049"/>
    <w:rsid w:val="007E31D4"/>
    <w:rsid w:val="007E42E7"/>
    <w:rsid w:val="007E742E"/>
    <w:rsid w:val="007F084C"/>
    <w:rsid w:val="007F3AD2"/>
    <w:rsid w:val="007F3E79"/>
    <w:rsid w:val="007F4106"/>
    <w:rsid w:val="007F4169"/>
    <w:rsid w:val="007F53CE"/>
    <w:rsid w:val="007F5FBF"/>
    <w:rsid w:val="007F6657"/>
    <w:rsid w:val="007F696D"/>
    <w:rsid w:val="007F744D"/>
    <w:rsid w:val="00800718"/>
    <w:rsid w:val="008007F1"/>
    <w:rsid w:val="00801696"/>
    <w:rsid w:val="0080190D"/>
    <w:rsid w:val="0080325B"/>
    <w:rsid w:val="00803F1B"/>
    <w:rsid w:val="008042EE"/>
    <w:rsid w:val="00804878"/>
    <w:rsid w:val="00805A81"/>
    <w:rsid w:val="00806730"/>
    <w:rsid w:val="00810C27"/>
    <w:rsid w:val="00811CF2"/>
    <w:rsid w:val="00811FC6"/>
    <w:rsid w:val="0081253A"/>
    <w:rsid w:val="00814F31"/>
    <w:rsid w:val="00816617"/>
    <w:rsid w:val="008173A7"/>
    <w:rsid w:val="0081755D"/>
    <w:rsid w:val="0081782F"/>
    <w:rsid w:val="00817ACE"/>
    <w:rsid w:val="008202C0"/>
    <w:rsid w:val="00820404"/>
    <w:rsid w:val="00820636"/>
    <w:rsid w:val="00820D7C"/>
    <w:rsid w:val="00820E32"/>
    <w:rsid w:val="00822B82"/>
    <w:rsid w:val="00822E78"/>
    <w:rsid w:val="00824A99"/>
    <w:rsid w:val="00825C1E"/>
    <w:rsid w:val="008269CF"/>
    <w:rsid w:val="00826A3A"/>
    <w:rsid w:val="00827713"/>
    <w:rsid w:val="00827D2F"/>
    <w:rsid w:val="00830009"/>
    <w:rsid w:val="00830ABE"/>
    <w:rsid w:val="00832538"/>
    <w:rsid w:val="00832759"/>
    <w:rsid w:val="00832A47"/>
    <w:rsid w:val="008331C8"/>
    <w:rsid w:val="008331FD"/>
    <w:rsid w:val="008332F5"/>
    <w:rsid w:val="0083355D"/>
    <w:rsid w:val="008338E1"/>
    <w:rsid w:val="00833B9E"/>
    <w:rsid w:val="00833DF6"/>
    <w:rsid w:val="008355FF"/>
    <w:rsid w:val="00835631"/>
    <w:rsid w:val="00835D21"/>
    <w:rsid w:val="0083696C"/>
    <w:rsid w:val="0083711C"/>
    <w:rsid w:val="00841393"/>
    <w:rsid w:val="00841C22"/>
    <w:rsid w:val="00842A31"/>
    <w:rsid w:val="0084365B"/>
    <w:rsid w:val="00843EB6"/>
    <w:rsid w:val="0084437E"/>
    <w:rsid w:val="008448A7"/>
    <w:rsid w:val="008448FE"/>
    <w:rsid w:val="008453EA"/>
    <w:rsid w:val="0084546A"/>
    <w:rsid w:val="00845556"/>
    <w:rsid w:val="00845A00"/>
    <w:rsid w:val="0084648D"/>
    <w:rsid w:val="008468A2"/>
    <w:rsid w:val="00847CFD"/>
    <w:rsid w:val="00847DDA"/>
    <w:rsid w:val="00847EDF"/>
    <w:rsid w:val="00850232"/>
    <w:rsid w:val="00850D1F"/>
    <w:rsid w:val="00851FBF"/>
    <w:rsid w:val="00852CCE"/>
    <w:rsid w:val="00853472"/>
    <w:rsid w:val="008545B3"/>
    <w:rsid w:val="00854AB3"/>
    <w:rsid w:val="00855D88"/>
    <w:rsid w:val="00855E4D"/>
    <w:rsid w:val="00856044"/>
    <w:rsid w:val="00856298"/>
    <w:rsid w:val="00857F65"/>
    <w:rsid w:val="008608D0"/>
    <w:rsid w:val="00861757"/>
    <w:rsid w:val="008622AC"/>
    <w:rsid w:val="008628A8"/>
    <w:rsid w:val="00862D2B"/>
    <w:rsid w:val="008637AB"/>
    <w:rsid w:val="00863EE1"/>
    <w:rsid w:val="00864EB8"/>
    <w:rsid w:val="00865313"/>
    <w:rsid w:val="00865E33"/>
    <w:rsid w:val="00866F91"/>
    <w:rsid w:val="00867A40"/>
    <w:rsid w:val="00872023"/>
    <w:rsid w:val="008732C3"/>
    <w:rsid w:val="00873CAD"/>
    <w:rsid w:val="00873FCF"/>
    <w:rsid w:val="008746F4"/>
    <w:rsid w:val="00874863"/>
    <w:rsid w:val="00874E17"/>
    <w:rsid w:val="00874F05"/>
    <w:rsid w:val="008777EA"/>
    <w:rsid w:val="008804DE"/>
    <w:rsid w:val="008820B7"/>
    <w:rsid w:val="008826B0"/>
    <w:rsid w:val="0088459C"/>
    <w:rsid w:val="00884769"/>
    <w:rsid w:val="008852AB"/>
    <w:rsid w:val="00885E0A"/>
    <w:rsid w:val="008860AD"/>
    <w:rsid w:val="008863AC"/>
    <w:rsid w:val="00886700"/>
    <w:rsid w:val="00886A7C"/>
    <w:rsid w:val="00886BE6"/>
    <w:rsid w:val="00887A25"/>
    <w:rsid w:val="0089022E"/>
    <w:rsid w:val="008903BD"/>
    <w:rsid w:val="00890452"/>
    <w:rsid w:val="00890B3B"/>
    <w:rsid w:val="00890F40"/>
    <w:rsid w:val="008910DA"/>
    <w:rsid w:val="008912B6"/>
    <w:rsid w:val="00891B42"/>
    <w:rsid w:val="008928F5"/>
    <w:rsid w:val="00893890"/>
    <w:rsid w:val="008938D3"/>
    <w:rsid w:val="00894169"/>
    <w:rsid w:val="008949AB"/>
    <w:rsid w:val="008959AF"/>
    <w:rsid w:val="00895D31"/>
    <w:rsid w:val="0089632E"/>
    <w:rsid w:val="008969D8"/>
    <w:rsid w:val="0089751A"/>
    <w:rsid w:val="00897B8C"/>
    <w:rsid w:val="00897F7B"/>
    <w:rsid w:val="008A000C"/>
    <w:rsid w:val="008A11A1"/>
    <w:rsid w:val="008A22AF"/>
    <w:rsid w:val="008A28FC"/>
    <w:rsid w:val="008A388A"/>
    <w:rsid w:val="008A3F1D"/>
    <w:rsid w:val="008A44E3"/>
    <w:rsid w:val="008A4753"/>
    <w:rsid w:val="008A51D5"/>
    <w:rsid w:val="008A5266"/>
    <w:rsid w:val="008A611D"/>
    <w:rsid w:val="008A62D2"/>
    <w:rsid w:val="008A6F96"/>
    <w:rsid w:val="008A7F84"/>
    <w:rsid w:val="008B087F"/>
    <w:rsid w:val="008B09EA"/>
    <w:rsid w:val="008B0A18"/>
    <w:rsid w:val="008B0DBB"/>
    <w:rsid w:val="008B0E10"/>
    <w:rsid w:val="008B1B87"/>
    <w:rsid w:val="008B2B72"/>
    <w:rsid w:val="008B39AE"/>
    <w:rsid w:val="008B4C4F"/>
    <w:rsid w:val="008B5154"/>
    <w:rsid w:val="008B5392"/>
    <w:rsid w:val="008C0873"/>
    <w:rsid w:val="008C0E96"/>
    <w:rsid w:val="008C2728"/>
    <w:rsid w:val="008C288B"/>
    <w:rsid w:val="008C2B22"/>
    <w:rsid w:val="008C325B"/>
    <w:rsid w:val="008C40A4"/>
    <w:rsid w:val="008C4933"/>
    <w:rsid w:val="008C4AA9"/>
    <w:rsid w:val="008C530F"/>
    <w:rsid w:val="008C63E6"/>
    <w:rsid w:val="008C66AD"/>
    <w:rsid w:val="008D04CB"/>
    <w:rsid w:val="008D17ED"/>
    <w:rsid w:val="008D1AA8"/>
    <w:rsid w:val="008D1AAD"/>
    <w:rsid w:val="008D2A76"/>
    <w:rsid w:val="008D4A1D"/>
    <w:rsid w:val="008D4C4C"/>
    <w:rsid w:val="008D6043"/>
    <w:rsid w:val="008D605C"/>
    <w:rsid w:val="008D6E72"/>
    <w:rsid w:val="008E08D8"/>
    <w:rsid w:val="008E1233"/>
    <w:rsid w:val="008E27DA"/>
    <w:rsid w:val="008E3DC1"/>
    <w:rsid w:val="008E41A8"/>
    <w:rsid w:val="008E485F"/>
    <w:rsid w:val="008E4E97"/>
    <w:rsid w:val="008E4FB0"/>
    <w:rsid w:val="008E70F8"/>
    <w:rsid w:val="008E71A2"/>
    <w:rsid w:val="008F0710"/>
    <w:rsid w:val="008F0A7E"/>
    <w:rsid w:val="008F28B8"/>
    <w:rsid w:val="008F2938"/>
    <w:rsid w:val="008F2ECF"/>
    <w:rsid w:val="008F3FB2"/>
    <w:rsid w:val="008F511E"/>
    <w:rsid w:val="008F5FF6"/>
    <w:rsid w:val="008F6BA1"/>
    <w:rsid w:val="009002F2"/>
    <w:rsid w:val="0090051D"/>
    <w:rsid w:val="00902F24"/>
    <w:rsid w:val="0090336A"/>
    <w:rsid w:val="00903901"/>
    <w:rsid w:val="00903AF9"/>
    <w:rsid w:val="00905590"/>
    <w:rsid w:val="00906C1E"/>
    <w:rsid w:val="00906EA7"/>
    <w:rsid w:val="009106AD"/>
    <w:rsid w:val="0091184D"/>
    <w:rsid w:val="009122B9"/>
    <w:rsid w:val="009135A1"/>
    <w:rsid w:val="009143EF"/>
    <w:rsid w:val="00914425"/>
    <w:rsid w:val="009145F1"/>
    <w:rsid w:val="009149B9"/>
    <w:rsid w:val="00916C40"/>
    <w:rsid w:val="00917233"/>
    <w:rsid w:val="00917EF1"/>
    <w:rsid w:val="0092183A"/>
    <w:rsid w:val="0092189C"/>
    <w:rsid w:val="00921D3C"/>
    <w:rsid w:val="009222D6"/>
    <w:rsid w:val="00923614"/>
    <w:rsid w:val="009239BE"/>
    <w:rsid w:val="00923DF9"/>
    <w:rsid w:val="00924009"/>
    <w:rsid w:val="0092407E"/>
    <w:rsid w:val="00925ED4"/>
    <w:rsid w:val="00926F48"/>
    <w:rsid w:val="0092720C"/>
    <w:rsid w:val="00931CBB"/>
    <w:rsid w:val="00931D03"/>
    <w:rsid w:val="00931F6D"/>
    <w:rsid w:val="00931FEB"/>
    <w:rsid w:val="0093214B"/>
    <w:rsid w:val="0093283C"/>
    <w:rsid w:val="0093326C"/>
    <w:rsid w:val="009332BE"/>
    <w:rsid w:val="00933683"/>
    <w:rsid w:val="00934472"/>
    <w:rsid w:val="00934BC0"/>
    <w:rsid w:val="0093581E"/>
    <w:rsid w:val="00935EB3"/>
    <w:rsid w:val="009360E4"/>
    <w:rsid w:val="00937400"/>
    <w:rsid w:val="00937D5A"/>
    <w:rsid w:val="00937EBA"/>
    <w:rsid w:val="00940931"/>
    <w:rsid w:val="00942344"/>
    <w:rsid w:val="009437FF"/>
    <w:rsid w:val="00943BCB"/>
    <w:rsid w:val="00945405"/>
    <w:rsid w:val="00946B30"/>
    <w:rsid w:val="00947586"/>
    <w:rsid w:val="00947CCA"/>
    <w:rsid w:val="00947ED8"/>
    <w:rsid w:val="009507C6"/>
    <w:rsid w:val="009508F6"/>
    <w:rsid w:val="00950FEB"/>
    <w:rsid w:val="009529AB"/>
    <w:rsid w:val="00952AF7"/>
    <w:rsid w:val="00952FFC"/>
    <w:rsid w:val="00953740"/>
    <w:rsid w:val="00954D76"/>
    <w:rsid w:val="00955BDA"/>
    <w:rsid w:val="00955D1C"/>
    <w:rsid w:val="00955D46"/>
    <w:rsid w:val="00956E74"/>
    <w:rsid w:val="00960559"/>
    <w:rsid w:val="009610B6"/>
    <w:rsid w:val="0096149E"/>
    <w:rsid w:val="0096177D"/>
    <w:rsid w:val="00963736"/>
    <w:rsid w:val="00964C00"/>
    <w:rsid w:val="0096542A"/>
    <w:rsid w:val="009658E6"/>
    <w:rsid w:val="009661C3"/>
    <w:rsid w:val="00967A2A"/>
    <w:rsid w:val="00967E08"/>
    <w:rsid w:val="00967F05"/>
    <w:rsid w:val="00971E7A"/>
    <w:rsid w:val="0097214E"/>
    <w:rsid w:val="00972153"/>
    <w:rsid w:val="009722FE"/>
    <w:rsid w:val="0097295E"/>
    <w:rsid w:val="00972F51"/>
    <w:rsid w:val="0097381B"/>
    <w:rsid w:val="00973DA7"/>
    <w:rsid w:val="00974BA8"/>
    <w:rsid w:val="0097524B"/>
    <w:rsid w:val="00975A40"/>
    <w:rsid w:val="00975D56"/>
    <w:rsid w:val="00975E57"/>
    <w:rsid w:val="00976F1B"/>
    <w:rsid w:val="00977696"/>
    <w:rsid w:val="00980F04"/>
    <w:rsid w:val="00981177"/>
    <w:rsid w:val="00981C84"/>
    <w:rsid w:val="00981F74"/>
    <w:rsid w:val="00982ACC"/>
    <w:rsid w:val="00983258"/>
    <w:rsid w:val="00983670"/>
    <w:rsid w:val="009848F1"/>
    <w:rsid w:val="00986D94"/>
    <w:rsid w:val="00986E31"/>
    <w:rsid w:val="009877CA"/>
    <w:rsid w:val="0099049B"/>
    <w:rsid w:val="00990F6A"/>
    <w:rsid w:val="00991CF0"/>
    <w:rsid w:val="009937D7"/>
    <w:rsid w:val="00993C0B"/>
    <w:rsid w:val="009945A4"/>
    <w:rsid w:val="00994F03"/>
    <w:rsid w:val="0099506E"/>
    <w:rsid w:val="009A1AA8"/>
    <w:rsid w:val="009A1F33"/>
    <w:rsid w:val="009A1F7D"/>
    <w:rsid w:val="009A30A0"/>
    <w:rsid w:val="009A368D"/>
    <w:rsid w:val="009A455F"/>
    <w:rsid w:val="009A5754"/>
    <w:rsid w:val="009A5F7E"/>
    <w:rsid w:val="009A607B"/>
    <w:rsid w:val="009A7501"/>
    <w:rsid w:val="009B151A"/>
    <w:rsid w:val="009B25AB"/>
    <w:rsid w:val="009B3117"/>
    <w:rsid w:val="009B333C"/>
    <w:rsid w:val="009B3A37"/>
    <w:rsid w:val="009B3FA3"/>
    <w:rsid w:val="009B4481"/>
    <w:rsid w:val="009B5AE2"/>
    <w:rsid w:val="009B715B"/>
    <w:rsid w:val="009C00C1"/>
    <w:rsid w:val="009C05D0"/>
    <w:rsid w:val="009C1629"/>
    <w:rsid w:val="009C2344"/>
    <w:rsid w:val="009C2902"/>
    <w:rsid w:val="009C34FB"/>
    <w:rsid w:val="009C492F"/>
    <w:rsid w:val="009C4C0C"/>
    <w:rsid w:val="009C4D9A"/>
    <w:rsid w:val="009C4E49"/>
    <w:rsid w:val="009C57DA"/>
    <w:rsid w:val="009C60F2"/>
    <w:rsid w:val="009C6BE5"/>
    <w:rsid w:val="009C7C27"/>
    <w:rsid w:val="009C7E5D"/>
    <w:rsid w:val="009D01EF"/>
    <w:rsid w:val="009D06B2"/>
    <w:rsid w:val="009D08C8"/>
    <w:rsid w:val="009D0A61"/>
    <w:rsid w:val="009D13D1"/>
    <w:rsid w:val="009D1A53"/>
    <w:rsid w:val="009D2570"/>
    <w:rsid w:val="009D3ED4"/>
    <w:rsid w:val="009D4CEA"/>
    <w:rsid w:val="009D5096"/>
    <w:rsid w:val="009D5116"/>
    <w:rsid w:val="009D5E6B"/>
    <w:rsid w:val="009D73AD"/>
    <w:rsid w:val="009D7EE2"/>
    <w:rsid w:val="009E1FD6"/>
    <w:rsid w:val="009E231B"/>
    <w:rsid w:val="009E2EDE"/>
    <w:rsid w:val="009E3C50"/>
    <w:rsid w:val="009E3E14"/>
    <w:rsid w:val="009E4FAF"/>
    <w:rsid w:val="009E5FC1"/>
    <w:rsid w:val="009E62A3"/>
    <w:rsid w:val="009E6FFB"/>
    <w:rsid w:val="009E7414"/>
    <w:rsid w:val="009F007E"/>
    <w:rsid w:val="009F03FE"/>
    <w:rsid w:val="009F044F"/>
    <w:rsid w:val="009F147B"/>
    <w:rsid w:val="009F14F5"/>
    <w:rsid w:val="009F2D03"/>
    <w:rsid w:val="009F359C"/>
    <w:rsid w:val="009F3604"/>
    <w:rsid w:val="009F630A"/>
    <w:rsid w:val="009F79E1"/>
    <w:rsid w:val="009F7E6D"/>
    <w:rsid w:val="00A0149E"/>
    <w:rsid w:val="00A024D8"/>
    <w:rsid w:val="00A024E9"/>
    <w:rsid w:val="00A035E9"/>
    <w:rsid w:val="00A047E5"/>
    <w:rsid w:val="00A04B28"/>
    <w:rsid w:val="00A05642"/>
    <w:rsid w:val="00A05EB2"/>
    <w:rsid w:val="00A06C24"/>
    <w:rsid w:val="00A072ED"/>
    <w:rsid w:val="00A0736D"/>
    <w:rsid w:val="00A07BE9"/>
    <w:rsid w:val="00A102D5"/>
    <w:rsid w:val="00A10539"/>
    <w:rsid w:val="00A1133A"/>
    <w:rsid w:val="00A117C0"/>
    <w:rsid w:val="00A118C1"/>
    <w:rsid w:val="00A11A59"/>
    <w:rsid w:val="00A1206C"/>
    <w:rsid w:val="00A120F5"/>
    <w:rsid w:val="00A12F08"/>
    <w:rsid w:val="00A13ACC"/>
    <w:rsid w:val="00A13F8A"/>
    <w:rsid w:val="00A146FA"/>
    <w:rsid w:val="00A161A5"/>
    <w:rsid w:val="00A16CCF"/>
    <w:rsid w:val="00A17790"/>
    <w:rsid w:val="00A17874"/>
    <w:rsid w:val="00A20D1C"/>
    <w:rsid w:val="00A21520"/>
    <w:rsid w:val="00A21C10"/>
    <w:rsid w:val="00A22701"/>
    <w:rsid w:val="00A229CD"/>
    <w:rsid w:val="00A22DB4"/>
    <w:rsid w:val="00A2366F"/>
    <w:rsid w:val="00A23A68"/>
    <w:rsid w:val="00A23DD6"/>
    <w:rsid w:val="00A24228"/>
    <w:rsid w:val="00A25C62"/>
    <w:rsid w:val="00A263B6"/>
    <w:rsid w:val="00A30852"/>
    <w:rsid w:val="00A31A9A"/>
    <w:rsid w:val="00A32B9E"/>
    <w:rsid w:val="00A3347A"/>
    <w:rsid w:val="00A33864"/>
    <w:rsid w:val="00A338A7"/>
    <w:rsid w:val="00A33A07"/>
    <w:rsid w:val="00A33BCF"/>
    <w:rsid w:val="00A34949"/>
    <w:rsid w:val="00A36518"/>
    <w:rsid w:val="00A36F92"/>
    <w:rsid w:val="00A3701C"/>
    <w:rsid w:val="00A405FE"/>
    <w:rsid w:val="00A41562"/>
    <w:rsid w:val="00A4179C"/>
    <w:rsid w:val="00A41A1D"/>
    <w:rsid w:val="00A41E92"/>
    <w:rsid w:val="00A42376"/>
    <w:rsid w:val="00A42544"/>
    <w:rsid w:val="00A474E6"/>
    <w:rsid w:val="00A514BF"/>
    <w:rsid w:val="00A51C9C"/>
    <w:rsid w:val="00A51FE2"/>
    <w:rsid w:val="00A52EEC"/>
    <w:rsid w:val="00A533E9"/>
    <w:rsid w:val="00A54001"/>
    <w:rsid w:val="00A544BC"/>
    <w:rsid w:val="00A55F0B"/>
    <w:rsid w:val="00A560D5"/>
    <w:rsid w:val="00A56587"/>
    <w:rsid w:val="00A56C6B"/>
    <w:rsid w:val="00A5734D"/>
    <w:rsid w:val="00A6044C"/>
    <w:rsid w:val="00A606E6"/>
    <w:rsid w:val="00A60F1A"/>
    <w:rsid w:val="00A610CE"/>
    <w:rsid w:val="00A6118E"/>
    <w:rsid w:val="00A6287C"/>
    <w:rsid w:val="00A63DA7"/>
    <w:rsid w:val="00A6431C"/>
    <w:rsid w:val="00A64DBE"/>
    <w:rsid w:val="00A653C1"/>
    <w:rsid w:val="00A65426"/>
    <w:rsid w:val="00A65629"/>
    <w:rsid w:val="00A65C70"/>
    <w:rsid w:val="00A66006"/>
    <w:rsid w:val="00A67DDB"/>
    <w:rsid w:val="00A711E7"/>
    <w:rsid w:val="00A72712"/>
    <w:rsid w:val="00A72795"/>
    <w:rsid w:val="00A7290C"/>
    <w:rsid w:val="00A7344C"/>
    <w:rsid w:val="00A742B0"/>
    <w:rsid w:val="00A74535"/>
    <w:rsid w:val="00A74BBC"/>
    <w:rsid w:val="00A74E76"/>
    <w:rsid w:val="00A76290"/>
    <w:rsid w:val="00A76B94"/>
    <w:rsid w:val="00A77098"/>
    <w:rsid w:val="00A771E7"/>
    <w:rsid w:val="00A77711"/>
    <w:rsid w:val="00A77E3B"/>
    <w:rsid w:val="00A81013"/>
    <w:rsid w:val="00A818C0"/>
    <w:rsid w:val="00A828C3"/>
    <w:rsid w:val="00A847F3"/>
    <w:rsid w:val="00A84BB7"/>
    <w:rsid w:val="00A853B7"/>
    <w:rsid w:val="00A8559D"/>
    <w:rsid w:val="00A8595D"/>
    <w:rsid w:val="00A86A76"/>
    <w:rsid w:val="00A90581"/>
    <w:rsid w:val="00A90CA5"/>
    <w:rsid w:val="00A922E6"/>
    <w:rsid w:val="00A92676"/>
    <w:rsid w:val="00A926FB"/>
    <w:rsid w:val="00A94CEA"/>
    <w:rsid w:val="00A96C72"/>
    <w:rsid w:val="00A9733D"/>
    <w:rsid w:val="00AA04B5"/>
    <w:rsid w:val="00AA1F36"/>
    <w:rsid w:val="00AA20B0"/>
    <w:rsid w:val="00AA2228"/>
    <w:rsid w:val="00AA36E2"/>
    <w:rsid w:val="00AA3840"/>
    <w:rsid w:val="00AA3C8B"/>
    <w:rsid w:val="00AA429A"/>
    <w:rsid w:val="00AA59DA"/>
    <w:rsid w:val="00AA5B65"/>
    <w:rsid w:val="00AA5CA0"/>
    <w:rsid w:val="00AA6080"/>
    <w:rsid w:val="00AA6C11"/>
    <w:rsid w:val="00AA773E"/>
    <w:rsid w:val="00AB04FC"/>
    <w:rsid w:val="00AB080B"/>
    <w:rsid w:val="00AB1760"/>
    <w:rsid w:val="00AB272F"/>
    <w:rsid w:val="00AB3137"/>
    <w:rsid w:val="00AB3C2B"/>
    <w:rsid w:val="00AB3E27"/>
    <w:rsid w:val="00AB4168"/>
    <w:rsid w:val="00AB5E27"/>
    <w:rsid w:val="00AB63C5"/>
    <w:rsid w:val="00AB6929"/>
    <w:rsid w:val="00AB784B"/>
    <w:rsid w:val="00AC02AE"/>
    <w:rsid w:val="00AC0462"/>
    <w:rsid w:val="00AC3CC2"/>
    <w:rsid w:val="00AC3CDD"/>
    <w:rsid w:val="00AC4C8C"/>
    <w:rsid w:val="00AC6B0C"/>
    <w:rsid w:val="00AC777D"/>
    <w:rsid w:val="00AC7FD6"/>
    <w:rsid w:val="00AD090C"/>
    <w:rsid w:val="00AD199A"/>
    <w:rsid w:val="00AD2C9E"/>
    <w:rsid w:val="00AD2CBF"/>
    <w:rsid w:val="00AD67A5"/>
    <w:rsid w:val="00AD6D54"/>
    <w:rsid w:val="00AD6E59"/>
    <w:rsid w:val="00AD771C"/>
    <w:rsid w:val="00AE0E99"/>
    <w:rsid w:val="00AE221B"/>
    <w:rsid w:val="00AE2BE5"/>
    <w:rsid w:val="00AE2C86"/>
    <w:rsid w:val="00AE3BD6"/>
    <w:rsid w:val="00AE453D"/>
    <w:rsid w:val="00AE4E54"/>
    <w:rsid w:val="00AE5368"/>
    <w:rsid w:val="00AE62CC"/>
    <w:rsid w:val="00AE7A7E"/>
    <w:rsid w:val="00AE7CC5"/>
    <w:rsid w:val="00AF002F"/>
    <w:rsid w:val="00AF08A7"/>
    <w:rsid w:val="00AF1085"/>
    <w:rsid w:val="00AF10CE"/>
    <w:rsid w:val="00AF157E"/>
    <w:rsid w:val="00AF2511"/>
    <w:rsid w:val="00AF2AF2"/>
    <w:rsid w:val="00AF3257"/>
    <w:rsid w:val="00AF3BB2"/>
    <w:rsid w:val="00AF4F66"/>
    <w:rsid w:val="00AF570D"/>
    <w:rsid w:val="00AF5A21"/>
    <w:rsid w:val="00AF6DF9"/>
    <w:rsid w:val="00AF744D"/>
    <w:rsid w:val="00B0083F"/>
    <w:rsid w:val="00B01FE8"/>
    <w:rsid w:val="00B02A2F"/>
    <w:rsid w:val="00B02A39"/>
    <w:rsid w:val="00B033F9"/>
    <w:rsid w:val="00B03D49"/>
    <w:rsid w:val="00B04E08"/>
    <w:rsid w:val="00B05446"/>
    <w:rsid w:val="00B05BA6"/>
    <w:rsid w:val="00B07330"/>
    <w:rsid w:val="00B076AF"/>
    <w:rsid w:val="00B10E78"/>
    <w:rsid w:val="00B11414"/>
    <w:rsid w:val="00B119F4"/>
    <w:rsid w:val="00B11FB2"/>
    <w:rsid w:val="00B13181"/>
    <w:rsid w:val="00B13699"/>
    <w:rsid w:val="00B138EB"/>
    <w:rsid w:val="00B141A7"/>
    <w:rsid w:val="00B15217"/>
    <w:rsid w:val="00B176CB"/>
    <w:rsid w:val="00B202BF"/>
    <w:rsid w:val="00B20913"/>
    <w:rsid w:val="00B20CE4"/>
    <w:rsid w:val="00B20D60"/>
    <w:rsid w:val="00B237A8"/>
    <w:rsid w:val="00B239AA"/>
    <w:rsid w:val="00B25DE8"/>
    <w:rsid w:val="00B307E2"/>
    <w:rsid w:val="00B30ACA"/>
    <w:rsid w:val="00B30C7E"/>
    <w:rsid w:val="00B30F60"/>
    <w:rsid w:val="00B31E2E"/>
    <w:rsid w:val="00B3284F"/>
    <w:rsid w:val="00B33830"/>
    <w:rsid w:val="00B3401F"/>
    <w:rsid w:val="00B34FB1"/>
    <w:rsid w:val="00B352EE"/>
    <w:rsid w:val="00B35842"/>
    <w:rsid w:val="00B35B10"/>
    <w:rsid w:val="00B37224"/>
    <w:rsid w:val="00B400AA"/>
    <w:rsid w:val="00B401D4"/>
    <w:rsid w:val="00B40230"/>
    <w:rsid w:val="00B40356"/>
    <w:rsid w:val="00B4078E"/>
    <w:rsid w:val="00B40A61"/>
    <w:rsid w:val="00B412E8"/>
    <w:rsid w:val="00B41EA2"/>
    <w:rsid w:val="00B41EAB"/>
    <w:rsid w:val="00B430B2"/>
    <w:rsid w:val="00B43168"/>
    <w:rsid w:val="00B43856"/>
    <w:rsid w:val="00B4443F"/>
    <w:rsid w:val="00B46C78"/>
    <w:rsid w:val="00B47482"/>
    <w:rsid w:val="00B47A6D"/>
    <w:rsid w:val="00B501BE"/>
    <w:rsid w:val="00B5047D"/>
    <w:rsid w:val="00B50DF2"/>
    <w:rsid w:val="00B511F7"/>
    <w:rsid w:val="00B52557"/>
    <w:rsid w:val="00B527AF"/>
    <w:rsid w:val="00B529A4"/>
    <w:rsid w:val="00B52BD1"/>
    <w:rsid w:val="00B52BE8"/>
    <w:rsid w:val="00B55CB3"/>
    <w:rsid w:val="00B56AB9"/>
    <w:rsid w:val="00B5761F"/>
    <w:rsid w:val="00B60B8C"/>
    <w:rsid w:val="00B61D12"/>
    <w:rsid w:val="00B622E6"/>
    <w:rsid w:val="00B627D6"/>
    <w:rsid w:val="00B62A1D"/>
    <w:rsid w:val="00B62AD4"/>
    <w:rsid w:val="00B6366C"/>
    <w:rsid w:val="00B63C84"/>
    <w:rsid w:val="00B6424D"/>
    <w:rsid w:val="00B65774"/>
    <w:rsid w:val="00B664F8"/>
    <w:rsid w:val="00B66E63"/>
    <w:rsid w:val="00B675DD"/>
    <w:rsid w:val="00B675F1"/>
    <w:rsid w:val="00B7112B"/>
    <w:rsid w:val="00B71B5E"/>
    <w:rsid w:val="00B726FE"/>
    <w:rsid w:val="00B72A2D"/>
    <w:rsid w:val="00B73E24"/>
    <w:rsid w:val="00B7477B"/>
    <w:rsid w:val="00B7578A"/>
    <w:rsid w:val="00B75DB6"/>
    <w:rsid w:val="00B76294"/>
    <w:rsid w:val="00B7649F"/>
    <w:rsid w:val="00B76DC7"/>
    <w:rsid w:val="00B8008C"/>
    <w:rsid w:val="00B81627"/>
    <w:rsid w:val="00B82189"/>
    <w:rsid w:val="00B82690"/>
    <w:rsid w:val="00B827E5"/>
    <w:rsid w:val="00B833AF"/>
    <w:rsid w:val="00B835F9"/>
    <w:rsid w:val="00B83E17"/>
    <w:rsid w:val="00B83E8E"/>
    <w:rsid w:val="00B85544"/>
    <w:rsid w:val="00B85989"/>
    <w:rsid w:val="00B8608A"/>
    <w:rsid w:val="00B86D95"/>
    <w:rsid w:val="00B90025"/>
    <w:rsid w:val="00B9077B"/>
    <w:rsid w:val="00B91368"/>
    <w:rsid w:val="00B91C07"/>
    <w:rsid w:val="00B91C4C"/>
    <w:rsid w:val="00B91FED"/>
    <w:rsid w:val="00B93705"/>
    <w:rsid w:val="00B93775"/>
    <w:rsid w:val="00B93DAD"/>
    <w:rsid w:val="00B9601F"/>
    <w:rsid w:val="00B97702"/>
    <w:rsid w:val="00BA03B4"/>
    <w:rsid w:val="00BA0A97"/>
    <w:rsid w:val="00BA0C73"/>
    <w:rsid w:val="00BA213E"/>
    <w:rsid w:val="00BA27B2"/>
    <w:rsid w:val="00BA2D68"/>
    <w:rsid w:val="00BA30FA"/>
    <w:rsid w:val="00BA3B63"/>
    <w:rsid w:val="00BA3D06"/>
    <w:rsid w:val="00BA41F3"/>
    <w:rsid w:val="00BA730E"/>
    <w:rsid w:val="00BA7AE8"/>
    <w:rsid w:val="00BB108C"/>
    <w:rsid w:val="00BB15D6"/>
    <w:rsid w:val="00BB2725"/>
    <w:rsid w:val="00BB2CF7"/>
    <w:rsid w:val="00BB3E4D"/>
    <w:rsid w:val="00BB4199"/>
    <w:rsid w:val="00BB4D79"/>
    <w:rsid w:val="00BB604C"/>
    <w:rsid w:val="00BC09E9"/>
    <w:rsid w:val="00BC0B67"/>
    <w:rsid w:val="00BC2269"/>
    <w:rsid w:val="00BC39BC"/>
    <w:rsid w:val="00BC4783"/>
    <w:rsid w:val="00BC4880"/>
    <w:rsid w:val="00BC584C"/>
    <w:rsid w:val="00BC601F"/>
    <w:rsid w:val="00BC6AFF"/>
    <w:rsid w:val="00BC743F"/>
    <w:rsid w:val="00BD07C5"/>
    <w:rsid w:val="00BD0A3E"/>
    <w:rsid w:val="00BD0DF6"/>
    <w:rsid w:val="00BD15DC"/>
    <w:rsid w:val="00BD181A"/>
    <w:rsid w:val="00BD1949"/>
    <w:rsid w:val="00BD1A97"/>
    <w:rsid w:val="00BD1F29"/>
    <w:rsid w:val="00BD2F3C"/>
    <w:rsid w:val="00BD3982"/>
    <w:rsid w:val="00BD3BA3"/>
    <w:rsid w:val="00BD4569"/>
    <w:rsid w:val="00BD4787"/>
    <w:rsid w:val="00BD5B36"/>
    <w:rsid w:val="00BD7BA0"/>
    <w:rsid w:val="00BE023D"/>
    <w:rsid w:val="00BE0749"/>
    <w:rsid w:val="00BE0798"/>
    <w:rsid w:val="00BE0FB2"/>
    <w:rsid w:val="00BE45AE"/>
    <w:rsid w:val="00BE4911"/>
    <w:rsid w:val="00BE5449"/>
    <w:rsid w:val="00BE5EF2"/>
    <w:rsid w:val="00BE6300"/>
    <w:rsid w:val="00BE7F43"/>
    <w:rsid w:val="00BF0A28"/>
    <w:rsid w:val="00BF0EB5"/>
    <w:rsid w:val="00BF1420"/>
    <w:rsid w:val="00BF3579"/>
    <w:rsid w:val="00BF4331"/>
    <w:rsid w:val="00BF4853"/>
    <w:rsid w:val="00BF4CBD"/>
    <w:rsid w:val="00BF56B8"/>
    <w:rsid w:val="00BF5F2B"/>
    <w:rsid w:val="00BF656E"/>
    <w:rsid w:val="00C00D31"/>
    <w:rsid w:val="00C01B09"/>
    <w:rsid w:val="00C01C11"/>
    <w:rsid w:val="00C01CB4"/>
    <w:rsid w:val="00C01FCF"/>
    <w:rsid w:val="00C02AE8"/>
    <w:rsid w:val="00C04557"/>
    <w:rsid w:val="00C0532D"/>
    <w:rsid w:val="00C05487"/>
    <w:rsid w:val="00C06971"/>
    <w:rsid w:val="00C10843"/>
    <w:rsid w:val="00C10B7D"/>
    <w:rsid w:val="00C10F34"/>
    <w:rsid w:val="00C11B41"/>
    <w:rsid w:val="00C1213E"/>
    <w:rsid w:val="00C1219D"/>
    <w:rsid w:val="00C12278"/>
    <w:rsid w:val="00C12D71"/>
    <w:rsid w:val="00C13D38"/>
    <w:rsid w:val="00C15584"/>
    <w:rsid w:val="00C162EF"/>
    <w:rsid w:val="00C203D5"/>
    <w:rsid w:val="00C2065C"/>
    <w:rsid w:val="00C21864"/>
    <w:rsid w:val="00C222C1"/>
    <w:rsid w:val="00C22B75"/>
    <w:rsid w:val="00C22DFA"/>
    <w:rsid w:val="00C239AB"/>
    <w:rsid w:val="00C23F51"/>
    <w:rsid w:val="00C26C00"/>
    <w:rsid w:val="00C27191"/>
    <w:rsid w:val="00C275BD"/>
    <w:rsid w:val="00C27BDA"/>
    <w:rsid w:val="00C30B97"/>
    <w:rsid w:val="00C31C46"/>
    <w:rsid w:val="00C31F73"/>
    <w:rsid w:val="00C32922"/>
    <w:rsid w:val="00C32BD1"/>
    <w:rsid w:val="00C331B5"/>
    <w:rsid w:val="00C34BA7"/>
    <w:rsid w:val="00C35C77"/>
    <w:rsid w:val="00C3658B"/>
    <w:rsid w:val="00C3662E"/>
    <w:rsid w:val="00C375B3"/>
    <w:rsid w:val="00C40CDC"/>
    <w:rsid w:val="00C42491"/>
    <w:rsid w:val="00C44F36"/>
    <w:rsid w:val="00C4685F"/>
    <w:rsid w:val="00C4796C"/>
    <w:rsid w:val="00C5043E"/>
    <w:rsid w:val="00C50995"/>
    <w:rsid w:val="00C50D2D"/>
    <w:rsid w:val="00C51763"/>
    <w:rsid w:val="00C520C5"/>
    <w:rsid w:val="00C52EE4"/>
    <w:rsid w:val="00C53C31"/>
    <w:rsid w:val="00C54DD7"/>
    <w:rsid w:val="00C55080"/>
    <w:rsid w:val="00C5516A"/>
    <w:rsid w:val="00C57FB9"/>
    <w:rsid w:val="00C6067C"/>
    <w:rsid w:val="00C60705"/>
    <w:rsid w:val="00C613DD"/>
    <w:rsid w:val="00C61D90"/>
    <w:rsid w:val="00C6242A"/>
    <w:rsid w:val="00C6344C"/>
    <w:rsid w:val="00C636C7"/>
    <w:rsid w:val="00C63740"/>
    <w:rsid w:val="00C64041"/>
    <w:rsid w:val="00C64904"/>
    <w:rsid w:val="00C64E59"/>
    <w:rsid w:val="00C66541"/>
    <w:rsid w:val="00C67756"/>
    <w:rsid w:val="00C70441"/>
    <w:rsid w:val="00C714AF"/>
    <w:rsid w:val="00C71683"/>
    <w:rsid w:val="00C71ECE"/>
    <w:rsid w:val="00C722D4"/>
    <w:rsid w:val="00C7280F"/>
    <w:rsid w:val="00C73677"/>
    <w:rsid w:val="00C75A84"/>
    <w:rsid w:val="00C75B75"/>
    <w:rsid w:val="00C7675D"/>
    <w:rsid w:val="00C7686E"/>
    <w:rsid w:val="00C76ACA"/>
    <w:rsid w:val="00C7712A"/>
    <w:rsid w:val="00C77199"/>
    <w:rsid w:val="00C772A9"/>
    <w:rsid w:val="00C77608"/>
    <w:rsid w:val="00C778E3"/>
    <w:rsid w:val="00C77F2C"/>
    <w:rsid w:val="00C80108"/>
    <w:rsid w:val="00C802AA"/>
    <w:rsid w:val="00C802B2"/>
    <w:rsid w:val="00C81E2E"/>
    <w:rsid w:val="00C832DC"/>
    <w:rsid w:val="00C8471E"/>
    <w:rsid w:val="00C8513E"/>
    <w:rsid w:val="00C852CF"/>
    <w:rsid w:val="00C85761"/>
    <w:rsid w:val="00C857AB"/>
    <w:rsid w:val="00C858A4"/>
    <w:rsid w:val="00C85D8D"/>
    <w:rsid w:val="00C86F49"/>
    <w:rsid w:val="00C905EA"/>
    <w:rsid w:val="00C908B4"/>
    <w:rsid w:val="00C921FF"/>
    <w:rsid w:val="00C92773"/>
    <w:rsid w:val="00C930CA"/>
    <w:rsid w:val="00C9311E"/>
    <w:rsid w:val="00C93241"/>
    <w:rsid w:val="00C935FB"/>
    <w:rsid w:val="00C93A34"/>
    <w:rsid w:val="00C942A0"/>
    <w:rsid w:val="00C9549F"/>
    <w:rsid w:val="00C970AD"/>
    <w:rsid w:val="00C974A0"/>
    <w:rsid w:val="00C97874"/>
    <w:rsid w:val="00C97F17"/>
    <w:rsid w:val="00CA10A0"/>
    <w:rsid w:val="00CA12EC"/>
    <w:rsid w:val="00CA4088"/>
    <w:rsid w:val="00CA427D"/>
    <w:rsid w:val="00CA4889"/>
    <w:rsid w:val="00CA5EC3"/>
    <w:rsid w:val="00CA6E53"/>
    <w:rsid w:val="00CB19C0"/>
    <w:rsid w:val="00CB1AD7"/>
    <w:rsid w:val="00CB1D48"/>
    <w:rsid w:val="00CB3719"/>
    <w:rsid w:val="00CB376C"/>
    <w:rsid w:val="00CB3C63"/>
    <w:rsid w:val="00CB4414"/>
    <w:rsid w:val="00CB45F2"/>
    <w:rsid w:val="00CB48C7"/>
    <w:rsid w:val="00CB51DC"/>
    <w:rsid w:val="00CB57CF"/>
    <w:rsid w:val="00CB626B"/>
    <w:rsid w:val="00CB6B20"/>
    <w:rsid w:val="00CB6CCA"/>
    <w:rsid w:val="00CB7056"/>
    <w:rsid w:val="00CB73A3"/>
    <w:rsid w:val="00CC0431"/>
    <w:rsid w:val="00CC0682"/>
    <w:rsid w:val="00CC06C9"/>
    <w:rsid w:val="00CC0CC7"/>
    <w:rsid w:val="00CC1488"/>
    <w:rsid w:val="00CC1EF0"/>
    <w:rsid w:val="00CC669C"/>
    <w:rsid w:val="00CC684B"/>
    <w:rsid w:val="00CC6ECD"/>
    <w:rsid w:val="00CC6F37"/>
    <w:rsid w:val="00CD0605"/>
    <w:rsid w:val="00CD08EB"/>
    <w:rsid w:val="00CD1302"/>
    <w:rsid w:val="00CD146F"/>
    <w:rsid w:val="00CD1780"/>
    <w:rsid w:val="00CD18FB"/>
    <w:rsid w:val="00CD2506"/>
    <w:rsid w:val="00CD2E2A"/>
    <w:rsid w:val="00CD33BF"/>
    <w:rsid w:val="00CD4C01"/>
    <w:rsid w:val="00CD4F91"/>
    <w:rsid w:val="00CD6942"/>
    <w:rsid w:val="00CD7297"/>
    <w:rsid w:val="00CD7C5F"/>
    <w:rsid w:val="00CE05B3"/>
    <w:rsid w:val="00CE110D"/>
    <w:rsid w:val="00CE1518"/>
    <w:rsid w:val="00CE160F"/>
    <w:rsid w:val="00CE1737"/>
    <w:rsid w:val="00CE1CC8"/>
    <w:rsid w:val="00CE1DE8"/>
    <w:rsid w:val="00CE235E"/>
    <w:rsid w:val="00CE4C09"/>
    <w:rsid w:val="00CE4F1A"/>
    <w:rsid w:val="00CE5A69"/>
    <w:rsid w:val="00CE5A91"/>
    <w:rsid w:val="00CE5F77"/>
    <w:rsid w:val="00CE5FB1"/>
    <w:rsid w:val="00CF050E"/>
    <w:rsid w:val="00CF238A"/>
    <w:rsid w:val="00CF3D5F"/>
    <w:rsid w:val="00CF4C4A"/>
    <w:rsid w:val="00CF6D72"/>
    <w:rsid w:val="00CF74C4"/>
    <w:rsid w:val="00D007A4"/>
    <w:rsid w:val="00D012AC"/>
    <w:rsid w:val="00D0151E"/>
    <w:rsid w:val="00D01556"/>
    <w:rsid w:val="00D01DAC"/>
    <w:rsid w:val="00D02DF5"/>
    <w:rsid w:val="00D02FBB"/>
    <w:rsid w:val="00D03957"/>
    <w:rsid w:val="00D03C39"/>
    <w:rsid w:val="00D04BEA"/>
    <w:rsid w:val="00D04E4F"/>
    <w:rsid w:val="00D100B2"/>
    <w:rsid w:val="00D1042F"/>
    <w:rsid w:val="00D11846"/>
    <w:rsid w:val="00D1382C"/>
    <w:rsid w:val="00D13D09"/>
    <w:rsid w:val="00D1472A"/>
    <w:rsid w:val="00D14778"/>
    <w:rsid w:val="00D15997"/>
    <w:rsid w:val="00D16FCF"/>
    <w:rsid w:val="00D17516"/>
    <w:rsid w:val="00D20242"/>
    <w:rsid w:val="00D206D4"/>
    <w:rsid w:val="00D20AB1"/>
    <w:rsid w:val="00D21117"/>
    <w:rsid w:val="00D21C48"/>
    <w:rsid w:val="00D229CA"/>
    <w:rsid w:val="00D23178"/>
    <w:rsid w:val="00D238E8"/>
    <w:rsid w:val="00D23CA8"/>
    <w:rsid w:val="00D23D59"/>
    <w:rsid w:val="00D240CA"/>
    <w:rsid w:val="00D242BF"/>
    <w:rsid w:val="00D246BC"/>
    <w:rsid w:val="00D24EC5"/>
    <w:rsid w:val="00D25BA2"/>
    <w:rsid w:val="00D27B4C"/>
    <w:rsid w:val="00D27FBC"/>
    <w:rsid w:val="00D30087"/>
    <w:rsid w:val="00D301E8"/>
    <w:rsid w:val="00D30B95"/>
    <w:rsid w:val="00D31C9E"/>
    <w:rsid w:val="00D344B0"/>
    <w:rsid w:val="00D349B2"/>
    <w:rsid w:val="00D34E28"/>
    <w:rsid w:val="00D35313"/>
    <w:rsid w:val="00D35DAD"/>
    <w:rsid w:val="00D36393"/>
    <w:rsid w:val="00D40937"/>
    <w:rsid w:val="00D424C8"/>
    <w:rsid w:val="00D4435A"/>
    <w:rsid w:val="00D45F46"/>
    <w:rsid w:val="00D474B7"/>
    <w:rsid w:val="00D4761D"/>
    <w:rsid w:val="00D50AF1"/>
    <w:rsid w:val="00D50F3F"/>
    <w:rsid w:val="00D5120B"/>
    <w:rsid w:val="00D52A45"/>
    <w:rsid w:val="00D52F01"/>
    <w:rsid w:val="00D532F3"/>
    <w:rsid w:val="00D53473"/>
    <w:rsid w:val="00D5618F"/>
    <w:rsid w:val="00D56FA4"/>
    <w:rsid w:val="00D57646"/>
    <w:rsid w:val="00D60355"/>
    <w:rsid w:val="00D608FA"/>
    <w:rsid w:val="00D60CC9"/>
    <w:rsid w:val="00D61C8A"/>
    <w:rsid w:val="00D62710"/>
    <w:rsid w:val="00D630F6"/>
    <w:rsid w:val="00D652F4"/>
    <w:rsid w:val="00D656E9"/>
    <w:rsid w:val="00D662A2"/>
    <w:rsid w:val="00D671E1"/>
    <w:rsid w:val="00D715DB"/>
    <w:rsid w:val="00D71C1F"/>
    <w:rsid w:val="00D71FCA"/>
    <w:rsid w:val="00D72067"/>
    <w:rsid w:val="00D7323B"/>
    <w:rsid w:val="00D73713"/>
    <w:rsid w:val="00D73D7D"/>
    <w:rsid w:val="00D74B4A"/>
    <w:rsid w:val="00D74C8E"/>
    <w:rsid w:val="00D7608F"/>
    <w:rsid w:val="00D767D9"/>
    <w:rsid w:val="00D776E7"/>
    <w:rsid w:val="00D81E2F"/>
    <w:rsid w:val="00D82FF9"/>
    <w:rsid w:val="00D83623"/>
    <w:rsid w:val="00D83655"/>
    <w:rsid w:val="00D862DD"/>
    <w:rsid w:val="00D864C8"/>
    <w:rsid w:val="00D8694E"/>
    <w:rsid w:val="00D874CD"/>
    <w:rsid w:val="00D87763"/>
    <w:rsid w:val="00D903E8"/>
    <w:rsid w:val="00D9129F"/>
    <w:rsid w:val="00D9193C"/>
    <w:rsid w:val="00D91B27"/>
    <w:rsid w:val="00D9304B"/>
    <w:rsid w:val="00D93533"/>
    <w:rsid w:val="00D935A9"/>
    <w:rsid w:val="00D94AEC"/>
    <w:rsid w:val="00D95F0F"/>
    <w:rsid w:val="00D96821"/>
    <w:rsid w:val="00D97F4F"/>
    <w:rsid w:val="00DA06D4"/>
    <w:rsid w:val="00DA0BE8"/>
    <w:rsid w:val="00DA1482"/>
    <w:rsid w:val="00DA1489"/>
    <w:rsid w:val="00DA172D"/>
    <w:rsid w:val="00DA2867"/>
    <w:rsid w:val="00DA5CB7"/>
    <w:rsid w:val="00DA5F0B"/>
    <w:rsid w:val="00DA6C95"/>
    <w:rsid w:val="00DA77EF"/>
    <w:rsid w:val="00DA7C35"/>
    <w:rsid w:val="00DB0059"/>
    <w:rsid w:val="00DB109B"/>
    <w:rsid w:val="00DB14C7"/>
    <w:rsid w:val="00DB1749"/>
    <w:rsid w:val="00DB175B"/>
    <w:rsid w:val="00DB22F0"/>
    <w:rsid w:val="00DB404C"/>
    <w:rsid w:val="00DB44AC"/>
    <w:rsid w:val="00DB4E24"/>
    <w:rsid w:val="00DB5B90"/>
    <w:rsid w:val="00DB639E"/>
    <w:rsid w:val="00DB6797"/>
    <w:rsid w:val="00DB694F"/>
    <w:rsid w:val="00DB73D2"/>
    <w:rsid w:val="00DC05F5"/>
    <w:rsid w:val="00DC083C"/>
    <w:rsid w:val="00DC2096"/>
    <w:rsid w:val="00DC3168"/>
    <w:rsid w:val="00DC364D"/>
    <w:rsid w:val="00DC3747"/>
    <w:rsid w:val="00DC3D35"/>
    <w:rsid w:val="00DC564B"/>
    <w:rsid w:val="00DC5FB5"/>
    <w:rsid w:val="00DC6E94"/>
    <w:rsid w:val="00DD012D"/>
    <w:rsid w:val="00DD0861"/>
    <w:rsid w:val="00DD1609"/>
    <w:rsid w:val="00DD2227"/>
    <w:rsid w:val="00DD266C"/>
    <w:rsid w:val="00DD275A"/>
    <w:rsid w:val="00DD2875"/>
    <w:rsid w:val="00DD2AB3"/>
    <w:rsid w:val="00DD2ADA"/>
    <w:rsid w:val="00DD37FF"/>
    <w:rsid w:val="00DD3CCC"/>
    <w:rsid w:val="00DD4C95"/>
    <w:rsid w:val="00DD584B"/>
    <w:rsid w:val="00DD66A1"/>
    <w:rsid w:val="00DD6B0B"/>
    <w:rsid w:val="00DD757D"/>
    <w:rsid w:val="00DE0142"/>
    <w:rsid w:val="00DE099D"/>
    <w:rsid w:val="00DE1397"/>
    <w:rsid w:val="00DE15B1"/>
    <w:rsid w:val="00DE17EA"/>
    <w:rsid w:val="00DE3151"/>
    <w:rsid w:val="00DE36D5"/>
    <w:rsid w:val="00DE4F68"/>
    <w:rsid w:val="00DE5162"/>
    <w:rsid w:val="00DE6D0B"/>
    <w:rsid w:val="00DE6D7E"/>
    <w:rsid w:val="00DE7501"/>
    <w:rsid w:val="00DF08E1"/>
    <w:rsid w:val="00DF1E17"/>
    <w:rsid w:val="00DF1F49"/>
    <w:rsid w:val="00DF3268"/>
    <w:rsid w:val="00DF3D69"/>
    <w:rsid w:val="00DF56B5"/>
    <w:rsid w:val="00DF5A90"/>
    <w:rsid w:val="00DF6E65"/>
    <w:rsid w:val="00E00DFF"/>
    <w:rsid w:val="00E014BC"/>
    <w:rsid w:val="00E014C9"/>
    <w:rsid w:val="00E018DB"/>
    <w:rsid w:val="00E01AF3"/>
    <w:rsid w:val="00E03499"/>
    <w:rsid w:val="00E03A5E"/>
    <w:rsid w:val="00E03F5F"/>
    <w:rsid w:val="00E04662"/>
    <w:rsid w:val="00E06061"/>
    <w:rsid w:val="00E061C0"/>
    <w:rsid w:val="00E074B0"/>
    <w:rsid w:val="00E07A48"/>
    <w:rsid w:val="00E112AC"/>
    <w:rsid w:val="00E117E4"/>
    <w:rsid w:val="00E11B1B"/>
    <w:rsid w:val="00E14387"/>
    <w:rsid w:val="00E176B8"/>
    <w:rsid w:val="00E216E6"/>
    <w:rsid w:val="00E22A0D"/>
    <w:rsid w:val="00E2325D"/>
    <w:rsid w:val="00E233C0"/>
    <w:rsid w:val="00E23FAB"/>
    <w:rsid w:val="00E2438D"/>
    <w:rsid w:val="00E25B26"/>
    <w:rsid w:val="00E26397"/>
    <w:rsid w:val="00E26497"/>
    <w:rsid w:val="00E27552"/>
    <w:rsid w:val="00E275A9"/>
    <w:rsid w:val="00E30088"/>
    <w:rsid w:val="00E30997"/>
    <w:rsid w:val="00E32513"/>
    <w:rsid w:val="00E328AD"/>
    <w:rsid w:val="00E33608"/>
    <w:rsid w:val="00E33F0D"/>
    <w:rsid w:val="00E34371"/>
    <w:rsid w:val="00E35803"/>
    <w:rsid w:val="00E366C3"/>
    <w:rsid w:val="00E36740"/>
    <w:rsid w:val="00E36AC6"/>
    <w:rsid w:val="00E36BE9"/>
    <w:rsid w:val="00E36DBB"/>
    <w:rsid w:val="00E37CA3"/>
    <w:rsid w:val="00E41F3D"/>
    <w:rsid w:val="00E42DFA"/>
    <w:rsid w:val="00E431D2"/>
    <w:rsid w:val="00E43DE0"/>
    <w:rsid w:val="00E45FA9"/>
    <w:rsid w:val="00E47253"/>
    <w:rsid w:val="00E4741F"/>
    <w:rsid w:val="00E4746D"/>
    <w:rsid w:val="00E47C6D"/>
    <w:rsid w:val="00E47CE0"/>
    <w:rsid w:val="00E50800"/>
    <w:rsid w:val="00E51A52"/>
    <w:rsid w:val="00E522A9"/>
    <w:rsid w:val="00E52852"/>
    <w:rsid w:val="00E53095"/>
    <w:rsid w:val="00E535B9"/>
    <w:rsid w:val="00E53A4A"/>
    <w:rsid w:val="00E53FD6"/>
    <w:rsid w:val="00E54041"/>
    <w:rsid w:val="00E540E1"/>
    <w:rsid w:val="00E5429E"/>
    <w:rsid w:val="00E5430D"/>
    <w:rsid w:val="00E54FC4"/>
    <w:rsid w:val="00E55691"/>
    <w:rsid w:val="00E557B1"/>
    <w:rsid w:val="00E55C3E"/>
    <w:rsid w:val="00E6022A"/>
    <w:rsid w:val="00E62D98"/>
    <w:rsid w:val="00E62F68"/>
    <w:rsid w:val="00E64384"/>
    <w:rsid w:val="00E6469B"/>
    <w:rsid w:val="00E64D2C"/>
    <w:rsid w:val="00E652CD"/>
    <w:rsid w:val="00E65CF8"/>
    <w:rsid w:val="00E662D0"/>
    <w:rsid w:val="00E678BD"/>
    <w:rsid w:val="00E67AAE"/>
    <w:rsid w:val="00E7045D"/>
    <w:rsid w:val="00E72B4B"/>
    <w:rsid w:val="00E7313F"/>
    <w:rsid w:val="00E73813"/>
    <w:rsid w:val="00E76471"/>
    <w:rsid w:val="00E76826"/>
    <w:rsid w:val="00E810F9"/>
    <w:rsid w:val="00E814B5"/>
    <w:rsid w:val="00E82639"/>
    <w:rsid w:val="00E82984"/>
    <w:rsid w:val="00E831D9"/>
    <w:rsid w:val="00E83663"/>
    <w:rsid w:val="00E8394A"/>
    <w:rsid w:val="00E84CFE"/>
    <w:rsid w:val="00E86646"/>
    <w:rsid w:val="00E86DFD"/>
    <w:rsid w:val="00E87CFA"/>
    <w:rsid w:val="00E903AB"/>
    <w:rsid w:val="00E90808"/>
    <w:rsid w:val="00E90CD9"/>
    <w:rsid w:val="00E90CF9"/>
    <w:rsid w:val="00E9138C"/>
    <w:rsid w:val="00E916FA"/>
    <w:rsid w:val="00E92914"/>
    <w:rsid w:val="00E93391"/>
    <w:rsid w:val="00E9382D"/>
    <w:rsid w:val="00E93BA3"/>
    <w:rsid w:val="00E946BC"/>
    <w:rsid w:val="00E94F8D"/>
    <w:rsid w:val="00E95512"/>
    <w:rsid w:val="00E95CA3"/>
    <w:rsid w:val="00E9683F"/>
    <w:rsid w:val="00E96E2B"/>
    <w:rsid w:val="00E970C9"/>
    <w:rsid w:val="00E970F9"/>
    <w:rsid w:val="00E97BAC"/>
    <w:rsid w:val="00EA0377"/>
    <w:rsid w:val="00EA108E"/>
    <w:rsid w:val="00EA1E8D"/>
    <w:rsid w:val="00EA2B4E"/>
    <w:rsid w:val="00EA2C82"/>
    <w:rsid w:val="00EA38E5"/>
    <w:rsid w:val="00EA3970"/>
    <w:rsid w:val="00EA4DD9"/>
    <w:rsid w:val="00EA5705"/>
    <w:rsid w:val="00EA626F"/>
    <w:rsid w:val="00EA6BEA"/>
    <w:rsid w:val="00EA7051"/>
    <w:rsid w:val="00EA70B4"/>
    <w:rsid w:val="00EA734D"/>
    <w:rsid w:val="00EA75AF"/>
    <w:rsid w:val="00EB0F63"/>
    <w:rsid w:val="00EB1D37"/>
    <w:rsid w:val="00EB3645"/>
    <w:rsid w:val="00EB47AE"/>
    <w:rsid w:val="00EB56E0"/>
    <w:rsid w:val="00EB58C5"/>
    <w:rsid w:val="00EB5F1D"/>
    <w:rsid w:val="00EB6311"/>
    <w:rsid w:val="00EB7206"/>
    <w:rsid w:val="00EB757B"/>
    <w:rsid w:val="00EC0306"/>
    <w:rsid w:val="00EC05CD"/>
    <w:rsid w:val="00EC06FC"/>
    <w:rsid w:val="00EC2946"/>
    <w:rsid w:val="00EC3274"/>
    <w:rsid w:val="00EC3A97"/>
    <w:rsid w:val="00EC4FCA"/>
    <w:rsid w:val="00EC5757"/>
    <w:rsid w:val="00EC5A27"/>
    <w:rsid w:val="00EC5F60"/>
    <w:rsid w:val="00EC5F81"/>
    <w:rsid w:val="00EC6BA3"/>
    <w:rsid w:val="00EC7D4B"/>
    <w:rsid w:val="00ED057F"/>
    <w:rsid w:val="00ED21BA"/>
    <w:rsid w:val="00ED2C81"/>
    <w:rsid w:val="00ED3671"/>
    <w:rsid w:val="00ED532C"/>
    <w:rsid w:val="00ED5938"/>
    <w:rsid w:val="00ED73EC"/>
    <w:rsid w:val="00ED7B13"/>
    <w:rsid w:val="00EE0837"/>
    <w:rsid w:val="00EE0D42"/>
    <w:rsid w:val="00EE2B4E"/>
    <w:rsid w:val="00EE51CF"/>
    <w:rsid w:val="00EE57A0"/>
    <w:rsid w:val="00EE71E7"/>
    <w:rsid w:val="00EE7B1D"/>
    <w:rsid w:val="00EE7E60"/>
    <w:rsid w:val="00EF0001"/>
    <w:rsid w:val="00EF244B"/>
    <w:rsid w:val="00EF52D1"/>
    <w:rsid w:val="00EF741E"/>
    <w:rsid w:val="00EF7899"/>
    <w:rsid w:val="00F01C70"/>
    <w:rsid w:val="00F01DFF"/>
    <w:rsid w:val="00F03320"/>
    <w:rsid w:val="00F0389B"/>
    <w:rsid w:val="00F041B0"/>
    <w:rsid w:val="00F04AB8"/>
    <w:rsid w:val="00F04E14"/>
    <w:rsid w:val="00F056FE"/>
    <w:rsid w:val="00F059BE"/>
    <w:rsid w:val="00F06667"/>
    <w:rsid w:val="00F06E28"/>
    <w:rsid w:val="00F076E8"/>
    <w:rsid w:val="00F116BD"/>
    <w:rsid w:val="00F11BEC"/>
    <w:rsid w:val="00F13237"/>
    <w:rsid w:val="00F14501"/>
    <w:rsid w:val="00F14588"/>
    <w:rsid w:val="00F16665"/>
    <w:rsid w:val="00F170A8"/>
    <w:rsid w:val="00F2088A"/>
    <w:rsid w:val="00F21114"/>
    <w:rsid w:val="00F216D5"/>
    <w:rsid w:val="00F238CE"/>
    <w:rsid w:val="00F2524D"/>
    <w:rsid w:val="00F25C08"/>
    <w:rsid w:val="00F25FC9"/>
    <w:rsid w:val="00F26DC0"/>
    <w:rsid w:val="00F2778E"/>
    <w:rsid w:val="00F278A3"/>
    <w:rsid w:val="00F302AF"/>
    <w:rsid w:val="00F31848"/>
    <w:rsid w:val="00F3190C"/>
    <w:rsid w:val="00F31B63"/>
    <w:rsid w:val="00F31BF5"/>
    <w:rsid w:val="00F320BA"/>
    <w:rsid w:val="00F32EFF"/>
    <w:rsid w:val="00F33CEC"/>
    <w:rsid w:val="00F34A84"/>
    <w:rsid w:val="00F3628A"/>
    <w:rsid w:val="00F36CDF"/>
    <w:rsid w:val="00F36F96"/>
    <w:rsid w:val="00F378D6"/>
    <w:rsid w:val="00F40D93"/>
    <w:rsid w:val="00F4106B"/>
    <w:rsid w:val="00F4112C"/>
    <w:rsid w:val="00F419AF"/>
    <w:rsid w:val="00F43258"/>
    <w:rsid w:val="00F432B8"/>
    <w:rsid w:val="00F44A3E"/>
    <w:rsid w:val="00F44B15"/>
    <w:rsid w:val="00F44D7A"/>
    <w:rsid w:val="00F4516A"/>
    <w:rsid w:val="00F4540C"/>
    <w:rsid w:val="00F464D8"/>
    <w:rsid w:val="00F46858"/>
    <w:rsid w:val="00F46D87"/>
    <w:rsid w:val="00F4773D"/>
    <w:rsid w:val="00F503EE"/>
    <w:rsid w:val="00F50BF3"/>
    <w:rsid w:val="00F512B1"/>
    <w:rsid w:val="00F515F4"/>
    <w:rsid w:val="00F51911"/>
    <w:rsid w:val="00F52B1A"/>
    <w:rsid w:val="00F52C39"/>
    <w:rsid w:val="00F52F76"/>
    <w:rsid w:val="00F53274"/>
    <w:rsid w:val="00F54EC5"/>
    <w:rsid w:val="00F55217"/>
    <w:rsid w:val="00F55DD0"/>
    <w:rsid w:val="00F561A7"/>
    <w:rsid w:val="00F57B74"/>
    <w:rsid w:val="00F57D78"/>
    <w:rsid w:val="00F60658"/>
    <w:rsid w:val="00F60F00"/>
    <w:rsid w:val="00F61019"/>
    <w:rsid w:val="00F62FE8"/>
    <w:rsid w:val="00F6375C"/>
    <w:rsid w:val="00F63CE1"/>
    <w:rsid w:val="00F6400B"/>
    <w:rsid w:val="00F642D3"/>
    <w:rsid w:val="00F64D5D"/>
    <w:rsid w:val="00F64DB6"/>
    <w:rsid w:val="00F6543F"/>
    <w:rsid w:val="00F66DE4"/>
    <w:rsid w:val="00F67008"/>
    <w:rsid w:val="00F67A0E"/>
    <w:rsid w:val="00F7045D"/>
    <w:rsid w:val="00F70B5C"/>
    <w:rsid w:val="00F71B0A"/>
    <w:rsid w:val="00F721BC"/>
    <w:rsid w:val="00F7268E"/>
    <w:rsid w:val="00F72C20"/>
    <w:rsid w:val="00F73ADE"/>
    <w:rsid w:val="00F74907"/>
    <w:rsid w:val="00F74E15"/>
    <w:rsid w:val="00F75713"/>
    <w:rsid w:val="00F758EA"/>
    <w:rsid w:val="00F75941"/>
    <w:rsid w:val="00F772E1"/>
    <w:rsid w:val="00F80AC3"/>
    <w:rsid w:val="00F8125A"/>
    <w:rsid w:val="00F82090"/>
    <w:rsid w:val="00F8227B"/>
    <w:rsid w:val="00F83AC3"/>
    <w:rsid w:val="00F843B4"/>
    <w:rsid w:val="00F84429"/>
    <w:rsid w:val="00F84E0D"/>
    <w:rsid w:val="00F856B9"/>
    <w:rsid w:val="00F85FF1"/>
    <w:rsid w:val="00F86EFF"/>
    <w:rsid w:val="00F870F2"/>
    <w:rsid w:val="00F8725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BEE"/>
    <w:rsid w:val="00F94D98"/>
    <w:rsid w:val="00F957F4"/>
    <w:rsid w:val="00F95CE5"/>
    <w:rsid w:val="00F96918"/>
    <w:rsid w:val="00F97754"/>
    <w:rsid w:val="00FA0C26"/>
    <w:rsid w:val="00FA1066"/>
    <w:rsid w:val="00FA25E8"/>
    <w:rsid w:val="00FA3F98"/>
    <w:rsid w:val="00FA4445"/>
    <w:rsid w:val="00FA544C"/>
    <w:rsid w:val="00FA6CF3"/>
    <w:rsid w:val="00FA6FDB"/>
    <w:rsid w:val="00FA7584"/>
    <w:rsid w:val="00FA7972"/>
    <w:rsid w:val="00FB0BBB"/>
    <w:rsid w:val="00FB0FC5"/>
    <w:rsid w:val="00FB14CE"/>
    <w:rsid w:val="00FB17D6"/>
    <w:rsid w:val="00FB237E"/>
    <w:rsid w:val="00FB32F7"/>
    <w:rsid w:val="00FB3402"/>
    <w:rsid w:val="00FB3A88"/>
    <w:rsid w:val="00FB3AD1"/>
    <w:rsid w:val="00FB40D9"/>
    <w:rsid w:val="00FB4420"/>
    <w:rsid w:val="00FB4E8B"/>
    <w:rsid w:val="00FB5AAE"/>
    <w:rsid w:val="00FB6A66"/>
    <w:rsid w:val="00FB6EF7"/>
    <w:rsid w:val="00FB7170"/>
    <w:rsid w:val="00FC0941"/>
    <w:rsid w:val="00FC2497"/>
    <w:rsid w:val="00FC2986"/>
    <w:rsid w:val="00FC2E9D"/>
    <w:rsid w:val="00FC35CD"/>
    <w:rsid w:val="00FC3FE5"/>
    <w:rsid w:val="00FC4209"/>
    <w:rsid w:val="00FC4304"/>
    <w:rsid w:val="00FC57D5"/>
    <w:rsid w:val="00FC7394"/>
    <w:rsid w:val="00FC7820"/>
    <w:rsid w:val="00FC7CB8"/>
    <w:rsid w:val="00FD0269"/>
    <w:rsid w:val="00FD08E3"/>
    <w:rsid w:val="00FD23A1"/>
    <w:rsid w:val="00FD2847"/>
    <w:rsid w:val="00FD2917"/>
    <w:rsid w:val="00FD2BE5"/>
    <w:rsid w:val="00FD36AD"/>
    <w:rsid w:val="00FD41DF"/>
    <w:rsid w:val="00FD47AC"/>
    <w:rsid w:val="00FD53FF"/>
    <w:rsid w:val="00FD5829"/>
    <w:rsid w:val="00FD5A52"/>
    <w:rsid w:val="00FD7410"/>
    <w:rsid w:val="00FD7C29"/>
    <w:rsid w:val="00FE0ECE"/>
    <w:rsid w:val="00FE19E2"/>
    <w:rsid w:val="00FE1E59"/>
    <w:rsid w:val="00FE2AB2"/>
    <w:rsid w:val="00FE2DCC"/>
    <w:rsid w:val="00FE3030"/>
    <w:rsid w:val="00FE3611"/>
    <w:rsid w:val="00FE3BCF"/>
    <w:rsid w:val="00FE4375"/>
    <w:rsid w:val="00FE5B8B"/>
    <w:rsid w:val="00FE694F"/>
    <w:rsid w:val="00FE69C0"/>
    <w:rsid w:val="00FE7C5F"/>
    <w:rsid w:val="00FF1AEE"/>
    <w:rsid w:val="00FF1FE3"/>
    <w:rsid w:val="00FF657E"/>
    <w:rsid w:val="00FF6B9A"/>
    <w:rsid w:val="00FF70E1"/>
    <w:rsid w:val="00FF738C"/>
    <w:rsid w:val="00FF769A"/>
    <w:rsid w:val="00FF7BBC"/>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martTagType w:namespaceuri="urn:schemas-microsoft-com:office:smarttags" w:name="PersonName"/>
  <w:shapeDefaults>
    <o:shapedefaults v:ext="edit" spidmax="2049"/>
    <o:shapelayout v:ext="edit">
      <o:idmap v:ext="edit" data="1"/>
    </o:shapelayout>
  </w:shapeDefaults>
  <w:decimalSymbol w:val="."/>
  <w:listSeparator w:val=";"/>
  <w14:docId w14:val="43A6B61E"/>
  <w15:docId w15:val="{121B96F8-68F7-462F-9FF5-5D687AF9C6E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paragraph" w:styleId="NormalWeb">
    <w:name w:val="Normal (Web)"/>
    <w:basedOn w:val="Normal"/>
    <w:uiPriority w:val="99"/>
    <w:semiHidden/>
    <w:unhideWhenUsed/>
    <w:rsid w:val="006A20F3"/>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5B5683"/>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3.png"/><Relationship Id="rId21" Type="http://schemas.openxmlformats.org/officeDocument/2006/relationships/image" Target="media/image8.png"/><Relationship Id="rId42" Type="http://schemas.openxmlformats.org/officeDocument/2006/relationships/image" Target="media/image29.png"/><Relationship Id="rId47" Type="http://schemas.openxmlformats.org/officeDocument/2006/relationships/image" Target="media/image34.png"/><Relationship Id="rId63" Type="http://schemas.openxmlformats.org/officeDocument/2006/relationships/image" Target="media/image49.png"/><Relationship Id="rId68" Type="http://schemas.openxmlformats.org/officeDocument/2006/relationships/fontTable" Target="fontTable.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3.png"/><Relationship Id="rId29" Type="http://schemas.openxmlformats.org/officeDocument/2006/relationships/image" Target="media/image16.png"/><Relationship Id="rId11" Type="http://schemas.openxmlformats.org/officeDocument/2006/relationships/diagramQuickStyle" Target="diagrams/quickStyle1.xml"/><Relationship Id="rId24" Type="http://schemas.openxmlformats.org/officeDocument/2006/relationships/image" Target="media/image11.png"/><Relationship Id="rId32" Type="http://schemas.openxmlformats.org/officeDocument/2006/relationships/image" Target="media/image19.png"/><Relationship Id="rId37" Type="http://schemas.openxmlformats.org/officeDocument/2006/relationships/image" Target="media/image24.png"/><Relationship Id="rId40" Type="http://schemas.openxmlformats.org/officeDocument/2006/relationships/image" Target="media/image27.png"/><Relationship Id="rId45" Type="http://schemas.openxmlformats.org/officeDocument/2006/relationships/image" Target="media/image32.png"/><Relationship Id="rId53" Type="http://schemas.openxmlformats.org/officeDocument/2006/relationships/image" Target="media/image39.png"/><Relationship Id="rId58" Type="http://schemas.openxmlformats.org/officeDocument/2006/relationships/image" Target="media/image44.png"/><Relationship Id="rId66" Type="http://schemas.openxmlformats.org/officeDocument/2006/relationships/header" Target="header1.xml"/><Relationship Id="rId5" Type="http://schemas.openxmlformats.org/officeDocument/2006/relationships/settings" Target="settings.xml"/><Relationship Id="rId61" Type="http://schemas.openxmlformats.org/officeDocument/2006/relationships/image" Target="media/image47.png"/><Relationship Id="rId19" Type="http://schemas.openxmlformats.org/officeDocument/2006/relationships/image" Target="media/image6.png"/><Relationship Id="rId14" Type="http://schemas.openxmlformats.org/officeDocument/2006/relationships/image" Target="media/image1.png"/><Relationship Id="rId22" Type="http://schemas.openxmlformats.org/officeDocument/2006/relationships/image" Target="media/image9.png"/><Relationship Id="rId27" Type="http://schemas.openxmlformats.org/officeDocument/2006/relationships/image" Target="media/image14.png"/><Relationship Id="rId30" Type="http://schemas.openxmlformats.org/officeDocument/2006/relationships/image" Target="media/image17.png"/><Relationship Id="rId35" Type="http://schemas.openxmlformats.org/officeDocument/2006/relationships/image" Target="media/image22.png"/><Relationship Id="rId43" Type="http://schemas.openxmlformats.org/officeDocument/2006/relationships/image" Target="media/image30.png"/><Relationship Id="rId48" Type="http://schemas.openxmlformats.org/officeDocument/2006/relationships/image" Target="media/image35.png"/><Relationship Id="rId56" Type="http://schemas.openxmlformats.org/officeDocument/2006/relationships/image" Target="media/image42.png"/><Relationship Id="rId64" Type="http://schemas.openxmlformats.org/officeDocument/2006/relationships/image" Target="media/image50.png"/><Relationship Id="rId69" Type="http://schemas.openxmlformats.org/officeDocument/2006/relationships/theme" Target="theme/theme1.xml"/><Relationship Id="rId8" Type="http://schemas.openxmlformats.org/officeDocument/2006/relationships/endnotes" Target="endnotes.xml"/><Relationship Id="rId51" Type="http://schemas.openxmlformats.org/officeDocument/2006/relationships/image" Target="media/image37.png"/><Relationship Id="rId3" Type="http://schemas.openxmlformats.org/officeDocument/2006/relationships/numbering" Target="numbering.xml"/><Relationship Id="rId12" Type="http://schemas.openxmlformats.org/officeDocument/2006/relationships/diagramColors" Target="diagrams/colors1.xml"/><Relationship Id="rId17" Type="http://schemas.openxmlformats.org/officeDocument/2006/relationships/image" Target="media/image4.png"/><Relationship Id="rId25" Type="http://schemas.openxmlformats.org/officeDocument/2006/relationships/image" Target="media/image12.png"/><Relationship Id="rId33" Type="http://schemas.openxmlformats.org/officeDocument/2006/relationships/image" Target="media/image20.png"/><Relationship Id="rId38" Type="http://schemas.openxmlformats.org/officeDocument/2006/relationships/image" Target="media/image25.png"/><Relationship Id="rId46" Type="http://schemas.openxmlformats.org/officeDocument/2006/relationships/image" Target="media/image33.png"/><Relationship Id="rId59" Type="http://schemas.openxmlformats.org/officeDocument/2006/relationships/image" Target="media/image45.png"/><Relationship Id="rId67" Type="http://schemas.openxmlformats.org/officeDocument/2006/relationships/footer" Target="footer1.xml"/><Relationship Id="rId20" Type="http://schemas.openxmlformats.org/officeDocument/2006/relationships/image" Target="media/image7.png"/><Relationship Id="rId41" Type="http://schemas.openxmlformats.org/officeDocument/2006/relationships/image" Target="media/image28.png"/><Relationship Id="rId54" Type="http://schemas.openxmlformats.org/officeDocument/2006/relationships/image" Target="media/image40.png"/><Relationship Id="rId62" Type="http://schemas.openxmlformats.org/officeDocument/2006/relationships/image" Target="media/image48.png"/><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2.png"/><Relationship Id="rId23" Type="http://schemas.openxmlformats.org/officeDocument/2006/relationships/image" Target="media/image10.png"/><Relationship Id="rId28" Type="http://schemas.openxmlformats.org/officeDocument/2006/relationships/image" Target="media/image15.png"/><Relationship Id="rId36" Type="http://schemas.openxmlformats.org/officeDocument/2006/relationships/image" Target="media/image23.png"/><Relationship Id="rId49" Type="http://schemas.openxmlformats.org/officeDocument/2006/relationships/image" Target="media/image36.png"/><Relationship Id="rId57" Type="http://schemas.openxmlformats.org/officeDocument/2006/relationships/image" Target="media/image43.png"/><Relationship Id="rId10" Type="http://schemas.openxmlformats.org/officeDocument/2006/relationships/diagramLayout" Target="diagrams/layout1.xml"/><Relationship Id="rId31" Type="http://schemas.openxmlformats.org/officeDocument/2006/relationships/image" Target="media/image18.png"/><Relationship Id="rId44" Type="http://schemas.openxmlformats.org/officeDocument/2006/relationships/image" Target="media/image31.png"/><Relationship Id="rId52" Type="http://schemas.openxmlformats.org/officeDocument/2006/relationships/image" Target="media/image38.png"/><Relationship Id="rId60" Type="http://schemas.openxmlformats.org/officeDocument/2006/relationships/image" Target="media/image46.png"/><Relationship Id="rId65" Type="http://schemas.openxmlformats.org/officeDocument/2006/relationships/image" Target="media/image51.png"/><Relationship Id="rId4" Type="http://schemas.openxmlformats.org/officeDocument/2006/relationships/styles" Target="styles.xml"/><Relationship Id="rId9" Type="http://schemas.openxmlformats.org/officeDocument/2006/relationships/diagramData" Target="diagrams/data1.xml"/><Relationship Id="rId13" Type="http://schemas.microsoft.com/office/2007/relationships/diagramDrawing" Target="diagrams/drawing1.xml"/><Relationship Id="rId18" Type="http://schemas.openxmlformats.org/officeDocument/2006/relationships/image" Target="media/image5.png"/><Relationship Id="rId39" Type="http://schemas.openxmlformats.org/officeDocument/2006/relationships/image" Target="media/image26.png"/><Relationship Id="rId34" Type="http://schemas.openxmlformats.org/officeDocument/2006/relationships/image" Target="media/image21.png"/><Relationship Id="rId50" Type="http://schemas.openxmlformats.org/officeDocument/2006/relationships/hyperlink" Target="https://es.wikipedia.org/wiki/C&#243;digo_de_tres_direcciones" TargetMode="External"/><Relationship Id="rId55" Type="http://schemas.openxmlformats.org/officeDocument/2006/relationships/image" Target="media/image4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custScaleX="170756"/>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custScaleX="159861"/>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27540C18-5720-4652-AD76-8AB5AD912AD9}" type="presOf" srcId="{C4FB5AE5-FF88-42AE-94C8-7B609C6A9CF7}" destId="{28832D1B-9CA8-4F79-A160-4669BB76C37E}" srcOrd="1" destOrd="0" presId="urn:microsoft.com/office/officeart/2005/8/layout/process3"/>
    <dgm:cxn modelId="{FBD3F520-1B82-4642-A945-318ABA36FB04}" type="presOf" srcId="{FD07B226-0E0F-402F-BBF7-E17070CA415B}" destId="{41D54D9D-5120-4A2D-AD9D-E921D3E9FD1E}" srcOrd="0" destOrd="0" presId="urn:microsoft.com/office/officeart/2005/8/layout/process3"/>
    <dgm:cxn modelId="{ABB5682B-9F59-4125-97CE-F52F5255C7E4}" type="presOf" srcId="{2C6794D4-C193-4816-8AFA-4233DD6C7EAC}" destId="{5948A411-9E3F-4D60-A411-D8D13EA9927C}" srcOrd="0" destOrd="0" presId="urn:microsoft.com/office/officeart/2005/8/layout/process3"/>
    <dgm:cxn modelId="{131A7D3E-66CC-429E-B295-E44910D76604}" type="presOf" srcId="{FD07B226-0E0F-402F-BBF7-E17070CA415B}" destId="{F0D691D6-7C3F-47E6-9693-A925F1E920C5}"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C7688A48-53B2-4A2A-8441-86677523CDDD}" type="presOf" srcId="{FCEDA7A7-A163-495D-AE1C-48C8912E1D72}" destId="{A65148B0-642E-4619-9624-E775781503F3}" srcOrd="0"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87F3687A-AA59-4F3D-9DDF-A7AA892C974B}" type="presOf" srcId="{FF8A6795-EFA4-435A-90A2-B192D1C5B796}" destId="{849A4C51-6A00-4B9E-A379-F16FD3A0A605}" srcOrd="0" destOrd="0" presId="urn:microsoft.com/office/officeart/2005/8/layout/process3"/>
    <dgm:cxn modelId="{817C7E91-6AC9-4917-8FC6-72A888F0AA69}" type="presOf" srcId="{22D398E2-B502-4588-A82B-1A3F880E9302}" destId="{083367D8-9BF1-4EE0-A098-4BF97C7C6FD3}" srcOrd="0" destOrd="0" presId="urn:microsoft.com/office/officeart/2005/8/layout/process3"/>
    <dgm:cxn modelId="{0D2210AA-A178-4DF8-83FF-4650E8917631}" type="presOf" srcId="{22D398E2-B502-4588-A82B-1A3F880E9302}" destId="{86C1D28D-4276-4C78-ACFB-E6AC65346A4B}" srcOrd="1" destOrd="0" presId="urn:microsoft.com/office/officeart/2005/8/layout/process3"/>
    <dgm:cxn modelId="{87178EB4-A050-4FD9-AEDC-D7E5CF632DB8}" srcId="{FCEDA7A7-A163-495D-AE1C-48C8912E1D72}" destId="{FF8A6795-EFA4-435A-90A2-B192D1C5B796}" srcOrd="2" destOrd="0" parTransId="{E43D2A9F-C0B3-42B9-A880-8B4B0AD0BFA3}" sibTransId="{37002FD8-6F97-4C9E-BA71-902FA41C5972}"/>
    <dgm:cxn modelId="{A7C9CBB4-005B-4E87-BD5E-BB838AB5037E}" type="presOf" srcId="{4B35E6EF-E817-470A-A710-9E93E8AF5FC1}" destId="{F98A7DC8-4F05-431B-A50E-8995C9E3D8C0}" srcOrd="0" destOrd="0" presId="urn:microsoft.com/office/officeart/2005/8/layout/process3"/>
    <dgm:cxn modelId="{04DCE8B6-081E-4073-A844-06325037C4F1}" srcId="{FCEDA7A7-A163-495D-AE1C-48C8912E1D72}" destId="{D24F188E-5FE5-486B-AE4E-100BF6F37DEE}" srcOrd="0" destOrd="0" parTransId="{4A17D056-DE0D-4CB0-A3F8-D51C283EEAFE}" sibTransId="{FD07B226-0E0F-402F-BBF7-E17070CA415B}"/>
    <dgm:cxn modelId="{C5CC5ABB-677C-495A-9091-E02B3DC9E5BD}" type="presOf" srcId="{FF8A6795-EFA4-435A-90A2-B192D1C5B796}" destId="{AE8A7A29-AF28-43D7-9AD2-A7A04EA9F557}" srcOrd="1" destOrd="0" presId="urn:microsoft.com/office/officeart/2005/8/layout/process3"/>
    <dgm:cxn modelId="{21400CC6-99FD-465D-8C44-24E5E1487B3F}" type="presOf" srcId="{D24F188E-5FE5-486B-AE4E-100BF6F37DEE}" destId="{E62FFCE8-6539-457C-83F1-B2AC47A145A0}" srcOrd="0" destOrd="0" presId="urn:microsoft.com/office/officeart/2005/8/layout/process3"/>
    <dgm:cxn modelId="{4CF803D5-1485-4885-956F-974739D03CD9}" type="presOf" srcId="{4A4D9554-1838-457D-A08A-13FE45733FCC}" destId="{E0726DC6-DFAB-4AD0-9E98-0490D7331BD4}" srcOrd="0" destOrd="0" presId="urn:microsoft.com/office/officeart/2005/8/layout/process3"/>
    <dgm:cxn modelId="{83B031DD-3BD4-47DE-9416-FA927098C1AA}" type="presOf" srcId="{D24F188E-5FE5-486B-AE4E-100BF6F37DEE}" destId="{4DB2C459-577D-436B-918F-8CB5F8300690}" srcOrd="1" destOrd="0" presId="urn:microsoft.com/office/officeart/2005/8/layout/process3"/>
    <dgm:cxn modelId="{8DDA20E6-9D1E-4FF6-979B-53EC9908F68D}" type="presOf" srcId="{C4FB5AE5-FF88-42AE-94C8-7B609C6A9CF7}" destId="{BACB60DC-0001-42F0-A795-490F45207EB6}" srcOrd="0"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A55BFBAB-FCCA-4399-9963-5396C4D81C00}" type="presParOf" srcId="{A65148B0-642E-4619-9624-E775781503F3}" destId="{62E9ABEE-A5E3-403B-B8DF-9B7498259DA1}" srcOrd="0" destOrd="0" presId="urn:microsoft.com/office/officeart/2005/8/layout/process3"/>
    <dgm:cxn modelId="{BB9C4C99-7836-4A48-A727-F35F89073551}" type="presParOf" srcId="{62E9ABEE-A5E3-403B-B8DF-9B7498259DA1}" destId="{E62FFCE8-6539-457C-83F1-B2AC47A145A0}" srcOrd="0" destOrd="0" presId="urn:microsoft.com/office/officeart/2005/8/layout/process3"/>
    <dgm:cxn modelId="{F011673C-8841-4E11-B373-4F7AFFA99AE0}" type="presParOf" srcId="{62E9ABEE-A5E3-403B-B8DF-9B7498259DA1}" destId="{4DB2C459-577D-436B-918F-8CB5F8300690}" srcOrd="1" destOrd="0" presId="urn:microsoft.com/office/officeart/2005/8/layout/process3"/>
    <dgm:cxn modelId="{0C4EEB87-34BD-4722-8774-42ECEE5D8971}" type="presParOf" srcId="{62E9ABEE-A5E3-403B-B8DF-9B7498259DA1}" destId="{E0726DC6-DFAB-4AD0-9E98-0490D7331BD4}" srcOrd="2" destOrd="0" presId="urn:microsoft.com/office/officeart/2005/8/layout/process3"/>
    <dgm:cxn modelId="{5E5184BC-0179-44D0-8686-DDA4B206E174}" type="presParOf" srcId="{A65148B0-642E-4619-9624-E775781503F3}" destId="{41D54D9D-5120-4A2D-AD9D-E921D3E9FD1E}" srcOrd="1" destOrd="0" presId="urn:microsoft.com/office/officeart/2005/8/layout/process3"/>
    <dgm:cxn modelId="{C2226C3B-CC98-4237-896D-1F6560B813B4}" type="presParOf" srcId="{41D54D9D-5120-4A2D-AD9D-E921D3E9FD1E}" destId="{F0D691D6-7C3F-47E6-9693-A925F1E920C5}" srcOrd="0" destOrd="0" presId="urn:microsoft.com/office/officeart/2005/8/layout/process3"/>
    <dgm:cxn modelId="{3DCE8678-9CC7-49BD-8A9B-332741EA5D43}" type="presParOf" srcId="{A65148B0-642E-4619-9624-E775781503F3}" destId="{67AC5999-AA14-4DB7-8ED0-9151505EA803}" srcOrd="2" destOrd="0" presId="urn:microsoft.com/office/officeart/2005/8/layout/process3"/>
    <dgm:cxn modelId="{B5BA5362-64F6-4925-8EFF-0D0968403BA4}" type="presParOf" srcId="{67AC5999-AA14-4DB7-8ED0-9151505EA803}" destId="{BACB60DC-0001-42F0-A795-490F45207EB6}" srcOrd="0" destOrd="0" presId="urn:microsoft.com/office/officeart/2005/8/layout/process3"/>
    <dgm:cxn modelId="{C303AA0A-E777-4B47-9620-74411ED1E947}" type="presParOf" srcId="{67AC5999-AA14-4DB7-8ED0-9151505EA803}" destId="{28832D1B-9CA8-4F79-A160-4669BB76C37E}" srcOrd="1" destOrd="0" presId="urn:microsoft.com/office/officeart/2005/8/layout/process3"/>
    <dgm:cxn modelId="{BEEF1186-3138-45EF-B78E-C830885DF15B}" type="presParOf" srcId="{67AC5999-AA14-4DB7-8ED0-9151505EA803}" destId="{5948A411-9E3F-4D60-A411-D8D13EA9927C}" srcOrd="2" destOrd="0" presId="urn:microsoft.com/office/officeart/2005/8/layout/process3"/>
    <dgm:cxn modelId="{15E92F61-5035-4BE6-90BF-134D238222DF}" type="presParOf" srcId="{A65148B0-642E-4619-9624-E775781503F3}" destId="{083367D8-9BF1-4EE0-A098-4BF97C7C6FD3}" srcOrd="3" destOrd="0" presId="urn:microsoft.com/office/officeart/2005/8/layout/process3"/>
    <dgm:cxn modelId="{15913472-5EEF-4FDD-8518-B3D052DBC2A4}" type="presParOf" srcId="{083367D8-9BF1-4EE0-A098-4BF97C7C6FD3}" destId="{86C1D28D-4276-4C78-ACFB-E6AC65346A4B}" srcOrd="0" destOrd="0" presId="urn:microsoft.com/office/officeart/2005/8/layout/process3"/>
    <dgm:cxn modelId="{56E4AC36-641C-4181-8766-C729A404DA29}" type="presParOf" srcId="{A65148B0-642E-4619-9624-E775781503F3}" destId="{7A78EBBE-5078-47C1-B5C0-7925808C430B}" srcOrd="4" destOrd="0" presId="urn:microsoft.com/office/officeart/2005/8/layout/process3"/>
    <dgm:cxn modelId="{8E515534-7107-4593-B5B6-9D88A4DFA1A5}" type="presParOf" srcId="{7A78EBBE-5078-47C1-B5C0-7925808C430B}" destId="{849A4C51-6A00-4B9E-A379-F16FD3A0A605}" srcOrd="0" destOrd="0" presId="urn:microsoft.com/office/officeart/2005/8/layout/process3"/>
    <dgm:cxn modelId="{C1BA0DFB-2F38-416E-9B50-456738F14918}" type="presParOf" srcId="{7A78EBBE-5078-47C1-B5C0-7925808C430B}" destId="{AE8A7A29-AF28-43D7-9AD2-A7A04EA9F557}" srcOrd="1" destOrd="0" presId="urn:microsoft.com/office/officeart/2005/8/layout/process3"/>
    <dgm:cxn modelId="{10492CE0-7C89-4C78-AA19-56256DE0AA54}"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3"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121177"/>
        <a:ext cx="1304467" cy="351105"/>
      </dsp:txXfrm>
    </dsp:sp>
    <dsp:sp modelId="{E0726DC6-DFAB-4AD0-9E98-0490D7331BD4}">
      <dsp:nvSpPr>
        <dsp:cNvPr id="0" name=""/>
        <dsp:cNvSpPr/>
      </dsp:nvSpPr>
      <dsp:spPr>
        <a:xfrm>
          <a:off x="270049"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Análisis del código fuente y la generación de una representación intermedia. Incluye el análisis léxico, sintáctico y semántico. </a:t>
          </a:r>
          <a:endParaRPr lang="es-PE" sz="1200" kern="1200"/>
        </a:p>
      </dsp:txBody>
      <dsp:txXfrm>
        <a:off x="308256" y="510489"/>
        <a:ext cx="1228053" cy="1867586"/>
      </dsp:txXfrm>
    </dsp:sp>
    <dsp:sp modelId="{41D54D9D-5120-4A2D-AD9D-E921D3E9FD1E}">
      <dsp:nvSpPr>
        <dsp:cNvPr id="0" name=""/>
        <dsp:cNvSpPr/>
      </dsp:nvSpPr>
      <dsp:spPr>
        <a:xfrm>
          <a:off x="1356771" y="134342"/>
          <a:ext cx="715869"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356771" y="199297"/>
        <a:ext cx="618437" cy="194864"/>
      </dsp:txXfrm>
    </dsp:sp>
    <dsp:sp modelId="{28832D1B-9CA8-4F79-A160-4669BB76C37E}">
      <dsp:nvSpPr>
        <dsp:cNvPr id="0" name=""/>
        <dsp:cNvSpPr/>
      </dsp:nvSpPr>
      <dsp:spPr>
        <a:xfrm>
          <a:off x="2098346"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121177"/>
        <a:ext cx="1304467" cy="351105"/>
      </dsp:txXfrm>
    </dsp:sp>
    <dsp:sp modelId="{5948A411-9E3F-4D60-A411-D8D13EA9927C}">
      <dsp:nvSpPr>
        <dsp:cNvPr id="0" name=""/>
        <dsp:cNvSpPr/>
      </dsp:nvSpPr>
      <dsp:spPr>
        <a:xfrm>
          <a:off x="2365526"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510489"/>
        <a:ext cx="1228053" cy="1867586"/>
      </dsp:txXfrm>
    </dsp:sp>
    <dsp:sp modelId="{083367D8-9BF1-4EE0-A098-4BF97C7C6FD3}">
      <dsp:nvSpPr>
        <dsp:cNvPr id="0" name=""/>
        <dsp:cNvSpPr/>
      </dsp:nvSpPr>
      <dsp:spPr>
        <a:xfrm>
          <a:off x="3475086" y="134342"/>
          <a:ext cx="670193"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475086" y="199297"/>
        <a:ext cx="572761" cy="194864"/>
      </dsp:txXfrm>
    </dsp:sp>
    <dsp:sp modelId="{AE8A7A29-AF28-43D7-9AD2-A7A04EA9F557}">
      <dsp:nvSpPr>
        <dsp:cNvPr id="0" name=""/>
        <dsp:cNvSpPr/>
      </dsp:nvSpPr>
      <dsp:spPr>
        <a:xfrm>
          <a:off x="4193823"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121177"/>
        <a:ext cx="1304467" cy="351105"/>
      </dsp:txXfrm>
    </dsp:sp>
    <dsp:sp modelId="{F98A7DC8-4F05-431B-A50E-8995C9E3D8C0}">
      <dsp:nvSpPr>
        <dsp:cNvPr id="0" name=""/>
        <dsp:cNvSpPr/>
      </dsp:nvSpPr>
      <dsp:spPr>
        <a:xfrm>
          <a:off x="4461003"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510489"/>
        <a:ext cx="1228053" cy="1867586"/>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C2560E7-795C-4C97-90C2-78B3D75CDCF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81454</TotalTime>
  <Pages>105</Pages>
  <Words>21620</Words>
  <Characters>123235</Characters>
  <Application>Microsoft Office Word</Application>
  <DocSecurity>0</DocSecurity>
  <Lines>1026</Lines>
  <Paragraphs>289</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144566</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237</cp:revision>
  <cp:lastPrinted>2017-04-07T22:58:00Z</cp:lastPrinted>
  <dcterms:created xsi:type="dcterms:W3CDTF">2017-10-23T17:58:00Z</dcterms:created>
  <dcterms:modified xsi:type="dcterms:W3CDTF">2022-03-01T03:30:00Z</dcterms:modified>
</cp:coreProperties>
</file>