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A22AF" w:rsidRDefault="008A22AF" w:rsidP="00735EDB">
      <w:pPr>
        <w:ind w:left="708" w:hanging="708"/>
        <w:jc w:val="both"/>
        <w:rPr>
          <w:rFonts w:ascii="Arial" w:hAnsi="Arial"/>
          <w:b/>
          <w:bCs/>
          <w:sz w:val="32"/>
        </w:rPr>
      </w:pPr>
      <w:bookmarkStart w:id="0" w:name="_GoBack"/>
      <w:bookmarkEnd w:id="0"/>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Pr="004B289D" w:rsidRDefault="007F6657" w:rsidP="00521DBC">
      <w:pPr>
        <w:jc w:val="center"/>
      </w:pPr>
      <w:r>
        <w:rPr>
          <w:rFonts w:ascii="Arial" w:hAnsi="Arial"/>
          <w:b/>
          <w:bCs/>
          <w:sz w:val="44"/>
        </w:rPr>
        <w:t xml:space="preserve">PicPas </w:t>
      </w:r>
      <w:r w:rsidR="00FB4420">
        <w:rPr>
          <w:rFonts w:ascii="Arial" w:hAnsi="Arial"/>
          <w:b/>
          <w:bCs/>
          <w:sz w:val="44"/>
        </w:rPr>
        <w:t>0.</w:t>
      </w:r>
      <w:r w:rsidR="006226AC">
        <w:rPr>
          <w:rFonts w:ascii="Arial" w:hAnsi="Arial"/>
          <w:b/>
          <w:bCs/>
          <w:sz w:val="44"/>
        </w:rPr>
        <w:t>8</w:t>
      </w:r>
      <w:r w:rsidR="00447C36">
        <w:rPr>
          <w:rFonts w:ascii="Arial" w:hAnsi="Arial"/>
          <w:b/>
          <w:bCs/>
          <w:sz w:val="44"/>
        </w:rPr>
        <w:t>.</w:t>
      </w:r>
      <w:r w:rsidR="00240427">
        <w:rPr>
          <w:rFonts w:ascii="Arial" w:hAnsi="Arial"/>
          <w:b/>
          <w:bCs/>
          <w:sz w:val="44"/>
        </w:rPr>
        <w:t>3</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7231A9" w:rsidRDefault="008A22AF" w:rsidP="007231A9">
      <w:pPr>
        <w:pStyle w:val="Ttulo"/>
        <w:jc w:val="left"/>
      </w:pPr>
      <w:r>
        <w:rPr>
          <w:sz w:val="22"/>
        </w:rPr>
        <w:br w:type="page"/>
      </w:r>
      <w:bookmarkStart w:id="1" w:name="_Toc498300698"/>
      <w:bookmarkStart w:id="2" w:name="_Ref479022769"/>
      <w:r w:rsidR="007231A9" w:rsidRPr="007231A9">
        <w:lastRenderedPageBreak/>
        <w:t>NOTAS</w:t>
      </w:r>
      <w:bookmarkEnd w:id="1"/>
    </w:p>
    <w:p w:rsidR="00716846" w:rsidRDefault="00716846" w:rsidP="00716846"/>
    <w:p w:rsidR="00290031" w:rsidRDefault="00290031" w:rsidP="00290031">
      <w:pPr>
        <w:pStyle w:val="Subttulo"/>
        <w:jc w:val="left"/>
        <w:rPr>
          <w:b/>
          <w:sz w:val="28"/>
        </w:rPr>
      </w:pPr>
      <w:r w:rsidRPr="003A4173">
        <w:rPr>
          <w:b/>
          <w:sz w:val="28"/>
        </w:rPr>
        <w:t>Notas sobre la versión 0.</w:t>
      </w:r>
      <w:r>
        <w:rPr>
          <w:b/>
          <w:sz w:val="28"/>
        </w:rPr>
        <w:t>8.3</w:t>
      </w:r>
    </w:p>
    <w:p w:rsidR="00290031" w:rsidRDefault="00290031" w:rsidP="00290031">
      <w:pPr>
        <w:jc w:val="both"/>
      </w:pPr>
    </w:p>
    <w:p w:rsidR="00290031" w:rsidRDefault="00290031" w:rsidP="00716846"/>
    <w:p w:rsidR="00423FE6" w:rsidRDefault="00423FE6" w:rsidP="00423FE6">
      <w:pPr>
        <w:pStyle w:val="Subttulo"/>
        <w:jc w:val="left"/>
        <w:rPr>
          <w:b/>
          <w:sz w:val="28"/>
        </w:rPr>
      </w:pPr>
      <w:bookmarkStart w:id="3" w:name="_Toc498300699"/>
      <w:r w:rsidRPr="003A4173">
        <w:rPr>
          <w:b/>
          <w:sz w:val="28"/>
        </w:rPr>
        <w:t>Notas sobre la versión 0.</w:t>
      </w:r>
      <w:r>
        <w:rPr>
          <w:b/>
          <w:sz w:val="28"/>
        </w:rPr>
        <w:t>8.2</w:t>
      </w:r>
      <w:bookmarkEnd w:id="3"/>
    </w:p>
    <w:p w:rsidR="00290031" w:rsidRDefault="00290031" w:rsidP="00290031">
      <w:pPr>
        <w:jc w:val="both"/>
      </w:pPr>
    </w:p>
    <w:p w:rsidR="00290031" w:rsidRDefault="00290031" w:rsidP="00290031">
      <w:pPr>
        <w:jc w:val="both"/>
      </w:pPr>
      <w:r>
        <w:tab/>
        <w:t>Se implementan métodos nuevos para mejorar la optimización en caso de la instrucción EXIT.</w:t>
      </w:r>
    </w:p>
    <w:p w:rsidR="00290031" w:rsidRDefault="00290031" w:rsidP="00290031">
      <w:pPr>
        <w:jc w:val="both"/>
      </w:pPr>
      <w:r>
        <w:tab/>
        <w:t>Se crean estructuras nuevas que permitan hacer seguimiento de los bloques de sintaxis dentro del código fuente.</w:t>
      </w:r>
    </w:p>
    <w:p w:rsidR="00290031" w:rsidRDefault="00290031" w:rsidP="00290031">
      <w:pPr>
        <w:jc w:val="both"/>
      </w:pPr>
      <w:r>
        <w:tab/>
        <w:t>Se implementa el seguimiento de los niveles de anidamiento en las llamadas a subrutinas, y se pasa ahora a mostrar el uso de la pila de llamadas, si bien es solo una aproximación.</w:t>
      </w:r>
    </w:p>
    <w:p w:rsidR="00290031" w:rsidRDefault="00290031" w:rsidP="00290031">
      <w:pPr>
        <w:jc w:val="both"/>
      </w:pPr>
      <w:r>
        <w:tab/>
        <w:t>Se implementa un verdadero reporte de tipo “listing” con información detallada de la compilación. Parte de la información era ya almacenada en el árbol de sintaxis, pero ahora se le da forma de reporte.</w:t>
      </w:r>
    </w:p>
    <w:p w:rsidR="00290031" w:rsidRDefault="00290031" w:rsidP="00290031">
      <w:pPr>
        <w:jc w:val="both"/>
      </w:pPr>
      <w:r>
        <w:tab/>
        <w:t>Se implementa la reutilización de la memoria usada para los parámetros y variables locales de los procedimientos.</w:t>
      </w:r>
    </w:p>
    <w:p w:rsidR="00290031" w:rsidRDefault="00290031" w:rsidP="00290031">
      <w:pPr>
        <w:jc w:val="both"/>
      </w:pPr>
      <w:r>
        <w:tab/>
        <w:t>Se crea un método más inteligente para manejo de bancos al finalizar las llamadas a procedimientos.</w:t>
      </w:r>
    </w:p>
    <w:p w:rsidR="00423FE6" w:rsidRDefault="00423FE6" w:rsidP="00423FE6"/>
    <w:p w:rsidR="00423FE6" w:rsidRDefault="00423FE6" w:rsidP="00423FE6"/>
    <w:p w:rsidR="008A4753" w:rsidRDefault="008A4753" w:rsidP="008A4753">
      <w:pPr>
        <w:pStyle w:val="Subttulo"/>
        <w:jc w:val="left"/>
        <w:rPr>
          <w:b/>
          <w:sz w:val="28"/>
        </w:rPr>
      </w:pPr>
      <w:bookmarkStart w:id="4" w:name="_Toc498300700"/>
      <w:r w:rsidRPr="003A4173">
        <w:rPr>
          <w:b/>
          <w:sz w:val="28"/>
        </w:rPr>
        <w:t>Notas sobre la versión 0.</w:t>
      </w:r>
      <w:r>
        <w:rPr>
          <w:b/>
          <w:sz w:val="28"/>
        </w:rPr>
        <w:t>8.1</w:t>
      </w:r>
      <w:bookmarkEnd w:id="4"/>
    </w:p>
    <w:p w:rsidR="008A4753" w:rsidRDefault="008A4753" w:rsidP="008A4753">
      <w:pPr>
        <w:jc w:val="both"/>
      </w:pPr>
    </w:p>
    <w:p w:rsidR="008A4753" w:rsidRDefault="008A4753" w:rsidP="008A4753">
      <w:pPr>
        <w:jc w:val="both"/>
      </w:pPr>
      <w:r>
        <w:tab/>
        <w:t xml:space="preserve">Esta versión lleva a cabo un cambio importante, postergado en la versión 0.8.0. Este cambio consiste en agregar dos categorías más a los operandos (que eran 3) y cambiar el nombre de categoría a </w:t>
      </w:r>
      <w:r w:rsidR="00F464D8">
        <w:t>“</w:t>
      </w:r>
      <w:r>
        <w:t>almacenamiento</w:t>
      </w:r>
      <w:r w:rsidR="00F464D8">
        <w:t>”, para hacerlo más consistente con su función</w:t>
      </w:r>
      <w:r w:rsidR="003B10F2">
        <w:t xml:space="preserve"> y evitar confusión con las categorías de tipos</w:t>
      </w:r>
      <w:r>
        <w:t>.</w:t>
      </w:r>
    </w:p>
    <w:p w:rsidR="00D73713" w:rsidRDefault="00D73713" w:rsidP="008A4753">
      <w:pPr>
        <w:jc w:val="both"/>
      </w:pPr>
    </w:p>
    <w:p w:rsidR="00D73713" w:rsidRDefault="00D73713" w:rsidP="008A4753">
      <w:pPr>
        <w:jc w:val="both"/>
      </w:pPr>
      <w:r>
        <w:tab/>
        <w:t>Este cambio obedece a un rediseño del generador de código, en la parte que maneja a los operandos, y permite una implementación más sólida y segura de los tipos punteros y arreglos.</w:t>
      </w:r>
    </w:p>
    <w:p w:rsidR="00D73713" w:rsidRDefault="00D73713" w:rsidP="008A4753">
      <w:pPr>
        <w:jc w:val="both"/>
      </w:pPr>
    </w:p>
    <w:p w:rsidR="00D73713" w:rsidRDefault="00D73713" w:rsidP="00D73713">
      <w:pPr>
        <w:ind w:firstLine="708"/>
        <w:jc w:val="both"/>
      </w:pPr>
      <w:r>
        <w:t xml:space="preserve">Cambios adicionales se han hecho para lograr una implementación segura de las rutinas de operación y evitar que casos no implementados puedan generar código erróneo. También se pone énfasis en evitar realizar malas implementaciones de las rutinas de operación, poniendo nombres significativos a los métodos, y requiriendo parámetros necesarios para algunas tareas, como es el caso de las rutinas </w:t>
      </w:r>
      <w:r w:rsidRPr="00D73713">
        <w:lastRenderedPageBreak/>
        <w:t>TGenCodPic.SetROBResultExpres_</w:t>
      </w:r>
      <w:r>
        <w:t>*() que exigen el parámetro “Opt”, para asegurar que se está dentro de una ROB.</w:t>
      </w:r>
    </w:p>
    <w:p w:rsidR="00D73713" w:rsidRDefault="00D73713" w:rsidP="00D73713">
      <w:pPr>
        <w:ind w:firstLine="708"/>
        <w:jc w:val="both"/>
      </w:pPr>
    </w:p>
    <w:p w:rsidR="00D73713" w:rsidRDefault="00D73713" w:rsidP="00D73713">
      <w:pPr>
        <w:ind w:firstLine="708"/>
        <w:jc w:val="both"/>
      </w:pPr>
      <w:r>
        <w:t xml:space="preserve">Uno de los objetivos en esta versión es </w:t>
      </w:r>
      <w:r w:rsidR="00437778">
        <w:t xml:space="preserve">lograr </w:t>
      </w:r>
      <w:r>
        <w:t>que</w:t>
      </w:r>
      <w:r w:rsidR="00437778">
        <w:t>,</w:t>
      </w:r>
      <w:r>
        <w:t xml:space="preserve"> si el compilador no puede compilar bien alguna expresión, entonces simplemente que no la compile y genere un mensaje de error amigable.</w:t>
      </w:r>
    </w:p>
    <w:p w:rsidR="008A4753" w:rsidRDefault="008A4753" w:rsidP="008A4753">
      <w:pPr>
        <w:jc w:val="both"/>
      </w:pPr>
    </w:p>
    <w:p w:rsidR="008A4753" w:rsidRDefault="008A4753" w:rsidP="008A4753">
      <w:pPr>
        <w:jc w:val="both"/>
      </w:pPr>
      <w:r>
        <w:tab/>
        <w:t xml:space="preserve"> </w:t>
      </w:r>
      <w:r w:rsidR="003B10F2">
        <w:t>La implementación de punteros se ha re-implementado con los nuevos almacenamientos, pero queda pendiente revisar la implementación de arreglos.</w:t>
      </w:r>
    </w:p>
    <w:p w:rsidR="004B0B71" w:rsidRDefault="004B0B71" w:rsidP="008A4753">
      <w:pPr>
        <w:jc w:val="both"/>
      </w:pPr>
    </w:p>
    <w:p w:rsidR="004B0B71" w:rsidRDefault="004B0B71" w:rsidP="008A4753">
      <w:pPr>
        <w:jc w:val="both"/>
      </w:pPr>
      <w:r>
        <w:tab/>
        <w:t>La generación de código se ha revisado para nuevos casos y se ha corregido y ampliado, en algunos casos con nuevas optimizaciones están presentes.</w:t>
      </w:r>
    </w:p>
    <w:p w:rsidR="003B10F2" w:rsidRDefault="003B10F2" w:rsidP="008A4753">
      <w:pPr>
        <w:jc w:val="both"/>
      </w:pPr>
    </w:p>
    <w:p w:rsidR="003B10F2" w:rsidRDefault="003B10F2" w:rsidP="008A4753">
      <w:pPr>
        <w:jc w:val="both"/>
      </w:pPr>
      <w:r>
        <w:tab/>
        <w:t xml:space="preserve">Destaca también que se ha mejorado el completado dinámico del editor, permitiendo reconocer identificadores del programa, además de las palabras reservadas. </w:t>
      </w:r>
    </w:p>
    <w:p w:rsidR="003B10F2" w:rsidRDefault="003B10F2" w:rsidP="008A4753">
      <w:pPr>
        <w:jc w:val="both"/>
      </w:pPr>
    </w:p>
    <w:p w:rsidR="008A4753" w:rsidRDefault="003B10F2" w:rsidP="00716846">
      <w:r>
        <w:tab/>
      </w:r>
    </w:p>
    <w:p w:rsidR="009106AD" w:rsidRDefault="009106AD" w:rsidP="009106AD">
      <w:pPr>
        <w:pStyle w:val="Subttulo"/>
        <w:jc w:val="left"/>
        <w:rPr>
          <w:b/>
          <w:sz w:val="28"/>
        </w:rPr>
      </w:pPr>
      <w:bookmarkStart w:id="5" w:name="_Toc498300701"/>
      <w:r w:rsidRPr="003A4173">
        <w:rPr>
          <w:b/>
          <w:sz w:val="28"/>
        </w:rPr>
        <w:t>Notas sobre la versión 0.</w:t>
      </w:r>
      <w:r>
        <w:rPr>
          <w:b/>
          <w:sz w:val="28"/>
        </w:rPr>
        <w:t>8.0</w:t>
      </w:r>
      <w:bookmarkEnd w:id="5"/>
    </w:p>
    <w:p w:rsidR="009106AD" w:rsidRDefault="009106AD" w:rsidP="009106AD">
      <w:pPr>
        <w:jc w:val="both"/>
      </w:pPr>
    </w:p>
    <w:p w:rsidR="009106AD" w:rsidRDefault="009106AD" w:rsidP="008448FE">
      <w:pPr>
        <w:jc w:val="both"/>
      </w:pPr>
      <w:r>
        <w:tab/>
        <w:t>Es notable en esta versión, la aparición del tipo de dato puntero, que aunque limitado, ya es funcional para el tipo byte.</w:t>
      </w:r>
    </w:p>
    <w:p w:rsidR="008A44E3" w:rsidRDefault="008A44E3" w:rsidP="008448FE">
      <w:pPr>
        <w:jc w:val="both"/>
      </w:pPr>
    </w:p>
    <w:p w:rsidR="008A44E3" w:rsidRDefault="008A44E3" w:rsidP="008448FE">
      <w:pPr>
        <w:jc w:val="both"/>
      </w:pPr>
      <w:r>
        <w:tab/>
        <w:t>También ha habido refactorización en las rutinas del generador de código, teniendo ahora nombres más representativos, que separan las rutinas de operación binarias y unarias, y se crean también, rutinas especializadas para cada tipo.</w:t>
      </w:r>
    </w:p>
    <w:p w:rsidR="008F0A7E" w:rsidRDefault="008F0A7E" w:rsidP="008448FE">
      <w:pPr>
        <w:jc w:val="both"/>
      </w:pPr>
    </w:p>
    <w:p w:rsidR="008F0A7E" w:rsidRDefault="008F0A7E" w:rsidP="008448FE">
      <w:pPr>
        <w:jc w:val="both"/>
      </w:pPr>
      <w:r>
        <w:tab/>
        <w:t>Una novedad importante es que en esta versión aparece ya de manera formal, el simulador de código, aunque aún con funciones básicas.</w:t>
      </w:r>
    </w:p>
    <w:p w:rsidR="008F0A7E" w:rsidRDefault="008F0A7E" w:rsidP="008448FE">
      <w:pPr>
        <w:jc w:val="both"/>
      </w:pPr>
    </w:p>
    <w:p w:rsidR="008F0A7E" w:rsidRDefault="008F0A7E" w:rsidP="008448FE">
      <w:pPr>
        <w:jc w:val="both"/>
      </w:pPr>
      <w:r>
        <w:tab/>
        <w:t xml:space="preserve">Como es de costumbre, en las versiones enteras (0.7, 0.8, … ), se ha mejorado detalles de la interfaz gráfica, incluyendo a la opción de autocompletado, que ahora puede reconocer campos de los tipos básicos (bt0, bit1, low, high, …). </w:t>
      </w:r>
    </w:p>
    <w:p w:rsidR="009106AD" w:rsidRDefault="009106AD" w:rsidP="008448FE">
      <w:pPr>
        <w:jc w:val="both"/>
      </w:pPr>
    </w:p>
    <w:p w:rsidR="009106AD" w:rsidRDefault="009106AD" w:rsidP="009106AD"/>
    <w:p w:rsidR="00792986" w:rsidRDefault="00792986" w:rsidP="00792986">
      <w:pPr>
        <w:pStyle w:val="Subttulo"/>
        <w:jc w:val="left"/>
        <w:rPr>
          <w:b/>
          <w:sz w:val="28"/>
        </w:rPr>
      </w:pPr>
      <w:bookmarkStart w:id="6" w:name="_Toc498300702"/>
      <w:r w:rsidRPr="003A4173">
        <w:rPr>
          <w:b/>
          <w:sz w:val="28"/>
        </w:rPr>
        <w:t>Notas sobre la versión 0.</w:t>
      </w:r>
      <w:r>
        <w:rPr>
          <w:b/>
          <w:sz w:val="28"/>
        </w:rPr>
        <w:t>7.9</w:t>
      </w:r>
      <w:bookmarkEnd w:id="6"/>
    </w:p>
    <w:p w:rsidR="00792986" w:rsidRDefault="00792986" w:rsidP="00792986">
      <w:pPr>
        <w:jc w:val="both"/>
      </w:pPr>
    </w:p>
    <w:p w:rsidR="00792986" w:rsidRDefault="00792986" w:rsidP="00792986">
      <w:pPr>
        <w:jc w:val="both"/>
      </w:pPr>
      <w:r>
        <w:tab/>
        <w:t>Esta versión ha hecho un trabajo considerable en mejorar la estructura y funcionalidad de la clase TOperand, que es soporte para el generador de código. Nuevos métodos se han agregado, y se ha restringido el acceso a modificar algunos campos. Ahora el trabajo con TOperand es más seguro y sencillo, lo cual ayudará en la implementación de las rutinas del generador de código.</w:t>
      </w:r>
    </w:p>
    <w:p w:rsidR="00792986" w:rsidRDefault="00792986" w:rsidP="00792986">
      <w:pPr>
        <w:jc w:val="both"/>
      </w:pPr>
    </w:p>
    <w:p w:rsidR="00792986" w:rsidRDefault="00792986" w:rsidP="00792986">
      <w:pPr>
        <w:jc w:val="both"/>
      </w:pPr>
      <w:r>
        <w:tab/>
        <w:t>Este cambio en TOperand, obligó a realizar muchas adaptaciones en el generador de código y en unidades adicionales, para alinearse con la nueva forma de trabajo, pero a cambio se tiene ahora un código más seguro y fácil de mantener.</w:t>
      </w:r>
    </w:p>
    <w:p w:rsidR="00792986" w:rsidRDefault="00792986" w:rsidP="00792986">
      <w:pPr>
        <w:jc w:val="both"/>
      </w:pPr>
    </w:p>
    <w:p w:rsidR="00792986" w:rsidRDefault="00AB6929" w:rsidP="00792986">
      <w:pPr>
        <w:jc w:val="both"/>
      </w:pPr>
      <w:r>
        <w:tab/>
        <w:t xml:space="preserve">También se modifican algunas rutinas en la unidad GenCodPic, que tienen que ver con la configuración de los resultados en Rutinas de Operación. </w:t>
      </w:r>
    </w:p>
    <w:p w:rsidR="00AB6929" w:rsidRDefault="00AB6929" w:rsidP="00792986">
      <w:pPr>
        <w:jc w:val="both"/>
      </w:pPr>
    </w:p>
    <w:p w:rsidR="00AB6929" w:rsidRDefault="00AB6929" w:rsidP="00792986">
      <w:pPr>
        <w:jc w:val="both"/>
      </w:pPr>
      <w:r>
        <w:tab/>
        <w:t>Nuevas directivas han aparecido, para mejorar la definición del hardware, y se ha mejorado aún más el simulador en tiempo real, que está ya bastante avanzado, y faltarían pocos detalles para liberarse en su primera versión.</w:t>
      </w:r>
    </w:p>
    <w:p w:rsidR="00AB6929" w:rsidRDefault="00AB6929" w:rsidP="00792986">
      <w:pPr>
        <w:jc w:val="both"/>
      </w:pPr>
      <w:r>
        <w:t xml:space="preserve"> </w:t>
      </w:r>
    </w:p>
    <w:p w:rsidR="00792986" w:rsidRDefault="00792986" w:rsidP="00716846"/>
    <w:p w:rsidR="00BA27B2" w:rsidRDefault="00BA27B2" w:rsidP="00BA27B2">
      <w:pPr>
        <w:pStyle w:val="Subttulo"/>
        <w:jc w:val="left"/>
        <w:rPr>
          <w:b/>
          <w:sz w:val="28"/>
        </w:rPr>
      </w:pPr>
      <w:bookmarkStart w:id="7" w:name="_Toc498300703"/>
      <w:r w:rsidRPr="003A4173">
        <w:rPr>
          <w:b/>
          <w:sz w:val="28"/>
        </w:rPr>
        <w:t>Notas sobre la versión 0.</w:t>
      </w:r>
      <w:r>
        <w:rPr>
          <w:b/>
          <w:sz w:val="28"/>
        </w:rPr>
        <w:t>7.8</w:t>
      </w:r>
      <w:bookmarkEnd w:id="7"/>
    </w:p>
    <w:p w:rsidR="00BA27B2" w:rsidRDefault="00BA27B2" w:rsidP="00BA27B2">
      <w:pPr>
        <w:jc w:val="both"/>
      </w:pPr>
    </w:p>
    <w:p w:rsidR="00BA27B2" w:rsidRDefault="00BA27B2" w:rsidP="008C63E6">
      <w:pPr>
        <w:jc w:val="both"/>
      </w:pPr>
      <w:r>
        <w:tab/>
        <w:t>Esta versión tiene una cantidad considerable de modificaciones en el código, pero que no es visible externamente</w:t>
      </w:r>
      <w:r w:rsidR="008C63E6">
        <w:t xml:space="preserve">, debido a que se </w:t>
      </w:r>
      <w:r w:rsidR="003B7AA5">
        <w:t xml:space="preserve">solo se trata de traslación de funciones </w:t>
      </w:r>
      <w:r w:rsidR="008C63E6">
        <w:t xml:space="preserve">de la clase TType, a la clase TxpEleType. </w:t>
      </w:r>
    </w:p>
    <w:p w:rsidR="008C63E6" w:rsidRDefault="008C63E6" w:rsidP="008C63E6">
      <w:pPr>
        <w:jc w:val="both"/>
      </w:pPr>
    </w:p>
    <w:p w:rsidR="008C63E6" w:rsidRDefault="008C63E6" w:rsidP="008C63E6">
      <w:pPr>
        <w:jc w:val="both"/>
      </w:pPr>
      <w:r>
        <w:tab/>
      </w:r>
      <w:r w:rsidR="003B7AA5">
        <w:t xml:space="preserve">Este </w:t>
      </w:r>
      <w:r>
        <w:t>cambio estuvo orientado a hacer que la clase</w:t>
      </w:r>
      <w:r w:rsidR="003B7AA5">
        <w:t>,</w:t>
      </w:r>
      <w:r>
        <w:t xml:space="preserve"> que define los tipos de datos, dentro del compilador, sean también elementos del árbol de sintaxis, de forma que se tenga mayor control, desde código, a las clases que definen a los tipos de datos. Este cambio facilitará la implementación de tipos estructurados, como arreglos y registros.</w:t>
      </w:r>
    </w:p>
    <w:p w:rsidR="008C63E6" w:rsidRDefault="008C63E6" w:rsidP="006E4080">
      <w:pPr>
        <w:jc w:val="both"/>
      </w:pPr>
    </w:p>
    <w:p w:rsidR="0049200F" w:rsidRDefault="0049200F" w:rsidP="006E4080">
      <w:pPr>
        <w:jc w:val="both"/>
      </w:pPr>
      <w:r>
        <w:tab/>
        <w:t xml:space="preserve">Hay </w:t>
      </w:r>
      <w:r w:rsidR="008F0710">
        <w:t xml:space="preserve">una corrección puntual, en la generación de código y </w:t>
      </w:r>
      <w:r w:rsidR="000A5AF7">
        <w:t xml:space="preserve">un par de </w:t>
      </w:r>
      <w:r>
        <w:t>correcciones en el manejo avanzado de directivas.</w:t>
      </w:r>
      <w:r w:rsidR="008F0710">
        <w:t xml:space="preserve"> Queda sin embargo pendiente revisar la maquinaria de directivas, porque debido a la flexibilidad de que se dispone, se prevé que haya aún casos que generen inconsistencia. También queda pendiente implementar patrones de prueba para directivas.</w:t>
      </w:r>
    </w:p>
    <w:p w:rsidR="00201323" w:rsidRDefault="00201323" w:rsidP="006E4080">
      <w:pPr>
        <w:jc w:val="both"/>
      </w:pPr>
    </w:p>
    <w:p w:rsidR="00201323" w:rsidRDefault="00201323" w:rsidP="006E4080">
      <w:pPr>
        <w:jc w:val="both"/>
      </w:pPr>
      <w:r>
        <w:tab/>
        <w:t>Se extienden las funciones Inc() y Dec(), para el tipo Dword y se extiende la función delay_ms() para soportar más frecuencias y usar menos RAM.</w:t>
      </w:r>
    </w:p>
    <w:p w:rsidR="008F0710" w:rsidRDefault="008F0710" w:rsidP="006E4080">
      <w:pPr>
        <w:jc w:val="both"/>
      </w:pPr>
    </w:p>
    <w:p w:rsidR="008F0710" w:rsidRDefault="008F0710" w:rsidP="006E4080">
      <w:pPr>
        <w:jc w:val="both"/>
      </w:pPr>
      <w:r>
        <w:tab/>
        <w:t>Hay avances leves en cuánto a la simulación de programas, dentro del modelo interno del Pic, dentro de PicPas.</w:t>
      </w:r>
    </w:p>
    <w:p w:rsidR="00FE5B8B" w:rsidRDefault="00FE5B8B" w:rsidP="006E4080">
      <w:pPr>
        <w:jc w:val="both"/>
      </w:pPr>
    </w:p>
    <w:p w:rsidR="00201323" w:rsidRDefault="00FE5B8B" w:rsidP="006E4080">
      <w:pPr>
        <w:jc w:val="both"/>
      </w:pPr>
      <w:r>
        <w:tab/>
        <w:t>Finalmente hay unas correcciones menores en cuanto a la ventana de propiedades del árbol de sintaxis y a la configuración de temas, en la versión para Linux.</w:t>
      </w:r>
    </w:p>
    <w:p w:rsidR="00201323" w:rsidRDefault="00201323" w:rsidP="006E4080">
      <w:pPr>
        <w:jc w:val="both"/>
      </w:pPr>
      <w:r>
        <w:tab/>
        <w:t xml:space="preserve"> </w:t>
      </w:r>
    </w:p>
    <w:p w:rsidR="00BA27B2" w:rsidRDefault="00BA27B2" w:rsidP="006E4080">
      <w:pPr>
        <w:jc w:val="both"/>
      </w:pPr>
    </w:p>
    <w:p w:rsidR="008D17ED" w:rsidRDefault="008D17ED" w:rsidP="008D17ED">
      <w:pPr>
        <w:pStyle w:val="Subttulo"/>
        <w:jc w:val="left"/>
        <w:rPr>
          <w:b/>
          <w:sz w:val="28"/>
        </w:rPr>
      </w:pPr>
      <w:bookmarkStart w:id="8" w:name="_Toc498300704"/>
      <w:r w:rsidRPr="003A4173">
        <w:rPr>
          <w:b/>
          <w:sz w:val="28"/>
        </w:rPr>
        <w:t>Notas sobre la versión 0.</w:t>
      </w:r>
      <w:r>
        <w:rPr>
          <w:b/>
          <w:sz w:val="28"/>
        </w:rPr>
        <w:t>7.7</w:t>
      </w:r>
      <w:bookmarkEnd w:id="8"/>
    </w:p>
    <w:p w:rsidR="008D17ED" w:rsidRDefault="008D17ED" w:rsidP="008D17ED">
      <w:pPr>
        <w:jc w:val="both"/>
      </w:pPr>
    </w:p>
    <w:p w:rsidR="008D17ED" w:rsidRDefault="008D17ED" w:rsidP="008D17ED">
      <w:pPr>
        <w:jc w:val="both"/>
      </w:pPr>
      <w:r>
        <w:tab/>
        <w:t>Esta versión pasa a usar la versión 1.0 de la librería PicUtils, lo cual permite una mejor representación del hardware, y la posibilidad de simular la ejecución de programas en el modelo interno del microcontrolador. Dicha simulación, aún es muy básica, y no está habilitada en la versión actual.</w:t>
      </w:r>
    </w:p>
    <w:p w:rsidR="008D17ED" w:rsidRDefault="008D17ED" w:rsidP="008D17ED">
      <w:pPr>
        <w:jc w:val="both"/>
      </w:pPr>
    </w:p>
    <w:p w:rsidR="008D17ED" w:rsidRDefault="008D17ED" w:rsidP="008D17ED">
      <w:pPr>
        <w:jc w:val="both"/>
      </w:pPr>
      <w:r>
        <w:tab/>
        <w:t>También se permite la definición de la memoria RAM, mediante directivas, de modo que se pueden definir arquitecturas personalizadas de microcontroladores, mediante código.</w:t>
      </w:r>
    </w:p>
    <w:p w:rsidR="008D17ED" w:rsidRDefault="008D17ED" w:rsidP="008D17ED">
      <w:pPr>
        <w:jc w:val="both"/>
      </w:pPr>
    </w:p>
    <w:p w:rsidR="008D17ED" w:rsidRDefault="008D17ED" w:rsidP="008D17ED">
      <w:pPr>
        <w:jc w:val="both"/>
      </w:pPr>
      <w:r>
        <w:tab/>
        <w:t>Nuevas directivas, variables del sistema y funciones, son agregadas al intérprete de directivas, de modo que ahora se tiene más control sobre el código Pascal, y el acceso al modelo interno del PIC, que posee el compilador.</w:t>
      </w:r>
    </w:p>
    <w:p w:rsidR="008D17ED" w:rsidRDefault="008D17ED" w:rsidP="008D17ED">
      <w:pPr>
        <w:ind w:firstLine="708"/>
        <w:jc w:val="both"/>
      </w:pPr>
    </w:p>
    <w:p w:rsidR="008D17ED" w:rsidRDefault="008D17ED" w:rsidP="008D17ED">
      <w:pPr>
        <w:ind w:firstLine="708"/>
        <w:jc w:val="both"/>
      </w:pPr>
      <w:r>
        <w:t>En esta versión aparece, también, el explorador de RAM, como una herramienta más, de la IDE.</w:t>
      </w:r>
    </w:p>
    <w:p w:rsidR="008D17ED" w:rsidRDefault="008D17ED" w:rsidP="008D17ED">
      <w:pPr>
        <w:ind w:firstLine="708"/>
        <w:jc w:val="both"/>
      </w:pPr>
    </w:p>
    <w:p w:rsidR="008D17ED" w:rsidRDefault="008D17ED" w:rsidP="008D17ED">
      <w:pPr>
        <w:ind w:firstLine="708"/>
        <w:jc w:val="both"/>
      </w:pPr>
      <w:r>
        <w:t xml:space="preserve">Algunas optimizaciones son agregadas, al generador de código, y se </w:t>
      </w:r>
      <w:r w:rsidR="00F31848">
        <w:t xml:space="preserve">terminan de </w:t>
      </w:r>
      <w:r>
        <w:t>implementa</w:t>
      </w:r>
      <w:r w:rsidR="00F31848">
        <w:t>r</w:t>
      </w:r>
      <w:r>
        <w:t xml:space="preserve"> algunas operaciones </w:t>
      </w:r>
      <w:r w:rsidR="00F31848">
        <w:t xml:space="preserve">de </w:t>
      </w:r>
      <w:r>
        <w:t>tipo Word</w:t>
      </w:r>
      <w:r w:rsidR="00F31848">
        <w:t xml:space="preserve"> y Byte</w:t>
      </w:r>
      <w:r>
        <w:t>.</w:t>
      </w:r>
    </w:p>
    <w:p w:rsidR="00517F79" w:rsidRDefault="00517F79" w:rsidP="008D17ED">
      <w:pPr>
        <w:ind w:firstLine="708"/>
        <w:jc w:val="both"/>
      </w:pPr>
    </w:p>
    <w:p w:rsidR="00517F79" w:rsidRDefault="00517F79" w:rsidP="008D17ED">
      <w:pPr>
        <w:ind w:firstLine="708"/>
        <w:jc w:val="both"/>
      </w:pPr>
      <w:r>
        <w:t>Un avance no notorio, pero importante en esta versión, es el cambio en la arquitectura para el manejo de tipos. Dicho cambió permitirá implementar, en versiones futuras, arreglos y registros.</w:t>
      </w:r>
    </w:p>
    <w:p w:rsidR="008D17ED" w:rsidRDefault="008D17ED" w:rsidP="008D17ED">
      <w:pPr>
        <w:ind w:firstLine="708"/>
        <w:jc w:val="both"/>
      </w:pPr>
    </w:p>
    <w:p w:rsidR="008D17ED" w:rsidRDefault="008D17ED" w:rsidP="00716846"/>
    <w:p w:rsidR="005B618D" w:rsidRDefault="005B618D" w:rsidP="005B618D">
      <w:pPr>
        <w:pStyle w:val="Subttulo"/>
        <w:jc w:val="left"/>
        <w:rPr>
          <w:b/>
          <w:sz w:val="28"/>
        </w:rPr>
      </w:pPr>
      <w:bookmarkStart w:id="9" w:name="_Toc498300705"/>
      <w:r w:rsidRPr="003A4173">
        <w:rPr>
          <w:b/>
          <w:sz w:val="28"/>
        </w:rPr>
        <w:t>Notas sobre la versión 0.</w:t>
      </w:r>
      <w:r>
        <w:rPr>
          <w:b/>
          <w:sz w:val="28"/>
        </w:rPr>
        <w:t>7.6</w:t>
      </w:r>
      <w:bookmarkEnd w:id="9"/>
    </w:p>
    <w:p w:rsidR="005B618D" w:rsidRDefault="005B618D" w:rsidP="00EB47AE">
      <w:pPr>
        <w:jc w:val="both"/>
      </w:pPr>
    </w:p>
    <w:p w:rsidR="00EB47AE" w:rsidRDefault="005B618D" w:rsidP="00EB47AE">
      <w:pPr>
        <w:jc w:val="both"/>
      </w:pPr>
      <w:r>
        <w:tab/>
        <w:t xml:space="preserve">Esta versión </w:t>
      </w:r>
      <w:r w:rsidR="009B5AE2">
        <w:t xml:space="preserve">se corrige y mejora el soporte para temas. </w:t>
      </w:r>
    </w:p>
    <w:p w:rsidR="00EB47AE" w:rsidRDefault="00EB47AE" w:rsidP="00EB47AE">
      <w:pPr>
        <w:jc w:val="both"/>
      </w:pPr>
    </w:p>
    <w:p w:rsidR="005B618D" w:rsidRDefault="00EB47AE" w:rsidP="00EB47AE">
      <w:pPr>
        <w:ind w:firstLine="708"/>
        <w:jc w:val="both"/>
      </w:pPr>
      <w:r>
        <w:t>Nuevas propiedades, se agregan a la ventana de configuración (como el color del resaltado de la palabra actual) y se reordenan otras.</w:t>
      </w:r>
    </w:p>
    <w:p w:rsidR="00EB47AE" w:rsidRDefault="00EB47AE" w:rsidP="00EB47AE">
      <w:pPr>
        <w:ind w:firstLine="708"/>
        <w:jc w:val="both"/>
      </w:pPr>
    </w:p>
    <w:p w:rsidR="00EB47AE" w:rsidRDefault="00EB47AE" w:rsidP="00EB47AE">
      <w:pPr>
        <w:ind w:firstLine="708"/>
        <w:jc w:val="both"/>
      </w:pPr>
      <w:r>
        <w:t>Se avanza en la implementación del explorador de RAM y de FLASH.</w:t>
      </w:r>
    </w:p>
    <w:p w:rsidR="00EB47AE" w:rsidRDefault="00EB47AE" w:rsidP="00EB47AE">
      <w:pPr>
        <w:ind w:firstLine="708"/>
        <w:jc w:val="both"/>
      </w:pPr>
    </w:p>
    <w:p w:rsidR="00EB47AE" w:rsidRDefault="00EB47AE" w:rsidP="00EB47AE">
      <w:pPr>
        <w:ind w:firstLine="708"/>
        <w:jc w:val="both"/>
      </w:pPr>
      <w:r>
        <w:t>Las sintaxis de las directivas, toma forma finalmente en esta versión, y aparecen las variables con la directiva {$SET}. Nuevas directivas y variables del sistema aparecen en esta versión.</w:t>
      </w:r>
    </w:p>
    <w:p w:rsidR="005B618D" w:rsidRDefault="005B618D" w:rsidP="00EB47AE">
      <w:pPr>
        <w:jc w:val="both"/>
      </w:pPr>
    </w:p>
    <w:p w:rsidR="005B618D" w:rsidRDefault="005B618D" w:rsidP="005B618D"/>
    <w:p w:rsidR="005159B5" w:rsidRDefault="005159B5" w:rsidP="005159B5">
      <w:pPr>
        <w:pStyle w:val="Subttulo"/>
        <w:jc w:val="left"/>
        <w:rPr>
          <w:b/>
          <w:sz w:val="28"/>
        </w:rPr>
      </w:pPr>
      <w:bookmarkStart w:id="10" w:name="_Toc498300706"/>
      <w:r w:rsidRPr="003A4173">
        <w:rPr>
          <w:b/>
          <w:sz w:val="28"/>
        </w:rPr>
        <w:lastRenderedPageBreak/>
        <w:t>Notas sobre la versión 0.</w:t>
      </w:r>
      <w:r>
        <w:rPr>
          <w:b/>
          <w:sz w:val="28"/>
        </w:rPr>
        <w:t>7.5</w:t>
      </w:r>
      <w:bookmarkEnd w:id="10"/>
    </w:p>
    <w:p w:rsidR="005159B5" w:rsidRDefault="005159B5" w:rsidP="005159B5">
      <w:pPr>
        <w:jc w:val="both"/>
      </w:pPr>
    </w:p>
    <w:p w:rsidR="005159B5" w:rsidRDefault="005159B5" w:rsidP="005159B5">
      <w:pPr>
        <w:jc w:val="both"/>
      </w:pPr>
      <w:r>
        <w:tab/>
        <w:t>Esta versión consolida al tipo Dword, agregando funcionalidades faltantes, como la función de conversión Dword(). También se implementa el acceso a los bytes de un DWord desde bloques en ensamblador.</w:t>
      </w:r>
    </w:p>
    <w:p w:rsidR="005159B5" w:rsidRDefault="005159B5" w:rsidP="005159B5">
      <w:pPr>
        <w:jc w:val="both"/>
      </w:pPr>
    </w:p>
    <w:p w:rsidR="005159B5" w:rsidRDefault="005159B5" w:rsidP="005159B5">
      <w:pPr>
        <w:jc w:val="both"/>
      </w:pPr>
      <w:r>
        <w:tab/>
        <w:t>En esta versión aparece por primera vez, una implementación del operador +=, para datos de tipo Dword, y se espera que se vaya ampliando a otros tipos, en versiones siguientes.</w:t>
      </w:r>
    </w:p>
    <w:p w:rsidR="005159B5" w:rsidRDefault="005159B5" w:rsidP="005159B5">
      <w:pPr>
        <w:jc w:val="both"/>
      </w:pPr>
    </w:p>
    <w:p w:rsidR="005159B5" w:rsidRDefault="005159B5" w:rsidP="005159B5">
      <w:pPr>
        <w:jc w:val="both"/>
      </w:pPr>
      <w:r>
        <w:tab/>
        <w:t>La rutina del evaluador de expresiones, es modificada (por primera vez, después de mucho tiempo) para corregir un error en la evaluación de expresiones con diversas precedencias.</w:t>
      </w:r>
    </w:p>
    <w:p w:rsidR="005159B5" w:rsidRDefault="005159B5" w:rsidP="005159B5">
      <w:pPr>
        <w:jc w:val="both"/>
      </w:pPr>
    </w:p>
    <w:p w:rsidR="005159B5" w:rsidRDefault="005159B5" w:rsidP="005159B5">
      <w:pPr>
        <w:jc w:val="both"/>
      </w:pPr>
      <w:r>
        <w:tab/>
      </w:r>
      <w:r w:rsidR="00B40230">
        <w:t>Finalmente se implementan ciertas mejoras en la interfaz, como la supresión del mensaje de error para archivos vacíos o el procesamiento de directivas en la sección USES.</w:t>
      </w:r>
    </w:p>
    <w:p w:rsidR="005159B5" w:rsidRDefault="005159B5" w:rsidP="00716846"/>
    <w:p w:rsidR="001D7B99" w:rsidRDefault="001D7B99" w:rsidP="00BE5449"/>
    <w:bookmarkEnd w:id="2"/>
    <w:p w:rsidR="00B20913" w:rsidRDefault="00B20913">
      <w:pPr>
        <w:rPr>
          <w:rFonts w:ascii="Calibri Light" w:eastAsia="Times New Roman" w:hAnsi="Calibri Light"/>
          <w:b/>
          <w:bCs/>
          <w:kern w:val="28"/>
          <w:sz w:val="32"/>
          <w:szCs w:val="32"/>
        </w:rPr>
      </w:pPr>
      <w:r>
        <w:br w:type="page"/>
      </w:r>
    </w:p>
    <w:p w:rsidR="00D34E28" w:rsidRDefault="007231A9" w:rsidP="007231A9">
      <w:pPr>
        <w:pStyle w:val="Ttulo"/>
        <w:jc w:val="left"/>
      </w:pPr>
      <w:bookmarkStart w:id="11" w:name="_Toc498300707"/>
      <w:r>
        <w:lastRenderedPageBreak/>
        <w:t>REFERENCIAS</w:t>
      </w:r>
      <w:bookmarkEnd w:id="11"/>
    </w:p>
    <w:p w:rsidR="00D34E28" w:rsidRPr="006A7459" w:rsidRDefault="00D34E28" w:rsidP="00D34E28"/>
    <w:p w:rsidR="00D34E28" w:rsidRDefault="00D34E28" w:rsidP="00D34E28">
      <w:pPr>
        <w:ind w:firstLine="708"/>
        <w:jc w:val="both"/>
      </w:pPr>
      <w:r>
        <w:t>Para el mejor entendimiento de la presente documentación, se debe tener conocimiento de los siguientes temas:</w:t>
      </w:r>
    </w:p>
    <w:p w:rsidR="00D34E28" w:rsidRDefault="00D34E28" w:rsidP="00D34E28">
      <w:pPr>
        <w:ind w:firstLine="708"/>
        <w:jc w:val="both"/>
      </w:pPr>
    </w:p>
    <w:p w:rsidR="00D34E28" w:rsidRDefault="00D34E28" w:rsidP="00E47CE0">
      <w:pPr>
        <w:numPr>
          <w:ilvl w:val="0"/>
          <w:numId w:val="4"/>
        </w:numPr>
        <w:jc w:val="both"/>
      </w:pPr>
      <w:r>
        <w:t>Librería SynFacilSyn</w:t>
      </w:r>
      <w:r w:rsidR="00FB3AD1">
        <w:t>.</w:t>
      </w:r>
    </w:p>
    <w:p w:rsidR="00FB3AD1" w:rsidRDefault="00FB3AD1" w:rsidP="00E47CE0">
      <w:pPr>
        <w:numPr>
          <w:ilvl w:val="0"/>
          <w:numId w:val="4"/>
        </w:numPr>
        <w:jc w:val="both"/>
      </w:pPr>
      <w:r>
        <w:t>Librería PicUtils.</w:t>
      </w:r>
    </w:p>
    <w:p w:rsidR="00D34E28" w:rsidRDefault="00D34E28" w:rsidP="00E47CE0">
      <w:pPr>
        <w:numPr>
          <w:ilvl w:val="0"/>
          <w:numId w:val="4"/>
        </w:numPr>
        <w:jc w:val="both"/>
      </w:pPr>
      <w:r>
        <w:t>Framework Xpres</w:t>
      </w:r>
      <w:r w:rsidR="00FB3AD1">
        <w:t>.</w:t>
      </w:r>
    </w:p>
    <w:p w:rsidR="00D34E28" w:rsidRDefault="00D34E28" w:rsidP="00E47CE0">
      <w:pPr>
        <w:numPr>
          <w:ilvl w:val="0"/>
          <w:numId w:val="4"/>
        </w:numPr>
        <w:jc w:val="both"/>
      </w:pPr>
      <w:r>
        <w:t>Microcontroladores PIC</w:t>
      </w:r>
      <w:r w:rsidR="00FB3AD1">
        <w:t>.</w:t>
      </w:r>
    </w:p>
    <w:p w:rsidR="00D34E28" w:rsidRDefault="00D34E28" w:rsidP="00E47CE0">
      <w:pPr>
        <w:numPr>
          <w:ilvl w:val="0"/>
          <w:numId w:val="4"/>
        </w:numPr>
        <w:jc w:val="both"/>
      </w:pPr>
      <w:r>
        <w:t>Lenguaje ensamblador de los PIC</w:t>
      </w:r>
      <w:r w:rsidR="00FB3AD1">
        <w:t>.</w:t>
      </w:r>
    </w:p>
    <w:p w:rsidR="00D34E28" w:rsidRDefault="00D34E28" w:rsidP="00D34E28">
      <w:pPr>
        <w:ind w:firstLine="708"/>
        <w:jc w:val="both"/>
      </w:pPr>
    </w:p>
    <w:p w:rsidR="008042EE" w:rsidRDefault="008042EE" w:rsidP="008042EE">
      <w:pPr>
        <w:ind w:firstLine="708"/>
        <w:jc w:val="both"/>
      </w:pPr>
    </w:p>
    <w:p w:rsidR="00690B2F" w:rsidRDefault="00690B2F" w:rsidP="00690B2F">
      <w:pPr>
        <w:pStyle w:val="Ttulo"/>
        <w:jc w:val="left"/>
      </w:pPr>
      <w:bookmarkStart w:id="12" w:name="_Toc498300708"/>
      <w:r>
        <w:t>CONVENCIONES</w:t>
      </w:r>
      <w:bookmarkEnd w:id="12"/>
    </w:p>
    <w:p w:rsidR="00690B2F" w:rsidRDefault="00690B2F" w:rsidP="008042EE">
      <w:pPr>
        <w:ind w:firstLine="708"/>
        <w:jc w:val="both"/>
      </w:pPr>
    </w:p>
    <w:p w:rsidR="003F1140" w:rsidRDefault="003F1140" w:rsidP="008042EE">
      <w:pPr>
        <w:ind w:firstLine="708"/>
        <w:jc w:val="both"/>
      </w:pPr>
      <w:r>
        <w:t>En el desarrollo de la presente documentación, se usarán los siguientes acrónimos:</w:t>
      </w:r>
    </w:p>
    <w:p w:rsidR="003F1140" w:rsidRDefault="003F1140" w:rsidP="008042EE">
      <w:pPr>
        <w:ind w:firstLine="708"/>
        <w:jc w:val="both"/>
      </w:pPr>
    </w:p>
    <w:p w:rsidR="003F1140" w:rsidRDefault="003F1140" w:rsidP="008042EE">
      <w:pPr>
        <w:ind w:firstLine="708"/>
        <w:jc w:val="both"/>
      </w:pPr>
      <w:r>
        <w:t>RT .- Registros de trabajo.</w:t>
      </w:r>
    </w:p>
    <w:p w:rsidR="009B715B" w:rsidRDefault="009B715B" w:rsidP="008042EE">
      <w:pPr>
        <w:ind w:firstLine="708"/>
        <w:jc w:val="both"/>
      </w:pPr>
      <w:r>
        <w:t>RA .- Registros auxiliares.</w:t>
      </w:r>
    </w:p>
    <w:p w:rsidR="009B715B" w:rsidRDefault="009B715B" w:rsidP="008042EE">
      <w:pPr>
        <w:ind w:firstLine="708"/>
        <w:jc w:val="both"/>
      </w:pPr>
      <w:r>
        <w:t>RP .- Registros de pila.</w:t>
      </w:r>
    </w:p>
    <w:p w:rsidR="003F1140" w:rsidRDefault="003F1140" w:rsidP="008042EE">
      <w:pPr>
        <w:ind w:firstLine="708"/>
        <w:jc w:val="both"/>
      </w:pPr>
      <w:r>
        <w:t>ROP .- Rutinas de operación.</w:t>
      </w:r>
    </w:p>
    <w:p w:rsidR="00C73677" w:rsidRDefault="00C73677" w:rsidP="00C73677">
      <w:pPr>
        <w:ind w:firstLine="708"/>
        <w:jc w:val="both"/>
      </w:pPr>
      <w:r>
        <w:t>ROB .- Rutina de operación binaria.</w:t>
      </w:r>
    </w:p>
    <w:p w:rsidR="00C73677" w:rsidRDefault="00C73677" w:rsidP="00C73677">
      <w:pPr>
        <w:ind w:firstLine="708"/>
        <w:jc w:val="both"/>
      </w:pPr>
      <w:r>
        <w:t>ROU .- Rutina de operación unaria.</w:t>
      </w:r>
    </w:p>
    <w:p w:rsidR="00061FBC" w:rsidRDefault="00061FBC" w:rsidP="008042EE">
      <w:pPr>
        <w:ind w:firstLine="708"/>
        <w:jc w:val="both"/>
      </w:pPr>
    </w:p>
    <w:p w:rsidR="00C73677" w:rsidRDefault="00C73677">
      <w:pPr>
        <w:pStyle w:val="TtuloTDC1"/>
        <w:rPr>
          <w:lang w:val="es-ES"/>
        </w:rPr>
      </w:pPr>
    </w:p>
    <w:p w:rsidR="00061FBC" w:rsidRDefault="001C3A94">
      <w:pPr>
        <w:pStyle w:val="TtuloTDC1"/>
        <w:rPr>
          <w:lang w:val="es-ES"/>
        </w:rPr>
      </w:pPr>
      <w:r>
        <w:rPr>
          <w:lang w:val="es-ES"/>
        </w:rPr>
        <w:br w:type="page"/>
      </w:r>
      <w:r w:rsidR="00061FBC">
        <w:rPr>
          <w:lang w:val="es-ES"/>
        </w:rPr>
        <w:lastRenderedPageBreak/>
        <w:t>Contenido</w:t>
      </w:r>
    </w:p>
    <w:p w:rsidR="00061FBC" w:rsidRPr="00061FBC" w:rsidRDefault="00061FBC" w:rsidP="00061FBC">
      <w:pPr>
        <w:rPr>
          <w:lang w:eastAsia="es-PE"/>
        </w:rPr>
      </w:pPr>
    </w:p>
    <w:p w:rsidR="009529AB" w:rsidRDefault="00061FBC">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498300698" w:history="1">
        <w:r w:rsidR="009529AB" w:rsidRPr="0050681E">
          <w:rPr>
            <w:rStyle w:val="Hipervnculo"/>
            <w:noProof/>
          </w:rPr>
          <w:t>NOTAS</w:t>
        </w:r>
        <w:r w:rsidR="009529AB">
          <w:rPr>
            <w:noProof/>
            <w:webHidden/>
          </w:rPr>
          <w:tab/>
        </w:r>
        <w:r w:rsidR="009529AB">
          <w:rPr>
            <w:noProof/>
            <w:webHidden/>
          </w:rPr>
          <w:fldChar w:fldCharType="begin"/>
        </w:r>
        <w:r w:rsidR="009529AB">
          <w:rPr>
            <w:noProof/>
            <w:webHidden/>
          </w:rPr>
          <w:instrText xml:space="preserve"> PAGEREF _Toc498300698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699" w:history="1">
        <w:r w:rsidR="009529AB" w:rsidRPr="0050681E">
          <w:rPr>
            <w:rStyle w:val="Hipervnculo"/>
            <w:noProof/>
          </w:rPr>
          <w:t>Notas sobre la versión 0.8.2</w:t>
        </w:r>
        <w:r w:rsidR="009529AB">
          <w:rPr>
            <w:noProof/>
            <w:webHidden/>
          </w:rPr>
          <w:tab/>
        </w:r>
        <w:r w:rsidR="009529AB">
          <w:rPr>
            <w:noProof/>
            <w:webHidden/>
          </w:rPr>
          <w:fldChar w:fldCharType="begin"/>
        </w:r>
        <w:r w:rsidR="009529AB">
          <w:rPr>
            <w:noProof/>
            <w:webHidden/>
          </w:rPr>
          <w:instrText xml:space="preserve"> PAGEREF _Toc498300699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0" w:history="1">
        <w:r w:rsidR="009529AB" w:rsidRPr="0050681E">
          <w:rPr>
            <w:rStyle w:val="Hipervnculo"/>
            <w:noProof/>
          </w:rPr>
          <w:t>Notas sobre la versión 0.8.1</w:t>
        </w:r>
        <w:r w:rsidR="009529AB">
          <w:rPr>
            <w:noProof/>
            <w:webHidden/>
          </w:rPr>
          <w:tab/>
        </w:r>
        <w:r w:rsidR="009529AB">
          <w:rPr>
            <w:noProof/>
            <w:webHidden/>
          </w:rPr>
          <w:fldChar w:fldCharType="begin"/>
        </w:r>
        <w:r w:rsidR="009529AB">
          <w:rPr>
            <w:noProof/>
            <w:webHidden/>
          </w:rPr>
          <w:instrText xml:space="preserve"> PAGEREF _Toc498300700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1" w:history="1">
        <w:r w:rsidR="009529AB" w:rsidRPr="0050681E">
          <w:rPr>
            <w:rStyle w:val="Hipervnculo"/>
            <w:noProof/>
          </w:rPr>
          <w:t>Notas sobre la versión 0.8.0</w:t>
        </w:r>
        <w:r w:rsidR="009529AB">
          <w:rPr>
            <w:noProof/>
            <w:webHidden/>
          </w:rPr>
          <w:tab/>
        </w:r>
        <w:r w:rsidR="009529AB">
          <w:rPr>
            <w:noProof/>
            <w:webHidden/>
          </w:rPr>
          <w:fldChar w:fldCharType="begin"/>
        </w:r>
        <w:r w:rsidR="009529AB">
          <w:rPr>
            <w:noProof/>
            <w:webHidden/>
          </w:rPr>
          <w:instrText xml:space="preserve"> PAGEREF _Toc498300701 \h </w:instrText>
        </w:r>
        <w:r w:rsidR="009529AB">
          <w:rPr>
            <w:noProof/>
            <w:webHidden/>
          </w:rPr>
        </w:r>
        <w:r w:rsidR="009529AB">
          <w:rPr>
            <w:noProof/>
            <w:webHidden/>
          </w:rPr>
          <w:fldChar w:fldCharType="separate"/>
        </w:r>
        <w:r w:rsidR="009529AB">
          <w:rPr>
            <w:noProof/>
            <w:webHidden/>
          </w:rPr>
          <w:t>3</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2" w:history="1">
        <w:r w:rsidR="009529AB" w:rsidRPr="0050681E">
          <w:rPr>
            <w:rStyle w:val="Hipervnculo"/>
            <w:noProof/>
          </w:rPr>
          <w:t>Notas sobre la versión 0.7.9</w:t>
        </w:r>
        <w:r w:rsidR="009529AB">
          <w:rPr>
            <w:noProof/>
            <w:webHidden/>
          </w:rPr>
          <w:tab/>
        </w:r>
        <w:r w:rsidR="009529AB">
          <w:rPr>
            <w:noProof/>
            <w:webHidden/>
          </w:rPr>
          <w:fldChar w:fldCharType="begin"/>
        </w:r>
        <w:r w:rsidR="009529AB">
          <w:rPr>
            <w:noProof/>
            <w:webHidden/>
          </w:rPr>
          <w:instrText xml:space="preserve"> PAGEREF _Toc498300702 \h </w:instrText>
        </w:r>
        <w:r w:rsidR="009529AB">
          <w:rPr>
            <w:noProof/>
            <w:webHidden/>
          </w:rPr>
        </w:r>
        <w:r w:rsidR="009529AB">
          <w:rPr>
            <w:noProof/>
            <w:webHidden/>
          </w:rPr>
          <w:fldChar w:fldCharType="separate"/>
        </w:r>
        <w:r w:rsidR="009529AB">
          <w:rPr>
            <w:noProof/>
            <w:webHidden/>
          </w:rPr>
          <w:t>3</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3" w:history="1">
        <w:r w:rsidR="009529AB" w:rsidRPr="0050681E">
          <w:rPr>
            <w:rStyle w:val="Hipervnculo"/>
            <w:noProof/>
          </w:rPr>
          <w:t>Notas sobre la versión 0.7.8</w:t>
        </w:r>
        <w:r w:rsidR="009529AB">
          <w:rPr>
            <w:noProof/>
            <w:webHidden/>
          </w:rPr>
          <w:tab/>
        </w:r>
        <w:r w:rsidR="009529AB">
          <w:rPr>
            <w:noProof/>
            <w:webHidden/>
          </w:rPr>
          <w:fldChar w:fldCharType="begin"/>
        </w:r>
        <w:r w:rsidR="009529AB">
          <w:rPr>
            <w:noProof/>
            <w:webHidden/>
          </w:rPr>
          <w:instrText xml:space="preserve"> PAGEREF _Toc498300703 \h </w:instrText>
        </w:r>
        <w:r w:rsidR="009529AB">
          <w:rPr>
            <w:noProof/>
            <w:webHidden/>
          </w:rPr>
        </w:r>
        <w:r w:rsidR="009529AB">
          <w:rPr>
            <w:noProof/>
            <w:webHidden/>
          </w:rPr>
          <w:fldChar w:fldCharType="separate"/>
        </w:r>
        <w:r w:rsidR="009529AB">
          <w:rPr>
            <w:noProof/>
            <w:webHidden/>
          </w:rPr>
          <w:t>4</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4" w:history="1">
        <w:r w:rsidR="009529AB" w:rsidRPr="0050681E">
          <w:rPr>
            <w:rStyle w:val="Hipervnculo"/>
            <w:noProof/>
          </w:rPr>
          <w:t>Notas sobre la versión 0.7.7</w:t>
        </w:r>
        <w:r w:rsidR="009529AB">
          <w:rPr>
            <w:noProof/>
            <w:webHidden/>
          </w:rPr>
          <w:tab/>
        </w:r>
        <w:r w:rsidR="009529AB">
          <w:rPr>
            <w:noProof/>
            <w:webHidden/>
          </w:rPr>
          <w:fldChar w:fldCharType="begin"/>
        </w:r>
        <w:r w:rsidR="009529AB">
          <w:rPr>
            <w:noProof/>
            <w:webHidden/>
          </w:rPr>
          <w:instrText xml:space="preserve"> PAGEREF _Toc498300704 \h </w:instrText>
        </w:r>
        <w:r w:rsidR="009529AB">
          <w:rPr>
            <w:noProof/>
            <w:webHidden/>
          </w:rPr>
        </w:r>
        <w:r w:rsidR="009529AB">
          <w:rPr>
            <w:noProof/>
            <w:webHidden/>
          </w:rPr>
          <w:fldChar w:fldCharType="separate"/>
        </w:r>
        <w:r w:rsidR="009529AB">
          <w:rPr>
            <w:noProof/>
            <w:webHidden/>
          </w:rPr>
          <w:t>4</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5" w:history="1">
        <w:r w:rsidR="009529AB" w:rsidRPr="0050681E">
          <w:rPr>
            <w:rStyle w:val="Hipervnculo"/>
            <w:noProof/>
          </w:rPr>
          <w:t>Notas sobre la versión 0.7.6</w:t>
        </w:r>
        <w:r w:rsidR="009529AB">
          <w:rPr>
            <w:noProof/>
            <w:webHidden/>
          </w:rPr>
          <w:tab/>
        </w:r>
        <w:r w:rsidR="009529AB">
          <w:rPr>
            <w:noProof/>
            <w:webHidden/>
          </w:rPr>
          <w:fldChar w:fldCharType="begin"/>
        </w:r>
        <w:r w:rsidR="009529AB">
          <w:rPr>
            <w:noProof/>
            <w:webHidden/>
          </w:rPr>
          <w:instrText xml:space="preserve"> PAGEREF _Toc498300705 \h </w:instrText>
        </w:r>
        <w:r w:rsidR="009529AB">
          <w:rPr>
            <w:noProof/>
            <w:webHidden/>
          </w:rPr>
        </w:r>
        <w:r w:rsidR="009529AB">
          <w:rPr>
            <w:noProof/>
            <w:webHidden/>
          </w:rPr>
          <w:fldChar w:fldCharType="separate"/>
        </w:r>
        <w:r w:rsidR="009529AB">
          <w:rPr>
            <w:noProof/>
            <w:webHidden/>
          </w:rPr>
          <w:t>5</w:t>
        </w:r>
        <w:r w:rsidR="009529AB">
          <w:rPr>
            <w:noProof/>
            <w:webHidden/>
          </w:rPr>
          <w:fldChar w:fldCharType="end"/>
        </w:r>
      </w:hyperlink>
    </w:p>
    <w:p w:rsidR="009529AB" w:rsidRDefault="00683B93">
      <w:pPr>
        <w:pStyle w:val="TDC2"/>
        <w:tabs>
          <w:tab w:val="right" w:leader="dot" w:pos="9372"/>
        </w:tabs>
        <w:rPr>
          <w:rFonts w:asciiTheme="minorHAnsi" w:eastAsiaTheme="minorEastAsia" w:hAnsiTheme="minorHAnsi" w:cstheme="minorBidi"/>
          <w:noProof/>
          <w:sz w:val="22"/>
          <w:szCs w:val="22"/>
          <w:lang w:val="es-PE" w:eastAsia="es-PE"/>
        </w:rPr>
      </w:pPr>
      <w:hyperlink w:anchor="_Toc498300706" w:history="1">
        <w:r w:rsidR="009529AB" w:rsidRPr="0050681E">
          <w:rPr>
            <w:rStyle w:val="Hipervnculo"/>
            <w:noProof/>
          </w:rPr>
          <w:t>Notas sobre la versión 0.7.5</w:t>
        </w:r>
        <w:r w:rsidR="009529AB">
          <w:rPr>
            <w:noProof/>
            <w:webHidden/>
          </w:rPr>
          <w:tab/>
        </w:r>
        <w:r w:rsidR="009529AB">
          <w:rPr>
            <w:noProof/>
            <w:webHidden/>
          </w:rPr>
          <w:fldChar w:fldCharType="begin"/>
        </w:r>
        <w:r w:rsidR="009529AB">
          <w:rPr>
            <w:noProof/>
            <w:webHidden/>
          </w:rPr>
          <w:instrText xml:space="preserve"> PAGEREF _Toc498300706 \h </w:instrText>
        </w:r>
        <w:r w:rsidR="009529AB">
          <w:rPr>
            <w:noProof/>
            <w:webHidden/>
          </w:rPr>
        </w:r>
        <w:r w:rsidR="009529AB">
          <w:rPr>
            <w:noProof/>
            <w:webHidden/>
          </w:rPr>
          <w:fldChar w:fldCharType="separate"/>
        </w:r>
        <w:r w:rsidR="009529AB">
          <w:rPr>
            <w:noProof/>
            <w:webHidden/>
          </w:rPr>
          <w:t>5</w:t>
        </w:r>
        <w:r w:rsidR="009529AB">
          <w:rPr>
            <w:noProof/>
            <w:webHidden/>
          </w:rPr>
          <w:fldChar w:fldCharType="end"/>
        </w:r>
      </w:hyperlink>
    </w:p>
    <w:p w:rsidR="009529AB" w:rsidRDefault="00683B93">
      <w:pPr>
        <w:pStyle w:val="TDC1"/>
        <w:tabs>
          <w:tab w:val="right" w:leader="dot" w:pos="9372"/>
        </w:tabs>
        <w:rPr>
          <w:rFonts w:asciiTheme="minorHAnsi" w:eastAsiaTheme="minorEastAsia" w:hAnsiTheme="minorHAnsi" w:cstheme="minorBidi"/>
          <w:noProof/>
          <w:sz w:val="22"/>
          <w:szCs w:val="22"/>
          <w:lang w:val="es-PE" w:eastAsia="es-PE"/>
        </w:rPr>
      </w:pPr>
      <w:hyperlink w:anchor="_Toc498300707" w:history="1">
        <w:r w:rsidR="009529AB" w:rsidRPr="0050681E">
          <w:rPr>
            <w:rStyle w:val="Hipervnculo"/>
            <w:noProof/>
          </w:rPr>
          <w:t>REFERENCIAS</w:t>
        </w:r>
        <w:r w:rsidR="009529AB">
          <w:rPr>
            <w:noProof/>
            <w:webHidden/>
          </w:rPr>
          <w:tab/>
        </w:r>
        <w:r w:rsidR="009529AB">
          <w:rPr>
            <w:noProof/>
            <w:webHidden/>
          </w:rPr>
          <w:fldChar w:fldCharType="begin"/>
        </w:r>
        <w:r w:rsidR="009529AB">
          <w:rPr>
            <w:noProof/>
            <w:webHidden/>
          </w:rPr>
          <w:instrText xml:space="preserve"> PAGEREF _Toc498300707 \h </w:instrText>
        </w:r>
        <w:r w:rsidR="009529AB">
          <w:rPr>
            <w:noProof/>
            <w:webHidden/>
          </w:rPr>
        </w:r>
        <w:r w:rsidR="009529AB">
          <w:rPr>
            <w:noProof/>
            <w:webHidden/>
          </w:rPr>
          <w:fldChar w:fldCharType="separate"/>
        </w:r>
        <w:r w:rsidR="009529AB">
          <w:rPr>
            <w:noProof/>
            <w:webHidden/>
          </w:rPr>
          <w:t>7</w:t>
        </w:r>
        <w:r w:rsidR="009529AB">
          <w:rPr>
            <w:noProof/>
            <w:webHidden/>
          </w:rPr>
          <w:fldChar w:fldCharType="end"/>
        </w:r>
      </w:hyperlink>
    </w:p>
    <w:p w:rsidR="009529AB" w:rsidRDefault="00683B93">
      <w:pPr>
        <w:pStyle w:val="TDC1"/>
        <w:tabs>
          <w:tab w:val="right" w:leader="dot" w:pos="9372"/>
        </w:tabs>
        <w:rPr>
          <w:rFonts w:asciiTheme="minorHAnsi" w:eastAsiaTheme="minorEastAsia" w:hAnsiTheme="minorHAnsi" w:cstheme="minorBidi"/>
          <w:noProof/>
          <w:sz w:val="22"/>
          <w:szCs w:val="22"/>
          <w:lang w:val="es-PE" w:eastAsia="es-PE"/>
        </w:rPr>
      </w:pPr>
      <w:hyperlink w:anchor="_Toc498300708" w:history="1">
        <w:r w:rsidR="009529AB" w:rsidRPr="0050681E">
          <w:rPr>
            <w:rStyle w:val="Hipervnculo"/>
            <w:noProof/>
          </w:rPr>
          <w:t>CONVENCIONES</w:t>
        </w:r>
        <w:r w:rsidR="009529AB">
          <w:rPr>
            <w:noProof/>
            <w:webHidden/>
          </w:rPr>
          <w:tab/>
        </w:r>
        <w:r w:rsidR="009529AB">
          <w:rPr>
            <w:noProof/>
            <w:webHidden/>
          </w:rPr>
          <w:fldChar w:fldCharType="begin"/>
        </w:r>
        <w:r w:rsidR="009529AB">
          <w:rPr>
            <w:noProof/>
            <w:webHidden/>
          </w:rPr>
          <w:instrText xml:space="preserve"> PAGEREF _Toc498300708 \h </w:instrText>
        </w:r>
        <w:r w:rsidR="009529AB">
          <w:rPr>
            <w:noProof/>
            <w:webHidden/>
          </w:rPr>
        </w:r>
        <w:r w:rsidR="009529AB">
          <w:rPr>
            <w:noProof/>
            <w:webHidden/>
          </w:rPr>
          <w:fldChar w:fldCharType="separate"/>
        </w:r>
        <w:r w:rsidR="009529AB">
          <w:rPr>
            <w:noProof/>
            <w:webHidden/>
          </w:rPr>
          <w:t>7</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09" w:history="1">
        <w:r w:rsidR="009529AB" w:rsidRPr="0050681E">
          <w:rPr>
            <w:rStyle w:val="Hipervnculo"/>
            <w:noProof/>
          </w:rPr>
          <w:t>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INTRODUCCIÓN</w:t>
        </w:r>
        <w:r w:rsidR="009529AB">
          <w:rPr>
            <w:noProof/>
            <w:webHidden/>
          </w:rPr>
          <w:tab/>
        </w:r>
        <w:r w:rsidR="009529AB">
          <w:rPr>
            <w:noProof/>
            <w:webHidden/>
          </w:rPr>
          <w:fldChar w:fldCharType="begin"/>
        </w:r>
        <w:r w:rsidR="009529AB">
          <w:rPr>
            <w:noProof/>
            <w:webHidden/>
          </w:rPr>
          <w:instrText xml:space="preserve"> PAGEREF _Toc498300709 \h </w:instrText>
        </w:r>
        <w:r w:rsidR="009529AB">
          <w:rPr>
            <w:noProof/>
            <w:webHidden/>
          </w:rPr>
        </w:r>
        <w:r w:rsidR="009529AB">
          <w:rPr>
            <w:noProof/>
            <w:webHidden/>
          </w:rPr>
          <w:fldChar w:fldCharType="separate"/>
        </w:r>
        <w:r w:rsidR="009529AB">
          <w:rPr>
            <w:noProof/>
            <w:webHidden/>
          </w:rPr>
          <w:t>12</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0" w:history="1">
        <w:r w:rsidR="009529AB" w:rsidRPr="0050681E">
          <w:rPr>
            <w:rStyle w:val="Hipervnculo"/>
            <w:noProof/>
          </w:rPr>
          <w:t>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Objetivos</w:t>
        </w:r>
        <w:r w:rsidR="009529AB">
          <w:rPr>
            <w:noProof/>
            <w:webHidden/>
          </w:rPr>
          <w:tab/>
        </w:r>
        <w:r w:rsidR="009529AB">
          <w:rPr>
            <w:noProof/>
            <w:webHidden/>
          </w:rPr>
          <w:fldChar w:fldCharType="begin"/>
        </w:r>
        <w:r w:rsidR="009529AB">
          <w:rPr>
            <w:noProof/>
            <w:webHidden/>
          </w:rPr>
          <w:instrText xml:space="preserve"> PAGEREF _Toc498300710 \h </w:instrText>
        </w:r>
        <w:r w:rsidR="009529AB">
          <w:rPr>
            <w:noProof/>
            <w:webHidden/>
          </w:rPr>
        </w:r>
        <w:r w:rsidR="009529AB">
          <w:rPr>
            <w:noProof/>
            <w:webHidden/>
          </w:rPr>
          <w:fldChar w:fldCharType="separate"/>
        </w:r>
        <w:r w:rsidR="009529AB">
          <w:rPr>
            <w:noProof/>
            <w:webHidden/>
          </w:rPr>
          <w:t>13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1" w:history="1">
        <w:r w:rsidR="009529AB" w:rsidRPr="0050681E">
          <w:rPr>
            <w:rStyle w:val="Hipervnculo"/>
            <w:noProof/>
          </w:rPr>
          <w:t>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Descripción</w:t>
        </w:r>
        <w:r w:rsidR="009529AB">
          <w:rPr>
            <w:noProof/>
            <w:webHidden/>
          </w:rPr>
          <w:tab/>
        </w:r>
        <w:r w:rsidR="009529AB">
          <w:rPr>
            <w:noProof/>
            <w:webHidden/>
          </w:rPr>
          <w:fldChar w:fldCharType="begin"/>
        </w:r>
        <w:r w:rsidR="009529AB">
          <w:rPr>
            <w:noProof/>
            <w:webHidden/>
          </w:rPr>
          <w:instrText xml:space="preserve"> PAGEREF _Toc498300711 \h </w:instrText>
        </w:r>
        <w:r w:rsidR="009529AB">
          <w:rPr>
            <w:noProof/>
            <w:webHidden/>
          </w:rPr>
        </w:r>
        <w:r w:rsidR="009529AB">
          <w:rPr>
            <w:noProof/>
            <w:webHidden/>
          </w:rPr>
          <w:fldChar w:fldCharType="separate"/>
        </w:r>
        <w:r w:rsidR="009529AB">
          <w:rPr>
            <w:noProof/>
            <w:webHidden/>
          </w:rPr>
          <w:t>14</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2" w:history="1">
        <w:r w:rsidR="009529AB" w:rsidRPr="0050681E">
          <w:rPr>
            <w:rStyle w:val="Hipervnculo"/>
            <w:noProof/>
          </w:rPr>
          <w:t>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Arquitectura</w:t>
        </w:r>
        <w:r w:rsidR="009529AB">
          <w:rPr>
            <w:noProof/>
            <w:webHidden/>
          </w:rPr>
          <w:tab/>
        </w:r>
        <w:r w:rsidR="009529AB">
          <w:rPr>
            <w:noProof/>
            <w:webHidden/>
          </w:rPr>
          <w:fldChar w:fldCharType="begin"/>
        </w:r>
        <w:r w:rsidR="009529AB">
          <w:rPr>
            <w:noProof/>
            <w:webHidden/>
          </w:rPr>
          <w:instrText xml:space="preserve"> PAGEREF _Toc498300712 \h </w:instrText>
        </w:r>
        <w:r w:rsidR="009529AB">
          <w:rPr>
            <w:noProof/>
            <w:webHidden/>
          </w:rPr>
        </w:r>
        <w:r w:rsidR="009529AB">
          <w:rPr>
            <w:noProof/>
            <w:webHidden/>
          </w:rPr>
          <w:fldChar w:fldCharType="separate"/>
        </w:r>
        <w:r w:rsidR="009529AB">
          <w:rPr>
            <w:noProof/>
            <w:webHidden/>
          </w:rPr>
          <w:t>14</w:t>
        </w:r>
        <w:r w:rsidR="009529AB">
          <w:rPr>
            <w:noProof/>
            <w:webHidden/>
          </w:rPr>
          <w:fldChar w:fldCharType="end"/>
        </w:r>
      </w:hyperlink>
    </w:p>
    <w:p w:rsidR="009529AB" w:rsidRDefault="00683B93">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13" w:history="1">
        <w:r w:rsidR="009529AB" w:rsidRPr="0050681E">
          <w:rPr>
            <w:rStyle w:val="Hipervnculo"/>
            <w:noProof/>
          </w:rPr>
          <w:t>1.3.1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Ensamblador</w:t>
        </w:r>
        <w:r w:rsidR="009529AB">
          <w:rPr>
            <w:noProof/>
            <w:webHidden/>
          </w:rPr>
          <w:tab/>
        </w:r>
        <w:r w:rsidR="009529AB">
          <w:rPr>
            <w:noProof/>
            <w:webHidden/>
          </w:rPr>
          <w:fldChar w:fldCharType="begin"/>
        </w:r>
        <w:r w:rsidR="009529AB">
          <w:rPr>
            <w:noProof/>
            <w:webHidden/>
          </w:rPr>
          <w:instrText xml:space="preserve"> PAGEREF _Toc498300713 \h </w:instrText>
        </w:r>
        <w:r w:rsidR="009529AB">
          <w:rPr>
            <w:noProof/>
            <w:webHidden/>
          </w:rPr>
        </w:r>
        <w:r w:rsidR="009529AB">
          <w:rPr>
            <w:noProof/>
            <w:webHidden/>
          </w:rPr>
          <w:fldChar w:fldCharType="separate"/>
        </w:r>
        <w:r w:rsidR="009529AB">
          <w:rPr>
            <w:noProof/>
            <w:webHidden/>
          </w:rPr>
          <w:t>15</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4" w:history="1">
        <w:r w:rsidR="009529AB" w:rsidRPr="0050681E">
          <w:rPr>
            <w:rStyle w:val="Hipervnculo"/>
            <w:noProof/>
          </w:rPr>
          <w:t>1.3.2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Simulador</w:t>
        </w:r>
        <w:r w:rsidR="009529AB">
          <w:rPr>
            <w:noProof/>
            <w:webHidden/>
          </w:rPr>
          <w:tab/>
        </w:r>
        <w:r w:rsidR="009529AB">
          <w:rPr>
            <w:noProof/>
            <w:webHidden/>
          </w:rPr>
          <w:fldChar w:fldCharType="begin"/>
        </w:r>
        <w:r w:rsidR="009529AB">
          <w:rPr>
            <w:noProof/>
            <w:webHidden/>
          </w:rPr>
          <w:instrText xml:space="preserve"> PAGEREF _Toc498300714 \h </w:instrText>
        </w:r>
        <w:r w:rsidR="009529AB">
          <w:rPr>
            <w:noProof/>
            <w:webHidden/>
          </w:rPr>
        </w:r>
        <w:r w:rsidR="009529AB">
          <w:rPr>
            <w:noProof/>
            <w:webHidden/>
          </w:rPr>
          <w:fldChar w:fldCharType="separate"/>
        </w:r>
        <w:r w:rsidR="009529AB">
          <w:rPr>
            <w:noProof/>
            <w:webHidden/>
          </w:rPr>
          <w:t>16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5" w:history="1">
        <w:r w:rsidR="009529AB" w:rsidRPr="0050681E">
          <w:rPr>
            <w:rStyle w:val="Hipervnculo"/>
            <w:noProof/>
          </w:rPr>
          <w:t>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Léxico</w:t>
        </w:r>
        <w:r w:rsidR="009529AB">
          <w:rPr>
            <w:noProof/>
            <w:webHidden/>
          </w:rPr>
          <w:tab/>
        </w:r>
        <w:r w:rsidR="009529AB">
          <w:rPr>
            <w:noProof/>
            <w:webHidden/>
          </w:rPr>
          <w:fldChar w:fldCharType="begin"/>
        </w:r>
        <w:r w:rsidR="009529AB">
          <w:rPr>
            <w:noProof/>
            <w:webHidden/>
          </w:rPr>
          <w:instrText xml:space="preserve"> PAGEREF _Toc498300715 \h </w:instrText>
        </w:r>
        <w:r w:rsidR="009529AB">
          <w:rPr>
            <w:noProof/>
            <w:webHidden/>
          </w:rPr>
        </w:r>
        <w:r w:rsidR="009529AB">
          <w:rPr>
            <w:noProof/>
            <w:webHidden/>
          </w:rPr>
          <w:fldChar w:fldCharType="separate"/>
        </w:r>
        <w:r w:rsidR="009529AB">
          <w:rPr>
            <w:noProof/>
            <w:webHidden/>
          </w:rPr>
          <w:t>17</w:t>
        </w:r>
        <w:r w:rsidR="009529AB">
          <w:rPr>
            <w:noProof/>
            <w:webHidden/>
          </w:rPr>
          <w:fldChar w:fldCharType="end"/>
        </w:r>
      </w:hyperlink>
    </w:p>
    <w:p w:rsidR="009529AB" w:rsidRDefault="00683B93">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16" w:history="1">
        <w:r w:rsidR="009529AB" w:rsidRPr="0050681E">
          <w:rPr>
            <w:rStyle w:val="Hipervnculo"/>
            <w:noProof/>
          </w:rPr>
          <w:t>1.4.1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Analizadores léxicos</w:t>
        </w:r>
        <w:r w:rsidR="009529AB">
          <w:rPr>
            <w:noProof/>
            <w:webHidden/>
          </w:rPr>
          <w:tab/>
        </w:r>
        <w:r w:rsidR="009529AB">
          <w:rPr>
            <w:noProof/>
            <w:webHidden/>
          </w:rPr>
          <w:fldChar w:fldCharType="begin"/>
        </w:r>
        <w:r w:rsidR="009529AB">
          <w:rPr>
            <w:noProof/>
            <w:webHidden/>
          </w:rPr>
          <w:instrText xml:space="preserve"> PAGEREF _Toc498300716 \h </w:instrText>
        </w:r>
        <w:r w:rsidR="009529AB">
          <w:rPr>
            <w:noProof/>
            <w:webHidden/>
          </w:rPr>
        </w:r>
        <w:r w:rsidR="009529AB">
          <w:rPr>
            <w:noProof/>
            <w:webHidden/>
          </w:rPr>
          <w:fldChar w:fldCharType="separate"/>
        </w:r>
        <w:r w:rsidR="009529AB">
          <w:rPr>
            <w:noProof/>
            <w:webHidden/>
          </w:rPr>
          <w:t>17</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7" w:history="1">
        <w:r w:rsidR="009529AB" w:rsidRPr="0050681E">
          <w:rPr>
            <w:rStyle w:val="Hipervnculo"/>
            <w:noProof/>
          </w:rPr>
          <w:t>1.4.2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Contextos</w:t>
        </w:r>
        <w:r w:rsidR="009529AB">
          <w:rPr>
            <w:noProof/>
            <w:webHidden/>
          </w:rPr>
          <w:tab/>
        </w:r>
        <w:r w:rsidR="009529AB">
          <w:rPr>
            <w:noProof/>
            <w:webHidden/>
          </w:rPr>
          <w:fldChar w:fldCharType="begin"/>
        </w:r>
        <w:r w:rsidR="009529AB">
          <w:rPr>
            <w:noProof/>
            <w:webHidden/>
          </w:rPr>
          <w:instrText xml:space="preserve"> PAGEREF _Toc498300717 \h </w:instrText>
        </w:r>
        <w:r w:rsidR="009529AB">
          <w:rPr>
            <w:noProof/>
            <w:webHidden/>
          </w:rPr>
        </w:r>
        <w:r w:rsidR="009529AB">
          <w:rPr>
            <w:noProof/>
            <w:webHidden/>
          </w:rPr>
          <w:fldChar w:fldCharType="separate"/>
        </w:r>
        <w:r w:rsidR="009529AB">
          <w:rPr>
            <w:noProof/>
            <w:webHidden/>
          </w:rPr>
          <w:t>19</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8" w:history="1">
        <w:r w:rsidR="009529AB" w:rsidRPr="0050681E">
          <w:rPr>
            <w:rStyle w:val="Hipervnculo"/>
            <w:noProof/>
          </w:rPr>
          <w:t>1.4.3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Definición de tokens</w:t>
        </w:r>
        <w:r w:rsidR="009529AB">
          <w:rPr>
            <w:noProof/>
            <w:webHidden/>
          </w:rPr>
          <w:tab/>
        </w:r>
        <w:r w:rsidR="009529AB">
          <w:rPr>
            <w:noProof/>
            <w:webHidden/>
          </w:rPr>
          <w:fldChar w:fldCharType="begin"/>
        </w:r>
        <w:r w:rsidR="009529AB">
          <w:rPr>
            <w:noProof/>
            <w:webHidden/>
          </w:rPr>
          <w:instrText xml:space="preserve"> PAGEREF _Toc498300718 \h </w:instrText>
        </w:r>
        <w:r w:rsidR="009529AB">
          <w:rPr>
            <w:noProof/>
            <w:webHidden/>
          </w:rPr>
        </w:r>
        <w:r w:rsidR="009529AB">
          <w:rPr>
            <w:noProof/>
            <w:webHidden/>
          </w:rPr>
          <w:fldChar w:fldCharType="separate"/>
        </w:r>
        <w:r w:rsidR="009529AB">
          <w:rPr>
            <w:noProof/>
            <w:webHidden/>
          </w:rPr>
          <w:t>20</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9" w:history="1">
        <w:r w:rsidR="009529AB" w:rsidRPr="0050681E">
          <w:rPr>
            <w:rStyle w:val="Hipervnculo"/>
            <w:noProof/>
          </w:rPr>
          <w:t>1.5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Sintáctico</w:t>
        </w:r>
        <w:r w:rsidR="009529AB">
          <w:rPr>
            <w:noProof/>
            <w:webHidden/>
          </w:rPr>
          <w:tab/>
        </w:r>
        <w:r w:rsidR="009529AB">
          <w:rPr>
            <w:noProof/>
            <w:webHidden/>
          </w:rPr>
          <w:fldChar w:fldCharType="begin"/>
        </w:r>
        <w:r w:rsidR="009529AB">
          <w:rPr>
            <w:noProof/>
            <w:webHidden/>
          </w:rPr>
          <w:instrText xml:space="preserve"> PAGEREF _Toc498300719 \h </w:instrText>
        </w:r>
        <w:r w:rsidR="009529AB">
          <w:rPr>
            <w:noProof/>
            <w:webHidden/>
          </w:rPr>
        </w:r>
        <w:r w:rsidR="009529AB">
          <w:rPr>
            <w:noProof/>
            <w:webHidden/>
          </w:rPr>
          <w:fldChar w:fldCharType="separate"/>
        </w:r>
        <w:r w:rsidR="009529AB">
          <w:rPr>
            <w:noProof/>
            <w:webHidden/>
          </w:rPr>
          <w:t>21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0" w:history="1">
        <w:r w:rsidR="009529AB" w:rsidRPr="0050681E">
          <w:rPr>
            <w:rStyle w:val="Hipervnculo"/>
            <w:noProof/>
          </w:rPr>
          <w:t>1.6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Jerarquía de elementos del lenguaje</w:t>
        </w:r>
        <w:r w:rsidR="009529AB">
          <w:rPr>
            <w:noProof/>
            <w:webHidden/>
          </w:rPr>
          <w:tab/>
        </w:r>
        <w:r w:rsidR="009529AB">
          <w:rPr>
            <w:noProof/>
            <w:webHidden/>
          </w:rPr>
          <w:fldChar w:fldCharType="begin"/>
        </w:r>
        <w:r w:rsidR="009529AB">
          <w:rPr>
            <w:noProof/>
            <w:webHidden/>
          </w:rPr>
          <w:instrText xml:space="preserve"> PAGEREF _Toc498300720 \h </w:instrText>
        </w:r>
        <w:r w:rsidR="009529AB">
          <w:rPr>
            <w:noProof/>
            <w:webHidden/>
          </w:rPr>
        </w:r>
        <w:r w:rsidR="009529AB">
          <w:rPr>
            <w:noProof/>
            <w:webHidden/>
          </w:rPr>
          <w:fldChar w:fldCharType="separate"/>
        </w:r>
        <w:r w:rsidR="009529AB">
          <w:rPr>
            <w:noProof/>
            <w:webHidden/>
          </w:rPr>
          <w:t>21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1" w:history="1">
        <w:r w:rsidR="009529AB" w:rsidRPr="0050681E">
          <w:rPr>
            <w:rStyle w:val="Hipervnculo"/>
            <w:noProof/>
          </w:rPr>
          <w:t>1.7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de expresiones</w:t>
        </w:r>
        <w:r w:rsidR="009529AB">
          <w:rPr>
            <w:noProof/>
            <w:webHidden/>
          </w:rPr>
          <w:tab/>
        </w:r>
        <w:r w:rsidR="009529AB">
          <w:rPr>
            <w:noProof/>
            <w:webHidden/>
          </w:rPr>
          <w:fldChar w:fldCharType="begin"/>
        </w:r>
        <w:r w:rsidR="009529AB">
          <w:rPr>
            <w:noProof/>
            <w:webHidden/>
          </w:rPr>
          <w:instrText xml:space="preserve"> PAGEREF _Toc498300721 \h </w:instrText>
        </w:r>
        <w:r w:rsidR="009529AB">
          <w:rPr>
            <w:noProof/>
            <w:webHidden/>
          </w:rPr>
        </w:r>
        <w:r w:rsidR="009529AB">
          <w:rPr>
            <w:noProof/>
            <w:webHidden/>
          </w:rPr>
          <w:fldChar w:fldCharType="separate"/>
        </w:r>
        <w:r w:rsidR="009529AB">
          <w:rPr>
            <w:noProof/>
            <w:webHidden/>
          </w:rPr>
          <w:t>22</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2" w:history="1">
        <w:r w:rsidR="009529AB" w:rsidRPr="0050681E">
          <w:rPr>
            <w:rStyle w:val="Hipervnculo"/>
            <w:noProof/>
          </w:rPr>
          <w:t>1.8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y subexpresiones</w:t>
        </w:r>
        <w:r w:rsidR="009529AB">
          <w:rPr>
            <w:noProof/>
            <w:webHidden/>
          </w:rPr>
          <w:tab/>
        </w:r>
        <w:r w:rsidR="009529AB">
          <w:rPr>
            <w:noProof/>
            <w:webHidden/>
          </w:rPr>
          <w:fldChar w:fldCharType="begin"/>
        </w:r>
        <w:r w:rsidR="009529AB">
          <w:rPr>
            <w:noProof/>
            <w:webHidden/>
          </w:rPr>
          <w:instrText xml:space="preserve"> PAGEREF _Toc498300722 \h </w:instrText>
        </w:r>
        <w:r w:rsidR="009529AB">
          <w:rPr>
            <w:noProof/>
            <w:webHidden/>
          </w:rPr>
        </w:r>
        <w:r w:rsidR="009529AB">
          <w:rPr>
            <w:noProof/>
            <w:webHidden/>
          </w:rPr>
          <w:fldChar w:fldCharType="separate"/>
        </w:r>
        <w:r w:rsidR="009529AB">
          <w:rPr>
            <w:noProof/>
            <w:webHidden/>
          </w:rPr>
          <w:t>25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3" w:history="1">
        <w:r w:rsidR="009529AB" w:rsidRPr="0050681E">
          <w:rPr>
            <w:rStyle w:val="Hipervnculo"/>
            <w:noProof/>
          </w:rPr>
          <w:t>1.9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Bloques de sintaxis</w:t>
        </w:r>
        <w:r w:rsidR="009529AB">
          <w:rPr>
            <w:noProof/>
            <w:webHidden/>
          </w:rPr>
          <w:tab/>
        </w:r>
        <w:r w:rsidR="009529AB">
          <w:rPr>
            <w:noProof/>
            <w:webHidden/>
          </w:rPr>
          <w:fldChar w:fldCharType="begin"/>
        </w:r>
        <w:r w:rsidR="009529AB">
          <w:rPr>
            <w:noProof/>
            <w:webHidden/>
          </w:rPr>
          <w:instrText xml:space="preserve"> PAGEREF _Toc498300723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4" w:history="1">
        <w:r w:rsidR="009529AB" w:rsidRPr="0050681E">
          <w:rPr>
            <w:rStyle w:val="Hipervnculo"/>
            <w:noProof/>
          </w:rPr>
          <w:t>1.10</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de Código</w:t>
        </w:r>
        <w:r w:rsidR="009529AB">
          <w:rPr>
            <w:noProof/>
            <w:webHidden/>
          </w:rPr>
          <w:tab/>
        </w:r>
        <w:r w:rsidR="009529AB">
          <w:rPr>
            <w:noProof/>
            <w:webHidden/>
          </w:rPr>
          <w:fldChar w:fldCharType="begin"/>
        </w:r>
        <w:r w:rsidR="009529AB">
          <w:rPr>
            <w:noProof/>
            <w:webHidden/>
          </w:rPr>
          <w:instrText xml:space="preserve"> PAGEREF _Toc498300724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5" w:history="1">
        <w:r w:rsidR="009529AB" w:rsidRPr="0050681E">
          <w:rPr>
            <w:rStyle w:val="Hipervnculo"/>
            <w:noProof/>
          </w:rPr>
          <w:t>1.10.1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obligatorio</w:t>
        </w:r>
        <w:r w:rsidR="009529AB">
          <w:rPr>
            <w:noProof/>
            <w:webHidden/>
          </w:rPr>
          <w:tab/>
        </w:r>
        <w:r w:rsidR="009529AB">
          <w:rPr>
            <w:noProof/>
            <w:webHidden/>
          </w:rPr>
          <w:fldChar w:fldCharType="begin"/>
        </w:r>
        <w:r w:rsidR="009529AB">
          <w:rPr>
            <w:noProof/>
            <w:webHidden/>
          </w:rPr>
          <w:instrText xml:space="preserve"> PAGEREF _Toc498300725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6" w:history="1">
        <w:r w:rsidR="009529AB" w:rsidRPr="0050681E">
          <w:rPr>
            <w:rStyle w:val="Hipervnculo"/>
            <w:noProof/>
          </w:rPr>
          <w:t>1.10.2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Condicional</w:t>
        </w:r>
        <w:r w:rsidR="009529AB">
          <w:rPr>
            <w:noProof/>
            <w:webHidden/>
          </w:rPr>
          <w:tab/>
        </w:r>
        <w:r w:rsidR="009529AB">
          <w:rPr>
            <w:noProof/>
            <w:webHidden/>
          </w:rPr>
          <w:fldChar w:fldCharType="begin"/>
        </w:r>
        <w:r w:rsidR="009529AB">
          <w:rPr>
            <w:noProof/>
            <w:webHidden/>
          </w:rPr>
          <w:instrText xml:space="preserve"> PAGEREF _Toc498300726 \h </w:instrText>
        </w:r>
        <w:r w:rsidR="009529AB">
          <w:rPr>
            <w:noProof/>
            <w:webHidden/>
          </w:rPr>
        </w:r>
        <w:r w:rsidR="009529AB">
          <w:rPr>
            <w:noProof/>
            <w:webHidden/>
          </w:rPr>
          <w:fldChar w:fldCharType="separate"/>
        </w:r>
        <w:r w:rsidR="009529AB">
          <w:rPr>
            <w:noProof/>
            <w:webHidden/>
          </w:rPr>
          <w:t>27</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7" w:history="1">
        <w:r w:rsidR="009529AB" w:rsidRPr="0050681E">
          <w:rPr>
            <w:rStyle w:val="Hipervnculo"/>
            <w:noProof/>
          </w:rPr>
          <w:t>1.10.3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no llamado</w:t>
        </w:r>
        <w:r w:rsidR="009529AB">
          <w:rPr>
            <w:noProof/>
            <w:webHidden/>
          </w:rPr>
          <w:tab/>
        </w:r>
        <w:r w:rsidR="009529AB">
          <w:rPr>
            <w:noProof/>
            <w:webHidden/>
          </w:rPr>
          <w:fldChar w:fldCharType="begin"/>
        </w:r>
        <w:r w:rsidR="009529AB">
          <w:rPr>
            <w:noProof/>
            <w:webHidden/>
          </w:rPr>
          <w:instrText xml:space="preserve"> PAGEREF _Toc498300727 \h </w:instrText>
        </w:r>
        <w:r w:rsidR="009529AB">
          <w:rPr>
            <w:noProof/>
            <w:webHidden/>
          </w:rPr>
        </w:r>
        <w:r w:rsidR="009529AB">
          <w:rPr>
            <w:noProof/>
            <w:webHidden/>
          </w:rPr>
          <w:fldChar w:fldCharType="separate"/>
        </w:r>
        <w:r w:rsidR="009529AB">
          <w:rPr>
            <w:noProof/>
            <w:webHidden/>
          </w:rPr>
          <w:t>27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8" w:history="1">
        <w:r w:rsidR="009529AB" w:rsidRPr="0050681E">
          <w:rPr>
            <w:rStyle w:val="Hipervnculo"/>
            <w:noProof/>
          </w:rPr>
          <w:t>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Procedimientos</w:t>
        </w:r>
        <w:r w:rsidR="009529AB">
          <w:rPr>
            <w:noProof/>
            <w:webHidden/>
          </w:rPr>
          <w:tab/>
        </w:r>
        <w:r w:rsidR="009529AB">
          <w:rPr>
            <w:noProof/>
            <w:webHidden/>
          </w:rPr>
          <w:fldChar w:fldCharType="begin"/>
        </w:r>
        <w:r w:rsidR="009529AB">
          <w:rPr>
            <w:noProof/>
            <w:webHidden/>
          </w:rPr>
          <w:instrText xml:space="preserve"> PAGEREF _Toc498300728 \h </w:instrText>
        </w:r>
        <w:r w:rsidR="009529AB">
          <w:rPr>
            <w:noProof/>
            <w:webHidden/>
          </w:rPr>
        </w:r>
        <w:r w:rsidR="009529AB">
          <w:rPr>
            <w:noProof/>
            <w:webHidden/>
          </w:rPr>
          <w:fldChar w:fldCharType="separate"/>
        </w:r>
        <w:r w:rsidR="009529AB">
          <w:rPr>
            <w:noProof/>
            <w:webHidden/>
          </w:rPr>
          <w:t>28</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9" w:history="1">
        <w:r w:rsidR="009529AB" w:rsidRPr="0050681E">
          <w:rPr>
            <w:rStyle w:val="Hipervnculo"/>
            <w:noProof/>
          </w:rPr>
          <w:t>1.11.1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COROLARIO 1</w:t>
        </w:r>
        <w:r w:rsidR="009529AB">
          <w:rPr>
            <w:noProof/>
            <w:webHidden/>
          </w:rPr>
          <w:tab/>
        </w:r>
        <w:r w:rsidR="009529AB">
          <w:rPr>
            <w:noProof/>
            <w:webHidden/>
          </w:rPr>
          <w:fldChar w:fldCharType="begin"/>
        </w:r>
        <w:r w:rsidR="009529AB">
          <w:rPr>
            <w:noProof/>
            <w:webHidden/>
          </w:rPr>
          <w:instrText xml:space="preserve"> PAGEREF _Toc498300729 \h </w:instrText>
        </w:r>
        <w:r w:rsidR="009529AB">
          <w:rPr>
            <w:noProof/>
            <w:webHidden/>
          </w:rPr>
        </w:r>
        <w:r w:rsidR="009529AB">
          <w:rPr>
            <w:noProof/>
            <w:webHidden/>
          </w:rPr>
          <w:fldChar w:fldCharType="separate"/>
        </w:r>
        <w:r w:rsidR="009529AB">
          <w:rPr>
            <w:noProof/>
            <w:webHidden/>
          </w:rPr>
          <w:t>29</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0" w:history="1">
        <w:r w:rsidR="009529AB" w:rsidRPr="0050681E">
          <w:rPr>
            <w:rStyle w:val="Hipervnculo"/>
            <w:noProof/>
          </w:rPr>
          <w:t>1.11.2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COROLARIO 2</w:t>
        </w:r>
        <w:r w:rsidR="009529AB">
          <w:rPr>
            <w:noProof/>
            <w:webHidden/>
          </w:rPr>
          <w:tab/>
        </w:r>
        <w:r w:rsidR="009529AB">
          <w:rPr>
            <w:noProof/>
            <w:webHidden/>
          </w:rPr>
          <w:fldChar w:fldCharType="begin"/>
        </w:r>
        <w:r w:rsidR="009529AB">
          <w:rPr>
            <w:noProof/>
            <w:webHidden/>
          </w:rPr>
          <w:instrText xml:space="preserve"> PAGEREF _Toc498300730 \h </w:instrText>
        </w:r>
        <w:r w:rsidR="009529AB">
          <w:rPr>
            <w:noProof/>
            <w:webHidden/>
          </w:rPr>
        </w:r>
        <w:r w:rsidR="009529AB">
          <w:rPr>
            <w:noProof/>
            <w:webHidden/>
          </w:rPr>
          <w:fldChar w:fldCharType="separate"/>
        </w:r>
        <w:r w:rsidR="009529AB">
          <w:rPr>
            <w:noProof/>
            <w:webHidden/>
          </w:rPr>
          <w:t>30</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31" w:history="1">
        <w:r w:rsidR="009529AB" w:rsidRPr="0050681E">
          <w:rPr>
            <w:rStyle w:val="Hipervnculo"/>
            <w:noProof/>
          </w:rPr>
          <w:t>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w:t>
        </w:r>
        <w:r w:rsidR="009529AB">
          <w:rPr>
            <w:noProof/>
            <w:webHidden/>
          </w:rPr>
          <w:tab/>
        </w:r>
        <w:r w:rsidR="009529AB">
          <w:rPr>
            <w:noProof/>
            <w:webHidden/>
          </w:rPr>
          <w:fldChar w:fldCharType="begin"/>
        </w:r>
        <w:r w:rsidR="009529AB">
          <w:rPr>
            <w:noProof/>
            <w:webHidden/>
          </w:rPr>
          <w:instrText xml:space="preserve"> PAGEREF _Toc498300731 \h </w:instrText>
        </w:r>
        <w:r w:rsidR="009529AB">
          <w:rPr>
            <w:noProof/>
            <w:webHidden/>
          </w:rPr>
        </w:r>
        <w:r w:rsidR="009529AB">
          <w:rPr>
            <w:noProof/>
            <w:webHidden/>
          </w:rPr>
          <w:fldChar w:fldCharType="separate"/>
        </w:r>
        <w:r w:rsidR="009529AB">
          <w:rPr>
            <w:noProof/>
            <w:webHidden/>
          </w:rPr>
          <w:t>31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32" w:history="1">
        <w:r w:rsidR="009529AB" w:rsidRPr="0050681E">
          <w:rPr>
            <w:rStyle w:val="Hipervnculo"/>
            <w:noProof/>
          </w:rPr>
          <w:t>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Secuencia de rutinas de operación</w:t>
        </w:r>
        <w:r w:rsidR="009529AB">
          <w:rPr>
            <w:noProof/>
            <w:webHidden/>
          </w:rPr>
          <w:tab/>
        </w:r>
        <w:r w:rsidR="009529AB">
          <w:rPr>
            <w:noProof/>
            <w:webHidden/>
          </w:rPr>
          <w:fldChar w:fldCharType="begin"/>
        </w:r>
        <w:r w:rsidR="009529AB">
          <w:rPr>
            <w:noProof/>
            <w:webHidden/>
          </w:rPr>
          <w:instrText xml:space="preserve"> PAGEREF _Toc498300732 \h </w:instrText>
        </w:r>
        <w:r w:rsidR="009529AB">
          <w:rPr>
            <w:noProof/>
            <w:webHidden/>
          </w:rPr>
        </w:r>
        <w:r w:rsidR="009529AB">
          <w:rPr>
            <w:noProof/>
            <w:webHidden/>
          </w:rPr>
          <w:fldChar w:fldCharType="separate"/>
        </w:r>
        <w:r w:rsidR="009529AB">
          <w:rPr>
            <w:noProof/>
            <w:webHidden/>
          </w:rPr>
          <w:t>31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33" w:history="1">
        <w:r w:rsidR="009529AB" w:rsidRPr="0050681E">
          <w:rPr>
            <w:rStyle w:val="Hipervnculo"/>
            <w:noProof/>
          </w:rPr>
          <w:t>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la ubicación</w:t>
        </w:r>
        <w:r w:rsidR="009529AB">
          <w:rPr>
            <w:noProof/>
            <w:webHidden/>
          </w:rPr>
          <w:tab/>
        </w:r>
        <w:r w:rsidR="009529AB">
          <w:rPr>
            <w:noProof/>
            <w:webHidden/>
          </w:rPr>
          <w:fldChar w:fldCharType="begin"/>
        </w:r>
        <w:r w:rsidR="009529AB">
          <w:rPr>
            <w:noProof/>
            <w:webHidden/>
          </w:rPr>
          <w:instrText xml:space="preserve"> PAGEREF _Toc498300733 \h </w:instrText>
        </w:r>
        <w:r w:rsidR="009529AB">
          <w:rPr>
            <w:noProof/>
            <w:webHidden/>
          </w:rPr>
        </w:r>
        <w:r w:rsidR="009529AB">
          <w:rPr>
            <w:noProof/>
            <w:webHidden/>
          </w:rPr>
          <w:fldChar w:fldCharType="separate"/>
        </w:r>
        <w:r w:rsidR="009529AB">
          <w:rPr>
            <w:noProof/>
            <w:webHidden/>
          </w:rPr>
          <w:t>32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4" w:history="1">
        <w:r w:rsidR="009529AB" w:rsidRPr="0050681E">
          <w:rPr>
            <w:rStyle w:val="Hipervnculo"/>
            <w:noProof/>
          </w:rPr>
          <w:t>2.2.1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Asignación: ASIG</w:t>
        </w:r>
        <w:r w:rsidR="009529AB">
          <w:rPr>
            <w:noProof/>
            <w:webHidden/>
          </w:rPr>
          <w:tab/>
        </w:r>
        <w:r w:rsidR="009529AB">
          <w:rPr>
            <w:noProof/>
            <w:webHidden/>
          </w:rPr>
          <w:fldChar w:fldCharType="begin"/>
        </w:r>
        <w:r w:rsidR="009529AB">
          <w:rPr>
            <w:noProof/>
            <w:webHidden/>
          </w:rPr>
          <w:instrText xml:space="preserve"> PAGEREF _Toc498300734 \h </w:instrText>
        </w:r>
        <w:r w:rsidR="009529AB">
          <w:rPr>
            <w:noProof/>
            <w:webHidden/>
          </w:rPr>
        </w:r>
        <w:r w:rsidR="009529AB">
          <w:rPr>
            <w:noProof/>
            <w:webHidden/>
          </w:rPr>
          <w:fldChar w:fldCharType="separate"/>
        </w:r>
        <w:r w:rsidR="009529AB">
          <w:rPr>
            <w:noProof/>
            <w:webHidden/>
          </w:rPr>
          <w:t>32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5" w:history="1">
        <w:r w:rsidR="009529AB" w:rsidRPr="0050681E">
          <w:rPr>
            <w:rStyle w:val="Hipervnculo"/>
            <w:noProof/>
          </w:rPr>
          <w:t>2.2.2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Procedimiento: PROC</w:t>
        </w:r>
        <w:r w:rsidR="009529AB">
          <w:rPr>
            <w:noProof/>
            <w:webHidden/>
          </w:rPr>
          <w:tab/>
        </w:r>
        <w:r w:rsidR="009529AB">
          <w:rPr>
            <w:noProof/>
            <w:webHidden/>
          </w:rPr>
          <w:fldChar w:fldCharType="begin"/>
        </w:r>
        <w:r w:rsidR="009529AB">
          <w:rPr>
            <w:noProof/>
            <w:webHidden/>
          </w:rPr>
          <w:instrText xml:space="preserve"> PAGEREF _Toc498300735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6" w:history="1">
        <w:r w:rsidR="009529AB" w:rsidRPr="0050681E">
          <w:rPr>
            <w:rStyle w:val="Hipervnculo"/>
            <w:noProof/>
          </w:rPr>
          <w:t>2.2.3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Independientes: INDEP</w:t>
        </w:r>
        <w:r w:rsidR="009529AB">
          <w:rPr>
            <w:noProof/>
            <w:webHidden/>
          </w:rPr>
          <w:tab/>
        </w:r>
        <w:r w:rsidR="009529AB">
          <w:rPr>
            <w:noProof/>
            <w:webHidden/>
          </w:rPr>
          <w:fldChar w:fldCharType="begin"/>
        </w:r>
        <w:r w:rsidR="009529AB">
          <w:rPr>
            <w:noProof/>
            <w:webHidden/>
          </w:rPr>
          <w:instrText xml:space="preserve"> PAGEREF _Toc498300736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7" w:history="1">
        <w:r w:rsidR="009529AB" w:rsidRPr="0050681E">
          <w:rPr>
            <w:rStyle w:val="Hipervnculo"/>
            <w:noProof/>
          </w:rPr>
          <w:t>2.2.4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estructuras: STRUC</w:t>
        </w:r>
        <w:r w:rsidR="009529AB">
          <w:rPr>
            <w:noProof/>
            <w:webHidden/>
          </w:rPr>
          <w:tab/>
        </w:r>
        <w:r w:rsidR="009529AB">
          <w:rPr>
            <w:noProof/>
            <w:webHidden/>
          </w:rPr>
          <w:fldChar w:fldCharType="begin"/>
        </w:r>
        <w:r w:rsidR="009529AB">
          <w:rPr>
            <w:noProof/>
            <w:webHidden/>
          </w:rPr>
          <w:instrText xml:space="preserve"> PAGEREF _Toc498300737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8" w:history="1">
        <w:r w:rsidR="009529AB" w:rsidRPr="0050681E">
          <w:rPr>
            <w:rStyle w:val="Hipervnculo"/>
            <w:noProof/>
          </w:rPr>
          <w:t>2.2.5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parámetros: PARAM</w:t>
        </w:r>
        <w:r w:rsidR="009529AB">
          <w:rPr>
            <w:noProof/>
            <w:webHidden/>
          </w:rPr>
          <w:tab/>
        </w:r>
        <w:r w:rsidR="009529AB">
          <w:rPr>
            <w:noProof/>
            <w:webHidden/>
          </w:rPr>
          <w:fldChar w:fldCharType="begin"/>
        </w:r>
        <w:r w:rsidR="009529AB">
          <w:rPr>
            <w:noProof/>
            <w:webHidden/>
          </w:rPr>
          <w:instrText xml:space="preserve"> PAGEREF _Toc498300738 \h </w:instrText>
        </w:r>
        <w:r w:rsidR="009529AB">
          <w:rPr>
            <w:noProof/>
            <w:webHidden/>
          </w:rPr>
        </w:r>
        <w:r w:rsidR="009529AB">
          <w:rPr>
            <w:noProof/>
            <w:webHidden/>
          </w:rPr>
          <w:fldChar w:fldCharType="separate"/>
        </w:r>
        <w:r w:rsidR="009529AB">
          <w:rPr>
            <w:noProof/>
            <w:webHidden/>
          </w:rPr>
          <w:t>34</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39" w:history="1">
        <w:r w:rsidR="009529AB" w:rsidRPr="0050681E">
          <w:rPr>
            <w:rStyle w:val="Hipervnculo"/>
            <w:noProof/>
          </w:rPr>
          <w:t>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w:t>
        </w:r>
        <w:r w:rsidR="009529AB">
          <w:rPr>
            <w:noProof/>
            <w:webHidden/>
          </w:rPr>
          <w:tab/>
        </w:r>
        <w:r w:rsidR="009529AB">
          <w:rPr>
            <w:noProof/>
            <w:webHidden/>
          </w:rPr>
          <w:fldChar w:fldCharType="begin"/>
        </w:r>
        <w:r w:rsidR="009529AB">
          <w:rPr>
            <w:noProof/>
            <w:webHidden/>
          </w:rPr>
          <w:instrText xml:space="preserve"> PAGEREF _Toc498300739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0" w:history="1">
        <w:r w:rsidR="009529AB" w:rsidRPr="0050681E">
          <w:rPr>
            <w:rStyle w:val="Hipervnculo"/>
            <w:noProof/>
          </w:rPr>
          <w:t>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la cantidad de Operandos</w:t>
        </w:r>
        <w:r w:rsidR="009529AB">
          <w:rPr>
            <w:noProof/>
            <w:webHidden/>
          </w:rPr>
          <w:tab/>
        </w:r>
        <w:r w:rsidR="009529AB">
          <w:rPr>
            <w:noProof/>
            <w:webHidden/>
          </w:rPr>
          <w:fldChar w:fldCharType="begin"/>
        </w:r>
        <w:r w:rsidR="009529AB">
          <w:rPr>
            <w:noProof/>
            <w:webHidden/>
          </w:rPr>
          <w:instrText xml:space="preserve"> PAGEREF _Toc498300740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683B93">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41" w:history="1">
        <w:r w:rsidR="009529AB" w:rsidRPr="0050681E">
          <w:rPr>
            <w:rStyle w:val="Hipervnculo"/>
            <w:noProof/>
          </w:rPr>
          <w:t>3.1.1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 Binarias</w:t>
        </w:r>
        <w:r w:rsidR="009529AB">
          <w:rPr>
            <w:noProof/>
            <w:webHidden/>
          </w:rPr>
          <w:tab/>
        </w:r>
        <w:r w:rsidR="009529AB">
          <w:rPr>
            <w:noProof/>
            <w:webHidden/>
          </w:rPr>
          <w:fldChar w:fldCharType="begin"/>
        </w:r>
        <w:r w:rsidR="009529AB">
          <w:rPr>
            <w:noProof/>
            <w:webHidden/>
          </w:rPr>
          <w:instrText xml:space="preserve"> PAGEREF _Toc498300741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42" w:history="1">
        <w:r w:rsidR="009529AB" w:rsidRPr="0050681E">
          <w:rPr>
            <w:rStyle w:val="Hipervnculo"/>
            <w:noProof/>
          </w:rPr>
          <w:t>3.1.2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 Unarias</w:t>
        </w:r>
        <w:r w:rsidR="009529AB">
          <w:rPr>
            <w:noProof/>
            <w:webHidden/>
          </w:rPr>
          <w:tab/>
        </w:r>
        <w:r w:rsidR="009529AB">
          <w:rPr>
            <w:noProof/>
            <w:webHidden/>
          </w:rPr>
          <w:fldChar w:fldCharType="begin"/>
        </w:r>
        <w:r w:rsidR="009529AB">
          <w:rPr>
            <w:noProof/>
            <w:webHidden/>
          </w:rPr>
          <w:instrText xml:space="preserve"> PAGEREF _Toc498300742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3" w:history="1">
        <w:r w:rsidR="009529AB" w:rsidRPr="0050681E">
          <w:rPr>
            <w:rStyle w:val="Hipervnculo"/>
            <w:noProof/>
          </w:rPr>
          <w:t>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el Almacenamiento de los Operandos</w:t>
        </w:r>
        <w:r w:rsidR="009529AB">
          <w:rPr>
            <w:noProof/>
            <w:webHidden/>
          </w:rPr>
          <w:tab/>
        </w:r>
        <w:r w:rsidR="009529AB">
          <w:rPr>
            <w:noProof/>
            <w:webHidden/>
          </w:rPr>
          <w:fldChar w:fldCharType="begin"/>
        </w:r>
        <w:r w:rsidR="009529AB">
          <w:rPr>
            <w:noProof/>
            <w:webHidden/>
          </w:rPr>
          <w:instrText xml:space="preserve"> PAGEREF _Toc498300743 \h </w:instrText>
        </w:r>
        <w:r w:rsidR="009529AB">
          <w:rPr>
            <w:noProof/>
            <w:webHidden/>
          </w:rPr>
        </w:r>
        <w:r w:rsidR="009529AB">
          <w:rPr>
            <w:noProof/>
            <w:webHidden/>
          </w:rPr>
          <w:fldChar w:fldCharType="separate"/>
        </w:r>
        <w:r w:rsidR="009529AB">
          <w:rPr>
            <w:noProof/>
            <w:webHidden/>
          </w:rPr>
          <w:t>37</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44" w:history="1">
        <w:r w:rsidR="009529AB" w:rsidRPr="0050681E">
          <w:rPr>
            <w:rStyle w:val="Hipervnculo"/>
            <w:noProof/>
          </w:rPr>
          <w:t>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ÁRBOL DE SINTAXIS</w:t>
        </w:r>
        <w:r w:rsidR="009529AB">
          <w:rPr>
            <w:noProof/>
            <w:webHidden/>
          </w:rPr>
          <w:tab/>
        </w:r>
        <w:r w:rsidR="009529AB">
          <w:rPr>
            <w:noProof/>
            <w:webHidden/>
          </w:rPr>
          <w:fldChar w:fldCharType="begin"/>
        </w:r>
        <w:r w:rsidR="009529AB">
          <w:rPr>
            <w:noProof/>
            <w:webHidden/>
          </w:rPr>
          <w:instrText xml:space="preserve"> PAGEREF _Toc498300744 \h </w:instrText>
        </w:r>
        <w:r w:rsidR="009529AB">
          <w:rPr>
            <w:noProof/>
            <w:webHidden/>
          </w:rPr>
        </w:r>
        <w:r w:rsidR="009529AB">
          <w:rPr>
            <w:noProof/>
            <w:webHidden/>
          </w:rPr>
          <w:fldChar w:fldCharType="separate"/>
        </w:r>
        <w:r w:rsidR="009529AB">
          <w:rPr>
            <w:noProof/>
            <w:webHidden/>
          </w:rPr>
          <w:t>40</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5" w:history="1">
        <w:r w:rsidR="009529AB" w:rsidRPr="0050681E">
          <w:rPr>
            <w:rStyle w:val="Hipervnculo"/>
            <w:noProof/>
          </w:rPr>
          <w:t>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Elementos</w:t>
        </w:r>
        <w:r w:rsidR="009529AB">
          <w:rPr>
            <w:noProof/>
            <w:webHidden/>
          </w:rPr>
          <w:tab/>
        </w:r>
        <w:r w:rsidR="009529AB">
          <w:rPr>
            <w:noProof/>
            <w:webHidden/>
          </w:rPr>
          <w:fldChar w:fldCharType="begin"/>
        </w:r>
        <w:r w:rsidR="009529AB">
          <w:rPr>
            <w:noProof/>
            <w:webHidden/>
          </w:rPr>
          <w:instrText xml:space="preserve"> PAGEREF _Toc498300745 \h </w:instrText>
        </w:r>
        <w:r w:rsidR="009529AB">
          <w:rPr>
            <w:noProof/>
            <w:webHidden/>
          </w:rPr>
        </w:r>
        <w:r w:rsidR="009529AB">
          <w:rPr>
            <w:noProof/>
            <w:webHidden/>
          </w:rPr>
          <w:fldChar w:fldCharType="separate"/>
        </w:r>
        <w:r w:rsidR="009529AB">
          <w:rPr>
            <w:noProof/>
            <w:webHidden/>
          </w:rPr>
          <w:t>41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6" w:history="1">
        <w:r w:rsidR="009529AB" w:rsidRPr="0050681E">
          <w:rPr>
            <w:rStyle w:val="Hipervnculo"/>
            <w:noProof/>
          </w:rPr>
          <w:t>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Estructura</w:t>
        </w:r>
        <w:r w:rsidR="009529AB">
          <w:rPr>
            <w:noProof/>
            <w:webHidden/>
          </w:rPr>
          <w:tab/>
        </w:r>
        <w:r w:rsidR="009529AB">
          <w:rPr>
            <w:noProof/>
            <w:webHidden/>
          </w:rPr>
          <w:fldChar w:fldCharType="begin"/>
        </w:r>
        <w:r w:rsidR="009529AB">
          <w:rPr>
            <w:noProof/>
            <w:webHidden/>
          </w:rPr>
          <w:instrText xml:space="preserve"> PAGEREF _Toc498300746 \h </w:instrText>
        </w:r>
        <w:r w:rsidR="009529AB">
          <w:rPr>
            <w:noProof/>
            <w:webHidden/>
          </w:rPr>
        </w:r>
        <w:r w:rsidR="009529AB">
          <w:rPr>
            <w:noProof/>
            <w:webHidden/>
          </w:rPr>
          <w:fldChar w:fldCharType="separate"/>
        </w:r>
        <w:r w:rsidR="009529AB">
          <w:rPr>
            <w:noProof/>
            <w:webHidden/>
          </w:rPr>
          <w:t>43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7" w:history="1">
        <w:r w:rsidR="009529AB" w:rsidRPr="0050681E">
          <w:rPr>
            <w:rStyle w:val="Hipervnculo"/>
            <w:noProof/>
          </w:rPr>
          <w:t>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Duplicidad de nombres</w:t>
        </w:r>
        <w:r w:rsidR="009529AB">
          <w:rPr>
            <w:noProof/>
            <w:webHidden/>
          </w:rPr>
          <w:tab/>
        </w:r>
        <w:r w:rsidR="009529AB">
          <w:rPr>
            <w:noProof/>
            <w:webHidden/>
          </w:rPr>
          <w:fldChar w:fldCharType="begin"/>
        </w:r>
        <w:r w:rsidR="009529AB">
          <w:rPr>
            <w:noProof/>
            <w:webHidden/>
          </w:rPr>
          <w:instrText xml:space="preserve"> PAGEREF _Toc498300747 \h </w:instrText>
        </w:r>
        <w:r w:rsidR="009529AB">
          <w:rPr>
            <w:noProof/>
            <w:webHidden/>
          </w:rPr>
        </w:r>
        <w:r w:rsidR="009529AB">
          <w:rPr>
            <w:noProof/>
            <w:webHidden/>
          </w:rPr>
          <w:fldChar w:fldCharType="separate"/>
        </w:r>
        <w:r w:rsidR="009529AB">
          <w:rPr>
            <w:noProof/>
            <w:webHidden/>
          </w:rPr>
          <w:t>44</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8" w:history="1">
        <w:r w:rsidR="009529AB" w:rsidRPr="0050681E">
          <w:rPr>
            <w:rStyle w:val="Hipervnculo"/>
            <w:noProof/>
          </w:rPr>
          <w:t>4.4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Resolución de nombres</w:t>
        </w:r>
        <w:r w:rsidR="009529AB">
          <w:rPr>
            <w:noProof/>
            <w:webHidden/>
          </w:rPr>
          <w:tab/>
        </w:r>
        <w:r w:rsidR="009529AB">
          <w:rPr>
            <w:noProof/>
            <w:webHidden/>
          </w:rPr>
          <w:fldChar w:fldCharType="begin"/>
        </w:r>
        <w:r w:rsidR="009529AB">
          <w:rPr>
            <w:noProof/>
            <w:webHidden/>
          </w:rPr>
          <w:instrText xml:space="preserve"> PAGEREF _Toc498300748 \h </w:instrText>
        </w:r>
        <w:r w:rsidR="009529AB">
          <w:rPr>
            <w:noProof/>
            <w:webHidden/>
          </w:rPr>
        </w:r>
        <w:r w:rsidR="009529AB">
          <w:rPr>
            <w:noProof/>
            <w:webHidden/>
          </w:rPr>
          <w:fldChar w:fldCharType="separate"/>
        </w:r>
        <w:r w:rsidR="009529AB">
          <w:rPr>
            <w:noProof/>
            <w:webHidden/>
          </w:rPr>
          <w:t>45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9" w:history="1">
        <w:r w:rsidR="009529AB" w:rsidRPr="0050681E">
          <w:rPr>
            <w:rStyle w:val="Hipervnculo"/>
            <w:noProof/>
          </w:rPr>
          <w:t>4.5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Llenado del árbol de sintaxis</w:t>
        </w:r>
        <w:r w:rsidR="009529AB">
          <w:rPr>
            <w:noProof/>
            <w:webHidden/>
          </w:rPr>
          <w:tab/>
        </w:r>
        <w:r w:rsidR="009529AB">
          <w:rPr>
            <w:noProof/>
            <w:webHidden/>
          </w:rPr>
          <w:fldChar w:fldCharType="begin"/>
        </w:r>
        <w:r w:rsidR="009529AB">
          <w:rPr>
            <w:noProof/>
            <w:webHidden/>
          </w:rPr>
          <w:instrText xml:space="preserve"> PAGEREF _Toc498300749 \h </w:instrText>
        </w:r>
        <w:r w:rsidR="009529AB">
          <w:rPr>
            <w:noProof/>
            <w:webHidden/>
          </w:rPr>
        </w:r>
        <w:r w:rsidR="009529AB">
          <w:rPr>
            <w:noProof/>
            <w:webHidden/>
          </w:rPr>
          <w:fldChar w:fldCharType="separate"/>
        </w:r>
        <w:r w:rsidR="009529AB">
          <w:rPr>
            <w:noProof/>
            <w:webHidden/>
          </w:rPr>
          <w:t>49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0" w:history="1">
        <w:r w:rsidR="009529AB" w:rsidRPr="0050681E">
          <w:rPr>
            <w:rStyle w:val="Hipervnculo"/>
            <w:noProof/>
          </w:rPr>
          <w:t>4.6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Bloques de sintaxis</w:t>
        </w:r>
        <w:r w:rsidR="009529AB">
          <w:rPr>
            <w:noProof/>
            <w:webHidden/>
          </w:rPr>
          <w:tab/>
        </w:r>
        <w:r w:rsidR="009529AB">
          <w:rPr>
            <w:noProof/>
            <w:webHidden/>
          </w:rPr>
          <w:fldChar w:fldCharType="begin"/>
        </w:r>
        <w:r w:rsidR="009529AB">
          <w:rPr>
            <w:noProof/>
            <w:webHidden/>
          </w:rPr>
          <w:instrText xml:space="preserve"> PAGEREF _Toc498300750 \h </w:instrText>
        </w:r>
        <w:r w:rsidR="009529AB">
          <w:rPr>
            <w:noProof/>
            <w:webHidden/>
          </w:rPr>
        </w:r>
        <w:r w:rsidR="009529AB">
          <w:rPr>
            <w:noProof/>
            <w:webHidden/>
          </w:rPr>
          <w:fldChar w:fldCharType="separate"/>
        </w:r>
        <w:r w:rsidR="009529AB">
          <w:rPr>
            <w:noProof/>
            <w:webHidden/>
          </w:rPr>
          <w:t>50</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51" w:history="1">
        <w:r w:rsidR="009529AB" w:rsidRPr="0050681E">
          <w:rPr>
            <w:rStyle w:val="Hipervnculo"/>
            <w:noProof/>
          </w:rPr>
          <w:t>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TIPOS</w:t>
        </w:r>
        <w:r w:rsidR="009529AB">
          <w:rPr>
            <w:noProof/>
            <w:webHidden/>
          </w:rPr>
          <w:tab/>
        </w:r>
        <w:r w:rsidR="009529AB">
          <w:rPr>
            <w:noProof/>
            <w:webHidden/>
          </w:rPr>
          <w:fldChar w:fldCharType="begin"/>
        </w:r>
        <w:r w:rsidR="009529AB">
          <w:rPr>
            <w:noProof/>
            <w:webHidden/>
          </w:rPr>
          <w:instrText xml:space="preserve"> PAGEREF _Toc498300751 \h </w:instrText>
        </w:r>
        <w:r w:rsidR="009529AB">
          <w:rPr>
            <w:noProof/>
            <w:webHidden/>
          </w:rPr>
        </w:r>
        <w:r w:rsidR="009529AB">
          <w:rPr>
            <w:noProof/>
            <w:webHidden/>
          </w:rPr>
          <w:fldChar w:fldCharType="separate"/>
        </w:r>
        <w:r w:rsidR="009529AB">
          <w:rPr>
            <w:noProof/>
            <w:webHidden/>
          </w:rPr>
          <w:t>53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2" w:history="1">
        <w:r w:rsidR="009529AB" w:rsidRPr="0050681E">
          <w:rPr>
            <w:rStyle w:val="Hipervnculo"/>
            <w:noProof/>
          </w:rPr>
          <w:t>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clase TxpEleType</w:t>
        </w:r>
        <w:r w:rsidR="009529AB">
          <w:rPr>
            <w:noProof/>
            <w:webHidden/>
          </w:rPr>
          <w:tab/>
        </w:r>
        <w:r w:rsidR="009529AB">
          <w:rPr>
            <w:noProof/>
            <w:webHidden/>
          </w:rPr>
          <w:fldChar w:fldCharType="begin"/>
        </w:r>
        <w:r w:rsidR="009529AB">
          <w:rPr>
            <w:noProof/>
            <w:webHidden/>
          </w:rPr>
          <w:instrText xml:space="preserve"> PAGEREF _Toc498300752 \h </w:instrText>
        </w:r>
        <w:r w:rsidR="009529AB">
          <w:rPr>
            <w:noProof/>
            <w:webHidden/>
          </w:rPr>
        </w:r>
        <w:r w:rsidR="009529AB">
          <w:rPr>
            <w:noProof/>
            <w:webHidden/>
          </w:rPr>
          <w:fldChar w:fldCharType="separate"/>
        </w:r>
        <w:r w:rsidR="009529AB">
          <w:rPr>
            <w:noProof/>
            <w:webHidden/>
          </w:rPr>
          <w:t>53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3" w:history="1">
        <w:r w:rsidR="009529AB" w:rsidRPr="0050681E">
          <w:rPr>
            <w:rStyle w:val="Hipervnculo"/>
            <w:noProof/>
          </w:rPr>
          <w:t>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Básicos</w:t>
        </w:r>
        <w:r w:rsidR="009529AB">
          <w:rPr>
            <w:noProof/>
            <w:webHidden/>
          </w:rPr>
          <w:tab/>
        </w:r>
        <w:r w:rsidR="009529AB">
          <w:rPr>
            <w:noProof/>
            <w:webHidden/>
          </w:rPr>
          <w:fldChar w:fldCharType="begin"/>
        </w:r>
        <w:r w:rsidR="009529AB">
          <w:rPr>
            <w:noProof/>
            <w:webHidden/>
          </w:rPr>
          <w:instrText xml:space="preserve"> PAGEREF _Toc498300753 \h </w:instrText>
        </w:r>
        <w:r w:rsidR="009529AB">
          <w:rPr>
            <w:noProof/>
            <w:webHidden/>
          </w:rPr>
        </w:r>
        <w:r w:rsidR="009529AB">
          <w:rPr>
            <w:noProof/>
            <w:webHidden/>
          </w:rPr>
          <w:fldChar w:fldCharType="separate"/>
        </w:r>
        <w:r w:rsidR="009529AB">
          <w:rPr>
            <w:noProof/>
            <w:webHidden/>
          </w:rPr>
          <w:t>55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4" w:history="1">
        <w:r w:rsidR="009529AB" w:rsidRPr="0050681E">
          <w:rPr>
            <w:rStyle w:val="Hipervnculo"/>
            <w:noProof/>
          </w:rPr>
          <w:t>5.3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definidos por el usuario</w:t>
        </w:r>
        <w:r w:rsidR="009529AB">
          <w:rPr>
            <w:noProof/>
            <w:webHidden/>
          </w:rPr>
          <w:tab/>
        </w:r>
        <w:r w:rsidR="009529AB">
          <w:rPr>
            <w:noProof/>
            <w:webHidden/>
          </w:rPr>
          <w:fldChar w:fldCharType="begin"/>
        </w:r>
        <w:r w:rsidR="009529AB">
          <w:rPr>
            <w:noProof/>
            <w:webHidden/>
          </w:rPr>
          <w:instrText xml:space="preserve"> PAGEREF _Toc498300754 \h </w:instrText>
        </w:r>
        <w:r w:rsidR="009529AB">
          <w:rPr>
            <w:noProof/>
            <w:webHidden/>
          </w:rPr>
        </w:r>
        <w:r w:rsidR="009529AB">
          <w:rPr>
            <w:noProof/>
            <w:webHidden/>
          </w:rPr>
          <w:fldChar w:fldCharType="separate"/>
        </w:r>
        <w:r w:rsidR="009529AB">
          <w:rPr>
            <w:noProof/>
            <w:webHidden/>
          </w:rPr>
          <w:t>57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5" w:history="1">
        <w:r w:rsidR="009529AB" w:rsidRPr="0050681E">
          <w:rPr>
            <w:rStyle w:val="Hipervnculo"/>
            <w:noProof/>
          </w:rPr>
          <w:t>5.4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Categorías de tipos</w:t>
        </w:r>
        <w:r w:rsidR="009529AB">
          <w:rPr>
            <w:noProof/>
            <w:webHidden/>
          </w:rPr>
          <w:tab/>
        </w:r>
        <w:r w:rsidR="009529AB">
          <w:rPr>
            <w:noProof/>
            <w:webHidden/>
          </w:rPr>
          <w:fldChar w:fldCharType="begin"/>
        </w:r>
        <w:r w:rsidR="009529AB">
          <w:rPr>
            <w:noProof/>
            <w:webHidden/>
          </w:rPr>
          <w:instrText xml:space="preserve"> PAGEREF _Toc498300755 \h </w:instrText>
        </w:r>
        <w:r w:rsidR="009529AB">
          <w:rPr>
            <w:noProof/>
            <w:webHidden/>
          </w:rPr>
        </w:r>
        <w:r w:rsidR="009529AB">
          <w:rPr>
            <w:noProof/>
            <w:webHidden/>
          </w:rPr>
          <w:fldChar w:fldCharType="separate"/>
        </w:r>
        <w:r w:rsidR="009529AB">
          <w:rPr>
            <w:noProof/>
            <w:webHidden/>
          </w:rPr>
          <w:t>58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6" w:history="1">
        <w:r w:rsidR="009529AB" w:rsidRPr="0050681E">
          <w:rPr>
            <w:rStyle w:val="Hipervnculo"/>
            <w:noProof/>
          </w:rPr>
          <w:t>5.5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Copia</w:t>
        </w:r>
        <w:r w:rsidR="009529AB">
          <w:rPr>
            <w:noProof/>
            <w:webHidden/>
          </w:rPr>
          <w:tab/>
        </w:r>
        <w:r w:rsidR="009529AB">
          <w:rPr>
            <w:noProof/>
            <w:webHidden/>
          </w:rPr>
          <w:fldChar w:fldCharType="begin"/>
        </w:r>
        <w:r w:rsidR="009529AB">
          <w:rPr>
            <w:noProof/>
            <w:webHidden/>
          </w:rPr>
          <w:instrText xml:space="preserve"> PAGEREF _Toc498300756 \h </w:instrText>
        </w:r>
        <w:r w:rsidR="009529AB">
          <w:rPr>
            <w:noProof/>
            <w:webHidden/>
          </w:rPr>
        </w:r>
        <w:r w:rsidR="009529AB">
          <w:rPr>
            <w:noProof/>
            <w:webHidden/>
          </w:rPr>
          <w:fldChar w:fldCharType="separate"/>
        </w:r>
        <w:r w:rsidR="009529AB">
          <w:rPr>
            <w:noProof/>
            <w:webHidden/>
          </w:rPr>
          <w:t>59</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57" w:history="1">
        <w:r w:rsidR="009529AB" w:rsidRPr="0050681E">
          <w:rPr>
            <w:rStyle w:val="Hipervnculo"/>
            <w:noProof/>
          </w:rPr>
          <w:t>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w:t>
        </w:r>
        <w:r w:rsidR="009529AB">
          <w:rPr>
            <w:noProof/>
            <w:webHidden/>
          </w:rPr>
          <w:tab/>
        </w:r>
        <w:r w:rsidR="009529AB">
          <w:rPr>
            <w:noProof/>
            <w:webHidden/>
          </w:rPr>
          <w:fldChar w:fldCharType="begin"/>
        </w:r>
        <w:r w:rsidR="009529AB">
          <w:rPr>
            <w:noProof/>
            <w:webHidden/>
          </w:rPr>
          <w:instrText xml:space="preserve"> PAGEREF _Toc498300757 \h </w:instrText>
        </w:r>
        <w:r w:rsidR="009529AB">
          <w:rPr>
            <w:noProof/>
            <w:webHidden/>
          </w:rPr>
        </w:r>
        <w:r w:rsidR="009529AB">
          <w:rPr>
            <w:noProof/>
            <w:webHidden/>
          </w:rPr>
          <w:fldChar w:fldCharType="separate"/>
        </w:r>
        <w:r w:rsidR="009529AB">
          <w:rPr>
            <w:noProof/>
            <w:webHidden/>
          </w:rPr>
          <w:t>61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8" w:history="1">
        <w:r w:rsidR="009529AB" w:rsidRPr="0050681E">
          <w:rPr>
            <w:rStyle w:val="Hipervnculo"/>
            <w:noProof/>
          </w:rPr>
          <w:t>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TOperand</w:t>
        </w:r>
        <w:r w:rsidR="009529AB">
          <w:rPr>
            <w:noProof/>
            <w:webHidden/>
          </w:rPr>
          <w:tab/>
        </w:r>
        <w:r w:rsidR="009529AB">
          <w:rPr>
            <w:noProof/>
            <w:webHidden/>
          </w:rPr>
          <w:fldChar w:fldCharType="begin"/>
        </w:r>
        <w:r w:rsidR="009529AB">
          <w:rPr>
            <w:noProof/>
            <w:webHidden/>
          </w:rPr>
          <w:instrText xml:space="preserve"> PAGEREF _Toc498300758 \h </w:instrText>
        </w:r>
        <w:r w:rsidR="009529AB">
          <w:rPr>
            <w:noProof/>
            <w:webHidden/>
          </w:rPr>
        </w:r>
        <w:r w:rsidR="009529AB">
          <w:rPr>
            <w:noProof/>
            <w:webHidden/>
          </w:rPr>
          <w:fldChar w:fldCharType="separate"/>
        </w:r>
        <w:r w:rsidR="009529AB">
          <w:rPr>
            <w:noProof/>
            <w:webHidden/>
          </w:rPr>
          <w:t>61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9" w:history="1">
        <w:r w:rsidR="009529AB" w:rsidRPr="0050681E">
          <w:rPr>
            <w:rStyle w:val="Hipervnculo"/>
            <w:noProof/>
          </w:rPr>
          <w:t>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Almacenamiento</w:t>
        </w:r>
        <w:r w:rsidR="009529AB">
          <w:rPr>
            <w:noProof/>
            <w:webHidden/>
          </w:rPr>
          <w:tab/>
        </w:r>
        <w:r w:rsidR="009529AB">
          <w:rPr>
            <w:noProof/>
            <w:webHidden/>
          </w:rPr>
          <w:fldChar w:fldCharType="begin"/>
        </w:r>
        <w:r w:rsidR="009529AB">
          <w:rPr>
            <w:noProof/>
            <w:webHidden/>
          </w:rPr>
          <w:instrText xml:space="preserve"> PAGEREF _Toc498300759 \h </w:instrText>
        </w:r>
        <w:r w:rsidR="009529AB">
          <w:rPr>
            <w:noProof/>
            <w:webHidden/>
          </w:rPr>
        </w:r>
        <w:r w:rsidR="009529AB">
          <w:rPr>
            <w:noProof/>
            <w:webHidden/>
          </w:rPr>
          <w:fldChar w:fldCharType="separate"/>
        </w:r>
        <w:r w:rsidR="009529AB">
          <w:rPr>
            <w:noProof/>
            <w:webHidden/>
          </w:rPr>
          <w:t>62</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0" w:history="1">
        <w:r w:rsidR="009529AB" w:rsidRPr="0050681E">
          <w:rPr>
            <w:rStyle w:val="Hipervnculo"/>
            <w:noProof/>
          </w:rPr>
          <w:t>6.3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Constantes</w:t>
        </w:r>
        <w:r w:rsidR="009529AB">
          <w:rPr>
            <w:noProof/>
            <w:webHidden/>
          </w:rPr>
          <w:tab/>
        </w:r>
        <w:r w:rsidR="009529AB">
          <w:rPr>
            <w:noProof/>
            <w:webHidden/>
          </w:rPr>
          <w:fldChar w:fldCharType="begin"/>
        </w:r>
        <w:r w:rsidR="009529AB">
          <w:rPr>
            <w:noProof/>
            <w:webHidden/>
          </w:rPr>
          <w:instrText xml:space="preserve"> PAGEREF _Toc498300760 \h </w:instrText>
        </w:r>
        <w:r w:rsidR="009529AB">
          <w:rPr>
            <w:noProof/>
            <w:webHidden/>
          </w:rPr>
        </w:r>
        <w:r w:rsidR="009529AB">
          <w:rPr>
            <w:noProof/>
            <w:webHidden/>
          </w:rPr>
          <w:fldChar w:fldCharType="separate"/>
        </w:r>
        <w:r w:rsidR="009529AB">
          <w:rPr>
            <w:noProof/>
            <w:webHidden/>
          </w:rPr>
          <w:t>64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1" w:history="1">
        <w:r w:rsidR="009529AB" w:rsidRPr="0050681E">
          <w:rPr>
            <w:rStyle w:val="Hipervnculo"/>
            <w:noProof/>
          </w:rPr>
          <w:t>6.3.1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_Toc498300761 \h </w:instrText>
        </w:r>
        <w:r w:rsidR="009529AB">
          <w:rPr>
            <w:noProof/>
            <w:webHidden/>
          </w:rPr>
        </w:r>
        <w:r w:rsidR="009529AB">
          <w:rPr>
            <w:noProof/>
            <w:webHidden/>
          </w:rPr>
          <w:fldChar w:fldCharType="separate"/>
        </w:r>
        <w:r w:rsidR="009529AB">
          <w:rPr>
            <w:noProof/>
            <w:webHidden/>
          </w:rPr>
          <w:t>65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2" w:history="1">
        <w:r w:rsidR="009529AB" w:rsidRPr="0050681E">
          <w:rPr>
            <w:rStyle w:val="Hipervnculo"/>
            <w:noProof/>
          </w:rPr>
          <w:t>6.4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Variables</w:t>
        </w:r>
        <w:r w:rsidR="009529AB">
          <w:rPr>
            <w:noProof/>
            <w:webHidden/>
          </w:rPr>
          <w:tab/>
        </w:r>
        <w:r w:rsidR="009529AB">
          <w:rPr>
            <w:noProof/>
            <w:webHidden/>
          </w:rPr>
          <w:fldChar w:fldCharType="begin"/>
        </w:r>
        <w:r w:rsidR="009529AB">
          <w:rPr>
            <w:noProof/>
            <w:webHidden/>
          </w:rPr>
          <w:instrText xml:space="preserve"> PAGEREF _Toc498300762 \h </w:instrText>
        </w:r>
        <w:r w:rsidR="009529AB">
          <w:rPr>
            <w:noProof/>
            <w:webHidden/>
          </w:rPr>
        </w:r>
        <w:r w:rsidR="009529AB">
          <w:rPr>
            <w:noProof/>
            <w:webHidden/>
          </w:rPr>
          <w:fldChar w:fldCharType="separate"/>
        </w:r>
        <w:r w:rsidR="009529AB">
          <w:rPr>
            <w:noProof/>
            <w:webHidden/>
          </w:rPr>
          <w:t>66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3" w:history="1">
        <w:r w:rsidR="009529AB" w:rsidRPr="0050681E">
          <w:rPr>
            <w:rStyle w:val="Hipervnculo"/>
            <w:noProof/>
          </w:rPr>
          <w:t>6.4.1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_Toc498300763 \h </w:instrText>
        </w:r>
        <w:r w:rsidR="009529AB">
          <w:rPr>
            <w:noProof/>
            <w:webHidden/>
          </w:rPr>
        </w:r>
        <w:r w:rsidR="009529AB">
          <w:rPr>
            <w:noProof/>
            <w:webHidden/>
          </w:rPr>
          <w:fldChar w:fldCharType="separate"/>
        </w:r>
        <w:r w:rsidR="009529AB">
          <w:rPr>
            <w:noProof/>
            <w:webHidden/>
          </w:rPr>
          <w:t>66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4" w:history="1">
        <w:r w:rsidR="009529AB" w:rsidRPr="0050681E">
          <w:rPr>
            <w:rStyle w:val="Hipervnculo"/>
            <w:noProof/>
          </w:rPr>
          <w:t>6.4.2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clase TxpEleVar</w:t>
        </w:r>
        <w:r w:rsidR="009529AB">
          <w:rPr>
            <w:noProof/>
            <w:webHidden/>
          </w:rPr>
          <w:tab/>
        </w:r>
        <w:r w:rsidR="009529AB">
          <w:rPr>
            <w:noProof/>
            <w:webHidden/>
          </w:rPr>
          <w:fldChar w:fldCharType="begin"/>
        </w:r>
        <w:r w:rsidR="009529AB">
          <w:rPr>
            <w:noProof/>
            <w:webHidden/>
          </w:rPr>
          <w:instrText xml:space="preserve"> PAGEREF _Toc498300764 \h </w:instrText>
        </w:r>
        <w:r w:rsidR="009529AB">
          <w:rPr>
            <w:noProof/>
            <w:webHidden/>
          </w:rPr>
        </w:r>
        <w:r w:rsidR="009529AB">
          <w:rPr>
            <w:noProof/>
            <w:webHidden/>
          </w:rPr>
          <w:fldChar w:fldCharType="separate"/>
        </w:r>
        <w:r w:rsidR="009529AB">
          <w:rPr>
            <w:noProof/>
            <w:webHidden/>
          </w:rPr>
          <w:t>67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5" w:history="1">
        <w:r w:rsidR="009529AB" w:rsidRPr="0050681E">
          <w:rPr>
            <w:rStyle w:val="Hipervnculo"/>
            <w:noProof/>
          </w:rPr>
          <w:t>6.5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Expresión</w:t>
        </w:r>
        <w:r w:rsidR="009529AB">
          <w:rPr>
            <w:noProof/>
            <w:webHidden/>
          </w:rPr>
          <w:tab/>
        </w:r>
        <w:r w:rsidR="009529AB">
          <w:rPr>
            <w:noProof/>
            <w:webHidden/>
          </w:rPr>
          <w:fldChar w:fldCharType="begin"/>
        </w:r>
        <w:r w:rsidR="009529AB">
          <w:rPr>
            <w:noProof/>
            <w:webHidden/>
          </w:rPr>
          <w:instrText xml:space="preserve"> PAGEREF _Toc498300765 \h </w:instrText>
        </w:r>
        <w:r w:rsidR="009529AB">
          <w:rPr>
            <w:noProof/>
            <w:webHidden/>
          </w:rPr>
        </w:r>
        <w:r w:rsidR="009529AB">
          <w:rPr>
            <w:noProof/>
            <w:webHidden/>
          </w:rPr>
          <w:fldChar w:fldCharType="separate"/>
        </w:r>
        <w:r w:rsidR="009529AB">
          <w:rPr>
            <w:noProof/>
            <w:webHidden/>
          </w:rPr>
          <w:t>69</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6" w:history="1">
        <w:r w:rsidR="009529AB" w:rsidRPr="0050681E">
          <w:rPr>
            <w:rStyle w:val="Hipervnculo"/>
            <w:noProof/>
          </w:rPr>
          <w:t>6.5.1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_Toc498300766 \h </w:instrText>
        </w:r>
        <w:r w:rsidR="009529AB">
          <w:rPr>
            <w:noProof/>
            <w:webHidden/>
          </w:rPr>
        </w:r>
        <w:r w:rsidR="009529AB">
          <w:rPr>
            <w:noProof/>
            <w:webHidden/>
          </w:rPr>
          <w:fldChar w:fldCharType="separate"/>
        </w:r>
        <w:r w:rsidR="009529AB">
          <w:rPr>
            <w:noProof/>
            <w:webHidden/>
          </w:rPr>
          <w:t>69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7" w:history="1">
        <w:r w:rsidR="009529AB" w:rsidRPr="0050681E">
          <w:rPr>
            <w:rStyle w:val="Hipervnculo"/>
            <w:noProof/>
          </w:rPr>
          <w:t>6.6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stVarRefVar</w:t>
        </w:r>
        <w:r w:rsidR="009529AB">
          <w:rPr>
            <w:noProof/>
            <w:webHidden/>
          </w:rPr>
          <w:tab/>
        </w:r>
        <w:r w:rsidR="009529AB">
          <w:rPr>
            <w:noProof/>
            <w:webHidden/>
          </w:rPr>
          <w:fldChar w:fldCharType="begin"/>
        </w:r>
        <w:r w:rsidR="009529AB">
          <w:rPr>
            <w:noProof/>
            <w:webHidden/>
          </w:rPr>
          <w:instrText xml:space="preserve"> PAGEREF _Toc498300767 \h </w:instrText>
        </w:r>
        <w:r w:rsidR="009529AB">
          <w:rPr>
            <w:noProof/>
            <w:webHidden/>
          </w:rPr>
        </w:r>
        <w:r w:rsidR="009529AB">
          <w:rPr>
            <w:noProof/>
            <w:webHidden/>
          </w:rPr>
          <w:fldChar w:fldCharType="separate"/>
        </w:r>
        <w:r w:rsidR="009529AB">
          <w:rPr>
            <w:noProof/>
            <w:webHidden/>
          </w:rPr>
          <w:t>70</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8" w:history="1">
        <w:r w:rsidR="009529AB" w:rsidRPr="0050681E">
          <w:rPr>
            <w:rStyle w:val="Hipervnculo"/>
            <w:noProof/>
          </w:rPr>
          <w:t>6.6.1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_Toc498300768 \h </w:instrText>
        </w:r>
        <w:r w:rsidR="009529AB">
          <w:rPr>
            <w:noProof/>
            <w:webHidden/>
          </w:rPr>
        </w:r>
        <w:r w:rsidR="009529AB">
          <w:rPr>
            <w:noProof/>
            <w:webHidden/>
          </w:rPr>
          <w:fldChar w:fldCharType="separate"/>
        </w:r>
        <w:r w:rsidR="009529AB">
          <w:rPr>
            <w:noProof/>
            <w:webHidden/>
          </w:rPr>
          <w:t>71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9" w:history="1">
        <w:r w:rsidR="009529AB" w:rsidRPr="0050681E">
          <w:rPr>
            <w:rStyle w:val="Hipervnculo"/>
            <w:noProof/>
          </w:rPr>
          <w:t>6.6.2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Cálculo de la dirección final del valor</w:t>
        </w:r>
        <w:r w:rsidR="009529AB">
          <w:rPr>
            <w:noProof/>
            <w:webHidden/>
          </w:rPr>
          <w:tab/>
        </w:r>
        <w:r w:rsidR="009529AB">
          <w:rPr>
            <w:noProof/>
            <w:webHidden/>
          </w:rPr>
          <w:fldChar w:fldCharType="begin"/>
        </w:r>
        <w:r w:rsidR="009529AB">
          <w:rPr>
            <w:noProof/>
            <w:webHidden/>
          </w:rPr>
          <w:instrText xml:space="preserve"> PAGEREF _Toc498300769 \h </w:instrText>
        </w:r>
        <w:r w:rsidR="009529AB">
          <w:rPr>
            <w:noProof/>
            <w:webHidden/>
          </w:rPr>
        </w:r>
        <w:r w:rsidR="009529AB">
          <w:rPr>
            <w:noProof/>
            <w:webHidden/>
          </w:rPr>
          <w:fldChar w:fldCharType="separate"/>
        </w:r>
        <w:r w:rsidR="009529AB">
          <w:rPr>
            <w:noProof/>
            <w:webHidden/>
          </w:rPr>
          <w:t>72</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0" w:history="1">
        <w:r w:rsidR="009529AB" w:rsidRPr="0050681E">
          <w:rPr>
            <w:rStyle w:val="Hipervnculo"/>
            <w:noProof/>
          </w:rPr>
          <w:t>6.7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stVarRefExp</w:t>
        </w:r>
        <w:r w:rsidR="009529AB">
          <w:rPr>
            <w:noProof/>
            <w:webHidden/>
          </w:rPr>
          <w:tab/>
        </w:r>
        <w:r w:rsidR="009529AB">
          <w:rPr>
            <w:noProof/>
            <w:webHidden/>
          </w:rPr>
          <w:fldChar w:fldCharType="begin"/>
        </w:r>
        <w:r w:rsidR="009529AB">
          <w:rPr>
            <w:noProof/>
            <w:webHidden/>
          </w:rPr>
          <w:instrText xml:space="preserve"> PAGEREF _Toc498300770 \h </w:instrText>
        </w:r>
        <w:r w:rsidR="009529AB">
          <w:rPr>
            <w:noProof/>
            <w:webHidden/>
          </w:rPr>
        </w:r>
        <w:r w:rsidR="009529AB">
          <w:rPr>
            <w:noProof/>
            <w:webHidden/>
          </w:rPr>
          <w:fldChar w:fldCharType="separate"/>
        </w:r>
        <w:r w:rsidR="009529AB">
          <w:rPr>
            <w:noProof/>
            <w:webHidden/>
          </w:rPr>
          <w:t>73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71" w:history="1">
        <w:r w:rsidR="009529AB" w:rsidRPr="0050681E">
          <w:rPr>
            <w:rStyle w:val="Hipervnculo"/>
            <w:noProof/>
          </w:rPr>
          <w:t>6.7.1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_Toc498300771 \h </w:instrText>
        </w:r>
        <w:r w:rsidR="009529AB">
          <w:rPr>
            <w:noProof/>
            <w:webHidden/>
          </w:rPr>
        </w:r>
        <w:r w:rsidR="009529AB">
          <w:rPr>
            <w:noProof/>
            <w:webHidden/>
          </w:rPr>
          <w:fldChar w:fldCharType="separate"/>
        </w:r>
        <w:r w:rsidR="009529AB">
          <w:rPr>
            <w:noProof/>
            <w:webHidden/>
          </w:rPr>
          <w:t>74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72" w:history="1">
        <w:r w:rsidR="009529AB" w:rsidRPr="0050681E">
          <w:rPr>
            <w:rStyle w:val="Hipervnculo"/>
            <w:noProof/>
          </w:rPr>
          <w:t>6.7.2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Cálculo de la dirección final del valor</w:t>
        </w:r>
        <w:r w:rsidR="009529AB">
          <w:rPr>
            <w:noProof/>
            <w:webHidden/>
          </w:rPr>
          <w:tab/>
        </w:r>
        <w:r w:rsidR="009529AB">
          <w:rPr>
            <w:noProof/>
            <w:webHidden/>
          </w:rPr>
          <w:fldChar w:fldCharType="begin"/>
        </w:r>
        <w:r w:rsidR="009529AB">
          <w:rPr>
            <w:noProof/>
            <w:webHidden/>
          </w:rPr>
          <w:instrText xml:space="preserve"> PAGEREF _Toc498300772 \h </w:instrText>
        </w:r>
        <w:r w:rsidR="009529AB">
          <w:rPr>
            <w:noProof/>
            <w:webHidden/>
          </w:rPr>
        </w:r>
        <w:r w:rsidR="009529AB">
          <w:rPr>
            <w:noProof/>
            <w:webHidden/>
          </w:rPr>
          <w:fldChar w:fldCharType="separate"/>
        </w:r>
        <w:r w:rsidR="009529AB">
          <w:rPr>
            <w:noProof/>
            <w:webHidden/>
          </w:rPr>
          <w:t>75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3" w:history="1">
        <w:r w:rsidR="009529AB" w:rsidRPr="0050681E">
          <w:rPr>
            <w:rStyle w:val="Hipervnculo"/>
            <w:noProof/>
          </w:rPr>
          <w:t>6.8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Almacenamiento en las ROB</w:t>
        </w:r>
        <w:r w:rsidR="009529AB">
          <w:rPr>
            <w:noProof/>
            <w:webHidden/>
          </w:rPr>
          <w:tab/>
        </w:r>
        <w:r w:rsidR="009529AB">
          <w:rPr>
            <w:noProof/>
            <w:webHidden/>
          </w:rPr>
          <w:fldChar w:fldCharType="begin"/>
        </w:r>
        <w:r w:rsidR="009529AB">
          <w:rPr>
            <w:noProof/>
            <w:webHidden/>
          </w:rPr>
          <w:instrText xml:space="preserve"> PAGEREF _Toc498300773 \h </w:instrText>
        </w:r>
        <w:r w:rsidR="009529AB">
          <w:rPr>
            <w:noProof/>
            <w:webHidden/>
          </w:rPr>
        </w:r>
        <w:r w:rsidR="009529AB">
          <w:rPr>
            <w:noProof/>
            <w:webHidden/>
          </w:rPr>
          <w:fldChar w:fldCharType="separate"/>
        </w:r>
        <w:r w:rsidR="009529AB">
          <w:rPr>
            <w:noProof/>
            <w:webHidden/>
          </w:rPr>
          <w:t>76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4" w:history="1">
        <w:r w:rsidR="009529AB" w:rsidRPr="0050681E">
          <w:rPr>
            <w:rStyle w:val="Hipervnculo"/>
            <w:noProof/>
          </w:rPr>
          <w:t>6.9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Limitaciones de los Operandos</w:t>
        </w:r>
        <w:r w:rsidR="009529AB">
          <w:rPr>
            <w:noProof/>
            <w:webHidden/>
          </w:rPr>
          <w:tab/>
        </w:r>
        <w:r w:rsidR="009529AB">
          <w:rPr>
            <w:noProof/>
            <w:webHidden/>
          </w:rPr>
          <w:fldChar w:fldCharType="begin"/>
        </w:r>
        <w:r w:rsidR="009529AB">
          <w:rPr>
            <w:noProof/>
            <w:webHidden/>
          </w:rPr>
          <w:instrText xml:space="preserve"> PAGEREF _Toc498300774 \h </w:instrText>
        </w:r>
        <w:r w:rsidR="009529AB">
          <w:rPr>
            <w:noProof/>
            <w:webHidden/>
          </w:rPr>
        </w:r>
        <w:r w:rsidR="009529AB">
          <w:rPr>
            <w:noProof/>
            <w:webHidden/>
          </w:rPr>
          <w:fldChar w:fldCharType="separate"/>
        </w:r>
        <w:r w:rsidR="009529AB">
          <w:rPr>
            <w:noProof/>
            <w:webHidden/>
          </w:rPr>
          <w:t>77</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75" w:history="1">
        <w:r w:rsidR="009529AB" w:rsidRPr="0050681E">
          <w:rPr>
            <w:rStyle w:val="Hipervnculo"/>
            <w:noProof/>
          </w:rPr>
          <w:t>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RUTINAS DE OPERACIÓN</w:t>
        </w:r>
        <w:r w:rsidR="009529AB">
          <w:rPr>
            <w:noProof/>
            <w:webHidden/>
          </w:rPr>
          <w:tab/>
        </w:r>
        <w:r w:rsidR="009529AB">
          <w:rPr>
            <w:noProof/>
            <w:webHidden/>
          </w:rPr>
          <w:fldChar w:fldCharType="begin"/>
        </w:r>
        <w:r w:rsidR="009529AB">
          <w:rPr>
            <w:noProof/>
            <w:webHidden/>
          </w:rPr>
          <w:instrText xml:space="preserve"> PAGEREF _Toc498300775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6" w:history="1">
        <w:r w:rsidR="009529AB" w:rsidRPr="0050681E">
          <w:rPr>
            <w:rStyle w:val="Hipervnculo"/>
            <w:noProof/>
          </w:rPr>
          <w:t>7.1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de las subexpresiones</w:t>
        </w:r>
        <w:r w:rsidR="009529AB">
          <w:rPr>
            <w:noProof/>
            <w:webHidden/>
          </w:rPr>
          <w:tab/>
        </w:r>
        <w:r w:rsidR="009529AB">
          <w:rPr>
            <w:noProof/>
            <w:webHidden/>
          </w:rPr>
          <w:fldChar w:fldCharType="begin"/>
        </w:r>
        <w:r w:rsidR="009529AB">
          <w:rPr>
            <w:noProof/>
            <w:webHidden/>
          </w:rPr>
          <w:instrText xml:space="preserve"> PAGEREF _Toc498300776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7" w:history="1">
        <w:r w:rsidR="009529AB" w:rsidRPr="0050681E">
          <w:rPr>
            <w:rStyle w:val="Hipervnculo"/>
            <w:noProof/>
          </w:rPr>
          <w:t>7.2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Devolución de resultados</w:t>
        </w:r>
        <w:r w:rsidR="009529AB">
          <w:rPr>
            <w:noProof/>
            <w:webHidden/>
          </w:rPr>
          <w:tab/>
        </w:r>
        <w:r w:rsidR="009529AB">
          <w:rPr>
            <w:noProof/>
            <w:webHidden/>
          </w:rPr>
          <w:fldChar w:fldCharType="begin"/>
        </w:r>
        <w:r w:rsidR="009529AB">
          <w:rPr>
            <w:noProof/>
            <w:webHidden/>
          </w:rPr>
          <w:instrText xml:space="preserve"> PAGEREF _Toc498300777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8" w:history="1">
        <w:r w:rsidR="009529AB" w:rsidRPr="0050681E">
          <w:rPr>
            <w:rStyle w:val="Hipervnculo"/>
            <w:noProof/>
          </w:rPr>
          <w:t>7.3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Llamadas a las rutinas de operación</w:t>
        </w:r>
        <w:r w:rsidR="009529AB">
          <w:rPr>
            <w:noProof/>
            <w:webHidden/>
          </w:rPr>
          <w:tab/>
        </w:r>
        <w:r w:rsidR="009529AB">
          <w:rPr>
            <w:noProof/>
            <w:webHidden/>
          </w:rPr>
          <w:fldChar w:fldCharType="begin"/>
        </w:r>
        <w:r w:rsidR="009529AB">
          <w:rPr>
            <w:noProof/>
            <w:webHidden/>
          </w:rPr>
          <w:instrText xml:space="preserve"> PAGEREF _Toc498300778 \h </w:instrText>
        </w:r>
        <w:r w:rsidR="009529AB">
          <w:rPr>
            <w:noProof/>
            <w:webHidden/>
          </w:rPr>
        </w:r>
        <w:r w:rsidR="009529AB">
          <w:rPr>
            <w:noProof/>
            <w:webHidden/>
          </w:rPr>
          <w:fldChar w:fldCharType="separate"/>
        </w:r>
        <w:r w:rsidR="009529AB">
          <w:rPr>
            <w:noProof/>
            <w:webHidden/>
          </w:rPr>
          <w:t>80</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9" w:history="1">
        <w:r w:rsidR="009529AB" w:rsidRPr="0050681E">
          <w:rPr>
            <w:rStyle w:val="Hipervnculo"/>
            <w:noProof/>
          </w:rPr>
          <w:t>7.4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de las rutinas de Operación</w:t>
        </w:r>
        <w:r w:rsidR="009529AB">
          <w:rPr>
            <w:noProof/>
            <w:webHidden/>
          </w:rPr>
          <w:tab/>
        </w:r>
        <w:r w:rsidR="009529AB">
          <w:rPr>
            <w:noProof/>
            <w:webHidden/>
          </w:rPr>
          <w:fldChar w:fldCharType="begin"/>
        </w:r>
        <w:r w:rsidR="009529AB">
          <w:rPr>
            <w:noProof/>
            <w:webHidden/>
          </w:rPr>
          <w:instrText xml:space="preserve"> PAGEREF _Toc498300779 \h </w:instrText>
        </w:r>
        <w:r w:rsidR="009529AB">
          <w:rPr>
            <w:noProof/>
            <w:webHidden/>
          </w:rPr>
        </w:r>
        <w:r w:rsidR="009529AB">
          <w:rPr>
            <w:noProof/>
            <w:webHidden/>
          </w:rPr>
          <w:fldChar w:fldCharType="separate"/>
        </w:r>
        <w:r w:rsidR="009529AB">
          <w:rPr>
            <w:noProof/>
            <w:webHidden/>
          </w:rPr>
          <w:t>83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0" w:history="1">
        <w:r w:rsidR="009529AB" w:rsidRPr="0050681E">
          <w:rPr>
            <w:rStyle w:val="Hipervnculo"/>
            <w:noProof/>
          </w:rPr>
          <w:t>7.5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Revisión de las Rutinas de Operación</w:t>
        </w:r>
        <w:r w:rsidR="009529AB">
          <w:rPr>
            <w:noProof/>
            <w:webHidden/>
          </w:rPr>
          <w:tab/>
        </w:r>
        <w:r w:rsidR="009529AB">
          <w:rPr>
            <w:noProof/>
            <w:webHidden/>
          </w:rPr>
          <w:fldChar w:fldCharType="begin"/>
        </w:r>
        <w:r w:rsidR="009529AB">
          <w:rPr>
            <w:noProof/>
            <w:webHidden/>
          </w:rPr>
          <w:instrText xml:space="preserve"> PAGEREF _Toc498300780 \h </w:instrText>
        </w:r>
        <w:r w:rsidR="009529AB">
          <w:rPr>
            <w:noProof/>
            <w:webHidden/>
          </w:rPr>
        </w:r>
        <w:r w:rsidR="009529AB">
          <w:rPr>
            <w:noProof/>
            <w:webHidden/>
          </w:rPr>
          <w:fldChar w:fldCharType="separate"/>
        </w:r>
        <w:r w:rsidR="009529AB">
          <w:rPr>
            <w:noProof/>
            <w:webHidden/>
          </w:rPr>
          <w:t>86</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81" w:history="1">
        <w:r w:rsidR="009529AB" w:rsidRPr="0050681E">
          <w:rPr>
            <w:rStyle w:val="Hipervnculo"/>
            <w:noProof/>
          </w:rPr>
          <w:t>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GESTIÓN DE LA MEMORIA RAM</w:t>
        </w:r>
        <w:r w:rsidR="009529AB">
          <w:rPr>
            <w:noProof/>
            <w:webHidden/>
          </w:rPr>
          <w:tab/>
        </w:r>
        <w:r w:rsidR="009529AB">
          <w:rPr>
            <w:noProof/>
            <w:webHidden/>
          </w:rPr>
          <w:fldChar w:fldCharType="begin"/>
        </w:r>
        <w:r w:rsidR="009529AB">
          <w:rPr>
            <w:noProof/>
            <w:webHidden/>
          </w:rPr>
          <w:instrText xml:space="preserve"> PAGEREF _Toc498300781 \h </w:instrText>
        </w:r>
        <w:r w:rsidR="009529AB">
          <w:rPr>
            <w:noProof/>
            <w:webHidden/>
          </w:rPr>
        </w:r>
        <w:r w:rsidR="009529AB">
          <w:rPr>
            <w:noProof/>
            <w:webHidden/>
          </w:rPr>
          <w:fldChar w:fldCharType="separate"/>
        </w:r>
        <w:r w:rsidR="009529AB">
          <w:rPr>
            <w:noProof/>
            <w:webHidden/>
          </w:rPr>
          <w:t>89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2" w:history="1">
        <w:r w:rsidR="009529AB" w:rsidRPr="0050681E">
          <w:rPr>
            <w:rStyle w:val="Hipervnculo"/>
            <w:noProof/>
          </w:rPr>
          <w:t>8.1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Organización</w:t>
        </w:r>
        <w:r w:rsidR="009529AB">
          <w:rPr>
            <w:noProof/>
            <w:webHidden/>
          </w:rPr>
          <w:tab/>
        </w:r>
        <w:r w:rsidR="009529AB">
          <w:rPr>
            <w:noProof/>
            <w:webHidden/>
          </w:rPr>
          <w:fldChar w:fldCharType="begin"/>
        </w:r>
        <w:r w:rsidR="009529AB">
          <w:rPr>
            <w:noProof/>
            <w:webHidden/>
          </w:rPr>
          <w:instrText xml:space="preserve"> PAGEREF _Toc498300782 \h </w:instrText>
        </w:r>
        <w:r w:rsidR="009529AB">
          <w:rPr>
            <w:noProof/>
            <w:webHidden/>
          </w:rPr>
        </w:r>
        <w:r w:rsidR="009529AB">
          <w:rPr>
            <w:noProof/>
            <w:webHidden/>
          </w:rPr>
          <w:fldChar w:fldCharType="separate"/>
        </w:r>
        <w:r w:rsidR="009529AB">
          <w:rPr>
            <w:noProof/>
            <w:webHidden/>
          </w:rPr>
          <w:t>89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3" w:history="1">
        <w:r w:rsidR="009529AB" w:rsidRPr="0050681E">
          <w:rPr>
            <w:rStyle w:val="Hipervnculo"/>
            <w:noProof/>
          </w:rPr>
          <w:t>8.2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Uso de la RAM</w:t>
        </w:r>
        <w:r w:rsidR="009529AB">
          <w:rPr>
            <w:noProof/>
            <w:webHidden/>
          </w:rPr>
          <w:tab/>
        </w:r>
        <w:r w:rsidR="009529AB">
          <w:rPr>
            <w:noProof/>
            <w:webHidden/>
          </w:rPr>
          <w:fldChar w:fldCharType="begin"/>
        </w:r>
        <w:r w:rsidR="009529AB">
          <w:rPr>
            <w:noProof/>
            <w:webHidden/>
          </w:rPr>
          <w:instrText xml:space="preserve"> PAGEREF _Toc498300783 \h </w:instrText>
        </w:r>
        <w:r w:rsidR="009529AB">
          <w:rPr>
            <w:noProof/>
            <w:webHidden/>
          </w:rPr>
        </w:r>
        <w:r w:rsidR="009529AB">
          <w:rPr>
            <w:noProof/>
            <w:webHidden/>
          </w:rPr>
          <w:fldChar w:fldCharType="separate"/>
        </w:r>
        <w:r w:rsidR="009529AB">
          <w:rPr>
            <w:noProof/>
            <w:webHidden/>
          </w:rPr>
          <w:t>91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4" w:history="1">
        <w:r w:rsidR="009529AB" w:rsidRPr="0050681E">
          <w:rPr>
            <w:rStyle w:val="Hipervnculo"/>
            <w:noProof/>
          </w:rPr>
          <w:t>8.2.1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 (RT)</w:t>
        </w:r>
        <w:r w:rsidR="009529AB">
          <w:rPr>
            <w:noProof/>
            <w:webHidden/>
          </w:rPr>
          <w:tab/>
        </w:r>
        <w:r w:rsidR="009529AB">
          <w:rPr>
            <w:noProof/>
            <w:webHidden/>
          </w:rPr>
          <w:fldChar w:fldCharType="begin"/>
        </w:r>
        <w:r w:rsidR="009529AB">
          <w:rPr>
            <w:noProof/>
            <w:webHidden/>
          </w:rPr>
          <w:instrText xml:space="preserve"> PAGEREF _Toc498300784 \h </w:instrText>
        </w:r>
        <w:r w:rsidR="009529AB">
          <w:rPr>
            <w:noProof/>
            <w:webHidden/>
          </w:rPr>
        </w:r>
        <w:r w:rsidR="009529AB">
          <w:rPr>
            <w:noProof/>
            <w:webHidden/>
          </w:rPr>
          <w:fldChar w:fldCharType="separate"/>
        </w:r>
        <w:r w:rsidR="009529AB">
          <w:rPr>
            <w:noProof/>
            <w:webHidden/>
          </w:rPr>
          <w:t>92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5" w:history="1">
        <w:r w:rsidR="009529AB" w:rsidRPr="0050681E">
          <w:rPr>
            <w:rStyle w:val="Hipervnculo"/>
            <w:noProof/>
          </w:rPr>
          <w:t>8.2.2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 (RA)</w:t>
        </w:r>
        <w:r w:rsidR="009529AB">
          <w:rPr>
            <w:noProof/>
            <w:webHidden/>
          </w:rPr>
          <w:tab/>
        </w:r>
        <w:r w:rsidR="009529AB">
          <w:rPr>
            <w:noProof/>
            <w:webHidden/>
          </w:rPr>
          <w:fldChar w:fldCharType="begin"/>
        </w:r>
        <w:r w:rsidR="009529AB">
          <w:rPr>
            <w:noProof/>
            <w:webHidden/>
          </w:rPr>
          <w:instrText xml:space="preserve"> PAGEREF _Toc498300785 \h </w:instrText>
        </w:r>
        <w:r w:rsidR="009529AB">
          <w:rPr>
            <w:noProof/>
            <w:webHidden/>
          </w:rPr>
        </w:r>
        <w:r w:rsidR="009529AB">
          <w:rPr>
            <w:noProof/>
            <w:webHidden/>
          </w:rPr>
          <w:fldChar w:fldCharType="separate"/>
        </w:r>
        <w:r w:rsidR="009529AB">
          <w:rPr>
            <w:noProof/>
            <w:webHidden/>
          </w:rPr>
          <w:t>93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6" w:history="1">
        <w:r w:rsidR="009529AB" w:rsidRPr="0050681E">
          <w:rPr>
            <w:rStyle w:val="Hipervnculo"/>
            <w:noProof/>
          </w:rPr>
          <w:t>8.2.3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Pila (RP)</w:t>
        </w:r>
        <w:r w:rsidR="009529AB">
          <w:rPr>
            <w:noProof/>
            <w:webHidden/>
          </w:rPr>
          <w:tab/>
        </w:r>
        <w:r w:rsidR="009529AB">
          <w:rPr>
            <w:noProof/>
            <w:webHidden/>
          </w:rPr>
          <w:fldChar w:fldCharType="begin"/>
        </w:r>
        <w:r w:rsidR="009529AB">
          <w:rPr>
            <w:noProof/>
            <w:webHidden/>
          </w:rPr>
          <w:instrText xml:space="preserve"> PAGEREF _Toc498300786 \h </w:instrText>
        </w:r>
        <w:r w:rsidR="009529AB">
          <w:rPr>
            <w:noProof/>
            <w:webHidden/>
          </w:rPr>
        </w:r>
        <w:r w:rsidR="009529AB">
          <w:rPr>
            <w:noProof/>
            <w:webHidden/>
          </w:rPr>
          <w:fldChar w:fldCharType="separate"/>
        </w:r>
        <w:r w:rsidR="009529AB">
          <w:rPr>
            <w:noProof/>
            <w:webHidden/>
          </w:rPr>
          <w:t>93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7" w:history="1">
        <w:r w:rsidR="009529AB" w:rsidRPr="0050681E">
          <w:rPr>
            <w:rStyle w:val="Hipervnculo"/>
            <w:noProof/>
          </w:rPr>
          <w:t>8.3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Ciclo de vida de variables y registros</w:t>
        </w:r>
        <w:r w:rsidR="009529AB">
          <w:rPr>
            <w:noProof/>
            <w:webHidden/>
          </w:rPr>
          <w:tab/>
        </w:r>
        <w:r w:rsidR="009529AB">
          <w:rPr>
            <w:noProof/>
            <w:webHidden/>
          </w:rPr>
          <w:fldChar w:fldCharType="begin"/>
        </w:r>
        <w:r w:rsidR="009529AB">
          <w:rPr>
            <w:noProof/>
            <w:webHidden/>
          </w:rPr>
          <w:instrText xml:space="preserve"> PAGEREF _Toc498300787 \h </w:instrText>
        </w:r>
        <w:r w:rsidR="009529AB">
          <w:rPr>
            <w:noProof/>
            <w:webHidden/>
          </w:rPr>
        </w:r>
        <w:r w:rsidR="009529AB">
          <w:rPr>
            <w:noProof/>
            <w:webHidden/>
          </w:rPr>
          <w:fldChar w:fldCharType="separate"/>
        </w:r>
        <w:r w:rsidR="009529AB">
          <w:rPr>
            <w:noProof/>
            <w:webHidden/>
          </w:rPr>
          <w:t>94</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8" w:history="1">
        <w:r w:rsidR="009529AB" w:rsidRPr="0050681E">
          <w:rPr>
            <w:rStyle w:val="Hipervnculo"/>
            <w:noProof/>
          </w:rPr>
          <w:t>8.4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Requerimiento de la memoria</w:t>
        </w:r>
        <w:r w:rsidR="009529AB">
          <w:rPr>
            <w:noProof/>
            <w:webHidden/>
          </w:rPr>
          <w:tab/>
        </w:r>
        <w:r w:rsidR="009529AB">
          <w:rPr>
            <w:noProof/>
            <w:webHidden/>
          </w:rPr>
          <w:fldChar w:fldCharType="begin"/>
        </w:r>
        <w:r w:rsidR="009529AB">
          <w:rPr>
            <w:noProof/>
            <w:webHidden/>
          </w:rPr>
          <w:instrText xml:space="preserve"> PAGEREF _Toc498300788 \h </w:instrText>
        </w:r>
        <w:r w:rsidR="009529AB">
          <w:rPr>
            <w:noProof/>
            <w:webHidden/>
          </w:rPr>
        </w:r>
        <w:r w:rsidR="009529AB">
          <w:rPr>
            <w:noProof/>
            <w:webHidden/>
          </w:rPr>
          <w:fldChar w:fldCharType="separate"/>
        </w:r>
        <w:r w:rsidR="009529AB">
          <w:rPr>
            <w:noProof/>
            <w:webHidden/>
          </w:rPr>
          <w:t>96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9" w:history="1">
        <w:r w:rsidR="009529AB" w:rsidRPr="0050681E">
          <w:rPr>
            <w:rStyle w:val="Hipervnculo"/>
            <w:noProof/>
          </w:rPr>
          <w:t>8.5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Memoria para Variables</w:t>
        </w:r>
        <w:r w:rsidR="009529AB">
          <w:rPr>
            <w:noProof/>
            <w:webHidden/>
          </w:rPr>
          <w:tab/>
        </w:r>
        <w:r w:rsidR="009529AB">
          <w:rPr>
            <w:noProof/>
            <w:webHidden/>
          </w:rPr>
          <w:fldChar w:fldCharType="begin"/>
        </w:r>
        <w:r w:rsidR="009529AB">
          <w:rPr>
            <w:noProof/>
            <w:webHidden/>
          </w:rPr>
          <w:instrText xml:space="preserve"> PAGEREF _Toc498300789 \h </w:instrText>
        </w:r>
        <w:r w:rsidR="009529AB">
          <w:rPr>
            <w:noProof/>
            <w:webHidden/>
          </w:rPr>
        </w:r>
        <w:r w:rsidR="009529AB">
          <w:rPr>
            <w:noProof/>
            <w:webHidden/>
          </w:rPr>
          <w:fldChar w:fldCharType="separate"/>
        </w:r>
        <w:r w:rsidR="009529AB">
          <w:rPr>
            <w:noProof/>
            <w:webHidden/>
          </w:rPr>
          <w:t>97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90" w:history="1">
        <w:r w:rsidR="009529AB" w:rsidRPr="0050681E">
          <w:rPr>
            <w:rStyle w:val="Hipervnculo"/>
            <w:noProof/>
          </w:rPr>
          <w:t>8.6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Memoria para Registros</w:t>
        </w:r>
        <w:r w:rsidR="009529AB">
          <w:rPr>
            <w:noProof/>
            <w:webHidden/>
          </w:rPr>
          <w:tab/>
        </w:r>
        <w:r w:rsidR="009529AB">
          <w:rPr>
            <w:noProof/>
            <w:webHidden/>
          </w:rPr>
          <w:fldChar w:fldCharType="begin"/>
        </w:r>
        <w:r w:rsidR="009529AB">
          <w:rPr>
            <w:noProof/>
            <w:webHidden/>
          </w:rPr>
          <w:instrText xml:space="preserve"> PAGEREF _Toc498300790 \h </w:instrText>
        </w:r>
        <w:r w:rsidR="009529AB">
          <w:rPr>
            <w:noProof/>
            <w:webHidden/>
          </w:rPr>
        </w:r>
        <w:r w:rsidR="009529AB">
          <w:rPr>
            <w:noProof/>
            <w:webHidden/>
          </w:rPr>
          <w:fldChar w:fldCharType="separate"/>
        </w:r>
        <w:r w:rsidR="009529AB">
          <w:rPr>
            <w:noProof/>
            <w:webHidden/>
          </w:rPr>
          <w:t>100</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1" w:history="1">
        <w:r w:rsidR="009529AB" w:rsidRPr="0050681E">
          <w:rPr>
            <w:rStyle w:val="Hipervnculo"/>
            <w:noProof/>
          </w:rPr>
          <w:t>8.6.1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TPicRegister</w:t>
        </w:r>
        <w:r w:rsidR="009529AB">
          <w:rPr>
            <w:noProof/>
            <w:webHidden/>
          </w:rPr>
          <w:tab/>
        </w:r>
        <w:r w:rsidR="009529AB">
          <w:rPr>
            <w:noProof/>
            <w:webHidden/>
          </w:rPr>
          <w:fldChar w:fldCharType="begin"/>
        </w:r>
        <w:r w:rsidR="009529AB">
          <w:rPr>
            <w:noProof/>
            <w:webHidden/>
          </w:rPr>
          <w:instrText xml:space="preserve"> PAGEREF _Toc498300791 \h </w:instrText>
        </w:r>
        <w:r w:rsidR="009529AB">
          <w:rPr>
            <w:noProof/>
            <w:webHidden/>
          </w:rPr>
        </w:r>
        <w:r w:rsidR="009529AB">
          <w:rPr>
            <w:noProof/>
            <w:webHidden/>
          </w:rPr>
          <w:fldChar w:fldCharType="separate"/>
        </w:r>
        <w:r w:rsidR="009529AB">
          <w:rPr>
            <w:noProof/>
            <w:webHidden/>
          </w:rPr>
          <w:t>100</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2" w:history="1">
        <w:r w:rsidR="009529AB" w:rsidRPr="0050681E">
          <w:rPr>
            <w:rStyle w:val="Hipervnculo"/>
            <w:noProof/>
          </w:rPr>
          <w:t>8.6.2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TPicRegisterBit</w:t>
        </w:r>
        <w:r w:rsidR="009529AB">
          <w:rPr>
            <w:noProof/>
            <w:webHidden/>
          </w:rPr>
          <w:tab/>
        </w:r>
        <w:r w:rsidR="009529AB">
          <w:rPr>
            <w:noProof/>
            <w:webHidden/>
          </w:rPr>
          <w:fldChar w:fldCharType="begin"/>
        </w:r>
        <w:r w:rsidR="009529AB">
          <w:rPr>
            <w:noProof/>
            <w:webHidden/>
          </w:rPr>
          <w:instrText xml:space="preserve"> PAGEREF _Toc498300792 \h </w:instrText>
        </w:r>
        <w:r w:rsidR="009529AB">
          <w:rPr>
            <w:noProof/>
            <w:webHidden/>
          </w:rPr>
        </w:r>
        <w:r w:rsidR="009529AB">
          <w:rPr>
            <w:noProof/>
            <w:webHidden/>
          </w:rPr>
          <w:fldChar w:fldCharType="separate"/>
        </w:r>
        <w:r w:rsidR="009529AB">
          <w:rPr>
            <w:noProof/>
            <w:webHidden/>
          </w:rPr>
          <w:t>101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3" w:history="1">
        <w:r w:rsidR="009529AB" w:rsidRPr="0050681E">
          <w:rPr>
            <w:rStyle w:val="Hipervnculo"/>
            <w:noProof/>
          </w:rPr>
          <w:t>8.6.3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Gestión de memoria</w:t>
        </w:r>
        <w:r w:rsidR="009529AB">
          <w:rPr>
            <w:noProof/>
            <w:webHidden/>
          </w:rPr>
          <w:tab/>
        </w:r>
        <w:r w:rsidR="009529AB">
          <w:rPr>
            <w:noProof/>
            <w:webHidden/>
          </w:rPr>
          <w:fldChar w:fldCharType="begin"/>
        </w:r>
        <w:r w:rsidR="009529AB">
          <w:rPr>
            <w:noProof/>
            <w:webHidden/>
          </w:rPr>
          <w:instrText xml:space="preserve"> PAGEREF _Toc498300793 \h </w:instrText>
        </w:r>
        <w:r w:rsidR="009529AB">
          <w:rPr>
            <w:noProof/>
            <w:webHidden/>
          </w:rPr>
        </w:r>
        <w:r w:rsidR="009529AB">
          <w:rPr>
            <w:noProof/>
            <w:webHidden/>
          </w:rPr>
          <w:fldChar w:fldCharType="separate"/>
        </w:r>
        <w:r w:rsidR="009529AB">
          <w:rPr>
            <w:noProof/>
            <w:webHidden/>
          </w:rPr>
          <w:t>102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4" w:history="1">
        <w:r w:rsidR="009529AB" w:rsidRPr="0050681E">
          <w:rPr>
            <w:rStyle w:val="Hipervnculo"/>
            <w:noProof/>
          </w:rPr>
          <w:t>8.6.4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Ciclo de vida de un objeto registro</w:t>
        </w:r>
        <w:r w:rsidR="009529AB">
          <w:rPr>
            <w:noProof/>
            <w:webHidden/>
          </w:rPr>
          <w:tab/>
        </w:r>
        <w:r w:rsidR="009529AB">
          <w:rPr>
            <w:noProof/>
            <w:webHidden/>
          </w:rPr>
          <w:fldChar w:fldCharType="begin"/>
        </w:r>
        <w:r w:rsidR="009529AB">
          <w:rPr>
            <w:noProof/>
            <w:webHidden/>
          </w:rPr>
          <w:instrText xml:space="preserve"> PAGEREF _Toc498300794 \h </w:instrText>
        </w:r>
        <w:r w:rsidR="009529AB">
          <w:rPr>
            <w:noProof/>
            <w:webHidden/>
          </w:rPr>
        </w:r>
        <w:r w:rsidR="009529AB">
          <w:rPr>
            <w:noProof/>
            <w:webHidden/>
          </w:rPr>
          <w:fldChar w:fldCharType="separate"/>
        </w:r>
        <w:r w:rsidR="009529AB">
          <w:rPr>
            <w:noProof/>
            <w:webHidden/>
          </w:rPr>
          <w:t>103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5" w:history="1">
        <w:r w:rsidR="009529AB" w:rsidRPr="0050681E">
          <w:rPr>
            <w:rStyle w:val="Hipervnculo"/>
            <w:noProof/>
          </w:rPr>
          <w:t>8.6.5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w:t>
        </w:r>
        <w:r w:rsidR="009529AB">
          <w:rPr>
            <w:noProof/>
            <w:webHidden/>
          </w:rPr>
          <w:tab/>
        </w:r>
        <w:r w:rsidR="009529AB">
          <w:rPr>
            <w:noProof/>
            <w:webHidden/>
          </w:rPr>
          <w:fldChar w:fldCharType="begin"/>
        </w:r>
        <w:r w:rsidR="009529AB">
          <w:rPr>
            <w:noProof/>
            <w:webHidden/>
          </w:rPr>
          <w:instrText xml:space="preserve"> PAGEREF _Toc498300795 \h </w:instrText>
        </w:r>
        <w:r w:rsidR="009529AB">
          <w:rPr>
            <w:noProof/>
            <w:webHidden/>
          </w:rPr>
        </w:r>
        <w:r w:rsidR="009529AB">
          <w:rPr>
            <w:noProof/>
            <w:webHidden/>
          </w:rPr>
          <w:fldChar w:fldCharType="separate"/>
        </w:r>
        <w:r w:rsidR="009529AB">
          <w:rPr>
            <w:noProof/>
            <w:webHidden/>
          </w:rPr>
          <w:t>105</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6" w:history="1">
        <w:r w:rsidR="009529AB" w:rsidRPr="0050681E">
          <w:rPr>
            <w:rStyle w:val="Hipervnculo"/>
            <w:noProof/>
          </w:rPr>
          <w:t>8.6.6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w:t>
        </w:r>
        <w:r w:rsidR="009529AB">
          <w:rPr>
            <w:noProof/>
            <w:webHidden/>
          </w:rPr>
          <w:tab/>
        </w:r>
        <w:r w:rsidR="009529AB">
          <w:rPr>
            <w:noProof/>
            <w:webHidden/>
          </w:rPr>
          <w:fldChar w:fldCharType="begin"/>
        </w:r>
        <w:r w:rsidR="009529AB">
          <w:rPr>
            <w:noProof/>
            <w:webHidden/>
          </w:rPr>
          <w:instrText xml:space="preserve"> PAGEREF _Toc498300796 \h </w:instrText>
        </w:r>
        <w:r w:rsidR="009529AB">
          <w:rPr>
            <w:noProof/>
            <w:webHidden/>
          </w:rPr>
        </w:r>
        <w:r w:rsidR="009529AB">
          <w:rPr>
            <w:noProof/>
            <w:webHidden/>
          </w:rPr>
          <w:fldChar w:fldCharType="separate"/>
        </w:r>
        <w:r w:rsidR="009529AB">
          <w:rPr>
            <w:noProof/>
            <w:webHidden/>
          </w:rPr>
          <w:t>106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7" w:history="1">
        <w:r w:rsidR="009529AB" w:rsidRPr="0050681E">
          <w:rPr>
            <w:rStyle w:val="Hipervnculo"/>
            <w:noProof/>
          </w:rPr>
          <w:t>8.6.7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Pila</w:t>
        </w:r>
        <w:r w:rsidR="009529AB">
          <w:rPr>
            <w:noProof/>
            <w:webHidden/>
          </w:rPr>
          <w:tab/>
        </w:r>
        <w:r w:rsidR="009529AB">
          <w:rPr>
            <w:noProof/>
            <w:webHidden/>
          </w:rPr>
          <w:fldChar w:fldCharType="begin"/>
        </w:r>
        <w:r w:rsidR="009529AB">
          <w:rPr>
            <w:noProof/>
            <w:webHidden/>
          </w:rPr>
          <w:instrText xml:space="preserve"> PAGEREF _Toc498300797 \h </w:instrText>
        </w:r>
        <w:r w:rsidR="009529AB">
          <w:rPr>
            <w:noProof/>
            <w:webHidden/>
          </w:rPr>
        </w:r>
        <w:r w:rsidR="009529AB">
          <w:rPr>
            <w:noProof/>
            <w:webHidden/>
          </w:rPr>
          <w:fldChar w:fldCharType="separate"/>
        </w:r>
        <w:r w:rsidR="009529AB">
          <w:rPr>
            <w:noProof/>
            <w:webHidden/>
          </w:rPr>
          <w:t>107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98" w:history="1">
        <w:r w:rsidR="009529AB" w:rsidRPr="0050681E">
          <w:rPr>
            <w:rStyle w:val="Hipervnculo"/>
            <w:noProof/>
          </w:rPr>
          <w:t>8.7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bancos</w:t>
        </w:r>
        <w:r w:rsidR="009529AB">
          <w:rPr>
            <w:noProof/>
            <w:webHidden/>
          </w:rPr>
          <w:tab/>
        </w:r>
        <w:r w:rsidR="009529AB">
          <w:rPr>
            <w:noProof/>
            <w:webHidden/>
          </w:rPr>
          <w:fldChar w:fldCharType="begin"/>
        </w:r>
        <w:r w:rsidR="009529AB">
          <w:rPr>
            <w:noProof/>
            <w:webHidden/>
          </w:rPr>
          <w:instrText xml:space="preserve"> PAGEREF _Toc498300798 \h </w:instrText>
        </w:r>
        <w:r w:rsidR="009529AB">
          <w:rPr>
            <w:noProof/>
            <w:webHidden/>
          </w:rPr>
        </w:r>
        <w:r w:rsidR="009529AB">
          <w:rPr>
            <w:noProof/>
            <w:webHidden/>
          </w:rPr>
          <w:fldChar w:fldCharType="separate"/>
        </w:r>
        <w:r w:rsidR="009529AB">
          <w:rPr>
            <w:noProof/>
            <w:webHidden/>
          </w:rPr>
          <w:t>109</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99" w:history="1">
        <w:r w:rsidR="009529AB" w:rsidRPr="0050681E">
          <w:rPr>
            <w:rStyle w:val="Hipervnculo"/>
            <w:noProof/>
          </w:rPr>
          <w:t>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 CÓDIGO</w:t>
        </w:r>
        <w:r w:rsidR="009529AB">
          <w:rPr>
            <w:noProof/>
            <w:webHidden/>
          </w:rPr>
          <w:tab/>
        </w:r>
        <w:r w:rsidR="009529AB">
          <w:rPr>
            <w:noProof/>
            <w:webHidden/>
          </w:rPr>
          <w:fldChar w:fldCharType="begin"/>
        </w:r>
        <w:r w:rsidR="009529AB">
          <w:rPr>
            <w:noProof/>
            <w:webHidden/>
          </w:rPr>
          <w:instrText xml:space="preserve"> PAGEREF _Toc498300799 \h </w:instrText>
        </w:r>
        <w:r w:rsidR="009529AB">
          <w:rPr>
            <w:noProof/>
            <w:webHidden/>
          </w:rPr>
        </w:r>
        <w:r w:rsidR="009529AB">
          <w:rPr>
            <w:noProof/>
            <w:webHidden/>
          </w:rPr>
          <w:fldChar w:fldCharType="separate"/>
        </w:r>
        <w:r w:rsidR="009529AB">
          <w:rPr>
            <w:noProof/>
            <w:webHidden/>
          </w:rPr>
          <w:t>111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0" w:history="1">
        <w:r w:rsidR="009529AB" w:rsidRPr="0050681E">
          <w:rPr>
            <w:rStyle w:val="Hipervnculo"/>
            <w:noProof/>
          </w:rPr>
          <w:t>9.1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Diagramas de secuencia con recursividad</w:t>
        </w:r>
        <w:r w:rsidR="009529AB">
          <w:rPr>
            <w:noProof/>
            <w:webHidden/>
          </w:rPr>
          <w:tab/>
        </w:r>
        <w:r w:rsidR="009529AB">
          <w:rPr>
            <w:noProof/>
            <w:webHidden/>
          </w:rPr>
          <w:fldChar w:fldCharType="begin"/>
        </w:r>
        <w:r w:rsidR="009529AB">
          <w:rPr>
            <w:noProof/>
            <w:webHidden/>
          </w:rPr>
          <w:instrText xml:space="preserve"> PAGEREF _Toc498300800 \h </w:instrText>
        </w:r>
        <w:r w:rsidR="009529AB">
          <w:rPr>
            <w:noProof/>
            <w:webHidden/>
          </w:rPr>
        </w:r>
        <w:r w:rsidR="009529AB">
          <w:rPr>
            <w:noProof/>
            <w:webHidden/>
          </w:rPr>
          <w:fldChar w:fldCharType="separate"/>
        </w:r>
        <w:r w:rsidR="009529AB">
          <w:rPr>
            <w:noProof/>
            <w:webHidden/>
          </w:rPr>
          <w:t>111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1" w:history="1">
        <w:r w:rsidR="009529AB" w:rsidRPr="0050681E">
          <w:rPr>
            <w:rStyle w:val="Hipervnculo"/>
            <w:noProof/>
          </w:rPr>
          <w:t>9.2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Uso de Registros</w:t>
        </w:r>
        <w:r w:rsidR="009529AB">
          <w:rPr>
            <w:noProof/>
            <w:webHidden/>
          </w:rPr>
          <w:tab/>
        </w:r>
        <w:r w:rsidR="009529AB">
          <w:rPr>
            <w:noProof/>
            <w:webHidden/>
          </w:rPr>
          <w:fldChar w:fldCharType="begin"/>
        </w:r>
        <w:r w:rsidR="009529AB">
          <w:rPr>
            <w:noProof/>
            <w:webHidden/>
          </w:rPr>
          <w:instrText xml:space="preserve"> PAGEREF _Toc498300801 \h </w:instrText>
        </w:r>
        <w:r w:rsidR="009529AB">
          <w:rPr>
            <w:noProof/>
            <w:webHidden/>
          </w:rPr>
        </w:r>
        <w:r w:rsidR="009529AB">
          <w:rPr>
            <w:noProof/>
            <w:webHidden/>
          </w:rPr>
          <w:fldChar w:fldCharType="separate"/>
        </w:r>
        <w:r w:rsidR="009529AB">
          <w:rPr>
            <w:noProof/>
            <w:webHidden/>
          </w:rPr>
          <w:t>114</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2" w:history="1">
        <w:r w:rsidR="009529AB" w:rsidRPr="0050681E">
          <w:rPr>
            <w:rStyle w:val="Hipervnculo"/>
            <w:noProof/>
          </w:rPr>
          <w:t>9.3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w:t>
        </w:r>
        <w:r w:rsidR="009529AB">
          <w:rPr>
            <w:noProof/>
            <w:webHidden/>
          </w:rPr>
          <w:tab/>
        </w:r>
        <w:r w:rsidR="009529AB">
          <w:rPr>
            <w:noProof/>
            <w:webHidden/>
          </w:rPr>
          <w:fldChar w:fldCharType="begin"/>
        </w:r>
        <w:r w:rsidR="009529AB">
          <w:rPr>
            <w:noProof/>
            <w:webHidden/>
          </w:rPr>
          <w:instrText xml:space="preserve"> PAGEREF _Toc498300802 \h </w:instrText>
        </w:r>
        <w:r w:rsidR="009529AB">
          <w:rPr>
            <w:noProof/>
            <w:webHidden/>
          </w:rPr>
        </w:r>
        <w:r w:rsidR="009529AB">
          <w:rPr>
            <w:noProof/>
            <w:webHidden/>
          </w:rPr>
          <w:fldChar w:fldCharType="separate"/>
        </w:r>
        <w:r w:rsidR="009529AB">
          <w:rPr>
            <w:noProof/>
            <w:webHidden/>
          </w:rPr>
          <w:t>116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3" w:history="1">
        <w:r w:rsidR="009529AB" w:rsidRPr="0050681E">
          <w:rPr>
            <w:rStyle w:val="Hipervnculo"/>
            <w:noProof/>
          </w:rPr>
          <w:t>9.3.1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Respaldo de registros de trabajo</w:t>
        </w:r>
        <w:r w:rsidR="009529AB">
          <w:rPr>
            <w:noProof/>
            <w:webHidden/>
          </w:rPr>
          <w:tab/>
        </w:r>
        <w:r w:rsidR="009529AB">
          <w:rPr>
            <w:noProof/>
            <w:webHidden/>
          </w:rPr>
          <w:fldChar w:fldCharType="begin"/>
        </w:r>
        <w:r w:rsidR="009529AB">
          <w:rPr>
            <w:noProof/>
            <w:webHidden/>
          </w:rPr>
          <w:instrText xml:space="preserve"> PAGEREF _Toc498300803 \h </w:instrText>
        </w:r>
        <w:r w:rsidR="009529AB">
          <w:rPr>
            <w:noProof/>
            <w:webHidden/>
          </w:rPr>
        </w:r>
        <w:r w:rsidR="009529AB">
          <w:rPr>
            <w:noProof/>
            <w:webHidden/>
          </w:rPr>
          <w:fldChar w:fldCharType="separate"/>
        </w:r>
        <w:r w:rsidR="009529AB">
          <w:rPr>
            <w:noProof/>
            <w:webHidden/>
          </w:rPr>
          <w:t>117</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4" w:history="1">
        <w:r w:rsidR="009529AB" w:rsidRPr="0050681E">
          <w:rPr>
            <w:rStyle w:val="Hipervnculo"/>
            <w:noProof/>
          </w:rPr>
          <w:t>9.3.2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en código</w:t>
        </w:r>
        <w:r w:rsidR="009529AB">
          <w:rPr>
            <w:noProof/>
            <w:webHidden/>
          </w:rPr>
          <w:tab/>
        </w:r>
        <w:r w:rsidR="009529AB">
          <w:rPr>
            <w:noProof/>
            <w:webHidden/>
          </w:rPr>
          <w:fldChar w:fldCharType="begin"/>
        </w:r>
        <w:r w:rsidR="009529AB">
          <w:rPr>
            <w:noProof/>
            <w:webHidden/>
          </w:rPr>
          <w:instrText xml:space="preserve"> PAGEREF _Toc498300804 \h </w:instrText>
        </w:r>
        <w:r w:rsidR="009529AB">
          <w:rPr>
            <w:noProof/>
            <w:webHidden/>
          </w:rPr>
        </w:r>
        <w:r w:rsidR="009529AB">
          <w:rPr>
            <w:noProof/>
            <w:webHidden/>
          </w:rPr>
          <w:fldChar w:fldCharType="separate"/>
        </w:r>
        <w:r w:rsidR="009529AB">
          <w:rPr>
            <w:noProof/>
            <w:webHidden/>
          </w:rPr>
          <w:t>124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5" w:history="1">
        <w:r w:rsidR="009529AB" w:rsidRPr="0050681E">
          <w:rPr>
            <w:rStyle w:val="Hipervnculo"/>
            <w:noProof/>
          </w:rPr>
          <w:t>9.3.3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 al final de las expresiones</w:t>
        </w:r>
        <w:r w:rsidR="009529AB">
          <w:rPr>
            <w:noProof/>
            <w:webHidden/>
          </w:rPr>
          <w:tab/>
        </w:r>
        <w:r w:rsidR="009529AB">
          <w:rPr>
            <w:noProof/>
            <w:webHidden/>
          </w:rPr>
          <w:fldChar w:fldCharType="begin"/>
        </w:r>
        <w:r w:rsidR="009529AB">
          <w:rPr>
            <w:noProof/>
            <w:webHidden/>
          </w:rPr>
          <w:instrText xml:space="preserve"> PAGEREF _Toc498300805 \h </w:instrText>
        </w:r>
        <w:r w:rsidR="009529AB">
          <w:rPr>
            <w:noProof/>
            <w:webHidden/>
          </w:rPr>
        </w:r>
        <w:r w:rsidR="009529AB">
          <w:rPr>
            <w:noProof/>
            <w:webHidden/>
          </w:rPr>
          <w:fldChar w:fldCharType="separate"/>
        </w:r>
        <w:r w:rsidR="009529AB">
          <w:rPr>
            <w:noProof/>
            <w:webHidden/>
          </w:rPr>
          <w:t>128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6" w:history="1">
        <w:r w:rsidR="009529AB" w:rsidRPr="0050681E">
          <w:rPr>
            <w:rStyle w:val="Hipervnculo"/>
            <w:noProof/>
          </w:rPr>
          <w:t>9.4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w:t>
        </w:r>
        <w:r w:rsidR="009529AB">
          <w:rPr>
            <w:noProof/>
            <w:webHidden/>
          </w:rPr>
          <w:tab/>
        </w:r>
        <w:r w:rsidR="009529AB">
          <w:rPr>
            <w:noProof/>
            <w:webHidden/>
          </w:rPr>
          <w:fldChar w:fldCharType="begin"/>
        </w:r>
        <w:r w:rsidR="009529AB">
          <w:rPr>
            <w:noProof/>
            <w:webHidden/>
          </w:rPr>
          <w:instrText xml:space="preserve"> PAGEREF _Toc498300806 \h </w:instrText>
        </w:r>
        <w:r w:rsidR="009529AB">
          <w:rPr>
            <w:noProof/>
            <w:webHidden/>
          </w:rPr>
        </w:r>
        <w:r w:rsidR="009529AB">
          <w:rPr>
            <w:noProof/>
            <w:webHidden/>
          </w:rPr>
          <w:fldChar w:fldCharType="separate"/>
        </w:r>
        <w:r w:rsidR="009529AB">
          <w:rPr>
            <w:noProof/>
            <w:webHidden/>
          </w:rPr>
          <w:t>129</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7" w:history="1">
        <w:r w:rsidR="009529AB" w:rsidRPr="0050681E">
          <w:rPr>
            <w:rStyle w:val="Hipervnculo"/>
            <w:noProof/>
          </w:rPr>
          <w:t>9.4.1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 en procedimientos</w:t>
        </w:r>
        <w:r w:rsidR="009529AB">
          <w:rPr>
            <w:noProof/>
            <w:webHidden/>
          </w:rPr>
          <w:tab/>
        </w:r>
        <w:r w:rsidR="009529AB">
          <w:rPr>
            <w:noProof/>
            <w:webHidden/>
          </w:rPr>
          <w:fldChar w:fldCharType="begin"/>
        </w:r>
        <w:r w:rsidR="009529AB">
          <w:rPr>
            <w:noProof/>
            <w:webHidden/>
          </w:rPr>
          <w:instrText xml:space="preserve"> PAGEREF _Toc498300807 \h </w:instrText>
        </w:r>
        <w:r w:rsidR="009529AB">
          <w:rPr>
            <w:noProof/>
            <w:webHidden/>
          </w:rPr>
        </w:r>
        <w:r w:rsidR="009529AB">
          <w:rPr>
            <w:noProof/>
            <w:webHidden/>
          </w:rPr>
          <w:fldChar w:fldCharType="separate"/>
        </w:r>
        <w:r w:rsidR="009529AB">
          <w:rPr>
            <w:noProof/>
            <w:webHidden/>
          </w:rPr>
          <w:t>129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8" w:history="1">
        <w:r w:rsidR="009529AB" w:rsidRPr="0050681E">
          <w:rPr>
            <w:rStyle w:val="Hipervnculo"/>
            <w:noProof/>
          </w:rPr>
          <w:t>9.5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 código</w:t>
        </w:r>
        <w:r w:rsidR="009529AB">
          <w:rPr>
            <w:noProof/>
            <w:webHidden/>
          </w:rPr>
          <w:tab/>
        </w:r>
        <w:r w:rsidR="009529AB">
          <w:rPr>
            <w:noProof/>
            <w:webHidden/>
          </w:rPr>
          <w:fldChar w:fldCharType="begin"/>
        </w:r>
        <w:r w:rsidR="009529AB">
          <w:rPr>
            <w:noProof/>
            <w:webHidden/>
          </w:rPr>
          <w:instrText xml:space="preserve"> PAGEREF _Toc498300808 \h </w:instrText>
        </w:r>
        <w:r w:rsidR="009529AB">
          <w:rPr>
            <w:noProof/>
            <w:webHidden/>
          </w:rPr>
        </w:r>
        <w:r w:rsidR="009529AB">
          <w:rPr>
            <w:noProof/>
            <w:webHidden/>
          </w:rPr>
          <w:fldChar w:fldCharType="separate"/>
        </w:r>
        <w:r w:rsidR="009529AB">
          <w:rPr>
            <w:noProof/>
            <w:webHidden/>
          </w:rPr>
          <w:t>131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9" w:history="1">
        <w:r w:rsidR="009529AB" w:rsidRPr="0050681E">
          <w:rPr>
            <w:rStyle w:val="Hipervnculo"/>
            <w:noProof/>
          </w:rPr>
          <w:t>9.5.1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CASO1 - Compilación sin registros de trabajo adicional</w:t>
        </w:r>
        <w:r w:rsidR="009529AB">
          <w:rPr>
            <w:noProof/>
            <w:webHidden/>
          </w:rPr>
          <w:tab/>
        </w:r>
        <w:r w:rsidR="009529AB">
          <w:rPr>
            <w:noProof/>
            <w:webHidden/>
          </w:rPr>
          <w:fldChar w:fldCharType="begin"/>
        </w:r>
        <w:r w:rsidR="009529AB">
          <w:rPr>
            <w:noProof/>
            <w:webHidden/>
          </w:rPr>
          <w:instrText xml:space="preserve"> PAGEREF _Toc498300809 \h </w:instrText>
        </w:r>
        <w:r w:rsidR="009529AB">
          <w:rPr>
            <w:noProof/>
            <w:webHidden/>
          </w:rPr>
        </w:r>
        <w:r w:rsidR="009529AB">
          <w:rPr>
            <w:noProof/>
            <w:webHidden/>
          </w:rPr>
          <w:fldChar w:fldCharType="separate"/>
        </w:r>
        <w:r w:rsidR="009529AB">
          <w:rPr>
            <w:noProof/>
            <w:webHidden/>
          </w:rPr>
          <w:t>131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0" w:history="1">
        <w:r w:rsidR="009529AB" w:rsidRPr="0050681E">
          <w:rPr>
            <w:rStyle w:val="Hipervnculo"/>
            <w:noProof/>
          </w:rPr>
          <w:t>9.5.2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CASO2 – Compilación usando registros de trabajo adicionales</w:t>
        </w:r>
        <w:r w:rsidR="009529AB">
          <w:rPr>
            <w:noProof/>
            <w:webHidden/>
          </w:rPr>
          <w:tab/>
        </w:r>
        <w:r w:rsidR="009529AB">
          <w:rPr>
            <w:noProof/>
            <w:webHidden/>
          </w:rPr>
          <w:fldChar w:fldCharType="begin"/>
        </w:r>
        <w:r w:rsidR="009529AB">
          <w:rPr>
            <w:noProof/>
            <w:webHidden/>
          </w:rPr>
          <w:instrText xml:space="preserve"> PAGEREF _Toc498300810 \h </w:instrText>
        </w:r>
        <w:r w:rsidR="009529AB">
          <w:rPr>
            <w:noProof/>
            <w:webHidden/>
          </w:rPr>
        </w:r>
        <w:r w:rsidR="009529AB">
          <w:rPr>
            <w:noProof/>
            <w:webHidden/>
          </w:rPr>
          <w:fldChar w:fldCharType="separate"/>
        </w:r>
        <w:r w:rsidR="009529AB">
          <w:rPr>
            <w:noProof/>
            <w:webHidden/>
          </w:rPr>
          <w:t>132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1" w:history="1">
        <w:r w:rsidR="009529AB" w:rsidRPr="0050681E">
          <w:rPr>
            <w:rStyle w:val="Hipervnculo"/>
            <w:noProof/>
          </w:rPr>
          <w:t>9.5.3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CASO3 – Compilación usando registros auxiliares</w:t>
        </w:r>
        <w:r w:rsidR="009529AB">
          <w:rPr>
            <w:noProof/>
            <w:webHidden/>
          </w:rPr>
          <w:tab/>
        </w:r>
        <w:r w:rsidR="009529AB">
          <w:rPr>
            <w:noProof/>
            <w:webHidden/>
          </w:rPr>
          <w:fldChar w:fldCharType="begin"/>
        </w:r>
        <w:r w:rsidR="009529AB">
          <w:rPr>
            <w:noProof/>
            <w:webHidden/>
          </w:rPr>
          <w:instrText xml:space="preserve"> PAGEREF _Toc498300811 \h </w:instrText>
        </w:r>
        <w:r w:rsidR="009529AB">
          <w:rPr>
            <w:noProof/>
            <w:webHidden/>
          </w:rPr>
        </w:r>
        <w:r w:rsidR="009529AB">
          <w:rPr>
            <w:noProof/>
            <w:webHidden/>
          </w:rPr>
          <w:fldChar w:fldCharType="separate"/>
        </w:r>
        <w:r w:rsidR="009529AB">
          <w:rPr>
            <w:noProof/>
            <w:webHidden/>
          </w:rPr>
          <w:t>133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2" w:history="1">
        <w:r w:rsidR="009529AB" w:rsidRPr="0050681E">
          <w:rPr>
            <w:rStyle w:val="Hipervnculo"/>
            <w:noProof/>
          </w:rPr>
          <w:t>9.5.4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CASO4 – Compilación usando registros auxiliares y pila</w:t>
        </w:r>
        <w:r w:rsidR="009529AB">
          <w:rPr>
            <w:noProof/>
            <w:webHidden/>
          </w:rPr>
          <w:tab/>
        </w:r>
        <w:r w:rsidR="009529AB">
          <w:rPr>
            <w:noProof/>
            <w:webHidden/>
          </w:rPr>
          <w:fldChar w:fldCharType="begin"/>
        </w:r>
        <w:r w:rsidR="009529AB">
          <w:rPr>
            <w:noProof/>
            <w:webHidden/>
          </w:rPr>
          <w:instrText xml:space="preserve"> PAGEREF _Toc498300812 \h </w:instrText>
        </w:r>
        <w:r w:rsidR="009529AB">
          <w:rPr>
            <w:noProof/>
            <w:webHidden/>
          </w:rPr>
        </w:r>
        <w:r w:rsidR="009529AB">
          <w:rPr>
            <w:noProof/>
            <w:webHidden/>
          </w:rPr>
          <w:fldChar w:fldCharType="separate"/>
        </w:r>
        <w:r w:rsidR="009529AB">
          <w:rPr>
            <w:noProof/>
            <w:webHidden/>
          </w:rPr>
          <w:t>134</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13" w:history="1">
        <w:r w:rsidR="009529AB" w:rsidRPr="0050681E">
          <w:rPr>
            <w:rStyle w:val="Hipervnculo"/>
            <w:noProof/>
          </w:rPr>
          <w:t>10</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Y PROCEDIMIENTOS</w:t>
        </w:r>
        <w:r w:rsidR="009529AB">
          <w:rPr>
            <w:noProof/>
            <w:webHidden/>
          </w:rPr>
          <w:tab/>
        </w:r>
        <w:r w:rsidR="009529AB">
          <w:rPr>
            <w:noProof/>
            <w:webHidden/>
          </w:rPr>
          <w:fldChar w:fldCharType="begin"/>
        </w:r>
        <w:r w:rsidR="009529AB">
          <w:rPr>
            <w:noProof/>
            <w:webHidden/>
          </w:rPr>
          <w:instrText xml:space="preserve"> PAGEREF _Toc498300813 \h </w:instrText>
        </w:r>
        <w:r w:rsidR="009529AB">
          <w:rPr>
            <w:noProof/>
            <w:webHidden/>
          </w:rPr>
        </w:r>
        <w:r w:rsidR="009529AB">
          <w:rPr>
            <w:noProof/>
            <w:webHidden/>
          </w:rPr>
          <w:fldChar w:fldCharType="separate"/>
        </w:r>
        <w:r w:rsidR="009529AB">
          <w:rPr>
            <w:noProof/>
            <w:webHidden/>
          </w:rPr>
          <w:t>136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14" w:history="1">
        <w:r w:rsidR="009529AB" w:rsidRPr="0050681E">
          <w:rPr>
            <w:rStyle w:val="Hipervnculo"/>
            <w:noProof/>
          </w:rPr>
          <w:t>10.1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Usuario</w:t>
        </w:r>
        <w:r w:rsidR="009529AB">
          <w:rPr>
            <w:noProof/>
            <w:webHidden/>
          </w:rPr>
          <w:tab/>
        </w:r>
        <w:r w:rsidR="009529AB">
          <w:rPr>
            <w:noProof/>
            <w:webHidden/>
          </w:rPr>
          <w:fldChar w:fldCharType="begin"/>
        </w:r>
        <w:r w:rsidR="009529AB">
          <w:rPr>
            <w:noProof/>
            <w:webHidden/>
          </w:rPr>
          <w:instrText xml:space="preserve"> PAGEREF _Toc498300814 \h </w:instrText>
        </w:r>
        <w:r w:rsidR="009529AB">
          <w:rPr>
            <w:noProof/>
            <w:webHidden/>
          </w:rPr>
        </w:r>
        <w:r w:rsidR="009529AB">
          <w:rPr>
            <w:noProof/>
            <w:webHidden/>
          </w:rPr>
          <w:fldChar w:fldCharType="separate"/>
        </w:r>
        <w:r w:rsidR="009529AB">
          <w:rPr>
            <w:noProof/>
            <w:webHidden/>
          </w:rPr>
          <w:t>136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5" w:history="1">
        <w:r w:rsidR="009529AB" w:rsidRPr="0050681E">
          <w:rPr>
            <w:rStyle w:val="Hipervnculo"/>
            <w:noProof/>
          </w:rPr>
          <w:t>10.1.1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Procedimientos y funciones</w:t>
        </w:r>
        <w:r w:rsidR="009529AB">
          <w:rPr>
            <w:noProof/>
            <w:webHidden/>
          </w:rPr>
          <w:tab/>
        </w:r>
        <w:r w:rsidR="009529AB">
          <w:rPr>
            <w:noProof/>
            <w:webHidden/>
          </w:rPr>
          <w:fldChar w:fldCharType="begin"/>
        </w:r>
        <w:r w:rsidR="009529AB">
          <w:rPr>
            <w:noProof/>
            <w:webHidden/>
          </w:rPr>
          <w:instrText xml:space="preserve"> PAGEREF _Toc498300815 \h </w:instrText>
        </w:r>
        <w:r w:rsidR="009529AB">
          <w:rPr>
            <w:noProof/>
            <w:webHidden/>
          </w:rPr>
        </w:r>
        <w:r w:rsidR="009529AB">
          <w:rPr>
            <w:noProof/>
            <w:webHidden/>
          </w:rPr>
          <w:fldChar w:fldCharType="separate"/>
        </w:r>
        <w:r w:rsidR="009529AB">
          <w:rPr>
            <w:noProof/>
            <w:webHidden/>
          </w:rPr>
          <w:t>137</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6" w:history="1">
        <w:r w:rsidR="009529AB" w:rsidRPr="0050681E">
          <w:rPr>
            <w:rStyle w:val="Hipervnculo"/>
            <w:noProof/>
          </w:rPr>
          <w:t>10.1.2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 a funciones</w:t>
        </w:r>
        <w:r w:rsidR="009529AB">
          <w:rPr>
            <w:noProof/>
            <w:webHidden/>
          </w:rPr>
          <w:tab/>
        </w:r>
        <w:r w:rsidR="009529AB">
          <w:rPr>
            <w:noProof/>
            <w:webHidden/>
          </w:rPr>
          <w:fldChar w:fldCharType="begin"/>
        </w:r>
        <w:r w:rsidR="009529AB">
          <w:rPr>
            <w:noProof/>
            <w:webHidden/>
          </w:rPr>
          <w:instrText xml:space="preserve"> PAGEREF _Toc498300816 \h </w:instrText>
        </w:r>
        <w:r w:rsidR="009529AB">
          <w:rPr>
            <w:noProof/>
            <w:webHidden/>
          </w:rPr>
        </w:r>
        <w:r w:rsidR="009529AB">
          <w:rPr>
            <w:noProof/>
            <w:webHidden/>
          </w:rPr>
          <w:fldChar w:fldCharType="separate"/>
        </w:r>
        <w:r w:rsidR="009529AB">
          <w:rPr>
            <w:noProof/>
            <w:webHidden/>
          </w:rPr>
          <w:t>138</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7" w:history="1">
        <w:r w:rsidR="009529AB" w:rsidRPr="0050681E">
          <w:rPr>
            <w:rStyle w:val="Hipervnculo"/>
            <w:noProof/>
          </w:rPr>
          <w:t>10.1.3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 la instrucción RETURN</w:t>
        </w:r>
        <w:r w:rsidR="009529AB">
          <w:rPr>
            <w:noProof/>
            <w:webHidden/>
          </w:rPr>
          <w:tab/>
        </w:r>
        <w:r w:rsidR="009529AB">
          <w:rPr>
            <w:noProof/>
            <w:webHidden/>
          </w:rPr>
          <w:fldChar w:fldCharType="begin"/>
        </w:r>
        <w:r w:rsidR="009529AB">
          <w:rPr>
            <w:noProof/>
            <w:webHidden/>
          </w:rPr>
          <w:instrText xml:space="preserve"> PAGEREF _Toc498300817 \h </w:instrText>
        </w:r>
        <w:r w:rsidR="009529AB">
          <w:rPr>
            <w:noProof/>
            <w:webHidden/>
          </w:rPr>
        </w:r>
        <w:r w:rsidR="009529AB">
          <w:rPr>
            <w:noProof/>
            <w:webHidden/>
          </w:rPr>
          <w:fldChar w:fldCharType="separate"/>
        </w:r>
        <w:r w:rsidR="009529AB">
          <w:rPr>
            <w:noProof/>
            <w:webHidden/>
          </w:rPr>
          <w:t>140</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8" w:history="1">
        <w:r w:rsidR="009529AB" w:rsidRPr="0050681E">
          <w:rPr>
            <w:rStyle w:val="Hipervnculo"/>
            <w:noProof/>
          </w:rPr>
          <w:t>10.1.4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 parámetros</w:t>
        </w:r>
        <w:r w:rsidR="009529AB">
          <w:rPr>
            <w:noProof/>
            <w:webHidden/>
          </w:rPr>
          <w:tab/>
        </w:r>
        <w:r w:rsidR="009529AB">
          <w:rPr>
            <w:noProof/>
            <w:webHidden/>
          </w:rPr>
          <w:fldChar w:fldCharType="begin"/>
        </w:r>
        <w:r w:rsidR="009529AB">
          <w:rPr>
            <w:noProof/>
            <w:webHidden/>
          </w:rPr>
          <w:instrText xml:space="preserve"> PAGEREF _Toc498300818 \h </w:instrText>
        </w:r>
        <w:r w:rsidR="009529AB">
          <w:rPr>
            <w:noProof/>
            <w:webHidden/>
          </w:rPr>
        </w:r>
        <w:r w:rsidR="009529AB">
          <w:rPr>
            <w:noProof/>
            <w:webHidden/>
          </w:rPr>
          <w:fldChar w:fldCharType="separate"/>
        </w:r>
        <w:r w:rsidR="009529AB">
          <w:rPr>
            <w:noProof/>
            <w:webHidden/>
          </w:rPr>
          <w:t>143</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19" w:history="1">
        <w:r w:rsidR="009529AB" w:rsidRPr="0050681E">
          <w:rPr>
            <w:rStyle w:val="Hipervnculo"/>
            <w:noProof/>
          </w:rPr>
          <w:t>10.2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Sistema</w:t>
        </w:r>
        <w:r w:rsidR="009529AB">
          <w:rPr>
            <w:noProof/>
            <w:webHidden/>
          </w:rPr>
          <w:tab/>
        </w:r>
        <w:r w:rsidR="009529AB">
          <w:rPr>
            <w:noProof/>
            <w:webHidden/>
          </w:rPr>
          <w:fldChar w:fldCharType="begin"/>
        </w:r>
        <w:r w:rsidR="009529AB">
          <w:rPr>
            <w:noProof/>
            <w:webHidden/>
          </w:rPr>
          <w:instrText xml:space="preserve"> PAGEREF _Toc498300819 \h </w:instrText>
        </w:r>
        <w:r w:rsidR="009529AB">
          <w:rPr>
            <w:noProof/>
            <w:webHidden/>
          </w:rPr>
        </w:r>
        <w:r w:rsidR="009529AB">
          <w:rPr>
            <w:noProof/>
            <w:webHidden/>
          </w:rPr>
          <w:fldChar w:fldCharType="separate"/>
        </w:r>
        <w:r w:rsidR="009529AB">
          <w:rPr>
            <w:noProof/>
            <w:webHidden/>
          </w:rPr>
          <w:t>149</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0" w:history="1">
        <w:r w:rsidR="009529AB" w:rsidRPr="0050681E">
          <w:rPr>
            <w:rStyle w:val="Hipervnculo"/>
            <w:noProof/>
          </w:rPr>
          <w:t>10.2.1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sistema para operaciones</w:t>
        </w:r>
        <w:r w:rsidR="009529AB">
          <w:rPr>
            <w:noProof/>
            <w:webHidden/>
          </w:rPr>
          <w:tab/>
        </w:r>
        <w:r w:rsidR="009529AB">
          <w:rPr>
            <w:noProof/>
            <w:webHidden/>
          </w:rPr>
          <w:fldChar w:fldCharType="begin"/>
        </w:r>
        <w:r w:rsidR="009529AB">
          <w:rPr>
            <w:noProof/>
            <w:webHidden/>
          </w:rPr>
          <w:instrText xml:space="preserve"> PAGEREF _Toc498300820 \h </w:instrText>
        </w:r>
        <w:r w:rsidR="009529AB">
          <w:rPr>
            <w:noProof/>
            <w:webHidden/>
          </w:rPr>
        </w:r>
        <w:r w:rsidR="009529AB">
          <w:rPr>
            <w:noProof/>
            <w:webHidden/>
          </w:rPr>
          <w:fldChar w:fldCharType="separate"/>
        </w:r>
        <w:r w:rsidR="009529AB">
          <w:rPr>
            <w:noProof/>
            <w:webHidden/>
          </w:rPr>
          <w:t>151</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1" w:history="1">
        <w:r w:rsidR="009529AB" w:rsidRPr="0050681E">
          <w:rPr>
            <w:rStyle w:val="Hipervnculo"/>
            <w:noProof/>
          </w:rPr>
          <w:t>10.2.2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de funciones del sistema para operaciones</w:t>
        </w:r>
        <w:r w:rsidR="009529AB">
          <w:rPr>
            <w:noProof/>
            <w:webHidden/>
          </w:rPr>
          <w:tab/>
        </w:r>
        <w:r w:rsidR="009529AB">
          <w:rPr>
            <w:noProof/>
            <w:webHidden/>
          </w:rPr>
          <w:fldChar w:fldCharType="begin"/>
        </w:r>
        <w:r w:rsidR="009529AB">
          <w:rPr>
            <w:noProof/>
            <w:webHidden/>
          </w:rPr>
          <w:instrText xml:space="preserve"> PAGEREF _Toc498300821 \h </w:instrText>
        </w:r>
        <w:r w:rsidR="009529AB">
          <w:rPr>
            <w:noProof/>
            <w:webHidden/>
          </w:rPr>
        </w:r>
        <w:r w:rsidR="009529AB">
          <w:rPr>
            <w:noProof/>
            <w:webHidden/>
          </w:rPr>
          <w:fldChar w:fldCharType="separate"/>
        </w:r>
        <w:r w:rsidR="009529AB">
          <w:rPr>
            <w:noProof/>
            <w:webHidden/>
          </w:rPr>
          <w:t>152</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22" w:history="1">
        <w:r w:rsidR="009529AB" w:rsidRPr="0050681E">
          <w:rPr>
            <w:rStyle w:val="Hipervnculo"/>
            <w:noProof/>
          </w:rPr>
          <w:t>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COMPILACIÓN Y ENLAZADO</w:t>
        </w:r>
        <w:r w:rsidR="009529AB">
          <w:rPr>
            <w:noProof/>
            <w:webHidden/>
          </w:rPr>
          <w:tab/>
        </w:r>
        <w:r w:rsidR="009529AB">
          <w:rPr>
            <w:noProof/>
            <w:webHidden/>
          </w:rPr>
          <w:fldChar w:fldCharType="begin"/>
        </w:r>
        <w:r w:rsidR="009529AB">
          <w:rPr>
            <w:noProof/>
            <w:webHidden/>
          </w:rPr>
          <w:instrText xml:space="preserve"> PAGEREF _Toc498300822 \h </w:instrText>
        </w:r>
        <w:r w:rsidR="009529AB">
          <w:rPr>
            <w:noProof/>
            <w:webHidden/>
          </w:rPr>
        </w:r>
        <w:r w:rsidR="009529AB">
          <w:rPr>
            <w:noProof/>
            <w:webHidden/>
          </w:rPr>
          <w:fldChar w:fldCharType="separate"/>
        </w:r>
        <w:r w:rsidR="009529AB">
          <w:rPr>
            <w:noProof/>
            <w:webHidden/>
          </w:rPr>
          <w:t>154</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3" w:history="1">
        <w:r w:rsidR="009529AB" w:rsidRPr="0050681E">
          <w:rPr>
            <w:rStyle w:val="Hipervnculo"/>
            <w:noProof/>
          </w:rPr>
          <w:t>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Problemática del Enlazado en PicPas</w:t>
        </w:r>
        <w:r w:rsidR="009529AB">
          <w:rPr>
            <w:noProof/>
            <w:webHidden/>
          </w:rPr>
          <w:tab/>
        </w:r>
        <w:r w:rsidR="009529AB">
          <w:rPr>
            <w:noProof/>
            <w:webHidden/>
          </w:rPr>
          <w:fldChar w:fldCharType="begin"/>
        </w:r>
        <w:r w:rsidR="009529AB">
          <w:rPr>
            <w:noProof/>
            <w:webHidden/>
          </w:rPr>
          <w:instrText xml:space="preserve"> PAGEREF _Toc498300823 \h </w:instrText>
        </w:r>
        <w:r w:rsidR="009529AB">
          <w:rPr>
            <w:noProof/>
            <w:webHidden/>
          </w:rPr>
        </w:r>
        <w:r w:rsidR="009529AB">
          <w:rPr>
            <w:noProof/>
            <w:webHidden/>
          </w:rPr>
          <w:fldChar w:fldCharType="separate"/>
        </w:r>
        <w:r w:rsidR="009529AB">
          <w:rPr>
            <w:noProof/>
            <w:webHidden/>
          </w:rPr>
          <w:t>155</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4" w:history="1">
        <w:r w:rsidR="009529AB" w:rsidRPr="0050681E">
          <w:rPr>
            <w:rStyle w:val="Hipervnculo"/>
            <w:noProof/>
          </w:rPr>
          <w:t>11.2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del código máquina</w:t>
        </w:r>
        <w:r w:rsidR="009529AB">
          <w:rPr>
            <w:noProof/>
            <w:webHidden/>
          </w:rPr>
          <w:tab/>
        </w:r>
        <w:r w:rsidR="009529AB">
          <w:rPr>
            <w:noProof/>
            <w:webHidden/>
          </w:rPr>
          <w:fldChar w:fldCharType="begin"/>
        </w:r>
        <w:r w:rsidR="009529AB">
          <w:rPr>
            <w:noProof/>
            <w:webHidden/>
          </w:rPr>
          <w:instrText xml:space="preserve"> PAGEREF _Toc498300824 \h </w:instrText>
        </w:r>
        <w:r w:rsidR="009529AB">
          <w:rPr>
            <w:noProof/>
            <w:webHidden/>
          </w:rPr>
        </w:r>
        <w:r w:rsidR="009529AB">
          <w:rPr>
            <w:noProof/>
            <w:webHidden/>
          </w:rPr>
          <w:fldChar w:fldCharType="separate"/>
        </w:r>
        <w:r w:rsidR="009529AB">
          <w:rPr>
            <w:noProof/>
            <w:webHidden/>
          </w:rPr>
          <w:t>156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5" w:history="1">
        <w:r w:rsidR="009529AB" w:rsidRPr="0050681E">
          <w:rPr>
            <w:rStyle w:val="Hipervnculo"/>
            <w:noProof/>
          </w:rPr>
          <w:t>11.3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pre-compilación</w:t>
        </w:r>
        <w:r w:rsidR="009529AB">
          <w:rPr>
            <w:noProof/>
            <w:webHidden/>
          </w:rPr>
          <w:tab/>
        </w:r>
        <w:r w:rsidR="009529AB">
          <w:rPr>
            <w:noProof/>
            <w:webHidden/>
          </w:rPr>
          <w:fldChar w:fldCharType="begin"/>
        </w:r>
        <w:r w:rsidR="009529AB">
          <w:rPr>
            <w:noProof/>
            <w:webHidden/>
          </w:rPr>
          <w:instrText xml:space="preserve"> PAGEREF _Toc498300825 \h </w:instrText>
        </w:r>
        <w:r w:rsidR="009529AB">
          <w:rPr>
            <w:noProof/>
            <w:webHidden/>
          </w:rPr>
        </w:r>
        <w:r w:rsidR="009529AB">
          <w:rPr>
            <w:noProof/>
            <w:webHidden/>
          </w:rPr>
          <w:fldChar w:fldCharType="separate"/>
        </w:r>
        <w:r w:rsidR="009529AB">
          <w:rPr>
            <w:noProof/>
            <w:webHidden/>
          </w:rPr>
          <w:t>156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6" w:history="1">
        <w:r w:rsidR="009529AB" w:rsidRPr="0050681E">
          <w:rPr>
            <w:rStyle w:val="Hipervnculo"/>
            <w:noProof/>
          </w:rPr>
          <w:t>11.4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enlazado</w:t>
        </w:r>
        <w:r w:rsidR="009529AB">
          <w:rPr>
            <w:noProof/>
            <w:webHidden/>
          </w:rPr>
          <w:tab/>
        </w:r>
        <w:r w:rsidR="009529AB">
          <w:rPr>
            <w:noProof/>
            <w:webHidden/>
          </w:rPr>
          <w:fldChar w:fldCharType="begin"/>
        </w:r>
        <w:r w:rsidR="009529AB">
          <w:rPr>
            <w:noProof/>
            <w:webHidden/>
          </w:rPr>
          <w:instrText xml:space="preserve"> PAGEREF _Toc498300826 \h </w:instrText>
        </w:r>
        <w:r w:rsidR="009529AB">
          <w:rPr>
            <w:noProof/>
            <w:webHidden/>
          </w:rPr>
        </w:r>
        <w:r w:rsidR="009529AB">
          <w:rPr>
            <w:noProof/>
            <w:webHidden/>
          </w:rPr>
          <w:fldChar w:fldCharType="separate"/>
        </w:r>
        <w:r w:rsidR="009529AB">
          <w:rPr>
            <w:noProof/>
            <w:webHidden/>
          </w:rPr>
          <w:t>158</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7" w:history="1">
        <w:r w:rsidR="009529AB" w:rsidRPr="0050681E">
          <w:rPr>
            <w:rStyle w:val="Hipervnculo"/>
            <w:noProof/>
          </w:rPr>
          <w:t>11.5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del enlazado</w:t>
        </w:r>
        <w:r w:rsidR="009529AB">
          <w:rPr>
            <w:noProof/>
            <w:webHidden/>
          </w:rPr>
          <w:tab/>
        </w:r>
        <w:r w:rsidR="009529AB">
          <w:rPr>
            <w:noProof/>
            <w:webHidden/>
          </w:rPr>
          <w:fldChar w:fldCharType="begin"/>
        </w:r>
        <w:r w:rsidR="009529AB">
          <w:rPr>
            <w:noProof/>
            <w:webHidden/>
          </w:rPr>
          <w:instrText xml:space="preserve"> PAGEREF _Toc498300827 \h </w:instrText>
        </w:r>
        <w:r w:rsidR="009529AB">
          <w:rPr>
            <w:noProof/>
            <w:webHidden/>
          </w:rPr>
        </w:r>
        <w:r w:rsidR="009529AB">
          <w:rPr>
            <w:noProof/>
            <w:webHidden/>
          </w:rPr>
          <w:fldChar w:fldCharType="separate"/>
        </w:r>
        <w:r w:rsidR="009529AB">
          <w:rPr>
            <w:noProof/>
            <w:webHidden/>
          </w:rPr>
          <w:t>160</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8" w:history="1">
        <w:r w:rsidR="009529AB" w:rsidRPr="0050681E">
          <w:rPr>
            <w:rStyle w:val="Hipervnculo"/>
            <w:noProof/>
          </w:rPr>
          <w:t>11.6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Directivas</w:t>
        </w:r>
        <w:r w:rsidR="009529AB">
          <w:rPr>
            <w:noProof/>
            <w:webHidden/>
          </w:rPr>
          <w:tab/>
        </w:r>
        <w:r w:rsidR="009529AB">
          <w:rPr>
            <w:noProof/>
            <w:webHidden/>
          </w:rPr>
          <w:fldChar w:fldCharType="begin"/>
        </w:r>
        <w:r w:rsidR="009529AB">
          <w:rPr>
            <w:noProof/>
            <w:webHidden/>
          </w:rPr>
          <w:instrText xml:space="preserve"> PAGEREF _Toc498300828 \h </w:instrText>
        </w:r>
        <w:r w:rsidR="009529AB">
          <w:rPr>
            <w:noProof/>
            <w:webHidden/>
          </w:rPr>
        </w:r>
        <w:r w:rsidR="009529AB">
          <w:rPr>
            <w:noProof/>
            <w:webHidden/>
          </w:rPr>
          <w:fldChar w:fldCharType="separate"/>
        </w:r>
        <w:r w:rsidR="009529AB">
          <w:rPr>
            <w:noProof/>
            <w:webHidden/>
          </w:rPr>
          <w:t>164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9" w:history="1">
        <w:r w:rsidR="009529AB" w:rsidRPr="0050681E">
          <w:rPr>
            <w:rStyle w:val="Hipervnculo"/>
            <w:noProof/>
          </w:rPr>
          <w:t>11.6.1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Procesamiento de directivas</w:t>
        </w:r>
        <w:r w:rsidR="009529AB">
          <w:rPr>
            <w:noProof/>
            <w:webHidden/>
          </w:rPr>
          <w:tab/>
        </w:r>
        <w:r w:rsidR="009529AB">
          <w:rPr>
            <w:noProof/>
            <w:webHidden/>
          </w:rPr>
          <w:fldChar w:fldCharType="begin"/>
        </w:r>
        <w:r w:rsidR="009529AB">
          <w:rPr>
            <w:noProof/>
            <w:webHidden/>
          </w:rPr>
          <w:instrText xml:space="preserve"> PAGEREF _Toc498300829 \h </w:instrText>
        </w:r>
        <w:r w:rsidR="009529AB">
          <w:rPr>
            <w:noProof/>
            <w:webHidden/>
          </w:rPr>
        </w:r>
        <w:r w:rsidR="009529AB">
          <w:rPr>
            <w:noProof/>
            <w:webHidden/>
          </w:rPr>
          <w:fldChar w:fldCharType="separate"/>
        </w:r>
        <w:r w:rsidR="009529AB">
          <w:rPr>
            <w:noProof/>
            <w:webHidden/>
          </w:rPr>
          <w:t>164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0" w:history="1">
        <w:r w:rsidR="009529AB" w:rsidRPr="0050681E">
          <w:rPr>
            <w:rStyle w:val="Hipervnculo"/>
            <w:noProof/>
          </w:rPr>
          <w:t>11.6.2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lenguaje de las directivas</w:t>
        </w:r>
        <w:r w:rsidR="009529AB">
          <w:rPr>
            <w:noProof/>
            <w:webHidden/>
          </w:rPr>
          <w:tab/>
        </w:r>
        <w:r w:rsidR="009529AB">
          <w:rPr>
            <w:noProof/>
            <w:webHidden/>
          </w:rPr>
          <w:fldChar w:fldCharType="begin"/>
        </w:r>
        <w:r w:rsidR="009529AB">
          <w:rPr>
            <w:noProof/>
            <w:webHidden/>
          </w:rPr>
          <w:instrText xml:space="preserve"> PAGEREF _Toc498300830 \h </w:instrText>
        </w:r>
        <w:r w:rsidR="009529AB">
          <w:rPr>
            <w:noProof/>
            <w:webHidden/>
          </w:rPr>
        </w:r>
        <w:r w:rsidR="009529AB">
          <w:rPr>
            <w:noProof/>
            <w:webHidden/>
          </w:rPr>
          <w:fldChar w:fldCharType="separate"/>
        </w:r>
        <w:r w:rsidR="009529AB">
          <w:rPr>
            <w:noProof/>
            <w:webHidden/>
          </w:rPr>
          <w:t>165</w:t>
        </w:r>
        <w:r w:rsidR="009529AB">
          <w:rPr>
            <w:noProof/>
            <w:webHidden/>
          </w:rPr>
          <w:fldChar w:fldCharType="end"/>
        </w:r>
      </w:hyperlink>
    </w:p>
    <w:p w:rsidR="009529AB" w:rsidRDefault="00683B93">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31" w:history="1">
        <w:r w:rsidR="009529AB" w:rsidRPr="0050681E">
          <w:rPr>
            <w:rStyle w:val="Hipervnculo"/>
            <w:noProof/>
          </w:rPr>
          <w:t>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BANCOS</w:t>
        </w:r>
        <w:r w:rsidR="009529AB">
          <w:rPr>
            <w:noProof/>
            <w:webHidden/>
          </w:rPr>
          <w:tab/>
        </w:r>
        <w:r w:rsidR="009529AB">
          <w:rPr>
            <w:noProof/>
            <w:webHidden/>
          </w:rPr>
          <w:fldChar w:fldCharType="begin"/>
        </w:r>
        <w:r w:rsidR="009529AB">
          <w:rPr>
            <w:noProof/>
            <w:webHidden/>
          </w:rPr>
          <w:instrText xml:space="preserve"> PAGEREF _Toc498300831 \h </w:instrText>
        </w:r>
        <w:r w:rsidR="009529AB">
          <w:rPr>
            <w:noProof/>
            <w:webHidden/>
          </w:rPr>
        </w:r>
        <w:r w:rsidR="009529AB">
          <w:rPr>
            <w:noProof/>
            <w:webHidden/>
          </w:rPr>
          <w:fldChar w:fldCharType="separate"/>
        </w:r>
        <w:r w:rsidR="009529AB">
          <w:rPr>
            <w:noProof/>
            <w:webHidden/>
          </w:rPr>
          <w:t>167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2" w:history="1">
        <w:r w:rsidR="009529AB" w:rsidRPr="0050681E">
          <w:rPr>
            <w:rStyle w:val="Hipervnculo"/>
            <w:noProof/>
          </w:rPr>
          <w:t>12.1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“CurrBank” en la Generación de Código</w:t>
        </w:r>
        <w:r w:rsidR="009529AB">
          <w:rPr>
            <w:noProof/>
            <w:webHidden/>
          </w:rPr>
          <w:tab/>
        </w:r>
        <w:r w:rsidR="009529AB">
          <w:rPr>
            <w:noProof/>
            <w:webHidden/>
          </w:rPr>
          <w:fldChar w:fldCharType="begin"/>
        </w:r>
        <w:r w:rsidR="009529AB">
          <w:rPr>
            <w:noProof/>
            <w:webHidden/>
          </w:rPr>
          <w:instrText xml:space="preserve"> PAGEREF _Toc498300832 \h </w:instrText>
        </w:r>
        <w:r w:rsidR="009529AB">
          <w:rPr>
            <w:noProof/>
            <w:webHidden/>
          </w:rPr>
        </w:r>
        <w:r w:rsidR="009529AB">
          <w:rPr>
            <w:noProof/>
            <w:webHidden/>
          </w:rPr>
          <w:fldChar w:fldCharType="separate"/>
        </w:r>
        <w:r w:rsidR="009529AB">
          <w:rPr>
            <w:noProof/>
            <w:webHidden/>
          </w:rPr>
          <w:t>167</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3" w:history="1">
        <w:r w:rsidR="009529AB" w:rsidRPr="0050681E">
          <w:rPr>
            <w:rStyle w:val="Hipervnculo"/>
            <w:noProof/>
          </w:rPr>
          <w:t>12.2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Técnica Usada</w:t>
        </w:r>
        <w:r w:rsidR="009529AB">
          <w:rPr>
            <w:noProof/>
            <w:webHidden/>
          </w:rPr>
          <w:tab/>
        </w:r>
        <w:r w:rsidR="009529AB">
          <w:rPr>
            <w:noProof/>
            <w:webHidden/>
          </w:rPr>
          <w:fldChar w:fldCharType="begin"/>
        </w:r>
        <w:r w:rsidR="009529AB">
          <w:rPr>
            <w:noProof/>
            <w:webHidden/>
          </w:rPr>
          <w:instrText xml:space="preserve"> PAGEREF _Toc498300833 \h </w:instrText>
        </w:r>
        <w:r w:rsidR="009529AB">
          <w:rPr>
            <w:noProof/>
            <w:webHidden/>
          </w:rPr>
        </w:r>
        <w:r w:rsidR="009529AB">
          <w:rPr>
            <w:noProof/>
            <w:webHidden/>
          </w:rPr>
          <w:fldChar w:fldCharType="separate"/>
        </w:r>
        <w:r w:rsidR="009529AB">
          <w:rPr>
            <w:noProof/>
            <w:webHidden/>
          </w:rPr>
          <w:t>169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4" w:history="1">
        <w:r w:rsidR="009529AB" w:rsidRPr="0050681E">
          <w:rPr>
            <w:rStyle w:val="Hipervnculo"/>
            <w:noProof/>
          </w:rPr>
          <w:t>12.3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Primera Pasada</w:t>
        </w:r>
        <w:r w:rsidR="009529AB">
          <w:rPr>
            <w:noProof/>
            <w:webHidden/>
          </w:rPr>
          <w:tab/>
        </w:r>
        <w:r w:rsidR="009529AB">
          <w:rPr>
            <w:noProof/>
            <w:webHidden/>
          </w:rPr>
          <w:fldChar w:fldCharType="begin"/>
        </w:r>
        <w:r w:rsidR="009529AB">
          <w:rPr>
            <w:noProof/>
            <w:webHidden/>
          </w:rPr>
          <w:instrText xml:space="preserve"> PAGEREF _Toc498300834 \h </w:instrText>
        </w:r>
        <w:r w:rsidR="009529AB">
          <w:rPr>
            <w:noProof/>
            <w:webHidden/>
          </w:rPr>
        </w:r>
        <w:r w:rsidR="009529AB">
          <w:rPr>
            <w:noProof/>
            <w:webHidden/>
          </w:rPr>
          <w:fldChar w:fldCharType="separate"/>
        </w:r>
        <w:r w:rsidR="009529AB">
          <w:rPr>
            <w:noProof/>
            <w:webHidden/>
          </w:rPr>
          <w:t>171</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5" w:history="1">
        <w:r w:rsidR="009529AB" w:rsidRPr="0050681E">
          <w:rPr>
            <w:rStyle w:val="Hipervnculo"/>
            <w:noProof/>
          </w:rPr>
          <w:t>12.4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Bancos en Condicionales IF</w:t>
        </w:r>
        <w:r w:rsidR="009529AB">
          <w:rPr>
            <w:noProof/>
            <w:webHidden/>
          </w:rPr>
          <w:tab/>
        </w:r>
        <w:r w:rsidR="009529AB">
          <w:rPr>
            <w:noProof/>
            <w:webHidden/>
          </w:rPr>
          <w:fldChar w:fldCharType="begin"/>
        </w:r>
        <w:r w:rsidR="009529AB">
          <w:rPr>
            <w:noProof/>
            <w:webHidden/>
          </w:rPr>
          <w:instrText xml:space="preserve"> PAGEREF _Toc498300835 \h </w:instrText>
        </w:r>
        <w:r w:rsidR="009529AB">
          <w:rPr>
            <w:noProof/>
            <w:webHidden/>
          </w:rPr>
        </w:r>
        <w:r w:rsidR="009529AB">
          <w:rPr>
            <w:noProof/>
            <w:webHidden/>
          </w:rPr>
          <w:fldChar w:fldCharType="separate"/>
        </w:r>
        <w:r w:rsidR="009529AB">
          <w:rPr>
            <w:noProof/>
            <w:webHidden/>
          </w:rPr>
          <w:t>172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6" w:history="1">
        <w:r w:rsidR="009529AB" w:rsidRPr="0050681E">
          <w:rPr>
            <w:rStyle w:val="Hipervnculo"/>
            <w:noProof/>
          </w:rPr>
          <w:t>12.4.1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Simples Definidas en Tiempo de Compilación</w:t>
        </w:r>
        <w:r w:rsidR="009529AB">
          <w:rPr>
            <w:noProof/>
            <w:webHidden/>
          </w:rPr>
          <w:tab/>
        </w:r>
        <w:r w:rsidR="009529AB">
          <w:rPr>
            <w:noProof/>
            <w:webHidden/>
          </w:rPr>
          <w:fldChar w:fldCharType="begin"/>
        </w:r>
        <w:r w:rsidR="009529AB">
          <w:rPr>
            <w:noProof/>
            <w:webHidden/>
          </w:rPr>
          <w:instrText xml:space="preserve"> PAGEREF _Toc498300836 \h </w:instrText>
        </w:r>
        <w:r w:rsidR="009529AB">
          <w:rPr>
            <w:noProof/>
            <w:webHidden/>
          </w:rPr>
        </w:r>
        <w:r w:rsidR="009529AB">
          <w:rPr>
            <w:noProof/>
            <w:webHidden/>
          </w:rPr>
          <w:fldChar w:fldCharType="separate"/>
        </w:r>
        <w:r w:rsidR="009529AB">
          <w:rPr>
            <w:noProof/>
            <w:webHidden/>
          </w:rPr>
          <w:t>173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7" w:history="1">
        <w:r w:rsidR="009529AB" w:rsidRPr="0050681E">
          <w:rPr>
            <w:rStyle w:val="Hipervnculo"/>
            <w:noProof/>
          </w:rPr>
          <w:t>12.4.2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Completas Definidas en Tiempo de Compilación</w:t>
        </w:r>
        <w:r w:rsidR="009529AB">
          <w:rPr>
            <w:noProof/>
            <w:webHidden/>
          </w:rPr>
          <w:tab/>
        </w:r>
        <w:r w:rsidR="009529AB">
          <w:rPr>
            <w:noProof/>
            <w:webHidden/>
          </w:rPr>
          <w:fldChar w:fldCharType="begin"/>
        </w:r>
        <w:r w:rsidR="009529AB">
          <w:rPr>
            <w:noProof/>
            <w:webHidden/>
          </w:rPr>
          <w:instrText xml:space="preserve"> PAGEREF _Toc498300837 \h </w:instrText>
        </w:r>
        <w:r w:rsidR="009529AB">
          <w:rPr>
            <w:noProof/>
            <w:webHidden/>
          </w:rPr>
        </w:r>
        <w:r w:rsidR="009529AB">
          <w:rPr>
            <w:noProof/>
            <w:webHidden/>
          </w:rPr>
          <w:fldChar w:fldCharType="separate"/>
        </w:r>
        <w:r w:rsidR="009529AB">
          <w:rPr>
            <w:noProof/>
            <w:webHidden/>
          </w:rPr>
          <w:t>174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8" w:history="1">
        <w:r w:rsidR="009529AB" w:rsidRPr="0050681E">
          <w:rPr>
            <w:rStyle w:val="Hipervnculo"/>
            <w:noProof/>
          </w:rPr>
          <w:t>12.4.3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Múltiples Definidas en Tiempo de Compilación</w:t>
        </w:r>
        <w:r w:rsidR="009529AB">
          <w:rPr>
            <w:noProof/>
            <w:webHidden/>
          </w:rPr>
          <w:tab/>
        </w:r>
        <w:r w:rsidR="009529AB">
          <w:rPr>
            <w:noProof/>
            <w:webHidden/>
          </w:rPr>
          <w:fldChar w:fldCharType="begin"/>
        </w:r>
        <w:r w:rsidR="009529AB">
          <w:rPr>
            <w:noProof/>
            <w:webHidden/>
          </w:rPr>
          <w:instrText xml:space="preserve"> PAGEREF _Toc498300838 \h </w:instrText>
        </w:r>
        <w:r w:rsidR="009529AB">
          <w:rPr>
            <w:noProof/>
            <w:webHidden/>
          </w:rPr>
        </w:r>
        <w:r w:rsidR="009529AB">
          <w:rPr>
            <w:noProof/>
            <w:webHidden/>
          </w:rPr>
          <w:fldChar w:fldCharType="separate"/>
        </w:r>
        <w:r w:rsidR="009529AB">
          <w:rPr>
            <w:noProof/>
            <w:webHidden/>
          </w:rPr>
          <w:t>176</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9" w:history="1">
        <w:r w:rsidR="009529AB" w:rsidRPr="0050681E">
          <w:rPr>
            <w:rStyle w:val="Hipervnculo"/>
            <w:noProof/>
          </w:rPr>
          <w:t>12.4.4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Simples</w:t>
        </w:r>
        <w:r w:rsidR="009529AB">
          <w:rPr>
            <w:noProof/>
            <w:webHidden/>
          </w:rPr>
          <w:tab/>
        </w:r>
        <w:r w:rsidR="009529AB">
          <w:rPr>
            <w:noProof/>
            <w:webHidden/>
          </w:rPr>
          <w:fldChar w:fldCharType="begin"/>
        </w:r>
        <w:r w:rsidR="009529AB">
          <w:rPr>
            <w:noProof/>
            <w:webHidden/>
          </w:rPr>
          <w:instrText xml:space="preserve"> PAGEREF _Toc498300839 \h </w:instrText>
        </w:r>
        <w:r w:rsidR="009529AB">
          <w:rPr>
            <w:noProof/>
            <w:webHidden/>
          </w:rPr>
        </w:r>
        <w:r w:rsidR="009529AB">
          <w:rPr>
            <w:noProof/>
            <w:webHidden/>
          </w:rPr>
          <w:fldChar w:fldCharType="separate"/>
        </w:r>
        <w:r w:rsidR="009529AB">
          <w:rPr>
            <w:noProof/>
            <w:webHidden/>
          </w:rPr>
          <w:t>178</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0" w:history="1">
        <w:r w:rsidR="009529AB" w:rsidRPr="0050681E">
          <w:rPr>
            <w:rStyle w:val="Hipervnculo"/>
            <w:noProof/>
          </w:rPr>
          <w:t>12.4.5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Completas</w:t>
        </w:r>
        <w:r w:rsidR="009529AB">
          <w:rPr>
            <w:noProof/>
            <w:webHidden/>
          </w:rPr>
          <w:tab/>
        </w:r>
        <w:r w:rsidR="009529AB">
          <w:rPr>
            <w:noProof/>
            <w:webHidden/>
          </w:rPr>
          <w:fldChar w:fldCharType="begin"/>
        </w:r>
        <w:r w:rsidR="009529AB">
          <w:rPr>
            <w:noProof/>
            <w:webHidden/>
          </w:rPr>
          <w:instrText xml:space="preserve"> PAGEREF _Toc498300840 \h </w:instrText>
        </w:r>
        <w:r w:rsidR="009529AB">
          <w:rPr>
            <w:noProof/>
            <w:webHidden/>
          </w:rPr>
        </w:r>
        <w:r w:rsidR="009529AB">
          <w:rPr>
            <w:noProof/>
            <w:webHidden/>
          </w:rPr>
          <w:fldChar w:fldCharType="separate"/>
        </w:r>
        <w:r w:rsidR="009529AB">
          <w:rPr>
            <w:noProof/>
            <w:webHidden/>
          </w:rPr>
          <w:t>180</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1" w:history="1">
        <w:r w:rsidR="009529AB" w:rsidRPr="0050681E">
          <w:rPr>
            <w:rStyle w:val="Hipervnculo"/>
            <w:noProof/>
          </w:rPr>
          <w:t>12.4.6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Múltiples</w:t>
        </w:r>
        <w:r w:rsidR="009529AB">
          <w:rPr>
            <w:noProof/>
            <w:webHidden/>
          </w:rPr>
          <w:tab/>
        </w:r>
        <w:r w:rsidR="009529AB">
          <w:rPr>
            <w:noProof/>
            <w:webHidden/>
          </w:rPr>
          <w:fldChar w:fldCharType="begin"/>
        </w:r>
        <w:r w:rsidR="009529AB">
          <w:rPr>
            <w:noProof/>
            <w:webHidden/>
          </w:rPr>
          <w:instrText xml:space="preserve"> PAGEREF _Toc498300841 \h </w:instrText>
        </w:r>
        <w:r w:rsidR="009529AB">
          <w:rPr>
            <w:noProof/>
            <w:webHidden/>
          </w:rPr>
        </w:r>
        <w:r w:rsidR="009529AB">
          <w:rPr>
            <w:noProof/>
            <w:webHidden/>
          </w:rPr>
          <w:fldChar w:fldCharType="separate"/>
        </w:r>
        <w:r w:rsidR="009529AB">
          <w:rPr>
            <w:noProof/>
            <w:webHidden/>
          </w:rPr>
          <w:t>182</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2" w:history="1">
        <w:r w:rsidR="009529AB" w:rsidRPr="0050681E">
          <w:rPr>
            <w:rStyle w:val="Hipervnculo"/>
            <w:noProof/>
          </w:rPr>
          <w:t>12.5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Bancos en Estructuras de lazo</w:t>
        </w:r>
        <w:r w:rsidR="009529AB">
          <w:rPr>
            <w:noProof/>
            <w:webHidden/>
          </w:rPr>
          <w:tab/>
        </w:r>
        <w:r w:rsidR="009529AB">
          <w:rPr>
            <w:noProof/>
            <w:webHidden/>
          </w:rPr>
          <w:fldChar w:fldCharType="begin"/>
        </w:r>
        <w:r w:rsidR="009529AB">
          <w:rPr>
            <w:noProof/>
            <w:webHidden/>
          </w:rPr>
          <w:instrText xml:space="preserve"> PAGEREF _Toc498300842 \h </w:instrText>
        </w:r>
        <w:r w:rsidR="009529AB">
          <w:rPr>
            <w:noProof/>
            <w:webHidden/>
          </w:rPr>
        </w:r>
        <w:r w:rsidR="009529AB">
          <w:rPr>
            <w:noProof/>
            <w:webHidden/>
          </w:rPr>
          <w:fldChar w:fldCharType="separate"/>
        </w:r>
        <w:r w:rsidR="009529AB">
          <w:rPr>
            <w:noProof/>
            <w:webHidden/>
          </w:rPr>
          <w:t>184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3" w:history="1">
        <w:r w:rsidR="009529AB" w:rsidRPr="0050681E">
          <w:rPr>
            <w:rStyle w:val="Hipervnculo"/>
            <w:noProof/>
          </w:rPr>
          <w:t>12.5.1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Lazos WHILE definidos en tiempo de compilación</w:t>
        </w:r>
        <w:r w:rsidR="009529AB">
          <w:rPr>
            <w:noProof/>
            <w:webHidden/>
          </w:rPr>
          <w:tab/>
        </w:r>
        <w:r w:rsidR="009529AB">
          <w:rPr>
            <w:noProof/>
            <w:webHidden/>
          </w:rPr>
          <w:fldChar w:fldCharType="begin"/>
        </w:r>
        <w:r w:rsidR="009529AB">
          <w:rPr>
            <w:noProof/>
            <w:webHidden/>
          </w:rPr>
          <w:instrText xml:space="preserve"> PAGEREF _Toc498300843 \h </w:instrText>
        </w:r>
        <w:r w:rsidR="009529AB">
          <w:rPr>
            <w:noProof/>
            <w:webHidden/>
          </w:rPr>
        </w:r>
        <w:r w:rsidR="009529AB">
          <w:rPr>
            <w:noProof/>
            <w:webHidden/>
          </w:rPr>
          <w:fldChar w:fldCharType="separate"/>
        </w:r>
        <w:r w:rsidR="009529AB">
          <w:rPr>
            <w:noProof/>
            <w:webHidden/>
          </w:rPr>
          <w:t>184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4" w:history="1">
        <w:r w:rsidR="009529AB" w:rsidRPr="0050681E">
          <w:rPr>
            <w:rStyle w:val="Hipervnculo"/>
            <w:noProof/>
          </w:rPr>
          <w:t>12.5.2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Lazos WHILE comunes</w:t>
        </w:r>
        <w:r w:rsidR="009529AB">
          <w:rPr>
            <w:noProof/>
            <w:webHidden/>
          </w:rPr>
          <w:tab/>
        </w:r>
        <w:r w:rsidR="009529AB">
          <w:rPr>
            <w:noProof/>
            <w:webHidden/>
          </w:rPr>
          <w:fldChar w:fldCharType="begin"/>
        </w:r>
        <w:r w:rsidR="009529AB">
          <w:rPr>
            <w:noProof/>
            <w:webHidden/>
          </w:rPr>
          <w:instrText xml:space="preserve"> PAGEREF _Toc498300844 \h </w:instrText>
        </w:r>
        <w:r w:rsidR="009529AB">
          <w:rPr>
            <w:noProof/>
            <w:webHidden/>
          </w:rPr>
        </w:r>
        <w:r w:rsidR="009529AB">
          <w:rPr>
            <w:noProof/>
            <w:webHidden/>
          </w:rPr>
          <w:fldChar w:fldCharType="separate"/>
        </w:r>
        <w:r w:rsidR="009529AB">
          <w:rPr>
            <w:noProof/>
            <w:webHidden/>
          </w:rPr>
          <w:t>186</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5" w:history="1">
        <w:r w:rsidR="009529AB" w:rsidRPr="0050681E">
          <w:rPr>
            <w:rStyle w:val="Hipervnculo"/>
            <w:noProof/>
          </w:rPr>
          <w:t>12.6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Llamadas a procedimientos</w:t>
        </w:r>
        <w:r w:rsidR="009529AB">
          <w:rPr>
            <w:noProof/>
            <w:webHidden/>
          </w:rPr>
          <w:tab/>
        </w:r>
        <w:r w:rsidR="009529AB">
          <w:rPr>
            <w:noProof/>
            <w:webHidden/>
          </w:rPr>
          <w:fldChar w:fldCharType="begin"/>
        </w:r>
        <w:r w:rsidR="009529AB">
          <w:rPr>
            <w:noProof/>
            <w:webHidden/>
          </w:rPr>
          <w:instrText xml:space="preserve"> PAGEREF _Toc498300845 \h </w:instrText>
        </w:r>
        <w:r w:rsidR="009529AB">
          <w:rPr>
            <w:noProof/>
            <w:webHidden/>
          </w:rPr>
        </w:r>
        <w:r w:rsidR="009529AB">
          <w:rPr>
            <w:noProof/>
            <w:webHidden/>
          </w:rPr>
          <w:fldChar w:fldCharType="separate"/>
        </w:r>
        <w:r w:rsidR="009529AB">
          <w:rPr>
            <w:noProof/>
            <w:webHidden/>
          </w:rPr>
          <w:t>189</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6" w:history="1">
        <w:r w:rsidR="009529AB" w:rsidRPr="0050681E">
          <w:rPr>
            <w:rStyle w:val="Hipervnculo"/>
            <w:noProof/>
          </w:rPr>
          <w:t>12.7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 al inicio de procedimientos</w:t>
        </w:r>
        <w:r w:rsidR="009529AB">
          <w:rPr>
            <w:noProof/>
            <w:webHidden/>
          </w:rPr>
          <w:tab/>
        </w:r>
        <w:r w:rsidR="009529AB">
          <w:rPr>
            <w:noProof/>
            <w:webHidden/>
          </w:rPr>
          <w:fldChar w:fldCharType="begin"/>
        </w:r>
        <w:r w:rsidR="009529AB">
          <w:rPr>
            <w:noProof/>
            <w:webHidden/>
          </w:rPr>
          <w:instrText xml:space="preserve"> PAGEREF _Toc498300846 \h </w:instrText>
        </w:r>
        <w:r w:rsidR="009529AB">
          <w:rPr>
            <w:noProof/>
            <w:webHidden/>
          </w:rPr>
        </w:r>
        <w:r w:rsidR="009529AB">
          <w:rPr>
            <w:noProof/>
            <w:webHidden/>
          </w:rPr>
          <w:fldChar w:fldCharType="separate"/>
        </w:r>
        <w:r w:rsidR="009529AB">
          <w:rPr>
            <w:noProof/>
            <w:webHidden/>
          </w:rPr>
          <w:t>190</w:t>
        </w:r>
        <w:r w:rsidR="009529AB">
          <w:rPr>
            <w:noProof/>
            <w:webHidden/>
          </w:rPr>
          <w:fldChar w:fldCharType="end"/>
        </w:r>
      </w:hyperlink>
    </w:p>
    <w:p w:rsidR="009529AB" w:rsidRDefault="00683B93">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7" w:history="1">
        <w:r w:rsidR="009529AB" w:rsidRPr="0050681E">
          <w:rPr>
            <w:rStyle w:val="Hipervnculo"/>
            <w:noProof/>
          </w:rPr>
          <w:t>12.8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 al final de procedimientos</w:t>
        </w:r>
        <w:r w:rsidR="009529AB">
          <w:rPr>
            <w:noProof/>
            <w:webHidden/>
          </w:rPr>
          <w:tab/>
        </w:r>
        <w:r w:rsidR="009529AB">
          <w:rPr>
            <w:noProof/>
            <w:webHidden/>
          </w:rPr>
          <w:fldChar w:fldCharType="begin"/>
        </w:r>
        <w:r w:rsidR="009529AB">
          <w:rPr>
            <w:noProof/>
            <w:webHidden/>
          </w:rPr>
          <w:instrText xml:space="preserve"> PAGEREF _Toc498300847 \h </w:instrText>
        </w:r>
        <w:r w:rsidR="009529AB">
          <w:rPr>
            <w:noProof/>
            <w:webHidden/>
          </w:rPr>
        </w:r>
        <w:r w:rsidR="009529AB">
          <w:rPr>
            <w:noProof/>
            <w:webHidden/>
          </w:rPr>
          <w:fldChar w:fldCharType="separate"/>
        </w:r>
        <w:r w:rsidR="009529AB">
          <w:rPr>
            <w:noProof/>
            <w:webHidden/>
          </w:rPr>
          <w:t>192</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8" w:history="1">
        <w:r w:rsidR="009529AB" w:rsidRPr="0050681E">
          <w:rPr>
            <w:rStyle w:val="Hipervnculo"/>
            <w:noProof/>
          </w:rPr>
          <w:t>12.8.1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sin instrucción exit()</w:t>
        </w:r>
        <w:r w:rsidR="009529AB">
          <w:rPr>
            <w:noProof/>
            <w:webHidden/>
          </w:rPr>
          <w:tab/>
        </w:r>
        <w:r w:rsidR="009529AB">
          <w:rPr>
            <w:noProof/>
            <w:webHidden/>
          </w:rPr>
          <w:fldChar w:fldCharType="begin"/>
        </w:r>
        <w:r w:rsidR="009529AB">
          <w:rPr>
            <w:noProof/>
            <w:webHidden/>
          </w:rPr>
          <w:instrText xml:space="preserve"> PAGEREF _Toc498300848 \h </w:instrText>
        </w:r>
        <w:r w:rsidR="009529AB">
          <w:rPr>
            <w:noProof/>
            <w:webHidden/>
          </w:rPr>
        </w:r>
        <w:r w:rsidR="009529AB">
          <w:rPr>
            <w:noProof/>
            <w:webHidden/>
          </w:rPr>
          <w:fldChar w:fldCharType="separate"/>
        </w:r>
        <w:r w:rsidR="009529AB">
          <w:rPr>
            <w:noProof/>
            <w:webHidden/>
          </w:rPr>
          <w:t>193</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9" w:history="1">
        <w:r w:rsidR="009529AB" w:rsidRPr="0050681E">
          <w:rPr>
            <w:rStyle w:val="Hipervnculo"/>
            <w:noProof/>
          </w:rPr>
          <w:t>12.8.2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con una instrucción exit() en código obligatorio</w:t>
        </w:r>
        <w:r w:rsidR="009529AB">
          <w:rPr>
            <w:noProof/>
            <w:webHidden/>
          </w:rPr>
          <w:tab/>
        </w:r>
        <w:r w:rsidR="009529AB">
          <w:rPr>
            <w:noProof/>
            <w:webHidden/>
          </w:rPr>
          <w:fldChar w:fldCharType="begin"/>
        </w:r>
        <w:r w:rsidR="009529AB">
          <w:rPr>
            <w:noProof/>
            <w:webHidden/>
          </w:rPr>
          <w:instrText xml:space="preserve"> PAGEREF _Toc498300849 \h </w:instrText>
        </w:r>
        <w:r w:rsidR="009529AB">
          <w:rPr>
            <w:noProof/>
            <w:webHidden/>
          </w:rPr>
        </w:r>
        <w:r w:rsidR="009529AB">
          <w:rPr>
            <w:noProof/>
            <w:webHidden/>
          </w:rPr>
          <w:fldChar w:fldCharType="separate"/>
        </w:r>
        <w:r w:rsidR="009529AB">
          <w:rPr>
            <w:noProof/>
            <w:webHidden/>
          </w:rPr>
          <w:t>194</w:t>
        </w:r>
        <w:r w:rsidR="009529AB">
          <w:rPr>
            <w:noProof/>
            <w:webHidden/>
          </w:rPr>
          <w:fldChar w:fldCharType="end"/>
        </w:r>
      </w:hyperlink>
    </w:p>
    <w:p w:rsidR="009529AB" w:rsidRDefault="00683B93">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50" w:history="1">
        <w:r w:rsidR="009529AB" w:rsidRPr="0050681E">
          <w:rPr>
            <w:rStyle w:val="Hipervnculo"/>
            <w:noProof/>
          </w:rPr>
          <w:t>12.8.3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con varios puntos de salida</w:t>
        </w:r>
        <w:r w:rsidR="009529AB">
          <w:rPr>
            <w:noProof/>
            <w:webHidden/>
          </w:rPr>
          <w:tab/>
        </w:r>
        <w:r w:rsidR="009529AB">
          <w:rPr>
            <w:noProof/>
            <w:webHidden/>
          </w:rPr>
          <w:fldChar w:fldCharType="begin"/>
        </w:r>
        <w:r w:rsidR="009529AB">
          <w:rPr>
            <w:noProof/>
            <w:webHidden/>
          </w:rPr>
          <w:instrText xml:space="preserve"> PAGEREF _Toc498300850 \h </w:instrText>
        </w:r>
        <w:r w:rsidR="009529AB">
          <w:rPr>
            <w:noProof/>
            <w:webHidden/>
          </w:rPr>
        </w:r>
        <w:r w:rsidR="009529AB">
          <w:rPr>
            <w:noProof/>
            <w:webHidden/>
          </w:rPr>
          <w:fldChar w:fldCharType="separate"/>
        </w:r>
        <w:r w:rsidR="009529AB">
          <w:rPr>
            <w:noProof/>
            <w:webHidden/>
          </w:rPr>
          <w:t>195</w:t>
        </w:r>
        <w:r w:rsidR="009529AB">
          <w:rPr>
            <w:noProof/>
            <w:webHidden/>
          </w:rPr>
          <w:fldChar w:fldCharType="end"/>
        </w:r>
      </w:hyperlink>
    </w:p>
    <w:p w:rsidR="00061FBC" w:rsidRDefault="00061FBC">
      <w:r>
        <w:rPr>
          <w:b/>
          <w:bCs/>
        </w:rPr>
        <w:fldChar w:fldCharType="end"/>
      </w:r>
    </w:p>
    <w:p w:rsidR="00061FBC" w:rsidRDefault="00061FBC" w:rsidP="008042EE">
      <w:pPr>
        <w:ind w:firstLine="708"/>
        <w:jc w:val="both"/>
      </w:pPr>
    </w:p>
    <w:p w:rsidR="008042EE" w:rsidRDefault="008042EE" w:rsidP="008042EE">
      <w:pPr>
        <w:ind w:firstLine="708"/>
        <w:jc w:val="both"/>
      </w:pPr>
    </w:p>
    <w:p w:rsidR="00531AD0" w:rsidRDefault="008042EE" w:rsidP="00531AD0">
      <w:pPr>
        <w:pStyle w:val="Ttulo1"/>
      </w:pPr>
      <w:r>
        <w:br w:type="page"/>
      </w:r>
      <w:bookmarkStart w:id="13" w:name="_Ref496962063"/>
      <w:bookmarkStart w:id="14" w:name="_Toc498300709"/>
      <w:r w:rsidR="00531AD0">
        <w:lastRenderedPageBreak/>
        <w:t>INTRODUCCIÓN</w:t>
      </w:r>
      <w:bookmarkEnd w:id="13"/>
      <w:bookmarkEnd w:id="14"/>
    </w:p>
    <w:p w:rsidR="00531AD0" w:rsidRPr="006A7459" w:rsidRDefault="00531AD0" w:rsidP="00531AD0">
      <w:pPr>
        <w:ind w:left="432"/>
      </w:pPr>
    </w:p>
    <w:p w:rsidR="00531AD0" w:rsidRDefault="00531AD0" w:rsidP="00531AD0">
      <w:pPr>
        <w:ind w:firstLine="708"/>
        <w:jc w:val="both"/>
      </w:pPr>
      <w:r>
        <w:t>Escribir un compilador totalmente funcional, no es una tarea sencilla, como lo saben quiénes lo han hecho, o al menos los que lo han intentado a cabalidad.</w:t>
      </w:r>
      <w:r w:rsidR="00B9601F">
        <w:t xml:space="preserve"> </w:t>
      </w:r>
    </w:p>
    <w:p w:rsidR="00531AD0" w:rsidRDefault="00531AD0" w:rsidP="00531AD0">
      <w:pPr>
        <w:ind w:firstLine="708"/>
        <w:jc w:val="both"/>
      </w:pPr>
    </w:p>
    <w:p w:rsidR="00531AD0" w:rsidRDefault="003D100E" w:rsidP="00531AD0">
      <w:pPr>
        <w:ind w:firstLine="708"/>
        <w:jc w:val="both"/>
      </w:pPr>
      <w:r>
        <w:t xml:space="preserve">La arquitectura de los microcontroladores PIC, es bastante limitada y minimalista (sobre todo en las series de rango bajo), por lo </w:t>
      </w:r>
      <w:r w:rsidR="0028670F">
        <w:t>tanto,</w:t>
      </w:r>
      <w:r>
        <w:t xml:space="preserve"> el desarrollo de un compilador para esta arquitectura representa todo un desafío.</w:t>
      </w:r>
    </w:p>
    <w:p w:rsidR="00531AD0" w:rsidRDefault="00531AD0" w:rsidP="00531AD0">
      <w:pPr>
        <w:ind w:firstLine="708"/>
        <w:jc w:val="both"/>
      </w:pPr>
    </w:p>
    <w:p w:rsidR="003D100E" w:rsidRDefault="003D100E" w:rsidP="00531AD0">
      <w:pPr>
        <w:ind w:firstLine="708"/>
        <w:jc w:val="both"/>
      </w:pPr>
      <w:r>
        <w:t>Tener que cuidar literalmente “cada bit” de memoria, es una responsabilidad que implica un trabajo considerable.</w:t>
      </w:r>
      <w:r w:rsidR="00B9601F">
        <w:t xml:space="preserve"> Gran parte del trabajo, se enfoca en las rutinas de gestión de la memoria. Afortunadamente Free Pascal, el lenguaje en el que está implementado PicPas, es un leguaje potente y sin ser de los más modernos, es una excelente combinación entre eficiencia y alto nivel.</w:t>
      </w:r>
    </w:p>
    <w:p w:rsidR="003D100E" w:rsidRDefault="003D100E" w:rsidP="00531AD0">
      <w:pPr>
        <w:ind w:firstLine="708"/>
        <w:jc w:val="both"/>
      </w:pPr>
    </w:p>
    <w:p w:rsidR="003D100E" w:rsidRDefault="003D100E" w:rsidP="00531AD0">
      <w:pPr>
        <w:ind w:firstLine="708"/>
        <w:jc w:val="both"/>
      </w:pPr>
      <w:r>
        <w:t>Se eligió el lenguaje Pascal, para el compilador, porque es un lenguaje elegante y se adapta bien para el manejo a bajo nivel. El lenguaje C, hubiera sido otra opción, pero personalmente considero a C, como un lenguaje de un nivel más bajo.</w:t>
      </w:r>
    </w:p>
    <w:p w:rsidR="003D100E" w:rsidRDefault="003D100E" w:rsidP="00531AD0">
      <w:pPr>
        <w:ind w:firstLine="708"/>
        <w:jc w:val="both"/>
      </w:pPr>
    </w:p>
    <w:p w:rsidR="003D100E" w:rsidRDefault="003D100E" w:rsidP="00531AD0">
      <w:pPr>
        <w:ind w:firstLine="708"/>
        <w:jc w:val="both"/>
      </w:pPr>
      <w:r>
        <w:t xml:space="preserve">PicPas tiene algo de la inspiración de otros compiladores similares, pero si acaso es así, esto es solo en </w:t>
      </w:r>
      <w:r w:rsidR="003639FF">
        <w:t xml:space="preserve">las instrucciones de </w:t>
      </w:r>
      <w:r>
        <w:t>manejo del hardware, porque internamente se ha creado desde cero y usa librerías que no se han usado en ningún otro compilador, en este momento.</w:t>
      </w:r>
    </w:p>
    <w:p w:rsidR="003D100E" w:rsidRDefault="003D100E" w:rsidP="00531AD0">
      <w:pPr>
        <w:ind w:firstLine="708"/>
        <w:jc w:val="both"/>
      </w:pPr>
    </w:p>
    <w:p w:rsidR="00531AD0" w:rsidRDefault="00531AD0" w:rsidP="00531AD0">
      <w:pPr>
        <w:ind w:firstLine="708"/>
        <w:jc w:val="both"/>
      </w:pPr>
      <w:r>
        <w:t xml:space="preserve">El desarrollo de PicPas </w:t>
      </w:r>
      <w:r w:rsidR="00B9601F">
        <w:t>tiene las siguientes motivaciones</w:t>
      </w:r>
      <w:r>
        <w:t>:</w:t>
      </w:r>
    </w:p>
    <w:p w:rsidR="00531AD0" w:rsidRDefault="00531AD0" w:rsidP="00531AD0">
      <w:pPr>
        <w:ind w:firstLine="708"/>
        <w:jc w:val="both"/>
      </w:pPr>
    </w:p>
    <w:p w:rsidR="00531AD0" w:rsidRDefault="00531AD0" w:rsidP="00E47CE0">
      <w:pPr>
        <w:numPr>
          <w:ilvl w:val="0"/>
          <w:numId w:val="7"/>
        </w:numPr>
        <w:jc w:val="both"/>
      </w:pPr>
      <w:r>
        <w:t xml:space="preserve">Necesidad de disponer de un compilador </w:t>
      </w:r>
      <w:r w:rsidR="00B9601F">
        <w:t xml:space="preserve">libre, </w:t>
      </w:r>
      <w:r w:rsidR="003D100E">
        <w:t xml:space="preserve">y </w:t>
      </w:r>
      <w:r>
        <w:t>completo</w:t>
      </w:r>
      <w:r w:rsidR="003D100E">
        <w:t xml:space="preserve">. (El </w:t>
      </w:r>
      <w:r w:rsidR="00B9601F">
        <w:t xml:space="preserve">Pic </w:t>
      </w:r>
      <w:r w:rsidR="003D100E">
        <w:t>Micro</w:t>
      </w:r>
      <w:r w:rsidR="00B9601F">
        <w:t xml:space="preserve"> Pascal</w:t>
      </w:r>
      <w:r w:rsidR="001C3A94">
        <w:t>,</w:t>
      </w:r>
      <w:r w:rsidR="00B9601F">
        <w:t xml:space="preserve"> por ejemplo, depende del ensamblador y compilador</w:t>
      </w:r>
      <w:r w:rsidR="003D100E">
        <w:t>)</w:t>
      </w:r>
    </w:p>
    <w:p w:rsidR="00B9601F" w:rsidRDefault="00B9601F" w:rsidP="00E47CE0">
      <w:pPr>
        <w:numPr>
          <w:ilvl w:val="0"/>
          <w:numId w:val="7"/>
        </w:numPr>
        <w:jc w:val="both"/>
      </w:pPr>
      <w:r>
        <w:t xml:space="preserve">Disponer de una IDE moderna, para el desarrollo con microcontroladores PIC. Algunas IDE comerciales como el mismo CCS, carecen de funciones como </w:t>
      </w:r>
      <w:r w:rsidR="0096177D">
        <w:t>marcar la palabra actual</w:t>
      </w:r>
      <w:r>
        <w:t>.</w:t>
      </w:r>
    </w:p>
    <w:p w:rsidR="00531AD0" w:rsidRDefault="00531AD0" w:rsidP="00E47CE0">
      <w:pPr>
        <w:numPr>
          <w:ilvl w:val="0"/>
          <w:numId w:val="7"/>
        </w:numPr>
        <w:jc w:val="both"/>
      </w:pPr>
      <w:r>
        <w:t>Poner a prueba las librerías desarrolladas</w:t>
      </w:r>
      <w:r w:rsidR="0096177D">
        <w:t xml:space="preserve"> por mi persona, para el desarrollo de aplicaciones de este tipo (Principalmente PicUtils y XPres).</w:t>
      </w:r>
    </w:p>
    <w:p w:rsidR="00531AD0" w:rsidRDefault="00531AD0" w:rsidP="00E47CE0">
      <w:pPr>
        <w:numPr>
          <w:ilvl w:val="0"/>
          <w:numId w:val="7"/>
        </w:numPr>
        <w:jc w:val="both"/>
      </w:pPr>
      <w:r>
        <w:t>Servir como base para el desarrollo de un futuro compilador que use un lenguaje más “moderno”.</w:t>
      </w:r>
    </w:p>
    <w:p w:rsidR="00531AD0" w:rsidRDefault="00531AD0" w:rsidP="00531AD0">
      <w:pPr>
        <w:ind w:firstLine="708"/>
        <w:jc w:val="both"/>
      </w:pPr>
    </w:p>
    <w:p w:rsidR="00531AD0" w:rsidRDefault="00531AD0" w:rsidP="00531AD0">
      <w:pPr>
        <w:ind w:firstLine="708"/>
        <w:jc w:val="both"/>
      </w:pPr>
      <w:r>
        <w:t>Como esta esta es la primera implementación “seria” de compilador que se hace usando el framework Xpres, es evidente que se trata de una prueba de fuego, muy apropiada para evaluar la utilidad práctica de dicha librería.</w:t>
      </w:r>
    </w:p>
    <w:p w:rsidR="00531AD0" w:rsidRDefault="00531AD0" w:rsidP="00531AD0">
      <w:pPr>
        <w:ind w:firstLine="708"/>
        <w:jc w:val="both"/>
      </w:pPr>
    </w:p>
    <w:p w:rsidR="00531AD0" w:rsidRDefault="00531AD0" w:rsidP="00531AD0">
      <w:pPr>
        <w:ind w:firstLine="708"/>
        <w:jc w:val="both"/>
      </w:pPr>
      <w:r>
        <w:t xml:space="preserve">En general se puede decir </w:t>
      </w:r>
      <w:r w:rsidR="0096177D">
        <w:t>que, a pesar de que</w:t>
      </w:r>
      <w:r w:rsidR="0028670F">
        <w:t>,</w:t>
      </w:r>
      <w:r w:rsidR="0096177D">
        <w:t xml:space="preserve"> a la fecha, el compilador solo implementa características básicas, el proyecto ha sido un éxito. El generador de código es bastante eficiente, pero queda aún mucho más por mejorar y desarrollar.</w:t>
      </w:r>
    </w:p>
    <w:p w:rsidR="00531AD0" w:rsidRDefault="00531AD0" w:rsidP="00531AD0">
      <w:pPr>
        <w:ind w:firstLine="708"/>
        <w:jc w:val="both"/>
      </w:pPr>
    </w:p>
    <w:p w:rsidR="001C3A94" w:rsidRDefault="00610DDD" w:rsidP="00610DDD">
      <w:pPr>
        <w:pStyle w:val="Ttulo2"/>
      </w:pPr>
      <w:bookmarkStart w:id="15" w:name="_Toc498300710"/>
      <w:r>
        <w:t>Objetivos</w:t>
      </w:r>
      <w:bookmarkEnd w:id="15"/>
    </w:p>
    <w:p w:rsidR="00610DDD" w:rsidRDefault="00610DDD" w:rsidP="00531AD0">
      <w:pPr>
        <w:ind w:firstLine="708"/>
        <w:jc w:val="both"/>
      </w:pPr>
    </w:p>
    <w:p w:rsidR="00610DDD" w:rsidRDefault="00610DDD" w:rsidP="00531AD0">
      <w:pPr>
        <w:ind w:firstLine="708"/>
        <w:jc w:val="both"/>
      </w:pPr>
      <w:r>
        <w:t>Al desarrollar PicPas, tuve en mente algunos objeticos para el proyecto, algunos de ellos son:</w:t>
      </w:r>
    </w:p>
    <w:p w:rsidR="00610DDD" w:rsidRDefault="00610DDD" w:rsidP="00531AD0">
      <w:pPr>
        <w:ind w:firstLine="708"/>
        <w:jc w:val="both"/>
      </w:pPr>
    </w:p>
    <w:p w:rsidR="00610DDD" w:rsidRDefault="00610DDD" w:rsidP="00E47CE0">
      <w:pPr>
        <w:numPr>
          <w:ilvl w:val="0"/>
          <w:numId w:val="25"/>
        </w:numPr>
        <w:jc w:val="both"/>
      </w:pPr>
      <w:r>
        <w:t>Obtener un compilador, rápido en tiempo de compilación.</w:t>
      </w:r>
    </w:p>
    <w:p w:rsidR="00610DDD" w:rsidRDefault="00610DDD" w:rsidP="00E47CE0">
      <w:pPr>
        <w:numPr>
          <w:ilvl w:val="0"/>
          <w:numId w:val="25"/>
        </w:numPr>
        <w:jc w:val="both"/>
      </w:pPr>
      <w:r>
        <w:t>Obtener un compilador, que genere un código bastante optimizado, al nivel o mejor que los compiladores comerciales.</w:t>
      </w:r>
    </w:p>
    <w:p w:rsidR="00610DDD" w:rsidRDefault="00610DDD" w:rsidP="00E47CE0">
      <w:pPr>
        <w:numPr>
          <w:ilvl w:val="0"/>
          <w:numId w:val="25"/>
        </w:numPr>
        <w:jc w:val="both"/>
      </w:pPr>
      <w:r>
        <w:t>Lograr una IDE con las funcionalidades de otras IDE modernas, con opciones de resaltado de sintaxis, plegado de código y autocompletado inteligente.</w:t>
      </w:r>
    </w:p>
    <w:p w:rsidR="00610DDD" w:rsidRDefault="00610DDD" w:rsidP="00E47CE0">
      <w:pPr>
        <w:numPr>
          <w:ilvl w:val="0"/>
          <w:numId w:val="25"/>
        </w:numPr>
        <w:jc w:val="both"/>
      </w:pPr>
      <w:r>
        <w:t>Incluir en el compilador, opciones complementarias como opciones de depuración, software de quemado y un simulador.</w:t>
      </w:r>
    </w:p>
    <w:p w:rsidR="00610DDD" w:rsidRDefault="00610DDD" w:rsidP="00E47CE0">
      <w:pPr>
        <w:numPr>
          <w:ilvl w:val="0"/>
          <w:numId w:val="25"/>
        </w:numPr>
        <w:jc w:val="both"/>
      </w:pPr>
      <w:r>
        <w:t>Modernizar el lenguaje Pascal, con extensiones de Modula-2 o de versiones modernas de Pascal.</w:t>
      </w:r>
    </w:p>
    <w:p w:rsidR="00610DDD" w:rsidRDefault="00610DDD" w:rsidP="00531AD0">
      <w:pPr>
        <w:ind w:firstLine="708"/>
        <w:jc w:val="both"/>
      </w:pPr>
    </w:p>
    <w:p w:rsidR="00610DDD" w:rsidRDefault="00610DDD" w:rsidP="00531AD0">
      <w:pPr>
        <w:ind w:firstLine="708"/>
        <w:jc w:val="both"/>
      </w:pPr>
    </w:p>
    <w:p w:rsidR="00521DBC" w:rsidRDefault="00531AD0" w:rsidP="00857F65">
      <w:pPr>
        <w:pStyle w:val="Ttulo2"/>
      </w:pPr>
      <w:r>
        <w:br w:type="page"/>
      </w:r>
      <w:bookmarkStart w:id="16" w:name="_Toc498300711"/>
      <w:r>
        <w:lastRenderedPageBreak/>
        <w:t>D</w:t>
      </w:r>
      <w:r w:rsidR="00857F65">
        <w:t>escripción</w:t>
      </w:r>
      <w:bookmarkEnd w:id="16"/>
    </w:p>
    <w:p w:rsidR="00521DBC" w:rsidRPr="00E26D76" w:rsidRDefault="00521DBC" w:rsidP="00521DBC"/>
    <w:p w:rsidR="0096177D" w:rsidRDefault="007F6657" w:rsidP="00026EC0">
      <w:pPr>
        <w:ind w:firstLine="708"/>
        <w:jc w:val="both"/>
      </w:pPr>
      <w:r>
        <w:t>PicPas es un compilador de código abierto que compila código Pascal a código binario de los microcontroladores PIC.</w:t>
      </w:r>
      <w:r w:rsidR="0096177D">
        <w:t xml:space="preserve"> Está desarrollado en el leguaje Object Pascal, usando el entorno de desarrollo Lazarus en la versión 1.4.2.</w:t>
      </w:r>
    </w:p>
    <w:p w:rsidR="007F6657" w:rsidRDefault="007F6657" w:rsidP="00026EC0">
      <w:pPr>
        <w:ind w:firstLine="708"/>
        <w:jc w:val="both"/>
      </w:pPr>
    </w:p>
    <w:p w:rsidR="007F6657" w:rsidRDefault="007F6657" w:rsidP="00026EC0">
      <w:pPr>
        <w:ind w:firstLine="708"/>
        <w:jc w:val="both"/>
      </w:pPr>
      <w:r>
        <w:t>PicPas se construyó usando las siguientes librerías:</w:t>
      </w:r>
    </w:p>
    <w:p w:rsidR="007F6657" w:rsidRDefault="007F6657" w:rsidP="00026EC0">
      <w:pPr>
        <w:ind w:firstLine="708"/>
        <w:jc w:val="both"/>
      </w:pPr>
    </w:p>
    <w:p w:rsidR="007F6657" w:rsidRDefault="007F6657" w:rsidP="002F1261">
      <w:pPr>
        <w:numPr>
          <w:ilvl w:val="0"/>
          <w:numId w:val="2"/>
        </w:numPr>
        <w:jc w:val="both"/>
      </w:pPr>
      <w:r>
        <w:t xml:space="preserve">Xpres (versión </w:t>
      </w:r>
      <w:r w:rsidR="00806730">
        <w:t>1</w:t>
      </w:r>
      <w:r>
        <w:t>.</w:t>
      </w:r>
      <w:r w:rsidR="00806730">
        <w:t>0</w:t>
      </w:r>
      <w:r>
        <w:t>)</w:t>
      </w:r>
    </w:p>
    <w:p w:rsidR="0077275B" w:rsidRDefault="007F6657" w:rsidP="002F1261">
      <w:pPr>
        <w:numPr>
          <w:ilvl w:val="0"/>
          <w:numId w:val="2"/>
        </w:numPr>
        <w:jc w:val="both"/>
      </w:pPr>
      <w:r>
        <w:t>PicUtils (versión 0.</w:t>
      </w:r>
      <w:r w:rsidR="00663FD5">
        <w:t>4</w:t>
      </w:r>
      <w:r>
        <w:t>)</w:t>
      </w:r>
    </w:p>
    <w:p w:rsidR="0077275B" w:rsidRDefault="0077275B" w:rsidP="002F1261">
      <w:pPr>
        <w:numPr>
          <w:ilvl w:val="0"/>
          <w:numId w:val="2"/>
        </w:numPr>
        <w:jc w:val="both"/>
      </w:pPr>
      <w:r>
        <w:t>SynFacilUtils</w:t>
      </w:r>
      <w:r w:rsidR="005501B2">
        <w:t xml:space="preserve"> (versión 0.</w:t>
      </w:r>
      <w:r w:rsidR="00806730">
        <w:t>9</w:t>
      </w:r>
      <w:r w:rsidR="005501B2">
        <w:t>)</w:t>
      </w:r>
    </w:p>
    <w:p w:rsidR="0077275B" w:rsidRDefault="0077275B" w:rsidP="00E01AF3">
      <w:pPr>
        <w:ind w:firstLine="432"/>
        <w:jc w:val="both"/>
      </w:pPr>
    </w:p>
    <w:p w:rsidR="003D100E" w:rsidRDefault="00663FD5" w:rsidP="00663FD5">
      <w:pPr>
        <w:ind w:firstLine="708"/>
        <w:jc w:val="both"/>
      </w:pPr>
      <w:r>
        <w:t xml:space="preserve">El lenguaje a compilar es una versión simplificada de </w:t>
      </w:r>
      <w:r w:rsidR="003D100E">
        <w:t>Pascal</w:t>
      </w:r>
      <w:r>
        <w:t>, en lo posible respetando el Pascal</w:t>
      </w:r>
      <w:r w:rsidR="003D100E">
        <w:t xml:space="preserve"> ISO, pero hay funcionalidades, que</w:t>
      </w:r>
      <w:r w:rsidR="0028670F">
        <w:t>,</w:t>
      </w:r>
      <w:r w:rsidR="003D100E">
        <w:t xml:space="preserve"> debido a los recursos limitados del hardware, no se implementan o en algunos casos se agregan funcionalidades que se adapten mejor a la forma de trabajo de los PIC.</w:t>
      </w:r>
    </w:p>
    <w:p w:rsidR="003D100E" w:rsidRDefault="003D100E" w:rsidP="00E01AF3">
      <w:pPr>
        <w:ind w:firstLine="432"/>
        <w:jc w:val="both"/>
      </w:pPr>
    </w:p>
    <w:p w:rsidR="0077275B" w:rsidRDefault="00170D68" w:rsidP="00370ED1">
      <w:pPr>
        <w:pStyle w:val="Ttulo2"/>
      </w:pPr>
      <w:bookmarkStart w:id="17" w:name="_Toc498300712"/>
      <w:r>
        <w:t>A</w:t>
      </w:r>
      <w:r w:rsidR="0096177D">
        <w:t>rquitectura</w:t>
      </w:r>
      <w:bookmarkEnd w:id="17"/>
    </w:p>
    <w:p w:rsidR="0077275B" w:rsidRDefault="0077275B" w:rsidP="0077275B">
      <w:pPr>
        <w:ind w:firstLine="432"/>
        <w:jc w:val="both"/>
      </w:pPr>
    </w:p>
    <w:p w:rsidR="0077275B" w:rsidRDefault="003320DD" w:rsidP="00117959">
      <w:pPr>
        <w:ind w:firstLine="708"/>
        <w:jc w:val="both"/>
      </w:pPr>
      <w:r>
        <w:t xml:space="preserve">PicPas sigue la arquitectura usada por </w:t>
      </w:r>
      <w:r w:rsidR="00117959">
        <w:t>Xpres</w:t>
      </w:r>
      <w:r>
        <w:t>:</w:t>
      </w:r>
      <w:r w:rsidR="00117959">
        <w:t xml:space="preserve"> </w:t>
      </w:r>
    </w:p>
    <w:p w:rsidR="00E90808" w:rsidRDefault="00E90808" w:rsidP="00026EC0">
      <w:pPr>
        <w:ind w:firstLine="708"/>
        <w:jc w:val="both"/>
      </w:pPr>
    </w:p>
    <w:p w:rsidR="00A22701" w:rsidRDefault="00A22701" w:rsidP="00026EC0">
      <w:pPr>
        <w:ind w:firstLine="708"/>
        <w:jc w:val="both"/>
      </w:pPr>
    </w:p>
    <w:p w:rsidR="00E90808" w:rsidRDefault="00683B93" w:rsidP="00026EC0">
      <w:pPr>
        <w:ind w:firstLine="708"/>
        <w:jc w:val="both"/>
      </w:pPr>
      <w:r>
        <w:rPr>
          <w:noProof/>
          <w:lang w:val="es-PE" w:eastAsia="es-PE"/>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62" type="#_x0000_t75" style="position:absolute;left:0;text-align:left;margin-left:32.6pt;margin-top:2.35pt;width:390.1pt;height:237.8pt;z-index:251831808">
            <v:imagedata r:id="rId9" o:title=""/>
          </v:shape>
          <o:OLEObject Type="Embed" ProgID="Visio.Drawing.5" ShapeID="_x0000_s1062" DrawAspect="Content" ObjectID="_1576945844" r:id="rId10"/>
        </w:object>
      </w:r>
    </w:p>
    <w:p w:rsidR="00E90808" w:rsidRDefault="00E90808" w:rsidP="00026EC0">
      <w:pPr>
        <w:ind w:firstLine="708"/>
        <w:jc w:val="both"/>
      </w:pPr>
    </w:p>
    <w:p w:rsidR="003320DD" w:rsidRDefault="003320DD" w:rsidP="00026EC0">
      <w:pPr>
        <w:ind w:firstLine="708"/>
        <w:jc w:val="both"/>
      </w:pPr>
    </w:p>
    <w:p w:rsidR="003320DD" w:rsidRDefault="003320DD" w:rsidP="00026EC0">
      <w:pPr>
        <w:ind w:firstLine="708"/>
        <w:jc w:val="both"/>
      </w:pPr>
    </w:p>
    <w:p w:rsidR="00436354" w:rsidRDefault="00436354" w:rsidP="00026EC0">
      <w:pPr>
        <w:ind w:firstLine="708"/>
        <w:jc w:val="both"/>
      </w:pPr>
    </w:p>
    <w:p w:rsidR="00436354" w:rsidRDefault="00436354"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A22701" w:rsidRDefault="00A22701" w:rsidP="00026EC0">
      <w:pPr>
        <w:ind w:firstLine="708"/>
        <w:jc w:val="both"/>
      </w:pPr>
    </w:p>
    <w:p w:rsidR="003320DD" w:rsidRDefault="003320DD" w:rsidP="00026EC0">
      <w:pPr>
        <w:ind w:firstLine="708"/>
        <w:jc w:val="both"/>
      </w:pPr>
      <w:r>
        <w:lastRenderedPageBreak/>
        <w:t>Disponer del analizador léxico, y las rutinas sintácticas de Xpres, ayuda a simplificar considerablemente el desarrollo del compilador. Para mayor información sobre el analizador léxico, referirse a la documentación de Xpres.</w:t>
      </w:r>
    </w:p>
    <w:p w:rsidR="003320DD" w:rsidRDefault="003320DD" w:rsidP="00026EC0">
      <w:pPr>
        <w:ind w:firstLine="708"/>
        <w:jc w:val="both"/>
      </w:pPr>
    </w:p>
    <w:p w:rsidR="00A22701" w:rsidRDefault="00A22701" w:rsidP="00026EC0">
      <w:pPr>
        <w:ind w:firstLine="708"/>
        <w:jc w:val="both"/>
      </w:pPr>
    </w:p>
    <w:p w:rsidR="00A22701" w:rsidRDefault="00A22701" w:rsidP="00A22701">
      <w:pPr>
        <w:pStyle w:val="Ttulo3"/>
      </w:pPr>
      <w:bookmarkStart w:id="18" w:name="_Toc498300713"/>
      <w:r>
        <w:t>Código Ensamblador</w:t>
      </w:r>
      <w:bookmarkEnd w:id="18"/>
    </w:p>
    <w:p w:rsidR="00A22701" w:rsidRDefault="00A22701" w:rsidP="00A22701">
      <w:pPr>
        <w:ind w:firstLine="708"/>
        <w:jc w:val="both"/>
      </w:pPr>
    </w:p>
    <w:p w:rsidR="00A22701" w:rsidRDefault="00A22701" w:rsidP="00A22701">
      <w:pPr>
        <w:ind w:firstLine="708"/>
        <w:jc w:val="both"/>
      </w:pPr>
      <w:r>
        <w:t>A diferencia de algunos compiladores, PicPas es un compilador que genera directamente el código binario (archivo *.hex), sin pasar por la etapa de código ensamblador.</w:t>
      </w:r>
    </w:p>
    <w:p w:rsidR="00A22701" w:rsidRDefault="00A22701" w:rsidP="00A22701">
      <w:pPr>
        <w:ind w:firstLine="708"/>
        <w:jc w:val="both"/>
      </w:pPr>
    </w:p>
    <w:p w:rsidR="00A22701" w:rsidRDefault="00A22701" w:rsidP="00A22701">
      <w:pPr>
        <w:ind w:firstLine="708"/>
        <w:jc w:val="both"/>
      </w:pPr>
      <w:r>
        <w:t>Esta técnica tiene como ventajas que:</w:t>
      </w:r>
    </w:p>
    <w:p w:rsidR="00A22701" w:rsidRDefault="00A22701" w:rsidP="00A22701">
      <w:pPr>
        <w:ind w:firstLine="708"/>
        <w:jc w:val="both"/>
      </w:pPr>
    </w:p>
    <w:p w:rsidR="00A22701" w:rsidRDefault="00A22701" w:rsidP="009E7414">
      <w:pPr>
        <w:numPr>
          <w:ilvl w:val="0"/>
          <w:numId w:val="64"/>
        </w:numPr>
        <w:jc w:val="both"/>
      </w:pPr>
      <w:r>
        <w:t>Que realiza todo el proceso de generación de código en un tiempo muy corto.</w:t>
      </w:r>
    </w:p>
    <w:p w:rsidR="00A22701" w:rsidRDefault="00A22701" w:rsidP="009E7414">
      <w:pPr>
        <w:numPr>
          <w:ilvl w:val="0"/>
          <w:numId w:val="64"/>
        </w:numPr>
        <w:jc w:val="both"/>
      </w:pPr>
      <w:r>
        <w:t>Que no requiere de ningún otro software adicional para la compilación y que tampoco requiere implementar un ensamblador propio.</w:t>
      </w:r>
    </w:p>
    <w:p w:rsidR="00A22701" w:rsidRDefault="00A22701" w:rsidP="009E7414">
      <w:pPr>
        <w:numPr>
          <w:ilvl w:val="0"/>
          <w:numId w:val="64"/>
        </w:numPr>
        <w:jc w:val="both"/>
      </w:pPr>
      <w:r>
        <w:t>Al estar más cerca al código binario, el generador de código puede agregar fácilmente información de depuración.</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Por otro lado, las desventajas serían:</w:t>
      </w:r>
    </w:p>
    <w:p w:rsidR="00A22701" w:rsidRDefault="00A22701" w:rsidP="00A22701">
      <w:pPr>
        <w:ind w:firstLine="708"/>
        <w:jc w:val="both"/>
      </w:pPr>
    </w:p>
    <w:p w:rsidR="00A22701" w:rsidRDefault="00A22701" w:rsidP="009E7414">
      <w:pPr>
        <w:numPr>
          <w:ilvl w:val="0"/>
          <w:numId w:val="64"/>
        </w:numPr>
        <w:jc w:val="both"/>
      </w:pPr>
      <w:r>
        <w:t>La implementación del generador de código es más compleja que si se usara un ensamblador independiente.</w:t>
      </w:r>
    </w:p>
    <w:p w:rsidR="00A22701" w:rsidRDefault="00A22701" w:rsidP="009E7414">
      <w:pPr>
        <w:numPr>
          <w:ilvl w:val="0"/>
          <w:numId w:val="64"/>
        </w:numPr>
        <w:jc w:val="both"/>
      </w:pPr>
      <w:r>
        <w:t>No se tiene algún tipo de representación de código intermedio para verificar la generación de código.</w:t>
      </w:r>
    </w:p>
    <w:p w:rsidR="00A22701" w:rsidRDefault="00A22701" w:rsidP="00A22701">
      <w:pPr>
        <w:ind w:firstLine="708"/>
        <w:jc w:val="both"/>
      </w:pPr>
    </w:p>
    <w:p w:rsidR="00A22701" w:rsidRDefault="00A22701" w:rsidP="00A22701">
      <w:pPr>
        <w:ind w:firstLine="708"/>
        <w:jc w:val="both"/>
      </w:pPr>
      <w:r>
        <w:t xml:space="preserve">Sin embargo, eso no significa que PicPas, no pueda obtener un código ensamblador del programa generado. Desde las primeras versiones PicPas, siempre ha trabajado con una ventana adicional para mostrar el código ensamblador del programa compilado. </w:t>
      </w:r>
    </w:p>
    <w:p w:rsidR="00A22701" w:rsidRDefault="00A22701" w:rsidP="00A22701">
      <w:pPr>
        <w:ind w:firstLine="708"/>
        <w:jc w:val="both"/>
      </w:pPr>
    </w:p>
    <w:p w:rsidR="00A22701" w:rsidRDefault="00A22701" w:rsidP="00A22701">
      <w:pPr>
        <w:ind w:firstLine="708"/>
        <w:jc w:val="both"/>
      </w:pPr>
      <w:r>
        <w:t xml:space="preserve">Pero este código ensamblador, se genera por el camino inverso. Usando el código binario, directamente. </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w:lastRenderedPageBreak/>
        <mc:AlternateContent>
          <mc:Choice Requires="wps">
            <w:drawing>
              <wp:anchor distT="0" distB="0" distL="114300" distR="114300" simplePos="0" relativeHeight="251683328" behindDoc="0" locked="0" layoutInCell="1" allowOverlap="1" wp14:anchorId="3E70E06A" wp14:editId="0B5E0D5D">
                <wp:simplePos x="0" y="0"/>
                <wp:positionH relativeFrom="column">
                  <wp:posOffset>814070</wp:posOffset>
                </wp:positionH>
                <wp:positionV relativeFrom="paragraph">
                  <wp:posOffset>16510</wp:posOffset>
                </wp:positionV>
                <wp:extent cx="4234180" cy="2495550"/>
                <wp:effectExtent l="0" t="6985" r="0" b="0"/>
                <wp:wrapNone/>
                <wp:docPr id="81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34180" cy="2495550"/>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5ACC006" id="AutoShape 837" o:spid="_x0000_s1026" style="position:absolute;margin-left:64.1pt;margin-top:1.3pt;width:333.4pt;height:196.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" path="m17961,4864c16194,2731,13569,1498,10800,1498,7535,1497,4510,3209,2827,6006l1544,5234c3497,1986,7009,-1,10800,v3215,,6263,1432,8315,3908l21194,2185r-455,4856l15883,6587,17961,4864xe">
                <v:stroke joinstyle="miter"/>
                <v:path o:connecttype="custom" o:connectlocs="1957524,3466;428515,649305;1979675,176075;4154593,252443;4065401,813480;3113494,761027"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32336DDF" wp14:editId="7A0AC99E">
                <wp:simplePos x="0" y="0"/>
                <wp:positionH relativeFrom="column">
                  <wp:posOffset>2271395</wp:posOffset>
                </wp:positionH>
                <wp:positionV relativeFrom="paragraph">
                  <wp:posOffset>54610</wp:posOffset>
                </wp:positionV>
                <wp:extent cx="1438275" cy="1762125"/>
                <wp:effectExtent l="0" t="0" r="28575" b="28575"/>
                <wp:wrapNone/>
                <wp:docPr id="816"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 xml:space="preserve">Código </w:t>
                            </w:r>
                            <w:r>
                              <w:rPr>
                                <w:sz w:val="36"/>
                              </w:rPr>
                              <w:t>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36DDF" id="Rectangle 833" o:spid="_x0000_s1026" style="position:absolute;left:0;text-align:left;margin-left:178.85pt;margin-top:4.3pt;width:113.25pt;height:138.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">
                <v:textbo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 xml:space="preserve">Código </w:t>
                      </w:r>
                      <w:r>
                        <w:rPr>
                          <w:sz w:val="36"/>
                        </w:rPr>
                        <w:t>Ensamblador</w:t>
                      </w: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E5A8CA" wp14:editId="27890090">
                <wp:simplePos x="0" y="0"/>
                <wp:positionH relativeFrom="column">
                  <wp:posOffset>4500245</wp:posOffset>
                </wp:positionH>
                <wp:positionV relativeFrom="paragraph">
                  <wp:posOffset>54610</wp:posOffset>
                </wp:positionV>
                <wp:extent cx="1438275" cy="1762125"/>
                <wp:effectExtent l="0" t="0" r="28575" b="28575"/>
                <wp:wrapNone/>
                <wp:docPr id="817"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 xml:space="preserve">Código </w:t>
                            </w:r>
                            <w:r>
                              <w:rPr>
                                <w:sz w:val="36"/>
                              </w:rPr>
                              <w:t>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E5A8CA" id="Rectangle 834" o:spid="_x0000_s1027" style="position:absolute;left:0;text-align:left;margin-left:354.35pt;margin-top:4.3pt;width:113.25pt;height:138.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">
                <v:textbo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 xml:space="preserve">Código </w:t>
                      </w:r>
                      <w:r>
                        <w:rPr>
                          <w:sz w:val="36"/>
                        </w:rPr>
                        <w:t>Binario</w:t>
                      </w:r>
                    </w:p>
                  </w:txbxContent>
                </v:textbox>
              </v:rect>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4DE74A1C" wp14:editId="3D12FE0C">
                <wp:simplePos x="0" y="0"/>
                <wp:positionH relativeFrom="column">
                  <wp:posOffset>156845</wp:posOffset>
                </wp:positionH>
                <wp:positionV relativeFrom="paragraph">
                  <wp:posOffset>54610</wp:posOffset>
                </wp:positionV>
                <wp:extent cx="1438275" cy="1762125"/>
                <wp:effectExtent l="0" t="0" r="28575" b="28575"/>
                <wp:wrapNone/>
                <wp:docPr id="818"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DE74A1C" id="Rectangle 832" o:spid="_x0000_s1028" style="position:absolute;left:0;text-align:left;margin-left:12.35pt;margin-top:4.3pt;width:113.25pt;height:138.7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">
                <v:textbox>
                  <w:txbxContent>
                    <w:p w:rsidR="00683B93" w:rsidRDefault="00683B93" w:rsidP="00A22701">
                      <w:pPr>
                        <w:jc w:val="center"/>
                        <w:rPr>
                          <w:sz w:val="36"/>
                        </w:rPr>
                      </w:pPr>
                    </w:p>
                    <w:p w:rsidR="00683B93" w:rsidRPr="00CB3C63" w:rsidRDefault="00683B93" w:rsidP="00A22701">
                      <w:pPr>
                        <w:jc w:val="center"/>
                        <w:rPr>
                          <w:sz w:val="36"/>
                        </w:rPr>
                      </w:pPr>
                      <w:r w:rsidRPr="00CB3C63">
                        <w:rPr>
                          <w:sz w:val="36"/>
                        </w:rPr>
                        <w:t>Código Fuente</w:t>
                      </w:r>
                    </w:p>
                  </w:txbxContent>
                </v:textbox>
              </v:rect>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 xml:space="preserve"> </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681280" behindDoc="0" locked="0" layoutInCell="1" allowOverlap="1" wp14:anchorId="1CA8DF17" wp14:editId="158328D6">
                <wp:simplePos x="0" y="0"/>
                <wp:positionH relativeFrom="column">
                  <wp:posOffset>3223895</wp:posOffset>
                </wp:positionH>
                <wp:positionV relativeFrom="paragraph">
                  <wp:posOffset>106045</wp:posOffset>
                </wp:positionV>
                <wp:extent cx="2067560" cy="866775"/>
                <wp:effectExtent l="0" t="0" r="0" b="28575"/>
                <wp:wrapNone/>
                <wp:docPr id="815"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2067560" cy="866775"/>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9598CD5" id="AutoShape 836" o:spid="_x0000_s1026" style="position:absolute;margin-left:253.85pt;margin-top:8.35pt;width:162.8pt;height:68.25pt;flip:x y;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" path="m17422,8181c16348,5463,13722,3678,10800,3678v-3934,,-7122,3188,-7122,7122l,10800c,4835,4835,,10800,v4431,,8413,2707,10043,6828l23354,5835r-2552,5890l14912,9173r2510,-992xe">
                <v:stroke joinstyle="miter"/>
                <v:path o:connecttype="custom" o:connectlocs="840233,7624;176030,433388;906089,152609;2235454,234150;1991175,470506;1427382,368098"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El código binario, se almacena directamente en una estructura que ofrece la librería PicUtils, que corresponde precisamente al modelo de un PIC virtual, que se usa para la simulación.</w:t>
      </w:r>
    </w:p>
    <w:p w:rsidR="00A22701" w:rsidRDefault="00A22701" w:rsidP="00A22701">
      <w:pPr>
        <w:ind w:firstLine="708"/>
        <w:jc w:val="both"/>
      </w:pPr>
    </w:p>
    <w:p w:rsidR="00A22701" w:rsidRDefault="00A22701" w:rsidP="00A22701">
      <w:pPr>
        <w:ind w:firstLine="708"/>
        <w:jc w:val="both"/>
      </w:pPr>
      <w:r>
        <w:t>Para que el código ensamblador, se pueda generar con información adicional, el generador de código incluye además del código binario, comentarios y etiquetas asociadas a posiciones de la memoria.</w:t>
      </w:r>
    </w:p>
    <w:p w:rsidR="00A22701" w:rsidRDefault="00A22701" w:rsidP="00A22701">
      <w:pPr>
        <w:ind w:firstLine="708"/>
        <w:jc w:val="both"/>
      </w:pPr>
    </w:p>
    <w:p w:rsidR="00A22701" w:rsidRDefault="00A22701" w:rsidP="00A22701">
      <w:pPr>
        <w:ind w:firstLine="708"/>
        <w:jc w:val="both"/>
      </w:pPr>
      <w:r>
        <w:t>La inserción de información adicional al código binario y la extracción del código ensamblador a partir del código binario, son opciones que corresponden más a la librería PicUtils que a código de PicPas.</w:t>
      </w:r>
    </w:p>
    <w:p w:rsidR="00A22701" w:rsidRDefault="00A22701" w:rsidP="00A22701">
      <w:pPr>
        <w:ind w:firstLine="708"/>
        <w:jc w:val="both"/>
      </w:pPr>
    </w:p>
    <w:p w:rsidR="00A22701" w:rsidRDefault="00A22701" w:rsidP="00A22701">
      <w:pPr>
        <w:pStyle w:val="Ttulo3"/>
      </w:pPr>
      <w:bookmarkStart w:id="19" w:name="_Toc498300714"/>
      <w:r>
        <w:t>Simulador</w:t>
      </w:r>
      <w:bookmarkEnd w:id="19"/>
    </w:p>
    <w:p w:rsidR="00A22701" w:rsidRDefault="00A22701" w:rsidP="00A22701">
      <w:pPr>
        <w:ind w:firstLine="708"/>
        <w:jc w:val="both"/>
      </w:pPr>
    </w:p>
    <w:p w:rsidR="00A22701" w:rsidRDefault="00A22701" w:rsidP="00A22701">
      <w:pPr>
        <w:ind w:firstLine="708"/>
        <w:jc w:val="both"/>
      </w:pPr>
      <w:r>
        <w:t>La simulación del código es una facilidad adicional que ofrece la librería PicUtils, y que se aprovecha en PicPas, para implementar un simulador/depurador, integrado en la misma aplicación.</w:t>
      </w:r>
    </w:p>
    <w:p w:rsidR="00A22701" w:rsidRDefault="00A22701" w:rsidP="00A22701">
      <w:pPr>
        <w:ind w:firstLine="708"/>
        <w:jc w:val="both"/>
      </w:pPr>
    </w:p>
    <w:p w:rsidR="00A22701" w:rsidRDefault="00A22701" w:rsidP="00A22701">
      <w:pPr>
        <w:ind w:firstLine="708"/>
        <w:jc w:val="both"/>
      </w:pPr>
      <w:r>
        <w:t>El código compilado, se almacena directamente en el PIC virtual que ofrece la librería PicUtils, y es aquí donde se produce la simulación.</w:t>
      </w:r>
    </w:p>
    <w:p w:rsidR="00A22701" w:rsidRDefault="00A22701" w:rsidP="00A22701">
      <w:pPr>
        <w:ind w:firstLine="708"/>
        <w:jc w:val="both"/>
      </w:pPr>
    </w:p>
    <w:p w:rsidR="00A22701" w:rsidRDefault="00A22701" w:rsidP="00A22701">
      <w:pPr>
        <w:ind w:firstLine="708"/>
        <w:jc w:val="both"/>
      </w:pPr>
      <w:r>
        <w:lastRenderedPageBreak/>
        <w:t>La simulación se ejecuta directamente sobre el código máquina y aunque es bastante completa para simular la ejecución de instrucciones, no implementa los diversos dispositivos que incluyen los PIC, como los timers o los conversores ADC.</w:t>
      </w:r>
    </w:p>
    <w:p w:rsidR="00A22701" w:rsidRDefault="00A22701" w:rsidP="00A22701">
      <w:pPr>
        <w:ind w:firstLine="708"/>
        <w:jc w:val="both"/>
      </w:pPr>
    </w:p>
    <w:p w:rsidR="0096177D" w:rsidRDefault="0096177D" w:rsidP="0096177D">
      <w:pPr>
        <w:pStyle w:val="Ttulo2"/>
      </w:pPr>
      <w:bookmarkStart w:id="20" w:name="_Toc498300715"/>
      <w:r>
        <w:t>An</w:t>
      </w:r>
      <w:r w:rsidR="00F721BC">
        <w:t xml:space="preserve">álisis </w:t>
      </w:r>
      <w:r>
        <w:t>Léxico</w:t>
      </w:r>
      <w:bookmarkEnd w:id="20"/>
    </w:p>
    <w:p w:rsidR="00505D7B" w:rsidRDefault="00505D7B" w:rsidP="00026EC0">
      <w:pPr>
        <w:ind w:firstLine="708"/>
        <w:jc w:val="both"/>
      </w:pPr>
    </w:p>
    <w:p w:rsidR="0096177D" w:rsidRDefault="0096177D" w:rsidP="00026EC0">
      <w:pPr>
        <w:ind w:firstLine="708"/>
        <w:jc w:val="both"/>
      </w:pPr>
      <w:r>
        <w:t xml:space="preserve">PicPas está construido siguiendo el método planteado en Xpres y usando su analizador léxico, definido en la unidad XpresBas. </w:t>
      </w:r>
    </w:p>
    <w:p w:rsidR="0096177D" w:rsidRDefault="0096177D" w:rsidP="00026EC0">
      <w:pPr>
        <w:ind w:firstLine="708"/>
        <w:jc w:val="both"/>
      </w:pPr>
    </w:p>
    <w:p w:rsidR="00FB17D6" w:rsidRDefault="00261AF1" w:rsidP="00026EC0">
      <w:pPr>
        <w:ind w:firstLine="708"/>
        <w:jc w:val="both"/>
      </w:pPr>
      <w:r>
        <w:t>Sin embargo</w:t>
      </w:r>
      <w:r w:rsidR="00FB17D6">
        <w:t>,</w:t>
      </w:r>
      <w:r>
        <w:t xml:space="preserve"> </w:t>
      </w:r>
      <w:r w:rsidR="0096177D">
        <w:t xml:space="preserve">PicPas no usa </w:t>
      </w:r>
      <w:r w:rsidR="00FB17D6">
        <w:t xml:space="preserve">todas las unidades de Xpres, sino que tiene sus propias versiones para </w:t>
      </w:r>
      <w:r w:rsidR="0096177D">
        <w:t>Xpre</w:t>
      </w:r>
      <w:r w:rsidR="00B91C4C">
        <w:t>s</w:t>
      </w:r>
      <w:r w:rsidR="00FB17D6">
        <w:t>Elements</w:t>
      </w:r>
      <w:r w:rsidR="0096177D">
        <w:t>,</w:t>
      </w:r>
      <w:r w:rsidR="00FB17D6">
        <w:t xml:space="preserve"> XpresTypes y XpresParser, llamadas </w:t>
      </w:r>
      <w:r w:rsidR="00FB17D6" w:rsidRPr="00FB17D6">
        <w:t>XpresElementsPIC</w:t>
      </w:r>
      <w:r w:rsidR="00FB17D6">
        <w:t xml:space="preserve">, </w:t>
      </w:r>
      <w:r w:rsidR="00FB17D6" w:rsidRPr="00FB17D6">
        <w:t>XpresTypesPIC</w:t>
      </w:r>
      <w:r w:rsidR="00FB17D6">
        <w:t xml:space="preserve"> y </w:t>
      </w:r>
      <w:r w:rsidR="00FB17D6" w:rsidRPr="00FB17D6">
        <w:t>XpresParserPIC</w:t>
      </w:r>
      <w:r w:rsidR="00FB17D6">
        <w:t>, respectivamente.</w:t>
      </w:r>
    </w:p>
    <w:p w:rsidR="00FB17D6" w:rsidRDefault="00FB17D6" w:rsidP="00026EC0">
      <w:pPr>
        <w:ind w:firstLine="708"/>
        <w:jc w:val="both"/>
      </w:pPr>
    </w:p>
    <w:p w:rsidR="0096177D" w:rsidRDefault="00FB17D6" w:rsidP="00026EC0">
      <w:pPr>
        <w:ind w:firstLine="708"/>
        <w:jc w:val="both"/>
      </w:pPr>
      <w:r>
        <w:t xml:space="preserve">Se definen unidades propias </w:t>
      </w:r>
      <w:r w:rsidR="0096177D">
        <w:t xml:space="preserve">porque debido a la peculiar arquitectura de los PIC, </w:t>
      </w:r>
      <w:r>
        <w:t xml:space="preserve">Las unidades de Xpres </w:t>
      </w:r>
      <w:r w:rsidR="0096177D">
        <w:t>no se adapta</w:t>
      </w:r>
      <w:r>
        <w:t>n</w:t>
      </w:r>
      <w:r w:rsidR="0096177D">
        <w:t xml:space="preserve"> </w:t>
      </w:r>
      <w:r w:rsidR="00FC3FE5">
        <w:t xml:space="preserve">bien al modo de trabajo de </w:t>
      </w:r>
      <w:r>
        <w:t>PicPas</w:t>
      </w:r>
      <w:r w:rsidR="0096177D">
        <w:t>, sobre todo por el hecho de que las direcciones físicas en el PIC llegan hasta el nivel de bit.</w:t>
      </w:r>
    </w:p>
    <w:p w:rsidR="00FC3FE5" w:rsidRDefault="00FC3FE5" w:rsidP="00026EC0">
      <w:pPr>
        <w:ind w:firstLine="708"/>
        <w:jc w:val="both"/>
      </w:pPr>
    </w:p>
    <w:p w:rsidR="00FC3FE5" w:rsidRDefault="00FC3FE5" w:rsidP="00026EC0">
      <w:pPr>
        <w:ind w:firstLine="708"/>
        <w:jc w:val="both"/>
      </w:pPr>
      <w:r>
        <w:t>Como el analizador léxico está contenido en XpresBas, PicPas sí usa todas las facilidades del lexer de Xpres. Esto incluye el uso de contextos (Ver documentación de Xpres) y la sintaxis usando expresiones regulares de SynfacilSyn (Ver documentación de SynfacilSyn).</w:t>
      </w:r>
    </w:p>
    <w:p w:rsidR="00FC3FE5" w:rsidRDefault="00FC3FE5" w:rsidP="00026EC0">
      <w:pPr>
        <w:ind w:firstLine="708"/>
        <w:jc w:val="both"/>
      </w:pPr>
    </w:p>
    <w:p w:rsidR="00F4516A" w:rsidRDefault="00F4516A" w:rsidP="00026EC0">
      <w:pPr>
        <w:ind w:firstLine="708"/>
        <w:jc w:val="both"/>
      </w:pPr>
      <w:r>
        <w:t xml:space="preserve">El analizador léxico de SynFacilSyn, es bastante flexible y se adapta bien para definir la sintaxis de Pascal. Solo se ha identificado </w:t>
      </w:r>
      <w:r w:rsidR="00505D7B">
        <w:t xml:space="preserve">un caso </w:t>
      </w:r>
      <w:r>
        <w:t xml:space="preserve">en </w:t>
      </w:r>
      <w:r w:rsidR="00505D7B">
        <w:t xml:space="preserve">el </w:t>
      </w:r>
      <w:r>
        <w:t>que se debe pasar por encima de la definición común de tokens:</w:t>
      </w:r>
    </w:p>
    <w:p w:rsidR="00F4516A" w:rsidRDefault="00F4516A" w:rsidP="00026EC0">
      <w:pPr>
        <w:ind w:firstLine="708"/>
        <w:jc w:val="both"/>
      </w:pPr>
    </w:p>
    <w:p w:rsidR="00F4516A" w:rsidRDefault="00F4516A" w:rsidP="00E47CE0">
      <w:pPr>
        <w:numPr>
          <w:ilvl w:val="0"/>
          <w:numId w:val="10"/>
        </w:numPr>
        <w:ind w:left="1068"/>
        <w:jc w:val="both"/>
      </w:pPr>
      <w:r>
        <w:t xml:space="preserve">En la definición de posiciones de memoria con la sentencia ABSOLUTE, existen casos en que las direcciones se deben dar como </w:t>
      </w:r>
      <w:r w:rsidR="002E79D4">
        <w:t>“</w:t>
      </w:r>
      <w:smartTag w:uri="urn:schemas-microsoft-com:office:smarttags" w:element="metricconverter">
        <w:smartTagPr>
          <w:attr w:name="ProductID" w:val="10.1”"/>
        </w:smartTagPr>
        <w:r w:rsidR="002E79D4">
          <w:t>10.1”</w:t>
        </w:r>
      </w:smartTag>
      <w:r w:rsidR="002E79D4">
        <w:t>, que está en la forma &lt;dirección&gt;.&lt;bit&gt;. Pero el lexer considera este valor como un solo token correspondiente a un número flotante con punto decimal.</w:t>
      </w:r>
    </w:p>
    <w:p w:rsidR="002E79D4" w:rsidRDefault="002E79D4" w:rsidP="00026EC0">
      <w:pPr>
        <w:ind w:firstLine="708"/>
        <w:jc w:val="both"/>
      </w:pPr>
    </w:p>
    <w:p w:rsidR="002E79D4" w:rsidRDefault="002E79D4" w:rsidP="00026EC0">
      <w:pPr>
        <w:ind w:firstLine="708"/>
        <w:jc w:val="both"/>
      </w:pPr>
      <w:r>
        <w:t xml:space="preserve">Salvo por </w:t>
      </w:r>
      <w:r w:rsidR="00505D7B">
        <w:t xml:space="preserve">este </w:t>
      </w:r>
      <w:r>
        <w:t xml:space="preserve">caso, que </w:t>
      </w:r>
      <w:r w:rsidR="00505D7B">
        <w:t xml:space="preserve">es </w:t>
      </w:r>
      <w:r>
        <w:t>especiales, el lexer se comporta</w:t>
      </w:r>
      <w:r w:rsidR="000E0DA5">
        <w:t>, y se ha comportado,</w:t>
      </w:r>
      <w:r>
        <w:t xml:space="preserve"> muy bien para el trabajo de extracción de tokens.</w:t>
      </w:r>
    </w:p>
    <w:p w:rsidR="002E79D4" w:rsidRDefault="002E79D4" w:rsidP="00026EC0">
      <w:pPr>
        <w:ind w:firstLine="708"/>
        <w:jc w:val="both"/>
      </w:pPr>
    </w:p>
    <w:p w:rsidR="000E0DA5" w:rsidRDefault="000E0DA5" w:rsidP="000E0DA5">
      <w:pPr>
        <w:pStyle w:val="Ttulo3"/>
      </w:pPr>
      <w:bookmarkStart w:id="21" w:name="_Toc498300716"/>
      <w:r>
        <w:t>Analizadores léxicos</w:t>
      </w:r>
      <w:bookmarkEnd w:id="21"/>
    </w:p>
    <w:p w:rsidR="000E0DA5" w:rsidRDefault="000E0DA5" w:rsidP="000E0DA5"/>
    <w:p w:rsidR="00130756" w:rsidRDefault="000E0DA5" w:rsidP="000E0DA5">
      <w:pPr>
        <w:ind w:firstLine="708"/>
        <w:jc w:val="both"/>
      </w:pPr>
      <w:r>
        <w:t>Un solo lexer, no basta para cubrir las funciones que presenta PicPas, si se tiene en cuenta que maneja 3 lenguajes distintos</w:t>
      </w:r>
      <w:r w:rsidR="00130756">
        <w:t>:</w:t>
      </w:r>
    </w:p>
    <w:p w:rsidR="00130756" w:rsidRDefault="00130756" w:rsidP="000E0DA5">
      <w:pPr>
        <w:ind w:firstLine="708"/>
        <w:jc w:val="both"/>
      </w:pPr>
    </w:p>
    <w:p w:rsidR="00130756" w:rsidRDefault="00130756" w:rsidP="009E7414">
      <w:pPr>
        <w:numPr>
          <w:ilvl w:val="0"/>
          <w:numId w:val="57"/>
        </w:numPr>
        <w:jc w:val="both"/>
      </w:pPr>
      <w:r>
        <w:t>Código Pascal</w:t>
      </w:r>
      <w:r w:rsidR="00CA10A0">
        <w:t xml:space="preserve"> (“var x: byte”)</w:t>
      </w:r>
    </w:p>
    <w:p w:rsidR="00130756" w:rsidRDefault="00130756" w:rsidP="009E7414">
      <w:pPr>
        <w:numPr>
          <w:ilvl w:val="0"/>
          <w:numId w:val="57"/>
        </w:numPr>
        <w:jc w:val="both"/>
      </w:pPr>
      <w:r>
        <w:t>Lenguaje ensamblador</w:t>
      </w:r>
      <w:r w:rsidR="00CA10A0">
        <w:t xml:space="preserve"> (“asm movlw 5 end”)</w:t>
      </w:r>
    </w:p>
    <w:p w:rsidR="00130756" w:rsidRDefault="00130756" w:rsidP="009E7414">
      <w:pPr>
        <w:numPr>
          <w:ilvl w:val="0"/>
          <w:numId w:val="57"/>
        </w:numPr>
        <w:jc w:val="both"/>
      </w:pPr>
      <w:r>
        <w:t>Lenguaje de directivas</w:t>
      </w:r>
      <w:r w:rsidR="00CA10A0">
        <w:t xml:space="preserve"> ({$SET x = 10})</w:t>
      </w:r>
    </w:p>
    <w:p w:rsidR="00130756" w:rsidRDefault="00130756" w:rsidP="000E0DA5">
      <w:pPr>
        <w:ind w:firstLine="708"/>
        <w:jc w:val="both"/>
      </w:pPr>
    </w:p>
    <w:p w:rsidR="00130756" w:rsidRDefault="00130756" w:rsidP="000E0DA5">
      <w:pPr>
        <w:ind w:firstLine="708"/>
        <w:jc w:val="both"/>
      </w:pPr>
      <w:r>
        <w:t>Cada uno de estos lenguajes, utiliza su propio lexer, con sus propias reglas sintácticas. Se puede decir que el compilador, trabaja principalmente, con el lexer de Pascal, y solo cuando se encuentran bloques ASM, o directivas, se pasa a usar el lexer correspondiente.</w:t>
      </w:r>
    </w:p>
    <w:p w:rsidR="00130756" w:rsidRDefault="00130756" w:rsidP="000E0DA5">
      <w:pPr>
        <w:ind w:firstLine="708"/>
        <w:jc w:val="both"/>
      </w:pPr>
    </w:p>
    <w:p w:rsidR="00130756" w:rsidRDefault="00130756" w:rsidP="000E0DA5">
      <w:pPr>
        <w:ind w:firstLine="708"/>
        <w:jc w:val="both"/>
      </w:pPr>
      <w:r>
        <w:t>El lexer Pascal, es realmente el analizador léxico de la librería Xpres, con todas las facilidades que implementa, mientras que los otros, son solo instancias de SynFacilSyn, porque no requieren mayor complejidad.</w:t>
      </w:r>
    </w:p>
    <w:p w:rsidR="00130756" w:rsidRDefault="00130756" w:rsidP="000E0DA5">
      <w:pPr>
        <w:ind w:firstLine="708"/>
        <w:jc w:val="both"/>
      </w:pPr>
    </w:p>
    <w:p w:rsidR="00130756" w:rsidRDefault="00130756" w:rsidP="000E0DA5">
      <w:pPr>
        <w:ind w:firstLine="708"/>
        <w:jc w:val="both"/>
      </w:pPr>
      <w:r>
        <w:t xml:space="preserve">El lexer Pascal es usado, por diversas unidades, a lo largo de todo el código fuente (a través del objeto cIn, de la clase </w:t>
      </w:r>
      <w:r w:rsidRPr="00130756">
        <w:t>TContexts</w:t>
      </w:r>
      <w:r>
        <w:t>), pero los otros lexers, están restringidos a una unidad específica. Así el lexer para bloques ASM, se define y usa, únicamente en la unidad ParserAsm.</w:t>
      </w:r>
    </w:p>
    <w:p w:rsidR="00130756" w:rsidRDefault="00130756" w:rsidP="000E0DA5">
      <w:pPr>
        <w:ind w:firstLine="708"/>
        <w:jc w:val="both"/>
      </w:pPr>
    </w:p>
    <w:p w:rsidR="00130756" w:rsidRDefault="00130756" w:rsidP="000E0DA5">
      <w:pPr>
        <w:ind w:firstLine="708"/>
        <w:jc w:val="both"/>
      </w:pPr>
      <w:r>
        <w:t>Adicionalmente, para el resaltado de sintaxis</w:t>
      </w:r>
      <w:r w:rsidR="00FC4209">
        <w:t xml:space="preserve"> (y también para el autocompletado)</w:t>
      </w:r>
      <w:r>
        <w:t>, se usa un lexer adicional</w:t>
      </w:r>
      <w:r w:rsidR="00FC4209">
        <w:t xml:space="preserve"> (resaltador de sinatxis), y solo se puede usar uno, porque es así como trabaja SynFacilSyn, con SynEdit.</w:t>
      </w:r>
    </w:p>
    <w:p w:rsidR="00FC4209" w:rsidRDefault="00FC4209" w:rsidP="000E0DA5">
      <w:pPr>
        <w:ind w:firstLine="708"/>
        <w:jc w:val="both"/>
      </w:pPr>
    </w:p>
    <w:p w:rsidR="00FC4209" w:rsidRDefault="00FC4209" w:rsidP="00FC4209">
      <w:pPr>
        <w:ind w:firstLine="708"/>
        <w:jc w:val="both"/>
      </w:pPr>
      <w:r>
        <w:t>El siguiente cuadro muestra, en resumen, información sobre los lexers o resaltadores de sintaxis, usados en PicPas:</w:t>
      </w:r>
    </w:p>
    <w:p w:rsidR="00FC4209" w:rsidRDefault="00FC4209" w:rsidP="00FC4209">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87"/>
        <w:gridCol w:w="2547"/>
        <w:gridCol w:w="2720"/>
        <w:gridCol w:w="2544"/>
      </w:tblGrid>
      <w:tr w:rsidR="00F93C5E" w:rsidRPr="005B4D3E" w:rsidTr="005B4D3E">
        <w:trPr>
          <w:trHeight w:val="592"/>
        </w:trPr>
        <w:tc>
          <w:tcPr>
            <w:tcW w:w="1787" w:type="dxa"/>
            <w:shd w:val="clear" w:color="auto" w:fill="D9D9D9"/>
          </w:tcPr>
          <w:p w:rsidR="00FC4209" w:rsidRPr="005B4D3E" w:rsidRDefault="00F93C5E" w:rsidP="005B4D3E">
            <w:pPr>
              <w:jc w:val="center"/>
              <w:rPr>
                <w:b/>
              </w:rPr>
            </w:pPr>
            <w:r w:rsidRPr="005B4D3E">
              <w:rPr>
                <w:b/>
              </w:rPr>
              <w:t>LENGUAJE</w:t>
            </w:r>
          </w:p>
        </w:tc>
        <w:tc>
          <w:tcPr>
            <w:tcW w:w="2547" w:type="dxa"/>
            <w:shd w:val="clear" w:color="auto" w:fill="D9D9D9"/>
          </w:tcPr>
          <w:p w:rsidR="00FC4209" w:rsidRPr="005B4D3E" w:rsidRDefault="00F93C5E" w:rsidP="005B4D3E">
            <w:pPr>
              <w:jc w:val="center"/>
              <w:rPr>
                <w:b/>
              </w:rPr>
            </w:pPr>
            <w:r w:rsidRPr="005B4D3E">
              <w:rPr>
                <w:b/>
              </w:rPr>
              <w:t>LEXER/RESALTADOR</w:t>
            </w:r>
          </w:p>
        </w:tc>
        <w:tc>
          <w:tcPr>
            <w:tcW w:w="2720" w:type="dxa"/>
            <w:shd w:val="clear" w:color="auto" w:fill="D9D9D9"/>
          </w:tcPr>
          <w:p w:rsidR="00FC4209" w:rsidRPr="005B4D3E" w:rsidRDefault="00F93C5E" w:rsidP="005B4D3E">
            <w:pPr>
              <w:jc w:val="center"/>
              <w:rPr>
                <w:b/>
              </w:rPr>
            </w:pPr>
            <w:r w:rsidRPr="005B4D3E">
              <w:rPr>
                <w:b/>
              </w:rPr>
              <w:t>USO</w:t>
            </w:r>
          </w:p>
        </w:tc>
        <w:tc>
          <w:tcPr>
            <w:tcW w:w="2544" w:type="dxa"/>
            <w:shd w:val="clear" w:color="auto" w:fill="D9D9D9"/>
          </w:tcPr>
          <w:p w:rsidR="00FC4209" w:rsidRPr="005B4D3E" w:rsidRDefault="00F93C5E" w:rsidP="005B4D3E">
            <w:pPr>
              <w:jc w:val="center"/>
              <w:rPr>
                <w:b/>
              </w:rPr>
            </w:pPr>
            <w:r w:rsidRPr="005B4D3E">
              <w:rPr>
                <w:b/>
              </w:rPr>
              <w:t>DEFINICIÓN</w:t>
            </w:r>
          </w:p>
        </w:tc>
      </w:tr>
      <w:tr w:rsidR="00F93C5E" w:rsidTr="005B4D3E">
        <w:tc>
          <w:tcPr>
            <w:tcW w:w="1787" w:type="dxa"/>
            <w:shd w:val="clear" w:color="auto" w:fill="auto"/>
          </w:tcPr>
          <w:p w:rsidR="00FC4209" w:rsidRDefault="00FC4209" w:rsidP="005B4D3E">
            <w:pPr>
              <w:jc w:val="both"/>
            </w:pPr>
            <w:r>
              <w:t>Pascal de PicPas</w:t>
            </w:r>
          </w:p>
        </w:tc>
        <w:tc>
          <w:tcPr>
            <w:tcW w:w="2547" w:type="dxa"/>
            <w:shd w:val="clear" w:color="auto" w:fill="auto"/>
          </w:tcPr>
          <w:p w:rsidR="00FC4209" w:rsidRDefault="00FC4209" w:rsidP="005B4D3E">
            <w:pPr>
              <w:jc w:val="both"/>
            </w:pPr>
            <w:r>
              <w:t>TContext</w:t>
            </w:r>
            <w:r w:rsidR="00F93C5E">
              <w:t>, de la librería T-Xpres.</w:t>
            </w:r>
          </w:p>
        </w:tc>
        <w:tc>
          <w:tcPr>
            <w:tcW w:w="2720" w:type="dxa"/>
            <w:shd w:val="clear" w:color="auto" w:fill="auto"/>
          </w:tcPr>
          <w:p w:rsidR="00FC4209" w:rsidRDefault="00F93C5E" w:rsidP="005B4D3E">
            <w:pPr>
              <w:jc w:val="both"/>
            </w:pPr>
            <w:r>
              <w:t>Lexer para compilar código fuente Pascal.</w:t>
            </w:r>
          </w:p>
        </w:tc>
        <w:tc>
          <w:tcPr>
            <w:tcW w:w="2544" w:type="dxa"/>
            <w:shd w:val="clear" w:color="auto" w:fill="auto"/>
          </w:tcPr>
          <w:p w:rsidR="00FC4209" w:rsidRDefault="00F93C5E" w:rsidP="005B4D3E">
            <w:pPr>
              <w:jc w:val="both"/>
            </w:pPr>
            <w:r>
              <w:t>Se define por código, en la unidad GenCod.</w:t>
            </w:r>
          </w:p>
        </w:tc>
      </w:tr>
      <w:tr w:rsidR="00F93C5E" w:rsidTr="005B4D3E">
        <w:tc>
          <w:tcPr>
            <w:tcW w:w="1787" w:type="dxa"/>
            <w:shd w:val="clear" w:color="auto" w:fill="auto"/>
          </w:tcPr>
          <w:p w:rsidR="00FC4209" w:rsidRDefault="00F93C5E" w:rsidP="005B4D3E">
            <w:pPr>
              <w:jc w:val="both"/>
            </w:pPr>
            <w:r>
              <w:t xml:space="preserve">Ensamblador de Microchip </w:t>
            </w:r>
          </w:p>
        </w:tc>
        <w:tc>
          <w:tcPr>
            <w:tcW w:w="2547" w:type="dxa"/>
            <w:shd w:val="clear" w:color="auto" w:fill="auto"/>
          </w:tcPr>
          <w:p w:rsidR="00FC4209" w:rsidRDefault="00F93C5E" w:rsidP="005B4D3E">
            <w:pPr>
              <w:jc w:val="both"/>
            </w:pPr>
            <w:r>
              <w:t>TSynFacilSyn, de la librería SynFacilSyn.</w:t>
            </w:r>
          </w:p>
        </w:tc>
        <w:tc>
          <w:tcPr>
            <w:tcW w:w="2720" w:type="dxa"/>
            <w:shd w:val="clear" w:color="auto" w:fill="auto"/>
          </w:tcPr>
          <w:p w:rsidR="00FC4209" w:rsidRDefault="00F93C5E" w:rsidP="005B4D3E">
            <w:pPr>
              <w:jc w:val="both"/>
            </w:pPr>
            <w:r>
              <w:t>Lexer para compilar código fuente ASM.</w:t>
            </w:r>
          </w:p>
        </w:tc>
        <w:tc>
          <w:tcPr>
            <w:tcW w:w="2544" w:type="dxa"/>
            <w:shd w:val="clear" w:color="auto" w:fill="auto"/>
          </w:tcPr>
          <w:p w:rsidR="00FC4209" w:rsidRDefault="00F93C5E" w:rsidP="005B4D3E">
            <w:pPr>
              <w:jc w:val="both"/>
            </w:pPr>
            <w:r>
              <w:t>Se define por código, en la unidad ParserAsm.</w:t>
            </w:r>
          </w:p>
        </w:tc>
      </w:tr>
      <w:tr w:rsidR="00F93C5E" w:rsidTr="005B4D3E">
        <w:tc>
          <w:tcPr>
            <w:tcW w:w="1787" w:type="dxa"/>
            <w:shd w:val="clear" w:color="auto" w:fill="auto"/>
          </w:tcPr>
          <w:p w:rsidR="00FC4209" w:rsidRDefault="00F93C5E" w:rsidP="005B4D3E">
            <w:pPr>
              <w:jc w:val="both"/>
            </w:pPr>
            <w:r>
              <w:t>Lenguaje de directivas</w:t>
            </w:r>
          </w:p>
        </w:tc>
        <w:tc>
          <w:tcPr>
            <w:tcW w:w="2547" w:type="dxa"/>
            <w:shd w:val="clear" w:color="auto" w:fill="auto"/>
          </w:tcPr>
          <w:p w:rsidR="00FC4209" w:rsidRDefault="00F93C5E" w:rsidP="005B4D3E">
            <w:pPr>
              <w:jc w:val="both"/>
            </w:pPr>
            <w:r>
              <w:t>TSynFacilSyn, de la librería SynFacilSyn.</w:t>
            </w:r>
          </w:p>
        </w:tc>
        <w:tc>
          <w:tcPr>
            <w:tcW w:w="2720" w:type="dxa"/>
            <w:shd w:val="clear" w:color="auto" w:fill="auto"/>
          </w:tcPr>
          <w:p w:rsidR="00FC4209" w:rsidRDefault="00F93C5E" w:rsidP="005B4D3E">
            <w:pPr>
              <w:jc w:val="both"/>
            </w:pPr>
            <w:r>
              <w:t>Lexer para compilar código fuente de DIRECTIVAS.</w:t>
            </w:r>
          </w:p>
        </w:tc>
        <w:tc>
          <w:tcPr>
            <w:tcW w:w="2544" w:type="dxa"/>
            <w:shd w:val="clear" w:color="auto" w:fill="auto"/>
          </w:tcPr>
          <w:p w:rsidR="00FC4209" w:rsidRDefault="00F93C5E" w:rsidP="005B4D3E">
            <w:pPr>
              <w:jc w:val="both"/>
            </w:pPr>
            <w:r>
              <w:t>Se define por código, en la unidad ParserDirec.</w:t>
            </w:r>
          </w:p>
        </w:tc>
      </w:tr>
      <w:tr w:rsidR="00F93C5E" w:rsidTr="005B4D3E">
        <w:tc>
          <w:tcPr>
            <w:tcW w:w="1787" w:type="dxa"/>
            <w:shd w:val="clear" w:color="auto" w:fill="auto"/>
          </w:tcPr>
          <w:p w:rsidR="00F93C5E" w:rsidRDefault="00F93C5E" w:rsidP="005B4D3E">
            <w:pPr>
              <w:jc w:val="both"/>
            </w:pPr>
            <w:r>
              <w:t>Pascal de PicPas</w:t>
            </w:r>
          </w:p>
        </w:tc>
        <w:tc>
          <w:tcPr>
            <w:tcW w:w="2547" w:type="dxa"/>
            <w:shd w:val="clear" w:color="auto" w:fill="auto"/>
          </w:tcPr>
          <w:p w:rsidR="00F93C5E" w:rsidRDefault="00F93C5E" w:rsidP="005B4D3E">
            <w:pPr>
              <w:jc w:val="both"/>
            </w:pPr>
            <w:r>
              <w:t>TSynFacilSyn, de la librería SynFacilSyn.</w:t>
            </w:r>
          </w:p>
        </w:tc>
        <w:tc>
          <w:tcPr>
            <w:tcW w:w="2720" w:type="dxa"/>
            <w:shd w:val="clear" w:color="auto" w:fill="auto"/>
          </w:tcPr>
          <w:p w:rsidR="00F93C5E" w:rsidRDefault="00F93C5E" w:rsidP="005B4D3E">
            <w:pPr>
              <w:jc w:val="both"/>
            </w:pPr>
            <w:r>
              <w:t>Resaltador de sintaxis, y completado de código, para la IDE.</w:t>
            </w:r>
          </w:p>
        </w:tc>
        <w:tc>
          <w:tcPr>
            <w:tcW w:w="2544" w:type="dxa"/>
            <w:shd w:val="clear" w:color="auto" w:fill="auto"/>
          </w:tcPr>
          <w:p w:rsidR="00F93C5E" w:rsidRDefault="00F93C5E" w:rsidP="005B4D3E">
            <w:pPr>
              <w:jc w:val="both"/>
            </w:pPr>
            <w:r>
              <w:t xml:space="preserve">Se define en el archivo XML </w:t>
            </w:r>
            <w:r w:rsidRPr="00F93C5E">
              <w:t>PicPas_PIC16.xml</w:t>
            </w:r>
            <w:r>
              <w:t>.</w:t>
            </w:r>
          </w:p>
        </w:tc>
      </w:tr>
    </w:tbl>
    <w:p w:rsidR="00FC4209" w:rsidRDefault="00FC4209" w:rsidP="00FC4209">
      <w:pPr>
        <w:jc w:val="both"/>
      </w:pPr>
    </w:p>
    <w:p w:rsidR="00FC4209" w:rsidRDefault="00FC4209" w:rsidP="000E0DA5">
      <w:pPr>
        <w:ind w:firstLine="708"/>
        <w:jc w:val="both"/>
      </w:pPr>
      <w:r>
        <w:lastRenderedPageBreak/>
        <w:t>Si bien es técnicamente posible usar el mismo lexer Pascal, como resaltador para la IDE, se prefiere definir uno especial, porque la definición del lexer Pascal, se basa en facilitar el análisis léxico del código fuente Pascal, y no en facilitar el coloreado del texto en pantalla.</w:t>
      </w:r>
    </w:p>
    <w:p w:rsidR="00FC4209" w:rsidRDefault="00FC4209" w:rsidP="000E0DA5">
      <w:pPr>
        <w:ind w:firstLine="708"/>
        <w:jc w:val="both"/>
      </w:pPr>
    </w:p>
    <w:p w:rsidR="00FC4209" w:rsidRDefault="00FC4209" w:rsidP="000E0DA5">
      <w:pPr>
        <w:ind w:firstLine="708"/>
        <w:jc w:val="both"/>
      </w:pPr>
      <w:r>
        <w:t>Sin embargo, la definición del resaltador de sintaxis (que se define en un archivo XML), se hace de forma que sea consistente con el lexer Pascal que usa el compilador.</w:t>
      </w:r>
    </w:p>
    <w:p w:rsidR="00FC4209" w:rsidRDefault="00FC4209" w:rsidP="000E0DA5">
      <w:pPr>
        <w:ind w:firstLine="708"/>
        <w:jc w:val="both"/>
      </w:pPr>
    </w:p>
    <w:p w:rsidR="00FC4209" w:rsidRDefault="00FC4209" w:rsidP="000E0DA5">
      <w:pPr>
        <w:ind w:firstLine="708"/>
        <w:jc w:val="both"/>
      </w:pPr>
      <w:r>
        <w:t>Hay que notar que el lexer Pascal (instancia de SynFacilSyn), que usa el compilador, solo es usado en sus facilidades de extracción de tokens, mas no en sus capacidades de reconocimiento de bloques de sintaxis.</w:t>
      </w:r>
    </w:p>
    <w:p w:rsidR="00130756" w:rsidRDefault="00130756" w:rsidP="000E0DA5">
      <w:pPr>
        <w:ind w:firstLine="708"/>
        <w:jc w:val="both"/>
      </w:pPr>
    </w:p>
    <w:p w:rsidR="00130756" w:rsidRDefault="00130756" w:rsidP="00BF4853">
      <w:pPr>
        <w:pStyle w:val="Ttulo3"/>
      </w:pPr>
      <w:bookmarkStart w:id="22" w:name="_Toc498300717"/>
      <w:r>
        <w:t>Manejo de Contextos</w:t>
      </w:r>
      <w:bookmarkEnd w:id="22"/>
    </w:p>
    <w:p w:rsidR="00130756" w:rsidRDefault="00130756" w:rsidP="000E0DA5">
      <w:pPr>
        <w:ind w:firstLine="708"/>
        <w:jc w:val="both"/>
      </w:pPr>
    </w:p>
    <w:p w:rsidR="00A2366F" w:rsidRDefault="00A2366F" w:rsidP="000E0DA5">
      <w:pPr>
        <w:ind w:firstLine="708"/>
        <w:jc w:val="both"/>
      </w:pPr>
      <w:r>
        <w:t xml:space="preserve">PicPas hace uso completo de </w:t>
      </w:r>
      <w:r w:rsidR="00BF4853">
        <w:t>casi todas las facilidades que ofrece Xpres, en cuanto al análisis léxico; lo cual es lógico, considerando que esta es una librería creada casi expresamente para el desarrollo de PicPas.</w:t>
      </w:r>
    </w:p>
    <w:p w:rsidR="00130756" w:rsidRDefault="00130756" w:rsidP="000E0DA5">
      <w:pPr>
        <w:ind w:firstLine="708"/>
        <w:jc w:val="both"/>
      </w:pPr>
    </w:p>
    <w:p w:rsidR="00517930" w:rsidRDefault="00517930" w:rsidP="000E0DA5">
      <w:pPr>
        <w:ind w:firstLine="708"/>
        <w:jc w:val="both"/>
      </w:pPr>
      <w:r>
        <w:t>PicPas usa el objeto “cIn” de la clase TContexts, para extraer los tokens de forma lineal, sin considerar saltos de línea.</w:t>
      </w:r>
    </w:p>
    <w:p w:rsidR="00517930" w:rsidRDefault="00517930" w:rsidP="000E0DA5">
      <w:pPr>
        <w:ind w:firstLine="708"/>
        <w:jc w:val="both"/>
      </w:pPr>
    </w:p>
    <w:p w:rsidR="00517930" w:rsidRDefault="00517930" w:rsidP="000E0DA5">
      <w:pPr>
        <w:ind w:firstLine="708"/>
        <w:jc w:val="both"/>
      </w:pPr>
      <w:r>
        <w:t>Pero también abre nuevos contextos y se mueve de forma libre entre estos contextos, para realizar la exploración.</w:t>
      </w:r>
    </w:p>
    <w:p w:rsidR="00517930" w:rsidRDefault="00517930" w:rsidP="000E0DA5">
      <w:pPr>
        <w:ind w:firstLine="708"/>
        <w:jc w:val="both"/>
      </w:pPr>
    </w:p>
    <w:p w:rsidR="00517930" w:rsidRDefault="00517930" w:rsidP="000E0DA5">
      <w:pPr>
        <w:ind w:firstLine="708"/>
        <w:jc w:val="both"/>
      </w:pPr>
      <w:r>
        <w:t>Nuevos contextos son abiertos cuando:</w:t>
      </w:r>
    </w:p>
    <w:p w:rsidR="00CD146F" w:rsidRDefault="00CD146F" w:rsidP="000E0DA5">
      <w:pPr>
        <w:ind w:firstLine="708"/>
        <w:jc w:val="both"/>
      </w:pPr>
    </w:p>
    <w:p w:rsidR="00517930" w:rsidRDefault="00517930" w:rsidP="009E7414">
      <w:pPr>
        <w:numPr>
          <w:ilvl w:val="0"/>
          <w:numId w:val="58"/>
        </w:numPr>
        <w:jc w:val="both"/>
      </w:pPr>
      <w:r>
        <w:t>Se hace referencia a una unidad, en la sentencia USES.</w:t>
      </w:r>
    </w:p>
    <w:p w:rsidR="00517930" w:rsidRDefault="00517930" w:rsidP="009E7414">
      <w:pPr>
        <w:numPr>
          <w:ilvl w:val="0"/>
          <w:numId w:val="58"/>
        </w:numPr>
        <w:jc w:val="both"/>
      </w:pPr>
      <w:r>
        <w:t>Se usa la directiva {$INCLUDE}</w:t>
      </w:r>
    </w:p>
    <w:p w:rsidR="00517930" w:rsidRDefault="00517930" w:rsidP="009E7414">
      <w:pPr>
        <w:numPr>
          <w:ilvl w:val="0"/>
          <w:numId w:val="58"/>
        </w:numPr>
        <w:jc w:val="both"/>
      </w:pPr>
      <w:r>
        <w:t>Se expande una macro o variable</w:t>
      </w:r>
      <w:r w:rsidR="00CD146F">
        <w:t xml:space="preserve"> {$macro_o_variable}</w:t>
      </w:r>
    </w:p>
    <w:p w:rsidR="00517930" w:rsidRDefault="00517930" w:rsidP="000E0DA5">
      <w:pPr>
        <w:ind w:firstLine="708"/>
        <w:jc w:val="both"/>
      </w:pPr>
    </w:p>
    <w:p w:rsidR="00CD146F" w:rsidRDefault="00CD146F" w:rsidP="000E0DA5">
      <w:pPr>
        <w:ind w:firstLine="708"/>
        <w:jc w:val="both"/>
      </w:pPr>
      <w:r>
        <w:t>Los contextos abiertos se mantienen abiertos en memoria, después de leídos, para poder volver a ellos, de forma rápida, cuando sea necesario. Esto es especialmente útil en el proceso de enlazado, que hace saltos indiscriminados a diversas partes del código fuente y en diversos archivos, para reconstruir el código binario final.</w:t>
      </w:r>
    </w:p>
    <w:p w:rsidR="00CD146F" w:rsidRDefault="00CD146F" w:rsidP="000E0DA5">
      <w:pPr>
        <w:ind w:firstLine="708"/>
        <w:jc w:val="both"/>
      </w:pPr>
    </w:p>
    <w:p w:rsidR="00CD146F" w:rsidRDefault="00CD146F" w:rsidP="000E0DA5">
      <w:pPr>
        <w:ind w:firstLine="708"/>
        <w:jc w:val="both"/>
      </w:pPr>
      <w:r>
        <w:t xml:space="preserve">Los contextos abiertos por directivas, se cierran automáticamente, después de terminar de leerse (usando la habilidad “AutoClose” de XPres), para ahorrar </w:t>
      </w:r>
      <w:r>
        <w:lastRenderedPageBreak/>
        <w:t>memoria, porque es común hacer referencia a diversas macros o a la misma macro en un mismo programa.</w:t>
      </w:r>
    </w:p>
    <w:p w:rsidR="00CD146F" w:rsidRDefault="00CD146F" w:rsidP="000E0DA5">
      <w:pPr>
        <w:ind w:firstLine="708"/>
        <w:jc w:val="both"/>
      </w:pPr>
    </w:p>
    <w:p w:rsidR="00CD146F" w:rsidRDefault="00CD146F" w:rsidP="000E0DA5">
      <w:pPr>
        <w:ind w:firstLine="708"/>
        <w:jc w:val="both"/>
      </w:pPr>
      <w:r>
        <w:t xml:space="preserve">Sin embargo, aunque no se ha validado, es posible que cerrar contextos que incluyan definiciones de variables, tipos o constantes (como cuando se usa $INCLUDE o macros largas), pueda originar error al momento del enlazado, si es que estas variables, tipos o constantes, requieren ser nuevamente procesados (ver sección </w:t>
      </w:r>
      <w:r>
        <w:fldChar w:fldCharType="begin"/>
      </w:r>
      <w:r>
        <w:instrText xml:space="preserve"> REF _Ref493928187 \r \h </w:instrText>
      </w:r>
      <w:r>
        <w:fldChar w:fldCharType="separate"/>
      </w:r>
      <w:r>
        <w:t>9</w:t>
      </w:r>
      <w:r>
        <w:fldChar w:fldCharType="end"/>
      </w:r>
      <w:r>
        <w:t>).</w:t>
      </w:r>
    </w:p>
    <w:p w:rsidR="000E0DA5" w:rsidRDefault="000E0DA5" w:rsidP="00026EC0">
      <w:pPr>
        <w:ind w:firstLine="708"/>
        <w:jc w:val="both"/>
      </w:pPr>
    </w:p>
    <w:p w:rsidR="00E97BAC" w:rsidRDefault="004B2ED1" w:rsidP="00E97BAC">
      <w:pPr>
        <w:pStyle w:val="Ttulo3"/>
      </w:pPr>
      <w:bookmarkStart w:id="23" w:name="_Toc498300718"/>
      <w:r>
        <w:t>Definición de tokens</w:t>
      </w:r>
      <w:bookmarkEnd w:id="23"/>
    </w:p>
    <w:p w:rsidR="00E97BAC" w:rsidRDefault="00E97BAC" w:rsidP="00E97BAC">
      <w:pPr>
        <w:ind w:firstLine="708"/>
        <w:jc w:val="both"/>
      </w:pPr>
    </w:p>
    <w:p w:rsidR="00E97BAC" w:rsidRDefault="00E97BAC" w:rsidP="00E97BAC">
      <w:pPr>
        <w:ind w:firstLine="708"/>
        <w:jc w:val="both"/>
      </w:pPr>
      <w:r>
        <w:t>La definición de los tipos de tokens del lexer</w:t>
      </w:r>
      <w:r w:rsidR="004B2ED1">
        <w:t xml:space="preserve"> del compilador</w:t>
      </w:r>
      <w:r>
        <w:t xml:space="preserve">, se hacen en la unidad GenCod, en el método </w:t>
      </w:r>
      <w:r w:rsidRPr="00E97BAC">
        <w:t>TGenCod.StartSyntax</w:t>
      </w:r>
      <w:r>
        <w:t>.</w:t>
      </w:r>
    </w:p>
    <w:p w:rsidR="00E97BAC" w:rsidRDefault="00E97BAC" w:rsidP="00E97BAC">
      <w:pPr>
        <w:ind w:firstLine="708"/>
        <w:jc w:val="both"/>
      </w:pPr>
    </w:p>
    <w:p w:rsidR="00E97BAC" w:rsidRDefault="00E97BAC" w:rsidP="00E97BAC">
      <w:pPr>
        <w:ind w:firstLine="708"/>
        <w:jc w:val="both"/>
      </w:pPr>
      <w:r>
        <w:t>Una mirada rápida al código mostrará que los tipos de tokens que usa PicPas son:</w:t>
      </w:r>
    </w:p>
    <w:p w:rsidR="004B2ED1" w:rsidRDefault="004B2ED1" w:rsidP="00E97BAC">
      <w:pPr>
        <w:ind w:firstLine="708"/>
        <w:jc w:val="both"/>
      </w:pP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Tipos Básicos de SynFacilSyn</w:t>
      </w:r>
      <w:r w:rsidRPr="004B2ED1">
        <w:rPr>
          <w:rFonts w:ascii="Courier New" w:hAnsi="Courier New" w:cs="Courier New"/>
          <w:noProof/>
          <w:color w:val="0000FF"/>
          <w:sz w:val="20"/>
        </w:rPr>
        <w:tab/>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tnSymbol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tnSpace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tnIdentif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tnNumber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tnKeyword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tnString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tnComment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Otras referencias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tnOperator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tnBoolean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tnSysFunct</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tnType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 xml:space="preserve">Tipos adicionales de </w:t>
      </w:r>
      <w:r w:rsidR="004B2ED1">
        <w:rPr>
          <w:rFonts w:ascii="Courier New" w:hAnsi="Courier New" w:cs="Courier New"/>
          <w:noProof/>
          <w:color w:val="0000FF"/>
          <w:sz w:val="20"/>
        </w:rPr>
        <w:t>PicPas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tnStruct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tnDirective</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tnAsm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tnExpDelim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tnBlkDelim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tnChar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tnOthers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Default="00E97BAC" w:rsidP="00E97BAC">
      <w:pPr>
        <w:ind w:firstLine="708"/>
        <w:jc w:val="both"/>
      </w:pPr>
    </w:p>
    <w:p w:rsidR="004B2ED1" w:rsidRDefault="004B2ED1" w:rsidP="00E97BAC">
      <w:pPr>
        <w:ind w:firstLine="708"/>
        <w:jc w:val="both"/>
      </w:pPr>
    </w:p>
    <w:p w:rsidR="004B2ED1" w:rsidRDefault="004B2ED1" w:rsidP="00E97BAC">
      <w:pPr>
        <w:ind w:firstLine="708"/>
        <w:jc w:val="both"/>
      </w:pPr>
      <w:r>
        <w:t>Un detalle importante es que, solo existe un grupo de tokens que se identifican como operadores, y que solo estos pueden ser usados para crear nuevas operaciones en el Generador de Código.</w:t>
      </w:r>
    </w:p>
    <w:p w:rsidR="004B2ED1" w:rsidRDefault="004B2ED1" w:rsidP="00E97BAC">
      <w:pPr>
        <w:ind w:firstLine="708"/>
        <w:jc w:val="both"/>
      </w:pPr>
    </w:p>
    <w:p w:rsidR="004B2ED1" w:rsidRDefault="004B2ED1" w:rsidP="00E97BAC">
      <w:pPr>
        <w:ind w:firstLine="708"/>
        <w:jc w:val="both"/>
      </w:pPr>
    </w:p>
    <w:p w:rsidR="00CE4F1A" w:rsidRDefault="00CE4F1A">
      <w:pPr>
        <w:rPr>
          <w:rFonts w:ascii="Arial" w:hAnsi="Arial" w:cs="Arial"/>
          <w:b/>
          <w:bCs/>
          <w:i/>
          <w:iCs/>
          <w:sz w:val="28"/>
          <w:szCs w:val="28"/>
        </w:rPr>
      </w:pPr>
      <w:r>
        <w:br w:type="page"/>
      </w:r>
    </w:p>
    <w:p w:rsidR="00F721BC" w:rsidRDefault="00F721BC" w:rsidP="00F4516A">
      <w:pPr>
        <w:pStyle w:val="Ttulo2"/>
      </w:pPr>
      <w:bookmarkStart w:id="24" w:name="_Toc498300719"/>
      <w:r>
        <w:lastRenderedPageBreak/>
        <w:t>Análisis Sintáctico</w:t>
      </w:r>
      <w:bookmarkEnd w:id="24"/>
    </w:p>
    <w:p w:rsidR="00F721BC" w:rsidRDefault="00F721BC" w:rsidP="00026EC0">
      <w:pPr>
        <w:ind w:firstLine="708"/>
        <w:jc w:val="both"/>
      </w:pPr>
    </w:p>
    <w:p w:rsidR="00973DA7" w:rsidRDefault="00973DA7" w:rsidP="00026EC0">
      <w:pPr>
        <w:ind w:firstLine="708"/>
        <w:jc w:val="both"/>
      </w:pPr>
      <w:r>
        <w:t>A diferencia del análisis léxico, que está casi completamente soportado por Xpres, al análisis sintáctico, se implementa de forma más específica en PicPas, debido a la naturaleza del lenguaje y de las limitaciones de Xpres para alcanzar el nivel sintáctico.</w:t>
      </w:r>
    </w:p>
    <w:p w:rsidR="00973DA7" w:rsidRDefault="00973DA7" w:rsidP="00026EC0">
      <w:pPr>
        <w:ind w:firstLine="708"/>
        <w:jc w:val="both"/>
      </w:pPr>
    </w:p>
    <w:p w:rsidR="00B7649F" w:rsidRDefault="00B7649F" w:rsidP="00026EC0">
      <w:pPr>
        <w:ind w:firstLine="708"/>
        <w:jc w:val="both"/>
      </w:pPr>
      <w:r>
        <w:t>El analizador sintáctico, de PicPas, está muy cerca al analizador de código, lo cual quizá no sea el mejor diseño, si se quiere manejar diversos generadores de código.</w:t>
      </w:r>
    </w:p>
    <w:p w:rsidR="00B7649F" w:rsidRDefault="00B7649F" w:rsidP="00026EC0">
      <w:pPr>
        <w:ind w:firstLine="708"/>
        <w:jc w:val="both"/>
      </w:pPr>
    </w:p>
    <w:p w:rsidR="00F4516A" w:rsidRDefault="00F721BC" w:rsidP="00026EC0">
      <w:pPr>
        <w:ind w:firstLine="708"/>
        <w:jc w:val="both"/>
      </w:pPr>
      <w:r>
        <w:t xml:space="preserve">En el análisis sintáctico se define al lenguaje Pascal </w:t>
      </w:r>
      <w:r w:rsidR="00F4516A">
        <w:t>con la siguiente estructura:</w:t>
      </w:r>
    </w:p>
    <w:p w:rsidR="00F4516A" w:rsidRDefault="00F4516A" w:rsidP="00026EC0">
      <w:pPr>
        <w:ind w:firstLine="708"/>
        <w:jc w:val="both"/>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 xml:space="preserve">PROGRAM </w:t>
      </w:r>
      <w:r w:rsidRPr="00505D7B">
        <w:rPr>
          <w:rFonts w:ascii="Courier New" w:hAnsi="Courier New" w:cs="Courier New"/>
          <w:b/>
          <w:noProof/>
          <w:color w:val="FF0000"/>
          <w:sz w:val="20"/>
        </w:rPr>
        <w:t>&lt;</w:t>
      </w:r>
      <w:r w:rsidRPr="00505D7B">
        <w:rPr>
          <w:rFonts w:ascii="Courier New" w:hAnsi="Courier New" w:cs="Courier New"/>
          <w:noProof/>
          <w:color w:val="000000"/>
          <w:sz w:val="20"/>
        </w:rPr>
        <w:t>nombre de programa</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FF0000"/>
          <w:sz w:val="20"/>
        </w:rPr>
        <w:t>&lt;</w:t>
      </w:r>
      <w:r w:rsidRPr="00505D7B">
        <w:rPr>
          <w:rFonts w:ascii="Courier New" w:hAnsi="Courier New" w:cs="Courier New"/>
          <w:noProof/>
          <w:color w:val="000000"/>
          <w:sz w:val="20"/>
        </w:rPr>
        <w:t>declaraciones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FF"/>
          <w:sz w:val="20"/>
        </w:rPr>
      </w:pPr>
      <w:r w:rsidRPr="00505D7B">
        <w:rPr>
          <w:rFonts w:ascii="Courier New" w:hAnsi="Courier New" w:cs="Courier New"/>
          <w:b/>
          <w:noProof/>
          <w:color w:val="0000FF"/>
          <w:sz w:val="20"/>
        </w:rPr>
        <w:t>//</w:t>
      </w:r>
      <w:r w:rsidR="00973DA7">
        <w:rPr>
          <w:rFonts w:ascii="Courier New" w:hAnsi="Courier New" w:cs="Courier New"/>
          <w:b/>
          <w:noProof/>
          <w:color w:val="0000FF"/>
          <w:sz w:val="20"/>
        </w:rPr>
        <w:t>C</w:t>
      </w:r>
      <w:r w:rsidRPr="00505D7B">
        <w:rPr>
          <w:rFonts w:ascii="Courier New" w:hAnsi="Courier New" w:cs="Courier New"/>
          <w:noProof/>
          <w:color w:val="0000FF"/>
          <w:sz w:val="20"/>
        </w:rPr>
        <w:t>uerpo del programa</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BEGIN</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noProof/>
          <w:color w:val="000000"/>
          <w:sz w:val="20"/>
        </w:rPr>
        <w:t xml:space="preserve">  </w:t>
      </w:r>
      <w:r w:rsidRPr="00505D7B">
        <w:rPr>
          <w:rFonts w:ascii="Courier New" w:hAnsi="Courier New" w:cs="Courier New"/>
          <w:b/>
          <w:noProof/>
          <w:color w:val="FF0000"/>
          <w:sz w:val="20"/>
        </w:rPr>
        <w:t>&lt;</w:t>
      </w:r>
      <w:r w:rsidRPr="00505D7B">
        <w:rPr>
          <w:rFonts w:ascii="Courier New" w:hAnsi="Courier New" w:cs="Courier New"/>
          <w:noProof/>
          <w:color w:val="000000"/>
          <w:sz w:val="20"/>
        </w:rPr>
        <w:t>instrucciones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END</w:t>
      </w:r>
      <w:r w:rsidRPr="00505D7B">
        <w:rPr>
          <w:rFonts w:ascii="Courier New" w:hAnsi="Courier New" w:cs="Courier New"/>
          <w:noProof/>
          <w:color w:val="000000"/>
          <w:sz w:val="20"/>
        </w:rPr>
        <w:t>.</w:t>
      </w:r>
    </w:p>
    <w:p w:rsidR="00F4516A" w:rsidRDefault="00F4516A" w:rsidP="00026EC0">
      <w:pPr>
        <w:ind w:firstLine="708"/>
        <w:jc w:val="both"/>
      </w:pPr>
    </w:p>
    <w:p w:rsidR="006A1129" w:rsidRDefault="006A1129" w:rsidP="006A1129">
      <w:pPr>
        <w:ind w:firstLine="708"/>
        <w:jc w:val="both"/>
      </w:pPr>
      <w:r>
        <w:t>Un bloque, es un conjunto de instrucciones delimitadas por BEGIN … END;</w:t>
      </w:r>
    </w:p>
    <w:p w:rsidR="006A1129" w:rsidRDefault="006A1129" w:rsidP="00026EC0">
      <w:pPr>
        <w:ind w:firstLine="708"/>
        <w:jc w:val="both"/>
      </w:pPr>
    </w:p>
    <w:p w:rsidR="00F721BC" w:rsidRDefault="00F4516A" w:rsidP="00026EC0">
      <w:pPr>
        <w:ind w:firstLine="708"/>
        <w:jc w:val="both"/>
      </w:pPr>
      <w:r>
        <w:t xml:space="preserve">Los elementos principales de un </w:t>
      </w:r>
      <w:r w:rsidR="006A1129">
        <w:t xml:space="preserve">bloque </w:t>
      </w:r>
      <w:r>
        <w:t>son las instrucciones</w:t>
      </w:r>
      <w:r w:rsidR="00F721BC">
        <w:t xml:space="preserve">. Una instrucción puede ser </w:t>
      </w:r>
      <w:r>
        <w:t>de 3 tipos:</w:t>
      </w:r>
    </w:p>
    <w:p w:rsidR="00F4516A" w:rsidRDefault="00F4516A" w:rsidP="00026EC0">
      <w:pPr>
        <w:ind w:firstLine="708"/>
        <w:jc w:val="both"/>
      </w:pPr>
    </w:p>
    <w:p w:rsidR="00F4516A" w:rsidRDefault="00F4516A" w:rsidP="00E47CE0">
      <w:pPr>
        <w:numPr>
          <w:ilvl w:val="0"/>
          <w:numId w:val="9"/>
        </w:numPr>
        <w:jc w:val="both"/>
      </w:pPr>
      <w:r>
        <w:t>Una expresión. Puede ser una asignación o la llamada a un procedimiento.</w:t>
      </w:r>
    </w:p>
    <w:p w:rsidR="00F4516A" w:rsidRDefault="00F4516A" w:rsidP="00E47CE0">
      <w:pPr>
        <w:numPr>
          <w:ilvl w:val="0"/>
          <w:numId w:val="9"/>
        </w:numPr>
        <w:jc w:val="both"/>
      </w:pPr>
      <w:r>
        <w:t xml:space="preserve">Una estructura. Puede ser un </w:t>
      </w:r>
      <w:r w:rsidR="000D2596">
        <w:t xml:space="preserve">IF …, </w:t>
      </w:r>
      <w:r>
        <w:t>FOR …, REPEAT …, etc.</w:t>
      </w:r>
      <w:r w:rsidR="006A1129">
        <w:t xml:space="preserve"> Las estructuras pueden contener a su vez, bloques.</w:t>
      </w:r>
    </w:p>
    <w:p w:rsidR="00F721BC" w:rsidRDefault="00F721BC" w:rsidP="00026EC0">
      <w:pPr>
        <w:ind w:firstLine="708"/>
        <w:jc w:val="both"/>
      </w:pPr>
    </w:p>
    <w:p w:rsidR="00F721BC" w:rsidRDefault="00F4516A" w:rsidP="00026EC0">
      <w:pPr>
        <w:ind w:firstLine="708"/>
        <w:jc w:val="both"/>
      </w:pPr>
      <w:r>
        <w:t>El cuerpo de un programa es en sí una instrucción de bloque, porque está delimitado por BEGIN … END, solo que en este único caso, el delimitador END termina con un punto.</w:t>
      </w:r>
    </w:p>
    <w:p w:rsidR="00BF0EB5" w:rsidRDefault="00BF0EB5" w:rsidP="00026EC0">
      <w:pPr>
        <w:ind w:firstLine="708"/>
        <w:jc w:val="both"/>
      </w:pPr>
    </w:p>
    <w:p w:rsidR="000D2596" w:rsidRDefault="000D2596" w:rsidP="000D2596">
      <w:pPr>
        <w:ind w:firstLine="708"/>
        <w:jc w:val="both"/>
      </w:pPr>
      <w:r>
        <w:t>Las expresiones contienen operandos y operadores; y siempre terminan con un delimitador (punto y coma o las palabras reservadas END o UNTIL).</w:t>
      </w:r>
    </w:p>
    <w:p w:rsidR="000D2596" w:rsidRDefault="000D2596" w:rsidP="000D2596">
      <w:pPr>
        <w:ind w:firstLine="708"/>
        <w:jc w:val="both"/>
      </w:pPr>
    </w:p>
    <w:p w:rsidR="004B2ED1" w:rsidRDefault="004B2ED1" w:rsidP="004B2ED1">
      <w:pPr>
        <w:pStyle w:val="Ttulo2"/>
      </w:pPr>
      <w:bookmarkStart w:id="25" w:name="_Toc498300720"/>
      <w:r>
        <w:t>Jerarquía de elementos del lenguaje</w:t>
      </w:r>
      <w:bookmarkEnd w:id="25"/>
    </w:p>
    <w:p w:rsidR="004B2ED1" w:rsidRDefault="004B2ED1" w:rsidP="004B2ED1">
      <w:pPr>
        <w:ind w:firstLine="708"/>
        <w:jc w:val="both"/>
      </w:pPr>
    </w:p>
    <w:p w:rsidR="004B2ED1" w:rsidRDefault="004B2ED1" w:rsidP="004B2ED1">
      <w:pPr>
        <w:ind w:firstLine="708"/>
        <w:jc w:val="both"/>
      </w:pPr>
      <w:r>
        <w:t>Al analizar la estructura del lenguaje, suele ser útil visualizar los diversos elementos del lenguaje, ordenados en un nivel de jerarquía:</w:t>
      </w:r>
    </w:p>
    <w:p w:rsidR="004B2ED1" w:rsidRDefault="004B2ED1" w:rsidP="004B2ED1">
      <w:pPr>
        <w:ind w:firstLine="708"/>
        <w:jc w:val="both"/>
      </w:pPr>
    </w:p>
    <w:p w:rsidR="004B2ED1" w:rsidRDefault="004B2ED1" w:rsidP="004B2ED1">
      <w:pPr>
        <w:ind w:left="708" w:firstLine="708"/>
        <w:jc w:val="both"/>
      </w:pPr>
      <w:r>
        <w:t xml:space="preserve"> Token</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63C2450D" wp14:editId="2EDFDD1D">
                <wp:simplePos x="0" y="0"/>
                <wp:positionH relativeFrom="column">
                  <wp:posOffset>1528444</wp:posOffset>
                </wp:positionH>
                <wp:positionV relativeFrom="paragraph">
                  <wp:posOffset>6985</wp:posOffset>
                </wp:positionV>
                <wp:extent cx="542925" cy="409575"/>
                <wp:effectExtent l="0" t="0" r="66675" b="47625"/>
                <wp:wrapNone/>
                <wp:docPr id="828" name="Conector recto de flecha 828"/>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6BB46143" id="_x0000_t32" coordsize="21600,21600" o:spt="32" o:oned="t" path="m,l21600,21600e" filled="f">
                <v:path arrowok="t" fillok="f" o:connecttype="none"/>
                <o:lock v:ext="edit" shapetype="t"/>
              </v:shapetype>
              <v:shape id="Conector recto de flecha 828" o:spid="_x0000_s1026" type="#_x0000_t32" style="position:absolute;margin-left:120.35pt;margin-top:.55pt;width:42.75pt;height:32.2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5D326FC2" wp14:editId="72F65797">
                <wp:simplePos x="0" y="0"/>
                <wp:positionH relativeFrom="column">
                  <wp:posOffset>394969</wp:posOffset>
                </wp:positionH>
                <wp:positionV relativeFrom="paragraph">
                  <wp:posOffset>6985</wp:posOffset>
                </wp:positionV>
                <wp:extent cx="504825" cy="400050"/>
                <wp:effectExtent l="38100" t="0" r="28575" b="57150"/>
                <wp:wrapNone/>
                <wp:docPr id="824" name="Conector recto de flecha 824"/>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E32A18" id="Conector recto de flecha 824" o:spid="_x0000_s1026" type="#_x0000_t32" style="position:absolute;margin-left:31.1pt;margin-top:.55pt;width:39.75pt;height:31.5pt;flip:x;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Operador</w:t>
      </w:r>
      <w:r>
        <w:tab/>
      </w:r>
      <w:r>
        <w:tab/>
      </w:r>
      <w:r>
        <w:tab/>
        <w:t>Operador</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6F8B2E32" wp14:editId="4978150C">
                <wp:simplePos x="0" y="0"/>
                <wp:positionH relativeFrom="column">
                  <wp:posOffset>441960</wp:posOffset>
                </wp:positionH>
                <wp:positionV relativeFrom="paragraph">
                  <wp:posOffset>12065</wp:posOffset>
                </wp:positionV>
                <wp:extent cx="542925" cy="409575"/>
                <wp:effectExtent l="0" t="0" r="66675" b="47625"/>
                <wp:wrapNone/>
                <wp:docPr id="829" name="Conector recto de flecha 829"/>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9057CFC" id="Conector recto de flecha 829" o:spid="_x0000_s1026" type="#_x0000_t32" style="position:absolute;margin-left:34.8pt;margin-top:.95pt;width:42.75pt;height:32.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" strokecolor="#4579b8 [3044]">
                <v:stroke endarrow="block"/>
              </v:shape>
            </w:pict>
          </mc:Fallback>
        </mc:AlternateContent>
      </w:r>
      <w:r>
        <w:rPr>
          <w:noProof/>
          <w:lang w:val="es-PE" w:eastAsia="es-PE"/>
        </w:rPr>
        <mc:AlternateContent>
          <mc:Choice Requires="wps">
            <w:drawing>
              <wp:anchor distT="0" distB="0" distL="114300" distR="114300" simplePos="0" relativeHeight="251568640" behindDoc="0" locked="0" layoutInCell="1" allowOverlap="1" wp14:anchorId="1ECC41F5" wp14:editId="1D0B0A41">
                <wp:simplePos x="0" y="0"/>
                <wp:positionH relativeFrom="column">
                  <wp:posOffset>1442085</wp:posOffset>
                </wp:positionH>
                <wp:positionV relativeFrom="paragraph">
                  <wp:posOffset>31115</wp:posOffset>
                </wp:positionV>
                <wp:extent cx="504825" cy="400050"/>
                <wp:effectExtent l="38100" t="0" r="28575" b="57150"/>
                <wp:wrapNone/>
                <wp:docPr id="826" name="Conector recto de flecha 826"/>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0AFCB4" id="Conector recto de flecha 826" o:spid="_x0000_s1026" type="#_x0000_t32" style="position:absolute;margin-left:113.55pt;margin-top:2.45pt;width:39.75pt;height:31.5pt;flip:x;z-index:25156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 xml:space="preserve">Subexpresión </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4B952692" wp14:editId="33F58967">
                <wp:simplePos x="0" y="0"/>
                <wp:positionH relativeFrom="column">
                  <wp:posOffset>1223645</wp:posOffset>
                </wp:positionH>
                <wp:positionV relativeFrom="paragraph">
                  <wp:posOffset>55245</wp:posOffset>
                </wp:positionV>
                <wp:extent cx="0" cy="409575"/>
                <wp:effectExtent l="76200" t="0" r="57150" b="47625"/>
                <wp:wrapNone/>
                <wp:docPr id="833" name="Conector recto de flecha 833"/>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392FFC9" id="Conector recto de flecha 833" o:spid="_x0000_s1026" type="#_x0000_t32" style="position:absolute;margin-left:96.35pt;margin-top:4.35pt;width:0;height:32.25pt;z-index:251637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Expresión</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DA51081" wp14:editId="707707C4">
                <wp:simplePos x="0" y="0"/>
                <wp:positionH relativeFrom="column">
                  <wp:posOffset>1176020</wp:posOffset>
                </wp:positionH>
                <wp:positionV relativeFrom="paragraph">
                  <wp:posOffset>2540</wp:posOffset>
                </wp:positionV>
                <wp:extent cx="0" cy="409575"/>
                <wp:effectExtent l="76200" t="0" r="57150" b="47625"/>
                <wp:wrapNone/>
                <wp:docPr id="835" name="Conector recto de flecha 835"/>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E11018" id="Conector recto de flecha 835" o:spid="_x0000_s1026" type="#_x0000_t32" style="position:absolute;margin-left:92.6pt;margin-top:.2pt;width:0;height:32.25pt;z-index:2516884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2171E16B" wp14:editId="28E1790D">
                <wp:simplePos x="0" y="0"/>
                <wp:positionH relativeFrom="column">
                  <wp:posOffset>1489710</wp:posOffset>
                </wp:positionH>
                <wp:positionV relativeFrom="paragraph">
                  <wp:posOffset>12700</wp:posOffset>
                </wp:positionV>
                <wp:extent cx="542925" cy="409575"/>
                <wp:effectExtent l="0" t="0" r="66675" b="47625"/>
                <wp:wrapNone/>
                <wp:docPr id="830" name="Conector recto de flecha 830"/>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FBDA0D3" id="Conector recto de flecha 830" o:spid="_x0000_s1026" type="#_x0000_t32" style="position:absolute;margin-left:117.3pt;margin-top:1pt;width:42.75pt;height:32.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BLw2w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660800" behindDoc="0" locked="0" layoutInCell="1" allowOverlap="1" wp14:anchorId="6CED9D85" wp14:editId="72C0E130">
                <wp:simplePos x="0" y="0"/>
                <wp:positionH relativeFrom="column">
                  <wp:posOffset>308610</wp:posOffset>
                </wp:positionH>
                <wp:positionV relativeFrom="paragraph">
                  <wp:posOffset>12700</wp:posOffset>
                </wp:positionV>
                <wp:extent cx="504825" cy="400050"/>
                <wp:effectExtent l="38100" t="0" r="28575" b="57150"/>
                <wp:wrapNone/>
                <wp:docPr id="832" name="Conector recto de flecha 832"/>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2942BAE" id="Conector recto de flecha 832" o:spid="_x0000_s1026" type="#_x0000_t32" style="position:absolute;margin-left:24.3pt;margin-top:1pt;width:39.75pt;height:31.5pt;flip:x;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Asign</w:t>
      </w:r>
      <w:r w:rsidR="00E176B8">
        <w:t>a</w:t>
      </w:r>
      <w:r>
        <w:t>ción</w:t>
      </w:r>
      <w:r>
        <w:tab/>
      </w:r>
      <w:r w:rsidR="00503F13">
        <w:t>Llam.Proc.</w:t>
      </w:r>
      <w:r>
        <w:tab/>
        <w:t>Estructura</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6C8BE19A" wp14:editId="4D5AB1D4">
                <wp:simplePos x="0" y="0"/>
                <wp:positionH relativeFrom="column">
                  <wp:posOffset>1176020</wp:posOffset>
                </wp:positionH>
                <wp:positionV relativeFrom="paragraph">
                  <wp:posOffset>45720</wp:posOffset>
                </wp:positionV>
                <wp:extent cx="0" cy="409575"/>
                <wp:effectExtent l="76200" t="0" r="57150" b="47625"/>
                <wp:wrapNone/>
                <wp:docPr id="836" name="Conector recto de flecha 836"/>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4B95D64" id="Conector recto de flecha 836" o:spid="_x0000_s1026" type="#_x0000_t32" style="position:absolute;margin-left:92.6pt;margin-top:3.6pt;width:0;height:32.25pt;z-index:2516935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71712" behindDoc="0" locked="0" layoutInCell="1" allowOverlap="1" wp14:anchorId="2B64E69C" wp14:editId="58EFCB48">
                <wp:simplePos x="0" y="0"/>
                <wp:positionH relativeFrom="column">
                  <wp:posOffset>1413510</wp:posOffset>
                </wp:positionH>
                <wp:positionV relativeFrom="paragraph">
                  <wp:posOffset>8255</wp:posOffset>
                </wp:positionV>
                <wp:extent cx="504825" cy="400050"/>
                <wp:effectExtent l="38100" t="0" r="28575" b="57150"/>
                <wp:wrapNone/>
                <wp:docPr id="827" name="Conector recto de flecha 827"/>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170EED" id="Conector recto de flecha 827" o:spid="_x0000_s1026" type="#_x0000_t32" style="position:absolute;margin-left:111.3pt;margin-top:.65pt;width:39.75pt;height:31.5pt;flip:x;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635200" behindDoc="0" locked="0" layoutInCell="1" allowOverlap="1" wp14:anchorId="0256767B" wp14:editId="4A0C00AF">
                <wp:simplePos x="0" y="0"/>
                <wp:positionH relativeFrom="column">
                  <wp:posOffset>432435</wp:posOffset>
                </wp:positionH>
                <wp:positionV relativeFrom="paragraph">
                  <wp:posOffset>8255</wp:posOffset>
                </wp:positionV>
                <wp:extent cx="542925" cy="409575"/>
                <wp:effectExtent l="0" t="0" r="66675" b="47625"/>
                <wp:wrapNone/>
                <wp:docPr id="831" name="Conector recto de flecha 831"/>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24F49F4" id="Conector recto de flecha 831" o:spid="_x0000_s1026" type="#_x0000_t32" style="position:absolute;margin-left:34.05pt;margin-top:.65pt;width:42.75pt;height:32.2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V0O3Q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" strokecolor="#4579b8 [3044]">
                <v:stroke endarrow="block"/>
              </v:shape>
            </w:pict>
          </mc:Fallback>
        </mc:AlternateContent>
      </w:r>
    </w:p>
    <w:p w:rsidR="004B2ED1" w:rsidRDefault="004B2ED1" w:rsidP="004B2ED1">
      <w:pPr>
        <w:ind w:firstLine="708"/>
        <w:jc w:val="both"/>
      </w:pPr>
    </w:p>
    <w:p w:rsidR="004B2ED1" w:rsidRDefault="00E176B8" w:rsidP="004B2ED1">
      <w:pPr>
        <w:ind w:left="708" w:firstLine="708"/>
        <w:jc w:val="both"/>
      </w:pPr>
      <w:r>
        <w:t xml:space="preserve"> </w:t>
      </w:r>
      <w:r w:rsidR="004B2ED1">
        <w:t>Bloque</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674112" behindDoc="0" locked="0" layoutInCell="1" allowOverlap="1" wp14:anchorId="498315AA" wp14:editId="44E2EE4E">
                <wp:simplePos x="0" y="0"/>
                <wp:positionH relativeFrom="column">
                  <wp:posOffset>1242695</wp:posOffset>
                </wp:positionH>
                <wp:positionV relativeFrom="paragraph">
                  <wp:posOffset>22225</wp:posOffset>
                </wp:positionV>
                <wp:extent cx="0" cy="409575"/>
                <wp:effectExtent l="76200" t="0" r="57150" b="47625"/>
                <wp:wrapNone/>
                <wp:docPr id="834" name="Conector recto de flecha 834"/>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8C419B5" id="Conector recto de flecha 834" o:spid="_x0000_s1026" type="#_x0000_t32" style="position:absolute;margin-left:97.85pt;margin-top:1.75pt;width:0;height:32.25pt;z-index:25167411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Procedimiento</w:t>
      </w:r>
    </w:p>
    <w:p w:rsidR="004B2ED1" w:rsidRDefault="004B2ED1" w:rsidP="004B2ED1">
      <w:pPr>
        <w:ind w:firstLine="708"/>
        <w:jc w:val="both"/>
      </w:pPr>
    </w:p>
    <w:p w:rsidR="00E97BAC" w:rsidRDefault="00E97BAC" w:rsidP="00E97BAC">
      <w:pPr>
        <w:pStyle w:val="Ttulo2"/>
      </w:pPr>
      <w:bookmarkStart w:id="26" w:name="_Toc498300721"/>
      <w:r>
        <w:t>An</w:t>
      </w:r>
      <w:r w:rsidR="00CE4F1A">
        <w:t xml:space="preserve">álisis </w:t>
      </w:r>
      <w:r>
        <w:t>de expresiones</w:t>
      </w:r>
      <w:bookmarkEnd w:id="26"/>
    </w:p>
    <w:p w:rsidR="00E97BAC" w:rsidRDefault="00E97BAC" w:rsidP="00E97BAC">
      <w:pPr>
        <w:ind w:firstLine="708"/>
        <w:jc w:val="both"/>
      </w:pPr>
    </w:p>
    <w:p w:rsidR="00E97BAC" w:rsidRDefault="00346724" w:rsidP="00E97BAC">
      <w:pPr>
        <w:ind w:firstLine="708"/>
        <w:jc w:val="both"/>
      </w:pPr>
      <w:r>
        <w:t xml:space="preserve">Es el </w:t>
      </w:r>
      <w:r w:rsidR="00E97BAC">
        <w:t xml:space="preserve">bloque de código, encargado del análisis de las expresiones, para la generación de </w:t>
      </w:r>
      <w:r>
        <w:t>código. Básicamente se usa el mismo analizador de expresiones que proporciona Xpres, pero con algunas modificaciones. Su implementación se puede ver en la unidad XpresParser, en los métodos:</w:t>
      </w:r>
    </w:p>
    <w:p w:rsidR="00346724" w:rsidRDefault="00346724" w:rsidP="00E97BAC">
      <w:pPr>
        <w:ind w:firstLine="708"/>
        <w:jc w:val="both"/>
      </w:pPr>
    </w:p>
    <w:p w:rsidR="00346724" w:rsidRDefault="00346724" w:rsidP="00E97BAC">
      <w:pPr>
        <w:ind w:firstLine="708"/>
        <w:jc w:val="both"/>
      </w:pPr>
      <w:r w:rsidRPr="00346724">
        <w:t>TCompilerBase.GetExpression(</w:t>
      </w:r>
      <w:r>
        <w:t>)</w:t>
      </w:r>
    </w:p>
    <w:p w:rsidR="00346724" w:rsidRDefault="00346724" w:rsidP="00E97BAC">
      <w:pPr>
        <w:ind w:firstLine="708"/>
        <w:jc w:val="both"/>
      </w:pPr>
      <w:r w:rsidRPr="00346724">
        <w:t>TCompilerBase.GetExpressionE(</w:t>
      </w:r>
      <w:r>
        <w:t>)</w:t>
      </w:r>
    </w:p>
    <w:p w:rsidR="00346724" w:rsidRDefault="00346724" w:rsidP="00E97BAC">
      <w:pPr>
        <w:ind w:firstLine="708"/>
        <w:jc w:val="both"/>
      </w:pPr>
    </w:p>
    <w:p w:rsidR="00346724" w:rsidRDefault="00346724" w:rsidP="00E97BAC">
      <w:pPr>
        <w:ind w:firstLine="708"/>
        <w:jc w:val="both"/>
      </w:pPr>
      <w:r>
        <w:t xml:space="preserve">La diferencia entre ellos es que GetExpression, se usa para procesar expresiones y subexpresiones, mientras que </w:t>
      </w:r>
      <w:r w:rsidRPr="00346724">
        <w:t>GetExpressionE</w:t>
      </w:r>
      <w:r>
        <w:t>, procesa solamente expresiones.</w:t>
      </w:r>
    </w:p>
    <w:p w:rsidR="00346724" w:rsidRDefault="00346724" w:rsidP="00E97BAC">
      <w:pPr>
        <w:ind w:firstLine="708"/>
        <w:jc w:val="both"/>
      </w:pPr>
    </w:p>
    <w:p w:rsidR="00D74C8E" w:rsidRDefault="00D74C8E" w:rsidP="00E97BAC">
      <w:pPr>
        <w:ind w:firstLine="708"/>
        <w:jc w:val="both"/>
      </w:pPr>
      <w:r>
        <w:t xml:space="preserve">Estos métodos son solo los puntos de entrada, porque realmente hay diversas rutinas que son llamadas, de forma directa o recursivamente. </w:t>
      </w:r>
    </w:p>
    <w:p w:rsidR="00D74C8E" w:rsidRDefault="00D74C8E" w:rsidP="00E97BAC">
      <w:pPr>
        <w:ind w:firstLine="708"/>
        <w:jc w:val="both"/>
      </w:pPr>
    </w:p>
    <w:p w:rsidR="00346724" w:rsidRDefault="00346724" w:rsidP="00E97BAC">
      <w:pPr>
        <w:ind w:firstLine="708"/>
        <w:jc w:val="both"/>
      </w:pPr>
      <w:r>
        <w:t xml:space="preserve">Se debe decir que el analizador de expresiones de PicPas es bastante completo, para reconocer la notación infijo, con operadores unarios de tipo pre y post, </w:t>
      </w:r>
      <w:r>
        <w:lastRenderedPageBreak/>
        <w:t>y se ha mantenido, casi sin cambios, desde las primeras versiones de PicPas, el último de los cambios importantes fue en una de las versiones 1.6 o 1.7 y fue para corregir un problema menor, en la evaluación de las precedencia</w:t>
      </w:r>
      <w:r w:rsidR="00E9683F">
        <w:t>s</w:t>
      </w:r>
      <w:r>
        <w:t>.</w:t>
      </w:r>
    </w:p>
    <w:p w:rsidR="00D74C8E" w:rsidRDefault="00D74C8E" w:rsidP="00E97BAC">
      <w:pPr>
        <w:ind w:firstLine="708"/>
        <w:jc w:val="both"/>
      </w:pPr>
    </w:p>
    <w:p w:rsidR="00D74C8E" w:rsidRDefault="00D74C8E" w:rsidP="00E97BAC">
      <w:pPr>
        <w:ind w:firstLine="708"/>
        <w:jc w:val="both"/>
      </w:pPr>
      <w:r>
        <w:t>El analizador de expresiones es una rutina recursiva, algo compleja, pero que finalmente se comunica con el generador de código mediante</w:t>
      </w:r>
      <w:r w:rsidR="00B7649F">
        <w:t xml:space="preserve"> los métodos</w:t>
      </w:r>
      <w:r>
        <w:t>:</w:t>
      </w:r>
    </w:p>
    <w:p w:rsidR="00D74C8E" w:rsidRDefault="00D74C8E" w:rsidP="00E97BAC">
      <w:pPr>
        <w:ind w:firstLine="708"/>
        <w:jc w:val="both"/>
      </w:pP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Op2</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OperPre</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OperPost</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B7649F" w:rsidRDefault="00B7649F" w:rsidP="00D74C8E">
      <w:pPr>
        <w:ind w:firstLine="708"/>
        <w:jc w:val="both"/>
      </w:pPr>
    </w:p>
    <w:p w:rsidR="00B7649F" w:rsidRDefault="00B7649F" w:rsidP="00D74C8E">
      <w:pPr>
        <w:ind w:firstLine="708"/>
        <w:jc w:val="both"/>
      </w:pPr>
      <w:r>
        <w:t xml:space="preserve">Y también a cuando se compilan las llamadas a procedimientos y las estructuras. </w:t>
      </w:r>
    </w:p>
    <w:p w:rsidR="00B7649F" w:rsidRDefault="00B7649F" w:rsidP="00D74C8E">
      <w:pPr>
        <w:ind w:firstLine="708"/>
        <w:jc w:val="both"/>
      </w:pPr>
    </w:p>
    <w:p w:rsidR="00E97BAC" w:rsidRDefault="00E97BAC" w:rsidP="00E97BAC">
      <w:pPr>
        <w:ind w:firstLine="708"/>
        <w:jc w:val="both"/>
      </w:pPr>
      <w:bookmarkStart w:id="27" w:name="_Ref479022775"/>
      <w:r>
        <w:t>Recordando la forma de trabajo de Xpres, tenemos que el analizador de expresiones se comunica con el generador de código por medio de eventos. El siguiente diagrama explica esta idea:</w: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84000" behindDoc="0" locked="0" layoutInCell="1" allowOverlap="1" wp14:anchorId="50DCEE1E" wp14:editId="46A7CF30">
                <wp:simplePos x="0" y="0"/>
                <wp:positionH relativeFrom="column">
                  <wp:posOffset>2471420</wp:posOffset>
                </wp:positionH>
                <wp:positionV relativeFrom="paragraph">
                  <wp:posOffset>692785</wp:posOffset>
                </wp:positionV>
                <wp:extent cx="1057275" cy="476250"/>
                <wp:effectExtent l="4445" t="0" r="0" b="2540"/>
                <wp:wrapNone/>
                <wp:docPr id="800" name="Rectangle 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spacing w:line="220" w:lineRule="exact"/>
                              <w:rPr>
                                <w:sz w:val="22"/>
                              </w:rPr>
                            </w:pPr>
                            <w:r w:rsidRPr="00126641">
                              <w:rPr>
                                <w:sz w:val="22"/>
                              </w:rPr>
                              <w:t xml:space="preserve">Evaluación de </w:t>
                            </w:r>
                            <w:r>
                              <w:rPr>
                                <w:sz w:val="22"/>
                              </w:rPr>
                              <w:t>operaciones unarias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DCEE1E" id="Rectangle 83" o:spid="_x0000_s1029" style="position:absolute;left:0;text-align:left;margin-left:194.6pt;margin-top:54.55pt;width:83.25pt;height:3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" stroked="f">
                <v:textbox inset="1mm,1mm,1mm,1mm">
                  <w:txbxContent>
                    <w:p w:rsidR="00683B93" w:rsidRPr="00126641" w:rsidRDefault="00683B93" w:rsidP="00E97BAC">
                      <w:pPr>
                        <w:spacing w:line="220" w:lineRule="exact"/>
                        <w:rPr>
                          <w:sz w:val="22"/>
                        </w:rPr>
                      </w:pPr>
                      <w:r w:rsidRPr="00126641">
                        <w:rPr>
                          <w:sz w:val="22"/>
                        </w:rPr>
                        <w:t xml:space="preserve">Evaluación de </w:t>
                      </w:r>
                      <w:r>
                        <w:rPr>
                          <w:sz w:val="22"/>
                        </w:rPr>
                        <w:t>operaciones unarias</w:t>
                      </w: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2EC4398F" wp14:editId="38E0E39D">
                <wp:simplePos x="0" y="0"/>
                <wp:positionH relativeFrom="column">
                  <wp:posOffset>1671320</wp:posOffset>
                </wp:positionH>
                <wp:positionV relativeFrom="paragraph">
                  <wp:posOffset>1014730</wp:posOffset>
                </wp:positionV>
                <wp:extent cx="695960" cy="459105"/>
                <wp:effectExtent l="13970" t="5080" r="42545" b="50165"/>
                <wp:wrapNone/>
                <wp:docPr id="799" name="AutoShape 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5960" cy="45910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1918024" id="AutoShape 85" o:spid="_x0000_s1026" type="#_x0000_t32" style="position:absolute;margin-left:131.6pt;margin-top:79.9pt;width:54.8pt;height:36.1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605504" behindDoc="0" locked="0" layoutInCell="1" allowOverlap="1" wp14:anchorId="2688CE83" wp14:editId="69672E36">
                <wp:simplePos x="0" y="0"/>
                <wp:positionH relativeFrom="column">
                  <wp:posOffset>3881120</wp:posOffset>
                </wp:positionH>
                <wp:positionV relativeFrom="paragraph">
                  <wp:posOffset>1340485</wp:posOffset>
                </wp:positionV>
                <wp:extent cx="1733550" cy="247650"/>
                <wp:effectExtent l="4445" t="0" r="0" b="2540"/>
                <wp:wrapNone/>
                <wp:docPr id="798"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spacing w:line="220" w:lineRule="exact"/>
                              <w:rPr>
                                <w:sz w:val="22"/>
                              </w:rPr>
                            </w:pPr>
                            <w:r w:rsidRPr="00D73D7D">
                              <w:rPr>
                                <w:sz w:val="22"/>
                              </w:rPr>
                              <w:t>TxpEleFun</w:t>
                            </w:r>
                            <w:r>
                              <w:rPr>
                                <w:sz w:val="22"/>
                              </w:rPr>
                              <w:t>.proc()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688CE83" id="Rectangle 91" o:spid="_x0000_s1030" style="position:absolute;left:0;text-align:left;margin-left:305.6pt;margin-top:105.55pt;width:136.5pt;height:19.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" stroked="f">
                <v:textbox inset="1mm,1mm,1mm,1mm">
                  <w:txbxContent>
                    <w:p w:rsidR="00683B93" w:rsidRPr="00126641" w:rsidRDefault="00683B93" w:rsidP="00E97BAC">
                      <w:pPr>
                        <w:spacing w:line="220" w:lineRule="exact"/>
                        <w:rPr>
                          <w:sz w:val="22"/>
                        </w:rPr>
                      </w:pPr>
                      <w:r w:rsidRPr="00D73D7D">
                        <w:rPr>
                          <w:sz w:val="22"/>
                        </w:rPr>
                        <w:t>TxpEleFun</w:t>
                      </w:r>
                      <w:r>
                        <w:rPr>
                          <w:sz w:val="22"/>
                        </w:rPr>
                        <w:t>.proc()</w:t>
                      </w:r>
                    </w:p>
                  </w:txbxContent>
                </v:textbox>
              </v:rect>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3664B76B" wp14:editId="50DD49A1">
                <wp:simplePos x="0" y="0"/>
                <wp:positionH relativeFrom="column">
                  <wp:posOffset>2471420</wp:posOffset>
                </wp:positionH>
                <wp:positionV relativeFrom="paragraph">
                  <wp:posOffset>1311910</wp:posOffset>
                </wp:positionV>
                <wp:extent cx="1057275" cy="419100"/>
                <wp:effectExtent l="4445" t="0" r="0" b="2540"/>
                <wp:wrapNone/>
                <wp:docPr id="797" name="Rectangle 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19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spacing w:line="220" w:lineRule="exact"/>
                              <w:rPr>
                                <w:sz w:val="22"/>
                              </w:rPr>
                            </w:pPr>
                            <w:r w:rsidRPr="00126641">
                              <w:rPr>
                                <w:sz w:val="22"/>
                              </w:rPr>
                              <w:t xml:space="preserve">Evaluación de </w:t>
                            </w:r>
                            <w:r>
                              <w:rPr>
                                <w:sz w:val="22"/>
                              </w:rPr>
                              <w:t>funciones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64B76B" id="Rectangle 84" o:spid="_x0000_s1031" style="position:absolute;left:0;text-align:left;margin-left:194.6pt;margin-top:103.3pt;width:83.25pt;height:33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" stroked="f">
                <v:textbox inset="1mm,1mm,1mm,1mm">
                  <w:txbxContent>
                    <w:p w:rsidR="00683B93" w:rsidRPr="00126641" w:rsidRDefault="00683B93" w:rsidP="00E97BAC">
                      <w:pPr>
                        <w:spacing w:line="220" w:lineRule="exact"/>
                        <w:rPr>
                          <w:sz w:val="22"/>
                        </w:rPr>
                      </w:pPr>
                      <w:r w:rsidRPr="00126641">
                        <w:rPr>
                          <w:sz w:val="22"/>
                        </w:rPr>
                        <w:t xml:space="preserve">Evaluación de </w:t>
                      </w:r>
                      <w:r>
                        <w:rPr>
                          <w:sz w:val="22"/>
                        </w:rPr>
                        <w:t>funciones</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545E8373" wp14:editId="48E5A413">
                <wp:simplePos x="0" y="0"/>
                <wp:positionH relativeFrom="column">
                  <wp:posOffset>3881120</wp:posOffset>
                </wp:positionH>
                <wp:positionV relativeFrom="paragraph">
                  <wp:posOffset>187960</wp:posOffset>
                </wp:positionV>
                <wp:extent cx="1733550" cy="247650"/>
                <wp:effectExtent l="4445" t="0" r="0" b="2540"/>
                <wp:wrapNone/>
                <wp:docPr id="796"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spacing w:line="220" w:lineRule="exact"/>
                              <w:rPr>
                                <w:sz w:val="22"/>
                              </w:rPr>
                            </w:pPr>
                            <w:r>
                              <w:rPr>
                                <w:sz w:val="22"/>
                              </w:rPr>
                              <w:t>TxpOperation.proc()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5E8373" id="Rectangle 87" o:spid="_x0000_s1032" style="position:absolute;left:0;text-align:left;margin-left:305.6pt;margin-top:14.8pt;width:136.5pt;height:19.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" stroked="f">
                <v:textbox inset="1mm,1mm,1mm,1mm">
                  <w:txbxContent>
                    <w:p w:rsidR="00683B93" w:rsidRPr="00126641" w:rsidRDefault="00683B93" w:rsidP="00E97BAC">
                      <w:pPr>
                        <w:spacing w:line="220" w:lineRule="exact"/>
                        <w:rPr>
                          <w:sz w:val="22"/>
                        </w:rPr>
                      </w:pPr>
                      <w:r>
                        <w:rPr>
                          <w:sz w:val="22"/>
                        </w:rPr>
                        <w:t>TxpOperation.proc()</w:t>
                      </w:r>
                    </w:p>
                  </w:txbxContent>
                </v:textbox>
              </v:rect>
            </w:pict>
          </mc:Fallback>
        </mc:AlternateContent>
      </w:r>
      <w:r>
        <w:rPr>
          <w:noProof/>
          <w:lang w:val="es-PE" w:eastAsia="es-PE"/>
        </w:rPr>
        <mc:AlternateContent>
          <mc:Choice Requires="wps">
            <w:drawing>
              <wp:anchor distT="0" distB="0" distL="114300" distR="114300" simplePos="0" relativeHeight="251577856" behindDoc="0" locked="0" layoutInCell="1" allowOverlap="1" wp14:anchorId="2CD449D1" wp14:editId="67209364">
                <wp:simplePos x="0" y="0"/>
                <wp:positionH relativeFrom="column">
                  <wp:posOffset>2471420</wp:posOffset>
                </wp:positionH>
                <wp:positionV relativeFrom="paragraph">
                  <wp:posOffset>111760</wp:posOffset>
                </wp:positionV>
                <wp:extent cx="1057275" cy="476250"/>
                <wp:effectExtent l="4445" t="0" r="0" b="2540"/>
                <wp:wrapNone/>
                <wp:docPr id="795"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CD449D1" id="Rectangle 81" o:spid="_x0000_s1033" style="position:absolute;left:0;text-align:left;margin-left:194.6pt;margin-top:8.8pt;width:83.25pt;height:37.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" stroked="f">
                <v:textbox inset="1mm,1mm,1mm,1mm">
                  <w:txbxContent>
                    <w:p w:rsidR="00683B93" w:rsidRPr="00126641" w:rsidRDefault="00683B93"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67C35392" wp14:editId="4B69E5A0">
                <wp:simplePos x="0" y="0"/>
                <wp:positionH relativeFrom="column">
                  <wp:posOffset>1690370</wp:posOffset>
                </wp:positionH>
                <wp:positionV relativeFrom="paragraph">
                  <wp:posOffset>378460</wp:posOffset>
                </wp:positionV>
                <wp:extent cx="676910" cy="590550"/>
                <wp:effectExtent l="13970" t="54610" r="52070" b="12065"/>
                <wp:wrapNone/>
                <wp:docPr id="794" name="AutoShape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76910" cy="5905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6F1A7D" id="AutoShape 82" o:spid="_x0000_s1026" type="#_x0000_t32" style="position:absolute;margin-left:133.1pt;margin-top:29.8pt;width:53.3pt;height:46.5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">
                <v:stroke endarrow="block" endarrowlength="long"/>
              </v:shape>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389AFFF2" wp14:editId="2D59B212">
                <wp:simplePos x="0" y="0"/>
                <wp:positionH relativeFrom="column">
                  <wp:posOffset>3442970</wp:posOffset>
                </wp:positionH>
                <wp:positionV relativeFrom="paragraph">
                  <wp:posOffset>843280</wp:posOffset>
                </wp:positionV>
                <wp:extent cx="360045" cy="0"/>
                <wp:effectExtent l="13970" t="52705" r="16510" b="61595"/>
                <wp:wrapNone/>
                <wp:docPr id="793" name="AutoShap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9C866E" id="AutoShape 90" o:spid="_x0000_s1026" type="#_x0000_t32" style="position:absolute;margin-left:271.1pt;margin-top:66.4pt;width:28.35pt;height:0;flip:y;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65111722" wp14:editId="5BB14ED6">
                <wp:simplePos x="0" y="0"/>
                <wp:positionH relativeFrom="column">
                  <wp:posOffset>3442970</wp:posOffset>
                </wp:positionH>
                <wp:positionV relativeFrom="paragraph">
                  <wp:posOffset>95885</wp:posOffset>
                </wp:positionV>
                <wp:extent cx="360045" cy="0"/>
                <wp:effectExtent l="13970" t="57785" r="16510" b="56515"/>
                <wp:wrapNone/>
                <wp:docPr id="792" name="AutoShap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128153" id="AutoShape 88" o:spid="_x0000_s1026" type="#_x0000_t32" style="position:absolute;margin-left:271.1pt;margin-top:7.55pt;width:28.35pt;height:0;flip:y;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70688" behindDoc="0" locked="0" layoutInCell="1" allowOverlap="1" wp14:anchorId="3C2A5FA1" wp14:editId="40A36EF1">
                <wp:simplePos x="0" y="0"/>
                <wp:positionH relativeFrom="column">
                  <wp:posOffset>604520</wp:posOffset>
                </wp:positionH>
                <wp:positionV relativeFrom="paragraph">
                  <wp:posOffset>110490</wp:posOffset>
                </wp:positionV>
                <wp:extent cx="1057275" cy="990600"/>
                <wp:effectExtent l="13970" t="5715" r="5080" b="13335"/>
                <wp:wrapNone/>
                <wp:docPr id="791"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990600"/>
                        </a:xfrm>
                        <a:prstGeom prst="rect">
                          <a:avLst/>
                        </a:prstGeom>
                        <a:solidFill>
                          <a:srgbClr val="FFFFFF"/>
                        </a:solidFill>
                        <a:ln w="9525">
                          <a:solidFill>
                            <a:srgbClr val="000000"/>
                          </a:solidFill>
                          <a:miter lim="800000"/>
                          <a:headEnd/>
                          <a:tailEnd/>
                        </a:ln>
                      </wps:spPr>
                      <wps:txbx>
                        <w:txbxContent>
                          <w:p w:rsidR="00683B93" w:rsidRPr="00126641" w:rsidRDefault="00683B93" w:rsidP="00E97BAC">
                            <w:pPr>
                              <w:jc w:val="center"/>
                              <w:rPr>
                                <w:sz w:val="26"/>
                              </w:rPr>
                            </w:pPr>
                            <w:r w:rsidRPr="00126641">
                              <w:rPr>
                                <w:sz w:val="26"/>
                              </w:rPr>
                              <w:t>Analizador de Expresiones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2A5FA1" id="Rectangle 78" o:spid="_x0000_s1034" style="position:absolute;left:0;text-align:left;margin-left:47.6pt;margin-top:8.7pt;width:83.25pt;height:78pt;z-index:25157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">
                <v:textbox>
                  <w:txbxContent>
                    <w:p w:rsidR="00683B93" w:rsidRPr="00126641" w:rsidRDefault="00683B93" w:rsidP="00E97BAC">
                      <w:pPr>
                        <w:jc w:val="center"/>
                        <w:rPr>
                          <w:sz w:val="26"/>
                        </w:rPr>
                      </w:pPr>
                      <w:r w:rsidRPr="00126641">
                        <w:rPr>
                          <w:sz w:val="26"/>
                        </w:rPr>
                        <w:t>Analizador de Expresiones</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8336" behindDoc="0" locked="0" layoutInCell="1" allowOverlap="1" wp14:anchorId="58E3EA04" wp14:editId="3A958CD2">
                <wp:simplePos x="0" y="0"/>
                <wp:positionH relativeFrom="column">
                  <wp:posOffset>3881120</wp:posOffset>
                </wp:positionH>
                <wp:positionV relativeFrom="paragraph">
                  <wp:posOffset>78740</wp:posOffset>
                </wp:positionV>
                <wp:extent cx="1905000" cy="388620"/>
                <wp:effectExtent l="4445" t="2540" r="0" b="0"/>
                <wp:wrapNone/>
                <wp:docPr id="790"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05000" cy="3886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E97BAC">
                            <w:pPr>
                              <w:spacing w:line="220" w:lineRule="exact"/>
                              <w:rPr>
                                <w:sz w:val="22"/>
                              </w:rPr>
                            </w:pPr>
                            <w:r>
                              <w:rPr>
                                <w:sz w:val="22"/>
                              </w:rPr>
                              <w:t>TxpOperator.</w:t>
                            </w:r>
                            <w:r w:rsidRPr="00D27FBC">
                              <w:rPr>
                                <w:sz w:val="22"/>
                              </w:rPr>
                              <w:t>OperationPre</w:t>
                            </w:r>
                            <w:r>
                              <w:rPr>
                                <w:sz w:val="22"/>
                              </w:rPr>
                              <w:t>()</w:t>
                            </w:r>
                          </w:p>
                          <w:p w:rsidR="00683B93" w:rsidRPr="00126641" w:rsidRDefault="00683B93" w:rsidP="00E97BAC">
                            <w:pPr>
                              <w:spacing w:line="220" w:lineRule="exact"/>
                              <w:rPr>
                                <w:sz w:val="22"/>
                              </w:rPr>
                            </w:pPr>
                            <w:r>
                              <w:rPr>
                                <w:sz w:val="22"/>
                              </w:rPr>
                              <w:t>TxpOperator.</w:t>
                            </w:r>
                            <w:r w:rsidRPr="00D73D7D">
                              <w:rPr>
                                <w:sz w:val="22"/>
                              </w:rPr>
                              <w:t>OperationPost</w:t>
                            </w:r>
                            <w:r>
                              <w:rPr>
                                <w:sz w:val="22"/>
                              </w:rPr>
                              <w:t>()</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E3EA04" id="Rectangle 89" o:spid="_x0000_s1035" style="position:absolute;left:0;text-align:left;margin-left:305.6pt;margin-top:6.2pt;width:150pt;height:30.6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" stroked="f">
                <v:textbox inset="1mm,1mm,1mm,1mm">
                  <w:txbxContent>
                    <w:p w:rsidR="00683B93" w:rsidRDefault="00683B93" w:rsidP="00E97BAC">
                      <w:pPr>
                        <w:spacing w:line="220" w:lineRule="exact"/>
                        <w:rPr>
                          <w:sz w:val="22"/>
                        </w:rPr>
                      </w:pPr>
                      <w:r>
                        <w:rPr>
                          <w:sz w:val="22"/>
                        </w:rPr>
                        <w:t>TxpOperator.</w:t>
                      </w:r>
                      <w:r w:rsidRPr="00D27FBC">
                        <w:rPr>
                          <w:sz w:val="22"/>
                        </w:rPr>
                        <w:t>OperationPre</w:t>
                      </w:r>
                      <w:r>
                        <w:rPr>
                          <w:sz w:val="22"/>
                        </w:rPr>
                        <w:t>()</w:t>
                      </w:r>
                    </w:p>
                    <w:p w:rsidR="00683B93" w:rsidRPr="00126641" w:rsidRDefault="00683B93" w:rsidP="00E97BAC">
                      <w:pPr>
                        <w:spacing w:line="220" w:lineRule="exact"/>
                        <w:rPr>
                          <w:sz w:val="22"/>
                        </w:rPr>
                      </w:pPr>
                      <w:r>
                        <w:rPr>
                          <w:sz w:val="22"/>
                        </w:rPr>
                        <w:t>TxpOperator.</w:t>
                      </w:r>
                      <w:r w:rsidRPr="00D73D7D">
                        <w:rPr>
                          <w:sz w:val="22"/>
                        </w:rPr>
                        <w:t>OperationPost</w:t>
                      </w:r>
                      <w:r>
                        <w:rPr>
                          <w:sz w:val="22"/>
                        </w:rPr>
                        <w:t>()</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3216" behindDoc="0" locked="0" layoutInCell="1" allowOverlap="1" wp14:anchorId="16482750" wp14:editId="6918E56D">
                <wp:simplePos x="0" y="0"/>
                <wp:positionH relativeFrom="column">
                  <wp:posOffset>1680845</wp:posOffset>
                </wp:positionH>
                <wp:positionV relativeFrom="paragraph">
                  <wp:posOffset>140970</wp:posOffset>
                </wp:positionV>
                <wp:extent cx="686435" cy="0"/>
                <wp:effectExtent l="13970" t="55245" r="23495" b="59055"/>
                <wp:wrapNone/>
                <wp:docPr id="789" name="AutoShap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864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083E2B" id="AutoShape 86" o:spid="_x0000_s1026" type="#_x0000_t32" style="position:absolute;margin-left:132.35pt;margin-top:11.1pt;width:54.05pt;height:0;flip:y;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607552" behindDoc="0" locked="0" layoutInCell="1" allowOverlap="1" wp14:anchorId="7B267DBB" wp14:editId="0EB267CC">
                <wp:simplePos x="0" y="0"/>
                <wp:positionH relativeFrom="column">
                  <wp:posOffset>3442970</wp:posOffset>
                </wp:positionH>
                <wp:positionV relativeFrom="paragraph">
                  <wp:posOffset>177165</wp:posOffset>
                </wp:positionV>
                <wp:extent cx="360045" cy="0"/>
                <wp:effectExtent l="13970" t="53340" r="16510" b="60960"/>
                <wp:wrapNone/>
                <wp:docPr id="788" name="AutoShape 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6C09E9" id="AutoShape 92" o:spid="_x0000_s1026" type="#_x0000_t32" style="position:absolute;margin-left:271.1pt;margin-top:13.95pt;width:28.35pt;height:0;flip:y;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74784" behindDoc="0" locked="0" layoutInCell="1" allowOverlap="1" wp14:anchorId="6D44B022" wp14:editId="7F25FCF0">
                <wp:simplePos x="0" y="0"/>
                <wp:positionH relativeFrom="column">
                  <wp:posOffset>1137920</wp:posOffset>
                </wp:positionH>
                <wp:positionV relativeFrom="paragraph">
                  <wp:posOffset>20320</wp:posOffset>
                </wp:positionV>
                <wp:extent cx="0" cy="504825"/>
                <wp:effectExtent l="61595" t="20320" r="52705" b="8255"/>
                <wp:wrapNone/>
                <wp:docPr id="787" name="AutoShape 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048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53DA9D" id="AutoShape 80" o:spid="_x0000_s1026" type="#_x0000_t32" style="position:absolute;margin-left:89.6pt;margin-top:1.6pt;width:0;height:39.75pt;flip:y;z-index:25157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73760" behindDoc="0" locked="0" layoutInCell="1" allowOverlap="1" wp14:anchorId="6F65754D" wp14:editId="2251FD64">
                <wp:simplePos x="0" y="0"/>
                <wp:positionH relativeFrom="column">
                  <wp:posOffset>233045</wp:posOffset>
                </wp:positionH>
                <wp:positionV relativeFrom="paragraph">
                  <wp:posOffset>106045</wp:posOffset>
                </wp:positionV>
                <wp:extent cx="1828800" cy="323850"/>
                <wp:effectExtent l="13970" t="10795" r="5080" b="8255"/>
                <wp:wrapNone/>
                <wp:docPr id="786" name="Rectangle 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323850"/>
                        </a:xfrm>
                        <a:prstGeom prst="rect">
                          <a:avLst/>
                        </a:prstGeom>
                        <a:solidFill>
                          <a:srgbClr val="FFFFFF"/>
                        </a:solidFill>
                        <a:ln w="9525">
                          <a:solidFill>
                            <a:srgbClr val="000000"/>
                          </a:solidFill>
                          <a:miter lim="800000"/>
                          <a:headEnd/>
                          <a:tailEnd/>
                        </a:ln>
                      </wps:spPr>
                      <wps:txbx>
                        <w:txbxContent>
                          <w:p w:rsidR="00683B93" w:rsidRPr="00595C41" w:rsidRDefault="00683B93" w:rsidP="00E97BAC">
                            <w:pPr>
                              <w:jc w:val="center"/>
                            </w:pPr>
                            <w:r w:rsidRPr="00595C41">
                              <w:t>Expresión de entrada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65754D" id="Rectangle 79" o:spid="_x0000_s1036" style="position:absolute;left:0;text-align:left;margin-left:18.35pt;margin-top:8.35pt;width:2in;height:25.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">
                <v:textbox>
                  <w:txbxContent>
                    <w:p w:rsidR="00683B93" w:rsidRPr="00595C41" w:rsidRDefault="00683B93" w:rsidP="00E97BAC">
                      <w:pPr>
                        <w:jc w:val="center"/>
                      </w:pPr>
                      <w:r w:rsidRPr="00595C41">
                        <w:t>Expresión de entrada</w:t>
                      </w:r>
                    </w:p>
                  </w:txbxContent>
                </v:textbox>
              </v:rect>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p>
    <w:p w:rsidR="00E97BAC" w:rsidRPr="00303D98" w:rsidRDefault="00E97BAC" w:rsidP="00E97BAC">
      <w:pPr>
        <w:ind w:firstLine="708"/>
        <w:jc w:val="both"/>
      </w:pPr>
      <w:r>
        <w:t xml:space="preserve">Los campos </w:t>
      </w:r>
      <w:r w:rsidRPr="00303D98">
        <w:t xml:space="preserve">TxOperation.proc, TxpOperator.OperationPre y TxpOperator.OperationPost, deben apuntar a rutinas que generan </w:t>
      </w:r>
      <w:r>
        <w:t xml:space="preserve">el </w:t>
      </w:r>
      <w:r w:rsidRPr="00303D98">
        <w:t>código compilado</w:t>
      </w:r>
      <w:r>
        <w:t>, para cada caso</w:t>
      </w:r>
      <w:r w:rsidRPr="00303D98">
        <w:t>. A estas rutinas, les llama</w:t>
      </w:r>
      <w:r>
        <w:t>remos</w:t>
      </w:r>
      <w:r w:rsidRPr="00303D98">
        <w:t xml:space="preserve"> </w:t>
      </w:r>
      <w:r w:rsidR="00B7649F">
        <w:t>R</w:t>
      </w:r>
      <w:r>
        <w:t xml:space="preserve">utinas </w:t>
      </w:r>
      <w:r w:rsidRPr="00303D98">
        <w:t xml:space="preserve">de </w:t>
      </w:r>
      <w:r w:rsidR="00B7649F">
        <w:t>O</w:t>
      </w:r>
      <w:r w:rsidRPr="00303D98">
        <w:t>peración</w:t>
      </w:r>
      <w:r>
        <w:t xml:space="preserve"> (ROP)</w:t>
      </w:r>
      <w:r w:rsidRPr="00303D98">
        <w:t>.</w:t>
      </w:r>
    </w:p>
    <w:p w:rsidR="00E97BAC" w:rsidRDefault="00E97BAC" w:rsidP="00E97BAC">
      <w:pPr>
        <w:ind w:firstLine="708"/>
        <w:jc w:val="both"/>
      </w:pPr>
    </w:p>
    <w:p w:rsidR="00E97BAC" w:rsidRDefault="00E97BAC" w:rsidP="00E97BAC">
      <w:pPr>
        <w:ind w:firstLine="708"/>
        <w:jc w:val="both"/>
      </w:pPr>
      <w:r>
        <w:t>Finalmente, las expresiones, se convierten a llamadas a Rutinas de Operación, y son estas rutinas las que generan el código máquina que implementa esa operación.</w:t>
      </w:r>
    </w:p>
    <w:p w:rsidR="00E97BAC" w:rsidRDefault="00E97BAC" w:rsidP="00E97BAC">
      <w:pPr>
        <w:ind w:firstLine="708"/>
        <w:jc w:val="both"/>
      </w:pPr>
    </w:p>
    <w:p w:rsidR="00E97BAC" w:rsidRDefault="00E97BAC" w:rsidP="00E97BAC">
      <w:pPr>
        <w:ind w:firstLine="708"/>
        <w:jc w:val="both"/>
      </w:pPr>
      <w:r>
        <w:t>Consideremos la expresión sencilla:</w:t>
      </w:r>
    </w:p>
    <w:p w:rsidR="00E97BAC" w:rsidRDefault="00E97BAC" w:rsidP="00E97BAC">
      <w:pPr>
        <w:ind w:firstLine="708"/>
        <w:jc w:val="both"/>
      </w:pPr>
    </w:p>
    <w:p w:rsidR="00E97BAC" w:rsidRDefault="00E97BAC" w:rsidP="00E97BAC">
      <w:pPr>
        <w:ind w:firstLine="708"/>
        <w:jc w:val="both"/>
      </w:pPr>
      <w:r>
        <w:t>a := b+c;</w:t>
      </w:r>
    </w:p>
    <w:p w:rsidR="00E97BAC" w:rsidRDefault="00E97BAC" w:rsidP="00E97BAC">
      <w:pPr>
        <w:ind w:firstLine="708"/>
        <w:jc w:val="both"/>
      </w:pPr>
    </w:p>
    <w:p w:rsidR="00E97BAC" w:rsidRDefault="00E97BAC" w:rsidP="00E97BAC">
      <w:pPr>
        <w:ind w:firstLine="708"/>
        <w:jc w:val="both"/>
      </w:pPr>
      <w:r>
        <w:t>Donde a, b y c, son variables de tipo BYTE.</w:t>
      </w:r>
    </w:p>
    <w:p w:rsidR="00E97BAC" w:rsidRDefault="00E97BAC" w:rsidP="00E97BAC">
      <w:pPr>
        <w:ind w:firstLine="708"/>
        <w:jc w:val="both"/>
      </w:pPr>
    </w:p>
    <w:p w:rsidR="00E97BAC" w:rsidRDefault="00E97BAC" w:rsidP="00E97BAC">
      <w:pPr>
        <w:ind w:firstLine="708"/>
        <w:jc w:val="both"/>
      </w:pPr>
      <w:r>
        <w:t>El siguiente diagrama muestra cómo el compilador divide esta expresión:</w: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31104" behindDoc="0" locked="0" layoutInCell="1" allowOverlap="1" wp14:anchorId="3E72A6E4" wp14:editId="4F795032">
                <wp:simplePos x="0" y="0"/>
                <wp:positionH relativeFrom="column">
                  <wp:posOffset>471170</wp:posOffset>
                </wp:positionH>
                <wp:positionV relativeFrom="paragraph">
                  <wp:posOffset>139065</wp:posOffset>
                </wp:positionV>
                <wp:extent cx="1171575" cy="247650"/>
                <wp:effectExtent l="4445" t="0" r="0" b="3810"/>
                <wp:wrapNone/>
                <wp:docPr id="785" name="Rectangle 7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71575"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jc w:val="center"/>
                              <w:rPr>
                                <w:sz w:val="26"/>
                              </w:rPr>
                            </w:pPr>
                            <w:r>
                              <w:rPr>
                                <w:sz w:val="26"/>
                              </w:rPr>
                              <w:t>Expresión: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72A6E4" id="Rectangle 796" o:spid="_x0000_s1037" style="position:absolute;left:0;text-align:left;margin-left:37.1pt;margin-top:10.95pt;width:92.25pt;height:19.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" stroked="f">
                <v:textbox inset="1.5mm,.3mm,1.5mm,.3mm">
                  <w:txbxContent>
                    <w:p w:rsidR="00683B93" w:rsidRPr="00126641" w:rsidRDefault="00683B93" w:rsidP="00E97BAC">
                      <w:pPr>
                        <w:jc w:val="center"/>
                        <w:rPr>
                          <w:sz w:val="26"/>
                        </w:rPr>
                      </w:pPr>
                      <w:r>
                        <w:rPr>
                          <w:sz w:val="26"/>
                        </w:rPr>
                        <w:t>Expresión:</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7C06600F" wp14:editId="1BA00DBF">
                <wp:simplePos x="0" y="0"/>
                <wp:positionH relativeFrom="column">
                  <wp:posOffset>4243070</wp:posOffset>
                </wp:positionH>
                <wp:positionV relativeFrom="paragraph">
                  <wp:posOffset>139065</wp:posOffset>
                </wp:positionV>
                <wp:extent cx="1790700" cy="247650"/>
                <wp:effectExtent l="4445" t="0" r="0" b="3810"/>
                <wp:wrapNone/>
                <wp:docPr id="784" name="Rectangle 7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0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jc w:val="center"/>
                              <w:rPr>
                                <w:sz w:val="26"/>
                              </w:rPr>
                            </w:pPr>
                            <w:r>
                              <w:rPr>
                                <w:sz w:val="26"/>
                              </w:rPr>
                              <w:t>Rutinas de Operación: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06600F" id="Rectangle 798" o:spid="_x0000_s1038" style="position:absolute;left:0;text-align:left;margin-left:334.1pt;margin-top:10.95pt;width:141pt;height:19.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" stroked="f">
                <v:textbox inset="1.5mm,.3mm,1.5mm,.3mm">
                  <w:txbxContent>
                    <w:p w:rsidR="00683B93" w:rsidRPr="00126641" w:rsidRDefault="00683B93" w:rsidP="00E97BAC">
                      <w:pPr>
                        <w:jc w:val="center"/>
                        <w:rPr>
                          <w:sz w:val="26"/>
                        </w:rPr>
                      </w:pPr>
                      <w:r>
                        <w:rPr>
                          <w:sz w:val="26"/>
                        </w:rPr>
                        <w:t>Rutinas de Operación:</w:t>
                      </w: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663C1A3F" wp14:editId="2AC7D621">
                <wp:simplePos x="0" y="0"/>
                <wp:positionH relativeFrom="column">
                  <wp:posOffset>2347595</wp:posOffset>
                </wp:positionH>
                <wp:positionV relativeFrom="paragraph">
                  <wp:posOffset>139065</wp:posOffset>
                </wp:positionV>
                <wp:extent cx="1409700" cy="247650"/>
                <wp:effectExtent l="4445" t="0" r="0" b="3810"/>
                <wp:wrapNone/>
                <wp:docPr id="783" name="Rectangle 7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09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126641" w:rsidRDefault="00683B93" w:rsidP="00E97BAC">
                            <w:pPr>
                              <w:jc w:val="center"/>
                              <w:rPr>
                                <w:sz w:val="26"/>
                              </w:rPr>
                            </w:pPr>
                            <w:r>
                              <w:rPr>
                                <w:sz w:val="26"/>
                              </w:rPr>
                              <w:t>Subexpresiones:</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3C1A3F" id="Rectangle 797" o:spid="_x0000_s1039" style="position:absolute;left:0;text-align:left;margin-left:184.85pt;margin-top:10.95pt;width:111pt;height:19.5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" stroked="f">
                <v:textbox inset="1.5mm,.3mm,1.5mm,.3mm">
                  <w:txbxContent>
                    <w:p w:rsidR="00683B93" w:rsidRPr="00126641" w:rsidRDefault="00683B93" w:rsidP="00E97BAC">
                      <w:pPr>
                        <w:jc w:val="center"/>
                        <w:rPr>
                          <w:sz w:val="26"/>
                        </w:rPr>
                      </w:pPr>
                      <w:r>
                        <w:rPr>
                          <w:sz w:val="26"/>
                        </w:rPr>
                        <w:t>Subexpresiones:</w:t>
                      </w:r>
                    </w:p>
                  </w:txbxContent>
                </v:textbox>
              </v:rect>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4F6E7166" wp14:editId="5B0145D9">
                <wp:simplePos x="0" y="0"/>
                <wp:positionH relativeFrom="column">
                  <wp:posOffset>4424045</wp:posOffset>
                </wp:positionH>
                <wp:positionV relativeFrom="paragraph">
                  <wp:posOffset>53340</wp:posOffset>
                </wp:positionV>
                <wp:extent cx="1504950" cy="391160"/>
                <wp:effectExtent l="13970" t="5715" r="5080" b="12700"/>
                <wp:wrapNone/>
                <wp:docPr id="782" name="Rectangle 7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683B93" w:rsidRDefault="00683B93" w:rsidP="00E97BAC">
                            <w:pPr>
                              <w:jc w:val="center"/>
                              <w:rPr>
                                <w:lang w:val="en-US"/>
                              </w:rPr>
                            </w:pPr>
                            <w:r>
                              <w:rPr>
                                <w:lang w:val="en-US"/>
                              </w:rPr>
                              <w:t>ROB_</w:t>
                            </w:r>
                            <w:r w:rsidRPr="00663FD5">
                              <w:rPr>
                                <w:lang w:val="en-US"/>
                              </w:rPr>
                              <w:t>byte_</w:t>
                            </w:r>
                            <w:r>
                              <w:rPr>
                                <w:lang w:val="en-US"/>
                              </w:rPr>
                              <w:t>add</w:t>
                            </w:r>
                            <w:r w:rsidRPr="00663FD5">
                              <w:rPr>
                                <w:lang w:val="en-US"/>
                              </w:rPr>
                              <w:t>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6E7166" id="Rectangle 799" o:spid="_x0000_s1040" style="position:absolute;left:0;text-align:left;margin-left:348.35pt;margin-top:4.2pt;width:118.5pt;height:30.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">
                <v:textbox>
                  <w:txbxContent>
                    <w:p w:rsidR="00683B93" w:rsidRDefault="00683B93" w:rsidP="00E97BAC">
                      <w:pPr>
                        <w:jc w:val="center"/>
                        <w:rPr>
                          <w:lang w:val="en-US"/>
                        </w:rPr>
                      </w:pPr>
                      <w:r>
                        <w:rPr>
                          <w:lang w:val="en-US"/>
                        </w:rPr>
                        <w:t>ROB_</w:t>
                      </w:r>
                      <w:r w:rsidRPr="00663FD5">
                        <w:rPr>
                          <w:lang w:val="en-US"/>
                        </w:rPr>
                        <w:t>byte_</w:t>
                      </w:r>
                      <w:r>
                        <w:rPr>
                          <w:lang w:val="en-US"/>
                        </w:rPr>
                        <w:t>add</w:t>
                      </w:r>
                      <w:r w:rsidRPr="00663FD5">
                        <w:rPr>
                          <w:lang w:val="en-US"/>
                        </w:rPr>
                        <w:t>_byte()</w:t>
                      </w:r>
                    </w:p>
                  </w:txbxContent>
                </v:textbox>
              </v:rect>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5AE16FF8" wp14:editId="15916AA4">
                <wp:simplePos x="0" y="0"/>
                <wp:positionH relativeFrom="column">
                  <wp:posOffset>2442845</wp:posOffset>
                </wp:positionH>
                <wp:positionV relativeFrom="paragraph">
                  <wp:posOffset>53340</wp:posOffset>
                </wp:positionV>
                <wp:extent cx="1276350" cy="391160"/>
                <wp:effectExtent l="13970" t="5715" r="5080" b="12700"/>
                <wp:wrapNone/>
                <wp:docPr id="781" name="Rectangle 7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683B93" w:rsidRDefault="00683B93" w:rsidP="00E97BAC">
                            <w:pPr>
                              <w:jc w:val="center"/>
                              <w:rPr>
                                <w:lang w:val="en-US"/>
                              </w:rPr>
                            </w:pPr>
                            <w:r>
                              <w:rPr>
                                <w:lang w:val="en-US"/>
                              </w:rPr>
                              <w:t>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E16FF8" id="Rectangle 792" o:spid="_x0000_s1041" style="position:absolute;left:0;text-align:left;margin-left:192.35pt;margin-top:4.2pt;width:100.5pt;height:30.8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">
                <v:textbox>
                  <w:txbxContent>
                    <w:p w:rsidR="00683B93" w:rsidRDefault="00683B93" w:rsidP="00E97BAC">
                      <w:pPr>
                        <w:jc w:val="center"/>
                        <w:rPr>
                          <w:lang w:val="en-US"/>
                        </w:rPr>
                      </w:pPr>
                      <w:r>
                        <w:rPr>
                          <w:lang w:val="en-US"/>
                        </w:rPr>
                        <w:t>b + c</w:t>
                      </w:r>
                    </w:p>
                  </w:txbxContent>
                </v:textbox>
              </v:rect>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6B4DE7D" wp14:editId="63C80AC5">
                <wp:simplePos x="0" y="0"/>
                <wp:positionH relativeFrom="column">
                  <wp:posOffset>2442845</wp:posOffset>
                </wp:positionH>
                <wp:positionV relativeFrom="paragraph">
                  <wp:posOffset>634365</wp:posOffset>
                </wp:positionV>
                <wp:extent cx="1276350" cy="391160"/>
                <wp:effectExtent l="13970" t="5715" r="5080" b="12700"/>
                <wp:wrapNone/>
                <wp:docPr id="780" name="Rectangle 7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683B93" w:rsidRDefault="00683B93" w:rsidP="00E97BAC">
                            <w:pPr>
                              <w:jc w:val="center"/>
                              <w:rPr>
                                <w:lang w:val="en-US"/>
                              </w:rPr>
                            </w:pPr>
                            <w:r>
                              <w:rPr>
                                <w:lang w:val="en-US"/>
                              </w:rPr>
                              <w:t>a := 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B4DE7D" id="Rectangle 793" o:spid="_x0000_s1042" style="position:absolute;left:0;text-align:left;margin-left:192.35pt;margin-top:49.95pt;width:100.5pt;height:30.8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">
                <v:textbox>
                  <w:txbxContent>
                    <w:p w:rsidR="00683B93" w:rsidRDefault="00683B93" w:rsidP="00E97BAC">
                      <w:pPr>
                        <w:jc w:val="center"/>
                        <w:rPr>
                          <w:lang w:val="en-US"/>
                        </w:rPr>
                      </w:pPr>
                      <w:r>
                        <w:rPr>
                          <w:lang w:val="en-US"/>
                        </w:rPr>
                        <w:t>a := expresión</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C520B99" wp14:editId="4293B2DD">
                <wp:simplePos x="0" y="0"/>
                <wp:positionH relativeFrom="column">
                  <wp:posOffset>471170</wp:posOffset>
                </wp:positionH>
                <wp:positionV relativeFrom="paragraph">
                  <wp:posOffset>53340</wp:posOffset>
                </wp:positionV>
                <wp:extent cx="1257300" cy="990600"/>
                <wp:effectExtent l="13970" t="5715" r="5080" b="13335"/>
                <wp:wrapNone/>
                <wp:docPr id="779" name="Rectangle 7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7300" cy="990600"/>
                        </a:xfrm>
                        <a:prstGeom prst="rect">
                          <a:avLst/>
                        </a:prstGeom>
                        <a:solidFill>
                          <a:srgbClr val="FFFFFF"/>
                        </a:solidFill>
                        <a:ln w="9525">
                          <a:solidFill>
                            <a:srgbClr val="000000"/>
                          </a:solidFill>
                          <a:miter lim="800000"/>
                          <a:headEnd/>
                          <a:tailEnd/>
                        </a:ln>
                      </wps:spPr>
                      <wps:txbx>
                        <w:txbxContent>
                          <w:p w:rsidR="00683B93" w:rsidRDefault="00683B93" w:rsidP="00E97BAC">
                            <w:pPr>
                              <w:jc w:val="center"/>
                              <w:rPr>
                                <w:sz w:val="26"/>
                              </w:rPr>
                            </w:pPr>
                          </w:p>
                          <w:p w:rsidR="00683B93" w:rsidRPr="00126641" w:rsidRDefault="00683B93" w:rsidP="00E97BAC">
                            <w:pPr>
                              <w:jc w:val="center"/>
                              <w:rPr>
                                <w:sz w:val="26"/>
                              </w:rPr>
                            </w:pPr>
                            <w:r>
                              <w:rPr>
                                <w:sz w:val="26"/>
                              </w:rPr>
                              <w:t>a := 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520B99" id="Rectangle 791" o:spid="_x0000_s1043" style="position:absolute;left:0;text-align:left;margin-left:37.1pt;margin-top:4.2pt;width:99pt;height:78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">
                <v:textbox>
                  <w:txbxContent>
                    <w:p w:rsidR="00683B93" w:rsidRDefault="00683B93" w:rsidP="00E97BAC">
                      <w:pPr>
                        <w:jc w:val="center"/>
                        <w:rPr>
                          <w:sz w:val="26"/>
                        </w:rPr>
                      </w:pPr>
                    </w:p>
                    <w:p w:rsidR="00683B93" w:rsidRPr="00126641" w:rsidRDefault="00683B93" w:rsidP="00E97BAC">
                      <w:pPr>
                        <w:jc w:val="center"/>
                        <w:rPr>
                          <w:sz w:val="26"/>
                        </w:rPr>
                      </w:pPr>
                      <w:r>
                        <w:rPr>
                          <w:sz w:val="26"/>
                        </w:rPr>
                        <w:t>a := b + c;</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67968" behindDoc="0" locked="0" layoutInCell="1" allowOverlap="1" wp14:anchorId="3741B0A9" wp14:editId="6E231E35">
                <wp:simplePos x="0" y="0"/>
                <wp:positionH relativeFrom="column">
                  <wp:posOffset>3785870</wp:posOffset>
                </wp:positionH>
                <wp:positionV relativeFrom="paragraph">
                  <wp:posOffset>39370</wp:posOffset>
                </wp:positionV>
                <wp:extent cx="575945" cy="0"/>
                <wp:effectExtent l="13970" t="58420" r="19685" b="55880"/>
                <wp:wrapNone/>
                <wp:docPr id="778" name="AutoShape 8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7A29ED" id="AutoShape 801" o:spid="_x0000_s1026" type="#_x0000_t32" style="position:absolute;margin-left:298.1pt;margin-top:3.1pt;width:45.35pt;height:0;flip:y;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544AB6C9" wp14:editId="51532DA3">
                <wp:simplePos x="0" y="0"/>
                <wp:positionH relativeFrom="column">
                  <wp:posOffset>1804670</wp:posOffset>
                </wp:positionH>
                <wp:positionV relativeFrom="paragraph">
                  <wp:posOffset>39370</wp:posOffset>
                </wp:positionV>
                <wp:extent cx="575945" cy="0"/>
                <wp:effectExtent l="13970" t="58420" r="19685" b="55880"/>
                <wp:wrapNone/>
                <wp:docPr id="777" name="AutoShape 7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1120EE" id="AutoShape 794" o:spid="_x0000_s1026" type="#_x0000_t32" style="position:absolute;margin-left:142.1pt;margin-top:3.1pt;width:45.35pt;height:0;flip:y;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64896" behindDoc="0" locked="0" layoutInCell="1" allowOverlap="1" wp14:anchorId="7F0AA046" wp14:editId="55B3AA5E">
                <wp:simplePos x="0" y="0"/>
                <wp:positionH relativeFrom="column">
                  <wp:posOffset>4424045</wp:posOffset>
                </wp:positionH>
                <wp:positionV relativeFrom="paragraph">
                  <wp:posOffset>206375</wp:posOffset>
                </wp:positionV>
                <wp:extent cx="1504950" cy="391160"/>
                <wp:effectExtent l="13970" t="6350" r="5080" b="12065"/>
                <wp:wrapNone/>
                <wp:docPr id="776" name="Rectangle 8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683B93" w:rsidRDefault="00683B93" w:rsidP="00E97BAC">
                            <w:pPr>
                              <w:jc w:val="center"/>
                              <w:rPr>
                                <w:lang w:val="en-US"/>
                              </w:rPr>
                            </w:pPr>
                            <w:r>
                              <w:rPr>
                                <w:lang w:val="en-US"/>
                              </w:rPr>
                              <w:t>ROB_</w:t>
                            </w:r>
                            <w:r w:rsidRPr="00663FD5">
                              <w:rPr>
                                <w:lang w:val="en-US"/>
                              </w:rPr>
                              <w:t>byte_asig_byte()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0AA046" id="Rectangle 800" o:spid="_x0000_s1044" style="position:absolute;left:0;text-align:left;margin-left:348.35pt;margin-top:16.25pt;width:118.5pt;height:30.8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">
                <v:textbox>
                  <w:txbxContent>
                    <w:p w:rsidR="00683B93" w:rsidRDefault="00683B93" w:rsidP="00E97BAC">
                      <w:pPr>
                        <w:jc w:val="center"/>
                        <w:rPr>
                          <w:lang w:val="en-US"/>
                        </w:rPr>
                      </w:pPr>
                      <w:r>
                        <w:rPr>
                          <w:lang w:val="en-US"/>
                        </w:rPr>
                        <w:t>ROB_</w:t>
                      </w:r>
                      <w:r w:rsidRPr="00663FD5">
                        <w:rPr>
                          <w:lang w:val="en-US"/>
                        </w:rPr>
                        <w:t>byte_asig_byte()</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71040" behindDoc="0" locked="0" layoutInCell="1" allowOverlap="1" wp14:anchorId="689BCB9C" wp14:editId="3BDF1C5A">
                <wp:simplePos x="0" y="0"/>
                <wp:positionH relativeFrom="column">
                  <wp:posOffset>3785870</wp:posOffset>
                </wp:positionH>
                <wp:positionV relativeFrom="paragraph">
                  <wp:posOffset>182245</wp:posOffset>
                </wp:positionV>
                <wp:extent cx="575945" cy="0"/>
                <wp:effectExtent l="13970" t="58420" r="19685" b="55880"/>
                <wp:wrapNone/>
                <wp:docPr id="775" name="AutoShape 8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01B509" id="AutoShape 802" o:spid="_x0000_s1026" type="#_x0000_t32" style="position:absolute;margin-left:298.1pt;margin-top:14.35pt;width:45.35pt;height:0;flip:y;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794F8C1F" wp14:editId="7BBF82E2">
                <wp:simplePos x="0" y="0"/>
                <wp:positionH relativeFrom="column">
                  <wp:posOffset>1804670</wp:posOffset>
                </wp:positionH>
                <wp:positionV relativeFrom="paragraph">
                  <wp:posOffset>182245</wp:posOffset>
                </wp:positionV>
                <wp:extent cx="575945" cy="0"/>
                <wp:effectExtent l="13970" t="58420" r="19685" b="55880"/>
                <wp:wrapNone/>
                <wp:docPr id="774" name="AutoShape 7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278290" id="AutoShape 795" o:spid="_x0000_s1026" type="#_x0000_t32" style="position:absolute;margin-left:142.1pt;margin-top:14.35pt;width:45.35pt;height:0;flip:y;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r>
        <w:t>Cada subexpresión se implementará llamando a la rutina de operación correspondiente:</w:t>
      </w:r>
    </w:p>
    <w:p w:rsidR="00E97BAC" w:rsidRDefault="00E97BAC" w:rsidP="00E97BAC">
      <w:pPr>
        <w:ind w:firstLine="708"/>
        <w:jc w:val="both"/>
      </w:pPr>
    </w:p>
    <w:p w:rsidR="00E97BAC" w:rsidRPr="00663FD5" w:rsidRDefault="00E97BAC" w:rsidP="00E97BAC">
      <w:pPr>
        <w:ind w:firstLine="708"/>
        <w:jc w:val="both"/>
        <w:rPr>
          <w:lang w:val="en-US"/>
        </w:rPr>
      </w:pPr>
      <w:r>
        <w:rPr>
          <w:lang w:val="en-US"/>
        </w:rPr>
        <w:t>ROB_</w:t>
      </w:r>
      <w:r w:rsidRPr="00663FD5">
        <w:rPr>
          <w:lang w:val="en-US"/>
        </w:rPr>
        <w:t>byte_</w:t>
      </w:r>
      <w:r>
        <w:rPr>
          <w:lang w:val="en-US"/>
        </w:rPr>
        <w:t>add</w:t>
      </w:r>
      <w:r w:rsidRPr="00663FD5">
        <w:rPr>
          <w:lang w:val="en-US"/>
        </w:rPr>
        <w:t>_byte()</w:t>
      </w:r>
      <w:r>
        <w:rPr>
          <w:lang w:val="en-US"/>
        </w:rPr>
        <w:t xml:space="preserve"> (TxOperation.proc)</w:t>
      </w:r>
    </w:p>
    <w:p w:rsidR="00E97BAC" w:rsidRPr="00663FD5" w:rsidRDefault="00E97BAC" w:rsidP="00E97BAC">
      <w:pPr>
        <w:ind w:firstLine="708"/>
        <w:jc w:val="both"/>
        <w:rPr>
          <w:lang w:val="en-US"/>
        </w:rPr>
      </w:pPr>
      <w:r>
        <w:rPr>
          <w:lang w:val="en-US"/>
        </w:rPr>
        <w:t>ROB_</w:t>
      </w:r>
      <w:r w:rsidRPr="00663FD5">
        <w:rPr>
          <w:lang w:val="en-US"/>
        </w:rPr>
        <w:t>byte_asig_byte()</w:t>
      </w:r>
      <w:r>
        <w:rPr>
          <w:lang w:val="en-US"/>
        </w:rPr>
        <w:t xml:space="preserve">  (TxOperation.proc)</w:t>
      </w:r>
    </w:p>
    <w:p w:rsidR="00E97BAC" w:rsidRPr="00663FD5" w:rsidRDefault="00E97BAC" w:rsidP="00E97BAC">
      <w:pPr>
        <w:ind w:firstLine="708"/>
        <w:jc w:val="both"/>
        <w:rPr>
          <w:lang w:val="en-US"/>
        </w:rPr>
      </w:pPr>
    </w:p>
    <w:p w:rsidR="00E97BAC" w:rsidRDefault="00E97BAC" w:rsidP="00E97BAC">
      <w:pPr>
        <w:ind w:firstLine="708"/>
        <w:jc w:val="both"/>
      </w:pPr>
      <w:r>
        <w:t>En ese mismo orden, porque el analizador de expresiones considera la precedencia de los operadores. De otra forma generaría código para ejecutar primero “a:=b” y luego sumar este resultado con “c”.</w:t>
      </w:r>
    </w:p>
    <w:p w:rsidR="00E97BAC" w:rsidRDefault="00E97BAC" w:rsidP="00E97BAC">
      <w:pPr>
        <w:ind w:firstLine="708"/>
        <w:jc w:val="both"/>
      </w:pPr>
    </w:p>
    <w:p w:rsidR="00E97BAC" w:rsidRDefault="00E97BAC" w:rsidP="00E97BAC">
      <w:pPr>
        <w:ind w:firstLine="708"/>
        <w:jc w:val="both"/>
      </w:pPr>
      <w:r>
        <w:t>La rutina de operación ROB_</w:t>
      </w:r>
      <w:r w:rsidRPr="0052212C">
        <w:t>byte_add_byte()</w:t>
      </w:r>
      <w:r>
        <w:t>, definida en la unidad GenCod,</w:t>
      </w:r>
      <w:r w:rsidRPr="0052212C">
        <w:t xml:space="preserve"> </w:t>
      </w:r>
      <w:r>
        <w:t>deberá generar el código para sumar solo dos variables, y ese proceso es ya más sencillo, porque solo se debe implementar una simple suma de bytes.</w:t>
      </w:r>
    </w:p>
    <w:p w:rsidR="00E97BAC" w:rsidRDefault="00E97BAC" w:rsidP="00E97BAC">
      <w:pPr>
        <w:ind w:firstLine="708"/>
        <w:jc w:val="both"/>
      </w:pPr>
    </w:p>
    <w:p w:rsidR="00E97BAC" w:rsidRDefault="00E97BAC" w:rsidP="00E97BAC">
      <w:pPr>
        <w:ind w:firstLine="708"/>
        <w:jc w:val="both"/>
      </w:pPr>
      <w:r>
        <w:t xml:space="preserve">En resumen, una expresión completa se divide en “sub-expresiones”, para que el generador de código, pueda trabajar de forma sencilla. </w:t>
      </w:r>
    </w:p>
    <w:p w:rsidR="00E97BAC" w:rsidRDefault="00E97BAC" w:rsidP="00E97BAC">
      <w:pPr>
        <w:ind w:firstLine="708"/>
        <w:jc w:val="both"/>
      </w:pPr>
    </w:p>
    <w:p w:rsidR="00E97BAC" w:rsidRDefault="00E97BAC" w:rsidP="00E97BAC">
      <w:pPr>
        <w:ind w:firstLine="708"/>
        <w:jc w:val="both"/>
      </w:pPr>
      <w:r>
        <w:t xml:space="preserve">Estas “sub-expresiones”, son operaciones binarias o unarias, de esta forma la conversión a código binario (que es ya una dificultad considerable), se simplifica. </w:t>
      </w:r>
    </w:p>
    <w:p w:rsidR="00E97BAC" w:rsidRDefault="00E97BAC" w:rsidP="00E97BAC">
      <w:pPr>
        <w:ind w:firstLine="708"/>
        <w:jc w:val="both"/>
      </w:pPr>
    </w:p>
    <w:p w:rsidR="00E97BAC" w:rsidRDefault="00E97BAC" w:rsidP="00E97BAC">
      <w:pPr>
        <w:ind w:firstLine="708"/>
        <w:jc w:val="both"/>
      </w:pPr>
      <w:r>
        <w:t>Entonces, resumiendo el proceso tenemos los siguientes hechos:</w:t>
      </w:r>
    </w:p>
    <w:p w:rsidR="00E97BAC" w:rsidRDefault="00E97BAC" w:rsidP="00E97BAC">
      <w:pPr>
        <w:ind w:firstLine="708"/>
        <w:jc w:val="both"/>
      </w:pPr>
    </w:p>
    <w:p w:rsidR="00E97BAC" w:rsidRDefault="00E97BAC" w:rsidP="00E97BAC">
      <w:pPr>
        <w:numPr>
          <w:ilvl w:val="0"/>
          <w:numId w:val="11"/>
        </w:numPr>
        <w:jc w:val="both"/>
      </w:pPr>
      <w:r>
        <w:t>Toda expresión se divide en llamadas a subexpresiones binarias o unarias.</w:t>
      </w:r>
    </w:p>
    <w:p w:rsidR="00E97BAC" w:rsidRDefault="00E97BAC" w:rsidP="00E97BAC">
      <w:pPr>
        <w:numPr>
          <w:ilvl w:val="0"/>
          <w:numId w:val="11"/>
        </w:numPr>
        <w:jc w:val="both"/>
      </w:pPr>
      <w:r>
        <w:t>El orden en que se llaman a las subexpresiones, dependerá de la precedencia de los operadores.</w:t>
      </w:r>
    </w:p>
    <w:p w:rsidR="00E97BAC" w:rsidRDefault="00E97BAC" w:rsidP="00E97BAC">
      <w:pPr>
        <w:numPr>
          <w:ilvl w:val="0"/>
          <w:numId w:val="11"/>
        </w:numPr>
        <w:jc w:val="both"/>
      </w:pPr>
      <w:r>
        <w:t xml:space="preserve">Toda subexpresión debe estar asociada a un </w:t>
      </w:r>
      <w:r w:rsidR="00B7649F">
        <w:t>R</w:t>
      </w:r>
      <w:r>
        <w:t xml:space="preserve">utina de </w:t>
      </w:r>
      <w:r w:rsidR="00B7649F">
        <w:t>O</w:t>
      </w:r>
      <w:r>
        <w:t>peración.</w:t>
      </w:r>
    </w:p>
    <w:p w:rsidR="00E97BAC" w:rsidRDefault="00E97BAC" w:rsidP="00E97BAC">
      <w:pPr>
        <w:ind w:firstLine="708"/>
        <w:jc w:val="both"/>
      </w:pPr>
    </w:p>
    <w:p w:rsidR="00CE4F1A" w:rsidRDefault="00CE4F1A" w:rsidP="00CE4F1A">
      <w:pPr>
        <w:pStyle w:val="Ttulo2"/>
      </w:pPr>
      <w:bookmarkStart w:id="28" w:name="_Toc498300722"/>
      <w:r>
        <w:lastRenderedPageBreak/>
        <w:t>Expresiones y subexpresiones</w:t>
      </w:r>
      <w:bookmarkEnd w:id="28"/>
    </w:p>
    <w:p w:rsidR="00CE4F1A" w:rsidRDefault="00CE4F1A" w:rsidP="00E97BAC">
      <w:pPr>
        <w:ind w:firstLine="708"/>
        <w:jc w:val="both"/>
      </w:pPr>
    </w:p>
    <w:p w:rsidR="00E97BAC" w:rsidRDefault="00E97BAC" w:rsidP="00E97BAC">
      <w:pPr>
        <w:ind w:firstLine="708"/>
        <w:jc w:val="both"/>
      </w:pPr>
      <w:r>
        <w:t>Desde una perspectiva práctica, las subexpresiones son como expresiones sencillas que se comunican entre sí.</w:t>
      </w:r>
    </w:p>
    <w:p w:rsidR="005016A5" w:rsidRDefault="005016A5" w:rsidP="00E97BAC">
      <w:pPr>
        <w:ind w:firstLine="708"/>
        <w:jc w:val="both"/>
      </w:pPr>
    </w:p>
    <w:p w:rsidR="005016A5" w:rsidRDefault="005016A5" w:rsidP="00E97BAC">
      <w:pPr>
        <w:ind w:firstLine="708"/>
        <w:jc w:val="both"/>
      </w:pPr>
      <w:r>
        <w:t>Para comparación mostramos la siguiente tabla.</w:t>
      </w:r>
    </w:p>
    <w:p w:rsidR="00E97BAC" w:rsidRDefault="00E97BAC" w:rsidP="00E97BAC">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61"/>
        <w:gridCol w:w="4761"/>
      </w:tblGrid>
      <w:tr w:rsidR="00E97BAC" w:rsidTr="00B827E5">
        <w:tc>
          <w:tcPr>
            <w:tcW w:w="4761" w:type="dxa"/>
            <w:shd w:val="clear" w:color="auto" w:fill="auto"/>
          </w:tcPr>
          <w:p w:rsidR="00E97BAC" w:rsidRPr="0081253A" w:rsidRDefault="00E97BAC" w:rsidP="00B827E5">
            <w:pPr>
              <w:jc w:val="center"/>
              <w:rPr>
                <w:b/>
              </w:rPr>
            </w:pPr>
            <w:r w:rsidRPr="0081253A">
              <w:rPr>
                <w:b/>
              </w:rPr>
              <w:t>EXPRESIONES</w:t>
            </w:r>
          </w:p>
        </w:tc>
        <w:tc>
          <w:tcPr>
            <w:tcW w:w="4761" w:type="dxa"/>
            <w:shd w:val="clear" w:color="auto" w:fill="auto"/>
          </w:tcPr>
          <w:p w:rsidR="00E97BAC" w:rsidRPr="0081253A" w:rsidRDefault="00E97BAC" w:rsidP="00B827E5">
            <w:pPr>
              <w:jc w:val="center"/>
              <w:rPr>
                <w:b/>
              </w:rPr>
            </w:pPr>
            <w:r w:rsidRPr="0081253A">
              <w:rPr>
                <w:b/>
              </w:rPr>
              <w:t>SUBEXPRESIONES</w:t>
            </w:r>
          </w:p>
        </w:tc>
      </w:tr>
      <w:tr w:rsidR="00E97BAC" w:rsidTr="00B827E5">
        <w:tc>
          <w:tcPr>
            <w:tcW w:w="4761" w:type="dxa"/>
            <w:shd w:val="clear" w:color="auto" w:fill="auto"/>
          </w:tcPr>
          <w:p w:rsidR="00E97BAC" w:rsidRDefault="00E97BAC" w:rsidP="00B827E5">
            <w:pPr>
              <w:jc w:val="both"/>
            </w:pPr>
            <w:r>
              <w:t>Se evalúan independientemente, una de otras.</w:t>
            </w:r>
          </w:p>
        </w:tc>
        <w:tc>
          <w:tcPr>
            <w:tcW w:w="4761" w:type="dxa"/>
            <w:shd w:val="clear" w:color="auto" w:fill="auto"/>
          </w:tcPr>
          <w:p w:rsidR="00E97BAC" w:rsidRDefault="00E97BAC" w:rsidP="00B827E5">
            <w:pPr>
              <w:jc w:val="both"/>
            </w:pPr>
            <w:r>
              <w:t>Pueden usar el resultado de otra sub-expresion para trabajar.</w:t>
            </w:r>
          </w:p>
        </w:tc>
      </w:tr>
      <w:tr w:rsidR="00E97BAC" w:rsidTr="00B827E5">
        <w:tc>
          <w:tcPr>
            <w:tcW w:w="4761" w:type="dxa"/>
            <w:shd w:val="clear" w:color="auto" w:fill="auto"/>
          </w:tcPr>
          <w:p w:rsidR="00E97BAC" w:rsidRDefault="00E97BAC" w:rsidP="00B827E5">
            <w:pPr>
              <w:jc w:val="both"/>
            </w:pPr>
            <w:r>
              <w:t>Pueden tener muchos operadores y operandos.</w:t>
            </w:r>
          </w:p>
        </w:tc>
        <w:tc>
          <w:tcPr>
            <w:tcW w:w="4761" w:type="dxa"/>
            <w:shd w:val="clear" w:color="auto" w:fill="auto"/>
          </w:tcPr>
          <w:p w:rsidR="00E97BAC" w:rsidRDefault="00E97BAC" w:rsidP="00B827E5">
            <w:pPr>
              <w:jc w:val="both"/>
            </w:pPr>
            <w:r>
              <w:t>Tienen un operador y uno o dos operadores.</w:t>
            </w:r>
          </w:p>
        </w:tc>
      </w:tr>
      <w:tr w:rsidR="00E97BAC" w:rsidTr="00B827E5">
        <w:tc>
          <w:tcPr>
            <w:tcW w:w="4761" w:type="dxa"/>
            <w:shd w:val="clear" w:color="auto" w:fill="auto"/>
          </w:tcPr>
          <w:p w:rsidR="00E97BAC" w:rsidRDefault="00E97BAC" w:rsidP="00B827E5">
            <w:pPr>
              <w:jc w:val="both"/>
            </w:pPr>
            <w:r>
              <w:t xml:space="preserve">Generan una o más llamadas a las </w:t>
            </w:r>
            <w:r w:rsidR="00133229">
              <w:t>R</w:t>
            </w:r>
            <w:r>
              <w:t xml:space="preserve">utinas de </w:t>
            </w:r>
            <w:r w:rsidR="00133229">
              <w:t>O</w:t>
            </w:r>
            <w:r>
              <w:t>peración.</w:t>
            </w:r>
          </w:p>
        </w:tc>
        <w:tc>
          <w:tcPr>
            <w:tcW w:w="4761" w:type="dxa"/>
            <w:shd w:val="clear" w:color="auto" w:fill="auto"/>
          </w:tcPr>
          <w:p w:rsidR="00E97BAC" w:rsidRDefault="00E97BAC" w:rsidP="00B827E5">
            <w:pPr>
              <w:jc w:val="both"/>
            </w:pPr>
            <w:r>
              <w:t xml:space="preserve">Se procesan con una sola llamada a una </w:t>
            </w:r>
            <w:r w:rsidR="00133229">
              <w:t>R</w:t>
            </w:r>
            <w:r>
              <w:t xml:space="preserve">utina de </w:t>
            </w:r>
            <w:r w:rsidR="00133229">
              <w:t>O</w:t>
            </w:r>
            <w:r>
              <w:t>peración.</w:t>
            </w:r>
          </w:p>
        </w:tc>
      </w:tr>
    </w:tbl>
    <w:p w:rsidR="00E97BAC" w:rsidRDefault="00E97BAC" w:rsidP="00E97BAC">
      <w:pPr>
        <w:ind w:firstLine="708"/>
        <w:jc w:val="both"/>
      </w:pPr>
    </w:p>
    <w:p w:rsidR="00E97BAC" w:rsidRDefault="00E97BAC" w:rsidP="00E97BAC">
      <w:pPr>
        <w:ind w:firstLine="708"/>
        <w:jc w:val="both"/>
      </w:pPr>
      <w:r>
        <w:t xml:space="preserve">Además, como se verá en </w:t>
      </w:r>
      <w:r>
        <w:fldChar w:fldCharType="begin"/>
      </w:r>
      <w:r>
        <w:instrText xml:space="preserve"> REF _Ref427656723 \r \h  \* MERGEFORMAT </w:instrText>
      </w:r>
      <w:r>
        <w:fldChar w:fldCharType="separate"/>
      </w:r>
      <w:r>
        <w:t>6.1</w:t>
      </w:r>
      <w:r>
        <w:fldChar w:fldCharType="end"/>
      </w:r>
      <w:r>
        <w:t>, tanto expresiones como subexpresiones, deben devolver sus resultados en registros específicos.</w:t>
      </w:r>
    </w:p>
    <w:p w:rsidR="00E97BAC" w:rsidRDefault="00E97BAC" w:rsidP="00E97BAC">
      <w:pPr>
        <w:ind w:firstLine="708"/>
        <w:jc w:val="both"/>
      </w:pPr>
    </w:p>
    <w:p w:rsidR="00E97BAC" w:rsidRDefault="00E97BAC" w:rsidP="00E97BAC">
      <w:pPr>
        <w:ind w:firstLine="708"/>
        <w:jc w:val="both"/>
      </w:pPr>
      <w:r>
        <w:t>Las subexpresiones también pueden considerarse como expresiones mono-operador.</w:t>
      </w:r>
    </w:p>
    <w:p w:rsidR="00133229" w:rsidRDefault="00133229" w:rsidP="00E97BAC">
      <w:pPr>
        <w:ind w:firstLine="708"/>
        <w:jc w:val="both"/>
      </w:pPr>
    </w:p>
    <w:p w:rsidR="00133229" w:rsidRDefault="00133229" w:rsidP="00E97BAC">
      <w:pPr>
        <w:ind w:firstLine="708"/>
        <w:jc w:val="both"/>
      </w:pPr>
      <w:r>
        <w:t>De las características mostradas en la tabla, se puede resaltar que, como regla general, toda subexpresión se procesará con una y solo una Rutina de Operación.</w:t>
      </w:r>
    </w:p>
    <w:p w:rsidR="00133229" w:rsidRDefault="00133229" w:rsidP="00E97BAC">
      <w:pPr>
        <w:ind w:firstLine="708"/>
        <w:jc w:val="both"/>
      </w:pPr>
    </w:p>
    <w:p w:rsidR="00737B6F" w:rsidRDefault="00737B6F" w:rsidP="00E97BAC">
      <w:pPr>
        <w:ind w:firstLine="708"/>
        <w:jc w:val="both"/>
      </w:pPr>
    </w:p>
    <w:p w:rsidR="00133229" w:rsidRDefault="00B239AA" w:rsidP="00E97BAC">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7D0D2171" wp14:editId="7BC8EA4D">
                <wp:simplePos x="0" y="0"/>
                <wp:positionH relativeFrom="column">
                  <wp:posOffset>3414395</wp:posOffset>
                </wp:positionH>
                <wp:positionV relativeFrom="paragraph">
                  <wp:posOffset>99060</wp:posOffset>
                </wp:positionV>
                <wp:extent cx="1304925" cy="733425"/>
                <wp:effectExtent l="0" t="0" r="28575" b="28575"/>
                <wp:wrapNone/>
                <wp:docPr id="838" name="Rectángulo: esquinas redondeadas 838"/>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683B93" w:rsidRDefault="00683B93" w:rsidP="00133229">
                            <w:pPr>
                              <w:jc w:val="center"/>
                            </w:pPr>
                            <w:r>
                              <w:t>Rutina de Operación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7D0D2171" id="Rectángulo: esquinas redondeadas 838" o:spid="_x0000_s1045" style="position:absolute;left:0;text-align:left;margin-left:268.85pt;margin-top:7.8pt;width:102.75pt;height:57.75pt;z-index:251645440;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cDjmA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" fillcolor="#4f81bd [3204]" strokecolor="#243f60 [1604]" strokeweight="2pt">
                <v:textbox>
                  <w:txbxContent>
                    <w:p w:rsidR="00683B93" w:rsidRDefault="00683B93" w:rsidP="00133229">
                      <w:pPr>
                        <w:jc w:val="center"/>
                      </w:pPr>
                      <w:r>
                        <w:t>Rutina de Operación</w:t>
                      </w:r>
                    </w:p>
                  </w:txbxContent>
                </v:textbox>
              </v:roundrect>
            </w:pict>
          </mc:Fallback>
        </mc:AlternateContent>
      </w:r>
      <w:r w:rsidR="00133229">
        <w:rPr>
          <w:noProof/>
          <w:lang w:val="es-PE" w:eastAsia="es-PE"/>
        </w:rPr>
        <mc:AlternateContent>
          <mc:Choice Requires="wps">
            <w:drawing>
              <wp:anchor distT="0" distB="0" distL="114300" distR="114300" simplePos="0" relativeHeight="251642368" behindDoc="0" locked="0" layoutInCell="1" allowOverlap="1" wp14:anchorId="65D18EB8" wp14:editId="335D27B3">
                <wp:simplePos x="0" y="0"/>
                <wp:positionH relativeFrom="column">
                  <wp:posOffset>404495</wp:posOffset>
                </wp:positionH>
                <wp:positionV relativeFrom="paragraph">
                  <wp:posOffset>99060</wp:posOffset>
                </wp:positionV>
                <wp:extent cx="1304925" cy="733425"/>
                <wp:effectExtent l="0" t="0" r="28575" b="28575"/>
                <wp:wrapNone/>
                <wp:docPr id="837" name="Rectángulo: esquinas redondeadas 837"/>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683B93" w:rsidRDefault="00683B93" w:rsidP="00133229">
                            <w:pPr>
                              <w:jc w:val="center"/>
                            </w:pPr>
                            <w:r>
                              <w:t>Sub-expresión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65D18EB8" id="Rectángulo: esquinas redondeadas 837" o:spid="_x0000_s1046" style="position:absolute;left:0;text-align:left;margin-left:31.85pt;margin-top:7.8pt;width:102.75pt;height:57.75pt;z-index:251642368;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ujnlw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" fillcolor="#4f81bd [3204]" strokecolor="#243f60 [1604]" strokeweight="2pt">
                <v:textbox>
                  <w:txbxContent>
                    <w:p w:rsidR="00683B93" w:rsidRDefault="00683B93" w:rsidP="00133229">
                      <w:pPr>
                        <w:jc w:val="center"/>
                      </w:pPr>
                      <w:r>
                        <w:t>Sub-expresión</w:t>
                      </w:r>
                    </w:p>
                  </w:txbxContent>
                </v:textbox>
              </v:roundrect>
            </w:pict>
          </mc:Fallback>
        </mc:AlternateContent>
      </w:r>
    </w:p>
    <w:p w:rsidR="00E97BAC" w:rsidRDefault="00B239AA" w:rsidP="00E97BAC">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17C8C55D" wp14:editId="0C483144">
                <wp:simplePos x="0" y="0"/>
                <wp:positionH relativeFrom="column">
                  <wp:posOffset>1880870</wp:posOffset>
                </wp:positionH>
                <wp:positionV relativeFrom="paragraph">
                  <wp:posOffset>113665</wp:posOffset>
                </wp:positionV>
                <wp:extent cx="1381125" cy="228600"/>
                <wp:effectExtent l="0" t="19050" r="47625" b="38100"/>
                <wp:wrapNone/>
                <wp:docPr id="840" name="Flecha: a la derecha 840"/>
                <wp:cNvGraphicFramePr/>
                <a:graphic xmlns:a="http://schemas.openxmlformats.org/drawingml/2006/main">
                  <a:graphicData uri="http://schemas.microsoft.com/office/word/2010/wordprocessingShape">
                    <wps:wsp>
                      <wps:cNvSpPr/>
                      <wps:spPr>
                        <a:xfrm>
                          <a:off x="0" y="0"/>
                          <a:ext cx="1381125" cy="228600"/>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217D325D"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a la derecha 840" o:spid="_x0000_s1026" type="#_x0000_t13" style="position:absolute;margin-left:148.1pt;margin-top:8.95pt;width:108.75pt;height:18pt;z-index:2516505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" adj="19812" fillcolor="#4f81bd [3204]" strokecolor="#243f60 [1604]" strokeweight="2pt"/>
            </w:pict>
          </mc:Fallback>
        </mc:AlternateContent>
      </w:r>
    </w:p>
    <w:bookmarkEnd w:id="27"/>
    <w:p w:rsidR="00E97BAC" w:rsidRDefault="00E97BAC">
      <w:pPr>
        <w:rPr>
          <w:rFonts w:ascii="Arial" w:hAnsi="Arial" w:cs="Arial"/>
          <w:b/>
          <w:bCs/>
          <w:kern w:val="32"/>
          <w:sz w:val="32"/>
          <w:szCs w:val="32"/>
        </w:rPr>
      </w:pPr>
    </w:p>
    <w:p w:rsidR="00133229" w:rsidRDefault="00133229">
      <w:pPr>
        <w:rPr>
          <w:rFonts w:ascii="Arial" w:hAnsi="Arial" w:cs="Arial"/>
          <w:b/>
          <w:bCs/>
          <w:kern w:val="32"/>
          <w:sz w:val="32"/>
          <w:szCs w:val="32"/>
        </w:rPr>
      </w:pPr>
      <w:r>
        <w:br w:type="page"/>
      </w:r>
    </w:p>
    <w:p w:rsidR="00117927" w:rsidRDefault="00117927" w:rsidP="00117927">
      <w:pPr>
        <w:pStyle w:val="Ttulo2"/>
      </w:pPr>
      <w:bookmarkStart w:id="29" w:name="_Toc498300723"/>
      <w:r>
        <w:lastRenderedPageBreak/>
        <w:t>Bloques de sintaxis</w:t>
      </w:r>
      <w:bookmarkEnd w:id="29"/>
    </w:p>
    <w:p w:rsidR="00117927" w:rsidRDefault="00117927" w:rsidP="00117927">
      <w:pPr>
        <w:ind w:firstLine="708"/>
        <w:jc w:val="both"/>
      </w:pPr>
    </w:p>
    <w:p w:rsidR="00117927" w:rsidRDefault="003700E5" w:rsidP="00117927">
      <w:pPr>
        <w:ind w:firstLine="708"/>
        <w:jc w:val="both"/>
      </w:pPr>
      <w:r>
        <w:t>Se definen como bloques de sintaxis, las regiones del código fuente, que se encuentran dentro de estructuras que incluyen código fuente.</w:t>
      </w:r>
    </w:p>
    <w:p w:rsidR="003700E5" w:rsidRDefault="003700E5" w:rsidP="00117927">
      <w:pPr>
        <w:ind w:firstLine="708"/>
        <w:jc w:val="both"/>
      </w:pPr>
    </w:p>
    <w:p w:rsidR="003700E5" w:rsidRDefault="003700E5" w:rsidP="00117927">
      <w:pPr>
        <w:ind w:firstLine="708"/>
        <w:jc w:val="both"/>
      </w:pPr>
      <w:r>
        <w:t>Estas estructuras son:</w:t>
      </w:r>
    </w:p>
    <w:p w:rsidR="003700E5" w:rsidRDefault="003700E5" w:rsidP="00117927">
      <w:pPr>
        <w:ind w:firstLine="708"/>
        <w:jc w:val="both"/>
      </w:pPr>
    </w:p>
    <w:p w:rsidR="003700E5" w:rsidRDefault="003700E5" w:rsidP="003700E5">
      <w:pPr>
        <w:pStyle w:val="Prrafodelista"/>
        <w:numPr>
          <w:ilvl w:val="0"/>
          <w:numId w:val="74"/>
        </w:numPr>
        <w:jc w:val="both"/>
      </w:pPr>
      <w:r>
        <w:t>Bloques IF</w:t>
      </w:r>
    </w:p>
    <w:p w:rsidR="003700E5" w:rsidRDefault="003700E5" w:rsidP="003700E5">
      <w:pPr>
        <w:pStyle w:val="Prrafodelista"/>
        <w:numPr>
          <w:ilvl w:val="0"/>
          <w:numId w:val="74"/>
        </w:numPr>
        <w:jc w:val="both"/>
      </w:pPr>
      <w:r>
        <w:t>Bloques WHILE</w:t>
      </w:r>
    </w:p>
    <w:p w:rsidR="003700E5" w:rsidRDefault="003700E5" w:rsidP="003700E5">
      <w:pPr>
        <w:pStyle w:val="Prrafodelista"/>
        <w:numPr>
          <w:ilvl w:val="0"/>
          <w:numId w:val="74"/>
        </w:numPr>
        <w:jc w:val="both"/>
      </w:pPr>
      <w:r>
        <w:t>Bloques REPEAT</w:t>
      </w:r>
    </w:p>
    <w:p w:rsidR="003700E5" w:rsidRDefault="003700E5" w:rsidP="003700E5">
      <w:pPr>
        <w:pStyle w:val="Prrafodelista"/>
        <w:numPr>
          <w:ilvl w:val="0"/>
          <w:numId w:val="74"/>
        </w:numPr>
        <w:jc w:val="both"/>
      </w:pPr>
      <w:r>
        <w:t>Bloques FOR</w:t>
      </w:r>
    </w:p>
    <w:p w:rsidR="003700E5" w:rsidRDefault="003700E5" w:rsidP="00117927">
      <w:pPr>
        <w:ind w:firstLine="708"/>
        <w:jc w:val="both"/>
      </w:pPr>
    </w:p>
    <w:p w:rsidR="003700E5" w:rsidRDefault="003700E5" w:rsidP="00117927">
      <w:pPr>
        <w:ind w:firstLine="708"/>
        <w:jc w:val="both"/>
      </w:pPr>
      <w:r>
        <w:t xml:space="preserve">Todos estos bloques </w:t>
      </w:r>
      <w:r w:rsidR="00BA30FA">
        <w:t>incluyen expresiones de control y código ejecutable.</w:t>
      </w:r>
    </w:p>
    <w:p w:rsidR="00117927" w:rsidRDefault="00117927" w:rsidP="00117927">
      <w:pPr>
        <w:ind w:firstLine="708"/>
        <w:jc w:val="both"/>
      </w:pPr>
    </w:p>
    <w:p w:rsidR="00117927" w:rsidRDefault="00117927" w:rsidP="00117927">
      <w:pPr>
        <w:pStyle w:val="Ttulo2"/>
      </w:pPr>
      <w:bookmarkStart w:id="30" w:name="_Ref498022365"/>
      <w:bookmarkStart w:id="31" w:name="_Toc498300724"/>
      <w:r>
        <w:t>Clasificación de Código</w:t>
      </w:r>
      <w:bookmarkEnd w:id="30"/>
      <w:bookmarkEnd w:id="31"/>
    </w:p>
    <w:p w:rsidR="00117927" w:rsidRDefault="00117927" w:rsidP="00117927">
      <w:pPr>
        <w:ind w:firstLine="708"/>
        <w:jc w:val="both"/>
      </w:pPr>
    </w:p>
    <w:p w:rsidR="00117927" w:rsidRDefault="00117927" w:rsidP="00117927">
      <w:pPr>
        <w:ind w:firstLine="708"/>
        <w:jc w:val="both"/>
      </w:pPr>
      <w:r>
        <w:t>Considerando la ejecución del código compilado, podemos clasificar al código en:</w:t>
      </w:r>
    </w:p>
    <w:p w:rsidR="00117927" w:rsidRDefault="00117927" w:rsidP="00117927">
      <w:pPr>
        <w:numPr>
          <w:ilvl w:val="0"/>
          <w:numId w:val="12"/>
        </w:numPr>
        <w:jc w:val="both"/>
      </w:pPr>
      <w:r>
        <w:t>Código Obligatorio.</w:t>
      </w:r>
    </w:p>
    <w:p w:rsidR="00117927" w:rsidRDefault="00117927" w:rsidP="00117927">
      <w:pPr>
        <w:numPr>
          <w:ilvl w:val="0"/>
          <w:numId w:val="12"/>
        </w:numPr>
        <w:jc w:val="both"/>
      </w:pPr>
      <w:r>
        <w:t>Código Condicional.</w:t>
      </w:r>
    </w:p>
    <w:p w:rsidR="00117927" w:rsidRDefault="00117927" w:rsidP="00117927">
      <w:pPr>
        <w:numPr>
          <w:ilvl w:val="0"/>
          <w:numId w:val="12"/>
        </w:numPr>
        <w:jc w:val="both"/>
      </w:pPr>
      <w:r>
        <w:t>Código no llamado.</w:t>
      </w:r>
    </w:p>
    <w:p w:rsidR="00117927" w:rsidRDefault="00117927" w:rsidP="00117927">
      <w:pPr>
        <w:ind w:firstLine="708"/>
        <w:jc w:val="both"/>
      </w:pPr>
    </w:p>
    <w:p w:rsidR="00B8608A" w:rsidRDefault="00B8608A" w:rsidP="00B8608A">
      <w:pPr>
        <w:pStyle w:val="Ttulo3"/>
      </w:pPr>
      <w:bookmarkStart w:id="32" w:name="_Toc498300725"/>
      <w:r>
        <w:t>Código obligatorio</w:t>
      </w:r>
      <w:bookmarkEnd w:id="32"/>
    </w:p>
    <w:p w:rsidR="00B8608A" w:rsidRDefault="00B8608A" w:rsidP="00117927">
      <w:pPr>
        <w:ind w:firstLine="708"/>
        <w:jc w:val="both"/>
      </w:pPr>
    </w:p>
    <w:p w:rsidR="00117927" w:rsidRDefault="00117927" w:rsidP="00117927">
      <w:pPr>
        <w:ind w:firstLine="708"/>
        <w:jc w:val="both"/>
      </w:pPr>
      <w:r>
        <w:t>El código obligatorio, es el que, en condiciones normales, se ejecutará siempre. Consideremos el siguiente ejemplo:</w:t>
      </w:r>
    </w:p>
    <w:p w:rsidR="00117927" w:rsidRDefault="00117927" w:rsidP="00117927">
      <w:pPr>
        <w:ind w:firstLine="708"/>
        <w:jc w:val="both"/>
      </w:pP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Este programa es como una receta lineal de instrucciones, y generará igualmente una receta lineal de instrucciones máquina.</w:t>
      </w:r>
    </w:p>
    <w:p w:rsidR="00117927" w:rsidRDefault="00117927" w:rsidP="00117927">
      <w:pPr>
        <w:ind w:firstLine="708"/>
        <w:jc w:val="both"/>
      </w:pPr>
    </w:p>
    <w:p w:rsidR="00117927" w:rsidRDefault="00117927" w:rsidP="00117927">
      <w:pPr>
        <w:ind w:firstLine="708"/>
        <w:jc w:val="both"/>
      </w:pPr>
      <w:r>
        <w:t>A este código, le llamaremos, código obligatorio.</w:t>
      </w:r>
    </w:p>
    <w:p w:rsidR="007B744B" w:rsidRDefault="007B744B" w:rsidP="00117927">
      <w:pPr>
        <w:ind w:firstLine="708"/>
        <w:jc w:val="both"/>
      </w:pPr>
    </w:p>
    <w:p w:rsidR="007B744B" w:rsidRDefault="007B744B" w:rsidP="00117927">
      <w:pPr>
        <w:ind w:firstLine="708"/>
        <w:jc w:val="both"/>
      </w:pPr>
      <w:r>
        <w:t>Un caso especial de código obligatorio, es el que se puede definir con la estructura REPEAT:</w:t>
      </w:r>
    </w:p>
    <w:p w:rsidR="007B744B" w:rsidRDefault="007B744B" w:rsidP="00117927">
      <w:pPr>
        <w:ind w:firstLine="708"/>
        <w:jc w:val="both"/>
      </w:pP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lastRenderedPageBreak/>
        <w:t>begin</w:t>
      </w:r>
    </w:p>
    <w:p w:rsidR="007B744B" w:rsidRDefault="007B744B" w:rsidP="007B744B">
      <w:pPr>
        <w:shd w:val="clear" w:color="auto" w:fill="DEEAF6"/>
        <w:spacing w:after="20"/>
        <w:jc w:val="both"/>
        <w:rPr>
          <w:rFonts w:ascii="Courier New" w:hAnsi="Courier New" w:cs="Courier New"/>
          <w:b/>
          <w:noProof/>
          <w:color w:val="FF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r>
        <w:rPr>
          <w:rFonts w:ascii="Courier New" w:hAnsi="Courier New" w:cs="Courier New"/>
          <w:noProof/>
          <w:color w:val="000000"/>
          <w:sz w:val="20"/>
        </w:rPr>
        <w:t>10</w:t>
      </w:r>
      <w:r w:rsidRPr="00E95512">
        <w:rPr>
          <w:rFonts w:ascii="Courier New" w:hAnsi="Courier New" w:cs="Courier New"/>
          <w:b/>
          <w:noProof/>
          <w:color w:val="FF0000"/>
          <w:sz w:val="20"/>
        </w:rPr>
        <w:t>;</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repeat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dec</w:t>
      </w:r>
      <w:r w:rsidRPr="007B744B">
        <w:rPr>
          <w:rFonts w:ascii="Courier New" w:hAnsi="Courier New" w:cs="Courier New"/>
          <w:b/>
          <w:noProof/>
          <w:color w:val="FF0000"/>
          <w:sz w:val="20"/>
        </w:rPr>
        <w:t>(</w:t>
      </w:r>
      <w:r w:rsidRPr="007B744B">
        <w:rPr>
          <w:rFonts w:ascii="Courier New" w:hAnsi="Courier New" w:cs="Courier New"/>
          <w:noProof/>
          <w:color w:val="000000"/>
          <w:sz w:val="20"/>
        </w:rPr>
        <w:t>a</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7B744B" w:rsidRDefault="007B744B" w:rsidP="00117927">
      <w:pPr>
        <w:ind w:firstLine="708"/>
        <w:jc w:val="both"/>
      </w:pPr>
    </w:p>
    <w:p w:rsidR="007B744B" w:rsidRDefault="007B744B" w:rsidP="00117927">
      <w:pPr>
        <w:ind w:firstLine="708"/>
        <w:jc w:val="both"/>
      </w:pPr>
      <w:r>
        <w:t>El código dentro del REPEAT, es también código obligatorio, porque un bucle REPEAT se ejecuta siempre al menos una vez.</w:t>
      </w:r>
    </w:p>
    <w:p w:rsidR="007B744B" w:rsidRDefault="007B744B" w:rsidP="00117927">
      <w:pPr>
        <w:ind w:firstLine="708"/>
        <w:jc w:val="both"/>
      </w:pPr>
    </w:p>
    <w:p w:rsidR="00117927" w:rsidRDefault="007B744B" w:rsidP="00117927">
      <w:pPr>
        <w:ind w:firstLine="708"/>
        <w:jc w:val="both"/>
      </w:pPr>
      <w:r>
        <w:t>De esta forma podemos ampliar nuestro concepto de Código obligatorio, como aquel código que, en el curso de la ejecución normal de un programa, se ejecutará con seguridad, al menos una vez.</w:t>
      </w:r>
    </w:p>
    <w:p w:rsidR="007B744B" w:rsidRDefault="007B744B" w:rsidP="00117927">
      <w:pPr>
        <w:ind w:firstLine="708"/>
        <w:jc w:val="both"/>
      </w:pPr>
    </w:p>
    <w:p w:rsidR="00B8608A" w:rsidRDefault="00B8608A" w:rsidP="00B8608A">
      <w:pPr>
        <w:pStyle w:val="Ttulo3"/>
      </w:pPr>
      <w:bookmarkStart w:id="33" w:name="_Toc498300726"/>
      <w:r>
        <w:t>Código Condicional</w:t>
      </w:r>
      <w:bookmarkEnd w:id="33"/>
    </w:p>
    <w:p w:rsidR="00B8608A" w:rsidRDefault="00B8608A" w:rsidP="00117927">
      <w:pPr>
        <w:ind w:firstLine="708"/>
        <w:jc w:val="both"/>
      </w:pPr>
    </w:p>
    <w:p w:rsidR="00117927" w:rsidRDefault="00117927" w:rsidP="00117927">
      <w:pPr>
        <w:ind w:firstLine="708"/>
        <w:jc w:val="both"/>
      </w:pPr>
      <w:r>
        <w:t>El código condicional, es el código que podría o no ejecutarse, dependiendo de ciertas condiciones. Es el código que resulta de compilar el cuerpo de instrucciones condicionales.</w:t>
      </w:r>
    </w:p>
    <w:p w:rsidR="00117927" w:rsidRDefault="00117927" w:rsidP="00117927">
      <w:pPr>
        <w:ind w:firstLine="708"/>
        <w:jc w:val="both"/>
      </w:pPr>
    </w:p>
    <w:p w:rsidR="00117927" w:rsidRDefault="00117927" w:rsidP="00117927">
      <w:pPr>
        <w:ind w:firstLine="708"/>
        <w:jc w:val="both"/>
      </w:pPr>
      <w:r>
        <w:t>Como ejemplo consideremos el siguiente código:</w:t>
      </w:r>
    </w:p>
    <w:p w:rsidR="00117927" w:rsidRDefault="00117927" w:rsidP="00117927">
      <w:pPr>
        <w:ind w:firstLine="708"/>
        <w:jc w:val="both"/>
      </w:pP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El código dentro del cuerpo de las estructuras condicionales</w:t>
      </w:r>
      <w:r w:rsidR="007B744B">
        <w:t xml:space="preserve"> (excepto en el bucle REPEAT)</w:t>
      </w:r>
      <w:r>
        <w:t>, podría no llegar a ejecutarse nunca, pero igual se compila y ocupa espacio dentro de la memoria del dispositivo.</w:t>
      </w:r>
    </w:p>
    <w:p w:rsidR="00117927" w:rsidRDefault="00117927" w:rsidP="00117927">
      <w:pPr>
        <w:ind w:firstLine="708"/>
        <w:jc w:val="both"/>
      </w:pPr>
    </w:p>
    <w:p w:rsidR="0080190D" w:rsidRDefault="0080190D" w:rsidP="0080190D">
      <w:pPr>
        <w:pStyle w:val="Ttulo3"/>
      </w:pPr>
      <w:bookmarkStart w:id="34" w:name="_Toc498300727"/>
      <w:r>
        <w:t>Código no llamado</w:t>
      </w:r>
      <w:bookmarkEnd w:id="34"/>
    </w:p>
    <w:p w:rsidR="0080190D" w:rsidRDefault="0080190D" w:rsidP="00117927">
      <w:pPr>
        <w:ind w:firstLine="708"/>
        <w:jc w:val="both"/>
      </w:pPr>
    </w:p>
    <w:p w:rsidR="00117927" w:rsidRDefault="00117927" w:rsidP="00117927">
      <w:pPr>
        <w:ind w:firstLine="708"/>
        <w:jc w:val="both"/>
      </w:pPr>
      <w:r>
        <w:t>El Código no llamado, es el que no llegará a ejecutarse nunca, porque por la lógica, del programa, se puede deducir, que nunca se dará la condición para se ejecución. Un caso podría ser el siguiente código:</w:t>
      </w:r>
    </w:p>
    <w:p w:rsidR="00117927" w:rsidRDefault="00117927" w:rsidP="00117927">
      <w:pPr>
        <w:ind w:firstLine="708"/>
        <w:jc w:val="both"/>
      </w:pP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lastRenderedPageBreak/>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Usualmente, el código no llamado, corresponde a errores en la lógica del programa, pero puede ser también creado de manera voluntaria, como una especie de comentario.</w:t>
      </w:r>
    </w:p>
    <w:p w:rsidR="00117927" w:rsidRDefault="00117927" w:rsidP="00117927">
      <w:pPr>
        <w:ind w:firstLine="708"/>
        <w:jc w:val="both"/>
      </w:pPr>
    </w:p>
    <w:p w:rsidR="00117927" w:rsidRDefault="00117927" w:rsidP="00117927">
      <w:pPr>
        <w:ind w:firstLine="708"/>
        <w:jc w:val="both"/>
      </w:pPr>
      <w:r>
        <w:t>El compilador, debería evitar compilar este código, porque es código inútil, que solo ocupa memoria, pero en la versión actual de PicPas, se compilará igual.</w:t>
      </w:r>
    </w:p>
    <w:p w:rsidR="00117927" w:rsidRDefault="00117927" w:rsidP="00117927">
      <w:pPr>
        <w:ind w:firstLine="708"/>
        <w:jc w:val="both"/>
      </w:pPr>
    </w:p>
    <w:p w:rsidR="00117927" w:rsidRDefault="00117927" w:rsidP="00117927">
      <w:pPr>
        <w:ind w:firstLine="708"/>
        <w:jc w:val="both"/>
      </w:pPr>
      <w:r>
        <w:t>Notar que el cuerpo de las funciones/procedimientos pueden también ser código obligatorio/condicional/no llamado, de acuerdo a la ubicación de los puntos de llamada.</w:t>
      </w:r>
    </w:p>
    <w:p w:rsidR="00117927" w:rsidRDefault="00117927" w:rsidP="00117927">
      <w:pPr>
        <w:ind w:firstLine="708"/>
        <w:jc w:val="both"/>
      </w:pPr>
    </w:p>
    <w:p w:rsidR="00117927" w:rsidRDefault="00117927" w:rsidP="00117927">
      <w:pPr>
        <w:ind w:firstLine="708"/>
        <w:jc w:val="both"/>
      </w:pPr>
    </w:p>
    <w:p w:rsidR="00ED2C81" w:rsidRDefault="00D74B4A" w:rsidP="00ED2C81">
      <w:pPr>
        <w:pStyle w:val="Ttulo2"/>
      </w:pPr>
      <w:bookmarkStart w:id="35" w:name="_Ref498024621"/>
      <w:bookmarkStart w:id="36" w:name="_Toc498300728"/>
      <w:r>
        <w:t>Procedimientos</w:t>
      </w:r>
      <w:bookmarkEnd w:id="35"/>
      <w:bookmarkEnd w:id="36"/>
    </w:p>
    <w:p w:rsidR="00ED2C81" w:rsidRDefault="00ED2C81" w:rsidP="00ED2C81">
      <w:pPr>
        <w:ind w:firstLine="708"/>
        <w:jc w:val="both"/>
      </w:pPr>
    </w:p>
    <w:p w:rsidR="00ED2C81" w:rsidRDefault="00D74B4A" w:rsidP="00D74B4A">
      <w:pPr>
        <w:ind w:firstLine="708"/>
        <w:jc w:val="both"/>
      </w:pPr>
      <w:r>
        <w:t>El código Pascal ejecutable se estructura en procedimientos/funciones y el programa principal.</w:t>
      </w:r>
    </w:p>
    <w:p w:rsidR="00117927" w:rsidRDefault="00117927" w:rsidP="00117927">
      <w:pPr>
        <w:ind w:firstLine="708"/>
        <w:jc w:val="both"/>
      </w:pPr>
    </w:p>
    <w:p w:rsidR="00630C3C" w:rsidRDefault="00630C3C" w:rsidP="00117927">
      <w:pPr>
        <w:ind w:firstLine="708"/>
        <w:jc w:val="both"/>
      </w:pPr>
      <w:r>
        <w:t>Cada procedimiento es una unidad independiente con sus propias variables, constantes y hasta sus propios procedimientos.</w:t>
      </w:r>
    </w:p>
    <w:p w:rsidR="00630C3C" w:rsidRDefault="00630C3C" w:rsidP="00117927">
      <w:pPr>
        <w:ind w:firstLine="708"/>
        <w:jc w:val="both"/>
      </w:pPr>
    </w:p>
    <w:p w:rsidR="00630C3C" w:rsidRDefault="00630C3C" w:rsidP="00117927">
      <w:pPr>
        <w:ind w:firstLine="708"/>
        <w:jc w:val="both"/>
      </w:pPr>
      <w:r>
        <w:t>Desde el punto de vista del compilador, cada procedimiento es una unidad independiente de compilación.</w:t>
      </w:r>
    </w:p>
    <w:p w:rsidR="00630C3C" w:rsidRDefault="00630C3C" w:rsidP="00117927">
      <w:pPr>
        <w:ind w:firstLine="708"/>
        <w:jc w:val="both"/>
      </w:pPr>
    </w:p>
    <w:p w:rsidR="00630C3C" w:rsidRDefault="00630C3C" w:rsidP="00117927">
      <w:pPr>
        <w:ind w:firstLine="708"/>
        <w:jc w:val="both"/>
      </w:pPr>
      <w:r>
        <w:t>Usualmente la ejecución de código dentro de un procedimiento (o el programa principal) va desde el inicio al final del código, pero existen casos en que se rompe el flujo lineal de ejecución:</w:t>
      </w:r>
    </w:p>
    <w:p w:rsidR="00630C3C" w:rsidRDefault="00630C3C" w:rsidP="00117927">
      <w:pPr>
        <w:ind w:firstLine="708"/>
        <w:jc w:val="both"/>
      </w:pPr>
    </w:p>
    <w:p w:rsidR="00630C3C" w:rsidRDefault="00630C3C" w:rsidP="00630C3C">
      <w:pPr>
        <w:pStyle w:val="Prrafodelista"/>
        <w:numPr>
          <w:ilvl w:val="0"/>
          <w:numId w:val="76"/>
        </w:numPr>
        <w:jc w:val="both"/>
      </w:pPr>
      <w:r>
        <w:t>Dentro de estructuras condicionales</w:t>
      </w:r>
    </w:p>
    <w:p w:rsidR="00630C3C" w:rsidRDefault="00630C3C" w:rsidP="00630C3C">
      <w:pPr>
        <w:pStyle w:val="Prrafodelista"/>
        <w:numPr>
          <w:ilvl w:val="0"/>
          <w:numId w:val="76"/>
        </w:numPr>
        <w:jc w:val="both"/>
      </w:pPr>
      <w:r>
        <w:t>En llamadas a otros procedimientos/funciones</w:t>
      </w:r>
    </w:p>
    <w:p w:rsidR="00630C3C" w:rsidRDefault="00630C3C" w:rsidP="00630C3C">
      <w:pPr>
        <w:pStyle w:val="Prrafodelista"/>
        <w:numPr>
          <w:ilvl w:val="0"/>
          <w:numId w:val="76"/>
        </w:numPr>
        <w:jc w:val="both"/>
      </w:pPr>
      <w:r>
        <w:t>Cuando se encuentra la instrucción exit().</w:t>
      </w:r>
    </w:p>
    <w:p w:rsidR="00630C3C" w:rsidRDefault="00630C3C" w:rsidP="00117927">
      <w:pPr>
        <w:ind w:firstLine="708"/>
        <w:jc w:val="both"/>
      </w:pPr>
    </w:p>
    <w:p w:rsidR="00630C3C" w:rsidRDefault="00F515F4" w:rsidP="00117927">
      <w:pPr>
        <w:ind w:firstLine="708"/>
        <w:jc w:val="both"/>
      </w:pPr>
      <w:r>
        <w:t>Una instrucción exit() en código obligatorio, inhabilita todo el código que existe después de la llamada al exit().</w:t>
      </w:r>
    </w:p>
    <w:p w:rsidR="00F515F4" w:rsidRDefault="00F515F4" w:rsidP="00117927">
      <w:pPr>
        <w:ind w:firstLine="708"/>
        <w:jc w:val="both"/>
      </w:pPr>
    </w:p>
    <w:p w:rsidR="00F515F4" w:rsidRDefault="00F515F4" w:rsidP="00117927">
      <w:pPr>
        <w:ind w:firstLine="708"/>
        <w:jc w:val="both"/>
      </w:pPr>
      <w:r>
        <w:t>Esto se puede expresar en el siguiente AXIOMA:</w:t>
      </w:r>
    </w:p>
    <w:p w:rsidR="00F515F4" w:rsidRDefault="00F515F4" w:rsidP="00117927">
      <w:pPr>
        <w:ind w:firstLine="708"/>
        <w:jc w:val="both"/>
      </w:pPr>
    </w:p>
    <w:p w:rsidR="00F515F4" w:rsidRDefault="00F515F4" w:rsidP="00F515F4">
      <w:pPr>
        <w:ind w:firstLine="708"/>
        <w:jc w:val="both"/>
      </w:pPr>
    </w:p>
    <w:p w:rsidR="00F515F4" w:rsidRDefault="00F515F4" w:rsidP="00F515F4">
      <w:pPr>
        <w:ind w:firstLine="708"/>
        <w:jc w:val="both"/>
      </w:pPr>
      <w:r>
        <w:rPr>
          <w:noProof/>
        </w:rPr>
        <mc:AlternateContent>
          <mc:Choice Requires="wps">
            <w:drawing>
              <wp:anchor distT="0" distB="0" distL="114300" distR="114300" simplePos="0" relativeHeight="251732480" behindDoc="0" locked="0" layoutInCell="1" allowOverlap="1" wp14:anchorId="61146C74" wp14:editId="679183BE">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683B93" w:rsidRDefault="00683B93" w:rsidP="00F515F4">
                            <w:r>
                              <w:t>AXIOMA DEL EXIT:</w:t>
                            </w:r>
                          </w:p>
                          <w:p w:rsidR="00683B93" w:rsidRDefault="00683B93" w:rsidP="00F515F4">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1146C74" id="Rectángulo: esquinas redondeadas 295" o:spid="_x0000_s1047" style="position:absolute;left:0;text-align:left;margin-left:22.85pt;margin-top:8.6pt;width:424.45pt;height:69.5pt;z-index:25173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rsidR="00683B93" w:rsidRDefault="00683B93" w:rsidP="00F515F4">
                      <w:r>
                        <w:t>AXIOMA DEL EXIT:</w:t>
                      </w:r>
                    </w:p>
                    <w:p w:rsidR="00683B93" w:rsidRDefault="00683B93" w:rsidP="00F515F4">
                      <w:r>
                        <w:t>“Si en un procedimiento existe al menos un exit(), en código obligatorio, todo código siguiente no será ejecutado”</w:t>
                      </w:r>
                    </w:p>
                  </w:txbxContent>
                </v:textbox>
              </v:roundrect>
            </w:pict>
          </mc:Fallback>
        </mc:AlternateContent>
      </w: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6E4AE0" w:rsidP="00117927">
      <w:pPr>
        <w:ind w:firstLine="708"/>
        <w:jc w:val="both"/>
      </w:pPr>
      <w:r>
        <w:t>El siguiente ejemplo muestra un caso de exit() en código obligatorio:</w:t>
      </w:r>
    </w:p>
    <w:p w:rsidR="006E4AE0" w:rsidRDefault="006E4AE0" w:rsidP="00117927">
      <w:pPr>
        <w:ind w:firstLine="708"/>
        <w:jc w:val="both"/>
      </w:pP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6E4AE0" w:rsidRDefault="006E4AE0" w:rsidP="006E4AE0">
      <w:pPr>
        <w:ind w:firstLine="708"/>
        <w:jc w:val="both"/>
      </w:pPr>
    </w:p>
    <w:p w:rsidR="00F515F4" w:rsidRDefault="006E4AE0" w:rsidP="00117927">
      <w:pPr>
        <w:ind w:firstLine="708"/>
        <w:jc w:val="both"/>
      </w:pPr>
      <w:r>
        <w:t>Del axioma anterior, se puede</w:t>
      </w:r>
      <w:r w:rsidR="00F44D7A">
        <w:t>n</w:t>
      </w:r>
      <w:r>
        <w:t xml:space="preserve"> deducir </w:t>
      </w:r>
      <w:r w:rsidR="00F44D7A">
        <w:t xml:space="preserve">los </w:t>
      </w:r>
      <w:r>
        <w:t>siguiente</w:t>
      </w:r>
      <w:r w:rsidR="00F44D7A">
        <w:t>s</w:t>
      </w:r>
      <w:r>
        <w:t xml:space="preserve"> corolario</w:t>
      </w:r>
      <w:r w:rsidR="00F44D7A">
        <w:t>s</w:t>
      </w:r>
      <w:r>
        <w:t>:</w:t>
      </w:r>
    </w:p>
    <w:p w:rsidR="006E4AE0" w:rsidRDefault="006E4AE0" w:rsidP="00117927">
      <w:pPr>
        <w:ind w:firstLine="708"/>
        <w:jc w:val="both"/>
      </w:pPr>
    </w:p>
    <w:p w:rsidR="0091184D" w:rsidRDefault="0091184D" w:rsidP="0091184D">
      <w:pPr>
        <w:pStyle w:val="Ttulo3"/>
      </w:pPr>
      <w:bookmarkStart w:id="37" w:name="_Ref498030117"/>
      <w:bookmarkStart w:id="38" w:name="_Toc498300729"/>
      <w:r>
        <w:t>COROLARIO 1</w:t>
      </w:r>
      <w:bookmarkEnd w:id="37"/>
      <w:bookmarkEnd w:id="38"/>
    </w:p>
    <w:p w:rsidR="0091184D" w:rsidRDefault="0091184D" w:rsidP="00117927">
      <w:pPr>
        <w:ind w:firstLine="708"/>
        <w:jc w:val="both"/>
      </w:pPr>
    </w:p>
    <w:p w:rsidR="006E4AE0" w:rsidRDefault="006E4AE0" w:rsidP="00117927">
      <w:pPr>
        <w:ind w:firstLine="708"/>
        <w:jc w:val="both"/>
      </w:pPr>
      <w:r>
        <w:rPr>
          <w:noProof/>
        </w:rPr>
        <mc:AlternateContent>
          <mc:Choice Requires="wps">
            <w:drawing>
              <wp:anchor distT="0" distB="0" distL="114300" distR="114300" simplePos="0" relativeHeight="251818496" behindDoc="0" locked="0" layoutInCell="1" allowOverlap="1" wp14:anchorId="748FBAC8" wp14:editId="48FD86A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683B93" w:rsidRDefault="00683B93" w:rsidP="00F515F4">
                            <w:r>
                              <w:t>COROLARIO 1:</w:t>
                            </w:r>
                          </w:p>
                          <w:p w:rsidR="00683B93" w:rsidRDefault="00683B93" w:rsidP="00F515F4">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8FBAC8" id="Rectángulo: esquinas redondeadas 301" o:spid="_x0000_s1048" style="position:absolute;left:0;text-align:left;margin-left:27.05pt;margin-top:3.75pt;width:424.45pt;height:69.5pt;z-index:25181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rsidR="00683B93" w:rsidRDefault="00683B93" w:rsidP="00F515F4">
                      <w:r>
                        <w:t>COROLARIO 1:</w:t>
                      </w:r>
                    </w:p>
                    <w:p w:rsidR="00683B93" w:rsidRDefault="00683B93" w:rsidP="00F515F4">
                      <w:r>
                        <w:t>“Una instrucción EXIT, en código obligatorio, es siempre la última instrucción válida del procedimiento/función”</w:t>
                      </w:r>
                    </w:p>
                  </w:txbxContent>
                </v:textbox>
              </v:roundrect>
            </w:pict>
          </mc:Fallback>
        </mc:AlternateContent>
      </w:r>
    </w:p>
    <w:p w:rsidR="006E4AE0" w:rsidRDefault="006E4AE0" w:rsidP="00117927">
      <w:pPr>
        <w:ind w:firstLine="708"/>
        <w:jc w:val="both"/>
      </w:pPr>
    </w:p>
    <w:p w:rsidR="006E4AE0" w:rsidRDefault="006E4AE0" w:rsidP="00117927">
      <w:pPr>
        <w:ind w:firstLine="708"/>
        <w:jc w:val="both"/>
      </w:pPr>
    </w:p>
    <w:p w:rsidR="00F515F4" w:rsidRDefault="00F515F4" w:rsidP="00117927">
      <w:pPr>
        <w:ind w:firstLine="708"/>
        <w:jc w:val="both"/>
      </w:pPr>
    </w:p>
    <w:p w:rsidR="0091184D" w:rsidRDefault="0091184D" w:rsidP="00117927">
      <w:pPr>
        <w:ind w:firstLine="708"/>
        <w:jc w:val="both"/>
      </w:pPr>
    </w:p>
    <w:p w:rsidR="0091184D" w:rsidRDefault="0091184D" w:rsidP="00117927">
      <w:pPr>
        <w:ind w:firstLine="708"/>
        <w:jc w:val="both"/>
      </w:pPr>
    </w:p>
    <w:p w:rsidR="0091184D" w:rsidRDefault="0091184D" w:rsidP="0091184D">
      <w:pPr>
        <w:ind w:firstLine="708"/>
        <w:jc w:val="both"/>
      </w:pPr>
      <w:r>
        <w:t>Consideremos el siguiente caso:</w:t>
      </w:r>
    </w:p>
    <w:p w:rsidR="0091184D" w:rsidRDefault="0091184D" w:rsidP="0091184D">
      <w:pPr>
        <w:ind w:firstLine="708"/>
        <w:jc w:val="both"/>
      </w:pP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91184D" w:rsidRPr="006E4AE0" w:rsidRDefault="0091184D" w:rsidP="0091184D">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91184D" w:rsidRDefault="0091184D" w:rsidP="0091184D">
      <w:pPr>
        <w:ind w:firstLine="708"/>
        <w:jc w:val="both"/>
      </w:pPr>
    </w:p>
    <w:p w:rsidR="0091184D" w:rsidRDefault="0091184D" w:rsidP="0091184D">
      <w:pPr>
        <w:ind w:firstLine="708"/>
        <w:jc w:val="both"/>
      </w:pPr>
      <w:r>
        <w:t>El código adicional, que sigue a un exit() en código obligatorio, no será ejecutado nunca y no debe ser compilado tampoco. El mejor comportamiento para estos casos es, generar una advertencia, pero no compilar.</w:t>
      </w:r>
    </w:p>
    <w:p w:rsidR="0091184D" w:rsidRDefault="0091184D" w:rsidP="0091184D">
      <w:pPr>
        <w:ind w:firstLine="708"/>
        <w:jc w:val="both"/>
      </w:pPr>
    </w:p>
    <w:p w:rsidR="0091184D" w:rsidRDefault="0091184D" w:rsidP="0091184D">
      <w:pPr>
        <w:ind w:firstLine="708"/>
        <w:jc w:val="both"/>
      </w:pPr>
      <w:r>
        <w:t>En general esta situación constituye un error de algoritmo y debería evitarse.</w:t>
      </w: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91184D">
      <w:pPr>
        <w:pStyle w:val="Ttulo3"/>
      </w:pPr>
      <w:bookmarkStart w:id="39" w:name="_Toc498300730"/>
      <w:r>
        <w:lastRenderedPageBreak/>
        <w:t>COROLARIO 2</w:t>
      </w:r>
      <w:bookmarkEnd w:id="39"/>
    </w:p>
    <w:p w:rsidR="0091184D" w:rsidRDefault="0091184D" w:rsidP="00117927">
      <w:pPr>
        <w:ind w:firstLine="708"/>
        <w:jc w:val="both"/>
      </w:pPr>
      <w:r>
        <w:rPr>
          <w:noProof/>
        </w:rPr>
        <mc:AlternateContent>
          <mc:Choice Requires="wps">
            <w:drawing>
              <wp:anchor distT="0" distB="0" distL="114300" distR="114300" simplePos="0" relativeHeight="251819520" behindDoc="0" locked="0" layoutInCell="1" allowOverlap="1" wp14:anchorId="5840C7E8" wp14:editId="4841E6A6">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683B93" w:rsidRDefault="00683B93" w:rsidP="00F515F4">
                            <w:r>
                              <w:t>COROLARIO 2:</w:t>
                            </w:r>
                          </w:p>
                          <w:p w:rsidR="00683B93" w:rsidRDefault="00683B93" w:rsidP="00F515F4">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40C7E8" id="Rectángulo: esquinas redondeadas 304" o:spid="_x0000_s1049" style="position:absolute;left:0;text-align:left;margin-left:27.85pt;margin-top:16.5pt;width:424.45pt;height:69.5pt;z-index:25181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rsidR="00683B93" w:rsidRDefault="00683B93" w:rsidP="00F515F4">
                      <w:r>
                        <w:t>COROLARIO 2:</w:t>
                      </w:r>
                    </w:p>
                    <w:p w:rsidR="00683B93" w:rsidRDefault="00683B93" w:rsidP="00F515F4">
                      <w:r>
                        <w:t>“Solo puede haber una instrucción EXIT válida, en código obligatorio, en un procedimiento/función”</w:t>
                      </w:r>
                    </w:p>
                  </w:txbxContent>
                </v:textbox>
              </v:roundrect>
            </w:pict>
          </mc:Fallback>
        </mc:AlternateContent>
      </w:r>
    </w:p>
    <w:p w:rsidR="0091184D" w:rsidRDefault="0091184D" w:rsidP="00117927">
      <w:pPr>
        <w:ind w:firstLine="708"/>
        <w:jc w:val="both"/>
      </w:pP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117927">
      <w:pPr>
        <w:ind w:firstLine="708"/>
        <w:jc w:val="both"/>
      </w:pPr>
    </w:p>
    <w:p w:rsidR="0091184D" w:rsidRDefault="000F242A" w:rsidP="00117927">
      <w:pPr>
        <w:ind w:firstLine="708"/>
        <w:jc w:val="both"/>
      </w:pPr>
      <w:r>
        <w:t>Este corolario, se deduce del corolario anterior. Y aunque pueda parecer obvio, es importante tenerlo en cuenta para casos de optimización de código.</w:t>
      </w:r>
    </w:p>
    <w:p w:rsidR="001F4C5F" w:rsidRDefault="00117927" w:rsidP="00117927">
      <w:pPr>
        <w:pStyle w:val="Ttulo1"/>
        <w:jc w:val="both"/>
      </w:pPr>
      <w:r>
        <w:br w:type="page"/>
      </w:r>
      <w:bookmarkStart w:id="40" w:name="_Toc498300731"/>
      <w:r w:rsidR="001F4C5F">
        <w:lastRenderedPageBreak/>
        <w:t>EXPRESIONES</w:t>
      </w:r>
      <w:bookmarkEnd w:id="40"/>
    </w:p>
    <w:p w:rsidR="00710079" w:rsidRDefault="00710079" w:rsidP="00710079"/>
    <w:p w:rsidR="001F3BB5" w:rsidRDefault="001F3BB5" w:rsidP="001F3BB5">
      <w:pPr>
        <w:ind w:firstLine="708"/>
        <w:jc w:val="both"/>
      </w:pPr>
      <w:r>
        <w:t xml:space="preserve">Por la forma en que trabaja </w:t>
      </w:r>
      <w:r w:rsidR="002A63EA">
        <w:t xml:space="preserve">el framework </w:t>
      </w:r>
      <w:r>
        <w:t xml:space="preserve">Xpres, prácticamente todos los elementos del lenguaje </w:t>
      </w:r>
      <w:r w:rsidR="0075099F">
        <w:t xml:space="preserve">se consideran </w:t>
      </w:r>
      <w:r>
        <w:t>expresiones. Así que la generación de código se reduce a implementar el código de evaluación de las expresiones.</w:t>
      </w:r>
    </w:p>
    <w:p w:rsidR="001F3BB5" w:rsidRDefault="001F3BB5" w:rsidP="001F3BB5">
      <w:pPr>
        <w:ind w:firstLine="708"/>
        <w:jc w:val="both"/>
      </w:pPr>
    </w:p>
    <w:p w:rsidR="001F3BB5" w:rsidRDefault="001F3BB5" w:rsidP="001F3BB5">
      <w:pPr>
        <w:ind w:firstLine="708"/>
        <w:jc w:val="both"/>
      </w:pPr>
      <w:r>
        <w:t xml:space="preserve">Hay que tener </w:t>
      </w:r>
      <w:r w:rsidR="002A63EA">
        <w:t xml:space="preserve">en </w:t>
      </w:r>
      <w:r>
        <w:t>claro que el generador de código no evaluará las expresiones</w:t>
      </w:r>
      <w:r>
        <w:rPr>
          <w:rStyle w:val="Refdenotaalpie"/>
        </w:rPr>
        <w:footnoteReference w:id="1"/>
      </w:r>
      <w:r>
        <w:t>, sino que generará el código binario que evaluará finalmente a las expresiones, en el microcontrolador destino.</w:t>
      </w:r>
    </w:p>
    <w:p w:rsidR="00710079" w:rsidRPr="00710079" w:rsidRDefault="00710079" w:rsidP="00710079"/>
    <w:p w:rsidR="00705AE8" w:rsidRDefault="00646254" w:rsidP="00CB1D48">
      <w:pPr>
        <w:pStyle w:val="Ttulo2"/>
      </w:pPr>
      <w:bookmarkStart w:id="41" w:name="_Ref479328294"/>
      <w:bookmarkStart w:id="42" w:name="_Toc498300732"/>
      <w:r>
        <w:t>Secuencia de rutinas de operación</w:t>
      </w:r>
      <w:bookmarkEnd w:id="41"/>
      <w:bookmarkEnd w:id="42"/>
    </w:p>
    <w:p w:rsidR="00CB1D48" w:rsidRDefault="00CB1D48" w:rsidP="005B1356">
      <w:pPr>
        <w:ind w:firstLine="708"/>
        <w:jc w:val="both"/>
      </w:pPr>
    </w:p>
    <w:p w:rsidR="00CB1D48" w:rsidRDefault="00146267" w:rsidP="005B1356">
      <w:pPr>
        <w:ind w:firstLine="708"/>
        <w:jc w:val="both"/>
      </w:pPr>
      <w:r>
        <w:t>De acuerdo con</w:t>
      </w:r>
      <w:r w:rsidR="00CB1D48">
        <w:t xml:space="preserve"> lo visto anteriormente, </w:t>
      </w:r>
      <w:r w:rsidR="00D50F3F">
        <w:t xml:space="preserve">y abstrayéndonos de las llamadas recursivas del compilador, </w:t>
      </w:r>
      <w:r w:rsidR="00CB1D48">
        <w:t xml:space="preserve">podemos </w:t>
      </w:r>
      <w:r w:rsidR="00D50F3F">
        <w:t xml:space="preserve">ver la secuencia de ejecución de las rutinas de operación en </w:t>
      </w:r>
      <w:r w:rsidR="00CB1D48">
        <w:t xml:space="preserve">el generador de código. </w:t>
      </w:r>
    </w:p>
    <w:p w:rsidR="00471E10" w:rsidRDefault="00471E10" w:rsidP="005B1356">
      <w:pPr>
        <w:ind w:firstLine="708"/>
        <w:jc w:val="both"/>
      </w:pPr>
    </w:p>
    <w:p w:rsidR="00471E10" w:rsidRDefault="00471E10" w:rsidP="005B1356">
      <w:pPr>
        <w:ind w:firstLine="708"/>
        <w:jc w:val="both"/>
      </w:pPr>
      <w:r>
        <w:t>A continuación</w:t>
      </w:r>
      <w:r w:rsidR="00D50F3F">
        <w:t>,</w:t>
      </w:r>
      <w:r>
        <w:t xml:space="preserve"> </w:t>
      </w:r>
      <w:r w:rsidR="00D50F3F">
        <w:t xml:space="preserve">veremos </w:t>
      </w:r>
      <w:r>
        <w:t xml:space="preserve">algunos </w:t>
      </w:r>
      <w:r w:rsidR="00D50F3F">
        <w:t xml:space="preserve">casos </w:t>
      </w:r>
      <w:r>
        <w:t>de conversión</w:t>
      </w:r>
      <w:r w:rsidR="00D50F3F">
        <w:t xml:space="preserve"> de expresiones</w:t>
      </w:r>
      <w:r>
        <w:t>:</w:t>
      </w:r>
    </w:p>
    <w:p w:rsidR="00471E10" w:rsidRDefault="00471E10" w:rsidP="005B1356">
      <w:pPr>
        <w:ind w:firstLine="708"/>
        <w:jc w:val="both"/>
      </w:pPr>
    </w:p>
    <w:p w:rsidR="00471E10" w:rsidRDefault="00471E10" w:rsidP="005B1356">
      <w:pPr>
        <w:ind w:firstLine="708"/>
        <w:jc w:val="both"/>
      </w:pPr>
      <w:r>
        <w:t>EXPRESIÓN: 1+2</w:t>
      </w:r>
    </w:p>
    <w:p w:rsidR="00471E10" w:rsidRDefault="00471E10" w:rsidP="005B1356">
      <w:pPr>
        <w:ind w:firstLine="708"/>
        <w:jc w:val="both"/>
      </w:pPr>
      <w:r>
        <w:t>GENERACIÓN DE CÓDIGO</w:t>
      </w:r>
    </w:p>
    <w:p w:rsidR="00471E10" w:rsidRDefault="00471E10" w:rsidP="008B5154">
      <w:pPr>
        <w:ind w:left="708" w:firstLine="708"/>
        <w:jc w:val="both"/>
      </w:pPr>
      <w:r>
        <w:t>Oper(k,k) -&gt; k</w:t>
      </w:r>
      <w:r w:rsidR="008B5154">
        <w:tab/>
        <w:t>(resultado)</w:t>
      </w:r>
    </w:p>
    <w:p w:rsidR="00471E10" w:rsidRDefault="00471E10" w:rsidP="00471E10">
      <w:pPr>
        <w:jc w:val="both"/>
      </w:pPr>
    </w:p>
    <w:p w:rsidR="00471E10" w:rsidRDefault="00471E10" w:rsidP="00471E10">
      <w:pPr>
        <w:ind w:firstLine="708"/>
        <w:jc w:val="both"/>
      </w:pPr>
      <w:r>
        <w:t>EXPRESIÓN: b + 2</w:t>
      </w:r>
    </w:p>
    <w:p w:rsidR="00471E10" w:rsidRDefault="00471E10" w:rsidP="00471E10">
      <w:pPr>
        <w:ind w:firstLine="708"/>
        <w:jc w:val="both"/>
      </w:pPr>
      <w:r>
        <w:t>GENERACIÓN DE CÓDIGO</w:t>
      </w:r>
    </w:p>
    <w:p w:rsidR="00471E10" w:rsidRDefault="00471E10" w:rsidP="008B5154">
      <w:pPr>
        <w:ind w:left="708" w:firstLine="708"/>
        <w:jc w:val="both"/>
      </w:pPr>
      <w:r>
        <w:t>Oper(v,k) -&gt; X</w:t>
      </w:r>
      <w:r w:rsidR="008B5154">
        <w:tab/>
        <w:t>(resultado)</w:t>
      </w:r>
    </w:p>
    <w:p w:rsidR="00AB4168" w:rsidRDefault="00AB4168" w:rsidP="00AB4168">
      <w:pPr>
        <w:jc w:val="both"/>
      </w:pPr>
    </w:p>
    <w:p w:rsidR="00AB4168" w:rsidRDefault="00AB4168" w:rsidP="00AB4168">
      <w:pPr>
        <w:ind w:firstLine="708"/>
        <w:jc w:val="both"/>
      </w:pPr>
      <w:r>
        <w:t>EXPRESIÓN: 1+2*x</w:t>
      </w:r>
    </w:p>
    <w:p w:rsidR="00AB4168" w:rsidRDefault="00AB4168" w:rsidP="00AB4168">
      <w:pPr>
        <w:ind w:firstLine="708"/>
        <w:jc w:val="both"/>
      </w:pPr>
      <w:r>
        <w:t>GENERACIÓN DE CÓDIGO</w:t>
      </w:r>
    </w:p>
    <w:p w:rsidR="00AB4168" w:rsidRDefault="00AB4168" w:rsidP="00AB4168">
      <w:pPr>
        <w:ind w:left="708" w:firstLine="708"/>
        <w:jc w:val="both"/>
      </w:pPr>
      <w:r>
        <w:t>Oper(k,v) -&gt; X</w:t>
      </w:r>
    </w:p>
    <w:p w:rsidR="00AB4168" w:rsidRDefault="00AB4168" w:rsidP="00AB4168">
      <w:pPr>
        <w:ind w:left="708" w:firstLine="708"/>
        <w:jc w:val="both"/>
      </w:pPr>
      <w:r>
        <w:t>Oper(k,X) -&gt; X</w:t>
      </w:r>
      <w:r w:rsidR="008B5154">
        <w:tab/>
        <w:t>(resultado)</w:t>
      </w:r>
    </w:p>
    <w:p w:rsidR="00AB4168" w:rsidRDefault="00AB4168" w:rsidP="00AB4168">
      <w:pPr>
        <w:jc w:val="both"/>
      </w:pPr>
    </w:p>
    <w:p w:rsidR="00AB4168" w:rsidRDefault="00AB4168" w:rsidP="00AB4168">
      <w:pPr>
        <w:ind w:firstLine="708"/>
        <w:jc w:val="both"/>
      </w:pPr>
      <w:r>
        <w:t>EXPRESIÓN: x*y + x*z</w:t>
      </w:r>
    </w:p>
    <w:p w:rsidR="00AB4168" w:rsidRDefault="00AB4168" w:rsidP="00AB4168">
      <w:pPr>
        <w:ind w:firstLine="708"/>
        <w:jc w:val="both"/>
      </w:pPr>
      <w:r>
        <w:t>GENERACIÓN DE CÓDIGO</w:t>
      </w:r>
    </w:p>
    <w:p w:rsidR="00AB4168" w:rsidRDefault="00AB4168" w:rsidP="00AB4168">
      <w:pPr>
        <w:ind w:left="708" w:firstLine="708"/>
        <w:jc w:val="both"/>
      </w:pPr>
      <w:r>
        <w:t>Oper(v,v) -&gt; X</w:t>
      </w:r>
      <w:r>
        <w:tab/>
        <w:t>(x*y)</w:t>
      </w:r>
    </w:p>
    <w:p w:rsidR="00AB4168" w:rsidRDefault="00AB4168" w:rsidP="00AB4168">
      <w:pPr>
        <w:ind w:left="708" w:firstLine="708"/>
        <w:jc w:val="both"/>
      </w:pPr>
      <w:r>
        <w:t>Oper(v,v) -&gt; X</w:t>
      </w:r>
      <w:r>
        <w:tab/>
        <w:t>(x*z)</w:t>
      </w:r>
    </w:p>
    <w:p w:rsidR="00AB4168" w:rsidRDefault="00AB4168" w:rsidP="00AB4168">
      <w:pPr>
        <w:ind w:left="708" w:firstLine="708"/>
        <w:jc w:val="both"/>
      </w:pPr>
      <w:r>
        <w:t>Oper(X,X) -&gt; X</w:t>
      </w:r>
      <w:r w:rsidR="008B5154">
        <w:tab/>
        <w:t>(resultado)</w:t>
      </w:r>
    </w:p>
    <w:p w:rsidR="00AB4168" w:rsidRDefault="00AB4168" w:rsidP="00AB4168">
      <w:pPr>
        <w:ind w:left="708" w:firstLine="708"/>
        <w:jc w:val="both"/>
      </w:pPr>
    </w:p>
    <w:p w:rsidR="00AB4168" w:rsidRDefault="00AB4168" w:rsidP="00AB4168">
      <w:pPr>
        <w:ind w:firstLine="708"/>
        <w:jc w:val="both"/>
      </w:pPr>
      <w:r>
        <w:lastRenderedPageBreak/>
        <w:t>EXPRESIÓN: x*y + x*(z+1)</w:t>
      </w:r>
    </w:p>
    <w:p w:rsidR="00AB4168" w:rsidRDefault="00AB4168" w:rsidP="00AB4168">
      <w:pPr>
        <w:ind w:firstLine="708"/>
        <w:jc w:val="both"/>
      </w:pPr>
      <w:r>
        <w:t>GENERACIÓN DE CÓDIGO</w:t>
      </w:r>
    </w:p>
    <w:p w:rsidR="00AB4168" w:rsidRDefault="00AB4168" w:rsidP="00AB4168">
      <w:pPr>
        <w:ind w:left="708" w:firstLine="708"/>
        <w:jc w:val="both"/>
      </w:pPr>
      <w:r>
        <w:t>Oper(v,v) -&gt; X</w:t>
      </w:r>
      <w:r>
        <w:tab/>
        <w:t>(x*y)</w:t>
      </w:r>
    </w:p>
    <w:p w:rsidR="00AB4168" w:rsidRPr="0052212C" w:rsidRDefault="00AB4168" w:rsidP="00AB4168">
      <w:pPr>
        <w:ind w:left="708" w:firstLine="708"/>
        <w:jc w:val="both"/>
        <w:rPr>
          <w:lang w:val="en-GB"/>
        </w:rPr>
      </w:pPr>
      <w:r w:rsidRPr="0052212C">
        <w:rPr>
          <w:lang w:val="en-GB"/>
        </w:rPr>
        <w:t>Oper(v,k) -&gt; X</w:t>
      </w:r>
      <w:r w:rsidRPr="0052212C">
        <w:rPr>
          <w:lang w:val="en-GB"/>
        </w:rPr>
        <w:tab/>
        <w:t>(z+1)</w:t>
      </w:r>
    </w:p>
    <w:p w:rsidR="00AB4168" w:rsidRPr="0052212C" w:rsidRDefault="00AB4168" w:rsidP="00AB4168">
      <w:pPr>
        <w:ind w:left="708" w:firstLine="708"/>
        <w:jc w:val="both"/>
        <w:rPr>
          <w:lang w:val="en-GB"/>
        </w:rPr>
      </w:pPr>
      <w:r w:rsidRPr="0052212C">
        <w:rPr>
          <w:lang w:val="en-GB"/>
        </w:rPr>
        <w:t>Oper(v,X) -&gt; X</w:t>
      </w:r>
      <w:r w:rsidR="00E22A0D" w:rsidRPr="0052212C">
        <w:rPr>
          <w:lang w:val="en-GB"/>
        </w:rPr>
        <w:tab/>
        <w:t>(x * exp)</w:t>
      </w:r>
    </w:p>
    <w:p w:rsidR="00AB4168" w:rsidRDefault="00AB4168" w:rsidP="00AB4168">
      <w:pPr>
        <w:ind w:left="708" w:firstLine="708"/>
        <w:jc w:val="both"/>
      </w:pPr>
      <w:r>
        <w:t>Oper(X,X) -&gt; X</w:t>
      </w:r>
      <w:r w:rsidR="008B5154">
        <w:tab/>
        <w:t>(resultado)</w:t>
      </w:r>
    </w:p>
    <w:p w:rsidR="00AB4168" w:rsidRDefault="00AB4168" w:rsidP="00AB4168">
      <w:pPr>
        <w:ind w:left="708" w:firstLine="708"/>
        <w:jc w:val="both"/>
      </w:pPr>
    </w:p>
    <w:p w:rsidR="00D246BC" w:rsidRDefault="00D246BC" w:rsidP="00D246BC">
      <w:pPr>
        <w:ind w:firstLine="708"/>
        <w:jc w:val="both"/>
      </w:pPr>
      <w:r>
        <w:t>EXPRESIÓN: a := 3 (a: byte)</w:t>
      </w:r>
    </w:p>
    <w:p w:rsidR="00D246BC" w:rsidRDefault="00D246BC" w:rsidP="00D246BC">
      <w:pPr>
        <w:ind w:firstLine="708"/>
        <w:jc w:val="both"/>
      </w:pPr>
      <w:r>
        <w:t>GENERACIÓN DE CÓDIGO:</w:t>
      </w:r>
    </w:p>
    <w:p w:rsidR="00D246BC" w:rsidRDefault="00D246BC" w:rsidP="00D246BC">
      <w:pPr>
        <w:ind w:left="708" w:firstLine="708"/>
        <w:jc w:val="both"/>
      </w:pPr>
      <w:r>
        <w:t>Oper(v,k) -&gt; ?</w:t>
      </w:r>
      <w:r>
        <w:tab/>
        <w:t>(resultado de tipo indefinido)</w:t>
      </w:r>
    </w:p>
    <w:p w:rsidR="00AB4168" w:rsidRDefault="00AB4168" w:rsidP="00AB4168">
      <w:pPr>
        <w:jc w:val="both"/>
      </w:pPr>
    </w:p>
    <w:p w:rsidR="00471E10" w:rsidRDefault="00471E10" w:rsidP="00471E10">
      <w:pPr>
        <w:jc w:val="both"/>
      </w:pPr>
    </w:p>
    <w:p w:rsidR="00280D0C" w:rsidRDefault="00253F7F" w:rsidP="005B1356">
      <w:pPr>
        <w:pStyle w:val="Ttulo2"/>
      </w:pPr>
      <w:bookmarkStart w:id="43" w:name="_Toc498300733"/>
      <w:r>
        <w:t>Clasificación por la ubicación</w:t>
      </w:r>
      <w:bookmarkEnd w:id="43"/>
    </w:p>
    <w:p w:rsidR="00280D0C" w:rsidRDefault="00280D0C" w:rsidP="001F4C5F">
      <w:pPr>
        <w:ind w:firstLine="708"/>
        <w:jc w:val="both"/>
      </w:pPr>
    </w:p>
    <w:p w:rsidR="005E4458" w:rsidRDefault="00280D0C" w:rsidP="001F4C5F">
      <w:pPr>
        <w:ind w:firstLine="708"/>
        <w:jc w:val="both"/>
      </w:pPr>
      <w:r>
        <w:t xml:space="preserve">Para la mejor implementación del generador de código, se requirió una clasificación apropiada de las expresiones, de acuerdo a su ubicación en el código. </w:t>
      </w:r>
    </w:p>
    <w:p w:rsidR="005E4458" w:rsidRDefault="005E4458" w:rsidP="001F4C5F">
      <w:pPr>
        <w:ind w:firstLine="708"/>
        <w:jc w:val="both"/>
      </w:pPr>
    </w:p>
    <w:p w:rsidR="005E4458" w:rsidRDefault="005E4458" w:rsidP="001F4C5F">
      <w:pPr>
        <w:ind w:firstLine="708"/>
        <w:jc w:val="both"/>
      </w:pPr>
      <w:r>
        <w:t>Se han definido 5 tipos:</w:t>
      </w:r>
    </w:p>
    <w:p w:rsidR="005E4458" w:rsidRDefault="005E4458" w:rsidP="001F4C5F">
      <w:pPr>
        <w:ind w:firstLine="708"/>
        <w:jc w:val="both"/>
      </w:pPr>
    </w:p>
    <w:p w:rsidR="005E4458" w:rsidRDefault="005E4458" w:rsidP="00E47CE0">
      <w:pPr>
        <w:numPr>
          <w:ilvl w:val="0"/>
          <w:numId w:val="13"/>
        </w:numPr>
        <w:jc w:val="both"/>
      </w:pPr>
      <w:r>
        <w:t>Expresiones ASIG</w:t>
      </w:r>
    </w:p>
    <w:p w:rsidR="005E4458" w:rsidRDefault="005E4458" w:rsidP="00E47CE0">
      <w:pPr>
        <w:numPr>
          <w:ilvl w:val="0"/>
          <w:numId w:val="13"/>
        </w:numPr>
        <w:jc w:val="both"/>
      </w:pPr>
      <w:r>
        <w:t>Expresiones PROC</w:t>
      </w:r>
    </w:p>
    <w:p w:rsidR="005E4458" w:rsidRDefault="005E4458" w:rsidP="00E47CE0">
      <w:pPr>
        <w:numPr>
          <w:ilvl w:val="0"/>
          <w:numId w:val="13"/>
        </w:numPr>
        <w:jc w:val="both"/>
      </w:pPr>
      <w:r>
        <w:t>Expresiones INDEP</w:t>
      </w:r>
    </w:p>
    <w:p w:rsidR="005E4458" w:rsidRDefault="005E4458" w:rsidP="00E47CE0">
      <w:pPr>
        <w:numPr>
          <w:ilvl w:val="0"/>
          <w:numId w:val="13"/>
        </w:numPr>
        <w:jc w:val="both"/>
      </w:pPr>
      <w:r>
        <w:t>Expresiones STRUC</w:t>
      </w:r>
    </w:p>
    <w:p w:rsidR="005E4458" w:rsidRDefault="005E4458" w:rsidP="00E47CE0">
      <w:pPr>
        <w:numPr>
          <w:ilvl w:val="0"/>
          <w:numId w:val="13"/>
        </w:numPr>
        <w:jc w:val="both"/>
      </w:pPr>
      <w:r>
        <w:t>Expresiones PARAM</w:t>
      </w:r>
    </w:p>
    <w:p w:rsidR="005E4458" w:rsidRDefault="005E4458" w:rsidP="001F4C5F">
      <w:pPr>
        <w:ind w:firstLine="708"/>
        <w:jc w:val="both"/>
      </w:pPr>
    </w:p>
    <w:p w:rsidR="00280D0C" w:rsidRDefault="00280D0C" w:rsidP="001F4C5F">
      <w:pPr>
        <w:pStyle w:val="Ttulo3"/>
      </w:pPr>
      <w:bookmarkStart w:id="44" w:name="_Toc498300734"/>
      <w:r>
        <w:t>Expresiones de Asignación: ASIG</w:t>
      </w:r>
      <w:bookmarkEnd w:id="44"/>
    </w:p>
    <w:p w:rsidR="00280D0C" w:rsidRDefault="00280D0C" w:rsidP="001F4C5F">
      <w:pPr>
        <w:ind w:firstLine="708"/>
        <w:jc w:val="both"/>
      </w:pPr>
    </w:p>
    <w:p w:rsidR="00280D0C" w:rsidRDefault="00280D0C" w:rsidP="001F4C5F">
      <w:pPr>
        <w:ind w:firstLine="708"/>
        <w:jc w:val="both"/>
      </w:pPr>
      <w:r>
        <w:t>Son las instrucciones más comunes, en el código fuente:</w:t>
      </w:r>
    </w:p>
    <w:p w:rsidR="00280D0C" w:rsidRDefault="00280D0C" w:rsidP="001F4C5F">
      <w:pPr>
        <w:ind w:firstLine="708"/>
        <w:jc w:val="both"/>
      </w:pPr>
    </w:p>
    <w:p w:rsidR="00280D0C" w:rsidRDefault="00280D0C" w:rsidP="001F4C5F">
      <w:pPr>
        <w:ind w:firstLine="708"/>
        <w:jc w:val="both"/>
      </w:pPr>
      <w:r>
        <w:t>x := 1</w:t>
      </w:r>
      <w:r w:rsidR="00D01556">
        <w:t>0</w:t>
      </w:r>
      <w:r>
        <w:t xml:space="preserve"> + y;</w:t>
      </w:r>
    </w:p>
    <w:p w:rsidR="00280D0C" w:rsidRDefault="00280D0C" w:rsidP="001F4C5F">
      <w:pPr>
        <w:ind w:firstLine="708"/>
        <w:jc w:val="both"/>
      </w:pPr>
    </w:p>
    <w:p w:rsidR="00280D0C" w:rsidRDefault="00280D0C" w:rsidP="001F4C5F">
      <w:pPr>
        <w:ind w:firstLine="708"/>
        <w:jc w:val="both"/>
      </w:pPr>
      <w:r>
        <w:t>Aparecen como una sola instrucción dentro de un bloque. Terminan siempre con el delimitador “;” o un delimitador de bloque. No confundir con la asignación que aparece dentro de una estructura FOR.</w:t>
      </w:r>
    </w:p>
    <w:p w:rsidR="00280D0C" w:rsidRDefault="00280D0C" w:rsidP="001F4C5F">
      <w:pPr>
        <w:ind w:firstLine="708"/>
        <w:jc w:val="both"/>
      </w:pPr>
    </w:p>
    <w:p w:rsidR="00280D0C" w:rsidRDefault="00280D0C" w:rsidP="001F4C5F">
      <w:pPr>
        <w:ind w:firstLine="708"/>
        <w:jc w:val="both"/>
      </w:pPr>
      <w:r>
        <w:t>Se caracterizan por tener siempre una variable en la parte izquierda, seguida del operador de asignación.</w:t>
      </w:r>
    </w:p>
    <w:p w:rsidR="00280D0C" w:rsidRDefault="00280D0C" w:rsidP="001F4C5F">
      <w:pPr>
        <w:ind w:firstLine="708"/>
        <w:jc w:val="both"/>
      </w:pPr>
    </w:p>
    <w:p w:rsidR="00280D0C" w:rsidRDefault="00280D0C" w:rsidP="001F4C5F">
      <w:pPr>
        <w:ind w:firstLine="708"/>
        <w:jc w:val="both"/>
      </w:pPr>
      <w:r>
        <w:lastRenderedPageBreak/>
        <w:t>Por definición, una asignación no devuelve un valor. Es decir que la asignación, representa más una acción que una expresión.</w:t>
      </w:r>
    </w:p>
    <w:p w:rsidR="00280D0C" w:rsidRDefault="00280D0C" w:rsidP="001F4C5F">
      <w:pPr>
        <w:ind w:firstLine="708"/>
        <w:jc w:val="both"/>
      </w:pPr>
    </w:p>
    <w:p w:rsidR="00280D0C" w:rsidRDefault="00280D0C" w:rsidP="001F4C5F">
      <w:pPr>
        <w:pStyle w:val="Ttulo3"/>
      </w:pPr>
      <w:bookmarkStart w:id="45" w:name="_Toc498300735"/>
      <w:r>
        <w:t>Expresiones de Procedimiento: PROC</w:t>
      </w:r>
      <w:bookmarkEnd w:id="45"/>
    </w:p>
    <w:p w:rsidR="00280D0C" w:rsidRDefault="00280D0C" w:rsidP="001F4C5F">
      <w:pPr>
        <w:ind w:firstLine="708"/>
        <w:jc w:val="both"/>
      </w:pPr>
    </w:p>
    <w:p w:rsidR="00280D0C" w:rsidRDefault="00280D0C" w:rsidP="001F4C5F">
      <w:pPr>
        <w:ind w:firstLine="708"/>
        <w:jc w:val="both"/>
      </w:pPr>
      <w:r>
        <w:t>Una expresión de este tipo es una simple llamada a una función o procedimiento:</w:t>
      </w:r>
    </w:p>
    <w:p w:rsidR="00280D0C" w:rsidRDefault="00280D0C" w:rsidP="001F4C5F">
      <w:pPr>
        <w:ind w:firstLine="708"/>
        <w:jc w:val="both"/>
      </w:pPr>
    </w:p>
    <w:p w:rsidR="00280D0C" w:rsidRDefault="00280D0C" w:rsidP="001F4C5F">
      <w:pPr>
        <w:ind w:firstLine="708"/>
        <w:jc w:val="both"/>
      </w:pPr>
      <w:r>
        <w:t>Hacer_algo(par1, par2);</w:t>
      </w:r>
    </w:p>
    <w:p w:rsidR="00280D0C" w:rsidRDefault="00280D0C" w:rsidP="001F4C5F">
      <w:pPr>
        <w:ind w:firstLine="708"/>
        <w:jc w:val="both"/>
      </w:pPr>
      <w:r>
        <w:t>ProcedimientoSinParametros;</w:t>
      </w:r>
    </w:p>
    <w:p w:rsidR="00280D0C" w:rsidRDefault="00280D0C" w:rsidP="001F4C5F">
      <w:pPr>
        <w:ind w:firstLine="708"/>
        <w:jc w:val="both"/>
      </w:pPr>
    </w:p>
    <w:p w:rsidR="00280D0C" w:rsidRDefault="00280D0C" w:rsidP="001F4C5F">
      <w:pPr>
        <w:ind w:firstLine="708"/>
        <w:jc w:val="both"/>
      </w:pPr>
      <w:r>
        <w:t>A pesar, de que pueden devolver un valor, este no es importante, y por lo tanto no se usa.</w:t>
      </w:r>
    </w:p>
    <w:p w:rsidR="00280D0C" w:rsidRDefault="00280D0C" w:rsidP="001F4C5F">
      <w:pPr>
        <w:ind w:firstLine="708"/>
        <w:jc w:val="both"/>
      </w:pPr>
    </w:p>
    <w:p w:rsidR="00280D0C" w:rsidRDefault="00280D0C" w:rsidP="001F4C5F">
      <w:pPr>
        <w:pStyle w:val="Ttulo3"/>
      </w:pPr>
      <w:bookmarkStart w:id="46" w:name="_Toc498300736"/>
      <w:r>
        <w:t>Expresiones Independientes: INDEP</w:t>
      </w:r>
      <w:bookmarkEnd w:id="46"/>
    </w:p>
    <w:p w:rsidR="00280D0C" w:rsidRDefault="00280D0C" w:rsidP="001F4C5F">
      <w:pPr>
        <w:ind w:firstLine="708"/>
        <w:jc w:val="both"/>
      </w:pPr>
    </w:p>
    <w:p w:rsidR="00280D0C" w:rsidRDefault="00280D0C" w:rsidP="001F4C5F">
      <w:pPr>
        <w:ind w:firstLine="708"/>
        <w:jc w:val="both"/>
      </w:pPr>
      <w:r>
        <w:t xml:space="preserve">Hay expresiones que pueden aparecer como una única instrucción, sin ser asignación. </w:t>
      </w:r>
    </w:p>
    <w:p w:rsidR="00280D0C" w:rsidRDefault="00280D0C" w:rsidP="001F4C5F">
      <w:pPr>
        <w:ind w:firstLine="708"/>
        <w:jc w:val="both"/>
      </w:pPr>
    </w:p>
    <w:p w:rsidR="00280D0C" w:rsidRDefault="00280D0C" w:rsidP="001F4C5F">
      <w:pPr>
        <w:ind w:firstLine="708"/>
        <w:jc w:val="both"/>
      </w:pPr>
      <w:r>
        <w:t>A estas expresiones, que aparecen como instrucciones independientes, les llamaremos expresiones independientes.</w:t>
      </w:r>
    </w:p>
    <w:p w:rsidR="00280D0C" w:rsidRDefault="00280D0C" w:rsidP="001F4C5F">
      <w:pPr>
        <w:ind w:firstLine="708"/>
        <w:jc w:val="both"/>
      </w:pPr>
    </w:p>
    <w:p w:rsidR="00280D0C" w:rsidRDefault="00280D0C" w:rsidP="001F4C5F">
      <w:pPr>
        <w:ind w:firstLine="708"/>
        <w:jc w:val="both"/>
      </w:pPr>
      <w:r>
        <w:t>1+x;</w:t>
      </w:r>
    </w:p>
    <w:p w:rsidR="00280D0C" w:rsidRDefault="00280D0C" w:rsidP="001F4C5F">
      <w:pPr>
        <w:ind w:firstLine="708"/>
        <w:jc w:val="both"/>
      </w:pPr>
    </w:p>
    <w:p w:rsidR="00280D0C" w:rsidRDefault="00280D0C" w:rsidP="001F4C5F">
      <w:pPr>
        <w:ind w:firstLine="708"/>
        <w:jc w:val="both"/>
      </w:pPr>
      <w:r>
        <w:t>Al igual que las asignaciones, terminan siempre con el delimitador “;” o un delimitador de bloque.</w:t>
      </w:r>
    </w:p>
    <w:p w:rsidR="00280D0C" w:rsidRDefault="00280D0C" w:rsidP="001F4C5F">
      <w:pPr>
        <w:ind w:firstLine="708"/>
        <w:jc w:val="both"/>
      </w:pPr>
    </w:p>
    <w:p w:rsidR="00280D0C" w:rsidRDefault="00280D0C" w:rsidP="001F4C5F">
      <w:pPr>
        <w:ind w:firstLine="708"/>
        <w:jc w:val="both"/>
      </w:pPr>
      <w:r>
        <w:t xml:space="preserve">Desde el punto de vista del compilador, esta expresión es completamente válida, pero en la definición del lenguaje, dicha expresión no tiene sentido (a pesar de que el compilador no se quejará, y generará código inútil, porque no se aprovechará el resultado). </w:t>
      </w:r>
    </w:p>
    <w:p w:rsidR="00280D0C" w:rsidRDefault="00280D0C" w:rsidP="001F4C5F">
      <w:pPr>
        <w:ind w:firstLine="708"/>
        <w:jc w:val="both"/>
      </w:pPr>
    </w:p>
    <w:p w:rsidR="00280D0C" w:rsidRDefault="00280D0C" w:rsidP="001F4C5F">
      <w:pPr>
        <w:pStyle w:val="Ttulo3"/>
      </w:pPr>
      <w:bookmarkStart w:id="47" w:name="_Toc498300737"/>
      <w:r>
        <w:t>Expresiones de estructuras: STRUC</w:t>
      </w:r>
      <w:bookmarkEnd w:id="47"/>
    </w:p>
    <w:p w:rsidR="00280D0C" w:rsidRDefault="00280D0C" w:rsidP="001F4C5F">
      <w:pPr>
        <w:ind w:firstLine="708"/>
        <w:jc w:val="both"/>
      </w:pPr>
    </w:p>
    <w:p w:rsidR="00280D0C" w:rsidRDefault="00280D0C" w:rsidP="001F4C5F">
      <w:pPr>
        <w:ind w:firstLine="708"/>
        <w:jc w:val="both"/>
      </w:pPr>
      <w:r>
        <w:t>Hay expresiones que se encuentran dentro de una estructura de control, o como parámetros de una función o procedimiento.</w:t>
      </w:r>
    </w:p>
    <w:p w:rsidR="00280D0C" w:rsidRDefault="00280D0C" w:rsidP="001F4C5F">
      <w:pPr>
        <w:ind w:firstLine="708"/>
        <w:jc w:val="both"/>
      </w:pPr>
    </w:p>
    <w:p w:rsidR="00280D0C" w:rsidRDefault="00280D0C" w:rsidP="001F4C5F">
      <w:pPr>
        <w:ind w:firstLine="708"/>
        <w:jc w:val="both"/>
      </w:pPr>
      <w:r>
        <w:t>Por ejemplo, la expresión: “a+b” es totalmente válida dentro de un lazo FOR:</w:t>
      </w:r>
    </w:p>
    <w:p w:rsidR="00280D0C" w:rsidRDefault="00280D0C" w:rsidP="001F4C5F">
      <w:pPr>
        <w:ind w:firstLine="708"/>
        <w:jc w:val="both"/>
      </w:pPr>
    </w:p>
    <w:p w:rsidR="00280D0C" w:rsidRPr="00663FD5" w:rsidRDefault="00280D0C" w:rsidP="001F4C5F">
      <w:pPr>
        <w:ind w:firstLine="708"/>
        <w:jc w:val="both"/>
        <w:rPr>
          <w:lang w:val="en-US"/>
        </w:rPr>
      </w:pPr>
      <w:r w:rsidRPr="00663FD5">
        <w:rPr>
          <w:lang w:val="en-US"/>
        </w:rPr>
        <w:lastRenderedPageBreak/>
        <w:t>FOR i:=1 TO a+b DO ...</w:t>
      </w:r>
    </w:p>
    <w:p w:rsidR="00280D0C" w:rsidRPr="00663FD5" w:rsidRDefault="00280D0C" w:rsidP="001F4C5F">
      <w:pPr>
        <w:ind w:firstLine="708"/>
        <w:jc w:val="both"/>
        <w:rPr>
          <w:lang w:val="en-US"/>
        </w:rPr>
      </w:pPr>
    </w:p>
    <w:p w:rsidR="00280D0C" w:rsidRDefault="00280D0C" w:rsidP="001F4C5F">
      <w:pPr>
        <w:ind w:firstLine="708"/>
        <w:jc w:val="both"/>
      </w:pPr>
      <w:r>
        <w:t>Las estructuras de tipo condicional como WHILE, REPEAT o IF, también incluyen expresiones y estas son siempre booleanas.</w:t>
      </w:r>
    </w:p>
    <w:p w:rsidR="00280D0C" w:rsidRDefault="00280D0C" w:rsidP="001F4C5F">
      <w:pPr>
        <w:ind w:firstLine="708"/>
        <w:jc w:val="both"/>
      </w:pPr>
    </w:p>
    <w:p w:rsidR="00280D0C" w:rsidRDefault="00280D0C" w:rsidP="001F4C5F">
      <w:pPr>
        <w:ind w:firstLine="708"/>
        <w:jc w:val="both"/>
      </w:pPr>
      <w:r>
        <w:t>Estas expresiones no terminan con “;” o delimitador de bloque, sino con el delimitador propio de la estructura: TO, DO, THEN, …</w:t>
      </w:r>
    </w:p>
    <w:p w:rsidR="00280D0C" w:rsidRDefault="00280D0C" w:rsidP="001F4C5F">
      <w:pPr>
        <w:ind w:firstLine="708"/>
        <w:jc w:val="both"/>
      </w:pPr>
    </w:p>
    <w:p w:rsidR="00280D0C" w:rsidRDefault="00280D0C" w:rsidP="001F4C5F">
      <w:pPr>
        <w:pStyle w:val="Ttulo3"/>
      </w:pPr>
      <w:bookmarkStart w:id="48" w:name="_Toc498300738"/>
      <w:r>
        <w:t>Expresiones parámetros: PARAM</w:t>
      </w:r>
      <w:bookmarkEnd w:id="48"/>
    </w:p>
    <w:p w:rsidR="00280D0C" w:rsidRDefault="00280D0C" w:rsidP="00280D0C">
      <w:pPr>
        <w:ind w:firstLine="708"/>
        <w:jc w:val="both"/>
      </w:pPr>
    </w:p>
    <w:p w:rsidR="00280D0C" w:rsidRDefault="00280D0C" w:rsidP="00280D0C">
      <w:pPr>
        <w:ind w:firstLine="708"/>
        <w:jc w:val="both"/>
      </w:pPr>
      <w:r>
        <w:t xml:space="preserve">Un caso especial, lo constituyen las expresiones que se encuentran como parámetro de una función o procedimiento, porque pueden generan diversos resultados que deben evaluarse primero, antes de llamar a la subrutina. </w:t>
      </w:r>
    </w:p>
    <w:p w:rsidR="00280D0C" w:rsidRDefault="00280D0C" w:rsidP="00280D0C">
      <w:pPr>
        <w:ind w:firstLine="708"/>
        <w:jc w:val="both"/>
      </w:pPr>
    </w:p>
    <w:p w:rsidR="00280D0C" w:rsidRDefault="00280D0C" w:rsidP="00280D0C">
      <w:pPr>
        <w:ind w:firstLine="708"/>
        <w:jc w:val="both"/>
      </w:pPr>
      <w:r>
        <w:t>En el siguiente código, por ejemplo:</w:t>
      </w:r>
    </w:p>
    <w:p w:rsidR="00280D0C" w:rsidRDefault="00280D0C" w:rsidP="00280D0C">
      <w:pPr>
        <w:ind w:firstLine="708"/>
        <w:jc w:val="both"/>
      </w:pPr>
    </w:p>
    <w:p w:rsidR="00280D0C" w:rsidRDefault="00280D0C" w:rsidP="00280D0C">
      <w:pPr>
        <w:ind w:firstLine="708"/>
        <w:jc w:val="both"/>
      </w:pPr>
      <w:r>
        <w:t>hacer_algo(a, a+b, 1+2*x);</w:t>
      </w:r>
    </w:p>
    <w:p w:rsidR="00280D0C" w:rsidRDefault="00280D0C" w:rsidP="00280D0C">
      <w:pPr>
        <w:ind w:firstLine="708"/>
        <w:jc w:val="both"/>
      </w:pPr>
    </w:p>
    <w:p w:rsidR="00280D0C" w:rsidRDefault="00280D0C" w:rsidP="00280D0C">
      <w:pPr>
        <w:ind w:firstLine="708"/>
        <w:jc w:val="both"/>
      </w:pPr>
      <w:r>
        <w:t>El procedimiento hacer_algo(), requiere que primero se evalúen 3 expresiones, antes de llamar al procedimiento</w:t>
      </w:r>
      <w:r>
        <w:rPr>
          <w:rStyle w:val="Refdenotaalpie"/>
        </w:rPr>
        <w:footnoteReference w:id="2"/>
      </w:r>
      <w:r>
        <w:t xml:space="preserve">. Esto plantea una dificultad adicional porque implica almacenar temporalmente diversos resultados, en </w:t>
      </w:r>
      <w:smartTag w:uri="urn:schemas-microsoft-com:office:smarttags" w:element="PersonName">
        <w:smartTagPr>
          <w:attr w:name="ProductID" w:val="la RAM"/>
        </w:smartTagPr>
        <w:r>
          <w:t>la RAM</w:t>
        </w:r>
      </w:smartTag>
      <w:r>
        <w:t xml:space="preserve">, antes de llamar a la subrutina. En una arquitectura más ostentosa, se podría usar la zona de pila para pasar parámetros, como se hace en los procesadores INTEL, pero en el PIC, no existe una pila para datos, así que lo que se debe hacer es administrar </w:t>
      </w:r>
      <w:smartTag w:uri="urn:schemas-microsoft-com:office:smarttags" w:element="PersonName">
        <w:smartTagPr>
          <w:attr w:name="ProductID" w:val="la RAM"/>
        </w:smartTagPr>
        <w:r>
          <w:t>la RAM</w:t>
        </w:r>
      </w:smartTag>
      <w:r>
        <w:t xml:space="preserve"> de la mejor forma posible para usarla como una especia de pila “rudimentaria”. Esta tarea está encargada al gestor de memoria.</w:t>
      </w:r>
    </w:p>
    <w:p w:rsidR="00280D0C" w:rsidRDefault="00280D0C" w:rsidP="00280D0C">
      <w:pPr>
        <w:ind w:firstLine="708"/>
        <w:jc w:val="both"/>
      </w:pPr>
    </w:p>
    <w:p w:rsidR="00280D0C" w:rsidRDefault="00280D0C" w:rsidP="00280D0C">
      <w:pPr>
        <w:ind w:firstLine="708"/>
        <w:jc w:val="both"/>
      </w:pPr>
      <w:r>
        <w:t>Por la carencia de una Pila en el hardware del PIC, y por lo limitado de los recursos, es que no se permite la recursividad dentro del lenguaje.</w:t>
      </w:r>
    </w:p>
    <w:p w:rsidR="00B41EAB" w:rsidRDefault="00B41EAB" w:rsidP="00280D0C">
      <w:pPr>
        <w:ind w:firstLine="708"/>
        <w:jc w:val="both"/>
      </w:pPr>
    </w:p>
    <w:p w:rsidR="00B41EAB" w:rsidRDefault="00B41EAB">
      <w:pPr>
        <w:rPr>
          <w:rFonts w:ascii="Arial" w:hAnsi="Arial" w:cs="Arial"/>
          <w:b/>
          <w:bCs/>
          <w:kern w:val="32"/>
          <w:sz w:val="32"/>
          <w:szCs w:val="32"/>
        </w:rPr>
      </w:pPr>
      <w:r>
        <w:br w:type="page"/>
      </w:r>
    </w:p>
    <w:p w:rsidR="00B41EAB" w:rsidRDefault="00B41EAB" w:rsidP="00B41EAB">
      <w:pPr>
        <w:pStyle w:val="Ttulo1"/>
        <w:jc w:val="both"/>
      </w:pPr>
      <w:bookmarkStart w:id="49" w:name="_Toc498300739"/>
      <w:r>
        <w:lastRenderedPageBreak/>
        <w:t>SUBEXPRESIONES</w:t>
      </w:r>
      <w:bookmarkEnd w:id="49"/>
    </w:p>
    <w:p w:rsidR="00B41EAB" w:rsidRDefault="00B41EAB" w:rsidP="00B41EAB"/>
    <w:p w:rsidR="00B41EAB" w:rsidRDefault="00737B6F" w:rsidP="00B41EAB">
      <w:pPr>
        <w:ind w:firstLine="708"/>
        <w:jc w:val="both"/>
      </w:pPr>
      <w:r>
        <w:t>Las sub-expresiones se pueden entender como la unidad mínima de una expresión que genera código, mediante la llamada a una Rutina de Operación</w:t>
      </w:r>
      <w:r w:rsidR="00B41EAB">
        <w:t>.</w:t>
      </w:r>
    </w:p>
    <w:p w:rsidR="00737B6F" w:rsidRDefault="00737B6F" w:rsidP="00B41EAB">
      <w:pPr>
        <w:ind w:firstLine="708"/>
        <w:jc w:val="both"/>
      </w:pPr>
    </w:p>
    <w:p w:rsidR="00737B6F" w:rsidRDefault="00737B6F" w:rsidP="00B41EAB">
      <w:pPr>
        <w:ind w:firstLine="708"/>
        <w:jc w:val="both"/>
      </w:pPr>
      <w:r>
        <w:t>Para el mejor estudio de las subexpresiones, empezaremos clasificándolas.</w:t>
      </w:r>
    </w:p>
    <w:p w:rsidR="00737B6F" w:rsidRDefault="00737B6F" w:rsidP="00B41EAB">
      <w:pPr>
        <w:ind w:firstLine="708"/>
        <w:jc w:val="both"/>
      </w:pPr>
    </w:p>
    <w:p w:rsidR="00A23DD6" w:rsidRDefault="00A23DD6" w:rsidP="00A23DD6">
      <w:pPr>
        <w:ind w:firstLine="708"/>
        <w:jc w:val="both"/>
      </w:pPr>
      <w:r>
        <w:t xml:space="preserve">Las subexpresiones, reciben 1 o 2 operandos  y devuelven también un operando. </w:t>
      </w:r>
    </w:p>
    <w:p w:rsidR="00A23DD6" w:rsidRDefault="00A23DD6" w:rsidP="00B41EAB">
      <w:pPr>
        <w:ind w:firstLine="708"/>
        <w:jc w:val="both"/>
      </w:pPr>
    </w:p>
    <w:p w:rsidR="00737B6F" w:rsidRDefault="00737B6F" w:rsidP="00737B6F">
      <w:pPr>
        <w:pStyle w:val="Ttulo2"/>
      </w:pPr>
      <w:bookmarkStart w:id="50" w:name="_Toc498300740"/>
      <w:r>
        <w:t>Clasificación por la cantidad de Operandos</w:t>
      </w:r>
      <w:bookmarkEnd w:id="50"/>
    </w:p>
    <w:p w:rsidR="00737B6F" w:rsidRDefault="00737B6F" w:rsidP="00737B6F">
      <w:pPr>
        <w:ind w:firstLine="708"/>
        <w:jc w:val="both"/>
      </w:pPr>
    </w:p>
    <w:p w:rsidR="00737B6F" w:rsidRDefault="00737B6F" w:rsidP="00737B6F">
      <w:pPr>
        <w:ind w:firstLine="708"/>
        <w:jc w:val="both"/>
      </w:pPr>
      <w:r>
        <w:t xml:space="preserve">Una subexpresión solo puede tener uno o dos operandos, pero siempre tendrá al menos un operador. </w:t>
      </w:r>
      <w:r w:rsidR="00A23DD6">
        <w:t>Esta clasificación se basa en la cantidad de operandos.</w:t>
      </w:r>
    </w:p>
    <w:p w:rsidR="00737B6F" w:rsidRDefault="00737B6F" w:rsidP="00B41EAB">
      <w:pPr>
        <w:ind w:firstLine="708"/>
        <w:jc w:val="both"/>
      </w:pPr>
    </w:p>
    <w:p w:rsidR="00737B6F" w:rsidRDefault="00737B6F" w:rsidP="00737B6F">
      <w:pPr>
        <w:pStyle w:val="Ttulo3"/>
      </w:pPr>
      <w:bookmarkStart w:id="51" w:name="_Toc498300741"/>
      <w:r>
        <w:t>Subexpresiones Binarias</w:t>
      </w:r>
      <w:bookmarkEnd w:id="51"/>
    </w:p>
    <w:p w:rsidR="00737B6F" w:rsidRDefault="00737B6F" w:rsidP="00B41EAB">
      <w:pPr>
        <w:ind w:firstLine="708"/>
        <w:jc w:val="both"/>
      </w:pPr>
    </w:p>
    <w:p w:rsidR="00737B6F" w:rsidRDefault="00AD2C9E" w:rsidP="00B41EAB">
      <w:pPr>
        <w:ind w:firstLine="708"/>
        <w:jc w:val="both"/>
      </w:pPr>
      <w:r>
        <w:t xml:space="preserve">Este es el caso más común de subexpresiones, y se refiere a las expresiones con dos operandos y un operador. </w:t>
      </w:r>
    </w:p>
    <w:p w:rsidR="00AD2C9E" w:rsidRDefault="00AD2C9E"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689472" behindDoc="0" locked="0" layoutInCell="1" allowOverlap="1" wp14:anchorId="4896C52F" wp14:editId="5B1780D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683B93" w:rsidRDefault="00683B93">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896C52F" id="_x0000_t202" coordsize="21600,21600" o:spt="202" path="m,l,21600r21600,l21600,xe">
                <v:stroke joinstyle="miter"/>
                <v:path gradientshapeok="t" o:connecttype="rect"/>
              </v:shapetype>
              <v:shape id="Cuadro de texto 846" o:spid="_x0000_s1050" type="#_x0000_t202" style="position:absolute;left:0;text-align:left;margin-left:93.35pt;margin-top:.55pt;width:66pt;height:24.75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MCt&#10;CRBLAgAAiwQAAA4AAAAAAAAAAAAAAAAALgIAAGRycy9lMm9Eb2MueG1sUEsBAi0AFAAGAAgAAAAh&#10;AHvyWtjeAAAACAEAAA8AAAAAAAAAAAAAAAAApQQAAGRycy9kb3ducmV2LnhtbFBLBQYAAAAABAAE&#10;APMAAACwBQAAAAA=&#10;" fillcolor="white [3201]" stroked="f" strokeweight=".5pt">
                <v:textbox>
                  <w:txbxContent>
                    <w:p w:rsidR="00683B93" w:rsidRDefault="00683B93">
                      <w:r>
                        <w:t>Operador</w:t>
                      </w:r>
                    </w:p>
                  </w:txbxContent>
                </v:textbox>
              </v:shape>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2FB710CD" wp14:editId="1D0C47A4">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683B93" w:rsidRDefault="00683B93">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B710CD" id="Cuadro de texto 843" o:spid="_x0000_s1051" type="#_x0000_t202" style="position:absolute;left:0;text-align:left;margin-left:7.85pt;margin-top:.55pt;width:66pt;height:24.7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" fillcolor="white [3201]" stroked="f" strokeweight=".5pt">
                <v:textbox>
                  <w:txbxContent>
                    <w:p w:rsidR="00683B93" w:rsidRDefault="00683B93">
                      <w:r>
                        <w:t>Operando</w:t>
                      </w:r>
                    </w:p>
                  </w:txbxContent>
                </v:textbox>
              </v:shape>
            </w:pict>
          </mc:Fallback>
        </mc:AlternateContent>
      </w:r>
    </w:p>
    <w:p w:rsidR="00C13D38" w:rsidRDefault="00C13D38" w:rsidP="00B41EAB">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7B2516C5" wp14:editId="58E78C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566E644" id="Conector recto de flecha 847" o:spid="_x0000_s1026" type="#_x0000_t32" style="position:absolute;margin-left:77.6pt;margin-top:6.9pt;width:47.25pt;height:35.25pt;flip:x;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579b8 [3044]">
                <v:stroke endarrow="block"/>
              </v:shape>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60A1F0D" wp14:editId="0D562286">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3BD81CB" id="Conector recto de flecha 845" o:spid="_x0000_s1026" type="#_x0000_t32" style="position:absolute;margin-left:46.85pt;margin-top:6.9pt;width:65.25pt;height:36.7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3C771844" wp14:editId="3FEABB46">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FC1D2D4" id="Conector recto de flecha 844" o:spid="_x0000_s1026" type="#_x0000_t32" style="position:absolute;margin-left:36.35pt;margin-top:6.9pt;width:7.5pt;height:32.25pt;z-index:251684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579b8 [3044]">
                <v:stroke endarrow="block"/>
              </v:shape>
            </w:pict>
          </mc:Fallback>
        </mc:AlternateContent>
      </w:r>
    </w:p>
    <w:p w:rsidR="00C13D38" w:rsidRDefault="00C13D38" w:rsidP="00B41EAB">
      <w:pPr>
        <w:ind w:firstLine="708"/>
        <w:jc w:val="both"/>
      </w:pPr>
    </w:p>
    <w:p w:rsidR="00C13D38" w:rsidRPr="00C13D38" w:rsidRDefault="00C13D38" w:rsidP="00B41EAB">
      <w:pPr>
        <w:ind w:firstLine="708"/>
        <w:jc w:val="both"/>
        <w:rPr>
          <w:sz w:val="56"/>
        </w:rPr>
      </w:pPr>
      <w:r w:rsidRPr="00C13D38">
        <w:rPr>
          <w:sz w:val="56"/>
        </w:rPr>
        <w:t xml:space="preserve">A + B </w:t>
      </w:r>
    </w:p>
    <w:p w:rsidR="00C13D38" w:rsidRDefault="00C13D38" w:rsidP="00B41EAB">
      <w:pPr>
        <w:ind w:firstLine="708"/>
        <w:jc w:val="both"/>
      </w:pPr>
    </w:p>
    <w:p w:rsidR="00C01FCF" w:rsidRDefault="00C01FCF" w:rsidP="00B41EAB">
      <w:pPr>
        <w:ind w:firstLine="708"/>
        <w:jc w:val="both"/>
      </w:pPr>
      <w:r>
        <w:t>Las Rutinas de Op</w:t>
      </w:r>
      <w:r w:rsidR="00935EB3">
        <w:t>e</w:t>
      </w:r>
      <w:r>
        <w:t xml:space="preserve">ración </w:t>
      </w:r>
      <w:r w:rsidR="00935EB3">
        <w:t xml:space="preserve">asociadas a las subexpresiones binarias, se encuentran en la unidad GenCod y </w:t>
      </w:r>
      <w:r w:rsidR="00B827E5">
        <w:t>se les llama Rutinas de Operación Binaria (ROB). Son los métodos que empiezan con el nombre “</w:t>
      </w:r>
      <w:r w:rsidR="00B827E5" w:rsidRPr="00B827E5">
        <w:t>ROB</w:t>
      </w:r>
      <w:r w:rsidR="00B827E5">
        <w:t>”, como por ejemplo:</w:t>
      </w:r>
    </w:p>
    <w:p w:rsidR="00B827E5" w:rsidRDefault="00B827E5" w:rsidP="00B41EAB">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ROB_byte_sub_byte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ROB_byte_add_word</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Default="00B827E5" w:rsidP="00B827E5">
      <w:pPr>
        <w:shd w:val="clear" w:color="auto" w:fill="DAEEF3" w:themeFill="accent5" w:themeFillTint="33"/>
        <w:spacing w:after="20"/>
        <w:jc w:val="both"/>
        <w:rPr>
          <w:rFonts w:ascii="Courier New" w:hAnsi="Courier New" w:cs="Courier New"/>
          <w:b/>
          <w:noProof/>
          <w:color w:val="FF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w:t>
      </w:r>
      <w:r>
        <w:rPr>
          <w:rFonts w:ascii="Courier New" w:hAnsi="Courier New" w:cs="Courier New"/>
          <w:noProof/>
          <w:color w:val="000000"/>
          <w:sz w:val="20"/>
        </w:rPr>
        <w:t>and</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ROB_byte_asig_byte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p>
    <w:p w:rsidR="00B827E5" w:rsidRDefault="00B827E5" w:rsidP="00B41EAB">
      <w:pPr>
        <w:ind w:firstLine="708"/>
        <w:jc w:val="both"/>
      </w:pPr>
    </w:p>
    <w:p w:rsidR="00E41F3D" w:rsidRDefault="00E41F3D" w:rsidP="00B41EAB">
      <w:pPr>
        <w:ind w:firstLine="708"/>
        <w:jc w:val="both"/>
      </w:pPr>
    </w:p>
    <w:p w:rsidR="00737B6F" w:rsidRDefault="00737B6F" w:rsidP="00C13D38">
      <w:pPr>
        <w:pStyle w:val="Ttulo3"/>
      </w:pPr>
      <w:bookmarkStart w:id="52" w:name="_Toc498300742"/>
      <w:r>
        <w:t>Subexpresiones Unarias</w:t>
      </w:r>
      <w:bookmarkEnd w:id="52"/>
    </w:p>
    <w:p w:rsidR="00C13D38" w:rsidRDefault="00C13D38" w:rsidP="00C13D38">
      <w:pPr>
        <w:ind w:firstLine="708"/>
        <w:jc w:val="both"/>
      </w:pPr>
    </w:p>
    <w:p w:rsidR="00C13D38" w:rsidRDefault="00C13D38" w:rsidP="00C13D38">
      <w:pPr>
        <w:ind w:firstLine="708"/>
        <w:jc w:val="both"/>
      </w:pPr>
      <w:r>
        <w:lastRenderedPageBreak/>
        <w:t xml:space="preserve">Este es el caso más común de subexpresiones, y se refiere a las expresiones con un operando y un operador. </w:t>
      </w:r>
    </w:p>
    <w:p w:rsidR="00737B6F" w:rsidRDefault="00737B6F"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2B1F4CB7" wp14:editId="6ACECB9D">
                <wp:simplePos x="0" y="0"/>
                <wp:positionH relativeFrom="column">
                  <wp:posOffset>1242695</wp:posOffset>
                </wp:positionH>
                <wp:positionV relativeFrom="paragraph">
                  <wp:posOffset>6985</wp:posOffset>
                </wp:positionV>
                <wp:extent cx="838200" cy="314325"/>
                <wp:effectExtent l="0" t="0" r="0" b="9525"/>
                <wp:wrapNone/>
                <wp:docPr id="849" name="Cuadro de texto 849"/>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683B93" w:rsidRDefault="00683B93" w:rsidP="00C13D38">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B1F4CB7" id="Cuadro de texto 849" o:spid="_x0000_s1052" type="#_x0000_t202" style="position:absolute;left:0;text-align:left;margin-left:97.85pt;margin-top:.55pt;width:66pt;height:24.7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" fillcolor="white [3201]" stroked="f" strokeweight=".5pt">
                <v:textbox>
                  <w:txbxContent>
                    <w:p w:rsidR="00683B93" w:rsidRDefault="00683B93" w:rsidP="00C13D38">
                      <w:r>
                        <w:t>Operando</w:t>
                      </w:r>
                    </w:p>
                  </w:txbxContent>
                </v:textbox>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A663CA6" wp14:editId="5F317476">
                <wp:simplePos x="0" y="0"/>
                <wp:positionH relativeFrom="column">
                  <wp:posOffset>166370</wp:posOffset>
                </wp:positionH>
                <wp:positionV relativeFrom="paragraph">
                  <wp:posOffset>6985</wp:posOffset>
                </wp:positionV>
                <wp:extent cx="838200" cy="314325"/>
                <wp:effectExtent l="0" t="0" r="0" b="9525"/>
                <wp:wrapNone/>
                <wp:docPr id="848" name="Cuadro de texto 848"/>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683B93" w:rsidRDefault="00683B93" w:rsidP="00C13D38">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663CA6" id="Cuadro de texto 848" o:spid="_x0000_s1053" type="#_x0000_t202" style="position:absolute;left:0;text-align:left;margin-left:13.1pt;margin-top:.55pt;width:66pt;height:24.7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" fillcolor="white [3201]" stroked="f" strokeweight=".5pt">
                <v:textbox>
                  <w:txbxContent>
                    <w:p w:rsidR="00683B93" w:rsidRDefault="00683B93" w:rsidP="00C13D38">
                      <w:r>
                        <w:t>Operador</w:t>
                      </w:r>
                    </w:p>
                  </w:txbxContent>
                </v:textbox>
              </v:shape>
            </w:pict>
          </mc:Fallback>
        </mc:AlternateContent>
      </w:r>
    </w:p>
    <w:p w:rsidR="00C13D38" w:rsidRDefault="00C13D38" w:rsidP="00C13D38">
      <w:pPr>
        <w:ind w:firstLine="708"/>
        <w:jc w:val="both"/>
      </w:pPr>
      <w:r>
        <w:rPr>
          <w:noProof/>
          <w:lang w:val="es-PE" w:eastAsia="es-PE"/>
        </w:rPr>
        <mc:AlternateContent>
          <mc:Choice Requires="wps">
            <w:drawing>
              <wp:anchor distT="0" distB="0" distL="114300" distR="114300" simplePos="0" relativeHeight="251698688" behindDoc="0" locked="0" layoutInCell="1" allowOverlap="1" wp14:anchorId="074DA9A3" wp14:editId="497192BA">
                <wp:simplePos x="0" y="0"/>
                <wp:positionH relativeFrom="column">
                  <wp:posOffset>1290320</wp:posOffset>
                </wp:positionH>
                <wp:positionV relativeFrom="paragraph">
                  <wp:posOffset>108585</wp:posOffset>
                </wp:positionV>
                <wp:extent cx="323850" cy="409575"/>
                <wp:effectExtent l="38100" t="0" r="19050" b="47625"/>
                <wp:wrapNone/>
                <wp:docPr id="851" name="Conector recto de flecha 851"/>
                <wp:cNvGraphicFramePr/>
                <a:graphic xmlns:a="http://schemas.openxmlformats.org/drawingml/2006/main">
                  <a:graphicData uri="http://schemas.microsoft.com/office/word/2010/wordprocessingShape">
                    <wps:wsp>
                      <wps:cNvCnPr/>
                      <wps:spPr>
                        <a:xfrm flipH="1">
                          <a:off x="0" y="0"/>
                          <a:ext cx="3238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6957B4" id="Conector recto de flecha 851" o:spid="_x0000_s1026" type="#_x0000_t32" style="position:absolute;margin-left:101.6pt;margin-top:8.55pt;width:25.5pt;height:32.25pt;flip:x;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" strokecolor="#4579b8 [3044]">
                <v:stroke endarrow="block"/>
              </v:shape>
            </w:pict>
          </mc:Fallback>
        </mc:AlternateContent>
      </w:r>
      <w:r>
        <w:rPr>
          <w:noProof/>
          <w:lang w:val="es-PE" w:eastAsia="es-PE"/>
        </w:rPr>
        <mc:AlternateContent>
          <mc:Choice Requires="wps">
            <w:drawing>
              <wp:anchor distT="0" distB="0" distL="114300" distR="114300" simplePos="0" relativeHeight="251701760" behindDoc="0" locked="0" layoutInCell="1" allowOverlap="1" wp14:anchorId="2516D279" wp14:editId="77952AD2">
                <wp:simplePos x="0" y="0"/>
                <wp:positionH relativeFrom="column">
                  <wp:posOffset>518795</wp:posOffset>
                </wp:positionH>
                <wp:positionV relativeFrom="paragraph">
                  <wp:posOffset>99060</wp:posOffset>
                </wp:positionV>
                <wp:extent cx="190500" cy="419100"/>
                <wp:effectExtent l="0" t="0" r="57150" b="57150"/>
                <wp:wrapNone/>
                <wp:docPr id="850" name="Conector recto de flecha 850"/>
                <wp:cNvGraphicFramePr/>
                <a:graphic xmlns:a="http://schemas.openxmlformats.org/drawingml/2006/main">
                  <a:graphicData uri="http://schemas.microsoft.com/office/word/2010/wordprocessingShape">
                    <wps:wsp>
                      <wps:cNvCnPr/>
                      <wps:spPr>
                        <a:xfrm>
                          <a:off x="0" y="0"/>
                          <a:ext cx="190500" cy="419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F283274" id="Conector recto de flecha 850" o:spid="_x0000_s1026" type="#_x0000_t32" style="position:absolute;margin-left:40.85pt;margin-top:7.8pt;width:15pt;height:33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" strokecolor="#4579b8 [3044]">
                <v:stroke endarrow="block"/>
              </v:shape>
            </w:pict>
          </mc:Fallback>
        </mc:AlternateContent>
      </w:r>
    </w:p>
    <w:p w:rsidR="00C13D38" w:rsidRDefault="00C13D38" w:rsidP="00C13D38">
      <w:pPr>
        <w:ind w:firstLine="708"/>
        <w:jc w:val="both"/>
      </w:pPr>
    </w:p>
    <w:p w:rsidR="00C13D38" w:rsidRPr="00C13D38" w:rsidRDefault="00C13D38" w:rsidP="00C13D38">
      <w:pPr>
        <w:ind w:firstLine="708"/>
        <w:jc w:val="both"/>
        <w:rPr>
          <w:sz w:val="56"/>
        </w:rPr>
      </w:pPr>
      <w:r>
        <w:rPr>
          <w:sz w:val="56"/>
        </w:rPr>
        <w:t>Not</w:t>
      </w:r>
      <w:r w:rsidRPr="00C13D38">
        <w:rPr>
          <w:sz w:val="56"/>
        </w:rPr>
        <w:t xml:space="preserve"> B </w:t>
      </w:r>
    </w:p>
    <w:p w:rsidR="00C13D38" w:rsidRDefault="00C13D38" w:rsidP="00C13D38">
      <w:pPr>
        <w:ind w:firstLine="708"/>
        <w:jc w:val="both"/>
      </w:pPr>
    </w:p>
    <w:p w:rsidR="00B827E5" w:rsidRDefault="00B827E5" w:rsidP="00B827E5">
      <w:pPr>
        <w:ind w:firstLine="708"/>
        <w:jc w:val="both"/>
      </w:pPr>
      <w:r>
        <w:t>Las Rutinas de Operación asociadas a las subexpresiones unarias, se encuentran en la unidad GenCod (y GenCodPic) y se les llama Rutinas de Operación Unaria (ROU). Son los métodos que empiezan con el nombre “</w:t>
      </w:r>
      <w:r w:rsidRPr="00B827E5">
        <w:t>RO</w:t>
      </w:r>
      <w:r>
        <w:t>U”, como por ejemplo:</w:t>
      </w:r>
    </w:p>
    <w:p w:rsidR="00B827E5" w:rsidRDefault="00B827E5" w:rsidP="00B827E5">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_bit</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C13D38" w:rsidRDefault="00C13D38" w:rsidP="00B41EAB">
      <w:pPr>
        <w:ind w:firstLine="708"/>
        <w:jc w:val="both"/>
      </w:pPr>
    </w:p>
    <w:p w:rsidR="00C13D38" w:rsidRDefault="00B827E5" w:rsidP="00B41EAB">
      <w:pPr>
        <w:ind w:firstLine="708"/>
        <w:jc w:val="both"/>
      </w:pPr>
      <w:r>
        <w:t>Las subexpresiones unarias, a su vez, se pueden clasificar de acuerdo al tipo de su operador:</w:t>
      </w:r>
    </w:p>
    <w:p w:rsidR="00B827E5" w:rsidRDefault="00B827E5" w:rsidP="00B41EAB">
      <w:pPr>
        <w:ind w:firstLine="708"/>
        <w:jc w:val="both"/>
      </w:pPr>
    </w:p>
    <w:p w:rsidR="00B827E5" w:rsidRDefault="00B827E5" w:rsidP="009E7414">
      <w:pPr>
        <w:pStyle w:val="Prrafodelista"/>
        <w:numPr>
          <w:ilvl w:val="0"/>
          <w:numId w:val="65"/>
        </w:numPr>
        <w:jc w:val="both"/>
      </w:pPr>
      <w:r>
        <w:t>Con operador Pre</w:t>
      </w:r>
      <w:r w:rsidR="00C27BDA">
        <w:t xml:space="preserve">. En donde el operador va antes del operando, </w:t>
      </w:r>
      <w:r>
        <w:t>como el operador NOT, o @.</w:t>
      </w:r>
    </w:p>
    <w:p w:rsidR="00B827E5" w:rsidRDefault="00B827E5" w:rsidP="009E7414">
      <w:pPr>
        <w:pStyle w:val="Prrafodelista"/>
        <w:numPr>
          <w:ilvl w:val="0"/>
          <w:numId w:val="65"/>
        </w:numPr>
        <w:jc w:val="both"/>
      </w:pPr>
      <w:r>
        <w:t>Con operador Post</w:t>
      </w:r>
      <w:r w:rsidR="00C27BDA">
        <w:t>. En donde el operador va después del operando</w:t>
      </w:r>
      <w:r>
        <w:t>, como el operador “^”</w:t>
      </w:r>
    </w:p>
    <w:p w:rsidR="00B827E5" w:rsidRDefault="00B827E5" w:rsidP="00B41EAB">
      <w:pPr>
        <w:ind w:firstLine="708"/>
        <w:jc w:val="both"/>
      </w:pPr>
    </w:p>
    <w:p w:rsidR="00B41EAB" w:rsidRDefault="00B41EAB" w:rsidP="00280D0C">
      <w:pPr>
        <w:ind w:firstLine="708"/>
        <w:jc w:val="both"/>
      </w:pPr>
    </w:p>
    <w:p w:rsidR="00857F65" w:rsidRDefault="00857F65">
      <w:pPr>
        <w:rPr>
          <w:rFonts w:ascii="Arial" w:hAnsi="Arial" w:cs="Arial"/>
          <w:b/>
          <w:bCs/>
          <w:kern w:val="32"/>
          <w:sz w:val="32"/>
          <w:szCs w:val="32"/>
        </w:rPr>
      </w:pPr>
      <w:r>
        <w:br w:type="page"/>
      </w:r>
    </w:p>
    <w:p w:rsidR="00737B6F" w:rsidRDefault="00737B6F" w:rsidP="00737B6F">
      <w:pPr>
        <w:pStyle w:val="Ttulo2"/>
      </w:pPr>
      <w:bookmarkStart w:id="53" w:name="_Ref479943296"/>
      <w:bookmarkStart w:id="54" w:name="_Toc498300743"/>
      <w:r>
        <w:lastRenderedPageBreak/>
        <w:t xml:space="preserve">Clasificación </w:t>
      </w:r>
      <w:bookmarkEnd w:id="53"/>
      <w:r>
        <w:t xml:space="preserve">por </w:t>
      </w:r>
      <w:r w:rsidR="00B50DF2">
        <w:t>el Almacenamiento</w:t>
      </w:r>
      <w:r w:rsidR="00457A6F">
        <w:t xml:space="preserve"> de los </w:t>
      </w:r>
      <w:r>
        <w:t>Operandos</w:t>
      </w:r>
      <w:bookmarkEnd w:id="54"/>
    </w:p>
    <w:p w:rsidR="00737B6F" w:rsidRDefault="00737B6F" w:rsidP="00737B6F">
      <w:pPr>
        <w:ind w:firstLine="708"/>
        <w:jc w:val="both"/>
      </w:pPr>
    </w:p>
    <w:p w:rsidR="005825A5" w:rsidRDefault="00A23DD6" w:rsidP="00737B6F">
      <w:pPr>
        <w:ind w:firstLine="708"/>
        <w:jc w:val="both"/>
      </w:pPr>
      <w:r>
        <w:t>L</w:t>
      </w:r>
      <w:r w:rsidR="00737B6F">
        <w:t>os operandos, tienen asociada un</w:t>
      </w:r>
      <w:r w:rsidR="00B50DF2">
        <w:t>a propiedad llamada “Almacenamiento”</w:t>
      </w:r>
      <w:r>
        <w:t xml:space="preserve"> (Ver sección </w:t>
      </w:r>
      <w:r>
        <w:fldChar w:fldCharType="begin"/>
      </w:r>
      <w:r>
        <w:instrText xml:space="preserve"> REF _Ref496962186 \r \h </w:instrText>
      </w:r>
      <w:r>
        <w:fldChar w:fldCharType="separate"/>
      </w:r>
      <w:r w:rsidR="00A102D5">
        <w:t>5.2</w:t>
      </w:r>
      <w:r>
        <w:fldChar w:fldCharType="end"/>
      </w:r>
      <w:r>
        <w:t>)</w:t>
      </w:r>
      <w:r w:rsidR="00737B6F">
        <w:t xml:space="preserve">, que puede tener </w:t>
      </w:r>
      <w:r w:rsidR="000B71C3">
        <w:t>5</w:t>
      </w:r>
      <w:r w:rsidR="00737B6F">
        <w:t xml:space="preserve"> valores</w:t>
      </w:r>
      <w:r w:rsidR="005825A5">
        <w:t xml:space="preserve">. </w:t>
      </w:r>
    </w:p>
    <w:p w:rsidR="005825A5" w:rsidRDefault="005825A5" w:rsidP="00737B6F">
      <w:pPr>
        <w:ind w:firstLine="708"/>
        <w:jc w:val="both"/>
      </w:pPr>
    </w:p>
    <w:p w:rsidR="00737B6F" w:rsidRDefault="005825A5" w:rsidP="00737B6F">
      <w:pPr>
        <w:ind w:firstLine="708"/>
        <w:jc w:val="both"/>
      </w:pPr>
      <w:r>
        <w:t>Si consideramos los 3 tipos más simples, que son:</w:t>
      </w:r>
      <w:r w:rsidR="00737B6F">
        <w:t xml:space="preserve"> </w:t>
      </w:r>
    </w:p>
    <w:p w:rsidR="00737B6F" w:rsidRDefault="00737B6F" w:rsidP="00737B6F">
      <w:pPr>
        <w:ind w:firstLine="708"/>
        <w:jc w:val="both"/>
      </w:pPr>
    </w:p>
    <w:p w:rsidR="00737B6F" w:rsidRDefault="00737B6F" w:rsidP="00737B6F">
      <w:pPr>
        <w:numPr>
          <w:ilvl w:val="0"/>
          <w:numId w:val="14"/>
        </w:numPr>
        <w:jc w:val="both"/>
      </w:pPr>
      <w:r>
        <w:t>Constante</w:t>
      </w:r>
      <w:r>
        <w:tab/>
        <w:t>(k): 10, true, 5+3</w:t>
      </w:r>
    </w:p>
    <w:p w:rsidR="00737B6F" w:rsidRDefault="00737B6F" w:rsidP="00737B6F">
      <w:pPr>
        <w:numPr>
          <w:ilvl w:val="0"/>
          <w:numId w:val="14"/>
        </w:numPr>
        <w:jc w:val="both"/>
      </w:pPr>
      <w:r>
        <w:t>Variable</w:t>
      </w:r>
      <w:r>
        <w:tab/>
        <w:t>(v): var1, valorMayor</w:t>
      </w:r>
    </w:p>
    <w:p w:rsidR="00737B6F" w:rsidRDefault="00737B6F" w:rsidP="00737B6F">
      <w:pPr>
        <w:numPr>
          <w:ilvl w:val="0"/>
          <w:numId w:val="14"/>
        </w:numPr>
        <w:jc w:val="both"/>
      </w:pPr>
      <w:r>
        <w:t>Expresión</w:t>
      </w:r>
      <w:r>
        <w:tab/>
        <w:t>(X): 1+x, función(x,y)</w:t>
      </w:r>
    </w:p>
    <w:p w:rsidR="00737B6F" w:rsidRDefault="00737B6F" w:rsidP="00737B6F">
      <w:pPr>
        <w:ind w:firstLine="708"/>
        <w:jc w:val="both"/>
      </w:pPr>
    </w:p>
    <w:p w:rsidR="00737B6F" w:rsidRDefault="005825A5" w:rsidP="00737B6F">
      <w:pPr>
        <w:ind w:firstLine="708"/>
        <w:jc w:val="both"/>
      </w:pPr>
      <w:r>
        <w:t>Entonces, d</w:t>
      </w:r>
      <w:r w:rsidR="00737B6F">
        <w:t xml:space="preserve">e acuerdo con </w:t>
      </w:r>
      <w:r w:rsidR="00F44A3E">
        <w:t xml:space="preserve">almacenamiento </w:t>
      </w:r>
      <w:r w:rsidR="00737B6F">
        <w:t xml:space="preserve">de los Operandos (o del Operando), de entrada de las subexpresiones, se define una </w:t>
      </w:r>
      <w:r>
        <w:t xml:space="preserve">nueva </w:t>
      </w:r>
      <w:r w:rsidR="00737B6F">
        <w:t xml:space="preserve">clasificación. </w:t>
      </w:r>
    </w:p>
    <w:p w:rsidR="00737B6F" w:rsidRDefault="00737B6F" w:rsidP="00737B6F">
      <w:pPr>
        <w:ind w:firstLine="708"/>
        <w:jc w:val="both"/>
      </w:pPr>
    </w:p>
    <w:p w:rsidR="00737B6F" w:rsidRDefault="00737B6F" w:rsidP="00737B6F">
      <w:pPr>
        <w:ind w:firstLine="708"/>
        <w:jc w:val="both"/>
      </w:pPr>
      <w:r>
        <w:t>Las siguientes tablas resumen los tipos, de acuerdo con las combinaciones de operandos:</w:t>
      </w:r>
    </w:p>
    <w:p w:rsidR="00737B6F" w:rsidRDefault="00737B6F"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gridCol w:w="1237"/>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tcBorders>
              <w:right w:val="single" w:sz="4" w:space="0" w:color="auto"/>
            </w:tcBorders>
            <w:shd w:val="clear" w:color="auto" w:fill="auto"/>
          </w:tcPr>
          <w:p w:rsidR="00737B6F" w:rsidRPr="0081253A" w:rsidRDefault="00737B6F" w:rsidP="00B827E5">
            <w:pPr>
              <w:jc w:val="center"/>
              <w:rPr>
                <w:b/>
              </w:rPr>
            </w:pPr>
            <w:r w:rsidRPr="0081253A">
              <w:rPr>
                <w:b/>
              </w:rPr>
              <w:t>Expresión</w:t>
            </w:r>
          </w:p>
        </w:tc>
        <w:tc>
          <w:tcPr>
            <w:tcW w:w="1237" w:type="dxa"/>
            <w:tcBorders>
              <w:top w:val="nil"/>
              <w:left w:val="single" w:sz="4" w:space="0" w:color="auto"/>
              <w:bottom w:val="nil"/>
              <w:right w:val="single" w:sz="4" w:space="0" w:color="auto"/>
            </w:tcBorders>
            <w:shd w:val="clear" w:color="auto" w:fill="auto"/>
          </w:tcPr>
          <w:p w:rsidR="00737B6F" w:rsidRPr="0081253A" w:rsidRDefault="00737B6F" w:rsidP="00B827E5">
            <w:pPr>
              <w:jc w:val="center"/>
              <w:rPr>
                <w:b/>
              </w:rPr>
            </w:pPr>
          </w:p>
        </w:tc>
        <w:tc>
          <w:tcPr>
            <w:tcW w:w="1244" w:type="dxa"/>
            <w:tcBorders>
              <w:left w:val="single" w:sz="4" w:space="0" w:color="auto"/>
              <w:bottom w:val="single" w:sz="4" w:space="0" w:color="auto"/>
            </w:tcBorders>
          </w:tcPr>
          <w:p w:rsidR="00737B6F" w:rsidRPr="0081253A" w:rsidRDefault="00737B6F" w:rsidP="00B827E5">
            <w:pPr>
              <w:jc w:val="center"/>
              <w:rPr>
                <w:b/>
              </w:rPr>
            </w:pPr>
          </w:p>
        </w:tc>
        <w:tc>
          <w:tcPr>
            <w:tcW w:w="1244" w:type="dxa"/>
            <w:tcBorders>
              <w:left w:val="nil"/>
            </w:tcBorders>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TIPO 0</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Constante</w:t>
            </w:r>
          </w:p>
        </w:tc>
        <w:tc>
          <w:tcPr>
            <w:tcW w:w="1244" w:type="dxa"/>
            <w:tcBorders>
              <w:left w:val="nil"/>
            </w:tcBorders>
            <w:shd w:val="clear" w:color="auto" w:fill="auto"/>
          </w:tcPr>
          <w:p w:rsidR="00737B6F" w:rsidRDefault="00737B6F" w:rsidP="00B827E5">
            <w:pPr>
              <w:jc w:val="center"/>
            </w:pPr>
            <w:r>
              <w:t>TIPO 0</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TIPO 1</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Variable</w:t>
            </w:r>
          </w:p>
        </w:tc>
        <w:tc>
          <w:tcPr>
            <w:tcW w:w="1244" w:type="dxa"/>
            <w:tcBorders>
              <w:left w:val="nil"/>
            </w:tcBorders>
            <w:shd w:val="clear" w:color="auto" w:fill="C5E0B3"/>
          </w:tcPr>
          <w:p w:rsidR="00737B6F" w:rsidRDefault="00737B6F" w:rsidP="00B827E5">
            <w:pPr>
              <w:jc w:val="center"/>
            </w:pPr>
            <w:r>
              <w:t>TIPO 1</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TIPO 2</w:t>
            </w:r>
          </w:p>
        </w:tc>
        <w:tc>
          <w:tcPr>
            <w:tcW w:w="1119" w:type="dxa"/>
            <w:shd w:val="clear" w:color="auto" w:fill="FFFF99"/>
          </w:tcPr>
          <w:p w:rsidR="00737B6F" w:rsidRDefault="00737B6F" w:rsidP="00B827E5">
            <w:pPr>
              <w:jc w:val="center"/>
            </w:pPr>
            <w:r>
              <w:t>TIPO 2</w:t>
            </w:r>
          </w:p>
        </w:tc>
        <w:tc>
          <w:tcPr>
            <w:tcW w:w="1237" w:type="dxa"/>
            <w:tcBorders>
              <w:right w:val="single" w:sz="4" w:space="0" w:color="auto"/>
            </w:tcBorders>
            <w:shd w:val="clear" w:color="auto" w:fill="F7CAAC"/>
          </w:tcPr>
          <w:p w:rsidR="00737B6F" w:rsidRDefault="00737B6F" w:rsidP="00B827E5">
            <w:pPr>
              <w:jc w:val="center"/>
            </w:pPr>
            <w:r>
              <w:t>TIPO3</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Expresión</w:t>
            </w:r>
          </w:p>
        </w:tc>
        <w:tc>
          <w:tcPr>
            <w:tcW w:w="1244" w:type="dxa"/>
            <w:tcBorders>
              <w:left w:val="nil"/>
            </w:tcBorders>
            <w:shd w:val="clear" w:color="auto" w:fill="FFFF99"/>
          </w:tcPr>
          <w:p w:rsidR="00737B6F" w:rsidRDefault="00737B6F" w:rsidP="00B827E5">
            <w:pPr>
              <w:jc w:val="center"/>
            </w:pPr>
            <w:r>
              <w:t>TIPO 2</w:t>
            </w:r>
          </w:p>
        </w:tc>
      </w:tr>
    </w:tbl>
    <w:p w:rsidR="00737B6F" w:rsidRDefault="00737B6F" w:rsidP="00737B6F"/>
    <w:p w:rsidR="005825A5" w:rsidRDefault="00F44A3E" w:rsidP="00F44A3E">
      <w:pPr>
        <w:ind w:firstLine="708"/>
      </w:pPr>
      <w:r>
        <w:t>Así, cuando un operando sea de tipo Variable y el otro de tipo Constante, diremos que la subexpresión es de Tipo 1</w:t>
      </w:r>
      <w:r w:rsidR="00FF1AEE">
        <w:t>.</w:t>
      </w:r>
    </w:p>
    <w:p w:rsidR="00FF1AEE" w:rsidRPr="0081253A" w:rsidRDefault="00FF1AEE" w:rsidP="00F44A3E">
      <w:pPr>
        <w:ind w:firstLine="708"/>
        <w:rPr>
          <w:vanish/>
        </w:rPr>
      </w:pPr>
    </w:p>
    <w:p w:rsidR="00737B6F" w:rsidRDefault="00737B6F" w:rsidP="00737B6F">
      <w:pPr>
        <w:ind w:firstLine="708"/>
        <w:jc w:val="both"/>
      </w:pPr>
    </w:p>
    <w:p w:rsidR="00737B6F" w:rsidRDefault="00737B6F" w:rsidP="00737B6F">
      <w:pPr>
        <w:ind w:firstLine="708"/>
        <w:jc w:val="both"/>
      </w:pPr>
      <w:r>
        <w:t xml:space="preserve">Para identificar a las combinaciones, usaremos la notación: </w:t>
      </w:r>
    </w:p>
    <w:p w:rsidR="00737B6F" w:rsidRDefault="00737B6F" w:rsidP="00737B6F">
      <w:pPr>
        <w:ind w:firstLine="708"/>
        <w:jc w:val="both"/>
      </w:pPr>
    </w:p>
    <w:p w:rsidR="00737B6F" w:rsidRDefault="00737B6F" w:rsidP="00737B6F">
      <w:pPr>
        <w:ind w:firstLine="708"/>
        <w:jc w:val="both"/>
      </w:pPr>
      <w:r>
        <w:t>Oper(&lt;tipo de operandos que usa&gt;) -&gt; &lt;tipo devuelto&gt;</w:t>
      </w:r>
    </w:p>
    <w:p w:rsidR="00737B6F" w:rsidRDefault="00737B6F" w:rsidP="00737B6F">
      <w:pPr>
        <w:ind w:firstLine="708"/>
        <w:jc w:val="both"/>
      </w:pPr>
    </w:p>
    <w:p w:rsidR="00737B6F" w:rsidRDefault="00737B6F" w:rsidP="00737B6F">
      <w:pPr>
        <w:ind w:firstLine="708"/>
        <w:jc w:val="both"/>
      </w:pPr>
      <w:r>
        <w:t xml:space="preserve">Así, por ejemplo, la fórmula </w:t>
      </w:r>
      <w:r w:rsidRPr="00167620">
        <w:rPr>
          <w:bdr w:val="single" w:sz="4" w:space="0" w:color="auto"/>
        </w:rPr>
        <w:t>Oper(k)-&gt; k</w:t>
      </w:r>
      <w:r>
        <w:rPr>
          <w:bdr w:val="single" w:sz="4" w:space="0" w:color="auto"/>
        </w:rPr>
        <w:t xml:space="preserve"> </w:t>
      </w:r>
      <w:r>
        <w:t xml:space="preserve"> indica una operación de un solo operando y un operador, que devuelve una constante.</w:t>
      </w:r>
    </w:p>
    <w:p w:rsidR="00737B6F" w:rsidRDefault="00737B6F" w:rsidP="00737B6F">
      <w:pPr>
        <w:ind w:firstLine="708"/>
        <w:jc w:val="both"/>
      </w:pPr>
    </w:p>
    <w:p w:rsidR="00737B6F" w:rsidRDefault="00737B6F" w:rsidP="00737B6F">
      <w:pPr>
        <w:ind w:firstLine="708"/>
        <w:jc w:val="both"/>
      </w:pPr>
      <w:r>
        <w:t xml:space="preserve">Mientras que la fórmula </w:t>
      </w:r>
      <w:r w:rsidRPr="00167620">
        <w:rPr>
          <w:bdr w:val="single" w:sz="4" w:space="0" w:color="auto"/>
        </w:rPr>
        <w:t>Oper(k</w:t>
      </w:r>
      <w:r>
        <w:rPr>
          <w:bdr w:val="single" w:sz="4" w:space="0" w:color="auto"/>
        </w:rPr>
        <w:t>, v</w:t>
      </w:r>
      <w:r w:rsidRPr="00167620">
        <w:rPr>
          <w:bdr w:val="single" w:sz="4" w:space="0" w:color="auto"/>
        </w:rPr>
        <w:t xml:space="preserve">)-&gt; </w:t>
      </w:r>
      <w:r>
        <w:rPr>
          <w:bdr w:val="single" w:sz="4" w:space="0" w:color="auto"/>
        </w:rPr>
        <w:t>X</w:t>
      </w:r>
      <w:r w:rsidRPr="00167620">
        <w:rPr>
          <w:bdr w:val="single" w:sz="4" w:space="0" w:color="auto"/>
        </w:rPr>
        <w:t xml:space="preserve"> </w:t>
      </w:r>
      <w:r>
        <w:t xml:space="preserve"> indica una operación de dos operandos y un operador, que devuelve una expresión.</w:t>
      </w:r>
    </w:p>
    <w:p w:rsidR="00DE099D" w:rsidRDefault="00DE099D" w:rsidP="00737B6F">
      <w:pPr>
        <w:ind w:firstLine="708"/>
        <w:jc w:val="both"/>
      </w:pPr>
    </w:p>
    <w:p w:rsidR="00737B6F" w:rsidRDefault="00737B6F" w:rsidP="00737B6F">
      <w:pPr>
        <w:ind w:firstLine="708"/>
        <w:jc w:val="both"/>
      </w:pPr>
      <w:r>
        <w:lastRenderedPageBreak/>
        <w:t>El tipo de resultado que devuelven las subexpresiones, también se puede tabular:</w:t>
      </w:r>
    </w:p>
    <w:p w:rsidR="005825A5" w:rsidRDefault="005825A5"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shd w:val="clear" w:color="auto" w:fill="auto"/>
          </w:tcPr>
          <w:p w:rsidR="00737B6F" w:rsidRPr="0081253A" w:rsidRDefault="00737B6F" w:rsidP="00B827E5">
            <w:pPr>
              <w:jc w:val="center"/>
              <w:rPr>
                <w:b/>
              </w:rPr>
            </w:pPr>
            <w:r w:rsidRPr="0081253A">
              <w:rPr>
                <w:b/>
              </w:rPr>
              <w:t>Expresión</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k</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c>
          <w:tcPr>
            <w:tcW w:w="1119" w:type="dxa"/>
            <w:shd w:val="clear" w:color="auto" w:fill="FFFF99"/>
          </w:tcPr>
          <w:p w:rsidR="00737B6F" w:rsidRDefault="00737B6F" w:rsidP="00B827E5">
            <w:pPr>
              <w:jc w:val="center"/>
            </w:pPr>
            <w:r>
              <w:t>X</w:t>
            </w:r>
          </w:p>
        </w:tc>
        <w:tc>
          <w:tcPr>
            <w:tcW w:w="1237" w:type="dxa"/>
            <w:shd w:val="clear" w:color="auto" w:fill="F7CAAC"/>
          </w:tcPr>
          <w:p w:rsidR="00737B6F" w:rsidRDefault="00737B6F" w:rsidP="00B827E5">
            <w:pPr>
              <w:jc w:val="center"/>
            </w:pPr>
            <w:r>
              <w:t>X</w:t>
            </w:r>
          </w:p>
        </w:tc>
      </w:tr>
    </w:tbl>
    <w:p w:rsidR="00737B6F" w:rsidRPr="0081253A" w:rsidRDefault="00737B6F" w:rsidP="00737B6F">
      <w:pPr>
        <w:rPr>
          <w:vanish/>
        </w:rPr>
      </w:pPr>
    </w:p>
    <w:tbl>
      <w:tblPr>
        <w:tblpPr w:leftFromText="141" w:rightFromText="141" w:vertAnchor="text" w:horzAnchor="page" w:tblpX="7055" w:tblpY="-2468"/>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3257D4" w:rsidP="00B827E5">
            <w:pPr>
              <w:jc w:val="center"/>
            </w:pPr>
            <w:r>
              <w:t>K</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r>
    </w:tbl>
    <w:p w:rsidR="00737B6F" w:rsidRDefault="00737B6F" w:rsidP="00737B6F">
      <w:pPr>
        <w:ind w:firstLine="708"/>
        <w:jc w:val="both"/>
      </w:pPr>
    </w:p>
    <w:p w:rsidR="00737B6F" w:rsidRDefault="00737B6F" w:rsidP="00737B6F">
      <w:pPr>
        <w:ind w:firstLine="708"/>
        <w:jc w:val="both"/>
      </w:pPr>
      <w:r>
        <w:t xml:space="preserve">Las tablas representan </w:t>
      </w:r>
      <w:r w:rsidR="00431D4B">
        <w:t>el almacenamiento</w:t>
      </w:r>
      <w:r>
        <w:t xml:space="preserve"> del resultado que devuelven las operaciones para todas las combinaciones de </w:t>
      </w:r>
      <w:r w:rsidR="00431D4B">
        <w:t>almacenamientos</w:t>
      </w:r>
      <w:r>
        <w:t>. Como se ve, casi siempre se devuelve una expresión.</w:t>
      </w:r>
    </w:p>
    <w:p w:rsidR="00737B6F" w:rsidRDefault="00737B6F" w:rsidP="00737B6F">
      <w:pPr>
        <w:ind w:firstLine="708"/>
        <w:jc w:val="both"/>
      </w:pPr>
    </w:p>
    <w:p w:rsidR="00737B6F" w:rsidRDefault="00737B6F" w:rsidP="00737B6F">
      <w:pPr>
        <w:ind w:firstLine="708"/>
        <w:jc w:val="both"/>
      </w:pPr>
      <w:r>
        <w:t>Esta tabl</w:t>
      </w:r>
      <w:r w:rsidR="003257D4">
        <w:t>a</w:t>
      </w:r>
      <w:r>
        <w:t xml:space="preserve"> es solo referencial, porque el compilador optimiza diversos casos de modo que no siempre Oper(k,v) u Oper(v), devuelve X. Hay casos en los que el compilador aplicará Oper(k,v)-&gt; v, Oper(k,v) -&gt; k</w:t>
      </w:r>
      <w:r w:rsidR="003257D4">
        <w:t>, u otras simplificaciones</w:t>
      </w:r>
      <w:r>
        <w:t>.</w:t>
      </w:r>
    </w:p>
    <w:p w:rsidR="00737B6F" w:rsidRDefault="00737B6F" w:rsidP="00737B6F">
      <w:pPr>
        <w:ind w:firstLine="708"/>
        <w:jc w:val="both"/>
      </w:pPr>
    </w:p>
    <w:p w:rsidR="003257D4" w:rsidRDefault="003257D4" w:rsidP="00737B6F">
      <w:pPr>
        <w:ind w:firstLine="708"/>
        <w:jc w:val="both"/>
      </w:pPr>
      <w:r>
        <w:t xml:space="preserve">Un ejemplo de simplificación lo tenemos en la operación “x + 0”, </w:t>
      </w:r>
      <w:r w:rsidR="00714F25">
        <w:t>que devuelve “x”, entonces la operación sería: Oper(v,k) -&gt; v</w:t>
      </w:r>
    </w:p>
    <w:p w:rsidR="00714F25" w:rsidRDefault="00714F25" w:rsidP="00737B6F">
      <w:pPr>
        <w:ind w:firstLine="708"/>
        <w:jc w:val="both"/>
      </w:pPr>
    </w:p>
    <w:p w:rsidR="00714F25" w:rsidRDefault="00714F25" w:rsidP="00714F25">
      <w:pPr>
        <w:ind w:firstLine="708"/>
        <w:jc w:val="both"/>
      </w:pPr>
      <w:r>
        <w:t>Otro ejemplo sería el caso “x and 0”, que devuelve cero, entonces la operación sería: Oper(v,k) -&gt; k</w:t>
      </w:r>
    </w:p>
    <w:p w:rsidR="00714F25" w:rsidRDefault="00714F25" w:rsidP="00737B6F">
      <w:pPr>
        <w:ind w:firstLine="708"/>
        <w:jc w:val="both"/>
      </w:pPr>
      <w:r>
        <w:t xml:space="preserve"> </w:t>
      </w:r>
    </w:p>
    <w:p w:rsidR="00737B6F" w:rsidRDefault="00737B6F" w:rsidP="00737B6F">
      <w:pPr>
        <w:ind w:firstLine="708"/>
        <w:jc w:val="both"/>
      </w:pPr>
      <w:r>
        <w:t>En general, el compilador tratará de devolver siempre el almacenamiento más simple.</w:t>
      </w:r>
    </w:p>
    <w:p w:rsidR="00FF1AEE" w:rsidRDefault="00FF1AEE" w:rsidP="00737B6F">
      <w:pPr>
        <w:ind w:firstLine="708"/>
        <w:jc w:val="both"/>
      </w:pPr>
    </w:p>
    <w:p w:rsidR="00FF1AEE" w:rsidRDefault="00FF1AEE" w:rsidP="00737B6F">
      <w:pPr>
        <w:ind w:firstLine="708"/>
        <w:jc w:val="both"/>
      </w:pPr>
      <w:r>
        <w:t>La siguiente tabla muestra los tipos de las subexpresiones de acuerdo a esta clasificación:</w:t>
      </w:r>
    </w:p>
    <w:p w:rsidR="00FF1AEE" w:rsidRDefault="00FF1AEE" w:rsidP="00737B6F">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3"/>
        <w:gridCol w:w="1917"/>
        <w:gridCol w:w="4252"/>
        <w:gridCol w:w="2686"/>
      </w:tblGrid>
      <w:tr w:rsidR="00FF1AEE" w:rsidTr="00FF1AEE">
        <w:tc>
          <w:tcPr>
            <w:tcW w:w="743" w:type="dxa"/>
          </w:tcPr>
          <w:p w:rsidR="00FF1AEE" w:rsidRDefault="00FF1AEE" w:rsidP="00F464D8">
            <w:pPr>
              <w:jc w:val="center"/>
              <w:rPr>
                <w:b/>
              </w:rPr>
            </w:pPr>
            <w:r>
              <w:rPr>
                <w:b/>
              </w:rPr>
              <w:t>TIPO</w:t>
            </w:r>
          </w:p>
        </w:tc>
        <w:tc>
          <w:tcPr>
            <w:tcW w:w="1917" w:type="dxa"/>
          </w:tcPr>
          <w:p w:rsidR="00FF1AEE" w:rsidRPr="0081253A" w:rsidRDefault="00FF1AEE" w:rsidP="00F464D8">
            <w:pPr>
              <w:jc w:val="center"/>
              <w:rPr>
                <w:b/>
              </w:rPr>
            </w:pPr>
            <w:r>
              <w:rPr>
                <w:b/>
              </w:rPr>
              <w:t>FÓRMULA</w:t>
            </w:r>
          </w:p>
        </w:tc>
        <w:tc>
          <w:tcPr>
            <w:tcW w:w="4252" w:type="dxa"/>
            <w:shd w:val="clear" w:color="auto" w:fill="auto"/>
          </w:tcPr>
          <w:p w:rsidR="00FF1AEE" w:rsidRPr="0081253A" w:rsidRDefault="00FF1AEE" w:rsidP="00F464D8">
            <w:pPr>
              <w:jc w:val="center"/>
              <w:rPr>
                <w:b/>
              </w:rPr>
            </w:pPr>
            <w:r w:rsidRPr="0081253A">
              <w:rPr>
                <w:b/>
              </w:rPr>
              <w:t>COMBINACIÓN</w:t>
            </w:r>
          </w:p>
        </w:tc>
        <w:tc>
          <w:tcPr>
            <w:tcW w:w="2686" w:type="dxa"/>
            <w:shd w:val="clear" w:color="auto" w:fill="auto"/>
          </w:tcPr>
          <w:p w:rsidR="00FF1AEE" w:rsidRPr="0081253A" w:rsidRDefault="00FF1AEE" w:rsidP="00F464D8">
            <w:pPr>
              <w:jc w:val="center"/>
              <w:rPr>
                <w:b/>
              </w:rPr>
            </w:pPr>
            <w:r w:rsidRPr="0081253A">
              <w:rPr>
                <w:b/>
              </w:rPr>
              <w:t>EXPRESIONES EJEMPLO</w:t>
            </w:r>
          </w:p>
        </w:tc>
      </w:tr>
      <w:tr w:rsidR="00FF1AEE" w:rsidTr="00FF1AEE">
        <w:tc>
          <w:tcPr>
            <w:tcW w:w="743" w:type="dxa"/>
          </w:tcPr>
          <w:p w:rsidR="00FF1AEE" w:rsidRDefault="00FF1AEE" w:rsidP="00F464D8">
            <w:r>
              <w:t>0</w:t>
            </w:r>
          </w:p>
        </w:tc>
        <w:tc>
          <w:tcPr>
            <w:tcW w:w="1917" w:type="dxa"/>
          </w:tcPr>
          <w:p w:rsidR="00FF1AEE" w:rsidRDefault="00FF1AEE" w:rsidP="00F464D8">
            <w:r>
              <w:t>Oper(k,k)-&gt;k</w:t>
            </w:r>
          </w:p>
          <w:p w:rsidR="00FF1AEE" w:rsidRDefault="00FF1AEE" w:rsidP="00F464D8">
            <w:r>
              <w:t>Oper(k)-&gt;k</w:t>
            </w:r>
          </w:p>
          <w:p w:rsidR="00FF1AEE" w:rsidRDefault="00FF1AEE" w:rsidP="00F464D8">
            <w:r>
              <w:t>Oper(k)-&gt;k</w:t>
            </w:r>
          </w:p>
        </w:tc>
        <w:tc>
          <w:tcPr>
            <w:tcW w:w="4252" w:type="dxa"/>
            <w:shd w:val="clear" w:color="auto" w:fill="auto"/>
          </w:tcPr>
          <w:p w:rsidR="00FF1AEE" w:rsidRDefault="00FF1AEE" w:rsidP="00F464D8">
            <w:r>
              <w:t>Constante &lt;operador&gt; Constante</w:t>
            </w:r>
          </w:p>
          <w:p w:rsidR="00FF1AEE" w:rsidRDefault="00FF1AEE" w:rsidP="00F464D8">
            <w:r>
              <w:t>&lt;operador&gt; Constante</w:t>
            </w:r>
          </w:p>
          <w:p w:rsidR="00FF1AEE" w:rsidRDefault="00FF1AEE" w:rsidP="00F464D8">
            <w:r>
              <w:t>Constante &lt;operador&gt;</w:t>
            </w:r>
          </w:p>
        </w:tc>
        <w:tc>
          <w:tcPr>
            <w:tcW w:w="2686" w:type="dxa"/>
            <w:shd w:val="clear" w:color="auto" w:fill="auto"/>
          </w:tcPr>
          <w:p w:rsidR="00FF1AEE" w:rsidRDefault="00FF1AEE" w:rsidP="00F464D8">
            <w:pPr>
              <w:jc w:val="both"/>
            </w:pPr>
            <w:r>
              <w:t>1 + 2</w:t>
            </w:r>
          </w:p>
          <w:p w:rsidR="00FF1AEE" w:rsidRDefault="00FF1AEE" w:rsidP="00FF1AEE">
            <w:pPr>
              <w:jc w:val="both"/>
            </w:pPr>
            <w:r>
              <w:t>not true</w:t>
            </w:r>
          </w:p>
          <w:p w:rsidR="00FF1AEE" w:rsidRDefault="00FF1AEE" w:rsidP="00F464D8">
            <w:pPr>
              <w:jc w:val="both"/>
            </w:pPr>
          </w:p>
        </w:tc>
      </w:tr>
      <w:tr w:rsidR="00FF1AEE" w:rsidTr="00FF1AEE">
        <w:tc>
          <w:tcPr>
            <w:tcW w:w="743" w:type="dxa"/>
          </w:tcPr>
          <w:p w:rsidR="00FF1AEE" w:rsidRDefault="00FF1AEE" w:rsidP="00F464D8">
            <w:r>
              <w:t>1</w:t>
            </w:r>
          </w:p>
        </w:tc>
        <w:tc>
          <w:tcPr>
            <w:tcW w:w="1917" w:type="dxa"/>
          </w:tcPr>
          <w:p w:rsidR="00FF1AEE" w:rsidRDefault="00FF1AEE" w:rsidP="00FF1AEE">
            <w:r>
              <w:t>Oper(k,v)-&gt;X</w:t>
            </w:r>
          </w:p>
          <w:p w:rsidR="00FF1AEE" w:rsidRDefault="00FF1AEE" w:rsidP="00FF1AEE">
            <w:r>
              <w:t>Oper(v,k)-&gt;X</w:t>
            </w:r>
          </w:p>
          <w:p w:rsidR="00FF1AEE" w:rsidRDefault="00FF1AEE" w:rsidP="00FF1AEE">
            <w:r>
              <w:t>Oper(v,v)-&gt;X</w:t>
            </w:r>
          </w:p>
          <w:p w:rsidR="00FF1AEE" w:rsidRDefault="00FF1AEE" w:rsidP="00FF1AEE">
            <w:r>
              <w:lastRenderedPageBreak/>
              <w:t>Oper(v)-&gt;X</w:t>
            </w:r>
          </w:p>
          <w:p w:rsidR="00FF1AEE" w:rsidRDefault="00FF1AEE" w:rsidP="00FF1AEE">
            <w:r>
              <w:t>Oper(v)-&gt;X</w:t>
            </w:r>
          </w:p>
        </w:tc>
        <w:tc>
          <w:tcPr>
            <w:tcW w:w="4252" w:type="dxa"/>
            <w:shd w:val="clear" w:color="auto" w:fill="auto"/>
          </w:tcPr>
          <w:p w:rsidR="00FF1AEE" w:rsidRDefault="00FF1AEE" w:rsidP="00FF1AEE">
            <w:r>
              <w:lastRenderedPageBreak/>
              <w:t>Constante &lt;operador&gt; Variable</w:t>
            </w:r>
          </w:p>
          <w:p w:rsidR="00FF1AEE" w:rsidRDefault="00FF1AEE" w:rsidP="00FF1AEE">
            <w:r>
              <w:t>Variable &lt;operador&gt; Constante</w:t>
            </w:r>
          </w:p>
          <w:p w:rsidR="00FF1AEE" w:rsidRDefault="00FF1AEE" w:rsidP="00FF1AEE">
            <w:r>
              <w:t>Variable &lt;operador&gt; Variable</w:t>
            </w:r>
          </w:p>
          <w:p w:rsidR="00FF1AEE" w:rsidRDefault="00FF1AEE" w:rsidP="00FF1AEE">
            <w:r>
              <w:lastRenderedPageBreak/>
              <w:t>&lt;operador&gt; Variable</w:t>
            </w:r>
          </w:p>
          <w:p w:rsidR="00FF1AEE" w:rsidRDefault="00FF1AEE" w:rsidP="00FF1AEE">
            <w:r>
              <w:t>Variable &lt;operador&gt;</w:t>
            </w:r>
          </w:p>
        </w:tc>
        <w:tc>
          <w:tcPr>
            <w:tcW w:w="2686" w:type="dxa"/>
            <w:shd w:val="clear" w:color="auto" w:fill="auto"/>
          </w:tcPr>
          <w:p w:rsidR="00FF1AEE" w:rsidRDefault="00FF1AEE" w:rsidP="00FF1AEE">
            <w:pPr>
              <w:jc w:val="both"/>
            </w:pPr>
            <w:r>
              <w:lastRenderedPageBreak/>
              <w:t>5 + a</w:t>
            </w:r>
          </w:p>
          <w:p w:rsidR="00FF1AEE" w:rsidRDefault="00FF1AEE" w:rsidP="00FF1AEE">
            <w:pPr>
              <w:jc w:val="both"/>
            </w:pPr>
            <w:r>
              <w:t>a + 5</w:t>
            </w:r>
          </w:p>
          <w:p w:rsidR="00FF1AEE" w:rsidRDefault="00FF1AEE" w:rsidP="00FF1AEE">
            <w:pPr>
              <w:jc w:val="both"/>
            </w:pPr>
            <w:r>
              <w:t>a + b</w:t>
            </w:r>
          </w:p>
          <w:p w:rsidR="00FF1AEE" w:rsidRDefault="00FF1AEE" w:rsidP="00FF1AEE">
            <w:pPr>
              <w:jc w:val="both"/>
            </w:pPr>
            <w:r>
              <w:lastRenderedPageBreak/>
              <w:t>-x</w:t>
            </w:r>
          </w:p>
          <w:p w:rsidR="00FF1AEE" w:rsidRDefault="00FF1AEE" w:rsidP="00FF1AEE">
            <w:pPr>
              <w:jc w:val="both"/>
            </w:pPr>
          </w:p>
        </w:tc>
      </w:tr>
      <w:tr w:rsidR="00FF1AEE" w:rsidTr="00FF1AEE">
        <w:tc>
          <w:tcPr>
            <w:tcW w:w="743" w:type="dxa"/>
          </w:tcPr>
          <w:p w:rsidR="00FF1AEE" w:rsidRDefault="00FF1AEE" w:rsidP="00F464D8">
            <w:r>
              <w:lastRenderedPageBreak/>
              <w:t>2</w:t>
            </w:r>
          </w:p>
        </w:tc>
        <w:tc>
          <w:tcPr>
            <w:tcW w:w="1917" w:type="dxa"/>
          </w:tcPr>
          <w:p w:rsidR="00FF1AEE" w:rsidRDefault="00FF1AEE" w:rsidP="00FF1AEE">
            <w:r>
              <w:t>Oper(k,X)-&gt;X</w:t>
            </w:r>
          </w:p>
          <w:p w:rsidR="00FF1AEE" w:rsidRDefault="00FF1AEE" w:rsidP="00FF1AEE">
            <w:r>
              <w:t>Oper(v,X)-&gt;X</w:t>
            </w:r>
          </w:p>
          <w:p w:rsidR="00FF1AEE" w:rsidRDefault="00FF1AEE" w:rsidP="00FF1AEE">
            <w:r>
              <w:t>Oper(X,k)-&gt;X</w:t>
            </w:r>
          </w:p>
          <w:p w:rsidR="00FF1AEE" w:rsidRDefault="00FF1AEE" w:rsidP="00FF1AEE">
            <w:r>
              <w:t>Oper(X,v)-&gt;X</w:t>
            </w:r>
          </w:p>
          <w:p w:rsidR="00FF1AEE" w:rsidRDefault="00FF1AEE" w:rsidP="00FF1AEE">
            <w:r>
              <w:t>Oper(X)-&gt;X</w:t>
            </w:r>
          </w:p>
          <w:p w:rsidR="00FF1AEE" w:rsidRDefault="00FF1AEE" w:rsidP="00FF1AEE">
            <w:r>
              <w:t>Oper(X)-&gt;X</w:t>
            </w:r>
          </w:p>
        </w:tc>
        <w:tc>
          <w:tcPr>
            <w:tcW w:w="4252" w:type="dxa"/>
            <w:shd w:val="clear" w:color="auto" w:fill="auto"/>
          </w:tcPr>
          <w:p w:rsidR="00FF1AEE" w:rsidRDefault="00FF1AEE" w:rsidP="00FF1AEE">
            <w:r>
              <w:t>Constante &lt;operador&gt; Expresión</w:t>
            </w:r>
          </w:p>
          <w:p w:rsidR="00FF1AEE" w:rsidRDefault="00FF1AEE" w:rsidP="00FF1AEE">
            <w:r>
              <w:t>Variable &lt;operador&gt; Expresión</w:t>
            </w:r>
          </w:p>
          <w:p w:rsidR="00FF1AEE" w:rsidRDefault="00FF1AEE" w:rsidP="00FF1AEE">
            <w:r>
              <w:t>Expresión &lt;operador&gt; Constante</w:t>
            </w:r>
          </w:p>
          <w:p w:rsidR="00FF1AEE" w:rsidRDefault="00FF1AEE" w:rsidP="00FF1AEE">
            <w:r>
              <w:t>Expresión &lt;operador&gt; Variable</w:t>
            </w:r>
          </w:p>
          <w:p w:rsidR="00FF1AEE" w:rsidRDefault="00FF1AEE" w:rsidP="00FF1AEE">
            <w:r>
              <w:t>&lt;operador&gt; Expresión</w:t>
            </w:r>
          </w:p>
          <w:p w:rsidR="00FF1AEE" w:rsidRDefault="00FF1AEE" w:rsidP="00FF1AEE">
            <w:r>
              <w:t>Expresión &lt;operador&gt;</w:t>
            </w:r>
          </w:p>
        </w:tc>
        <w:tc>
          <w:tcPr>
            <w:tcW w:w="2686" w:type="dxa"/>
            <w:shd w:val="clear" w:color="auto" w:fill="auto"/>
          </w:tcPr>
          <w:p w:rsidR="00FF1AEE" w:rsidRDefault="00FF1AEE" w:rsidP="00FF1AEE">
            <w:pPr>
              <w:jc w:val="both"/>
            </w:pPr>
            <w:r>
              <w:t>5 + a * b</w:t>
            </w:r>
          </w:p>
          <w:p w:rsidR="00FF1AEE" w:rsidRDefault="00FF1AEE" w:rsidP="00FF1AEE">
            <w:pPr>
              <w:jc w:val="both"/>
            </w:pPr>
            <w:r>
              <w:t>a + b * c</w:t>
            </w:r>
          </w:p>
          <w:p w:rsidR="00FF1AEE" w:rsidRDefault="00FF1AEE" w:rsidP="00FF1AEE">
            <w:pPr>
              <w:jc w:val="both"/>
            </w:pPr>
            <w:r>
              <w:t>a * b + 5</w:t>
            </w:r>
          </w:p>
          <w:p w:rsidR="00FF1AEE" w:rsidRDefault="00FF1AEE" w:rsidP="00FF1AEE">
            <w:pPr>
              <w:jc w:val="both"/>
            </w:pPr>
            <w:r>
              <w:t>a * b + c</w:t>
            </w:r>
          </w:p>
          <w:p w:rsidR="00FF1AEE" w:rsidRDefault="00FF1AEE" w:rsidP="00FF1AEE">
            <w:pPr>
              <w:jc w:val="both"/>
            </w:pPr>
            <w:r>
              <w:t>-(a + b)</w:t>
            </w:r>
          </w:p>
          <w:p w:rsidR="00FF1AEE" w:rsidRDefault="00FF1AEE" w:rsidP="00FF1AEE">
            <w:pPr>
              <w:jc w:val="both"/>
            </w:pPr>
          </w:p>
        </w:tc>
      </w:tr>
      <w:tr w:rsidR="00FF1AEE" w:rsidTr="00FF1AEE">
        <w:tc>
          <w:tcPr>
            <w:tcW w:w="743" w:type="dxa"/>
          </w:tcPr>
          <w:p w:rsidR="00FF1AEE" w:rsidRDefault="00FE1E59" w:rsidP="00F464D8">
            <w:r>
              <w:t>3</w:t>
            </w:r>
          </w:p>
        </w:tc>
        <w:tc>
          <w:tcPr>
            <w:tcW w:w="1917" w:type="dxa"/>
          </w:tcPr>
          <w:p w:rsidR="00FF1AEE" w:rsidRDefault="00FE1E59" w:rsidP="00FF1AEE">
            <w:r>
              <w:t>Oper(X,X)-&gt;X</w:t>
            </w:r>
          </w:p>
        </w:tc>
        <w:tc>
          <w:tcPr>
            <w:tcW w:w="4252" w:type="dxa"/>
            <w:shd w:val="clear" w:color="auto" w:fill="auto"/>
          </w:tcPr>
          <w:p w:rsidR="00FF1AEE" w:rsidRDefault="00FE1E59" w:rsidP="00FF1AEE">
            <w:r>
              <w:t>Expresión &lt;operador&gt; Expresión</w:t>
            </w:r>
          </w:p>
        </w:tc>
        <w:tc>
          <w:tcPr>
            <w:tcW w:w="2686" w:type="dxa"/>
            <w:shd w:val="clear" w:color="auto" w:fill="auto"/>
          </w:tcPr>
          <w:p w:rsidR="00FF1AEE" w:rsidRDefault="00FE1E59" w:rsidP="00FF1AEE">
            <w:pPr>
              <w:jc w:val="both"/>
            </w:pPr>
            <w:r>
              <w:t>(1+x) + (y + z)</w:t>
            </w:r>
          </w:p>
        </w:tc>
      </w:tr>
    </w:tbl>
    <w:p w:rsidR="00737B6F" w:rsidRDefault="00737B6F" w:rsidP="00737B6F">
      <w:pPr>
        <w:ind w:firstLine="708"/>
        <w:jc w:val="both"/>
      </w:pPr>
    </w:p>
    <w:p w:rsidR="00737B6F" w:rsidRDefault="00737B6F" w:rsidP="00737B6F">
      <w:pPr>
        <w:ind w:firstLine="708"/>
        <w:jc w:val="both"/>
      </w:pPr>
    </w:p>
    <w:p w:rsidR="00DE099D" w:rsidRDefault="00DE099D">
      <w:pPr>
        <w:rPr>
          <w:rFonts w:ascii="Arial" w:hAnsi="Arial" w:cs="Arial"/>
          <w:b/>
          <w:bCs/>
          <w:kern w:val="32"/>
          <w:sz w:val="32"/>
          <w:szCs w:val="32"/>
        </w:rPr>
      </w:pPr>
      <w:r>
        <w:br w:type="page"/>
      </w:r>
    </w:p>
    <w:p w:rsidR="00197262" w:rsidRDefault="00197262" w:rsidP="00197262">
      <w:pPr>
        <w:pStyle w:val="Ttulo1"/>
      </w:pPr>
      <w:bookmarkStart w:id="55" w:name="_Toc498300744"/>
      <w:bookmarkStart w:id="56" w:name="_Ref494378992"/>
      <w:bookmarkStart w:id="57" w:name="_Ref494378996"/>
      <w:r>
        <w:lastRenderedPageBreak/>
        <w:t>ÁRBOL DE SINTAXIS</w:t>
      </w:r>
      <w:bookmarkEnd w:id="55"/>
    </w:p>
    <w:p w:rsidR="00197262" w:rsidRPr="001614F8" w:rsidRDefault="00197262" w:rsidP="00197262"/>
    <w:p w:rsidR="00197262" w:rsidRDefault="00197262" w:rsidP="00197262">
      <w:pPr>
        <w:ind w:firstLine="708"/>
        <w:jc w:val="both"/>
      </w:pPr>
      <w:r>
        <w:t>PicPas, como la mayoría de compiladores, utilizan una estructura de datos interna, llamada árbol de sintaxis, como soporte para la compilación</w:t>
      </w:r>
      <w:r>
        <w:rPr>
          <w:rStyle w:val="Refdenotaalpie"/>
        </w:rPr>
        <w:footnoteReference w:id="3"/>
      </w:r>
      <w:r>
        <w:t>.</w:t>
      </w:r>
    </w:p>
    <w:p w:rsidR="00197262" w:rsidRDefault="00197262" w:rsidP="00197262">
      <w:pPr>
        <w:ind w:firstLine="708"/>
        <w:jc w:val="both"/>
      </w:pPr>
    </w:p>
    <w:p w:rsidR="00197262" w:rsidRDefault="00197262" w:rsidP="00197262">
      <w:pPr>
        <w:ind w:firstLine="708"/>
        <w:jc w:val="both"/>
      </w:pPr>
      <w:r>
        <w:t>Este contenedor, efectivamente, tiene la estructura de un árbol y permite representar los diversos elementos (variables, constantes, procedimientos, tipos, …) de la sintaxis del lenguaje de programación usado.</w:t>
      </w:r>
    </w:p>
    <w:p w:rsidR="00197262" w:rsidRDefault="00197262" w:rsidP="00197262">
      <w:pPr>
        <w:ind w:firstLine="708"/>
        <w:jc w:val="both"/>
      </w:pPr>
    </w:p>
    <w:p w:rsidR="00197262" w:rsidRDefault="00197262" w:rsidP="00197262">
      <w:pPr>
        <w:ind w:firstLine="708"/>
        <w:jc w:val="both"/>
      </w:pPr>
      <w:r>
        <w:t>Las funciones del árbol de sintaxis son:</w:t>
      </w:r>
    </w:p>
    <w:p w:rsidR="00197262" w:rsidRDefault="00197262" w:rsidP="00197262">
      <w:pPr>
        <w:ind w:firstLine="708"/>
        <w:jc w:val="both"/>
      </w:pPr>
    </w:p>
    <w:p w:rsidR="00197262" w:rsidRDefault="00197262" w:rsidP="00197262">
      <w:pPr>
        <w:numPr>
          <w:ilvl w:val="0"/>
          <w:numId w:val="34"/>
        </w:numPr>
        <w:jc w:val="both"/>
      </w:pPr>
      <w:r>
        <w:t>Servir como contenedor principal de los elementos sintácticos del programa.</w:t>
      </w:r>
    </w:p>
    <w:p w:rsidR="00197262" w:rsidRDefault="00197262" w:rsidP="00197262">
      <w:pPr>
        <w:numPr>
          <w:ilvl w:val="0"/>
          <w:numId w:val="34"/>
        </w:numPr>
        <w:jc w:val="both"/>
      </w:pPr>
      <w:r>
        <w:t>Verificar la duplicidad de nombres, en los bloques de declaración.</w:t>
      </w:r>
    </w:p>
    <w:p w:rsidR="00197262" w:rsidRDefault="00197262" w:rsidP="00197262">
      <w:pPr>
        <w:numPr>
          <w:ilvl w:val="0"/>
          <w:numId w:val="34"/>
        </w:numPr>
        <w:jc w:val="both"/>
      </w:pPr>
      <w:r>
        <w:t>Resolver nombres, en los bloques de código.</w:t>
      </w:r>
    </w:p>
    <w:p w:rsidR="00197262" w:rsidRDefault="00197262" w:rsidP="00197262">
      <w:pPr>
        <w:ind w:firstLine="708"/>
        <w:jc w:val="both"/>
      </w:pPr>
    </w:p>
    <w:p w:rsidR="00197262" w:rsidRDefault="00197262" w:rsidP="00197262">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“XpresElement”. Se compone de un nodo raíz, que representa al programa principal, aunque más apropiadamente se debe decir que representa el espacio de trabajo principal.</w:t>
      </w:r>
    </w:p>
    <w:p w:rsidR="00197262" w:rsidRDefault="00197262" w:rsidP="00197262">
      <w:pPr>
        <w:ind w:firstLine="708"/>
        <w:jc w:val="both"/>
      </w:pPr>
    </w:p>
    <w:p w:rsidR="00197262" w:rsidRDefault="00197262" w:rsidP="00197262">
      <w:pPr>
        <w:ind w:firstLine="708"/>
        <w:jc w:val="both"/>
      </w:pPr>
      <w:r>
        <w:t xml:space="preserve">El árbol de elementos no es solo una estructura para almacenar a los diversos elementos del programa, sino que sirve a la vez, como una representación de los espacios de nombres (Namespace) de todo el código fuente, de modo que se usa para resolver nombres (Ver sección </w:t>
      </w:r>
      <w:r>
        <w:fldChar w:fldCharType="begin"/>
      </w:r>
      <w:r>
        <w:instrText xml:space="preserve"> REF _Ref482130449 \r \h </w:instrText>
      </w:r>
      <w:r>
        <w:fldChar w:fldCharType="separate"/>
      </w:r>
      <w:r>
        <w:t>6.4</w:t>
      </w:r>
      <w:r>
        <w:fldChar w:fldCharType="end"/>
      </w:r>
      <w:r>
        <w:t>).</w:t>
      </w:r>
    </w:p>
    <w:p w:rsidR="00197262" w:rsidRDefault="00197262" w:rsidP="00197262">
      <w:pPr>
        <w:ind w:firstLine="708"/>
        <w:jc w:val="both"/>
      </w:pPr>
    </w:p>
    <w:p w:rsidR="00197262" w:rsidRDefault="00197262" w:rsidP="00197262">
      <w:pPr>
        <w:ind w:firstLine="708"/>
        <w:jc w:val="both"/>
      </w:pPr>
      <w:r>
        <w:t>Una representación gráfica el árbol de sintaxis, lo tenemos en la IDE de PicPas, en el panel nombrado como “Explorador de código”:</w:t>
      </w:r>
    </w:p>
    <w:p w:rsidR="00197262" w:rsidRDefault="00197262" w:rsidP="00197262">
      <w:pPr>
        <w:ind w:firstLine="708"/>
        <w:jc w:val="both"/>
      </w:pPr>
    </w:p>
    <w:p w:rsidR="00197262" w:rsidRDefault="00197262" w:rsidP="00197262">
      <w:pPr>
        <w:ind w:firstLine="708"/>
        <w:jc w:val="both"/>
      </w:pPr>
      <w:r>
        <w:rPr>
          <w:noProof/>
          <w:lang w:val="es-PE" w:eastAsia="es-PE"/>
        </w:rPr>
        <w:lastRenderedPageBreak/>
        <w:drawing>
          <wp:inline distT="0" distB="0" distL="0" distR="0" wp14:anchorId="0AD68D3B" wp14:editId="63F4C781">
            <wp:extent cx="4648200" cy="287655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Las funciones del sistema, como delay_ms(), no se crean dentro del árbol de sintaxis.</w:t>
      </w:r>
    </w:p>
    <w:p w:rsidR="00197262" w:rsidRDefault="00197262" w:rsidP="00197262">
      <w:pPr>
        <w:ind w:firstLine="708"/>
        <w:jc w:val="both"/>
      </w:pPr>
    </w:p>
    <w:p w:rsidR="00197262" w:rsidRDefault="00197262" w:rsidP="00197262">
      <w:pPr>
        <w:pStyle w:val="Ttulo2"/>
      </w:pPr>
      <w:bookmarkStart w:id="58" w:name="_Toc498300745"/>
      <w:r>
        <w:t>Elementos</w:t>
      </w:r>
      <w:bookmarkEnd w:id="58"/>
    </w:p>
    <w:p w:rsidR="00197262" w:rsidRDefault="00197262" w:rsidP="00197262">
      <w:pPr>
        <w:ind w:firstLine="708"/>
        <w:jc w:val="both"/>
      </w:pPr>
    </w:p>
    <w:p w:rsidR="00197262" w:rsidRDefault="00197262" w:rsidP="00197262">
      <w:pPr>
        <w:ind w:firstLine="708"/>
        <w:jc w:val="both"/>
      </w:pPr>
      <w:r>
        <w:t>PicPas modela a las variables, constantes y procedimientos como objeto de tipo “elementos” y es así como se les identifica dentro del código fuente del compilador.</w:t>
      </w:r>
    </w:p>
    <w:p w:rsidR="00197262" w:rsidRDefault="00197262" w:rsidP="00197262">
      <w:pPr>
        <w:ind w:firstLine="708"/>
        <w:jc w:val="both"/>
      </w:pPr>
    </w:p>
    <w:p w:rsidR="00197262" w:rsidRDefault="00197262" w:rsidP="00197262">
      <w:pPr>
        <w:ind w:firstLine="708"/>
        <w:jc w:val="both"/>
      </w:pPr>
      <w:r>
        <w:t xml:space="preserve">Los elementos, son objetos que derivan de la clase </w:t>
      </w:r>
      <w:r w:rsidRPr="00447C36">
        <w:t>TxpElement</w:t>
      </w:r>
      <w:r>
        <w:t>, declarada en la unidad XpresElementsPIC:</w:t>
      </w:r>
    </w:p>
    <w:p w:rsidR="00197262" w:rsidRDefault="00197262" w:rsidP="00197262">
      <w:pPr>
        <w:ind w:firstLine="708"/>
        <w:jc w:val="both"/>
      </w:pP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Clase base para todos los elementos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TxpElement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class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private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AddElement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elem</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name </w:t>
      </w:r>
      <w:r>
        <w:rPr>
          <w:rFonts w:ascii="Courier New" w:hAnsi="Courier New" w:cs="Courier New"/>
          <w:b/>
          <w:noProof/>
          <w:color w:val="008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nombre de la variable</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Parent</w:t>
      </w:r>
      <w:r>
        <w:rPr>
          <w:rFonts w:ascii="Courier New" w:hAnsi="Courier New" w:cs="Courier New"/>
          <w:noProof/>
          <w:color w:val="000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al padre</w:t>
      </w:r>
    </w:p>
    <w:p w:rsidR="00197262" w:rsidRPr="00A13F8A" w:rsidRDefault="00197262" w:rsidP="00197262">
      <w:pPr>
        <w:shd w:val="clear" w:color="auto" w:fill="DAEEF3" w:themeFill="accent5" w:themeFillTint="33"/>
        <w:spacing w:after="20"/>
        <w:jc w:val="both"/>
        <w:rPr>
          <w:rFonts w:ascii="Courier New" w:hAnsi="Courier New" w:cs="Courier New"/>
          <w:noProof/>
          <w:color w:val="0000FF"/>
          <w:sz w:val="20"/>
        </w:rPr>
      </w:pPr>
      <w:r w:rsidRPr="00A13F8A">
        <w:rPr>
          <w:rFonts w:ascii="Courier New" w:hAnsi="Courier New" w:cs="Courier New"/>
          <w:noProof/>
          <w:color w:val="000000"/>
          <w:sz w:val="20"/>
        </w:rPr>
        <w:t xml:space="preserve">    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TxpIDClass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13F8A">
        <w:rPr>
          <w:rFonts w:ascii="Courier New" w:hAnsi="Courier New" w:cs="Courier New"/>
          <w:b/>
          <w:noProof/>
          <w:color w:val="0000FF"/>
          <w:sz w:val="20"/>
        </w:rPr>
        <w:t>//</w:t>
      </w:r>
      <w:r w:rsidRPr="00A13F8A">
        <w:rPr>
          <w:rFonts w:ascii="Courier New" w:hAnsi="Courier New" w:cs="Courier New"/>
          <w:noProof/>
          <w:color w:val="0000FF"/>
          <w:sz w:val="20"/>
        </w:rPr>
        <w:t>No debería ser necesario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 nombres anidados, cuando sea función</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 xml:space="preserve">function </w:t>
      </w:r>
      <w:r w:rsidRPr="00DA172D">
        <w:rPr>
          <w:rFonts w:ascii="Courier New" w:hAnsi="Courier New" w:cs="Courier New"/>
          <w:noProof/>
          <w:color w:val="000000"/>
          <w:sz w:val="20"/>
        </w:rPr>
        <w:t>Path</w:t>
      </w:r>
      <w:r w:rsidRPr="00DA172D">
        <w:rPr>
          <w:rFonts w:ascii="Courier New" w:hAnsi="Courier New" w:cs="Courier New"/>
          <w:b/>
          <w:noProof/>
          <w:color w:val="FF0000"/>
          <w:sz w:val="20"/>
        </w:rPr>
        <w:t>:</w:t>
      </w: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string</w:t>
      </w:r>
      <w:r w:rsidRPr="00DA172D">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FindIdxElemName</w:t>
      </w:r>
      <w:r w:rsidRPr="00447C36">
        <w:rPr>
          <w:rFonts w:ascii="Courier New" w:hAnsi="Courier New" w:cs="Courier New"/>
          <w:b/>
          <w:noProof/>
          <w:color w:val="FF0000"/>
          <w:sz w:val="20"/>
        </w:rPr>
        <w:t>(</w:t>
      </w:r>
      <w:r w:rsidRPr="00447C36">
        <w:rPr>
          <w:rFonts w:ascii="Courier New" w:hAnsi="Courier New" w:cs="Courier New"/>
          <w:b/>
          <w:noProof/>
          <w:color w:val="008000"/>
          <w:sz w:val="20"/>
        </w:rPr>
        <w:t xml:space="preserve">const </w:t>
      </w:r>
      <w:r w:rsidRPr="00447C36">
        <w:rPr>
          <w:rFonts w:ascii="Courier New" w:hAnsi="Courier New" w:cs="Courier New"/>
          <w:noProof/>
          <w:color w:val="000000"/>
          <w:sz w:val="20"/>
        </w:rPr>
        <w:t>eName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var </w:t>
      </w:r>
      <w:r w:rsidRPr="00447C36">
        <w:rPr>
          <w:rFonts w:ascii="Courier New" w:hAnsi="Courier New" w:cs="Courier New"/>
          <w:noProof/>
          <w:color w:val="000000"/>
          <w:sz w:val="20"/>
        </w:rPr>
        <w:t>idx0</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integer</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boolean</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LastNode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BodyNode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TxpEleBody</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constructor </w:t>
      </w:r>
      <w:r w:rsidRPr="00447C36">
        <w:rPr>
          <w:rFonts w:ascii="Courier New" w:hAnsi="Courier New" w:cs="Courier New"/>
          <w:noProof/>
          <w:color w:val="000000"/>
          <w:sz w:val="20"/>
        </w:rPr>
        <w:t>Create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virtual</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destructor </w:t>
      </w:r>
      <w:r w:rsidRPr="00447C36">
        <w:rPr>
          <w:rFonts w:ascii="Courier New" w:hAnsi="Courier New" w:cs="Courier New"/>
          <w:noProof/>
          <w:color w:val="000000"/>
          <w:sz w:val="20"/>
        </w:rPr>
        <w:t>Destroy</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override</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public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física de la declaración del elmento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posCtx</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TPosCont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en el código fuente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lastRenderedPageBreak/>
        <w:t xml:space="preserve">    srcDec</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TSrcPos</w:t>
      </w:r>
      <w:r w:rsidRPr="00447C36">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srcEnd</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TSrcPos</w:t>
      </w:r>
      <w:r w:rsidRPr="00EC3274">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w:t>
      </w:r>
      <w:r w:rsidRPr="00EC3274">
        <w:rPr>
          <w:rFonts w:ascii="Courier New" w:hAnsi="Courier New" w:cs="Courier New"/>
          <w:b/>
          <w:noProof/>
          <w:color w:val="008000"/>
          <w:sz w:val="20"/>
        </w:rPr>
        <w:t xml:space="preserve">function </w:t>
      </w:r>
      <w:r w:rsidRPr="00EC3274">
        <w:rPr>
          <w:rFonts w:ascii="Courier New" w:hAnsi="Courier New" w:cs="Courier New"/>
          <w:noProof/>
          <w:color w:val="000000"/>
          <w:sz w:val="20"/>
        </w:rPr>
        <w:t>posXYin</w:t>
      </w:r>
      <w:r w:rsidRPr="00EC3274">
        <w:rPr>
          <w:rFonts w:ascii="Courier New" w:hAnsi="Courier New" w:cs="Courier New"/>
          <w:b/>
          <w:noProof/>
          <w:color w:val="FF0000"/>
          <w:sz w:val="20"/>
        </w:rPr>
        <w:t>(</w:t>
      </w:r>
      <w:r w:rsidRPr="00EC3274">
        <w:rPr>
          <w:rFonts w:ascii="Courier New" w:hAnsi="Courier New" w:cs="Courier New"/>
          <w:b/>
          <w:noProof/>
          <w:color w:val="008000"/>
          <w:sz w:val="20"/>
        </w:rPr>
        <w:t xml:space="preserve">const </w:t>
      </w:r>
      <w:r w:rsidRPr="00EC3274">
        <w:rPr>
          <w:rFonts w:ascii="Courier New" w:hAnsi="Courier New" w:cs="Courier New"/>
          <w:noProof/>
          <w:color w:val="000000"/>
          <w:sz w:val="20"/>
        </w:rPr>
        <w:t>posXY</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TPoint</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boolean</w:t>
      </w:r>
      <w:r w:rsidRPr="00EC3274">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end</w:t>
      </w:r>
      <w:r w:rsidRPr="00447C36">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“srcDec”.</w:t>
      </w:r>
    </w:p>
    <w:p w:rsidR="00197262" w:rsidRDefault="00197262" w:rsidP="00197262">
      <w:pPr>
        <w:ind w:firstLine="708"/>
        <w:jc w:val="both"/>
      </w:pPr>
    </w:p>
    <w:p w:rsidR="00197262" w:rsidRDefault="00197262" w:rsidP="00197262">
      <w:pPr>
        <w:ind w:firstLine="708"/>
        <w:jc w:val="both"/>
      </w:pPr>
      <w:r>
        <w:t>El campo posCtx, es un punto del Contexto, en donde está implementado el elemento. Este campo no guarda la misma información que “srcDec”, sino que guarda el estado del lexer, en una posición determinada. El estado del lexer, contiene algo más que la ubicación, dentro de un archivo. Contiene una referencia al contexto, (y por lo tanto, al contenido) y diversos variables de estado del lexer, que sirven para posicional al lexer en ese mismo lugar, y manteniendo el mismo estado que se tenía en ese lugar.</w:t>
      </w:r>
    </w:p>
    <w:p w:rsidR="00197262" w:rsidRDefault="00197262" w:rsidP="00197262">
      <w:pPr>
        <w:ind w:firstLine="708"/>
        <w:jc w:val="both"/>
      </w:pPr>
    </w:p>
    <w:p w:rsidR="00197262" w:rsidRDefault="00197262" w:rsidP="00197262">
      <w:pPr>
        <w:ind w:firstLine="708"/>
        <w:jc w:val="both"/>
      </w:pPr>
      <w:r>
        <w:t>A partir de esta clase, es que se derivan los diversos elementos del programa, agregando los campos y métodos que requiere cada elemento.</w:t>
      </w:r>
    </w:p>
    <w:p w:rsidR="00197262" w:rsidRDefault="00197262" w:rsidP="00197262">
      <w:pPr>
        <w:ind w:firstLine="708"/>
        <w:jc w:val="both"/>
      </w:pPr>
    </w:p>
    <w:p w:rsidR="00197262" w:rsidRDefault="00197262" w:rsidP="00197262">
      <w:pPr>
        <w:ind w:firstLine="708"/>
        <w:jc w:val="both"/>
      </w:pPr>
      <w:r>
        <w:t>En la versión actual se tienen los siguientes tipos de elementos:</w:t>
      </w:r>
    </w:p>
    <w:p w:rsidR="00197262" w:rsidRDefault="00197262" w:rsidP="00197262">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197262" w:rsidTr="00535193">
        <w:tc>
          <w:tcPr>
            <w:tcW w:w="1526" w:type="dxa"/>
          </w:tcPr>
          <w:p w:rsidR="00197262" w:rsidRPr="00403718" w:rsidRDefault="00197262" w:rsidP="00535193">
            <w:pPr>
              <w:jc w:val="center"/>
              <w:rPr>
                <w:b/>
              </w:rPr>
            </w:pPr>
            <w:r w:rsidRPr="00403718">
              <w:rPr>
                <w:b/>
              </w:rPr>
              <w:t>Identificador</w:t>
            </w:r>
          </w:p>
        </w:tc>
        <w:tc>
          <w:tcPr>
            <w:tcW w:w="2126" w:type="dxa"/>
          </w:tcPr>
          <w:p w:rsidR="00197262" w:rsidRPr="00403718" w:rsidRDefault="00197262" w:rsidP="00535193">
            <w:pPr>
              <w:jc w:val="center"/>
              <w:rPr>
                <w:b/>
              </w:rPr>
            </w:pPr>
            <w:r w:rsidRPr="00403718">
              <w:rPr>
                <w:b/>
              </w:rPr>
              <w:t>Clase</w:t>
            </w:r>
          </w:p>
        </w:tc>
        <w:tc>
          <w:tcPr>
            <w:tcW w:w="5870" w:type="dxa"/>
          </w:tcPr>
          <w:p w:rsidR="00197262" w:rsidRPr="00403718" w:rsidRDefault="00197262" w:rsidP="00535193">
            <w:pPr>
              <w:jc w:val="center"/>
              <w:rPr>
                <w:b/>
              </w:rPr>
            </w:pPr>
            <w:r w:rsidRPr="00403718">
              <w:rPr>
                <w:b/>
              </w:rPr>
              <w:t>Descripción</w:t>
            </w:r>
          </w:p>
        </w:tc>
      </w:tr>
      <w:tr w:rsidR="00197262" w:rsidTr="00535193">
        <w:tc>
          <w:tcPr>
            <w:tcW w:w="1526" w:type="dxa"/>
          </w:tcPr>
          <w:p w:rsidR="00197262" w:rsidRDefault="00197262" w:rsidP="00535193">
            <w:pPr>
              <w:jc w:val="both"/>
            </w:pPr>
            <w:r w:rsidRPr="00403718">
              <w:t>eltNone</w:t>
            </w:r>
          </w:p>
        </w:tc>
        <w:tc>
          <w:tcPr>
            <w:tcW w:w="2126" w:type="dxa"/>
          </w:tcPr>
          <w:p w:rsidR="00197262" w:rsidRDefault="00197262" w:rsidP="00535193">
            <w:pPr>
              <w:jc w:val="both"/>
            </w:pPr>
            <w:r w:rsidRPr="00403718">
              <w:t>TxpElement</w:t>
            </w:r>
          </w:p>
        </w:tc>
        <w:tc>
          <w:tcPr>
            <w:tcW w:w="5870" w:type="dxa"/>
          </w:tcPr>
          <w:p w:rsidR="00197262" w:rsidRDefault="00197262" w:rsidP="00535193">
            <w:pPr>
              <w:jc w:val="both"/>
            </w:pPr>
            <w:r>
              <w:t>Es un elemento que aún no ha sido especializado con un tipo.</w:t>
            </w:r>
          </w:p>
        </w:tc>
      </w:tr>
      <w:tr w:rsidR="00197262" w:rsidTr="00535193">
        <w:tc>
          <w:tcPr>
            <w:tcW w:w="1526" w:type="dxa"/>
          </w:tcPr>
          <w:p w:rsidR="00197262" w:rsidRDefault="00197262" w:rsidP="00535193">
            <w:pPr>
              <w:jc w:val="both"/>
            </w:pPr>
            <w:r w:rsidRPr="00403718">
              <w:t>eltMain</w:t>
            </w:r>
          </w:p>
        </w:tc>
        <w:tc>
          <w:tcPr>
            <w:tcW w:w="2126" w:type="dxa"/>
          </w:tcPr>
          <w:p w:rsidR="00197262" w:rsidRDefault="00197262" w:rsidP="00535193">
            <w:pPr>
              <w:jc w:val="both"/>
            </w:pPr>
            <w:r w:rsidRPr="00403718">
              <w:t>TxpEleMain</w:t>
            </w:r>
          </w:p>
        </w:tc>
        <w:tc>
          <w:tcPr>
            <w:tcW w:w="5870" w:type="dxa"/>
          </w:tcPr>
          <w:p w:rsidR="00197262" w:rsidRDefault="00197262" w:rsidP="00535193">
            <w:pPr>
              <w:jc w:val="both"/>
            </w:pPr>
            <w:r>
              <w:t xml:space="preserve">Es el nodo principal del árbol de sintaxis, y por lo tanto contiene a todos los elementos del árbol de sintaxis. </w:t>
            </w:r>
          </w:p>
        </w:tc>
      </w:tr>
      <w:tr w:rsidR="00197262" w:rsidTr="00535193">
        <w:tc>
          <w:tcPr>
            <w:tcW w:w="1526" w:type="dxa"/>
          </w:tcPr>
          <w:p w:rsidR="00197262" w:rsidRDefault="00197262" w:rsidP="00535193">
            <w:pPr>
              <w:jc w:val="both"/>
            </w:pPr>
            <w:r w:rsidRPr="00403718">
              <w:t>eltVar</w:t>
            </w:r>
          </w:p>
        </w:tc>
        <w:tc>
          <w:tcPr>
            <w:tcW w:w="2126" w:type="dxa"/>
          </w:tcPr>
          <w:p w:rsidR="00197262" w:rsidRDefault="00197262" w:rsidP="00535193">
            <w:pPr>
              <w:jc w:val="both"/>
            </w:pPr>
            <w:r w:rsidRPr="00C772A9">
              <w:t>TxpEleVar</w:t>
            </w:r>
          </w:p>
        </w:tc>
        <w:tc>
          <w:tcPr>
            <w:tcW w:w="5870" w:type="dxa"/>
          </w:tcPr>
          <w:p w:rsidR="00197262" w:rsidRDefault="00197262" w:rsidP="00535193">
            <w:pPr>
              <w:jc w:val="both"/>
            </w:pPr>
            <w:r>
              <w:t>Representan a una variable, local o global.</w:t>
            </w:r>
          </w:p>
        </w:tc>
      </w:tr>
      <w:tr w:rsidR="00197262" w:rsidTr="00535193">
        <w:tc>
          <w:tcPr>
            <w:tcW w:w="1526" w:type="dxa"/>
          </w:tcPr>
          <w:p w:rsidR="00197262" w:rsidRDefault="00197262" w:rsidP="00535193">
            <w:pPr>
              <w:jc w:val="both"/>
            </w:pPr>
            <w:r w:rsidRPr="00403718">
              <w:t>eltFunc</w:t>
            </w:r>
          </w:p>
        </w:tc>
        <w:tc>
          <w:tcPr>
            <w:tcW w:w="2126" w:type="dxa"/>
          </w:tcPr>
          <w:p w:rsidR="00197262" w:rsidRDefault="00197262" w:rsidP="00535193">
            <w:pPr>
              <w:jc w:val="both"/>
            </w:pPr>
            <w:r w:rsidRPr="00C772A9">
              <w:t>TxpEleFun</w:t>
            </w:r>
          </w:p>
        </w:tc>
        <w:tc>
          <w:tcPr>
            <w:tcW w:w="5870" w:type="dxa"/>
          </w:tcPr>
          <w:p w:rsidR="00197262" w:rsidRDefault="00197262" w:rsidP="00535193">
            <w:pPr>
              <w:jc w:val="both"/>
            </w:pPr>
            <w:r>
              <w:t>Representan a un bloque función o procedimiento.</w:t>
            </w:r>
          </w:p>
        </w:tc>
      </w:tr>
      <w:tr w:rsidR="00197262" w:rsidTr="00535193">
        <w:tc>
          <w:tcPr>
            <w:tcW w:w="1526" w:type="dxa"/>
          </w:tcPr>
          <w:p w:rsidR="00197262" w:rsidRDefault="00197262" w:rsidP="00535193">
            <w:pPr>
              <w:jc w:val="both"/>
            </w:pPr>
            <w:r w:rsidRPr="00403718">
              <w:t>eltCons</w:t>
            </w:r>
          </w:p>
        </w:tc>
        <w:tc>
          <w:tcPr>
            <w:tcW w:w="2126" w:type="dxa"/>
          </w:tcPr>
          <w:p w:rsidR="00197262" w:rsidRDefault="00197262" w:rsidP="00535193">
            <w:pPr>
              <w:jc w:val="both"/>
            </w:pPr>
            <w:r w:rsidRPr="00C772A9">
              <w:t>TxpEleCon</w:t>
            </w:r>
          </w:p>
        </w:tc>
        <w:tc>
          <w:tcPr>
            <w:tcW w:w="5870" w:type="dxa"/>
          </w:tcPr>
          <w:p w:rsidR="00197262" w:rsidRDefault="00197262" w:rsidP="00535193">
            <w:pPr>
              <w:jc w:val="both"/>
            </w:pPr>
            <w:r>
              <w:t>Representan a una constante local, o global.</w:t>
            </w:r>
          </w:p>
        </w:tc>
      </w:tr>
      <w:tr w:rsidR="00197262" w:rsidTr="00535193">
        <w:tc>
          <w:tcPr>
            <w:tcW w:w="1526" w:type="dxa"/>
          </w:tcPr>
          <w:p w:rsidR="00197262" w:rsidRPr="00403718" w:rsidRDefault="00197262" w:rsidP="00535193">
            <w:pPr>
              <w:jc w:val="both"/>
            </w:pPr>
            <w:r w:rsidRPr="00403718">
              <w:t>eltType</w:t>
            </w:r>
          </w:p>
        </w:tc>
        <w:tc>
          <w:tcPr>
            <w:tcW w:w="2126" w:type="dxa"/>
          </w:tcPr>
          <w:p w:rsidR="00197262" w:rsidRDefault="00197262" w:rsidP="00535193">
            <w:pPr>
              <w:jc w:val="both"/>
            </w:pPr>
            <w:r w:rsidRPr="00403718">
              <w:t>TxpEleType</w:t>
            </w:r>
          </w:p>
        </w:tc>
        <w:tc>
          <w:tcPr>
            <w:tcW w:w="5870" w:type="dxa"/>
          </w:tcPr>
          <w:p w:rsidR="00197262" w:rsidRDefault="00197262" w:rsidP="00535193">
            <w:pPr>
              <w:jc w:val="both"/>
            </w:pPr>
            <w:r>
              <w:t>Representan a una declaración de tipo.</w:t>
            </w:r>
          </w:p>
        </w:tc>
      </w:tr>
      <w:tr w:rsidR="00197262" w:rsidTr="00535193">
        <w:tc>
          <w:tcPr>
            <w:tcW w:w="1526" w:type="dxa"/>
          </w:tcPr>
          <w:p w:rsidR="00197262" w:rsidRDefault="00197262" w:rsidP="00535193">
            <w:pPr>
              <w:jc w:val="both"/>
            </w:pPr>
            <w:r w:rsidRPr="00403718">
              <w:t>eltUnit</w:t>
            </w:r>
          </w:p>
        </w:tc>
        <w:tc>
          <w:tcPr>
            <w:tcW w:w="2126" w:type="dxa"/>
          </w:tcPr>
          <w:p w:rsidR="00197262" w:rsidRDefault="00197262" w:rsidP="00535193">
            <w:pPr>
              <w:jc w:val="both"/>
            </w:pPr>
            <w:r w:rsidRPr="00C772A9">
              <w:t>TxpEleUnit</w:t>
            </w:r>
          </w:p>
        </w:tc>
        <w:tc>
          <w:tcPr>
            <w:tcW w:w="5870" w:type="dxa"/>
          </w:tcPr>
          <w:p w:rsidR="00197262" w:rsidRDefault="00197262" w:rsidP="00535193">
            <w:pPr>
              <w:jc w:val="both"/>
            </w:pPr>
            <w:r>
              <w:t>Representan al identificador de una unidad en la sección USES.</w:t>
            </w:r>
          </w:p>
        </w:tc>
      </w:tr>
      <w:tr w:rsidR="00197262" w:rsidTr="00535193">
        <w:tc>
          <w:tcPr>
            <w:tcW w:w="1526" w:type="dxa"/>
          </w:tcPr>
          <w:p w:rsidR="00197262" w:rsidRDefault="00197262" w:rsidP="00535193">
            <w:pPr>
              <w:jc w:val="both"/>
            </w:pPr>
            <w:r w:rsidRPr="00403718">
              <w:t>eltBody</w:t>
            </w:r>
          </w:p>
        </w:tc>
        <w:tc>
          <w:tcPr>
            <w:tcW w:w="2126" w:type="dxa"/>
          </w:tcPr>
          <w:p w:rsidR="00197262" w:rsidRDefault="00197262" w:rsidP="00535193">
            <w:pPr>
              <w:jc w:val="both"/>
            </w:pPr>
            <w:r w:rsidRPr="00403718">
              <w:t>TxpEleBody</w:t>
            </w:r>
          </w:p>
        </w:tc>
        <w:tc>
          <w:tcPr>
            <w:tcW w:w="5870" w:type="dxa"/>
          </w:tcPr>
          <w:p w:rsidR="00197262" w:rsidRDefault="00197262" w:rsidP="00535193">
            <w:pPr>
              <w:jc w:val="both"/>
            </w:pPr>
            <w:r>
              <w:t>Representa el cuerpo principal del programa, visto como un solo bloque. No incluye declaraciones.</w:t>
            </w:r>
          </w:p>
        </w:tc>
      </w:tr>
    </w:tbl>
    <w:p w:rsidR="00197262" w:rsidRDefault="00197262" w:rsidP="00197262">
      <w:pPr>
        <w:ind w:firstLine="708"/>
        <w:jc w:val="both"/>
      </w:pPr>
    </w:p>
    <w:p w:rsidR="00197262" w:rsidRDefault="00197262" w:rsidP="00197262">
      <w:pPr>
        <w:ind w:firstLine="708"/>
        <w:jc w:val="both"/>
      </w:pPr>
      <w:r>
        <w:t xml:space="preserve">El identificador de los elementos se guarda en el campo idClass, y se inicia al momento de la creación del objeto. Las clases derivadas de TxpElement, se </w:t>
      </w:r>
      <w:r>
        <w:lastRenderedPageBreak/>
        <w:t>reconocen por su identificador, en lugar de usar las opciones de RTTI (para identificar clases) de Free Pascal, para ganar eficiencia.</w:t>
      </w:r>
    </w:p>
    <w:p w:rsidR="00197262" w:rsidRDefault="00197262" w:rsidP="00197262">
      <w:pPr>
        <w:ind w:firstLine="708"/>
        <w:jc w:val="both"/>
      </w:pPr>
    </w:p>
    <w:p w:rsidR="00197262" w:rsidRDefault="00197262" w:rsidP="00197262">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rsidR="00197262" w:rsidRDefault="00197262" w:rsidP="00197262">
      <w:pPr>
        <w:ind w:firstLine="708"/>
        <w:jc w:val="both"/>
      </w:pPr>
    </w:p>
    <w:p w:rsidR="00197262" w:rsidRDefault="00197262" w:rsidP="00197262">
      <w:pPr>
        <w:pStyle w:val="Ttulo2"/>
      </w:pPr>
      <w:bookmarkStart w:id="59" w:name="_Toc498300746"/>
      <w:r>
        <w:t>Estructura</w:t>
      </w:r>
      <w:bookmarkEnd w:id="59"/>
    </w:p>
    <w:p w:rsidR="00197262" w:rsidRDefault="00197262" w:rsidP="00197262">
      <w:pPr>
        <w:ind w:firstLine="708"/>
        <w:jc w:val="both"/>
      </w:pPr>
    </w:p>
    <w:p w:rsidR="00197262" w:rsidRDefault="00197262" w:rsidP="00197262">
      <w:pPr>
        <w:ind w:firstLine="708"/>
        <w:jc w:val="both"/>
      </w:pPr>
      <w:r>
        <w:t>El árbol de sintaxis en PisPas, se construye desde cero, sin usar ninguna librería adicional a las librerías estándar.</w:t>
      </w:r>
    </w:p>
    <w:p w:rsidR="00197262" w:rsidRDefault="00197262" w:rsidP="00197262">
      <w:pPr>
        <w:ind w:firstLine="708"/>
        <w:jc w:val="both"/>
      </w:pPr>
    </w:p>
    <w:p w:rsidR="00197262" w:rsidRDefault="00197262" w:rsidP="00197262">
      <w:pPr>
        <w:ind w:firstLine="708"/>
        <w:jc w:val="both"/>
      </w:pPr>
      <w:r>
        <w:t xml:space="preserve">El árbol de sintaxis se define con la clase </w:t>
      </w:r>
      <w:r w:rsidRPr="00C203D5">
        <w:t>TXpTreeElements</w:t>
      </w:r>
      <w:r>
        <w:t xml:space="preserve">, que es el contenedor principal, y que contiene al nodo “Main”, de donde empiezan a ramificarse los demás nodos, aprovechando que los objetos </w:t>
      </w:r>
      <w:r w:rsidRPr="005E76BC">
        <w:t>TxpElement</w:t>
      </w:r>
      <w:r>
        <w:t>, incluyen un campo de lista “</w:t>
      </w:r>
      <w:r w:rsidRPr="005E76BC">
        <w:t>elements</w:t>
      </w:r>
      <w:r>
        <w:t xml:space="preserve">”, que puede contener a su vez, otros objetos </w:t>
      </w:r>
      <w:r w:rsidRPr="005E76BC">
        <w:t>TxpElement</w:t>
      </w:r>
      <w:r>
        <w:t xml:space="preserve">. </w:t>
      </w: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809280" behindDoc="0" locked="0" layoutInCell="1" allowOverlap="1" wp14:anchorId="40968D1C" wp14:editId="6AB03E91">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683B93" w:rsidRDefault="00683B93" w:rsidP="00197262">
                            <w:pPr>
                              <w:jc w:val="both"/>
                            </w:pPr>
                          </w:p>
                          <w:p w:rsidR="00683B93" w:rsidRDefault="00683B93" w:rsidP="00197262">
                            <w:pPr>
                              <w:jc w:val="both"/>
                            </w:pPr>
                          </w:p>
                          <w:p w:rsidR="00683B93" w:rsidRDefault="00683B93" w:rsidP="00197262">
                            <w:pPr>
                              <w:jc w:val="both"/>
                            </w:pPr>
                          </w:p>
                          <w:p w:rsidR="00683B93" w:rsidRDefault="00683B93" w:rsidP="00197262">
                            <w:pPr>
                              <w:jc w:val="both"/>
                            </w:pPr>
                          </w:p>
                          <w:p w:rsidR="00683B93" w:rsidRDefault="00683B93" w:rsidP="00197262">
                            <w:pPr>
                              <w:jc w:val="both"/>
                            </w:pPr>
                            <w:r w:rsidRPr="00C203D5">
                              <w:t>TXpTreeElements</w:t>
                            </w:r>
                          </w:p>
                          <w:p w:rsidR="00683B93" w:rsidRDefault="00683B93" w:rsidP="0019726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968D1C" id="Cuadro de texto 770" o:spid="_x0000_s1054" type="#_x0000_t202" style="position:absolute;left:0;text-align:left;margin-left:34.85pt;margin-top:1.65pt;width:113.25pt;height:157.5pt;z-index:25180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" fillcolor="white [3201]" strokeweight=".5pt">
                <v:textbox>
                  <w:txbxContent>
                    <w:p w:rsidR="00683B93" w:rsidRDefault="00683B93" w:rsidP="00197262">
                      <w:pPr>
                        <w:jc w:val="both"/>
                      </w:pPr>
                    </w:p>
                    <w:p w:rsidR="00683B93" w:rsidRDefault="00683B93" w:rsidP="00197262">
                      <w:pPr>
                        <w:jc w:val="both"/>
                      </w:pPr>
                    </w:p>
                    <w:p w:rsidR="00683B93" w:rsidRDefault="00683B93" w:rsidP="00197262">
                      <w:pPr>
                        <w:jc w:val="both"/>
                      </w:pPr>
                    </w:p>
                    <w:p w:rsidR="00683B93" w:rsidRDefault="00683B93" w:rsidP="00197262">
                      <w:pPr>
                        <w:jc w:val="both"/>
                      </w:pPr>
                    </w:p>
                    <w:p w:rsidR="00683B93" w:rsidRDefault="00683B93" w:rsidP="00197262">
                      <w:pPr>
                        <w:jc w:val="both"/>
                      </w:pPr>
                      <w:r w:rsidRPr="00C203D5">
                        <w:t>TXpTreeElements</w:t>
                      </w:r>
                    </w:p>
                    <w:p w:rsidR="00683B93" w:rsidRDefault="00683B93" w:rsidP="00197262"/>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0304" behindDoc="0" locked="0" layoutInCell="1" allowOverlap="1" wp14:anchorId="065D20E3" wp14:editId="3DC360A2">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683B93" w:rsidRDefault="00683B93" w:rsidP="00197262">
                            <w:r w:rsidRPr="005E76BC">
                              <w:t>TxpEleMain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5D20E3" id="Cuadro de texto 771" o:spid="_x0000_s1055" type="#_x0000_t202" style="position:absolute;left:0;text-align:left;margin-left:148.85pt;margin-top:2.05pt;width:80.25pt;height:25.5pt;z-index:25181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" fillcolor="white [3201]" strokeweight=".5pt">
                <v:textbox>
                  <w:txbxContent>
                    <w:p w:rsidR="00683B93" w:rsidRDefault="00683B93" w:rsidP="00197262">
                      <w:r w:rsidRPr="005E76BC">
                        <w:t>TxpEleMain</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812352" behindDoc="0" locked="0" layoutInCell="1" allowOverlap="1" wp14:anchorId="0B5EFB39" wp14:editId="55D8816A">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683B93" w:rsidRDefault="00683B93" w:rsidP="00197262">
                            <w:r w:rsidRPr="005E76BC">
                              <w:t>TxpEle</w:t>
                            </w:r>
                            <w:r>
                              <w:t>Con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5EFB39" id="Cuadro de texto 773" o:spid="_x0000_s1056" type="#_x0000_t202" style="position:absolute;left:0;text-align:left;margin-left:207.35pt;margin-top:.9pt;width:80.25pt;height:25.5pt;z-index:25181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" fillcolor="white [3201]" strokeweight=".5pt">
                <v:textbox>
                  <w:txbxContent>
                    <w:p w:rsidR="00683B93" w:rsidRDefault="00683B93" w:rsidP="00197262">
                      <w:r w:rsidRPr="005E76BC">
                        <w:t>TxpEle</w:t>
                      </w:r>
                      <w:r>
                        <w:t>Con</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1328" behindDoc="0" locked="0" layoutInCell="1" allowOverlap="1" wp14:anchorId="6DE992D3" wp14:editId="34B2A842">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683B93" w:rsidRDefault="00683B93" w:rsidP="00197262">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E992D3" id="Cuadro de texto 772" o:spid="_x0000_s1057" type="#_x0000_t202" style="position:absolute;left:0;text-align:left;margin-left:134.7pt;margin-top:1.95pt;width:113.25pt;height:30.35pt;rotation:-90;z-index:25181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9Jq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pO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Bei9JqXgIAAMMEAAAOAAAAAAAAAAAAAAAAAC4CAABkcnMvZTJv&#10;RG9jLnhtbFBLAQItABQABgAIAAAAIQDLEgyn4QAAAAsBAAAPAAAAAAAAAAAAAAAAALgEAABkcnMv&#10;ZG93bnJldi54bWxQSwUGAAAAAAQABADzAAAAxgUAAAAA&#10;" fillcolor="white [3201]" strokeweight=".5pt">
                <v:textbox>
                  <w:txbxContent>
                    <w:p w:rsidR="00683B93" w:rsidRDefault="00683B93" w:rsidP="00197262">
                      <w:pPr>
                        <w:jc w:val="center"/>
                      </w:pPr>
                      <w:r w:rsidRPr="005E76BC">
                        <w:t>Elements</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44EDAC57" wp14:editId="6CF96091">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683B93" w:rsidRDefault="00683B93" w:rsidP="00197262">
                            <w:r w:rsidRPr="005E76BC">
                              <w:t>TxpEle</w:t>
                            </w:r>
                            <w:r>
                              <w:t>Var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EDAC57" id="Cuadro de texto 801" o:spid="_x0000_s1058" type="#_x0000_t202" style="position:absolute;left:0;text-align:left;margin-left:207.35pt;margin-top:3.95pt;width:80.25pt;height:25.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" fillcolor="white [3201]" strokeweight=".5pt">
                <v:textbox>
                  <w:txbxContent>
                    <w:p w:rsidR="00683B93" w:rsidRDefault="00683B93" w:rsidP="00197262">
                      <w:r w:rsidRPr="005E76BC">
                        <w:t>TxpEle</w:t>
                      </w:r>
                      <w:r>
                        <w:t>Var</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A cada elemento del árbol de sintaxis, se le llama también “Nodo”, como una analogía a la forma gráfica de un árbol.</w:t>
      </w:r>
    </w:p>
    <w:p w:rsidR="00197262" w:rsidRDefault="00197262" w:rsidP="00197262">
      <w:pPr>
        <w:ind w:firstLine="708"/>
        <w:jc w:val="both"/>
      </w:pPr>
    </w:p>
    <w:p w:rsidR="00197262" w:rsidRDefault="00197262" w:rsidP="00197262">
      <w:pPr>
        <w:ind w:firstLine="708"/>
        <w:jc w:val="both"/>
      </w:pPr>
      <w:r>
        <w:t xml:space="preserve">El árbol de sintaxis, sigue unas reglas generales. En principio se puede generar un árbol de sintaxis para un programa o para una unidad. </w:t>
      </w:r>
    </w:p>
    <w:p w:rsidR="00197262" w:rsidRDefault="00197262" w:rsidP="00197262">
      <w:pPr>
        <w:ind w:firstLine="708"/>
        <w:jc w:val="both"/>
      </w:pPr>
    </w:p>
    <w:p w:rsidR="00197262" w:rsidRDefault="00197262" w:rsidP="009E7414">
      <w:pPr>
        <w:numPr>
          <w:ilvl w:val="0"/>
          <w:numId w:val="35"/>
        </w:numPr>
        <w:jc w:val="both"/>
      </w:pPr>
      <w:r>
        <w:t>Un programa puede contener cero o muchos elementos de tipo: unidades, procedimientos, constantes y tipos.</w:t>
      </w:r>
    </w:p>
    <w:p w:rsidR="00197262" w:rsidRDefault="00197262" w:rsidP="009E7414">
      <w:pPr>
        <w:numPr>
          <w:ilvl w:val="0"/>
          <w:numId w:val="35"/>
        </w:numPr>
        <w:jc w:val="both"/>
      </w:pPr>
      <w:r>
        <w:t>Los elementos unidades deben aparecer siempre al inicio de la lista en el nivel principal (A menos que se maneje el nombre del programa como otro elemento).</w:t>
      </w:r>
    </w:p>
    <w:p w:rsidR="00197262" w:rsidRDefault="00197262" w:rsidP="009E7414">
      <w:pPr>
        <w:numPr>
          <w:ilvl w:val="0"/>
          <w:numId w:val="35"/>
        </w:numPr>
        <w:jc w:val="both"/>
      </w:pPr>
      <w:r>
        <w:lastRenderedPageBreak/>
        <w:t>Los elementos procedimientos, variables y constantes, pueden aparecer múltiples veces y sin ningún orden en particular.</w:t>
      </w:r>
    </w:p>
    <w:p w:rsidR="00197262" w:rsidRDefault="00197262" w:rsidP="009E7414">
      <w:pPr>
        <w:numPr>
          <w:ilvl w:val="0"/>
          <w:numId w:val="35"/>
        </w:numPr>
        <w:jc w:val="both"/>
      </w:pPr>
      <w:r>
        <w:t>Un programa debe contener solo uno y solo un elemento de tipo “Body”, que representa al cuerpo del programa.</w:t>
      </w:r>
    </w:p>
    <w:p w:rsidR="00197262" w:rsidRDefault="00197262" w:rsidP="009E7414">
      <w:pPr>
        <w:numPr>
          <w:ilvl w:val="0"/>
          <w:numId w:val="35"/>
        </w:numPr>
        <w:jc w:val="both"/>
      </w:pPr>
      <w:r>
        <w:t>El elemento “Body” debe estar siempre, al final de la lista en el nivel principal.</w:t>
      </w:r>
    </w:p>
    <w:p w:rsidR="00197262" w:rsidRDefault="00197262" w:rsidP="009E7414">
      <w:pPr>
        <w:numPr>
          <w:ilvl w:val="0"/>
          <w:numId w:val="35"/>
        </w:numPr>
        <w:jc w:val="both"/>
      </w:pPr>
      <w:r>
        <w:t>Los elementos procedimientos, pueden contener a su vez otros elementos.</w:t>
      </w:r>
    </w:p>
    <w:p w:rsidR="00197262" w:rsidRDefault="00197262" w:rsidP="009E7414">
      <w:pPr>
        <w:numPr>
          <w:ilvl w:val="0"/>
          <w:numId w:val="35"/>
        </w:numPr>
        <w:jc w:val="both"/>
      </w:pPr>
      <w:r>
        <w:t>Las mismas reglas aplicadas al programa principal, se aplican a los procedimientos, excepto que no pueden contener unidades.</w:t>
      </w:r>
    </w:p>
    <w:p w:rsidR="00197262" w:rsidRDefault="00197262" w:rsidP="00197262">
      <w:pPr>
        <w:ind w:firstLine="708"/>
        <w:jc w:val="both"/>
      </w:pPr>
    </w:p>
    <w:p w:rsidR="00197262" w:rsidRDefault="00197262" w:rsidP="00197262">
      <w:pPr>
        <w:ind w:firstLine="708"/>
        <w:jc w:val="both"/>
      </w:pPr>
      <w:r>
        <w:t>Estas reglas están determinadas, principalmente, por la definición del lenguaje Pascal y podrían variar en implementaciones para otros lenguajes.</w:t>
      </w:r>
    </w:p>
    <w:p w:rsidR="00197262" w:rsidRDefault="00197262" w:rsidP="00197262">
      <w:pPr>
        <w:ind w:firstLine="708"/>
        <w:jc w:val="both"/>
      </w:pPr>
    </w:p>
    <w:p w:rsidR="00197262" w:rsidRDefault="00197262" w:rsidP="00197262">
      <w:pPr>
        <w:ind w:firstLine="708"/>
        <w:jc w:val="both"/>
      </w:pPr>
      <w:r>
        <w:t>Esta definición del árbol de sintaxis es recursiva, y en teoría podría anidarse muchas veces, pero en PicPas, solo se ha implementado un nivel para procedimientos.</w:t>
      </w:r>
    </w:p>
    <w:p w:rsidR="00197262" w:rsidRDefault="00197262" w:rsidP="00197262">
      <w:pPr>
        <w:ind w:firstLine="708"/>
        <w:jc w:val="both"/>
      </w:pPr>
    </w:p>
    <w:p w:rsidR="00197262" w:rsidRDefault="00197262" w:rsidP="00197262">
      <w:pPr>
        <w:ind w:firstLine="708"/>
        <w:jc w:val="both"/>
      </w:pPr>
      <w:r>
        <w:t>De estas reglas se pueden deducir que:</w:t>
      </w:r>
    </w:p>
    <w:p w:rsidR="00197262" w:rsidRDefault="00197262" w:rsidP="00197262">
      <w:pPr>
        <w:ind w:firstLine="708"/>
        <w:jc w:val="both"/>
      </w:pPr>
    </w:p>
    <w:p w:rsidR="00197262" w:rsidRDefault="00197262" w:rsidP="009E7414">
      <w:pPr>
        <w:numPr>
          <w:ilvl w:val="0"/>
          <w:numId w:val="36"/>
        </w:numPr>
        <w:jc w:val="both"/>
      </w:pPr>
      <w:r>
        <w:t>El árbol de sintaxis es una estructura ordenada, tiene un primer y último elemento.</w:t>
      </w:r>
    </w:p>
    <w:p w:rsidR="00197262" w:rsidRDefault="00197262" w:rsidP="009E7414">
      <w:pPr>
        <w:numPr>
          <w:ilvl w:val="0"/>
          <w:numId w:val="36"/>
        </w:numPr>
        <w:jc w:val="both"/>
      </w:pPr>
      <w:r>
        <w:t xml:space="preserve">Los nodos “Body”, son terminales (como las constantes y variables), es decir que no aceptan otros elementos dentro de ellos. </w:t>
      </w:r>
    </w:p>
    <w:p w:rsidR="00197262" w:rsidRDefault="00197262" w:rsidP="00197262">
      <w:pPr>
        <w:ind w:firstLine="708"/>
        <w:jc w:val="both"/>
      </w:pPr>
    </w:p>
    <w:p w:rsidR="00197262" w:rsidRDefault="00197262" w:rsidP="00197262">
      <w:pPr>
        <w:ind w:firstLine="708"/>
        <w:jc w:val="both"/>
      </w:pPr>
      <w:r>
        <w:t xml:space="preserve">La deducción b) es importante por cuanto la resolución de nombres se realiza principalmente en los nodos “Body”, como se verá en la sección </w:t>
      </w:r>
      <w:r>
        <w:fldChar w:fldCharType="begin"/>
      </w:r>
      <w:r>
        <w:instrText xml:space="preserve"> REF _Ref482130493 \r \h </w:instrText>
      </w:r>
      <w:r>
        <w:fldChar w:fldCharType="separate"/>
      </w:r>
      <w:r>
        <w:t>7.3</w:t>
      </w:r>
      <w:r>
        <w:fldChar w:fldCharType="end"/>
      </w:r>
      <w:r>
        <w:t>.</w:t>
      </w:r>
    </w:p>
    <w:p w:rsidR="00197262" w:rsidRDefault="00197262" w:rsidP="00197262">
      <w:pPr>
        <w:ind w:firstLine="708"/>
        <w:jc w:val="both"/>
      </w:pPr>
    </w:p>
    <w:p w:rsidR="00197262" w:rsidRDefault="00197262" w:rsidP="00197262">
      <w:pPr>
        <w:pStyle w:val="Ttulo2"/>
      </w:pPr>
      <w:bookmarkStart w:id="60" w:name="_Toc498300747"/>
      <w:r>
        <w:t>Duplicidad de nombres</w:t>
      </w:r>
      <w:bookmarkEnd w:id="60"/>
    </w:p>
    <w:p w:rsidR="00197262" w:rsidRDefault="00197262" w:rsidP="00197262">
      <w:pPr>
        <w:ind w:firstLine="708"/>
        <w:jc w:val="both"/>
      </w:pPr>
    </w:p>
    <w:p w:rsidR="00197262" w:rsidRDefault="00197262" w:rsidP="00197262">
      <w:pPr>
        <w:ind w:firstLine="708"/>
        <w:jc w:val="both"/>
      </w:pPr>
      <w:r>
        <w:t>Los identificadores de los elementos deben ser únicos en su ámbito, para que el compilador pueda identificarlos con precisión cuando son referenciados, dentro del código.</w:t>
      </w:r>
    </w:p>
    <w:p w:rsidR="00197262" w:rsidRDefault="00197262" w:rsidP="00197262">
      <w:pPr>
        <w:ind w:firstLine="708"/>
        <w:jc w:val="both"/>
      </w:pPr>
    </w:p>
    <w:p w:rsidR="00197262" w:rsidRDefault="00197262" w:rsidP="00197262">
      <w:pPr>
        <w:ind w:firstLine="708"/>
        <w:jc w:val="both"/>
      </w:pPr>
      <w:r>
        <w:t>Al decir “ámbito”, nos referimos a un nivel del árbol de sintaxis. Por ejemplo, una variable local no puede tener el mismo nombre que otra variable local, en el mismo nodo que la primera.</w:t>
      </w:r>
    </w:p>
    <w:p w:rsidR="00197262" w:rsidRDefault="00197262" w:rsidP="00197262">
      <w:pPr>
        <w:ind w:firstLine="708"/>
        <w:jc w:val="both"/>
      </w:pPr>
    </w:p>
    <w:p w:rsidR="00197262" w:rsidRDefault="00197262" w:rsidP="00197262">
      <w:pPr>
        <w:ind w:firstLine="708"/>
        <w:jc w:val="both"/>
      </w:pPr>
      <w:r>
        <w:t>Sin embargo, es completamente válido, tener una variable local con el mismo nombre que una variable global.</w:t>
      </w:r>
    </w:p>
    <w:p w:rsidR="00197262" w:rsidRDefault="00197262" w:rsidP="00197262">
      <w:pPr>
        <w:ind w:firstLine="708"/>
        <w:jc w:val="both"/>
      </w:pPr>
    </w:p>
    <w:p w:rsidR="00197262" w:rsidRDefault="00197262" w:rsidP="00197262">
      <w:pPr>
        <w:ind w:firstLine="708"/>
        <w:jc w:val="both"/>
      </w:pPr>
      <w:r>
        <w:lastRenderedPageBreak/>
        <w:t>La duplicidad de nombres se debe evitar independientemente de que sean elementos de tipos distintos. No puede haber una unidad con el mismo nombre de una constante.</w:t>
      </w:r>
    </w:p>
    <w:p w:rsidR="00197262" w:rsidRDefault="00197262" w:rsidP="00197262">
      <w:pPr>
        <w:ind w:firstLine="708"/>
        <w:jc w:val="both"/>
      </w:pPr>
    </w:p>
    <w:p w:rsidR="00197262" w:rsidRDefault="00197262" w:rsidP="00197262">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rsidR="00197262" w:rsidRDefault="00197262" w:rsidP="00197262">
      <w:pPr>
        <w:ind w:firstLine="708"/>
        <w:jc w:val="both"/>
      </w:pPr>
    </w:p>
    <w:p w:rsidR="00197262" w:rsidRDefault="00197262" w:rsidP="00197262">
      <w:pPr>
        <w:ind w:firstLine="708"/>
        <w:jc w:val="both"/>
      </w:pPr>
      <w:r>
        <w:t>La duplicidad de nombres se realiza siempre en las secciones de declaraciones:</w:t>
      </w:r>
    </w:p>
    <w:p w:rsidR="00197262" w:rsidRDefault="00197262" w:rsidP="00197262">
      <w:pPr>
        <w:ind w:firstLine="708"/>
        <w:jc w:val="both"/>
      </w:pP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61"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61"/>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197262" w:rsidRDefault="00197262" w:rsidP="00197262">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p1 := 1;</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p2 := par1;</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sidRPr="00C42491">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197262" w:rsidRPr="00C42491" w:rsidRDefault="00197262" w:rsidP="00197262">
      <w:pPr>
        <w:shd w:val="clear" w:color="auto" w:fill="DEEAF6"/>
        <w:spacing w:after="20"/>
        <w:jc w:val="both"/>
        <w:rPr>
          <w:rFonts w:ascii="Courier New" w:hAnsi="Courier New" w:cs="Courier New"/>
          <w:noProof/>
          <w:color w:val="0000FF"/>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Pr="00C42491"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Dentro de la sección de código (Body), no se hace verificación de duplicidad, sino resolución de nombres.</w:t>
      </w:r>
    </w:p>
    <w:p w:rsidR="00197262" w:rsidRDefault="00197262" w:rsidP="00197262">
      <w:pPr>
        <w:ind w:firstLine="708"/>
        <w:jc w:val="both"/>
      </w:pPr>
    </w:p>
    <w:p w:rsidR="00197262" w:rsidRDefault="00197262" w:rsidP="00197262">
      <w:pPr>
        <w:ind w:firstLine="708"/>
        <w:jc w:val="both"/>
      </w:pPr>
      <w:r>
        <w:t>La duplicidad para constantes o variables es simple, pero para las funciones, es diferente porque puede haber varias funciones con el mismo nombre, en el caso de sobrecarga de funciones.</w:t>
      </w:r>
    </w:p>
    <w:p w:rsidR="00197262" w:rsidRDefault="00197262" w:rsidP="00197262">
      <w:pPr>
        <w:ind w:firstLine="708"/>
        <w:jc w:val="both"/>
      </w:pPr>
    </w:p>
    <w:p w:rsidR="00197262" w:rsidRDefault="00197262" w:rsidP="00197262">
      <w:pPr>
        <w:pStyle w:val="Ttulo2"/>
      </w:pPr>
      <w:bookmarkStart w:id="62" w:name="_Ref482130449"/>
      <w:bookmarkStart w:id="63" w:name="_Ref482130493"/>
      <w:bookmarkStart w:id="64" w:name="_Toc498300748"/>
      <w:r>
        <w:t>Resolución de nombres</w:t>
      </w:r>
      <w:bookmarkEnd w:id="62"/>
      <w:bookmarkEnd w:id="63"/>
      <w:bookmarkEnd w:id="64"/>
    </w:p>
    <w:p w:rsidR="00197262" w:rsidRDefault="00197262" w:rsidP="00197262">
      <w:pPr>
        <w:ind w:firstLine="708"/>
        <w:jc w:val="both"/>
      </w:pPr>
    </w:p>
    <w:p w:rsidR="00197262" w:rsidRDefault="00197262" w:rsidP="00197262">
      <w:pPr>
        <w:ind w:firstLine="708"/>
        <w:jc w:val="both"/>
      </w:pPr>
      <w:r>
        <w:t>Se entiende como resolución de nombres al proceso que permite identificar de forma precisa a qué elemento se refiere un identificador en el código fuente.</w:t>
      </w:r>
    </w:p>
    <w:p w:rsidR="00197262" w:rsidRDefault="00197262" w:rsidP="00197262">
      <w:pPr>
        <w:ind w:firstLine="708"/>
        <w:jc w:val="both"/>
      </w:pPr>
    </w:p>
    <w:p w:rsidR="00197262" w:rsidRDefault="00197262" w:rsidP="00197262">
      <w:pPr>
        <w:ind w:firstLine="708"/>
        <w:jc w:val="both"/>
      </w:pPr>
      <w:r>
        <w:t>Así, por ejemplo, si en un código fuente aparece la instrucción:</w:t>
      </w:r>
    </w:p>
    <w:p w:rsidR="00197262" w:rsidRDefault="00197262" w:rsidP="00197262">
      <w:pPr>
        <w:ind w:firstLine="708"/>
        <w:jc w:val="both"/>
      </w:pPr>
    </w:p>
    <w:p w:rsidR="00197262"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197262" w:rsidRPr="00BB2725"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El compilador, debe saber si “x” se refiere a una variable o constante (un cuyo caso sería un error de sintaxis). El simple nombre “x”, puede estar refiriéndose a una variable local, global o a una definida en alguna de las unidades usadas.</w:t>
      </w:r>
    </w:p>
    <w:p w:rsidR="00197262" w:rsidRDefault="00197262" w:rsidP="00197262">
      <w:pPr>
        <w:ind w:firstLine="708"/>
        <w:jc w:val="both"/>
      </w:pPr>
    </w:p>
    <w:p w:rsidR="00197262" w:rsidRDefault="00197262" w:rsidP="00197262">
      <w:pPr>
        <w:ind w:firstLine="708"/>
        <w:jc w:val="both"/>
      </w:pPr>
      <w:r>
        <w:t>Dentro de la filosofía de Pascal, todos los nombres se resuelven en tiempo de compilación. Es decir, que el compilador debe resolver con precisión, todos los identificadores, para poder generar el ejecutable.</w:t>
      </w:r>
    </w:p>
    <w:p w:rsidR="00197262" w:rsidRDefault="00197262" w:rsidP="00197262">
      <w:pPr>
        <w:ind w:firstLine="708"/>
        <w:jc w:val="both"/>
      </w:pPr>
    </w:p>
    <w:p w:rsidR="00197262" w:rsidRDefault="00197262" w:rsidP="00197262">
      <w:pPr>
        <w:ind w:firstLine="708"/>
        <w:jc w:val="both"/>
      </w:pPr>
      <w:r>
        <w:t>Para la resolución de nombres se siguen las siguientes reglas.</w:t>
      </w:r>
    </w:p>
    <w:p w:rsidR="00197262" w:rsidRDefault="00197262" w:rsidP="00197262">
      <w:pPr>
        <w:ind w:firstLine="708"/>
        <w:jc w:val="both"/>
      </w:pPr>
    </w:p>
    <w:p w:rsidR="00197262" w:rsidRDefault="00197262" w:rsidP="009E7414">
      <w:pPr>
        <w:numPr>
          <w:ilvl w:val="0"/>
          <w:numId w:val="37"/>
        </w:numPr>
        <w:jc w:val="both"/>
      </w:pPr>
      <w:r>
        <w:t>Se debe buscar si el identificador está declarado en el nodo actual.</w:t>
      </w:r>
    </w:p>
    <w:p w:rsidR="00197262" w:rsidRDefault="00197262" w:rsidP="009E7414">
      <w:pPr>
        <w:numPr>
          <w:ilvl w:val="0"/>
          <w:numId w:val="37"/>
        </w:numPr>
        <w:jc w:val="both"/>
      </w:pPr>
      <w:r>
        <w:t>Si no se encuentra buscar, en el nodo padre, hacia atrás, hasta llegar al primer nodo.</w:t>
      </w:r>
    </w:p>
    <w:p w:rsidR="00197262" w:rsidRDefault="00197262" w:rsidP="009E7414">
      <w:pPr>
        <w:numPr>
          <w:ilvl w:val="0"/>
          <w:numId w:val="37"/>
        </w:numPr>
        <w:jc w:val="both"/>
      </w:pPr>
      <w:r>
        <w:t>Si no se encuentra buscar, de la misma forma en al nodo padre.</w:t>
      </w:r>
    </w:p>
    <w:p w:rsidR="00197262" w:rsidRDefault="00197262" w:rsidP="009E7414">
      <w:pPr>
        <w:numPr>
          <w:ilvl w:val="0"/>
          <w:numId w:val="37"/>
        </w:numPr>
        <w:jc w:val="both"/>
      </w:pPr>
      <w:r>
        <w:t>Si el nodo padre, es el programa principal (nodo “Main”), buscar en las unidades.</w:t>
      </w:r>
    </w:p>
    <w:p w:rsidR="00197262" w:rsidRDefault="00197262" w:rsidP="00197262">
      <w:pPr>
        <w:ind w:firstLine="708"/>
        <w:jc w:val="both"/>
      </w:pPr>
    </w:p>
    <w:p w:rsidR="00197262" w:rsidRDefault="00197262" w:rsidP="00197262">
      <w:pPr>
        <w:ind w:firstLine="708"/>
        <w:jc w:val="both"/>
      </w:pPr>
      <w:r>
        <w:t>El siguiente árbol muestra cómo se haría la resolución del nombre “x”, cuando es llamado dentro de un procedimiento:</w:t>
      </w: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35FA8826" wp14:editId="6745DBD0">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t>Notar que este proceso se apoya en el hecho de que los elementos del árbol de sintaxis, se encuentran ordenados.</w:t>
      </w:r>
    </w:p>
    <w:p w:rsidR="00197262" w:rsidRDefault="00197262" w:rsidP="00197262">
      <w:pPr>
        <w:ind w:firstLine="708"/>
        <w:jc w:val="both"/>
      </w:pPr>
    </w:p>
    <w:p w:rsidR="00197262" w:rsidRDefault="00197262" w:rsidP="00197262">
      <w:pPr>
        <w:ind w:firstLine="708"/>
        <w:jc w:val="both"/>
      </w:pPr>
      <w:r>
        <w:lastRenderedPageBreak/>
        <w:t>Normalmente, la exploración de nombres es descendente en el nivel del árbol, así se evita considerar a las variables locales de otros procedimientos.</w:t>
      </w:r>
    </w:p>
    <w:p w:rsidR="00197262" w:rsidRDefault="00197262" w:rsidP="00197262">
      <w:pPr>
        <w:ind w:firstLine="708"/>
        <w:jc w:val="both"/>
      </w:pPr>
    </w:p>
    <w:p w:rsidR="00197262" w:rsidRDefault="00197262" w:rsidP="00197262">
      <w:pPr>
        <w:ind w:firstLine="708"/>
        <w:jc w:val="both"/>
      </w:pPr>
      <w:r>
        <w:t>Pero cuando se requiere buscar el nombre, dentro de unidades, se produce una excepción, en el flujo normal de exploración:</w: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7E0EBBBC" wp14:editId="16452132">
            <wp:extent cx="4219575" cy="2352675"/>
            <wp:effectExtent l="0" t="0" r="9525" b="9525"/>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t>En este caso, se debe subir el nivel para acceder a los elementos de la unidad, que funciona como un contenedor propio.</w:t>
      </w:r>
    </w:p>
    <w:p w:rsidR="00197262" w:rsidRDefault="00197262" w:rsidP="00197262">
      <w:pPr>
        <w:ind w:firstLine="708"/>
        <w:jc w:val="both"/>
      </w:pPr>
    </w:p>
    <w:p w:rsidR="00197262" w:rsidRDefault="00197262" w:rsidP="00197262">
      <w:pPr>
        <w:ind w:firstLine="708"/>
        <w:jc w:val="both"/>
      </w:pPr>
      <w:r>
        <w:t>La resolución de nombres se hace siempre que el compilador tenga que ejecutar o evaluar algún código. Por lo tanto, solo se hará resolución de nombres en:</w:t>
      </w:r>
    </w:p>
    <w:p w:rsidR="00197262" w:rsidRDefault="00197262" w:rsidP="00197262">
      <w:pPr>
        <w:ind w:firstLine="708"/>
        <w:jc w:val="both"/>
      </w:pPr>
    </w:p>
    <w:p w:rsidR="00197262" w:rsidRDefault="00197262" w:rsidP="009E7414">
      <w:pPr>
        <w:numPr>
          <w:ilvl w:val="0"/>
          <w:numId w:val="38"/>
        </w:numPr>
        <w:jc w:val="both"/>
      </w:pPr>
      <w:r>
        <w:t>El cuerpo del programa principal, para resolver variables, constantes o procedimientos.</w:t>
      </w:r>
    </w:p>
    <w:p w:rsidR="00197262" w:rsidRDefault="00197262" w:rsidP="009E7414">
      <w:pPr>
        <w:numPr>
          <w:ilvl w:val="0"/>
          <w:numId w:val="38"/>
        </w:numPr>
        <w:jc w:val="both"/>
      </w:pPr>
      <w:r>
        <w:t>El cuerpo de los procedimientos, para resolver variables, constantes u otros procedimientos.</w:t>
      </w:r>
    </w:p>
    <w:p w:rsidR="00197262" w:rsidRDefault="00197262" w:rsidP="009E7414">
      <w:pPr>
        <w:numPr>
          <w:ilvl w:val="0"/>
          <w:numId w:val="38"/>
        </w:numPr>
        <w:jc w:val="both"/>
      </w:pPr>
      <w:r>
        <w:t>Las declaraciones de constantes, cuando se expresa como una fórmula que usa otras constantes.</w:t>
      </w:r>
    </w:p>
    <w:p w:rsidR="00197262" w:rsidRDefault="00197262" w:rsidP="00197262">
      <w:pPr>
        <w:ind w:firstLine="708"/>
        <w:jc w:val="both"/>
      </w:pPr>
    </w:p>
    <w:p w:rsidR="00197262" w:rsidRDefault="00197262" w:rsidP="00197262">
      <w:pPr>
        <w:ind w:firstLine="708"/>
        <w:jc w:val="both"/>
      </w:pPr>
      <w:r>
        <w:t>En general se podría decir que solo se resuelve nombres dentro de los cuerpos del programa o de los procedimientos. Pero hay que considerar también el punto 3.</w:t>
      </w:r>
    </w:p>
    <w:p w:rsidR="00197262" w:rsidRDefault="00197262" w:rsidP="00197262">
      <w:pPr>
        <w:ind w:firstLine="708"/>
        <w:jc w:val="both"/>
      </w:pPr>
    </w:p>
    <w:p w:rsidR="00197262" w:rsidRDefault="00197262" w:rsidP="00197262">
      <w:pPr>
        <w:ind w:firstLine="708"/>
        <w:jc w:val="both"/>
      </w:pPr>
      <w:r>
        <w:t>Las declaraciones de variables, podrían también requerir resolver nombres cuando se expresan como absolutas usando otras variables como referencias.</w:t>
      </w:r>
    </w:p>
    <w:p w:rsidR="00197262" w:rsidRDefault="00197262" w:rsidP="00197262">
      <w:pPr>
        <w:ind w:firstLine="708"/>
        <w:jc w:val="both"/>
      </w:pPr>
    </w:p>
    <w:p w:rsidR="00197262" w:rsidRDefault="00197262" w:rsidP="00197262">
      <w:pPr>
        <w:ind w:firstLine="708"/>
        <w:jc w:val="both"/>
      </w:pPr>
      <w:r>
        <w:t>La resolución de nombres se hace de acuerdo al tipo de elemento:</w:t>
      </w:r>
    </w:p>
    <w:p w:rsidR="00197262" w:rsidRDefault="00197262" w:rsidP="00197262">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197262" w:rsidRPr="005265E3" w:rsidTr="00535193">
        <w:tc>
          <w:tcPr>
            <w:tcW w:w="2357" w:type="dxa"/>
            <w:shd w:val="clear" w:color="auto" w:fill="auto"/>
          </w:tcPr>
          <w:p w:rsidR="00197262" w:rsidRPr="005265E3" w:rsidRDefault="00197262" w:rsidP="00535193">
            <w:pPr>
              <w:jc w:val="center"/>
              <w:rPr>
                <w:b/>
              </w:rPr>
            </w:pPr>
            <w:r w:rsidRPr="005265E3">
              <w:rPr>
                <w:b/>
              </w:rPr>
              <w:t>ELEMENTO</w:t>
            </w:r>
          </w:p>
        </w:tc>
        <w:tc>
          <w:tcPr>
            <w:tcW w:w="5298" w:type="dxa"/>
            <w:shd w:val="clear" w:color="auto" w:fill="auto"/>
          </w:tcPr>
          <w:p w:rsidR="00197262" w:rsidRPr="005265E3" w:rsidRDefault="00197262" w:rsidP="00535193">
            <w:pPr>
              <w:jc w:val="center"/>
              <w:rPr>
                <w:b/>
              </w:rPr>
            </w:pPr>
            <w:r w:rsidRPr="005265E3">
              <w:rPr>
                <w:b/>
              </w:rPr>
              <w:t>FORMA DE RESOLVER</w:t>
            </w:r>
          </w:p>
        </w:tc>
      </w:tr>
      <w:tr w:rsidR="00197262" w:rsidTr="00535193">
        <w:tc>
          <w:tcPr>
            <w:tcW w:w="2357" w:type="dxa"/>
            <w:shd w:val="clear" w:color="auto" w:fill="auto"/>
          </w:tcPr>
          <w:p w:rsidR="00197262" w:rsidRDefault="00197262" w:rsidP="00535193">
            <w:pPr>
              <w:jc w:val="both"/>
            </w:pPr>
            <w:r>
              <w:t xml:space="preserve">Constantes </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Variables</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Procedimientos</w:t>
            </w:r>
          </w:p>
        </w:tc>
        <w:tc>
          <w:tcPr>
            <w:tcW w:w="5298" w:type="dxa"/>
            <w:shd w:val="clear" w:color="auto" w:fill="auto"/>
          </w:tcPr>
          <w:p w:rsidR="00197262" w:rsidRDefault="00197262" w:rsidP="00535193">
            <w:pPr>
              <w:jc w:val="both"/>
            </w:pPr>
            <w:r>
              <w:t>Coincidencia de identificador y tipo de parámetros</w:t>
            </w:r>
          </w:p>
        </w:tc>
      </w:tr>
    </w:tbl>
    <w:p w:rsidR="00197262" w:rsidRDefault="00197262" w:rsidP="00197262">
      <w:pPr>
        <w:ind w:firstLine="708"/>
        <w:jc w:val="both"/>
      </w:pPr>
    </w:p>
    <w:p w:rsidR="00197262" w:rsidRDefault="00197262" w:rsidP="00197262">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197262" w:rsidRDefault="00197262" w:rsidP="00197262">
      <w:pPr>
        <w:ind w:firstLine="708"/>
        <w:jc w:val="both"/>
      </w:pPr>
    </w:p>
    <w:p w:rsidR="00197262" w:rsidRDefault="00197262" w:rsidP="00197262">
      <w:pPr>
        <w:ind w:firstLine="708"/>
        <w:jc w:val="both"/>
      </w:pPr>
      <w:r>
        <w:t>Dentro del código, para resolver nombres se usan los métodos:</w:t>
      </w:r>
    </w:p>
    <w:p w:rsidR="00197262" w:rsidRDefault="00197262" w:rsidP="00197262">
      <w:pPr>
        <w:ind w:firstLine="708"/>
        <w:jc w:val="both"/>
      </w:pPr>
    </w:p>
    <w:p w:rsidR="00197262" w:rsidRDefault="00197262" w:rsidP="00197262">
      <w:pPr>
        <w:shd w:val="clear" w:color="auto" w:fill="DEEAF6"/>
        <w:spacing w:after="20"/>
        <w:jc w:val="both"/>
        <w:rPr>
          <w:rFonts w:ascii="Courier New" w:hAnsi="Courier New" w:cs="Courier New"/>
          <w:b/>
          <w:noProof/>
          <w:color w:val="008000"/>
          <w:sz w:val="20"/>
        </w:rPr>
      </w:pPr>
    </w:p>
    <w:p w:rsidR="00197262" w:rsidRPr="009E6FFB"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TXpTreeElements.FindFirst</w:t>
      </w:r>
      <w:r w:rsidRPr="009E6FFB">
        <w:rPr>
          <w:rFonts w:ascii="Courier New" w:hAnsi="Courier New" w:cs="Courier New"/>
          <w:b/>
          <w:noProof/>
          <w:color w:val="FF0000"/>
          <w:sz w:val="20"/>
        </w:rPr>
        <w:t>(</w:t>
      </w:r>
      <w:r w:rsidRPr="009E6FFB">
        <w:rPr>
          <w:rFonts w:ascii="Courier New" w:hAnsi="Courier New" w:cs="Courier New"/>
          <w:b/>
          <w:noProof/>
          <w:color w:val="008000"/>
          <w:sz w:val="20"/>
        </w:rPr>
        <w:t>const name</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9E6FFB">
        <w:rPr>
          <w:rFonts w:ascii="Courier New" w:hAnsi="Courier New" w:cs="Courier New"/>
          <w:b/>
          <w:noProof/>
          <w:color w:val="008000"/>
          <w:sz w:val="20"/>
        </w:rPr>
        <w:t>string</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TxpElement</w:t>
      </w:r>
      <w:r w:rsidRPr="009E6FFB">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p>
    <w:p w:rsidR="00197262" w:rsidRDefault="00197262" w:rsidP="00197262">
      <w:pPr>
        <w:shd w:val="clear" w:color="auto" w:fill="DEEAF6"/>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TXpTreeElements.FindNextFunc</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TxpEleFun</w:t>
      </w:r>
      <w:r w:rsidRPr="009E6FFB">
        <w:rPr>
          <w:rFonts w:ascii="Courier New" w:hAnsi="Courier New" w:cs="Courier New"/>
          <w:b/>
          <w:noProof/>
          <w:color w:val="FF0000"/>
          <w:sz w:val="20"/>
        </w:rPr>
        <w:t>;</w:t>
      </w:r>
    </w:p>
    <w:p w:rsidR="00197262" w:rsidRPr="009E6FFB" w:rsidRDefault="00197262" w:rsidP="00197262">
      <w:pPr>
        <w:shd w:val="clear" w:color="auto" w:fill="DEEAF6"/>
        <w:spacing w:after="20"/>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Finde Next, hace la exploración en sentido descendente del árbol, así que su mejor nombre sería FindPrev().</w:t>
      </w:r>
    </w:p>
    <w:p w:rsidR="00197262" w:rsidRDefault="00197262" w:rsidP="00197262">
      <w:pPr>
        <w:ind w:firstLine="708"/>
        <w:jc w:val="both"/>
      </w:pPr>
    </w:p>
    <w:p w:rsidR="00197262" w:rsidRDefault="00197262" w:rsidP="00197262">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97262" w:rsidRDefault="00197262" w:rsidP="00197262">
      <w:pPr>
        <w:ind w:firstLine="708"/>
        <w:jc w:val="both"/>
      </w:pPr>
    </w:p>
    <w:p w:rsidR="00197262" w:rsidRDefault="00197262" w:rsidP="00197262">
      <w:pPr>
        <w:ind w:firstLine="708"/>
        <w:jc w:val="both"/>
      </w:pPr>
      <w:r>
        <w:t>Se podría manejar una sola función, más simple, que explorara todo el árbol de sintaxis, para encontrar a las diferentes versiones de la función (incluyendo a las unidades), y luego compara cada una de ellas. Pero esta tendría que hacerse, para cada función, y sería un proceso demasiado pesado en términos de CPU.</w:t>
      </w:r>
    </w:p>
    <w:p w:rsidR="00197262" w:rsidRDefault="00197262" w:rsidP="00197262">
      <w:pPr>
        <w:ind w:firstLine="708"/>
        <w:jc w:val="both"/>
      </w:pPr>
    </w:p>
    <w:p w:rsidR="00197262" w:rsidRDefault="00197262" w:rsidP="00197262">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97262" w:rsidRDefault="00197262" w:rsidP="00197262">
      <w:pPr>
        <w:ind w:firstLine="708"/>
        <w:jc w:val="both"/>
      </w:pPr>
    </w:p>
    <w:p w:rsidR="00197262" w:rsidRDefault="00197262" w:rsidP="00197262">
      <w:pPr>
        <w:ind w:firstLine="708"/>
        <w:jc w:val="both"/>
      </w:pPr>
      <w:r>
        <w:t xml:space="preserve">Una de las dificultades en la implementación de FindFirst(), y FindNext(), es que deben funcionar en dos modos: Con el árbol llenándose, y con el árbol lleno. Esto es debido a como se implementa el compilador (Ver sección </w:t>
      </w:r>
      <w:r>
        <w:fldChar w:fldCharType="begin"/>
      </w:r>
      <w:r>
        <w:instrText xml:space="preserve"> REF _Ref482133704 \r \h </w:instrText>
      </w:r>
      <w:r>
        <w:fldChar w:fldCharType="separate"/>
      </w:r>
      <w:r>
        <w:t>9.4</w:t>
      </w:r>
      <w:r>
        <w:fldChar w:fldCharType="end"/>
      </w:r>
      <w:r>
        <w:t>)</w:t>
      </w:r>
    </w:p>
    <w:p w:rsidR="00197262" w:rsidRDefault="00197262" w:rsidP="00197262">
      <w:pPr>
        <w:ind w:firstLine="708"/>
        <w:jc w:val="both"/>
      </w:pPr>
    </w:p>
    <w:p w:rsidR="00197262" w:rsidRDefault="00197262" w:rsidP="00197262">
      <w:pPr>
        <w:ind w:firstLine="708"/>
        <w:jc w:val="both"/>
      </w:pPr>
      <w:r>
        <w:lastRenderedPageBreak/>
        <w:t>Otra de las dificultades, es que la resolución de nombres debe hacerse solo en la unidad del primer nivel de anidamiento, y solo para los elementos de la sección INTERFACE.</w:t>
      </w:r>
    </w:p>
    <w:p w:rsidR="00197262" w:rsidRDefault="00197262" w:rsidP="00197262">
      <w:pPr>
        <w:ind w:firstLine="708"/>
        <w:jc w:val="both"/>
      </w:pPr>
    </w:p>
    <w:p w:rsidR="00197262" w:rsidRDefault="00197262" w:rsidP="00197262">
      <w:pPr>
        <w:pStyle w:val="Ttulo2"/>
      </w:pPr>
      <w:bookmarkStart w:id="65" w:name="_Toc498300749"/>
      <w:r>
        <w:t>Llenado del árbol de sintaxis</w:t>
      </w:r>
      <w:bookmarkEnd w:id="65"/>
    </w:p>
    <w:p w:rsidR="00197262" w:rsidRDefault="00197262" w:rsidP="00197262">
      <w:pPr>
        <w:ind w:firstLine="708"/>
        <w:jc w:val="both"/>
      </w:pPr>
    </w:p>
    <w:p w:rsidR="00197262" w:rsidRDefault="00197262" w:rsidP="00197262">
      <w:pPr>
        <w:ind w:firstLine="708"/>
        <w:jc w:val="both"/>
      </w:pPr>
      <w:r>
        <w:t xml:space="preserve">El proceso de llenado, se hace solo en la primera pasada del compilador, la que se ejecuta con </w:t>
      </w:r>
      <w:r w:rsidRPr="00F52F76">
        <w:t>TCompiler.CompileProgram</w:t>
      </w:r>
      <w:r>
        <w:t xml:space="preserve">() o </w:t>
      </w:r>
      <w:r w:rsidRPr="00F52F76">
        <w:t>TCompiler.CompileUnit(</w:t>
      </w:r>
      <w:r>
        <w:t>).</w:t>
      </w:r>
    </w:p>
    <w:p w:rsidR="00197262" w:rsidRDefault="00197262" w:rsidP="00197262">
      <w:pPr>
        <w:ind w:firstLine="708"/>
        <w:jc w:val="both"/>
      </w:pPr>
    </w:p>
    <w:p w:rsidR="00197262" w:rsidRDefault="00197262" w:rsidP="00197262">
      <w:pPr>
        <w:ind w:firstLine="708"/>
        <w:jc w:val="both"/>
      </w:pPr>
      <w:r>
        <w:t>Es en esta pasada que se recopila toda la información necesaria para realizar la compilación-enlace final.</w:t>
      </w:r>
    </w:p>
    <w:p w:rsidR="00197262" w:rsidRDefault="00197262" w:rsidP="00197262">
      <w:pPr>
        <w:ind w:firstLine="708"/>
        <w:jc w:val="both"/>
      </w:pPr>
    </w:p>
    <w:p w:rsidR="00197262" w:rsidRDefault="00197262" w:rsidP="00197262">
      <w:pPr>
        <w:ind w:firstLine="708"/>
        <w:jc w:val="both"/>
      </w:pPr>
      <w:r>
        <w:t xml:space="preserve">Al hacer la primera pasada del programa principal, se incluye en el árbol de sintaxis, a todos los elementos accesibles del programa principal, y de todas las unidades usadas por el programa (incluyendo a las unidades usadas también pro estas unidades). </w:t>
      </w:r>
    </w:p>
    <w:p w:rsidR="00197262" w:rsidRDefault="00197262" w:rsidP="00197262">
      <w:pPr>
        <w:ind w:firstLine="708"/>
        <w:jc w:val="both"/>
      </w:pPr>
    </w:p>
    <w:p w:rsidR="00197262" w:rsidRDefault="00197262" w:rsidP="00197262">
      <w:pPr>
        <w:ind w:firstLine="708"/>
        <w:jc w:val="both"/>
      </w:pPr>
      <w:r>
        <w:t xml:space="preserve">Pero no solo se almacenan a los elementos sintácticos, en la estructura, sino que también se guardan las relaciones de llamadas entre estos elementos, como las llamadas o referencias que se hacen a un elemento (como una variable), desde otro elemento (como el cuerpo de un procedimiento). </w:t>
      </w:r>
    </w:p>
    <w:p w:rsidR="00197262" w:rsidRDefault="00197262" w:rsidP="00197262">
      <w:pPr>
        <w:ind w:firstLine="708"/>
        <w:jc w:val="both"/>
      </w:pPr>
    </w:p>
    <w:p w:rsidR="00197262" w:rsidRDefault="00197262" w:rsidP="00197262">
      <w:pPr>
        <w:ind w:firstLine="708"/>
        <w:jc w:val="both"/>
      </w:pPr>
      <w:r>
        <w:t xml:space="preserve">Las llamadas entre elementos, se guardan usando el campo </w:t>
      </w:r>
      <w:r w:rsidRPr="003525A3">
        <w:t>TxpElement</w:t>
      </w:r>
      <w:r>
        <w:t>.</w:t>
      </w:r>
      <w:r w:rsidRPr="003525A3">
        <w:t xml:space="preserve"> lstCallers</w:t>
      </w:r>
      <w:r>
        <w:t xml:space="preserve">, que es una lista de objetos </w:t>
      </w:r>
      <w:r w:rsidRPr="003525A3">
        <w:t>TxpEleCaller</w:t>
      </w:r>
      <w:r>
        <w:t>, definido como:</w:t>
      </w:r>
    </w:p>
    <w:p w:rsidR="00197262" w:rsidRDefault="00197262" w:rsidP="00197262">
      <w:pPr>
        <w:ind w:firstLine="708"/>
        <w:jc w:val="both"/>
      </w:pP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TxpEleCaller </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class</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curBnk</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byte</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banco RAM, desde donde se llama</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caller</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TxpElement</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función que llama a esta función</w:t>
      </w: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end</w:t>
      </w:r>
      <w:r w:rsidRPr="003525A3">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Esta información, permite identificar al elemento llamante, (que por lo general es el cuerpo del programa principal o el cuerpo de un procedimiento) y el banco actual, en que se produce la llamada (que sirve para las rutinas de administración de bancos de RAM).</w:t>
      </w:r>
    </w:p>
    <w:p w:rsidR="00197262" w:rsidRDefault="00197262" w:rsidP="00197262">
      <w:pPr>
        <w:ind w:firstLine="708"/>
        <w:jc w:val="both"/>
      </w:pPr>
    </w:p>
    <w:p w:rsidR="00197262" w:rsidRDefault="00197262" w:rsidP="00197262">
      <w:pPr>
        <w:ind w:firstLine="708"/>
        <w:jc w:val="both"/>
      </w:pPr>
      <w:r>
        <w:t>Esta información es necesaria, para poder:</w:t>
      </w:r>
    </w:p>
    <w:p w:rsidR="00197262" w:rsidRDefault="00197262" w:rsidP="00197262">
      <w:pPr>
        <w:ind w:firstLine="708"/>
        <w:jc w:val="both"/>
      </w:pPr>
    </w:p>
    <w:p w:rsidR="00197262" w:rsidRDefault="00197262" w:rsidP="009E7414">
      <w:pPr>
        <w:numPr>
          <w:ilvl w:val="0"/>
          <w:numId w:val="37"/>
        </w:numPr>
        <w:jc w:val="both"/>
      </w:pPr>
      <w:r>
        <w:t>Detectar los procedimientos no usados, de modo que el enlazado pueda quitarlos.</w:t>
      </w:r>
    </w:p>
    <w:p w:rsidR="00197262" w:rsidRDefault="00197262" w:rsidP="009E7414">
      <w:pPr>
        <w:numPr>
          <w:ilvl w:val="0"/>
          <w:numId w:val="37"/>
        </w:numPr>
        <w:jc w:val="both"/>
      </w:pPr>
      <w:r>
        <w:lastRenderedPageBreak/>
        <w:t>Administrar mejor, la conmutación de bancos de memoria RAM, ya que se tiene información exacta del banco antes de realizar la llamada a un procedimiento.</w:t>
      </w:r>
    </w:p>
    <w:p w:rsidR="00197262" w:rsidRDefault="00197262" w:rsidP="009E7414">
      <w:pPr>
        <w:numPr>
          <w:ilvl w:val="0"/>
          <w:numId w:val="37"/>
        </w:numPr>
        <w:jc w:val="both"/>
      </w:pPr>
      <w:r>
        <w:t>Implementar el mecanismo de reutilización de parámetros de procedimiento, porque para saber qué parámetros se pueden reutilizar, se necesita tener el árbol de llamadas.</w:t>
      </w:r>
    </w:p>
    <w:p w:rsidR="00197262" w:rsidRDefault="00197262" w:rsidP="009E7414">
      <w:pPr>
        <w:numPr>
          <w:ilvl w:val="0"/>
          <w:numId w:val="37"/>
        </w:numPr>
        <w:jc w:val="both"/>
      </w:pPr>
      <w:r>
        <w:t xml:space="preserve">Determinar el nivel de anidamiento de las llamadas entre procedimientos </w:t>
      </w:r>
      <w:r>
        <w:rPr>
          <w:rStyle w:val="Refdenotaalpie"/>
        </w:rPr>
        <w:footnoteReference w:id="4"/>
      </w:r>
      <w:r>
        <w:t>.</w:t>
      </w:r>
    </w:p>
    <w:p w:rsidR="00197262" w:rsidRDefault="00197262" w:rsidP="00197262">
      <w:pPr>
        <w:ind w:firstLine="708"/>
        <w:jc w:val="both"/>
      </w:pPr>
    </w:p>
    <w:p w:rsidR="00B86D95" w:rsidRDefault="00B86D95" w:rsidP="00B86D95">
      <w:pPr>
        <w:pStyle w:val="Ttulo2"/>
      </w:pPr>
      <w:bookmarkStart w:id="66" w:name="_Ref497951111"/>
      <w:bookmarkStart w:id="67" w:name="_Toc498300750"/>
      <w:r>
        <w:t>Bloques de sintaxis</w:t>
      </w:r>
      <w:bookmarkEnd w:id="66"/>
      <w:bookmarkEnd w:id="67"/>
    </w:p>
    <w:p w:rsidR="00B86D95" w:rsidRDefault="00B86D95" w:rsidP="00B86D95">
      <w:pPr>
        <w:ind w:firstLine="708"/>
        <w:jc w:val="both"/>
      </w:pPr>
    </w:p>
    <w:p w:rsidR="00B86D95" w:rsidRDefault="00B86D95" w:rsidP="00B86D95">
      <w:pPr>
        <w:ind w:firstLine="708"/>
        <w:jc w:val="both"/>
      </w:pPr>
      <w:r>
        <w:t xml:space="preserve">Los bloques de sintaxis son una técnica que permite llevar el control del bloque en el que se encuentra actualmente el compilador. </w:t>
      </w:r>
    </w:p>
    <w:p w:rsidR="00B86D95" w:rsidRDefault="00B86D95" w:rsidP="00B86D95">
      <w:pPr>
        <w:ind w:firstLine="708"/>
        <w:jc w:val="both"/>
      </w:pPr>
    </w:p>
    <w:p w:rsidR="00B86D95" w:rsidRDefault="00B86D95" w:rsidP="00B86D95">
      <w:pPr>
        <w:ind w:firstLine="708"/>
        <w:jc w:val="both"/>
      </w:pPr>
      <w:r>
        <w:t xml:space="preserve">Los bloques de sintaxis son regiones del código fuente, que están definidas por las estructuras del lenguaje. </w:t>
      </w:r>
    </w:p>
    <w:p w:rsidR="00B86D95" w:rsidRDefault="00B86D95" w:rsidP="00B86D95">
      <w:pPr>
        <w:ind w:firstLine="708"/>
        <w:jc w:val="both"/>
      </w:pPr>
    </w:p>
    <w:p w:rsidR="00B86D95" w:rsidRDefault="00B86D95" w:rsidP="00B86D95">
      <w:pPr>
        <w:ind w:firstLine="708"/>
        <w:jc w:val="both"/>
      </w:pPr>
      <w:r>
        <w:t xml:space="preserve">Los bloques existentes, actualmente en PicPas, se definen por el enumerado </w:t>
      </w:r>
      <w:r w:rsidRPr="000D077A">
        <w:t>TxpSynBlockId</w:t>
      </w:r>
      <w:r>
        <w:t>:</w:t>
      </w:r>
    </w:p>
    <w:p w:rsidR="00B86D95" w:rsidRDefault="00B86D95" w:rsidP="00B86D95">
      <w:pPr>
        <w:ind w:firstLine="708"/>
        <w:jc w:val="both"/>
      </w:pP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TxpSynBlockId </w:t>
      </w:r>
      <w:r w:rsidRPr="000D077A">
        <w:rPr>
          <w:rFonts w:ascii="Courier New" w:hAnsi="Courier New" w:cs="Courier New"/>
          <w:b/>
          <w:noProof/>
          <w:color w:val="FF0000"/>
          <w:sz w:val="20"/>
        </w:rPr>
        <w:t>=</w:t>
      </w: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sbiNULL,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Sin bloque </w:t>
      </w:r>
      <w:r w:rsidRPr="000D077A">
        <w:rPr>
          <w:rFonts w:ascii="Courier New" w:hAnsi="Courier New" w:cs="Courier New"/>
          <w:b/>
          <w:noProof/>
          <w:color w:val="0000FF"/>
          <w:sz w:val="20"/>
        </w:rPr>
        <w:t>(</w:t>
      </w:r>
      <w:r w:rsidRPr="000D077A">
        <w:rPr>
          <w:rFonts w:ascii="Courier New" w:hAnsi="Courier New" w:cs="Courier New"/>
          <w:noProof/>
          <w:color w:val="0000FF"/>
          <w:sz w:val="20"/>
        </w:rPr>
        <w:t>en el mismo Body</w:t>
      </w:r>
      <w:r w:rsidRPr="000D077A">
        <w:rPr>
          <w:rFonts w:ascii="Courier New" w:hAnsi="Courier New" w:cs="Courier New"/>
          <w:b/>
          <w:noProof/>
          <w:color w:val="0000FF"/>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sbiIF,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IF</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sbiFOR,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FOR</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sbiWHILE,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WHILE</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sbiREPEAT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REPEAT</w:t>
      </w: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Default="00B86D95" w:rsidP="00B86D95">
      <w:pPr>
        <w:ind w:firstLine="708"/>
        <w:jc w:val="both"/>
      </w:pPr>
    </w:p>
    <w:p w:rsidR="00B86D95" w:rsidRDefault="00B86D95" w:rsidP="00B86D95">
      <w:pPr>
        <w:ind w:firstLine="708"/>
        <w:jc w:val="both"/>
      </w:pPr>
      <w:r>
        <w:t>Los bloques de sintaxis, sirven para identificar al interior de las estructuras condicionales y de lazos. Si no se está dentro de estas estructuras, se dice que el bloque es sbiNULL.</w:t>
      </w:r>
    </w:p>
    <w:p w:rsidR="00B86D95" w:rsidRDefault="00B86D95" w:rsidP="00B86D95">
      <w:pPr>
        <w:ind w:firstLine="708"/>
        <w:jc w:val="both"/>
      </w:pPr>
    </w:p>
    <w:p w:rsidR="00B86D95" w:rsidRDefault="00B86D95" w:rsidP="00B86D95">
      <w:pPr>
        <w:ind w:firstLine="708"/>
        <w:jc w:val="both"/>
      </w:pPr>
      <w:r>
        <w:t>Los bloques de sintaxis, solo tienen sentido en la parte del código donde puede haber instrucciones, es decir dentro de los nodos txpEleBody.</w:t>
      </w:r>
    </w:p>
    <w:p w:rsidR="00B86D95" w:rsidRDefault="00B86D95" w:rsidP="00B86D95">
      <w:pPr>
        <w:ind w:firstLine="708"/>
        <w:jc w:val="both"/>
      </w:pPr>
    </w:p>
    <w:p w:rsidR="00B86D95" w:rsidRDefault="00B86D95" w:rsidP="00B86D95">
      <w:pPr>
        <w:ind w:firstLine="708"/>
        <w:jc w:val="both"/>
      </w:pPr>
      <w:r>
        <w:t xml:space="preserve">Por ello, los bloques de sintaxis se manejan en contenedores dentro de los elementos </w:t>
      </w:r>
      <w:r w:rsidRPr="00B86D95">
        <w:t>TxpEleBody</w:t>
      </w:r>
      <w:r w:rsidR="00583D2B">
        <w:t xml:space="preserve"> </w:t>
      </w:r>
      <w:r w:rsidR="00583D2B">
        <w:rPr>
          <w:rStyle w:val="Refdenotaalpie"/>
        </w:rPr>
        <w:footnoteReference w:id="5"/>
      </w:r>
      <w:r>
        <w:t>:</w:t>
      </w:r>
    </w:p>
    <w:p w:rsidR="00B86D95" w:rsidRDefault="00B86D95" w:rsidP="00B86D95">
      <w:pPr>
        <w:ind w:firstLine="708"/>
        <w:jc w:val="both"/>
      </w:pP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TxpSynBlock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id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function </w:t>
      </w:r>
      <w:r w:rsidRPr="00B86D95">
        <w:rPr>
          <w:rFonts w:ascii="Courier New" w:hAnsi="Courier New" w:cs="Courier New"/>
          <w:noProof/>
          <w:color w:val="000000"/>
          <w:sz w:val="20"/>
        </w:rPr>
        <w:t>idStr</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string</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end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lastRenderedPageBreak/>
        <w:t xml:space="preserve">  TxpSynBlocks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specialize TFPGObjectList</w:t>
      </w:r>
      <w:r w:rsidRPr="00B86D95">
        <w:rPr>
          <w:rFonts w:ascii="Courier New" w:hAnsi="Courier New" w:cs="Courier New"/>
          <w:b/>
          <w:noProof/>
          <w:color w:val="FF0000"/>
          <w:sz w:val="20"/>
        </w:rPr>
        <w:t>&lt;</w:t>
      </w:r>
      <w:r w:rsidRPr="00B86D95">
        <w:rPr>
          <w:rFonts w:ascii="Courier New" w:hAnsi="Courier New" w:cs="Courier New"/>
          <w:noProof/>
          <w:color w:val="000000"/>
          <w:sz w:val="20"/>
        </w:rPr>
        <w:t>TxpSynBlock</w:t>
      </w:r>
      <w:r w:rsidRPr="00B86D95">
        <w:rPr>
          <w:rFonts w:ascii="Courier New" w:hAnsi="Courier New" w:cs="Courier New"/>
          <w:b/>
          <w:noProof/>
          <w:color w:val="FF0000"/>
          <w:sz w:val="20"/>
        </w:rPr>
        <w:t>&gt;;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t xml:space="preserve">  TxpEleBody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r w:rsidRPr="00B86D95">
        <w:rPr>
          <w:rFonts w:ascii="Courier New" w:hAnsi="Courier New" w:cs="Courier New"/>
          <w:b/>
          <w:noProof/>
          <w:color w:val="FF0000"/>
          <w:sz w:val="20"/>
        </w:rPr>
        <w:t>(</w:t>
      </w:r>
      <w:r w:rsidRPr="00B86D95">
        <w:rPr>
          <w:rFonts w:ascii="Courier New" w:hAnsi="Courier New" w:cs="Courier New"/>
          <w:noProof/>
          <w:color w:val="000000"/>
          <w:sz w:val="20"/>
        </w:rPr>
        <w:t>TxpElement</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t xml:space="preserve">    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TxpSynBlocks</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OpenBlock</w:t>
      </w:r>
      <w:r w:rsidRPr="00B86D95">
        <w:rPr>
          <w:rFonts w:ascii="Courier New" w:hAnsi="Courier New" w:cs="Courier New"/>
          <w:b/>
          <w:noProof/>
          <w:color w:val="FF0000"/>
          <w:sz w:val="20"/>
        </w:rPr>
        <w:t>(</w:t>
      </w:r>
      <w:r w:rsidRPr="00B86D95">
        <w:rPr>
          <w:rFonts w:ascii="Courier New" w:hAnsi="Courier New" w:cs="Courier New"/>
          <w:noProof/>
          <w:color w:val="000000"/>
          <w:sz w:val="20"/>
        </w:rPr>
        <w:t>blkId</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CloseBlock</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ind w:firstLine="708"/>
        <w:jc w:val="both"/>
      </w:pPr>
    </w:p>
    <w:p w:rsidR="00B86D95" w:rsidRDefault="00B86D95" w:rsidP="00B86D95">
      <w:pPr>
        <w:ind w:firstLine="708"/>
        <w:jc w:val="both"/>
      </w:pPr>
      <w:r>
        <w:t>La clase TxpSynBlock, representa a un bloque de sintaxis y es un objeto que se va apilando en la lista “blocks”, conforme se va explorando bloques anidadamente.</w:t>
      </w:r>
    </w:p>
    <w:p w:rsidR="00B86D95" w:rsidRDefault="00B86D95" w:rsidP="00B86D95">
      <w:pPr>
        <w:ind w:firstLine="708"/>
        <w:jc w:val="both"/>
      </w:pPr>
    </w:p>
    <w:p w:rsidR="00B86D95" w:rsidRDefault="00B86D95" w:rsidP="00B86D95">
      <w:pPr>
        <w:ind w:firstLine="708"/>
        <w:jc w:val="both"/>
      </w:pPr>
      <w:r>
        <w:t>Leyendo el valor de los elementos de “blocks”, en cualquier punto de la compilación, se puede saber con detalle el nivel de anidamiento del código.</w:t>
      </w:r>
    </w:p>
    <w:p w:rsidR="00B86D95" w:rsidRDefault="00B86D95" w:rsidP="00B86D95">
      <w:pPr>
        <w:ind w:firstLine="708"/>
        <w:jc w:val="both"/>
      </w:pPr>
    </w:p>
    <w:p w:rsidR="00C02AE8" w:rsidRDefault="00583D2B" w:rsidP="00B86D95">
      <w:pPr>
        <w:ind w:firstLine="708"/>
        <w:jc w:val="both"/>
      </w:pPr>
      <w:r>
        <w:t>Para ver el id del bloque de sintaxis actual, se puede usar la variable del sistema CURRBLOCK, accesible a través de las directivas.</w:t>
      </w:r>
    </w:p>
    <w:p w:rsidR="00583D2B" w:rsidRDefault="00583D2B" w:rsidP="00B86D95">
      <w:pPr>
        <w:ind w:firstLine="708"/>
        <w:jc w:val="both"/>
      </w:pPr>
    </w:p>
    <w:p w:rsidR="00583D2B" w:rsidRDefault="00583D2B" w:rsidP="00B86D95">
      <w:pPr>
        <w:ind w:firstLine="708"/>
        <w:jc w:val="both"/>
      </w:pPr>
      <w:r>
        <w:t>El siguiente código explica mejor el funcionamiento de los bloques de sintaxis:</w:t>
      </w:r>
    </w:p>
    <w:p w:rsidR="00583D2B" w:rsidRDefault="00583D2B" w:rsidP="00B86D95">
      <w:pPr>
        <w:ind w:firstLine="708"/>
        <w:jc w:val="both"/>
      </w:pP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proc1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byte</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begin</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repeat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a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0 </w:t>
      </w:r>
      <w:r w:rsidRPr="00583D2B">
        <w:rPr>
          <w:rFonts w:ascii="Courier New" w:hAnsi="Courier New" w:cs="Courier New"/>
          <w:b/>
          <w:noProof/>
          <w:color w:val="008000"/>
          <w:sz w:val="20"/>
        </w:rPr>
        <w:t xml:space="preserve">then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sbiIF</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until </w:t>
      </w:r>
      <w:r w:rsidRPr="00583D2B">
        <w:rPr>
          <w:rFonts w:ascii="Courier New" w:hAnsi="Courier New" w:cs="Courier New"/>
          <w:noProof/>
          <w:color w:val="000000"/>
          <w:sz w:val="20"/>
        </w:rPr>
        <w:t>a</w:t>
      </w:r>
      <w:r w:rsidRPr="00583D2B">
        <w:rPr>
          <w:rFonts w:ascii="Courier New" w:hAnsi="Courier New" w:cs="Courier New"/>
          <w:b/>
          <w:noProof/>
          <w:color w:val="FF0000"/>
          <w:sz w:val="20"/>
        </w:rPr>
        <w:t>&gt;</w:t>
      </w:r>
      <w:r w:rsidRPr="00583D2B">
        <w:rPr>
          <w:rFonts w:ascii="Courier New" w:hAnsi="Courier New" w:cs="Courier New"/>
          <w:noProof/>
          <w:color w:val="000000"/>
          <w:sz w:val="20"/>
        </w:rPr>
        <w:t>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Los bloques de sintaxis, se crean con el método OpenBlock() y cierran con CloseBlock(), como se puede ver en el siguiente código:</w:t>
      </w:r>
    </w:p>
    <w:p w:rsidR="00583D2B" w:rsidRDefault="00583D2B" w:rsidP="00583D2B">
      <w:pPr>
        <w:ind w:firstLine="708"/>
        <w:jc w:val="both"/>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TCompiler.CompileInstruction</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var</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TxpEleBody</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b/>
          <w:noProof/>
          <w:color w:val="008000"/>
          <w:sz w:val="20"/>
        </w:rPr>
      </w:pPr>
      <w:r w:rsidRPr="00583D2B">
        <w:rPr>
          <w:rFonts w:ascii="Courier New" w:hAnsi="Courier New" w:cs="Courier New"/>
          <w:b/>
          <w:noProof/>
          <w:color w:val="008000"/>
          <w:sz w:val="20"/>
        </w:rPr>
        <w:t>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'if'</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if</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'while'</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lastRenderedPageBreak/>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while</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'repeat'</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repeat</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'for'</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for</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 else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GenError</w:t>
      </w:r>
      <w:r w:rsidRPr="00583D2B">
        <w:rPr>
          <w:rFonts w:ascii="Courier New" w:hAnsi="Courier New" w:cs="Courier New"/>
          <w:b/>
          <w:noProof/>
          <w:color w:val="FF0000"/>
          <w:sz w:val="20"/>
        </w:rPr>
        <w:t>(</w:t>
      </w:r>
      <w:r w:rsidRPr="00583D2B">
        <w:rPr>
          <w:rFonts w:ascii="Courier New" w:hAnsi="Courier New" w:cs="Courier New"/>
          <w:noProof/>
          <w:color w:val="000000"/>
          <w:sz w:val="20"/>
        </w:rPr>
        <w:t>ER_UNKN_STRUCT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exit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Los bloques de sintaxis son otra estructura que usa el compilador para representar al código fuente</w:t>
      </w:r>
      <w:r w:rsidR="0006056E">
        <w:t>. No es similar al árbol de sintaxis, sino que se creó para cumplir otro objetivo.</w:t>
      </w:r>
    </w:p>
    <w:p w:rsidR="0006056E" w:rsidRDefault="0006056E" w:rsidP="00583D2B">
      <w:pPr>
        <w:ind w:firstLine="708"/>
        <w:jc w:val="both"/>
      </w:pPr>
    </w:p>
    <w:p w:rsidR="0006056E" w:rsidRDefault="0006056E" w:rsidP="00583D2B">
      <w:pPr>
        <w:ind w:firstLine="708"/>
        <w:jc w:val="both"/>
      </w:pPr>
      <w:r>
        <w:t>En un inició se pensó ampliar el árbol de sintaxis para representar también a los bloques del lenguaje, pero su manejo hubiera sido más complicado, y además los bloques de sintaxis son solo aplicables a los nodos TxplEleBody</w:t>
      </w:r>
      <w:r w:rsidR="00063156">
        <w:t>, es decir que son estructuras que “crecen” sobre los nodos TxlEleBody.</w:t>
      </w:r>
    </w:p>
    <w:p w:rsidR="0006056E" w:rsidRDefault="0006056E" w:rsidP="00583D2B">
      <w:pPr>
        <w:ind w:firstLine="708"/>
        <w:jc w:val="both"/>
      </w:pPr>
    </w:p>
    <w:p w:rsidR="0006056E" w:rsidRDefault="0006056E" w:rsidP="00583D2B">
      <w:pPr>
        <w:ind w:firstLine="708"/>
        <w:jc w:val="both"/>
      </w:pPr>
      <w:r>
        <w:t>Ambas estructuras</w:t>
      </w:r>
      <w:r w:rsidR="00063156">
        <w:t xml:space="preserve"> (árbol de sintaxis y bloques de sintaxis)</w:t>
      </w:r>
      <w:r>
        <w:t xml:space="preserve"> complementan la información que se tiene del código fuente, pero sirven para fines distintos. Actualmente, los bloques de sintaxis, solo se usan para implementar optimizaciones en la compilación de procedimientos (Ver las secciones </w:t>
      </w:r>
      <w:r>
        <w:fldChar w:fldCharType="begin"/>
      </w:r>
      <w:r>
        <w:instrText xml:space="preserve"> REF _Ref497951040 \r \h </w:instrText>
      </w:r>
      <w:r>
        <w:fldChar w:fldCharType="separate"/>
      </w:r>
      <w:r>
        <w:t>10.1.3</w:t>
      </w:r>
      <w:r>
        <w:fldChar w:fldCharType="end"/>
      </w:r>
      <w:r>
        <w:t xml:space="preserve"> y </w:t>
      </w:r>
      <w:r>
        <w:fldChar w:fldCharType="begin"/>
      </w:r>
      <w:r>
        <w:instrText xml:space="preserve"> REF _Ref497951064 \r \h </w:instrText>
      </w:r>
      <w:r>
        <w:fldChar w:fldCharType="separate"/>
      </w:r>
      <w:r>
        <w:t>12.8</w:t>
      </w:r>
      <w:r>
        <w:fldChar w:fldCharType="end"/>
      </w:r>
      <w:r>
        <w:t xml:space="preserve"> ).</w:t>
      </w:r>
    </w:p>
    <w:p w:rsidR="00B86D95" w:rsidRDefault="00B86D95" w:rsidP="00B86D95">
      <w:pPr>
        <w:ind w:firstLine="708"/>
        <w:jc w:val="both"/>
      </w:pPr>
    </w:p>
    <w:p w:rsidR="00B86D95" w:rsidRDefault="00B86D95" w:rsidP="00B86D95">
      <w:pPr>
        <w:ind w:firstLine="708"/>
        <w:jc w:val="both"/>
      </w:pPr>
    </w:p>
    <w:p w:rsidR="00B86D95" w:rsidRDefault="00B86D95" w:rsidP="00B86D95">
      <w:pPr>
        <w:ind w:firstLine="708"/>
        <w:jc w:val="both"/>
      </w:pPr>
    </w:p>
    <w:p w:rsidR="00B86D95" w:rsidRDefault="00B86D95">
      <w:pPr>
        <w:rPr>
          <w:rFonts w:ascii="Arial" w:hAnsi="Arial" w:cs="Arial"/>
          <w:b/>
          <w:bCs/>
          <w:kern w:val="32"/>
          <w:sz w:val="32"/>
          <w:szCs w:val="32"/>
        </w:rPr>
      </w:pPr>
      <w:r>
        <w:br w:type="page"/>
      </w:r>
    </w:p>
    <w:p w:rsidR="00313C3B" w:rsidRDefault="00313C3B" w:rsidP="00313C3B">
      <w:pPr>
        <w:pStyle w:val="Ttulo1"/>
      </w:pPr>
      <w:bookmarkStart w:id="68" w:name="_Toc498300751"/>
      <w:r>
        <w:lastRenderedPageBreak/>
        <w:t>MANEJO DE TIPOS</w:t>
      </w:r>
      <w:bookmarkEnd w:id="68"/>
    </w:p>
    <w:p w:rsidR="00313C3B" w:rsidRDefault="00313C3B" w:rsidP="00313C3B">
      <w:pPr>
        <w:ind w:firstLine="708"/>
        <w:jc w:val="both"/>
      </w:pPr>
    </w:p>
    <w:p w:rsidR="00313C3B" w:rsidRDefault="00313C3B" w:rsidP="00313C3B">
      <w:pPr>
        <w:ind w:firstLine="708"/>
        <w:jc w:val="both"/>
      </w:pPr>
      <w:r>
        <w:t>Desde el inicio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PicPas, no es completa, pero aún está en desarrollo y se espera cubrir en lo posible, con las especificaciones, de al menos Turbo Pascal, considerando siempre las limitaciones del hardware de los microcontroladores PIC.</w:t>
      </w:r>
    </w:p>
    <w:p w:rsidR="00313C3B" w:rsidRDefault="00313C3B" w:rsidP="00313C3B">
      <w:pPr>
        <w:ind w:firstLine="708"/>
        <w:jc w:val="both"/>
      </w:pPr>
    </w:p>
    <w:p w:rsidR="00313C3B" w:rsidRDefault="00313C3B" w:rsidP="00313C3B">
      <w:pPr>
        <w:ind w:firstLine="708"/>
        <w:jc w:val="both"/>
      </w:pPr>
      <w:r>
        <w:t>Dentro de PicPas, los tipos se dividen en:</w:t>
      </w:r>
    </w:p>
    <w:p w:rsidR="00313C3B" w:rsidRDefault="00313C3B" w:rsidP="00313C3B">
      <w:pPr>
        <w:ind w:firstLine="708"/>
        <w:jc w:val="both"/>
      </w:pPr>
    </w:p>
    <w:p w:rsidR="00313C3B" w:rsidRDefault="00313C3B" w:rsidP="009E7414">
      <w:pPr>
        <w:pStyle w:val="Prrafodelista"/>
        <w:numPr>
          <w:ilvl w:val="0"/>
          <w:numId w:val="66"/>
        </w:numPr>
        <w:jc w:val="both"/>
      </w:pPr>
      <w:r>
        <w:t>Tipos Básicos. Como los Char, Byte o Word.</w:t>
      </w:r>
    </w:p>
    <w:p w:rsidR="00313C3B" w:rsidRDefault="00313C3B" w:rsidP="009E7414">
      <w:pPr>
        <w:pStyle w:val="Prrafodelista"/>
        <w:numPr>
          <w:ilvl w:val="0"/>
          <w:numId w:val="66"/>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 xml:space="preserve">Se almacenan en una lista especial: </w:t>
            </w:r>
            <w:r w:rsidRPr="00A42376">
              <w:t>listTypSys</w:t>
            </w:r>
            <w:r>
              <w:t xml:space="preserve">. </w:t>
            </w:r>
          </w:p>
        </w:tc>
        <w:tc>
          <w:tcPr>
            <w:tcW w:w="4761" w:type="dxa"/>
          </w:tcPr>
          <w:p w:rsidR="00313C3B" w:rsidRDefault="00313C3B" w:rsidP="00F464D8">
            <w:pPr>
              <w:jc w:val="both"/>
            </w:pPr>
            <w:r>
              <w:t>Se agregan como elementos al árbol de sintaxis.</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A pesar de la diferencia, todos los tipos se representan como instancias de la misma clase TxpEleType.</w:t>
      </w:r>
    </w:p>
    <w:p w:rsidR="00313C3B" w:rsidRDefault="00313C3B" w:rsidP="00313C3B">
      <w:pPr>
        <w:ind w:firstLine="708"/>
        <w:jc w:val="both"/>
      </w:pPr>
    </w:p>
    <w:p w:rsidR="00313C3B" w:rsidRDefault="00313C3B" w:rsidP="00313C3B">
      <w:pPr>
        <w:pStyle w:val="Ttulo2"/>
      </w:pPr>
      <w:bookmarkStart w:id="69" w:name="_Ref493275408"/>
      <w:bookmarkStart w:id="70" w:name="_Toc498300752"/>
      <w:r>
        <w:t xml:space="preserve">La clase </w:t>
      </w:r>
      <w:bookmarkEnd w:id="69"/>
      <w:r w:rsidRPr="00D95F0F">
        <w:t>TxpEleType</w:t>
      </w:r>
      <w:bookmarkEnd w:id="70"/>
    </w:p>
    <w:p w:rsidR="00313C3B" w:rsidRDefault="00313C3B" w:rsidP="00313C3B"/>
    <w:p w:rsidR="00313C3B" w:rsidRDefault="00313C3B" w:rsidP="00313C3B">
      <w:pPr>
        <w:ind w:firstLine="708"/>
        <w:jc w:val="both"/>
      </w:pPr>
      <w:r>
        <w:t xml:space="preserve">Dentro de PicPas, todos los tipos de datos, tanto los tipos básicos, como los definidos por el usuario, tienen asociada una instancia de la clase </w:t>
      </w:r>
      <w:r w:rsidRPr="00D95F0F">
        <w:t>TxpEleType</w:t>
      </w:r>
      <w:r>
        <w:t>:</w:t>
      </w:r>
    </w:p>
    <w:p w:rsidR="00313C3B" w:rsidRDefault="00313C3B" w:rsidP="00313C3B">
      <w:pPr>
        <w:ind w:firstLine="708"/>
        <w:jc w:val="both"/>
      </w:pP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class</w:t>
      </w:r>
      <w:r w:rsidRPr="00D95F0F">
        <w:rPr>
          <w:rFonts w:ascii="Courier New" w:hAnsi="Courier New" w:cs="Courier New"/>
          <w:b/>
          <w:noProof/>
          <w:color w:val="FF0000"/>
          <w:sz w:val="20"/>
        </w:rPr>
        <w:t>(</w:t>
      </w:r>
      <w:r w:rsidRPr="00D95F0F">
        <w:rPr>
          <w:rFonts w:ascii="Courier New" w:hAnsi="Courier New" w:cs="Courier New"/>
          <w:noProof/>
          <w:color w:val="000000"/>
          <w:sz w:val="20"/>
        </w:rPr>
        <w:t>TxpElement</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Eventos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OperationLoad</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OnGetItem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OnClearItems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OnSaveToStk</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procedure of object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OnLoadToReg</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TProcLoadOperand</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OnDefRegister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procedure of object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CreateBinaryOperator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CreateUnaryPreOperator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CreateUnaryPostOperator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FindBinaryOperator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FindUnaryPreOperator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FindUnaryPostOperator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fields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TTypFields</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CreateField</w:t>
      </w:r>
      <w:r w:rsidRPr="00D95F0F">
        <w:rPr>
          <w:rFonts w:ascii="Courier New" w:hAnsi="Courier New" w:cs="Courier New"/>
          <w:b/>
          <w:noProof/>
          <w:color w:val="FF0000"/>
          <w:sz w:val="20"/>
        </w:rPr>
        <w:t>(</w:t>
      </w:r>
      <w:r w:rsidRPr="00D95F0F">
        <w:rPr>
          <w:rFonts w:ascii="Courier New" w:hAnsi="Courier New" w:cs="Courier New"/>
          <w:noProof/>
          <w:color w:val="000000"/>
          <w:sz w:val="20"/>
        </w:rPr>
        <w:t>metName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Identificación</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IsBitSize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IsByteSize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IsWordSize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IsDWordSize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DefineRegister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constructor </w:t>
      </w:r>
      <w:r w:rsidRPr="00D95F0F">
        <w:rPr>
          <w:rFonts w:ascii="Courier New" w:hAnsi="Courier New" w:cs="Courier New"/>
          <w:noProof/>
          <w:color w:val="000000"/>
          <w:sz w:val="20"/>
        </w:rPr>
        <w:t>Create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override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destructor </w:t>
      </w:r>
      <w:r w:rsidRPr="00D95F0F">
        <w:rPr>
          <w:rFonts w:ascii="Courier New" w:hAnsi="Courier New" w:cs="Courier New"/>
          <w:noProof/>
          <w:color w:val="000000"/>
          <w:sz w:val="20"/>
        </w:rPr>
        <w:t>Destroy</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override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Default="00313C3B" w:rsidP="00313C3B">
      <w:pPr>
        <w:ind w:firstLine="708"/>
        <w:jc w:val="both"/>
      </w:pPr>
      <w:r>
        <w:t>Diversos eventos se incluyen en la clase, para realizar tareas propias del tipo. Es por eso que, cuando se crea un tipo, se deben implementar diversas rutinas. Tomemos como ejemplo la creación del tipo byte:</w:t>
      </w:r>
    </w:p>
    <w:p w:rsidR="00313C3B" w:rsidRDefault="00313C3B" w:rsidP="00313C3B">
      <w:pPr>
        <w:ind w:firstLine="708"/>
        <w:jc w:val="both"/>
      </w:pPr>
    </w:p>
    <w:p w:rsidR="00313C3B" w:rsidRPr="00E275A9" w:rsidRDefault="00313C3B" w:rsidP="00313C3B">
      <w:pPr>
        <w:shd w:val="clear" w:color="auto" w:fill="DEEAF6"/>
        <w:spacing w:after="20"/>
        <w:jc w:val="both"/>
        <w:rPr>
          <w:rFonts w:ascii="Courier New" w:hAnsi="Courier New" w:cs="Courier New"/>
          <w:noProof/>
          <w:color w:val="0000FF"/>
          <w:sz w:val="20"/>
        </w:rPr>
      </w:pPr>
      <w:r w:rsidRPr="00E275A9">
        <w:rPr>
          <w:rFonts w:ascii="Courier New" w:hAnsi="Courier New" w:cs="Courier New"/>
          <w:noProof/>
          <w:color w:val="000000"/>
          <w:sz w:val="20"/>
        </w:rPr>
        <w:t xml:space="preserve">  </w:t>
      </w:r>
      <w:r w:rsidRPr="00E275A9">
        <w:rPr>
          <w:rFonts w:ascii="Courier New" w:hAnsi="Courier New" w:cs="Courier New"/>
          <w:b/>
          <w:noProof/>
          <w:color w:val="0000FF"/>
          <w:sz w:val="20"/>
        </w:rPr>
        <w:t>//</w:t>
      </w:r>
      <w:r w:rsidRPr="00E275A9">
        <w:rPr>
          <w:rFonts w:ascii="Courier New" w:hAnsi="Courier New" w:cs="Courier New"/>
          <w:noProof/>
          <w:color w:val="0000FF"/>
          <w:sz w:val="20"/>
        </w:rPr>
        <w:t>tipo numérico de un solo byte</w:t>
      </w:r>
    </w:p>
    <w:p w:rsidR="00313C3B" w:rsidRPr="00E275A9" w:rsidRDefault="00313C3B" w:rsidP="00313C3B">
      <w:pPr>
        <w:shd w:val="clear" w:color="auto" w:fill="DEEAF6"/>
        <w:spacing w:after="20"/>
        <w:jc w:val="both"/>
        <w:rPr>
          <w:rFonts w:ascii="Courier New" w:hAnsi="Courier New" w:cs="Courier New"/>
          <w:noProof/>
          <w:color w:val="0000FF"/>
          <w:sz w:val="20"/>
        </w:rPr>
      </w:pPr>
      <w:r w:rsidRPr="00E275A9">
        <w:rPr>
          <w:rFonts w:ascii="Courier New" w:hAnsi="Courier New" w:cs="Courier New"/>
          <w:noProof/>
          <w:color w:val="000000"/>
          <w:sz w:val="20"/>
        </w:rPr>
        <w:t xml:space="preserve">  typByte </w:t>
      </w:r>
      <w:r w:rsidRPr="00E275A9">
        <w:rPr>
          <w:rFonts w:ascii="Courier New" w:hAnsi="Courier New" w:cs="Courier New"/>
          <w:b/>
          <w:noProof/>
          <w:color w:val="FF0000"/>
          <w:sz w:val="20"/>
        </w:rPr>
        <w:t>:=</w:t>
      </w:r>
      <w:r w:rsidRPr="00E275A9">
        <w:rPr>
          <w:rFonts w:ascii="Courier New" w:hAnsi="Courier New" w:cs="Courier New"/>
          <w:noProof/>
          <w:color w:val="000000"/>
          <w:sz w:val="20"/>
        </w:rPr>
        <w:t>Create</w:t>
      </w:r>
      <w:r>
        <w:rPr>
          <w:rFonts w:ascii="Courier New" w:hAnsi="Courier New" w:cs="Courier New"/>
          <w:noProof/>
          <w:color w:val="000000"/>
          <w:sz w:val="20"/>
        </w:rPr>
        <w:t>Sys</w:t>
      </w:r>
      <w:r w:rsidRPr="00E275A9">
        <w:rPr>
          <w:rFonts w:ascii="Courier New" w:hAnsi="Courier New" w:cs="Courier New"/>
          <w:noProof/>
          <w:color w:val="000000"/>
          <w:sz w:val="20"/>
        </w:rPr>
        <w:t>Type</w:t>
      </w:r>
      <w:r w:rsidRPr="00E275A9">
        <w:rPr>
          <w:rFonts w:ascii="Courier New" w:hAnsi="Courier New" w:cs="Courier New"/>
          <w:b/>
          <w:noProof/>
          <w:color w:val="FF0000"/>
          <w:sz w:val="20"/>
        </w:rPr>
        <w:t>(</w:t>
      </w:r>
      <w:r w:rsidRPr="00E275A9">
        <w:rPr>
          <w:rFonts w:ascii="Courier New" w:hAnsi="Courier New" w:cs="Courier New"/>
          <w:noProof/>
          <w:color w:val="800080"/>
          <w:sz w:val="20"/>
        </w:rPr>
        <w:t>'byte'</w:t>
      </w:r>
      <w:r w:rsidRPr="00E275A9">
        <w:rPr>
          <w:rFonts w:ascii="Courier New" w:hAnsi="Courier New" w:cs="Courier New"/>
          <w:noProof/>
          <w:color w:val="000000"/>
          <w:sz w:val="20"/>
        </w:rPr>
        <w:t>,t_uinteger,1</w:t>
      </w:r>
      <w:r w:rsidRPr="00E275A9">
        <w:rPr>
          <w:rFonts w:ascii="Courier New" w:hAnsi="Courier New" w:cs="Courier New"/>
          <w:b/>
          <w:noProof/>
          <w:color w:val="FF0000"/>
          <w:sz w:val="20"/>
        </w:rPr>
        <w:t>);</w:t>
      </w:r>
      <w:r w:rsidRPr="00E275A9">
        <w:rPr>
          <w:rFonts w:ascii="Courier New" w:hAnsi="Courier New" w:cs="Courier New"/>
          <w:noProof/>
          <w:color w:val="000000"/>
          <w:sz w:val="20"/>
        </w:rPr>
        <w:t xml:space="preserve">   </w:t>
      </w:r>
      <w:r w:rsidRPr="00E275A9">
        <w:rPr>
          <w:rFonts w:ascii="Courier New" w:hAnsi="Courier New" w:cs="Courier New"/>
          <w:b/>
          <w:noProof/>
          <w:color w:val="0000FF"/>
          <w:sz w:val="20"/>
        </w:rPr>
        <w:t>//</w:t>
      </w:r>
      <w:r w:rsidRPr="00E275A9">
        <w:rPr>
          <w:rFonts w:ascii="Courier New" w:hAnsi="Courier New" w:cs="Courier New"/>
          <w:noProof/>
          <w:color w:val="0000FF"/>
          <w:sz w:val="20"/>
        </w:rPr>
        <w:t>de 1 byte</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typByte.OnLoadToReg</w:t>
      </w:r>
      <w:r>
        <w:rPr>
          <w:rFonts w:ascii="Courier New" w:hAnsi="Courier New" w:cs="Courier New"/>
          <w:noProof/>
          <w:color w:val="000000"/>
          <w:sz w:val="20"/>
        </w:rPr>
        <w:t xml:space="preserve">  </w:t>
      </w:r>
      <w:r w:rsidRPr="00E275A9">
        <w:rPr>
          <w:rFonts w:ascii="Courier New" w:hAnsi="Courier New" w:cs="Courier New"/>
          <w:b/>
          <w:noProof/>
          <w:color w:val="FF0000"/>
          <w:sz w:val="20"/>
        </w:rPr>
        <w:t>:=</w:t>
      </w:r>
      <w:r>
        <w:rPr>
          <w:rFonts w:ascii="Courier New" w:hAnsi="Courier New" w:cs="Courier New"/>
          <w:b/>
          <w:noProof/>
          <w:color w:val="FF0000"/>
          <w:sz w:val="20"/>
        </w:rPr>
        <w:t xml:space="preserve"> </w:t>
      </w:r>
      <w:r w:rsidRPr="00E275A9">
        <w:rPr>
          <w:rFonts w:ascii="Courier New" w:hAnsi="Courier New" w:cs="Courier New"/>
          <w:noProof/>
          <w:color w:val="000000"/>
          <w:sz w:val="20"/>
        </w:rPr>
        <w:t>@byte_LoadToReg</w:t>
      </w:r>
      <w:r w:rsidRPr="00E275A9">
        <w:rPr>
          <w:rFonts w:ascii="Courier New" w:hAnsi="Courier New" w:cs="Courier New"/>
          <w:b/>
          <w:noProof/>
          <w:color w:val="FF0000"/>
          <w:sz w:val="20"/>
        </w:rPr>
        <w:t>;</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typByte.OnDefRegister</w:t>
      </w:r>
      <w:r w:rsidRPr="00E275A9">
        <w:rPr>
          <w:rFonts w:ascii="Courier New" w:hAnsi="Courier New" w:cs="Courier New"/>
          <w:b/>
          <w:noProof/>
          <w:color w:val="FF0000"/>
          <w:sz w:val="20"/>
        </w:rPr>
        <w:t>:=</w:t>
      </w:r>
      <w:r>
        <w:rPr>
          <w:rFonts w:ascii="Courier New" w:hAnsi="Courier New" w:cs="Courier New"/>
          <w:b/>
          <w:noProof/>
          <w:color w:val="FF0000"/>
          <w:sz w:val="20"/>
        </w:rPr>
        <w:t xml:space="preserve"> </w:t>
      </w:r>
      <w:r w:rsidRPr="00E275A9">
        <w:rPr>
          <w:rFonts w:ascii="Courier New" w:hAnsi="Courier New" w:cs="Courier New"/>
          <w:noProof/>
          <w:color w:val="000000"/>
          <w:sz w:val="20"/>
        </w:rPr>
        <w:t>@byte_DefineRegisters</w:t>
      </w:r>
      <w:r w:rsidRPr="00E275A9">
        <w:rPr>
          <w:rFonts w:ascii="Courier New" w:hAnsi="Courier New" w:cs="Courier New"/>
          <w:b/>
          <w:noProof/>
          <w:color w:val="FF0000"/>
          <w:sz w:val="20"/>
        </w:rPr>
        <w:t>;</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typByte.OnSaveToStk </w:t>
      </w:r>
      <w:r>
        <w:rPr>
          <w:rFonts w:ascii="Courier New" w:hAnsi="Courier New" w:cs="Courier New"/>
          <w:noProof/>
          <w:color w:val="000000"/>
          <w:sz w:val="20"/>
        </w:rPr>
        <w:t xml:space="preserve"> </w:t>
      </w:r>
      <w:r w:rsidRPr="00E275A9">
        <w:rPr>
          <w:rFonts w:ascii="Courier New" w:hAnsi="Courier New" w:cs="Courier New"/>
          <w:b/>
          <w:noProof/>
          <w:color w:val="FF0000"/>
          <w:sz w:val="20"/>
        </w:rPr>
        <w:t>:=</w:t>
      </w:r>
      <w:r w:rsidRPr="00E275A9">
        <w:rPr>
          <w:rFonts w:ascii="Courier New" w:hAnsi="Courier New" w:cs="Courier New"/>
          <w:noProof/>
          <w:color w:val="000000"/>
          <w:sz w:val="20"/>
        </w:rPr>
        <w:t xml:space="preserve"> @byte_SaveToStk</w:t>
      </w:r>
      <w:r w:rsidRPr="00E275A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El evento OnLoadToReg, genera el código que se requiere para cargar el valor de un dato byte, en los RT apropiados (que en este caso es solo W).</w:t>
      </w:r>
    </w:p>
    <w:p w:rsidR="00313C3B" w:rsidRDefault="00313C3B" w:rsidP="00313C3B">
      <w:pPr>
        <w:ind w:firstLine="708"/>
        <w:jc w:val="both"/>
      </w:pPr>
    </w:p>
    <w:p w:rsidR="00313C3B" w:rsidRDefault="00313C3B" w:rsidP="00313C3B">
      <w:pPr>
        <w:ind w:firstLine="708"/>
        <w:jc w:val="both"/>
      </w:pPr>
      <w:r>
        <w:t xml:space="preserve">El evento </w:t>
      </w:r>
      <w:r w:rsidRPr="00E275A9">
        <w:t>OnDefRegister</w:t>
      </w:r>
      <w:r>
        <w:t xml:space="preserve">, se asegura de que los RT, asociados al tipo (Ver sección </w:t>
      </w:r>
      <w:r>
        <w:fldChar w:fldCharType="begin"/>
      </w:r>
      <w:r>
        <w:instrText xml:space="preserve"> REF _Ref493272950 \r \h </w:instrText>
      </w:r>
      <w:r>
        <w:fldChar w:fldCharType="separate"/>
      </w:r>
      <w:r>
        <w:t>6.3.2</w:t>
      </w:r>
      <w:r>
        <w:fldChar w:fldCharType="end"/>
      </w:r>
      <w:r>
        <w:t>), estén asignados a memoria. En este caso no es necesario.</w:t>
      </w:r>
    </w:p>
    <w:p w:rsidR="00313C3B" w:rsidRDefault="00313C3B" w:rsidP="00313C3B">
      <w:pPr>
        <w:ind w:firstLine="708"/>
        <w:jc w:val="both"/>
      </w:pPr>
    </w:p>
    <w:p w:rsidR="00313C3B" w:rsidRDefault="00313C3B" w:rsidP="00313C3B">
      <w:pPr>
        <w:ind w:firstLine="708"/>
        <w:jc w:val="both"/>
      </w:pPr>
      <w:r>
        <w:t>El evento OnSaveToStk, genera el código para guardar el contenido, de los RT, asociados al tipo, en la pila.</w:t>
      </w:r>
    </w:p>
    <w:p w:rsidR="00313C3B" w:rsidRDefault="00313C3B" w:rsidP="00313C3B"/>
    <w:p w:rsidR="00313C3B" w:rsidRDefault="00313C3B" w:rsidP="00313C3B">
      <w:pPr>
        <w:pStyle w:val="Ttulo2"/>
      </w:pPr>
      <w:bookmarkStart w:id="71" w:name="_Toc498300753"/>
      <w:r>
        <w:t>Tipos Básicos</w:t>
      </w:r>
      <w:bookmarkEnd w:id="71"/>
    </w:p>
    <w:p w:rsidR="00313C3B" w:rsidRDefault="00313C3B" w:rsidP="00313C3B">
      <w:pPr>
        <w:ind w:firstLine="708"/>
        <w:jc w:val="both"/>
      </w:pPr>
    </w:p>
    <w:p w:rsidR="00313C3B" w:rsidRDefault="00313C3B" w:rsidP="00313C3B">
      <w:pPr>
        <w:ind w:firstLine="708"/>
        <w:jc w:val="both"/>
      </w:pPr>
      <w:r>
        <w:t>Los tipos básicos, en PicPas, son los que existen siempre, y no necesitan ser creados para usarlos dentro del compilador, como son los tipos byte o char.</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AEE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typNull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typBit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typBool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typByte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typChar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typDWord</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Que representan a los tipos bit, boolean, byte, char, word y dword, respectivamente.</w:t>
      </w:r>
    </w:p>
    <w:p w:rsidR="00313C3B" w:rsidRDefault="00313C3B" w:rsidP="00313C3B">
      <w:pPr>
        <w:ind w:firstLine="708"/>
        <w:jc w:val="both"/>
      </w:pPr>
    </w:p>
    <w:p w:rsidR="00313C3B" w:rsidRDefault="00313C3B" w:rsidP="00313C3B">
      <w:pPr>
        <w:ind w:firstLine="708"/>
        <w:jc w:val="both"/>
      </w:pPr>
      <w:r>
        <w:t>El tipo tipNull, 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TxpEleType, y se crean en el constructor de </w:t>
      </w:r>
      <w:r w:rsidRPr="00B20CE4">
        <w:t>TGenCodPic</w:t>
      </w:r>
      <w:r>
        <w:t>:</w:t>
      </w:r>
    </w:p>
    <w:p w:rsidR="00313C3B" w:rsidRDefault="00313C3B" w:rsidP="00313C3B">
      <w:pPr>
        <w:ind w:firstLine="708"/>
        <w:jc w:val="both"/>
      </w:pPr>
    </w:p>
    <w:p w:rsidR="00313C3B" w:rsidRDefault="00313C3B" w:rsidP="00313C3B">
      <w:pPr>
        <w:shd w:val="clear" w:color="auto" w:fill="DEEAF6"/>
        <w:spacing w:after="20"/>
        <w:jc w:val="both"/>
        <w:rPr>
          <w:rFonts w:ascii="Courier New" w:hAnsi="Courier New" w:cs="Courier New"/>
          <w:b/>
          <w:noProof/>
          <w:color w:val="008000"/>
          <w:sz w:val="20"/>
        </w:rPr>
      </w:pPr>
      <w:r w:rsidRPr="00B20CE4">
        <w:rPr>
          <w:rFonts w:ascii="Courier New" w:hAnsi="Courier New" w:cs="Courier New"/>
          <w:b/>
          <w:noProof/>
          <w:color w:val="008000"/>
          <w:sz w:val="20"/>
        </w:rPr>
        <w:t>constructor TGenCodPic.Create;</w:t>
      </w:r>
    </w:p>
    <w:p w:rsidR="00313C3B" w:rsidRDefault="00313C3B" w:rsidP="00313C3B">
      <w:pPr>
        <w:shd w:val="clear" w:color="auto"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313C3B" w:rsidRPr="007E42E7" w:rsidRDefault="00313C3B" w:rsidP="00313C3B">
      <w:pPr>
        <w:shd w:val="clear" w:color="auto" w:fill="DEEAF6"/>
        <w:spacing w:after="20"/>
        <w:jc w:val="both"/>
        <w:rPr>
          <w:rFonts w:ascii="Courier New" w:hAnsi="Courier New" w:cs="Courier New"/>
          <w:noProof/>
          <w:color w:val="000000"/>
          <w:sz w:val="20"/>
        </w:rPr>
      </w:pPr>
      <w:r w:rsidRPr="007E42E7">
        <w:rPr>
          <w:rFonts w:ascii="Courier New" w:hAnsi="Courier New" w:cs="Courier New"/>
          <w:b/>
          <w:noProof/>
          <w:color w:val="008000"/>
          <w:sz w:val="20"/>
        </w:rPr>
        <w:t>begin</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Crea tipos</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ClearTypes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typNull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'null'</w:t>
      </w:r>
      <w:r w:rsidRPr="00B20CE4">
        <w:rPr>
          <w:rFonts w:ascii="Courier New" w:hAnsi="Courier New" w:cs="Courier New"/>
          <w:noProof/>
          <w:color w:val="000000"/>
          <w:sz w:val="20"/>
        </w:rPr>
        <w:t>,t_boolean,</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Bit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typBit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'bit'</w:t>
      </w:r>
      <w:r w:rsidRPr="00B20CE4">
        <w:rPr>
          <w:rFonts w:ascii="Courier New" w:hAnsi="Courier New" w:cs="Courier New"/>
          <w:noProof/>
          <w:color w:val="000000"/>
          <w:sz w:val="20"/>
        </w:rPr>
        <w:t>, t_uinteger,</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bit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typBit.OnLoadToReg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@bit_LoadToReg</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@bit_DefineRegisters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@bit_SaveToStk</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lastRenderedPageBreak/>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Booleano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'boolean'</w:t>
      </w:r>
      <w:r w:rsidRPr="00B20CE4">
        <w:rPr>
          <w:rFonts w:ascii="Courier New" w:hAnsi="Courier New" w:cs="Courier New"/>
          <w:noProof/>
          <w:color w:val="000000"/>
          <w:sz w:val="20"/>
        </w:rPr>
        <w:t>,t_boolean,</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bit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typBool.OnLoadToReg</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@bit_LoadToReg</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@bit_DefineRegisters</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@bit_SaveToStk</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Byte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typByte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'byte'</w:t>
      </w:r>
      <w:r w:rsidRPr="00B20CE4">
        <w:rPr>
          <w:rFonts w:ascii="Courier New" w:hAnsi="Courier New" w:cs="Courier New"/>
          <w:noProof/>
          <w:color w:val="000000"/>
          <w:sz w:val="20"/>
        </w:rPr>
        <w:t>,t_uinteger,1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byte</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typByte.OnLoadToReg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@byte_LoadToReg</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@byte_DefineRegisters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@byte_SaveToStk</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opr</w:t>
      </w:r>
      <w:r w:rsidRPr="00B20CE4">
        <w:rPr>
          <w:rFonts w:ascii="Courier New" w:hAnsi="Courier New" w:cs="Courier New"/>
          <w:b/>
          <w:noProof/>
          <w:color w:val="FF0000"/>
          <w:sz w:val="20"/>
        </w:rPr>
        <w:t>:=</w:t>
      </w:r>
      <w:r w:rsidRPr="00B20CE4">
        <w:rPr>
          <w:rFonts w:ascii="Courier New" w:hAnsi="Courier New" w:cs="Courier New"/>
          <w:noProof/>
          <w:color w:val="000000"/>
          <w:sz w:val="20"/>
        </w:rPr>
        <w:t>typByte.CreateUnaryPreOperator</w:t>
      </w:r>
      <w:r w:rsidRPr="00B20CE4">
        <w:rPr>
          <w:rFonts w:ascii="Courier New" w:hAnsi="Courier New" w:cs="Courier New"/>
          <w:b/>
          <w:noProof/>
          <w:color w:val="FF0000"/>
          <w:sz w:val="20"/>
        </w:rPr>
        <w:t>(</w:t>
      </w:r>
      <w:r w:rsidRPr="00B20CE4">
        <w:rPr>
          <w:rFonts w:ascii="Courier New" w:hAnsi="Courier New" w:cs="Courier New"/>
          <w:noProof/>
          <w:color w:val="800080"/>
          <w:sz w:val="20"/>
        </w:rPr>
        <w:t>'@'</w:t>
      </w:r>
      <w:r w:rsidRPr="00B20CE4">
        <w:rPr>
          <w:rFonts w:ascii="Courier New" w:hAnsi="Courier New" w:cs="Courier New"/>
          <w:noProof/>
          <w:color w:val="000000"/>
          <w:sz w:val="20"/>
        </w:rPr>
        <w:t xml:space="preserve">, 6, </w:t>
      </w:r>
      <w:r w:rsidRPr="00B20CE4">
        <w:rPr>
          <w:rFonts w:ascii="Courier New" w:hAnsi="Courier New" w:cs="Courier New"/>
          <w:noProof/>
          <w:color w:val="800080"/>
          <w:sz w:val="20"/>
        </w:rPr>
        <w:t>'addr'</w:t>
      </w:r>
      <w:r w:rsidRPr="00B20CE4">
        <w:rPr>
          <w:rFonts w:ascii="Courier New" w:hAnsi="Courier New" w:cs="Courier New"/>
          <w:noProof/>
          <w:color w:val="000000"/>
          <w:sz w:val="20"/>
        </w:rPr>
        <w:t>, @Oper_addr_byte</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Char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Tipo caracter</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typChar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'char'</w:t>
      </w:r>
      <w:r w:rsidRPr="00B20CE4">
        <w:rPr>
          <w:rFonts w:ascii="Courier New" w:hAnsi="Courier New" w:cs="Courier New"/>
          <w:noProof/>
          <w:color w:val="000000"/>
          <w:sz w:val="20"/>
        </w:rPr>
        <w:t>,t_uinteger,1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typChar.OnLoadToReg  </w:t>
      </w:r>
      <w:r w:rsidRPr="00B20CE4">
        <w:rPr>
          <w:rFonts w:ascii="Courier New" w:hAnsi="Courier New" w:cs="Courier New"/>
          <w:b/>
          <w:noProof/>
          <w:color w:val="FF0000"/>
          <w:sz w:val="20"/>
        </w:rPr>
        <w:t>:=</w:t>
      </w:r>
      <w:r w:rsidRPr="00B20CE4">
        <w:rPr>
          <w:rFonts w:ascii="Courier New" w:hAnsi="Courier New" w:cs="Courier New"/>
          <w:noProof/>
          <w:color w:val="000000"/>
          <w:sz w:val="20"/>
        </w:rPr>
        <w:t>@byte_LoadToReg</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@byte_DefineRegisters</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typChar.OnSaveToStk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@byte_SaveToStk</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typChar.OnGetItem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@byte_GetItem</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El método CreateSysType(), es quien se encarga de crear un tipo básico.</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(Ver sección </w:t>
      </w:r>
      <w:r>
        <w:fldChar w:fldCharType="begin"/>
      </w:r>
      <w:r>
        <w:instrText xml:space="preserve"> REF _Ref493272950 \r \h </w:instrText>
      </w:r>
      <w:r>
        <w:fldChar w:fldCharType="separate"/>
      </w:r>
      <w:r>
        <w:t>6.3.2</w:t>
      </w:r>
      <w:r>
        <w:fldChar w:fldCharType="end"/>
      </w:r>
      <w:r>
        <w:t>). Así por ejemplo los tipos byte y char, están asociados al registro W.</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t_boolean,  </w:t>
      </w:r>
      <w:r w:rsidRPr="00011BB9">
        <w:rPr>
          <w:rFonts w:ascii="Courier New" w:hAnsi="Courier New" w:cs="Courier New"/>
          <w:b/>
          <w:noProof/>
          <w:color w:val="0000FF"/>
          <w:sz w:val="20"/>
        </w:rPr>
        <w:t>//</w:t>
      </w:r>
      <w:r w:rsidRPr="00011BB9">
        <w:rPr>
          <w:rFonts w:ascii="Courier New" w:hAnsi="Courier New" w:cs="Courier New"/>
          <w:noProof/>
          <w:color w:val="0000FF"/>
          <w:sz w:val="20"/>
        </w:rPr>
        <w:t>booleano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t_enum      </w:t>
      </w:r>
      <w:r w:rsidRPr="00011BB9">
        <w:rPr>
          <w:rFonts w:ascii="Courier New" w:hAnsi="Courier New" w:cs="Courier New"/>
          <w:b/>
          <w:noProof/>
          <w:color w:val="0000FF"/>
          <w:sz w:val="20"/>
        </w:rPr>
        <w:t>//</w:t>
      </w:r>
      <w:r w:rsidRPr="00011BB9">
        <w:rPr>
          <w:rFonts w:ascii="Courier New" w:hAnsi="Courier New" w:cs="Courier New"/>
          <w:noProof/>
          <w:color w:val="0000FF"/>
          <w:sz w:val="20"/>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No todos estos grupos, se usan en la versión actual de PicPas,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r>
              <w:t xml:space="preserve">t_integer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t_uinteger</w:t>
            </w:r>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Default="00313C3B" w:rsidP="00F464D8">
            <w:pPr>
              <w:jc w:val="both"/>
            </w:pPr>
            <w:r>
              <w:t>Bit, Byte, Word, DWord, Char</w:t>
            </w:r>
          </w:p>
        </w:tc>
      </w:tr>
      <w:tr w:rsidR="00313C3B" w:rsidTr="00F464D8">
        <w:tc>
          <w:tcPr>
            <w:tcW w:w="1384" w:type="dxa"/>
            <w:shd w:val="clear" w:color="auto" w:fill="auto"/>
          </w:tcPr>
          <w:p w:rsidR="00313C3B" w:rsidRDefault="00313C3B" w:rsidP="00F464D8">
            <w:pPr>
              <w:jc w:val="both"/>
            </w:pPr>
            <w:r>
              <w:t xml:space="preserve">t_float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 xml:space="preserve">t_string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lastRenderedPageBreak/>
              <w:t>t_boolean</w:t>
            </w:r>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r>
              <w:t>Boolean</w:t>
            </w:r>
          </w:p>
        </w:tc>
      </w:tr>
      <w:tr w:rsidR="00313C3B" w:rsidTr="00F464D8">
        <w:tc>
          <w:tcPr>
            <w:tcW w:w="1384" w:type="dxa"/>
            <w:shd w:val="clear" w:color="auto" w:fill="auto"/>
          </w:tcPr>
          <w:p w:rsidR="00313C3B" w:rsidRDefault="00313C3B" w:rsidP="00F464D8">
            <w:pPr>
              <w:jc w:val="both"/>
            </w:pPr>
            <w:r>
              <w:t>t_enum</w:t>
            </w:r>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708"/>
        <w:jc w:val="both"/>
      </w:pPr>
    </w:p>
    <w:p w:rsidR="00313C3B" w:rsidRDefault="00313C3B" w:rsidP="00313C3B">
      <w:pPr>
        <w:ind w:firstLine="576"/>
        <w:jc w:val="both"/>
      </w:pPr>
      <w:r>
        <w:t>Todos los tipos básicos, se almacenan en la lista dinámica “</w:t>
      </w:r>
      <w:r w:rsidRPr="00396D6B">
        <w:t>listTypSys</w:t>
      </w:r>
      <w:r>
        <w:t>”, para poder hacer búsquedas indexadas, cuando se requiera. Como los tipos básicos son muy pocos, no se espera tener pérdida de desempeño, en las búsquedas.</w:t>
      </w:r>
    </w:p>
    <w:p w:rsidR="00313C3B" w:rsidRDefault="00313C3B" w:rsidP="00313C3B">
      <w:pPr>
        <w:ind w:firstLine="708"/>
        <w:jc w:val="both"/>
      </w:pPr>
    </w:p>
    <w:p w:rsidR="00313C3B" w:rsidRPr="00011BB9" w:rsidRDefault="00313C3B" w:rsidP="00313C3B">
      <w:pPr>
        <w:pStyle w:val="Ttulo2"/>
      </w:pPr>
      <w:bookmarkStart w:id="72" w:name="_Toc498300754"/>
      <w:r>
        <w:t>Tipos definidos por el usuario</w:t>
      </w:r>
      <w:bookmarkEnd w:id="72"/>
    </w:p>
    <w:p w:rsidR="00313C3B" w:rsidRDefault="00313C3B" w:rsidP="00313C3B">
      <w:pPr>
        <w:ind w:firstLine="708"/>
        <w:jc w:val="both"/>
      </w:pPr>
    </w:p>
    <w:p w:rsidR="00313C3B" w:rsidRDefault="00313C3B" w:rsidP="00313C3B">
      <w:pPr>
        <w:ind w:firstLine="708"/>
        <w:jc w:val="both"/>
      </w:pPr>
      <w:r>
        <w:t>Los tipos definidos por el usuario, también se manejan como instancias de la clase TxpEleType.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Está declaración creará un nuevo elemento TxpEleType,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79729FD4" wp14:editId="3D6A7FE7">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lastRenderedPageBreak/>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9E7414">
      <w:pPr>
        <w:pStyle w:val="Prrafodelista"/>
        <w:numPr>
          <w:ilvl w:val="0"/>
          <w:numId w:val="67"/>
        </w:numPr>
        <w:jc w:val="both"/>
      </w:pPr>
      <w:r>
        <w:t>Punteros hacia tipos básicos.</w:t>
      </w:r>
    </w:p>
    <w:p w:rsidR="00313C3B" w:rsidRDefault="00313C3B" w:rsidP="009E7414">
      <w:pPr>
        <w:pStyle w:val="Prrafodelista"/>
        <w:numPr>
          <w:ilvl w:val="0"/>
          <w:numId w:val="67"/>
        </w:numPr>
        <w:jc w:val="both"/>
      </w:pPr>
      <w:r>
        <w:t>Arreglos de tipos básicos</w:t>
      </w:r>
    </w:p>
    <w:p w:rsidR="00313C3B" w:rsidRDefault="00313C3B" w:rsidP="009E7414">
      <w:pPr>
        <w:pStyle w:val="Prrafodelista"/>
        <w:numPr>
          <w:ilvl w:val="0"/>
          <w:numId w:val="67"/>
        </w:numPr>
        <w:jc w:val="both"/>
      </w:pPr>
      <w:r>
        <w:t>Registros combinado tipos básicos. (No implementado aún)</w:t>
      </w:r>
    </w:p>
    <w:p w:rsidR="00313C3B" w:rsidRDefault="00313C3B" w:rsidP="00313C3B">
      <w:pPr>
        <w:ind w:firstLine="708"/>
        <w:jc w:val="both"/>
      </w:pPr>
    </w:p>
    <w:p w:rsidR="00313C3B" w:rsidRDefault="00313C3B" w:rsidP="00313C3B">
      <w:pPr>
        <w:ind w:firstLine="708"/>
        <w:jc w:val="both"/>
      </w:pPr>
      <w:r>
        <w:t>Y no solo se deberían poder crear tipos a partir de tipos básicos, sino también, a partir de otros tipos definidos por el usuario. Esta funcionalidad, sin embargo, no está habilitada en la versión actual.</w:t>
      </w:r>
    </w:p>
    <w:p w:rsidR="00313C3B" w:rsidRDefault="00313C3B" w:rsidP="00313C3B">
      <w:pPr>
        <w:ind w:firstLine="708"/>
        <w:jc w:val="both"/>
      </w:pPr>
    </w:p>
    <w:p w:rsidR="00313C3B" w:rsidRDefault="00313C3B" w:rsidP="00313C3B">
      <w:pPr>
        <w:ind w:firstLine="708"/>
        <w:jc w:val="both"/>
      </w:pPr>
      <w:r>
        <w:t xml:space="preserve">La flexibilidad en la declaración de tipos de Pascal implica tener una definición flexible para la clase TxpEleType. </w:t>
      </w:r>
    </w:p>
    <w:p w:rsidR="00313C3B" w:rsidRDefault="00313C3B" w:rsidP="00313C3B">
      <w:pPr>
        <w:ind w:firstLine="708"/>
        <w:jc w:val="both"/>
      </w:pPr>
    </w:p>
    <w:p w:rsidR="00313C3B" w:rsidRDefault="00313C3B" w:rsidP="00313C3B">
      <w:pPr>
        <w:pStyle w:val="Ttulo2"/>
      </w:pPr>
      <w:bookmarkStart w:id="73" w:name="_Toc498300755"/>
      <w:r>
        <w:t>Categorías de tipos</w:t>
      </w:r>
      <w:bookmarkEnd w:id="73"/>
    </w:p>
    <w:p w:rsidR="00313C3B" w:rsidRDefault="00313C3B" w:rsidP="00313C3B">
      <w:pPr>
        <w:ind w:firstLine="708"/>
        <w:jc w:val="both"/>
      </w:pPr>
    </w:p>
    <w:p w:rsidR="00313C3B" w:rsidRDefault="00313C3B" w:rsidP="00313C3B">
      <w:pPr>
        <w:ind w:firstLine="708"/>
        <w:jc w:val="both"/>
      </w:pPr>
      <w:r>
        <w:t xml:space="preserve">La primera categorización de tipos, se hace a través del campo </w:t>
      </w:r>
      <w:r w:rsidRPr="00CA6E53">
        <w:t>catType</w:t>
      </w:r>
      <w:r>
        <w:t>, del tipo enumerado</w:t>
      </w:r>
      <w:r w:rsidRPr="00CA6E53">
        <w:t xml:space="preserve"> TxpCatType</w:t>
      </w:r>
      <w:r>
        <w:t>:</w:t>
      </w:r>
    </w:p>
    <w:p w:rsidR="00313C3B" w:rsidRDefault="00313C3B" w:rsidP="00313C3B">
      <w:pPr>
        <w:ind w:firstLine="708"/>
        <w:jc w:val="both"/>
      </w:pP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0000FF"/>
          <w:sz w:val="20"/>
        </w:rPr>
        <w:t>//</w:t>
      </w:r>
      <w:r w:rsidRPr="00CA6E53">
        <w:rPr>
          <w:rFonts w:ascii="Courier New" w:hAnsi="Courier New" w:cs="Courier New"/>
          <w:noProof/>
          <w:color w:val="0000FF"/>
          <w:sz w:val="20"/>
        </w:rPr>
        <w:t>Categorías de tipos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TxpCatType </w:t>
      </w:r>
      <w:r w:rsidRPr="00CA6E53">
        <w:rPr>
          <w:rFonts w:ascii="Courier New" w:hAnsi="Courier New" w:cs="Courier New"/>
          <w:b/>
          <w:noProof/>
          <w:color w:val="FF0000"/>
          <w:sz w:val="20"/>
        </w:rPr>
        <w:t>=</w:t>
      </w: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tctAtomic,  </w:t>
      </w:r>
      <w:r w:rsidRPr="00CA6E53">
        <w:rPr>
          <w:rFonts w:ascii="Courier New" w:hAnsi="Courier New" w:cs="Courier New"/>
          <w:b/>
          <w:noProof/>
          <w:color w:val="0000FF"/>
          <w:sz w:val="20"/>
        </w:rPr>
        <w:t>//</w:t>
      </w:r>
      <w:r w:rsidRPr="00CA6E53">
        <w:rPr>
          <w:rFonts w:ascii="Courier New" w:hAnsi="Courier New" w:cs="Courier New"/>
          <w:noProof/>
          <w:color w:val="0000FF"/>
          <w:sz w:val="20"/>
        </w:rPr>
        <w:t>Tipo básico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tctArray,   </w:t>
      </w:r>
      <w:r w:rsidRPr="00CA6E53">
        <w:rPr>
          <w:rFonts w:ascii="Courier New" w:hAnsi="Courier New" w:cs="Courier New"/>
          <w:b/>
          <w:noProof/>
          <w:color w:val="0000FF"/>
          <w:sz w:val="20"/>
        </w:rPr>
        <w:t>//</w:t>
      </w:r>
      <w:r w:rsidRPr="00CA6E53">
        <w:rPr>
          <w:rFonts w:ascii="Courier New" w:hAnsi="Courier New" w:cs="Courier New"/>
          <w:noProof/>
          <w:color w:val="0000FF"/>
          <w:sz w:val="20"/>
        </w:rPr>
        <w:t>Arreglo de otro tipo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tctPointer, </w:t>
      </w:r>
      <w:r w:rsidRPr="00CA6E53">
        <w:rPr>
          <w:rFonts w:ascii="Courier New" w:hAnsi="Courier New" w:cs="Courier New"/>
          <w:b/>
          <w:noProof/>
          <w:color w:val="0000FF"/>
          <w:sz w:val="20"/>
        </w:rPr>
        <w:t>//</w:t>
      </w:r>
      <w:r w:rsidRPr="00CA6E53">
        <w:rPr>
          <w:rFonts w:ascii="Courier New" w:hAnsi="Courier New" w:cs="Courier New"/>
          <w:noProof/>
          <w:color w:val="0000FF"/>
          <w:sz w:val="20"/>
        </w:rPr>
        <w:t xml:space="preserve">Puntero de otro tipo </w:t>
      </w:r>
      <w:r w:rsidRPr="00CA6E53">
        <w:rPr>
          <w:rFonts w:ascii="Courier New" w:hAnsi="Courier New" w:cs="Courier New"/>
          <w:b/>
          <w:noProof/>
          <w:color w:val="0000FF"/>
          <w:sz w:val="20"/>
        </w:rPr>
        <w:t>(</w:t>
      </w:r>
      <w:r w:rsidRPr="00CA6E53">
        <w:rPr>
          <w:rFonts w:ascii="Courier New" w:hAnsi="Courier New" w:cs="Courier New"/>
          <w:noProof/>
          <w:color w:val="0000FF"/>
          <w:sz w:val="20"/>
        </w:rPr>
        <w:t>Puntero corto, hasta la dirección $FF</w:t>
      </w:r>
      <w:r w:rsidRPr="00CA6E53">
        <w:rPr>
          <w:rFonts w:ascii="Courier New" w:hAnsi="Courier New" w:cs="Courier New"/>
          <w:b/>
          <w:noProof/>
          <w:color w:val="0000FF"/>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tctRecord   </w:t>
      </w:r>
      <w:r w:rsidRPr="00CA6E53">
        <w:rPr>
          <w:rFonts w:ascii="Courier New" w:hAnsi="Courier New" w:cs="Courier New"/>
          <w:b/>
          <w:noProof/>
          <w:color w:val="0000FF"/>
          <w:sz w:val="20"/>
        </w:rPr>
        <w:t>//</w:t>
      </w:r>
      <w:r w:rsidRPr="00CA6E53">
        <w:rPr>
          <w:rFonts w:ascii="Courier New" w:hAnsi="Courier New" w:cs="Courier New"/>
          <w:noProof/>
          <w:color w:val="0000FF"/>
          <w:sz w:val="20"/>
        </w:rPr>
        <w:t>Registro de varios campos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10.5</w:t>
      </w:r>
      <w:r>
        <w:fldChar w:fldCharType="end"/>
      </w:r>
      <w:r>
        <w:t>). Estos vendrían a ser los tipos atómicos, aquellos que no se pueden dividir en tipos más simples.</w:t>
      </w:r>
    </w:p>
    <w:p w:rsidR="00313C3B" w:rsidRDefault="00313C3B" w:rsidP="00313C3B">
      <w:pPr>
        <w:ind w:firstLine="708"/>
        <w:jc w:val="both"/>
      </w:pPr>
      <w:r>
        <w:t>Las otras categorías de tipos, ya no son tipos atómicos, sino que se forman a partir de otros tipos. Se pueden considerar como tipos estructurados.</w:t>
      </w:r>
    </w:p>
    <w:p w:rsidR="00313C3B" w:rsidRDefault="00313C3B" w:rsidP="00313C3B">
      <w:pPr>
        <w:ind w:firstLine="708"/>
        <w:jc w:val="both"/>
      </w:pPr>
    </w:p>
    <w:p w:rsidR="00313C3B" w:rsidRDefault="00313C3B" w:rsidP="00313C3B">
      <w:pPr>
        <w:ind w:firstLine="708"/>
        <w:jc w:val="both"/>
      </w:pPr>
      <w:r>
        <w:t>Los tipos tctPointer, son los tipos estructurados más simples. Son referencias a otro tipo de variable. Su implementación es algo compleja, pero sirve de base para la implementación de arreglos</w:t>
      </w:r>
    </w:p>
    <w:p w:rsidR="00313C3B" w:rsidRDefault="00313C3B" w:rsidP="00313C3B">
      <w:pPr>
        <w:ind w:firstLine="708"/>
        <w:jc w:val="both"/>
      </w:pPr>
    </w:p>
    <w:p w:rsidR="00313C3B" w:rsidRDefault="00313C3B" w:rsidP="00313C3B">
      <w:pPr>
        <w:ind w:firstLine="708"/>
        <w:jc w:val="both"/>
      </w:pPr>
      <w:r>
        <w:t>Los tipos tctArray, son arreglos de un tipo básico o de otro tipo no básico. En la versión actual de PicPas, solo se permite crear arreglos de tipos básicos.</w:t>
      </w:r>
    </w:p>
    <w:p w:rsidR="00313C3B" w:rsidRDefault="00313C3B" w:rsidP="00313C3B">
      <w:pPr>
        <w:ind w:firstLine="708"/>
        <w:jc w:val="both"/>
      </w:pPr>
    </w:p>
    <w:p w:rsidR="00313C3B" w:rsidRDefault="00313C3B" w:rsidP="00313C3B">
      <w:pPr>
        <w:ind w:firstLine="708"/>
        <w:jc w:val="both"/>
      </w:pPr>
      <w:r>
        <w:lastRenderedPageBreak/>
        <w:t>Los tipos tctRecord, son registros que agrupan a tipos diversos en una sola estructura. No se implementan en la versión actual de PicPas.</w:t>
      </w:r>
    </w:p>
    <w:p w:rsidR="00313C3B" w:rsidRDefault="00313C3B" w:rsidP="00313C3B">
      <w:pPr>
        <w:ind w:firstLine="708"/>
        <w:jc w:val="both"/>
      </w:pPr>
    </w:p>
    <w:p w:rsidR="00313C3B" w:rsidRDefault="00313C3B" w:rsidP="00313C3B">
      <w:pPr>
        <w:pStyle w:val="Ttulo2"/>
      </w:pPr>
      <w:bookmarkStart w:id="74" w:name="_Ref496616974"/>
      <w:bookmarkStart w:id="75" w:name="_Toc498300756"/>
      <w:r>
        <w:t>Tipos Copia</w:t>
      </w:r>
      <w:bookmarkEnd w:id="74"/>
      <w:bookmarkEnd w:id="75"/>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9E7414">
      <w:pPr>
        <w:pStyle w:val="Prrafodelista"/>
        <w:numPr>
          <w:ilvl w:val="0"/>
          <w:numId w:val="68"/>
        </w:numPr>
        <w:jc w:val="both"/>
      </w:pPr>
      <w:r>
        <w:t>Aunque funcionalmente un tipo copia es similar a un tipo básico, el tipo copia tiene otras reglas de alcance.</w:t>
      </w:r>
    </w:p>
    <w:p w:rsidR="00313C3B" w:rsidRDefault="00313C3B" w:rsidP="009E7414">
      <w:pPr>
        <w:pStyle w:val="Prrafodelista"/>
        <w:numPr>
          <w:ilvl w:val="0"/>
          <w:numId w:val="68"/>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Para evitar errores al acceder a tipos copia, la clase TxpEleVar considera en su propiedad “TxpEleVar.typ”, si se trata de un tipo copia, y pasa a referenciar al tipo copia, en caso de que así sea. Entonces se podría decir que el acceso al tipo, en la clase TxpElevar, es seguro, considerando que acceder a su campo “typ”, no representa el tipo original de la variable, sino a su copia.</w:t>
      </w:r>
    </w:p>
    <w:p w:rsidR="00313C3B" w:rsidRDefault="00313C3B" w:rsidP="00313C3B">
      <w:pPr>
        <w:ind w:firstLine="708"/>
        <w:jc w:val="both"/>
      </w:pPr>
    </w:p>
    <w:p w:rsidR="00313C3B" w:rsidRDefault="00313C3B" w:rsidP="00313C3B">
      <w:pPr>
        <w:ind w:firstLine="708"/>
        <w:jc w:val="both"/>
      </w:pPr>
      <w:r>
        <w:t>Para los otros casos, en que se acceda a TxpEletype, fuera de TxpEleVar, debería verificarse siempre su campo “copyOf”</w:t>
      </w:r>
    </w:p>
    <w:p w:rsidR="00313C3B" w:rsidRDefault="00313C3B" w:rsidP="00313C3B">
      <w:pPr>
        <w:ind w:firstLine="708"/>
        <w:jc w:val="both"/>
      </w:pPr>
    </w:p>
    <w:p w:rsidR="00313C3B" w:rsidRDefault="00313C3B">
      <w:pPr>
        <w:rPr>
          <w:rFonts w:ascii="Arial" w:hAnsi="Arial" w:cs="Arial"/>
          <w:b/>
          <w:bCs/>
          <w:kern w:val="32"/>
          <w:sz w:val="32"/>
          <w:szCs w:val="32"/>
        </w:rPr>
      </w:pPr>
      <w:r>
        <w:br w:type="page"/>
      </w:r>
    </w:p>
    <w:p w:rsidR="004C77BA" w:rsidRDefault="004C77BA" w:rsidP="00197262">
      <w:pPr>
        <w:pStyle w:val="Ttulo1"/>
      </w:pPr>
      <w:bookmarkStart w:id="76" w:name="_Toc498300757"/>
      <w:r>
        <w:lastRenderedPageBreak/>
        <w:t>OPERANDOS</w:t>
      </w:r>
      <w:bookmarkEnd w:id="76"/>
    </w:p>
    <w:p w:rsidR="004C77BA" w:rsidRDefault="004C77BA" w:rsidP="004C77BA"/>
    <w:p w:rsidR="004C77BA" w:rsidRDefault="004C77BA" w:rsidP="004C77BA">
      <w:pPr>
        <w:ind w:firstLine="708"/>
        <w:jc w:val="both"/>
      </w:pPr>
      <w:r>
        <w:t>Los operandos son entidades primordiales dentro del compilador. Todas las subexpresiones (implementadas como ROB o RPU) trabajan sobre Operandos (o al menos uno). Es decir, que parte de sus datos de entrada son operandos, y el resultado es también un operando.</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rPr>
        <mc:AlternateContent>
          <mc:Choice Requires="wps">
            <w:drawing>
              <wp:anchor distT="0" distB="0" distL="114300" distR="114300" simplePos="0" relativeHeight="251807232" behindDoc="0" locked="0" layoutInCell="1" allowOverlap="1" wp14:anchorId="28F2105F" wp14:editId="696AE78C">
                <wp:simplePos x="0" y="0"/>
                <wp:positionH relativeFrom="column">
                  <wp:posOffset>1702435</wp:posOffset>
                </wp:positionH>
                <wp:positionV relativeFrom="paragraph">
                  <wp:posOffset>156845</wp:posOffset>
                </wp:positionV>
                <wp:extent cx="1076325" cy="609600"/>
                <wp:effectExtent l="0" t="0" r="28575" b="19050"/>
                <wp:wrapNone/>
                <wp:docPr id="3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683B93" w:rsidRPr="005B1BD2" w:rsidRDefault="00683B93" w:rsidP="004C77BA">
                            <w:pPr>
                              <w:rPr>
                                <w:sz w:val="16"/>
                              </w:rPr>
                            </w:pPr>
                          </w:p>
                          <w:p w:rsidR="00683B93" w:rsidRDefault="00683B93" w:rsidP="004C77BA">
                            <w:pPr>
                              <w:jc w:val="center"/>
                            </w:pPr>
                            <w:r>
                              <w:t>ROB</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8F2105F" id="Cuadro de texto 2" o:spid="_x0000_s1059" type="#_x0000_t202" style="position:absolute;left:0;text-align:left;margin-left:134.05pt;margin-top:12.35pt;width:84.75pt;height:48pt;z-index:25180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">
                <v:textbox>
                  <w:txbxContent>
                    <w:p w:rsidR="00683B93" w:rsidRPr="005B1BD2" w:rsidRDefault="00683B93" w:rsidP="004C77BA">
                      <w:pPr>
                        <w:rPr>
                          <w:sz w:val="16"/>
                        </w:rPr>
                      </w:pPr>
                    </w:p>
                    <w:p w:rsidR="00683B93" w:rsidRDefault="00683B93" w:rsidP="004C77BA">
                      <w:pPr>
                        <w:jc w:val="center"/>
                      </w:pPr>
                      <w:r>
                        <w:t>ROB</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Pr="000A69BA" w:rsidRDefault="004C77BA" w:rsidP="004C77BA">
      <w:pPr>
        <w:ind w:firstLine="708"/>
        <w:jc w:val="both"/>
        <w:rPr>
          <w:rFonts w:ascii="Courier New" w:hAnsi="Courier New" w:cs="Courier New"/>
        </w:rPr>
      </w:pPr>
      <w:r>
        <w:rPr>
          <w:rFonts w:ascii="Courier New" w:hAnsi="Courier New" w:cs="Courier New"/>
        </w:rPr>
        <w:t xml:space="preserve">                           --&gt; Operando        </w:t>
      </w:r>
      <w:r>
        <w:rPr>
          <w:rFonts w:ascii="Courier New" w:hAnsi="Courier New" w:cs="Courier New"/>
        </w:rPr>
        <w:tab/>
        <w:t xml:space="preserve">       </w: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rPr>
        <mc:AlternateContent>
          <mc:Choice Requires="wps">
            <w:drawing>
              <wp:anchor distT="0" distB="0" distL="114300" distR="114300" simplePos="0" relativeHeight="251808256" behindDoc="0" locked="0" layoutInCell="1" allowOverlap="1" wp14:anchorId="4541DA4C" wp14:editId="0A6079CB">
                <wp:simplePos x="0" y="0"/>
                <wp:positionH relativeFrom="column">
                  <wp:posOffset>1702435</wp:posOffset>
                </wp:positionH>
                <wp:positionV relativeFrom="paragraph">
                  <wp:posOffset>10795</wp:posOffset>
                </wp:positionV>
                <wp:extent cx="1076325" cy="609600"/>
                <wp:effectExtent l="0" t="0" r="28575" b="19050"/>
                <wp:wrapNone/>
                <wp:docPr id="28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683B93" w:rsidRPr="005B1BD2" w:rsidRDefault="00683B93" w:rsidP="004C77BA">
                            <w:pPr>
                              <w:rPr>
                                <w:sz w:val="16"/>
                              </w:rPr>
                            </w:pPr>
                          </w:p>
                          <w:p w:rsidR="00683B93" w:rsidRDefault="00683B93" w:rsidP="004C77BA">
                            <w:pPr>
                              <w:jc w:val="center"/>
                            </w:pPr>
                            <w:r>
                              <w:t>ROU</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41DA4C" id="_x0000_s1060" type="#_x0000_t202" style="position:absolute;left:0;text-align:left;margin-left:134.05pt;margin-top:.85pt;width:84.75pt;height:48pt;z-index:25180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">
                <v:textbox>
                  <w:txbxContent>
                    <w:p w:rsidR="00683B93" w:rsidRPr="005B1BD2" w:rsidRDefault="00683B93" w:rsidP="004C77BA">
                      <w:pPr>
                        <w:rPr>
                          <w:sz w:val="16"/>
                        </w:rPr>
                      </w:pPr>
                    </w:p>
                    <w:p w:rsidR="00683B93" w:rsidRDefault="00683B93" w:rsidP="004C77BA">
                      <w:pPr>
                        <w:jc w:val="center"/>
                      </w:pPr>
                      <w:r>
                        <w:t>ROU</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--&gt; Operando        </w:t>
      </w:r>
      <w:r>
        <w:rPr>
          <w:rFonts w:ascii="Courier New" w:hAnsi="Courier New" w:cs="Courier New"/>
        </w:rPr>
        <w:tab/>
        <w:t xml:space="preserve">       </w:t>
      </w: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r>
        <w:t xml:space="preserve">Se podría pensar que las subexpresiones trabajan sobre constantes, variables u otras subexpresiones, pero por fines de diseño, todos ellos son considerados operandos que difieren en su tipo de almacenamiento (Ver sección </w:t>
      </w:r>
      <w:r>
        <w:fldChar w:fldCharType="begin"/>
      </w:r>
      <w:r>
        <w:instrText xml:space="preserve"> REF _Ref496962186 \r \h </w:instrText>
      </w:r>
      <w:r>
        <w:fldChar w:fldCharType="separate"/>
      </w:r>
      <w:r>
        <w:t>5.1</w:t>
      </w:r>
      <w:r>
        <w:fldChar w:fldCharType="end"/>
      </w:r>
      <w:r>
        <w:t>).</w:t>
      </w:r>
    </w:p>
    <w:p w:rsidR="004C77BA" w:rsidRDefault="004C77BA" w:rsidP="004C77BA"/>
    <w:p w:rsidR="00B20913" w:rsidRDefault="00B20913" w:rsidP="00B20913">
      <w:pPr>
        <w:jc w:val="both"/>
      </w:pPr>
      <w:r>
        <w:tab/>
        <w:t>Independientemente de su almacenamiento, todo o</w:t>
      </w:r>
      <w:r w:rsidR="007F696D">
        <w:t>perando tiene un tipo asociado.</w:t>
      </w:r>
    </w:p>
    <w:p w:rsidR="007F696D" w:rsidRPr="004C77BA" w:rsidRDefault="007F696D" w:rsidP="00B20913">
      <w:pPr>
        <w:jc w:val="both"/>
      </w:pPr>
    </w:p>
    <w:p w:rsidR="007341B9" w:rsidRDefault="004C77BA" w:rsidP="004C77BA">
      <w:pPr>
        <w:pStyle w:val="Ttulo2"/>
      </w:pPr>
      <w:bookmarkStart w:id="77" w:name="_Toc498300758"/>
      <w:r>
        <w:t xml:space="preserve">El objeto </w:t>
      </w:r>
      <w:r w:rsidR="007341B9" w:rsidRPr="00EA5705">
        <w:t>TOperand</w:t>
      </w:r>
      <w:bookmarkEnd w:id="56"/>
      <w:bookmarkEnd w:id="57"/>
      <w:bookmarkEnd w:id="77"/>
    </w:p>
    <w:p w:rsidR="007341B9" w:rsidRDefault="007341B9" w:rsidP="007341B9">
      <w:pPr>
        <w:ind w:firstLine="708"/>
        <w:jc w:val="both"/>
      </w:pPr>
    </w:p>
    <w:p w:rsidR="007341B9" w:rsidRDefault="007341B9" w:rsidP="007341B9">
      <w:pPr>
        <w:ind w:firstLine="708"/>
        <w:jc w:val="both"/>
      </w:pPr>
      <w:r>
        <w:t>Para representar a los operandos y también al resultado de una subexpresión o expresión, se usará siempre a un objeto TOperand:</w:t>
      </w:r>
    </w:p>
    <w:p w:rsidR="007341B9" w:rsidRDefault="007341B9" w:rsidP="007341B9">
      <w:pPr>
        <w:ind w:firstLine="708"/>
        <w:jc w:val="both"/>
      </w:pP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b/>
          <w:noProof/>
          <w:color w:val="008000"/>
          <w:sz w:val="20"/>
        </w:rPr>
        <w:t>private</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FSto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TStoOperand</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Almacenamiento del operando</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FTyp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TxpEleType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Tipo del operando, cuando no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FVar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TxpEleVar</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Referencia a la vari</w:t>
      </w:r>
      <w:r w:rsidR="007D06B8">
        <w:rPr>
          <w:rFonts w:ascii="Courier New" w:hAnsi="Courier New" w:cs="Courier New"/>
          <w:noProof/>
          <w:color w:val="0000FF"/>
          <w:sz w:val="20"/>
        </w:rPr>
        <w:t>a</w:t>
      </w:r>
      <w:r w:rsidRPr="004C77BA">
        <w:rPr>
          <w:rFonts w:ascii="Courier New" w:hAnsi="Courier New" w:cs="Courier New"/>
          <w:noProof/>
          <w:color w:val="0000FF"/>
          <w:sz w:val="20"/>
        </w:rPr>
        <w:t>ble, cuando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FVal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TConsValue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Valores constantes, cuando el operando es constante</w:t>
      </w:r>
    </w:p>
    <w:p w:rsidR="007341B9" w:rsidRPr="00B138EB" w:rsidRDefault="007341B9" w:rsidP="004C77BA">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acceso cuando sea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VarName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string</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nombre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Boffs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del bit</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Loffs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bajo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Hoffs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Eoffs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Uoffs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banco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lastRenderedPageBreak/>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Lbank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banco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 xml:space="preserve">bit </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byte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posición del bit</w:t>
      </w:r>
    </w:p>
    <w:p w:rsidR="007341B9" w:rsidRPr="00B138EB" w:rsidRDefault="007341B9" w:rsidP="007D06B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341B9" w:rsidRDefault="007341B9" w:rsidP="007341B9">
      <w:pPr>
        <w:ind w:firstLine="708"/>
        <w:jc w:val="both"/>
      </w:pPr>
    </w:p>
    <w:p w:rsidR="007341B9" w:rsidRDefault="007D06B8" w:rsidP="007341B9">
      <w:pPr>
        <w:ind w:firstLine="708"/>
        <w:jc w:val="both"/>
      </w:pPr>
      <w:r>
        <w:t>La primera observación que se tiene con respecto a TOperand, es que se trata de un Objeto y no de una clase. Este diseño, viene desde las primeras versiones de PicPas, y viene así desde la librería Xpres.</w:t>
      </w:r>
    </w:p>
    <w:p w:rsidR="007D06B8" w:rsidRDefault="007D06B8" w:rsidP="007341B9">
      <w:pPr>
        <w:ind w:firstLine="708"/>
        <w:jc w:val="both"/>
      </w:pPr>
    </w:p>
    <w:p w:rsidR="007D06B8" w:rsidRDefault="007D06B8" w:rsidP="007341B9">
      <w:pPr>
        <w:ind w:firstLine="708"/>
        <w:jc w:val="both"/>
      </w:pPr>
      <w:r>
        <w:t>El motivo de elegir un objeto en lugar de una clase, es simplemente por temas de velocidad. Como se espera que las expresiones se evalúen con mucha frecuencia, si se usaran clases para los operandos, se tendría que crear y destruir objetos frecuentemente.</w:t>
      </w:r>
    </w:p>
    <w:p w:rsidR="007D06B8" w:rsidRDefault="007D06B8" w:rsidP="007341B9">
      <w:pPr>
        <w:ind w:firstLine="708"/>
        <w:jc w:val="both"/>
      </w:pPr>
    </w:p>
    <w:p w:rsidR="007341B9" w:rsidRDefault="00E014BC" w:rsidP="007341B9">
      <w:pPr>
        <w:ind w:firstLine="708"/>
        <w:jc w:val="both"/>
      </w:pPr>
      <w:r>
        <w:t>Otra de las observaciones es que se ha tratado de mantener, al objeto TOperand, con la menor cantidad posible de campos.</w:t>
      </w:r>
      <w:r w:rsidR="00AA36E2">
        <w:t xml:space="preserve"> Esto obedece también a una cuestión de velocidad, para agilizar la asignación de objetos TOperand.</w:t>
      </w:r>
    </w:p>
    <w:p w:rsidR="00E014BC" w:rsidRDefault="00E014BC" w:rsidP="007341B9">
      <w:pPr>
        <w:ind w:firstLine="708"/>
        <w:jc w:val="both"/>
      </w:pPr>
    </w:p>
    <w:p w:rsidR="000F21CD" w:rsidRDefault="00CA12EC" w:rsidP="007341B9">
      <w:pPr>
        <w:ind w:firstLine="708"/>
        <w:jc w:val="both"/>
      </w:pPr>
      <w:r>
        <w:t xml:space="preserve">Un operando puede ser una constante, una variable, una referencia o una expresión, y para cada caso, </w:t>
      </w:r>
      <w:r w:rsidR="00B50DF2">
        <w:t xml:space="preserve">usa campos especiales </w:t>
      </w:r>
      <w:r>
        <w:t xml:space="preserve">para su tratamiento. </w:t>
      </w:r>
    </w:p>
    <w:p w:rsidR="000F21CD" w:rsidRDefault="000F21CD" w:rsidP="007341B9">
      <w:pPr>
        <w:ind w:firstLine="708"/>
        <w:jc w:val="both"/>
      </w:pPr>
    </w:p>
    <w:p w:rsidR="007341B9" w:rsidRDefault="007341B9" w:rsidP="007341B9">
      <w:pPr>
        <w:pStyle w:val="Ttulo2"/>
      </w:pPr>
      <w:bookmarkStart w:id="78" w:name="_Ref496962186"/>
      <w:bookmarkStart w:id="79" w:name="_Toc498300759"/>
      <w:r>
        <w:t>Almacenamiento</w:t>
      </w:r>
      <w:bookmarkEnd w:id="78"/>
      <w:bookmarkEnd w:id="79"/>
    </w:p>
    <w:p w:rsidR="007341B9" w:rsidRDefault="007341B9" w:rsidP="007341B9">
      <w:pPr>
        <w:ind w:firstLine="708"/>
        <w:jc w:val="both"/>
      </w:pPr>
    </w:p>
    <w:p w:rsidR="007341B9" w:rsidRDefault="007341B9" w:rsidP="007341B9">
      <w:pPr>
        <w:ind w:firstLine="708"/>
        <w:jc w:val="both"/>
      </w:pPr>
      <w:r>
        <w:t>Un parámetro importante de los operandos, es la forma como almacenan su valor. Por ello se les categoriza de acuerdo a su almacenamiento.</w:t>
      </w:r>
    </w:p>
    <w:p w:rsidR="007341B9" w:rsidRDefault="007341B9" w:rsidP="007341B9">
      <w:pPr>
        <w:ind w:firstLine="708"/>
        <w:jc w:val="both"/>
      </w:pPr>
    </w:p>
    <w:p w:rsidR="007341B9" w:rsidRDefault="007341B9" w:rsidP="007341B9">
      <w:pPr>
        <w:ind w:firstLine="708"/>
        <w:jc w:val="both"/>
      </w:pPr>
      <w:r>
        <w:t xml:space="preserve">El almacenamiento de un operando se define su campo </w:t>
      </w:r>
      <w:r w:rsidR="007D06B8">
        <w:t>“Sto”</w:t>
      </w:r>
      <w:r>
        <w:t xml:space="preserve"> y está definido por el enumerado </w:t>
      </w:r>
      <w:r w:rsidR="00F561A7" w:rsidRPr="00F561A7">
        <w:t>TStoOperand</w:t>
      </w:r>
      <w:r>
        <w:t>, con 5 tipos de almacenamiento</w:t>
      </w:r>
      <w:r>
        <w:rPr>
          <w:rStyle w:val="Refdenotaalpie"/>
        </w:rPr>
        <w:footnoteReference w:id="6"/>
      </w:r>
      <w:r>
        <w:t>:</w:t>
      </w:r>
    </w:p>
    <w:p w:rsidR="007341B9" w:rsidRDefault="007341B9" w:rsidP="007341B9">
      <w:pPr>
        <w:ind w:firstLine="708"/>
        <w:jc w:val="both"/>
      </w:pP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F561A7" w:rsidRPr="00F561A7">
        <w:rPr>
          <w:rFonts w:ascii="Courier New" w:hAnsi="Courier New" w:cs="Courier New"/>
          <w:noProof/>
          <w:color w:val="000000"/>
          <w:sz w:val="20"/>
        </w:rPr>
        <w:t>TStoOperand</w:t>
      </w: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 xml:space="preserve">Const </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%000,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Variab</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%001,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Expres</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%010,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326AD0">
        <w:rPr>
          <w:rFonts w:ascii="Courier New" w:hAnsi="Courier New" w:cs="Courier New"/>
          <w:noProof/>
          <w:color w:val="000000"/>
          <w:sz w:val="20"/>
        </w:rPr>
        <w:t>stVarRefVar</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%011,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326AD0">
        <w:rPr>
          <w:rFonts w:ascii="Courier New" w:hAnsi="Courier New" w:cs="Courier New"/>
          <w:noProof/>
          <w:color w:val="000000"/>
          <w:sz w:val="20"/>
        </w:rPr>
        <w:t>stVarRefExp</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%100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p>
    <w:p w:rsidR="007341B9" w:rsidRDefault="007341B9" w:rsidP="007341B9">
      <w:pPr>
        <w:ind w:firstLine="708"/>
        <w:jc w:val="both"/>
      </w:pPr>
    </w:p>
    <w:p w:rsidR="007341B9" w:rsidRDefault="007341B9" w:rsidP="007341B9">
      <w:pPr>
        <w:ind w:firstLine="708"/>
        <w:jc w:val="both"/>
      </w:pPr>
      <w:r>
        <w:t>Estos almacenamientos, definen, finalmente, como se debe accede al valor del operando (que puede ser de cualquier tipo), cuando se les usa para alguna operación (ROB o ROU).</w:t>
      </w:r>
    </w:p>
    <w:p w:rsidR="007341B9" w:rsidRDefault="007341B9" w:rsidP="007341B9">
      <w:pPr>
        <w:ind w:firstLine="708"/>
        <w:jc w:val="both"/>
      </w:pPr>
    </w:p>
    <w:p w:rsidR="007341B9" w:rsidRDefault="007341B9" w:rsidP="007341B9">
      <w:pPr>
        <w:ind w:firstLine="708"/>
        <w:jc w:val="both"/>
      </w:pPr>
      <w:r>
        <w:t>La siguiente tabla describe los 5 casos.</w:t>
      </w:r>
    </w:p>
    <w:p w:rsidR="004C77BA" w:rsidRDefault="004C77BA" w:rsidP="007341B9">
      <w:pPr>
        <w:ind w:firstLine="708"/>
        <w:jc w:val="both"/>
      </w:pPr>
    </w:p>
    <w:tbl>
      <w:tblPr>
        <w:tblStyle w:val="Tablaconcuadrcula"/>
        <w:tblW w:w="10207" w:type="dxa"/>
        <w:tblInd w:w="-318" w:type="dxa"/>
        <w:tblLook w:val="04A0" w:firstRow="1" w:lastRow="0" w:firstColumn="1" w:lastColumn="0" w:noHBand="0" w:noVBand="1"/>
      </w:tblPr>
      <w:tblGrid>
        <w:gridCol w:w="1325"/>
        <w:gridCol w:w="1811"/>
        <w:gridCol w:w="1756"/>
        <w:gridCol w:w="2507"/>
        <w:gridCol w:w="1801"/>
        <w:gridCol w:w="1007"/>
      </w:tblGrid>
      <w:tr w:rsidR="00B10E78" w:rsidRPr="00F32EFF" w:rsidTr="004C77BA">
        <w:tc>
          <w:tcPr>
            <w:tcW w:w="1302" w:type="dxa"/>
          </w:tcPr>
          <w:p w:rsidR="00B10E78" w:rsidRPr="00F32EFF" w:rsidRDefault="00B10E78" w:rsidP="008622AC">
            <w:pPr>
              <w:jc w:val="center"/>
              <w:rPr>
                <w:b/>
                <w:sz w:val="22"/>
              </w:rPr>
            </w:pPr>
            <w:r w:rsidRPr="00F32EFF">
              <w:rPr>
                <w:b/>
                <w:sz w:val="22"/>
              </w:rPr>
              <w:t>ALMACE</w:t>
            </w:r>
            <w:r w:rsidR="009658E6">
              <w:rPr>
                <w:b/>
                <w:sz w:val="22"/>
              </w:rPr>
              <w:t xml:space="preserve"> </w:t>
            </w:r>
            <w:r w:rsidRPr="00F32EFF">
              <w:rPr>
                <w:b/>
                <w:sz w:val="22"/>
              </w:rPr>
              <w:t>NAMIENTO</w:t>
            </w:r>
          </w:p>
        </w:tc>
        <w:tc>
          <w:tcPr>
            <w:tcW w:w="1818" w:type="dxa"/>
          </w:tcPr>
          <w:p w:rsidR="00B10E78" w:rsidRPr="00F32EFF" w:rsidRDefault="00B10E78" w:rsidP="008622AC">
            <w:pPr>
              <w:jc w:val="center"/>
              <w:rPr>
                <w:b/>
                <w:sz w:val="22"/>
              </w:rPr>
            </w:pPr>
            <w:r w:rsidRPr="00F32EFF">
              <w:rPr>
                <w:b/>
                <w:sz w:val="22"/>
              </w:rPr>
              <w:t>DESCRIPCIÓN</w:t>
            </w:r>
          </w:p>
        </w:tc>
        <w:tc>
          <w:tcPr>
            <w:tcW w:w="1701" w:type="dxa"/>
          </w:tcPr>
          <w:p w:rsidR="00B10E78" w:rsidRPr="00F32EFF" w:rsidRDefault="00B10E78" w:rsidP="008622AC">
            <w:pPr>
              <w:jc w:val="center"/>
              <w:rPr>
                <w:b/>
                <w:sz w:val="22"/>
              </w:rPr>
            </w:pPr>
            <w:r w:rsidRPr="00F32EFF">
              <w:rPr>
                <w:b/>
                <w:sz w:val="22"/>
              </w:rPr>
              <w:t>EJEMPLO</w:t>
            </w:r>
          </w:p>
        </w:tc>
        <w:tc>
          <w:tcPr>
            <w:tcW w:w="2551" w:type="dxa"/>
          </w:tcPr>
          <w:p w:rsidR="00B10E78" w:rsidRPr="00F32EFF" w:rsidRDefault="00B10E78" w:rsidP="008622AC">
            <w:pPr>
              <w:jc w:val="center"/>
              <w:rPr>
                <w:b/>
                <w:sz w:val="22"/>
              </w:rPr>
            </w:pPr>
            <w:r>
              <w:rPr>
                <w:b/>
                <w:sz w:val="22"/>
              </w:rPr>
              <w:t>NOTACIÓN</w:t>
            </w:r>
          </w:p>
        </w:tc>
        <w:tc>
          <w:tcPr>
            <w:tcW w:w="1813" w:type="dxa"/>
          </w:tcPr>
          <w:p w:rsidR="00B10E78" w:rsidRPr="00F32EFF" w:rsidRDefault="00B10E78" w:rsidP="008622AC">
            <w:pPr>
              <w:jc w:val="center"/>
              <w:rPr>
                <w:b/>
                <w:sz w:val="22"/>
              </w:rPr>
            </w:pPr>
            <w:r w:rsidRPr="00F32EFF">
              <w:rPr>
                <w:b/>
                <w:sz w:val="22"/>
              </w:rPr>
              <w:t>DÓNDE SE ALMACENA EL VALOR</w:t>
            </w:r>
          </w:p>
        </w:tc>
        <w:tc>
          <w:tcPr>
            <w:tcW w:w="1022" w:type="dxa"/>
          </w:tcPr>
          <w:p w:rsidR="00B10E78" w:rsidRPr="00F32EFF" w:rsidRDefault="00B10E78" w:rsidP="008622AC">
            <w:pPr>
              <w:jc w:val="center"/>
              <w:rPr>
                <w:b/>
                <w:sz w:val="22"/>
              </w:rPr>
            </w:pPr>
            <w:r>
              <w:rPr>
                <w:b/>
                <w:sz w:val="22"/>
              </w:rPr>
              <w:t>USA</w:t>
            </w:r>
            <w:r w:rsidR="006F59C2">
              <w:rPr>
                <w:b/>
                <w:sz w:val="22"/>
              </w:rPr>
              <w:t xml:space="preserve"> LOS</w:t>
            </w:r>
            <w:r>
              <w:rPr>
                <w:b/>
                <w:sz w:val="22"/>
              </w:rPr>
              <w:t xml:space="preserve"> </w:t>
            </w:r>
            <w:r w:rsidRPr="00F32EFF">
              <w:rPr>
                <w:b/>
                <w:sz w:val="22"/>
              </w:rPr>
              <w:t xml:space="preserve"> </w:t>
            </w:r>
            <w:r>
              <w:rPr>
                <w:b/>
                <w:sz w:val="22"/>
              </w:rPr>
              <w:t>RT</w:t>
            </w:r>
            <w:r w:rsidR="006F59C2">
              <w:rPr>
                <w:rStyle w:val="Refdenotaalpie"/>
                <w:b/>
                <w:sz w:val="22"/>
              </w:rPr>
              <w:footnoteReference w:id="7"/>
            </w:r>
          </w:p>
        </w:tc>
      </w:tr>
      <w:tr w:rsidR="00B10E78" w:rsidRPr="00F32EFF" w:rsidTr="004C77BA">
        <w:tc>
          <w:tcPr>
            <w:tcW w:w="1302" w:type="dxa"/>
          </w:tcPr>
          <w:p w:rsidR="00B10E78" w:rsidRPr="00F32EFF" w:rsidRDefault="00B10E78" w:rsidP="008622AC">
            <w:pPr>
              <w:jc w:val="both"/>
              <w:rPr>
                <w:sz w:val="22"/>
              </w:rPr>
            </w:pPr>
            <w:r w:rsidRPr="00F32EFF">
              <w:rPr>
                <w:sz w:val="22"/>
              </w:rPr>
              <w:t>stConst</w:t>
            </w:r>
          </w:p>
        </w:tc>
        <w:tc>
          <w:tcPr>
            <w:tcW w:w="1818" w:type="dxa"/>
          </w:tcPr>
          <w:p w:rsidR="00B10E78" w:rsidRPr="00F32EFF" w:rsidRDefault="00B10E78" w:rsidP="008622AC">
            <w:pPr>
              <w:jc w:val="both"/>
              <w:rPr>
                <w:sz w:val="22"/>
              </w:rPr>
            </w:pPr>
            <w:r w:rsidRPr="00F32EFF">
              <w:rPr>
                <w:sz w:val="22"/>
              </w:rPr>
              <w:t>Operando de tipo constante</w:t>
            </w:r>
          </w:p>
        </w:tc>
        <w:tc>
          <w:tcPr>
            <w:tcW w:w="1701" w:type="dxa"/>
          </w:tcPr>
          <w:p w:rsidR="00B10E78" w:rsidRPr="00F32EFF" w:rsidRDefault="00B10E78" w:rsidP="008622AC">
            <w:pPr>
              <w:jc w:val="both"/>
              <w:rPr>
                <w:sz w:val="22"/>
              </w:rPr>
            </w:pPr>
            <w:r w:rsidRPr="00F32EFF">
              <w:rPr>
                <w:sz w:val="22"/>
              </w:rPr>
              <w:t>1234</w:t>
            </w:r>
          </w:p>
          <w:p w:rsidR="00B10E78" w:rsidRPr="00F32EFF" w:rsidRDefault="00B10E78" w:rsidP="008622AC">
            <w:pPr>
              <w:jc w:val="both"/>
              <w:rPr>
                <w:sz w:val="22"/>
              </w:rPr>
            </w:pPr>
            <w:r w:rsidRPr="00F32EFF">
              <w:rPr>
                <w:sz w:val="22"/>
              </w:rPr>
              <w:t>(1+2)</w:t>
            </w:r>
          </w:p>
          <w:p w:rsidR="00B10E78" w:rsidRPr="00F32EFF" w:rsidRDefault="00B10E78" w:rsidP="008622AC">
            <w:pPr>
              <w:jc w:val="both"/>
              <w:rPr>
                <w:sz w:val="22"/>
              </w:rPr>
            </w:pPr>
            <w:r w:rsidRPr="00F32EFF">
              <w:rPr>
                <w:sz w:val="22"/>
              </w:rPr>
              <w:t>VAL_CONST</w:t>
            </w:r>
          </w:p>
        </w:tc>
        <w:tc>
          <w:tcPr>
            <w:tcW w:w="2551" w:type="dxa"/>
          </w:tcPr>
          <w:p w:rsidR="00B10E78" w:rsidRPr="00F32EFF" w:rsidRDefault="00B10E78" w:rsidP="008622AC">
            <w:pPr>
              <w:jc w:val="both"/>
              <w:rPr>
                <w:sz w:val="22"/>
              </w:rPr>
            </w:pPr>
            <w:r>
              <w:rPr>
                <w:sz w:val="22"/>
              </w:rPr>
              <w:t xml:space="preserve">valor </w:t>
            </w:r>
          </w:p>
        </w:tc>
        <w:tc>
          <w:tcPr>
            <w:tcW w:w="1813" w:type="dxa"/>
          </w:tcPr>
          <w:p w:rsidR="00B10E78" w:rsidRPr="00F32EFF" w:rsidRDefault="00B10E78" w:rsidP="008622AC">
            <w:pPr>
              <w:jc w:val="both"/>
              <w:rPr>
                <w:sz w:val="22"/>
              </w:rPr>
            </w:pPr>
            <w:r w:rsidRPr="00F32EFF">
              <w:rPr>
                <w:sz w:val="22"/>
              </w:rPr>
              <w:t>El mismo operando guarda el valor</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B10E78" w:rsidP="008622AC">
            <w:pPr>
              <w:jc w:val="both"/>
              <w:rPr>
                <w:sz w:val="22"/>
              </w:rPr>
            </w:pPr>
            <w:r w:rsidRPr="00F32EFF">
              <w:rPr>
                <w:sz w:val="22"/>
              </w:rPr>
              <w:t>stVariab</w:t>
            </w:r>
          </w:p>
        </w:tc>
        <w:tc>
          <w:tcPr>
            <w:tcW w:w="1818" w:type="dxa"/>
          </w:tcPr>
          <w:p w:rsidR="00B10E78" w:rsidRPr="00F32EFF" w:rsidRDefault="00B10E78" w:rsidP="008622AC">
            <w:pPr>
              <w:jc w:val="both"/>
              <w:rPr>
                <w:sz w:val="22"/>
              </w:rPr>
            </w:pPr>
            <w:r w:rsidRPr="00F32EFF">
              <w:rPr>
                <w:sz w:val="22"/>
              </w:rPr>
              <w:t>Operando de tipo variable.</w:t>
            </w:r>
          </w:p>
        </w:tc>
        <w:tc>
          <w:tcPr>
            <w:tcW w:w="1701" w:type="dxa"/>
          </w:tcPr>
          <w:p w:rsidR="00EC6BA3" w:rsidRDefault="00AA1F36" w:rsidP="008622AC">
            <w:pPr>
              <w:jc w:val="both"/>
              <w:rPr>
                <w:sz w:val="22"/>
              </w:rPr>
            </w:pPr>
            <w:r>
              <w:rPr>
                <w:sz w:val="22"/>
              </w:rPr>
              <w:t>x</w:t>
            </w:r>
          </w:p>
          <w:p w:rsidR="00B10E78" w:rsidRDefault="00B10E78" w:rsidP="008622AC">
            <w:pPr>
              <w:jc w:val="both"/>
              <w:rPr>
                <w:sz w:val="22"/>
              </w:rPr>
            </w:pPr>
            <w:r>
              <w:rPr>
                <w:sz w:val="22"/>
              </w:rPr>
              <w:t>$04^</w:t>
            </w:r>
          </w:p>
          <w:p w:rsidR="00CB73A3" w:rsidRDefault="00CB73A3" w:rsidP="008622AC">
            <w:pPr>
              <w:jc w:val="both"/>
              <w:rPr>
                <w:sz w:val="22"/>
              </w:rPr>
            </w:pPr>
            <w:r>
              <w:rPr>
                <w:sz w:val="22"/>
              </w:rPr>
              <w:t>arreglo_de_bytes</w:t>
            </w:r>
          </w:p>
          <w:p w:rsidR="00CB73A3" w:rsidRPr="00F32EFF" w:rsidRDefault="00CB73A3" w:rsidP="008622AC">
            <w:pPr>
              <w:jc w:val="both"/>
              <w:rPr>
                <w:sz w:val="22"/>
              </w:rPr>
            </w:pPr>
            <w:r>
              <w:rPr>
                <w:sz w:val="22"/>
              </w:rPr>
              <w:t>puntero_a_char</w:t>
            </w:r>
          </w:p>
        </w:tc>
        <w:tc>
          <w:tcPr>
            <w:tcW w:w="2551" w:type="dxa"/>
          </w:tcPr>
          <w:p w:rsidR="00B10E78" w:rsidRDefault="00B10E78" w:rsidP="008622AC">
            <w:pPr>
              <w:jc w:val="both"/>
              <w:rPr>
                <w:sz w:val="22"/>
              </w:rPr>
            </w:pPr>
            <w:r>
              <w:rPr>
                <w:sz w:val="22"/>
              </w:rPr>
              <w:t xml:space="preserve">dirección -&gt; </w:t>
            </w:r>
            <w:r w:rsidR="003821AA">
              <w:rPr>
                <w:sz w:val="22"/>
              </w:rPr>
              <w:tab/>
            </w:r>
            <w:r w:rsidR="00EC6BA3">
              <w:rPr>
                <w:sz w:val="22"/>
              </w:rPr>
              <w:t>PIC[]</w:t>
            </w:r>
            <w:r>
              <w:rPr>
                <w:sz w:val="22"/>
              </w:rPr>
              <w:t xml:space="preserve"> </w:t>
            </w:r>
          </w:p>
          <w:p w:rsidR="00EC6BA3" w:rsidRDefault="00EC6BA3" w:rsidP="00EC6BA3">
            <w:pPr>
              <w:jc w:val="both"/>
              <w:rPr>
                <w:sz w:val="22"/>
              </w:rPr>
            </w:pPr>
          </w:p>
          <w:p w:rsidR="00EC6BA3" w:rsidRDefault="00EC6BA3" w:rsidP="008622AC">
            <w:pPr>
              <w:jc w:val="both"/>
              <w:rPr>
                <w:sz w:val="22"/>
              </w:rPr>
            </w:pPr>
          </w:p>
        </w:tc>
        <w:tc>
          <w:tcPr>
            <w:tcW w:w="1813" w:type="dxa"/>
          </w:tcPr>
          <w:p w:rsidR="00B10E78" w:rsidRPr="00F32EFF" w:rsidRDefault="00B10E78" w:rsidP="008622AC">
            <w:pPr>
              <w:jc w:val="both"/>
              <w:rPr>
                <w:sz w:val="22"/>
              </w:rPr>
            </w:pPr>
            <w:r>
              <w:rPr>
                <w:sz w:val="22"/>
              </w:rPr>
              <w:t xml:space="preserve">El operando guarda </w:t>
            </w:r>
            <w:r w:rsidRPr="00F32EFF">
              <w:rPr>
                <w:sz w:val="22"/>
              </w:rPr>
              <w:t>la dirección de la variable.</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B10E78" w:rsidP="008622AC">
            <w:pPr>
              <w:jc w:val="both"/>
              <w:rPr>
                <w:sz w:val="22"/>
              </w:rPr>
            </w:pPr>
            <w:r w:rsidRPr="00F32EFF">
              <w:rPr>
                <w:sz w:val="22"/>
              </w:rPr>
              <w:t>stExpres</w:t>
            </w:r>
          </w:p>
        </w:tc>
        <w:tc>
          <w:tcPr>
            <w:tcW w:w="1818" w:type="dxa"/>
          </w:tcPr>
          <w:p w:rsidR="00B10E78" w:rsidRPr="00F32EFF" w:rsidRDefault="00B10E78" w:rsidP="008622AC">
            <w:pPr>
              <w:jc w:val="both"/>
              <w:rPr>
                <w:sz w:val="22"/>
              </w:rPr>
            </w:pPr>
            <w:r w:rsidRPr="00F32EFF">
              <w:rPr>
                <w:sz w:val="22"/>
              </w:rPr>
              <w:t>Operando de tipo Expresión.</w:t>
            </w:r>
          </w:p>
        </w:tc>
        <w:tc>
          <w:tcPr>
            <w:tcW w:w="1701" w:type="dxa"/>
          </w:tcPr>
          <w:p w:rsidR="00B10E78" w:rsidRPr="00F32EFF" w:rsidRDefault="00B10E78" w:rsidP="008622AC">
            <w:pPr>
              <w:jc w:val="both"/>
              <w:rPr>
                <w:sz w:val="22"/>
              </w:rPr>
            </w:pPr>
            <w:r w:rsidRPr="00F32EFF">
              <w:rPr>
                <w:sz w:val="22"/>
              </w:rPr>
              <w:t>1+x</w:t>
            </w:r>
          </w:p>
          <w:p w:rsidR="00B10E78" w:rsidRPr="00F32EFF" w:rsidRDefault="00B10E78" w:rsidP="008622AC">
            <w:pPr>
              <w:jc w:val="both"/>
              <w:rPr>
                <w:sz w:val="22"/>
              </w:rPr>
            </w:pPr>
            <w:r w:rsidRPr="00F32EFF">
              <w:rPr>
                <w:sz w:val="22"/>
              </w:rPr>
              <w:t>funcion1(3)</w:t>
            </w:r>
          </w:p>
        </w:tc>
        <w:tc>
          <w:tcPr>
            <w:tcW w:w="2551" w:type="dxa"/>
          </w:tcPr>
          <w:p w:rsidR="00B10E78" w:rsidRDefault="00EC6BA3" w:rsidP="008622AC">
            <w:pPr>
              <w:jc w:val="both"/>
              <w:rPr>
                <w:sz w:val="22"/>
              </w:rPr>
            </w:pPr>
            <w:r>
              <w:rPr>
                <w:sz w:val="22"/>
              </w:rPr>
              <w:t xml:space="preserve">       </w:t>
            </w:r>
            <w:r w:rsidR="003821AA">
              <w:rPr>
                <w:sz w:val="22"/>
              </w:rPr>
              <w:tab/>
            </w:r>
            <w:r>
              <w:rPr>
                <w:sz w:val="22"/>
              </w:rPr>
              <w:t>RT</w:t>
            </w:r>
          </w:p>
        </w:tc>
        <w:tc>
          <w:tcPr>
            <w:tcW w:w="1813" w:type="dxa"/>
          </w:tcPr>
          <w:p w:rsidR="00B10E78" w:rsidRPr="00F32EFF" w:rsidRDefault="00FD7410" w:rsidP="008622AC">
            <w:pPr>
              <w:jc w:val="both"/>
              <w:rPr>
                <w:sz w:val="22"/>
              </w:rPr>
            </w:pPr>
            <w:r>
              <w:rPr>
                <w:sz w:val="22"/>
              </w:rPr>
              <w:t>El valor  se guarda en los RT.</w:t>
            </w:r>
          </w:p>
        </w:tc>
        <w:tc>
          <w:tcPr>
            <w:tcW w:w="1022" w:type="dxa"/>
          </w:tcPr>
          <w:p w:rsidR="00B10E78" w:rsidRPr="00F32EFF" w:rsidRDefault="00B10E78" w:rsidP="008622AC">
            <w:pPr>
              <w:jc w:val="both"/>
              <w:rPr>
                <w:sz w:val="22"/>
              </w:rPr>
            </w:pPr>
            <w:r>
              <w:rPr>
                <w:sz w:val="22"/>
              </w:rPr>
              <w:t>SÍ</w:t>
            </w:r>
          </w:p>
        </w:tc>
      </w:tr>
      <w:tr w:rsidR="00B10E78" w:rsidRPr="00F32EFF" w:rsidTr="004C77BA">
        <w:tc>
          <w:tcPr>
            <w:tcW w:w="1302" w:type="dxa"/>
          </w:tcPr>
          <w:p w:rsidR="00B10E78" w:rsidRPr="00F32EFF" w:rsidRDefault="00326AD0" w:rsidP="008622AC">
            <w:pPr>
              <w:jc w:val="both"/>
              <w:rPr>
                <w:sz w:val="22"/>
              </w:rPr>
            </w:pPr>
            <w:r>
              <w:rPr>
                <w:sz w:val="22"/>
              </w:rPr>
              <w:t>stVarRefVar</w:t>
            </w:r>
          </w:p>
        </w:tc>
        <w:tc>
          <w:tcPr>
            <w:tcW w:w="1818" w:type="dxa"/>
          </w:tcPr>
          <w:p w:rsidR="00B10E78" w:rsidRPr="00F32EFF" w:rsidRDefault="00B10E78" w:rsidP="008622AC">
            <w:pPr>
              <w:jc w:val="both"/>
              <w:rPr>
                <w:sz w:val="22"/>
              </w:rPr>
            </w:pPr>
            <w:r w:rsidRPr="00F32EFF">
              <w:rPr>
                <w:sz w:val="22"/>
              </w:rPr>
              <w:t>Operando de tipo referencia</w:t>
            </w:r>
            <w:r>
              <w:rPr>
                <w:sz w:val="22"/>
              </w:rPr>
              <w:t>.</w:t>
            </w:r>
          </w:p>
        </w:tc>
        <w:tc>
          <w:tcPr>
            <w:tcW w:w="1701" w:type="dxa"/>
          </w:tcPr>
          <w:p w:rsidR="00B10E78" w:rsidRDefault="00B10E78" w:rsidP="008622AC">
            <w:pPr>
              <w:jc w:val="both"/>
              <w:rPr>
                <w:sz w:val="22"/>
              </w:rPr>
            </w:pPr>
            <w:r>
              <w:rPr>
                <w:sz w:val="22"/>
              </w:rPr>
              <w:t>puntero^</w:t>
            </w:r>
          </w:p>
          <w:p w:rsidR="00B10E78" w:rsidRDefault="00B10E78" w:rsidP="008622AC">
            <w:pPr>
              <w:jc w:val="both"/>
              <w:rPr>
                <w:sz w:val="22"/>
              </w:rPr>
            </w:pPr>
            <w:r>
              <w:rPr>
                <w:sz w:val="22"/>
              </w:rPr>
              <w:t>arreglo[5]</w:t>
            </w:r>
          </w:p>
          <w:p w:rsidR="00B10E78" w:rsidRPr="00F32EFF" w:rsidRDefault="00B10E78" w:rsidP="008622AC">
            <w:pPr>
              <w:jc w:val="both"/>
              <w:rPr>
                <w:sz w:val="22"/>
              </w:rPr>
            </w:pPr>
            <w:r>
              <w:rPr>
                <w:sz w:val="22"/>
              </w:rPr>
              <w:t>arreglo[x]</w:t>
            </w:r>
          </w:p>
        </w:tc>
        <w:tc>
          <w:tcPr>
            <w:tcW w:w="2551" w:type="dxa"/>
          </w:tcPr>
          <w:p w:rsidR="003821AA" w:rsidRDefault="003821AA" w:rsidP="003821AA">
            <w:pPr>
              <w:jc w:val="both"/>
              <w:rPr>
                <w:sz w:val="22"/>
              </w:rPr>
            </w:pPr>
            <w:r>
              <w:rPr>
                <w:noProof/>
                <w:sz w:val="22"/>
              </w:rPr>
              <mc:AlternateContent>
                <mc:Choice Requires="wps">
                  <w:drawing>
                    <wp:anchor distT="0" distB="0" distL="114300" distR="114300" simplePos="0" relativeHeight="251658752" behindDoc="0" locked="0" layoutInCell="1" allowOverlap="1">
                      <wp:simplePos x="0" y="0"/>
                      <wp:positionH relativeFrom="column">
                        <wp:posOffset>1240790</wp:posOffset>
                      </wp:positionH>
                      <wp:positionV relativeFrom="paragraph">
                        <wp:posOffset>113030</wp:posOffset>
                      </wp:positionV>
                      <wp:extent cx="45719" cy="381000"/>
                      <wp:effectExtent l="38100" t="0" r="202565" b="95250"/>
                      <wp:wrapNone/>
                      <wp:docPr id="16" name="Conector: angular 16"/>
                      <wp:cNvGraphicFramePr/>
                      <a:graphic xmlns:a="http://schemas.openxmlformats.org/drawingml/2006/main">
                        <a:graphicData uri="http://schemas.microsoft.com/office/word/2010/wordprocessingShape">
                          <wps:wsp>
                            <wps:cNvCnPr/>
                            <wps:spPr>
                              <a:xfrm>
                                <a:off x="0" y="0"/>
                                <a:ext cx="45719" cy="381000"/>
                              </a:xfrm>
                              <a:prstGeom prst="bentConnector3">
                                <a:avLst>
                                  <a:gd name="adj1" fmla="val 482128"/>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768B10D4" id="_x0000_t34" coordsize="21600,21600" o:spt="34" o:oned="t" adj="10800" path="m,l@0,0@0,21600,21600,21600e" filled="f">
                      <v:stroke joinstyle="miter"/>
                      <v:formulas>
                        <v:f eqn="val #0"/>
                      </v:formulas>
                      <v:path arrowok="t" fillok="f" o:connecttype="none"/>
                      <v:handles>
                        <v:h position="#0,center"/>
                      </v:handles>
                      <o:lock v:ext="edit" shapetype="t"/>
                    </v:shapetype>
                    <v:shape id="Conector: angular 16" o:spid="_x0000_s1026" type="#_x0000_t34" style="position:absolute;margin-left:97.7pt;margin-top:8.9pt;width:3.6pt;height:30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" adj="104140" strokecolor="#4579b8 [3044]">
                      <v:stroke endarrow="block"/>
                    </v:shape>
                  </w:pict>
                </mc:Fallback>
              </mc:AlternateContent>
            </w:r>
            <w:r w:rsidR="00EC6BA3">
              <w:rPr>
                <w:sz w:val="22"/>
              </w:rPr>
              <w:t>dirección -&gt;</w:t>
            </w:r>
            <w:r>
              <w:rPr>
                <w:sz w:val="22"/>
              </w:rPr>
              <w:tab/>
            </w:r>
            <w:r w:rsidR="00EC6BA3">
              <w:rPr>
                <w:sz w:val="22"/>
              </w:rPr>
              <w:t>PIC[]</w:t>
            </w:r>
          </w:p>
          <w:p w:rsidR="003821AA" w:rsidRDefault="003821AA" w:rsidP="003821AA">
            <w:pPr>
              <w:jc w:val="both"/>
              <w:rPr>
                <w:sz w:val="22"/>
              </w:rPr>
            </w:pPr>
          </w:p>
          <w:p w:rsidR="003821AA" w:rsidRDefault="003821AA" w:rsidP="003821AA">
            <w:pPr>
              <w:jc w:val="both"/>
              <w:rPr>
                <w:sz w:val="22"/>
              </w:rPr>
            </w:pPr>
            <w:r>
              <w:rPr>
                <w:sz w:val="22"/>
              </w:rPr>
              <w:tab/>
            </w:r>
            <w:r>
              <w:rPr>
                <w:sz w:val="22"/>
              </w:rPr>
              <w:tab/>
              <w:t>PIC[]</w:t>
            </w:r>
          </w:p>
          <w:p w:rsidR="00856044" w:rsidRDefault="00856044" w:rsidP="003821AA">
            <w:pPr>
              <w:jc w:val="both"/>
              <w:rPr>
                <w:sz w:val="22"/>
              </w:rPr>
            </w:pPr>
          </w:p>
        </w:tc>
        <w:tc>
          <w:tcPr>
            <w:tcW w:w="1813" w:type="dxa"/>
          </w:tcPr>
          <w:p w:rsidR="00B10E78" w:rsidRPr="00F32EFF" w:rsidRDefault="00B10E78" w:rsidP="008622AC">
            <w:pPr>
              <w:jc w:val="both"/>
              <w:rPr>
                <w:sz w:val="22"/>
              </w:rPr>
            </w:pPr>
            <w:r>
              <w:rPr>
                <w:sz w:val="22"/>
              </w:rPr>
              <w:t xml:space="preserve">El operando guarda </w:t>
            </w:r>
            <w:r w:rsidRPr="00F32EFF">
              <w:rPr>
                <w:sz w:val="22"/>
              </w:rPr>
              <w:t>la dirección</w:t>
            </w:r>
            <w:r w:rsidR="00197262">
              <w:rPr>
                <w:sz w:val="22"/>
              </w:rPr>
              <w:t>(es)</w:t>
            </w:r>
            <w:r w:rsidRPr="00F32EFF">
              <w:rPr>
                <w:sz w:val="22"/>
              </w:rPr>
              <w:t xml:space="preserve"> de la </w:t>
            </w:r>
            <w:r w:rsidR="00EC6BA3">
              <w:rPr>
                <w:sz w:val="22"/>
              </w:rPr>
              <w:t>dirección de la variable.</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326AD0" w:rsidP="008622AC">
            <w:pPr>
              <w:jc w:val="both"/>
              <w:rPr>
                <w:sz w:val="22"/>
              </w:rPr>
            </w:pPr>
            <w:r>
              <w:rPr>
                <w:sz w:val="22"/>
              </w:rPr>
              <w:t>stVarRefExp</w:t>
            </w:r>
          </w:p>
        </w:tc>
        <w:tc>
          <w:tcPr>
            <w:tcW w:w="1818" w:type="dxa"/>
          </w:tcPr>
          <w:p w:rsidR="00B10E78" w:rsidRPr="00F32EFF" w:rsidRDefault="00B10E78" w:rsidP="008622AC">
            <w:pPr>
              <w:jc w:val="both"/>
              <w:rPr>
                <w:sz w:val="22"/>
              </w:rPr>
            </w:pPr>
            <w:r w:rsidRPr="00F32EFF">
              <w:rPr>
                <w:sz w:val="22"/>
              </w:rPr>
              <w:t>Operando de tipo referencia</w:t>
            </w:r>
            <w:r>
              <w:rPr>
                <w:sz w:val="22"/>
              </w:rPr>
              <w:t>.</w:t>
            </w:r>
            <w:r w:rsidRPr="00F32EFF">
              <w:rPr>
                <w:sz w:val="22"/>
              </w:rPr>
              <w:t xml:space="preserve"> </w:t>
            </w:r>
          </w:p>
        </w:tc>
        <w:tc>
          <w:tcPr>
            <w:tcW w:w="1701" w:type="dxa"/>
          </w:tcPr>
          <w:p w:rsidR="00B10E78" w:rsidRDefault="00B10E78" w:rsidP="008622AC">
            <w:pPr>
              <w:jc w:val="both"/>
              <w:rPr>
                <w:sz w:val="22"/>
              </w:rPr>
            </w:pPr>
            <w:r>
              <w:rPr>
                <w:sz w:val="22"/>
              </w:rPr>
              <w:t>(puntero+1)^</w:t>
            </w:r>
          </w:p>
          <w:p w:rsidR="00B10E78" w:rsidRPr="00F32EFF" w:rsidRDefault="00B10E78" w:rsidP="008622AC">
            <w:pPr>
              <w:jc w:val="both"/>
              <w:rPr>
                <w:sz w:val="22"/>
              </w:rPr>
            </w:pPr>
            <w:r>
              <w:rPr>
                <w:sz w:val="22"/>
              </w:rPr>
              <w:t>arreglo[x+1]</w:t>
            </w:r>
          </w:p>
        </w:tc>
        <w:tc>
          <w:tcPr>
            <w:tcW w:w="2551" w:type="dxa"/>
          </w:tcPr>
          <w:p w:rsidR="003821AA" w:rsidRDefault="003821AA" w:rsidP="003821AA">
            <w:pPr>
              <w:jc w:val="both"/>
              <w:rPr>
                <w:sz w:val="22"/>
              </w:rPr>
            </w:pPr>
            <w:r>
              <w:rPr>
                <w:noProof/>
                <w:sz w:val="22"/>
              </w:rPr>
              <mc:AlternateContent>
                <mc:Choice Requires="wps">
                  <w:drawing>
                    <wp:anchor distT="0" distB="0" distL="114300" distR="114300" simplePos="0" relativeHeight="251682304" behindDoc="0" locked="0" layoutInCell="1" allowOverlap="1" wp14:anchorId="1FC39181" wp14:editId="2CB1B26B">
                      <wp:simplePos x="0" y="0"/>
                      <wp:positionH relativeFrom="column">
                        <wp:posOffset>1240790</wp:posOffset>
                      </wp:positionH>
                      <wp:positionV relativeFrom="paragraph">
                        <wp:posOffset>113030</wp:posOffset>
                      </wp:positionV>
                      <wp:extent cx="45719" cy="381000"/>
                      <wp:effectExtent l="38100" t="0" r="202565" b="95250"/>
                      <wp:wrapNone/>
                      <wp:docPr id="289" name="Conector: angular 289"/>
                      <wp:cNvGraphicFramePr/>
                      <a:graphic xmlns:a="http://schemas.openxmlformats.org/drawingml/2006/main">
                        <a:graphicData uri="http://schemas.microsoft.com/office/word/2010/wordprocessingShape">
                          <wps:wsp>
                            <wps:cNvCnPr/>
                            <wps:spPr>
                              <a:xfrm>
                                <a:off x="0" y="0"/>
                                <a:ext cx="45719" cy="381000"/>
                              </a:xfrm>
                              <a:prstGeom prst="bentConnector3">
                                <a:avLst>
                                  <a:gd name="adj1" fmla="val 482128"/>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6998ED4" id="Conector: angular 289" o:spid="_x0000_s1026" type="#_x0000_t34" style="position:absolute;margin-left:97.7pt;margin-top:8.9pt;width:3.6pt;height:30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" adj="104140" strokecolor="#4579b8 [3044]">
                      <v:stroke endarrow="block"/>
                    </v:shape>
                  </w:pict>
                </mc:Fallback>
              </mc:AlternateContent>
            </w:r>
            <w:r>
              <w:rPr>
                <w:sz w:val="22"/>
              </w:rPr>
              <w:tab/>
            </w:r>
            <w:r>
              <w:rPr>
                <w:sz w:val="22"/>
              </w:rPr>
              <w:tab/>
              <w:t>RT</w:t>
            </w:r>
          </w:p>
          <w:p w:rsidR="003821AA" w:rsidRDefault="003821AA" w:rsidP="003821AA">
            <w:pPr>
              <w:jc w:val="both"/>
              <w:rPr>
                <w:sz w:val="22"/>
              </w:rPr>
            </w:pPr>
          </w:p>
          <w:p w:rsidR="003821AA" w:rsidRDefault="003821AA" w:rsidP="003821AA">
            <w:pPr>
              <w:jc w:val="both"/>
              <w:rPr>
                <w:sz w:val="22"/>
              </w:rPr>
            </w:pPr>
            <w:r>
              <w:rPr>
                <w:sz w:val="22"/>
              </w:rPr>
              <w:tab/>
            </w:r>
            <w:r>
              <w:rPr>
                <w:sz w:val="22"/>
              </w:rPr>
              <w:tab/>
              <w:t>PIC[]</w:t>
            </w:r>
          </w:p>
          <w:p w:rsidR="00B10E78" w:rsidRPr="00F32EFF" w:rsidRDefault="00B10E78" w:rsidP="008622AC">
            <w:pPr>
              <w:jc w:val="both"/>
              <w:rPr>
                <w:sz w:val="22"/>
              </w:rPr>
            </w:pPr>
          </w:p>
        </w:tc>
        <w:tc>
          <w:tcPr>
            <w:tcW w:w="1813" w:type="dxa"/>
          </w:tcPr>
          <w:p w:rsidR="00B10E78" w:rsidRPr="00F32EFF" w:rsidRDefault="003821AA" w:rsidP="008622AC">
            <w:pPr>
              <w:jc w:val="both"/>
              <w:rPr>
                <w:sz w:val="22"/>
              </w:rPr>
            </w:pPr>
            <w:r>
              <w:rPr>
                <w:sz w:val="22"/>
              </w:rPr>
              <w:t xml:space="preserve">Los RT guardan </w:t>
            </w:r>
            <w:r w:rsidRPr="00F32EFF">
              <w:rPr>
                <w:sz w:val="22"/>
              </w:rPr>
              <w:t xml:space="preserve">la </w:t>
            </w:r>
            <w:r>
              <w:rPr>
                <w:sz w:val="22"/>
              </w:rPr>
              <w:t>dirección de la variable.</w:t>
            </w:r>
          </w:p>
        </w:tc>
        <w:tc>
          <w:tcPr>
            <w:tcW w:w="1022" w:type="dxa"/>
          </w:tcPr>
          <w:p w:rsidR="00B10E78" w:rsidRPr="00F32EFF" w:rsidRDefault="00B10E78" w:rsidP="008622AC">
            <w:pPr>
              <w:jc w:val="both"/>
              <w:rPr>
                <w:sz w:val="22"/>
              </w:rPr>
            </w:pPr>
            <w:r>
              <w:rPr>
                <w:sz w:val="22"/>
              </w:rPr>
              <w:t>SI</w:t>
            </w:r>
          </w:p>
        </w:tc>
      </w:tr>
    </w:tbl>
    <w:p w:rsidR="007341B9" w:rsidRDefault="007341B9" w:rsidP="007341B9">
      <w:pPr>
        <w:ind w:firstLine="708"/>
        <w:jc w:val="both"/>
      </w:pPr>
    </w:p>
    <w:p w:rsidR="007341B9" w:rsidRDefault="007341B9" w:rsidP="007341B9">
      <w:pPr>
        <w:ind w:firstLine="708"/>
        <w:jc w:val="both"/>
      </w:pPr>
      <w:r>
        <w:t xml:space="preserve">Para cada </w:t>
      </w:r>
      <w:r w:rsidR="001E19C5">
        <w:t>almacenamiento</w:t>
      </w:r>
      <w:r>
        <w:t>, TOperand tiene campos especiales para trabajar con el operando. Por ejemplo, si se trata de una constante numérica, su valor se lee con el campo “</w:t>
      </w:r>
      <w:r w:rsidRPr="00B138EB">
        <w:t>valInt</w:t>
      </w:r>
      <w:r>
        <w:t>”.</w:t>
      </w:r>
      <w:r w:rsidR="001E19C5">
        <w:t xml:space="preserve"> Para </w:t>
      </w:r>
      <w:r w:rsidR="00197262">
        <w:t>el caso stVariab, se usa el campo FVar, que puede almacenar direcciones físicas.</w:t>
      </w:r>
    </w:p>
    <w:p w:rsidR="00B726FE" w:rsidRDefault="00B726FE" w:rsidP="007341B9">
      <w:pPr>
        <w:ind w:firstLine="708"/>
        <w:jc w:val="both"/>
      </w:pPr>
    </w:p>
    <w:p w:rsidR="00735EDB" w:rsidRDefault="00735EDB" w:rsidP="00735EDB">
      <w:pPr>
        <w:ind w:firstLine="708"/>
        <w:jc w:val="both"/>
        <w:rPr>
          <w:sz w:val="22"/>
        </w:rPr>
      </w:pPr>
      <w:r>
        <w:t xml:space="preserve">Los almacenamientos </w:t>
      </w:r>
      <w:r w:rsidR="00326AD0">
        <w:rPr>
          <w:sz w:val="22"/>
        </w:rPr>
        <w:t>stVarRefVar</w:t>
      </w:r>
      <w:r>
        <w:rPr>
          <w:sz w:val="22"/>
        </w:rPr>
        <w:t xml:space="preserve"> y </w:t>
      </w:r>
      <w:r w:rsidR="00326AD0">
        <w:rPr>
          <w:sz w:val="22"/>
        </w:rPr>
        <w:t>stVarRefExp</w:t>
      </w:r>
      <w:r>
        <w:rPr>
          <w:sz w:val="22"/>
        </w:rPr>
        <w:t>, constituyen un tipo especial de almacenamiento, que usan referencias, en lugar de valores o direcciones.</w:t>
      </w:r>
    </w:p>
    <w:p w:rsidR="00735EDB" w:rsidRDefault="00735EDB" w:rsidP="00735EDB">
      <w:pPr>
        <w:ind w:firstLine="708"/>
        <w:jc w:val="both"/>
        <w:rPr>
          <w:sz w:val="22"/>
        </w:rPr>
      </w:pPr>
    </w:p>
    <w:p w:rsidR="00735EDB" w:rsidRDefault="00735EDB" w:rsidP="00735EDB">
      <w:pPr>
        <w:ind w:firstLine="708"/>
        <w:jc w:val="both"/>
      </w:pPr>
      <w:r>
        <w:t>Decir que un Operando es una referencia, implica que hay una dirección que apunta a la memoria RAM, en donde está el valor final del operando.</w:t>
      </w:r>
    </w:p>
    <w:p w:rsidR="00D01DAC" w:rsidRDefault="00D01DAC" w:rsidP="00735EDB">
      <w:pPr>
        <w:ind w:firstLine="708"/>
        <w:jc w:val="both"/>
      </w:pPr>
    </w:p>
    <w:p w:rsidR="00D01DAC" w:rsidRDefault="00D01DAC" w:rsidP="00735EDB">
      <w:pPr>
        <w:ind w:firstLine="708"/>
        <w:jc w:val="both"/>
      </w:pPr>
      <w:r>
        <w:t xml:space="preserve">Desde un punto de vista práctico, los casos stVariab, </w:t>
      </w:r>
      <w:r w:rsidR="00326AD0">
        <w:t>stVarRefVar</w:t>
      </w:r>
      <w:r>
        <w:t xml:space="preserve">, y </w:t>
      </w:r>
      <w:r w:rsidR="00326AD0">
        <w:t>stVarRefExp</w:t>
      </w:r>
      <w:r>
        <w:t>, se pueden considerar todos, referencias a variables, con la precisión de que:</w:t>
      </w:r>
    </w:p>
    <w:p w:rsidR="00D01DAC" w:rsidRDefault="00D01DAC" w:rsidP="00735EDB">
      <w:pPr>
        <w:ind w:firstLine="708"/>
        <w:jc w:val="both"/>
      </w:pPr>
    </w:p>
    <w:p w:rsidR="00D01DAC" w:rsidRDefault="00D01DAC" w:rsidP="009E7414">
      <w:pPr>
        <w:pStyle w:val="Prrafodelista"/>
        <w:numPr>
          <w:ilvl w:val="0"/>
          <w:numId w:val="69"/>
        </w:numPr>
        <w:jc w:val="both"/>
      </w:pPr>
      <w:r>
        <w:lastRenderedPageBreak/>
        <w:t>Los stVariab son variables referenciadas por una constante (su dirección).</w:t>
      </w:r>
    </w:p>
    <w:p w:rsidR="00D01DAC" w:rsidRDefault="00D01DAC" w:rsidP="009E7414">
      <w:pPr>
        <w:pStyle w:val="Prrafodelista"/>
        <w:numPr>
          <w:ilvl w:val="0"/>
          <w:numId w:val="69"/>
        </w:numPr>
        <w:jc w:val="both"/>
      </w:pPr>
      <w:r>
        <w:t xml:space="preserve">Los </w:t>
      </w:r>
      <w:r w:rsidR="00326AD0">
        <w:t>stVarRefVar</w:t>
      </w:r>
      <w:r>
        <w:t xml:space="preserve"> son variables referenciadas por el valor de </w:t>
      </w:r>
      <w:r w:rsidR="00326AD0">
        <w:t xml:space="preserve">otras </w:t>
      </w:r>
      <w:r>
        <w:t>variables.</w:t>
      </w:r>
    </w:p>
    <w:p w:rsidR="00D01DAC" w:rsidRDefault="00D01DAC" w:rsidP="009E7414">
      <w:pPr>
        <w:pStyle w:val="Prrafodelista"/>
        <w:numPr>
          <w:ilvl w:val="0"/>
          <w:numId w:val="69"/>
        </w:numPr>
        <w:jc w:val="both"/>
      </w:pPr>
      <w:r>
        <w:t xml:space="preserve">Los </w:t>
      </w:r>
      <w:r w:rsidR="00326AD0">
        <w:t>stVarRefExp</w:t>
      </w:r>
      <w:r>
        <w:t xml:space="preserve"> son variables referenciadas por una expresión.</w:t>
      </w:r>
    </w:p>
    <w:p w:rsidR="00735EDB" w:rsidRDefault="00735EDB" w:rsidP="007341B9">
      <w:pPr>
        <w:ind w:firstLine="708"/>
        <w:jc w:val="both"/>
      </w:pPr>
    </w:p>
    <w:p w:rsidR="00F076E8" w:rsidRDefault="00F076E8" w:rsidP="00F076E8">
      <w:pPr>
        <w:pStyle w:val="Ttulo2"/>
      </w:pPr>
      <w:bookmarkStart w:id="80" w:name="_Toc498300760"/>
      <w:r>
        <w:t>Operandos Constantes</w:t>
      </w:r>
      <w:bookmarkEnd w:id="80"/>
      <w:r>
        <w:t xml:space="preserve"> </w:t>
      </w:r>
    </w:p>
    <w:p w:rsidR="00F076E8" w:rsidRDefault="00F076E8" w:rsidP="00F076E8">
      <w:pPr>
        <w:ind w:firstLine="708"/>
        <w:jc w:val="both"/>
      </w:pPr>
    </w:p>
    <w:p w:rsidR="00A533E9" w:rsidRDefault="00F076E8" w:rsidP="00F076E8">
      <w:pPr>
        <w:ind w:firstLine="708"/>
        <w:jc w:val="both"/>
      </w:pPr>
      <w:r>
        <w:t xml:space="preserve">Un Operando de tipo constante (stConst) </w:t>
      </w:r>
      <w:r w:rsidR="00A533E9">
        <w:t>representa a un valor, de cualquier tipo, que no cambiará durante la ejecución del programa. Una constante puede ser un valor booleano, un número o un arreglo constante.</w:t>
      </w:r>
    </w:p>
    <w:p w:rsidR="00A533E9" w:rsidRDefault="00A533E9" w:rsidP="00F076E8">
      <w:pPr>
        <w:ind w:firstLine="708"/>
        <w:jc w:val="both"/>
      </w:pPr>
    </w:p>
    <w:p w:rsidR="005B34C0" w:rsidRDefault="005B34C0" w:rsidP="00F076E8">
      <w:pPr>
        <w:ind w:firstLine="708"/>
        <w:jc w:val="both"/>
      </w:pPr>
      <w:r>
        <w:t>Se pueden definir varios tipos de constantes:</w:t>
      </w:r>
    </w:p>
    <w:p w:rsidR="005B34C0" w:rsidRDefault="005B34C0" w:rsidP="00F076E8">
      <w:pPr>
        <w:ind w:firstLine="708"/>
        <w:jc w:val="both"/>
      </w:pPr>
    </w:p>
    <w:tbl>
      <w:tblPr>
        <w:tblStyle w:val="Tablaconcuadrcula"/>
        <w:tblW w:w="0" w:type="auto"/>
        <w:tblLook w:val="04A0" w:firstRow="1" w:lastRow="0" w:firstColumn="1" w:lastColumn="0" w:noHBand="0" w:noVBand="1"/>
      </w:tblPr>
      <w:tblGrid>
        <w:gridCol w:w="3510"/>
        <w:gridCol w:w="6012"/>
      </w:tblGrid>
      <w:tr w:rsidR="005B34C0" w:rsidTr="005B34C0">
        <w:tc>
          <w:tcPr>
            <w:tcW w:w="3510" w:type="dxa"/>
          </w:tcPr>
          <w:p w:rsidR="005B34C0" w:rsidRDefault="005B34C0" w:rsidP="00F076E8">
            <w:pPr>
              <w:jc w:val="both"/>
            </w:pPr>
            <w:r>
              <w:t>Constantes Literales</w:t>
            </w:r>
          </w:p>
        </w:tc>
        <w:tc>
          <w:tcPr>
            <w:tcW w:w="6012" w:type="dxa"/>
          </w:tcPr>
          <w:p w:rsidR="005B34C0" w:rsidRDefault="005B34C0" w:rsidP="00F076E8">
            <w:pPr>
              <w:jc w:val="both"/>
            </w:pPr>
            <w:r>
              <w:t>Son las que se definen en la misma expresión. Por ejemplo:</w:t>
            </w:r>
          </w:p>
          <w:p w:rsidR="005B34C0" w:rsidRDefault="005B34C0" w:rsidP="00F076E8">
            <w:pPr>
              <w:jc w:val="both"/>
            </w:pPr>
            <w:r>
              <w:t xml:space="preserve">  123</w:t>
            </w:r>
          </w:p>
          <w:p w:rsidR="005B34C0" w:rsidRDefault="005B34C0" w:rsidP="00F076E8">
            <w:pPr>
              <w:jc w:val="both"/>
            </w:pPr>
            <w:r>
              <w:t xml:space="preserve">  True</w:t>
            </w:r>
          </w:p>
          <w:p w:rsidR="005B34C0" w:rsidRDefault="005B34C0" w:rsidP="00F076E8">
            <w:pPr>
              <w:jc w:val="both"/>
            </w:pPr>
            <w:r>
              <w:t xml:space="preserve">  $3FFFF</w:t>
            </w:r>
          </w:p>
          <w:p w:rsidR="005B34C0" w:rsidRDefault="005B34C0" w:rsidP="00F076E8">
            <w:pPr>
              <w:jc w:val="both"/>
            </w:pPr>
            <w:r>
              <w:t xml:space="preserve">  'A'</w:t>
            </w:r>
          </w:p>
        </w:tc>
      </w:tr>
      <w:tr w:rsidR="005B34C0" w:rsidTr="005B34C0">
        <w:tc>
          <w:tcPr>
            <w:tcW w:w="3510" w:type="dxa"/>
          </w:tcPr>
          <w:p w:rsidR="005B34C0" w:rsidRDefault="005B34C0" w:rsidP="00F076E8">
            <w:pPr>
              <w:jc w:val="both"/>
            </w:pPr>
            <w:r>
              <w:t>Constantes con identificador</w:t>
            </w:r>
          </w:p>
        </w:tc>
        <w:tc>
          <w:tcPr>
            <w:tcW w:w="6012" w:type="dxa"/>
          </w:tcPr>
          <w:p w:rsidR="005B34C0" w:rsidRDefault="005B34C0" w:rsidP="00F076E8">
            <w:pPr>
              <w:jc w:val="both"/>
            </w:pPr>
            <w:r>
              <w:t>Son los identificadores que se han definido como constantes, mediante una declaración, por ejemplo:</w:t>
            </w:r>
          </w:p>
          <w:p w:rsidR="005B34C0" w:rsidRDefault="005B34C0" w:rsidP="00F076E8">
            <w:pPr>
              <w:jc w:val="both"/>
            </w:pPr>
            <w:r>
              <w:t>CONST</w:t>
            </w:r>
          </w:p>
          <w:p w:rsidR="005B34C0" w:rsidRDefault="005B34C0" w:rsidP="00F076E8">
            <w:pPr>
              <w:jc w:val="both"/>
            </w:pPr>
            <w:r>
              <w:t xml:space="preserve">  VALOR_UNO = 1;</w:t>
            </w:r>
          </w:p>
          <w:p w:rsidR="005B34C0" w:rsidRDefault="005B34C0" w:rsidP="00F076E8">
            <w:pPr>
              <w:jc w:val="both"/>
            </w:pPr>
            <w:r>
              <w:t xml:space="preserve">  CAR_A = 'A'; </w:t>
            </w:r>
          </w:p>
        </w:tc>
      </w:tr>
      <w:tr w:rsidR="005B34C0" w:rsidTr="005B34C0">
        <w:tc>
          <w:tcPr>
            <w:tcW w:w="3510" w:type="dxa"/>
          </w:tcPr>
          <w:p w:rsidR="005B34C0" w:rsidRDefault="005B34C0" w:rsidP="00F076E8">
            <w:pPr>
              <w:jc w:val="both"/>
            </w:pPr>
            <w:r>
              <w:t>Expresiones constantes</w:t>
            </w:r>
          </w:p>
        </w:tc>
        <w:tc>
          <w:tcPr>
            <w:tcW w:w="6012" w:type="dxa"/>
          </w:tcPr>
          <w:p w:rsidR="005B34C0" w:rsidRDefault="005B34C0" w:rsidP="00F076E8">
            <w:pPr>
              <w:jc w:val="both"/>
            </w:pPr>
            <w:r>
              <w:t>Son las expresiones que dan como resultado valores constantes, por ejemplo:</w:t>
            </w:r>
          </w:p>
          <w:p w:rsidR="005B34C0" w:rsidRDefault="005B34C0" w:rsidP="00F076E8">
            <w:pPr>
              <w:jc w:val="both"/>
            </w:pPr>
            <w:r>
              <w:t xml:space="preserve">  1+1</w:t>
            </w:r>
          </w:p>
          <w:p w:rsidR="005B34C0" w:rsidRDefault="005B34C0" w:rsidP="00F076E8">
            <w:pPr>
              <w:jc w:val="both"/>
            </w:pPr>
            <w:r>
              <w:t xml:space="preserve">  (VALOR_UNO + 5)</w:t>
            </w:r>
          </w:p>
          <w:p w:rsidR="005B34C0" w:rsidRDefault="005B34C0" w:rsidP="00F076E8">
            <w:pPr>
              <w:jc w:val="both"/>
            </w:pPr>
            <w:r>
              <w:t xml:space="preserve">  $00 and x</w:t>
            </w:r>
          </w:p>
        </w:tc>
      </w:tr>
    </w:tbl>
    <w:p w:rsidR="005B34C0" w:rsidRDefault="005B34C0" w:rsidP="00F076E8">
      <w:pPr>
        <w:ind w:firstLine="708"/>
        <w:jc w:val="both"/>
      </w:pPr>
    </w:p>
    <w:p w:rsidR="005B34C0" w:rsidRDefault="005B34C0" w:rsidP="00F076E8">
      <w:pPr>
        <w:ind w:firstLine="708"/>
        <w:jc w:val="both"/>
      </w:pPr>
      <w:r>
        <w:t>Todos estos casos, se representan como un operando de tipo “stConst”</w:t>
      </w:r>
      <w:r w:rsidR="00066F3E">
        <w:t>, y se comportan de forma similar, dentro del compilador</w:t>
      </w:r>
      <w:r>
        <w:t>.</w:t>
      </w:r>
    </w:p>
    <w:p w:rsidR="005B34C0" w:rsidRDefault="005B34C0" w:rsidP="00F076E8">
      <w:pPr>
        <w:ind w:firstLine="708"/>
        <w:jc w:val="both"/>
      </w:pPr>
    </w:p>
    <w:p w:rsidR="00066F3E" w:rsidRDefault="00066F3E" w:rsidP="00F076E8">
      <w:pPr>
        <w:ind w:firstLine="708"/>
        <w:jc w:val="both"/>
      </w:pPr>
      <w:r>
        <w:t>El compilador siempre tratará de manejar expresiones del almacenamiento más simple, que es “stConst”, por eso si puede simplificar expresiones (como “$00 and x”), aún cuando sean muy complejas, a un tipo constante lo hará.</w:t>
      </w:r>
    </w:p>
    <w:p w:rsidR="00066F3E" w:rsidRDefault="00066F3E" w:rsidP="00F076E8">
      <w:pPr>
        <w:ind w:firstLine="708"/>
        <w:jc w:val="both"/>
      </w:pPr>
    </w:p>
    <w:p w:rsidR="00A533E9" w:rsidRDefault="00A533E9" w:rsidP="00F076E8">
      <w:pPr>
        <w:ind w:firstLine="708"/>
        <w:jc w:val="both"/>
      </w:pPr>
      <w:r>
        <w:t xml:space="preserve">En general, se puede decir que las constantes </w:t>
      </w:r>
      <w:r w:rsidR="00F076E8">
        <w:t xml:space="preserve">no </w:t>
      </w:r>
      <w:r>
        <w:t xml:space="preserve">se almacenan en la memoria del </w:t>
      </w:r>
      <w:r w:rsidR="00F076E8">
        <w:t xml:space="preserve">PIC, </w:t>
      </w:r>
      <w:r>
        <w:t xml:space="preserve">y solo se cargan con su valor literal cuando son llamadas en </w:t>
      </w:r>
      <w:r w:rsidR="001B23CE">
        <w:t xml:space="preserve">las </w:t>
      </w:r>
      <w:r>
        <w:t>expresiones.</w:t>
      </w:r>
    </w:p>
    <w:p w:rsidR="00A533E9" w:rsidRDefault="00A533E9" w:rsidP="00F076E8">
      <w:pPr>
        <w:ind w:firstLine="708"/>
        <w:jc w:val="both"/>
      </w:pPr>
    </w:p>
    <w:p w:rsidR="00A533E9" w:rsidRDefault="00A533E9" w:rsidP="00F076E8">
      <w:pPr>
        <w:ind w:firstLine="708"/>
        <w:jc w:val="both"/>
      </w:pPr>
      <w:r>
        <w:lastRenderedPageBreak/>
        <w:t xml:space="preserve">Consideremos, por ejemplo, </w:t>
      </w:r>
      <w:r w:rsidR="005B34C0">
        <w:t xml:space="preserve">la </w:t>
      </w:r>
      <w:r>
        <w:t xml:space="preserve">siguiente </w:t>
      </w:r>
      <w:r w:rsidR="005B34C0">
        <w:t>subexpresión:</w:t>
      </w:r>
    </w:p>
    <w:p w:rsidR="005B34C0" w:rsidRDefault="005B34C0" w:rsidP="00F076E8">
      <w:pPr>
        <w:ind w:firstLine="708"/>
        <w:jc w:val="both"/>
      </w:pPr>
    </w:p>
    <w:p w:rsidR="005B34C0" w:rsidRDefault="005B34C0" w:rsidP="00F076E8">
      <w:pPr>
        <w:ind w:firstLine="708"/>
        <w:jc w:val="both"/>
      </w:pPr>
      <w:r>
        <w:t xml:space="preserve">x + </w:t>
      </w:r>
      <w:r w:rsidR="001B23CE">
        <w:t>VALOR_UNO</w:t>
      </w:r>
      <w:r>
        <w:t xml:space="preserve"> </w:t>
      </w:r>
    </w:p>
    <w:p w:rsidR="00A533E9" w:rsidRDefault="00A533E9" w:rsidP="00F076E8">
      <w:pPr>
        <w:ind w:firstLine="708"/>
        <w:jc w:val="both"/>
      </w:pPr>
    </w:p>
    <w:p w:rsidR="005B34C0" w:rsidRDefault="001B23CE" w:rsidP="00F076E8">
      <w:pPr>
        <w:ind w:firstLine="708"/>
        <w:jc w:val="both"/>
      </w:pPr>
      <w:r>
        <w:t>La constante VALOR_UNO</w:t>
      </w:r>
      <w:r w:rsidR="005B34C0">
        <w:t xml:space="preserve">, no </w:t>
      </w:r>
      <w:r>
        <w:t>ocupa memoria y solo se carga en los registros cuando se requiere operar sobre él.</w:t>
      </w:r>
    </w:p>
    <w:p w:rsidR="005B34C0" w:rsidRDefault="005B34C0" w:rsidP="00F076E8">
      <w:pPr>
        <w:ind w:firstLine="708"/>
        <w:jc w:val="both"/>
      </w:pPr>
    </w:p>
    <w:p w:rsidR="00F076E8" w:rsidRDefault="001B23CE" w:rsidP="001B23CE">
      <w:pPr>
        <w:ind w:firstLine="708"/>
        <w:jc w:val="both"/>
      </w:pPr>
      <w:r>
        <w:t xml:space="preserve">Sin embargo, existen casos en que una constante si se cargará en memoria como una estructura ordenada, como el caso de un arreglo constante, cuando se accede a través de </w:t>
      </w:r>
      <w:r w:rsidR="00F076E8">
        <w:t>una variable o expresión.</w:t>
      </w:r>
    </w:p>
    <w:p w:rsidR="001B23CE" w:rsidRDefault="001B23CE" w:rsidP="001B23CE">
      <w:pPr>
        <w:ind w:firstLine="708"/>
        <w:jc w:val="both"/>
      </w:pPr>
    </w:p>
    <w:p w:rsidR="001B23CE" w:rsidRDefault="001B23CE" w:rsidP="001B23CE">
      <w:pPr>
        <w:ind w:firstLine="708"/>
        <w:jc w:val="both"/>
      </w:pPr>
      <w:r>
        <w:t>Un ejemplo de este caso, es el siguiente código:</w:t>
      </w:r>
    </w:p>
    <w:p w:rsidR="001B23CE" w:rsidRDefault="001B23CE" w:rsidP="001B23CE">
      <w:pPr>
        <w:ind w:firstLine="708"/>
        <w:jc w:val="both"/>
      </w:pPr>
    </w:p>
    <w:p w:rsidR="001B23CE" w:rsidRDefault="001B23CE" w:rsidP="001B23CE">
      <w:pPr>
        <w:ind w:firstLine="708"/>
        <w:jc w:val="both"/>
      </w:pPr>
      <w:r>
        <w:t>arreglo_constante[i]</w:t>
      </w:r>
    </w:p>
    <w:p w:rsidR="001B23CE" w:rsidRDefault="001B23CE" w:rsidP="001B23CE">
      <w:pPr>
        <w:ind w:firstLine="708"/>
        <w:jc w:val="both"/>
      </w:pPr>
    </w:p>
    <w:p w:rsidR="001B23CE" w:rsidRDefault="001B23CE" w:rsidP="001B23CE">
      <w:pPr>
        <w:ind w:firstLine="708"/>
        <w:jc w:val="both"/>
      </w:pPr>
      <w:r>
        <w:t xml:space="preserve">Aquí, a pesar de que “arreglo_constante”, es una constante, requerirá que se cree una estructura en memoria (puede ser RAM o FLASH) y código, que de acuerdo al valor de “i”, devuelva un ítem del arreglo. </w:t>
      </w:r>
    </w:p>
    <w:p w:rsidR="001B23CE" w:rsidRDefault="001B23CE" w:rsidP="001B23CE">
      <w:pPr>
        <w:ind w:firstLine="708"/>
        <w:jc w:val="both"/>
      </w:pPr>
    </w:p>
    <w:p w:rsidR="001B23CE" w:rsidRDefault="001B23CE" w:rsidP="001B23CE">
      <w:pPr>
        <w:pStyle w:val="Ttulo3"/>
      </w:pPr>
      <w:bookmarkStart w:id="81" w:name="_Toc498300761"/>
      <w:r>
        <w:t>Campos de acceso</w:t>
      </w:r>
      <w:bookmarkEnd w:id="81"/>
    </w:p>
    <w:p w:rsidR="00F076E8" w:rsidRDefault="00F076E8" w:rsidP="00F076E8">
      <w:pPr>
        <w:ind w:firstLine="708"/>
        <w:jc w:val="both"/>
      </w:pPr>
    </w:p>
    <w:p w:rsidR="00F076E8" w:rsidRDefault="00F076E8" w:rsidP="00F076E8">
      <w:pPr>
        <w:ind w:firstLine="708"/>
        <w:jc w:val="both"/>
      </w:pPr>
      <w:r>
        <w:t xml:space="preserve">Para cuando el operando es de tipo constante, se </w:t>
      </w:r>
      <w:r w:rsidR="00B50DF2">
        <w:t>usan los campos FTyp y FVal</w:t>
      </w:r>
      <w:r>
        <w:t>:</w:t>
      </w:r>
    </w:p>
    <w:p w:rsidR="00B50DF2" w:rsidRDefault="00B50DF2" w:rsidP="00F076E8">
      <w:pPr>
        <w:ind w:firstLine="708"/>
        <w:jc w:val="both"/>
      </w:pP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FTyp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TxpEleType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Tipo, cuando no es stVariab</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rPr>
        <w:t xml:space="preserve">FVar   </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TxpEleVar</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w:t>
      </w:r>
      <w:r w:rsidRPr="00B50DF2">
        <w:rPr>
          <w:rFonts w:ascii="Courier New" w:hAnsi="Courier New" w:cs="Courier New"/>
          <w:b/>
          <w:noProof/>
          <w:color w:val="0000FF"/>
          <w:sz w:val="20"/>
        </w:rPr>
        <w:t>//</w:t>
      </w:r>
      <w:r w:rsidRPr="00B50DF2">
        <w:rPr>
          <w:rFonts w:ascii="Courier New" w:hAnsi="Courier New" w:cs="Courier New"/>
          <w:noProof/>
          <w:color w:val="0000FF"/>
          <w:sz w:val="20"/>
        </w:rPr>
        <w:t xml:space="preserve">Referencia a variable, cuando es stVariab o </w:t>
      </w:r>
      <w:r w:rsidR="00326AD0">
        <w:rPr>
          <w:rFonts w:ascii="Courier New" w:hAnsi="Courier New" w:cs="Courier New"/>
          <w:noProof/>
          <w:color w:val="0000FF"/>
          <w:sz w:val="20"/>
        </w:rPr>
        <w:t>stVarRefVar</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FVal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TConsValue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Valores constantes, cuando el operando es constante</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B50DF2" w:rsidRDefault="00B50DF2" w:rsidP="00B50DF2">
      <w:pPr>
        <w:ind w:firstLine="708"/>
        <w:jc w:val="both"/>
      </w:pPr>
    </w:p>
    <w:p w:rsidR="00B50DF2" w:rsidRDefault="00B50DF2" w:rsidP="00F076E8">
      <w:pPr>
        <w:ind w:firstLine="708"/>
        <w:jc w:val="both"/>
      </w:pPr>
      <w:r>
        <w:t>FTyp es necesario por cuanto FVal, es solo un contenedor de valores, pero no indica el tipo de dato.</w:t>
      </w:r>
    </w:p>
    <w:p w:rsidR="00B50DF2" w:rsidRDefault="00B50DF2" w:rsidP="00F076E8">
      <w:pPr>
        <w:ind w:firstLine="708"/>
        <w:jc w:val="both"/>
      </w:pPr>
    </w:p>
    <w:p w:rsidR="00B50DF2" w:rsidRDefault="00B50DF2" w:rsidP="00F076E8">
      <w:pPr>
        <w:ind w:firstLine="708"/>
        <w:jc w:val="both"/>
      </w:pPr>
      <w:r>
        <w:t>Como FVal no es directamente accesible, TOperand define propiedades especiales para leer o cambiar los valores constantes, de acuerdo a su grupo.</w:t>
      </w:r>
    </w:p>
    <w:p w:rsidR="00F076E8" w:rsidRDefault="00F076E8" w:rsidP="00F076E8">
      <w:pPr>
        <w:ind w:firstLine="708"/>
        <w:jc w:val="both"/>
      </w:pPr>
    </w:p>
    <w:p w:rsidR="00F076E8" w:rsidRPr="004C77BA" w:rsidRDefault="00F076E8" w:rsidP="00F076E8">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F076E8" w:rsidRPr="007D06B8" w:rsidRDefault="00F076E8" w:rsidP="00F076E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de acceso a los valores constantes</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 xml:space="preserve">valInt  </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Int64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val.ValInt write SetvalInt</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valFloat</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extended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val.ValFloat write SetvalFloat</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 xml:space="preserve">valBool </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boolean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val.ValBool write SetvalBool</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F076E8" w:rsidRDefault="00F076E8" w:rsidP="00F076E8">
      <w:pPr>
        <w:ind w:firstLine="708"/>
        <w:jc w:val="both"/>
      </w:pPr>
    </w:p>
    <w:p w:rsidR="00F076E8" w:rsidRDefault="00F076E8" w:rsidP="00F076E8">
      <w:pPr>
        <w:ind w:firstLine="708"/>
        <w:jc w:val="both"/>
      </w:pPr>
      <w:r>
        <w:t>En este sentido, TOperand, se comporta como un contenedor para los posibles valores de una constante.</w:t>
      </w:r>
    </w:p>
    <w:p w:rsidR="00F076E8" w:rsidRDefault="00F076E8" w:rsidP="00F076E8">
      <w:pPr>
        <w:ind w:firstLine="708"/>
        <w:jc w:val="both"/>
      </w:pPr>
    </w:p>
    <w:p w:rsidR="00A533E9" w:rsidRDefault="00A533E9" w:rsidP="00A533E9">
      <w:pPr>
        <w:pStyle w:val="Ttulo2"/>
      </w:pPr>
      <w:bookmarkStart w:id="82" w:name="_Toc498300762"/>
      <w:r>
        <w:t>Operandos Variables</w:t>
      </w:r>
      <w:bookmarkEnd w:id="82"/>
    </w:p>
    <w:p w:rsidR="00A533E9" w:rsidRDefault="00A533E9" w:rsidP="00A533E9">
      <w:pPr>
        <w:ind w:firstLine="708"/>
        <w:jc w:val="both"/>
      </w:pPr>
    </w:p>
    <w:p w:rsidR="001E7505" w:rsidRDefault="001E7505" w:rsidP="00A533E9">
      <w:pPr>
        <w:ind w:firstLine="708"/>
        <w:jc w:val="both"/>
      </w:pPr>
      <w:r>
        <w:t>Los operandos variables representan a un valor que está almacenado en algún lugar de la memoria del microcontrolador.</w:t>
      </w:r>
    </w:p>
    <w:p w:rsidR="001E7505" w:rsidRDefault="001E7505" w:rsidP="00A533E9">
      <w:pPr>
        <w:ind w:firstLine="708"/>
        <w:jc w:val="both"/>
      </w:pPr>
    </w:p>
    <w:p w:rsidR="001E7505" w:rsidRDefault="001E7505" w:rsidP="00A533E9">
      <w:pPr>
        <w:ind w:firstLine="708"/>
        <w:jc w:val="both"/>
      </w:pPr>
      <w:r>
        <w:t>Los operandos variable se definen por una dirección que incluye:</w:t>
      </w:r>
    </w:p>
    <w:p w:rsidR="001E7505" w:rsidRDefault="001E7505" w:rsidP="00A533E9">
      <w:pPr>
        <w:ind w:firstLine="708"/>
        <w:jc w:val="both"/>
      </w:pPr>
    </w:p>
    <w:p w:rsidR="001E7505" w:rsidRDefault="001E7505" w:rsidP="009E7414">
      <w:pPr>
        <w:pStyle w:val="Prrafodelista"/>
        <w:numPr>
          <w:ilvl w:val="0"/>
          <w:numId w:val="70"/>
        </w:numPr>
        <w:jc w:val="both"/>
      </w:pPr>
      <w:r>
        <w:t>Desplazamiento.</w:t>
      </w:r>
    </w:p>
    <w:p w:rsidR="001E7505" w:rsidRDefault="001E7505" w:rsidP="009E7414">
      <w:pPr>
        <w:pStyle w:val="Prrafodelista"/>
        <w:numPr>
          <w:ilvl w:val="0"/>
          <w:numId w:val="70"/>
        </w:numPr>
        <w:jc w:val="both"/>
      </w:pPr>
      <w:r>
        <w:t>Banco.</w:t>
      </w:r>
    </w:p>
    <w:p w:rsidR="001E7505" w:rsidRDefault="001E7505" w:rsidP="009E7414">
      <w:pPr>
        <w:pStyle w:val="Prrafodelista"/>
        <w:numPr>
          <w:ilvl w:val="0"/>
          <w:numId w:val="70"/>
        </w:numPr>
        <w:jc w:val="both"/>
      </w:pPr>
      <w:r>
        <w:t>Número de Bit (solo para variables boolean/bit).</w:t>
      </w:r>
    </w:p>
    <w:p w:rsidR="001E7505" w:rsidRDefault="001E7505" w:rsidP="00A533E9">
      <w:pPr>
        <w:ind w:firstLine="708"/>
        <w:jc w:val="both"/>
      </w:pPr>
    </w:p>
    <w:p w:rsidR="001E7505" w:rsidRDefault="001E7505" w:rsidP="001E7505">
      <w:pPr>
        <w:pStyle w:val="Ttulo3"/>
      </w:pPr>
      <w:bookmarkStart w:id="83" w:name="_Toc498300763"/>
      <w:r>
        <w:t>Campos de acceso</w:t>
      </w:r>
      <w:bookmarkEnd w:id="83"/>
    </w:p>
    <w:p w:rsidR="001E7505" w:rsidRDefault="001E7505" w:rsidP="00A533E9">
      <w:pPr>
        <w:ind w:firstLine="708"/>
        <w:jc w:val="both"/>
      </w:pPr>
    </w:p>
    <w:p w:rsidR="001B23CE" w:rsidRDefault="00A533E9" w:rsidP="00A533E9">
      <w:pPr>
        <w:ind w:firstLine="708"/>
        <w:jc w:val="both"/>
      </w:pPr>
      <w:r>
        <w:t xml:space="preserve">Un Operando de tipo variable (stVariab) </w:t>
      </w:r>
      <w:r w:rsidR="001B23CE">
        <w:t xml:space="preserve">representa a una variable de cualquier tipo. </w:t>
      </w:r>
      <w:r w:rsidR="00272285">
        <w:t xml:space="preserve">Para </w:t>
      </w:r>
      <w:r w:rsidR="00D8694E">
        <w:t>modelar a una variable los operandos stVariab, hacen uso del campo rVar:</w:t>
      </w:r>
    </w:p>
    <w:p w:rsidR="00D8694E" w:rsidRDefault="00D8694E" w:rsidP="00A533E9">
      <w:pPr>
        <w:ind w:firstLine="708"/>
        <w:jc w:val="both"/>
      </w:pP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FTyp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Tipo, cuando no es stVariab</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D8694E">
        <w:rPr>
          <w:rFonts w:ascii="Courier New" w:hAnsi="Courier New" w:cs="Courier New"/>
          <w:noProof/>
          <w:color w:val="000000"/>
          <w:sz w:val="20"/>
          <w:highlight w:val="yellow"/>
        </w:rPr>
        <w:t xml:space="preserve">FVar   </w:t>
      </w:r>
      <w:r w:rsidRPr="00D8694E">
        <w:rPr>
          <w:rFonts w:ascii="Courier New" w:hAnsi="Courier New" w:cs="Courier New"/>
          <w:b/>
          <w:noProof/>
          <w:color w:val="FF0000"/>
          <w:sz w:val="20"/>
          <w:highlight w:val="yellow"/>
        </w:rPr>
        <w:t>:</w:t>
      </w:r>
      <w:r w:rsidRPr="00D8694E">
        <w:rPr>
          <w:rFonts w:ascii="Courier New" w:hAnsi="Courier New" w:cs="Courier New"/>
          <w:noProof/>
          <w:color w:val="000000"/>
          <w:sz w:val="20"/>
          <w:highlight w:val="yellow"/>
        </w:rPr>
        <w:t xml:space="preserve"> TxpEleVar</w:t>
      </w:r>
      <w:r w:rsidRPr="00D8694E">
        <w:rPr>
          <w:rFonts w:ascii="Courier New" w:hAnsi="Courier New" w:cs="Courier New"/>
          <w:b/>
          <w:noProof/>
          <w:color w:val="FF0000"/>
          <w:sz w:val="20"/>
          <w:highlight w:val="yellow"/>
        </w:rPr>
        <w:t>;</w:t>
      </w:r>
      <w:r w:rsidRPr="00D8694E">
        <w:rPr>
          <w:rFonts w:ascii="Courier New" w:hAnsi="Courier New" w:cs="Courier New"/>
          <w:noProof/>
          <w:color w:val="000000"/>
          <w:sz w:val="20"/>
          <w:highlight w:val="yellow"/>
        </w:rPr>
        <w:t xml:space="preserve">   </w:t>
      </w:r>
      <w:r w:rsidRPr="00D8694E">
        <w:rPr>
          <w:rFonts w:ascii="Courier New" w:hAnsi="Courier New" w:cs="Courier New"/>
          <w:b/>
          <w:noProof/>
          <w:color w:val="0000FF"/>
          <w:sz w:val="20"/>
          <w:highlight w:val="yellow"/>
        </w:rPr>
        <w:t>//</w:t>
      </w:r>
      <w:r w:rsidRPr="00D8694E">
        <w:rPr>
          <w:rFonts w:ascii="Courier New" w:hAnsi="Courier New" w:cs="Courier New"/>
          <w:noProof/>
          <w:color w:val="0000FF"/>
          <w:sz w:val="20"/>
          <w:highlight w:val="yellow"/>
        </w:rPr>
        <w:t xml:space="preserve">Referencia a variable, cuando es stVariab o </w:t>
      </w:r>
      <w:r w:rsidR="00326AD0">
        <w:rPr>
          <w:rFonts w:ascii="Courier New" w:hAnsi="Courier New" w:cs="Courier New"/>
          <w:noProof/>
          <w:color w:val="0000FF"/>
          <w:sz w:val="20"/>
          <w:highlight w:val="yellow"/>
        </w:rPr>
        <w:t>stVarRefVar</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FVal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TConsValue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Valores constantes, cuando el operando es constante</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D8694E" w:rsidRDefault="00D8694E" w:rsidP="00D8694E">
      <w:pPr>
        <w:ind w:firstLine="708"/>
        <w:jc w:val="both"/>
      </w:pPr>
    </w:p>
    <w:p w:rsidR="00D8694E" w:rsidRDefault="00D8694E" w:rsidP="00A533E9">
      <w:pPr>
        <w:ind w:firstLine="708"/>
        <w:jc w:val="both"/>
      </w:pPr>
      <w:r>
        <w:t xml:space="preserve">Y como se puede ver, se usa un objeto TxpEleVar, que es un tipo de elemento de la sintaxis, y que es la clase que representa a una variable. </w:t>
      </w:r>
    </w:p>
    <w:p w:rsidR="00D8694E" w:rsidRDefault="00D8694E" w:rsidP="00A533E9">
      <w:pPr>
        <w:ind w:firstLine="708"/>
        <w:jc w:val="both"/>
      </w:pPr>
    </w:p>
    <w:p w:rsidR="00272285" w:rsidRDefault="00D8694E" w:rsidP="00A533E9">
      <w:pPr>
        <w:ind w:firstLine="708"/>
        <w:jc w:val="both"/>
      </w:pPr>
      <w:r>
        <w:t>Un operando no es un objeto variable, pero incluye una referencia a una variable, y a través de ella, puede acceder a los campos y métodos de la variable. La referencia implica que TOperand, no es el contenedor de la variable, sino que solo guarda la referencia a una variable ya existente. En otras palabras TOperand, no crea ni destruye variables, solo las referencia.</w:t>
      </w:r>
    </w:p>
    <w:p w:rsidR="00D8694E" w:rsidRDefault="00D8694E" w:rsidP="00A533E9">
      <w:pPr>
        <w:ind w:firstLine="708"/>
        <w:jc w:val="both"/>
      </w:pPr>
    </w:p>
    <w:p w:rsidR="00DE6D7E" w:rsidRDefault="00DE6D7E" w:rsidP="00DE6D7E">
      <w:pPr>
        <w:ind w:firstLine="708"/>
        <w:jc w:val="both"/>
      </w:pPr>
      <w:r>
        <w:t>Las variables pueden ser de cualquier tipo y la forma de almacenamiento final la determina el objeto TxpEleVar, más que el objeto TOperand.</w:t>
      </w:r>
    </w:p>
    <w:p w:rsidR="00DE6D7E" w:rsidRDefault="00DE6D7E" w:rsidP="00DE6D7E">
      <w:pPr>
        <w:ind w:firstLine="708"/>
        <w:jc w:val="both"/>
      </w:pPr>
    </w:p>
    <w:p w:rsidR="00DE6D7E" w:rsidRDefault="00DE6D7E" w:rsidP="00DE6D7E">
      <w:pPr>
        <w:ind w:firstLine="708"/>
        <w:jc w:val="both"/>
      </w:pPr>
      <w:r>
        <w:t>En general los Operandos variable tampoco ocupan espacio en la memoria del PIC, y solo se acceden a ellas cuando son llamadas en las expresiones.</w:t>
      </w:r>
    </w:p>
    <w:p w:rsidR="00DE6D7E" w:rsidRDefault="00DE6D7E" w:rsidP="00DE6D7E">
      <w:pPr>
        <w:ind w:firstLine="708"/>
        <w:jc w:val="both"/>
      </w:pPr>
    </w:p>
    <w:p w:rsidR="00DE6D7E" w:rsidRDefault="00DE6D7E" w:rsidP="00DE6D7E">
      <w:pPr>
        <w:ind w:firstLine="708"/>
        <w:jc w:val="both"/>
      </w:pPr>
      <w:r>
        <w:t>Por eso los operandos variable, guardan la dirección final de las variables. En realidad, guardan la referencia a toda la variable, para poder acceder a su dirección y a otros parámetros de su almacenamiento.</w:t>
      </w:r>
    </w:p>
    <w:p w:rsidR="00DE6D7E" w:rsidRDefault="00DE6D7E" w:rsidP="00A533E9">
      <w:pPr>
        <w:ind w:firstLine="708"/>
        <w:jc w:val="both"/>
      </w:pPr>
    </w:p>
    <w:p w:rsidR="00DE6D7E" w:rsidRDefault="00DE6D7E" w:rsidP="00DE6D7E">
      <w:pPr>
        <w:pStyle w:val="Ttulo3"/>
      </w:pPr>
      <w:bookmarkStart w:id="84" w:name="_Toc498300764"/>
      <w:r>
        <w:t>La clase TxpEleVar</w:t>
      </w:r>
      <w:bookmarkEnd w:id="84"/>
    </w:p>
    <w:p w:rsidR="00DE6D7E" w:rsidRDefault="00DE6D7E" w:rsidP="00A533E9">
      <w:pPr>
        <w:ind w:firstLine="708"/>
        <w:jc w:val="both"/>
      </w:pPr>
    </w:p>
    <w:p w:rsidR="0078409C" w:rsidRDefault="004E3CC5" w:rsidP="00A533E9">
      <w:pPr>
        <w:ind w:firstLine="708"/>
        <w:jc w:val="both"/>
      </w:pPr>
      <w:r>
        <w:t xml:space="preserve">El campo FVar de los operandos es una referencia a un elemento de </w:t>
      </w:r>
      <w:r w:rsidR="001B23CE">
        <w:t>la clase TxpEleVar</w:t>
      </w:r>
      <w:r w:rsidR="0078409C">
        <w:t>:</w:t>
      </w:r>
    </w:p>
    <w:p w:rsidR="0078409C" w:rsidRDefault="0078409C" w:rsidP="00A533E9">
      <w:pPr>
        <w:ind w:firstLine="708"/>
        <w:jc w:val="both"/>
      </w:pP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TxpEleVar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class</w:t>
      </w:r>
      <w:r w:rsidRPr="009F14F5">
        <w:rPr>
          <w:rFonts w:ascii="Courier New" w:hAnsi="Courier New" w:cs="Courier New"/>
          <w:b/>
          <w:noProof/>
          <w:color w:val="FF0000"/>
          <w:sz w:val="20"/>
        </w:rPr>
        <w:t>(</w:t>
      </w:r>
      <w:r w:rsidRPr="009F14F5">
        <w:rPr>
          <w:rFonts w:ascii="Courier New" w:hAnsi="Courier New" w:cs="Courier New"/>
          <w:noProof/>
          <w:color w:val="000000"/>
          <w:sz w:val="20"/>
        </w:rPr>
        <w:t>TxpElement</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private</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ftyp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function </w:t>
      </w:r>
      <w:r w:rsidRPr="009F14F5">
        <w:rPr>
          <w:rFonts w:ascii="Courier New" w:hAnsi="Courier New" w:cs="Courier New"/>
          <w:noProof/>
          <w:color w:val="000000"/>
          <w:sz w:val="20"/>
        </w:rPr>
        <w:t>GetHavAdicPar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procedure </w:t>
      </w:r>
      <w:r w:rsidRPr="009F14F5">
        <w:rPr>
          <w:rFonts w:ascii="Courier New" w:hAnsi="Courier New" w:cs="Courier New"/>
          <w:noProof/>
          <w:color w:val="000000"/>
          <w:sz w:val="20"/>
        </w:rPr>
        <w:t>SetHavAdicPar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AValue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function </w:t>
      </w:r>
      <w:r w:rsidRPr="009F14F5">
        <w:rPr>
          <w:rFonts w:ascii="Courier New" w:hAnsi="Courier New" w:cs="Courier New"/>
          <w:noProof/>
          <w:color w:val="000000"/>
          <w:sz w:val="20"/>
        </w:rPr>
        <w:t>Gettyp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procedure </w:t>
      </w:r>
      <w:r w:rsidRPr="009F14F5">
        <w:rPr>
          <w:rFonts w:ascii="Courier New" w:hAnsi="Courier New" w:cs="Courier New"/>
          <w:noProof/>
          <w:color w:val="000000"/>
          <w:sz w:val="20"/>
        </w:rPr>
        <w:t>Settyp</w:t>
      </w:r>
      <w:r w:rsidRPr="009F14F5">
        <w:rPr>
          <w:rFonts w:ascii="Courier New" w:hAnsi="Courier New" w:cs="Courier New"/>
          <w:b/>
          <w:noProof/>
          <w:color w:val="FF0000"/>
          <w:sz w:val="20"/>
        </w:rPr>
        <w:t>(</w:t>
      </w:r>
      <w:r w:rsidRPr="009F14F5">
        <w:rPr>
          <w:rFonts w:ascii="Courier New" w:hAnsi="Courier New" w:cs="Courier New"/>
          <w:noProof/>
          <w:color w:val="000000"/>
          <w:sz w:val="20"/>
        </w:rPr>
        <w:t>AValue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public   </w:t>
      </w:r>
      <w:r w:rsidRPr="009F14F5">
        <w:rPr>
          <w:rFonts w:ascii="Courier New" w:hAnsi="Courier New" w:cs="Courier New"/>
          <w:b/>
          <w:noProof/>
          <w:color w:val="0000FF"/>
          <w:sz w:val="20"/>
        </w:rPr>
        <w:t>//</w:t>
      </w:r>
      <w:r w:rsidRPr="009F14F5">
        <w:rPr>
          <w:rFonts w:ascii="Courier New" w:hAnsi="Courier New" w:cs="Courier New"/>
          <w:noProof/>
          <w:color w:val="0000FF"/>
          <w:sz w:val="20"/>
        </w:rPr>
        <w:t>Manejo de parámetros adicionales</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TAdicVarDec</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Referencia al elemento de tipo</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property </w:t>
      </w:r>
      <w:r w:rsidRPr="009F14F5">
        <w:rPr>
          <w:rFonts w:ascii="Courier New" w:hAnsi="Courier New" w:cs="Courier New"/>
          <w:noProof/>
          <w:color w:val="000000"/>
          <w:sz w:val="20"/>
        </w:rPr>
        <w:t>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 </w:t>
      </w:r>
      <w:r w:rsidRPr="009F14F5">
        <w:rPr>
          <w:rFonts w:ascii="Courier New" w:hAnsi="Courier New" w:cs="Courier New"/>
          <w:b/>
          <w:noProof/>
          <w:color w:val="008000"/>
          <w:sz w:val="20"/>
        </w:rPr>
        <w:t xml:space="preserve">read </w:t>
      </w:r>
      <w:r w:rsidRPr="009F14F5">
        <w:rPr>
          <w:rFonts w:ascii="Courier New" w:hAnsi="Courier New" w:cs="Courier New"/>
          <w:noProof/>
          <w:color w:val="000000"/>
          <w:sz w:val="20"/>
        </w:rPr>
        <w:t>Gettyp write Settyp</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Indica si la variable tiene parámetros adicionales en la declaración</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property </w:t>
      </w:r>
      <w:r w:rsidRPr="009F14F5">
        <w:rPr>
          <w:rFonts w:ascii="Courier New" w:hAnsi="Courier New" w:cs="Courier New"/>
          <w:noProof/>
          <w:color w:val="000000"/>
          <w:sz w:val="20"/>
        </w:rPr>
        <w: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 </w:t>
      </w:r>
      <w:r w:rsidRPr="009F14F5">
        <w:rPr>
          <w:rFonts w:ascii="Courier New" w:hAnsi="Courier New" w:cs="Courier New"/>
          <w:b/>
          <w:noProof/>
          <w:color w:val="008000"/>
          <w:sz w:val="20"/>
        </w:rPr>
        <w:t xml:space="preserve">read </w:t>
      </w:r>
      <w:r w:rsidRPr="009F14F5">
        <w:rPr>
          <w:rFonts w:ascii="Courier New" w:hAnsi="Courier New" w:cs="Courier New"/>
          <w:noProof/>
          <w:color w:val="000000"/>
          <w:sz w:val="20"/>
        </w:rPr>
        <w:t>GetHavAdicPar write SetHavAdicPar</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public</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InInterface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Bandera para indicar si la variable, se está usando como parámetro</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IsParameter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IsRegister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IsTmp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535193" w:rsidRDefault="00535193" w:rsidP="009F14F5">
      <w:pPr>
        <w:shd w:val="clear" w:color="auto" w:fill="DAEEF3" w:themeFill="accent5" w:themeFillTint="33"/>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78409C"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end</w:t>
      </w:r>
      <w:r w:rsidRPr="009F14F5">
        <w:rPr>
          <w:rFonts w:ascii="Courier New" w:hAnsi="Courier New" w:cs="Courier New"/>
          <w:b/>
          <w:noProof/>
          <w:color w:val="FF0000"/>
          <w:sz w:val="20"/>
        </w:rPr>
        <w:t>;</w:t>
      </w:r>
    </w:p>
    <w:p w:rsidR="00A533E9" w:rsidRDefault="00A533E9" w:rsidP="00A533E9">
      <w:pPr>
        <w:ind w:firstLine="708"/>
        <w:jc w:val="both"/>
      </w:pPr>
    </w:p>
    <w:p w:rsidR="004E3CC5" w:rsidRDefault="004E3CC5" w:rsidP="00A533E9">
      <w:pPr>
        <w:ind w:firstLine="708"/>
        <w:jc w:val="both"/>
      </w:pPr>
      <w:r>
        <w:t xml:space="preserve">Este objeto, es quien </w:t>
      </w:r>
      <w:r w:rsidR="00100CCE">
        <w:t xml:space="preserve">finalmente, </w:t>
      </w:r>
      <w:r>
        <w:t xml:space="preserve">contiene información de la ubicación física </w:t>
      </w:r>
      <w:r w:rsidR="00100CCE">
        <w:t>de la variable en la memoria del PIC.</w:t>
      </w:r>
    </w:p>
    <w:p w:rsidR="004E3CC5" w:rsidRDefault="004E3CC5" w:rsidP="00A533E9">
      <w:pPr>
        <w:ind w:firstLine="708"/>
        <w:jc w:val="both"/>
      </w:pPr>
    </w:p>
    <w:p w:rsidR="0088459C" w:rsidRDefault="0088459C">
      <w:pPr>
        <w:rPr>
          <w:rFonts w:ascii="Arial" w:hAnsi="Arial" w:cs="Arial"/>
          <w:b/>
          <w:bCs/>
          <w:i/>
          <w:iCs/>
          <w:sz w:val="28"/>
          <w:szCs w:val="28"/>
        </w:rPr>
      </w:pPr>
      <w:r>
        <w:br w:type="page"/>
      </w:r>
    </w:p>
    <w:p w:rsidR="00C32922" w:rsidRDefault="00C32922" w:rsidP="00C32922">
      <w:pPr>
        <w:pStyle w:val="Ttulo2"/>
      </w:pPr>
      <w:bookmarkStart w:id="85" w:name="_Toc498300765"/>
      <w:r>
        <w:lastRenderedPageBreak/>
        <w:t>Operandos Expresión</w:t>
      </w:r>
      <w:bookmarkEnd w:id="85"/>
    </w:p>
    <w:p w:rsidR="00C32922" w:rsidRDefault="00C32922" w:rsidP="00C32922">
      <w:pPr>
        <w:ind w:firstLine="708"/>
        <w:jc w:val="both"/>
      </w:pPr>
    </w:p>
    <w:p w:rsidR="00C32922" w:rsidRDefault="00C32922" w:rsidP="00C32922">
      <w:pPr>
        <w:ind w:firstLine="708"/>
        <w:jc w:val="both"/>
      </w:pPr>
      <w:r>
        <w:t xml:space="preserve">Un Operando de tipo expresión (stExpres) </w:t>
      </w:r>
      <w:r w:rsidR="00D656E9">
        <w:t xml:space="preserve">es </w:t>
      </w:r>
      <w:r>
        <w:t xml:space="preserve">un valor, de cualquier tipo, que </w:t>
      </w:r>
      <w:r w:rsidR="00D656E9">
        <w:t>se encuentra actualmente almacenado en los RT</w:t>
      </w:r>
      <w:r>
        <w:t>.</w:t>
      </w:r>
    </w:p>
    <w:p w:rsidR="00C32922" w:rsidRDefault="00C32922" w:rsidP="00C32922">
      <w:pPr>
        <w:ind w:firstLine="708"/>
        <w:jc w:val="both"/>
      </w:pPr>
    </w:p>
    <w:p w:rsidR="00C32922" w:rsidRDefault="00171C5F" w:rsidP="00C32922">
      <w:pPr>
        <w:ind w:firstLine="708"/>
        <w:jc w:val="both"/>
      </w:pPr>
      <w:r>
        <w:t>Las expresiones se pueden clasificar en</w:t>
      </w:r>
      <w:r w:rsidR="00C32922">
        <w:t>:</w:t>
      </w:r>
    </w:p>
    <w:p w:rsidR="00C32922" w:rsidRDefault="00C32922" w:rsidP="00C32922">
      <w:pPr>
        <w:ind w:firstLine="708"/>
        <w:jc w:val="both"/>
      </w:pPr>
    </w:p>
    <w:tbl>
      <w:tblPr>
        <w:tblStyle w:val="Tablaconcuadrcula"/>
        <w:tblW w:w="0" w:type="auto"/>
        <w:tblLook w:val="04A0" w:firstRow="1" w:lastRow="0" w:firstColumn="1" w:lastColumn="0" w:noHBand="0" w:noVBand="1"/>
      </w:tblPr>
      <w:tblGrid>
        <w:gridCol w:w="3510"/>
        <w:gridCol w:w="6012"/>
      </w:tblGrid>
      <w:tr w:rsidR="00C32922" w:rsidTr="00F464D8">
        <w:tc>
          <w:tcPr>
            <w:tcW w:w="3510" w:type="dxa"/>
          </w:tcPr>
          <w:p w:rsidR="00C32922" w:rsidRDefault="00171C5F" w:rsidP="00F464D8">
            <w:pPr>
              <w:jc w:val="both"/>
            </w:pPr>
            <w:r>
              <w:t>Expresiones comunes</w:t>
            </w:r>
          </w:p>
        </w:tc>
        <w:tc>
          <w:tcPr>
            <w:tcW w:w="6012" w:type="dxa"/>
          </w:tcPr>
          <w:p w:rsidR="00C32922" w:rsidRDefault="00FE694F" w:rsidP="00F464D8">
            <w:pPr>
              <w:jc w:val="both"/>
            </w:pPr>
            <w:r>
              <w:t>x+y+1</w:t>
            </w:r>
          </w:p>
        </w:tc>
      </w:tr>
      <w:tr w:rsidR="00C32922" w:rsidTr="00F464D8">
        <w:tc>
          <w:tcPr>
            <w:tcW w:w="3510" w:type="dxa"/>
          </w:tcPr>
          <w:p w:rsidR="00C32922" w:rsidRDefault="00FE694F" w:rsidP="00F464D8">
            <w:pPr>
              <w:jc w:val="both"/>
            </w:pPr>
            <w:r>
              <w:t>Expresiones función</w:t>
            </w:r>
          </w:p>
        </w:tc>
        <w:tc>
          <w:tcPr>
            <w:tcW w:w="6012" w:type="dxa"/>
          </w:tcPr>
          <w:p w:rsidR="00C32922" w:rsidRDefault="00FE694F" w:rsidP="00F464D8">
            <w:pPr>
              <w:jc w:val="both"/>
            </w:pPr>
            <w:r>
              <w:t>funcion1(x,y)</w:t>
            </w:r>
          </w:p>
        </w:tc>
      </w:tr>
    </w:tbl>
    <w:p w:rsidR="00C32922" w:rsidRDefault="00C32922" w:rsidP="00C32922">
      <w:pPr>
        <w:ind w:firstLine="708"/>
        <w:jc w:val="both"/>
      </w:pPr>
    </w:p>
    <w:p w:rsidR="00C32922" w:rsidRDefault="00FE694F" w:rsidP="00C32922">
      <w:pPr>
        <w:ind w:firstLine="708"/>
        <w:jc w:val="both"/>
      </w:pPr>
      <w:r>
        <w:t>Los operandos stExpres son el último caso que usa el compilador para almacenar resultado de expresiones, cuando no se puede devolver constantes o variables.</w:t>
      </w:r>
    </w:p>
    <w:p w:rsidR="00FE694F" w:rsidRDefault="00FE694F" w:rsidP="00C32922">
      <w:pPr>
        <w:ind w:firstLine="708"/>
        <w:jc w:val="both"/>
      </w:pPr>
    </w:p>
    <w:p w:rsidR="00C32922" w:rsidRDefault="00FE694F" w:rsidP="00C32922">
      <w:pPr>
        <w:ind w:firstLine="708"/>
        <w:jc w:val="both"/>
      </w:pPr>
      <w:r>
        <w:t>Como el almacenamiento de los stExpres, usa los RT cualquier código de evaluación posterior que vaya a usar los RT, necesitará primero salvar a pila, el valor previo.</w:t>
      </w:r>
    </w:p>
    <w:p w:rsidR="00C32922" w:rsidRDefault="00C32922" w:rsidP="00C32922">
      <w:pPr>
        <w:ind w:firstLine="708"/>
        <w:jc w:val="both"/>
      </w:pPr>
    </w:p>
    <w:p w:rsidR="00C32922" w:rsidRDefault="00C32922" w:rsidP="00C32922">
      <w:pPr>
        <w:pStyle w:val="Ttulo3"/>
      </w:pPr>
      <w:bookmarkStart w:id="86" w:name="_Toc498300766"/>
      <w:r>
        <w:t>Campos de acceso</w:t>
      </w:r>
      <w:bookmarkEnd w:id="86"/>
    </w:p>
    <w:p w:rsidR="00C32922" w:rsidRDefault="00C32922" w:rsidP="00C32922">
      <w:pPr>
        <w:ind w:firstLine="708"/>
        <w:jc w:val="both"/>
      </w:pPr>
    </w:p>
    <w:p w:rsidR="00C32922" w:rsidRDefault="00C32922" w:rsidP="00C32922">
      <w:pPr>
        <w:ind w:firstLine="708"/>
        <w:jc w:val="both"/>
      </w:pPr>
      <w:r>
        <w:t>Para cuando el operando es de tipo constante, se usan los campos FTyp y FVal:</w:t>
      </w:r>
    </w:p>
    <w:p w:rsidR="00C32922" w:rsidRDefault="00C32922" w:rsidP="00C32922">
      <w:pPr>
        <w:ind w:firstLine="708"/>
        <w:jc w:val="both"/>
      </w:pP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FTyp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TxpEleType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Tipo, cuando no es stVariab</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rPr>
        <w:t xml:space="preserve">FVar   </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TxpEleVar</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w:t>
      </w:r>
      <w:r w:rsidRPr="00B50DF2">
        <w:rPr>
          <w:rFonts w:ascii="Courier New" w:hAnsi="Courier New" w:cs="Courier New"/>
          <w:b/>
          <w:noProof/>
          <w:color w:val="0000FF"/>
          <w:sz w:val="20"/>
        </w:rPr>
        <w:t>//</w:t>
      </w:r>
      <w:r w:rsidRPr="00B50DF2">
        <w:rPr>
          <w:rFonts w:ascii="Courier New" w:hAnsi="Courier New" w:cs="Courier New"/>
          <w:noProof/>
          <w:color w:val="0000FF"/>
          <w:sz w:val="20"/>
        </w:rPr>
        <w:t xml:space="preserve">Referencia a variable, cuando es stVariab o </w:t>
      </w:r>
      <w:r w:rsidR="00326AD0">
        <w:rPr>
          <w:rFonts w:ascii="Courier New" w:hAnsi="Courier New" w:cs="Courier New"/>
          <w:noProof/>
          <w:color w:val="0000FF"/>
          <w:sz w:val="20"/>
        </w:rPr>
        <w:t>stVarRefVar</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FE694F">
        <w:rPr>
          <w:rFonts w:ascii="Courier New" w:hAnsi="Courier New" w:cs="Courier New"/>
          <w:noProof/>
          <w:color w:val="000000"/>
          <w:sz w:val="20"/>
        </w:rPr>
        <w:t xml:space="preserve">FVal   </w:t>
      </w:r>
      <w:r w:rsidRPr="00FE694F">
        <w:rPr>
          <w:rFonts w:ascii="Courier New" w:hAnsi="Courier New" w:cs="Courier New"/>
          <w:b/>
          <w:noProof/>
          <w:color w:val="FF0000"/>
          <w:sz w:val="20"/>
        </w:rPr>
        <w:t>:</w:t>
      </w:r>
      <w:r w:rsidRPr="00FE694F">
        <w:rPr>
          <w:rFonts w:ascii="Courier New" w:hAnsi="Courier New" w:cs="Courier New"/>
          <w:noProof/>
          <w:color w:val="000000"/>
          <w:sz w:val="20"/>
        </w:rPr>
        <w:t xml:space="preserve"> TConsValue</w:t>
      </w:r>
      <w:r w:rsidRPr="00FE694F">
        <w:rPr>
          <w:rFonts w:ascii="Courier New" w:hAnsi="Courier New" w:cs="Courier New"/>
          <w:b/>
          <w:noProof/>
          <w:color w:val="FF0000"/>
          <w:sz w:val="20"/>
        </w:rPr>
        <w:t>;</w:t>
      </w:r>
      <w:r w:rsidRPr="00FE694F">
        <w:rPr>
          <w:rFonts w:ascii="Courier New" w:hAnsi="Courier New" w:cs="Courier New"/>
          <w:noProof/>
          <w:color w:val="000000"/>
          <w:sz w:val="20"/>
        </w:rPr>
        <w:t xml:space="preserve">  </w:t>
      </w:r>
      <w:r w:rsidRPr="00FE694F">
        <w:rPr>
          <w:rFonts w:ascii="Courier New" w:hAnsi="Courier New" w:cs="Courier New"/>
          <w:b/>
          <w:noProof/>
          <w:color w:val="0000FF"/>
          <w:sz w:val="20"/>
        </w:rPr>
        <w:t>//</w:t>
      </w:r>
      <w:r w:rsidRPr="00FE694F">
        <w:rPr>
          <w:rFonts w:ascii="Courier New" w:hAnsi="Courier New" w:cs="Courier New"/>
          <w:noProof/>
          <w:color w:val="0000FF"/>
          <w:sz w:val="20"/>
        </w:rPr>
        <w:t>Valores constantes, cuando el operando es constante</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C32922" w:rsidRDefault="00C32922" w:rsidP="00C32922">
      <w:pPr>
        <w:ind w:firstLine="708"/>
        <w:jc w:val="both"/>
      </w:pPr>
    </w:p>
    <w:p w:rsidR="00C32922" w:rsidRDefault="00FE694F" w:rsidP="00C32922">
      <w:pPr>
        <w:ind w:firstLine="708"/>
        <w:jc w:val="both"/>
      </w:pPr>
      <w:r>
        <w:t xml:space="preserve">De las expresiones se sabe que están en los RT, y solo es necesario saber su tipo y para eso se usa el campo </w:t>
      </w:r>
      <w:r w:rsidR="00C32922">
        <w:t>FTyp.</w:t>
      </w:r>
    </w:p>
    <w:p w:rsidR="00C32922" w:rsidRDefault="00C32922" w:rsidP="00C32922">
      <w:pPr>
        <w:ind w:firstLine="708"/>
        <w:jc w:val="both"/>
      </w:pPr>
    </w:p>
    <w:p w:rsidR="00C32922" w:rsidRDefault="00FE694F" w:rsidP="00C32922">
      <w:pPr>
        <w:ind w:firstLine="708"/>
        <w:jc w:val="both"/>
      </w:pPr>
      <w:r>
        <w:t>Fuera de eso, no hay información adicional que se guarde en el objeto Operando.</w:t>
      </w:r>
    </w:p>
    <w:p w:rsidR="00F076E8" w:rsidRDefault="00F076E8" w:rsidP="00B726FE">
      <w:pPr>
        <w:ind w:firstLine="708"/>
        <w:jc w:val="both"/>
      </w:pPr>
    </w:p>
    <w:p w:rsidR="00F076E8" w:rsidRDefault="00735EDB" w:rsidP="00735EDB">
      <w:pPr>
        <w:pStyle w:val="Ttulo2"/>
      </w:pPr>
      <w:bookmarkStart w:id="87" w:name="_Toc498300767"/>
      <w:r>
        <w:lastRenderedPageBreak/>
        <w:t xml:space="preserve">Operandos </w:t>
      </w:r>
      <w:r w:rsidR="00326AD0">
        <w:t>stVarRefVar</w:t>
      </w:r>
      <w:bookmarkEnd w:id="87"/>
    </w:p>
    <w:p w:rsidR="008A3F1D" w:rsidRDefault="008A3F1D" w:rsidP="00B726FE">
      <w:pPr>
        <w:ind w:firstLine="708"/>
        <w:jc w:val="both"/>
      </w:pPr>
    </w:p>
    <w:p w:rsidR="00F076E8" w:rsidRDefault="00F076E8" w:rsidP="00B726FE">
      <w:pPr>
        <w:ind w:firstLine="708"/>
        <w:jc w:val="both"/>
      </w:pPr>
      <w:r>
        <w:t xml:space="preserve">Este caso indica que, la dirección final del valor, se debe </w:t>
      </w:r>
      <w:r w:rsidR="006C2D00">
        <w:t>calcula en base a una o más variables</w:t>
      </w:r>
      <w:r w:rsidR="00AA1F36">
        <w:t xml:space="preserve"> o constantes</w:t>
      </w:r>
      <w:r>
        <w:t>.</w:t>
      </w:r>
    </w:p>
    <w:p w:rsidR="008A3F1D" w:rsidRDefault="008A3F1D" w:rsidP="00B726FE">
      <w:pPr>
        <w:ind w:firstLine="708"/>
        <w:jc w:val="both"/>
      </w:pPr>
    </w:p>
    <w:p w:rsidR="008A3F1D" w:rsidRDefault="008A3F1D" w:rsidP="00B726FE">
      <w:pPr>
        <w:ind w:firstLine="708"/>
        <w:jc w:val="both"/>
      </w:pPr>
      <w:r>
        <w:t>La principal ventaja de este tipo de referencia, es que se tienen los RT libres para los cálculos, de posibles expresiones y no</w:t>
      </w:r>
      <w:r w:rsidR="00AA1F36">
        <w:t xml:space="preserve"> </w:t>
      </w:r>
      <w:r>
        <w:t>se usará la pila, como respaldo.</w:t>
      </w:r>
    </w:p>
    <w:p w:rsidR="008A3F1D" w:rsidRDefault="008A3F1D" w:rsidP="00B726FE">
      <w:pPr>
        <w:ind w:firstLine="708"/>
        <w:jc w:val="both"/>
      </w:pPr>
    </w:p>
    <w:p w:rsidR="008A3F1D" w:rsidRDefault="00AA1F36" w:rsidP="00B726FE">
      <w:pPr>
        <w:ind w:firstLine="708"/>
        <w:jc w:val="both"/>
      </w:pPr>
      <w:r>
        <w:t>El cuadro siguiente resume algunos ejemplos de este tipo de referencias, asumiendo que “p” es una variable de tipo puntero y “a” es un arreglo unidimensional.</w:t>
      </w:r>
    </w:p>
    <w:p w:rsidR="008A3F1D" w:rsidRDefault="008A3F1D" w:rsidP="00B726FE">
      <w:pPr>
        <w:ind w:firstLine="708"/>
        <w:jc w:val="both"/>
      </w:pPr>
    </w:p>
    <w:tbl>
      <w:tblPr>
        <w:tblStyle w:val="Tablaconcuadrcula"/>
        <w:tblW w:w="0" w:type="auto"/>
        <w:tblLook w:val="04A0" w:firstRow="1" w:lastRow="0" w:firstColumn="1" w:lastColumn="0" w:noHBand="0" w:noVBand="1"/>
      </w:tblPr>
      <w:tblGrid>
        <w:gridCol w:w="1526"/>
        <w:gridCol w:w="3685"/>
        <w:gridCol w:w="4387"/>
      </w:tblGrid>
      <w:tr w:rsidR="00AA1F36" w:rsidRPr="00AA1F36" w:rsidTr="002B4B2C">
        <w:tc>
          <w:tcPr>
            <w:tcW w:w="1526" w:type="dxa"/>
          </w:tcPr>
          <w:p w:rsidR="00AA1F36" w:rsidRPr="00AA1F36" w:rsidRDefault="00AA1F36" w:rsidP="00AA1F36">
            <w:pPr>
              <w:jc w:val="center"/>
              <w:rPr>
                <w:b/>
              </w:rPr>
            </w:pPr>
            <w:r w:rsidRPr="00AA1F36">
              <w:rPr>
                <w:b/>
              </w:rPr>
              <w:t>EJEMPLO</w:t>
            </w:r>
          </w:p>
        </w:tc>
        <w:tc>
          <w:tcPr>
            <w:tcW w:w="3685" w:type="dxa"/>
          </w:tcPr>
          <w:p w:rsidR="00AA1F36" w:rsidRPr="00AA1F36" w:rsidRDefault="00AA1F36" w:rsidP="00AA1F36">
            <w:pPr>
              <w:jc w:val="center"/>
              <w:rPr>
                <w:b/>
              </w:rPr>
            </w:pPr>
            <w:r w:rsidRPr="00AA1F36">
              <w:rPr>
                <w:b/>
              </w:rPr>
              <w:t>DESCRIPCIÓN</w:t>
            </w:r>
          </w:p>
        </w:tc>
        <w:tc>
          <w:tcPr>
            <w:tcW w:w="4387" w:type="dxa"/>
          </w:tcPr>
          <w:p w:rsidR="00AA1F36" w:rsidRPr="00AA1F36" w:rsidRDefault="00AA1F36" w:rsidP="00AA1F36">
            <w:pPr>
              <w:jc w:val="center"/>
              <w:rPr>
                <w:b/>
              </w:rPr>
            </w:pPr>
            <w:r w:rsidRPr="00AA1F36">
              <w:rPr>
                <w:b/>
              </w:rPr>
              <w:t>DEPENDENCIA</w:t>
            </w:r>
          </w:p>
        </w:tc>
      </w:tr>
      <w:tr w:rsidR="00AA1F36" w:rsidTr="002B4B2C">
        <w:tc>
          <w:tcPr>
            <w:tcW w:w="1526" w:type="dxa"/>
          </w:tcPr>
          <w:p w:rsidR="00AA1F36" w:rsidRDefault="00AA1F36" w:rsidP="00B726FE">
            <w:pPr>
              <w:jc w:val="both"/>
            </w:pPr>
            <w:r>
              <w:t>p^</w:t>
            </w:r>
          </w:p>
        </w:tc>
        <w:tc>
          <w:tcPr>
            <w:tcW w:w="3685" w:type="dxa"/>
          </w:tcPr>
          <w:p w:rsidR="00AA1F36" w:rsidRDefault="00AA1F36" w:rsidP="00B726FE">
            <w:pPr>
              <w:jc w:val="both"/>
            </w:pPr>
            <w:r>
              <w:t>Puntero dereferenciado</w:t>
            </w:r>
          </w:p>
        </w:tc>
        <w:tc>
          <w:tcPr>
            <w:tcW w:w="4387" w:type="dxa"/>
          </w:tcPr>
          <w:p w:rsidR="00AA1F36" w:rsidRDefault="00AA1F36" w:rsidP="00B726FE">
            <w:pPr>
              <w:jc w:val="both"/>
            </w:pPr>
            <w:r>
              <w:t>Dirección de una variable “p”</w:t>
            </w:r>
          </w:p>
        </w:tc>
      </w:tr>
      <w:tr w:rsidR="00AA1F36" w:rsidTr="002B4B2C">
        <w:tc>
          <w:tcPr>
            <w:tcW w:w="1526" w:type="dxa"/>
          </w:tcPr>
          <w:p w:rsidR="00AA1F36" w:rsidRDefault="00AA1F36" w:rsidP="00B726FE">
            <w:pPr>
              <w:jc w:val="both"/>
            </w:pPr>
            <w:r>
              <w:t>a[$03]</w:t>
            </w:r>
          </w:p>
        </w:tc>
        <w:tc>
          <w:tcPr>
            <w:tcW w:w="3685" w:type="dxa"/>
          </w:tcPr>
          <w:p w:rsidR="00AA1F36" w:rsidRDefault="00AA1F36" w:rsidP="00B726FE">
            <w:pPr>
              <w:jc w:val="both"/>
            </w:pPr>
            <w:r>
              <w:t>Arreglo indexado por constante</w:t>
            </w:r>
          </w:p>
        </w:tc>
        <w:tc>
          <w:tcPr>
            <w:tcW w:w="4387" w:type="dxa"/>
          </w:tcPr>
          <w:p w:rsidR="00AA1F36" w:rsidRDefault="00AA1F36" w:rsidP="00B726FE">
            <w:pPr>
              <w:jc w:val="both"/>
            </w:pPr>
            <w:r>
              <w:t>Dirección del arreglo “a”</w:t>
            </w:r>
          </w:p>
          <w:p w:rsidR="00AA1F36" w:rsidRDefault="00AA1F36" w:rsidP="00B726FE">
            <w:pPr>
              <w:jc w:val="both"/>
            </w:pPr>
            <w:r>
              <w:t>Desplazamiento consatnte (offset )</w:t>
            </w:r>
          </w:p>
        </w:tc>
      </w:tr>
      <w:tr w:rsidR="00AA1F36" w:rsidTr="002B4B2C">
        <w:tc>
          <w:tcPr>
            <w:tcW w:w="1526" w:type="dxa"/>
          </w:tcPr>
          <w:p w:rsidR="00AA1F36" w:rsidRDefault="00AA1F36" w:rsidP="00B726FE">
            <w:pPr>
              <w:jc w:val="both"/>
            </w:pPr>
            <w:r>
              <w:t>a[x]</w:t>
            </w:r>
          </w:p>
        </w:tc>
        <w:tc>
          <w:tcPr>
            <w:tcW w:w="3685" w:type="dxa"/>
          </w:tcPr>
          <w:p w:rsidR="00AA1F36" w:rsidRDefault="00AA1F36" w:rsidP="00B726FE">
            <w:pPr>
              <w:jc w:val="both"/>
            </w:pPr>
            <w:r>
              <w:t>Arreglo indexado por variable</w:t>
            </w:r>
            <w:r w:rsidR="00D4761D">
              <w:t>.</w:t>
            </w:r>
            <w:r w:rsidR="00D4761D">
              <w:rPr>
                <w:rStyle w:val="Refdenotaalpie"/>
              </w:rPr>
              <w:footnoteReference w:id="8"/>
            </w:r>
          </w:p>
        </w:tc>
        <w:tc>
          <w:tcPr>
            <w:tcW w:w="4387" w:type="dxa"/>
          </w:tcPr>
          <w:p w:rsidR="00AA1F36" w:rsidRDefault="00AA1F36" w:rsidP="00AA1F36">
            <w:pPr>
              <w:jc w:val="both"/>
            </w:pPr>
            <w:r>
              <w:t>Dirección del arreglo “a”</w:t>
            </w:r>
          </w:p>
          <w:p w:rsidR="00AA1F36" w:rsidRDefault="00AA1F36" w:rsidP="00B726FE">
            <w:pPr>
              <w:jc w:val="both"/>
            </w:pPr>
            <w:r>
              <w:t>Desplazamiento variable “x”</w:t>
            </w:r>
          </w:p>
        </w:tc>
      </w:tr>
    </w:tbl>
    <w:p w:rsidR="00AA1F36" w:rsidRDefault="00AA1F36" w:rsidP="00B726FE">
      <w:pPr>
        <w:ind w:firstLine="708"/>
        <w:jc w:val="both"/>
      </w:pPr>
    </w:p>
    <w:p w:rsidR="008A3F1D" w:rsidRDefault="004F2A03" w:rsidP="00B726FE">
      <w:pPr>
        <w:ind w:firstLine="708"/>
        <w:jc w:val="both"/>
      </w:pPr>
      <w:r>
        <w:t>Como se aprecia, el cálculo de la dirección final del valor, depende solo de variables o constantes.</w:t>
      </w:r>
      <w:r w:rsidR="007812E1">
        <w:t xml:space="preserve"> Eso implica que no se requi</w:t>
      </w:r>
      <w:r w:rsidR="002B4B2C">
        <w:t>e</w:t>
      </w:r>
      <w:r w:rsidR="007812E1">
        <w:t xml:space="preserve">re </w:t>
      </w:r>
      <w:r w:rsidR="002B4B2C">
        <w:t>realizar cálculos en el PIC, sino hasta el momento en que se requiera acceder al valor.</w:t>
      </w:r>
    </w:p>
    <w:p w:rsidR="002B4B2C" w:rsidRDefault="002B4B2C" w:rsidP="00B726FE">
      <w:pPr>
        <w:ind w:firstLine="708"/>
        <w:jc w:val="both"/>
      </w:pPr>
    </w:p>
    <w:p w:rsidR="002B4B2C" w:rsidRDefault="002B4B2C" w:rsidP="00B726FE">
      <w:pPr>
        <w:ind w:firstLine="708"/>
        <w:jc w:val="both"/>
      </w:pPr>
      <w:r>
        <w:t>Esto ayuda al cálculo de las subexpresiones al dejar libre los RT.</w:t>
      </w:r>
    </w:p>
    <w:p w:rsidR="002B4B2C" w:rsidRDefault="002B4B2C" w:rsidP="00B726FE">
      <w:pPr>
        <w:ind w:firstLine="708"/>
        <w:jc w:val="both"/>
      </w:pPr>
    </w:p>
    <w:p w:rsidR="002B4B2C" w:rsidRDefault="002B4B2C" w:rsidP="00B726FE">
      <w:pPr>
        <w:ind w:firstLine="708"/>
        <w:jc w:val="both"/>
      </w:pPr>
      <w:r>
        <w:t xml:space="preserve">Lo común es que en las ROB o ROU, se conviertan las </w:t>
      </w:r>
      <w:r w:rsidR="00326AD0">
        <w:t>stVarRefVar</w:t>
      </w:r>
      <w:r>
        <w:t xml:space="preserve"> al tipo stExpres, para trabajar sobre ellos, aunque esto pueda representar pérdida de eficiencia</w:t>
      </w:r>
      <w:r w:rsidR="00CE1DE8">
        <w:t xml:space="preserve"> en algunos casos</w:t>
      </w:r>
      <w:r>
        <w:t>, pero simplifica los casos necesarios de implementación de las ROB y ROU.</w:t>
      </w:r>
    </w:p>
    <w:p w:rsidR="002B4B2C" w:rsidRDefault="002B4B2C" w:rsidP="00B726FE">
      <w:pPr>
        <w:ind w:firstLine="708"/>
        <w:jc w:val="both"/>
      </w:pPr>
    </w:p>
    <w:p w:rsidR="002B4B2C" w:rsidRDefault="002B4B2C" w:rsidP="00B726FE">
      <w:pPr>
        <w:ind w:firstLine="708"/>
        <w:jc w:val="both"/>
      </w:pPr>
      <w:r>
        <w:t>Por ejemplo, la expresión:</w:t>
      </w:r>
    </w:p>
    <w:p w:rsidR="002B4B2C" w:rsidRDefault="002B4B2C" w:rsidP="00B726FE">
      <w:pPr>
        <w:ind w:firstLine="708"/>
        <w:jc w:val="both"/>
      </w:pPr>
    </w:p>
    <w:p w:rsidR="002B4B2C" w:rsidRDefault="002B4B2C" w:rsidP="00B726FE">
      <w:pPr>
        <w:ind w:firstLine="708"/>
        <w:jc w:val="both"/>
      </w:pPr>
      <w:r>
        <w:t>5 + x^</w:t>
      </w:r>
    </w:p>
    <w:p w:rsidR="002B4B2C" w:rsidRDefault="002B4B2C" w:rsidP="00B726FE">
      <w:pPr>
        <w:ind w:firstLine="708"/>
        <w:jc w:val="both"/>
      </w:pPr>
    </w:p>
    <w:p w:rsidR="002B4B2C" w:rsidRDefault="002B4B2C" w:rsidP="00B726FE">
      <w:pPr>
        <w:ind w:firstLine="708"/>
        <w:jc w:val="both"/>
      </w:pPr>
      <w:r>
        <w:lastRenderedPageBreak/>
        <w:t xml:space="preserve">Que corresponde a el caso: “stConst + </w:t>
      </w:r>
      <w:r w:rsidR="00326AD0">
        <w:t>stVarRefVar</w:t>
      </w:r>
      <w:r>
        <w:t>”, se convierte a “stConst + stExpres”, convirtiendo primero p^, a una expresión en los RT.</w:t>
      </w:r>
    </w:p>
    <w:p w:rsidR="002B4B2C" w:rsidRDefault="002B4B2C" w:rsidP="00B726FE">
      <w:pPr>
        <w:ind w:firstLine="708"/>
        <w:jc w:val="both"/>
      </w:pPr>
    </w:p>
    <w:p w:rsidR="002B4B2C" w:rsidRDefault="002B4B2C" w:rsidP="00B726FE">
      <w:pPr>
        <w:ind w:firstLine="708"/>
        <w:jc w:val="both"/>
      </w:pPr>
      <w:r>
        <w:t>Solo en el caso en que la referencia se encuentre al lado izquierdo de una asignación, se requiere la referencia pura, porque aquí se trata de cambiar el valor de un</w:t>
      </w:r>
      <w:r w:rsidR="004C7BF4">
        <w:t>a</w:t>
      </w:r>
      <w:r>
        <w:t xml:space="preserve"> variable referenciada:</w:t>
      </w:r>
    </w:p>
    <w:p w:rsidR="002B4B2C" w:rsidRDefault="002B4B2C" w:rsidP="00B726FE">
      <w:pPr>
        <w:ind w:firstLine="708"/>
        <w:jc w:val="both"/>
      </w:pPr>
    </w:p>
    <w:p w:rsidR="002B4B2C" w:rsidRDefault="002B4B2C" w:rsidP="00B726FE">
      <w:pPr>
        <w:ind w:firstLine="708"/>
        <w:jc w:val="both"/>
      </w:pPr>
      <w:r>
        <w:t>p^ := 5;</w:t>
      </w:r>
    </w:p>
    <w:p w:rsidR="002B4B2C" w:rsidRDefault="002B4B2C" w:rsidP="00B726FE">
      <w:pPr>
        <w:ind w:firstLine="708"/>
        <w:jc w:val="both"/>
      </w:pPr>
    </w:p>
    <w:p w:rsidR="00F076E8" w:rsidRDefault="004C7BF4" w:rsidP="00B726FE">
      <w:pPr>
        <w:ind w:firstLine="708"/>
        <w:jc w:val="both"/>
      </w:pPr>
      <w:r>
        <w:t xml:space="preserve">Por esto las ROB de asignación no simplifican el </w:t>
      </w:r>
      <w:r w:rsidR="00CE1DE8">
        <w:t xml:space="preserve">primer </w:t>
      </w:r>
      <w:r>
        <w:t>operando.</w:t>
      </w:r>
    </w:p>
    <w:p w:rsidR="009D13D1" w:rsidRDefault="009D13D1" w:rsidP="00B726FE">
      <w:pPr>
        <w:ind w:firstLine="708"/>
        <w:jc w:val="both"/>
      </w:pPr>
    </w:p>
    <w:p w:rsidR="00BA7AE8" w:rsidRDefault="00BA7AE8" w:rsidP="00BA7AE8">
      <w:pPr>
        <w:pStyle w:val="Ttulo3"/>
      </w:pPr>
      <w:bookmarkStart w:id="88" w:name="_Toc498300768"/>
      <w:r>
        <w:t>Campos de Acceso</w:t>
      </w:r>
      <w:bookmarkEnd w:id="88"/>
      <w:r>
        <w:t xml:space="preserve"> </w:t>
      </w:r>
    </w:p>
    <w:p w:rsidR="00BA7AE8" w:rsidRDefault="00BA7AE8" w:rsidP="00B726FE">
      <w:pPr>
        <w:ind w:firstLine="708"/>
        <w:jc w:val="both"/>
      </w:pPr>
    </w:p>
    <w:p w:rsidR="00A21520" w:rsidRDefault="00A21520" w:rsidP="00B726FE">
      <w:pPr>
        <w:ind w:firstLine="708"/>
        <w:jc w:val="both"/>
      </w:pPr>
      <w:r>
        <w:t xml:space="preserve">El almacenamiento </w:t>
      </w:r>
      <w:r w:rsidR="00326AD0">
        <w:t>stVarRefVar</w:t>
      </w:r>
      <w:r>
        <w:t>, se definió para facilitar la implementación de los punteros y arreglos. Y para satisfacer estos requerimientos, el objeto TOperand, guarda dos referencias a variables</w:t>
      </w:r>
      <w:r w:rsidR="00F13237">
        <w:t xml:space="preserve"> y un valor constante</w:t>
      </w:r>
      <w:r w:rsidR="00A533E9">
        <w:t>:</w:t>
      </w:r>
    </w:p>
    <w:p w:rsidR="00A533E9" w:rsidRDefault="00A533E9" w:rsidP="00B726FE">
      <w:pPr>
        <w:ind w:firstLine="708"/>
        <w:jc w:val="both"/>
      </w:pP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TOperand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object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b/>
          <w:noProof/>
          <w:color w:val="008000"/>
          <w:sz w:val="20"/>
        </w:rPr>
        <w:t>private</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FSto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TStoOperand</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Almacenamiento del operando</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FTyp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Tipo del operando, cuando no es stVariab</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 xml:space="preserve">FVar   </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 xml:space="preserve">Referencia a variable, cuando es stVariab o </w:t>
      </w:r>
      <w:r w:rsidR="00326AD0">
        <w:rPr>
          <w:rFonts w:ascii="Courier New" w:hAnsi="Courier New" w:cs="Courier New"/>
          <w:noProof/>
          <w:color w:val="0000FF"/>
          <w:sz w:val="20"/>
          <w:highlight w:val="yellow"/>
        </w:rPr>
        <w:t>stVarRefVar</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FVarOff</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 xml:space="preserve">Referencia a variable, cuando es </w:t>
      </w:r>
      <w:r w:rsidR="00326AD0">
        <w:rPr>
          <w:rFonts w:ascii="Courier New" w:hAnsi="Courier New" w:cs="Courier New"/>
          <w:noProof/>
          <w:color w:val="0000FF"/>
          <w:sz w:val="20"/>
          <w:highlight w:val="yellow"/>
        </w:rPr>
        <w:t>stVarRefVar</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7B6CBD">
        <w:rPr>
          <w:rFonts w:ascii="Courier New" w:hAnsi="Courier New" w:cs="Courier New"/>
          <w:noProof/>
          <w:color w:val="000000"/>
          <w:sz w:val="20"/>
          <w:highlight w:val="yellow"/>
        </w:rPr>
        <w:t xml:space="preserve">FVal   </w:t>
      </w:r>
      <w:r w:rsidRPr="007B6CBD">
        <w:rPr>
          <w:rFonts w:ascii="Courier New" w:hAnsi="Courier New" w:cs="Courier New"/>
          <w:b/>
          <w:noProof/>
          <w:color w:val="FF0000"/>
          <w:sz w:val="20"/>
          <w:highlight w:val="yellow"/>
        </w:rPr>
        <w:t>:</w:t>
      </w:r>
      <w:r w:rsidRPr="007B6CBD">
        <w:rPr>
          <w:rFonts w:ascii="Courier New" w:hAnsi="Courier New" w:cs="Courier New"/>
          <w:noProof/>
          <w:color w:val="000000"/>
          <w:sz w:val="20"/>
          <w:highlight w:val="yellow"/>
        </w:rPr>
        <w:t xml:space="preserve"> TConsValue</w:t>
      </w:r>
      <w:r w:rsidRPr="007B6CBD">
        <w:rPr>
          <w:rFonts w:ascii="Courier New" w:hAnsi="Courier New" w:cs="Courier New"/>
          <w:b/>
          <w:noProof/>
          <w:color w:val="FF0000"/>
          <w:sz w:val="20"/>
          <w:highlight w:val="yellow"/>
        </w:rPr>
        <w:t>;</w:t>
      </w:r>
      <w:r w:rsidRPr="007B6CBD">
        <w:rPr>
          <w:rFonts w:ascii="Courier New" w:hAnsi="Courier New" w:cs="Courier New"/>
          <w:noProof/>
          <w:color w:val="000000"/>
          <w:sz w:val="20"/>
          <w:highlight w:val="yellow"/>
        </w:rPr>
        <w:t xml:space="preserve">  </w:t>
      </w:r>
      <w:r w:rsidRPr="007B6CBD">
        <w:rPr>
          <w:rFonts w:ascii="Courier New" w:hAnsi="Courier New" w:cs="Courier New"/>
          <w:b/>
          <w:noProof/>
          <w:color w:val="0000FF"/>
          <w:sz w:val="20"/>
          <w:highlight w:val="yellow"/>
        </w:rPr>
        <w:t>//</w:t>
      </w:r>
      <w:r w:rsidRPr="007B6CBD">
        <w:rPr>
          <w:rFonts w:ascii="Courier New" w:hAnsi="Courier New" w:cs="Courier New"/>
          <w:noProof/>
          <w:color w:val="0000FF"/>
          <w:sz w:val="20"/>
          <w:highlight w:val="yellow"/>
        </w:rPr>
        <w:t>Valores constantes, cuando el operando es constante</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function </w:t>
      </w:r>
      <w:r w:rsidRPr="00F278A3">
        <w:rPr>
          <w:rFonts w:ascii="Courier New" w:hAnsi="Courier New" w:cs="Courier New"/>
          <w:noProof/>
          <w:color w:val="000000"/>
          <w:sz w:val="20"/>
        </w:rPr>
        <w:t>GetTyp</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SetvalBool</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boolean</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SetvalFloat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extended</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SetvalInt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Int64</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b/>
          <w:noProof/>
          <w:color w:val="008000"/>
          <w:sz w:val="20"/>
        </w:rPr>
        <w:t xml:space="preserve">public  </w:t>
      </w:r>
      <w:r w:rsidRPr="00F278A3">
        <w:rPr>
          <w:rFonts w:ascii="Courier New" w:hAnsi="Courier New" w:cs="Courier New"/>
          <w:b/>
          <w:noProof/>
          <w:color w:val="0000FF"/>
          <w:sz w:val="20"/>
        </w:rPr>
        <w:t>//</w:t>
      </w:r>
      <w:r w:rsidRPr="00F278A3">
        <w:rPr>
          <w:rFonts w:ascii="Courier New" w:hAnsi="Courier New" w:cs="Courier New"/>
          <w:noProof/>
          <w:color w:val="0000FF"/>
          <w:sz w:val="20"/>
        </w:rPr>
        <w:t>Campos generales</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p>
    <w:p w:rsidR="004C7BF4" w:rsidRDefault="004C7BF4" w:rsidP="00B726FE">
      <w:pPr>
        <w:ind w:firstLine="708"/>
        <w:jc w:val="both"/>
      </w:pPr>
    </w:p>
    <w:p w:rsidR="000D00F1" w:rsidRDefault="000D00F1" w:rsidP="00B726FE">
      <w:pPr>
        <w:ind w:firstLine="708"/>
        <w:jc w:val="both"/>
      </w:pPr>
      <w:r>
        <w:t>El campo FVar representa a la dirección base, que se debe usar para acceder al inicio de la variable. No se usa en punteros, pero sí en arreglos, y en este caso representa a la dirección de inicio en donde se empiezan a almacenar los ítems del arreglo.</w:t>
      </w:r>
    </w:p>
    <w:p w:rsidR="000D00F1" w:rsidRDefault="000D00F1" w:rsidP="00B726FE">
      <w:pPr>
        <w:ind w:firstLine="708"/>
        <w:jc w:val="both"/>
      </w:pPr>
    </w:p>
    <w:p w:rsidR="000D00F1" w:rsidRDefault="000D00F1" w:rsidP="00F13237">
      <w:pPr>
        <w:ind w:firstLine="708"/>
        <w:jc w:val="both"/>
      </w:pPr>
      <w:r>
        <w:t>El campo FVarOff, representa al desplazamiento sobre la dirección base, que se debe aplicar</w:t>
      </w:r>
      <w:r w:rsidR="00F13237">
        <w:t xml:space="preserve"> (cuando es variable)</w:t>
      </w:r>
      <w:r>
        <w:t xml:space="preserve">, para obtener la dirección final del valor. Se usa tanto en punteros como en arreglos. Para el caso de arreglos, representa al índice del arreglo. </w:t>
      </w:r>
    </w:p>
    <w:p w:rsidR="00F13237" w:rsidRDefault="00F13237" w:rsidP="00F13237">
      <w:pPr>
        <w:ind w:firstLine="708"/>
        <w:jc w:val="both"/>
      </w:pPr>
    </w:p>
    <w:p w:rsidR="00F13237" w:rsidRDefault="00F13237" w:rsidP="00F13237">
      <w:pPr>
        <w:ind w:firstLine="708"/>
        <w:jc w:val="both"/>
      </w:pPr>
      <w:r>
        <w:lastRenderedPageBreak/>
        <w:t>El uso del valor constante FVal es para almacenar desplazamientos cuando son constantes. Como un desplazamiento constante es solo un valor entero, se usa solo el campo FVal.</w:t>
      </w:r>
      <w:r w:rsidRPr="00F13237">
        <w:t>ValInt</w:t>
      </w:r>
      <w:r>
        <w:t>.</w:t>
      </w:r>
    </w:p>
    <w:p w:rsidR="00F13237" w:rsidRDefault="00F13237" w:rsidP="00F13237">
      <w:pPr>
        <w:ind w:firstLine="708"/>
        <w:jc w:val="both"/>
      </w:pPr>
    </w:p>
    <w:p w:rsidR="000D00F1" w:rsidRDefault="000D00F1" w:rsidP="00B726FE">
      <w:pPr>
        <w:ind w:firstLine="708"/>
        <w:jc w:val="both"/>
      </w:pPr>
      <w:r>
        <w:t>La siguiente tabla esquematiza el uso de FVar</w:t>
      </w:r>
      <w:r w:rsidR="00F13237">
        <w:t xml:space="preserve">, </w:t>
      </w:r>
      <w:r>
        <w:t>FVarOff</w:t>
      </w:r>
      <w:r w:rsidR="00F13237">
        <w:t xml:space="preserve"> y FValInt, para diferentes casos</w:t>
      </w:r>
      <w:r>
        <w:t>:</w:t>
      </w:r>
    </w:p>
    <w:p w:rsidR="000D00F1" w:rsidRDefault="000D00F1" w:rsidP="00B726FE">
      <w:pPr>
        <w:ind w:firstLine="708"/>
        <w:jc w:val="both"/>
      </w:pPr>
    </w:p>
    <w:tbl>
      <w:tblPr>
        <w:tblStyle w:val="Tablaconcuadrcula"/>
        <w:tblW w:w="0" w:type="auto"/>
        <w:tblLook w:val="04A0" w:firstRow="1" w:lastRow="0" w:firstColumn="1" w:lastColumn="0" w:noHBand="0" w:noVBand="1"/>
      </w:tblPr>
      <w:tblGrid>
        <w:gridCol w:w="853"/>
        <w:gridCol w:w="1799"/>
        <w:gridCol w:w="1992"/>
        <w:gridCol w:w="1985"/>
        <w:gridCol w:w="2551"/>
      </w:tblGrid>
      <w:tr w:rsidR="00CF238A" w:rsidRPr="006879FB" w:rsidTr="00472CC2">
        <w:tc>
          <w:tcPr>
            <w:tcW w:w="853" w:type="dxa"/>
          </w:tcPr>
          <w:p w:rsidR="00CF238A" w:rsidRPr="006879FB" w:rsidRDefault="00472CC2" w:rsidP="006879FB">
            <w:pPr>
              <w:jc w:val="center"/>
              <w:rPr>
                <w:b/>
              </w:rPr>
            </w:pPr>
            <w:r>
              <w:rPr>
                <w:b/>
              </w:rPr>
              <w:t>Casos</w:t>
            </w:r>
          </w:p>
        </w:tc>
        <w:tc>
          <w:tcPr>
            <w:tcW w:w="1799" w:type="dxa"/>
          </w:tcPr>
          <w:p w:rsidR="00CF238A" w:rsidRPr="006879FB" w:rsidRDefault="00CF238A" w:rsidP="006879FB">
            <w:pPr>
              <w:jc w:val="center"/>
              <w:rPr>
                <w:b/>
              </w:rPr>
            </w:pPr>
            <w:r w:rsidRPr="006879FB">
              <w:rPr>
                <w:b/>
              </w:rPr>
              <w:t>Expresión</w:t>
            </w:r>
          </w:p>
        </w:tc>
        <w:tc>
          <w:tcPr>
            <w:tcW w:w="1992"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FVar</w:t>
            </w:r>
          </w:p>
        </w:tc>
        <w:tc>
          <w:tcPr>
            <w:tcW w:w="1985"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FVarOff</w:t>
            </w:r>
          </w:p>
        </w:tc>
        <w:tc>
          <w:tcPr>
            <w:tcW w:w="2551"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w:t>
            </w:r>
            <w:r>
              <w:rPr>
                <w:b/>
              </w:rPr>
              <w:t>lInt</w:t>
            </w:r>
          </w:p>
        </w:tc>
      </w:tr>
      <w:tr w:rsidR="00CF238A" w:rsidTr="00472CC2">
        <w:tc>
          <w:tcPr>
            <w:tcW w:w="853" w:type="dxa"/>
          </w:tcPr>
          <w:p w:rsidR="00CF238A" w:rsidRDefault="00CF238A" w:rsidP="00CF238A">
            <w:pPr>
              <w:jc w:val="center"/>
            </w:pPr>
            <w:r>
              <w:t>1</w:t>
            </w:r>
          </w:p>
        </w:tc>
        <w:tc>
          <w:tcPr>
            <w:tcW w:w="1799" w:type="dxa"/>
          </w:tcPr>
          <w:p w:rsidR="00CF238A" w:rsidRDefault="00CF238A" w:rsidP="00B726FE">
            <w:pPr>
              <w:jc w:val="both"/>
            </w:pPr>
            <w:r>
              <w:t>p^</w:t>
            </w:r>
          </w:p>
        </w:tc>
        <w:tc>
          <w:tcPr>
            <w:tcW w:w="1992" w:type="dxa"/>
          </w:tcPr>
          <w:p w:rsidR="00CF238A" w:rsidRDefault="00CF238A" w:rsidP="00B726FE">
            <w:pPr>
              <w:jc w:val="both"/>
            </w:pPr>
            <w:r>
              <w:t>NIL</w:t>
            </w:r>
          </w:p>
        </w:tc>
        <w:tc>
          <w:tcPr>
            <w:tcW w:w="1985" w:type="dxa"/>
          </w:tcPr>
          <w:p w:rsidR="00CF238A" w:rsidRDefault="00CF238A" w:rsidP="00B726FE">
            <w:pPr>
              <w:jc w:val="both"/>
            </w:pPr>
            <w:r>
              <w:t>Variable “p”</w:t>
            </w:r>
          </w:p>
        </w:tc>
        <w:tc>
          <w:tcPr>
            <w:tcW w:w="2551" w:type="dxa"/>
          </w:tcPr>
          <w:p w:rsidR="00CF238A" w:rsidRDefault="00CF238A" w:rsidP="00B726FE">
            <w:pPr>
              <w:jc w:val="both"/>
            </w:pPr>
            <w:r>
              <w:t>&lt;&lt;No se usa&gt;&gt;</w:t>
            </w:r>
          </w:p>
        </w:tc>
      </w:tr>
      <w:tr w:rsidR="00CF238A" w:rsidTr="00472CC2">
        <w:tc>
          <w:tcPr>
            <w:tcW w:w="853" w:type="dxa"/>
          </w:tcPr>
          <w:p w:rsidR="00CF238A" w:rsidRDefault="00CF238A" w:rsidP="00CF238A">
            <w:pPr>
              <w:jc w:val="center"/>
            </w:pPr>
            <w:r>
              <w:t>2</w:t>
            </w:r>
          </w:p>
        </w:tc>
        <w:tc>
          <w:tcPr>
            <w:tcW w:w="1799" w:type="dxa"/>
          </w:tcPr>
          <w:p w:rsidR="00CF238A" w:rsidRDefault="00CF238A" w:rsidP="00B726FE">
            <w:pPr>
              <w:jc w:val="both"/>
            </w:pPr>
            <w:r>
              <w:t>a[$03]</w:t>
            </w:r>
          </w:p>
        </w:tc>
        <w:tc>
          <w:tcPr>
            <w:tcW w:w="1992" w:type="dxa"/>
          </w:tcPr>
          <w:p w:rsidR="00CF238A" w:rsidRDefault="00CF238A" w:rsidP="00B726FE">
            <w:pPr>
              <w:jc w:val="both"/>
            </w:pPr>
            <w:r>
              <w:t>Variable “a”</w:t>
            </w:r>
          </w:p>
        </w:tc>
        <w:tc>
          <w:tcPr>
            <w:tcW w:w="1985" w:type="dxa"/>
          </w:tcPr>
          <w:p w:rsidR="00CF238A" w:rsidRDefault="00CF238A" w:rsidP="00B726FE">
            <w:pPr>
              <w:jc w:val="both"/>
            </w:pPr>
            <w:r>
              <w:t>NIL</w:t>
            </w:r>
          </w:p>
        </w:tc>
        <w:tc>
          <w:tcPr>
            <w:tcW w:w="2551" w:type="dxa"/>
          </w:tcPr>
          <w:p w:rsidR="00CF238A" w:rsidRDefault="00CF238A" w:rsidP="00B726FE">
            <w:pPr>
              <w:jc w:val="both"/>
            </w:pPr>
            <w:r>
              <w:t>Desplazamiento $03</w:t>
            </w:r>
          </w:p>
        </w:tc>
      </w:tr>
      <w:tr w:rsidR="00CF238A" w:rsidTr="00472CC2">
        <w:tc>
          <w:tcPr>
            <w:tcW w:w="853" w:type="dxa"/>
          </w:tcPr>
          <w:p w:rsidR="00CF238A" w:rsidRDefault="00CF238A" w:rsidP="00CF238A">
            <w:pPr>
              <w:jc w:val="center"/>
            </w:pPr>
            <w:r>
              <w:t>3</w:t>
            </w:r>
          </w:p>
        </w:tc>
        <w:tc>
          <w:tcPr>
            <w:tcW w:w="1799" w:type="dxa"/>
          </w:tcPr>
          <w:p w:rsidR="00CF238A" w:rsidRDefault="00CF238A" w:rsidP="00B726FE">
            <w:pPr>
              <w:jc w:val="both"/>
            </w:pPr>
            <w:r>
              <w:t>a[x]</w:t>
            </w:r>
          </w:p>
        </w:tc>
        <w:tc>
          <w:tcPr>
            <w:tcW w:w="1992" w:type="dxa"/>
          </w:tcPr>
          <w:p w:rsidR="00CF238A" w:rsidRDefault="00CF238A" w:rsidP="00B726FE">
            <w:pPr>
              <w:jc w:val="both"/>
            </w:pPr>
            <w:r>
              <w:t>Variable “a”</w:t>
            </w:r>
          </w:p>
        </w:tc>
        <w:tc>
          <w:tcPr>
            <w:tcW w:w="1985" w:type="dxa"/>
          </w:tcPr>
          <w:p w:rsidR="00CF238A" w:rsidRDefault="00CF238A" w:rsidP="00B726FE">
            <w:pPr>
              <w:jc w:val="both"/>
            </w:pPr>
            <w:r>
              <w:t>Variable “x”</w:t>
            </w:r>
          </w:p>
        </w:tc>
        <w:tc>
          <w:tcPr>
            <w:tcW w:w="2551" w:type="dxa"/>
          </w:tcPr>
          <w:p w:rsidR="00CF238A" w:rsidRDefault="00CF238A" w:rsidP="00B726FE">
            <w:pPr>
              <w:jc w:val="both"/>
            </w:pPr>
            <w:r>
              <w:t>&lt;&lt;No se usa&gt;&gt;</w:t>
            </w:r>
          </w:p>
        </w:tc>
      </w:tr>
    </w:tbl>
    <w:p w:rsidR="000D00F1" w:rsidRDefault="000D00F1" w:rsidP="00B726FE">
      <w:pPr>
        <w:ind w:firstLine="708"/>
        <w:jc w:val="both"/>
      </w:pPr>
    </w:p>
    <w:p w:rsidR="008949AB" w:rsidRDefault="00AB3137" w:rsidP="00B726FE">
      <w:pPr>
        <w:ind w:firstLine="708"/>
        <w:jc w:val="both"/>
      </w:pPr>
      <w:r>
        <w:t xml:space="preserve">Un punto en común, tanto punteros como para arreglos, es que ambos apuntan </w:t>
      </w:r>
      <w:r w:rsidR="008949AB">
        <w:t xml:space="preserve">(o contienen) </w:t>
      </w:r>
      <w:r>
        <w:t>a un tipo de dato</w:t>
      </w:r>
      <w:r w:rsidR="008949AB">
        <w:t xml:space="preserve"> específico. Así un puntero puede apuntar a Bytes, o un arreglo puede contener Chars.</w:t>
      </w:r>
    </w:p>
    <w:p w:rsidR="008949AB" w:rsidRDefault="008949AB" w:rsidP="00B726FE">
      <w:pPr>
        <w:ind w:firstLine="708"/>
        <w:jc w:val="both"/>
      </w:pPr>
    </w:p>
    <w:p w:rsidR="00735EDB" w:rsidRDefault="00735EDB" w:rsidP="00B726FE">
      <w:pPr>
        <w:ind w:firstLine="708"/>
        <w:jc w:val="both"/>
      </w:pPr>
      <w:r>
        <w:t xml:space="preserve">Notar que no es necesario saber el </w:t>
      </w:r>
      <w:r w:rsidR="00472CC2">
        <w:t xml:space="preserve">caso </w:t>
      </w:r>
      <w:r>
        <w:t xml:space="preserve">de </w:t>
      </w:r>
      <w:r w:rsidR="00472CC2">
        <w:t xml:space="preserve">la </w:t>
      </w:r>
      <w:r>
        <w:t xml:space="preserve">expresión. Se puede deducir </w:t>
      </w:r>
      <w:r w:rsidR="00472CC2">
        <w:t xml:space="preserve">solamente, </w:t>
      </w:r>
      <w:r>
        <w:t>de los valores de FVar y FVarOff.</w:t>
      </w:r>
    </w:p>
    <w:p w:rsidR="00735EDB" w:rsidRDefault="00735EDB" w:rsidP="00B726FE">
      <w:pPr>
        <w:ind w:firstLine="708"/>
        <w:jc w:val="both"/>
      </w:pPr>
    </w:p>
    <w:p w:rsidR="00735EDB" w:rsidRDefault="00735EDB" w:rsidP="00B726FE">
      <w:pPr>
        <w:ind w:firstLine="708"/>
        <w:jc w:val="both"/>
      </w:pPr>
      <w:r>
        <w:t xml:space="preserve">Como es usual, se ha definido </w:t>
      </w:r>
      <w:r w:rsidR="007F744D">
        <w:t xml:space="preserve">un </w:t>
      </w:r>
      <w:r>
        <w:t xml:space="preserve">método dentro de </w:t>
      </w:r>
      <w:r w:rsidRPr="00735EDB">
        <w:t>TGenCodPic</w:t>
      </w:r>
      <w:r>
        <w:t xml:space="preserve">, para trabajar con rutinas ROU y operandos de tipo </w:t>
      </w:r>
      <w:r w:rsidR="00326AD0">
        <w:t>stVarRefVar</w:t>
      </w:r>
      <w:r>
        <w:t>:</w:t>
      </w:r>
    </w:p>
    <w:p w:rsidR="00735EDB" w:rsidRDefault="00735EDB" w:rsidP="00B726FE">
      <w:pPr>
        <w:ind w:firstLine="708"/>
        <w:jc w:val="both"/>
      </w:pPr>
    </w:p>
    <w:p w:rsidR="00300060" w:rsidRDefault="00300060" w:rsidP="00BA7AE8">
      <w:pPr>
        <w:shd w:val="clear" w:color="auto" w:fill="DAEEF3" w:themeFill="accent5" w:themeFillTint="33"/>
        <w:spacing w:after="20"/>
        <w:jc w:val="both"/>
        <w:rPr>
          <w:rFonts w:ascii="Courier New" w:hAnsi="Courier New" w:cs="Courier New"/>
          <w:b/>
          <w:noProof/>
          <w:color w:val="008000"/>
          <w:sz w:val="20"/>
        </w:rPr>
      </w:pPr>
    </w:p>
    <w:p w:rsidR="00735EDB" w:rsidRDefault="00735EDB" w:rsidP="00BA7AE8">
      <w:pPr>
        <w:shd w:val="clear" w:color="auto" w:fill="DAEEF3" w:themeFill="accent5" w:themeFillTint="33"/>
        <w:spacing w:after="20"/>
        <w:jc w:val="both"/>
        <w:rPr>
          <w:rFonts w:ascii="Courier New" w:hAnsi="Courier New" w:cs="Courier New"/>
          <w:b/>
          <w:noProof/>
          <w:color w:val="FF0000"/>
          <w:sz w:val="20"/>
        </w:rPr>
      </w:pPr>
      <w:r w:rsidRPr="00BA7AE8">
        <w:rPr>
          <w:rFonts w:ascii="Courier New" w:hAnsi="Courier New" w:cs="Courier New"/>
          <w:b/>
          <w:noProof/>
          <w:color w:val="008000"/>
          <w:sz w:val="20"/>
        </w:rPr>
        <w:t xml:space="preserve">procedure </w:t>
      </w:r>
      <w:r w:rsidRPr="00BA7AE8">
        <w:rPr>
          <w:rFonts w:ascii="Courier New" w:hAnsi="Courier New" w:cs="Courier New"/>
          <w:noProof/>
          <w:color w:val="000000"/>
          <w:sz w:val="20"/>
        </w:rPr>
        <w:t>SetROUResultVarRef</w:t>
      </w:r>
      <w:r w:rsidRPr="00BA7AE8">
        <w:rPr>
          <w:rFonts w:ascii="Courier New" w:hAnsi="Courier New" w:cs="Courier New"/>
          <w:b/>
          <w:noProof/>
          <w:color w:val="FF0000"/>
          <w:sz w:val="20"/>
        </w:rPr>
        <w:t>(</w:t>
      </w:r>
      <w:r w:rsidRPr="00BA7AE8">
        <w:rPr>
          <w:rFonts w:ascii="Courier New" w:hAnsi="Courier New" w:cs="Courier New"/>
          <w:noProof/>
          <w:color w:val="000000"/>
          <w:sz w:val="20"/>
        </w:rPr>
        <w:t>rVarBase, rVarOff</w:t>
      </w:r>
      <w:r w:rsidRPr="00BA7AE8">
        <w:rPr>
          <w:rFonts w:ascii="Courier New" w:hAnsi="Courier New" w:cs="Courier New"/>
          <w:b/>
          <w:noProof/>
          <w:color w:val="FF0000"/>
          <w:sz w:val="20"/>
        </w:rPr>
        <w:t>:</w:t>
      </w:r>
      <w:r w:rsidRPr="00BA7AE8">
        <w:rPr>
          <w:rFonts w:ascii="Courier New" w:hAnsi="Courier New" w:cs="Courier New"/>
          <w:noProof/>
          <w:color w:val="000000"/>
          <w:sz w:val="20"/>
        </w:rPr>
        <w:t xml:space="preserve"> TxpEleVar</w:t>
      </w:r>
      <w:r w:rsidRPr="00BA7AE8">
        <w:rPr>
          <w:rFonts w:ascii="Courier New" w:hAnsi="Courier New" w:cs="Courier New"/>
          <w:b/>
          <w:noProof/>
          <w:color w:val="FF0000"/>
          <w:sz w:val="20"/>
        </w:rPr>
        <w:t>);</w:t>
      </w:r>
    </w:p>
    <w:p w:rsidR="00300060" w:rsidRPr="00BA7AE8" w:rsidRDefault="00300060" w:rsidP="00BA7AE8">
      <w:pPr>
        <w:shd w:val="clear" w:color="auto" w:fill="DAEEF3" w:themeFill="accent5" w:themeFillTint="33"/>
        <w:spacing w:after="20"/>
        <w:jc w:val="both"/>
        <w:rPr>
          <w:rFonts w:ascii="Courier New" w:hAnsi="Courier New" w:cs="Courier New"/>
          <w:noProof/>
          <w:color w:val="000000"/>
          <w:sz w:val="20"/>
        </w:rPr>
      </w:pPr>
    </w:p>
    <w:p w:rsidR="00AB3137" w:rsidRDefault="00AB3137" w:rsidP="00B726FE">
      <w:pPr>
        <w:ind w:firstLine="708"/>
        <w:jc w:val="both"/>
      </w:pPr>
    </w:p>
    <w:p w:rsidR="00313461" w:rsidRDefault="00313461" w:rsidP="00313461">
      <w:pPr>
        <w:pStyle w:val="Ttulo3"/>
      </w:pPr>
      <w:bookmarkStart w:id="89" w:name="_Toc498300769"/>
      <w:r>
        <w:t>Cálculo de la dirección final del valor</w:t>
      </w:r>
      <w:bookmarkEnd w:id="89"/>
    </w:p>
    <w:p w:rsidR="00313461" w:rsidRDefault="00313461" w:rsidP="00313461"/>
    <w:p w:rsidR="00850D1F" w:rsidRDefault="00850D1F" w:rsidP="00850D1F">
      <w:pPr>
        <w:ind w:firstLine="708"/>
        <w:jc w:val="both"/>
      </w:pPr>
      <w:r>
        <w:t xml:space="preserve">De acuerdo al tipo de expresión de un </w:t>
      </w:r>
      <w:r w:rsidR="00326AD0">
        <w:t>stVarRefVar</w:t>
      </w:r>
      <w:r>
        <w:t xml:space="preserve">, se puede obtener el tipo de dato apuntado y </w:t>
      </w:r>
      <w:r w:rsidR="00313461">
        <w:t xml:space="preserve">la dirección final a la que apunta </w:t>
      </w:r>
      <w:r>
        <w:t>el operando.</w:t>
      </w:r>
    </w:p>
    <w:p w:rsidR="00313461" w:rsidRDefault="003176BE" w:rsidP="003176BE">
      <w:pPr>
        <w:ind w:firstLine="708"/>
        <w:jc w:val="both"/>
      </w:pPr>
      <w:r>
        <w:t>La siguiente tabla, resume los tipos de datos apuntados y la dirección final del valor.</w:t>
      </w:r>
    </w:p>
    <w:p w:rsidR="00313461" w:rsidRDefault="00313461" w:rsidP="00313461">
      <w:pPr>
        <w:ind w:left="708"/>
      </w:pPr>
    </w:p>
    <w:tbl>
      <w:tblPr>
        <w:tblStyle w:val="Tablaconcuadrcula"/>
        <w:tblW w:w="9747" w:type="dxa"/>
        <w:tblLook w:val="04A0" w:firstRow="1" w:lastRow="0" w:firstColumn="1" w:lastColumn="0" w:noHBand="0" w:noVBand="1"/>
      </w:tblPr>
      <w:tblGrid>
        <w:gridCol w:w="739"/>
        <w:gridCol w:w="1415"/>
        <w:gridCol w:w="3341"/>
        <w:gridCol w:w="4252"/>
      </w:tblGrid>
      <w:tr w:rsidR="00CF238A" w:rsidRPr="006879FB" w:rsidTr="00CF238A">
        <w:tc>
          <w:tcPr>
            <w:tcW w:w="739" w:type="dxa"/>
          </w:tcPr>
          <w:p w:rsidR="00CF238A" w:rsidRPr="006879FB" w:rsidRDefault="00472CC2" w:rsidP="00CF238A">
            <w:pPr>
              <w:jc w:val="center"/>
              <w:rPr>
                <w:b/>
              </w:rPr>
            </w:pPr>
            <w:r>
              <w:rPr>
                <w:b/>
              </w:rPr>
              <w:t>Caso</w:t>
            </w:r>
          </w:p>
        </w:tc>
        <w:tc>
          <w:tcPr>
            <w:tcW w:w="1415" w:type="dxa"/>
          </w:tcPr>
          <w:p w:rsidR="00CF238A" w:rsidRPr="006879FB" w:rsidRDefault="00CF238A" w:rsidP="00CF238A">
            <w:pPr>
              <w:jc w:val="center"/>
              <w:rPr>
                <w:b/>
              </w:rPr>
            </w:pPr>
            <w:r w:rsidRPr="006879FB">
              <w:rPr>
                <w:b/>
              </w:rPr>
              <w:t>Expresión</w:t>
            </w:r>
          </w:p>
        </w:tc>
        <w:tc>
          <w:tcPr>
            <w:tcW w:w="3341" w:type="dxa"/>
          </w:tcPr>
          <w:p w:rsidR="00CF238A" w:rsidRPr="006879FB" w:rsidRDefault="00CF238A" w:rsidP="00CF238A">
            <w:pPr>
              <w:jc w:val="center"/>
              <w:rPr>
                <w:b/>
              </w:rPr>
            </w:pPr>
            <w:r>
              <w:rPr>
                <w:b/>
              </w:rPr>
              <w:t>Tipo de Dato Apuntado</w:t>
            </w:r>
          </w:p>
        </w:tc>
        <w:tc>
          <w:tcPr>
            <w:tcW w:w="4252" w:type="dxa"/>
          </w:tcPr>
          <w:p w:rsidR="00CF238A" w:rsidRPr="006879FB" w:rsidRDefault="00CF238A" w:rsidP="00CF238A">
            <w:pPr>
              <w:jc w:val="center"/>
              <w:rPr>
                <w:b/>
              </w:rPr>
            </w:pPr>
            <w:r>
              <w:rPr>
                <w:b/>
              </w:rPr>
              <w:t>Dirección final</w:t>
            </w:r>
          </w:p>
        </w:tc>
      </w:tr>
      <w:tr w:rsidR="00CF238A" w:rsidTr="00CF238A">
        <w:tc>
          <w:tcPr>
            <w:tcW w:w="739" w:type="dxa"/>
          </w:tcPr>
          <w:p w:rsidR="00CF238A" w:rsidRDefault="00CF238A" w:rsidP="00CF238A">
            <w:pPr>
              <w:jc w:val="center"/>
            </w:pPr>
            <w:r>
              <w:t>1</w:t>
            </w:r>
          </w:p>
        </w:tc>
        <w:tc>
          <w:tcPr>
            <w:tcW w:w="1415" w:type="dxa"/>
          </w:tcPr>
          <w:p w:rsidR="00CF238A" w:rsidRDefault="00CF238A" w:rsidP="00CF238A">
            <w:pPr>
              <w:jc w:val="both"/>
            </w:pPr>
            <w:r>
              <w:t>p^</w:t>
            </w:r>
          </w:p>
        </w:tc>
        <w:tc>
          <w:tcPr>
            <w:tcW w:w="3341" w:type="dxa"/>
          </w:tcPr>
          <w:p w:rsidR="00CF238A" w:rsidRDefault="00CF238A" w:rsidP="00CF238A">
            <w:pPr>
              <w:jc w:val="both"/>
            </w:pPr>
            <w:r>
              <w:t>En FVarOff.Typ.</w:t>
            </w:r>
            <w:r w:rsidRPr="00BA7AE8">
              <w:t>refType</w:t>
            </w:r>
          </w:p>
        </w:tc>
        <w:tc>
          <w:tcPr>
            <w:tcW w:w="4252" w:type="dxa"/>
          </w:tcPr>
          <w:p w:rsidR="00CF238A" w:rsidRDefault="00CF238A" w:rsidP="00CF238A">
            <w:pPr>
              <w:jc w:val="both"/>
            </w:pPr>
            <w:r>
              <w:t>(p)</w:t>
            </w:r>
          </w:p>
        </w:tc>
      </w:tr>
      <w:tr w:rsidR="00CF238A" w:rsidTr="00CF238A">
        <w:tc>
          <w:tcPr>
            <w:tcW w:w="739" w:type="dxa"/>
          </w:tcPr>
          <w:p w:rsidR="00CF238A" w:rsidRDefault="00CF238A" w:rsidP="00CF238A">
            <w:pPr>
              <w:jc w:val="center"/>
            </w:pPr>
            <w:r>
              <w:t>2</w:t>
            </w:r>
          </w:p>
        </w:tc>
        <w:tc>
          <w:tcPr>
            <w:tcW w:w="1415" w:type="dxa"/>
          </w:tcPr>
          <w:p w:rsidR="00CF238A" w:rsidRDefault="00CF238A" w:rsidP="00CF238A">
            <w:pPr>
              <w:jc w:val="both"/>
            </w:pPr>
            <w:r>
              <w:t>a[$03]</w:t>
            </w:r>
          </w:p>
        </w:tc>
        <w:tc>
          <w:tcPr>
            <w:tcW w:w="3341" w:type="dxa"/>
          </w:tcPr>
          <w:p w:rsidR="00CF238A" w:rsidRDefault="00CF238A" w:rsidP="00CF238A">
            <w:pPr>
              <w:jc w:val="both"/>
            </w:pPr>
            <w:r>
              <w:t>En FVar.Typ.</w:t>
            </w:r>
            <w:r w:rsidRPr="00BA7AE8">
              <w:t>refType</w:t>
            </w:r>
          </w:p>
        </w:tc>
        <w:tc>
          <w:tcPr>
            <w:tcW w:w="4252" w:type="dxa"/>
          </w:tcPr>
          <w:p w:rsidR="00CF238A" w:rsidRDefault="00CF238A" w:rsidP="00CF238A">
            <w:pPr>
              <w:jc w:val="both"/>
            </w:pPr>
            <w:r>
              <w:t>Offset(a) + $03 * Tamaño_ítem</w:t>
            </w:r>
          </w:p>
        </w:tc>
      </w:tr>
      <w:tr w:rsidR="00CF238A" w:rsidTr="00CF238A">
        <w:tc>
          <w:tcPr>
            <w:tcW w:w="739" w:type="dxa"/>
          </w:tcPr>
          <w:p w:rsidR="00CF238A" w:rsidRDefault="00CF238A" w:rsidP="00CF238A">
            <w:pPr>
              <w:jc w:val="center"/>
            </w:pPr>
            <w:r>
              <w:t>3</w:t>
            </w:r>
          </w:p>
        </w:tc>
        <w:tc>
          <w:tcPr>
            <w:tcW w:w="1415" w:type="dxa"/>
          </w:tcPr>
          <w:p w:rsidR="00CF238A" w:rsidRDefault="00CF238A" w:rsidP="00CF238A">
            <w:pPr>
              <w:jc w:val="both"/>
            </w:pPr>
            <w:r>
              <w:t>a[x]</w:t>
            </w:r>
          </w:p>
        </w:tc>
        <w:tc>
          <w:tcPr>
            <w:tcW w:w="3341" w:type="dxa"/>
          </w:tcPr>
          <w:p w:rsidR="00CF238A" w:rsidRDefault="00CF238A" w:rsidP="00CF238A">
            <w:pPr>
              <w:jc w:val="both"/>
            </w:pPr>
            <w:r>
              <w:t>En FVar.Typ.</w:t>
            </w:r>
            <w:r w:rsidRPr="00BA7AE8">
              <w:t>refType</w:t>
            </w:r>
          </w:p>
        </w:tc>
        <w:tc>
          <w:tcPr>
            <w:tcW w:w="4252" w:type="dxa"/>
          </w:tcPr>
          <w:p w:rsidR="00CF238A" w:rsidRDefault="00CF238A" w:rsidP="00CF238A">
            <w:pPr>
              <w:jc w:val="both"/>
            </w:pPr>
            <w:r>
              <w:t>Offset(a) + (x) * Tamaño_ítem</w:t>
            </w:r>
          </w:p>
        </w:tc>
      </w:tr>
    </w:tbl>
    <w:p w:rsidR="00313461" w:rsidRDefault="00313461" w:rsidP="00313461">
      <w:pPr>
        <w:ind w:left="708"/>
      </w:pPr>
    </w:p>
    <w:p w:rsidR="004C23CA" w:rsidRDefault="004C23CA" w:rsidP="00313461">
      <w:pPr>
        <w:ind w:left="708"/>
      </w:pPr>
      <w:r>
        <w:t>La notación (p) indica el valor de la variable “p”.</w:t>
      </w:r>
    </w:p>
    <w:p w:rsidR="004C23CA" w:rsidRDefault="004C23CA" w:rsidP="00313461">
      <w:pPr>
        <w:ind w:left="708"/>
      </w:pPr>
    </w:p>
    <w:p w:rsidR="00313461" w:rsidRDefault="00313461" w:rsidP="00313461">
      <w:pPr>
        <w:ind w:firstLine="708"/>
        <w:jc w:val="both"/>
      </w:pPr>
      <w:r>
        <w:lastRenderedPageBreak/>
        <w:t>En el caso de arreglos, existe un dato adicional, para el cálculo final de la dirección, que es el tamaño del ítem. Este valor se obtiene del tipo de dato apuntado, por lo tanto, no es necesario que el Operando lo guarde directamente.</w:t>
      </w:r>
    </w:p>
    <w:p w:rsidR="00313461" w:rsidRDefault="00313461" w:rsidP="00B726FE">
      <w:pPr>
        <w:ind w:firstLine="708"/>
        <w:jc w:val="both"/>
      </w:pPr>
    </w:p>
    <w:p w:rsidR="00CF238A" w:rsidRDefault="00CF238A" w:rsidP="00CF238A">
      <w:pPr>
        <w:ind w:firstLine="708"/>
        <w:jc w:val="both"/>
      </w:pPr>
      <w:r>
        <w:t xml:space="preserve">El tipo de dato al que apunta la referencia, </w:t>
      </w:r>
      <w:r w:rsidR="009F2D03">
        <w:t>depende también del tipo de expresión, siendo similar para el caso de arreglos</w:t>
      </w:r>
      <w:r>
        <w:t>.</w:t>
      </w:r>
    </w:p>
    <w:p w:rsidR="00CF238A" w:rsidRDefault="00CF238A" w:rsidP="00B726FE">
      <w:pPr>
        <w:ind w:firstLine="708"/>
        <w:jc w:val="both"/>
      </w:pPr>
    </w:p>
    <w:p w:rsidR="00F076E8" w:rsidRDefault="00BA7AE8" w:rsidP="00735EDB">
      <w:pPr>
        <w:pStyle w:val="Ttulo2"/>
      </w:pPr>
      <w:bookmarkStart w:id="90" w:name="_Toc498300770"/>
      <w:r>
        <w:t xml:space="preserve">Operandos </w:t>
      </w:r>
      <w:r w:rsidR="00326AD0">
        <w:t>stVarRefExp</w:t>
      </w:r>
      <w:bookmarkEnd w:id="90"/>
      <w:r w:rsidR="00F076E8">
        <w:t xml:space="preserve"> </w:t>
      </w:r>
    </w:p>
    <w:p w:rsidR="002B4B2C" w:rsidRDefault="002B4B2C" w:rsidP="00B726FE">
      <w:pPr>
        <w:ind w:firstLine="708"/>
        <w:jc w:val="both"/>
      </w:pPr>
    </w:p>
    <w:p w:rsidR="00C0532D" w:rsidRDefault="007C2EEA" w:rsidP="00B726FE">
      <w:pPr>
        <w:ind w:firstLine="708"/>
        <w:jc w:val="both"/>
      </w:pPr>
      <w:r>
        <w:t>Este caso indica que, la dirección final del valor, se tiene en los RT.</w:t>
      </w:r>
    </w:p>
    <w:p w:rsidR="004C7BF4" w:rsidRDefault="004C7BF4" w:rsidP="00B726FE">
      <w:pPr>
        <w:ind w:firstLine="708"/>
        <w:jc w:val="both"/>
      </w:pPr>
    </w:p>
    <w:p w:rsidR="004C7BF4" w:rsidRDefault="004C7BF4" w:rsidP="00B726FE">
      <w:pPr>
        <w:ind w:firstLine="708"/>
        <w:jc w:val="both"/>
      </w:pPr>
      <w:r>
        <w:t>Este tipo de almacenamiento presenta un</w:t>
      </w:r>
      <w:r w:rsidR="00931CBB">
        <w:t>a dificultad adicional</w:t>
      </w:r>
      <w:r>
        <w:t>, porque al tener la referencia, en los RT, obliga a usar la pila si es que se requiere algún otro cálculo sobre los RT.</w:t>
      </w:r>
    </w:p>
    <w:p w:rsidR="004C7BF4" w:rsidRDefault="004C7BF4" w:rsidP="00B726FE">
      <w:pPr>
        <w:ind w:firstLine="708"/>
        <w:jc w:val="both"/>
      </w:pPr>
    </w:p>
    <w:p w:rsidR="004C7BF4" w:rsidRDefault="004C7BF4" w:rsidP="00B726FE">
      <w:pPr>
        <w:ind w:firstLine="708"/>
        <w:jc w:val="both"/>
      </w:pPr>
      <w:r>
        <w:t>En general se consideran operandos de este tipo, cuando se tiene que hacer una evaluación de expresión antes de obtener el índice de la referencia:</w:t>
      </w:r>
    </w:p>
    <w:p w:rsidR="004C7BF4" w:rsidRDefault="004C7BF4" w:rsidP="00B726FE">
      <w:pPr>
        <w:ind w:firstLine="708"/>
        <w:jc w:val="both"/>
      </w:pPr>
    </w:p>
    <w:tbl>
      <w:tblPr>
        <w:tblStyle w:val="Tablaconcuadrcula"/>
        <w:tblW w:w="9612" w:type="dxa"/>
        <w:tblLook w:val="04A0" w:firstRow="1" w:lastRow="0" w:firstColumn="1" w:lastColumn="0" w:noHBand="0" w:noVBand="1"/>
      </w:tblPr>
      <w:tblGrid>
        <w:gridCol w:w="739"/>
        <w:gridCol w:w="1779"/>
        <w:gridCol w:w="3260"/>
        <w:gridCol w:w="3834"/>
      </w:tblGrid>
      <w:tr w:rsidR="00923DF9" w:rsidRPr="00AA1F36" w:rsidTr="00923DF9">
        <w:tc>
          <w:tcPr>
            <w:tcW w:w="739" w:type="dxa"/>
          </w:tcPr>
          <w:p w:rsidR="00923DF9" w:rsidRPr="006879FB" w:rsidRDefault="00923DF9" w:rsidP="00923DF9">
            <w:pPr>
              <w:jc w:val="center"/>
              <w:rPr>
                <w:b/>
              </w:rPr>
            </w:pPr>
            <w:r>
              <w:rPr>
                <w:b/>
              </w:rPr>
              <w:t>Caso</w:t>
            </w:r>
          </w:p>
        </w:tc>
        <w:tc>
          <w:tcPr>
            <w:tcW w:w="1779" w:type="dxa"/>
          </w:tcPr>
          <w:p w:rsidR="00923DF9" w:rsidRPr="00AA1F36" w:rsidRDefault="00923DF9" w:rsidP="00923DF9">
            <w:pPr>
              <w:jc w:val="center"/>
              <w:rPr>
                <w:b/>
              </w:rPr>
            </w:pPr>
            <w:r w:rsidRPr="00AA1F36">
              <w:rPr>
                <w:b/>
              </w:rPr>
              <w:t>EJEMPLO</w:t>
            </w:r>
          </w:p>
        </w:tc>
        <w:tc>
          <w:tcPr>
            <w:tcW w:w="3260" w:type="dxa"/>
          </w:tcPr>
          <w:p w:rsidR="00923DF9" w:rsidRPr="00AA1F36" w:rsidRDefault="00923DF9" w:rsidP="00923DF9">
            <w:pPr>
              <w:jc w:val="center"/>
              <w:rPr>
                <w:b/>
              </w:rPr>
            </w:pPr>
            <w:r w:rsidRPr="00AA1F36">
              <w:rPr>
                <w:b/>
              </w:rPr>
              <w:t>DESCRIPCIÓN</w:t>
            </w:r>
          </w:p>
        </w:tc>
        <w:tc>
          <w:tcPr>
            <w:tcW w:w="3834" w:type="dxa"/>
          </w:tcPr>
          <w:p w:rsidR="00923DF9" w:rsidRPr="00AA1F36" w:rsidRDefault="00923DF9" w:rsidP="00923DF9">
            <w:pPr>
              <w:jc w:val="center"/>
              <w:rPr>
                <w:b/>
              </w:rPr>
            </w:pPr>
            <w:r w:rsidRPr="00AA1F36">
              <w:rPr>
                <w:b/>
              </w:rPr>
              <w:t>DEPENDENCIA</w:t>
            </w:r>
          </w:p>
        </w:tc>
      </w:tr>
      <w:tr w:rsidR="00923DF9" w:rsidTr="00923DF9">
        <w:tc>
          <w:tcPr>
            <w:tcW w:w="739" w:type="dxa"/>
          </w:tcPr>
          <w:p w:rsidR="00923DF9" w:rsidRDefault="00923DF9" w:rsidP="00923DF9">
            <w:pPr>
              <w:jc w:val="center"/>
            </w:pPr>
            <w:r>
              <w:t>1</w:t>
            </w:r>
          </w:p>
        </w:tc>
        <w:tc>
          <w:tcPr>
            <w:tcW w:w="1779" w:type="dxa"/>
          </w:tcPr>
          <w:p w:rsidR="00923DF9" w:rsidRDefault="00923DF9" w:rsidP="00923DF9">
            <w:pPr>
              <w:jc w:val="both"/>
            </w:pPr>
            <w:r>
              <w:t>(p+3)^</w:t>
            </w:r>
          </w:p>
        </w:tc>
        <w:tc>
          <w:tcPr>
            <w:tcW w:w="3260" w:type="dxa"/>
          </w:tcPr>
          <w:p w:rsidR="00923DF9" w:rsidRDefault="00923DF9" w:rsidP="00923DF9">
            <w:pPr>
              <w:jc w:val="both"/>
            </w:pPr>
            <w:r>
              <w:t>Expresión Puntero dereferenciado</w:t>
            </w:r>
          </w:p>
        </w:tc>
        <w:tc>
          <w:tcPr>
            <w:tcW w:w="3834" w:type="dxa"/>
          </w:tcPr>
          <w:p w:rsidR="00923DF9" w:rsidRDefault="00923DF9" w:rsidP="00923DF9">
            <w:pPr>
              <w:jc w:val="both"/>
            </w:pPr>
            <w:r>
              <w:t>Valor de la expresión: p+3</w:t>
            </w:r>
          </w:p>
        </w:tc>
      </w:tr>
      <w:tr w:rsidR="00923DF9" w:rsidTr="00923DF9">
        <w:tc>
          <w:tcPr>
            <w:tcW w:w="739" w:type="dxa"/>
          </w:tcPr>
          <w:p w:rsidR="00923DF9" w:rsidRDefault="00923DF9" w:rsidP="00923DF9">
            <w:pPr>
              <w:jc w:val="center"/>
            </w:pPr>
            <w:r>
              <w:t>2</w:t>
            </w:r>
          </w:p>
        </w:tc>
        <w:tc>
          <w:tcPr>
            <w:tcW w:w="1779" w:type="dxa"/>
          </w:tcPr>
          <w:p w:rsidR="00923DF9" w:rsidRDefault="00923DF9" w:rsidP="00923DF9">
            <w:pPr>
              <w:jc w:val="both"/>
            </w:pPr>
            <w:r>
              <w:t>(p+q+1)^</w:t>
            </w:r>
          </w:p>
        </w:tc>
        <w:tc>
          <w:tcPr>
            <w:tcW w:w="3260" w:type="dxa"/>
          </w:tcPr>
          <w:p w:rsidR="00923DF9" w:rsidRDefault="00923DF9" w:rsidP="00923DF9">
            <w:pPr>
              <w:jc w:val="both"/>
            </w:pPr>
            <w:r>
              <w:t>Expresión Puntero dereferenciado</w:t>
            </w:r>
          </w:p>
        </w:tc>
        <w:tc>
          <w:tcPr>
            <w:tcW w:w="3834" w:type="dxa"/>
          </w:tcPr>
          <w:p w:rsidR="00923DF9" w:rsidRDefault="00923DF9" w:rsidP="00923DF9">
            <w:pPr>
              <w:jc w:val="both"/>
            </w:pPr>
            <w:r>
              <w:t>Valor de la expresión: p+q+1</w:t>
            </w:r>
          </w:p>
        </w:tc>
      </w:tr>
      <w:tr w:rsidR="00923DF9" w:rsidTr="00923DF9">
        <w:tc>
          <w:tcPr>
            <w:tcW w:w="739" w:type="dxa"/>
          </w:tcPr>
          <w:p w:rsidR="00923DF9" w:rsidRDefault="00923DF9" w:rsidP="00923DF9">
            <w:pPr>
              <w:jc w:val="center"/>
            </w:pPr>
            <w:r>
              <w:t>3</w:t>
            </w:r>
          </w:p>
        </w:tc>
        <w:tc>
          <w:tcPr>
            <w:tcW w:w="1779" w:type="dxa"/>
          </w:tcPr>
          <w:p w:rsidR="00923DF9" w:rsidRDefault="00923DF9" w:rsidP="00923DF9">
            <w:pPr>
              <w:jc w:val="both"/>
            </w:pPr>
            <w:r>
              <w:t>a[x+1]</w:t>
            </w:r>
          </w:p>
        </w:tc>
        <w:tc>
          <w:tcPr>
            <w:tcW w:w="3260" w:type="dxa"/>
          </w:tcPr>
          <w:p w:rsidR="00923DF9" w:rsidRDefault="00923DF9" w:rsidP="00923DF9">
            <w:pPr>
              <w:jc w:val="both"/>
            </w:pPr>
            <w:r>
              <w:t>Arreglo indexado por expresión.</w:t>
            </w:r>
          </w:p>
        </w:tc>
        <w:tc>
          <w:tcPr>
            <w:tcW w:w="3834" w:type="dxa"/>
          </w:tcPr>
          <w:p w:rsidR="00923DF9" w:rsidRDefault="00923DF9" w:rsidP="00923DF9">
            <w:pPr>
              <w:jc w:val="both"/>
            </w:pPr>
            <w:r>
              <w:t>Dirección del arreglo “a”</w:t>
            </w:r>
          </w:p>
          <w:p w:rsidR="00923DF9" w:rsidRDefault="00923DF9" w:rsidP="00923DF9">
            <w:pPr>
              <w:jc w:val="both"/>
            </w:pPr>
            <w:r>
              <w:t>Valor de la expresión “x + 1”.</w:t>
            </w:r>
          </w:p>
        </w:tc>
      </w:tr>
    </w:tbl>
    <w:p w:rsidR="00F076E8" w:rsidRDefault="00F076E8" w:rsidP="00B726FE">
      <w:pPr>
        <w:ind w:firstLine="708"/>
        <w:jc w:val="both"/>
      </w:pPr>
    </w:p>
    <w:p w:rsidR="00A74535" w:rsidRDefault="00A74535" w:rsidP="00A74535">
      <w:pPr>
        <w:ind w:firstLine="708"/>
        <w:jc w:val="both"/>
      </w:pPr>
      <w:r>
        <w:t>Como se aprecia, el cálculo de la dirección final del valor, depende del valor de una expresión (RT) y opcionalmente de la ubicación de una variable.</w:t>
      </w:r>
    </w:p>
    <w:p w:rsidR="00A74535" w:rsidRDefault="00A74535" w:rsidP="00A74535">
      <w:pPr>
        <w:ind w:firstLine="708"/>
        <w:jc w:val="both"/>
      </w:pPr>
    </w:p>
    <w:p w:rsidR="00A74535" w:rsidRDefault="00A74535" w:rsidP="00A74535">
      <w:pPr>
        <w:ind w:firstLine="708"/>
        <w:jc w:val="both"/>
      </w:pPr>
      <w:r>
        <w:t xml:space="preserve">Lo común es que en las ROB o ROU, se conviertan las </w:t>
      </w:r>
      <w:r w:rsidR="00326AD0">
        <w:t>stVarRefExp</w:t>
      </w:r>
      <w:r>
        <w:t xml:space="preserve"> al tipo stExpres, para trabajar sobre ellos, aunque esto pueda representar pérdida de eficiencia</w:t>
      </w:r>
      <w:r w:rsidR="00CE1DE8">
        <w:t xml:space="preserve"> en algunos casos</w:t>
      </w:r>
      <w:r>
        <w:t>, pero simplifica los casos necesarios de implementación de las ROB y ROU.</w:t>
      </w:r>
    </w:p>
    <w:p w:rsidR="00A74535" w:rsidRDefault="00A74535" w:rsidP="00A74535">
      <w:pPr>
        <w:ind w:firstLine="708"/>
        <w:jc w:val="both"/>
      </w:pPr>
    </w:p>
    <w:p w:rsidR="00A74535" w:rsidRDefault="00A74535" w:rsidP="00A74535">
      <w:pPr>
        <w:ind w:firstLine="708"/>
        <w:jc w:val="both"/>
      </w:pPr>
      <w:r>
        <w:t>Por ejemplo, la expresión:</w:t>
      </w:r>
    </w:p>
    <w:p w:rsidR="00A74535" w:rsidRDefault="00A74535" w:rsidP="00A74535">
      <w:pPr>
        <w:ind w:firstLine="708"/>
        <w:jc w:val="both"/>
      </w:pPr>
    </w:p>
    <w:p w:rsidR="00A74535" w:rsidRDefault="00A74535" w:rsidP="00A74535">
      <w:pPr>
        <w:ind w:firstLine="708"/>
        <w:jc w:val="both"/>
      </w:pPr>
      <w:r>
        <w:t xml:space="preserve">5 + </w:t>
      </w:r>
      <w:r w:rsidR="00CE1DE8">
        <w:t>(</w:t>
      </w:r>
      <w:r>
        <w:t>x</w:t>
      </w:r>
      <w:r w:rsidR="00CE1DE8">
        <w:t>+1)</w:t>
      </w:r>
      <w:r>
        <w:t>^</w:t>
      </w:r>
    </w:p>
    <w:p w:rsidR="00A74535" w:rsidRDefault="00A74535" w:rsidP="00A74535">
      <w:pPr>
        <w:ind w:firstLine="708"/>
        <w:jc w:val="both"/>
      </w:pPr>
    </w:p>
    <w:p w:rsidR="00A74535" w:rsidRDefault="00A74535" w:rsidP="00A74535">
      <w:pPr>
        <w:ind w:firstLine="708"/>
        <w:jc w:val="both"/>
      </w:pPr>
      <w:r>
        <w:t xml:space="preserve">Que corresponde a el caso: “stConst + </w:t>
      </w:r>
      <w:r w:rsidR="00326AD0">
        <w:t>stVarRefExp</w:t>
      </w:r>
      <w:r>
        <w:t xml:space="preserve">”, se convierte a “stConst + stExpres”, convirtiendo primero </w:t>
      </w:r>
      <w:r w:rsidR="00CE1DE8">
        <w:t>(x+1)</w:t>
      </w:r>
      <w:r>
        <w:t>^, a una expresión en los RT.</w:t>
      </w:r>
    </w:p>
    <w:p w:rsidR="00A74535" w:rsidRDefault="00A74535" w:rsidP="00A74535">
      <w:pPr>
        <w:ind w:firstLine="708"/>
        <w:jc w:val="both"/>
      </w:pPr>
    </w:p>
    <w:p w:rsidR="00A74535" w:rsidRDefault="00A74535" w:rsidP="00A74535">
      <w:pPr>
        <w:ind w:firstLine="708"/>
        <w:jc w:val="both"/>
      </w:pPr>
      <w:r>
        <w:t>Solo en el caso en que la referencia se encuentre al lado izquierdo de una asignación, se requiere la referencia pura, porque aquí se trata de cambiar el valor de una variable referenciada:</w:t>
      </w:r>
    </w:p>
    <w:p w:rsidR="00A74535" w:rsidRDefault="00A74535" w:rsidP="00A74535">
      <w:pPr>
        <w:ind w:firstLine="708"/>
        <w:jc w:val="both"/>
      </w:pPr>
    </w:p>
    <w:p w:rsidR="00A74535" w:rsidRDefault="00CE1DE8" w:rsidP="00A74535">
      <w:pPr>
        <w:ind w:firstLine="708"/>
        <w:jc w:val="both"/>
      </w:pPr>
      <w:r>
        <w:t>(</w:t>
      </w:r>
      <w:r w:rsidR="00A74535">
        <w:t>p</w:t>
      </w:r>
      <w:r>
        <w:t>+1)</w:t>
      </w:r>
      <w:r w:rsidR="00A74535">
        <w:t>^ := 5;</w:t>
      </w:r>
    </w:p>
    <w:p w:rsidR="00A74535" w:rsidRDefault="00A74535" w:rsidP="00A74535">
      <w:pPr>
        <w:ind w:firstLine="708"/>
        <w:jc w:val="both"/>
      </w:pPr>
    </w:p>
    <w:p w:rsidR="00A74535" w:rsidRDefault="00A74535" w:rsidP="00A74535">
      <w:pPr>
        <w:ind w:firstLine="708"/>
        <w:jc w:val="both"/>
      </w:pPr>
      <w:r>
        <w:t xml:space="preserve">Por esto las ROB de asignación no simplifican el </w:t>
      </w:r>
      <w:r w:rsidR="00CE1DE8">
        <w:t>primer operando</w:t>
      </w:r>
      <w:r>
        <w:t>.</w:t>
      </w:r>
    </w:p>
    <w:p w:rsidR="00A74535" w:rsidRDefault="00A74535" w:rsidP="00A74535">
      <w:pPr>
        <w:ind w:firstLine="708"/>
        <w:jc w:val="both"/>
      </w:pPr>
    </w:p>
    <w:p w:rsidR="00D02DF5" w:rsidRDefault="00D02DF5" w:rsidP="00D02DF5">
      <w:pPr>
        <w:pStyle w:val="Ttulo3"/>
      </w:pPr>
      <w:bookmarkStart w:id="91" w:name="_Toc498300771"/>
      <w:r>
        <w:t>Campos de Acceso</w:t>
      </w:r>
      <w:bookmarkEnd w:id="91"/>
      <w:r>
        <w:t xml:space="preserve"> </w:t>
      </w:r>
    </w:p>
    <w:p w:rsidR="00D02DF5" w:rsidRDefault="00D02DF5" w:rsidP="00D02DF5">
      <w:pPr>
        <w:ind w:firstLine="708"/>
        <w:jc w:val="both"/>
      </w:pPr>
    </w:p>
    <w:p w:rsidR="00D02DF5" w:rsidRDefault="00D02DF5" w:rsidP="00D02DF5">
      <w:pPr>
        <w:ind w:firstLine="708"/>
        <w:jc w:val="both"/>
      </w:pPr>
      <w:r>
        <w:t xml:space="preserve">El almacenamiento </w:t>
      </w:r>
      <w:r w:rsidR="00326AD0">
        <w:t>stVarRefExp</w:t>
      </w:r>
      <w:r>
        <w:t xml:space="preserve">, al igual que el </w:t>
      </w:r>
      <w:r w:rsidR="00326AD0">
        <w:t>stVarRefVar</w:t>
      </w:r>
      <w:r>
        <w:t xml:space="preserve">, se definió para facilitar la implementación de los punteros y arreglos. Para el caso </w:t>
      </w:r>
      <w:r w:rsidR="00326AD0">
        <w:t>stVarRefExp</w:t>
      </w:r>
      <w:r>
        <w:t>, el objeto TOperand, usa dos referencias a variables:</w:t>
      </w:r>
    </w:p>
    <w:p w:rsidR="00D02DF5" w:rsidRDefault="00D02DF5" w:rsidP="00D02DF5">
      <w:pPr>
        <w:ind w:firstLine="708"/>
        <w:jc w:val="both"/>
      </w:pP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TOperand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object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b/>
          <w:noProof/>
          <w:color w:val="008000"/>
          <w:sz w:val="20"/>
        </w:rPr>
        <w:t>private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FSto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TStoOperand</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Almacenamiento del operando</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380CED">
        <w:rPr>
          <w:rFonts w:ascii="Courier New" w:hAnsi="Courier New" w:cs="Courier New"/>
          <w:noProof/>
          <w:color w:val="000000"/>
          <w:sz w:val="20"/>
          <w:highlight w:val="yellow"/>
        </w:rPr>
        <w:t xml:space="preserve">FTyp   </w:t>
      </w:r>
      <w:r w:rsidRPr="00380CED">
        <w:rPr>
          <w:rFonts w:ascii="Courier New" w:hAnsi="Courier New" w:cs="Courier New"/>
          <w:b/>
          <w:noProof/>
          <w:color w:val="FF0000"/>
          <w:sz w:val="20"/>
          <w:highlight w:val="yellow"/>
        </w:rPr>
        <w:t>:</w:t>
      </w:r>
      <w:r w:rsidRPr="00380CED">
        <w:rPr>
          <w:rFonts w:ascii="Courier New" w:hAnsi="Courier New" w:cs="Courier New"/>
          <w:noProof/>
          <w:color w:val="000000"/>
          <w:sz w:val="20"/>
          <w:highlight w:val="yellow"/>
        </w:rPr>
        <w:t xml:space="preserve"> TxpEleType</w:t>
      </w:r>
      <w:r w:rsidRPr="00380CED">
        <w:rPr>
          <w:rFonts w:ascii="Courier New" w:hAnsi="Courier New" w:cs="Courier New"/>
          <w:b/>
          <w:noProof/>
          <w:color w:val="FF0000"/>
          <w:sz w:val="20"/>
          <w:highlight w:val="yellow"/>
        </w:rPr>
        <w:t>;</w:t>
      </w:r>
      <w:r w:rsidRPr="00380CED">
        <w:rPr>
          <w:rFonts w:ascii="Courier New" w:hAnsi="Courier New" w:cs="Courier New"/>
          <w:noProof/>
          <w:color w:val="000000"/>
          <w:sz w:val="20"/>
          <w:highlight w:val="yellow"/>
        </w:rPr>
        <w:t xml:space="preserve">  </w:t>
      </w:r>
      <w:r w:rsidRPr="00380CED">
        <w:rPr>
          <w:rFonts w:ascii="Courier New" w:hAnsi="Courier New" w:cs="Courier New"/>
          <w:b/>
          <w:noProof/>
          <w:color w:val="0000FF"/>
          <w:sz w:val="20"/>
          <w:highlight w:val="yellow"/>
        </w:rPr>
        <w:t>//</w:t>
      </w:r>
      <w:r w:rsidRPr="00380CED">
        <w:rPr>
          <w:rFonts w:ascii="Courier New" w:hAnsi="Courier New" w:cs="Courier New"/>
          <w:noProof/>
          <w:color w:val="0000FF"/>
          <w:sz w:val="20"/>
          <w:highlight w:val="yellow"/>
        </w:rPr>
        <w:t>Tipo del operando, cuando no es stVariab</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 xml:space="preserve">FVar   </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Referencia a variable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380CED">
        <w:rPr>
          <w:rFonts w:ascii="Courier New" w:hAnsi="Courier New" w:cs="Courier New"/>
          <w:noProof/>
          <w:color w:val="000000"/>
          <w:sz w:val="20"/>
        </w:rPr>
        <w:t>FVarOff</w:t>
      </w:r>
      <w:r w:rsidRPr="00380CED">
        <w:rPr>
          <w:rFonts w:ascii="Courier New" w:hAnsi="Courier New" w:cs="Courier New"/>
          <w:b/>
          <w:noProof/>
          <w:color w:val="FF0000"/>
          <w:sz w:val="20"/>
        </w:rPr>
        <w:t>:</w:t>
      </w:r>
      <w:r w:rsidRPr="00380CED">
        <w:rPr>
          <w:rFonts w:ascii="Courier New" w:hAnsi="Courier New" w:cs="Courier New"/>
          <w:noProof/>
          <w:color w:val="000000"/>
          <w:sz w:val="20"/>
        </w:rPr>
        <w:t xml:space="preserve"> TxpEleVar</w:t>
      </w:r>
      <w:r w:rsidRPr="00380CED">
        <w:rPr>
          <w:rFonts w:ascii="Courier New" w:hAnsi="Courier New" w:cs="Courier New"/>
          <w:b/>
          <w:noProof/>
          <w:color w:val="FF0000"/>
          <w:sz w:val="20"/>
        </w:rPr>
        <w:t>;</w:t>
      </w:r>
      <w:r w:rsidRPr="00380CED">
        <w:rPr>
          <w:rFonts w:ascii="Courier New" w:hAnsi="Courier New" w:cs="Courier New"/>
          <w:noProof/>
          <w:color w:val="000000"/>
          <w:sz w:val="20"/>
        </w:rPr>
        <w:t xml:space="preserve">   </w:t>
      </w:r>
      <w:r w:rsidRPr="00380CED">
        <w:rPr>
          <w:rFonts w:ascii="Courier New" w:hAnsi="Courier New" w:cs="Courier New"/>
          <w:b/>
          <w:noProof/>
          <w:color w:val="0000FF"/>
          <w:sz w:val="20"/>
        </w:rPr>
        <w:t>//</w:t>
      </w:r>
      <w:r w:rsidRPr="00380CED">
        <w:rPr>
          <w:rFonts w:ascii="Courier New" w:hAnsi="Courier New" w:cs="Courier New"/>
          <w:noProof/>
          <w:color w:val="0000FF"/>
          <w:sz w:val="20"/>
        </w:rPr>
        <w:t>Referencia a variable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D02DF5">
        <w:rPr>
          <w:rFonts w:ascii="Courier New" w:hAnsi="Courier New" w:cs="Courier New"/>
          <w:noProof/>
          <w:color w:val="000000"/>
          <w:sz w:val="20"/>
        </w:rPr>
        <w:t xml:space="preserve">FVal   </w:t>
      </w:r>
      <w:r w:rsidRPr="00D02DF5">
        <w:rPr>
          <w:rFonts w:ascii="Courier New" w:hAnsi="Courier New" w:cs="Courier New"/>
          <w:b/>
          <w:noProof/>
          <w:color w:val="FF0000"/>
          <w:sz w:val="20"/>
        </w:rPr>
        <w:t>:</w:t>
      </w:r>
      <w:r w:rsidRPr="00D02DF5">
        <w:rPr>
          <w:rFonts w:ascii="Courier New" w:hAnsi="Courier New" w:cs="Courier New"/>
          <w:noProof/>
          <w:color w:val="000000"/>
          <w:sz w:val="20"/>
        </w:rPr>
        <w:t xml:space="preserve"> TConsValue</w:t>
      </w:r>
      <w:r w:rsidRPr="00D02DF5">
        <w:rPr>
          <w:rFonts w:ascii="Courier New" w:hAnsi="Courier New" w:cs="Courier New"/>
          <w:b/>
          <w:noProof/>
          <w:color w:val="FF0000"/>
          <w:sz w:val="20"/>
        </w:rPr>
        <w:t>;</w:t>
      </w:r>
      <w:r w:rsidRPr="00D02DF5">
        <w:rPr>
          <w:rFonts w:ascii="Courier New" w:hAnsi="Courier New" w:cs="Courier New"/>
          <w:noProof/>
          <w:color w:val="000000"/>
          <w:sz w:val="20"/>
        </w:rPr>
        <w:t xml:space="preserve">  </w:t>
      </w:r>
      <w:r w:rsidRPr="00D02DF5">
        <w:rPr>
          <w:rFonts w:ascii="Courier New" w:hAnsi="Courier New" w:cs="Courier New"/>
          <w:b/>
          <w:noProof/>
          <w:color w:val="0000FF"/>
          <w:sz w:val="20"/>
        </w:rPr>
        <w:t>//</w:t>
      </w:r>
      <w:r w:rsidRPr="00D02DF5">
        <w:rPr>
          <w:rFonts w:ascii="Courier New" w:hAnsi="Courier New" w:cs="Courier New"/>
          <w:noProof/>
          <w:color w:val="0000FF"/>
          <w:sz w:val="20"/>
        </w:rPr>
        <w:t>Valores constantes, cuando el operando es constante</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function </w:t>
      </w:r>
      <w:r w:rsidRPr="00F278A3">
        <w:rPr>
          <w:rFonts w:ascii="Courier New" w:hAnsi="Courier New" w:cs="Courier New"/>
          <w:noProof/>
          <w:color w:val="000000"/>
          <w:sz w:val="20"/>
        </w:rPr>
        <w:t>GetTyp</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SetvalBool</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boolean</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SetvalFloat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extended</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SetvalInt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Int64</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b/>
          <w:noProof/>
          <w:color w:val="008000"/>
          <w:sz w:val="20"/>
        </w:rPr>
        <w:t xml:space="preserve">public  </w:t>
      </w:r>
      <w:r w:rsidRPr="00F278A3">
        <w:rPr>
          <w:rFonts w:ascii="Courier New" w:hAnsi="Courier New" w:cs="Courier New"/>
          <w:b/>
          <w:noProof/>
          <w:color w:val="0000FF"/>
          <w:sz w:val="20"/>
        </w:rPr>
        <w:t>//</w:t>
      </w:r>
      <w:r w:rsidRPr="00F278A3">
        <w:rPr>
          <w:rFonts w:ascii="Courier New" w:hAnsi="Courier New" w:cs="Courier New"/>
          <w:noProof/>
          <w:color w:val="0000FF"/>
          <w:sz w:val="20"/>
        </w:rPr>
        <w:t>Campos generales</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p>
    <w:p w:rsidR="00D02DF5" w:rsidRDefault="00D02DF5" w:rsidP="00D02DF5">
      <w:pPr>
        <w:ind w:firstLine="708"/>
        <w:jc w:val="both"/>
      </w:pPr>
    </w:p>
    <w:p w:rsidR="00D02DF5" w:rsidRDefault="00D02DF5" w:rsidP="00D02DF5">
      <w:pPr>
        <w:ind w:firstLine="708"/>
        <w:jc w:val="both"/>
      </w:pPr>
      <w:r>
        <w:t>El campo FVar representa a la dirección base, que se debe usar para acceder al inicio de la variable. No se usa en punteros, pero sí en arreglos, y en este caso representa a la dirección de inicio en donde se empiezan a almacenar los ítems del arreglo.</w:t>
      </w:r>
    </w:p>
    <w:p w:rsidR="00D02DF5" w:rsidRDefault="00D02DF5" w:rsidP="00D02DF5">
      <w:pPr>
        <w:ind w:firstLine="708"/>
        <w:jc w:val="both"/>
      </w:pPr>
    </w:p>
    <w:p w:rsidR="00D02DF5" w:rsidRDefault="00D02DF5" w:rsidP="00D02DF5">
      <w:pPr>
        <w:ind w:firstLine="708"/>
        <w:jc w:val="both"/>
      </w:pPr>
      <w:r>
        <w:t xml:space="preserve">El campo FVarOff, se usa solo en punteros y guarda la referencia a una variable que nos dé el tipo de dato apuntado por el puntero. </w:t>
      </w:r>
    </w:p>
    <w:p w:rsidR="00D02DF5" w:rsidRDefault="00D02DF5" w:rsidP="00D02DF5">
      <w:pPr>
        <w:ind w:firstLine="708"/>
        <w:jc w:val="both"/>
      </w:pPr>
    </w:p>
    <w:p w:rsidR="00D02DF5" w:rsidRDefault="00D02DF5" w:rsidP="00D02DF5">
      <w:pPr>
        <w:ind w:firstLine="708"/>
        <w:jc w:val="both"/>
      </w:pPr>
      <w:r>
        <w:t>La siguiente tabla esquematiza el uso de FVar y FVarOff, para los diferentes casos:</w:t>
      </w:r>
    </w:p>
    <w:p w:rsidR="00D02DF5" w:rsidRDefault="00D02DF5" w:rsidP="00D02DF5">
      <w:pPr>
        <w:ind w:firstLine="708"/>
        <w:jc w:val="both"/>
      </w:pPr>
    </w:p>
    <w:tbl>
      <w:tblPr>
        <w:tblStyle w:val="Tablaconcuadrcula"/>
        <w:tblW w:w="0" w:type="auto"/>
        <w:tblLook w:val="04A0" w:firstRow="1" w:lastRow="0" w:firstColumn="1" w:lastColumn="0" w:noHBand="0" w:noVBand="1"/>
      </w:tblPr>
      <w:tblGrid>
        <w:gridCol w:w="739"/>
        <w:gridCol w:w="1799"/>
        <w:gridCol w:w="2029"/>
        <w:gridCol w:w="2693"/>
      </w:tblGrid>
      <w:tr w:rsidR="00E9138C" w:rsidRPr="006879FB" w:rsidTr="00472CC2">
        <w:tc>
          <w:tcPr>
            <w:tcW w:w="675" w:type="dxa"/>
          </w:tcPr>
          <w:p w:rsidR="00E9138C" w:rsidRPr="006879FB" w:rsidRDefault="00472CC2" w:rsidP="00F464D8">
            <w:pPr>
              <w:jc w:val="center"/>
              <w:rPr>
                <w:b/>
              </w:rPr>
            </w:pPr>
            <w:r>
              <w:rPr>
                <w:b/>
              </w:rPr>
              <w:t>Caso</w:t>
            </w:r>
          </w:p>
        </w:tc>
        <w:tc>
          <w:tcPr>
            <w:tcW w:w="1799" w:type="dxa"/>
          </w:tcPr>
          <w:p w:rsidR="00E9138C" w:rsidRPr="006879FB" w:rsidRDefault="00E9138C" w:rsidP="00F464D8">
            <w:pPr>
              <w:jc w:val="center"/>
              <w:rPr>
                <w:b/>
              </w:rPr>
            </w:pPr>
            <w:r w:rsidRPr="006879FB">
              <w:rPr>
                <w:b/>
              </w:rPr>
              <w:t>Expresión</w:t>
            </w:r>
          </w:p>
        </w:tc>
        <w:tc>
          <w:tcPr>
            <w:tcW w:w="2029" w:type="dxa"/>
          </w:tcPr>
          <w:p w:rsidR="00E9138C" w:rsidRDefault="00E9138C" w:rsidP="00F464D8">
            <w:pPr>
              <w:jc w:val="center"/>
              <w:rPr>
                <w:b/>
              </w:rPr>
            </w:pPr>
            <w:r w:rsidRPr="006879FB">
              <w:rPr>
                <w:b/>
              </w:rPr>
              <w:t xml:space="preserve">Valor de </w:t>
            </w:r>
          </w:p>
          <w:p w:rsidR="00E9138C" w:rsidRPr="006879FB" w:rsidRDefault="00E9138C" w:rsidP="00F464D8">
            <w:pPr>
              <w:jc w:val="center"/>
              <w:rPr>
                <w:b/>
              </w:rPr>
            </w:pPr>
            <w:r w:rsidRPr="006879FB">
              <w:rPr>
                <w:b/>
              </w:rPr>
              <w:t>FVar</w:t>
            </w:r>
          </w:p>
        </w:tc>
        <w:tc>
          <w:tcPr>
            <w:tcW w:w="2693" w:type="dxa"/>
          </w:tcPr>
          <w:p w:rsidR="00E9138C" w:rsidRDefault="00E9138C" w:rsidP="00F464D8">
            <w:pPr>
              <w:jc w:val="center"/>
              <w:rPr>
                <w:b/>
              </w:rPr>
            </w:pPr>
            <w:r w:rsidRPr="006879FB">
              <w:rPr>
                <w:b/>
              </w:rPr>
              <w:t xml:space="preserve">Valor de </w:t>
            </w:r>
          </w:p>
          <w:p w:rsidR="00E9138C" w:rsidRPr="006879FB" w:rsidRDefault="00E9138C" w:rsidP="00F464D8">
            <w:pPr>
              <w:jc w:val="center"/>
              <w:rPr>
                <w:b/>
              </w:rPr>
            </w:pPr>
            <w:r w:rsidRPr="006879FB">
              <w:rPr>
                <w:b/>
              </w:rPr>
              <w:t>F</w:t>
            </w:r>
            <w:r w:rsidR="00380CED">
              <w:rPr>
                <w:b/>
              </w:rPr>
              <w:t>Typ</w:t>
            </w:r>
          </w:p>
        </w:tc>
      </w:tr>
      <w:tr w:rsidR="00E9138C" w:rsidTr="00472CC2">
        <w:tc>
          <w:tcPr>
            <w:tcW w:w="675" w:type="dxa"/>
          </w:tcPr>
          <w:p w:rsidR="00E9138C" w:rsidRDefault="00E9138C" w:rsidP="00F464D8">
            <w:pPr>
              <w:jc w:val="center"/>
            </w:pPr>
            <w:r>
              <w:t>1</w:t>
            </w:r>
          </w:p>
        </w:tc>
        <w:tc>
          <w:tcPr>
            <w:tcW w:w="1799" w:type="dxa"/>
          </w:tcPr>
          <w:p w:rsidR="00E9138C" w:rsidRDefault="00472CC2" w:rsidP="00F464D8">
            <w:pPr>
              <w:jc w:val="both"/>
            </w:pPr>
            <w:r>
              <w:t>(</w:t>
            </w:r>
            <w:r w:rsidR="00E9138C">
              <w:t>p</w:t>
            </w:r>
            <w:r>
              <w:t>+3)</w:t>
            </w:r>
            <w:r w:rsidR="00E9138C">
              <w:t>^</w:t>
            </w:r>
          </w:p>
        </w:tc>
        <w:tc>
          <w:tcPr>
            <w:tcW w:w="2029" w:type="dxa"/>
          </w:tcPr>
          <w:p w:rsidR="00E9138C" w:rsidRDefault="00E9138C" w:rsidP="00F464D8">
            <w:pPr>
              <w:jc w:val="both"/>
            </w:pPr>
            <w:r>
              <w:t>NIL</w:t>
            </w:r>
          </w:p>
        </w:tc>
        <w:tc>
          <w:tcPr>
            <w:tcW w:w="2693" w:type="dxa"/>
          </w:tcPr>
          <w:p w:rsidR="00E9138C" w:rsidRDefault="00380CED" w:rsidP="00F464D8">
            <w:pPr>
              <w:jc w:val="both"/>
            </w:pPr>
            <w:r>
              <w:t>Tipo de “p”</w:t>
            </w:r>
          </w:p>
        </w:tc>
      </w:tr>
      <w:tr w:rsidR="00923DF9" w:rsidTr="00472CC2">
        <w:tc>
          <w:tcPr>
            <w:tcW w:w="675" w:type="dxa"/>
          </w:tcPr>
          <w:p w:rsidR="00923DF9" w:rsidRDefault="00923DF9" w:rsidP="00F464D8">
            <w:pPr>
              <w:jc w:val="center"/>
            </w:pPr>
            <w:r>
              <w:t>2</w:t>
            </w:r>
          </w:p>
        </w:tc>
        <w:tc>
          <w:tcPr>
            <w:tcW w:w="1799" w:type="dxa"/>
          </w:tcPr>
          <w:p w:rsidR="00923DF9" w:rsidRDefault="00FE69C0" w:rsidP="00F464D8">
            <w:pPr>
              <w:jc w:val="both"/>
            </w:pPr>
            <w:r>
              <w:t>(p+q+1)</w:t>
            </w:r>
          </w:p>
        </w:tc>
        <w:tc>
          <w:tcPr>
            <w:tcW w:w="2029" w:type="dxa"/>
          </w:tcPr>
          <w:p w:rsidR="00923DF9" w:rsidRDefault="00FE69C0" w:rsidP="00F464D8">
            <w:pPr>
              <w:jc w:val="both"/>
            </w:pPr>
            <w:r>
              <w:t>NIL</w:t>
            </w:r>
          </w:p>
        </w:tc>
        <w:tc>
          <w:tcPr>
            <w:tcW w:w="2693" w:type="dxa"/>
          </w:tcPr>
          <w:p w:rsidR="00923DF9" w:rsidRDefault="00380CED" w:rsidP="00F464D8">
            <w:pPr>
              <w:jc w:val="both"/>
            </w:pPr>
            <w:r>
              <w:t>Tipo de “p”</w:t>
            </w:r>
          </w:p>
        </w:tc>
      </w:tr>
      <w:tr w:rsidR="00E9138C" w:rsidTr="00472CC2">
        <w:tc>
          <w:tcPr>
            <w:tcW w:w="675" w:type="dxa"/>
          </w:tcPr>
          <w:p w:rsidR="00E9138C" w:rsidRDefault="00923DF9" w:rsidP="00F464D8">
            <w:pPr>
              <w:jc w:val="center"/>
            </w:pPr>
            <w:r>
              <w:lastRenderedPageBreak/>
              <w:t>3</w:t>
            </w:r>
          </w:p>
        </w:tc>
        <w:tc>
          <w:tcPr>
            <w:tcW w:w="1799" w:type="dxa"/>
          </w:tcPr>
          <w:p w:rsidR="00E9138C" w:rsidRDefault="00E9138C" w:rsidP="00F464D8">
            <w:pPr>
              <w:jc w:val="both"/>
            </w:pPr>
            <w:r>
              <w:t>a[</w:t>
            </w:r>
            <w:r w:rsidR="00472CC2">
              <w:t>x+1</w:t>
            </w:r>
            <w:r>
              <w:t>]</w:t>
            </w:r>
          </w:p>
        </w:tc>
        <w:tc>
          <w:tcPr>
            <w:tcW w:w="2029" w:type="dxa"/>
          </w:tcPr>
          <w:p w:rsidR="00E9138C" w:rsidRDefault="00E9138C" w:rsidP="00F464D8">
            <w:pPr>
              <w:jc w:val="both"/>
            </w:pPr>
            <w:r>
              <w:t>Variable “a”</w:t>
            </w:r>
          </w:p>
        </w:tc>
        <w:tc>
          <w:tcPr>
            <w:tcW w:w="2693" w:type="dxa"/>
          </w:tcPr>
          <w:p w:rsidR="00E9138C" w:rsidRDefault="003A23F1" w:rsidP="00F464D8">
            <w:pPr>
              <w:jc w:val="both"/>
            </w:pPr>
            <w:r>
              <w:t>NIL</w:t>
            </w:r>
          </w:p>
        </w:tc>
      </w:tr>
    </w:tbl>
    <w:p w:rsidR="00D02DF5" w:rsidRDefault="00D02DF5" w:rsidP="00D02DF5">
      <w:pPr>
        <w:ind w:firstLine="708"/>
        <w:jc w:val="both"/>
      </w:pPr>
    </w:p>
    <w:p w:rsidR="00D02DF5" w:rsidRDefault="00D02DF5" w:rsidP="00D02DF5">
      <w:pPr>
        <w:ind w:firstLine="708"/>
        <w:jc w:val="both"/>
      </w:pPr>
      <w:r>
        <w:t>Un punto en común, tanto punteros como para arreglos, es que ambos apuntan (o contienen) a un tipo de dato específico. Así un puntero puede apuntar a Bytes, o un arreglo puede contener Chars.</w:t>
      </w:r>
    </w:p>
    <w:p w:rsidR="00D02DF5" w:rsidRDefault="00D02DF5" w:rsidP="00D02DF5">
      <w:pPr>
        <w:ind w:firstLine="708"/>
        <w:jc w:val="both"/>
      </w:pPr>
    </w:p>
    <w:p w:rsidR="00D02DF5" w:rsidRDefault="00D02DF5" w:rsidP="00D02DF5">
      <w:pPr>
        <w:ind w:firstLine="708"/>
        <w:jc w:val="both"/>
      </w:pPr>
      <w:r>
        <w:t xml:space="preserve">Notar que no es necesario saber el </w:t>
      </w:r>
      <w:r w:rsidR="00472CC2">
        <w:t xml:space="preserve">caso </w:t>
      </w:r>
      <w:r>
        <w:t xml:space="preserve">de </w:t>
      </w:r>
      <w:r w:rsidR="00472CC2">
        <w:t xml:space="preserve">la </w:t>
      </w:r>
      <w:r>
        <w:t>expresión. Se puede deducir de los valores de FVar y FVarOff.</w:t>
      </w:r>
    </w:p>
    <w:p w:rsidR="00D02DF5" w:rsidRDefault="00D02DF5" w:rsidP="00D02DF5">
      <w:pPr>
        <w:ind w:firstLine="708"/>
        <w:jc w:val="both"/>
      </w:pPr>
    </w:p>
    <w:p w:rsidR="00472CC2" w:rsidRDefault="00472CC2" w:rsidP="00D02DF5">
      <w:pPr>
        <w:ind w:firstLine="708"/>
        <w:jc w:val="both"/>
      </w:pPr>
      <w:r>
        <w:t xml:space="preserve">Un detalle saltante, en </w:t>
      </w:r>
      <w:r w:rsidR="00923DF9">
        <w:t xml:space="preserve">el caso </w:t>
      </w:r>
      <w:r w:rsidR="00396C94">
        <w:t>2</w:t>
      </w:r>
      <w:r w:rsidR="00923DF9">
        <w:t xml:space="preserve">, es que </w:t>
      </w:r>
      <w:r w:rsidR="00396C94">
        <w:t xml:space="preserve">no se toma en cuenta el tipo de la </w:t>
      </w:r>
      <w:r w:rsidR="00923DF9">
        <w:t>variable “</w:t>
      </w:r>
      <w:r w:rsidR="00396C94">
        <w:t>q</w:t>
      </w:r>
      <w:r w:rsidR="00923DF9">
        <w:t>”</w:t>
      </w:r>
      <w:r w:rsidR="00396C94">
        <w:t>, pero no es necesario, puesto que la aritmética de punteros, solo permite sumar o restar punteros del mismo tipo.</w:t>
      </w:r>
    </w:p>
    <w:p w:rsidR="00472CC2" w:rsidRDefault="00472CC2" w:rsidP="00D02DF5">
      <w:pPr>
        <w:ind w:firstLine="708"/>
        <w:jc w:val="both"/>
      </w:pPr>
    </w:p>
    <w:p w:rsidR="00D02DF5" w:rsidRDefault="00D02DF5" w:rsidP="00D02DF5">
      <w:pPr>
        <w:ind w:firstLine="708"/>
        <w:jc w:val="both"/>
      </w:pPr>
      <w:r>
        <w:t xml:space="preserve">Como es usual, se ha definido un método dentro de </w:t>
      </w:r>
      <w:r w:rsidRPr="00735EDB">
        <w:t>TGenCodPic</w:t>
      </w:r>
      <w:r>
        <w:t xml:space="preserve">, para trabajar con rutinas ROU y operandos de tipo </w:t>
      </w:r>
      <w:r w:rsidR="00326AD0">
        <w:t>stVarRefExp</w:t>
      </w:r>
      <w:r>
        <w:t>:</w:t>
      </w:r>
    </w:p>
    <w:p w:rsidR="00D02DF5" w:rsidRDefault="00D02DF5" w:rsidP="00D02DF5">
      <w:pPr>
        <w:ind w:firstLine="708"/>
        <w:jc w:val="both"/>
      </w:pPr>
    </w:p>
    <w:p w:rsidR="00300060" w:rsidRDefault="00300060" w:rsidP="00300060">
      <w:pPr>
        <w:shd w:val="clear" w:color="auto" w:fill="DAEEF3" w:themeFill="accent5" w:themeFillTint="33"/>
        <w:spacing w:after="20"/>
        <w:jc w:val="both"/>
        <w:rPr>
          <w:rFonts w:ascii="Courier New" w:hAnsi="Courier New" w:cs="Courier New"/>
          <w:b/>
          <w:noProof/>
          <w:color w:val="008000"/>
          <w:sz w:val="20"/>
        </w:rPr>
      </w:pPr>
    </w:p>
    <w:p w:rsidR="00D02DF5" w:rsidRDefault="00300060" w:rsidP="00300060">
      <w:pPr>
        <w:shd w:val="clear" w:color="auto" w:fill="DAEEF3" w:themeFill="accent5" w:themeFillTint="33"/>
        <w:spacing w:after="20"/>
        <w:jc w:val="both"/>
        <w:rPr>
          <w:rFonts w:ascii="Courier New" w:hAnsi="Courier New" w:cs="Courier New"/>
          <w:b/>
          <w:noProof/>
          <w:color w:val="FF0000"/>
          <w:sz w:val="20"/>
        </w:rPr>
      </w:pPr>
      <w:r w:rsidRPr="00300060">
        <w:rPr>
          <w:rFonts w:ascii="Courier New" w:hAnsi="Courier New" w:cs="Courier New"/>
          <w:b/>
          <w:noProof/>
          <w:color w:val="008000"/>
          <w:sz w:val="20"/>
        </w:rPr>
        <w:t xml:space="preserve">procedure </w:t>
      </w:r>
      <w:r w:rsidRPr="00300060">
        <w:rPr>
          <w:rFonts w:ascii="Courier New" w:hAnsi="Courier New" w:cs="Courier New"/>
          <w:noProof/>
          <w:color w:val="000000"/>
          <w:sz w:val="20"/>
        </w:rPr>
        <w:t>SetROUResultExpRef</w:t>
      </w:r>
      <w:r w:rsidRPr="00300060">
        <w:rPr>
          <w:rFonts w:ascii="Courier New" w:hAnsi="Courier New" w:cs="Courier New"/>
          <w:b/>
          <w:noProof/>
          <w:color w:val="FF0000"/>
          <w:sz w:val="20"/>
        </w:rPr>
        <w:t>(</w:t>
      </w:r>
      <w:r w:rsidRPr="00300060">
        <w:rPr>
          <w:rFonts w:ascii="Courier New" w:hAnsi="Courier New" w:cs="Courier New"/>
          <w:noProof/>
          <w:color w:val="000000"/>
          <w:sz w:val="20"/>
        </w:rPr>
        <w:t>rVarBase</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TxpEleVar</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typ</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TxpEleType</w:t>
      </w:r>
      <w:r w:rsidRPr="00300060">
        <w:rPr>
          <w:rFonts w:ascii="Courier New" w:hAnsi="Courier New" w:cs="Courier New"/>
          <w:b/>
          <w:noProof/>
          <w:color w:val="FF0000"/>
          <w:sz w:val="20"/>
        </w:rPr>
        <w:t>);</w:t>
      </w:r>
    </w:p>
    <w:p w:rsidR="00300060" w:rsidRPr="00300060" w:rsidRDefault="00300060" w:rsidP="00300060">
      <w:pPr>
        <w:shd w:val="clear" w:color="auto" w:fill="DAEEF3" w:themeFill="accent5" w:themeFillTint="33"/>
        <w:spacing w:after="20"/>
        <w:jc w:val="both"/>
        <w:rPr>
          <w:rFonts w:ascii="Courier New" w:hAnsi="Courier New" w:cs="Courier New"/>
          <w:noProof/>
          <w:color w:val="000000"/>
          <w:sz w:val="20"/>
        </w:rPr>
      </w:pPr>
    </w:p>
    <w:p w:rsidR="00D02DF5" w:rsidRDefault="00D02DF5" w:rsidP="00D02DF5">
      <w:pPr>
        <w:ind w:firstLine="708"/>
        <w:jc w:val="both"/>
      </w:pPr>
    </w:p>
    <w:p w:rsidR="00D02DF5" w:rsidRDefault="00D02DF5" w:rsidP="00D02DF5">
      <w:pPr>
        <w:pStyle w:val="Ttulo3"/>
      </w:pPr>
      <w:bookmarkStart w:id="92" w:name="_Toc498300772"/>
      <w:r>
        <w:t>Cálculo de la dirección final del valor</w:t>
      </w:r>
      <w:bookmarkEnd w:id="92"/>
    </w:p>
    <w:p w:rsidR="00D02DF5" w:rsidRDefault="00D02DF5" w:rsidP="00D02DF5"/>
    <w:p w:rsidR="00D02DF5" w:rsidRDefault="00D02DF5" w:rsidP="00D02DF5">
      <w:pPr>
        <w:ind w:firstLine="708"/>
        <w:jc w:val="both"/>
      </w:pPr>
      <w:r>
        <w:t xml:space="preserve">De acuerdo al </w:t>
      </w:r>
      <w:r w:rsidR="00300060">
        <w:t>caso en que se presente</w:t>
      </w:r>
      <w:r>
        <w:t xml:space="preserve"> </w:t>
      </w:r>
      <w:r w:rsidR="00300060">
        <w:t xml:space="preserve">la </w:t>
      </w:r>
      <w:r>
        <w:t xml:space="preserve">expresión de un </w:t>
      </w:r>
      <w:r w:rsidR="00326AD0">
        <w:t>stVarRefExp</w:t>
      </w:r>
      <w:r>
        <w:t>, se puede obtener el tipo de dato apuntado y la dirección final a la que apunta el operando.</w:t>
      </w:r>
    </w:p>
    <w:p w:rsidR="00300060" w:rsidRDefault="00300060" w:rsidP="00D02DF5">
      <w:pPr>
        <w:ind w:firstLine="708"/>
        <w:jc w:val="both"/>
      </w:pPr>
    </w:p>
    <w:p w:rsidR="00D02DF5" w:rsidRDefault="00D02DF5" w:rsidP="00D02DF5">
      <w:pPr>
        <w:ind w:firstLine="708"/>
        <w:jc w:val="both"/>
      </w:pPr>
      <w:r>
        <w:t>La siguiente tabla, resume los tipos de datos apuntados y la dirección final del valor.</w:t>
      </w:r>
    </w:p>
    <w:p w:rsidR="00D02DF5" w:rsidRDefault="00D02DF5" w:rsidP="00D02DF5">
      <w:pPr>
        <w:ind w:left="708"/>
      </w:pPr>
    </w:p>
    <w:tbl>
      <w:tblPr>
        <w:tblStyle w:val="Tablaconcuadrcula"/>
        <w:tblW w:w="9747" w:type="dxa"/>
        <w:tblLook w:val="04A0" w:firstRow="1" w:lastRow="0" w:firstColumn="1" w:lastColumn="0" w:noHBand="0" w:noVBand="1"/>
      </w:tblPr>
      <w:tblGrid>
        <w:gridCol w:w="739"/>
        <w:gridCol w:w="1415"/>
        <w:gridCol w:w="3341"/>
        <w:gridCol w:w="4252"/>
      </w:tblGrid>
      <w:tr w:rsidR="00D02DF5" w:rsidRPr="006879FB" w:rsidTr="00F464D8">
        <w:tc>
          <w:tcPr>
            <w:tcW w:w="739" w:type="dxa"/>
          </w:tcPr>
          <w:p w:rsidR="00D02DF5" w:rsidRPr="006879FB" w:rsidRDefault="00300060" w:rsidP="00F464D8">
            <w:pPr>
              <w:jc w:val="center"/>
              <w:rPr>
                <w:b/>
              </w:rPr>
            </w:pPr>
            <w:r>
              <w:rPr>
                <w:b/>
              </w:rPr>
              <w:t>Caso</w:t>
            </w:r>
          </w:p>
        </w:tc>
        <w:tc>
          <w:tcPr>
            <w:tcW w:w="1415" w:type="dxa"/>
          </w:tcPr>
          <w:p w:rsidR="00D02DF5" w:rsidRPr="006879FB" w:rsidRDefault="00D02DF5" w:rsidP="00F464D8">
            <w:pPr>
              <w:jc w:val="center"/>
              <w:rPr>
                <w:b/>
              </w:rPr>
            </w:pPr>
            <w:r w:rsidRPr="006879FB">
              <w:rPr>
                <w:b/>
              </w:rPr>
              <w:t>Expresión</w:t>
            </w:r>
          </w:p>
        </w:tc>
        <w:tc>
          <w:tcPr>
            <w:tcW w:w="3341" w:type="dxa"/>
          </w:tcPr>
          <w:p w:rsidR="00D02DF5" w:rsidRPr="006879FB" w:rsidRDefault="00D02DF5" w:rsidP="00F464D8">
            <w:pPr>
              <w:jc w:val="center"/>
              <w:rPr>
                <w:b/>
              </w:rPr>
            </w:pPr>
            <w:r>
              <w:rPr>
                <w:b/>
              </w:rPr>
              <w:t>Tipo de Dato Apuntado</w:t>
            </w:r>
          </w:p>
        </w:tc>
        <w:tc>
          <w:tcPr>
            <w:tcW w:w="4252" w:type="dxa"/>
          </w:tcPr>
          <w:p w:rsidR="00D02DF5" w:rsidRPr="006879FB" w:rsidRDefault="00D02DF5" w:rsidP="00F464D8">
            <w:pPr>
              <w:jc w:val="center"/>
              <w:rPr>
                <w:b/>
              </w:rPr>
            </w:pPr>
            <w:r>
              <w:rPr>
                <w:b/>
              </w:rPr>
              <w:t>Dirección final</w:t>
            </w:r>
          </w:p>
        </w:tc>
      </w:tr>
      <w:tr w:rsidR="00D02DF5" w:rsidTr="00F464D8">
        <w:tc>
          <w:tcPr>
            <w:tcW w:w="739" w:type="dxa"/>
          </w:tcPr>
          <w:p w:rsidR="00D02DF5" w:rsidRDefault="00D02DF5" w:rsidP="00F464D8">
            <w:pPr>
              <w:jc w:val="center"/>
            </w:pPr>
            <w:r>
              <w:t>1</w:t>
            </w:r>
          </w:p>
        </w:tc>
        <w:tc>
          <w:tcPr>
            <w:tcW w:w="1415" w:type="dxa"/>
          </w:tcPr>
          <w:p w:rsidR="00D02DF5" w:rsidRDefault="00300060" w:rsidP="00F464D8">
            <w:pPr>
              <w:jc w:val="both"/>
            </w:pPr>
            <w:r>
              <w:t>(</w:t>
            </w:r>
            <w:r w:rsidR="00D02DF5">
              <w:t>p</w:t>
            </w:r>
            <w:r>
              <w:t>+3)</w:t>
            </w:r>
            <w:r w:rsidR="00D02DF5">
              <w:t>^</w:t>
            </w:r>
          </w:p>
        </w:tc>
        <w:tc>
          <w:tcPr>
            <w:tcW w:w="3341" w:type="dxa"/>
          </w:tcPr>
          <w:p w:rsidR="00D02DF5" w:rsidRDefault="00D02DF5" w:rsidP="00F464D8">
            <w:pPr>
              <w:jc w:val="both"/>
            </w:pPr>
            <w:r>
              <w:t xml:space="preserve">En </w:t>
            </w:r>
            <w:r w:rsidR="00300060">
              <w:t>F</w:t>
            </w:r>
            <w:r>
              <w:t>Typ.</w:t>
            </w:r>
            <w:r w:rsidRPr="00BA7AE8">
              <w:t>refType</w:t>
            </w:r>
          </w:p>
        </w:tc>
        <w:tc>
          <w:tcPr>
            <w:tcW w:w="4252" w:type="dxa"/>
          </w:tcPr>
          <w:p w:rsidR="00D02DF5" w:rsidRDefault="00D02DF5" w:rsidP="00F464D8">
            <w:pPr>
              <w:jc w:val="both"/>
            </w:pPr>
            <w:r>
              <w:t>(</w:t>
            </w:r>
            <w:r w:rsidR="00300060">
              <w:t>RT</w:t>
            </w:r>
            <w:r>
              <w:t>)</w:t>
            </w:r>
          </w:p>
        </w:tc>
      </w:tr>
      <w:tr w:rsidR="00D02DF5" w:rsidTr="00F464D8">
        <w:tc>
          <w:tcPr>
            <w:tcW w:w="739" w:type="dxa"/>
          </w:tcPr>
          <w:p w:rsidR="00D02DF5" w:rsidRDefault="00D02DF5" w:rsidP="00F464D8">
            <w:pPr>
              <w:jc w:val="center"/>
            </w:pPr>
            <w:r>
              <w:t>2</w:t>
            </w:r>
          </w:p>
        </w:tc>
        <w:tc>
          <w:tcPr>
            <w:tcW w:w="1415" w:type="dxa"/>
          </w:tcPr>
          <w:p w:rsidR="00D02DF5" w:rsidRDefault="00300060" w:rsidP="00F464D8">
            <w:pPr>
              <w:jc w:val="both"/>
            </w:pPr>
            <w:r>
              <w:t>(p+q+1)</w:t>
            </w:r>
          </w:p>
        </w:tc>
        <w:tc>
          <w:tcPr>
            <w:tcW w:w="3341" w:type="dxa"/>
          </w:tcPr>
          <w:p w:rsidR="00D02DF5" w:rsidRDefault="00D02DF5" w:rsidP="00F464D8">
            <w:pPr>
              <w:jc w:val="both"/>
            </w:pPr>
            <w:r>
              <w:t xml:space="preserve">En </w:t>
            </w:r>
            <w:r w:rsidR="00300060">
              <w:t>F</w:t>
            </w:r>
            <w:r>
              <w:t>Typ.</w:t>
            </w:r>
            <w:r w:rsidRPr="00BA7AE8">
              <w:t>refType</w:t>
            </w:r>
          </w:p>
        </w:tc>
        <w:tc>
          <w:tcPr>
            <w:tcW w:w="4252" w:type="dxa"/>
          </w:tcPr>
          <w:p w:rsidR="00D02DF5" w:rsidRDefault="00300060" w:rsidP="00F464D8">
            <w:pPr>
              <w:jc w:val="both"/>
            </w:pPr>
            <w:r>
              <w:t>(RT)</w:t>
            </w:r>
          </w:p>
        </w:tc>
      </w:tr>
      <w:tr w:rsidR="00D02DF5" w:rsidTr="00F464D8">
        <w:tc>
          <w:tcPr>
            <w:tcW w:w="739" w:type="dxa"/>
          </w:tcPr>
          <w:p w:rsidR="00D02DF5" w:rsidRDefault="00D02DF5" w:rsidP="00F464D8">
            <w:pPr>
              <w:jc w:val="center"/>
            </w:pPr>
            <w:r>
              <w:t>3</w:t>
            </w:r>
          </w:p>
        </w:tc>
        <w:tc>
          <w:tcPr>
            <w:tcW w:w="1415" w:type="dxa"/>
          </w:tcPr>
          <w:p w:rsidR="00D02DF5" w:rsidRDefault="00D02DF5" w:rsidP="00F464D8">
            <w:pPr>
              <w:jc w:val="both"/>
            </w:pPr>
            <w:r>
              <w:t>a[x</w:t>
            </w:r>
            <w:r w:rsidR="00300060">
              <w:t>+1</w:t>
            </w:r>
            <w:r>
              <w:t>]</w:t>
            </w:r>
          </w:p>
        </w:tc>
        <w:tc>
          <w:tcPr>
            <w:tcW w:w="3341" w:type="dxa"/>
          </w:tcPr>
          <w:p w:rsidR="00D02DF5" w:rsidRDefault="00D02DF5" w:rsidP="00F464D8">
            <w:pPr>
              <w:jc w:val="both"/>
            </w:pPr>
            <w:r>
              <w:t xml:space="preserve">En </w:t>
            </w:r>
            <w:r w:rsidR="00300060">
              <w:t>F</w:t>
            </w:r>
            <w:r w:rsidR="003A23F1">
              <w:t>Var</w:t>
            </w:r>
            <w:r>
              <w:t>.</w:t>
            </w:r>
            <w:r w:rsidRPr="00BA7AE8">
              <w:t>refType</w:t>
            </w:r>
          </w:p>
        </w:tc>
        <w:tc>
          <w:tcPr>
            <w:tcW w:w="4252" w:type="dxa"/>
          </w:tcPr>
          <w:p w:rsidR="00D02DF5" w:rsidRDefault="00D02DF5" w:rsidP="00F464D8">
            <w:pPr>
              <w:jc w:val="both"/>
            </w:pPr>
            <w:r>
              <w:t>Offset(a) + (</w:t>
            </w:r>
            <w:r w:rsidR="00300060">
              <w:t>RT</w:t>
            </w:r>
            <w:r>
              <w:t>) * Tamaño_ítem</w:t>
            </w:r>
          </w:p>
        </w:tc>
      </w:tr>
    </w:tbl>
    <w:p w:rsidR="00D02DF5" w:rsidRDefault="00D02DF5" w:rsidP="00D02DF5">
      <w:pPr>
        <w:ind w:left="708"/>
      </w:pPr>
    </w:p>
    <w:p w:rsidR="00D02DF5" w:rsidRDefault="00D02DF5" w:rsidP="00D02DF5">
      <w:pPr>
        <w:ind w:left="708"/>
      </w:pPr>
      <w:r>
        <w:t>La notación (</w:t>
      </w:r>
      <w:r w:rsidR="00300060">
        <w:t>RT</w:t>
      </w:r>
      <w:r>
        <w:t xml:space="preserve">) indica el valor </w:t>
      </w:r>
      <w:r w:rsidR="00300060">
        <w:t>almacenado en los RT</w:t>
      </w:r>
      <w:r>
        <w:t>.</w:t>
      </w:r>
    </w:p>
    <w:p w:rsidR="00D02DF5" w:rsidRDefault="00D02DF5" w:rsidP="00D02DF5">
      <w:pPr>
        <w:ind w:left="708"/>
      </w:pPr>
    </w:p>
    <w:p w:rsidR="00D02DF5" w:rsidRDefault="00D02DF5" w:rsidP="00D02DF5">
      <w:pPr>
        <w:ind w:firstLine="708"/>
        <w:jc w:val="both"/>
      </w:pPr>
      <w:r>
        <w:t>En el caso de arreglos, existe un dato adicional, para el cálculo final de la dirección, que es el tamaño del ítem. Este valor se obtiene del tipo de dato apuntado, por lo tanto, no es necesario que el Operando lo guarde directamente.</w:t>
      </w:r>
    </w:p>
    <w:p w:rsidR="00D02DF5" w:rsidRDefault="00D02DF5" w:rsidP="00D02DF5">
      <w:pPr>
        <w:ind w:firstLine="708"/>
        <w:jc w:val="both"/>
      </w:pPr>
    </w:p>
    <w:p w:rsidR="00D02DF5" w:rsidRDefault="00D02DF5" w:rsidP="00D02DF5">
      <w:pPr>
        <w:ind w:firstLine="708"/>
        <w:jc w:val="both"/>
      </w:pPr>
    </w:p>
    <w:p w:rsidR="00D02DF5" w:rsidRDefault="00D02DF5" w:rsidP="00A74535">
      <w:pPr>
        <w:ind w:firstLine="708"/>
        <w:jc w:val="both"/>
      </w:pPr>
    </w:p>
    <w:p w:rsidR="00A74535" w:rsidRDefault="00A74535" w:rsidP="00B726FE">
      <w:pPr>
        <w:ind w:firstLine="708"/>
        <w:jc w:val="both"/>
      </w:pPr>
    </w:p>
    <w:p w:rsidR="007341B9" w:rsidRDefault="00CA12EC" w:rsidP="005273C3">
      <w:pPr>
        <w:pStyle w:val="Ttulo2"/>
      </w:pPr>
      <w:bookmarkStart w:id="93" w:name="_Toc498300773"/>
      <w:r>
        <w:t xml:space="preserve">Almacenamiento en </w:t>
      </w:r>
      <w:r w:rsidR="005273C3">
        <w:t xml:space="preserve">las </w:t>
      </w:r>
      <w:r>
        <w:t>ROB</w:t>
      </w:r>
      <w:bookmarkEnd w:id="93"/>
    </w:p>
    <w:p w:rsidR="007341B9" w:rsidRDefault="007341B9" w:rsidP="007341B9">
      <w:pPr>
        <w:ind w:firstLine="708"/>
        <w:jc w:val="both"/>
      </w:pPr>
    </w:p>
    <w:p w:rsidR="00CA12EC" w:rsidRDefault="00CA12EC" w:rsidP="007341B9">
      <w:pPr>
        <w:ind w:firstLine="708"/>
        <w:jc w:val="both"/>
      </w:pPr>
      <w:r>
        <w:t>Las ROB, manejan dos operandos, y por lo tanto se tienen dos almacenamientos</w:t>
      </w:r>
      <w:r w:rsidR="00326AD0">
        <w:t xml:space="preserve"> independientes para cada ROB</w:t>
      </w:r>
      <w:r>
        <w:t>.</w:t>
      </w:r>
    </w:p>
    <w:p w:rsidR="00326AD0" w:rsidRDefault="00326AD0" w:rsidP="007341B9">
      <w:pPr>
        <w:ind w:firstLine="708"/>
        <w:jc w:val="both"/>
      </w:pPr>
    </w:p>
    <w:p w:rsidR="007341B9" w:rsidRDefault="00CA12EC" w:rsidP="007341B9">
      <w:pPr>
        <w:ind w:firstLine="708"/>
        <w:jc w:val="both"/>
      </w:pPr>
      <w:r>
        <w:t xml:space="preserve">Para fines de simplificación de código, es común en </w:t>
      </w:r>
      <w:r w:rsidR="007341B9">
        <w:t xml:space="preserve">una ROB, usar las combinaciones de </w:t>
      </w:r>
      <w:r>
        <w:t xml:space="preserve">los </w:t>
      </w:r>
      <w:r w:rsidR="007341B9">
        <w:t>almacenamiento</w:t>
      </w:r>
      <w:r w:rsidR="00326AD0">
        <w:t>s</w:t>
      </w:r>
      <w:r>
        <w:t xml:space="preserve"> de ambos operandos. Por ello </w:t>
      </w:r>
      <w:r w:rsidR="007341B9">
        <w:t xml:space="preserve">se ha creado la función </w:t>
      </w:r>
      <w:r w:rsidR="007341B9" w:rsidRPr="007341B9">
        <w:t>TCompilerBase.</w:t>
      </w:r>
      <w:r w:rsidR="00431D4B" w:rsidRPr="00431D4B">
        <w:t>stoOperation</w:t>
      </w:r>
      <w:r w:rsidR="007341B9">
        <w:t>(), que devuelve un enumerado que contiene información de ambos almacenamientos juntos:</w:t>
      </w:r>
    </w:p>
    <w:p w:rsidR="007341B9" w:rsidRDefault="007341B9" w:rsidP="007341B9">
      <w:pPr>
        <w:ind w:firstLine="708"/>
        <w:jc w:val="both"/>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TStoOperandsROB </w:t>
      </w:r>
      <w:r w:rsidRPr="00326AD0">
        <w:rPr>
          <w:rFonts w:ascii="Courier New" w:hAnsi="Courier New" w:cs="Courier New"/>
          <w:b/>
          <w:noProof/>
          <w:color w:val="FF0000"/>
          <w:sz w:val="20"/>
        </w:rPr>
        <w:t>=(</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%000001,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%000010,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stConst_VarRefVar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%000011,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stConst_VarRefExp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%000100,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%001001,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%001010,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stVariab_VarRefVar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%001011,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stVariab_VarRefExp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%001100,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%010001,</w:t>
      </w:r>
    </w:p>
    <w:p w:rsidR="007341B9"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%010010,</w:t>
      </w:r>
    </w:p>
    <w:p w:rsidR="007341B9" w:rsidRPr="007341B9" w:rsidRDefault="007341B9" w:rsidP="007341B9">
      <w:pPr>
        <w:shd w:val="clear" w:color="auto" w:fill="DAEEF3" w:themeFill="accent5" w:themeFillTint="33"/>
        <w:spacing w:after="20"/>
        <w:rPr>
          <w:rFonts w:ascii="Courier New" w:hAnsi="Courier New" w:cs="Courier New"/>
          <w:noProof/>
          <w:color w:val="000000"/>
          <w:sz w:val="20"/>
        </w:rPr>
      </w:pPr>
      <w:r w:rsidRPr="007341B9">
        <w:rPr>
          <w:rFonts w:ascii="Courier New" w:hAnsi="Courier New" w:cs="Courier New"/>
          <w:noProof/>
          <w:color w:val="000000"/>
          <w:sz w:val="20"/>
        </w:rPr>
        <w:t xml:space="preserve">    ...</w:t>
      </w:r>
    </w:p>
    <w:p w:rsidR="007341B9" w:rsidRDefault="007341B9" w:rsidP="007341B9"/>
    <w:p w:rsidR="00CA12EC" w:rsidRDefault="00CA12EC" w:rsidP="007341B9">
      <w:r>
        <w:tab/>
        <w:t>Luego, en la implementación de la ROB, se puede usar una simple instrucción CASE, para cada caso:</w:t>
      </w:r>
    </w:p>
    <w:p w:rsidR="00CA12EC" w:rsidRDefault="00CA12EC" w:rsidP="007341B9"/>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5273C3">
        <w:rPr>
          <w:rFonts w:ascii="Courier New" w:hAnsi="Courier New" w:cs="Courier New"/>
          <w:b/>
          <w:noProof/>
          <w:color w:val="008000"/>
          <w:sz w:val="20"/>
        </w:rPr>
        <w:t>of</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stConst_Variab</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rsidR="00CA12EC"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stConst_Expres</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 xml:space="preserve">begin  </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stVariab_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5273C3" w:rsidRDefault="005273C3" w:rsidP="007341B9"/>
    <w:p w:rsidR="005273C3" w:rsidRDefault="005273C3" w:rsidP="005273C3">
      <w:pPr>
        <w:ind w:firstLine="708"/>
      </w:pPr>
      <w:r>
        <w:t>De esta manera se simplifica la generación de código de las ROB.</w:t>
      </w:r>
    </w:p>
    <w:p w:rsidR="005273C3" w:rsidRDefault="005273C3" w:rsidP="00EE51CF">
      <w:pPr>
        <w:ind w:firstLine="708"/>
        <w:jc w:val="both"/>
      </w:pPr>
    </w:p>
    <w:p w:rsidR="005273C3" w:rsidRDefault="00EE51CF" w:rsidP="00EE51CF">
      <w:pPr>
        <w:ind w:firstLine="708"/>
        <w:jc w:val="both"/>
      </w:pPr>
      <w:r>
        <w:lastRenderedPageBreak/>
        <w:t xml:space="preserve">Formalmente se podrían implementar las 25 combinaciones de almacenamientos, pero en la práctica se suelen simplificar algunos casos, de modo que la implementación se </w:t>
      </w:r>
      <w:r w:rsidR="00326AD0">
        <w:t xml:space="preserve">reduce </w:t>
      </w:r>
      <w:r>
        <w:t>considerablemente</w:t>
      </w:r>
      <w:r w:rsidR="00326AD0">
        <w:t xml:space="preserve"> en número de casos</w:t>
      </w:r>
      <w:r>
        <w:t>.</w:t>
      </w:r>
    </w:p>
    <w:p w:rsidR="007341B9" w:rsidRDefault="007341B9" w:rsidP="005273C3">
      <w:pPr>
        <w:ind w:firstLine="708"/>
        <w:rPr>
          <w:rFonts w:ascii="Arial" w:hAnsi="Arial" w:cs="Arial"/>
          <w:b/>
          <w:bCs/>
          <w:kern w:val="32"/>
          <w:sz w:val="32"/>
          <w:szCs w:val="32"/>
        </w:rPr>
      </w:pPr>
    </w:p>
    <w:p w:rsidR="009D73AD" w:rsidRDefault="009D73AD" w:rsidP="009D73AD">
      <w:pPr>
        <w:pStyle w:val="Ttulo2"/>
      </w:pPr>
      <w:bookmarkStart w:id="94" w:name="_Toc498300774"/>
      <w:bookmarkStart w:id="95" w:name="_Ref493234561"/>
      <w:bookmarkStart w:id="96" w:name="_Ref493234572"/>
      <w:r>
        <w:t>Limitaciones de los Operandos</w:t>
      </w:r>
      <w:bookmarkEnd w:id="94"/>
    </w:p>
    <w:p w:rsidR="009D73AD" w:rsidRDefault="009D73AD" w:rsidP="009D73AD">
      <w:pPr>
        <w:ind w:firstLine="708"/>
        <w:jc w:val="both"/>
      </w:pPr>
    </w:p>
    <w:p w:rsidR="009D73AD" w:rsidRDefault="009D73AD" w:rsidP="009D73AD">
      <w:pPr>
        <w:ind w:firstLine="708"/>
        <w:jc w:val="both"/>
      </w:pPr>
      <w:r>
        <w:t>La implementación actual de los operandos en PicPas, no contempla el caso de puntero o arreglos de bits/boolean. Para ello sería necesario incluir una variable adicional para ubicar la posición del bit.</w:t>
      </w:r>
    </w:p>
    <w:p w:rsidR="009D73AD" w:rsidRDefault="009D73AD" w:rsidP="009D73AD">
      <w:pPr>
        <w:ind w:firstLine="708"/>
        <w:jc w:val="both"/>
      </w:pPr>
    </w:p>
    <w:p w:rsidR="009D73AD" w:rsidRDefault="009D73AD" w:rsidP="009D73AD">
      <w:pPr>
        <w:ind w:firstLine="708"/>
        <w:jc w:val="both"/>
      </w:pPr>
      <w:r>
        <w:t xml:space="preserve">Además, los punteros e índices de arreglos, son solo de tipo byte (hasta $FF), lo que significa que no cubren todas las 4 páginas que puede tener un microcontrolador.  </w:t>
      </w:r>
    </w:p>
    <w:p w:rsidR="009D73AD" w:rsidRDefault="009D73AD" w:rsidP="009D73AD">
      <w:pPr>
        <w:ind w:firstLine="708"/>
        <w:jc w:val="both"/>
      </w:pPr>
    </w:p>
    <w:p w:rsidR="009D73AD" w:rsidRDefault="009D73AD" w:rsidP="009D73AD">
      <w:pPr>
        <w:ind w:firstLine="708"/>
        <w:jc w:val="both"/>
      </w:pPr>
      <w:r>
        <w:t>Quedaría pendiente la implementación de un puntero lejano, y se podría aprovechar un byte adicional, en la dirección, para incluir también, la posición del bit, logrando así la implementación de punteros lejanos con posibilidad de ser a bit.</w:t>
      </w:r>
    </w:p>
    <w:p w:rsidR="009D73AD" w:rsidRDefault="009D73AD" w:rsidP="009D73AD">
      <w:pPr>
        <w:ind w:firstLine="708"/>
        <w:jc w:val="both"/>
      </w:pPr>
    </w:p>
    <w:p w:rsidR="009D73AD" w:rsidRDefault="009D73AD" w:rsidP="009D73AD">
      <w:pPr>
        <w:ind w:firstLine="708"/>
        <w:jc w:val="both"/>
      </w:pPr>
      <w:r>
        <w:t>Tampoco se contempla la definición de registros, pero en el diseño de los tipos de datos, se ha tenido presente la posibilidad de integrar datos de tipos distintos.</w:t>
      </w:r>
    </w:p>
    <w:p w:rsidR="009D73AD" w:rsidRDefault="009D73AD" w:rsidP="009D73AD">
      <w:pPr>
        <w:ind w:firstLine="708"/>
        <w:jc w:val="both"/>
      </w:pPr>
    </w:p>
    <w:p w:rsidR="009D73AD" w:rsidRDefault="009D73AD" w:rsidP="009D73AD">
      <w:pPr>
        <w:ind w:firstLine="708"/>
        <w:jc w:val="both"/>
      </w:pPr>
      <w:r>
        <w:t>Tampoco se han definido arreglos multidimensionales y en este aspecto, el diseño, original no ha tenido en cuenta esta ampliación.</w:t>
      </w:r>
    </w:p>
    <w:p w:rsidR="009D73AD" w:rsidRDefault="009D73AD" w:rsidP="009D73AD">
      <w:pPr>
        <w:ind w:firstLine="708"/>
        <w:jc w:val="both"/>
      </w:pPr>
    </w:p>
    <w:p w:rsidR="009D73AD" w:rsidRDefault="009D73AD" w:rsidP="009D73AD">
      <w:pPr>
        <w:ind w:firstLine="708"/>
        <w:jc w:val="both"/>
      </w:pPr>
    </w:p>
    <w:p w:rsidR="009D73AD" w:rsidRDefault="009D73AD">
      <w:pPr>
        <w:rPr>
          <w:rFonts w:ascii="Arial" w:hAnsi="Arial" w:cs="Arial"/>
          <w:b/>
          <w:bCs/>
          <w:kern w:val="32"/>
          <w:sz w:val="32"/>
          <w:szCs w:val="32"/>
        </w:rPr>
      </w:pPr>
      <w:r>
        <w:br w:type="page"/>
      </w:r>
    </w:p>
    <w:p w:rsidR="000C3A08" w:rsidRDefault="000C3A08" w:rsidP="000C3A08">
      <w:pPr>
        <w:pStyle w:val="Ttulo1"/>
      </w:pPr>
      <w:bookmarkStart w:id="97" w:name="_Toc498300775"/>
      <w:r>
        <w:lastRenderedPageBreak/>
        <w:t>RUTINAS DE OPERACIÓN</w:t>
      </w:r>
      <w:bookmarkEnd w:id="97"/>
    </w:p>
    <w:p w:rsidR="000C3A08" w:rsidRDefault="000C3A08" w:rsidP="000C3A08"/>
    <w:p w:rsidR="000C3A08" w:rsidRDefault="000C3A08" w:rsidP="000C3A08">
      <w:pPr>
        <w:ind w:firstLine="708"/>
        <w:jc w:val="both"/>
      </w:pPr>
      <w:r>
        <w:t>La sección principal, en la generación de código, lo constituyen las rutinas de operación. Ellas generan el código para todas las operaciones definidas entre los tipos compatibles.</w:t>
      </w:r>
    </w:p>
    <w:p w:rsidR="000C3A08" w:rsidRDefault="000C3A08" w:rsidP="000C3A08">
      <w:pPr>
        <w:ind w:left="708"/>
      </w:pPr>
    </w:p>
    <w:p w:rsidR="000C3A08" w:rsidRDefault="000C3A08" w:rsidP="000C3A08">
      <w:pPr>
        <w:pStyle w:val="Ttulo2"/>
      </w:pPr>
      <w:bookmarkStart w:id="98" w:name="_Toc498300776"/>
      <w:r>
        <w:t>Código de las subexpresiones</w:t>
      </w:r>
      <w:bookmarkEnd w:id="98"/>
    </w:p>
    <w:p w:rsidR="000C3A08" w:rsidRDefault="000C3A08" w:rsidP="000C3A08">
      <w:pPr>
        <w:ind w:firstLine="708"/>
        <w:jc w:val="both"/>
      </w:pPr>
    </w:p>
    <w:p w:rsidR="000C3A08" w:rsidRDefault="000C3A08" w:rsidP="000C3A08">
      <w:pPr>
        <w:ind w:firstLine="708"/>
        <w:jc w:val="both"/>
      </w:pPr>
      <w:r>
        <w:t>Las sub-expresiones trabajan también de forma similar a las expresiones en el sentido de que deben devolver también sus resultados en los registros de trabajo, y pueden usar registros auxiliares.</w:t>
      </w:r>
    </w:p>
    <w:p w:rsidR="000C3A08" w:rsidRDefault="000C3A08" w:rsidP="000C3A08">
      <w:pPr>
        <w:ind w:firstLine="708"/>
        <w:jc w:val="both"/>
      </w:pPr>
    </w:p>
    <w:p w:rsidR="000C3A08" w:rsidRDefault="000C3A08" w:rsidP="000C3A08">
      <w:pPr>
        <w:ind w:firstLine="708"/>
        <w:jc w:val="both"/>
      </w:pPr>
      <w:r>
        <w:t>El tratamiento de las expresiones es recursiva, de modo que toda expresión, por muy compleja que sea, se reducirá siempre a un conjunto finito de:</w:t>
      </w:r>
    </w:p>
    <w:p w:rsidR="000C3A08" w:rsidRDefault="000C3A08" w:rsidP="000C3A08">
      <w:pPr>
        <w:ind w:firstLine="708"/>
        <w:jc w:val="both"/>
      </w:pPr>
    </w:p>
    <w:p w:rsidR="000C3A08" w:rsidRDefault="000C3A08" w:rsidP="000C3A08">
      <w:pPr>
        <w:numPr>
          <w:ilvl w:val="0"/>
          <w:numId w:val="6"/>
        </w:numPr>
        <w:jc w:val="both"/>
      </w:pPr>
      <w:r>
        <w:t xml:space="preserve">Sub-expresiones binarias. </w:t>
      </w:r>
    </w:p>
    <w:p w:rsidR="000C3A08" w:rsidRDefault="000C3A08" w:rsidP="000C3A08">
      <w:pPr>
        <w:numPr>
          <w:ilvl w:val="0"/>
          <w:numId w:val="6"/>
        </w:numPr>
        <w:jc w:val="both"/>
      </w:pPr>
      <w:r>
        <w:t xml:space="preserve">Sub-expresiones unarias. </w:t>
      </w:r>
    </w:p>
    <w:p w:rsidR="000C3A08" w:rsidRDefault="000C3A08" w:rsidP="000C3A08">
      <w:pPr>
        <w:ind w:firstLine="708"/>
        <w:jc w:val="both"/>
      </w:pPr>
    </w:p>
    <w:p w:rsidR="000C3A08" w:rsidRDefault="000C3A08" w:rsidP="000C3A08">
      <w:pPr>
        <w:ind w:firstLine="708"/>
        <w:jc w:val="both"/>
      </w:pPr>
      <w:r>
        <w:t>Esta es la base sobre la que se construye el generador de código en PicPas (y es la forma en que trabaja Xpres).</w:t>
      </w:r>
    </w:p>
    <w:p w:rsidR="000C3A08" w:rsidRDefault="000C3A08" w:rsidP="000C3A08">
      <w:pPr>
        <w:ind w:firstLine="708"/>
        <w:jc w:val="both"/>
      </w:pPr>
    </w:p>
    <w:p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stVariab) no generan código de evaluación.</w:t>
      </w:r>
    </w:p>
    <w:p w:rsidR="000C3A08" w:rsidRDefault="000C3A08" w:rsidP="000C3A08">
      <w:pPr>
        <w:ind w:firstLine="708"/>
        <w:jc w:val="both"/>
      </w:pPr>
    </w:p>
    <w:p w:rsidR="000C3A08" w:rsidRDefault="000C3A08" w:rsidP="000C3A08">
      <w:pPr>
        <w:pStyle w:val="Ttulo2"/>
      </w:pPr>
      <w:bookmarkStart w:id="99" w:name="_Ref493272950"/>
      <w:bookmarkStart w:id="100" w:name="_Toc498300777"/>
      <w:r>
        <w:t>Devolución de resultados</w:t>
      </w:r>
      <w:bookmarkEnd w:id="99"/>
      <w:bookmarkEnd w:id="100"/>
    </w:p>
    <w:p w:rsidR="000C3A08" w:rsidRDefault="000C3A08" w:rsidP="000C3A08">
      <w:pPr>
        <w:ind w:firstLine="708"/>
        <w:jc w:val="both"/>
      </w:pPr>
    </w:p>
    <w:p w:rsidR="000C3A08" w:rsidRDefault="000C3A08" w:rsidP="000C3A08">
      <w:pPr>
        <w:ind w:firstLine="708"/>
        <w:jc w:val="both"/>
      </w:pPr>
      <w:r>
        <w:t>Los algoritmos generados para el cálculo de las expresiones, dentro del PIC, deben devolver resultados en algún lugar. Para ello, se han definido algunas normas dentro del compilador:</w:t>
      </w: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0C3A08" w:rsidRPr="00601495" w:rsidTr="00FD2847">
        <w:tc>
          <w:tcPr>
            <w:tcW w:w="2093" w:type="dxa"/>
            <w:shd w:val="clear" w:color="auto" w:fill="auto"/>
          </w:tcPr>
          <w:p w:rsidR="000C3A08" w:rsidRPr="00601495" w:rsidRDefault="000C3A08" w:rsidP="000C3A08">
            <w:pPr>
              <w:jc w:val="center"/>
              <w:rPr>
                <w:b/>
              </w:rPr>
            </w:pPr>
            <w:r w:rsidRPr="00601495">
              <w:rPr>
                <w:b/>
              </w:rPr>
              <w:t>TIPO DE DATO</w:t>
            </w:r>
          </w:p>
        </w:tc>
        <w:tc>
          <w:tcPr>
            <w:tcW w:w="5386" w:type="dxa"/>
          </w:tcPr>
          <w:p w:rsidR="000C3A08" w:rsidRPr="00601495" w:rsidRDefault="000C3A08" w:rsidP="000C3A08">
            <w:pPr>
              <w:jc w:val="center"/>
              <w:rPr>
                <w:b/>
              </w:rPr>
            </w:pPr>
            <w:r w:rsidRPr="00601495">
              <w:rPr>
                <w:b/>
              </w:rPr>
              <w:t>LUGAR DONDE SE DEVUELVE EL RESULTADO</w:t>
            </w:r>
          </w:p>
        </w:tc>
        <w:tc>
          <w:tcPr>
            <w:tcW w:w="1843" w:type="dxa"/>
          </w:tcPr>
          <w:p w:rsidR="000C3A08" w:rsidRPr="00601495" w:rsidRDefault="000C3A08" w:rsidP="000C3A08">
            <w:pPr>
              <w:jc w:val="center"/>
              <w:rPr>
                <w:b/>
              </w:rPr>
            </w:pPr>
            <w:r w:rsidRPr="00601495">
              <w:rPr>
                <w:b/>
              </w:rPr>
              <w:t>NOTACIÓN ABREVIADA</w:t>
            </w:r>
          </w:p>
        </w:tc>
      </w:tr>
      <w:tr w:rsidR="000C3A08" w:rsidTr="00FD2847">
        <w:tc>
          <w:tcPr>
            <w:tcW w:w="2093" w:type="dxa"/>
            <w:shd w:val="clear" w:color="auto" w:fill="auto"/>
          </w:tcPr>
          <w:p w:rsidR="000C3A08" w:rsidRDefault="000C3A08" w:rsidP="000C3A08">
            <w:pPr>
              <w:jc w:val="both"/>
            </w:pPr>
            <w:r>
              <w:t>Bit o Boolean</w:t>
            </w:r>
          </w:p>
        </w:tc>
        <w:tc>
          <w:tcPr>
            <w:tcW w:w="5386" w:type="dxa"/>
          </w:tcPr>
          <w:p w:rsidR="000C3A08" w:rsidRDefault="000C3A08" w:rsidP="000C3A08">
            <w:pPr>
              <w:jc w:val="both"/>
            </w:pPr>
            <w:r>
              <w:t xml:space="preserve">Bit de Z del registro STATUS </w:t>
            </w:r>
            <w:r>
              <w:rPr>
                <w:rStyle w:val="Refdenotaalpie"/>
              </w:rPr>
              <w:footnoteReference w:id="9"/>
            </w:r>
            <w:r>
              <w:t>.</w:t>
            </w:r>
          </w:p>
        </w:tc>
        <w:tc>
          <w:tcPr>
            <w:tcW w:w="1843" w:type="dxa"/>
          </w:tcPr>
          <w:p w:rsidR="000C3A08" w:rsidRDefault="000C3A08" w:rsidP="000C3A08">
            <w:pPr>
              <w:jc w:val="both"/>
            </w:pPr>
            <w:r>
              <w:t>Z</w:t>
            </w:r>
          </w:p>
        </w:tc>
      </w:tr>
      <w:tr w:rsidR="000C3A08" w:rsidTr="00FD2847">
        <w:tc>
          <w:tcPr>
            <w:tcW w:w="2093" w:type="dxa"/>
            <w:shd w:val="clear" w:color="auto" w:fill="auto"/>
          </w:tcPr>
          <w:p w:rsidR="000C3A08" w:rsidRDefault="000C3A08" w:rsidP="000C3A08">
            <w:pPr>
              <w:jc w:val="both"/>
            </w:pPr>
            <w:r>
              <w:t>Byte o Char</w:t>
            </w:r>
          </w:p>
        </w:tc>
        <w:tc>
          <w:tcPr>
            <w:tcW w:w="5386" w:type="dxa"/>
          </w:tcPr>
          <w:p w:rsidR="000C3A08" w:rsidRDefault="000C3A08" w:rsidP="000C3A08">
            <w:pPr>
              <w:jc w:val="both"/>
            </w:pPr>
            <w:r>
              <w:t>Acumulador W</w:t>
            </w:r>
          </w:p>
        </w:tc>
        <w:tc>
          <w:tcPr>
            <w:tcW w:w="1843" w:type="dxa"/>
          </w:tcPr>
          <w:p w:rsidR="000C3A08" w:rsidRDefault="000C3A08" w:rsidP="000C3A08">
            <w:pPr>
              <w:jc w:val="both"/>
            </w:pPr>
            <w:r>
              <w:t>(W)</w:t>
            </w:r>
          </w:p>
        </w:tc>
      </w:tr>
      <w:tr w:rsidR="000C3A08" w:rsidTr="00FD2847">
        <w:tc>
          <w:tcPr>
            <w:tcW w:w="2093" w:type="dxa"/>
            <w:shd w:val="clear" w:color="auto" w:fill="auto"/>
          </w:tcPr>
          <w:p w:rsidR="000C3A08" w:rsidRDefault="000C3A08" w:rsidP="000C3A08">
            <w:pPr>
              <w:jc w:val="both"/>
            </w:pPr>
            <w:r>
              <w:t>Word</w:t>
            </w:r>
          </w:p>
        </w:tc>
        <w:tc>
          <w:tcPr>
            <w:tcW w:w="5386" w:type="dxa"/>
          </w:tcPr>
          <w:p w:rsidR="000C3A08" w:rsidRDefault="000C3A08" w:rsidP="000C3A08">
            <w:pPr>
              <w:jc w:val="both"/>
            </w:pPr>
            <w:r>
              <w:t>Byte alto en la variable interna H y byte bajo en acumulador</w:t>
            </w:r>
          </w:p>
        </w:tc>
        <w:tc>
          <w:tcPr>
            <w:tcW w:w="1843" w:type="dxa"/>
          </w:tcPr>
          <w:p w:rsidR="000C3A08" w:rsidRDefault="000C3A08" w:rsidP="000C3A08">
            <w:pPr>
              <w:jc w:val="both"/>
            </w:pPr>
            <w:r>
              <w:t>(H,W)</w:t>
            </w:r>
          </w:p>
        </w:tc>
      </w:tr>
      <w:tr w:rsidR="000C3A08" w:rsidTr="00FD2847">
        <w:tc>
          <w:tcPr>
            <w:tcW w:w="2093" w:type="dxa"/>
            <w:shd w:val="clear" w:color="auto" w:fill="auto"/>
          </w:tcPr>
          <w:p w:rsidR="000C3A08" w:rsidRDefault="000C3A08" w:rsidP="000C3A08">
            <w:pPr>
              <w:jc w:val="both"/>
            </w:pPr>
            <w:r>
              <w:lastRenderedPageBreak/>
              <w:t>DWord</w:t>
            </w:r>
          </w:p>
        </w:tc>
        <w:tc>
          <w:tcPr>
            <w:tcW w:w="5386" w:type="dxa"/>
          </w:tcPr>
          <w:p w:rsidR="000C3A08" w:rsidRDefault="000C3A08" w:rsidP="000C3A08">
            <w:pPr>
              <w:jc w:val="both"/>
            </w:pPr>
            <w:r>
              <w:t>En los registros W, H, E y U</w:t>
            </w:r>
          </w:p>
        </w:tc>
        <w:tc>
          <w:tcPr>
            <w:tcW w:w="1843" w:type="dxa"/>
          </w:tcPr>
          <w:p w:rsidR="000C3A08" w:rsidRDefault="000C3A08" w:rsidP="000C3A08">
            <w:pPr>
              <w:jc w:val="both"/>
            </w:pPr>
            <w:r>
              <w:t>(U,E,H,W)</w:t>
            </w:r>
          </w:p>
        </w:tc>
      </w:tr>
    </w:tbl>
    <w:p w:rsidR="000C3A08" w:rsidRDefault="000C3A08" w:rsidP="000C3A08">
      <w:pPr>
        <w:ind w:firstLine="708"/>
        <w:jc w:val="both"/>
      </w:pPr>
    </w:p>
    <w:p w:rsidR="000C3A08" w:rsidRDefault="000C3A08" w:rsidP="000C3A08">
      <w:pPr>
        <w:ind w:firstLine="708"/>
        <w:jc w:val="both"/>
      </w:pPr>
      <w:r>
        <w:t>Los registros W, H, E y U, son llamados también “Registros de resultado”, porque se usan para devolver el resultado de una expresión. El bit Z no es un registro, propiamente dicho, pero podría considerarse también como “bit de resultado”.</w:t>
      </w:r>
    </w:p>
    <w:p w:rsidR="000C3A08" w:rsidRDefault="000C3A08" w:rsidP="000C3A08">
      <w:pPr>
        <w:ind w:firstLine="708"/>
        <w:jc w:val="both"/>
      </w:pPr>
    </w:p>
    <w:p w:rsidR="000C3A08" w:rsidRDefault="000C3A08" w:rsidP="000C3A08">
      <w:pPr>
        <w:ind w:firstLine="708"/>
        <w:jc w:val="both"/>
      </w:pPr>
      <w:r>
        <w:t>Cualquier rutina de evaluación de expresión (Evaluación de operaciones binarias, unarias o de función) debe devolver su resultado en los Registros de trabajo.</w:t>
      </w:r>
    </w:p>
    <w:p w:rsidR="000C3A08" w:rsidRDefault="000C3A08" w:rsidP="000C3A08">
      <w:pPr>
        <w:ind w:firstLine="708"/>
        <w:jc w:val="both"/>
      </w:pPr>
    </w:p>
    <w:p w:rsidR="000C3A08" w:rsidRDefault="000C3A08" w:rsidP="000C3A08">
      <w:pPr>
        <w:ind w:firstLine="708"/>
        <w:jc w:val="both"/>
      </w:pPr>
      <w:r>
        <w:t>El siguiente código, es un ejemplo de subrutina generada con la instrucción: “a +</w:t>
      </w:r>
      <w:smartTag w:uri="urn:schemas-microsoft-com:office:smarttags" w:element="metricconverter">
        <w:smartTagPr>
          <w:attr w:name="ProductID" w:val="1”"/>
        </w:smartTagPr>
        <w:r>
          <w:t>1”</w:t>
        </w:r>
      </w:smartTag>
      <w:r>
        <w:t>, donde “a” es una variable byte:</w:t>
      </w:r>
    </w:p>
    <w:p w:rsidR="000C3A08" w:rsidRDefault="000C3A08" w:rsidP="000C3A08">
      <w:pPr>
        <w:ind w:firstLine="708"/>
        <w:jc w:val="both"/>
      </w:pPr>
    </w:p>
    <w:p w:rsidR="000C3A08" w:rsidRDefault="000C3A08" w:rsidP="000C3A08">
      <w:pPr>
        <w:ind w:firstLine="708"/>
        <w:jc w:val="both"/>
      </w:pPr>
      <w:r>
        <w:t>a+1;</w:t>
      </w:r>
    </w:p>
    <w:p w:rsidR="000C3A08" w:rsidRDefault="000C3A08" w:rsidP="000C3A08">
      <w:pPr>
        <w:ind w:firstLine="708"/>
        <w:jc w:val="both"/>
      </w:pPr>
      <w:r>
        <w:t xml:space="preserve">    $0020: movlw 001 </w:t>
      </w:r>
    </w:p>
    <w:p w:rsidR="000C3A08" w:rsidRDefault="000C3A08" w:rsidP="000C3A08">
      <w:pPr>
        <w:ind w:firstLine="708"/>
        <w:jc w:val="both"/>
      </w:pPr>
      <w:r>
        <w:t xml:space="preserve">    $0021: addwf a,w</w:t>
      </w:r>
    </w:p>
    <w:p w:rsidR="000C3A08" w:rsidRDefault="000C3A08" w:rsidP="000C3A08">
      <w:pPr>
        <w:ind w:firstLine="708"/>
        <w:jc w:val="both"/>
      </w:pPr>
    </w:p>
    <w:p w:rsidR="000C3A08" w:rsidRDefault="000C3A08" w:rsidP="000C3A08">
      <w:pPr>
        <w:ind w:firstLine="708"/>
        <w:jc w:val="both"/>
      </w:pPr>
      <w:r>
        <w:t>Esta sencilla operación cumple con la norma de devolución de resultados, porque se está devolviendo el resultado en el registro W, ya que el dato esperado es de tipo byte.</w:t>
      </w:r>
    </w:p>
    <w:p w:rsidR="000C3A08" w:rsidRDefault="000C3A08" w:rsidP="000C3A08">
      <w:pPr>
        <w:ind w:firstLine="708"/>
        <w:jc w:val="both"/>
      </w:pPr>
    </w:p>
    <w:p w:rsidR="000C3A08" w:rsidRDefault="000C3A08" w:rsidP="000C3A08">
      <w:pPr>
        <w:ind w:firstLine="708"/>
        <w:jc w:val="both"/>
      </w:pPr>
      <w:r>
        <w:t>Consideremos un caso más elaborado de suma de dos variables “b” y “c” de tipo Word:</w:t>
      </w:r>
    </w:p>
    <w:p w:rsidR="000C3A08" w:rsidRDefault="000C3A08" w:rsidP="000C3A08">
      <w:pPr>
        <w:ind w:firstLine="708"/>
        <w:jc w:val="both"/>
      </w:pPr>
    </w:p>
    <w:p w:rsidR="000C3A08" w:rsidRPr="00663FD5" w:rsidRDefault="000C3A08" w:rsidP="000C3A08">
      <w:pPr>
        <w:ind w:firstLine="708"/>
        <w:jc w:val="both"/>
        <w:rPr>
          <w:lang w:val="en-US"/>
        </w:rPr>
      </w:pPr>
      <w:r w:rsidRPr="00663FD5">
        <w:rPr>
          <w:lang w:val="en-US"/>
        </w:rPr>
        <w:t>b+c;</w:t>
      </w:r>
    </w:p>
    <w:p w:rsidR="000C3A08" w:rsidRPr="00E431D2" w:rsidRDefault="000C3A08" w:rsidP="000C3A08">
      <w:pPr>
        <w:ind w:firstLine="708"/>
        <w:jc w:val="both"/>
        <w:rPr>
          <w:lang w:val="en-US"/>
        </w:rPr>
      </w:pPr>
      <w:r w:rsidRPr="00E431D2">
        <w:rPr>
          <w:lang w:val="en-US"/>
        </w:rPr>
        <w:t xml:space="preserve">    $0001: movf b[1],w </w:t>
      </w:r>
    </w:p>
    <w:p w:rsidR="000C3A08" w:rsidRPr="00E431D2" w:rsidRDefault="000C3A08" w:rsidP="000C3A08">
      <w:pPr>
        <w:ind w:firstLine="708"/>
        <w:jc w:val="both"/>
        <w:rPr>
          <w:lang w:val="en-US"/>
        </w:rPr>
      </w:pPr>
      <w:r w:rsidRPr="00E431D2">
        <w:rPr>
          <w:lang w:val="en-US"/>
        </w:rPr>
        <w:t xml:space="preserve">    $0002: addwf c[1],w </w:t>
      </w:r>
    </w:p>
    <w:p w:rsidR="000C3A08" w:rsidRPr="00E431D2" w:rsidRDefault="000C3A08" w:rsidP="000C3A08">
      <w:pPr>
        <w:ind w:firstLine="708"/>
        <w:jc w:val="both"/>
        <w:rPr>
          <w:lang w:val="en-US"/>
        </w:rPr>
      </w:pPr>
      <w:r w:rsidRPr="00E431D2">
        <w:rPr>
          <w:lang w:val="en-US"/>
        </w:rPr>
        <w:t xml:space="preserve">    $0003: movwf _H </w:t>
      </w:r>
    </w:p>
    <w:p w:rsidR="000C3A08" w:rsidRPr="00E431D2" w:rsidRDefault="000C3A08" w:rsidP="000C3A08">
      <w:pPr>
        <w:ind w:firstLine="708"/>
        <w:jc w:val="both"/>
        <w:rPr>
          <w:lang w:val="en-US"/>
        </w:rPr>
      </w:pPr>
      <w:r w:rsidRPr="00E431D2">
        <w:rPr>
          <w:lang w:val="en-US"/>
        </w:rPr>
        <w:t xml:space="preserve">    $0004: movf b[0],w </w:t>
      </w:r>
    </w:p>
    <w:p w:rsidR="000C3A08" w:rsidRPr="00E431D2" w:rsidRDefault="000C3A08" w:rsidP="000C3A08">
      <w:pPr>
        <w:ind w:firstLine="708"/>
        <w:jc w:val="both"/>
        <w:rPr>
          <w:lang w:val="en-US"/>
        </w:rPr>
      </w:pPr>
      <w:r w:rsidRPr="00E431D2">
        <w:rPr>
          <w:lang w:val="en-US"/>
        </w:rPr>
        <w:t xml:space="preserve">    $0005: addwf c[0],w </w:t>
      </w:r>
    </w:p>
    <w:p w:rsidR="000C3A08" w:rsidRPr="00E431D2" w:rsidRDefault="000C3A08" w:rsidP="000C3A08">
      <w:pPr>
        <w:ind w:firstLine="708"/>
        <w:jc w:val="both"/>
        <w:rPr>
          <w:lang w:val="en-US"/>
        </w:rPr>
      </w:pPr>
      <w:r w:rsidRPr="00E431D2">
        <w:rPr>
          <w:lang w:val="en-US"/>
        </w:rPr>
        <w:t xml:space="preserve">    $0006: btfsc 003, 0 </w:t>
      </w:r>
    </w:p>
    <w:p w:rsidR="000C3A08" w:rsidRDefault="000C3A08" w:rsidP="000C3A08">
      <w:pPr>
        <w:ind w:firstLine="708"/>
        <w:jc w:val="both"/>
        <w:rPr>
          <w:lang w:val="en-US"/>
        </w:rPr>
      </w:pPr>
      <w:r w:rsidRPr="00E431D2">
        <w:rPr>
          <w:lang w:val="en-US"/>
        </w:rPr>
        <w:t xml:space="preserve">    $0007: incf _H,f</w:t>
      </w:r>
    </w:p>
    <w:p w:rsidR="000C3A08" w:rsidRDefault="000C3A08" w:rsidP="000C3A08">
      <w:pPr>
        <w:ind w:firstLine="708"/>
        <w:jc w:val="both"/>
      </w:pPr>
    </w:p>
    <w:p w:rsidR="000C3A08" w:rsidRDefault="000C3A08" w:rsidP="000C3A08">
      <w:pPr>
        <w:ind w:firstLine="708"/>
        <w:jc w:val="both"/>
      </w:pPr>
      <w:r>
        <w:t>La evaluación de esta expresión es más elaborada pero el resultado debe cumplir con la norma de devolver el valor en los registros (H,w)</w:t>
      </w:r>
    </w:p>
    <w:p w:rsidR="000C3A08" w:rsidRDefault="000C3A08" w:rsidP="000C3A08">
      <w:pPr>
        <w:ind w:firstLine="708"/>
        <w:jc w:val="both"/>
      </w:pPr>
    </w:p>
    <w:p w:rsidR="000C3A08" w:rsidRDefault="000C3A08" w:rsidP="000C3A08">
      <w:pPr>
        <w:ind w:firstLine="708"/>
        <w:jc w:val="both"/>
      </w:pPr>
      <w:r>
        <w:t>Puede suceder, que la evaluación de una subexpresión, requiera además de registros auxiliares, para sus cálculos intermedios, pero eso no afecta el uso de los registros de trabajo.</w:t>
      </w:r>
    </w:p>
    <w:p w:rsidR="000C3A08" w:rsidRDefault="000C3A08" w:rsidP="000C3A08">
      <w:pPr>
        <w:ind w:firstLine="708"/>
        <w:jc w:val="both"/>
      </w:pPr>
    </w:p>
    <w:p w:rsidR="000C3A08" w:rsidRDefault="000C3A08" w:rsidP="000C3A08">
      <w:pPr>
        <w:ind w:firstLine="708"/>
        <w:jc w:val="both"/>
      </w:pPr>
      <w:r>
        <w:lastRenderedPageBreak/>
        <w:t>Hay que aclarar que los registros de resultado, se usan solo cuando se evalúa una expresión que requiere algún tipo de cálculo en el PIC. Los operandos de tipo constante, no generan código de evaluación, sino que se escribe directamente el valor cuando son requeridos.</w:t>
      </w:r>
    </w:p>
    <w:p w:rsidR="000C3A08" w:rsidRDefault="000C3A08" w:rsidP="000C3A08">
      <w:pPr>
        <w:ind w:firstLine="708"/>
        <w:jc w:val="both"/>
      </w:pPr>
    </w:p>
    <w:p w:rsidR="000C3A08" w:rsidRDefault="000C3A08" w:rsidP="000C3A08">
      <w:pPr>
        <w:ind w:firstLine="708"/>
        <w:jc w:val="both"/>
      </w:pPr>
      <w:r>
        <w:t>Los operandos de tipo variable, tampoco generan código de evaluación (así que no usan los registros de resultado), sino que se guarda los datos de la variable y solamente se escribe el direccionamiento apropiado, para acceder a su valor, cuando su valor es requerido.</w:t>
      </w:r>
    </w:p>
    <w:p w:rsidR="000C3A08" w:rsidRDefault="000C3A08" w:rsidP="000C3A08">
      <w:pPr>
        <w:ind w:firstLine="708"/>
        <w:jc w:val="both"/>
      </w:pPr>
    </w:p>
    <w:p w:rsidR="000C3A08" w:rsidRDefault="000C3A08" w:rsidP="000C3A08">
      <w:pPr>
        <w:ind w:firstLine="708"/>
        <w:jc w:val="both"/>
      </w:pPr>
      <w:r>
        <w:t>Solo las expresiones que involucran cálculo, como “1+x” o “hacer_algo;” generarán código y harán uso de los registros de resultado.</w:t>
      </w:r>
    </w:p>
    <w:p w:rsidR="000C3A08" w:rsidRDefault="000C3A08" w:rsidP="000C3A08">
      <w:pPr>
        <w:ind w:firstLine="708"/>
        <w:jc w:val="both"/>
      </w:pPr>
    </w:p>
    <w:p w:rsidR="000C3A08" w:rsidRDefault="000C3A08" w:rsidP="000C3A08">
      <w:pPr>
        <w:pStyle w:val="Ttulo2"/>
      </w:pPr>
      <w:bookmarkStart w:id="101" w:name="_Toc498300778"/>
      <w:r>
        <w:t>Llamadas a las rutinas de operación</w:t>
      </w:r>
      <w:bookmarkEnd w:id="95"/>
      <w:bookmarkEnd w:id="96"/>
      <w:bookmarkEnd w:id="101"/>
    </w:p>
    <w:p w:rsidR="000C3A08" w:rsidRDefault="000C3A08" w:rsidP="000C3A08">
      <w:pPr>
        <w:ind w:firstLine="708"/>
        <w:jc w:val="both"/>
      </w:pPr>
    </w:p>
    <w:p w:rsidR="000C3A08" w:rsidRDefault="000C3A08" w:rsidP="000C3A08">
      <w:pPr>
        <w:ind w:firstLine="708"/>
        <w:jc w:val="both"/>
      </w:pPr>
      <w:r>
        <w:t xml:space="preserve">Las operaciones binarias llaman a las rutinas de operación, definidas en la unidad GenCod, de acuerdo con las siguientes normas: </w:t>
      </w:r>
    </w:p>
    <w:p w:rsidR="000C3A08" w:rsidRDefault="000C3A08" w:rsidP="000C3A08">
      <w:pPr>
        <w:ind w:firstLine="708"/>
        <w:jc w:val="both"/>
      </w:pPr>
    </w:p>
    <w:p w:rsidR="000C3A08" w:rsidRDefault="000C3A08" w:rsidP="000C3A08">
      <w:pPr>
        <w:numPr>
          <w:ilvl w:val="0"/>
          <w:numId w:val="22"/>
        </w:numPr>
        <w:jc w:val="both"/>
      </w:pPr>
      <w:r>
        <w:t>Los operandos se encuentran en los punteros p1 y p2. Para acceder a los operandos, se debe usar la notación p1^ y p2^.</w:t>
      </w:r>
    </w:p>
    <w:p w:rsidR="000C3A08" w:rsidRDefault="000C3A08" w:rsidP="000C3A08">
      <w:pPr>
        <w:numPr>
          <w:ilvl w:val="0"/>
          <w:numId w:val="22"/>
        </w:numPr>
        <w:jc w:val="both"/>
      </w:pPr>
      <w:r>
        <w:t>El almacenamiento de cada operando, se puede leer en los campos p1^.</w:t>
      </w:r>
      <w:r w:rsidR="007D06B8">
        <w:t>Sto</w:t>
      </w:r>
      <w:r>
        <w:t xml:space="preserve"> y p2^.</w:t>
      </w:r>
      <w:r w:rsidR="007D06B8">
        <w:t>Stor</w:t>
      </w:r>
      <w:r>
        <w:t>.</w:t>
      </w:r>
    </w:p>
    <w:p w:rsidR="000C3A08" w:rsidRDefault="002B39AC" w:rsidP="000C3A08">
      <w:pPr>
        <w:numPr>
          <w:ilvl w:val="0"/>
          <w:numId w:val="22"/>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0C3A08">
        <w:t>”.</w:t>
      </w:r>
    </w:p>
    <w:p w:rsidR="000C3A08" w:rsidRDefault="000C3A08" w:rsidP="000C3A08">
      <w:pPr>
        <w:numPr>
          <w:ilvl w:val="0"/>
          <w:numId w:val="22"/>
        </w:numPr>
        <w:jc w:val="both"/>
      </w:pPr>
      <w:r>
        <w:t>El resultado se debe devolver en el operando “res”. Los campos que siempre deben llenarse son “</w:t>
      </w:r>
      <w:r w:rsidR="007D06B8">
        <w:t>Sto</w:t>
      </w:r>
      <w:r>
        <w:t>” y “typ”.</w:t>
      </w:r>
    </w:p>
    <w:p w:rsidR="000C3A08" w:rsidRDefault="000C3A08" w:rsidP="000C3A08">
      <w:pPr>
        <w:numPr>
          <w:ilvl w:val="0"/>
          <w:numId w:val="22"/>
        </w:numPr>
        <w:jc w:val="both"/>
      </w:pPr>
      <w:r>
        <w:t>Los campos adicionales, a actualizar en “res”, dependerán del</w:t>
      </w:r>
      <w:r w:rsidR="00431D4B">
        <w:t xml:space="preserve"> almacenamiento </w:t>
      </w:r>
      <w:r>
        <w:t>y tipo que devuelva.</w:t>
      </w:r>
    </w:p>
    <w:p w:rsidR="000C3A08" w:rsidRDefault="000C3A08" w:rsidP="000C3A08">
      <w:pPr>
        <w:ind w:firstLine="708"/>
        <w:jc w:val="both"/>
      </w:pPr>
    </w:p>
    <w:p w:rsidR="000C3A08" w:rsidRDefault="000C3A08" w:rsidP="000C3A08">
      <w:pPr>
        <w:ind w:firstLine="708"/>
        <w:jc w:val="both"/>
      </w:pPr>
      <w:r>
        <w:t>Como ejemplo, consideremos la rutina de operación ROB_</w:t>
      </w:r>
      <w:r w:rsidRPr="00BE4911">
        <w:t>word_add_word</w:t>
      </w:r>
      <w:r>
        <w:t>():</w:t>
      </w:r>
    </w:p>
    <w:p w:rsidR="000C3A08" w:rsidRDefault="000C3A08" w:rsidP="000C3A08">
      <w:pPr>
        <w:ind w:firstLine="708"/>
        <w:jc w:val="both"/>
      </w:pPr>
    </w:p>
    <w:p w:rsidR="000C3A08" w:rsidRPr="00326DE9" w:rsidRDefault="000C3A08" w:rsidP="000C3A08">
      <w:pPr>
        <w:shd w:val="clear" w:color="auto"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TGenCod.ROB_word_add_word</w:t>
      </w:r>
      <w:r w:rsidRPr="00326DE9">
        <w:rPr>
          <w:rFonts w:ascii="Courier New" w:hAnsi="Courier New" w:cs="Courier New"/>
          <w:b/>
          <w:noProof/>
          <w:color w:val="FF0000"/>
          <w:sz w:val="20"/>
        </w:rPr>
        <w:t>(</w:t>
      </w:r>
      <w:r w:rsidRPr="00326DE9">
        <w:rPr>
          <w:rFonts w:ascii="Courier New" w:hAnsi="Courier New" w:cs="Courier New"/>
          <w:noProof/>
          <w:color w:val="000000"/>
          <w:sz w:val="20"/>
        </w:rPr>
        <w:t>Opt</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TxpOperation</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SetRes</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boolean</w:t>
      </w:r>
      <w:r w:rsidRPr="00326DE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b/>
          <w:noProof/>
          <w:color w:val="008000"/>
          <w:sz w:val="20"/>
        </w:rPr>
        <w:t>var</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spH</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spL</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aux</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BE4911" w:rsidRDefault="000C3A08" w:rsidP="000C3A08">
      <w:pPr>
        <w:shd w:val="clear" w:color="auto" w:fill="DEEAF6"/>
        <w:spacing w:after="20"/>
        <w:jc w:val="both"/>
        <w:rPr>
          <w:rFonts w:ascii="Courier New" w:hAnsi="Courier New" w:cs="Courier New"/>
          <w:noProof/>
          <w:color w:val="000000"/>
          <w:sz w:val="20"/>
        </w:rPr>
      </w:pPr>
      <w:r w:rsidRPr="00BE4911">
        <w:rPr>
          <w:rFonts w:ascii="Courier New" w:hAnsi="Courier New" w:cs="Courier New"/>
          <w:b/>
          <w:noProof/>
          <w:color w:val="008000"/>
          <w:sz w:val="20"/>
        </w:rPr>
        <w:t>begin</w:t>
      </w:r>
    </w:p>
    <w:p w:rsidR="000C3A08" w:rsidRDefault="000C3A08" w:rsidP="000C3A08">
      <w:pPr>
        <w:shd w:val="clear" w:color="auto" w:fill="DEEAF6"/>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stoOperation</w:t>
      </w: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of</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Pr>
          <w:rFonts w:ascii="Courier New" w:hAnsi="Courier New" w:cs="Courier New"/>
          <w:noProof/>
          <w:color w:val="000000"/>
          <w:sz w:val="20"/>
        </w:rPr>
        <w:t>st</w:t>
      </w:r>
      <w:r w:rsidRPr="004E27DC">
        <w:rPr>
          <w:rFonts w:ascii="Courier New" w:hAnsi="Courier New" w:cs="Courier New"/>
          <w:noProof/>
          <w:color w:val="000000"/>
          <w:sz w:val="20"/>
        </w:rPr>
        <w:t>Const_Variab</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begin</w:t>
      </w:r>
    </w:p>
    <w:p w:rsidR="000C3A08" w:rsidRPr="00AE0E99" w:rsidRDefault="000C3A08" w:rsidP="000C3A08">
      <w:pPr>
        <w:shd w:val="clear" w:color="auto" w:fill="DEEAF6"/>
        <w:spacing w:after="20"/>
        <w:jc w:val="both"/>
        <w:rPr>
          <w:rFonts w:ascii="Courier New" w:hAnsi="Courier New" w:cs="Courier New"/>
          <w:noProof/>
          <w:color w:val="000000"/>
          <w:sz w:val="20"/>
        </w:rPr>
      </w:pPr>
      <w:r w:rsidRPr="00AE0E99">
        <w:rPr>
          <w:rFonts w:ascii="Courier New" w:hAnsi="Courier New" w:cs="Courier New"/>
          <w:noProof/>
          <w:color w:val="000000"/>
          <w:sz w:val="20"/>
        </w:rPr>
        <w:t xml:space="preserve">      </w:t>
      </w:r>
      <w:r>
        <w:rPr>
          <w:rFonts w:ascii="Courier New" w:hAnsi="Courier New" w:cs="Courier New"/>
          <w:noProof/>
          <w:color w:val="000000"/>
          <w:sz w:val="20"/>
        </w:rPr>
        <w:t>SetROBResult</w:t>
      </w:r>
      <w:r w:rsidRPr="00AE0E99">
        <w:rPr>
          <w:rFonts w:ascii="Courier New" w:hAnsi="Courier New" w:cs="Courier New"/>
          <w:noProof/>
          <w:color w:val="000000"/>
          <w:sz w:val="20"/>
        </w:rPr>
        <w:t>Expres_word</w:t>
      </w:r>
      <w:r w:rsidRPr="00AE0E99">
        <w:rPr>
          <w:rFonts w:ascii="Courier New" w:hAnsi="Courier New" w:cs="Courier New"/>
          <w:b/>
          <w:noProof/>
          <w:color w:val="FF0000"/>
          <w:sz w:val="20"/>
        </w:rPr>
        <w:t>(</w:t>
      </w:r>
      <w:r>
        <w:rPr>
          <w:rFonts w:ascii="Courier New" w:hAnsi="Courier New" w:cs="Courier New"/>
          <w:noProof/>
          <w:color w:val="000000"/>
          <w:sz w:val="20"/>
        </w:rPr>
        <w:t>Opt</w:t>
      </w:r>
      <w:r w:rsidRPr="00AE0E99">
        <w:rPr>
          <w:rFonts w:ascii="Courier New" w:hAnsi="Courier New" w:cs="Courier New"/>
          <w:b/>
          <w:noProof/>
          <w:color w:val="FF0000"/>
          <w:sz w:val="20"/>
        </w:rPr>
        <w:t>);</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_movlw</w:t>
      </w:r>
      <w:r w:rsidRPr="004E27DC">
        <w:rPr>
          <w:rFonts w:ascii="Courier New" w:hAnsi="Courier New" w:cs="Courier New"/>
          <w:b/>
          <w:noProof/>
          <w:color w:val="FF0000"/>
          <w:sz w:val="20"/>
        </w:rPr>
        <w:t>(</w:t>
      </w:r>
      <w:r w:rsidRPr="004E27DC">
        <w:rPr>
          <w:rFonts w:ascii="Courier New" w:hAnsi="Courier New" w:cs="Courier New"/>
          <w:noProof/>
          <w:color w:val="000000"/>
          <w:sz w:val="20"/>
        </w:rPr>
        <w:t>p1^.HByte</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Carga más peso del dato 1</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_addwf</w:t>
      </w:r>
      <w:r w:rsidRPr="004E27DC">
        <w:rPr>
          <w:rFonts w:ascii="Courier New" w:hAnsi="Courier New" w:cs="Courier New"/>
          <w:b/>
          <w:noProof/>
          <w:color w:val="FF0000"/>
          <w:sz w:val="20"/>
        </w:rPr>
        <w:t>(</w:t>
      </w:r>
      <w:r w:rsidRPr="004E27DC">
        <w:rPr>
          <w:rFonts w:ascii="Courier New" w:hAnsi="Courier New" w:cs="Courier New"/>
          <w:noProof/>
          <w:color w:val="000000"/>
          <w:sz w:val="20"/>
        </w:rPr>
        <w:t>p2^.Hoffs,toW</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Suma más peso del dato 2</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_movwf</w:t>
      </w:r>
      <w:r w:rsidRPr="004E27DC">
        <w:rPr>
          <w:rFonts w:ascii="Courier New" w:hAnsi="Courier New" w:cs="Courier New"/>
          <w:b/>
          <w:noProof/>
          <w:color w:val="FF0000"/>
          <w:sz w:val="20"/>
        </w:rPr>
        <w:t>(</w:t>
      </w:r>
      <w:r w:rsidRPr="004E27DC">
        <w:rPr>
          <w:rFonts w:ascii="Courier New" w:hAnsi="Courier New" w:cs="Courier New"/>
          <w:noProof/>
          <w:color w:val="000000"/>
          <w:sz w:val="20"/>
        </w:rPr>
        <w:t>H.offs</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Guarda el resultado</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lastRenderedPageBreak/>
        <w:t xml:space="preserve">      _movlw</w:t>
      </w:r>
      <w:r w:rsidRPr="004E27DC">
        <w:rPr>
          <w:rFonts w:ascii="Courier New" w:hAnsi="Courier New" w:cs="Courier New"/>
          <w:b/>
          <w:noProof/>
          <w:color w:val="FF0000"/>
          <w:sz w:val="20"/>
        </w:rPr>
        <w:t>(</w:t>
      </w:r>
      <w:r w:rsidRPr="004E27DC">
        <w:rPr>
          <w:rFonts w:ascii="Courier New" w:hAnsi="Courier New" w:cs="Courier New"/>
          <w:noProof/>
          <w:color w:val="000000"/>
          <w:sz w:val="20"/>
        </w:rPr>
        <w:t>p1^.LByte</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Carga menos peso del dato 1</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_addwf</w:t>
      </w:r>
      <w:r w:rsidRPr="004E27DC">
        <w:rPr>
          <w:rFonts w:ascii="Courier New" w:hAnsi="Courier New" w:cs="Courier New"/>
          <w:b/>
          <w:noProof/>
          <w:color w:val="FF0000"/>
          <w:sz w:val="20"/>
        </w:rPr>
        <w:t>(</w:t>
      </w:r>
      <w:r w:rsidRPr="004E27DC">
        <w:rPr>
          <w:rFonts w:ascii="Courier New" w:hAnsi="Courier New" w:cs="Courier New"/>
          <w:noProof/>
          <w:color w:val="000000"/>
          <w:sz w:val="20"/>
        </w:rPr>
        <w:t>p2^.Loffs,toW</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Suma menos peso del dato 2, deja en W</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_btfsc</w:t>
      </w:r>
      <w:r w:rsidRPr="004E27DC">
        <w:rPr>
          <w:rFonts w:ascii="Courier New" w:hAnsi="Courier New" w:cs="Courier New"/>
          <w:b/>
          <w:noProof/>
          <w:color w:val="FF0000"/>
          <w:sz w:val="20"/>
        </w:rPr>
        <w:t>(</w:t>
      </w:r>
      <w:r w:rsidRPr="004E27DC">
        <w:rPr>
          <w:rFonts w:ascii="Courier New" w:hAnsi="Courier New" w:cs="Courier New"/>
          <w:noProof/>
          <w:color w:val="000000"/>
          <w:sz w:val="20"/>
        </w:rPr>
        <w:t>STATUS,_C</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Hubo acarreo anterior?</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_incf</w:t>
      </w:r>
      <w:r w:rsidRPr="004E27DC">
        <w:rPr>
          <w:rFonts w:ascii="Courier New" w:hAnsi="Courier New" w:cs="Courier New"/>
          <w:b/>
          <w:noProof/>
          <w:color w:val="FF0000"/>
          <w:sz w:val="20"/>
        </w:rPr>
        <w:t>(</w:t>
      </w:r>
      <w:r w:rsidRPr="004E27DC">
        <w:rPr>
          <w:rFonts w:ascii="Courier New" w:hAnsi="Courier New" w:cs="Courier New"/>
          <w:noProof/>
          <w:color w:val="000000"/>
          <w:sz w:val="20"/>
        </w:rPr>
        <w:t>H.offs, toF</w:t>
      </w:r>
      <w:r w:rsidRPr="004E27DC">
        <w:rPr>
          <w:rFonts w:ascii="Courier New" w:hAnsi="Courier New" w:cs="Courier New"/>
          <w:b/>
          <w:noProof/>
          <w:color w:val="FF0000"/>
          <w:sz w:val="20"/>
        </w:rPr>
        <w:t>);</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end</w:t>
      </w:r>
      <w:r w:rsidRPr="004E27DC">
        <w:rPr>
          <w:rFonts w:ascii="Courier New" w:hAnsi="Courier New" w:cs="Courier New"/>
          <w:b/>
          <w:noProof/>
          <w:color w:val="FF0000"/>
          <w:sz w:val="20"/>
        </w:rPr>
        <w:t>;</w:t>
      </w:r>
    </w:p>
    <w:p w:rsidR="000C3A08" w:rsidRPr="005E3654" w:rsidRDefault="000C3A08" w:rsidP="000C3A08">
      <w:pPr>
        <w:shd w:val="clear" w:color="000000" w:fill="DEEAF6"/>
        <w:spacing w:after="20"/>
        <w:jc w:val="both"/>
        <w:rPr>
          <w:rFonts w:ascii="Courier New" w:hAnsi="Courier New" w:cs="Courier New"/>
          <w:noProof/>
          <w:color w:val="000000"/>
          <w:sz w:val="20"/>
        </w:rPr>
      </w:pPr>
      <w:r w:rsidRPr="005E3654">
        <w:rPr>
          <w:rFonts w:ascii="Courier New" w:hAnsi="Courier New" w:cs="Courier New"/>
          <w:noProof/>
          <w:color w:val="000000"/>
          <w:sz w:val="20"/>
        </w:rPr>
        <w:t xml:space="preserve">    ...</w:t>
      </w:r>
    </w:p>
    <w:p w:rsidR="000C3A08" w:rsidRDefault="000C3A08" w:rsidP="000C3A08">
      <w:pPr>
        <w:ind w:firstLine="708"/>
        <w:jc w:val="both"/>
      </w:pPr>
    </w:p>
    <w:p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rsidR="000C3A08" w:rsidRDefault="000C3A08" w:rsidP="000C3A08">
      <w:pPr>
        <w:ind w:firstLine="708"/>
        <w:jc w:val="both"/>
      </w:pPr>
    </w:p>
    <w:p w:rsidR="000C3A08" w:rsidRDefault="000C3A08" w:rsidP="000C3A08">
      <w:pPr>
        <w:ind w:firstLine="708"/>
        <w:jc w:val="both"/>
      </w:pPr>
      <w:r>
        <w:t>Notar que como el operando p1, es de tipo constante, leemos su valor usando la propiedad p1^.HByte y p1^.LByte, que son propiedades que se aplican a constantes.</w:t>
      </w:r>
    </w:p>
    <w:p w:rsidR="000C3A08" w:rsidRDefault="000C3A08" w:rsidP="000C3A08">
      <w:pPr>
        <w:ind w:firstLine="708"/>
        <w:jc w:val="both"/>
      </w:pPr>
    </w:p>
    <w:p w:rsidR="000C3A08" w:rsidRDefault="000C3A08" w:rsidP="000C3A08">
      <w:pPr>
        <w:ind w:firstLine="708"/>
        <w:jc w:val="both"/>
      </w:pPr>
      <w:r>
        <w:t>Por otro lado, como p2 es de tipo variable, usamos las propiedades p2^.Hoffs y p2^.Loffs, para acceder a las direcciones físicas de la variable.</w:t>
      </w:r>
    </w:p>
    <w:p w:rsidR="000C3A08" w:rsidRDefault="000C3A08" w:rsidP="000C3A08">
      <w:pPr>
        <w:ind w:firstLine="708"/>
        <w:jc w:val="both"/>
      </w:pPr>
    </w:p>
    <w:p w:rsidR="000C3A08" w:rsidRDefault="000C3A08" w:rsidP="000C3A08">
      <w:pPr>
        <w:ind w:firstLine="708"/>
        <w:jc w:val="both"/>
      </w:pPr>
      <w:r>
        <w:t xml:space="preserve">El tipo y </w:t>
      </w:r>
      <w:r w:rsidR="00DA7C35">
        <w:t>el almacenamiento</w:t>
      </w:r>
      <w:r>
        <w:t xml:space="preserve"> del resultado (entre otras validaciones), se definen con SetROBResult</w:t>
      </w:r>
      <w:r w:rsidRPr="004E27DC">
        <w:t>Expres_word</w:t>
      </w:r>
      <w:r>
        <w:t>(). Esto es obligatorio, para que el compilador pueda seguir trabajando.</w:t>
      </w:r>
    </w:p>
    <w:p w:rsidR="000C3A08" w:rsidRDefault="000C3A08" w:rsidP="000C3A08">
      <w:pPr>
        <w:ind w:firstLine="708"/>
        <w:jc w:val="both"/>
      </w:pPr>
    </w:p>
    <w:p w:rsidR="000C3A08" w:rsidRDefault="000C3A08" w:rsidP="000C3A08">
      <w:pPr>
        <w:ind w:firstLine="708"/>
        <w:jc w:val="both"/>
      </w:pPr>
      <w:r>
        <w:t>Adicionalmente a “typ” y “</w:t>
      </w:r>
      <w:r w:rsidR="007D06B8">
        <w:t>Sto</w:t>
      </w:r>
      <w:r>
        <w:t>”, se deben fijar otros campos, adicionales, de acuerdo con la siguiente tabla:</w:t>
      </w:r>
    </w:p>
    <w:p w:rsidR="000C3A08" w:rsidRDefault="000C3A08" w:rsidP="000C3A08">
      <w:pPr>
        <w:ind w:firstLine="708"/>
        <w:jc w:val="both"/>
      </w:pP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rsidTr="00FD2847">
        <w:tc>
          <w:tcPr>
            <w:tcW w:w="2235" w:type="dxa"/>
            <w:shd w:val="clear" w:color="auto" w:fill="auto"/>
          </w:tcPr>
          <w:p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rsidR="000C3A08" w:rsidRPr="00E64D2C" w:rsidRDefault="000C3A08" w:rsidP="000C3A08">
            <w:pPr>
              <w:jc w:val="center"/>
              <w:rPr>
                <w:b/>
              </w:rPr>
            </w:pPr>
            <w:r w:rsidRPr="00E64D2C">
              <w:rPr>
                <w:b/>
              </w:rPr>
              <w:t>Campos adicionales a llenar, de “res”.</w:t>
            </w:r>
          </w:p>
        </w:tc>
      </w:tr>
      <w:tr w:rsidR="000C3A08" w:rsidTr="00FD2847">
        <w:tc>
          <w:tcPr>
            <w:tcW w:w="2235" w:type="dxa"/>
            <w:shd w:val="clear" w:color="auto" w:fill="auto"/>
          </w:tcPr>
          <w:p w:rsidR="000C3A08" w:rsidRDefault="000C3A08" w:rsidP="000C3A08">
            <w:pPr>
              <w:jc w:val="both"/>
            </w:pPr>
            <w:r>
              <w:t>st</w:t>
            </w:r>
            <w:r w:rsidRPr="005E3654">
              <w:t>Const</w:t>
            </w:r>
          </w:p>
        </w:tc>
        <w:tc>
          <w:tcPr>
            <w:tcW w:w="7287" w:type="dxa"/>
            <w:shd w:val="clear" w:color="auto" w:fill="auto"/>
          </w:tcPr>
          <w:p w:rsidR="000C3A08" w:rsidRDefault="000C3A08" w:rsidP="000C3A08">
            <w:pPr>
              <w:jc w:val="both"/>
            </w:pPr>
            <w:r>
              <w:t>S</w:t>
            </w:r>
            <w:r w:rsidRPr="007670C6">
              <w:t>e debe actualizar</w:t>
            </w:r>
            <w:r>
              <w:t>:</w:t>
            </w:r>
          </w:p>
          <w:p w:rsidR="000C3A08" w:rsidRDefault="000C3A08" w:rsidP="000C3A08">
            <w:pPr>
              <w:jc w:val="both"/>
            </w:pPr>
            <w:r>
              <w:t xml:space="preserve">  valInt, si “typ” es Char, Byte o Word.</w:t>
            </w:r>
          </w:p>
          <w:p w:rsidR="000C3A08" w:rsidRDefault="000C3A08" w:rsidP="000C3A08">
            <w:pPr>
              <w:jc w:val="both"/>
            </w:pPr>
            <w:r>
              <w:t xml:space="preserve">  valFloat, si “typ” es Float. (no implementado aún)</w:t>
            </w:r>
          </w:p>
          <w:p w:rsidR="000C3A08" w:rsidRDefault="000C3A08" w:rsidP="000C3A08">
            <w:pPr>
              <w:jc w:val="both"/>
            </w:pPr>
            <w:r>
              <w:t xml:space="preserve">  valBool, si “typ” es Bit o Boolean.</w:t>
            </w:r>
          </w:p>
        </w:tc>
      </w:tr>
      <w:tr w:rsidR="000C3A08" w:rsidTr="00FD2847">
        <w:tc>
          <w:tcPr>
            <w:tcW w:w="2235" w:type="dxa"/>
            <w:shd w:val="clear" w:color="auto" w:fill="auto"/>
          </w:tcPr>
          <w:p w:rsidR="000C3A08" w:rsidRDefault="000C3A08" w:rsidP="000C3A08">
            <w:pPr>
              <w:jc w:val="both"/>
            </w:pPr>
            <w:r>
              <w:t>st</w:t>
            </w:r>
            <w:r w:rsidRPr="005E3654">
              <w:t>Variab</w:t>
            </w:r>
          </w:p>
        </w:tc>
        <w:tc>
          <w:tcPr>
            <w:tcW w:w="7287" w:type="dxa"/>
            <w:shd w:val="clear" w:color="auto" w:fill="auto"/>
          </w:tcPr>
          <w:p w:rsidR="000C3A08" w:rsidRDefault="000C3A08" w:rsidP="000C3A08">
            <w:pPr>
              <w:jc w:val="both"/>
            </w:pPr>
            <w:r>
              <w:t xml:space="preserve">Solo se debe </w:t>
            </w:r>
            <w:r w:rsidRPr="007670C6">
              <w:t>actualizar “rVar”.</w:t>
            </w:r>
          </w:p>
        </w:tc>
      </w:tr>
      <w:tr w:rsidR="000C3A08" w:rsidTr="00FD2847">
        <w:tc>
          <w:tcPr>
            <w:tcW w:w="2235" w:type="dxa"/>
            <w:shd w:val="clear" w:color="auto" w:fill="auto"/>
          </w:tcPr>
          <w:p w:rsidR="000C3A08" w:rsidRDefault="000C3A08" w:rsidP="000C3A08">
            <w:pPr>
              <w:jc w:val="both"/>
            </w:pPr>
            <w:r>
              <w:t>st</w:t>
            </w:r>
            <w:r w:rsidRPr="005E3654">
              <w:t>Expres</w:t>
            </w:r>
          </w:p>
        </w:tc>
        <w:tc>
          <w:tcPr>
            <w:tcW w:w="7287" w:type="dxa"/>
            <w:shd w:val="clear" w:color="auto" w:fill="auto"/>
          </w:tcPr>
          <w:p w:rsidR="000C3A08" w:rsidRDefault="000C3A08" w:rsidP="000C3A08">
            <w:pPr>
              <w:jc w:val="both"/>
            </w:pPr>
            <w:r>
              <w:t>N</w:t>
            </w:r>
            <w:r w:rsidRPr="007670C6">
              <w:t>o hace falta actualizar algún campo más</w:t>
            </w:r>
          </w:p>
        </w:tc>
      </w:tr>
    </w:tbl>
    <w:p w:rsidR="000C3A08" w:rsidRDefault="000C3A08" w:rsidP="000C3A08">
      <w:pPr>
        <w:ind w:firstLine="708"/>
        <w:jc w:val="both"/>
      </w:pPr>
    </w:p>
    <w:p w:rsidR="000C3A08" w:rsidRDefault="000C3A08" w:rsidP="000C3A08">
      <w:pPr>
        <w:ind w:firstLine="708"/>
        <w:jc w:val="both"/>
      </w:pPr>
      <w:r>
        <w:t>Para facilitar la actualización de “res”, en rutinas ROP se han creado diversos métodos:</w:t>
      </w:r>
    </w:p>
    <w:p w:rsidR="000C3A08" w:rsidRDefault="000C3A08" w:rsidP="000C3A08">
      <w:pPr>
        <w:ind w:firstLine="708"/>
        <w:jc w:val="both"/>
      </w:pP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constante</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Const_bool</w:t>
      </w:r>
      <w:r w:rsidRPr="00424639">
        <w:rPr>
          <w:rFonts w:ascii="Courier New" w:hAnsi="Courier New" w:cs="Courier New"/>
          <w:b/>
          <w:noProof/>
          <w:color w:val="FF0000"/>
          <w:sz w:val="20"/>
        </w:rPr>
        <w:t>(</w:t>
      </w:r>
      <w:r w:rsidRPr="00424639">
        <w:rPr>
          <w:rFonts w:ascii="Courier New" w:hAnsi="Courier New" w:cs="Courier New"/>
          <w:noProof/>
          <w:color w:val="000000"/>
          <w:sz w:val="20"/>
        </w:rPr>
        <w:t>valBool</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Const_bit</w:t>
      </w:r>
      <w:r w:rsidRPr="00424639">
        <w:rPr>
          <w:rFonts w:ascii="Courier New" w:hAnsi="Courier New" w:cs="Courier New"/>
          <w:b/>
          <w:noProof/>
          <w:color w:val="FF0000"/>
          <w:sz w:val="20"/>
        </w:rPr>
        <w:t>(</w:t>
      </w:r>
      <w:r w:rsidRPr="00424639">
        <w:rPr>
          <w:rFonts w:ascii="Courier New" w:hAnsi="Courier New" w:cs="Courier New"/>
          <w:noProof/>
          <w:color w:val="000000"/>
          <w:sz w:val="20"/>
        </w:rPr>
        <w:t>valBit</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Const_byte</w:t>
      </w:r>
      <w:r w:rsidRPr="00424639">
        <w:rPr>
          <w:rFonts w:ascii="Courier New" w:hAnsi="Courier New" w:cs="Courier New"/>
          <w:b/>
          <w:noProof/>
          <w:color w:val="FF0000"/>
          <w:sz w:val="20"/>
        </w:rPr>
        <w:t>(</w:t>
      </w:r>
      <w:r w:rsidRPr="00424639">
        <w:rPr>
          <w:rFonts w:ascii="Courier New" w:hAnsi="Courier New" w:cs="Courier New"/>
          <w:noProof/>
          <w:color w:val="000000"/>
          <w:sz w:val="20"/>
        </w:rPr>
        <w:t>valByte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Const_char</w:t>
      </w:r>
      <w:r w:rsidRPr="00424639">
        <w:rPr>
          <w:rFonts w:ascii="Courier New" w:hAnsi="Courier New" w:cs="Courier New"/>
          <w:b/>
          <w:noProof/>
          <w:color w:val="FF0000"/>
          <w:sz w:val="20"/>
        </w:rPr>
        <w:t>(</w:t>
      </w:r>
      <w:r w:rsidRPr="00424639">
        <w:rPr>
          <w:rFonts w:ascii="Courier New" w:hAnsi="Courier New" w:cs="Courier New"/>
          <w:noProof/>
          <w:color w:val="000000"/>
          <w:sz w:val="20"/>
        </w:rPr>
        <w:t>valByte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Const_word</w:t>
      </w:r>
      <w:r w:rsidRPr="00424639">
        <w:rPr>
          <w:rFonts w:ascii="Courier New" w:hAnsi="Courier New" w:cs="Courier New"/>
          <w:b/>
          <w:noProof/>
          <w:color w:val="FF0000"/>
          <w:sz w:val="20"/>
        </w:rPr>
        <w:t>(</w:t>
      </w:r>
      <w:r w:rsidRPr="00424639">
        <w:rPr>
          <w:rFonts w:ascii="Courier New" w:hAnsi="Courier New" w:cs="Courier New"/>
          <w:noProof/>
          <w:color w:val="000000"/>
          <w:sz w:val="20"/>
        </w:rPr>
        <w:t>valWord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Const_dword</w:t>
      </w:r>
      <w:r w:rsidRPr="00424639">
        <w:rPr>
          <w:rFonts w:ascii="Courier New" w:hAnsi="Courier New" w:cs="Courier New"/>
          <w:b/>
          <w:noProof/>
          <w:color w:val="FF0000"/>
          <w:sz w:val="20"/>
        </w:rPr>
        <w:t>(</w:t>
      </w:r>
      <w:r w:rsidRPr="00424639">
        <w:rPr>
          <w:rFonts w:ascii="Courier New" w:hAnsi="Courier New" w:cs="Courier New"/>
          <w:noProof/>
          <w:color w:val="000000"/>
          <w:sz w:val="20"/>
        </w:rPr>
        <w:t>valWord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Int64</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variable</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Variab</w:t>
      </w:r>
      <w:r w:rsidRPr="00424639">
        <w:rPr>
          <w:rFonts w:ascii="Courier New" w:hAnsi="Courier New" w:cs="Courier New"/>
          <w:b/>
          <w:noProof/>
          <w:color w:val="FF0000"/>
          <w:sz w:val="20"/>
        </w:rPr>
        <w:t>(</w:t>
      </w:r>
      <w:r w:rsidRPr="00424639">
        <w:rPr>
          <w:rFonts w:ascii="Courier New" w:hAnsi="Courier New" w:cs="Courier New"/>
          <w:noProof/>
          <w:color w:val="000000"/>
          <w:sz w:val="20"/>
        </w:rPr>
        <w:t>rVar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false</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lastRenderedPageBreak/>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expresión</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Expres_bit</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Expres_bool</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Expres_byte</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Expres_char</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Expres_word</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Expres_dword</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Default="000C3A08" w:rsidP="000C3A08">
      <w:pPr>
        <w:ind w:firstLine="708"/>
        <w:jc w:val="both"/>
      </w:pPr>
    </w:p>
    <w:p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t>6.3.4</w:t>
      </w:r>
      <w:r>
        <w:fldChar w:fldCharType="end"/>
      </w:r>
      <w:r>
        <w:t>)</w:t>
      </w:r>
    </w:p>
    <w:p w:rsidR="000C3A08" w:rsidRDefault="000C3A08" w:rsidP="000C3A08">
      <w:pPr>
        <w:ind w:firstLine="708"/>
        <w:jc w:val="both"/>
      </w:pPr>
    </w:p>
    <w:p w:rsidR="000C3A08" w:rsidRDefault="000C3A08" w:rsidP="000C3A08">
      <w:pPr>
        <w:ind w:firstLine="708"/>
        <w:jc w:val="both"/>
      </w:pPr>
      <w:r>
        <w:t xml:space="preserve">Para operaciones unarias, las normas para las ROP son similares a las de las binarias, excepto, claro, porque hay un solo operando, por lo tanto, solo se debe leer p1, y </w:t>
      </w:r>
      <w:r w:rsidR="00DA7C35">
        <w:t>el almacenamiento</w:t>
      </w:r>
      <w:r>
        <w:t xml:space="preserve"> del operando se debe leer de </w:t>
      </w:r>
      <w:r w:rsidRPr="007670C6">
        <w:t>p1^.</w:t>
      </w:r>
      <w:r w:rsidR="007D06B8">
        <w:t>Sto</w:t>
      </w:r>
      <w:r>
        <w:t>.</w:t>
      </w:r>
    </w:p>
    <w:p w:rsidR="00DA7C35" w:rsidRDefault="00DA7C35" w:rsidP="000C3A08">
      <w:pPr>
        <w:ind w:firstLine="708"/>
        <w:jc w:val="both"/>
      </w:pPr>
    </w:p>
    <w:p w:rsidR="000C3A08" w:rsidRDefault="000C3A08" w:rsidP="000C3A08">
      <w:pPr>
        <w:ind w:firstLine="708"/>
        <w:jc w:val="both"/>
      </w:pPr>
      <w:r>
        <w:t>No confundir los métodos SetROBResult*, con los métodos SetResult*:</w:t>
      </w:r>
    </w:p>
    <w:p w:rsidR="000C3A08" w:rsidRDefault="000C3A08" w:rsidP="000C3A08">
      <w:pPr>
        <w:ind w:left="1068"/>
        <w:jc w:val="both"/>
      </w:pP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SetResultConst</w:t>
      </w:r>
      <w:r w:rsidRPr="00424639">
        <w:rPr>
          <w:rFonts w:ascii="Courier New" w:hAnsi="Courier New" w:cs="Courier New"/>
          <w:b/>
          <w:noProof/>
          <w:color w:val="FF0000"/>
          <w:sz w:val="20"/>
        </w:rPr>
        <w:t>(</w:t>
      </w:r>
      <w:r w:rsidRPr="00424639">
        <w:rPr>
          <w:rFonts w:ascii="Courier New" w:hAnsi="Courier New" w:cs="Courier New"/>
          <w:noProof/>
          <w:color w:val="000000"/>
          <w:sz w:val="20"/>
        </w:rPr>
        <w:t>typ</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TxpEleType</w:t>
      </w:r>
      <w:r w:rsidRPr="00424639">
        <w:rPr>
          <w:rFonts w:ascii="Courier New" w:hAnsi="Courier New" w:cs="Courier New"/>
          <w:b/>
          <w:noProof/>
          <w:color w:val="FF0000"/>
          <w:sz w:val="20"/>
        </w:rPr>
        <w:t>);</w:t>
      </w: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SetResultVariab</w:t>
      </w:r>
      <w:r w:rsidRPr="00424639">
        <w:rPr>
          <w:rFonts w:ascii="Courier New" w:hAnsi="Courier New" w:cs="Courier New"/>
          <w:b/>
          <w:noProof/>
          <w:color w:val="FF0000"/>
          <w:sz w:val="20"/>
        </w:rPr>
        <w:t>(</w:t>
      </w:r>
      <w:r w:rsidRPr="00424639">
        <w:rPr>
          <w:rFonts w:ascii="Courier New" w:hAnsi="Courier New" w:cs="Courier New"/>
          <w:noProof/>
          <w:color w:val="000000"/>
          <w:sz w:val="20"/>
        </w:rPr>
        <w:t>rVar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false</w:t>
      </w:r>
      <w:r w:rsidRPr="00424639">
        <w:rPr>
          <w:rFonts w:ascii="Courier New" w:hAnsi="Courier New" w:cs="Courier New"/>
          <w:b/>
          <w:noProof/>
          <w:color w:val="FF0000"/>
          <w:sz w:val="20"/>
        </w:rPr>
        <w:t>);</w:t>
      </w: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SetResultExpres</w:t>
      </w:r>
      <w:r w:rsidRPr="00424639">
        <w:rPr>
          <w:rFonts w:ascii="Courier New" w:hAnsi="Courier New" w:cs="Courier New"/>
          <w:b/>
          <w:noProof/>
          <w:color w:val="FF0000"/>
          <w:sz w:val="20"/>
        </w:rPr>
        <w:t>(</w:t>
      </w:r>
      <w:r w:rsidRPr="00424639">
        <w:rPr>
          <w:rFonts w:ascii="Courier New" w:hAnsi="Courier New" w:cs="Courier New"/>
          <w:noProof/>
          <w:color w:val="000000"/>
          <w:sz w:val="20"/>
        </w:rPr>
        <w:t>typ</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TxpEleType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ChkRTState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true</w:t>
      </w:r>
      <w:r w:rsidRPr="00424639">
        <w:rPr>
          <w:rFonts w:ascii="Courier New" w:hAnsi="Courier New" w:cs="Courier New"/>
          <w:b/>
          <w:noProof/>
          <w:color w:val="FF0000"/>
          <w:sz w:val="20"/>
        </w:rPr>
        <w:t>);</w:t>
      </w:r>
    </w:p>
    <w:p w:rsidR="000C3A08" w:rsidRDefault="000C3A08" w:rsidP="000C3A08">
      <w:pPr>
        <w:ind w:left="1068"/>
        <w:jc w:val="both"/>
      </w:pPr>
    </w:p>
    <w:p w:rsidR="000C3A08" w:rsidRDefault="000C3A08" w:rsidP="000C3A08">
      <w:pPr>
        <w:ind w:firstLine="708"/>
        <w:jc w:val="both"/>
      </w:pPr>
      <w:r>
        <w:t xml:space="preserve">Que se pueden usar fuera de las ROP. </w:t>
      </w:r>
    </w:p>
    <w:p w:rsidR="000C3A08" w:rsidRDefault="000C3A08" w:rsidP="000C3A08">
      <w:pPr>
        <w:ind w:firstLine="708"/>
        <w:jc w:val="both"/>
      </w:pPr>
    </w:p>
    <w:p w:rsidR="000C3A08" w:rsidRDefault="000C3A08" w:rsidP="000C3A08">
      <w:pPr>
        <w:ind w:firstLine="708"/>
        <w:jc w:val="both"/>
      </w:pPr>
      <w:r>
        <w:t>Los métodos SetROBResutl* se deben usar dentro de las ROB, porque acceden a los parámetros que toda ROP utiliza, como p1, p2.</w:t>
      </w:r>
    </w:p>
    <w:p w:rsidR="000C3A08" w:rsidRDefault="000C3A08" w:rsidP="000C3A08">
      <w:pPr>
        <w:ind w:firstLine="708"/>
        <w:jc w:val="both"/>
      </w:pPr>
    </w:p>
    <w:p w:rsidR="000C3A08" w:rsidRDefault="000C3A08" w:rsidP="000C3A08">
      <w:pPr>
        <w:ind w:firstLine="708"/>
        <w:jc w:val="both"/>
      </w:pPr>
      <w:r>
        <w:t>No se debe usar, nunca los métodos SetROBResutl*, fuera del contexto de las ROP, porque pueden generar error o generar código innecesario o erróneo.</w:t>
      </w:r>
    </w:p>
    <w:p w:rsidR="000C3A08" w:rsidRDefault="000C3A08" w:rsidP="000C3A08">
      <w:pPr>
        <w:ind w:firstLine="708"/>
        <w:jc w:val="both"/>
      </w:pPr>
    </w:p>
    <w:p w:rsidR="000C3A08" w:rsidRDefault="000C3A08" w:rsidP="000C3A08">
      <w:pPr>
        <w:pStyle w:val="Ttulo2"/>
      </w:pPr>
      <w:r>
        <w:br w:type="page"/>
      </w:r>
      <w:bookmarkStart w:id="102" w:name="_Toc498300779"/>
      <w:r>
        <w:lastRenderedPageBreak/>
        <w:t>Implementación de las rutinas de Operación</w:t>
      </w:r>
      <w:bookmarkEnd w:id="102"/>
    </w:p>
    <w:p w:rsidR="000C3A08" w:rsidRDefault="000C3A08" w:rsidP="000C3A08">
      <w:pPr>
        <w:ind w:firstLine="708"/>
        <w:jc w:val="both"/>
      </w:pPr>
    </w:p>
    <w:p w:rsidR="000C3A08" w:rsidRDefault="000C3A08" w:rsidP="000C3A08">
      <w:pPr>
        <w:ind w:firstLine="708"/>
        <w:jc w:val="both"/>
      </w:pPr>
      <w:r>
        <w:t>Las rutinas de operación son las que generan el código para una operación específica, tales como: “byte + word”, “word&gt;word” o “-byte”</w:t>
      </w:r>
    </w:p>
    <w:p w:rsidR="000C3A08" w:rsidRDefault="000C3A08" w:rsidP="000C3A08">
      <w:pPr>
        <w:ind w:firstLine="708"/>
        <w:jc w:val="both"/>
      </w:pPr>
    </w:p>
    <w:p w:rsidR="000C3A08" w:rsidRDefault="000C3A08" w:rsidP="000C3A08">
      <w:pPr>
        <w:ind w:firstLine="708"/>
        <w:jc w:val="both"/>
      </w:pPr>
      <w:r>
        <w:t xml:space="preserve">En general, las rutinas de operación binarias se </w:t>
      </w:r>
      <w:r w:rsidR="0096149E">
        <w:t xml:space="preserve">deberían implementar </w:t>
      </w:r>
      <w:r>
        <w:t xml:space="preserve">para </w:t>
      </w:r>
      <w:r w:rsidR="0096149E">
        <w:t>25</w:t>
      </w:r>
      <w:r>
        <w:t xml:space="preserve"> casos:</w:t>
      </w:r>
    </w:p>
    <w:p w:rsidR="000C3A08" w:rsidRDefault="000C3A08" w:rsidP="000C3A08">
      <w:pPr>
        <w:ind w:firstLine="708"/>
        <w:jc w:val="both"/>
      </w:pPr>
    </w:p>
    <w:p w:rsidR="0096149E" w:rsidRDefault="0096149E" w:rsidP="009E7414">
      <w:pPr>
        <w:numPr>
          <w:ilvl w:val="0"/>
          <w:numId w:val="54"/>
        </w:numPr>
        <w:jc w:val="both"/>
      </w:pPr>
      <w:r>
        <w:t xml:space="preserve">stConst_Const      </w:t>
      </w:r>
    </w:p>
    <w:p w:rsidR="0096149E" w:rsidRDefault="0096149E" w:rsidP="009E7414">
      <w:pPr>
        <w:numPr>
          <w:ilvl w:val="0"/>
          <w:numId w:val="54"/>
        </w:numPr>
        <w:jc w:val="both"/>
      </w:pPr>
      <w:r>
        <w:t xml:space="preserve">stConst_Variab      </w:t>
      </w:r>
    </w:p>
    <w:p w:rsidR="0096149E" w:rsidRDefault="0096149E" w:rsidP="009E7414">
      <w:pPr>
        <w:numPr>
          <w:ilvl w:val="0"/>
          <w:numId w:val="54"/>
        </w:numPr>
        <w:jc w:val="both"/>
      </w:pPr>
      <w:r>
        <w:t xml:space="preserve">stConst_Expres      </w:t>
      </w:r>
    </w:p>
    <w:p w:rsidR="0096149E" w:rsidRDefault="0096149E" w:rsidP="009E7414">
      <w:pPr>
        <w:numPr>
          <w:ilvl w:val="0"/>
          <w:numId w:val="54"/>
        </w:numPr>
        <w:jc w:val="both"/>
      </w:pPr>
      <w:r>
        <w:t xml:space="preserve">stConst_VarRefVar   </w:t>
      </w:r>
    </w:p>
    <w:p w:rsidR="0096149E" w:rsidRDefault="0096149E" w:rsidP="009E7414">
      <w:pPr>
        <w:numPr>
          <w:ilvl w:val="0"/>
          <w:numId w:val="54"/>
        </w:numPr>
        <w:jc w:val="both"/>
      </w:pPr>
      <w:r>
        <w:t xml:space="preserve">stConst_VarRefExp   </w:t>
      </w:r>
    </w:p>
    <w:p w:rsidR="0096149E" w:rsidRDefault="0096149E" w:rsidP="009E7414">
      <w:pPr>
        <w:numPr>
          <w:ilvl w:val="0"/>
          <w:numId w:val="54"/>
        </w:numPr>
        <w:jc w:val="both"/>
      </w:pPr>
      <w:r>
        <w:t xml:space="preserve">stVariab_Const      </w:t>
      </w:r>
    </w:p>
    <w:p w:rsidR="0096149E" w:rsidRDefault="0096149E" w:rsidP="009E7414">
      <w:pPr>
        <w:numPr>
          <w:ilvl w:val="0"/>
          <w:numId w:val="54"/>
        </w:numPr>
        <w:jc w:val="both"/>
      </w:pPr>
      <w:r>
        <w:t xml:space="preserve">stVariab_Variab     </w:t>
      </w:r>
    </w:p>
    <w:p w:rsidR="0096149E" w:rsidRDefault="0096149E" w:rsidP="009E7414">
      <w:pPr>
        <w:numPr>
          <w:ilvl w:val="0"/>
          <w:numId w:val="54"/>
        </w:numPr>
        <w:jc w:val="both"/>
      </w:pPr>
      <w:r>
        <w:t xml:space="preserve">stVariab_Expres    </w:t>
      </w:r>
    </w:p>
    <w:p w:rsidR="0096149E" w:rsidRDefault="0096149E" w:rsidP="009E7414">
      <w:pPr>
        <w:numPr>
          <w:ilvl w:val="0"/>
          <w:numId w:val="54"/>
        </w:numPr>
        <w:jc w:val="both"/>
      </w:pPr>
      <w:r>
        <w:t xml:space="preserve">stVariab_VarRefVar  </w:t>
      </w:r>
    </w:p>
    <w:p w:rsidR="0096149E" w:rsidRDefault="0096149E" w:rsidP="009E7414">
      <w:pPr>
        <w:numPr>
          <w:ilvl w:val="0"/>
          <w:numId w:val="54"/>
        </w:numPr>
        <w:jc w:val="both"/>
      </w:pPr>
      <w:r>
        <w:t xml:space="preserve">stVariab_VarRefExp </w:t>
      </w:r>
    </w:p>
    <w:p w:rsidR="0096149E" w:rsidRDefault="0096149E" w:rsidP="009E7414">
      <w:pPr>
        <w:numPr>
          <w:ilvl w:val="0"/>
          <w:numId w:val="54"/>
        </w:numPr>
        <w:jc w:val="both"/>
      </w:pPr>
      <w:r>
        <w:t xml:space="preserve">stExpres_Const     </w:t>
      </w:r>
    </w:p>
    <w:p w:rsidR="0096149E" w:rsidRDefault="0096149E" w:rsidP="009E7414">
      <w:pPr>
        <w:numPr>
          <w:ilvl w:val="0"/>
          <w:numId w:val="54"/>
        </w:numPr>
        <w:jc w:val="both"/>
      </w:pPr>
      <w:r>
        <w:t xml:space="preserve">stExpres_Variab    </w:t>
      </w:r>
    </w:p>
    <w:p w:rsidR="0096149E" w:rsidRDefault="0096149E" w:rsidP="009E7414">
      <w:pPr>
        <w:numPr>
          <w:ilvl w:val="0"/>
          <w:numId w:val="54"/>
        </w:numPr>
        <w:jc w:val="both"/>
      </w:pPr>
      <w:r>
        <w:t xml:space="preserve">stExpres_Expres    </w:t>
      </w:r>
    </w:p>
    <w:p w:rsidR="0096149E" w:rsidRDefault="0096149E" w:rsidP="009E7414">
      <w:pPr>
        <w:numPr>
          <w:ilvl w:val="0"/>
          <w:numId w:val="54"/>
        </w:numPr>
        <w:jc w:val="both"/>
      </w:pPr>
      <w:r>
        <w:t xml:space="preserve">stExpres_VarRefVar </w:t>
      </w:r>
    </w:p>
    <w:p w:rsidR="0096149E" w:rsidRDefault="0096149E" w:rsidP="009E7414">
      <w:pPr>
        <w:numPr>
          <w:ilvl w:val="0"/>
          <w:numId w:val="54"/>
        </w:numPr>
        <w:jc w:val="both"/>
      </w:pPr>
      <w:r>
        <w:t xml:space="preserve">stExpres_VarRefExp </w:t>
      </w:r>
    </w:p>
    <w:p w:rsidR="0096149E" w:rsidRDefault="0096149E" w:rsidP="009E7414">
      <w:pPr>
        <w:numPr>
          <w:ilvl w:val="0"/>
          <w:numId w:val="54"/>
        </w:numPr>
        <w:jc w:val="both"/>
      </w:pPr>
      <w:r>
        <w:t xml:space="preserve">stVarRefVar_Const    </w:t>
      </w:r>
    </w:p>
    <w:p w:rsidR="0096149E" w:rsidRDefault="0096149E" w:rsidP="009E7414">
      <w:pPr>
        <w:numPr>
          <w:ilvl w:val="0"/>
          <w:numId w:val="54"/>
        </w:numPr>
        <w:jc w:val="both"/>
      </w:pPr>
      <w:r>
        <w:t xml:space="preserve">stVarRefVar_Variab   </w:t>
      </w:r>
    </w:p>
    <w:p w:rsidR="0096149E" w:rsidRDefault="0096149E" w:rsidP="009E7414">
      <w:pPr>
        <w:numPr>
          <w:ilvl w:val="0"/>
          <w:numId w:val="54"/>
        </w:numPr>
        <w:jc w:val="both"/>
      </w:pPr>
      <w:r>
        <w:t xml:space="preserve">stVarRefVar_Expres   </w:t>
      </w:r>
    </w:p>
    <w:p w:rsidR="0096149E" w:rsidRDefault="0096149E" w:rsidP="009E7414">
      <w:pPr>
        <w:numPr>
          <w:ilvl w:val="0"/>
          <w:numId w:val="54"/>
        </w:numPr>
        <w:jc w:val="both"/>
      </w:pPr>
      <w:r>
        <w:t>stVarRefVar_VarRefVar</w:t>
      </w:r>
    </w:p>
    <w:p w:rsidR="0096149E" w:rsidRDefault="0096149E" w:rsidP="009E7414">
      <w:pPr>
        <w:numPr>
          <w:ilvl w:val="0"/>
          <w:numId w:val="54"/>
        </w:numPr>
        <w:jc w:val="both"/>
      </w:pPr>
      <w:r>
        <w:t>stVarRefVar_VarRefExp</w:t>
      </w:r>
    </w:p>
    <w:p w:rsidR="0096149E" w:rsidRDefault="0096149E" w:rsidP="009E7414">
      <w:pPr>
        <w:numPr>
          <w:ilvl w:val="0"/>
          <w:numId w:val="54"/>
        </w:numPr>
        <w:jc w:val="both"/>
      </w:pPr>
      <w:r>
        <w:t xml:space="preserve">stVarRefExp_Const    </w:t>
      </w:r>
    </w:p>
    <w:p w:rsidR="0096149E" w:rsidRDefault="0096149E" w:rsidP="009E7414">
      <w:pPr>
        <w:numPr>
          <w:ilvl w:val="0"/>
          <w:numId w:val="54"/>
        </w:numPr>
        <w:jc w:val="both"/>
      </w:pPr>
      <w:r>
        <w:t xml:space="preserve">stVarRefExp_Variab   </w:t>
      </w:r>
    </w:p>
    <w:p w:rsidR="0096149E" w:rsidRDefault="0096149E" w:rsidP="009E7414">
      <w:pPr>
        <w:numPr>
          <w:ilvl w:val="0"/>
          <w:numId w:val="54"/>
        </w:numPr>
        <w:jc w:val="both"/>
      </w:pPr>
      <w:r>
        <w:t xml:space="preserve">stVarRefExp_Expres   </w:t>
      </w:r>
    </w:p>
    <w:p w:rsidR="0096149E" w:rsidRDefault="0096149E" w:rsidP="009E7414">
      <w:pPr>
        <w:numPr>
          <w:ilvl w:val="0"/>
          <w:numId w:val="54"/>
        </w:numPr>
        <w:jc w:val="both"/>
      </w:pPr>
      <w:r>
        <w:t>stVarRefExp_VarRefVar</w:t>
      </w:r>
    </w:p>
    <w:p w:rsidR="000C3A08" w:rsidRDefault="0096149E" w:rsidP="009E7414">
      <w:pPr>
        <w:numPr>
          <w:ilvl w:val="0"/>
          <w:numId w:val="54"/>
        </w:numPr>
        <w:jc w:val="both"/>
      </w:pPr>
      <w:r>
        <w:t>stVarRefExp_VarRefExp</w:t>
      </w:r>
    </w:p>
    <w:p w:rsidR="000C3A08" w:rsidRDefault="000C3A08" w:rsidP="000C3A08">
      <w:pPr>
        <w:ind w:firstLine="708"/>
        <w:jc w:val="both"/>
      </w:pPr>
    </w:p>
    <w:p w:rsidR="000C3A08" w:rsidRDefault="000C3A08" w:rsidP="000C3A08">
      <w:pPr>
        <w:ind w:firstLine="708"/>
        <w:jc w:val="both"/>
      </w:pPr>
      <w:r>
        <w:t xml:space="preserve">Que corresponden a las combinaciones de </w:t>
      </w:r>
      <w:r w:rsidR="0096149E">
        <w:t>los almacenamientos</w:t>
      </w:r>
      <w:r>
        <w:t xml:space="preserve"> de los operandos.</w:t>
      </w:r>
    </w:p>
    <w:p w:rsidR="000C3A08" w:rsidRDefault="000C3A08" w:rsidP="000C3A08">
      <w:pPr>
        <w:ind w:firstLine="708"/>
        <w:jc w:val="both"/>
      </w:pPr>
    </w:p>
    <w:p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solo implementará, los casos:</w:t>
      </w:r>
    </w:p>
    <w:p w:rsidR="000C3A08" w:rsidRDefault="000C3A08" w:rsidP="000C3A08">
      <w:pPr>
        <w:ind w:firstLine="708"/>
        <w:jc w:val="both"/>
      </w:pPr>
    </w:p>
    <w:p w:rsidR="000C3A08" w:rsidRDefault="00EC2946" w:rsidP="009E7414">
      <w:pPr>
        <w:numPr>
          <w:ilvl w:val="0"/>
          <w:numId w:val="53"/>
        </w:numPr>
        <w:jc w:val="both"/>
      </w:pPr>
      <w:r>
        <w:t>st</w:t>
      </w:r>
      <w:r w:rsidR="000C3A08">
        <w:t xml:space="preserve">Variab_Const </w:t>
      </w:r>
    </w:p>
    <w:p w:rsidR="000C3A08" w:rsidRDefault="00EC2946" w:rsidP="009E7414">
      <w:pPr>
        <w:numPr>
          <w:ilvl w:val="0"/>
          <w:numId w:val="53"/>
        </w:numPr>
        <w:jc w:val="both"/>
      </w:pPr>
      <w:r>
        <w:t>st</w:t>
      </w:r>
      <w:r w:rsidR="000C3A08">
        <w:t>Variab_Variab</w:t>
      </w:r>
    </w:p>
    <w:p w:rsidR="000C3A08" w:rsidRDefault="00EC2946" w:rsidP="009E7414">
      <w:pPr>
        <w:numPr>
          <w:ilvl w:val="0"/>
          <w:numId w:val="53"/>
        </w:numPr>
        <w:jc w:val="both"/>
      </w:pPr>
      <w:r>
        <w:t>st</w:t>
      </w:r>
      <w:r w:rsidR="000C3A08">
        <w:t>Variab_Expres</w:t>
      </w:r>
    </w:p>
    <w:p w:rsidR="0096149E" w:rsidRDefault="0096149E" w:rsidP="0096149E">
      <w:pPr>
        <w:jc w:val="both"/>
      </w:pPr>
    </w:p>
    <w:p w:rsidR="0096149E" w:rsidRDefault="0096149E" w:rsidP="0096149E">
      <w:pPr>
        <w:ind w:left="576"/>
        <w:jc w:val="both"/>
      </w:pPr>
      <w:r>
        <w:t>Pero también se debe implementar:</w:t>
      </w:r>
    </w:p>
    <w:p w:rsidR="0096149E" w:rsidRDefault="0096149E" w:rsidP="0096149E">
      <w:pPr>
        <w:ind w:left="576"/>
        <w:jc w:val="both"/>
      </w:pPr>
    </w:p>
    <w:p w:rsidR="0096149E" w:rsidRDefault="0096149E" w:rsidP="009E7414">
      <w:pPr>
        <w:pStyle w:val="Prrafodelista"/>
        <w:numPr>
          <w:ilvl w:val="0"/>
          <w:numId w:val="71"/>
        </w:numPr>
        <w:jc w:val="both"/>
      </w:pPr>
      <w:r>
        <w:t xml:space="preserve">stVarRefVar_Const    </w:t>
      </w:r>
    </w:p>
    <w:p w:rsidR="0096149E" w:rsidRDefault="0096149E" w:rsidP="009E7414">
      <w:pPr>
        <w:pStyle w:val="Prrafodelista"/>
        <w:numPr>
          <w:ilvl w:val="0"/>
          <w:numId w:val="71"/>
        </w:numPr>
        <w:jc w:val="both"/>
      </w:pPr>
      <w:r>
        <w:t xml:space="preserve">stVarRefVar_Variab   </w:t>
      </w:r>
    </w:p>
    <w:p w:rsidR="0096149E" w:rsidRDefault="0096149E" w:rsidP="009E7414">
      <w:pPr>
        <w:pStyle w:val="Prrafodelista"/>
        <w:numPr>
          <w:ilvl w:val="0"/>
          <w:numId w:val="71"/>
        </w:numPr>
        <w:jc w:val="both"/>
      </w:pPr>
      <w:r>
        <w:t xml:space="preserve">stVarRefVar_Expres   </w:t>
      </w:r>
    </w:p>
    <w:p w:rsidR="0096149E" w:rsidRDefault="0096149E" w:rsidP="009E7414">
      <w:pPr>
        <w:pStyle w:val="Prrafodelista"/>
        <w:numPr>
          <w:ilvl w:val="0"/>
          <w:numId w:val="71"/>
        </w:numPr>
        <w:jc w:val="both"/>
      </w:pPr>
      <w:r>
        <w:t>stVarRefVar_VarRefVar</w:t>
      </w:r>
    </w:p>
    <w:p w:rsidR="0096149E" w:rsidRDefault="0096149E" w:rsidP="009E7414">
      <w:pPr>
        <w:pStyle w:val="Prrafodelista"/>
        <w:numPr>
          <w:ilvl w:val="0"/>
          <w:numId w:val="71"/>
        </w:numPr>
        <w:jc w:val="both"/>
      </w:pPr>
      <w:r>
        <w:t>stVarRefVar_VarRefExp</w:t>
      </w:r>
    </w:p>
    <w:p w:rsidR="0096149E" w:rsidRDefault="0096149E" w:rsidP="0096149E">
      <w:pPr>
        <w:ind w:left="576" w:firstLine="3015"/>
        <w:jc w:val="both"/>
      </w:pPr>
    </w:p>
    <w:p w:rsidR="0096149E" w:rsidRDefault="0096149E" w:rsidP="009E7414">
      <w:pPr>
        <w:pStyle w:val="Prrafodelista"/>
        <w:numPr>
          <w:ilvl w:val="0"/>
          <w:numId w:val="71"/>
        </w:numPr>
        <w:jc w:val="both"/>
      </w:pPr>
      <w:r>
        <w:t xml:space="preserve">stVarRefExp_Const    </w:t>
      </w:r>
    </w:p>
    <w:p w:rsidR="0096149E" w:rsidRDefault="0096149E" w:rsidP="009E7414">
      <w:pPr>
        <w:pStyle w:val="Prrafodelista"/>
        <w:numPr>
          <w:ilvl w:val="0"/>
          <w:numId w:val="71"/>
        </w:numPr>
        <w:jc w:val="both"/>
      </w:pPr>
      <w:r>
        <w:t xml:space="preserve">stVarRefExp_Variab   </w:t>
      </w:r>
    </w:p>
    <w:p w:rsidR="0096149E" w:rsidRDefault="0096149E" w:rsidP="009E7414">
      <w:pPr>
        <w:pStyle w:val="Prrafodelista"/>
        <w:numPr>
          <w:ilvl w:val="0"/>
          <w:numId w:val="71"/>
        </w:numPr>
        <w:jc w:val="both"/>
      </w:pPr>
      <w:r>
        <w:t xml:space="preserve">stVarRefExp_Expres   </w:t>
      </w:r>
    </w:p>
    <w:p w:rsidR="0096149E" w:rsidRDefault="0096149E" w:rsidP="009E7414">
      <w:pPr>
        <w:pStyle w:val="Prrafodelista"/>
        <w:numPr>
          <w:ilvl w:val="0"/>
          <w:numId w:val="71"/>
        </w:numPr>
        <w:jc w:val="both"/>
      </w:pPr>
      <w:r>
        <w:t>stVarRefExp_VarRefVar</w:t>
      </w:r>
    </w:p>
    <w:p w:rsidR="0096149E" w:rsidRDefault="0096149E" w:rsidP="009E7414">
      <w:pPr>
        <w:pStyle w:val="Prrafodelista"/>
        <w:numPr>
          <w:ilvl w:val="0"/>
          <w:numId w:val="71"/>
        </w:numPr>
        <w:jc w:val="both"/>
      </w:pPr>
      <w:r>
        <w:t>stVarRefExp_VarRefExp</w:t>
      </w:r>
    </w:p>
    <w:p w:rsidR="000C3A08" w:rsidRDefault="000C3A08" w:rsidP="000C3A08">
      <w:pPr>
        <w:jc w:val="both"/>
      </w:pPr>
    </w:p>
    <w:p w:rsidR="000C3A08" w:rsidRDefault="004F33F2" w:rsidP="000C3A08">
      <w:pPr>
        <w:ind w:left="576"/>
        <w:jc w:val="both"/>
      </w:pPr>
      <w:r>
        <w:t>Que corresponden también a variables.</w:t>
      </w:r>
      <w:r w:rsidR="000C3A08">
        <w:t xml:space="preserve"> </w:t>
      </w:r>
    </w:p>
    <w:p w:rsidR="000C3A08" w:rsidRDefault="000C3A08" w:rsidP="000C3A08">
      <w:pPr>
        <w:ind w:left="576"/>
        <w:jc w:val="both"/>
      </w:pPr>
    </w:p>
    <w:p w:rsidR="000C3A08" w:rsidRDefault="000C3A08" w:rsidP="000C3A08">
      <w:pPr>
        <w:ind w:left="576"/>
        <w:jc w:val="both"/>
      </w:pPr>
      <w:r>
        <w:t xml:space="preserve">De la misma forma, las operaciones unarias, </w:t>
      </w:r>
      <w:r w:rsidR="004F33F2">
        <w:t xml:space="preserve">deberían </w:t>
      </w:r>
      <w:r>
        <w:t>implementa</w:t>
      </w:r>
      <w:r w:rsidR="004F33F2">
        <w:t>r</w:t>
      </w:r>
      <w:r>
        <w:t xml:space="preserve"> solo </w:t>
      </w:r>
      <w:r w:rsidR="004F33F2">
        <w:t>5</w:t>
      </w:r>
      <w:r>
        <w:t xml:space="preserve"> casos:</w:t>
      </w:r>
    </w:p>
    <w:p w:rsidR="000C3A08" w:rsidRDefault="000C3A08" w:rsidP="000C3A08">
      <w:pPr>
        <w:ind w:left="576"/>
        <w:jc w:val="both"/>
      </w:pPr>
    </w:p>
    <w:p w:rsidR="000C3A08" w:rsidRDefault="00EC2946" w:rsidP="009E7414">
      <w:pPr>
        <w:numPr>
          <w:ilvl w:val="0"/>
          <w:numId w:val="54"/>
        </w:numPr>
        <w:jc w:val="both"/>
      </w:pPr>
      <w:r>
        <w:t>st</w:t>
      </w:r>
      <w:r w:rsidR="000C3A08">
        <w:t xml:space="preserve">Const </w:t>
      </w:r>
    </w:p>
    <w:p w:rsidR="000C3A08" w:rsidRDefault="00EC2946" w:rsidP="009E7414">
      <w:pPr>
        <w:numPr>
          <w:ilvl w:val="0"/>
          <w:numId w:val="54"/>
        </w:numPr>
        <w:jc w:val="both"/>
      </w:pPr>
      <w:r>
        <w:t>st</w:t>
      </w:r>
      <w:r w:rsidR="000C3A08">
        <w:t>Variab</w:t>
      </w:r>
    </w:p>
    <w:p w:rsidR="000C3A08" w:rsidRDefault="00EC2946" w:rsidP="009E7414">
      <w:pPr>
        <w:numPr>
          <w:ilvl w:val="0"/>
          <w:numId w:val="54"/>
        </w:numPr>
        <w:jc w:val="both"/>
      </w:pPr>
      <w:r>
        <w:t>st</w:t>
      </w:r>
      <w:r w:rsidR="000C3A08">
        <w:t>Expres</w:t>
      </w:r>
    </w:p>
    <w:p w:rsidR="004F33F2" w:rsidRDefault="004F33F2" w:rsidP="009E7414">
      <w:pPr>
        <w:numPr>
          <w:ilvl w:val="0"/>
          <w:numId w:val="54"/>
        </w:numPr>
        <w:jc w:val="both"/>
      </w:pPr>
      <w:r w:rsidRPr="004F33F2">
        <w:t>stVarRefVar</w:t>
      </w:r>
    </w:p>
    <w:p w:rsidR="004F33F2" w:rsidRDefault="004F33F2" w:rsidP="009E7414">
      <w:pPr>
        <w:numPr>
          <w:ilvl w:val="0"/>
          <w:numId w:val="54"/>
        </w:numPr>
        <w:jc w:val="both"/>
      </w:pPr>
      <w:r w:rsidRPr="004F33F2">
        <w:t>stVarRefExp</w:t>
      </w:r>
    </w:p>
    <w:p w:rsidR="000C3A08" w:rsidRDefault="000C3A08" w:rsidP="000C3A08">
      <w:pPr>
        <w:ind w:left="576"/>
        <w:jc w:val="both"/>
      </w:pPr>
    </w:p>
    <w:p w:rsidR="000C3A08" w:rsidRDefault="000C3A08" w:rsidP="000C3A08">
      <w:pPr>
        <w:ind w:firstLine="708"/>
        <w:jc w:val="both"/>
      </w:pPr>
      <w:r>
        <w:t xml:space="preserve">Que corresponden a </w:t>
      </w:r>
      <w:r w:rsidR="008910DA">
        <w:t xml:space="preserve">los 5 almacenamientos </w:t>
      </w:r>
      <w:r>
        <w:t>posibles de los operandos.</w:t>
      </w:r>
    </w:p>
    <w:p w:rsidR="000C3A08" w:rsidRDefault="000C3A08" w:rsidP="000C3A08">
      <w:pPr>
        <w:ind w:firstLine="708"/>
        <w:jc w:val="both"/>
      </w:pPr>
    </w:p>
    <w:p w:rsidR="000C3A08" w:rsidRDefault="000C3A08" w:rsidP="000C3A08">
      <w:pPr>
        <w:ind w:firstLine="708"/>
        <w:jc w:val="both"/>
      </w:pPr>
      <w:r>
        <w:t xml:space="preserve">Los parámetros (o variables) de entrada de la rutina, se pueden deducir de las rutinas </w:t>
      </w:r>
      <w:r w:rsidRPr="00296D54">
        <w:t>TCompilerBase.Oper(</w:t>
      </w:r>
      <w:r>
        <w:t xml:space="preserve">), </w:t>
      </w:r>
      <w:r w:rsidRPr="00296D54">
        <w:t>TCompilerBase.OperPre(</w:t>
      </w:r>
      <w:r>
        <w:t xml:space="preserve">) y </w:t>
      </w:r>
      <w:r w:rsidRPr="00296D54">
        <w:t>TCompilerBase.OperPost(</w:t>
      </w:r>
      <w:r>
        <w:t>), que son los métodos que hacen las llamadas a las rutinas de operación, y se puede decir que son:</w:t>
      </w:r>
    </w:p>
    <w:p w:rsidR="000C3A08" w:rsidRDefault="000C3A08" w:rsidP="000C3A08">
      <w:pPr>
        <w:ind w:firstLine="708"/>
        <w:jc w:val="both"/>
      </w:pPr>
    </w:p>
    <w:p w:rsidR="000C3A08" w:rsidRDefault="000C3A08" w:rsidP="009E7414">
      <w:pPr>
        <w:numPr>
          <w:ilvl w:val="0"/>
          <w:numId w:val="55"/>
        </w:numPr>
        <w:jc w:val="both"/>
      </w:pPr>
      <w:r>
        <w:t>p1 -&gt; puntero al operando 1</w:t>
      </w:r>
    </w:p>
    <w:p w:rsidR="000C3A08" w:rsidRDefault="000C3A08" w:rsidP="009E7414">
      <w:pPr>
        <w:numPr>
          <w:ilvl w:val="0"/>
          <w:numId w:val="55"/>
        </w:numPr>
        <w:jc w:val="both"/>
      </w:pPr>
      <w:r>
        <w:t>p2 -&gt; puntero al operando 2</w:t>
      </w:r>
    </w:p>
    <w:p w:rsidR="000C3A08" w:rsidRDefault="000C3A08" w:rsidP="009E7414">
      <w:pPr>
        <w:numPr>
          <w:ilvl w:val="0"/>
          <w:numId w:val="55"/>
        </w:numPr>
        <w:jc w:val="both"/>
      </w:pPr>
      <w:r w:rsidRPr="00363DAB">
        <w:t>CurrBank</w:t>
      </w:r>
      <w:r>
        <w:t xml:space="preserve"> -&gt; Banco de trabajo RAM actual.</w:t>
      </w:r>
    </w:p>
    <w:p w:rsidR="000C3A08" w:rsidRDefault="000C3A08" w:rsidP="000C3A08">
      <w:pPr>
        <w:ind w:left="1284" w:firstLine="132"/>
        <w:jc w:val="both"/>
      </w:pPr>
    </w:p>
    <w:p w:rsidR="000C3A08" w:rsidRDefault="000C3A08" w:rsidP="000C3A08">
      <w:pPr>
        <w:ind w:firstLine="708"/>
        <w:jc w:val="both"/>
      </w:pPr>
      <w:r>
        <w:lastRenderedPageBreak/>
        <w:t>Los parámetros de salida, de la rutina de operación, son también variables globales, y son:</w:t>
      </w:r>
    </w:p>
    <w:p w:rsidR="000C3A08" w:rsidRDefault="000C3A08" w:rsidP="000C3A08">
      <w:pPr>
        <w:ind w:left="1284" w:firstLine="132"/>
        <w:jc w:val="both"/>
      </w:pPr>
    </w:p>
    <w:p w:rsidR="000C3A08" w:rsidRDefault="000C3A08" w:rsidP="009E7414">
      <w:pPr>
        <w:numPr>
          <w:ilvl w:val="0"/>
          <w:numId w:val="55"/>
        </w:numPr>
        <w:jc w:val="both"/>
      </w:pPr>
      <w:r>
        <w:t xml:space="preserve">res -&gt; Objeto </w:t>
      </w:r>
      <w:r w:rsidRPr="00412E9F">
        <w:t>TOperand</w:t>
      </w:r>
      <w:r>
        <w:t>, con el resultado de la operación.</w:t>
      </w:r>
    </w:p>
    <w:p w:rsidR="000C3A08" w:rsidRDefault="000C3A08" w:rsidP="009E7414">
      <w:pPr>
        <w:numPr>
          <w:ilvl w:val="0"/>
          <w:numId w:val="55"/>
        </w:numPr>
        <w:jc w:val="both"/>
      </w:pPr>
      <w:r w:rsidRPr="00581080">
        <w:t>InvertedFromC</w:t>
      </w:r>
      <w:r>
        <w:t xml:space="preserve"> -&gt; Bandera que indica que el resultado booleano, se copió invertido del bit C.</w:t>
      </w:r>
    </w:p>
    <w:p w:rsidR="000C3A08" w:rsidRDefault="000C3A08" w:rsidP="009E7414">
      <w:pPr>
        <w:numPr>
          <w:ilvl w:val="0"/>
          <w:numId w:val="55"/>
        </w:numPr>
        <w:jc w:val="both"/>
      </w:pPr>
      <w:r w:rsidRPr="00363DAB">
        <w:t>CurrBank</w:t>
      </w:r>
      <w:r>
        <w:t xml:space="preserve"> -&gt; Banco de trabajo RAM actual.</w:t>
      </w:r>
    </w:p>
    <w:p w:rsidR="000C3A08" w:rsidRDefault="000C3A08" w:rsidP="000C3A08">
      <w:pPr>
        <w:ind w:left="1284" w:firstLine="132"/>
        <w:jc w:val="both"/>
      </w:pPr>
    </w:p>
    <w:p w:rsidR="000C3A08" w:rsidRDefault="000C3A08" w:rsidP="000C3A08">
      <w:pPr>
        <w:ind w:firstLine="708"/>
        <w:jc w:val="both"/>
      </w:pPr>
      <w:r>
        <w:t xml:space="preserve">El campo principal, donde se actualiza el tipo de dato del resultado y su almacenamiento, es “res” (Ver Sección </w:t>
      </w:r>
      <w:r>
        <w:fldChar w:fldCharType="begin"/>
      </w:r>
      <w:r>
        <w:instrText xml:space="preserve"> REF _Ref493234572 \r \h  \* MERGEFORMAT </w:instrText>
      </w:r>
      <w:r>
        <w:fldChar w:fldCharType="separate"/>
      </w:r>
      <w:r>
        <w:t>6.4</w:t>
      </w:r>
      <w:r>
        <w:fldChar w:fldCharType="end"/>
      </w:r>
      <w:r>
        <w:t>).</w:t>
      </w:r>
    </w:p>
    <w:p w:rsidR="000C3A08" w:rsidRDefault="000C3A08" w:rsidP="000C3A08">
      <w:pPr>
        <w:ind w:firstLine="708"/>
        <w:jc w:val="both"/>
      </w:pPr>
    </w:p>
    <w:p w:rsidR="000C3A08" w:rsidRDefault="000C3A08" w:rsidP="000C3A08">
      <w:pPr>
        <w:ind w:firstLine="708"/>
        <w:jc w:val="both"/>
      </w:pPr>
      <w:r>
        <w:t>Como ejemplo, se puede tomar una versión simplificada de la rutina de operación ROB_</w:t>
      </w:r>
      <w:r w:rsidRPr="00072F5B">
        <w:t>byte_equal_byte</w:t>
      </w:r>
      <w:r>
        <w:t>:</w:t>
      </w:r>
    </w:p>
    <w:p w:rsidR="000C3A08" w:rsidRDefault="000C3A08" w:rsidP="000C3A08">
      <w:pPr>
        <w:ind w:firstLine="708"/>
        <w:jc w:val="both"/>
      </w:pPr>
    </w:p>
    <w:p w:rsidR="000C3A08" w:rsidRPr="00326DE9" w:rsidRDefault="000C3A08" w:rsidP="000C3A08">
      <w:pPr>
        <w:shd w:val="clear" w:color="000000"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TGenCod.ROB_byte_equal_byte</w:t>
      </w:r>
      <w:r w:rsidRPr="00326DE9">
        <w:rPr>
          <w:rFonts w:ascii="Courier New" w:hAnsi="Courier New" w:cs="Courier New"/>
          <w:b/>
          <w:noProof/>
          <w:color w:val="FF0000"/>
          <w:sz w:val="20"/>
        </w:rPr>
        <w:t>(</w:t>
      </w:r>
      <w:r w:rsidRPr="00326DE9">
        <w:rPr>
          <w:rFonts w:ascii="Courier New" w:hAnsi="Courier New" w:cs="Courier New"/>
          <w:noProof/>
          <w:color w:val="000000"/>
          <w:sz w:val="20"/>
        </w:rPr>
        <w:t>Opt</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TxpOperation</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SetRes</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boolean</w:t>
      </w:r>
      <w:r w:rsidRPr="00326DE9">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var</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r</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TPicRegister</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4F1BFD">
        <w:rPr>
          <w:rFonts w:ascii="Courier New" w:hAnsi="Courier New" w:cs="Courier New"/>
          <w:b/>
          <w:noProof/>
          <w:color w:val="008000"/>
          <w:sz w:val="20"/>
        </w:rPr>
        <w:t>of</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compara constantes. Caso especial</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F25C08">
        <w:rPr>
          <w:rFonts w:ascii="Courier New" w:hAnsi="Courier New" w:cs="Courier New"/>
          <w:noProof/>
          <w:color w:val="000000"/>
          <w:sz w:val="20"/>
        </w:rPr>
        <w:t>Const_bool</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p1^.valInt </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p2^.valInt</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Const_Variab</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if </w:t>
      </w:r>
      <w:r w:rsidRPr="004F1BFD">
        <w:rPr>
          <w:rFonts w:ascii="Courier New" w:hAnsi="Courier New" w:cs="Courier New"/>
          <w:noProof/>
          <w:color w:val="000000"/>
          <w:sz w:val="20"/>
        </w:rPr>
        <w:t xml:space="preserve">p1^.valInt </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0 </w:t>
      </w:r>
      <w:r w:rsidRPr="004F1BFD">
        <w:rPr>
          <w:rFonts w:ascii="Courier New" w:hAnsi="Courier New" w:cs="Courier New"/>
          <w:b/>
          <w:noProof/>
          <w:color w:val="008000"/>
          <w:sz w:val="20"/>
        </w:rPr>
        <w:t xml:space="preserve">then begin  </w:t>
      </w:r>
      <w:r w:rsidRPr="004F1BFD">
        <w:rPr>
          <w:rFonts w:ascii="Courier New" w:hAnsi="Courier New" w:cs="Courier New"/>
          <w:b/>
          <w:noProof/>
          <w:color w:val="0000FF"/>
          <w:sz w:val="20"/>
        </w:rPr>
        <w:t>//</w:t>
      </w:r>
      <w:r w:rsidRPr="004F1BFD">
        <w:rPr>
          <w:rFonts w:ascii="Courier New" w:hAnsi="Courier New" w:cs="Courier New"/>
          <w:noProof/>
          <w:color w:val="0000FF"/>
          <w:sz w:val="20"/>
        </w:rPr>
        <w:t>caso especial</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toF</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 else begin</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_MOVLW</w:t>
      </w:r>
      <w:r w:rsidRPr="004F1BFD">
        <w:rPr>
          <w:rFonts w:ascii="Courier New" w:hAnsi="Courier New" w:cs="Courier New"/>
          <w:b/>
          <w:noProof/>
          <w:color w:val="FF0000"/>
          <w:sz w:val="20"/>
        </w:rPr>
        <w:t>(</w:t>
      </w:r>
      <w:r w:rsidRPr="004F1BFD">
        <w:rPr>
          <w:rFonts w:ascii="Courier New" w:hAnsi="Courier New" w:cs="Courier New"/>
          <w:noProof/>
          <w:color w:val="000000"/>
          <w:sz w:val="20"/>
        </w:rPr>
        <w:t>p1^.valInt</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Const_Expres</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_SUBLW</w:t>
      </w:r>
      <w:r w:rsidRPr="004F1BFD">
        <w:rPr>
          <w:rFonts w:ascii="Courier New" w:hAnsi="Courier New" w:cs="Courier New"/>
          <w:b/>
          <w:noProof/>
          <w:color w:val="FF0000"/>
          <w:sz w:val="20"/>
        </w:rPr>
        <w:t>(</w:t>
      </w:r>
      <w:r w:rsidRPr="004F1BFD">
        <w:rPr>
          <w:rFonts w:ascii="Courier New" w:hAnsi="Courier New" w:cs="Courier New"/>
          <w:noProof/>
          <w:color w:val="000000"/>
          <w:sz w:val="20"/>
        </w:rPr>
        <w:t>p1^.valInt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ExchangeP1_P2</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 xml:space="preserve">Convierte a </w:t>
      </w:r>
      <w:r w:rsidR="00EC2946">
        <w:rPr>
          <w:rFonts w:ascii="Courier New" w:hAnsi="Courier New" w:cs="Courier New"/>
          <w:noProof/>
          <w:color w:val="0000FF"/>
          <w:sz w:val="20"/>
        </w:rPr>
        <w:t>st</w:t>
      </w:r>
      <w:r w:rsidRPr="004F1BFD">
        <w:rPr>
          <w:rFonts w:ascii="Courier New" w:hAnsi="Courier New" w:cs="Courier New"/>
          <w:noProof/>
          <w:color w:val="0000FF"/>
          <w:sz w:val="20"/>
        </w:rPr>
        <w:t>Const_Variab</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ROB_</w:t>
      </w:r>
      <w:r w:rsidRPr="004F1BFD">
        <w:rPr>
          <w:rFonts w:ascii="Courier New" w:hAnsi="Courier New" w:cs="Courier New"/>
          <w:noProof/>
          <w:color w:val="000000"/>
          <w:sz w:val="20"/>
        </w:rPr>
        <w:t>byte_equal_byte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Variab_Variab</w:t>
      </w:r>
      <w:r w:rsidRPr="004F1BFD">
        <w:rPr>
          <w:rFonts w:ascii="Courier New" w:hAnsi="Courier New" w:cs="Courier New"/>
          <w:b/>
          <w:noProof/>
          <w:color w:val="FF0000"/>
          <w:sz w:val="20"/>
        </w:rPr>
        <w:t>:</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Variab_Expres</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lastRenderedPageBreak/>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_SUBLW</w:t>
      </w:r>
      <w:r w:rsidRPr="004F1BFD">
        <w:rPr>
          <w:rFonts w:ascii="Courier New" w:hAnsi="Courier New" w:cs="Courier New"/>
          <w:b/>
          <w:noProof/>
          <w:color w:val="FF0000"/>
          <w:sz w:val="20"/>
        </w:rPr>
        <w:t>(</w:t>
      </w:r>
      <w:r w:rsidRPr="004F1BFD">
        <w:rPr>
          <w:rFonts w:ascii="Courier New" w:hAnsi="Courier New" w:cs="Courier New"/>
          <w:noProof/>
          <w:color w:val="000000"/>
          <w:sz w:val="20"/>
        </w:rPr>
        <w:t>p2^.valInt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Expres_Variab</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Expres_Expres</w:t>
      </w:r>
      <w:r w:rsidRPr="004F1BFD">
        <w:rPr>
          <w:rFonts w:ascii="Courier New" w:hAnsi="Courier New" w:cs="Courier New"/>
          <w:b/>
          <w:noProof/>
          <w:color w:val="FF0000"/>
          <w:sz w:val="20"/>
        </w:rPr>
        <w:t>:</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debe estar salvada y p2 en el acumulador</w:t>
      </w:r>
    </w:p>
    <w:p w:rsidR="000C3A08"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FreeStkRegisterByte</w:t>
      </w:r>
      <w:r w:rsidRPr="004F1BFD">
        <w:rPr>
          <w:rFonts w:ascii="Courier New" w:hAnsi="Courier New" w:cs="Courier New"/>
          <w:b/>
          <w:noProof/>
          <w:color w:val="FF0000"/>
          <w:sz w:val="20"/>
        </w:rPr>
        <w:t>(</w:t>
      </w:r>
      <w:r w:rsidRPr="004F1BFD">
        <w:rPr>
          <w:rFonts w:ascii="Courier New" w:hAnsi="Courier New" w:cs="Courier New"/>
          <w:noProof/>
          <w:color w:val="000000"/>
          <w:sz w:val="20"/>
        </w:rPr>
        <w:t>r</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libera pila</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r.bank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r.offs,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compara directamente a lo que había en pila.</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DE0142" w:rsidRDefault="000C3A08" w:rsidP="000C3A08">
      <w:pPr>
        <w:shd w:val="clear" w:color="000000" w:fill="DAEEF3" w:themeFill="accent5" w:themeFillTint="33"/>
        <w:spacing w:after="20"/>
        <w:jc w:val="both"/>
        <w:rPr>
          <w:rFonts w:ascii="Courier New" w:hAnsi="Courier New" w:cs="Courier New"/>
          <w:noProof/>
          <w:color w:val="000000"/>
          <w:sz w:val="20"/>
        </w:rPr>
      </w:pPr>
      <w:r w:rsidRPr="00DE0142">
        <w:rPr>
          <w:rFonts w:ascii="Courier New" w:hAnsi="Courier New" w:cs="Courier New"/>
          <w:noProof/>
          <w:color w:val="000000"/>
          <w:sz w:val="20"/>
        </w:rPr>
        <w:t xml:space="preserve">  </w:t>
      </w:r>
      <w:r w:rsidRPr="00DE0142">
        <w:rPr>
          <w:rFonts w:ascii="Courier New" w:hAnsi="Courier New" w:cs="Courier New"/>
          <w:b/>
          <w:noProof/>
          <w:color w:val="008000"/>
          <w:sz w:val="20"/>
        </w:rPr>
        <w:t>else</w:t>
      </w:r>
    </w:p>
    <w:p w:rsidR="000C3A08" w:rsidRPr="00DE0142" w:rsidRDefault="000C3A08" w:rsidP="000C3A08">
      <w:pPr>
        <w:shd w:val="clear" w:color="000000" w:fill="DAEEF3" w:themeFill="accent5" w:themeFillTint="33"/>
        <w:spacing w:after="20"/>
        <w:jc w:val="both"/>
        <w:rPr>
          <w:rFonts w:ascii="Courier New" w:hAnsi="Courier New" w:cs="Courier New"/>
          <w:noProof/>
          <w:color w:val="000000"/>
          <w:sz w:val="20"/>
        </w:rPr>
      </w:pPr>
      <w:r w:rsidRPr="00DE0142">
        <w:rPr>
          <w:rFonts w:ascii="Courier New" w:hAnsi="Courier New" w:cs="Courier New"/>
          <w:noProof/>
          <w:color w:val="000000"/>
          <w:sz w:val="20"/>
        </w:rPr>
        <w:t xml:space="preserve">    genError</w:t>
      </w:r>
      <w:r w:rsidRPr="00DE0142">
        <w:rPr>
          <w:rFonts w:ascii="Courier New" w:hAnsi="Courier New" w:cs="Courier New"/>
          <w:b/>
          <w:noProof/>
          <w:color w:val="FF0000"/>
          <w:sz w:val="20"/>
        </w:rPr>
        <w:t>(</w:t>
      </w:r>
      <w:r w:rsidRPr="00DE0142">
        <w:rPr>
          <w:rFonts w:ascii="Courier New" w:hAnsi="Courier New" w:cs="Courier New"/>
          <w:noProof/>
          <w:color w:val="800080"/>
          <w:sz w:val="20"/>
        </w:rPr>
        <w:t>'Cannot Compile</w:t>
      </w:r>
      <w:r w:rsidRPr="00DE0142">
        <w:rPr>
          <w:rFonts w:ascii="Courier New" w:hAnsi="Courier New" w:cs="Courier New"/>
          <w:b/>
          <w:noProof/>
          <w:color w:val="800080"/>
          <w:sz w:val="20"/>
        </w:rPr>
        <w:t>:</w:t>
      </w:r>
      <w:r w:rsidRPr="00DE0142">
        <w:rPr>
          <w:rFonts w:ascii="Courier New" w:hAnsi="Courier New" w:cs="Courier New"/>
          <w:noProof/>
          <w:color w:val="800080"/>
          <w:sz w:val="20"/>
        </w:rPr>
        <w:t xml:space="preserve"> "%s"'</w:t>
      </w:r>
      <w:r w:rsidRPr="00DE0142">
        <w:rPr>
          <w:rFonts w:ascii="Courier New" w:hAnsi="Courier New" w:cs="Courier New"/>
          <w:noProof/>
          <w:color w:val="000000"/>
          <w:sz w:val="20"/>
        </w:rPr>
        <w:t>, [Opt.OperationString]</w:t>
      </w:r>
      <w:r w:rsidRPr="00DE0142">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Default="000C3A08" w:rsidP="000C3A08">
      <w:pPr>
        <w:ind w:left="576"/>
        <w:jc w:val="both"/>
      </w:pPr>
    </w:p>
    <w:p w:rsidR="000C3A08" w:rsidRDefault="000C3A08" w:rsidP="000C3A08">
      <w:pPr>
        <w:ind w:firstLine="708"/>
        <w:jc w:val="both"/>
      </w:pPr>
      <w:r>
        <w:t>Aquí, se puede ver la implementación de los 9 casos de esta operación binaria. Los parámetros de entrada para esta rutina, no llegan como parámetros de la función, sino que son variables globales. Esta forma de trabajo se eligió para ahorrar el tiempo de tener que pasar los parámetros a cada rutina de operación.</w:t>
      </w:r>
    </w:p>
    <w:p w:rsidR="000C3A08" w:rsidRDefault="000C3A08" w:rsidP="000C3A08">
      <w:pPr>
        <w:ind w:firstLine="708"/>
        <w:jc w:val="both"/>
      </w:pPr>
    </w:p>
    <w:p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rsidR="000C3A08" w:rsidRDefault="000C3A08" w:rsidP="000C3A08">
      <w:pPr>
        <w:ind w:firstLine="708"/>
        <w:jc w:val="both"/>
      </w:pPr>
    </w:p>
    <w:p w:rsidR="000C3A08" w:rsidRDefault="000C3A08" w:rsidP="000C3A08">
      <w:pPr>
        <w:ind w:firstLine="708"/>
        <w:jc w:val="both"/>
      </w:pPr>
      <w:r>
        <w:t xml:space="preserve">Por optimización, siempre se tratará de devolver el resultado más sencillo en una operación. El preferido es </w:t>
      </w:r>
      <w:r w:rsidR="00EC2946">
        <w:t>st</w:t>
      </w:r>
      <w:r>
        <w:t xml:space="preserve">Const, que es una constante, luego viene el </w:t>
      </w:r>
      <w:r w:rsidR="00EC2946">
        <w:t>st</w:t>
      </w:r>
      <w:r>
        <w:t xml:space="preserve">Variab y en último caso </w:t>
      </w:r>
      <w:r w:rsidR="00EC2946">
        <w:t>st</w:t>
      </w:r>
      <w:r>
        <w:t>Expres.</w:t>
      </w:r>
    </w:p>
    <w:p w:rsidR="000C3A08" w:rsidRDefault="000C3A08" w:rsidP="000C3A08">
      <w:pPr>
        <w:ind w:left="576"/>
        <w:jc w:val="both"/>
      </w:pPr>
    </w:p>
    <w:p w:rsidR="000C3A08" w:rsidRDefault="000C3A08" w:rsidP="000C3A08">
      <w:pPr>
        <w:pStyle w:val="Ttulo2"/>
      </w:pPr>
      <w:bookmarkStart w:id="103" w:name="_Toc498300780"/>
      <w:r>
        <w:t>Revisión de las Rutinas de Operación</w:t>
      </w:r>
      <w:bookmarkEnd w:id="103"/>
    </w:p>
    <w:p w:rsidR="000C3A08" w:rsidRDefault="000C3A08" w:rsidP="000C3A08">
      <w:pPr>
        <w:ind w:firstLine="708"/>
        <w:jc w:val="both"/>
      </w:pPr>
    </w:p>
    <w:p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rsidR="000C3A08" w:rsidRDefault="000C3A08" w:rsidP="000C3A08">
      <w:pPr>
        <w:ind w:firstLine="708"/>
        <w:jc w:val="both"/>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Const_</w:t>
      </w:r>
      <w:r w:rsidRPr="0073452D">
        <w:rPr>
          <w:rFonts w:ascii="Courier New" w:hAnsi="Courier New" w:cs="Courier New"/>
          <w:b/>
          <w:noProof/>
          <w:color w:val="0000FF"/>
          <w:sz w:val="20"/>
        </w:rPr>
        <w:t>Const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255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Const_Variab</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10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10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255</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Variab_</w:t>
      </w:r>
      <w:r w:rsidRPr="0073452D">
        <w:rPr>
          <w:rFonts w:ascii="Courier New" w:hAnsi="Courier New" w:cs="Courier New"/>
          <w:b/>
          <w:noProof/>
          <w:color w:val="0000FF"/>
          <w:sz w:val="20"/>
        </w:rPr>
        <w:t>Const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10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5</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5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Variab_Variab</w:t>
      </w:r>
    </w:p>
    <w:p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Default="000C3A08" w:rsidP="000C3A08">
      <w:pPr>
        <w:ind w:left="576"/>
        <w:jc w:val="both"/>
      </w:pPr>
    </w:p>
    <w:p w:rsidR="000C3A08" w:rsidRDefault="000C3A08" w:rsidP="000C3A08">
      <w:pPr>
        <w:ind w:firstLine="708"/>
        <w:jc w:val="both"/>
      </w:pPr>
      <w:r>
        <w:t>Un patrón de pruebas debe ser lo más detallado posible, para detectar los posibles problemas de implementación.</w:t>
      </w:r>
    </w:p>
    <w:p w:rsidR="000C3A08" w:rsidRDefault="000C3A08" w:rsidP="000C3A08">
      <w:pPr>
        <w:ind w:firstLine="708"/>
        <w:jc w:val="both"/>
      </w:pPr>
    </w:p>
    <w:p w:rsidR="000C3A08" w:rsidRDefault="000C3A08" w:rsidP="000C3A08">
      <w:pPr>
        <w:ind w:firstLine="708"/>
        <w:jc w:val="both"/>
      </w:pPr>
      <w:r>
        <w:t>Se suele usar un simulador como el Proteus, para verificar que los resultados sean correctos, pero ha habido un caso en que Proteus, daba resultados erróneos (Ver patrón de prueba /Simul_3/Test1_SystemFunc.pas), mientras que el simulador de MPLab, trabajaba bien.</w:t>
      </w:r>
    </w:p>
    <w:p w:rsidR="000C3A08" w:rsidRDefault="000C3A08" w:rsidP="000C3A08">
      <w:pPr>
        <w:ind w:firstLine="708"/>
        <w:jc w:val="both"/>
      </w:pPr>
    </w:p>
    <w:p w:rsidR="000C3A08" w:rsidRDefault="000C3A08" w:rsidP="000C3A08">
      <w:pPr>
        <w:ind w:firstLine="708"/>
        <w:jc w:val="both"/>
      </w:pPr>
      <w:r>
        <w:t>Luego de implementada la operación y verificado que funciona el patrón de pruebas, se debe analizar el código generado en busca de operaciones innecesarias o memoria adicional usada.</w:t>
      </w:r>
    </w:p>
    <w:p w:rsidR="000C3A08" w:rsidRDefault="000C3A08" w:rsidP="000C3A08">
      <w:pPr>
        <w:ind w:firstLine="708"/>
        <w:jc w:val="both"/>
      </w:pPr>
    </w:p>
    <w:p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rsidR="000C3A08" w:rsidRDefault="000C3A08" w:rsidP="000C3A08">
      <w:pPr>
        <w:ind w:firstLine="708"/>
        <w:jc w:val="both"/>
      </w:pPr>
    </w:p>
    <w:p w:rsidR="000C3A08" w:rsidRDefault="000C3A08" w:rsidP="000C3A08">
      <w:pPr>
        <w:ind w:firstLine="708"/>
        <w:jc w:val="both"/>
      </w:pPr>
      <w:r>
        <w:t>Tampoco, hay un método para detectar memoria adicional usada, pero se debe verificar primero que:</w:t>
      </w:r>
    </w:p>
    <w:p w:rsidR="000C3A08" w:rsidRDefault="000C3A08" w:rsidP="009E7414">
      <w:pPr>
        <w:numPr>
          <w:ilvl w:val="0"/>
          <w:numId w:val="63"/>
        </w:numPr>
        <w:jc w:val="both"/>
      </w:pPr>
      <w:r>
        <w:t>Si el código generado, usa variables auxiliares, debe justificarse el uso de estas variables auxiliares. Por lo general el uso de variables auxiliares, depende del algoritmo implementado, pero debería restringirse su uso. En lo posible se debe motivar a usar FSR como variable auxiliar.</w:t>
      </w:r>
    </w:p>
    <w:p w:rsidR="000C3A08" w:rsidRDefault="000C3A08" w:rsidP="009E7414">
      <w:pPr>
        <w:numPr>
          <w:ilvl w:val="0"/>
          <w:numId w:val="63"/>
        </w:numPr>
        <w:jc w:val="both"/>
      </w:pPr>
      <w:r>
        <w:t xml:space="preserve">Si el código generado, usa la pila, debe justificarse el uso de esta pila. De acuerdo al proceso descrito, solo se debe usar RP, cuando se tienen operaciones de tipo: (A*B) + (X*Y), donde se tiene que guardar el resultado de una expresión, para poder evaluar otra. Se ha detectado casos </w:t>
      </w:r>
      <w:r>
        <w:lastRenderedPageBreak/>
        <w:t>de uso innecesario de pila, por una mala codificación del algoritmo, a pesar de que los resultados de la ROP, eran correctos.</w:t>
      </w:r>
    </w:p>
    <w:p w:rsidR="000C3A08" w:rsidRDefault="000C3A08" w:rsidP="000C3A08">
      <w:pPr>
        <w:ind w:firstLine="708"/>
        <w:jc w:val="both"/>
      </w:pPr>
    </w:p>
    <w:p w:rsidR="000C3A08" w:rsidRDefault="000C3A08" w:rsidP="000C3A08">
      <w:pPr>
        <w:ind w:firstLine="708"/>
        <w:jc w:val="both"/>
      </w:pPr>
    </w:p>
    <w:p w:rsidR="000C3A08" w:rsidRDefault="000C3A08" w:rsidP="000C3A08">
      <w:pPr>
        <w:ind w:left="576"/>
        <w:jc w:val="both"/>
      </w:pPr>
      <w:r>
        <w:t xml:space="preserve"> </w:t>
      </w:r>
    </w:p>
    <w:p w:rsidR="000C3A08" w:rsidRDefault="000C3A08" w:rsidP="000C3A08">
      <w:pPr>
        <w:ind w:left="576"/>
        <w:jc w:val="both"/>
      </w:pPr>
    </w:p>
    <w:p w:rsidR="00AD2CBF" w:rsidRDefault="000C3A08" w:rsidP="000C3A08">
      <w:pPr>
        <w:pStyle w:val="Ttulo1"/>
      </w:pPr>
      <w:r>
        <w:br w:type="page"/>
      </w:r>
      <w:bookmarkStart w:id="104" w:name="_Toc498300781"/>
      <w:r w:rsidR="00AD2CBF">
        <w:lastRenderedPageBreak/>
        <w:t>GESTIÓN DE LA MEMORIA RAM</w:t>
      </w:r>
      <w:bookmarkEnd w:id="104"/>
    </w:p>
    <w:p w:rsidR="00AD2CBF" w:rsidRDefault="00AD2CBF" w:rsidP="00AD2CBF">
      <w:pPr>
        <w:ind w:firstLine="708"/>
        <w:jc w:val="both"/>
      </w:pPr>
    </w:p>
    <w:p w:rsidR="00065057" w:rsidRDefault="00890F40" w:rsidP="00065057">
      <w:pPr>
        <w:pStyle w:val="Ttulo2"/>
      </w:pPr>
      <w:bookmarkStart w:id="105" w:name="_Toc498300782"/>
      <w:r>
        <w:t>Organización</w:t>
      </w:r>
      <w:bookmarkEnd w:id="105"/>
    </w:p>
    <w:p w:rsidR="00065057" w:rsidRDefault="00065057" w:rsidP="00AD2CBF">
      <w:pPr>
        <w:ind w:firstLine="708"/>
        <w:jc w:val="both"/>
      </w:pPr>
    </w:p>
    <w:p w:rsidR="00AD2CBF" w:rsidRDefault="00AD2CBF" w:rsidP="00AD2CBF">
      <w:pPr>
        <w:ind w:firstLine="708"/>
        <w:jc w:val="both"/>
      </w:pPr>
      <w:r>
        <w:t>Dentro de la arquitectura de los PIC</w:t>
      </w:r>
      <w:r w:rsidR="005B4EBB">
        <w:t xml:space="preserve"> de rango medio</w:t>
      </w:r>
      <w:r>
        <w:t xml:space="preserve">, lo que se tiene es un CPU </w:t>
      </w:r>
      <w:r w:rsidR="005B4EBB">
        <w:t xml:space="preserve">sencilla </w:t>
      </w:r>
      <w:r>
        <w:t>con acceso a una memoria RAM limitada:</w:t>
      </w:r>
    </w:p>
    <w:p w:rsidR="00AD2CBF" w:rsidRDefault="00AD2CBF" w:rsidP="00AD2CBF">
      <w:pPr>
        <w:ind w:firstLine="708"/>
        <w:jc w:val="both"/>
      </w:pPr>
    </w:p>
    <w:p w:rsidR="005B4EBB" w:rsidRDefault="005B4EBB" w:rsidP="00AD2CBF">
      <w:pPr>
        <w:ind w:firstLine="708"/>
        <w:jc w:val="both"/>
      </w:pPr>
    </w:p>
    <w:p w:rsidR="00AD2CBF" w:rsidRDefault="001F3DC1" w:rsidP="00AD2CBF">
      <w:pPr>
        <w:ind w:firstLine="708"/>
        <w:jc w:val="both"/>
      </w:pPr>
      <w:r>
        <w:rPr>
          <w:noProof/>
          <w:lang w:val="es-PE" w:eastAsia="es-PE"/>
        </w:rPr>
        <w:drawing>
          <wp:anchor distT="0" distB="0" distL="114300" distR="114300" simplePos="0" relativeHeight="251482624" behindDoc="0" locked="0" layoutInCell="1" allowOverlap="1" wp14:anchorId="3098A357" wp14:editId="6ABF0D68">
            <wp:simplePos x="0" y="0"/>
            <wp:positionH relativeFrom="column">
              <wp:posOffset>1024890</wp:posOffset>
            </wp:positionH>
            <wp:positionV relativeFrom="paragraph">
              <wp:posOffset>218440</wp:posOffset>
            </wp:positionV>
            <wp:extent cx="3636645" cy="2548890"/>
            <wp:effectExtent l="0" t="0" r="1905" b="3810"/>
            <wp:wrapNone/>
            <wp:docPr id="732" name="irc_mi" descr="http://www.electronicaestudio.com/i/micro_esq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rc_mi" descr="http://www.electronicaestudio.com/i/micro_esq1.png"/>
                    <pic:cNvPicPr>
                      <a:picLocks noChangeAspect="1" noChangeArrowheads="1"/>
                    </pic:cNvPicPr>
                  </pic:nvPicPr>
                  <pic:blipFill>
                    <a:blip r:embed="rId15" r:link="rId16" cstate="print">
                      <a:extLst>
                        <a:ext uri="{28A0092B-C50C-407E-A947-70E740481C1C}">
                          <a14:useLocalDpi xmlns:a14="http://schemas.microsoft.com/office/drawing/2010/main" val="0"/>
                        </a:ext>
                      </a:extLst>
                    </a:blip>
                    <a:srcRect/>
                    <a:stretch>
                      <a:fillRect/>
                    </a:stretch>
                  </pic:blipFill>
                  <pic:spPr bwMode="auto">
                    <a:xfrm>
                      <a:off x="0" y="0"/>
                      <a:ext cx="3636645" cy="254889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5975FA" w:rsidRDefault="00AD2CBF" w:rsidP="00AD2CBF">
      <w:pPr>
        <w:ind w:firstLine="708"/>
        <w:jc w:val="both"/>
      </w:pPr>
      <w:smartTag w:uri="urn:schemas-microsoft-com:office:smarttags" w:element="PersonName">
        <w:smartTagPr>
          <w:attr w:name="ProductID" w:val="La CPU"/>
        </w:smartTagPr>
        <w:r>
          <w:t>La CPU</w:t>
        </w:r>
      </w:smartTag>
      <w:r>
        <w:t xml:space="preserve"> de los PIC es minimalista y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rsidR="005975FA" w:rsidRDefault="005975FA" w:rsidP="00AD2CBF">
      <w:pPr>
        <w:ind w:firstLine="708"/>
        <w:jc w:val="both"/>
      </w:pPr>
    </w:p>
    <w:p w:rsidR="00AD2CBF" w:rsidRDefault="00AD2CBF" w:rsidP="00AD2CBF">
      <w:pPr>
        <w:ind w:firstLine="708"/>
        <w:jc w:val="both"/>
      </w:pPr>
      <w:r>
        <w:t xml:space="preserve">El hecho de que existan instrucciones como CLRF o INCF, que modifican directamente a la memoria RAM, hace pensar que en verdad </w:t>
      </w:r>
      <w:smartTag w:uri="urn:schemas-microsoft-com:office:smarttags" w:element="PersonName">
        <w:smartTagPr>
          <w:attr w:name="ProductID" w:val="la RAM"/>
        </w:smartTagPr>
        <w:r>
          <w:t>la RAM</w:t>
        </w:r>
      </w:smartTag>
      <w:r>
        <w:t xml:space="preserve"> se puede ver más como registros adicionales de </w:t>
      </w:r>
      <w:smartTag w:uri="urn:schemas-microsoft-com:office:smarttags" w:element="PersonName">
        <w:smartTagPr>
          <w:attr w:name="ProductID" w:val="La CPU"/>
        </w:smartTagPr>
        <w:r>
          <w:t>la CPU</w:t>
        </w:r>
      </w:smartTag>
      <w:r w:rsidR="005975FA">
        <w:t>, que como memoria externa</w:t>
      </w:r>
      <w:r>
        <w:t xml:space="preserve">. Por ello es común que nos refiramos a las posiciones de </w:t>
      </w:r>
      <w:smartTag w:uri="urn:schemas-microsoft-com:office:smarttags" w:element="PersonName">
        <w:smartTagPr>
          <w:attr w:name="ProductID" w:val="la RAM"/>
        </w:smartTagPr>
        <w:r>
          <w:t>la RAM</w:t>
        </w:r>
      </w:smartTag>
      <w:r>
        <w:t>, también como “registros”.</w:t>
      </w:r>
    </w:p>
    <w:p w:rsidR="00AD2CBF" w:rsidRDefault="00AD2CBF" w:rsidP="00AD2CBF">
      <w:pPr>
        <w:ind w:firstLine="708"/>
        <w:jc w:val="both"/>
      </w:pPr>
    </w:p>
    <w:p w:rsidR="00AD2CBF" w:rsidRDefault="00AD2CBF" w:rsidP="00AD2CBF">
      <w:pPr>
        <w:ind w:firstLine="708"/>
        <w:jc w:val="both"/>
      </w:pPr>
      <w:r>
        <w:t xml:space="preserve">Por otro lado, </w:t>
      </w:r>
      <w:smartTag w:uri="urn:schemas-microsoft-com:office:smarttags" w:element="PersonName">
        <w:smartTagPr>
          <w:attr w:name="ProductID" w:val="la RAM"/>
        </w:smartTagPr>
        <w:r>
          <w:t>la RAM</w:t>
        </w:r>
      </w:smartTag>
      <w:r>
        <w:t xml:space="preserve"> está fragmentada en bancos. Y cada banco incluye registros del procesador, mezclados con registros disponibles para el usuario:</w:t>
      </w:r>
    </w:p>
    <w:p w:rsidR="00AD2CBF" w:rsidRDefault="00AD2CBF" w:rsidP="00AD2CBF">
      <w:pPr>
        <w:ind w:firstLine="708"/>
        <w:jc w:val="both"/>
      </w:pPr>
    </w:p>
    <w:p w:rsidR="00223438" w:rsidRDefault="00223438" w:rsidP="00223438">
      <w:pPr>
        <w:ind w:firstLine="708"/>
        <w:jc w:val="both"/>
      </w:pPr>
      <w:r>
        <w:t>En las series de bajo rango del PIC, se maneja un solo banco, pero en las series de medio rango, se llegan a manejar hasta 4 bancos.</w:t>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1F3DC1" w:rsidP="00AD2CBF">
      <w:pPr>
        <w:ind w:firstLine="708"/>
        <w:jc w:val="both"/>
      </w:pPr>
      <w:r>
        <w:rPr>
          <w:noProof/>
          <w:lang w:val="es-PE" w:eastAsia="es-PE"/>
        </w:rPr>
        <w:drawing>
          <wp:anchor distT="0" distB="0" distL="114300" distR="114300" simplePos="0" relativeHeight="251483648" behindDoc="0" locked="0" layoutInCell="1" allowOverlap="1" wp14:anchorId="3E722F97" wp14:editId="3D988168">
            <wp:simplePos x="0" y="0"/>
            <wp:positionH relativeFrom="column">
              <wp:posOffset>99060</wp:posOffset>
            </wp:positionH>
            <wp:positionV relativeFrom="paragraph">
              <wp:posOffset>183515</wp:posOffset>
            </wp:positionV>
            <wp:extent cx="5631815" cy="7017385"/>
            <wp:effectExtent l="0" t="0" r="6985" b="0"/>
            <wp:wrapNone/>
            <wp:docPr id="731" name="Imagen 94" descr="https://lh3.googleusercontent.com/-xUujiHKndJU/T0mzNksH3nI/AAAAAAAAC0I/Tw90GXwzCyA/mapa-de-memoria-del-pic-16F628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https://lh3.googleusercontent.com/-xUujiHKndJU/T0mzNksH3nI/AAAAAAAAC0I/Tw90GXwzCyA/mapa-de-memoria-del-pic-16F628A.png"/>
                    <pic:cNvPicPr>
                      <a:picLocks noChangeAspect="1" noChangeArrowheads="1"/>
                    </pic:cNvPicPr>
                  </pic:nvPicPr>
                  <pic:blipFill>
                    <a:blip r:embed="rId17" r:link="rId18">
                      <a:extLst>
                        <a:ext uri="{28A0092B-C50C-407E-A947-70E740481C1C}">
                          <a14:useLocalDpi xmlns:a14="http://schemas.microsoft.com/office/drawing/2010/main" val="0"/>
                        </a:ext>
                      </a:extLst>
                    </a:blip>
                    <a:srcRect/>
                    <a:stretch>
                      <a:fillRect/>
                    </a:stretch>
                  </pic:blipFill>
                  <pic:spPr bwMode="auto">
                    <a:xfrm>
                      <a:off x="0" y="0"/>
                      <a:ext cx="5631815" cy="70173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223438" w:rsidRDefault="00223438" w:rsidP="00AD2CBF">
      <w:pPr>
        <w:ind w:firstLine="708"/>
        <w:jc w:val="both"/>
      </w:pPr>
    </w:p>
    <w:p w:rsidR="00223438" w:rsidRDefault="00223438" w:rsidP="00AD2CBF">
      <w:pPr>
        <w:ind w:firstLine="708"/>
        <w:jc w:val="both"/>
      </w:pPr>
    </w:p>
    <w:p w:rsidR="00AD2CBF" w:rsidRDefault="00AD2CBF" w:rsidP="00AD2CBF">
      <w:pPr>
        <w:ind w:firstLine="708"/>
        <w:jc w:val="both"/>
      </w:pPr>
    </w:p>
    <w:p w:rsidR="001709E9" w:rsidRDefault="001709E9" w:rsidP="00AD2CBF">
      <w:pPr>
        <w:ind w:firstLine="708"/>
        <w:jc w:val="both"/>
      </w:pPr>
    </w:p>
    <w:p w:rsidR="001709E9" w:rsidRDefault="001709E9" w:rsidP="00AD2CBF">
      <w:pPr>
        <w:ind w:firstLine="708"/>
        <w:jc w:val="both"/>
      </w:pPr>
    </w:p>
    <w:p w:rsidR="00AD2CBF" w:rsidRDefault="00AD2CBF" w:rsidP="00AD2CBF">
      <w:pPr>
        <w:ind w:firstLine="708"/>
        <w:jc w:val="both"/>
      </w:pPr>
    </w:p>
    <w:p w:rsidR="00AF5A21" w:rsidRDefault="00AF5A21" w:rsidP="00AD2CBF">
      <w:pPr>
        <w:ind w:firstLine="708"/>
        <w:jc w:val="both"/>
      </w:pPr>
    </w:p>
    <w:p w:rsidR="00AF5A21" w:rsidRDefault="00AF5A21" w:rsidP="00AD2CBF">
      <w:pPr>
        <w:ind w:firstLine="708"/>
        <w:jc w:val="both"/>
      </w:pPr>
    </w:p>
    <w:p w:rsidR="00AF5A21" w:rsidRDefault="00AF5A21" w:rsidP="00AD2CBF">
      <w:pPr>
        <w:ind w:firstLine="708"/>
        <w:jc w:val="both"/>
      </w:pPr>
    </w:p>
    <w:p w:rsidR="00AF5A21" w:rsidRDefault="00AF5A21" w:rsidP="00AD2CBF">
      <w:pPr>
        <w:ind w:firstLine="708"/>
        <w:jc w:val="both"/>
      </w:pPr>
    </w:p>
    <w:p w:rsidR="002944ED" w:rsidRDefault="002944ED" w:rsidP="002944ED">
      <w:pPr>
        <w:pStyle w:val="Ttulo2"/>
      </w:pPr>
      <w:bookmarkStart w:id="106" w:name="_Ref497035874"/>
      <w:bookmarkStart w:id="107" w:name="_Ref497035879"/>
      <w:bookmarkStart w:id="108" w:name="_Toc498300783"/>
      <w:r>
        <w:lastRenderedPageBreak/>
        <w:t xml:space="preserve">Uso de </w:t>
      </w:r>
      <w:smartTag w:uri="urn:schemas-microsoft-com:office:smarttags" w:element="PersonName">
        <w:smartTagPr>
          <w:attr w:name="ProductID" w:val="la RAM"/>
        </w:smartTagPr>
        <w:r>
          <w:t>la RAM</w:t>
        </w:r>
      </w:smartTag>
      <w:bookmarkEnd w:id="106"/>
      <w:bookmarkEnd w:id="107"/>
      <w:bookmarkEnd w:id="108"/>
    </w:p>
    <w:p w:rsidR="002944ED" w:rsidRDefault="002944ED" w:rsidP="002944ED">
      <w:pPr>
        <w:ind w:firstLine="708"/>
        <w:jc w:val="both"/>
      </w:pPr>
    </w:p>
    <w:p w:rsidR="002944ED" w:rsidRDefault="002944ED" w:rsidP="002944ED">
      <w:pPr>
        <w:ind w:firstLine="708"/>
        <w:jc w:val="both"/>
      </w:pPr>
      <w:r>
        <w:t>En PicPas, la memoria RAM se usará para almacenar:</w:t>
      </w:r>
    </w:p>
    <w:p w:rsidR="002944ED" w:rsidRDefault="002944ED" w:rsidP="002944ED">
      <w:pPr>
        <w:ind w:firstLine="708"/>
        <w:jc w:val="both"/>
      </w:pPr>
    </w:p>
    <w:p w:rsidR="002944ED" w:rsidRDefault="002944ED" w:rsidP="00E47CE0">
      <w:pPr>
        <w:numPr>
          <w:ilvl w:val="0"/>
          <w:numId w:val="5"/>
        </w:numPr>
        <w:jc w:val="both"/>
      </w:pPr>
      <w:r w:rsidRPr="00780350">
        <w:rPr>
          <w:b/>
        </w:rPr>
        <w:t>Variables.</w:t>
      </w:r>
      <w:r>
        <w:t xml:space="preserve"> Incluye las definidas en el programa fuente y las que pueda definir internamente el compilador.</w:t>
      </w:r>
    </w:p>
    <w:p w:rsidR="002944ED" w:rsidRDefault="002944ED" w:rsidP="00E47CE0">
      <w:pPr>
        <w:numPr>
          <w:ilvl w:val="0"/>
          <w:numId w:val="5"/>
        </w:numPr>
        <w:jc w:val="both"/>
      </w:pPr>
      <w:r w:rsidRPr="00780350">
        <w:rPr>
          <w:b/>
        </w:rPr>
        <w:t>Registros de trabajo</w:t>
      </w:r>
      <w:r>
        <w:t xml:space="preserve"> (adicionales a W</w:t>
      </w:r>
      <w:r w:rsidR="005069A0">
        <w:t xml:space="preserve"> y Z</w:t>
      </w:r>
      <w:r>
        <w:t>). Se usan para realizar cálculos y devolver resultados.</w:t>
      </w:r>
    </w:p>
    <w:p w:rsidR="002944ED" w:rsidRDefault="002944ED" w:rsidP="00E47CE0">
      <w:pPr>
        <w:numPr>
          <w:ilvl w:val="0"/>
          <w:numId w:val="5"/>
        </w:numPr>
        <w:jc w:val="both"/>
      </w:pPr>
      <w:r w:rsidRPr="00780350">
        <w:rPr>
          <w:b/>
        </w:rPr>
        <w:t>Registros auxiliares</w:t>
      </w:r>
      <w:r>
        <w:t xml:space="preserve">. </w:t>
      </w:r>
      <w:r w:rsidR="006C48A7">
        <w:t xml:space="preserve">(adicionales a FSR) </w:t>
      </w:r>
      <w:r>
        <w:t>De almacenamiento temporal, necesarios para la evaluación de las expresiones.</w:t>
      </w:r>
    </w:p>
    <w:p w:rsidR="00670FE0" w:rsidRDefault="00670FE0" w:rsidP="00E47CE0">
      <w:pPr>
        <w:numPr>
          <w:ilvl w:val="0"/>
          <w:numId w:val="5"/>
        </w:numPr>
        <w:jc w:val="both"/>
      </w:pPr>
      <w:r>
        <w:rPr>
          <w:b/>
        </w:rPr>
        <w:t>Registros de Pila</w:t>
      </w:r>
      <w:r w:rsidRPr="00670FE0">
        <w:t>.</w:t>
      </w:r>
      <w:r>
        <w:t xml:space="preserve"> De almacenamiento temporal. Se usan para salvar el contenido de los registros de trabajo.</w:t>
      </w:r>
    </w:p>
    <w:p w:rsidR="002944ED" w:rsidRDefault="002944ED" w:rsidP="002944ED">
      <w:pPr>
        <w:ind w:firstLine="708"/>
        <w:jc w:val="both"/>
      </w:pPr>
    </w:p>
    <w:p w:rsidR="002944ED" w:rsidRDefault="002944ED" w:rsidP="002944ED">
      <w:pPr>
        <w:ind w:firstLine="708"/>
        <w:jc w:val="both"/>
      </w:pPr>
      <w:r>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rsidR="002944ED" w:rsidRDefault="002944ED" w:rsidP="002944ED">
      <w:pPr>
        <w:ind w:firstLine="708"/>
        <w:jc w:val="both"/>
      </w:pPr>
    </w:p>
    <w:p w:rsidR="00670FE0" w:rsidRDefault="00670FE0" w:rsidP="002944ED">
      <w:pPr>
        <w:ind w:firstLine="708"/>
        <w:jc w:val="both"/>
      </w:pPr>
      <w:r>
        <w:t>La siguiente tabla resume a los diversos tipos de variables y registros:</w:t>
      </w:r>
    </w:p>
    <w:p w:rsidR="00670FE0" w:rsidRDefault="00670FE0" w:rsidP="002944ED">
      <w:pPr>
        <w:ind w:firstLine="708"/>
        <w:jc w:val="both"/>
      </w:pPr>
    </w:p>
    <w:tbl>
      <w:tblPr>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75"/>
        <w:gridCol w:w="2297"/>
        <w:gridCol w:w="1748"/>
        <w:gridCol w:w="3686"/>
      </w:tblGrid>
      <w:tr w:rsidR="00670FE0" w:rsidTr="002F1261">
        <w:tc>
          <w:tcPr>
            <w:tcW w:w="1875" w:type="dxa"/>
            <w:shd w:val="clear" w:color="auto" w:fill="auto"/>
          </w:tcPr>
          <w:p w:rsidR="00670FE0" w:rsidRPr="002F1261" w:rsidRDefault="00670FE0" w:rsidP="002F1261">
            <w:pPr>
              <w:jc w:val="center"/>
              <w:rPr>
                <w:b/>
              </w:rPr>
            </w:pPr>
            <w:r w:rsidRPr="002F1261">
              <w:rPr>
                <w:b/>
              </w:rPr>
              <w:t>TIPO DE MEMORIA</w:t>
            </w:r>
          </w:p>
        </w:tc>
        <w:tc>
          <w:tcPr>
            <w:tcW w:w="2297" w:type="dxa"/>
            <w:shd w:val="clear" w:color="auto" w:fill="auto"/>
          </w:tcPr>
          <w:p w:rsidR="00670FE0" w:rsidRPr="002F1261" w:rsidRDefault="00670FE0" w:rsidP="002F1261">
            <w:pPr>
              <w:jc w:val="center"/>
              <w:rPr>
                <w:b/>
              </w:rPr>
            </w:pPr>
            <w:r w:rsidRPr="002F1261">
              <w:rPr>
                <w:b/>
              </w:rPr>
              <w:t>USO</w:t>
            </w:r>
          </w:p>
        </w:tc>
        <w:tc>
          <w:tcPr>
            <w:tcW w:w="1748" w:type="dxa"/>
            <w:shd w:val="clear" w:color="auto" w:fill="auto"/>
          </w:tcPr>
          <w:p w:rsidR="00670FE0" w:rsidRPr="002F1261" w:rsidRDefault="00670FE0" w:rsidP="002F1261">
            <w:pPr>
              <w:jc w:val="center"/>
              <w:rPr>
                <w:b/>
              </w:rPr>
            </w:pPr>
            <w:r w:rsidRPr="002F1261">
              <w:rPr>
                <w:b/>
              </w:rPr>
              <w:t>EXISTENCIA</w:t>
            </w:r>
          </w:p>
        </w:tc>
        <w:tc>
          <w:tcPr>
            <w:tcW w:w="3686" w:type="dxa"/>
            <w:shd w:val="clear" w:color="auto" w:fill="auto"/>
          </w:tcPr>
          <w:p w:rsidR="00670FE0" w:rsidRPr="002F1261" w:rsidRDefault="00670FE0" w:rsidP="002F1261">
            <w:pPr>
              <w:jc w:val="center"/>
              <w:rPr>
                <w:b/>
              </w:rPr>
            </w:pPr>
            <w:r w:rsidRPr="002F1261">
              <w:rPr>
                <w:b/>
              </w:rPr>
              <w:t>CICLO DE VIDA</w:t>
            </w:r>
          </w:p>
        </w:tc>
      </w:tr>
      <w:tr w:rsidR="00F25FC9" w:rsidTr="002F1261">
        <w:tc>
          <w:tcPr>
            <w:tcW w:w="1875" w:type="dxa"/>
            <w:shd w:val="clear" w:color="auto" w:fill="auto"/>
          </w:tcPr>
          <w:p w:rsidR="00F25FC9" w:rsidRDefault="00F25FC9" w:rsidP="002F1261">
            <w:pPr>
              <w:jc w:val="both"/>
            </w:pPr>
            <w:r>
              <w:t>Variables Globales</w:t>
            </w:r>
          </w:p>
        </w:tc>
        <w:tc>
          <w:tcPr>
            <w:tcW w:w="2297" w:type="dxa"/>
            <w:shd w:val="clear" w:color="auto" w:fill="auto"/>
          </w:tcPr>
          <w:p w:rsidR="00F25FC9" w:rsidRDefault="00F25FC9" w:rsidP="002F1261">
            <w:pPr>
              <w:jc w:val="both"/>
            </w:pPr>
            <w:r>
              <w:t>Almacena</w:t>
            </w:r>
            <w:r w:rsidR="00847DDA">
              <w:t>miento de</w:t>
            </w:r>
            <w:r>
              <w:t xml:space="preserve"> variables globales.</w:t>
            </w:r>
          </w:p>
        </w:tc>
        <w:tc>
          <w:tcPr>
            <w:tcW w:w="1748" w:type="dxa"/>
            <w:vMerge w:val="restart"/>
            <w:shd w:val="clear" w:color="auto" w:fill="auto"/>
          </w:tcPr>
          <w:p w:rsidR="00BD3982" w:rsidRDefault="00BD3982" w:rsidP="002F1261">
            <w:pPr>
              <w:jc w:val="both"/>
            </w:pPr>
          </w:p>
          <w:p w:rsidR="00BD3982" w:rsidRDefault="00BD3982" w:rsidP="002F1261">
            <w:pPr>
              <w:jc w:val="both"/>
            </w:pPr>
          </w:p>
          <w:p w:rsidR="00F25FC9" w:rsidRDefault="00F25FC9" w:rsidP="002F1261">
            <w:pPr>
              <w:jc w:val="both"/>
            </w:pPr>
            <w:r>
              <w:t>Desde que se usa la primera vez, hasta el fin del programa.</w:t>
            </w:r>
          </w:p>
          <w:p w:rsidR="00F25FC9" w:rsidRDefault="00F25FC9" w:rsidP="002F1261">
            <w:pPr>
              <w:jc w:val="both"/>
            </w:pPr>
          </w:p>
        </w:tc>
        <w:tc>
          <w:tcPr>
            <w:tcW w:w="3686" w:type="dxa"/>
            <w:shd w:val="clear" w:color="auto" w:fill="auto"/>
          </w:tcPr>
          <w:p w:rsidR="00F25FC9" w:rsidRDefault="00F25FC9" w:rsidP="002F1261">
            <w:pPr>
              <w:jc w:val="both"/>
            </w:pPr>
            <w:r>
              <w:t>Desde que se usa la primera vez, hasta el fin del programa.</w:t>
            </w:r>
          </w:p>
        </w:tc>
      </w:tr>
      <w:tr w:rsidR="00F25FC9" w:rsidTr="002F1261">
        <w:tc>
          <w:tcPr>
            <w:tcW w:w="1875" w:type="dxa"/>
            <w:shd w:val="clear" w:color="auto" w:fill="auto"/>
          </w:tcPr>
          <w:p w:rsidR="00F25FC9" w:rsidRDefault="00F25FC9" w:rsidP="002F1261">
            <w:pPr>
              <w:jc w:val="both"/>
            </w:pPr>
            <w:r>
              <w:t>Registros de Trabajo</w:t>
            </w:r>
          </w:p>
        </w:tc>
        <w:tc>
          <w:tcPr>
            <w:tcW w:w="2297" w:type="dxa"/>
            <w:shd w:val="clear" w:color="auto" w:fill="auto"/>
          </w:tcPr>
          <w:p w:rsidR="00F25FC9" w:rsidRDefault="00847DDA" w:rsidP="002F1261">
            <w:pPr>
              <w:jc w:val="both"/>
            </w:pPr>
            <w:r>
              <w:t>C</w:t>
            </w:r>
            <w:r w:rsidR="00F25FC9">
              <w:t>álculos internos y resultados de subexpresiones.</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expresión.</w:t>
            </w:r>
          </w:p>
        </w:tc>
      </w:tr>
      <w:tr w:rsidR="00F25FC9" w:rsidTr="002F1261">
        <w:tc>
          <w:tcPr>
            <w:tcW w:w="1875" w:type="dxa"/>
            <w:shd w:val="clear" w:color="auto" w:fill="auto"/>
          </w:tcPr>
          <w:p w:rsidR="00F25FC9" w:rsidRDefault="00F25FC9" w:rsidP="002F1261">
            <w:pPr>
              <w:jc w:val="both"/>
            </w:pPr>
            <w:r>
              <w:t>Registros Auxiliares</w:t>
            </w:r>
          </w:p>
        </w:tc>
        <w:tc>
          <w:tcPr>
            <w:tcW w:w="2297" w:type="dxa"/>
            <w:shd w:val="clear" w:color="auto" w:fill="auto"/>
          </w:tcPr>
          <w:p w:rsidR="00F25FC9" w:rsidRDefault="00847DDA" w:rsidP="002F1261">
            <w:pPr>
              <w:jc w:val="both"/>
            </w:pPr>
            <w:r>
              <w:t>C</w:t>
            </w:r>
            <w:r w:rsidR="00F25FC9">
              <w:t>álculos internos temporales.</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subexpresion.</w:t>
            </w:r>
          </w:p>
        </w:tc>
      </w:tr>
      <w:tr w:rsidR="00F25FC9" w:rsidTr="002F1261">
        <w:tc>
          <w:tcPr>
            <w:tcW w:w="1875" w:type="dxa"/>
            <w:shd w:val="clear" w:color="auto" w:fill="auto"/>
          </w:tcPr>
          <w:p w:rsidR="00F25FC9" w:rsidRDefault="00F25FC9" w:rsidP="002F1261">
            <w:pPr>
              <w:jc w:val="both"/>
            </w:pPr>
            <w:r>
              <w:t>Registros de Pila</w:t>
            </w:r>
          </w:p>
        </w:tc>
        <w:tc>
          <w:tcPr>
            <w:tcW w:w="2297" w:type="dxa"/>
            <w:shd w:val="clear" w:color="auto" w:fill="auto"/>
          </w:tcPr>
          <w:p w:rsidR="00F25FC9" w:rsidRDefault="00F25FC9" w:rsidP="002F1261">
            <w:pPr>
              <w:jc w:val="both"/>
            </w:pPr>
            <w:r>
              <w:t>Para guardar los registros de trabajo</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expresión.</w:t>
            </w:r>
          </w:p>
        </w:tc>
      </w:tr>
    </w:tbl>
    <w:p w:rsidR="00670FE0" w:rsidRDefault="00670FE0" w:rsidP="002944ED">
      <w:pPr>
        <w:ind w:firstLine="708"/>
        <w:jc w:val="both"/>
      </w:pPr>
    </w:p>
    <w:p w:rsidR="002944ED" w:rsidRDefault="002944ED" w:rsidP="002944ED">
      <w:pPr>
        <w:ind w:firstLine="708"/>
        <w:jc w:val="both"/>
      </w:pPr>
      <w:r>
        <w:t>A diferencia de compiladores para dispositivos de más prestaciones, PicPas trabaja con la memoria a nivel de bits, es por eso que la gestión de memoria se complica considerablemente.</w:t>
      </w:r>
    </w:p>
    <w:p w:rsidR="002944ED" w:rsidRDefault="002944ED" w:rsidP="002944ED">
      <w:pPr>
        <w:ind w:firstLine="708"/>
        <w:jc w:val="both"/>
      </w:pPr>
    </w:p>
    <w:p w:rsidR="00AD2CBF" w:rsidRDefault="002944ED" w:rsidP="00574FB2">
      <w:pPr>
        <w:pStyle w:val="Ttulo3"/>
      </w:pPr>
      <w:r>
        <w:br w:type="page"/>
      </w:r>
      <w:bookmarkStart w:id="109" w:name="_Ref427686635"/>
      <w:bookmarkStart w:id="110" w:name="_Toc498300784"/>
      <w:r w:rsidR="00AD2CBF">
        <w:lastRenderedPageBreak/>
        <w:t>Registros de trabajo</w:t>
      </w:r>
      <w:bookmarkEnd w:id="109"/>
      <w:r w:rsidR="009B715B">
        <w:t xml:space="preserve"> (RT)</w:t>
      </w:r>
      <w:bookmarkEnd w:id="110"/>
    </w:p>
    <w:p w:rsidR="00AD2CBF" w:rsidRDefault="00AD2CBF" w:rsidP="00AD2CBF">
      <w:pPr>
        <w:jc w:val="both"/>
      </w:pPr>
    </w:p>
    <w:p w:rsidR="00AD2CBF" w:rsidRDefault="00AD2CBF" w:rsidP="00AD2CBF">
      <w:pPr>
        <w:ind w:firstLine="576"/>
        <w:jc w:val="both"/>
      </w:pPr>
      <w:r>
        <w:t>Como los microcontroladores PIC, solo tienen un acumulador, frecuentemente resulta necesario disponer de registros adicionales para manejar datos de tamaño mayor a un byte.</w:t>
      </w:r>
    </w:p>
    <w:p w:rsidR="00AD2CBF" w:rsidRDefault="00AD2CBF" w:rsidP="00AD2CBF">
      <w:pPr>
        <w:ind w:firstLine="576"/>
        <w:jc w:val="both"/>
      </w:pPr>
    </w:p>
    <w:p w:rsidR="00AD2CBF" w:rsidRDefault="00AD2CBF" w:rsidP="00AD2CBF">
      <w:pPr>
        <w:ind w:firstLine="576"/>
        <w:jc w:val="both"/>
      </w:pPr>
      <w:r>
        <w:t>Por ello es que se reservan</w:t>
      </w:r>
      <w:r w:rsidR="003C4897">
        <w:t>,</w:t>
      </w:r>
      <w:r>
        <w:t xml:space="preserve"> dentro de la memoria RAM</w:t>
      </w:r>
      <w:r w:rsidR="003C4897">
        <w:t>,</w:t>
      </w:r>
      <w:r>
        <w:t xml:space="preserve"> algunas posiciones para ser usad</w:t>
      </w:r>
      <w:r w:rsidR="003C4897">
        <w:t>a</w:t>
      </w:r>
      <w:r>
        <w:t>s como registros “acumuladores” adicionales.</w:t>
      </w:r>
    </w:p>
    <w:p w:rsidR="00AD2CBF" w:rsidRDefault="00AD2CBF" w:rsidP="00AD2CBF">
      <w:pPr>
        <w:ind w:firstLine="576"/>
        <w:jc w:val="both"/>
      </w:pPr>
    </w:p>
    <w:p w:rsidR="00AD2CBF" w:rsidRDefault="00AD2CBF" w:rsidP="00AD2CBF">
      <w:pPr>
        <w:ind w:firstLine="576"/>
        <w:jc w:val="both"/>
      </w:pPr>
      <w:r>
        <w:t>Los registros de trabajo tienen 2 funciones:</w:t>
      </w:r>
    </w:p>
    <w:p w:rsidR="00AD2CBF" w:rsidRDefault="00AD2CBF" w:rsidP="00AD2CBF">
      <w:pPr>
        <w:ind w:firstLine="576"/>
        <w:jc w:val="both"/>
      </w:pPr>
    </w:p>
    <w:p w:rsidR="00AD2CBF" w:rsidRDefault="00AD2CBF" w:rsidP="00E47CE0">
      <w:pPr>
        <w:numPr>
          <w:ilvl w:val="0"/>
          <w:numId w:val="8"/>
        </w:numPr>
        <w:jc w:val="both"/>
      </w:pPr>
      <w:r>
        <w:t>Servir como medio para realizar la evaluación de expresiones.</w:t>
      </w:r>
    </w:p>
    <w:p w:rsidR="00AD2CBF" w:rsidRDefault="00AD2CBF" w:rsidP="00E47CE0">
      <w:pPr>
        <w:numPr>
          <w:ilvl w:val="0"/>
          <w:numId w:val="8"/>
        </w:numPr>
        <w:jc w:val="both"/>
      </w:pPr>
      <w:r>
        <w:t xml:space="preserve">Servir para devolver el resultado de expresiones. </w:t>
      </w:r>
    </w:p>
    <w:p w:rsidR="00AD2CBF" w:rsidRDefault="00AD2CBF" w:rsidP="00AD2CBF">
      <w:pPr>
        <w:ind w:firstLine="576"/>
        <w:jc w:val="both"/>
      </w:pPr>
    </w:p>
    <w:p w:rsidR="00AD2CBF" w:rsidRDefault="00AD2CBF" w:rsidP="00AD2CBF">
      <w:pPr>
        <w:jc w:val="both"/>
      </w:pPr>
      <w:r>
        <w:tab/>
        <w:t>Los registros de trabajo definidos para PicPas son:</w:t>
      </w:r>
    </w:p>
    <w:p w:rsidR="00AD2CBF" w:rsidRDefault="00AD2CBF" w:rsidP="00AD2CBF">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sidRPr="00531AD0">
              <w:rPr>
                <w:b/>
              </w:rPr>
              <w:t>REGISTRO</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AD2CBF" w:rsidP="000B5FF7">
            <w:pPr>
              <w:ind w:firstLine="708"/>
              <w:jc w:val="both"/>
            </w:pPr>
            <w:r>
              <w:t>W</w:t>
            </w:r>
          </w:p>
        </w:tc>
        <w:tc>
          <w:tcPr>
            <w:tcW w:w="6862" w:type="dxa"/>
            <w:shd w:val="clear" w:color="auto" w:fill="auto"/>
          </w:tcPr>
          <w:p w:rsidR="00AD2CBF" w:rsidRDefault="00AD2CBF" w:rsidP="000B5FF7">
            <w:pPr>
              <w:jc w:val="both"/>
            </w:pPr>
            <w:r>
              <w:t>Acumulador de 8 bits del PIC. Registro principal de trabajo. Siempre está disponible.</w:t>
            </w:r>
          </w:p>
        </w:tc>
      </w:tr>
      <w:tr w:rsidR="00AD2CBF">
        <w:tc>
          <w:tcPr>
            <w:tcW w:w="2552" w:type="dxa"/>
            <w:shd w:val="clear" w:color="auto" w:fill="auto"/>
          </w:tcPr>
          <w:p w:rsidR="00AD2CBF" w:rsidRDefault="00AD2CBF" w:rsidP="000B5FF7">
            <w:pPr>
              <w:ind w:firstLine="708"/>
              <w:jc w:val="both"/>
            </w:pPr>
            <w:r>
              <w:t>H</w:t>
            </w:r>
          </w:p>
        </w:tc>
        <w:tc>
          <w:tcPr>
            <w:tcW w:w="6862" w:type="dxa"/>
            <w:shd w:val="clear" w:color="auto" w:fill="auto"/>
          </w:tcPr>
          <w:p w:rsidR="00AD2CBF" w:rsidRDefault="00AD2CBF" w:rsidP="000B5FF7">
            <w:pPr>
              <w:jc w:val="both"/>
            </w:pPr>
            <w:r>
              <w:t>Registro de 8 bits. Se crean a demanda</w:t>
            </w:r>
            <w:r w:rsidR="003C4897">
              <w:t>, por lo general, cuando se trabajan con variables de tipo Word.</w:t>
            </w:r>
          </w:p>
        </w:tc>
      </w:tr>
      <w:tr w:rsidR="003C4897">
        <w:tc>
          <w:tcPr>
            <w:tcW w:w="2552" w:type="dxa"/>
            <w:shd w:val="clear" w:color="auto" w:fill="auto"/>
          </w:tcPr>
          <w:p w:rsidR="003C4897" w:rsidRDefault="003C4897" w:rsidP="000B5FF7">
            <w:pPr>
              <w:ind w:firstLine="708"/>
              <w:jc w:val="both"/>
            </w:pPr>
            <w:r>
              <w:t>E,U</w:t>
            </w:r>
          </w:p>
        </w:tc>
        <w:tc>
          <w:tcPr>
            <w:tcW w:w="6862" w:type="dxa"/>
            <w:shd w:val="clear" w:color="auto" w:fill="auto"/>
          </w:tcPr>
          <w:p w:rsidR="003C4897" w:rsidRDefault="003C4897" w:rsidP="000B5FF7">
            <w:pPr>
              <w:jc w:val="both"/>
            </w:pPr>
            <w:r>
              <w:t>Registro de 8 bits. Se crean a demanda, por lo general, cuando se trabajan con variables de tipo Dword.</w:t>
            </w:r>
          </w:p>
        </w:tc>
      </w:tr>
    </w:tbl>
    <w:p w:rsidR="00AD2CBF" w:rsidRDefault="00AD2CBF" w:rsidP="00AD2CBF">
      <w:pPr>
        <w:ind w:firstLine="708"/>
        <w:jc w:val="both"/>
      </w:pPr>
    </w:p>
    <w:p w:rsidR="00AD2CBF" w:rsidRDefault="00AD2CBF" w:rsidP="00AD2CBF">
      <w:pPr>
        <w:ind w:firstLine="576"/>
        <w:jc w:val="both"/>
      </w:pPr>
      <w:r>
        <w:t xml:space="preserve">El acumulador W, está siempre creado. </w:t>
      </w:r>
      <w:r w:rsidR="003C4897">
        <w:t xml:space="preserve">Los </w:t>
      </w:r>
      <w:r>
        <w:t>registro</w:t>
      </w:r>
      <w:r w:rsidR="003C4897">
        <w:t>s</w:t>
      </w:r>
      <w:r>
        <w:t xml:space="preserve"> H,</w:t>
      </w:r>
      <w:r w:rsidR="003C4897">
        <w:t xml:space="preserve"> E y U</w:t>
      </w:r>
      <w:r>
        <w:t xml:space="preserve"> será</w:t>
      </w:r>
      <w:r w:rsidR="003C4897">
        <w:t>n</w:t>
      </w:r>
      <w:r>
        <w:t xml:space="preserve"> definido</w:t>
      </w:r>
      <w:r w:rsidR="003C4897">
        <w:t>s</w:t>
      </w:r>
      <w:r>
        <w:t xml:space="preserve"> por el compilador, solo cuando este lo considere necesario, para ahorrar memoria.</w:t>
      </w:r>
    </w:p>
    <w:p w:rsidR="00AD2CBF" w:rsidRDefault="00AD2CBF" w:rsidP="00AD2CBF">
      <w:pPr>
        <w:ind w:firstLine="576"/>
        <w:jc w:val="both"/>
      </w:pPr>
    </w:p>
    <w:p w:rsidR="00AD2CBF" w:rsidRDefault="00AD2CBF" w:rsidP="00AD2CBF">
      <w:pPr>
        <w:ind w:firstLine="576"/>
        <w:jc w:val="both"/>
      </w:pPr>
      <w:r>
        <w:t>También existen “bits de trabajo”. Estos son equivalentes a los registros de trabajo porque sirven para devolver resultados, cuando se evalúan expresiones booleanas. Estos bits son:</w:t>
      </w:r>
    </w:p>
    <w:p w:rsidR="00AD2CBF" w:rsidRDefault="00AD2CBF" w:rsidP="00AD2CBF">
      <w:pPr>
        <w:ind w:firstLine="576"/>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Pr>
                <w:b/>
              </w:rPr>
              <w:t>BIT</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AD2CBF" w:rsidP="000B5FF7">
            <w:pPr>
              <w:jc w:val="both"/>
            </w:pPr>
            <w:r>
              <w:t>Z de STATUS</w:t>
            </w:r>
          </w:p>
        </w:tc>
        <w:tc>
          <w:tcPr>
            <w:tcW w:w="6862" w:type="dxa"/>
            <w:shd w:val="clear" w:color="auto" w:fill="auto"/>
          </w:tcPr>
          <w:p w:rsidR="00AD2CBF" w:rsidRDefault="00AD2CBF" w:rsidP="000B5FF7">
            <w:pPr>
              <w:jc w:val="both"/>
            </w:pPr>
            <w:r>
              <w:t>Usado generalmente para devolver el valor de una expresión booleana, cuando la comparación es de igualdad o diferencia.</w:t>
            </w:r>
          </w:p>
        </w:tc>
      </w:tr>
      <w:tr w:rsidR="00AD2CBF">
        <w:tc>
          <w:tcPr>
            <w:tcW w:w="2552" w:type="dxa"/>
            <w:shd w:val="clear" w:color="auto" w:fill="auto"/>
          </w:tcPr>
          <w:p w:rsidR="00AD2CBF" w:rsidRDefault="00AD2CBF" w:rsidP="000B5FF7">
            <w:pPr>
              <w:jc w:val="both"/>
            </w:pPr>
            <w:r>
              <w:t>C de STATUS</w:t>
            </w:r>
          </w:p>
        </w:tc>
        <w:tc>
          <w:tcPr>
            <w:tcW w:w="6862" w:type="dxa"/>
            <w:shd w:val="clear" w:color="auto" w:fill="auto"/>
          </w:tcPr>
          <w:p w:rsidR="00AD2CBF" w:rsidRDefault="00AD2CBF" w:rsidP="000B5FF7">
            <w:pPr>
              <w:jc w:val="both"/>
            </w:pPr>
            <w:r>
              <w:t>Usado generalmente para devolver el valor de una expresión booleana, cuando la comparación es de tipo mayor o menor.</w:t>
            </w:r>
          </w:p>
        </w:tc>
      </w:tr>
    </w:tbl>
    <w:p w:rsidR="00AD2CBF" w:rsidRDefault="00AD2CBF" w:rsidP="00AD2CBF">
      <w:pPr>
        <w:ind w:firstLine="576"/>
        <w:jc w:val="both"/>
      </w:pPr>
    </w:p>
    <w:p w:rsidR="00AD2CBF" w:rsidRDefault="00A34949" w:rsidP="00AD2CBF">
      <w:pPr>
        <w:ind w:firstLine="576"/>
        <w:jc w:val="both"/>
      </w:pPr>
      <w:r>
        <w:lastRenderedPageBreak/>
        <w:t xml:space="preserve">En general solo se usa Z para devolver resultados, pero en algunos casos, por </w:t>
      </w:r>
      <w:r w:rsidR="00AD2CBF">
        <w:t>optimización del código</w:t>
      </w:r>
      <w:r>
        <w:t>, se podrá usar C</w:t>
      </w:r>
      <w:r w:rsidR="00AD2CBF">
        <w:t>.</w:t>
      </w:r>
      <w:r>
        <w:t xml:space="preserve"> Sin embargo, son casos puntuales (Ver bandera </w:t>
      </w:r>
      <w:r w:rsidRPr="00A34949">
        <w:t>"InvertedFromC"</w:t>
      </w:r>
      <w:r>
        <w:t xml:space="preserve">).  </w:t>
      </w:r>
    </w:p>
    <w:p w:rsidR="00AD2CBF" w:rsidRDefault="00AD2CBF" w:rsidP="00AD2CBF">
      <w:pPr>
        <w:ind w:firstLine="576"/>
        <w:jc w:val="both"/>
      </w:pPr>
    </w:p>
    <w:p w:rsidR="00AD2CBF" w:rsidRDefault="00AD2CBF" w:rsidP="00AD2CBF">
      <w:pPr>
        <w:ind w:firstLine="576"/>
        <w:jc w:val="both"/>
      </w:pPr>
      <w:r>
        <w:t>Dijimos, que los registros de trabajo se crean a demanda. ¿Pero cómo se determina que se deben crear?</w:t>
      </w:r>
    </w:p>
    <w:p w:rsidR="00AD2CBF" w:rsidRDefault="00AD2CBF" w:rsidP="00AD2CBF">
      <w:pPr>
        <w:ind w:firstLine="576"/>
        <w:jc w:val="both"/>
      </w:pPr>
    </w:p>
    <w:p w:rsidR="00AD2CBF" w:rsidRDefault="00AD2CBF" w:rsidP="00AD2CBF">
      <w:pPr>
        <w:ind w:firstLine="576"/>
        <w:jc w:val="both"/>
      </w:pPr>
      <w:r>
        <w:t xml:space="preserve">El método es simple. El compilador va recorriendo todo el programa, de forma lineal, y generando el código de ejecución. Cuando encuentra alguna operación que requiera del registro de trabajo H, </w:t>
      </w:r>
      <w:r w:rsidR="00DD1609">
        <w:t xml:space="preserve">reservará espacio </w:t>
      </w:r>
      <w:r>
        <w:t>en la RAM</w:t>
      </w:r>
      <w:r w:rsidR="00DD1609">
        <w:t>, de forma permanente</w:t>
      </w:r>
      <w:r>
        <w:t>.</w:t>
      </w:r>
      <w:r w:rsidR="003C4897">
        <w:t xml:space="preserve"> Lo mismo sucede con los registros E y U.</w:t>
      </w:r>
    </w:p>
    <w:p w:rsidR="00AD2CBF" w:rsidRDefault="00AD2CBF" w:rsidP="00AD2CBF">
      <w:pPr>
        <w:ind w:firstLine="576"/>
        <w:jc w:val="both"/>
      </w:pPr>
    </w:p>
    <w:p w:rsidR="00AD2CBF" w:rsidRDefault="003C4897" w:rsidP="00AD2CBF">
      <w:pPr>
        <w:ind w:firstLine="576"/>
        <w:jc w:val="both"/>
      </w:pPr>
      <w:r>
        <w:t>Casi como regla,</w:t>
      </w:r>
      <w:r w:rsidR="00AD2CBF" w:rsidRPr="000B4B0C">
        <w:t xml:space="preserve"> si un programa, solo usa variables BYTE, el compilador no generará </w:t>
      </w:r>
      <w:r w:rsidR="007651BC">
        <w:t xml:space="preserve">el </w:t>
      </w:r>
      <w:r w:rsidR="00AD2CBF" w:rsidRPr="000B4B0C">
        <w:t>registro H</w:t>
      </w:r>
      <w:r w:rsidR="00AD2CBF" w:rsidRPr="000B4B0C">
        <w:rPr>
          <w:rStyle w:val="Refdenotaalpie"/>
        </w:rPr>
        <w:footnoteReference w:id="10"/>
      </w:r>
      <w:r w:rsidR="00AD2CBF" w:rsidRPr="000B4B0C">
        <w:t xml:space="preserve">. Pero si el compilador detecta una parte del código que haga uso de variables WORD, generará necesariamente </w:t>
      </w:r>
      <w:r w:rsidR="00E82639">
        <w:t xml:space="preserve">el </w:t>
      </w:r>
      <w:r w:rsidR="00AD2CBF" w:rsidRPr="000B4B0C">
        <w:t>registro H, aunque nunca llegue a usarse (como el código dentro de condicionales).</w:t>
      </w:r>
    </w:p>
    <w:p w:rsidR="00AD2CBF" w:rsidRDefault="00AD2CBF" w:rsidP="00AD2CBF">
      <w:pPr>
        <w:ind w:firstLine="576"/>
        <w:jc w:val="both"/>
      </w:pPr>
    </w:p>
    <w:p w:rsidR="00AD2CBF" w:rsidRDefault="00AD2CBF" w:rsidP="00574FB2">
      <w:pPr>
        <w:pStyle w:val="Ttulo3"/>
      </w:pPr>
      <w:bookmarkStart w:id="111" w:name="_Toc498300785"/>
      <w:r>
        <w:t>Registros Auxiliares</w:t>
      </w:r>
      <w:r w:rsidR="009B715B">
        <w:t xml:space="preserve"> (RA)</w:t>
      </w:r>
      <w:bookmarkEnd w:id="111"/>
    </w:p>
    <w:p w:rsidR="00AD2CBF" w:rsidRDefault="00AD2CBF" w:rsidP="00AD2CBF">
      <w:pPr>
        <w:ind w:firstLine="708"/>
        <w:jc w:val="both"/>
      </w:pPr>
    </w:p>
    <w:p w:rsidR="00865313" w:rsidRDefault="00AD2CBF" w:rsidP="00AD2CBF">
      <w:pPr>
        <w:ind w:firstLine="708"/>
        <w:jc w:val="both"/>
      </w:pPr>
      <w:r>
        <w:t>Adicionalmente</w:t>
      </w:r>
      <w:r w:rsidR="00BC601F">
        <w:t xml:space="preserve"> a los registros de trabajo</w:t>
      </w:r>
      <w:r>
        <w:t xml:space="preserve">, </w:t>
      </w:r>
      <w:r w:rsidR="00BC601F">
        <w:t xml:space="preserve">en la evaluación de expresiones, </w:t>
      </w:r>
      <w:r>
        <w:t>se pueden crear otras variables para cálculos intermedios. Estos son</w:t>
      </w:r>
      <w:r w:rsidR="00C714AF">
        <w:t xml:space="preserve"> llamados </w:t>
      </w:r>
      <w:r>
        <w:t xml:space="preserve">registros auxiliares. </w:t>
      </w:r>
    </w:p>
    <w:p w:rsidR="00865313" w:rsidRDefault="00865313" w:rsidP="00AD2CBF">
      <w:pPr>
        <w:ind w:firstLine="708"/>
        <w:jc w:val="both"/>
      </w:pPr>
    </w:p>
    <w:p w:rsidR="00AD2CBF" w:rsidRDefault="00AD2CBF" w:rsidP="00AD2CBF">
      <w:pPr>
        <w:ind w:firstLine="708"/>
        <w:jc w:val="both"/>
      </w:pPr>
      <w:r>
        <w:t>Estos registros se crean siempre a demanda. El acto de “crearlos”, indica simplemente, que se reservará una parte de la memoria RAM para usarlos como registros auxiliares. Este trabajo recae en el gestor de memoria.</w:t>
      </w:r>
    </w:p>
    <w:p w:rsidR="003C4897" w:rsidRDefault="003C4897" w:rsidP="00AD2CBF">
      <w:pPr>
        <w:ind w:firstLine="708"/>
        <w:jc w:val="both"/>
      </w:pPr>
    </w:p>
    <w:p w:rsidR="00943BCB" w:rsidRDefault="00943BCB" w:rsidP="00AD2CBF">
      <w:pPr>
        <w:ind w:firstLine="708"/>
        <w:jc w:val="both"/>
      </w:pPr>
      <w:r>
        <w:t>Una vez creados</w:t>
      </w:r>
      <w:r w:rsidR="00152A28">
        <w:t xml:space="preserve"> en RAM</w:t>
      </w:r>
      <w:r>
        <w:t xml:space="preserve">, los registros auxiliares </w:t>
      </w:r>
      <w:r w:rsidR="00152A28">
        <w:t xml:space="preserve">mantienen esa dirección hasta el final del programa, pero </w:t>
      </w:r>
      <w:r w:rsidR="001E7607">
        <w:t>son usados solo temporalmente, de modo que es com</w:t>
      </w:r>
      <w:r w:rsidR="00675548">
        <w:t>ún que sean usados una y otra vez.</w:t>
      </w:r>
    </w:p>
    <w:p w:rsidR="00675548" w:rsidRDefault="00675548" w:rsidP="00AD2CBF">
      <w:pPr>
        <w:ind w:firstLine="708"/>
        <w:jc w:val="both"/>
      </w:pPr>
    </w:p>
    <w:p w:rsidR="00675548" w:rsidRDefault="00675548" w:rsidP="00AD2CBF">
      <w:pPr>
        <w:ind w:firstLine="708"/>
        <w:jc w:val="both"/>
      </w:pPr>
      <w:r>
        <w:t>En general se puede decir que tienen un tiempo de vida menor que el de los registros de trabajo.</w:t>
      </w:r>
    </w:p>
    <w:p w:rsidR="00AD2CBF" w:rsidRPr="00DF5A90" w:rsidRDefault="00AD2CBF" w:rsidP="00AD2CBF">
      <w:pPr>
        <w:ind w:firstLine="576"/>
        <w:jc w:val="both"/>
      </w:pPr>
    </w:p>
    <w:p w:rsidR="00574FB2" w:rsidRDefault="00574FB2" w:rsidP="00574FB2">
      <w:pPr>
        <w:pStyle w:val="Ttulo3"/>
      </w:pPr>
      <w:bookmarkStart w:id="112" w:name="_Toc498300786"/>
      <w:bookmarkStart w:id="113" w:name="_Ref479328235"/>
      <w:r>
        <w:t>Registros de Pila</w:t>
      </w:r>
      <w:r w:rsidR="009B715B">
        <w:t xml:space="preserve"> (RP)</w:t>
      </w:r>
      <w:bookmarkEnd w:id="112"/>
    </w:p>
    <w:p w:rsidR="00574FB2" w:rsidRDefault="00574FB2" w:rsidP="00574FB2">
      <w:pPr>
        <w:ind w:firstLine="708"/>
        <w:jc w:val="both"/>
      </w:pPr>
    </w:p>
    <w:p w:rsidR="00574FB2" w:rsidRDefault="00574FB2" w:rsidP="00574FB2">
      <w:pPr>
        <w:ind w:firstLine="708"/>
        <w:jc w:val="both"/>
      </w:pPr>
      <w:r>
        <w:lastRenderedPageBreak/>
        <w:t>Hay situaciones, en las que se requiere almacenar los resultados intermedios, de forma temporal en memoria, para recuperarlos después. Estos resultados son almacenados, por lo general, en registros de trabajo.</w:t>
      </w:r>
    </w:p>
    <w:p w:rsidR="00574FB2" w:rsidRDefault="00574FB2" w:rsidP="00574FB2">
      <w:pPr>
        <w:ind w:firstLine="708"/>
        <w:jc w:val="both"/>
      </w:pPr>
    </w:p>
    <w:p w:rsidR="00574FB2" w:rsidRDefault="00574FB2" w:rsidP="00574FB2">
      <w:pPr>
        <w:ind w:firstLine="708"/>
        <w:jc w:val="both"/>
      </w:pPr>
      <w:r>
        <w:t>Esta situación, se da:</w:t>
      </w:r>
    </w:p>
    <w:p w:rsidR="00574FB2" w:rsidRDefault="00574FB2" w:rsidP="00574FB2">
      <w:pPr>
        <w:ind w:firstLine="708"/>
        <w:jc w:val="both"/>
      </w:pPr>
    </w:p>
    <w:p w:rsidR="00574FB2" w:rsidRDefault="00574FB2" w:rsidP="00E47CE0">
      <w:pPr>
        <w:numPr>
          <w:ilvl w:val="0"/>
          <w:numId w:val="17"/>
        </w:numPr>
        <w:jc w:val="both"/>
      </w:pPr>
      <w:r>
        <w:t xml:space="preserve">Cuando se está evaluando una expresión compleja (Ver sección </w:t>
      </w:r>
      <w:r>
        <w:fldChar w:fldCharType="begin"/>
      </w:r>
      <w:r>
        <w:instrText xml:space="preserve"> REF _Ref479756722 \r \h </w:instrText>
      </w:r>
      <w:r>
        <w:fldChar w:fldCharType="separate"/>
      </w:r>
      <w:r>
        <w:t>6.6.4</w:t>
      </w:r>
      <w:r>
        <w:fldChar w:fldCharType="end"/>
      </w:r>
      <w:r>
        <w:t>)</w:t>
      </w:r>
    </w:p>
    <w:p w:rsidR="00574FB2" w:rsidRDefault="00574FB2" w:rsidP="00E47CE0">
      <w:pPr>
        <w:numPr>
          <w:ilvl w:val="0"/>
          <w:numId w:val="17"/>
        </w:numPr>
        <w:jc w:val="both"/>
      </w:pPr>
      <w:r>
        <w:t xml:space="preserve">Cuando se requiere pasar diversos parámetros (de tipo expresión) a </w:t>
      </w:r>
      <w:r w:rsidR="003E6030">
        <w:t>algunas subrutinas</w:t>
      </w:r>
      <w:r>
        <w:t>.</w:t>
      </w:r>
    </w:p>
    <w:p w:rsidR="00574FB2" w:rsidRDefault="00574FB2" w:rsidP="00574FB2">
      <w:pPr>
        <w:ind w:firstLine="708"/>
        <w:jc w:val="both"/>
      </w:pPr>
    </w:p>
    <w:p w:rsidR="00574FB2" w:rsidRDefault="00574FB2" w:rsidP="00574FB2">
      <w:pPr>
        <w:ind w:firstLine="708"/>
        <w:jc w:val="both"/>
      </w:pPr>
      <w:r>
        <w:t>Para salvar este problema, se crea en memoria, una estructura similar a una pila</w:t>
      </w:r>
      <w:r w:rsidR="005069A0">
        <w:t xml:space="preserve"> (LIFO)</w:t>
      </w:r>
      <w:r>
        <w:t>, de modo que se pueda agregar o quitar valores de ella.</w:t>
      </w:r>
    </w:p>
    <w:p w:rsidR="00574FB2" w:rsidRDefault="00574FB2" w:rsidP="00574FB2">
      <w:pPr>
        <w:ind w:firstLine="708"/>
        <w:jc w:val="both"/>
      </w:pPr>
    </w:p>
    <w:p w:rsidR="00574FB2" w:rsidRDefault="00574FB2" w:rsidP="00574FB2">
      <w:pPr>
        <w:ind w:firstLine="708"/>
        <w:jc w:val="both"/>
      </w:pPr>
      <w:r>
        <w:t>Esta pila, sin embargo, NO ES una estructura dinámica dentro de la memoria del PIC, y que es gestionada por el mismo PIC. La pila ES una estructura dinámica dentro de PicPas y que es gestionada por el compilador</w:t>
      </w:r>
      <w:r w:rsidR="00F6400B">
        <w:t>, en tiempo de compilación</w:t>
      </w:r>
      <w:r>
        <w:t>.</w:t>
      </w:r>
    </w:p>
    <w:p w:rsidR="00574FB2" w:rsidRDefault="00574FB2" w:rsidP="00574FB2">
      <w:pPr>
        <w:ind w:firstLine="708"/>
        <w:jc w:val="both"/>
      </w:pPr>
    </w:p>
    <w:p w:rsidR="00574FB2" w:rsidRDefault="00574FB2" w:rsidP="00574FB2">
      <w:pPr>
        <w:ind w:firstLine="708"/>
        <w:jc w:val="both"/>
      </w:pPr>
      <w:r>
        <w:t>Desde el punto de vista del PIC, cuando ejecute el código, todas las posiciones a usar</w:t>
      </w:r>
      <w:r w:rsidR="005069A0">
        <w:t>,</w:t>
      </w:r>
      <w:r>
        <w:t xml:space="preserve"> estarán ya previamente definidas por el compilador, a modo de variables auxiliares.</w:t>
      </w:r>
    </w:p>
    <w:p w:rsidR="00EB757B" w:rsidRDefault="00EB757B" w:rsidP="00574FB2">
      <w:pPr>
        <w:ind w:firstLine="708"/>
        <w:jc w:val="both"/>
      </w:pPr>
    </w:p>
    <w:p w:rsidR="00EB757B" w:rsidRDefault="00EB757B" w:rsidP="00574FB2">
      <w:pPr>
        <w:ind w:firstLine="708"/>
        <w:jc w:val="both"/>
      </w:pPr>
      <w:r>
        <w:t>Los RP cubren una necesidad diferente a los RA:</w:t>
      </w:r>
    </w:p>
    <w:p w:rsidR="00A047E5" w:rsidRDefault="00A047E5" w:rsidP="00574FB2">
      <w:pPr>
        <w:ind w:firstLine="708"/>
        <w:jc w:val="both"/>
      </w:pPr>
    </w:p>
    <w:p w:rsidR="00EB757B" w:rsidRDefault="00EB757B" w:rsidP="009E7414">
      <w:pPr>
        <w:numPr>
          <w:ilvl w:val="0"/>
          <w:numId w:val="59"/>
        </w:numPr>
        <w:jc w:val="both"/>
      </w:pPr>
      <w:r>
        <w:t>Su ciclo de vida se puede extender hasta el final de una expresión.</w:t>
      </w:r>
    </w:p>
    <w:p w:rsidR="00EB757B" w:rsidRDefault="00EB757B" w:rsidP="009E7414">
      <w:pPr>
        <w:numPr>
          <w:ilvl w:val="0"/>
          <w:numId w:val="59"/>
        </w:numPr>
        <w:jc w:val="both"/>
      </w:pPr>
      <w:r>
        <w:t>Se manejan como una cola LIFO.</w:t>
      </w:r>
    </w:p>
    <w:p w:rsidR="00574FB2" w:rsidRDefault="00574FB2" w:rsidP="00574FB2">
      <w:pPr>
        <w:ind w:firstLine="708"/>
        <w:jc w:val="both"/>
      </w:pPr>
    </w:p>
    <w:p w:rsidR="00780FD0" w:rsidRDefault="00F96918" w:rsidP="00AD2CBF">
      <w:pPr>
        <w:pStyle w:val="Ttulo2"/>
      </w:pPr>
      <w:bookmarkStart w:id="114" w:name="_Toc498300787"/>
      <w:r>
        <w:t>Ciclo de vida de variables</w:t>
      </w:r>
      <w:bookmarkEnd w:id="113"/>
      <w:r w:rsidR="00C40CDC">
        <w:t xml:space="preserve"> y registros</w:t>
      </w:r>
      <w:bookmarkEnd w:id="114"/>
    </w:p>
    <w:p w:rsidR="00780FD0" w:rsidRDefault="00780FD0" w:rsidP="00780FD0">
      <w:pPr>
        <w:ind w:firstLine="708"/>
        <w:jc w:val="both"/>
      </w:pPr>
    </w:p>
    <w:p w:rsidR="007646B1" w:rsidRDefault="007646B1" w:rsidP="007646B1">
      <w:pPr>
        <w:ind w:firstLine="708"/>
        <w:jc w:val="both"/>
      </w:pPr>
      <w:r>
        <w:t>Toda la memoria RAM se usa como zona estática, ya que en la versión actual de PicPas, no se permite que el mismo programa binario cree estructuras dinámicas (como sería la recursividad).</w:t>
      </w:r>
    </w:p>
    <w:p w:rsidR="007646B1" w:rsidRDefault="007646B1" w:rsidP="007646B1">
      <w:pPr>
        <w:ind w:left="708"/>
        <w:jc w:val="both"/>
      </w:pPr>
    </w:p>
    <w:p w:rsidR="007646B1" w:rsidRDefault="00780FD0" w:rsidP="007646B1">
      <w:pPr>
        <w:jc w:val="both"/>
      </w:pPr>
      <w:r>
        <w:tab/>
        <w:t xml:space="preserve">Cada tipo de </w:t>
      </w:r>
      <w:r w:rsidR="007646B1">
        <w:t xml:space="preserve">registro o </w:t>
      </w:r>
      <w:r>
        <w:t>variable, tiene un periodo de vida</w:t>
      </w:r>
      <w:r w:rsidR="007646B1">
        <w:t>,</w:t>
      </w:r>
      <w:r>
        <w:t xml:space="preserve"> </w:t>
      </w:r>
      <w:r w:rsidR="007646B1">
        <w:t>es decir un intervalo de tiempo (asociado a un intervalo de código), en el que su contenido, es usado por una rutina específica y no debe usarse para otros fines.</w:t>
      </w:r>
    </w:p>
    <w:p w:rsidR="007646B1" w:rsidRDefault="007646B1" w:rsidP="007646B1">
      <w:pPr>
        <w:jc w:val="both"/>
      </w:pPr>
    </w:p>
    <w:p w:rsidR="00780FD0" w:rsidRDefault="007646B1" w:rsidP="00A17790">
      <w:pPr>
        <w:jc w:val="both"/>
      </w:pPr>
      <w:r>
        <w:tab/>
      </w:r>
      <w:r w:rsidR="00780FD0">
        <w:t xml:space="preserve">El siguiente diagrama muestra el uso de </w:t>
      </w:r>
      <w:smartTag w:uri="urn:schemas-microsoft-com:office:smarttags" w:element="PersonName">
        <w:smartTagPr>
          <w:attr w:name="ProductID" w:val="la RAM"/>
        </w:smartTagPr>
        <w:r w:rsidR="00780FD0">
          <w:t>la RAM</w:t>
        </w:r>
      </w:smartTag>
      <w:r w:rsidR="00780FD0">
        <w:t xml:space="preserve">, </w:t>
      </w:r>
      <w:r w:rsidR="00A17790">
        <w:t>para las variables globales y locales</w:t>
      </w:r>
      <w:r w:rsidR="00780FD0">
        <w:t>, durante la ejecución de un programa típico.</w:t>
      </w:r>
    </w:p>
    <w:p w:rsidR="00780FD0" w:rsidRDefault="00780FD0" w:rsidP="007646B1">
      <w:pPr>
        <w:jc w:val="both"/>
      </w:pPr>
    </w:p>
    <w:p w:rsidR="00A047E5" w:rsidRDefault="00A047E5" w:rsidP="007646B1">
      <w:pPr>
        <w:jc w:val="both"/>
      </w:pPr>
    </w:p>
    <w:p w:rsidR="00780FD0" w:rsidRDefault="001F3DC1" w:rsidP="00780FD0">
      <w:pPr>
        <w:ind w:firstLine="708"/>
        <w:jc w:val="both"/>
      </w:pPr>
      <w:r>
        <w:rPr>
          <w:noProof/>
          <w:lang w:val="es-PE" w:eastAsia="es-PE"/>
        </w:rPr>
        <w:lastRenderedPageBreak/>
        <mc:AlternateContent>
          <mc:Choice Requires="wps">
            <w:drawing>
              <wp:anchor distT="0" distB="0" distL="114300" distR="114300" simplePos="0" relativeHeight="251490816" behindDoc="0" locked="0" layoutInCell="1" allowOverlap="1" wp14:anchorId="1EA94C8C" wp14:editId="5FEA619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780FD0">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94C8C" id="Rectangle 323" o:spid="_x0000_s1061" style="position:absolute;left:0;text-align:left;margin-left:168.55pt;margin-top:9.55pt;width:81pt;height:14.25pt;z-index:25149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">
                <v:textbox inset="1.5mm,.3mm,1.5mm,.3mm">
                  <w:txbxContent>
                    <w:p w:rsidR="00683B93" w:rsidRDefault="00683B93" w:rsidP="00780FD0">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03104" behindDoc="0" locked="0" layoutInCell="1" allowOverlap="1" wp14:anchorId="3DADAED3" wp14:editId="4B18A281">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ADAED3" id="Rectangle 330" o:spid="_x0000_s1062" style="position:absolute;left:0;text-align:left;margin-left:256.85pt;margin-top:34.6pt;width:79.35pt;height:14.25pt;z-index:25150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BRjv80LwIAAFMEAAAOAAAAAAAAAAAAAAAAAC4C&#10;AABkcnMvZTJvRG9jLnhtbFBLAQItABQABgAIAAAAIQD4U1cC4AAAAAkBAAAPAAAAAAAAAAAAAAAA&#10;AIkEAABkcnMvZG93bnJldi54bWxQSwUGAAAAAAQABADzAAAAlgUAAAAA&#10;" fillcolor="#7f7f7f">
                <v:textbox inset="1.5mm,.3mm,1.5mm,.3mm">
                  <w:txbxContent>
                    <w:p w:rsidR="00683B93" w:rsidRDefault="00683B93"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2080" behindDoc="0" locked="0" layoutInCell="1" allowOverlap="1" wp14:anchorId="0B1EFE24" wp14:editId="3F08654C">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1EFE24" id="Rectangle 329" o:spid="_x0000_s1063" style="position:absolute;left:0;text-align:left;margin-left:168.55pt;margin-top:34.6pt;width:79.35pt;height:14.25pt;z-index:25150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" fillcolor="#7f7f7f">
                <v:textbox inset="1.5mm,.3mm,1.5mm,.3mm">
                  <w:txbxContent>
                    <w:p w:rsidR="00683B93" w:rsidRDefault="00683B93"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6720" behindDoc="0" locked="0" layoutInCell="1" allowOverlap="1" wp14:anchorId="4022F39E" wp14:editId="17E8DA87">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022F39E" id="Rectangle 305" o:spid="_x0000_s1064" style="position:absolute;left:0;text-align:left;margin-left:77.9pt;margin-top:34.55pt;width:389.7pt;height:14.25pt;z-index:25148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">
                <v:textbox inset="1.5mm,.3mm,1.5mm,.3mm">
                  <w:txbxContent>
                    <w:p w:rsidR="00683B93" w:rsidRDefault="00683B93"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0032" behindDoc="0" locked="0" layoutInCell="1" allowOverlap="1" wp14:anchorId="5B14369F" wp14:editId="318059D7">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780FD0">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B14369F" id="Rectangle 327" o:spid="_x0000_s1065" style="position:absolute;left:0;text-align:left;margin-left:343.85pt;margin-top:9.55pt;width:81pt;height:14.25pt;z-index:25150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">
                <v:textbox inset="1.5mm,.3mm,1.5mm,.3mm">
                  <w:txbxContent>
                    <w:p w:rsidR="00683B93" w:rsidRDefault="00683B93" w:rsidP="00780FD0">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4034C0C" wp14:editId="2D893204">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780FD0">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034C0C" id="Rectangle 324" o:spid="_x0000_s1066" style="position:absolute;left:0;text-align:left;margin-left:256.85pt;margin-top:9.55pt;width:81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UABiuiwCAABTBAAADgAAAAAAAAAAAAAAAAAuAgAAZHJz&#10;L2Uyb0RvYy54bWxQSwECLQAUAAYACAAAACEAeyo+s94AAAAJAQAADwAAAAAAAAAAAAAAAACGBAAA&#10;ZHJzL2Rvd25yZXYueG1sUEsFBgAAAAAEAAQA8wAAAJEFAAAAAA==&#10;">
                <v:textbox inset="1.5mm,.3mm,1.5mm,.3mm">
                  <w:txbxContent>
                    <w:p w:rsidR="00683B93" w:rsidRDefault="00683B93" w:rsidP="00780FD0">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10272" behindDoc="0" locked="0" layoutInCell="1" allowOverlap="1" wp14:anchorId="03508C23" wp14:editId="441CD589">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F432BB" id="AutoShape 340" o:spid="_x0000_s1026" type="#_x0000_t32" style="position:absolute;margin-left:427.5pt;margin-top:7.7pt;width:0;height:113.4pt;z-index:25151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">
                <v:stroke dashstyle="longDash"/>
              </v:shape>
            </w:pict>
          </mc:Fallback>
        </mc:AlternateContent>
      </w:r>
      <w:r>
        <w:rPr>
          <w:noProof/>
          <w:lang w:val="es-PE" w:eastAsia="es-PE"/>
        </w:rPr>
        <mc:AlternateContent>
          <mc:Choice Requires="wps">
            <w:drawing>
              <wp:anchor distT="0" distB="0" distL="114300" distR="114300" simplePos="0" relativeHeight="251496960" behindDoc="0" locked="0" layoutInCell="1" allowOverlap="1" wp14:anchorId="2138B2CE" wp14:editId="17303EA3">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F35FF5B" id="AutoShape 326" o:spid="_x0000_s1026" type="#_x0000_t32" style="position:absolute;margin-left:340.45pt;margin-top:7.7pt;width:0;height:113.4pt;z-index:25149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DmIooy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494912" behindDoc="0" locked="0" layoutInCell="1" allowOverlap="1" wp14:anchorId="30DFB6BA" wp14:editId="1171CA4D">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0A27D93" id="AutoShape 325" o:spid="_x0000_s1026" type="#_x0000_t32" style="position:absolute;margin-left:252.8pt;margin-top:7.7pt;width:0;height:113.4pt;z-index:25149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">
                <v:stroke dashstyle="longDash"/>
              </v:shape>
            </w:pict>
          </mc:Fallback>
        </mc:AlternateContent>
      </w:r>
      <w:r>
        <w:rPr>
          <w:noProof/>
          <w:lang w:val="es-PE" w:eastAsia="es-PE"/>
        </w:rPr>
        <mc:AlternateContent>
          <mc:Choice Requires="wps">
            <w:drawing>
              <wp:anchor distT="0" distB="0" distL="114300" distR="114300" simplePos="0" relativeHeight="251489792" behindDoc="0" locked="0" layoutInCell="1" allowOverlap="1" wp14:anchorId="556A9F73" wp14:editId="7673D072">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B05D6D" id="AutoShape 322" o:spid="_x0000_s1026" type="#_x0000_t32" style="position:absolute;margin-left:164.1pt;margin-top:7.7pt;width:0;height:113.4pt;z-index:251489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DOXVawLgIAAFkEAAAOAAAAAAAAAAAAAAAAAC4CAABk&#10;cnMvZTJvRG9jLnhtbFBLAQItABQABgAIAAAAIQCIbQyc3gAAAAoBAAAPAAAAAAAAAAAAAAAAAIgE&#10;AABkcnMvZG93bnJldi54bWxQSwUGAAAAAAQABADzAAAAkwUAAAAA&#10;">
                <v:stroke dashstyle="longDash"/>
              </v:shape>
            </w:pict>
          </mc:Fallback>
        </mc:AlternateContent>
      </w:r>
      <w:r w:rsidR="00780FD0">
        <w:tab/>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4672" behindDoc="0" locked="0" layoutInCell="1" allowOverlap="1" wp14:anchorId="5410A52A" wp14:editId="1D9D30EC">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780FD0">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0A52A" id="Rectangle 288" o:spid="_x0000_s1067" style="position:absolute;left:0;text-align:left;margin-left:.55pt;margin-top:11.5pt;width:60.7pt;height:27.45pt;z-index:25148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ErDPVCE&#10;AgAAEQUAAA4AAAAAAAAAAAAAAAAALgIAAGRycy9lMm9Eb2MueG1sUEsBAi0AFAAGAAgAAAAhAIN7&#10;torbAAAABwEAAA8AAAAAAAAAAAAAAAAA3gQAAGRycy9kb3ducmV2LnhtbFBLBQYAAAAABAAEAPMA&#10;AADmBQAAAAA=&#10;" stroked="f">
                <v:textbox inset=".5mm,.3mm,.5mm,.3mm">
                  <w:txbxContent>
                    <w:p w:rsidR="00683B93" w:rsidRDefault="00683B93" w:rsidP="00780FD0">
                      <w:pPr>
                        <w:spacing w:line="220" w:lineRule="exact"/>
                      </w:pPr>
                      <w:r>
                        <w:t>Variables Locales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506176" behindDoc="0" locked="0" layoutInCell="1" allowOverlap="1" wp14:anchorId="326AA075" wp14:editId="3F9A705C">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6AA075" id="Rectangle 331" o:spid="_x0000_s1068" style="position:absolute;left:0;text-align:left;margin-left:344.85pt;margin-top:.85pt;width:79.35pt;height:14.25pt;z-index:25150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LncLQIAAFMEAAAOAAAAZHJzL2Uyb0RvYy54bWysVG1v0zAQ/o7Ef7D8nSbpWtJ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CpcudwtAgAAUwQAAA4AAAAAAAAAAAAAAAAALgIAAGRy&#10;cy9lMm9Eb2MueG1sUEsBAi0AFAAGAAgAAAAhAIUpNA/eAAAACAEAAA8AAAAAAAAAAAAAAAAAhwQA&#10;AGRycy9kb3ducmV2LnhtbFBLBQYAAAAABAAEAPMAAACSBQAAAAA=&#10;" fillcolor="#7f7f7f">
                <v:textbox inset="1.5mm,.3mm,1.5mm,.3mm">
                  <w:txbxContent>
                    <w:p w:rsidR="00683B93" w:rsidRDefault="00683B93"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5696" behindDoc="0" locked="0" layoutInCell="1" allowOverlap="1" wp14:anchorId="22D55AAE" wp14:editId="6E049635">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5B3E96" id="AutoShape 303" o:spid="_x0000_s1026" type="#_x0000_t32" style="position:absolute;margin-left:79.1pt;margin-top:9.4pt;width:386.7pt;height:0;z-index:25148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4zSHMLgIAAFkEAAAOAAAAAAAAAAAAAAAAAC4CAABk&#10;cnMvZTJvRG9jLnhtbFBLAQItABQABgAIAAAAIQBmgfkd3gAAAAkBAAAPAAAAAAAAAAAAAAAAAIgE&#10;AABkcnMvZG93bnJldi54bWxQSwUGAAAAAAQABADzAAAAkwUAAAAA&#10;" strokeweight=".5pt">
                <v:stroke dashstyle="longDash"/>
              </v:shape>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7744" behindDoc="0" locked="0" layoutInCell="1" allowOverlap="1" wp14:anchorId="410356A8" wp14:editId="382037FC">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780FD0">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0356A8" id="Rectangle 319" o:spid="_x0000_s1069" style="position:absolute;left:0;text-align:left;margin-left:1.2pt;margin-top:13.75pt;width:60.7pt;height:24.65pt;z-index:25148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" stroked="f">
                <v:textbox inset=".5mm,.3mm,.5mm,.3mm">
                  <w:txbxContent>
                    <w:p w:rsidR="00683B93" w:rsidRDefault="00683B93" w:rsidP="00780FD0">
                      <w:pPr>
                        <w:spacing w:line="220" w:lineRule="exact"/>
                      </w:pPr>
                      <w:r>
                        <w:t>Variables Globales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8768" behindDoc="0" locked="0" layoutInCell="1" allowOverlap="1" wp14:anchorId="471086ED" wp14:editId="60151DC5">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71086ED" id="Rectangle 320" o:spid="_x0000_s1070" style="position:absolute;left:0;text-align:left;margin-left:77.9pt;margin-top:3.6pt;width:389.55pt;height:14.25pt;z-index:25148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FDU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zZYxQzyqbXNAZcEeOxsnETe9hV+UDNjVFfU/dwwE&#10;JeqjwerMZ5gaxyAZRY5EKIFLT33pYYYjVEUDJcftJhxHZ+dAdj1mKpIcxt5gRVuZxH5mdeKPnZtq&#10;cJqyOBqXdop6/hesHwE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OFDULgIAAFMEAAAOAAAAAAAAAAAAAAAAAC4CAABk&#10;cnMvZTJvRG9jLnhtbFBLAQItABQABgAIAAAAIQBIdDcu3gAAAAgBAAAPAAAAAAAAAAAAAAAAAIgE&#10;AABkcnMvZG93bnJldi54bWxQSwUGAAAAAAQABADzAAAAkwUAAAAA&#10;">
                <v:textbox inset="1.5mm,.3mm,1.5mm,.3mm">
                  <w:txbxContent>
                    <w:p w:rsidR="00683B93" w:rsidRDefault="00683B93"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8224" behindDoc="0" locked="0" layoutInCell="1" allowOverlap="1" wp14:anchorId="2523E915" wp14:editId="6DB18E49">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rsidR="00683B93" w:rsidRDefault="00683B93"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523E915" id="Rectangle 338" o:spid="_x0000_s1071" style="position:absolute;left:0;text-align:left;margin-left:106.4pt;margin-top:3.5pt;width:299.25pt;height:14.25pt;z-index:25150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k21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i7Q5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BgWTbUtAgAAUwQAAA4AAAAAAAAAAAAAAAAALgIAAGRy&#10;cy9lMm9Eb2MueG1sUEsBAi0AFAAGAAgAAAAhAFQgPVjeAAAACAEAAA8AAAAAAAAAAAAAAAAAhwQA&#10;AGRycy9kb3ducmV2LnhtbFBLBQYAAAAABAAEAPMAAACSBQAAAAA=&#10;" fillcolor="#7f7f7f">
                <v:textbox inset="1.5mm,.3mm,1.5mm,.3mm">
                  <w:txbxContent>
                    <w:p w:rsidR="00683B93" w:rsidRDefault="00683B93" w:rsidP="00780FD0">
                      <w:pPr>
                        <w:spacing w:line="220" w:lineRule="exact"/>
                        <w:jc w:val="center"/>
                      </w:pPr>
                    </w:p>
                  </w:txbxContent>
                </v:textbox>
              </v:rect>
            </w:pict>
          </mc:Fallback>
        </mc:AlternateContent>
      </w:r>
    </w:p>
    <w:p w:rsidR="00780FD0" w:rsidRDefault="00780FD0" w:rsidP="00780FD0">
      <w:pPr>
        <w:ind w:firstLine="708"/>
        <w:jc w:val="both"/>
      </w:pPr>
    </w:p>
    <w:p w:rsidR="00780FD0" w:rsidRDefault="00780FD0" w:rsidP="00780FD0">
      <w:pPr>
        <w:ind w:firstLine="708"/>
        <w:jc w:val="both"/>
      </w:pPr>
    </w:p>
    <w:p w:rsidR="002D75F7" w:rsidRDefault="002D75F7" w:rsidP="00780FD0">
      <w:pPr>
        <w:ind w:firstLine="708"/>
        <w:jc w:val="both"/>
      </w:pPr>
    </w:p>
    <w:p w:rsidR="00A047E5" w:rsidRDefault="00A047E5" w:rsidP="00780FD0">
      <w:pPr>
        <w:ind w:firstLine="708"/>
        <w:jc w:val="both"/>
      </w:pPr>
    </w:p>
    <w:p w:rsidR="000A52AE" w:rsidRDefault="000A52AE" w:rsidP="00A17790">
      <w:pPr>
        <w:ind w:firstLine="708"/>
        <w:jc w:val="both"/>
      </w:pPr>
      <w:r>
        <w:t>La zona sombreada indica que esa memoria es usada por el programa.</w:t>
      </w:r>
    </w:p>
    <w:p w:rsidR="000A52AE" w:rsidRDefault="000A52AE" w:rsidP="00A17790">
      <w:pPr>
        <w:ind w:firstLine="708"/>
        <w:jc w:val="both"/>
      </w:pPr>
    </w:p>
    <w:p w:rsidR="00A17790" w:rsidRDefault="00A17790" w:rsidP="00A17790">
      <w:pPr>
        <w:ind w:firstLine="708"/>
        <w:jc w:val="both"/>
      </w:pPr>
      <w:r>
        <w:t>Las variables locales</w:t>
      </w:r>
      <w:r w:rsidR="00677A44">
        <w:rPr>
          <w:rStyle w:val="Refdenotaalpie"/>
        </w:rPr>
        <w:footnoteReference w:id="1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rsidR="00A17790" w:rsidRDefault="00A17790" w:rsidP="00A17790">
      <w:pPr>
        <w:ind w:firstLine="708"/>
        <w:jc w:val="both"/>
      </w:pPr>
    </w:p>
    <w:p w:rsidR="00A17790" w:rsidRDefault="00A17790" w:rsidP="00A17790">
      <w:pPr>
        <w:ind w:firstLine="708"/>
        <w:jc w:val="both"/>
      </w:pPr>
      <w:r>
        <w:t>Las variables globales, sin embargo, pueden mantener su valor, con o sin cambios, durante todo el ciclo de vida del programa. Decimos entonces que tienen una vida a nivel de programa.</w:t>
      </w:r>
    </w:p>
    <w:p w:rsidR="00A17790" w:rsidRDefault="00A17790" w:rsidP="00780FD0">
      <w:pPr>
        <w:ind w:firstLine="708"/>
        <w:jc w:val="both"/>
      </w:pPr>
    </w:p>
    <w:p w:rsidR="00C40CDC" w:rsidRDefault="00C40CDC" w:rsidP="00780FD0">
      <w:pPr>
        <w:ind w:firstLine="708"/>
        <w:jc w:val="both"/>
      </w:pPr>
      <w:r>
        <w:t>Analicemos ahora el caso de los registros de trabajo y auxiliares:</w:t>
      </w:r>
    </w:p>
    <w:p w:rsidR="002D75F7" w:rsidRDefault="002D75F7" w:rsidP="00780FD0">
      <w:pPr>
        <w:ind w:firstLine="708"/>
        <w:jc w:val="both"/>
      </w:pPr>
    </w:p>
    <w:p w:rsidR="00A047E5" w:rsidRDefault="00A047E5" w:rsidP="00780FD0">
      <w:pPr>
        <w:ind w:firstLine="708"/>
        <w:jc w:val="both"/>
      </w:pPr>
    </w:p>
    <w:p w:rsidR="002D75F7" w:rsidRDefault="001F3DC1" w:rsidP="002D75F7">
      <w:pPr>
        <w:ind w:firstLine="708"/>
        <w:jc w:val="both"/>
      </w:pPr>
      <w:r>
        <w:rPr>
          <w:noProof/>
          <w:lang w:val="es-PE" w:eastAsia="es-PE"/>
        </w:rPr>
        <mc:AlternateContent>
          <mc:Choice Requires="wps">
            <w:drawing>
              <wp:anchor distT="0" distB="0" distL="114300" distR="114300" simplePos="0" relativeHeight="251532800" behindDoc="0" locked="0" layoutInCell="1" allowOverlap="1" wp14:anchorId="4FAC878C" wp14:editId="28D8D775">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AC878C" id="Rectangle 417" o:spid="_x0000_s1072" style="position:absolute;left:0;text-align:left;margin-left:168.55pt;margin-top:9.55pt;width:81pt;height:14.2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">
                <v:textbox inset="1.5mm,.3mm,1.5mm,.3mm">
                  <w:txbxContent>
                    <w:p w:rsidR="00683B93" w:rsidRDefault="00683B93" w:rsidP="002D75F7">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528704" behindDoc="0" locked="0" layoutInCell="1" allowOverlap="1" wp14:anchorId="21CE75ED" wp14:editId="088ED773">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CE75ED" id="Rectangle 415" o:spid="_x0000_s1073" style="position:absolute;left:0;text-align:left;margin-left:79.55pt;margin-top:9.55pt;width:81pt;height:14.2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9j9C0CAABTBAAADgAAAAAAAAAAAAAAAAAuAgAAZHJz&#10;L2Uyb0RvYy54bWxQSwECLQAUAAYACAAAACEA/4Kz1t0AAAAJAQAADwAAAAAAAAAAAAAAAACHBAAA&#10;ZHJzL2Rvd25yZXYueG1sUEsFBgAAAAAEAAQA8wAAAJEFAAAAAA==&#10;">
                <v:textbox inset="1.5mm,.3mm,1.5mm,.3mm">
                  <w:txbxContent>
                    <w:p w:rsidR="00683B93" w:rsidRDefault="00683B93" w:rsidP="002D75F7">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546112" behindDoc="0" locked="0" layoutInCell="1" allowOverlap="1" wp14:anchorId="6AEBFBCA" wp14:editId="7A276A3E">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AEBFBCA" id="Rectangle 424" o:spid="_x0000_s1074" style="position:absolute;left:0;text-align:left;margin-left:256.85pt;margin-top:34.6pt;width:79.35pt;height:14.25pt;z-index:25154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Y1hntLwIAAFMEAAAOAAAAAAAAAAAAAAAAAC4C&#10;AABkcnMvZTJvRG9jLnhtbFBLAQItABQABgAIAAAAIQD4U1cC4AAAAAkBAAAPAAAAAAAAAAAAAAAA&#10;AIkEAABkcnMvZG93bnJldi54bWxQSwUGAAAAAAQABADzAAAAlgU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4064" behindDoc="0" locked="0" layoutInCell="1" allowOverlap="1" wp14:anchorId="5523C216" wp14:editId="57D99FAE">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23C216" id="Rectangle 423" o:spid="_x0000_s1075" style="position:absolute;left:0;text-align:left;margin-left:168.55pt;margin-top:34.6pt;width:79.35pt;height:14.25pt;z-index:25154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HFHSGQuAgAAUwQAAA4AAAAAAAAAAAAAAAAALgIA&#10;AGRycy9lMm9Eb2MueG1sUEsBAi0AFAAGAAgAAAAhAMn+Lq7gAAAACQEAAA8AAAAAAAAAAAAAAAAA&#10;iAQAAGRycy9kb3ducmV2LnhtbFBLBQYAAAAABAAEAPMAAACVBQ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1536" behindDoc="0" locked="0" layoutInCell="1" allowOverlap="1" wp14:anchorId="52CFC04F" wp14:editId="07117856">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CFC04F" id="Rectangle 410" o:spid="_x0000_s1076" style="position:absolute;left:0;text-align:left;margin-left:85.9pt;margin-top:34.6pt;width:76pt;height:14.2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PkD3FiwCAABSBAAADgAAAAAAAAAAAAAAAAAuAgAAZHJz&#10;L2Uyb0RvYy54bWxQSwECLQAUAAYACAAAACEAr4lPPN4AAAAJAQAADwAAAAAAAAAAAAAAAACGBAAA&#10;ZHJzL2Rvd25yZXYueG1sUEsFBgAAAAAEAAQA8wAAAJEFA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8464" behindDoc="0" locked="0" layoutInCell="1" allowOverlap="1" wp14:anchorId="4442225B" wp14:editId="382CCFDB">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225B" id="Rectangle 408" o:spid="_x0000_s1077" style="position:absolute;left:0;text-align:left;margin-left:77.9pt;margin-top:34.55pt;width:389.7pt;height:14.25pt;z-index:251518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AA9X6ILQIAAFMEAAAOAAAAAAAAAAAAAAAAAC4CAABk&#10;cnMvZTJvRG9jLnhtbFBLAQItABQABgAIAAAAIQBlLvyh3wAAAAkBAAAPAAAAAAAAAAAAAAAAAIcE&#10;AABkcnMvZG93bnJldi54bWxQSwUGAAAAAAQABADzAAAAkwUAAAAA&#10;">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2A2ED363" wp14:editId="617033BC">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2ED363" id="Rectangle 421" o:spid="_x0000_s1078" style="position:absolute;left:0;text-align:left;margin-left:343.85pt;margin-top:9.55pt;width:81pt;height:14.2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SsKNAKwIAAFMEAAAOAAAAAAAAAAAAAAAAAC4CAABkcnMv&#10;ZTJvRG9jLnhtbFBLAQItABQABgAIAAAAIQBv9F3D3gAAAAkBAAAPAAAAAAAAAAAAAAAAAIUEAABk&#10;cnMvZG93bnJldi54bWxQSwUGAAAAAAQABADzAAAAkAUAAAAA&#10;">
                <v:textbox inset="1.5mm,.3mm,1.5mm,.3mm">
                  <w:txbxContent>
                    <w:p w:rsidR="00683B93" w:rsidRDefault="00683B93" w:rsidP="002D75F7">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534848" behindDoc="0" locked="0" layoutInCell="1" allowOverlap="1" wp14:anchorId="287DAB09" wp14:editId="781735C8">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87DAB09" id="Rectangle 418" o:spid="_x0000_s1079" style="position:absolute;left:0;text-align:left;margin-left:256.85pt;margin-top:9.55pt;width:81pt;height:14.25pt;z-index:25153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acaLZywCAABTBAAADgAAAAAAAAAAAAAAAAAuAgAAZHJz&#10;L2Uyb0RvYy54bWxQSwECLQAUAAYACAAAACEAeyo+s94AAAAJAQAADwAAAAAAAAAAAAAAAACGBAAA&#10;ZHJzL2Rvd25yZXYueG1sUEsFBgAAAAAEAAQA8wAAAJEFAAAAAA==&#10;">
                <v:textbox inset="1.5mm,.3mm,1.5mm,.3mm">
                  <w:txbxContent>
                    <w:p w:rsidR="00683B93" w:rsidRDefault="00683B93" w:rsidP="002D75F7">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537920" behindDoc="0" locked="0" layoutInCell="1" allowOverlap="1" wp14:anchorId="2D773EBB" wp14:editId="52AE5630">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2D2BEDE" id="AutoShape 420" o:spid="_x0000_s1026" type="#_x0000_t32" style="position:absolute;margin-left:340.45pt;margin-top:7.7pt;width:0;height:113.4pt;z-index:25153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RXALg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CliRXA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536896" behindDoc="0" locked="0" layoutInCell="1" allowOverlap="1" wp14:anchorId="052D4981" wp14:editId="35699A14">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F5C3C8" id="AutoShape 419" o:spid="_x0000_s1026" type="#_x0000_t32" style="position:absolute;margin-left:252.8pt;margin-top:7.7pt;width:0;height:113.4pt;z-index:25153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VjLQ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530752" behindDoc="0" locked="0" layoutInCell="1" allowOverlap="1" wp14:anchorId="2F48BE4B" wp14:editId="14B91299">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381F2E" id="AutoShape 416" o:spid="_x0000_s1026" type="#_x0000_t32" style="position:absolute;margin-left:164.1pt;margin-top:7.7pt;width:0;height:113.4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AxCFQMLgIAAFkEAAAOAAAAAAAAAAAAAAAAAC4CAABk&#10;cnMvZTJvRG9jLnhtbFBLAQItABQABgAIAAAAIQCIbQyc3gAAAAoBAAAPAAAAAAAAAAAAAAAAAIgE&#10;AABkcnMvZG93bnJldi54bWxQSwUGAAAAAAQABADzAAAAkwUAAAAA&#10;">
                <v:stroke dashstyle="longDash"/>
              </v:shape>
            </w:pict>
          </mc:Fallback>
        </mc:AlternateContent>
      </w:r>
      <w:r w:rsidR="002D75F7">
        <w:tab/>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12320" behindDoc="0" locked="0" layoutInCell="1" allowOverlap="1" wp14:anchorId="1B0B38C6" wp14:editId="188DB87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2D75F7">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0B38C6" id="Rectangle 405" o:spid="_x0000_s1080" style="position:absolute;left:0;text-align:left;margin-left:.55pt;margin-top:11.5pt;width:60.7pt;height:27.45pt;z-index:25151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" stroked="f">
                <v:textbox inset=".5mm,.3mm,.5mm,.3mm">
                  <w:txbxContent>
                    <w:p w:rsidR="00683B93" w:rsidRDefault="00683B93" w:rsidP="002D75F7">
                      <w:pPr>
                        <w:spacing w:line="220" w:lineRule="exact"/>
                      </w:pPr>
                      <w:r>
                        <w:t>Registros de trabajo</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48160" behindDoc="0" locked="0" layoutInCell="1" allowOverlap="1" wp14:anchorId="0FEA20A5" wp14:editId="23F32000">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EA20A5" id="Rectangle 425" o:spid="_x0000_s1081" style="position:absolute;left:0;text-align:left;margin-left:344.85pt;margin-top:.85pt;width:79.35pt;height:14.25pt;z-index:25154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5392" behindDoc="0" locked="0" layoutInCell="1" allowOverlap="1" wp14:anchorId="411F7378" wp14:editId="6E9DA9C4">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B432E6" id="AutoShape 407" o:spid="_x0000_s1026" type="#_x0000_t32" style="position:absolute;margin-left:79.1pt;margin-top:9.4pt;width:386.7pt;height:0;z-index:25151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K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Mc&#10;I0V6GNLz3uuYG+XpY2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VWKLgIAAFkEAAAOAAAAAAAAAAAAAAAAAC4CAABk&#10;cnMvZTJvRG9jLnhtbFBLAQItABQABgAIAAAAIQBmgfkd3gAAAAkBAAAPAAAAAAAAAAAAAAAAAIgE&#10;AABkcnMvZG93bnJldi54bWxQSwUGAAAAAAQABADzAAAAkwUAAAAA&#10;" strokeweight=".5pt">
                <v:stroke dashstyle="longDash"/>
              </v:shape>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13344" behindDoc="0" locked="0" layoutInCell="1" allowOverlap="1" wp14:anchorId="3186C8FA" wp14:editId="1AD8F391">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2D75F7">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86C8FA" id="Rectangle 406" o:spid="_x0000_s1082" style="position:absolute;left:0;text-align:left;margin-left:.55pt;margin-top:14.25pt;width:60.7pt;height:23.5pt;z-index:25151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" stroked="f">
                <v:textbox inset=".5mm,.3mm,.5mm,.3mm">
                  <w:txbxContent>
                    <w:p w:rsidR="00683B93" w:rsidRDefault="00683B93" w:rsidP="002D75F7">
                      <w:pPr>
                        <w:spacing w:line="220" w:lineRule="exact"/>
                      </w:pPr>
                      <w:r>
                        <w:t>Registros auxiliares</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24608" behindDoc="0" locked="0" layoutInCell="1" allowOverlap="1" wp14:anchorId="1004C5DD" wp14:editId="22276E01">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004C5DD" id="Rectangle 411" o:spid="_x0000_s1083" style="position:absolute;left:0;text-align:left;margin-left:77.9pt;margin-top:1.45pt;width:389.55pt;height:14.25pt;z-index:25152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C907H9KwIAAFMEAAAOAAAAAAAAAAAAAAAAAC4CAABkcnMv&#10;ZTJvRG9jLnhtbFBLAQItABQABgAIAAAAIQDIkm853gAAAAgBAAAPAAAAAAAAAAAAAAAAAIUEAABk&#10;cnMvZG93bnJldi54bWxQSwUGAAAAAAQABADzAAAAkAUAAAAA&#10;">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8400" behindDoc="0" locked="0" layoutInCell="1" allowOverlap="1" wp14:anchorId="5DB3D11C" wp14:editId="566A1A9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DB3D11C" id="Rectangle 431" o:spid="_x0000_s1084" style="position:absolute;left:0;text-align:left;margin-left:373.7pt;margin-top:.9pt;width:27.05pt;height:14.25pt;z-index:25155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F8A7FD3" wp14:editId="3F56963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F8A7FD3" id="Rectangle 429" o:spid="_x0000_s1085" style="position:absolute;left:0;text-align:left;margin-left:300.3pt;margin-top:.9pt;width:27.05pt;height:14.25pt;z-index:25155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NWSh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4304" behindDoc="0" locked="0" layoutInCell="1" allowOverlap="1" wp14:anchorId="77CECB7F" wp14:editId="5361B475">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7CECB7F" id="Rectangle 428" o:spid="_x0000_s1086" style="position:absolute;left:0;text-align:left;margin-left:262.1pt;margin-top:.9pt;width:27.05pt;height:14.25pt;z-index:25155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oKa6BLgIAAFIEAAAOAAAAAAAAAAAAAAAAAC4CAABk&#10;cnMvZTJvRG9jLnhtbFBLAQItABQABgAIAAAAIQB/+/r+3gAAAAgBAAAPAAAAAAAAAAAAAAAAAIgE&#10;AABkcnMvZG93bnJldi54bWxQSwUGAAAAAAQABADzAAAAkwU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2256" behindDoc="0" locked="0" layoutInCell="1" allowOverlap="1" wp14:anchorId="6654C6F1" wp14:editId="5D60EE9B">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54C6F1" id="Rectangle 427" o:spid="_x0000_s1087" style="position:absolute;left:0;text-align:left;margin-left:212.65pt;margin-top:.9pt;width:27.05pt;height:14.25pt;z-index:25155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0208" behindDoc="0" locked="0" layoutInCell="1" allowOverlap="1" wp14:anchorId="6AAE8F17" wp14:editId="45B45CF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AAE8F17" id="Rectangle 426" o:spid="_x0000_s1088" style="position:absolute;left:0;text-align:left;margin-left:174.55pt;margin-top:.9pt;width:27.05pt;height:14.25pt;z-index:25155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2016" behindDoc="0" locked="0" layoutInCell="1" allowOverlap="1" wp14:anchorId="335E5F7F" wp14:editId="46824BB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5E5F7F" id="Rectangle 422" o:spid="_x0000_s1089" style="position:absolute;left:0;text-align:left;margin-left:129.4pt;margin-top:.9pt;width:27.05pt;height:14.25pt;z-index:25154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g3KxWLwIAAFIEAAAOAAAAAAAAAAAAAAAAAC4CAABk&#10;cnMvZTJvRG9jLnhtbFBLAQItABQABgAIAAAAIQDm9jF23QAAAAgBAAAPAAAAAAAAAAAAAAAAAIkE&#10;AABkcnMvZG93bnJldi54bWxQSwUGAAAAAAQABADzAAAAkwU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6656" behindDoc="0" locked="0" layoutInCell="1" allowOverlap="1" wp14:anchorId="0F9FE814" wp14:editId="04970203">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9FE814" id="Rectangle 412" o:spid="_x0000_s1090" style="position:absolute;left:0;text-align:left;margin-left:90.55pt;margin-top:.9pt;width:27.05pt;height:14.25pt;z-index:251526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" fillcolor="#7f7f7f">
                <v:textbox inset="1.5mm,.3mm,1.5mm,.3mm">
                  <w:txbxContent>
                    <w:p w:rsidR="00683B93" w:rsidRDefault="00683B93"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0512" behindDoc="0" locked="0" layoutInCell="1" allowOverlap="1" wp14:anchorId="3034F027" wp14:editId="79EDD172">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400AF3E" id="AutoShape 409" o:spid="_x0000_s1026" type="#_x0000_t32" style="position:absolute;margin-left:79.1pt;margin-top:8.2pt;width:386.7pt;height:0;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Km/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485&#10;Ror0MKTnvdcxN8rTRW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" strokeweight=".5pt">
                <v:stroke dashstyle="longDash"/>
              </v:shape>
            </w:pict>
          </mc:Fallback>
        </mc:AlternateContent>
      </w:r>
    </w:p>
    <w:p w:rsidR="002D75F7" w:rsidRDefault="002D75F7" w:rsidP="002D75F7">
      <w:pPr>
        <w:ind w:firstLine="708"/>
        <w:jc w:val="both"/>
      </w:pPr>
    </w:p>
    <w:p w:rsidR="002D75F7" w:rsidRDefault="002D75F7" w:rsidP="002D75F7">
      <w:pPr>
        <w:ind w:firstLine="708"/>
        <w:jc w:val="both"/>
      </w:pPr>
    </w:p>
    <w:p w:rsidR="002D75F7" w:rsidRDefault="002D75F7" w:rsidP="002D75F7">
      <w:pPr>
        <w:ind w:firstLine="708"/>
        <w:jc w:val="both"/>
      </w:pPr>
    </w:p>
    <w:p w:rsidR="00780FD0" w:rsidRDefault="000A52AE" w:rsidP="00780FD0">
      <w:pPr>
        <w:ind w:firstLine="708"/>
        <w:jc w:val="both"/>
      </w:pPr>
      <w:r>
        <w:t>Los registros de trabajo y auxiliares, tienen una vida a nivel de instrucción, esto es, que su uso se restringe al tiempo que dura una instr</w:t>
      </w:r>
      <w:r w:rsidR="0084437E">
        <w:t>ucción. Al finalizar cada instrucción, su valor pierde significado, y están disponibles para ser usados nuevamente, en la siguiente instrucción.</w:t>
      </w:r>
      <w:r>
        <w:t xml:space="preserve"> </w:t>
      </w:r>
    </w:p>
    <w:p w:rsidR="007646B1" w:rsidRDefault="007646B1" w:rsidP="00780FD0"/>
    <w:p w:rsidR="00574FB2" w:rsidRDefault="00AF3BB2" w:rsidP="00574FB2">
      <w:r>
        <w:lastRenderedPageBreak/>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rsidR="00C12278">
        <w:t>6.4</w:t>
      </w:r>
      <w:r>
        <w:fldChar w:fldCharType="end"/>
      </w:r>
      <w:r>
        <w:t>).</w:t>
      </w:r>
    </w:p>
    <w:p w:rsidR="00574FB2" w:rsidRDefault="00574FB2" w:rsidP="00574FB2"/>
    <w:p w:rsidR="005322C1" w:rsidRDefault="005322C1" w:rsidP="00574FB2">
      <w:pPr>
        <w:pStyle w:val="Ttulo2"/>
      </w:pPr>
      <w:bookmarkStart w:id="115" w:name="_Toc498300788"/>
      <w:r>
        <w:t>Requerimiento de la memoria</w:t>
      </w:r>
      <w:bookmarkEnd w:id="115"/>
    </w:p>
    <w:p w:rsidR="005322C1" w:rsidRDefault="005322C1" w:rsidP="005322C1">
      <w:pPr>
        <w:ind w:firstLine="708"/>
        <w:jc w:val="both"/>
      </w:pPr>
    </w:p>
    <w:p w:rsidR="005626F0" w:rsidRDefault="005626F0" w:rsidP="005322C1">
      <w:pPr>
        <w:ind w:firstLine="708"/>
        <w:jc w:val="both"/>
      </w:pPr>
      <w:r>
        <w:t>Dentro de los procesos de compilación y generación código, se producen frecuentes requerimientos de memoria</w:t>
      </w:r>
      <w:r w:rsidR="00FF657E">
        <w:rPr>
          <w:rStyle w:val="Refdenotaalpie"/>
        </w:rPr>
        <w:footnoteReference w:id="12"/>
      </w:r>
      <w:r>
        <w:t>, por lo, general de la siguiente forma:</w:t>
      </w:r>
    </w:p>
    <w:p w:rsidR="005626F0" w:rsidRDefault="005626F0" w:rsidP="005322C1">
      <w:pPr>
        <w:ind w:firstLine="708"/>
        <w:jc w:val="both"/>
      </w:pPr>
    </w:p>
    <w:p w:rsidR="005626F0" w:rsidRDefault="005626F0" w:rsidP="00E47CE0">
      <w:pPr>
        <w:numPr>
          <w:ilvl w:val="0"/>
          <w:numId w:val="18"/>
        </w:numPr>
        <w:jc w:val="both"/>
      </w:pPr>
      <w:r>
        <w:t xml:space="preserve">Compilación -&gt; Memoria para Variables (globales y locales) </w:t>
      </w:r>
    </w:p>
    <w:p w:rsidR="005626F0" w:rsidRDefault="005626F0" w:rsidP="00E47CE0">
      <w:pPr>
        <w:numPr>
          <w:ilvl w:val="0"/>
          <w:numId w:val="18"/>
        </w:numPr>
        <w:jc w:val="both"/>
      </w:pPr>
      <w:r>
        <w:t>Generación de Código -&gt; Memoria para registros (de trabajo</w:t>
      </w:r>
      <w:r w:rsidR="007D17ED">
        <w:t>,</w:t>
      </w:r>
      <w:r>
        <w:t xml:space="preserve"> auxiliares</w:t>
      </w:r>
      <w:r w:rsidR="007D17ED">
        <w:t xml:space="preserve"> y de pila</w:t>
      </w:r>
      <w:r>
        <w:t>).</w:t>
      </w:r>
    </w:p>
    <w:p w:rsidR="005626F0" w:rsidRDefault="005626F0" w:rsidP="005322C1">
      <w:pPr>
        <w:ind w:firstLine="708"/>
        <w:jc w:val="both"/>
      </w:pPr>
    </w:p>
    <w:p w:rsidR="00EB7206" w:rsidRDefault="00EB7206" w:rsidP="005322C1">
      <w:pPr>
        <w:ind w:firstLine="708"/>
        <w:jc w:val="both"/>
      </w:pPr>
      <w:r>
        <w:t xml:space="preserve">Todas estas peticiones, son atendidas por las rutinas de gestión de memoria, declaradas en </w:t>
      </w:r>
      <w:r w:rsidR="000B6CC4">
        <w:t>la unidad GenCodPic</w:t>
      </w:r>
      <w:r w:rsidR="002D105C">
        <w:t xml:space="preserve">. </w:t>
      </w:r>
      <w:r w:rsidR="005A7AAA">
        <w:t>A más bajo nivel se usan las rutinas de gestión de memoria de la unidad PicUtils:</w:t>
      </w:r>
    </w:p>
    <w:p w:rsidR="005A7AAA" w:rsidRDefault="005A7AAA" w:rsidP="005322C1">
      <w:pPr>
        <w:ind w:firstLine="708"/>
        <w:jc w:val="both"/>
      </w:pPr>
    </w:p>
    <w:p w:rsidR="005A7AAA" w:rsidRDefault="005A7AAA" w:rsidP="00E47CE0">
      <w:pPr>
        <w:numPr>
          <w:ilvl w:val="0"/>
          <w:numId w:val="6"/>
        </w:numPr>
        <w:jc w:val="both"/>
      </w:pPr>
      <w:r>
        <w:t>TPIC16.GetFreeBit()</w:t>
      </w:r>
    </w:p>
    <w:p w:rsidR="005A7AAA" w:rsidRDefault="005A7AAA" w:rsidP="00E47CE0">
      <w:pPr>
        <w:numPr>
          <w:ilvl w:val="0"/>
          <w:numId w:val="6"/>
        </w:numPr>
        <w:jc w:val="both"/>
      </w:pPr>
      <w:r>
        <w:t>TPIC16.GetFreeByte()</w:t>
      </w:r>
    </w:p>
    <w:p w:rsidR="005A7AAA" w:rsidRDefault="005A7AAA" w:rsidP="00E47CE0">
      <w:pPr>
        <w:numPr>
          <w:ilvl w:val="0"/>
          <w:numId w:val="6"/>
        </w:numPr>
        <w:jc w:val="both"/>
      </w:pPr>
      <w:r>
        <w:t>TPIC16.GetFreeBytes()</w:t>
      </w:r>
    </w:p>
    <w:p w:rsidR="00EB7206" w:rsidRDefault="00EB7206" w:rsidP="005322C1">
      <w:pPr>
        <w:ind w:firstLine="708"/>
        <w:jc w:val="both"/>
      </w:pPr>
    </w:p>
    <w:p w:rsidR="00FF657E" w:rsidRDefault="007D17ED" w:rsidP="007D17ED">
      <w:pPr>
        <w:ind w:firstLine="708"/>
        <w:jc w:val="both"/>
      </w:pPr>
      <w:r>
        <w:t>Todas las peticiones de memoria se hacen al objeto “pic” de la clase TPIC16, que es parte de la librería PicUtils. Las peticiones llegan por dos puntos (para variables o registros), al objeto TPIC16, pero no se cruzan, porque una vez obtenida una posición para memoria, esta es marcada internamente, como usada, dentro del objeto TPIC16.</w: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560448" behindDoc="0" locked="0" layoutInCell="1" allowOverlap="1" wp14:anchorId="3388F4FB" wp14:editId="282B10A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683B93" w:rsidRDefault="00683B93" w:rsidP="004D17F0">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388F4FB" id="Text Box 446" o:spid="_x0000_s1091" type="#_x0000_t202" style="position:absolute;left:0;text-align:left;margin-left:104.3pt;margin-top:12.45pt;width:84.55pt;height:45.2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">
                <v:textbox inset=".5mm,.3mm,.5mm,.3mm">
                  <w:txbxContent>
                    <w:p w:rsidR="00683B93" w:rsidRDefault="00683B93" w:rsidP="004D17F0">
                      <w:pPr>
                        <w:spacing w:line="260" w:lineRule="exact"/>
                      </w:pPr>
                      <w:r>
                        <w:t>Gestor de memorias para variables</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172BD8B4" wp14:editId="08251DAD">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rsidR="00683B93" w:rsidRDefault="00683B93" w:rsidP="004D17F0">
                            <w:pPr>
                              <w:spacing w:line="260" w:lineRule="exact"/>
                            </w:pPr>
                          </w:p>
                          <w:p w:rsidR="00683B93" w:rsidRDefault="00683B93" w:rsidP="004D17F0">
                            <w:pPr>
                              <w:spacing w:line="260" w:lineRule="exact"/>
                            </w:pPr>
                          </w:p>
                          <w:p w:rsidR="00683B93" w:rsidRDefault="00683B93" w:rsidP="004D17F0">
                            <w:pPr>
                              <w:spacing w:line="260" w:lineRule="exact"/>
                            </w:pPr>
                          </w:p>
                          <w:p w:rsidR="00683B93" w:rsidRDefault="00683B93" w:rsidP="004D17F0">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2BD8B4" id="Text Box 447" o:spid="_x0000_s1092" type="#_x0000_t202" style="position:absolute;left:0;text-align:left;margin-left:269.2pt;margin-top:1.6pt;width:65.3pt;height:99.6pt;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">
                <v:textbox inset=".5mm,.3mm,.5mm,.3mm">
                  <w:txbxContent>
                    <w:p w:rsidR="00683B93" w:rsidRDefault="00683B93" w:rsidP="004D17F0">
                      <w:pPr>
                        <w:spacing w:line="260" w:lineRule="exact"/>
                      </w:pPr>
                    </w:p>
                    <w:p w:rsidR="00683B93" w:rsidRDefault="00683B93" w:rsidP="004D17F0">
                      <w:pPr>
                        <w:spacing w:line="260" w:lineRule="exact"/>
                      </w:pPr>
                    </w:p>
                    <w:p w:rsidR="00683B93" w:rsidRDefault="00683B93" w:rsidP="004D17F0">
                      <w:pPr>
                        <w:spacing w:line="260" w:lineRule="exact"/>
                      </w:pPr>
                    </w:p>
                    <w:p w:rsidR="00683B93" w:rsidRDefault="00683B93" w:rsidP="004D17F0">
                      <w:pPr>
                        <w:spacing w:line="260" w:lineRule="exact"/>
                      </w:pPr>
                      <w:r>
                        <w:t xml:space="preserve">  TPIC16</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564544" behindDoc="0" locked="0" layoutInCell="1" allowOverlap="1" wp14:anchorId="12F036BD" wp14:editId="2470AFAD">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222E52" id="AutoShape 448" o:spid="_x0000_s1026" type="#_x0000_t32" style="position:absolute;margin-left:189.4pt;margin-top:2.05pt;width:78.2pt;height:.1pt;z-index:251564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">
                <v:stroke endarrow="block" endarrowlength="long"/>
              </v:shape>
            </w:pict>
          </mc:Fallback>
        </mc:AlternateContent>
      </w:r>
    </w:p>
    <w:p w:rsidR="004D17F0" w:rsidRDefault="004D17F0" w:rsidP="007D17ED">
      <w:pPr>
        <w:ind w:firstLine="708"/>
        <w:jc w:val="both"/>
      </w:pPr>
    </w:p>
    <w:p w:rsidR="004D17F0" w:rsidRDefault="001F3DC1" w:rsidP="007D17ED">
      <w:pPr>
        <w:ind w:firstLine="708"/>
        <w:jc w:val="both"/>
      </w:pPr>
      <w:r>
        <w:rPr>
          <w:noProof/>
          <w:lang w:val="es-PE" w:eastAsia="es-PE"/>
        </w:rPr>
        <mc:AlternateContent>
          <mc:Choice Requires="wps">
            <w:drawing>
              <wp:anchor distT="0" distB="0" distL="114300" distR="114300" simplePos="0" relativeHeight="251566592" behindDoc="0" locked="0" layoutInCell="1" allowOverlap="1" wp14:anchorId="12105079" wp14:editId="16EBF685">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683B93" w:rsidRDefault="00683B93" w:rsidP="004D17F0">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105079" id="Text Box 450" o:spid="_x0000_s1093" type="#_x0000_t202" style="position:absolute;left:0;text-align:left;margin-left:104.3pt;margin-top:6.4pt;width:84.55pt;height:45.2pt;z-index:25156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ARzruoLgIAAFwEAAAOAAAAAAAAAAAAAAAAAC4CAABk&#10;cnMvZTJvRG9jLnhtbFBLAQItABQABgAIAAAAIQCaDrup3gAAAAoBAAAPAAAAAAAAAAAAAAAAAIgE&#10;AABkcnMvZG93bnJldi54bWxQSwUGAAAAAAQABADzAAAAkwUAAAAA&#10;">
                <v:textbox inset=".5mm,.3mm,.5mm,.3mm">
                  <w:txbxContent>
                    <w:p w:rsidR="00683B93" w:rsidRDefault="00683B93" w:rsidP="004D17F0">
                      <w:pPr>
                        <w:spacing w:line="260" w:lineRule="exact"/>
                      </w:pPr>
                      <w:r>
                        <w:t>Gestor de memorias para registros</w:t>
                      </w:r>
                    </w:p>
                  </w:txbxContent>
                </v:textbox>
              </v:shape>
            </w:pict>
          </mc:Fallback>
        </mc:AlternateConten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572736" behindDoc="0" locked="0" layoutInCell="1" allowOverlap="1" wp14:anchorId="755D0782" wp14:editId="0CF5F31A">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60DEA4" id="AutoShape 451" o:spid="_x0000_s1026" type="#_x0000_t32" style="position:absolute;margin-left:189.4pt;margin-top:12.7pt;width:78.2pt;height:.1pt;z-index:25157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">
                <v:stroke endarrow="block" endarrowlength="long"/>
              </v:shape>
            </w:pict>
          </mc:Fallback>
        </mc:AlternateContent>
      </w:r>
    </w:p>
    <w:p w:rsidR="004D17F0" w:rsidRDefault="004D17F0" w:rsidP="007D17ED">
      <w:pPr>
        <w:ind w:firstLine="708"/>
        <w:jc w:val="both"/>
      </w:pPr>
    </w:p>
    <w:p w:rsidR="004D17F0" w:rsidRDefault="004D17F0" w:rsidP="007D17ED">
      <w:pPr>
        <w:ind w:firstLine="708"/>
        <w:jc w:val="both"/>
      </w:pPr>
    </w:p>
    <w:p w:rsidR="004D17F0" w:rsidRDefault="004D17F0" w:rsidP="004D17F0">
      <w:pPr>
        <w:ind w:firstLine="708"/>
        <w:jc w:val="both"/>
      </w:pPr>
      <w:r>
        <w:t xml:space="preserve">Así es posible que tanto variables, como registros compartan la memoria </w:t>
      </w:r>
      <w:r w:rsidR="00FF657E">
        <w:t xml:space="preserve">(en direcciones distintas) </w:t>
      </w:r>
      <w:r>
        <w:t xml:space="preserve">sin problemas, a pesar de que la gestión de memoria para </w:t>
      </w:r>
      <w:r>
        <w:lastRenderedPageBreak/>
        <w:t>registros es dinámica, pero se compensa, por el hecho de que la memoria para variables es estática, una vez asignada.</w:t>
      </w:r>
    </w:p>
    <w:p w:rsidR="004D17F0" w:rsidRDefault="004D17F0" w:rsidP="007D17ED">
      <w:pPr>
        <w:ind w:firstLine="708"/>
        <w:jc w:val="both"/>
      </w:pPr>
    </w:p>
    <w:p w:rsidR="004D17F0" w:rsidRDefault="004D17F0" w:rsidP="007D17ED">
      <w:pPr>
        <w:ind w:firstLine="708"/>
        <w:jc w:val="both"/>
      </w:pPr>
      <w:r>
        <w:t>La asignación de memoria en TPIC16, es secuencial, conforme llegan las solicitudes, así que las variables y registros pueden aparecer intercalados, si se da e</w:t>
      </w:r>
      <w:r w:rsidR="005069A0">
        <w:t>l</w:t>
      </w:r>
      <w:r>
        <w:t xml:space="preserve"> caso.</w:t>
      </w:r>
    </w:p>
    <w:p w:rsidR="002E290B" w:rsidRDefault="002E290B" w:rsidP="007D17ED">
      <w:pPr>
        <w:ind w:firstLine="708"/>
        <w:jc w:val="both"/>
      </w:pPr>
    </w:p>
    <w:p w:rsidR="00822B82" w:rsidRDefault="00822B82" w:rsidP="007D17ED">
      <w:pPr>
        <w:ind w:firstLine="708"/>
        <w:jc w:val="both"/>
      </w:pPr>
    </w:p>
    <w:p w:rsidR="002E290B" w:rsidRDefault="002E290B" w:rsidP="001345A8">
      <w:pPr>
        <w:pStyle w:val="Ttulo2"/>
      </w:pPr>
      <w:bookmarkStart w:id="116" w:name="_Toc498300789"/>
      <w:r>
        <w:t>Memoria para Variables</w:t>
      </w:r>
      <w:bookmarkEnd w:id="116"/>
    </w:p>
    <w:p w:rsidR="002E290B" w:rsidRDefault="002E290B" w:rsidP="007D17ED">
      <w:pPr>
        <w:ind w:firstLine="708"/>
        <w:jc w:val="both"/>
      </w:pPr>
    </w:p>
    <w:p w:rsidR="002E290B" w:rsidRDefault="002E290B" w:rsidP="002E290B">
      <w:pPr>
        <w:ind w:firstLine="708"/>
        <w:jc w:val="both"/>
      </w:pPr>
      <w:r>
        <w:t xml:space="preserve">Para reservar espacio en el PIC para las variables del programa, se hace uso del método </w:t>
      </w:r>
      <w:r w:rsidR="00B04E08" w:rsidRPr="00B04E08">
        <w:t>TGenCodPic</w:t>
      </w:r>
      <w:r w:rsidRPr="00B72A2D">
        <w:t>.CreateVar</w:t>
      </w:r>
      <w:r>
        <w:t xml:space="preserve">(), definido en el archivo “GenCodPic.pas”. Este método usa las rutinas de PicUtils para solicitar espacio a </w:t>
      </w:r>
      <w:smartTag w:uri="urn:schemas-microsoft-com:office:smarttags" w:element="PersonName">
        <w:smartTagPr>
          <w:attr w:name="ProductID" w:val="la RAM"/>
        </w:smartTagPr>
        <w:r>
          <w:t>la RAM</w:t>
        </w:r>
      </w:smartTag>
      <w:r>
        <w:t>, por lo tanto, la asignación se hará de forma lineal, empezando en las posiciones bajas (a partir de $020, o $00C, dependiendo del dispositivo).</w:t>
      </w:r>
    </w:p>
    <w:p w:rsidR="002E290B" w:rsidRDefault="002E290B" w:rsidP="002E290B">
      <w:pPr>
        <w:ind w:firstLine="708"/>
        <w:jc w:val="both"/>
      </w:pPr>
    </w:p>
    <w:p w:rsidR="002E290B" w:rsidRDefault="00D71FCA" w:rsidP="007D17ED">
      <w:pPr>
        <w:ind w:firstLine="708"/>
        <w:jc w:val="both"/>
      </w:pPr>
      <w:r>
        <w:t>Las peticiones para crear variables son hechas, solamente, cuando se encuentran declaraciones de tipo “VAR” en el código fuente.</w:t>
      </w:r>
    </w:p>
    <w:p w:rsidR="00291506" w:rsidRDefault="00291506" w:rsidP="007D17ED">
      <w:pPr>
        <w:ind w:firstLine="708"/>
        <w:jc w:val="both"/>
      </w:pPr>
    </w:p>
    <w:p w:rsidR="00291506" w:rsidRDefault="00291506" w:rsidP="007D17ED">
      <w:pPr>
        <w:ind w:firstLine="708"/>
        <w:jc w:val="both"/>
      </w:pPr>
      <w:r>
        <w:t>La memoria asignada a las variables, se asignan solo una vez y son inamovibles, hasta el final del programa.</w:t>
      </w:r>
      <w:r w:rsidR="0061733C">
        <w:t xml:space="preserve"> Esto es solo válido para las variables globales.</w:t>
      </w:r>
    </w:p>
    <w:p w:rsidR="0061733C" w:rsidRDefault="0061733C" w:rsidP="007D17ED">
      <w:pPr>
        <w:ind w:firstLine="708"/>
        <w:jc w:val="both"/>
      </w:pPr>
    </w:p>
    <w:p w:rsidR="001345A8" w:rsidRDefault="001345A8" w:rsidP="001345A8">
      <w:pPr>
        <w:ind w:firstLine="708"/>
        <w:jc w:val="both"/>
      </w:pPr>
      <w:r>
        <w:t>El compilador trata de optimizar al máximo la memoria, utilizando el mínimo espacio requerido para las variables del programa o sus datos internos.</w:t>
      </w:r>
    </w:p>
    <w:p w:rsidR="001345A8" w:rsidRDefault="001345A8" w:rsidP="001345A8">
      <w:pPr>
        <w:ind w:firstLine="708"/>
        <w:jc w:val="both"/>
      </w:pPr>
    </w:p>
    <w:p w:rsidR="001345A8" w:rsidRDefault="001345A8" w:rsidP="001345A8">
      <w:pPr>
        <w:ind w:firstLine="708"/>
        <w:jc w:val="both"/>
      </w:pPr>
      <w:r>
        <w:t>El tamaño de las variables, por su tipo es:</w:t>
      </w:r>
    </w:p>
    <w:p w:rsidR="004D17F0" w:rsidRDefault="004D17F0" w:rsidP="001345A8">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1345A8" w:rsidRPr="000B5FF7" w:rsidTr="00BC0B67">
        <w:trPr>
          <w:jc w:val="center"/>
        </w:trPr>
        <w:tc>
          <w:tcPr>
            <w:tcW w:w="2914" w:type="dxa"/>
            <w:shd w:val="clear" w:color="auto" w:fill="auto"/>
          </w:tcPr>
          <w:p w:rsidR="001345A8" w:rsidRPr="000B5FF7" w:rsidRDefault="001345A8" w:rsidP="00BC0B67">
            <w:pPr>
              <w:jc w:val="center"/>
              <w:rPr>
                <w:b/>
              </w:rPr>
            </w:pPr>
            <w:r w:rsidRPr="000B5FF7">
              <w:rPr>
                <w:b/>
              </w:rPr>
              <w:t>TIPO DE VARIABLE</w:t>
            </w:r>
          </w:p>
        </w:tc>
        <w:tc>
          <w:tcPr>
            <w:tcW w:w="2940" w:type="dxa"/>
            <w:shd w:val="clear" w:color="auto" w:fill="auto"/>
          </w:tcPr>
          <w:p w:rsidR="001345A8" w:rsidRPr="000B5FF7" w:rsidRDefault="001345A8" w:rsidP="00BC0B67">
            <w:pPr>
              <w:jc w:val="center"/>
              <w:rPr>
                <w:b/>
              </w:rPr>
            </w:pPr>
            <w:r w:rsidRPr="000B5FF7">
              <w:rPr>
                <w:b/>
              </w:rPr>
              <w:t>TAMAÑO</w:t>
            </w:r>
          </w:p>
        </w:tc>
      </w:tr>
      <w:tr w:rsidR="001345A8" w:rsidTr="00BC0B67">
        <w:trPr>
          <w:jc w:val="center"/>
        </w:trPr>
        <w:tc>
          <w:tcPr>
            <w:tcW w:w="2914" w:type="dxa"/>
            <w:shd w:val="clear" w:color="auto" w:fill="auto"/>
          </w:tcPr>
          <w:p w:rsidR="001345A8" w:rsidRDefault="001345A8" w:rsidP="00BC0B67">
            <w:pPr>
              <w:jc w:val="both"/>
            </w:pPr>
            <w:r>
              <w:t>Bit</w:t>
            </w:r>
          </w:p>
        </w:tc>
        <w:tc>
          <w:tcPr>
            <w:tcW w:w="2940" w:type="dxa"/>
            <w:shd w:val="clear" w:color="auto" w:fill="auto"/>
          </w:tcPr>
          <w:p w:rsidR="001345A8" w:rsidRDefault="001345A8" w:rsidP="00BC0B67">
            <w:pPr>
              <w:jc w:val="both"/>
            </w:pPr>
            <w:r>
              <w:t>1 bit</w:t>
            </w:r>
          </w:p>
        </w:tc>
      </w:tr>
      <w:tr w:rsidR="001345A8" w:rsidTr="00BC0B67">
        <w:trPr>
          <w:jc w:val="center"/>
        </w:trPr>
        <w:tc>
          <w:tcPr>
            <w:tcW w:w="2914" w:type="dxa"/>
            <w:shd w:val="clear" w:color="auto" w:fill="auto"/>
          </w:tcPr>
          <w:p w:rsidR="001345A8" w:rsidRDefault="001345A8" w:rsidP="00BC0B67">
            <w:pPr>
              <w:jc w:val="both"/>
            </w:pPr>
            <w:r>
              <w:t>Boolean</w:t>
            </w:r>
          </w:p>
        </w:tc>
        <w:tc>
          <w:tcPr>
            <w:tcW w:w="2940" w:type="dxa"/>
            <w:shd w:val="clear" w:color="auto" w:fill="auto"/>
          </w:tcPr>
          <w:p w:rsidR="001345A8" w:rsidRDefault="001345A8" w:rsidP="00BC0B67">
            <w:pPr>
              <w:jc w:val="both"/>
            </w:pPr>
            <w:r>
              <w:t>1 bit</w:t>
            </w:r>
          </w:p>
        </w:tc>
      </w:tr>
      <w:tr w:rsidR="001345A8" w:rsidTr="00BC0B67">
        <w:trPr>
          <w:jc w:val="center"/>
        </w:trPr>
        <w:tc>
          <w:tcPr>
            <w:tcW w:w="2914" w:type="dxa"/>
            <w:shd w:val="clear" w:color="auto" w:fill="auto"/>
          </w:tcPr>
          <w:p w:rsidR="001345A8" w:rsidRDefault="001345A8" w:rsidP="00BC0B67">
            <w:pPr>
              <w:jc w:val="both"/>
            </w:pPr>
            <w:r>
              <w:t>Byte</w:t>
            </w:r>
          </w:p>
        </w:tc>
        <w:tc>
          <w:tcPr>
            <w:tcW w:w="2940" w:type="dxa"/>
            <w:shd w:val="clear" w:color="auto" w:fill="auto"/>
          </w:tcPr>
          <w:p w:rsidR="001345A8" w:rsidRDefault="001345A8" w:rsidP="00BC0B67">
            <w:pPr>
              <w:jc w:val="both"/>
            </w:pPr>
            <w:r>
              <w:t>1 byte</w:t>
            </w:r>
          </w:p>
        </w:tc>
      </w:tr>
      <w:tr w:rsidR="003E6030" w:rsidTr="00BC0B67">
        <w:trPr>
          <w:jc w:val="center"/>
        </w:trPr>
        <w:tc>
          <w:tcPr>
            <w:tcW w:w="2914" w:type="dxa"/>
            <w:shd w:val="clear" w:color="auto" w:fill="auto"/>
          </w:tcPr>
          <w:p w:rsidR="003E6030" w:rsidRDefault="003E6030" w:rsidP="00BC0B67">
            <w:pPr>
              <w:jc w:val="both"/>
            </w:pPr>
            <w:r>
              <w:t>Char</w:t>
            </w:r>
          </w:p>
        </w:tc>
        <w:tc>
          <w:tcPr>
            <w:tcW w:w="2940" w:type="dxa"/>
            <w:shd w:val="clear" w:color="auto" w:fill="auto"/>
          </w:tcPr>
          <w:p w:rsidR="003E6030" w:rsidRDefault="003E6030" w:rsidP="00BC0B67">
            <w:pPr>
              <w:jc w:val="both"/>
            </w:pPr>
            <w:r>
              <w:t>1 byte</w:t>
            </w:r>
          </w:p>
        </w:tc>
      </w:tr>
      <w:tr w:rsidR="001345A8" w:rsidTr="00BC0B67">
        <w:trPr>
          <w:jc w:val="center"/>
        </w:trPr>
        <w:tc>
          <w:tcPr>
            <w:tcW w:w="2914" w:type="dxa"/>
            <w:shd w:val="clear" w:color="auto" w:fill="auto"/>
          </w:tcPr>
          <w:p w:rsidR="001345A8" w:rsidRDefault="001345A8" w:rsidP="00BC0B67">
            <w:pPr>
              <w:jc w:val="both"/>
            </w:pPr>
            <w:r>
              <w:t>Word</w:t>
            </w:r>
          </w:p>
        </w:tc>
        <w:tc>
          <w:tcPr>
            <w:tcW w:w="2940" w:type="dxa"/>
            <w:shd w:val="clear" w:color="auto" w:fill="auto"/>
          </w:tcPr>
          <w:p w:rsidR="001345A8" w:rsidRDefault="001345A8" w:rsidP="00BC0B67">
            <w:pPr>
              <w:jc w:val="both"/>
            </w:pPr>
            <w:r>
              <w:t>2 bytes</w:t>
            </w:r>
          </w:p>
        </w:tc>
      </w:tr>
      <w:tr w:rsidR="003C4897" w:rsidTr="00BC0B67">
        <w:trPr>
          <w:jc w:val="center"/>
        </w:trPr>
        <w:tc>
          <w:tcPr>
            <w:tcW w:w="2914" w:type="dxa"/>
            <w:shd w:val="clear" w:color="auto" w:fill="auto"/>
          </w:tcPr>
          <w:p w:rsidR="003C4897" w:rsidRDefault="003C4897" w:rsidP="00BC0B67">
            <w:pPr>
              <w:jc w:val="both"/>
            </w:pPr>
            <w:r>
              <w:t>DWord</w:t>
            </w:r>
          </w:p>
        </w:tc>
        <w:tc>
          <w:tcPr>
            <w:tcW w:w="2940" w:type="dxa"/>
            <w:shd w:val="clear" w:color="auto" w:fill="auto"/>
          </w:tcPr>
          <w:p w:rsidR="003C4897" w:rsidRDefault="003C4897" w:rsidP="00BC0B67">
            <w:pPr>
              <w:jc w:val="both"/>
            </w:pPr>
            <w:r>
              <w:t>4 bytes</w:t>
            </w:r>
          </w:p>
        </w:tc>
      </w:tr>
    </w:tbl>
    <w:p w:rsidR="004D17F0" w:rsidRDefault="004D17F0" w:rsidP="001345A8">
      <w:pPr>
        <w:ind w:firstLine="708"/>
        <w:jc w:val="both"/>
      </w:pPr>
    </w:p>
    <w:p w:rsidR="001345A8" w:rsidRDefault="001345A8" w:rsidP="001345A8">
      <w:pPr>
        <w:ind w:firstLine="708"/>
        <w:jc w:val="both"/>
      </w:pPr>
      <w:r>
        <w:t>La siguiente figura</w:t>
      </w:r>
      <w:r w:rsidR="003E6030">
        <w:t>,</w:t>
      </w:r>
      <w:r>
        <w:t xml:space="preserve"> muestra como aparecen las variables definidas en RAM a partir de un sencillo código fuente:</w:t>
      </w:r>
    </w:p>
    <w:p w:rsidR="001345A8" w:rsidRDefault="001345A8" w:rsidP="001345A8">
      <w:pPr>
        <w:ind w:firstLine="708"/>
        <w:jc w:val="both"/>
      </w:pPr>
    </w:p>
    <w:p w:rsidR="001345A8" w:rsidRDefault="001F3DC1" w:rsidP="001345A8">
      <w:pPr>
        <w:ind w:firstLine="708"/>
        <w:jc w:val="both"/>
        <w:rPr>
          <w:noProof/>
          <w:lang w:val="es-PE" w:eastAsia="es-PE"/>
        </w:rPr>
      </w:pPr>
      <w:r>
        <w:rPr>
          <w:noProof/>
          <w:lang w:val="es-PE" w:eastAsia="es-PE"/>
        </w:rPr>
        <w:lastRenderedPageBreak/>
        <w:drawing>
          <wp:inline distT="0" distB="0" distL="0" distR="0" wp14:anchorId="527BDD13" wp14:editId="74DCF751">
            <wp:extent cx="4514850" cy="1952625"/>
            <wp:effectExtent l="0" t="0" r="0" b="9525"/>
            <wp:docPr id="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14850" cy="1952625"/>
                    </a:xfrm>
                    <a:prstGeom prst="rect">
                      <a:avLst/>
                    </a:prstGeom>
                    <a:noFill/>
                    <a:ln>
                      <a:noFill/>
                    </a:ln>
                  </pic:spPr>
                </pic:pic>
              </a:graphicData>
            </a:graphic>
          </wp:inline>
        </w:drawing>
      </w:r>
    </w:p>
    <w:p w:rsidR="001345A8" w:rsidRDefault="001345A8" w:rsidP="001345A8">
      <w:pPr>
        <w:ind w:firstLine="708"/>
        <w:jc w:val="both"/>
        <w:rPr>
          <w:noProof/>
          <w:lang w:val="es-PE" w:eastAsia="es-PE"/>
        </w:rPr>
      </w:pPr>
    </w:p>
    <w:p w:rsidR="001345A8" w:rsidRDefault="001345A8" w:rsidP="001345A8">
      <w:pPr>
        <w:ind w:firstLine="708"/>
        <w:jc w:val="both"/>
      </w:pPr>
      <w:r>
        <w:t>Las variables de tipo word, se almacenan como dos bytes consecutivos y con el byte de menor peso, primero.</w:t>
      </w:r>
    </w:p>
    <w:p w:rsidR="001345A8" w:rsidRDefault="001345A8" w:rsidP="001345A8">
      <w:pPr>
        <w:ind w:firstLine="708"/>
        <w:jc w:val="both"/>
      </w:pPr>
    </w:p>
    <w:p w:rsidR="001345A8" w:rsidRDefault="001345A8" w:rsidP="001345A8">
      <w:pPr>
        <w:ind w:firstLine="708"/>
        <w:jc w:val="both"/>
      </w:pPr>
      <w: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rsidR="001345A8" w:rsidRDefault="001345A8" w:rsidP="001345A8">
      <w:pPr>
        <w:ind w:firstLine="708"/>
        <w:jc w:val="both"/>
      </w:pPr>
    </w:p>
    <w:p w:rsidR="001345A8" w:rsidRDefault="001345A8" w:rsidP="001345A8">
      <w:pPr>
        <w:ind w:firstLine="708"/>
        <w:jc w:val="both"/>
      </w:pPr>
      <w:r>
        <w:t xml:space="preserve">La siguiente figura muestra como el compilador genera </w:t>
      </w:r>
      <w:r w:rsidR="00C86F49">
        <w:t xml:space="preserve">tres </w:t>
      </w:r>
      <w:r>
        <w:t>variables internas para uso de las rutinas del código compilado:</w:t>
      </w:r>
    </w:p>
    <w:p w:rsidR="001345A8" w:rsidRDefault="001345A8" w:rsidP="001345A8">
      <w:pPr>
        <w:ind w:firstLine="708"/>
        <w:jc w:val="both"/>
      </w:pPr>
    </w:p>
    <w:p w:rsidR="00C86F49" w:rsidRDefault="001F3DC1" w:rsidP="001345A8">
      <w:pPr>
        <w:ind w:firstLine="708"/>
        <w:jc w:val="both"/>
      </w:pPr>
      <w:r>
        <w:rPr>
          <w:noProof/>
          <w:lang w:val="es-PE" w:eastAsia="es-PE"/>
        </w:rPr>
        <w:drawing>
          <wp:anchor distT="0" distB="0" distL="114300" distR="114300" simplePos="0" relativeHeight="251755008" behindDoc="0" locked="0" layoutInCell="1" allowOverlap="1" wp14:anchorId="5C08E153" wp14:editId="5BB91394">
            <wp:simplePos x="0" y="0"/>
            <wp:positionH relativeFrom="column">
              <wp:posOffset>386715</wp:posOffset>
            </wp:positionH>
            <wp:positionV relativeFrom="paragraph">
              <wp:posOffset>43180</wp:posOffset>
            </wp:positionV>
            <wp:extent cx="4313555" cy="2144395"/>
            <wp:effectExtent l="0" t="0" r="0" b="8255"/>
            <wp:wrapNone/>
            <wp:docPr id="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3555" cy="21443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86F49" w:rsidRDefault="00C86F49" w:rsidP="001345A8">
      <w:pPr>
        <w:ind w:firstLine="708"/>
        <w:jc w:val="both"/>
      </w:pPr>
    </w:p>
    <w:p w:rsidR="00C86F49" w:rsidRDefault="00C86F49" w:rsidP="001345A8">
      <w:pPr>
        <w:ind w:firstLine="708"/>
        <w:jc w:val="both"/>
      </w:pPr>
    </w:p>
    <w:p w:rsidR="00C86F49" w:rsidRDefault="001F3DC1" w:rsidP="001345A8">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6630FA37" wp14:editId="7FFC0DEE">
                <wp:simplePos x="0" y="0"/>
                <wp:positionH relativeFrom="column">
                  <wp:posOffset>2471420</wp:posOffset>
                </wp:positionH>
                <wp:positionV relativeFrom="paragraph">
                  <wp:posOffset>95885</wp:posOffset>
                </wp:positionV>
                <wp:extent cx="1581150" cy="552450"/>
                <wp:effectExtent l="23495" t="19685" r="14605" b="18415"/>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5524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A9C05C9" id="Oval 445" o:spid="_x0000_s1026" style="position:absolute;margin-left:194.6pt;margin-top:7.55pt;width:124.5pt;height:43.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" filled="f" strokecolor="red" strokeweight="2.25pt"/>
            </w:pict>
          </mc:Fallback>
        </mc:AlternateContent>
      </w: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1345A8" w:rsidRDefault="001345A8" w:rsidP="001345A8">
      <w:pPr>
        <w:ind w:firstLine="708"/>
        <w:jc w:val="both"/>
        <w:rPr>
          <w:noProof/>
          <w:lang w:val="es-PE" w:eastAsia="es-PE"/>
        </w:rPr>
      </w:pPr>
    </w:p>
    <w:p w:rsidR="001345A8" w:rsidRDefault="001345A8" w:rsidP="001345A8">
      <w:pPr>
        <w:ind w:firstLine="708"/>
        <w:jc w:val="both"/>
      </w:pPr>
      <w:r>
        <w:t>La siguiente figura muestra la memoria ocupada por variables bit y booleanas:</w:t>
      </w:r>
    </w:p>
    <w:p w:rsidR="001345A8" w:rsidRDefault="001345A8" w:rsidP="001345A8">
      <w:pPr>
        <w:ind w:firstLine="708"/>
        <w:jc w:val="both"/>
      </w:pPr>
    </w:p>
    <w:p w:rsidR="001345A8" w:rsidRDefault="001345A8" w:rsidP="001345A8">
      <w:pPr>
        <w:ind w:firstLine="708"/>
        <w:jc w:val="both"/>
      </w:pPr>
    </w:p>
    <w:p w:rsidR="001345A8" w:rsidRDefault="001F3DC1" w:rsidP="001345A8">
      <w:pPr>
        <w:ind w:firstLine="708"/>
        <w:jc w:val="both"/>
      </w:pPr>
      <w:r>
        <w:rPr>
          <w:noProof/>
          <w:lang w:val="es-PE" w:eastAsia="es-PE"/>
        </w:rPr>
        <w:lastRenderedPageBreak/>
        <w:drawing>
          <wp:inline distT="0" distB="0" distL="0" distR="0" wp14:anchorId="03AF70A1" wp14:editId="7C808C0E">
            <wp:extent cx="5372100" cy="2419350"/>
            <wp:effectExtent l="0" t="0" r="0" b="0"/>
            <wp:docPr id="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72100" cy="2419350"/>
                    </a:xfrm>
                    <a:prstGeom prst="rect">
                      <a:avLst/>
                    </a:prstGeom>
                    <a:noFill/>
                    <a:ln>
                      <a:noFill/>
                    </a:ln>
                  </pic:spPr>
                </pic:pic>
              </a:graphicData>
            </a:graphic>
          </wp:inline>
        </w:drawing>
      </w:r>
    </w:p>
    <w:p w:rsidR="001345A8" w:rsidRDefault="001345A8" w:rsidP="001345A8">
      <w:pPr>
        <w:ind w:firstLine="708"/>
        <w:jc w:val="both"/>
      </w:pPr>
    </w:p>
    <w:p w:rsidR="001345A8" w:rsidRDefault="001345A8" w:rsidP="001345A8">
      <w:pPr>
        <w:ind w:firstLine="708"/>
        <w:jc w:val="both"/>
      </w:pPr>
    </w:p>
    <w:p w:rsidR="001345A8" w:rsidRDefault="001345A8" w:rsidP="001345A8">
      <w:pPr>
        <w:ind w:firstLine="708"/>
        <w:jc w:val="both"/>
      </w:pPr>
      <w:r>
        <w:t>El uso de un solo bit para variables sencillas, ayuda a reducir el consumo de memoria.</w:t>
      </w:r>
    </w:p>
    <w:p w:rsidR="00BA0A97" w:rsidRDefault="00BA0A97" w:rsidP="001345A8">
      <w:pPr>
        <w:ind w:firstLine="708"/>
        <w:jc w:val="both"/>
      </w:pPr>
    </w:p>
    <w:p w:rsidR="001345A8" w:rsidRDefault="00C12278" w:rsidP="001345A8">
      <w:pPr>
        <w:pStyle w:val="Ttulo2"/>
      </w:pPr>
      <w:r>
        <w:br w:type="page"/>
      </w:r>
      <w:bookmarkStart w:id="117" w:name="_Toc498300790"/>
      <w:r w:rsidR="001345A8">
        <w:lastRenderedPageBreak/>
        <w:t>Memoria para Registros</w:t>
      </w:r>
      <w:bookmarkEnd w:id="117"/>
    </w:p>
    <w:p w:rsidR="001345A8" w:rsidRDefault="001345A8" w:rsidP="001345A8">
      <w:pPr>
        <w:ind w:firstLine="708"/>
        <w:jc w:val="both"/>
      </w:pPr>
    </w:p>
    <w:p w:rsidR="007D6F2E" w:rsidRDefault="005069A0" w:rsidP="001345A8">
      <w:pPr>
        <w:ind w:firstLine="708"/>
        <w:jc w:val="both"/>
      </w:pPr>
      <w:r>
        <w:t xml:space="preserve">Los registros, dentro de PicPas, </w:t>
      </w:r>
      <w:r w:rsidR="008D1AA8">
        <w:t xml:space="preserve">se refieren a variables del compilador, que representan a los registros físicos, que existen dentro del microcontrolador PIC. </w:t>
      </w:r>
    </w:p>
    <w:p w:rsidR="007D6F2E" w:rsidRDefault="007D6F2E" w:rsidP="001345A8">
      <w:pPr>
        <w:ind w:firstLine="708"/>
        <w:jc w:val="both"/>
      </w:pPr>
    </w:p>
    <w:p w:rsidR="005069A0" w:rsidRDefault="008D1AA8" w:rsidP="001345A8">
      <w:pPr>
        <w:ind w:firstLine="708"/>
        <w:jc w:val="both"/>
      </w:pPr>
      <w:r>
        <w:t>S</w:t>
      </w:r>
      <w:r w:rsidR="005069A0">
        <w:t xml:space="preserve">e dividen en dos tipos: </w:t>
      </w:r>
    </w:p>
    <w:p w:rsidR="005069A0" w:rsidRDefault="005069A0" w:rsidP="001345A8">
      <w:pPr>
        <w:ind w:firstLine="708"/>
        <w:jc w:val="both"/>
      </w:pPr>
    </w:p>
    <w:p w:rsidR="005069A0" w:rsidRDefault="005069A0" w:rsidP="00E47CE0">
      <w:pPr>
        <w:numPr>
          <w:ilvl w:val="0"/>
          <w:numId w:val="24"/>
        </w:numPr>
        <w:jc w:val="both"/>
      </w:pPr>
      <w:r>
        <w:t>De 1 byte de tamaño (usa la clase TPicRegister).</w:t>
      </w:r>
    </w:p>
    <w:p w:rsidR="005069A0" w:rsidRDefault="005069A0" w:rsidP="00E47CE0">
      <w:pPr>
        <w:numPr>
          <w:ilvl w:val="0"/>
          <w:numId w:val="24"/>
        </w:numPr>
        <w:jc w:val="both"/>
      </w:pPr>
      <w:r>
        <w:t xml:space="preserve">De 1 bit de tamaño (usa la clase </w:t>
      </w:r>
      <w:r w:rsidRPr="005069A0">
        <w:t>TPicRegisterBit</w:t>
      </w:r>
      <w:r>
        <w:t>).</w:t>
      </w:r>
    </w:p>
    <w:p w:rsidR="005069A0" w:rsidRDefault="005069A0" w:rsidP="001345A8">
      <w:pPr>
        <w:ind w:firstLine="708"/>
        <w:jc w:val="both"/>
      </w:pPr>
    </w:p>
    <w:p w:rsidR="004D130B" w:rsidRDefault="004D130B" w:rsidP="004D130B">
      <w:pPr>
        <w:pStyle w:val="Ttulo3"/>
      </w:pPr>
      <w:bookmarkStart w:id="118" w:name="_Toc498300791"/>
      <w:r>
        <w:t>El objeto TPicRegister</w:t>
      </w:r>
      <w:bookmarkEnd w:id="118"/>
    </w:p>
    <w:p w:rsidR="004D130B" w:rsidRDefault="004D130B" w:rsidP="004D130B">
      <w:pPr>
        <w:ind w:firstLine="708"/>
        <w:jc w:val="both"/>
      </w:pPr>
    </w:p>
    <w:p w:rsidR="004D130B" w:rsidRDefault="004D130B" w:rsidP="004D130B">
      <w:pPr>
        <w:ind w:firstLine="708"/>
        <w:jc w:val="both"/>
      </w:pPr>
      <w:r>
        <w:t xml:space="preserve">El objeto que modela a un registro </w:t>
      </w:r>
      <w:r w:rsidR="00B07330">
        <w:t xml:space="preserve">byte, </w:t>
      </w:r>
      <w:r>
        <w:t>dentro de la memoria del PIC</w:t>
      </w:r>
      <w:r w:rsidR="00B07330">
        <w:t>,</w:t>
      </w:r>
      <w:r>
        <w:t xml:space="preserve"> es “</w:t>
      </w:r>
      <w:r w:rsidRPr="0061733C">
        <w:t>TPicRegister</w:t>
      </w:r>
      <w:r>
        <w:t>”. Su definición es:</w:t>
      </w:r>
    </w:p>
    <w:p w:rsidR="004D130B" w:rsidRDefault="004D130B" w:rsidP="004D130B">
      <w:pPr>
        <w:ind w:firstLine="708"/>
        <w:jc w:val="both"/>
      </w:pP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TPicRegister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class</w:t>
      </w: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public</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assigned</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boolean</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indica si tiene una dirección física asignada</w:t>
      </w:r>
    </w:p>
    <w:p w:rsidR="0097524B"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used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boolean</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Indica si está usado.</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offs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byte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Desplazamiento en memoria</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bank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byte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Banco del registro</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typ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TPicRegType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Tipo de registro</w:t>
      </w: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end</w:t>
      </w:r>
      <w:r w:rsidRPr="0061733C">
        <w:rPr>
          <w:rFonts w:ascii="Courier New" w:hAnsi="Courier New" w:cs="Courier New"/>
          <w:b/>
          <w:noProof/>
          <w:color w:val="FF0000"/>
          <w:sz w:val="20"/>
        </w:rPr>
        <w:t>;</w:t>
      </w:r>
    </w:p>
    <w:p w:rsidR="004D130B" w:rsidRDefault="004D130B" w:rsidP="004D130B">
      <w:pPr>
        <w:ind w:firstLine="708"/>
        <w:jc w:val="both"/>
      </w:pPr>
    </w:p>
    <w:p w:rsidR="004D130B" w:rsidRDefault="004D130B" w:rsidP="004D130B">
      <w:pPr>
        <w:ind w:firstLine="708"/>
        <w:jc w:val="both"/>
      </w:pPr>
      <w:r>
        <w:t>Todos los registros</w:t>
      </w:r>
      <w:r w:rsidR="005069A0">
        <w:t xml:space="preserve"> de tamaño Byte</w:t>
      </w:r>
      <w:r>
        <w:t>, incluyendo el registro de trabajo “W”, se crea</w:t>
      </w:r>
      <w:r w:rsidR="005069A0">
        <w:t>n</w:t>
      </w:r>
      <w:r>
        <w:t xml:space="preserve"> como un objeto TPicRegister.</w:t>
      </w:r>
    </w:p>
    <w:p w:rsidR="004D130B" w:rsidRDefault="004D130B" w:rsidP="004D130B">
      <w:pPr>
        <w:ind w:firstLine="708"/>
        <w:jc w:val="both"/>
      </w:pPr>
    </w:p>
    <w:p w:rsidR="004D130B" w:rsidRDefault="004D130B" w:rsidP="004D130B">
      <w:pPr>
        <w:ind w:firstLine="708"/>
        <w:jc w:val="both"/>
      </w:pPr>
      <w:r>
        <w:t xml:space="preserve">Los campos “asigned” y “used”, permiten definir estados en el objeto </w:t>
      </w:r>
      <w:r w:rsidRPr="006C40BD">
        <w:t>TPicRegister</w:t>
      </w:r>
      <w:r>
        <w:t>. Estos estados, definen el ciclo de vida.</w:t>
      </w:r>
    </w:p>
    <w:p w:rsidR="004D130B" w:rsidRDefault="004D130B" w:rsidP="004D130B">
      <w:pPr>
        <w:ind w:firstLine="708"/>
        <w:jc w:val="both"/>
      </w:pPr>
    </w:p>
    <w:p w:rsidR="004D130B" w:rsidRDefault="004D130B" w:rsidP="004D130B">
      <w:pPr>
        <w:ind w:firstLine="708"/>
        <w:jc w:val="both"/>
      </w:pPr>
      <w:r>
        <w:t xml:space="preserve">El ciclo de vida de un registro </w:t>
      </w:r>
      <w:r w:rsidRPr="006C40BD">
        <w:t>TPicRegister</w:t>
      </w:r>
      <w:r>
        <w:t xml:space="preserve"> es:</w:t>
      </w:r>
    </w:p>
    <w:p w:rsidR="004D130B" w:rsidRDefault="004D130B" w:rsidP="004D130B">
      <w:pPr>
        <w:ind w:firstLine="708"/>
        <w:jc w:val="both"/>
      </w:pPr>
    </w:p>
    <w:p w:rsidR="004D130B" w:rsidRDefault="004D130B" w:rsidP="00E47CE0">
      <w:pPr>
        <w:numPr>
          <w:ilvl w:val="0"/>
          <w:numId w:val="19"/>
        </w:numPr>
        <w:jc w:val="both"/>
      </w:pPr>
      <w:r>
        <w:t xml:space="preserve">Creado. Existe como una variable dentro de PicPas. Se crea una instancia de </w:t>
      </w:r>
      <w:r w:rsidRPr="006C40BD">
        <w:t>TPicRegister</w:t>
      </w:r>
      <w:r>
        <w:t>, pero no está asociado a alguna posición de memoria existente del PIC.</w:t>
      </w:r>
    </w:p>
    <w:p w:rsidR="004D130B" w:rsidRDefault="004D130B" w:rsidP="00E47CE0">
      <w:pPr>
        <w:numPr>
          <w:ilvl w:val="0"/>
          <w:numId w:val="19"/>
        </w:numPr>
        <w:jc w:val="both"/>
      </w:pPr>
      <w:r>
        <w:t>Asignado. El registro tiene ya asignada una posición física dentro de la memoria, y mantendrá esta posición, hasta el fin de la compilación (y en teoría, durante toda la ejecución del programa en el PIC). Se identifica cuando un registro está asignado, por el estado de su campo “assigned“.</w:t>
      </w:r>
    </w:p>
    <w:p w:rsidR="004D130B" w:rsidRDefault="004D130B" w:rsidP="00E47CE0">
      <w:pPr>
        <w:numPr>
          <w:ilvl w:val="0"/>
          <w:numId w:val="19"/>
        </w:numPr>
        <w:jc w:val="both"/>
      </w:pPr>
      <w:r>
        <w:t xml:space="preserve">Usado. El registro está asignado y se está usando dentro del generador de código (y en teoría, se usará en la ejecución del código generado). Se </w:t>
      </w:r>
      <w:r>
        <w:lastRenderedPageBreak/>
        <w:t>identifica cuando un registro está asignado, por el estado de su campo “used“.</w:t>
      </w:r>
    </w:p>
    <w:p w:rsidR="004D130B" w:rsidRDefault="004D130B" w:rsidP="004D130B">
      <w:pPr>
        <w:ind w:left="1068"/>
        <w:jc w:val="both"/>
      </w:pPr>
    </w:p>
    <w:p w:rsidR="004D130B" w:rsidRDefault="004D130B" w:rsidP="004D130B">
      <w:pPr>
        <w:ind w:firstLine="708"/>
        <w:jc w:val="both"/>
      </w:pPr>
      <w:r>
        <w:t>El siguiente diagrama muestra los estados del ciclo de vida, de un registro común entre la ejecución de instrucciones:</w: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6A89DE6F" wp14:editId="46273100">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rsidR="00683B93" w:rsidRDefault="00683B93" w:rsidP="004D130B">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A89DE6F"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94" type="#_x0000_t94" style="position:absolute;left:0;text-align:left;margin-left:78.35pt;margin-top:3.05pt;width:156pt;height:29.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u0ZUA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" adj="18000,3588">
                <v:textbox inset=".5mm,0,.5mm,0">
                  <w:txbxContent>
                    <w:p w:rsidR="00683B93" w:rsidRDefault="00683B93" w:rsidP="004D130B">
                      <w:r>
                        <w:t xml:space="preserve">Sentido de ejecución </w:t>
                      </w:r>
                    </w:p>
                  </w:txbxContent>
                </v:textbox>
              </v:shape>
            </w:pict>
          </mc:Fallback>
        </mc:AlternateConten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688F9D52" wp14:editId="68934833">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88F9D52" id="Rectangle 495" o:spid="_x0000_s1095"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ITbQgotAgAAUwQAAA4AAAAAAAAAAAAAAAAALgIAAGRy&#10;cy9lMm9Eb2MueG1sUEsBAi0AFAAGAAgAAAAhAI2IrA/eAAAACQEAAA8AAAAAAAAAAAAAAAAAhwQA&#10;AGRycy9kb3ducmV2LnhtbFBLBQYAAAAABAAEAPMAAACSBQAAAAA=&#10;">
                <v:textbox inset="1.5mm,.3mm,1.5mm,.3mm">
                  <w:txbxContent>
                    <w:p w:rsidR="00683B93" w:rsidRDefault="00683B93" w:rsidP="004D130B">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7545BE91" wp14:editId="0FACAC0D">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545BE91" id="Rectangle 493" o:spid="_x0000_s1096" style="position:absolute;left:0;text-align:left;margin-left:79.5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">
                <v:textbox inset="1.5mm,.3mm,1.5mm,.3mm">
                  <w:txbxContent>
                    <w:p w:rsidR="00683B93" w:rsidRDefault="00683B93" w:rsidP="004D130B">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595264" behindDoc="0" locked="0" layoutInCell="1" allowOverlap="1" wp14:anchorId="6E512D6F" wp14:editId="3B48FCCD">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512D6F" id="Rectangle 490" o:spid="_x0000_s1097" style="position:absolute;left:0;text-align:left;margin-left:77.9pt;margin-top:34.55pt;width:389.7pt;height:14.2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">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080" behindDoc="0" locked="0" layoutInCell="1" allowOverlap="1" wp14:anchorId="7A171983" wp14:editId="633ABD02">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171983" id="Rectangle 499" o:spid="_x0000_s1098" style="position:absolute;left:0;text-align:left;margin-left:343.85pt;margin-top:9.55pt;width:81pt;height:14.2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u7xWvLgIAAFMEAAAOAAAAAAAAAAAAAAAAAC4CAABk&#10;cnMvZTJvRG9jLnhtbFBLAQItABQABgAIAAAAIQBv9F3D3gAAAAkBAAAPAAAAAAAAAAAAAAAAAIgE&#10;AABkcnMvZG93bnJldi54bWxQSwUGAAAAAAQABADzAAAAkwUAAAAA&#10;">
                <v:textbox inset="1.5mm,.3mm,1.5mm,.3mm">
                  <w:txbxContent>
                    <w:p w:rsidR="00683B93" w:rsidRDefault="00683B93" w:rsidP="004D130B">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5F71F0AF" wp14:editId="312B463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71F0AF" id="Rectangle 496" o:spid="_x0000_s1099" style="position:absolute;left:0;text-align:left;margin-left:256.85pt;margin-top:9.55pt;width:81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Ju7b9MtAgAAUwQAAA4AAAAAAAAAAAAAAAAALgIAAGRy&#10;cy9lMm9Eb2MueG1sUEsBAi0AFAAGAAgAAAAhAHsqPrPeAAAACQEAAA8AAAAAAAAAAAAAAAAAhwQA&#10;AGRycy9kb3ducmV2LnhtbFBLBQYAAAAABAAEAPMAAACSBQAAAAA=&#10;">
                <v:textbox inset="1.5mm,.3mm,1.5mm,.3mm">
                  <w:txbxContent>
                    <w:p w:rsidR="00683B93" w:rsidRDefault="00683B93" w:rsidP="004D130B">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28032" behindDoc="0" locked="0" layoutInCell="1" allowOverlap="1" wp14:anchorId="64306665" wp14:editId="2FD50B0E">
                <wp:simplePos x="0" y="0"/>
                <wp:positionH relativeFrom="column">
                  <wp:posOffset>4323715</wp:posOffset>
                </wp:positionH>
                <wp:positionV relativeFrom="paragraph">
                  <wp:posOffset>97790</wp:posOffset>
                </wp:positionV>
                <wp:extent cx="0" cy="1440180"/>
                <wp:effectExtent l="8890" t="12065" r="10160" b="5080"/>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10F786" id="AutoShape 498" o:spid="_x0000_s1026" type="#_x0000_t32" style="position:absolute;margin-left:340.45pt;margin-top:7.7pt;width:0;height:113.4pt;z-index:25162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1B15F42D" wp14:editId="34451EE4">
                <wp:simplePos x="0" y="0"/>
                <wp:positionH relativeFrom="column">
                  <wp:posOffset>3210560</wp:posOffset>
                </wp:positionH>
                <wp:positionV relativeFrom="paragraph">
                  <wp:posOffset>97790</wp:posOffset>
                </wp:positionV>
                <wp:extent cx="0" cy="1440180"/>
                <wp:effectExtent l="10160" t="12065" r="8890" b="508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512B91" id="AutoShape 497" o:spid="_x0000_s1026" type="#_x0000_t32" style="position:absolute;margin-left:252.8pt;margin-top:7.7pt;width:0;height:113.4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5ABEE1AD" wp14:editId="67E4834F">
                <wp:simplePos x="0" y="0"/>
                <wp:positionH relativeFrom="column">
                  <wp:posOffset>2084070</wp:posOffset>
                </wp:positionH>
                <wp:positionV relativeFrom="paragraph">
                  <wp:posOffset>97790</wp:posOffset>
                </wp:positionV>
                <wp:extent cx="0" cy="1440180"/>
                <wp:effectExtent l="7620" t="12065" r="11430" b="508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AE3BC0A" id="AutoShape 494" o:spid="_x0000_s1026" type="#_x0000_t32" style="position:absolute;margin-left:164.1pt;margin-top:7.7pt;width:0;height:113.4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">
                <v:stroke dashstyle="longDash"/>
              </v:shape>
            </w:pict>
          </mc:Fallback>
        </mc:AlternateContent>
      </w:r>
      <w:r w:rsidR="004D130B">
        <w:tab/>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448E6942" wp14:editId="2668D09C">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4D130B">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8E6942" id="Rectangle 487" o:spid="_x0000_s1100"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AHYDAyE&#10;AgAAEQUAAA4AAAAAAAAAAAAAAAAALgIAAGRycy9lMm9Eb2MueG1sUEsBAi0AFAAGAAgAAAAhAIN7&#10;torbAAAABwEAAA8AAAAAAAAAAAAAAAAA3gQAAGRycy9kb3ducmV2LnhtbFBLBQYAAAAABAAEAPMA&#10;AADmBQAAAAA=&#10;" stroked="f">
                <v:textbox inset=".5mm,.3mm,.5mm,.3mm">
                  <w:txbxContent>
                    <w:p w:rsidR="00683B93" w:rsidRDefault="00683B93" w:rsidP="004D130B">
                      <w:pPr>
                        <w:spacing w:line="220" w:lineRule="exact"/>
                      </w:pPr>
                      <w:r>
                        <w:t>Registro creado</w:t>
                      </w:r>
                    </w:p>
                  </w:txbxContent>
                </v:textbox>
              </v:rect>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1E17BD07" wp14:editId="0FBB6C8B">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9993AB" id="AutoShape 489" o:spid="_x0000_s1026" type="#_x0000_t32" style="position:absolute;margin-left:79.1pt;margin-top:9.4pt;width:386.7pt;height:0;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D8MdALgIAAFkEAAAOAAAAAAAAAAAAAAAAAC4CAABk&#10;cnMvZTJvRG9jLnhtbFBLAQItABQABgAIAAAAIQBmgfkd3gAAAAkBAAAPAAAAAAAAAAAAAAAAAIgE&#10;AABkcnMvZG93bnJldi54bWxQSwUGAAAAAAQABADzAAAAkwUAAAAA&#10;" strokeweight=".5pt">
                <v:stroke dashstyle="longDash"/>
              </v:shape>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86048" behindDoc="0" locked="0" layoutInCell="1" allowOverlap="1" wp14:anchorId="243FD069" wp14:editId="3F2B23A9">
                <wp:simplePos x="0" y="0"/>
                <wp:positionH relativeFrom="column">
                  <wp:posOffset>6985</wp:posOffset>
                </wp:positionH>
                <wp:positionV relativeFrom="paragraph">
                  <wp:posOffset>180975</wp:posOffset>
                </wp:positionV>
                <wp:extent cx="770890" cy="298450"/>
                <wp:effectExtent l="0" t="0" r="3175" b="0"/>
                <wp:wrapNone/>
                <wp:docPr id="256" name="Rectangle 4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4D130B">
                            <w:pPr>
                              <w:spacing w:line="220" w:lineRule="exact"/>
                            </w:pPr>
                            <w:r>
                              <w:t>Registro 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3FD069" id="Rectangle 488" o:spid="_x0000_s1101" style="position:absolute;left:0;text-align:left;margin-left:.55pt;margin-top:14.25pt;width:60.7pt;height:23.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" stroked="f">
                <v:textbox inset=".5mm,.3mm,.5mm,.3mm">
                  <w:txbxContent>
                    <w:p w:rsidR="00683B93" w:rsidRDefault="00683B93" w:rsidP="004D130B">
                      <w:pPr>
                        <w:spacing w:line="220" w:lineRule="exact"/>
                      </w:pPr>
                      <w:r>
                        <w:t>Registro asignado</w:t>
                      </w:r>
                    </w:p>
                  </w:txbxContent>
                </v:textbox>
              </v:rect>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603456" behindDoc="0" locked="0" layoutInCell="1" allowOverlap="1" wp14:anchorId="7503EA3A" wp14:editId="323D9920">
                <wp:simplePos x="0" y="0"/>
                <wp:positionH relativeFrom="column">
                  <wp:posOffset>1513840</wp:posOffset>
                </wp:positionH>
                <wp:positionV relativeFrom="paragraph">
                  <wp:posOffset>18415</wp:posOffset>
                </wp:positionV>
                <wp:extent cx="4422775" cy="180975"/>
                <wp:effectExtent l="8890" t="8890" r="6985" b="10160"/>
                <wp:wrapNone/>
                <wp:docPr id="255" name="Rectangle 4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2775" cy="180975"/>
                        </a:xfrm>
                        <a:prstGeom prst="rect">
                          <a:avLst/>
                        </a:prstGeom>
                        <a:solidFill>
                          <a:srgbClr val="FFFFF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503EA3A" id="Rectangle 492" o:spid="_x0000_s1102" style="position:absolute;left:0;text-align:left;margin-left:119.2pt;margin-top:1.45pt;width:348.25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">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0028233E" wp14:editId="1EDCA0FF">
                <wp:simplePos x="0" y="0"/>
                <wp:positionH relativeFrom="column">
                  <wp:posOffset>1004570</wp:posOffset>
                </wp:positionH>
                <wp:positionV relativeFrom="paragraph">
                  <wp:posOffset>104140</wp:posOffset>
                </wp:positionV>
                <wp:extent cx="4911090" cy="0"/>
                <wp:effectExtent l="13970" t="8890" r="8890" b="10160"/>
                <wp:wrapNone/>
                <wp:docPr id="254" name="AutoShape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B27A3A" id="AutoShape 491" o:spid="_x0000_s1026" type="#_x0000_t32" style="position:absolute;margin-left:79.1pt;margin-top:8.2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" strokeweight=".5pt">
                <v:stroke dashstyle="longDash"/>
              </v:shape>
            </w:pict>
          </mc:Fallback>
        </mc:AlternateConten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39296" behindDoc="0" locked="0" layoutInCell="1" allowOverlap="1" wp14:anchorId="11191535" wp14:editId="0A4F4775">
                <wp:simplePos x="0" y="0"/>
                <wp:positionH relativeFrom="column">
                  <wp:posOffset>1004570</wp:posOffset>
                </wp:positionH>
                <wp:positionV relativeFrom="paragraph">
                  <wp:posOffset>147320</wp:posOffset>
                </wp:positionV>
                <wp:extent cx="4911090" cy="0"/>
                <wp:effectExtent l="13970" t="13970" r="8890" b="508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F2845CC" id="AutoShape 501" o:spid="_x0000_s1026" type="#_x0000_t32" style="position:absolute;margin-left:79.1pt;margin-top:11.6pt;width:386.7pt;height:0;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" strokeweight=".5pt">
                <v:stroke dashstyle="longDash"/>
              </v:shape>
            </w:pict>
          </mc:Fallback>
        </mc:AlternateContent>
      </w:r>
      <w:r>
        <w:rPr>
          <w:noProof/>
          <w:lang w:val="es-PE" w:eastAsia="es-PE"/>
        </w:rPr>
        <mc:AlternateContent>
          <mc:Choice Requires="wps">
            <w:drawing>
              <wp:anchor distT="0" distB="0" distL="114300" distR="114300" simplePos="0" relativeHeight="251662848" behindDoc="0" locked="0" layoutInCell="1" allowOverlap="1" wp14:anchorId="1E7505A2" wp14:editId="0A65DF30">
                <wp:simplePos x="0" y="0"/>
                <wp:positionH relativeFrom="column">
                  <wp:posOffset>2700655</wp:posOffset>
                </wp:positionH>
                <wp:positionV relativeFrom="paragraph">
                  <wp:posOffset>65405</wp:posOffset>
                </wp:positionV>
                <wp:extent cx="343535" cy="180975"/>
                <wp:effectExtent l="5080" t="8255" r="13335" b="1079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7505A2" id="Rectangle 504" o:spid="_x0000_s1103" style="position:absolute;left:0;text-align:left;margin-left:212.65pt;margin-top:5.15pt;width:27.05pt;height:14.2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2608" behindDoc="0" locked="0" layoutInCell="1" allowOverlap="1" wp14:anchorId="012FE4EC" wp14:editId="256DD2DB">
                <wp:simplePos x="0" y="0"/>
                <wp:positionH relativeFrom="column">
                  <wp:posOffset>2216785</wp:posOffset>
                </wp:positionH>
                <wp:positionV relativeFrom="paragraph">
                  <wp:posOffset>65405</wp:posOffset>
                </wp:positionV>
                <wp:extent cx="343535" cy="180975"/>
                <wp:effectExtent l="6985" t="8255" r="11430" b="1079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2FE4EC" id="Rectangle 503" o:spid="_x0000_s1104" style="position:absolute;left:0;text-align:left;margin-left:174.55pt;margin-top:5.15pt;width:27.05pt;height:14.2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013ED9FB" wp14:editId="633D168F">
                <wp:simplePos x="0" y="0"/>
                <wp:positionH relativeFrom="column">
                  <wp:posOffset>1643380</wp:posOffset>
                </wp:positionH>
                <wp:positionV relativeFrom="paragraph">
                  <wp:posOffset>65405</wp:posOffset>
                </wp:positionV>
                <wp:extent cx="343535" cy="180975"/>
                <wp:effectExtent l="5080" t="8255" r="13335" b="1079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3ED9FB" id="Rectangle 502" o:spid="_x0000_s1105" style="position:absolute;left:0;text-align:left;margin-left:129.4pt;margin-top:5.15pt;width:27.05pt;height:14.25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375f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39976021" wp14:editId="7F4F9618">
                <wp:simplePos x="0" y="0"/>
                <wp:positionH relativeFrom="column">
                  <wp:posOffset>4745990</wp:posOffset>
                </wp:positionH>
                <wp:positionV relativeFrom="paragraph">
                  <wp:posOffset>65405</wp:posOffset>
                </wp:positionV>
                <wp:extent cx="343535" cy="180975"/>
                <wp:effectExtent l="12065" t="8255" r="6350" b="1079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9976021" id="Rectangle 507" o:spid="_x0000_s1106" style="position:absolute;left:0;text-align:left;margin-left:373.7pt;margin-top:5.15pt;width:27.05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ywN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2B3E1B32" wp14:editId="08A6060A">
                <wp:simplePos x="0" y="0"/>
                <wp:positionH relativeFrom="column">
                  <wp:posOffset>3813810</wp:posOffset>
                </wp:positionH>
                <wp:positionV relativeFrom="paragraph">
                  <wp:posOffset>65405</wp:posOffset>
                </wp:positionV>
                <wp:extent cx="343535" cy="180975"/>
                <wp:effectExtent l="13335" t="8255" r="5080" b="1079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B3E1B32" id="Rectangle 506" o:spid="_x0000_s1107" style="position:absolute;left:0;text-align:left;margin-left:300.3pt;margin-top:5.15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64425BF0" wp14:editId="60CDE9C4">
                <wp:simplePos x="0" y="0"/>
                <wp:positionH relativeFrom="column">
                  <wp:posOffset>3328670</wp:posOffset>
                </wp:positionH>
                <wp:positionV relativeFrom="paragraph">
                  <wp:posOffset>65405</wp:posOffset>
                </wp:positionV>
                <wp:extent cx="343535" cy="180975"/>
                <wp:effectExtent l="13970" t="8255" r="13970" b="1079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683B93" w:rsidRDefault="00683B93"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425BF0" id="Rectangle 505" o:spid="_x0000_s1108" style="position:absolute;left:0;text-align:left;margin-left:262.1pt;margin-top:5.15pt;width:27.05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" fillcolor="#7f7f7f">
                <v:textbox inset="1.5mm,.3mm,1.5mm,.3mm">
                  <w:txbxContent>
                    <w:p w:rsidR="00683B93" w:rsidRDefault="00683B93"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568DED67" wp14:editId="1DD96329">
                <wp:simplePos x="0" y="0"/>
                <wp:positionH relativeFrom="column">
                  <wp:posOffset>6985</wp:posOffset>
                </wp:positionH>
                <wp:positionV relativeFrom="paragraph">
                  <wp:posOffset>20955</wp:posOffset>
                </wp:positionV>
                <wp:extent cx="770890" cy="298450"/>
                <wp:effectExtent l="0" t="1905" r="3175" b="4445"/>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4D130B">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68DED67" id="Rectangle 500" o:spid="_x0000_s1109" style="position:absolute;left:0;text-align:left;margin-left:.55pt;margin-top:1.65pt;width:60.7pt;height:23.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" stroked="f">
                <v:textbox inset=".5mm,.3mm,.5mm,.3mm">
                  <w:txbxContent>
                    <w:p w:rsidR="00683B93" w:rsidRDefault="00683B93" w:rsidP="004D130B">
                      <w:pPr>
                        <w:spacing w:line="220" w:lineRule="exact"/>
                      </w:pPr>
                      <w:r>
                        <w:t>Registro usado</w:t>
                      </w:r>
                    </w:p>
                  </w:txbxContent>
                </v:textbox>
              </v:rect>
            </w:pict>
          </mc:Fallback>
        </mc:AlternateContent>
      </w:r>
    </w:p>
    <w:p w:rsidR="004D130B" w:rsidRDefault="004D130B" w:rsidP="004D130B">
      <w:pPr>
        <w:ind w:firstLine="708"/>
        <w:jc w:val="both"/>
      </w:pPr>
    </w:p>
    <w:p w:rsidR="004D130B" w:rsidRDefault="004D130B" w:rsidP="004D130B">
      <w:pPr>
        <w:ind w:firstLine="708"/>
        <w:jc w:val="both"/>
      </w:pPr>
    </w:p>
    <w:p w:rsidR="004D130B" w:rsidRDefault="004D130B" w:rsidP="004D130B">
      <w:pPr>
        <w:ind w:firstLine="708"/>
        <w:jc w:val="both"/>
      </w:pPr>
      <w:r>
        <w:t>La zona sombreada, indica los instantes en que el registro es usado. Como se aprecia, el estado de creado y asignado, se mantiene siempre hasta el final de la ejecución. Esto implica que, la dirección de memoria, una vez asignada a un registro, no cambia.</w:t>
      </w:r>
    </w:p>
    <w:p w:rsidR="004D130B" w:rsidRDefault="004D130B" w:rsidP="004D130B">
      <w:pPr>
        <w:ind w:left="1068"/>
        <w:jc w:val="both"/>
      </w:pPr>
    </w:p>
    <w:p w:rsidR="004D130B" w:rsidRDefault="004D130B" w:rsidP="004D130B">
      <w:pPr>
        <w:ind w:firstLine="708"/>
        <w:jc w:val="both"/>
      </w:pPr>
      <w:r>
        <w:t>Lógicamente, todo registro debe estar asignado antes de ser usado.</w:t>
      </w:r>
    </w:p>
    <w:p w:rsidR="004D130B" w:rsidRDefault="004D130B" w:rsidP="004D130B">
      <w:pPr>
        <w:ind w:firstLine="708"/>
        <w:jc w:val="both"/>
      </w:pPr>
    </w:p>
    <w:p w:rsidR="00B07330" w:rsidRDefault="00B07330" w:rsidP="00B07330">
      <w:pPr>
        <w:pStyle w:val="Ttulo3"/>
      </w:pPr>
      <w:bookmarkStart w:id="119" w:name="_Toc498300792"/>
      <w:r>
        <w:t>El objeto TPicRegisterBit</w:t>
      </w:r>
      <w:bookmarkEnd w:id="119"/>
    </w:p>
    <w:p w:rsidR="00B07330" w:rsidRDefault="00B07330" w:rsidP="00B07330">
      <w:pPr>
        <w:ind w:firstLine="708"/>
        <w:jc w:val="both"/>
      </w:pPr>
    </w:p>
    <w:p w:rsidR="00B07330" w:rsidRDefault="00B07330" w:rsidP="00B07330">
      <w:pPr>
        <w:ind w:firstLine="708"/>
        <w:jc w:val="both"/>
      </w:pPr>
      <w:r>
        <w:t>El objeto “</w:t>
      </w:r>
      <w:r w:rsidRPr="0061733C">
        <w:t>TPicRegister</w:t>
      </w:r>
      <w:r>
        <w:t>Bit” es similar a “TPicRegister”, y sirve para representar a los registros de un bit de tamaño. Estos “registros”, son también unidades de memoria que son usados especialmente con los tipos Boolean y Bit.</w:t>
      </w:r>
    </w:p>
    <w:p w:rsidR="00B07330" w:rsidRDefault="00B07330" w:rsidP="00B07330">
      <w:pPr>
        <w:ind w:firstLine="708"/>
        <w:jc w:val="both"/>
      </w:pPr>
    </w:p>
    <w:p w:rsidR="00B07330" w:rsidRDefault="00B07330" w:rsidP="00B07330">
      <w:pPr>
        <w:ind w:firstLine="708"/>
        <w:jc w:val="both"/>
      </w:pPr>
      <w:r>
        <w:t>Su estructura es similar a TPicRegister:</w:t>
      </w:r>
    </w:p>
    <w:p w:rsidR="00B07330" w:rsidRDefault="00B07330" w:rsidP="00B07330">
      <w:pPr>
        <w:ind w:firstLine="708"/>
        <w:jc w:val="both"/>
      </w:pP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TPicRegisterBit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class</w:t>
      </w: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public</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assigned</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boolean</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indica si tiene una dirección física asignada</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used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boolean</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Indica si está usado.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offs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Desplazamiento en memoria</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bank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Banco del registro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bit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bit del registro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typ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TPicRegType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Tipo de registro</w:t>
      </w: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end</w:t>
      </w:r>
      <w:r w:rsidRPr="00B07330">
        <w:rPr>
          <w:rFonts w:ascii="Courier New" w:hAnsi="Courier New" w:cs="Courier New"/>
          <w:b/>
          <w:noProof/>
          <w:color w:val="FF0000"/>
          <w:sz w:val="20"/>
        </w:rPr>
        <w:t>;</w:t>
      </w:r>
    </w:p>
    <w:p w:rsidR="00B07330" w:rsidRDefault="00B07330" w:rsidP="004D130B">
      <w:pPr>
        <w:ind w:firstLine="708"/>
        <w:jc w:val="both"/>
      </w:pPr>
    </w:p>
    <w:p w:rsidR="00B07330" w:rsidRDefault="00B07330" w:rsidP="004D130B">
      <w:pPr>
        <w:ind w:firstLine="708"/>
        <w:jc w:val="both"/>
      </w:pPr>
      <w:r>
        <w:lastRenderedPageBreak/>
        <w:t>Pero incluye el campo “bit”, que indica la posición dentro del registro que ocupa.</w:t>
      </w:r>
    </w:p>
    <w:p w:rsidR="00B07330" w:rsidRDefault="00B07330" w:rsidP="004D130B">
      <w:pPr>
        <w:ind w:firstLine="708"/>
        <w:jc w:val="both"/>
      </w:pPr>
    </w:p>
    <w:p w:rsidR="00FA6CF3" w:rsidRDefault="00FA6CF3" w:rsidP="004D130B">
      <w:pPr>
        <w:ind w:firstLine="708"/>
        <w:jc w:val="both"/>
      </w:pPr>
      <w:r>
        <w:t>Se definió TPicRegisterBit, como una clase diferente, por un tema de orden, ya que conceptualmente son elementos diferentes, y usar la misma clase hubiera requerido, un campo adicional de identificación, que complicaría más el tratamiento, considerando que existe ya un campo de tipo.</w:t>
      </w:r>
    </w:p>
    <w:p w:rsidR="00FA6CF3" w:rsidRDefault="00FA6CF3" w:rsidP="004D130B">
      <w:pPr>
        <w:ind w:firstLine="708"/>
        <w:jc w:val="both"/>
      </w:pPr>
    </w:p>
    <w:p w:rsidR="00FA6CF3" w:rsidRDefault="00FA6CF3" w:rsidP="004D130B">
      <w:pPr>
        <w:ind w:firstLine="708"/>
        <w:jc w:val="both"/>
      </w:pPr>
      <w:r>
        <w:t>El separar a TPicRegisterBit, ofrece además una medida de seguridad adicional, para evitar confusión de tipos. Por otro lado, no hay problema en usar tipos diferentes, porque se usan contendores diferentes, para los registros de bytes y los de bit.</w:t>
      </w:r>
    </w:p>
    <w:p w:rsidR="00FA6CF3" w:rsidRDefault="00FA6CF3" w:rsidP="004D130B">
      <w:pPr>
        <w:ind w:firstLine="708"/>
        <w:jc w:val="both"/>
      </w:pPr>
    </w:p>
    <w:p w:rsidR="008D1AA8" w:rsidRDefault="008D1AA8" w:rsidP="008D1AA8">
      <w:pPr>
        <w:pStyle w:val="Ttulo3"/>
      </w:pPr>
      <w:bookmarkStart w:id="120" w:name="_Toc498300793"/>
      <w:r>
        <w:t>Gestión de memoria</w:t>
      </w:r>
      <w:bookmarkEnd w:id="120"/>
    </w:p>
    <w:p w:rsidR="008D1AA8" w:rsidRDefault="008D1AA8" w:rsidP="008D1AA8">
      <w:pPr>
        <w:ind w:firstLine="708"/>
        <w:jc w:val="both"/>
      </w:pPr>
    </w:p>
    <w:p w:rsidR="008D1AA8" w:rsidRDefault="008D1AA8" w:rsidP="008D1AA8">
      <w:pPr>
        <w:ind w:firstLine="708"/>
        <w:jc w:val="both"/>
      </w:pPr>
      <w:r>
        <w:t xml:space="preserve">Para la gestión de memoria de registros, PicPas implementa, en la clase </w:t>
      </w:r>
      <w:r w:rsidRPr="00BA0A97">
        <w:t>TGenCodPic</w:t>
      </w:r>
      <w:r>
        <w:t>, diversos métodos:</w:t>
      </w:r>
    </w:p>
    <w:p w:rsidR="008D1AA8" w:rsidRDefault="008D1AA8" w:rsidP="008D1AA8">
      <w:pPr>
        <w:ind w:firstLine="708"/>
        <w:jc w:val="both"/>
      </w:pPr>
    </w:p>
    <w:p w:rsidR="008D1AA8" w:rsidRPr="00A90CA5" w:rsidRDefault="008D1AA8" w:rsidP="008D1AA8">
      <w:pPr>
        <w:shd w:val="clear" w:color="000000" w:fill="DEEAF6"/>
        <w:spacing w:after="20"/>
        <w:jc w:val="both"/>
        <w:rPr>
          <w:rFonts w:ascii="Courier New" w:hAnsi="Courier New" w:cs="Courier New"/>
          <w:noProof/>
          <w:color w:val="0000FF"/>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00FF"/>
          <w:sz w:val="20"/>
        </w:rPr>
        <w:t>//</w:t>
      </w:r>
      <w:r w:rsidRPr="00A90CA5">
        <w:rPr>
          <w:rFonts w:ascii="Courier New" w:hAnsi="Courier New" w:cs="Courier New"/>
          <w:noProof/>
          <w:color w:val="0000FF"/>
          <w:sz w:val="20"/>
        </w:rPr>
        <w:t>Rutinas de gestión de memoria para registros</w:t>
      </w:r>
    </w:p>
    <w:p w:rsidR="008D1AA8" w:rsidRPr="00A90CA5" w:rsidRDefault="008D1AA8" w:rsidP="008D1AA8">
      <w:pPr>
        <w:shd w:val="clear" w:color="000000" w:fill="DEEAF6"/>
        <w:spacing w:after="20"/>
        <w:jc w:val="both"/>
        <w:rPr>
          <w:rFonts w:ascii="Courier New" w:hAnsi="Courier New" w:cs="Courier New"/>
          <w:noProof/>
          <w:color w:val="000000"/>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8000"/>
          <w:sz w:val="20"/>
        </w:rPr>
        <w:t xml:space="preserve">function </w:t>
      </w:r>
      <w:r w:rsidRPr="00A90CA5">
        <w:rPr>
          <w:rFonts w:ascii="Courier New" w:hAnsi="Courier New" w:cs="Courier New"/>
          <w:noProof/>
          <w:color w:val="000000"/>
          <w:sz w:val="20"/>
        </w:rPr>
        <w:t>GetAuxRegisterByte</w:t>
      </w:r>
      <w:r w:rsidRPr="00A90CA5">
        <w:rPr>
          <w:rFonts w:ascii="Courier New" w:hAnsi="Courier New" w:cs="Courier New"/>
          <w:b/>
          <w:noProof/>
          <w:color w:val="FF0000"/>
          <w:sz w:val="20"/>
        </w:rPr>
        <w:t>:</w:t>
      </w:r>
      <w:r w:rsidRPr="00A90CA5">
        <w:rPr>
          <w:rFonts w:ascii="Courier New" w:hAnsi="Courier New" w:cs="Courier New"/>
          <w:noProof/>
          <w:color w:val="000000"/>
          <w:sz w:val="20"/>
        </w:rPr>
        <w:t xml:space="preserve"> TPicRegister</w:t>
      </w:r>
      <w:r w:rsidRPr="00A90CA5">
        <w:rPr>
          <w:rFonts w:ascii="Courier New" w:hAnsi="Courier New" w:cs="Courier New"/>
          <w:b/>
          <w:noProof/>
          <w:color w:val="FF0000"/>
          <w:sz w:val="20"/>
        </w:rPr>
        <w:t>;</w:t>
      </w:r>
    </w:p>
    <w:p w:rsidR="008D1AA8" w:rsidRPr="00A90CA5" w:rsidRDefault="008D1AA8" w:rsidP="008D1AA8">
      <w:pPr>
        <w:shd w:val="clear" w:color="000000" w:fill="DEEAF6"/>
        <w:spacing w:after="20"/>
        <w:jc w:val="both"/>
        <w:rPr>
          <w:rFonts w:ascii="Courier New" w:hAnsi="Courier New" w:cs="Courier New"/>
          <w:noProof/>
          <w:color w:val="000000"/>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8000"/>
          <w:sz w:val="20"/>
        </w:rPr>
        <w:t xml:space="preserve">function </w:t>
      </w:r>
      <w:r w:rsidRPr="00A90CA5">
        <w:rPr>
          <w:rFonts w:ascii="Courier New" w:hAnsi="Courier New" w:cs="Courier New"/>
          <w:noProof/>
          <w:color w:val="000000"/>
          <w:sz w:val="20"/>
        </w:rPr>
        <w:t>GetAuxRegisterBit</w:t>
      </w:r>
      <w:r w:rsidRPr="00A90CA5">
        <w:rPr>
          <w:rFonts w:ascii="Courier New" w:hAnsi="Courier New" w:cs="Courier New"/>
          <w:b/>
          <w:noProof/>
          <w:color w:val="FF0000"/>
          <w:sz w:val="20"/>
        </w:rPr>
        <w:t>:</w:t>
      </w:r>
      <w:r w:rsidRPr="00A90CA5">
        <w:rPr>
          <w:rFonts w:ascii="Courier New" w:hAnsi="Courier New" w:cs="Courier New"/>
          <w:noProof/>
          <w:color w:val="000000"/>
          <w:sz w:val="20"/>
        </w:rPr>
        <w:t xml:space="preserve"> TPicRegisterBit</w:t>
      </w:r>
      <w:r w:rsidRPr="00A90CA5">
        <w:rPr>
          <w:rFonts w:ascii="Courier New" w:hAnsi="Courier New" w:cs="Courier New"/>
          <w:b/>
          <w:noProof/>
          <w:color w:val="FF0000"/>
          <w:sz w:val="20"/>
        </w:rPr>
        <w:t>;</w:t>
      </w:r>
    </w:p>
    <w:p w:rsidR="008D1AA8" w:rsidRDefault="008D1AA8" w:rsidP="008D1AA8">
      <w:pPr>
        <w:ind w:firstLine="708"/>
        <w:jc w:val="both"/>
      </w:pPr>
    </w:p>
    <w:p w:rsidR="008D1AA8" w:rsidRDefault="008D1AA8" w:rsidP="008D1AA8">
      <w:pPr>
        <w:ind w:firstLine="708"/>
        <w:jc w:val="both"/>
      </w:pPr>
      <w:r>
        <w:t>Las rutinas de gestión de memoria para registros, manejan dos listas dinámicas para agrupar a todos los registros bytes mapeados en memoria son:</w:t>
      </w:r>
    </w:p>
    <w:p w:rsidR="008D1AA8" w:rsidRDefault="008D1AA8" w:rsidP="008D1AA8">
      <w:pPr>
        <w:ind w:firstLine="708"/>
        <w:jc w:val="both"/>
      </w:pPr>
    </w:p>
    <w:p w:rsidR="008D1AA8" w:rsidRPr="00E36AC6" w:rsidRDefault="008D1AA8" w:rsidP="008D1AA8">
      <w:pPr>
        <w:shd w:val="clear" w:color="auto" w:fill="DEEAF6"/>
        <w:spacing w:after="20"/>
        <w:jc w:val="both"/>
        <w:rPr>
          <w:rFonts w:ascii="Courier New" w:hAnsi="Courier New" w:cs="Courier New"/>
          <w:noProof/>
          <w:color w:val="0000FF"/>
          <w:sz w:val="20"/>
        </w:rPr>
      </w:pPr>
      <w:r w:rsidRPr="00E36AC6">
        <w:rPr>
          <w:rFonts w:ascii="Courier New" w:hAnsi="Courier New" w:cs="Courier New"/>
          <w:noProof/>
          <w:color w:val="000000"/>
          <w:sz w:val="20"/>
        </w:rPr>
        <w:t xml:space="preserve">  </w:t>
      </w:r>
      <w:r>
        <w:rPr>
          <w:rFonts w:ascii="Courier New" w:hAnsi="Courier New" w:cs="Courier New"/>
          <w:noProof/>
          <w:color w:val="000000"/>
          <w:sz w:val="20"/>
        </w:rPr>
        <w:t>listRegAux</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TPicRegister_list</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b/>
          <w:noProof/>
          <w:color w:val="0000FF"/>
          <w:sz w:val="20"/>
        </w:rPr>
        <w:t>R</w:t>
      </w:r>
      <w:r w:rsidRPr="00E36AC6">
        <w:rPr>
          <w:rFonts w:ascii="Courier New" w:hAnsi="Courier New" w:cs="Courier New"/>
          <w:noProof/>
          <w:color w:val="0000FF"/>
          <w:sz w:val="20"/>
        </w:rPr>
        <w:t>egistros de trabajo y auxiliares</w:t>
      </w:r>
    </w:p>
    <w:p w:rsidR="008D1AA8" w:rsidRPr="00E36AC6" w:rsidRDefault="008D1AA8" w:rsidP="008D1AA8">
      <w:pPr>
        <w:shd w:val="clear" w:color="auto" w:fill="DEEAF6"/>
        <w:spacing w:after="20"/>
        <w:jc w:val="both"/>
        <w:rPr>
          <w:rFonts w:ascii="Courier New" w:hAnsi="Courier New" w:cs="Courier New"/>
          <w:noProof/>
          <w:color w:val="0000FF"/>
          <w:sz w:val="20"/>
        </w:rPr>
      </w:pPr>
      <w:r w:rsidRPr="00E36AC6">
        <w:rPr>
          <w:rFonts w:ascii="Courier New" w:hAnsi="Courier New" w:cs="Courier New"/>
          <w:noProof/>
          <w:color w:val="000000"/>
          <w:sz w:val="20"/>
        </w:rPr>
        <w:t xml:space="preserve">  </w:t>
      </w:r>
      <w:r>
        <w:rPr>
          <w:rFonts w:ascii="Courier New" w:hAnsi="Courier New" w:cs="Courier New"/>
          <w:noProof/>
          <w:color w:val="000000"/>
          <w:sz w:val="20"/>
        </w:rPr>
        <w:t>listRegStk</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TPicRegister_list</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noProof/>
          <w:color w:val="0000FF"/>
          <w:sz w:val="20"/>
        </w:rPr>
        <w:t>R</w:t>
      </w:r>
      <w:r w:rsidRPr="00E36AC6">
        <w:rPr>
          <w:rFonts w:ascii="Courier New" w:hAnsi="Courier New" w:cs="Courier New"/>
          <w:noProof/>
          <w:color w:val="0000FF"/>
          <w:sz w:val="20"/>
        </w:rPr>
        <w:t>egistros de pila</w:t>
      </w:r>
    </w:p>
    <w:p w:rsidR="008D1AA8" w:rsidRDefault="008D1AA8" w:rsidP="008D1AA8">
      <w:pPr>
        <w:ind w:firstLine="708"/>
        <w:jc w:val="both"/>
      </w:pPr>
    </w:p>
    <w:p w:rsidR="008D1AA8" w:rsidRDefault="008D1AA8" w:rsidP="008D1AA8">
      <w:pPr>
        <w:ind w:firstLine="708"/>
        <w:jc w:val="both"/>
      </w:pPr>
      <w:r>
        <w:t>Ambas son listas del objeto TPicRegister.</w:t>
      </w:r>
    </w:p>
    <w:p w:rsidR="008D1AA8" w:rsidRDefault="008D1AA8" w:rsidP="008D1AA8">
      <w:pPr>
        <w:ind w:firstLine="708"/>
        <w:jc w:val="both"/>
      </w:pPr>
    </w:p>
    <w:p w:rsidR="008D1AA8" w:rsidRDefault="008D1AA8" w:rsidP="008D1AA8">
      <w:pPr>
        <w:ind w:firstLine="708"/>
        <w:jc w:val="both"/>
      </w:pPr>
      <w:r>
        <w:t>También se incluyen dos listas adicionales, para los registros de tipo bit:</w:t>
      </w:r>
    </w:p>
    <w:p w:rsidR="008D1AA8" w:rsidRDefault="008D1AA8" w:rsidP="008D1AA8">
      <w:pPr>
        <w:ind w:firstLine="708"/>
        <w:jc w:val="both"/>
      </w:pPr>
    </w:p>
    <w:p w:rsidR="008D1AA8" w:rsidRPr="007222BE" w:rsidRDefault="008D1AA8" w:rsidP="008D1AA8">
      <w:pPr>
        <w:shd w:val="clear" w:color="auto" w:fill="DEEAF6"/>
        <w:spacing w:after="20"/>
        <w:jc w:val="both"/>
        <w:rPr>
          <w:rFonts w:ascii="Courier New" w:hAnsi="Courier New" w:cs="Courier New"/>
          <w:noProof/>
          <w:color w:val="0000FF"/>
          <w:sz w:val="20"/>
        </w:rPr>
      </w:pPr>
      <w:r w:rsidRPr="007222BE">
        <w:rPr>
          <w:rFonts w:ascii="Courier New" w:hAnsi="Courier New" w:cs="Courier New"/>
          <w:noProof/>
          <w:color w:val="000000"/>
          <w:sz w:val="20"/>
        </w:rPr>
        <w:t xml:space="preserve">  listRegAuxBit</w:t>
      </w:r>
      <w:r w:rsidRPr="007222BE">
        <w:rPr>
          <w:rFonts w:ascii="Courier New" w:hAnsi="Courier New" w:cs="Courier New"/>
          <w:b/>
          <w:noProof/>
          <w:color w:val="FF0000"/>
          <w:sz w:val="20"/>
        </w:rPr>
        <w:t>:</w:t>
      </w:r>
      <w:r w:rsidRPr="007222BE">
        <w:rPr>
          <w:rFonts w:ascii="Courier New" w:hAnsi="Courier New" w:cs="Courier New"/>
          <w:noProof/>
          <w:color w:val="000000"/>
          <w:sz w:val="20"/>
        </w:rPr>
        <w:t xml:space="preserve"> TPicRegisterBit_list</w:t>
      </w:r>
      <w:r w:rsidRPr="007222BE">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b/>
          <w:noProof/>
          <w:color w:val="0000FF"/>
          <w:sz w:val="20"/>
        </w:rPr>
        <w:t>R</w:t>
      </w:r>
      <w:r w:rsidRPr="00E36AC6">
        <w:rPr>
          <w:rFonts w:ascii="Courier New" w:hAnsi="Courier New" w:cs="Courier New"/>
          <w:noProof/>
          <w:color w:val="0000FF"/>
          <w:sz w:val="20"/>
        </w:rPr>
        <w:t>e</w:t>
      </w:r>
      <w:r>
        <w:rPr>
          <w:rFonts w:ascii="Courier New" w:hAnsi="Courier New" w:cs="Courier New"/>
          <w:noProof/>
          <w:color w:val="0000FF"/>
          <w:sz w:val="20"/>
        </w:rPr>
        <w:t>gistros de trabajo y auxiliares</w:t>
      </w:r>
    </w:p>
    <w:p w:rsidR="008D1AA8" w:rsidRPr="007222BE" w:rsidRDefault="008D1AA8" w:rsidP="008D1AA8">
      <w:pPr>
        <w:shd w:val="clear" w:color="auto" w:fill="DEEAF6"/>
        <w:spacing w:after="20"/>
        <w:jc w:val="both"/>
        <w:rPr>
          <w:rFonts w:ascii="Courier New" w:hAnsi="Courier New" w:cs="Courier New"/>
          <w:noProof/>
          <w:color w:val="000000"/>
          <w:sz w:val="20"/>
        </w:rPr>
      </w:pPr>
      <w:r w:rsidRPr="007222BE">
        <w:rPr>
          <w:rFonts w:ascii="Courier New" w:hAnsi="Courier New" w:cs="Courier New"/>
          <w:noProof/>
          <w:color w:val="000000"/>
          <w:sz w:val="20"/>
        </w:rPr>
        <w:t xml:space="preserve">  listRegStkBit</w:t>
      </w:r>
      <w:r w:rsidRPr="007222BE">
        <w:rPr>
          <w:rFonts w:ascii="Courier New" w:hAnsi="Courier New" w:cs="Courier New"/>
          <w:b/>
          <w:noProof/>
          <w:color w:val="FF0000"/>
          <w:sz w:val="20"/>
        </w:rPr>
        <w:t>:</w:t>
      </w:r>
      <w:r w:rsidRPr="007222BE">
        <w:rPr>
          <w:rFonts w:ascii="Courier New" w:hAnsi="Courier New" w:cs="Courier New"/>
          <w:noProof/>
          <w:color w:val="000000"/>
          <w:sz w:val="20"/>
        </w:rPr>
        <w:t xml:space="preserve"> TPicRegisterBit_list</w:t>
      </w:r>
      <w:r w:rsidRPr="007222BE">
        <w:rPr>
          <w:rFonts w:ascii="Courier New" w:hAnsi="Courier New" w:cs="Courier New"/>
          <w:b/>
          <w:noProof/>
          <w:color w:val="FF0000"/>
          <w:sz w:val="20"/>
        </w:rPr>
        <w:t>;</w:t>
      </w:r>
      <w:r w:rsidRPr="007222BE">
        <w:rPr>
          <w:rFonts w:ascii="Courier New" w:hAnsi="Courier New" w:cs="Courier New"/>
          <w:b/>
          <w:noProof/>
          <w:color w:val="0000FF"/>
          <w:sz w:val="20"/>
        </w:rPr>
        <w:t xml:space="preserve"> </w:t>
      </w:r>
      <w:r w:rsidRPr="00E36AC6">
        <w:rPr>
          <w:rFonts w:ascii="Courier New" w:hAnsi="Courier New" w:cs="Courier New"/>
          <w:b/>
          <w:noProof/>
          <w:color w:val="0000FF"/>
          <w:sz w:val="20"/>
        </w:rPr>
        <w:t>//</w:t>
      </w:r>
      <w:r>
        <w:rPr>
          <w:rFonts w:ascii="Courier New" w:hAnsi="Courier New" w:cs="Courier New"/>
          <w:noProof/>
          <w:color w:val="0000FF"/>
          <w:sz w:val="20"/>
        </w:rPr>
        <w:t>R</w:t>
      </w:r>
      <w:r w:rsidRPr="00E36AC6">
        <w:rPr>
          <w:rFonts w:ascii="Courier New" w:hAnsi="Courier New" w:cs="Courier New"/>
          <w:noProof/>
          <w:color w:val="0000FF"/>
          <w:sz w:val="20"/>
        </w:rPr>
        <w:t>egistros de pila</w:t>
      </w:r>
    </w:p>
    <w:p w:rsidR="008D1AA8" w:rsidRDefault="008D1AA8" w:rsidP="008D1AA8">
      <w:pPr>
        <w:ind w:firstLine="708"/>
        <w:jc w:val="both"/>
      </w:pPr>
    </w:p>
    <w:p w:rsidR="008D1AA8" w:rsidRDefault="008D1AA8" w:rsidP="008D1AA8">
      <w:pPr>
        <w:ind w:firstLine="708"/>
        <w:jc w:val="both"/>
      </w:pPr>
      <w:r>
        <w:t xml:space="preserve">Los registros de pila, se almacenan en una lista aparte, por la forma especial como son agregados y liberados (Ver sección </w:t>
      </w:r>
      <w:r>
        <w:fldChar w:fldCharType="begin"/>
      </w:r>
      <w:r>
        <w:instrText xml:space="preserve"> REF _Ref479940211 \r \h </w:instrText>
      </w:r>
      <w:r>
        <w:fldChar w:fldCharType="separate"/>
      </w:r>
      <w:r>
        <w:t>5.6.7</w:t>
      </w:r>
      <w:r>
        <w:fldChar w:fldCharType="end"/>
      </w:r>
      <w:r>
        <w:t>).</w:t>
      </w:r>
    </w:p>
    <w:p w:rsidR="008D1AA8" w:rsidRDefault="008D1AA8" w:rsidP="008D1AA8">
      <w:pPr>
        <w:ind w:firstLine="708"/>
        <w:jc w:val="both"/>
      </w:pPr>
    </w:p>
    <w:p w:rsidR="008D1AA8" w:rsidRDefault="008D1AA8" w:rsidP="008D1AA8">
      <w:pPr>
        <w:ind w:firstLine="708"/>
        <w:jc w:val="both"/>
      </w:pPr>
      <w:r>
        <w:t>La lista “listRegAux”, almacena a los registros byte auxiliares y de trabajo. Esto implica que la asignación de memoria es similar para estos tipos de registros.</w:t>
      </w:r>
    </w:p>
    <w:p w:rsidR="008D1AA8" w:rsidRDefault="008D1AA8" w:rsidP="008D1AA8">
      <w:pPr>
        <w:ind w:firstLine="708"/>
        <w:jc w:val="both"/>
      </w:pPr>
    </w:p>
    <w:p w:rsidR="007D6F2E" w:rsidRDefault="007D6F2E" w:rsidP="008D1AA8">
      <w:pPr>
        <w:ind w:firstLine="708"/>
        <w:jc w:val="both"/>
      </w:pPr>
    </w:p>
    <w:p w:rsidR="00250C50" w:rsidRDefault="00250C50" w:rsidP="00250C50">
      <w:pPr>
        <w:pStyle w:val="Ttulo3"/>
      </w:pPr>
      <w:bookmarkStart w:id="121" w:name="_Toc498300794"/>
      <w:r>
        <w:lastRenderedPageBreak/>
        <w:t>Ciclo de vida de un objeto registro</w:t>
      </w:r>
      <w:bookmarkEnd w:id="121"/>
    </w:p>
    <w:p w:rsidR="00250C50" w:rsidRDefault="00250C50" w:rsidP="00250C50">
      <w:pPr>
        <w:ind w:firstLine="708"/>
        <w:jc w:val="both"/>
      </w:pPr>
    </w:p>
    <w:p w:rsidR="00250C50" w:rsidRDefault="00250C50" w:rsidP="00250C50">
      <w:pPr>
        <w:ind w:firstLine="708"/>
        <w:jc w:val="both"/>
      </w:pPr>
      <w:r>
        <w:t xml:space="preserve">Los objetos TPicRegister y </w:t>
      </w:r>
      <w:r w:rsidRPr="00250C50">
        <w:t>TPicRegister</w:t>
      </w:r>
      <w:r>
        <w:t xml:space="preserve">Bit, tienen un ciclo de vida dentro del proceso de compilación, y </w:t>
      </w:r>
      <w:r w:rsidR="00782E42">
        <w:t xml:space="preserve">en la mayoría de casos, </w:t>
      </w:r>
      <w:r>
        <w:t xml:space="preserve">pasa por las siguientes </w:t>
      </w:r>
      <w:r w:rsidR="008959AF">
        <w:t>fases</w:t>
      </w:r>
      <w:r>
        <w:t>:</w:t>
      </w:r>
    </w:p>
    <w:p w:rsidR="00250C50" w:rsidRDefault="00250C50" w:rsidP="00250C50">
      <w:pPr>
        <w:ind w:firstLine="708"/>
        <w:jc w:val="both"/>
      </w:pPr>
    </w:p>
    <w:p w:rsidR="00250C50" w:rsidRDefault="00250C50" w:rsidP="009E7414">
      <w:pPr>
        <w:numPr>
          <w:ilvl w:val="0"/>
          <w:numId w:val="60"/>
        </w:numPr>
        <w:jc w:val="both"/>
      </w:pPr>
      <w:r>
        <w:t>Creación del objeto.</w:t>
      </w:r>
    </w:p>
    <w:p w:rsidR="00250C50" w:rsidRDefault="00250C50" w:rsidP="009E7414">
      <w:pPr>
        <w:numPr>
          <w:ilvl w:val="0"/>
          <w:numId w:val="60"/>
        </w:numPr>
        <w:jc w:val="both"/>
      </w:pPr>
      <w:r>
        <w:t>Inclusión en una lista contenedora.</w:t>
      </w:r>
    </w:p>
    <w:p w:rsidR="00250C50" w:rsidRDefault="00250C50" w:rsidP="009E7414">
      <w:pPr>
        <w:numPr>
          <w:ilvl w:val="0"/>
          <w:numId w:val="60"/>
        </w:numPr>
        <w:jc w:val="both"/>
      </w:pPr>
      <w:r>
        <w:t>Asignación de memoria.</w:t>
      </w:r>
    </w:p>
    <w:p w:rsidR="00250C50" w:rsidRDefault="00250C50" w:rsidP="009E7414">
      <w:pPr>
        <w:numPr>
          <w:ilvl w:val="0"/>
          <w:numId w:val="60"/>
        </w:numPr>
        <w:jc w:val="both"/>
      </w:pPr>
      <w:r>
        <w:t>Destrucción del objeto.</w:t>
      </w:r>
    </w:p>
    <w:p w:rsidR="00250C50" w:rsidRDefault="00250C50" w:rsidP="00250C50">
      <w:pPr>
        <w:ind w:firstLine="708"/>
        <w:jc w:val="both"/>
      </w:pPr>
    </w:p>
    <w:p w:rsidR="008959AF" w:rsidRDefault="008959AF" w:rsidP="00250C50">
      <w:pPr>
        <w:ind w:firstLine="708"/>
        <w:jc w:val="both"/>
      </w:pPr>
      <w:r>
        <w:t>Cada una de estas etapas, determina un estado:</w:t>
      </w:r>
    </w:p>
    <w:p w:rsidR="008959AF" w:rsidRDefault="008959AF" w:rsidP="00250C50">
      <w:pPr>
        <w:ind w:firstLine="708"/>
        <w:jc w:val="both"/>
      </w:pPr>
    </w:p>
    <w:p w:rsidR="008959AF" w:rsidRDefault="001F3DC1" w:rsidP="00250C50">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37BDCE19" wp14:editId="07986363">
                <wp:simplePos x="0" y="0"/>
                <wp:positionH relativeFrom="column">
                  <wp:posOffset>5138420</wp:posOffset>
                </wp:positionH>
                <wp:positionV relativeFrom="paragraph">
                  <wp:posOffset>102235</wp:posOffset>
                </wp:positionV>
                <wp:extent cx="742950" cy="734695"/>
                <wp:effectExtent l="13970" t="6985" r="5080" b="10795"/>
                <wp:wrapNone/>
                <wp:docPr id="245" name="Oval 7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8959AF">
                            <w:pPr>
                              <w:jc w:val="center"/>
                            </w:pPr>
                            <w:r>
                              <w:t>Destruido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7BDCE19" id="Oval 754" o:spid="_x0000_s1110" style="position:absolute;left:0;text-align:left;margin-left:404.6pt;margin-top:8.05pt;width:58.5pt;height:57.8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">
                <v:textbox inset=".5mm,.3mm,.5mm,.3mm">
                  <w:txbxContent>
                    <w:p w:rsidR="00683B93" w:rsidRDefault="00683B93" w:rsidP="008959AF">
                      <w:pPr>
                        <w:jc w:val="center"/>
                      </w:pPr>
                      <w:r>
                        <w:t>Destruido</w:t>
                      </w:r>
                    </w:p>
                  </w:txbxContent>
                </v:textbox>
              </v:oval>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7C297952" wp14:editId="5E202D02">
                <wp:simplePos x="0" y="0"/>
                <wp:positionH relativeFrom="column">
                  <wp:posOffset>3852545</wp:posOffset>
                </wp:positionH>
                <wp:positionV relativeFrom="paragraph">
                  <wp:posOffset>102235</wp:posOffset>
                </wp:positionV>
                <wp:extent cx="742950" cy="734695"/>
                <wp:effectExtent l="13970" t="6985" r="5080" b="10795"/>
                <wp:wrapNone/>
                <wp:docPr id="244" name="Oval 7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8959AF">
                            <w:pPr>
                              <w:jc w:val="center"/>
                            </w:pPr>
                            <w:r>
                              <w:t>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297952" id="Oval 753" o:spid="_x0000_s1111" style="position:absolute;left:0;text-align:left;margin-left:303.35pt;margin-top:8.05pt;width:58.5pt;height:57.8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">
                <v:textbox inset=".5mm,.3mm,.5mm,.3mm">
                  <w:txbxContent>
                    <w:p w:rsidR="00683B93" w:rsidRDefault="00683B93" w:rsidP="008959AF">
                      <w:pPr>
                        <w:jc w:val="center"/>
                      </w:pPr>
                      <w:r>
                        <w:t>Asignado</w:t>
                      </w:r>
                    </w:p>
                  </w:txbxContent>
                </v:textbox>
              </v:oval>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136B8710" wp14:editId="1F29226B">
                <wp:simplePos x="0" y="0"/>
                <wp:positionH relativeFrom="column">
                  <wp:posOffset>2566670</wp:posOffset>
                </wp:positionH>
                <wp:positionV relativeFrom="paragraph">
                  <wp:posOffset>102235</wp:posOffset>
                </wp:positionV>
                <wp:extent cx="742950" cy="734695"/>
                <wp:effectExtent l="13970" t="6985" r="5080" b="10795"/>
                <wp:wrapNone/>
                <wp:docPr id="243" name="Oval 7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8959AF">
                            <w:pPr>
                              <w:jc w:val="center"/>
                            </w:pPr>
                            <w:r>
                              <w:t>En Lista</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36B8710" id="Oval 755" o:spid="_x0000_s1112" style="position:absolute;left:0;text-align:left;margin-left:202.1pt;margin-top:8.05pt;width:58.5pt;height:57.85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">
                <v:textbox inset=".5mm,.3mm,.5mm,.3mm">
                  <w:txbxContent>
                    <w:p w:rsidR="00683B93" w:rsidRDefault="00683B93" w:rsidP="008959AF">
                      <w:pPr>
                        <w:jc w:val="center"/>
                      </w:pPr>
                      <w:r>
                        <w:t>En Lista</w:t>
                      </w:r>
                    </w:p>
                  </w:txbxContent>
                </v:textbox>
              </v:oval>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081A1FCB" wp14:editId="6D4255B5">
                <wp:simplePos x="0" y="0"/>
                <wp:positionH relativeFrom="column">
                  <wp:posOffset>1299845</wp:posOffset>
                </wp:positionH>
                <wp:positionV relativeFrom="paragraph">
                  <wp:posOffset>102235</wp:posOffset>
                </wp:positionV>
                <wp:extent cx="742950" cy="734695"/>
                <wp:effectExtent l="13970" t="6985" r="5080" b="10795"/>
                <wp:wrapNone/>
                <wp:docPr id="242" name="Oval 7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Pr="008959AF" w:rsidRDefault="00683B93" w:rsidP="008959AF">
                            <w:pPr>
                              <w:jc w:val="center"/>
                              <w:rPr>
                                <w:sz w:val="16"/>
                                <w:szCs w:val="16"/>
                              </w:rPr>
                            </w:pPr>
                          </w:p>
                          <w:p w:rsidR="00683B93" w:rsidRDefault="00683B93" w:rsidP="008959AF">
                            <w:pPr>
                              <w:jc w:val="center"/>
                            </w:pPr>
                            <w:r>
                              <w:t>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81A1FCB" id="Oval 752" o:spid="_x0000_s1113" style="position:absolute;left:0;text-align:left;margin-left:102.35pt;margin-top:8.05pt;width:58.5pt;height:57.8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">
                <v:textbox inset=".5mm,.3mm,.5mm,.3mm">
                  <w:txbxContent>
                    <w:p w:rsidR="00683B93" w:rsidRPr="008959AF" w:rsidRDefault="00683B93" w:rsidP="008959AF">
                      <w:pPr>
                        <w:jc w:val="center"/>
                        <w:rPr>
                          <w:sz w:val="16"/>
                          <w:szCs w:val="16"/>
                        </w:rPr>
                      </w:pPr>
                    </w:p>
                    <w:p w:rsidR="00683B93" w:rsidRDefault="00683B93" w:rsidP="008959AF">
                      <w:pPr>
                        <w:jc w:val="center"/>
                      </w:pPr>
                      <w:r>
                        <w:t>Creado</w:t>
                      </w:r>
                    </w:p>
                  </w:txbxContent>
                </v:textbox>
              </v:oval>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24DEEBFA" wp14:editId="170FACF7">
                <wp:simplePos x="0" y="0"/>
                <wp:positionH relativeFrom="column">
                  <wp:posOffset>4445</wp:posOffset>
                </wp:positionH>
                <wp:positionV relativeFrom="paragraph">
                  <wp:posOffset>102235</wp:posOffset>
                </wp:positionV>
                <wp:extent cx="742950" cy="734695"/>
                <wp:effectExtent l="13970" t="6985" r="5080" b="10795"/>
                <wp:wrapNone/>
                <wp:docPr id="241" name="Oval 7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8959AF">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4DEEBFA" id="Oval 751" o:spid="_x0000_s1114" style="position:absolute;left:0;text-align:left;margin-left:.35pt;margin-top:8.05pt;width:58.5pt;height:57.8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">
                <v:textbox inset=".5mm,.3mm,.5mm,.3mm">
                  <w:txbxContent>
                    <w:p w:rsidR="00683B93" w:rsidRDefault="00683B93" w:rsidP="008959AF">
                      <w:pPr>
                        <w:jc w:val="center"/>
                      </w:pPr>
                      <w:r>
                        <w:t>Sin Crear</w:t>
                      </w:r>
                    </w:p>
                  </w:txbxContent>
                </v:textbox>
              </v:oval>
            </w:pict>
          </mc:Fallback>
        </mc:AlternateContent>
      </w:r>
    </w:p>
    <w:p w:rsidR="008959AF" w:rsidRDefault="001F3DC1" w:rsidP="00250C50">
      <w:pPr>
        <w:ind w:firstLine="708"/>
        <w:jc w:val="both"/>
      </w:pPr>
      <w:r>
        <w:rPr>
          <w:noProof/>
          <w:lang w:val="es-PE" w:eastAsia="es-PE"/>
        </w:rPr>
        <mc:AlternateContent>
          <mc:Choice Requires="wps">
            <w:drawing>
              <wp:anchor distT="0" distB="0" distL="114300" distR="114300" simplePos="0" relativeHeight="251781632" behindDoc="0" locked="0" layoutInCell="1" allowOverlap="1" wp14:anchorId="4F6B3CB9" wp14:editId="60055980">
                <wp:simplePos x="0" y="0"/>
                <wp:positionH relativeFrom="column">
                  <wp:posOffset>4605020</wp:posOffset>
                </wp:positionH>
                <wp:positionV relativeFrom="paragraph">
                  <wp:posOffset>55245</wp:posOffset>
                </wp:positionV>
                <wp:extent cx="495300" cy="409575"/>
                <wp:effectExtent l="13970" t="26670" r="14605" b="11430"/>
                <wp:wrapNone/>
                <wp:docPr id="240" name="AutoShape 7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E32634" id="AutoShape 759" o:spid="_x0000_s1026" type="#_x0000_t94" style="position:absolute;margin-left:362.6pt;margin-top:4.35pt;width:39pt;height:32.2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"/>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48476A9A" wp14:editId="76D16D62">
                <wp:simplePos x="0" y="0"/>
                <wp:positionH relativeFrom="column">
                  <wp:posOffset>3328670</wp:posOffset>
                </wp:positionH>
                <wp:positionV relativeFrom="paragraph">
                  <wp:posOffset>55245</wp:posOffset>
                </wp:positionV>
                <wp:extent cx="495300" cy="409575"/>
                <wp:effectExtent l="13970" t="26670" r="14605" b="11430"/>
                <wp:wrapNone/>
                <wp:docPr id="239" name="AutoShape 7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277D28E" id="AutoShape 758" o:spid="_x0000_s1026" type="#_x0000_t94" style="position:absolute;margin-left:262.1pt;margin-top:4.35pt;width:39pt;height:32.2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"/>
            </w:pict>
          </mc:Fallback>
        </mc:AlternateContent>
      </w:r>
      <w:r>
        <w:rPr>
          <w:noProof/>
          <w:lang w:val="es-PE" w:eastAsia="es-PE"/>
        </w:rPr>
        <mc:AlternateContent>
          <mc:Choice Requires="wps">
            <w:drawing>
              <wp:anchor distT="0" distB="0" distL="114300" distR="114300" simplePos="0" relativeHeight="251776512" behindDoc="0" locked="0" layoutInCell="1" allowOverlap="1" wp14:anchorId="5B5E47D4" wp14:editId="4AF67A30">
                <wp:simplePos x="0" y="0"/>
                <wp:positionH relativeFrom="column">
                  <wp:posOffset>2042795</wp:posOffset>
                </wp:positionH>
                <wp:positionV relativeFrom="paragraph">
                  <wp:posOffset>55245</wp:posOffset>
                </wp:positionV>
                <wp:extent cx="495300" cy="409575"/>
                <wp:effectExtent l="13970" t="26670" r="14605" b="11430"/>
                <wp:wrapNone/>
                <wp:docPr id="238" name="AutoShape 7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540CE04" id="AutoShape 757" o:spid="_x0000_s1026" type="#_x0000_t94" style="position:absolute;margin-left:160.85pt;margin-top:4.35pt;width:39pt;height:32.25pt;z-index:25177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"/>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6CBA6C09" wp14:editId="46CF84FD">
                <wp:simplePos x="0" y="0"/>
                <wp:positionH relativeFrom="column">
                  <wp:posOffset>756920</wp:posOffset>
                </wp:positionH>
                <wp:positionV relativeFrom="paragraph">
                  <wp:posOffset>55245</wp:posOffset>
                </wp:positionV>
                <wp:extent cx="495300" cy="409575"/>
                <wp:effectExtent l="13970" t="26670" r="14605" b="11430"/>
                <wp:wrapNone/>
                <wp:docPr id="237" name="AutoShape 7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56BAB2" id="AutoShape 756" o:spid="_x0000_s1026" type="#_x0000_t94" style="position:absolute;margin-left:59.6pt;margin-top:4.35pt;width:39pt;height:32.25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"/>
            </w:pict>
          </mc:Fallback>
        </mc:AlternateContent>
      </w:r>
    </w:p>
    <w:p w:rsidR="008959AF" w:rsidRDefault="008959AF" w:rsidP="00250C50">
      <w:pPr>
        <w:ind w:firstLine="708"/>
        <w:jc w:val="both"/>
      </w:pPr>
    </w:p>
    <w:p w:rsidR="00250C50" w:rsidRDefault="00250C50" w:rsidP="00250C50">
      <w:pPr>
        <w:ind w:firstLine="708"/>
        <w:jc w:val="both"/>
      </w:pPr>
      <w:r>
        <w:t xml:space="preserve"> </w:t>
      </w:r>
    </w:p>
    <w:p w:rsidR="007D6F2E" w:rsidRDefault="001F3DC1" w:rsidP="00250C50">
      <w:pPr>
        <w:ind w:firstLine="708"/>
        <w:jc w:val="both"/>
      </w:pPr>
      <w:r>
        <w:rPr>
          <w:noProof/>
          <w:lang w:val="es-PE" w:eastAsia="es-PE"/>
        </w:rPr>
        <mc:AlternateContent>
          <mc:Choice Requires="wps">
            <w:drawing>
              <wp:anchor distT="45720" distB="45720" distL="114300" distR="114300" simplePos="0" relativeHeight="251783680" behindDoc="0" locked="0" layoutInCell="1" allowOverlap="1" wp14:anchorId="222DB128" wp14:editId="4DF21DCD">
                <wp:simplePos x="0" y="0"/>
                <wp:positionH relativeFrom="column">
                  <wp:posOffset>3823970</wp:posOffset>
                </wp:positionH>
                <wp:positionV relativeFrom="paragraph">
                  <wp:posOffset>25400</wp:posOffset>
                </wp:positionV>
                <wp:extent cx="819150" cy="524510"/>
                <wp:effectExtent l="13970" t="6350" r="5080" b="12065"/>
                <wp:wrapSquare wrapText="bothSides"/>
                <wp:docPr id="23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150" cy="524510"/>
                        </a:xfrm>
                        <a:prstGeom prst="rect">
                          <a:avLst/>
                        </a:prstGeom>
                        <a:solidFill>
                          <a:srgbClr val="FFFFFF"/>
                        </a:solidFill>
                        <a:ln w="9525">
                          <a:solidFill>
                            <a:srgbClr val="000000"/>
                          </a:solidFill>
                          <a:miter lim="800000"/>
                          <a:headEnd/>
                          <a:tailEnd/>
                        </a:ln>
                      </wps:spPr>
                      <wps:txbx>
                        <w:txbxContent>
                          <w:p w:rsidR="00683B93" w:rsidRPr="007D6F2E" w:rsidRDefault="00683B93" w:rsidP="007D6F2E">
                            <w:pPr>
                              <w:jc w:val="center"/>
                              <w:rPr>
                                <w:sz w:val="22"/>
                              </w:rPr>
                            </w:pPr>
                            <w:r w:rsidRPr="007D6F2E">
                              <w:rPr>
                                <w:sz w:val="22"/>
                              </w:rPr>
                              <w:t>Usado o No usado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22DB128" id="_x0000_s1115" type="#_x0000_t202" style="position:absolute;left:0;text-align:left;margin-left:301.1pt;margin-top:2pt;width:64.5pt;height:41.3pt;z-index:2517836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">
                <v:textbox>
                  <w:txbxContent>
                    <w:p w:rsidR="00683B93" w:rsidRPr="007D6F2E" w:rsidRDefault="00683B93" w:rsidP="007D6F2E">
                      <w:pPr>
                        <w:jc w:val="center"/>
                        <w:rPr>
                          <w:sz w:val="22"/>
                        </w:rPr>
                      </w:pPr>
                      <w:r w:rsidRPr="007D6F2E">
                        <w:rPr>
                          <w:sz w:val="22"/>
                        </w:rPr>
                        <w:t>Usado o No usado</w:t>
                      </w:r>
                    </w:p>
                  </w:txbxContent>
                </v:textbox>
                <w10:wrap type="square"/>
              </v:shape>
            </w:pict>
          </mc:Fallback>
        </mc:AlternateContent>
      </w:r>
    </w:p>
    <w:p w:rsidR="007D6F2E" w:rsidRDefault="007D6F2E" w:rsidP="00250C50">
      <w:pPr>
        <w:ind w:firstLine="708"/>
        <w:jc w:val="both"/>
      </w:pPr>
    </w:p>
    <w:p w:rsidR="00250C50" w:rsidRDefault="00250C50" w:rsidP="004D130B">
      <w:pPr>
        <w:ind w:firstLine="708"/>
        <w:jc w:val="both"/>
      </w:pPr>
    </w:p>
    <w:p w:rsidR="007D6F2E" w:rsidRDefault="007D6F2E" w:rsidP="004D130B">
      <w:pPr>
        <w:ind w:firstLine="708"/>
        <w:jc w:val="both"/>
      </w:pPr>
    </w:p>
    <w:p w:rsidR="008959AF" w:rsidRDefault="00782E42" w:rsidP="004D130B">
      <w:pPr>
        <w:ind w:firstLine="708"/>
        <w:jc w:val="both"/>
      </w:pPr>
      <w:r>
        <w:t>Un objeto</w:t>
      </w:r>
      <w:r w:rsidR="00106812">
        <w:t xml:space="preserve"> registro,</w:t>
      </w:r>
      <w:r>
        <w:t xml:space="preserve"> sin crear, es solo una variable de tipo TPicRegister o </w:t>
      </w:r>
      <w:r w:rsidRPr="00250C50">
        <w:t>TPicRegister</w:t>
      </w:r>
      <w:r>
        <w:t>Bit. Es lo que se tiene en la declaración:</w:t>
      </w:r>
    </w:p>
    <w:p w:rsidR="00782E42" w:rsidRDefault="00782E42" w:rsidP="004D130B">
      <w:pPr>
        <w:ind w:firstLine="708"/>
        <w:jc w:val="both"/>
      </w:pPr>
    </w:p>
    <w:p w:rsidR="00782E42" w:rsidRPr="00782E42" w:rsidRDefault="00782E42" w:rsidP="007D6F2E">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106812">
        <w:rPr>
          <w:rFonts w:ascii="Courier New" w:hAnsi="Courier New" w:cs="Courier New"/>
          <w:noProof/>
          <w:color w:val="000000"/>
          <w:sz w:val="20"/>
        </w:rPr>
        <w:t>reg</w:t>
      </w:r>
      <w:r w:rsidRPr="00782E42">
        <w:rPr>
          <w:rFonts w:ascii="Courier New" w:hAnsi="Courier New" w:cs="Courier New"/>
          <w:noProof/>
          <w:color w:val="000000"/>
          <w:sz w:val="20"/>
        </w:rPr>
        <w:t xml:space="preserve"> </w:t>
      </w:r>
      <w:r w:rsidRPr="00782E42">
        <w:rPr>
          <w:rFonts w:ascii="Courier New" w:hAnsi="Courier New" w:cs="Courier New"/>
          <w:b/>
          <w:noProof/>
          <w:color w:val="FF0000"/>
          <w:sz w:val="20"/>
        </w:rPr>
        <w:t>:</w:t>
      </w:r>
      <w:r w:rsidRPr="00782E42">
        <w:rPr>
          <w:rFonts w:ascii="Courier New" w:hAnsi="Courier New" w:cs="Courier New"/>
          <w:noProof/>
          <w:color w:val="000000"/>
          <w:sz w:val="20"/>
        </w:rPr>
        <w:t xml:space="preserve"> TPicRegister</w:t>
      </w:r>
      <w:r w:rsidRPr="00782E42">
        <w:rPr>
          <w:rFonts w:ascii="Courier New" w:hAnsi="Courier New" w:cs="Courier New"/>
          <w:b/>
          <w:noProof/>
          <w:color w:val="FF0000"/>
          <w:sz w:val="20"/>
        </w:rPr>
        <w:t>;</w:t>
      </w:r>
      <w:r w:rsidRPr="00782E42">
        <w:rPr>
          <w:rFonts w:ascii="Courier New" w:hAnsi="Courier New" w:cs="Courier New"/>
          <w:noProof/>
          <w:color w:val="000000"/>
          <w:sz w:val="20"/>
        </w:rPr>
        <w:t xml:space="preserve">  </w:t>
      </w:r>
    </w:p>
    <w:p w:rsidR="00782E42" w:rsidRDefault="00782E42" w:rsidP="004D130B">
      <w:pPr>
        <w:ind w:firstLine="708"/>
        <w:jc w:val="both"/>
      </w:pPr>
    </w:p>
    <w:p w:rsidR="00782E42" w:rsidRDefault="00106812" w:rsidP="004D130B">
      <w:pPr>
        <w:ind w:firstLine="708"/>
        <w:jc w:val="both"/>
      </w:pPr>
      <w:r>
        <w:t>Cuando se crea el objeto registro, se dice que está creado. Es lo que se obtendría al hacer:</w:t>
      </w:r>
    </w:p>
    <w:p w:rsidR="00106812" w:rsidRDefault="00106812" w:rsidP="004D130B">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reg</w:t>
      </w:r>
      <w:r w:rsidRPr="00106812">
        <w:rPr>
          <w:rFonts w:ascii="Courier New" w:hAnsi="Courier New" w:cs="Courier New"/>
          <w:noProof/>
          <w:color w:val="000000"/>
          <w:sz w:val="20"/>
        </w:rPr>
        <w:t xml:space="preserve"> </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TPicRegister.Create</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782E42" w:rsidRDefault="00782E42" w:rsidP="004D130B">
      <w:pPr>
        <w:ind w:firstLine="708"/>
        <w:jc w:val="both"/>
      </w:pPr>
    </w:p>
    <w:p w:rsidR="00693A72" w:rsidRDefault="00693A72" w:rsidP="004D130B">
      <w:pPr>
        <w:ind w:firstLine="708"/>
        <w:jc w:val="both"/>
      </w:pPr>
      <w:r>
        <w:t>Hay registros que</w:t>
      </w:r>
      <w:r w:rsidR="002711F5">
        <w:t>, dentro de PicPas,</w:t>
      </w:r>
      <w:r>
        <w:t xml:space="preserve"> </w:t>
      </w:r>
      <w:r w:rsidR="002711F5">
        <w:t>se mantienen solamente en este estado, como los registros de trabajo W, Z y C, o el registro auxiliar FSR. Estos registros no necesitan ser asignados a memoria, porque son ya parte de la RAM (</w:t>
      </w:r>
      <w:r w:rsidR="002711F5" w:rsidRPr="002711F5">
        <w:t xml:space="preserve">los </w:t>
      </w:r>
      <w:r w:rsidR="002711F5">
        <w:t>SFR), y tampoco necesitan ser parte de una lista, porque existen siempre y se referencian por su identificador.</w:t>
      </w:r>
    </w:p>
    <w:p w:rsidR="002711F5" w:rsidRDefault="002711F5" w:rsidP="004D130B">
      <w:pPr>
        <w:ind w:firstLine="708"/>
        <w:jc w:val="both"/>
      </w:pPr>
    </w:p>
    <w:p w:rsidR="00106812" w:rsidRDefault="002711F5" w:rsidP="004D130B">
      <w:pPr>
        <w:ind w:firstLine="708"/>
        <w:jc w:val="both"/>
      </w:pPr>
      <w:r>
        <w:t>Pero si un registro</w:t>
      </w:r>
      <w:r w:rsidR="00106812">
        <w:t>, es asignado a una lista</w:t>
      </w:r>
      <w:r>
        <w:t xml:space="preserve"> contenedora</w:t>
      </w:r>
      <w:r w:rsidR="00106812">
        <w:t>, se dice que está en Lista:</w:t>
      </w:r>
    </w:p>
    <w:p w:rsidR="00106812" w:rsidRDefault="00106812" w:rsidP="004D130B">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00"/>
          <w:sz w:val="20"/>
        </w:rPr>
      </w:pPr>
      <w:r w:rsidRPr="00106812">
        <w:rPr>
          <w:rFonts w:ascii="Courier New" w:hAnsi="Courier New" w:cs="Courier New"/>
          <w:noProof/>
          <w:color w:val="000000"/>
          <w:sz w:val="20"/>
        </w:rPr>
        <w:t xml:space="preserve">  listRegAux.Add</w:t>
      </w:r>
      <w:r w:rsidRPr="00106812">
        <w:rPr>
          <w:rFonts w:ascii="Courier New" w:hAnsi="Courier New" w:cs="Courier New"/>
          <w:b/>
          <w:noProof/>
          <w:color w:val="FF0000"/>
          <w:sz w:val="20"/>
        </w:rPr>
        <w:t>(</w:t>
      </w:r>
      <w:r w:rsidRPr="00106812">
        <w:rPr>
          <w:rFonts w:ascii="Courier New" w:hAnsi="Courier New" w:cs="Courier New"/>
          <w:noProof/>
          <w:color w:val="000000"/>
          <w:sz w:val="20"/>
        </w:rPr>
        <w:t>reg</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106812" w:rsidRDefault="00106812" w:rsidP="00106812">
      <w:pPr>
        <w:ind w:firstLine="708"/>
        <w:jc w:val="both"/>
        <w:rPr>
          <w:rFonts w:ascii="Courier New" w:hAnsi="Courier New" w:cs="Courier New"/>
          <w:noProof/>
          <w:color w:val="000000"/>
          <w:sz w:val="20"/>
        </w:rPr>
      </w:pPr>
    </w:p>
    <w:p w:rsidR="002711F5" w:rsidRDefault="002711F5" w:rsidP="00106812">
      <w:pPr>
        <w:ind w:firstLine="708"/>
        <w:jc w:val="both"/>
      </w:pPr>
      <w:r>
        <w:lastRenderedPageBreak/>
        <w:t xml:space="preserve">Esto es necesario, para todos los registros que </w:t>
      </w:r>
      <w:r w:rsidR="00F87AF8">
        <w:t>no tengan una dirección física en los SFR. Se guardan en listas para poder ordenarlas funcionalmente y para realizar búsquedas rápidas, de forma aleatoria (</w:t>
      </w:r>
      <w:r w:rsidR="00F87AF8" w:rsidRPr="00F87AF8">
        <w:t>listRegAux</w:t>
      </w:r>
      <w:r w:rsidR="00F87AF8">
        <w:t xml:space="preserve"> y </w:t>
      </w:r>
      <w:r w:rsidR="00F87AF8" w:rsidRPr="00F87AF8">
        <w:t>listRegAuxBit</w:t>
      </w:r>
      <w:r w:rsidR="00F87AF8">
        <w:t>) o en pila (</w:t>
      </w:r>
      <w:r w:rsidR="00F87AF8" w:rsidRPr="00F87AF8">
        <w:t>listRegStk</w:t>
      </w:r>
      <w:r w:rsidR="00F87AF8">
        <w:t xml:space="preserve"> y </w:t>
      </w:r>
      <w:r w:rsidR="00F87AF8" w:rsidRPr="00F87AF8">
        <w:t>listRegStkBit</w:t>
      </w:r>
      <w:r w:rsidR="00F87AF8">
        <w:t>).</w:t>
      </w:r>
    </w:p>
    <w:p w:rsidR="002711F5" w:rsidRDefault="002711F5" w:rsidP="00106812">
      <w:pPr>
        <w:ind w:firstLine="708"/>
        <w:jc w:val="both"/>
      </w:pPr>
    </w:p>
    <w:p w:rsidR="008D1AA8" w:rsidRDefault="008D1AA8" w:rsidP="00106812">
      <w:pPr>
        <w:ind w:firstLine="708"/>
        <w:jc w:val="both"/>
      </w:pPr>
      <w:r>
        <w:t>Pero estar en alguna lista contenedora, no significa que se puedan usar. Para que un registro pueda usarse, debe tener una dirección asignada en la memoria RAM.</w:t>
      </w:r>
    </w:p>
    <w:p w:rsidR="008D1AA8" w:rsidRDefault="008D1AA8" w:rsidP="00106812">
      <w:pPr>
        <w:ind w:firstLine="708"/>
        <w:jc w:val="both"/>
      </w:pPr>
    </w:p>
    <w:p w:rsidR="00106812" w:rsidRDefault="008D1AA8" w:rsidP="00106812">
      <w:pPr>
        <w:ind w:firstLine="708"/>
        <w:jc w:val="both"/>
      </w:pPr>
      <w:r>
        <w:t xml:space="preserve">Para </w:t>
      </w:r>
      <w:r w:rsidR="00106812">
        <w:t>asigna</w:t>
      </w:r>
      <w:r w:rsidR="009D08C8">
        <w:t>r</w:t>
      </w:r>
      <w:r w:rsidR="00106812">
        <w:t xml:space="preserve"> una dirección en RAM, se </w:t>
      </w:r>
      <w:r>
        <w:t>puede usar el método AssignRAM</w:t>
      </w:r>
      <w:r w:rsidR="00106812">
        <w:t>:</w:t>
      </w:r>
    </w:p>
    <w:p w:rsidR="00106812" w:rsidRDefault="00106812" w:rsidP="00106812">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00"/>
          <w:sz w:val="20"/>
        </w:rPr>
      </w:pPr>
      <w:r w:rsidRPr="00106812">
        <w:rPr>
          <w:rFonts w:ascii="Courier New" w:hAnsi="Courier New" w:cs="Courier New"/>
          <w:noProof/>
          <w:color w:val="000000"/>
          <w:sz w:val="20"/>
        </w:rPr>
        <w:t xml:space="preserve">  AssignRAM</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reg, </w:t>
      </w:r>
      <w:r w:rsidRPr="00106812">
        <w:rPr>
          <w:rFonts w:ascii="Courier New" w:hAnsi="Courier New" w:cs="Courier New"/>
          <w:noProof/>
          <w:color w:val="800080"/>
          <w:sz w:val="20"/>
        </w:rPr>
        <w:t>'nombre'</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106812" w:rsidRDefault="00106812" w:rsidP="00106812">
      <w:pPr>
        <w:ind w:firstLine="708"/>
        <w:jc w:val="both"/>
      </w:pPr>
    </w:p>
    <w:p w:rsidR="008D1AA8" w:rsidRDefault="008D1AA8" w:rsidP="00106812">
      <w:pPr>
        <w:ind w:firstLine="708"/>
        <w:jc w:val="both"/>
      </w:pPr>
      <w:r>
        <w:t>Luego de esto, se puede decir que un registro está asignado a memoria RAM o simplemente “asignado”.</w:t>
      </w:r>
      <w:r w:rsidR="007D6F2E">
        <w:t xml:space="preserve"> Esto implica que sus campos “offs” y “bank” (o también el campo “bit”, si es registro de bit), apuntan a direcciones libres de la RAM</w:t>
      </w:r>
    </w:p>
    <w:p w:rsidR="007D6F2E" w:rsidRDefault="007D6F2E" w:rsidP="00106812">
      <w:pPr>
        <w:ind w:firstLine="708"/>
        <w:jc w:val="both"/>
      </w:pPr>
    </w:p>
    <w:p w:rsidR="008173A7" w:rsidRDefault="008173A7" w:rsidP="00106812">
      <w:pPr>
        <w:ind w:firstLine="708"/>
        <w:jc w:val="both"/>
      </w:pPr>
      <w:r>
        <w:t>Los registros asignados, tienen su campo “</w:t>
      </w:r>
      <w:r w:rsidRPr="008173A7">
        <w:t>assigned</w:t>
      </w:r>
      <w:r>
        <w:t xml:space="preserve">” en TRUE. </w:t>
      </w:r>
    </w:p>
    <w:p w:rsidR="008173A7" w:rsidRDefault="008173A7" w:rsidP="00106812">
      <w:pPr>
        <w:ind w:firstLine="708"/>
        <w:jc w:val="both"/>
      </w:pPr>
    </w:p>
    <w:p w:rsidR="007D6F2E" w:rsidRDefault="007D6F2E" w:rsidP="00106812">
      <w:pPr>
        <w:ind w:firstLine="708"/>
        <w:jc w:val="both"/>
      </w:pPr>
      <w:r>
        <w:t>Un registro asignado, mantiene su misma dirección física durante todo el proceso de compilación. Una vez en este estado, el registro puede estar además:</w:t>
      </w:r>
    </w:p>
    <w:p w:rsidR="007D6F2E" w:rsidRDefault="007D6F2E" w:rsidP="00106812">
      <w:pPr>
        <w:ind w:firstLine="708"/>
        <w:jc w:val="both"/>
      </w:pPr>
    </w:p>
    <w:p w:rsidR="007D6F2E" w:rsidRDefault="007D6F2E" w:rsidP="009E7414">
      <w:pPr>
        <w:numPr>
          <w:ilvl w:val="0"/>
          <w:numId w:val="61"/>
        </w:numPr>
        <w:jc w:val="both"/>
      </w:pPr>
      <w:r>
        <w:t>Usado (campo used en TRUE)</w:t>
      </w:r>
    </w:p>
    <w:p w:rsidR="007D6F2E" w:rsidRDefault="007D6F2E" w:rsidP="009E7414">
      <w:pPr>
        <w:numPr>
          <w:ilvl w:val="0"/>
          <w:numId w:val="61"/>
        </w:numPr>
        <w:jc w:val="both"/>
      </w:pPr>
      <w:r>
        <w:t>No usado (campo used en FALSE)</w:t>
      </w:r>
    </w:p>
    <w:p w:rsidR="007D6F2E" w:rsidRDefault="007D6F2E" w:rsidP="00106812">
      <w:pPr>
        <w:ind w:firstLine="708"/>
        <w:jc w:val="both"/>
      </w:pPr>
    </w:p>
    <w:p w:rsidR="007D6F2E" w:rsidRDefault="007D6F2E" w:rsidP="00106812">
      <w:pPr>
        <w:ind w:firstLine="708"/>
        <w:jc w:val="both"/>
      </w:pPr>
      <w:r>
        <w:t>Cuando un registro está no usado, mantiene su dirección reservada, para cuando se requiera usar de nuevo. Esto es común en los registros auxiliares, que son usados y liberados, muchas veces, durante todo el ciclo de compilación.</w:t>
      </w:r>
    </w:p>
    <w:p w:rsidR="007D6F2E" w:rsidRDefault="007D6F2E" w:rsidP="00106812">
      <w:pPr>
        <w:ind w:firstLine="708"/>
        <w:jc w:val="both"/>
      </w:pPr>
    </w:p>
    <w:p w:rsidR="00106812" w:rsidRDefault="007D6F2E" w:rsidP="00106812">
      <w:pPr>
        <w:ind w:firstLine="708"/>
        <w:jc w:val="both"/>
      </w:pPr>
      <w:r>
        <w:t xml:space="preserve">Un registro, tampoco es retirado de su lista contenedora, excepto cuando se limpia la lista, liberando y destruyendo a todos los registros que pudiera contener. Esto sucede cada vez que se inicia un nuevo proceso de compilación, en el método </w:t>
      </w:r>
      <w:r w:rsidRPr="007D6F2E">
        <w:t>StartRegs</w:t>
      </w:r>
      <w:r>
        <w:t>:</w:t>
      </w:r>
    </w:p>
    <w:p w:rsidR="007D6F2E" w:rsidRDefault="007D6F2E" w:rsidP="00106812">
      <w:pPr>
        <w:ind w:firstLine="708"/>
        <w:jc w:val="both"/>
      </w:pP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 xml:space="preserve">procedure </w:t>
      </w:r>
      <w:r w:rsidRPr="007D6F2E">
        <w:rPr>
          <w:rFonts w:ascii="Courier New" w:hAnsi="Courier New" w:cs="Courier New"/>
          <w:noProof/>
          <w:color w:val="000000"/>
          <w:sz w:val="20"/>
        </w:rPr>
        <w:t>TGenCodPic.StartRegs</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FF"/>
          <w:sz w:val="20"/>
        </w:rPr>
        <w:t>{Inicia los registros de trabajo en la lista.}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begin</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listRegAux.Clear</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listRegStk.Clear</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limpia la pila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stackTop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0</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listRegAuxBit.Clear</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listRegStkBit.Clear</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limpia la pila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stackTopBit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0</w:t>
      </w:r>
      <w:r w:rsidRPr="007D6F2E">
        <w:rPr>
          <w:rFonts w:ascii="Courier New" w:hAnsi="Courier New" w:cs="Courier New"/>
          <w:b/>
          <w:noProof/>
          <w:color w:val="FF0000"/>
          <w:sz w:val="20"/>
        </w:rPr>
        <w:t>;</w:t>
      </w:r>
    </w:p>
    <w:p w:rsid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w:t>
      </w:r>
      <w:r w:rsidRPr="007D6F2E">
        <w:rPr>
          <w:rFonts w:ascii="Courier New" w:hAnsi="Courier New" w:cs="Courier New"/>
          <w:noProof/>
          <w:color w:val="0000FF"/>
          <w:sz w:val="20"/>
        </w:rPr>
        <w:t xml:space="preserve">Crea registros de trabajo adicionales H,E,U, para que estén definidos, </w:t>
      </w:r>
    </w:p>
    <w:p w:rsidR="007D6F2E" w:rsidRPr="007D6F2E" w:rsidRDefault="007D6F2E" w:rsidP="007D6F2E">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lastRenderedPageBreak/>
        <w:t xml:space="preserve">  </w:t>
      </w:r>
      <w:r w:rsidRPr="007D6F2E">
        <w:rPr>
          <w:rFonts w:ascii="Courier New" w:hAnsi="Courier New" w:cs="Courier New"/>
          <w:noProof/>
          <w:color w:val="0000FF"/>
          <w:sz w:val="20"/>
        </w:rPr>
        <w:t>pero aún no tienen asignados una posición en memoria.}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H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E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U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Puede salir con error</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end</w:t>
      </w:r>
      <w:r w:rsidRPr="007D6F2E">
        <w:rPr>
          <w:rFonts w:ascii="Courier New" w:hAnsi="Courier New" w:cs="Courier New"/>
          <w:b/>
          <w:noProof/>
          <w:color w:val="FF0000"/>
          <w:sz w:val="20"/>
        </w:rPr>
        <w:t>;</w:t>
      </w:r>
    </w:p>
    <w:p w:rsidR="007D6F2E" w:rsidRDefault="007D6F2E" w:rsidP="00106812">
      <w:pPr>
        <w:ind w:firstLine="708"/>
        <w:jc w:val="both"/>
      </w:pPr>
    </w:p>
    <w:p w:rsidR="00C10B7D" w:rsidRDefault="00C10B7D" w:rsidP="00C10B7D">
      <w:pPr>
        <w:pStyle w:val="Ttulo3"/>
      </w:pPr>
      <w:bookmarkStart w:id="122" w:name="_Ref479872431"/>
      <w:bookmarkStart w:id="123" w:name="_Toc498300795"/>
      <w:r>
        <w:t>Registros de trabajo</w:t>
      </w:r>
      <w:bookmarkEnd w:id="122"/>
      <w:bookmarkEnd w:id="123"/>
    </w:p>
    <w:p w:rsidR="00AF3257" w:rsidRDefault="00AF3257" w:rsidP="00C10B7D">
      <w:pPr>
        <w:ind w:firstLine="708"/>
        <w:jc w:val="both"/>
      </w:pPr>
    </w:p>
    <w:p w:rsidR="00AF3257" w:rsidRDefault="00AF3257" w:rsidP="00C10B7D">
      <w:pPr>
        <w:ind w:firstLine="708"/>
        <w:jc w:val="both"/>
      </w:pPr>
      <w:r>
        <w:t>De acuerdo con su asignación de memoria, los RT se dividen en:</w:t>
      </w:r>
    </w:p>
    <w:p w:rsidR="00AF3257" w:rsidRDefault="00AF3257" w:rsidP="00C10B7D">
      <w:pPr>
        <w:ind w:firstLine="708"/>
        <w:jc w:val="both"/>
      </w:pPr>
    </w:p>
    <w:p w:rsidR="00AF3257" w:rsidRDefault="00AF3257" w:rsidP="009E7414">
      <w:pPr>
        <w:numPr>
          <w:ilvl w:val="0"/>
          <w:numId w:val="62"/>
        </w:numPr>
        <w:jc w:val="both"/>
      </w:pPr>
      <w:r>
        <w:t>Asignados siempre (registros W, Z y C)</w:t>
      </w:r>
    </w:p>
    <w:p w:rsidR="00AF3257" w:rsidRDefault="00AF3257" w:rsidP="009E7414">
      <w:pPr>
        <w:numPr>
          <w:ilvl w:val="0"/>
          <w:numId w:val="62"/>
        </w:numPr>
        <w:jc w:val="both"/>
      </w:pPr>
      <w:r>
        <w:t>Asignados a demanda (registros H, E, y U)</w:t>
      </w:r>
    </w:p>
    <w:p w:rsidR="00AF3257" w:rsidRDefault="00AF3257" w:rsidP="00C10B7D">
      <w:pPr>
        <w:ind w:firstLine="708"/>
        <w:jc w:val="both"/>
      </w:pPr>
    </w:p>
    <w:p w:rsidR="00AF3257" w:rsidRDefault="00AF3257" w:rsidP="00C10B7D">
      <w:pPr>
        <w:ind w:firstLine="708"/>
        <w:jc w:val="both"/>
      </w:pPr>
      <w:r>
        <w:t>Como los registros, W, Z y C existen en la zona de los SFR, existen siempre. Se podría decir que su ciclo de vida es:</w:t>
      </w:r>
    </w:p>
    <w:p w:rsidR="009332BE" w:rsidRDefault="009332BE" w:rsidP="00AF3257">
      <w:pPr>
        <w:ind w:firstLine="708"/>
        <w:jc w:val="both"/>
      </w:pPr>
    </w:p>
    <w:p w:rsidR="00AF3257" w:rsidRDefault="001F3DC1" w:rsidP="00AF3257">
      <w:pPr>
        <w:ind w:firstLine="708"/>
        <w:jc w:val="both"/>
      </w:pPr>
      <w:r>
        <w:rPr>
          <w:noProof/>
          <w:lang w:val="es-PE" w:eastAsia="es-PE"/>
        </w:rPr>
        <mc:AlternateContent>
          <mc:Choice Requires="wps">
            <w:drawing>
              <wp:anchor distT="0" distB="0" distL="114300" distR="114300" simplePos="0" relativeHeight="251792896" behindDoc="0" locked="0" layoutInCell="1" allowOverlap="1" wp14:anchorId="5C6E2C3E" wp14:editId="09A44083">
                <wp:simplePos x="0" y="0"/>
                <wp:positionH relativeFrom="column">
                  <wp:posOffset>1337945</wp:posOffset>
                </wp:positionH>
                <wp:positionV relativeFrom="paragraph">
                  <wp:posOffset>102235</wp:posOffset>
                </wp:positionV>
                <wp:extent cx="742950" cy="734695"/>
                <wp:effectExtent l="13970" t="6985" r="5080" b="10795"/>
                <wp:wrapNone/>
                <wp:docPr id="235" name="Oval 7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AF3257">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C6E2C3E" id="Oval 769" o:spid="_x0000_s1116" style="position:absolute;left:0;text-align:left;margin-left:105.35pt;margin-top:8.05pt;width:58.5pt;height:57.85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">
                <v:textbox inset=".5mm,.3mm,.5mm,.3mm">
                  <w:txbxContent>
                    <w:p w:rsidR="00683B93" w:rsidRDefault="00683B93" w:rsidP="00AF3257">
                      <w:pPr>
                        <w:jc w:val="center"/>
                      </w:pPr>
                      <w:r>
                        <w:t>Sin Crear</w:t>
                      </w:r>
                    </w:p>
                  </w:txbxContent>
                </v:textbox>
              </v:oval>
            </w:pict>
          </mc:Fallback>
        </mc:AlternateContent>
      </w:r>
      <w:r>
        <w:rPr>
          <w:noProof/>
          <w:lang w:val="es-PE" w:eastAsia="es-PE"/>
        </w:rPr>
        <mc:AlternateContent>
          <mc:Choice Requires="wps">
            <w:drawing>
              <wp:anchor distT="45720" distB="45720" distL="114300" distR="114300" simplePos="0" relativeHeight="251796992" behindDoc="0" locked="0" layoutInCell="1" allowOverlap="1" wp14:anchorId="7D4B89F9" wp14:editId="55F911FD">
                <wp:simplePos x="0" y="0"/>
                <wp:positionH relativeFrom="column">
                  <wp:posOffset>2671445</wp:posOffset>
                </wp:positionH>
                <wp:positionV relativeFrom="paragraph">
                  <wp:posOffset>882015</wp:posOffset>
                </wp:positionV>
                <wp:extent cx="819150" cy="524510"/>
                <wp:effectExtent l="13970" t="5715" r="5080" b="12700"/>
                <wp:wrapSquare wrapText="bothSides"/>
                <wp:docPr id="23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150" cy="524510"/>
                        </a:xfrm>
                        <a:prstGeom prst="rect">
                          <a:avLst/>
                        </a:prstGeom>
                        <a:solidFill>
                          <a:srgbClr val="FFFFFF"/>
                        </a:solidFill>
                        <a:ln w="9525">
                          <a:solidFill>
                            <a:srgbClr val="000000"/>
                          </a:solidFill>
                          <a:miter lim="800000"/>
                          <a:headEnd/>
                          <a:tailEnd/>
                        </a:ln>
                      </wps:spPr>
                      <wps:txbx>
                        <w:txbxContent>
                          <w:p w:rsidR="00683B93" w:rsidRPr="007D6F2E" w:rsidRDefault="00683B93" w:rsidP="00AF3257">
                            <w:pPr>
                              <w:jc w:val="center"/>
                              <w:rPr>
                                <w:sz w:val="22"/>
                              </w:rPr>
                            </w:pPr>
                            <w:r w:rsidRPr="007D6F2E">
                              <w:rPr>
                                <w:sz w:val="22"/>
                              </w:rPr>
                              <w:t>Usado o No usado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D4B89F9" id="_x0000_s1117" type="#_x0000_t202" style="position:absolute;left:0;text-align:left;margin-left:210.35pt;margin-top:69.45pt;width:64.5pt;height:41.3pt;z-index:2517969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">
                <v:textbox>
                  <w:txbxContent>
                    <w:p w:rsidR="00683B93" w:rsidRPr="007D6F2E" w:rsidRDefault="00683B93" w:rsidP="00AF3257">
                      <w:pPr>
                        <w:jc w:val="center"/>
                        <w:rPr>
                          <w:sz w:val="22"/>
                        </w:rPr>
                      </w:pPr>
                      <w:r w:rsidRPr="007D6F2E">
                        <w:rPr>
                          <w:sz w:val="22"/>
                        </w:rPr>
                        <w:t>Usado o No usado</w:t>
                      </w:r>
                    </w:p>
                  </w:txbxContent>
                </v:textbox>
                <w10:wrap type="square"/>
              </v:shape>
            </w:pict>
          </mc:Fallback>
        </mc:AlternateContent>
      </w:r>
      <w:r>
        <w:rPr>
          <w:noProof/>
          <w:lang w:val="es-PE" w:eastAsia="es-PE"/>
        </w:rPr>
        <mc:AlternateContent>
          <mc:Choice Requires="wps">
            <w:drawing>
              <wp:anchor distT="0" distB="0" distL="114300" distR="114300" simplePos="0" relativeHeight="251794944" behindDoc="0" locked="0" layoutInCell="1" allowOverlap="1" wp14:anchorId="4F33EC67" wp14:editId="16010EED">
                <wp:simplePos x="0" y="0"/>
                <wp:positionH relativeFrom="column">
                  <wp:posOffset>2633345</wp:posOffset>
                </wp:positionH>
                <wp:positionV relativeFrom="paragraph">
                  <wp:posOffset>102235</wp:posOffset>
                </wp:positionV>
                <wp:extent cx="933450" cy="734695"/>
                <wp:effectExtent l="13970" t="6985" r="5080" b="10795"/>
                <wp:wrapNone/>
                <wp:docPr id="233" name="Oval 7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33450" cy="734695"/>
                        </a:xfrm>
                        <a:prstGeom prst="ellipse">
                          <a:avLst/>
                        </a:prstGeom>
                        <a:solidFill>
                          <a:srgbClr val="FFFFFF"/>
                        </a:solidFill>
                        <a:ln w="9525">
                          <a:solidFill>
                            <a:srgbClr val="000000"/>
                          </a:solidFill>
                          <a:round/>
                          <a:headEnd/>
                          <a:tailEnd/>
                        </a:ln>
                      </wps:spPr>
                      <wps:txbx>
                        <w:txbxContent>
                          <w:p w:rsidR="00683B93" w:rsidRDefault="00683B93" w:rsidP="00AF3257">
                            <w:pPr>
                              <w:jc w:val="center"/>
                            </w:pPr>
                            <w:r>
                              <w:t>Creado y 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F33EC67" id="Oval 770" o:spid="_x0000_s1118" style="position:absolute;left:0;text-align:left;margin-left:207.35pt;margin-top:8.05pt;width:73.5pt;height:57.85pt;z-index:25179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">
                <v:textbox inset=".5mm,.3mm,.5mm,.3mm">
                  <w:txbxContent>
                    <w:p w:rsidR="00683B93" w:rsidRDefault="00683B93" w:rsidP="00AF3257">
                      <w:pPr>
                        <w:jc w:val="center"/>
                      </w:pPr>
                      <w:r>
                        <w:t>Creado y Asignado</w:t>
                      </w:r>
                    </w:p>
                  </w:txbxContent>
                </v:textbox>
              </v:oval>
            </w:pict>
          </mc:Fallback>
        </mc:AlternateContent>
      </w:r>
    </w:p>
    <w:p w:rsidR="00AF3257" w:rsidRDefault="001F3DC1" w:rsidP="00AF3257">
      <w:pPr>
        <w:ind w:firstLine="708"/>
        <w:jc w:val="both"/>
      </w:pPr>
      <w:r>
        <w:rPr>
          <w:noProof/>
          <w:lang w:val="es-PE" w:eastAsia="es-PE"/>
        </w:rPr>
        <mc:AlternateContent>
          <mc:Choice Requires="wps">
            <w:drawing>
              <wp:anchor distT="0" distB="0" distL="114300" distR="114300" simplePos="0" relativeHeight="251795968" behindDoc="0" locked="0" layoutInCell="1" allowOverlap="1" wp14:anchorId="41A655F7" wp14:editId="253CC397">
                <wp:simplePos x="0" y="0"/>
                <wp:positionH relativeFrom="column">
                  <wp:posOffset>2090420</wp:posOffset>
                </wp:positionH>
                <wp:positionV relativeFrom="paragraph">
                  <wp:posOffset>55245</wp:posOffset>
                </wp:positionV>
                <wp:extent cx="495300" cy="409575"/>
                <wp:effectExtent l="13970" t="26670" r="14605" b="11430"/>
                <wp:wrapNone/>
                <wp:docPr id="232" name="AutoShape 7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2983E4" id="AutoShape 774" o:spid="_x0000_s1026" type="#_x0000_t94" style="position:absolute;margin-left:164.6pt;margin-top:4.35pt;width:39pt;height:32.25pt;z-index:25179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"/>
            </w:pict>
          </mc:Fallback>
        </mc:AlternateContent>
      </w:r>
    </w:p>
    <w:p w:rsidR="00AF3257" w:rsidRDefault="00AF3257" w:rsidP="00AF3257">
      <w:pPr>
        <w:ind w:firstLine="708"/>
        <w:jc w:val="both"/>
      </w:pPr>
    </w:p>
    <w:p w:rsidR="00AF3257" w:rsidRDefault="00AF3257" w:rsidP="00AF3257">
      <w:pPr>
        <w:ind w:firstLine="708"/>
        <w:jc w:val="both"/>
      </w:pPr>
      <w:r>
        <w:t xml:space="preserve"> </w:t>
      </w:r>
    </w:p>
    <w:p w:rsidR="00AF3257" w:rsidRDefault="00AF3257" w:rsidP="00AF3257">
      <w:pPr>
        <w:ind w:firstLine="708"/>
        <w:jc w:val="both"/>
      </w:pPr>
    </w:p>
    <w:p w:rsidR="00AF3257" w:rsidRDefault="00AF3257" w:rsidP="00AF3257">
      <w:pPr>
        <w:ind w:firstLine="708"/>
        <w:jc w:val="both"/>
      </w:pPr>
    </w:p>
    <w:p w:rsidR="00AF3257" w:rsidRDefault="00AF3257" w:rsidP="00C10B7D">
      <w:pPr>
        <w:ind w:firstLine="708"/>
        <w:jc w:val="both"/>
      </w:pPr>
    </w:p>
    <w:p w:rsidR="0000091D" w:rsidRDefault="0000091D" w:rsidP="00C10B7D">
      <w:pPr>
        <w:ind w:firstLine="708"/>
        <w:jc w:val="both"/>
      </w:pPr>
    </w:p>
    <w:p w:rsidR="00C10B7D" w:rsidRDefault="00C10B7D" w:rsidP="00C10B7D">
      <w:pPr>
        <w:ind w:firstLine="708"/>
        <w:jc w:val="both"/>
      </w:pPr>
      <w:r>
        <w:t xml:space="preserve">La creación de los registros H, E y U, se hace llamando a </w:t>
      </w:r>
      <w:r w:rsidRPr="00B352EE">
        <w:t>CreateByteRegister</w:t>
      </w:r>
      <w:r>
        <w:t>():</w:t>
      </w:r>
    </w:p>
    <w:p w:rsidR="00C10B7D" w:rsidRDefault="00C10B7D" w:rsidP="00C10B7D">
      <w:pPr>
        <w:ind w:firstLine="708"/>
        <w:jc w:val="both"/>
      </w:pPr>
    </w:p>
    <w:p w:rsidR="00C10B7D" w:rsidRPr="000F4B2B" w:rsidRDefault="00C10B7D" w:rsidP="00C10B7D">
      <w:pPr>
        <w:shd w:val="clear" w:color="auto" w:fill="DEEAF6"/>
        <w:spacing w:after="20"/>
        <w:jc w:val="both"/>
        <w:rPr>
          <w:rFonts w:ascii="Courier New" w:hAnsi="Courier New" w:cs="Courier New"/>
          <w:noProof/>
          <w:color w:val="000000"/>
          <w:sz w:val="20"/>
        </w:rPr>
      </w:pPr>
      <w:r w:rsidRPr="000F4B2B">
        <w:rPr>
          <w:rFonts w:ascii="Courier New" w:hAnsi="Courier New" w:cs="Courier New"/>
          <w:noProof/>
          <w:color w:val="000000"/>
          <w:sz w:val="20"/>
        </w:rPr>
        <w:t xml:space="preserve">  H </w:t>
      </w:r>
      <w:r w:rsidRPr="000F4B2B">
        <w:rPr>
          <w:rFonts w:ascii="Courier New" w:hAnsi="Courier New" w:cs="Courier New"/>
          <w:b/>
          <w:noProof/>
          <w:color w:val="FF0000"/>
          <w:sz w:val="20"/>
        </w:rPr>
        <w:t>:=</w:t>
      </w:r>
      <w:r w:rsidRPr="000F4B2B">
        <w:rPr>
          <w:rFonts w:ascii="Courier New" w:hAnsi="Courier New" w:cs="Courier New"/>
          <w:noProof/>
          <w:color w:val="000000"/>
          <w:sz w:val="20"/>
        </w:rPr>
        <w:t xml:space="preserve"> CreateByteRegister</w:t>
      </w:r>
      <w:r w:rsidRPr="000F4B2B">
        <w:rPr>
          <w:rFonts w:ascii="Courier New" w:hAnsi="Courier New" w:cs="Courier New"/>
          <w:b/>
          <w:noProof/>
          <w:color w:val="FF0000"/>
          <w:sz w:val="20"/>
        </w:rPr>
        <w:t>(</w:t>
      </w:r>
      <w:r w:rsidRPr="000F4B2B">
        <w:rPr>
          <w:rFonts w:ascii="Courier New" w:hAnsi="Courier New" w:cs="Courier New"/>
          <w:noProof/>
          <w:color w:val="000000"/>
          <w:sz w:val="20"/>
        </w:rPr>
        <w:t>prtWorkReg</w:t>
      </w:r>
      <w:r w:rsidRPr="000F4B2B">
        <w:rPr>
          <w:rFonts w:ascii="Courier New" w:hAnsi="Courier New" w:cs="Courier New"/>
          <w:b/>
          <w:noProof/>
          <w:color w:val="FF0000"/>
          <w:sz w:val="20"/>
        </w:rPr>
        <w:t>);</w:t>
      </w:r>
    </w:p>
    <w:p w:rsidR="00C10B7D" w:rsidRDefault="00C10B7D" w:rsidP="00C10B7D">
      <w:pPr>
        <w:ind w:firstLine="708"/>
        <w:jc w:val="both"/>
      </w:pPr>
    </w:p>
    <w:p w:rsidR="00C10B7D" w:rsidRDefault="00C10B7D" w:rsidP="00C10B7D">
      <w:pPr>
        <w:ind w:firstLine="708"/>
        <w:jc w:val="both"/>
      </w:pPr>
      <w:r>
        <w:t>Los registros de trabajo, usan la misma lista “listRegAux” que usan los registros auxiliares, para almacenarse, ya que no pueden manejarse independientemente.</w:t>
      </w:r>
    </w:p>
    <w:p w:rsidR="00C10B7D" w:rsidRDefault="00C10B7D" w:rsidP="00C10B7D">
      <w:pPr>
        <w:ind w:firstLine="708"/>
        <w:jc w:val="both"/>
      </w:pPr>
      <w:r>
        <w:t xml:space="preserve"> </w:t>
      </w:r>
    </w:p>
    <w:p w:rsidR="00C10B7D" w:rsidRDefault="00C10B7D" w:rsidP="00C10B7D">
      <w:pPr>
        <w:ind w:firstLine="708"/>
        <w:jc w:val="both"/>
      </w:pPr>
      <w:r>
        <w:t>Sin embargo, a diferencia de los registros auxiliares, los registros de trabajo tienen un tratamiento especial dentro de la lista:</w:t>
      </w:r>
    </w:p>
    <w:p w:rsidR="00C10B7D" w:rsidRDefault="00C10B7D" w:rsidP="00C10B7D">
      <w:pPr>
        <w:ind w:firstLine="708"/>
        <w:jc w:val="both"/>
      </w:pPr>
    </w:p>
    <w:p w:rsidR="00C10B7D" w:rsidRDefault="00C10B7D" w:rsidP="00E47CE0">
      <w:pPr>
        <w:numPr>
          <w:ilvl w:val="0"/>
          <w:numId w:val="6"/>
        </w:numPr>
        <w:jc w:val="both"/>
      </w:pPr>
      <w:r>
        <w:t>Se crean con el tipo prtWorkReg.</w:t>
      </w:r>
    </w:p>
    <w:p w:rsidR="00C10B7D" w:rsidRDefault="00C10B7D" w:rsidP="00E47CE0">
      <w:pPr>
        <w:numPr>
          <w:ilvl w:val="0"/>
          <w:numId w:val="6"/>
        </w:numPr>
        <w:jc w:val="both"/>
      </w:pPr>
      <w:r>
        <w:t>Son creados al iniciar la compilación</w:t>
      </w:r>
    </w:p>
    <w:p w:rsidR="00C10B7D" w:rsidRDefault="00C10B7D" w:rsidP="00E47CE0">
      <w:pPr>
        <w:numPr>
          <w:ilvl w:val="0"/>
          <w:numId w:val="6"/>
        </w:numPr>
        <w:jc w:val="both"/>
      </w:pPr>
      <w:r>
        <w:t xml:space="preserve">Son creados, pero no asignados </w:t>
      </w:r>
      <w:r w:rsidR="009332BE">
        <w:t xml:space="preserve">inmediatamente </w:t>
      </w:r>
      <w:r>
        <w:t>a memoria.</w:t>
      </w:r>
    </w:p>
    <w:p w:rsidR="00C10B7D" w:rsidRDefault="00C10B7D" w:rsidP="00C10B7D">
      <w:pPr>
        <w:ind w:left="1068"/>
        <w:jc w:val="both"/>
      </w:pPr>
    </w:p>
    <w:p w:rsidR="00C10B7D" w:rsidRDefault="00C10B7D" w:rsidP="00C10B7D">
      <w:pPr>
        <w:ind w:firstLine="708"/>
        <w:jc w:val="both"/>
      </w:pPr>
      <w:r>
        <w:lastRenderedPageBreak/>
        <w:t>Los registros de trabajo son siempre creados al inicio en “listRegAux”, sin tener una dirección de memoria asignada, sino que existen, simplemente en la lista para poder usarse posteriormente.</w:t>
      </w:r>
    </w:p>
    <w:p w:rsidR="007B7168" w:rsidRDefault="007B7168" w:rsidP="007B7168">
      <w:pPr>
        <w:ind w:firstLine="708"/>
        <w:jc w:val="both"/>
      </w:pPr>
    </w:p>
    <w:p w:rsidR="007B7168" w:rsidRDefault="001F3DC1" w:rsidP="007B71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2728500C" wp14:editId="5093AE2E">
                <wp:simplePos x="0" y="0"/>
                <wp:positionH relativeFrom="column">
                  <wp:posOffset>1350010</wp:posOffset>
                </wp:positionH>
                <wp:positionV relativeFrom="paragraph">
                  <wp:posOffset>86360</wp:posOffset>
                </wp:positionV>
                <wp:extent cx="999490" cy="210185"/>
                <wp:effectExtent l="0" t="635" r="3175" b="0"/>
                <wp:wrapNone/>
                <wp:docPr id="231" name="Rectangle 7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7B7168">
                            <w:pPr>
                              <w:spacing w:line="220" w:lineRule="exact"/>
                            </w:pPr>
                            <w:r>
                              <w:t>listRegAux[]</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728500C" id="Rectangle 762" o:spid="_x0000_s1119" style="position:absolute;left:0;text-align:left;margin-left:106.3pt;margin-top:6.8pt;width:78.7pt;height:16.5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" stroked="f">
                <v:textbox inset=".5mm,.3mm,.5mm,.3mm">
                  <w:txbxContent>
                    <w:p w:rsidR="00683B93" w:rsidRDefault="00683B93" w:rsidP="007B7168">
                      <w:pPr>
                        <w:spacing w:line="220" w:lineRule="exact"/>
                      </w:pPr>
                      <w:r>
                        <w:t>listRegAux[]</w:t>
                      </w:r>
                    </w:p>
                  </w:txbxContent>
                </v:textbox>
              </v:rect>
            </w:pict>
          </mc:Fallback>
        </mc:AlternateContent>
      </w:r>
    </w:p>
    <w:p w:rsidR="007B7168" w:rsidRDefault="001F3DC1" w:rsidP="007B7168">
      <w:pPr>
        <w:ind w:firstLine="708"/>
        <w:jc w:val="both"/>
      </w:pPr>
      <w:r>
        <w:rPr>
          <w:noProof/>
          <w:lang w:val="es-PE" w:eastAsia="es-PE"/>
        </w:rPr>
        <mc:AlternateContent>
          <mc:Choice Requires="wps">
            <w:drawing>
              <wp:anchor distT="0" distB="0" distL="114300" distR="114300" simplePos="0" relativeHeight="251789824" behindDoc="0" locked="0" layoutInCell="1" allowOverlap="1" wp14:anchorId="4C8E0209" wp14:editId="7EF0FF9D">
                <wp:simplePos x="0" y="0"/>
                <wp:positionH relativeFrom="column">
                  <wp:posOffset>542290</wp:posOffset>
                </wp:positionH>
                <wp:positionV relativeFrom="paragraph">
                  <wp:posOffset>211455</wp:posOffset>
                </wp:positionV>
                <wp:extent cx="224155" cy="628650"/>
                <wp:effectExtent l="8890" t="11430" r="5080" b="7620"/>
                <wp:wrapNone/>
                <wp:docPr id="230" name="AutoShape 7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24155" cy="628650"/>
                        </a:xfrm>
                        <a:prstGeom prst="leftBrace">
                          <a:avLst>
                            <a:gd name="adj1" fmla="val 23371"/>
                            <a:gd name="adj2" fmla="val 50000"/>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txbx>
                        <w:txbxContent>
                          <w:p w:rsidR="00683B93" w:rsidRDefault="00683B93" w:rsidP="007B716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C8E0209"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768" o:spid="_x0000_s1120" type="#_x0000_t87" style="position:absolute;left:0;text-align:left;margin-left:42.7pt;margin-top:16.65pt;width:17.65pt;height:49.5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" strokecolor="red">
                <v:textbox>
                  <w:txbxContent>
                    <w:p w:rsidR="00683B93" w:rsidRDefault="00683B93" w:rsidP="007B7168"/>
                  </w:txbxContent>
                </v:textbox>
              </v:shape>
            </w:pict>
          </mc:Fallback>
        </mc:AlternateContent>
      </w:r>
      <w:r>
        <w:rPr>
          <w:noProof/>
          <w:lang w:val="es-PE" w:eastAsia="es-PE"/>
        </w:rPr>
        <mc:AlternateContent>
          <mc:Choice Requires="wps">
            <w:drawing>
              <wp:anchor distT="0" distB="0" distL="114300" distR="114300" simplePos="0" relativeHeight="251788800" behindDoc="0" locked="0" layoutInCell="1" allowOverlap="1" wp14:anchorId="7E8B1CE6" wp14:editId="39E08EED">
                <wp:simplePos x="0" y="0"/>
                <wp:positionH relativeFrom="column">
                  <wp:posOffset>-2540</wp:posOffset>
                </wp:positionH>
                <wp:positionV relativeFrom="paragraph">
                  <wp:posOffset>335280</wp:posOffset>
                </wp:positionV>
                <wp:extent cx="666115" cy="591185"/>
                <wp:effectExtent l="0" t="1905" r="3175" b="0"/>
                <wp:wrapNone/>
                <wp:docPr id="229" name="Rectangle 7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6115" cy="591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080AA0" w:rsidRDefault="00683B93" w:rsidP="007B7168">
                            <w:pPr>
                              <w:spacing w:line="220" w:lineRule="exact"/>
                              <w:rPr>
                                <w:color w:val="FF0000"/>
                                <w:sz w:val="22"/>
                              </w:rPr>
                            </w:pPr>
                            <w:r w:rsidRPr="00080AA0">
                              <w:rPr>
                                <w:color w:val="FF0000"/>
                                <w:sz w:val="22"/>
                              </w:rP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B1CE6" id="Rectangle 767" o:spid="_x0000_s1121" style="position:absolute;left:0;text-align:left;margin-left:-.2pt;margin-top:26.4pt;width:52.45pt;height:46.55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" stroked="f">
                <v:textbox inset=".5mm,.3mm,.5mm,.3mm">
                  <w:txbxContent>
                    <w:p w:rsidR="00683B93" w:rsidRPr="00080AA0" w:rsidRDefault="00683B93" w:rsidP="007B7168">
                      <w:pPr>
                        <w:spacing w:line="220" w:lineRule="exact"/>
                        <w:rPr>
                          <w:color w:val="FF0000"/>
                          <w:sz w:val="22"/>
                        </w:rPr>
                      </w:pPr>
                      <w:r w:rsidRPr="00080AA0">
                        <w:rPr>
                          <w:color w:val="FF0000"/>
                          <w:sz w:val="22"/>
                        </w:rPr>
                        <w:t>Registros de Trabajo</w:t>
                      </w:r>
                    </w:p>
                  </w:txbxContent>
                </v:textbox>
              </v:rect>
            </w:pict>
          </mc:Fallback>
        </mc:AlternateContent>
      </w:r>
    </w:p>
    <w:tbl>
      <w:tblPr>
        <w:tblW w:w="0" w:type="auto"/>
        <w:tblInd w:w="1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5"/>
        <w:gridCol w:w="2969"/>
      </w:tblGrid>
      <w:tr w:rsidR="007B7168" w:rsidTr="00E47CE0">
        <w:tc>
          <w:tcPr>
            <w:tcW w:w="575" w:type="dxa"/>
            <w:shd w:val="clear" w:color="auto" w:fill="D9D9D9"/>
          </w:tcPr>
          <w:p w:rsidR="007B7168" w:rsidRPr="00080AA0" w:rsidRDefault="007B7168" w:rsidP="00E47CE0">
            <w:pPr>
              <w:jc w:val="both"/>
              <w:rPr>
                <w:sz w:val="22"/>
              </w:rPr>
            </w:pPr>
            <w:r w:rsidRPr="00080AA0">
              <w:rPr>
                <w:sz w:val="22"/>
              </w:rPr>
              <w:t>[0]</w:t>
            </w:r>
          </w:p>
        </w:tc>
        <w:tc>
          <w:tcPr>
            <w:tcW w:w="2969" w:type="dxa"/>
            <w:shd w:val="clear" w:color="auto" w:fill="D9D9D9"/>
          </w:tcPr>
          <w:p w:rsidR="007B7168" w:rsidRPr="00080AA0" w:rsidRDefault="007B7168" w:rsidP="00E47CE0">
            <w:pPr>
              <w:jc w:val="both"/>
              <w:rPr>
                <w:sz w:val="22"/>
              </w:rPr>
            </w:pPr>
            <w:r w:rsidRPr="00080AA0">
              <w:rPr>
                <w:sz w:val="22"/>
              </w:rPr>
              <w:t xml:space="preserve">TPicRegister.used := </w:t>
            </w:r>
            <w:r>
              <w:rPr>
                <w:sz w:val="22"/>
              </w:rPr>
              <w:t>false</w:t>
            </w:r>
          </w:p>
        </w:tc>
      </w:tr>
      <w:tr w:rsidR="007B7168" w:rsidTr="00E47CE0">
        <w:tc>
          <w:tcPr>
            <w:tcW w:w="575" w:type="dxa"/>
            <w:shd w:val="clear" w:color="auto" w:fill="D9D9D9"/>
          </w:tcPr>
          <w:p w:rsidR="007B7168" w:rsidRPr="00080AA0" w:rsidRDefault="007B7168" w:rsidP="00E47CE0">
            <w:pPr>
              <w:jc w:val="both"/>
              <w:rPr>
                <w:sz w:val="22"/>
              </w:rPr>
            </w:pPr>
            <w:r w:rsidRPr="00080AA0">
              <w:rPr>
                <w:sz w:val="22"/>
              </w:rPr>
              <w:t>[1]</w:t>
            </w:r>
          </w:p>
        </w:tc>
        <w:tc>
          <w:tcPr>
            <w:tcW w:w="2969" w:type="dxa"/>
            <w:shd w:val="clear" w:color="auto" w:fill="D9D9D9"/>
          </w:tcPr>
          <w:p w:rsidR="007B7168" w:rsidRPr="00080AA0" w:rsidRDefault="007B7168" w:rsidP="00E47CE0">
            <w:pPr>
              <w:jc w:val="both"/>
              <w:rPr>
                <w:sz w:val="22"/>
              </w:rPr>
            </w:pPr>
            <w:r w:rsidRPr="00080AA0">
              <w:rPr>
                <w:sz w:val="22"/>
              </w:rPr>
              <w:t>TPicRegister.used := false</w:t>
            </w:r>
          </w:p>
        </w:tc>
      </w:tr>
      <w:tr w:rsidR="007B7168" w:rsidTr="00E47CE0">
        <w:tc>
          <w:tcPr>
            <w:tcW w:w="575" w:type="dxa"/>
            <w:shd w:val="clear" w:color="auto" w:fill="D9D9D9"/>
          </w:tcPr>
          <w:p w:rsidR="007B7168" w:rsidRPr="00080AA0" w:rsidRDefault="007B7168" w:rsidP="00E47CE0">
            <w:pPr>
              <w:jc w:val="both"/>
              <w:rPr>
                <w:sz w:val="22"/>
              </w:rPr>
            </w:pPr>
            <w:r w:rsidRPr="00080AA0">
              <w:rPr>
                <w:sz w:val="22"/>
              </w:rPr>
              <w:t>[2]</w:t>
            </w:r>
          </w:p>
        </w:tc>
        <w:tc>
          <w:tcPr>
            <w:tcW w:w="2969" w:type="dxa"/>
            <w:shd w:val="clear" w:color="auto" w:fill="D9D9D9"/>
          </w:tcPr>
          <w:p w:rsidR="007B7168" w:rsidRPr="00080AA0" w:rsidRDefault="007B7168" w:rsidP="00E47CE0">
            <w:pPr>
              <w:jc w:val="both"/>
              <w:rPr>
                <w:noProof/>
                <w:sz w:val="22"/>
                <w:lang w:val="es-PE" w:eastAsia="es-PE"/>
              </w:rPr>
            </w:pPr>
            <w:r w:rsidRPr="00080AA0">
              <w:rPr>
                <w:sz w:val="22"/>
              </w:rPr>
              <w:t>TPicRegister.used := false</w:t>
            </w:r>
          </w:p>
        </w:tc>
      </w:tr>
      <w:tr w:rsidR="007B7168" w:rsidTr="00E47CE0">
        <w:tc>
          <w:tcPr>
            <w:tcW w:w="575" w:type="dxa"/>
            <w:shd w:val="clear" w:color="auto" w:fill="D0CECE"/>
          </w:tcPr>
          <w:p w:rsidR="007B7168" w:rsidRPr="00080AA0" w:rsidRDefault="007B7168" w:rsidP="00E47CE0">
            <w:pPr>
              <w:jc w:val="both"/>
              <w:rPr>
                <w:sz w:val="22"/>
              </w:rPr>
            </w:pPr>
            <w:r w:rsidRPr="00080AA0">
              <w:rPr>
                <w:sz w:val="22"/>
              </w:rPr>
              <w:t>[3]</w:t>
            </w:r>
          </w:p>
        </w:tc>
        <w:tc>
          <w:tcPr>
            <w:tcW w:w="2969" w:type="dxa"/>
            <w:shd w:val="clear" w:color="auto" w:fill="D0CECE"/>
          </w:tcPr>
          <w:p w:rsidR="007B7168" w:rsidRPr="00080AA0" w:rsidRDefault="007B7168" w:rsidP="00E47CE0">
            <w:pPr>
              <w:jc w:val="both"/>
              <w:rPr>
                <w:sz w:val="22"/>
              </w:rPr>
            </w:pPr>
            <w:r w:rsidRPr="00080AA0">
              <w:rPr>
                <w:sz w:val="22"/>
              </w:rPr>
              <w:t>TPicRegister.used := false</w:t>
            </w:r>
          </w:p>
        </w:tc>
      </w:tr>
      <w:tr w:rsidR="007B7168" w:rsidTr="00E47CE0">
        <w:tc>
          <w:tcPr>
            <w:tcW w:w="575" w:type="dxa"/>
            <w:shd w:val="clear" w:color="auto" w:fill="auto"/>
          </w:tcPr>
          <w:p w:rsidR="007B7168" w:rsidRPr="00080AA0" w:rsidRDefault="007B7168" w:rsidP="00E47CE0">
            <w:pPr>
              <w:jc w:val="both"/>
              <w:rPr>
                <w:sz w:val="22"/>
              </w:rPr>
            </w:pPr>
            <w:r w:rsidRPr="00080AA0">
              <w:rPr>
                <w:sz w:val="22"/>
              </w:rPr>
              <w:t>[4]</w:t>
            </w:r>
          </w:p>
        </w:tc>
        <w:tc>
          <w:tcPr>
            <w:tcW w:w="2969" w:type="dxa"/>
            <w:shd w:val="clear" w:color="auto" w:fill="auto"/>
          </w:tcPr>
          <w:p w:rsidR="007B7168" w:rsidRPr="00080AA0" w:rsidRDefault="007B7168" w:rsidP="00E47CE0">
            <w:pPr>
              <w:jc w:val="both"/>
              <w:rPr>
                <w:sz w:val="22"/>
              </w:rPr>
            </w:pPr>
            <w:r w:rsidRPr="00080AA0">
              <w:rPr>
                <w:sz w:val="22"/>
              </w:rPr>
              <w:t>TPicRegister.used := true</w:t>
            </w:r>
          </w:p>
        </w:tc>
      </w:tr>
    </w:tbl>
    <w:p w:rsidR="007B7168" w:rsidRPr="007D6F2E" w:rsidRDefault="007B7168" w:rsidP="007B7168">
      <w:pPr>
        <w:rPr>
          <w:vanish/>
        </w:rPr>
      </w:pPr>
    </w:p>
    <w:p w:rsidR="007B7168" w:rsidRPr="00061FBC" w:rsidRDefault="007B7168" w:rsidP="007B7168">
      <w:pPr>
        <w:rPr>
          <w:vanish/>
        </w:rPr>
      </w:pPr>
    </w:p>
    <w:p w:rsidR="007B7168" w:rsidRDefault="007B7168" w:rsidP="007B7168">
      <w:pPr>
        <w:ind w:firstLine="708"/>
        <w:jc w:val="both"/>
      </w:pPr>
    </w:p>
    <w:p w:rsidR="00C10B7D" w:rsidRDefault="00C10B7D" w:rsidP="00C10B7D">
      <w:pPr>
        <w:ind w:firstLine="708"/>
        <w:jc w:val="both"/>
      </w:pPr>
    </w:p>
    <w:p w:rsidR="00C10B7D" w:rsidRDefault="00C10B7D" w:rsidP="00C10B7D">
      <w:pPr>
        <w:ind w:firstLine="708"/>
        <w:jc w:val="both"/>
      </w:pPr>
      <w:r>
        <w:t>Cuando en algún lugar de la generación de código, se detecte que se necesite de algún registro de trabajo, se le asignará una dirección física en la RAM. A partir de allí, si se necesita del registro, ya no habrá necesidad de asignarle memoria nuevamente.</w:t>
      </w:r>
    </w:p>
    <w:p w:rsidR="009332BE" w:rsidRDefault="009332BE" w:rsidP="00C10B7D">
      <w:pPr>
        <w:ind w:firstLine="708"/>
        <w:jc w:val="both"/>
      </w:pPr>
    </w:p>
    <w:p w:rsidR="009332BE" w:rsidRDefault="009332BE" w:rsidP="00C10B7D">
      <w:pPr>
        <w:ind w:firstLine="708"/>
        <w:jc w:val="both"/>
      </w:pPr>
      <w:r>
        <w:t>Se podía decir entonces que su ciclo de vida inicial, es:</w:t>
      </w:r>
    </w:p>
    <w:p w:rsidR="009332BE" w:rsidRDefault="009332BE" w:rsidP="009332BE">
      <w:pPr>
        <w:ind w:firstLine="708"/>
        <w:jc w:val="both"/>
      </w:pPr>
      <w:r>
        <w:t xml:space="preserve"> </w:t>
      </w:r>
    </w:p>
    <w:p w:rsidR="009332BE" w:rsidRDefault="001F3DC1" w:rsidP="009332BE">
      <w:pPr>
        <w:ind w:firstLine="708"/>
        <w:jc w:val="both"/>
      </w:pPr>
      <w:r>
        <w:rPr>
          <w:noProof/>
          <w:lang w:val="es-PE" w:eastAsia="es-PE"/>
        </w:rPr>
        <mc:AlternateContent>
          <mc:Choice Requires="wps">
            <w:drawing>
              <wp:anchor distT="0" distB="0" distL="114300" distR="114300" simplePos="0" relativeHeight="251799040" behindDoc="0" locked="0" layoutInCell="1" allowOverlap="1" wp14:anchorId="76D7FF2C" wp14:editId="57653C76">
                <wp:simplePos x="0" y="0"/>
                <wp:positionH relativeFrom="column">
                  <wp:posOffset>2042795</wp:posOffset>
                </wp:positionH>
                <wp:positionV relativeFrom="paragraph">
                  <wp:posOffset>102235</wp:posOffset>
                </wp:positionV>
                <wp:extent cx="742950" cy="734695"/>
                <wp:effectExtent l="13970" t="6985" r="5080" b="10795"/>
                <wp:wrapNone/>
                <wp:docPr id="228" name="Oval 7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Pr="008959AF" w:rsidRDefault="00683B93" w:rsidP="009332BE">
                            <w:pPr>
                              <w:jc w:val="center"/>
                              <w:rPr>
                                <w:sz w:val="16"/>
                                <w:szCs w:val="16"/>
                              </w:rPr>
                            </w:pPr>
                          </w:p>
                          <w:p w:rsidR="00683B93" w:rsidRDefault="00683B93" w:rsidP="009332BE">
                            <w:pPr>
                              <w:jc w:val="center"/>
                            </w:pPr>
                            <w:r>
                              <w:t>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6D7FF2C" id="Oval 780" o:spid="_x0000_s1122" style="position:absolute;left:0;text-align:left;margin-left:160.85pt;margin-top:8.05pt;width:58.5pt;height:57.85pt;z-index:25179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">
                <v:textbox inset=".5mm,.3mm,.5mm,.3mm">
                  <w:txbxContent>
                    <w:p w:rsidR="00683B93" w:rsidRPr="008959AF" w:rsidRDefault="00683B93" w:rsidP="009332BE">
                      <w:pPr>
                        <w:jc w:val="center"/>
                        <w:rPr>
                          <w:sz w:val="16"/>
                          <w:szCs w:val="16"/>
                        </w:rPr>
                      </w:pPr>
                    </w:p>
                    <w:p w:rsidR="00683B93" w:rsidRDefault="00683B93" w:rsidP="009332BE">
                      <w:pPr>
                        <w:jc w:val="center"/>
                      </w:pPr>
                      <w:r>
                        <w:t>Creado</w:t>
                      </w:r>
                    </w:p>
                  </w:txbxContent>
                </v:textbox>
              </v:oval>
            </w:pict>
          </mc:Fallback>
        </mc:AlternateContent>
      </w:r>
      <w:r>
        <w:rPr>
          <w:noProof/>
          <w:lang w:val="es-PE" w:eastAsia="es-PE"/>
        </w:rPr>
        <mc:AlternateContent>
          <mc:Choice Requires="wps">
            <w:drawing>
              <wp:anchor distT="0" distB="0" distL="114300" distR="114300" simplePos="0" relativeHeight="251798016" behindDoc="0" locked="0" layoutInCell="1" allowOverlap="1" wp14:anchorId="61CD4FE9" wp14:editId="1C7F7DB5">
                <wp:simplePos x="0" y="0"/>
                <wp:positionH relativeFrom="column">
                  <wp:posOffset>747395</wp:posOffset>
                </wp:positionH>
                <wp:positionV relativeFrom="paragraph">
                  <wp:posOffset>102235</wp:posOffset>
                </wp:positionV>
                <wp:extent cx="742950" cy="734695"/>
                <wp:effectExtent l="13970" t="6985" r="5080" b="10795"/>
                <wp:wrapNone/>
                <wp:docPr id="227" name="Oval 7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9332BE">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1CD4FE9" id="Oval 779" o:spid="_x0000_s1123" style="position:absolute;left:0;text-align:left;margin-left:58.85pt;margin-top:8.05pt;width:58.5pt;height:57.85pt;z-index:25179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">
                <v:textbox inset=".5mm,.3mm,.5mm,.3mm">
                  <w:txbxContent>
                    <w:p w:rsidR="00683B93" w:rsidRDefault="00683B93" w:rsidP="009332BE">
                      <w:pPr>
                        <w:jc w:val="center"/>
                      </w:pPr>
                      <w:r>
                        <w:t>Sin Crear</w:t>
                      </w:r>
                    </w:p>
                  </w:txbxContent>
                </v:textbox>
              </v:oval>
            </w:pict>
          </mc:Fallback>
        </mc:AlternateContent>
      </w:r>
      <w:r>
        <w:rPr>
          <w:noProof/>
          <w:lang w:val="es-PE" w:eastAsia="es-PE"/>
        </w:rPr>
        <mc:AlternateContent>
          <mc:Choice Requires="wps">
            <w:drawing>
              <wp:anchor distT="0" distB="0" distL="114300" distR="114300" simplePos="0" relativeHeight="251803136" behindDoc="0" locked="0" layoutInCell="1" allowOverlap="1" wp14:anchorId="620636FC" wp14:editId="23783E29">
                <wp:simplePos x="0" y="0"/>
                <wp:positionH relativeFrom="column">
                  <wp:posOffset>1499870</wp:posOffset>
                </wp:positionH>
                <wp:positionV relativeFrom="paragraph">
                  <wp:posOffset>269875</wp:posOffset>
                </wp:positionV>
                <wp:extent cx="495300" cy="409575"/>
                <wp:effectExtent l="13970" t="22225" r="14605" b="6350"/>
                <wp:wrapNone/>
                <wp:docPr id="226" name="AutoShape 7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4F0FF4" id="AutoShape 784" o:spid="_x0000_s1026" type="#_x0000_t94" style="position:absolute;margin-left:118.1pt;margin-top:21.25pt;width:39pt;height:32.25pt;z-index:25180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"/>
            </w:pict>
          </mc:Fallback>
        </mc:AlternateContent>
      </w:r>
      <w:r>
        <w:rPr>
          <w:noProof/>
          <w:lang w:val="es-PE" w:eastAsia="es-PE"/>
        </w:rPr>
        <mc:AlternateContent>
          <mc:Choice Requires="wps">
            <w:drawing>
              <wp:anchor distT="0" distB="0" distL="114300" distR="114300" simplePos="0" relativeHeight="251801088" behindDoc="0" locked="0" layoutInCell="1" allowOverlap="1" wp14:anchorId="56F571DA" wp14:editId="211D9290">
                <wp:simplePos x="0" y="0"/>
                <wp:positionH relativeFrom="column">
                  <wp:posOffset>3309620</wp:posOffset>
                </wp:positionH>
                <wp:positionV relativeFrom="paragraph">
                  <wp:posOffset>102235</wp:posOffset>
                </wp:positionV>
                <wp:extent cx="742950" cy="734695"/>
                <wp:effectExtent l="13970" t="6985" r="5080" b="10795"/>
                <wp:wrapNone/>
                <wp:docPr id="225" name="Oval 7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683B93" w:rsidRDefault="00683B93" w:rsidP="009332BE">
                            <w:pPr>
                              <w:jc w:val="center"/>
                            </w:pPr>
                            <w:r>
                              <w:t>En Lista</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6F571DA" id="Oval 783" o:spid="_x0000_s1124" style="position:absolute;left:0;text-align:left;margin-left:260.6pt;margin-top:8.05pt;width:58.5pt;height:57.85pt;z-index:25180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">
                <v:textbox inset=".5mm,.3mm,.5mm,.3mm">
                  <w:txbxContent>
                    <w:p w:rsidR="00683B93" w:rsidRDefault="00683B93" w:rsidP="009332BE">
                      <w:pPr>
                        <w:jc w:val="center"/>
                      </w:pPr>
                      <w:r>
                        <w:t>En Lista</w:t>
                      </w:r>
                    </w:p>
                  </w:txbxContent>
                </v:textbox>
              </v:oval>
            </w:pict>
          </mc:Fallback>
        </mc:AlternateContent>
      </w:r>
    </w:p>
    <w:p w:rsidR="009332BE" w:rsidRDefault="001F3DC1" w:rsidP="009332BE">
      <w:pPr>
        <w:ind w:firstLine="708"/>
        <w:jc w:val="both"/>
      </w:pPr>
      <w:r>
        <w:rPr>
          <w:noProof/>
          <w:lang w:val="es-PE" w:eastAsia="es-PE"/>
        </w:rPr>
        <mc:AlternateContent>
          <mc:Choice Requires="wps">
            <w:drawing>
              <wp:anchor distT="0" distB="0" distL="114300" distR="114300" simplePos="0" relativeHeight="251805184" behindDoc="0" locked="0" layoutInCell="1" allowOverlap="1" wp14:anchorId="068C540A" wp14:editId="5080C02D">
                <wp:simplePos x="0" y="0"/>
                <wp:positionH relativeFrom="column">
                  <wp:posOffset>2785745</wp:posOffset>
                </wp:positionH>
                <wp:positionV relativeFrom="paragraph">
                  <wp:posOffset>55245</wp:posOffset>
                </wp:positionV>
                <wp:extent cx="495300" cy="409575"/>
                <wp:effectExtent l="13970" t="26670" r="14605" b="11430"/>
                <wp:wrapNone/>
                <wp:docPr id="224" name="AutoShape 7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FC7430" id="AutoShape 785" o:spid="_x0000_s1026" type="#_x0000_t94" style="position:absolute;margin-left:219.35pt;margin-top:4.35pt;width:39pt;height:32.25pt;z-index:25180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"/>
            </w:pict>
          </mc:Fallback>
        </mc:AlternateContent>
      </w:r>
    </w:p>
    <w:p w:rsidR="009332BE" w:rsidRDefault="009332BE" w:rsidP="009332BE">
      <w:pPr>
        <w:ind w:firstLine="708"/>
        <w:jc w:val="both"/>
      </w:pPr>
    </w:p>
    <w:p w:rsidR="009332BE" w:rsidRDefault="009332BE" w:rsidP="009332BE">
      <w:pPr>
        <w:ind w:firstLine="708"/>
        <w:jc w:val="both"/>
      </w:pPr>
      <w:r>
        <w:t xml:space="preserve"> </w:t>
      </w:r>
    </w:p>
    <w:p w:rsidR="009332BE" w:rsidRDefault="009332BE" w:rsidP="009332BE">
      <w:pPr>
        <w:ind w:firstLine="708"/>
        <w:jc w:val="both"/>
      </w:pPr>
    </w:p>
    <w:p w:rsidR="009332BE" w:rsidRDefault="009332BE" w:rsidP="009332BE">
      <w:pPr>
        <w:ind w:firstLine="708"/>
        <w:jc w:val="both"/>
      </w:pPr>
      <w:r>
        <w:t>Teniendo en cuenta que su asignación a memoria es a demanda.</w:t>
      </w:r>
    </w:p>
    <w:p w:rsidR="00AF3257" w:rsidRDefault="00AF3257" w:rsidP="00C10B7D">
      <w:pPr>
        <w:ind w:firstLine="708"/>
        <w:jc w:val="both"/>
      </w:pPr>
    </w:p>
    <w:p w:rsidR="00F33CEC" w:rsidRDefault="00F33CEC" w:rsidP="00F33CEC">
      <w:pPr>
        <w:pStyle w:val="Ttulo3"/>
      </w:pPr>
      <w:bookmarkStart w:id="124" w:name="_Toc498300796"/>
      <w:r>
        <w:t>Registros auxiliares</w:t>
      </w:r>
      <w:bookmarkEnd w:id="124"/>
    </w:p>
    <w:p w:rsidR="00F33CEC" w:rsidRDefault="00F33CEC" w:rsidP="00BA0A97">
      <w:pPr>
        <w:ind w:firstLine="708"/>
        <w:jc w:val="both"/>
      </w:pPr>
    </w:p>
    <w:p w:rsidR="000F4B2B" w:rsidRDefault="000F4B2B" w:rsidP="000F4B2B">
      <w:pPr>
        <w:ind w:firstLine="708"/>
        <w:jc w:val="both"/>
      </w:pPr>
      <w:r>
        <w:t>Veamos cómo funciona la asignación de memoria en “</w:t>
      </w:r>
      <w:r w:rsidR="00BC39BC">
        <w:t>listRegAux</w:t>
      </w:r>
      <w:r>
        <w:t>”</w:t>
      </w:r>
      <w:r w:rsidR="003B0244">
        <w:t>, con respecto a los registros auxiliares</w:t>
      </w:r>
      <w:r w:rsidR="00C10B7D">
        <w:t xml:space="preserve"> de tipo Byte (el caso es similar para los registros de tipo bit)</w:t>
      </w:r>
      <w:r>
        <w:t>:</w:t>
      </w:r>
    </w:p>
    <w:p w:rsidR="000F4B2B" w:rsidRDefault="000F4B2B" w:rsidP="000F4B2B">
      <w:pPr>
        <w:ind w:firstLine="708"/>
        <w:jc w:val="both"/>
      </w:pPr>
    </w:p>
    <w:p w:rsidR="003B0244" w:rsidRDefault="003B0244" w:rsidP="00E47CE0">
      <w:pPr>
        <w:numPr>
          <w:ilvl w:val="0"/>
          <w:numId w:val="20"/>
        </w:numPr>
        <w:jc w:val="both"/>
      </w:pPr>
      <w:r>
        <w:t>Al empezar la compilación, se limpia siempre “</w:t>
      </w:r>
      <w:r w:rsidR="00BC39BC">
        <w:t>listRegAux</w:t>
      </w:r>
      <w:r>
        <w:t xml:space="preserve">” y se crean los registros de trabajo (Ver sección </w:t>
      </w:r>
      <w:r>
        <w:fldChar w:fldCharType="begin"/>
      </w:r>
      <w:r>
        <w:instrText xml:space="preserve"> REF _Ref479872431 \r \h </w:instrText>
      </w:r>
      <w:r>
        <w:fldChar w:fldCharType="separate"/>
      </w:r>
      <w:r w:rsidR="00C10B7D">
        <w:t>5.6.6</w:t>
      </w:r>
      <w:r>
        <w:fldChar w:fldCharType="end"/>
      </w:r>
      <w:r>
        <w:t>).</w:t>
      </w:r>
    </w:p>
    <w:p w:rsidR="00CE1737" w:rsidRDefault="003B0244" w:rsidP="00E47CE0">
      <w:pPr>
        <w:numPr>
          <w:ilvl w:val="0"/>
          <w:numId w:val="20"/>
        </w:numPr>
        <w:jc w:val="both"/>
      </w:pPr>
      <w:r>
        <w:t xml:space="preserve">Cuando se requiera de algún registro auxiliar, se </w:t>
      </w:r>
      <w:r w:rsidR="00CE1737">
        <w:t xml:space="preserve">debe </w:t>
      </w:r>
      <w:r>
        <w:t>hace</w:t>
      </w:r>
      <w:r w:rsidR="00CE1737">
        <w:t>r</w:t>
      </w:r>
      <w:r>
        <w:t xml:space="preserve"> una llamada a </w:t>
      </w:r>
      <w:r w:rsidR="00497C0B" w:rsidRPr="00497C0B">
        <w:t>GetAuxRegisterByte</w:t>
      </w:r>
      <w:r w:rsidR="00CE1737">
        <w:t>.</w:t>
      </w:r>
    </w:p>
    <w:p w:rsidR="003B0244" w:rsidRDefault="00CE1737" w:rsidP="00E47CE0">
      <w:pPr>
        <w:numPr>
          <w:ilvl w:val="0"/>
          <w:numId w:val="20"/>
        </w:numPr>
        <w:jc w:val="both"/>
      </w:pPr>
      <w:r>
        <w:t xml:space="preserve">Si </w:t>
      </w:r>
      <w:r w:rsidRPr="00497C0B">
        <w:t>GetAuxRegisterByte</w:t>
      </w:r>
      <w:r w:rsidR="00C10B7D">
        <w:t xml:space="preserve"> </w:t>
      </w:r>
      <w:r>
        <w:t>encuentra algún registro auxiliar sin usar</w:t>
      </w:r>
      <w:r w:rsidR="00C10B7D">
        <w:t xml:space="preserve"> en </w:t>
      </w:r>
      <w:r w:rsidR="00C10B7D" w:rsidRPr="00C10B7D">
        <w:t>listRegAux</w:t>
      </w:r>
      <w:r>
        <w:t>, devolverá la referencia al TPicRegister libre.</w:t>
      </w:r>
    </w:p>
    <w:p w:rsidR="00CE1737" w:rsidRDefault="00CE1737" w:rsidP="00E47CE0">
      <w:pPr>
        <w:numPr>
          <w:ilvl w:val="0"/>
          <w:numId w:val="20"/>
        </w:numPr>
        <w:jc w:val="both"/>
      </w:pPr>
      <w:r>
        <w:lastRenderedPageBreak/>
        <w:t xml:space="preserve">Si </w:t>
      </w:r>
      <w:r w:rsidRPr="00497C0B">
        <w:t>GetAuxRegisterByte</w:t>
      </w:r>
      <w:r>
        <w:t xml:space="preserve"> no encuentra algún registro auxiliar libre, creará uno, lo agregará a “</w:t>
      </w:r>
      <w:r w:rsidR="00BC39BC">
        <w:t>listRegAux</w:t>
      </w:r>
      <w:r>
        <w:t>”, y devolverá su referencia.</w:t>
      </w:r>
    </w:p>
    <w:p w:rsidR="00CE1737" w:rsidRDefault="00CE1737" w:rsidP="00E47CE0">
      <w:pPr>
        <w:numPr>
          <w:ilvl w:val="0"/>
          <w:numId w:val="20"/>
        </w:numPr>
        <w:jc w:val="both"/>
      </w:pPr>
      <w:r>
        <w:t>Después de terminar de usar el registro auxiliar, se debe poner el campo “used” en FALSE, para indicar que ya no se va a usar y quede libre para la siguiente petición.</w:t>
      </w:r>
    </w:p>
    <w:p w:rsidR="00CE1737" w:rsidRDefault="00CE1737" w:rsidP="003B0244">
      <w:pPr>
        <w:ind w:firstLine="708"/>
        <w:jc w:val="both"/>
      </w:pPr>
    </w:p>
    <w:p w:rsidR="00CE1737" w:rsidRDefault="00695263" w:rsidP="003B0244">
      <w:pPr>
        <w:ind w:firstLine="708"/>
        <w:jc w:val="both"/>
      </w:pPr>
      <w:r>
        <w:t>Los registros auxiliares tienen un ciclo de vida que no excede al de una expresión, así que deben pasar a estado “No usado”, siempre antes de terminar una expresión.</w:t>
      </w:r>
    </w:p>
    <w:p w:rsidR="00BA0A97" w:rsidRDefault="001F3DC1" w:rsidP="00BA0A97">
      <w:pPr>
        <w:ind w:firstLine="708"/>
        <w:jc w:val="both"/>
      </w:pPr>
      <w:r>
        <w:rPr>
          <w:noProof/>
          <w:lang w:val="es-PE" w:eastAsia="es-PE"/>
        </w:rPr>
        <mc:AlternateContent>
          <mc:Choice Requires="wps">
            <w:drawing>
              <wp:anchor distT="0" distB="0" distL="114300" distR="114300" simplePos="0" relativeHeight="251744768" behindDoc="0" locked="0" layoutInCell="1" allowOverlap="1" wp14:anchorId="76594F31" wp14:editId="5B400AA1">
                <wp:simplePos x="0" y="0"/>
                <wp:positionH relativeFrom="column">
                  <wp:posOffset>1350010</wp:posOffset>
                </wp:positionH>
                <wp:positionV relativeFrom="paragraph">
                  <wp:posOffset>86360</wp:posOffset>
                </wp:positionV>
                <wp:extent cx="999490" cy="210185"/>
                <wp:effectExtent l="0" t="635" r="3175" b="0"/>
                <wp:wrapNone/>
                <wp:docPr id="223" name="Rectangle 5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F33CEC">
                            <w:pPr>
                              <w:spacing w:line="220" w:lineRule="exact"/>
                            </w:pPr>
                            <w:r>
                              <w:t>listRegAux[]</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594F31" id="Rectangle 554" o:spid="_x0000_s1125" style="position:absolute;left:0;text-align:left;margin-left:106.3pt;margin-top:6.8pt;width:78.7pt;height:16.5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" stroked="f">
                <v:textbox inset=".5mm,.3mm,.5mm,.3mm">
                  <w:txbxContent>
                    <w:p w:rsidR="00683B93" w:rsidRDefault="00683B93" w:rsidP="00F33CEC">
                      <w:pPr>
                        <w:spacing w:line="220" w:lineRule="exact"/>
                      </w:pPr>
                      <w:r>
                        <w:t>listRegAux[]</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42E497AF" wp14:editId="569BDC34">
                <wp:simplePos x="0" y="0"/>
                <wp:positionH relativeFrom="column">
                  <wp:posOffset>4550410</wp:posOffset>
                </wp:positionH>
                <wp:positionV relativeFrom="paragraph">
                  <wp:posOffset>114935</wp:posOffset>
                </wp:positionV>
                <wp:extent cx="1323340" cy="210185"/>
                <wp:effectExtent l="0" t="635" r="3175" b="0"/>
                <wp:wrapNone/>
                <wp:docPr id="222" name="Rectangle 5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34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F33CEC">
                            <w:pPr>
                              <w:spacing w:line="220" w:lineRule="exact"/>
                            </w:pPr>
                            <w:r>
                              <w:t>Memoria del PIC</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E497AF" id="Rectangle 555" o:spid="_x0000_s1126" style="position:absolute;left:0;text-align:left;margin-left:358.3pt;margin-top:9.05pt;width:104.2pt;height:16.5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" stroked="f">
                <v:textbox inset=".5mm,.3mm,.5mm,.3mm">
                  <w:txbxContent>
                    <w:p w:rsidR="00683B93" w:rsidRDefault="00683B93" w:rsidP="00F33CEC">
                      <w:pPr>
                        <w:spacing w:line="220" w:lineRule="exact"/>
                      </w:pPr>
                      <w:r>
                        <w:t>Memoria del PIC</w:t>
                      </w:r>
                    </w:p>
                  </w:txbxContent>
                </v:textbox>
              </v:rect>
            </w:pict>
          </mc:Fallback>
        </mc:AlternateContent>
      </w:r>
    </w:p>
    <w:p w:rsidR="00F33CEC" w:rsidRDefault="001F3DC1" w:rsidP="00F33CEC">
      <w:pPr>
        <w:ind w:firstLine="708"/>
        <w:jc w:val="both"/>
      </w:pPr>
      <w:r>
        <w:rPr>
          <w:noProof/>
          <w:lang w:val="es-PE" w:eastAsia="es-PE"/>
        </w:rPr>
        <mc:AlternateContent>
          <mc:Choice Requires="wps">
            <w:drawing>
              <wp:anchor distT="0" distB="0" distL="114300" distR="114300" simplePos="0" relativeHeight="251752960" behindDoc="0" locked="0" layoutInCell="1" allowOverlap="1" wp14:anchorId="345BA99B" wp14:editId="3B867CAB">
                <wp:simplePos x="0" y="0"/>
                <wp:positionH relativeFrom="column">
                  <wp:posOffset>3061970</wp:posOffset>
                </wp:positionH>
                <wp:positionV relativeFrom="paragraph">
                  <wp:posOffset>763905</wp:posOffset>
                </wp:positionV>
                <wp:extent cx="1298575" cy="352425"/>
                <wp:effectExtent l="13970" t="59055" r="30480" b="7620"/>
                <wp:wrapNone/>
                <wp:docPr id="221" name="AutoShape 5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298575" cy="3524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6EB389" id="AutoShape 558" o:spid="_x0000_s1026" type="#_x0000_t32" style="position:absolute;margin-left:241.1pt;margin-top:60.15pt;width:102.25pt;height:27.75pt;flip:y;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">
                <v:stroke endarrow="block" endarrowlength="long"/>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31699266" wp14:editId="3A222A92">
                <wp:simplePos x="0" y="0"/>
                <wp:positionH relativeFrom="column">
                  <wp:posOffset>3061970</wp:posOffset>
                </wp:positionH>
                <wp:positionV relativeFrom="paragraph">
                  <wp:posOffset>763905</wp:posOffset>
                </wp:positionV>
                <wp:extent cx="1347470" cy="438150"/>
                <wp:effectExtent l="13970" t="11430" r="29210" b="55245"/>
                <wp:wrapNone/>
                <wp:docPr id="220" name="AutoShape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47470" cy="4381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4492347" id="AutoShape 556" o:spid="_x0000_s1026" type="#_x0000_t32" style="position:absolute;margin-left:241.1pt;margin-top:60.15pt;width:106.1pt;height:34.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">
                <v:stroke endarrow="block" endarrowlength="long"/>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4BC802DF" wp14:editId="53230B10">
                <wp:simplePos x="0" y="0"/>
                <wp:positionH relativeFrom="column">
                  <wp:posOffset>3061970</wp:posOffset>
                </wp:positionH>
                <wp:positionV relativeFrom="paragraph">
                  <wp:posOffset>525780</wp:posOffset>
                </wp:positionV>
                <wp:extent cx="1328420" cy="441960"/>
                <wp:effectExtent l="13970" t="11430" r="29210" b="60960"/>
                <wp:wrapNone/>
                <wp:docPr id="219" name="AutoShape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28420" cy="44196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D0F7E2" id="AutoShape 557" o:spid="_x0000_s1026" type="#_x0000_t32" style="position:absolute;margin-left:241.1pt;margin-top:41.4pt;width:104.6pt;height:34.8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">
                <v:stroke endarrow="block" endarrowlength="long"/>
              </v:shape>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026C4DCB" wp14:editId="0FF10438">
                <wp:simplePos x="0" y="0"/>
                <wp:positionH relativeFrom="column">
                  <wp:posOffset>3078480</wp:posOffset>
                </wp:positionH>
                <wp:positionV relativeFrom="paragraph">
                  <wp:posOffset>334010</wp:posOffset>
                </wp:positionV>
                <wp:extent cx="1296035" cy="0"/>
                <wp:effectExtent l="11430" t="57785" r="16510" b="56515"/>
                <wp:wrapNone/>
                <wp:docPr id="218" name="AutoShape 5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960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1217A0A" id="AutoShape 551" o:spid="_x0000_s1026" type="#_x0000_t32" style="position:absolute;margin-left:242.4pt;margin-top:26.3pt;width:102.05pt;height:0;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">
                <v:stroke endarrow="block" endarrowlength="long"/>
              </v:shape>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2C3B96EA" wp14:editId="05194CD4">
                <wp:simplePos x="0" y="0"/>
                <wp:positionH relativeFrom="column">
                  <wp:posOffset>542290</wp:posOffset>
                </wp:positionH>
                <wp:positionV relativeFrom="paragraph">
                  <wp:posOffset>211455</wp:posOffset>
                </wp:positionV>
                <wp:extent cx="224155" cy="628650"/>
                <wp:effectExtent l="8890" t="11430" r="5080" b="7620"/>
                <wp:wrapNone/>
                <wp:docPr id="217" name="AutoShape 74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24155" cy="628650"/>
                        </a:xfrm>
                        <a:prstGeom prst="leftBrace">
                          <a:avLst>
                            <a:gd name="adj1" fmla="val 23371"/>
                            <a:gd name="adj2" fmla="val 50000"/>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txbx>
                        <w:txbxContent>
                          <w:p w:rsidR="00683B93" w:rsidRDefault="00683B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3B96EA" id="AutoShape 749" o:spid="_x0000_s1127" type="#_x0000_t87" style="position:absolute;left:0;text-align:left;margin-left:42.7pt;margin-top:16.65pt;width:17.65pt;height:49.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" strokecolor="red">
                <v:textbox>
                  <w:txbxContent>
                    <w:p w:rsidR="00683B93" w:rsidRDefault="00683B93"/>
                  </w:txbxContent>
                </v:textbox>
              </v:shape>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36A50EDF" wp14:editId="75386124">
                <wp:simplePos x="0" y="0"/>
                <wp:positionH relativeFrom="column">
                  <wp:posOffset>-2540</wp:posOffset>
                </wp:positionH>
                <wp:positionV relativeFrom="paragraph">
                  <wp:posOffset>335280</wp:posOffset>
                </wp:positionV>
                <wp:extent cx="666115" cy="591185"/>
                <wp:effectExtent l="0" t="1905" r="3175" b="0"/>
                <wp:wrapNone/>
                <wp:docPr id="216" name="Rectangle 7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6115" cy="591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080AA0" w:rsidRDefault="00683B93" w:rsidP="00F33CEC">
                            <w:pPr>
                              <w:spacing w:line="220" w:lineRule="exact"/>
                              <w:rPr>
                                <w:color w:val="FF0000"/>
                                <w:sz w:val="22"/>
                              </w:rPr>
                            </w:pPr>
                            <w:r w:rsidRPr="00080AA0">
                              <w:rPr>
                                <w:color w:val="FF0000"/>
                                <w:sz w:val="22"/>
                              </w:rP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A50EDF" id="Rectangle 750" o:spid="_x0000_s1128" style="position:absolute;left:0;text-align:left;margin-left:-.2pt;margin-top:26.4pt;width:52.45pt;height:46.5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" stroked="f">
                <v:textbox inset=".5mm,.3mm,.5mm,.3mm">
                  <w:txbxContent>
                    <w:p w:rsidR="00683B93" w:rsidRPr="00080AA0" w:rsidRDefault="00683B93" w:rsidP="00F33CEC">
                      <w:pPr>
                        <w:spacing w:line="220" w:lineRule="exact"/>
                        <w:rPr>
                          <w:color w:val="FF0000"/>
                          <w:sz w:val="22"/>
                        </w:rPr>
                      </w:pPr>
                      <w:r w:rsidRPr="00080AA0">
                        <w:rPr>
                          <w:color w:val="FF0000"/>
                          <w:sz w:val="22"/>
                        </w:rPr>
                        <w:t>Registros de Trabajo</w:t>
                      </w:r>
                    </w:p>
                  </w:txbxContent>
                </v:textbox>
              </v:rect>
            </w:pict>
          </mc:Fallback>
        </mc:AlternateContent>
      </w:r>
    </w:p>
    <w:tbl>
      <w:tblPr>
        <w:tblW w:w="0" w:type="auto"/>
        <w:tblInd w:w="1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5"/>
        <w:gridCol w:w="2969"/>
      </w:tblGrid>
      <w:tr w:rsidR="00F33CEC" w:rsidTr="00080AA0">
        <w:tc>
          <w:tcPr>
            <w:tcW w:w="575" w:type="dxa"/>
            <w:shd w:val="clear" w:color="auto" w:fill="auto"/>
          </w:tcPr>
          <w:p w:rsidR="00F33CEC" w:rsidRPr="00080AA0" w:rsidRDefault="00F33CEC" w:rsidP="00357209">
            <w:pPr>
              <w:jc w:val="both"/>
              <w:rPr>
                <w:sz w:val="22"/>
              </w:rPr>
            </w:pPr>
            <w:r w:rsidRPr="00080AA0">
              <w:rPr>
                <w:sz w:val="22"/>
              </w:rPr>
              <w:t>[0]</w:t>
            </w:r>
          </w:p>
        </w:tc>
        <w:tc>
          <w:tcPr>
            <w:tcW w:w="2969" w:type="dxa"/>
            <w:shd w:val="clear" w:color="auto" w:fill="auto"/>
          </w:tcPr>
          <w:p w:rsidR="00F33CEC" w:rsidRPr="00080AA0" w:rsidRDefault="00F33CEC" w:rsidP="00357209">
            <w:pPr>
              <w:jc w:val="both"/>
              <w:rPr>
                <w:sz w:val="22"/>
              </w:rPr>
            </w:pPr>
            <w:r w:rsidRPr="00080AA0">
              <w:rPr>
                <w:sz w:val="22"/>
              </w:rPr>
              <w:t>TPicRegister.used := true</w:t>
            </w:r>
          </w:p>
        </w:tc>
      </w:tr>
      <w:tr w:rsidR="00F33CEC" w:rsidTr="007D6F2E">
        <w:tc>
          <w:tcPr>
            <w:tcW w:w="575" w:type="dxa"/>
            <w:shd w:val="clear" w:color="auto" w:fill="D9D9D9"/>
          </w:tcPr>
          <w:p w:rsidR="00F33CEC" w:rsidRPr="00080AA0" w:rsidRDefault="00F33CEC" w:rsidP="00357209">
            <w:pPr>
              <w:jc w:val="both"/>
              <w:rPr>
                <w:sz w:val="22"/>
              </w:rPr>
            </w:pPr>
            <w:r w:rsidRPr="00080AA0">
              <w:rPr>
                <w:sz w:val="22"/>
              </w:rPr>
              <w:t>[1]</w:t>
            </w:r>
          </w:p>
        </w:tc>
        <w:tc>
          <w:tcPr>
            <w:tcW w:w="2969" w:type="dxa"/>
            <w:shd w:val="clear" w:color="auto" w:fill="D9D9D9"/>
          </w:tcPr>
          <w:p w:rsidR="00F33CEC" w:rsidRPr="00080AA0" w:rsidRDefault="00F33CEC" w:rsidP="00357209">
            <w:pPr>
              <w:jc w:val="both"/>
              <w:rPr>
                <w:sz w:val="22"/>
              </w:rPr>
            </w:pPr>
            <w:r w:rsidRPr="00080AA0">
              <w:rPr>
                <w:sz w:val="22"/>
              </w:rPr>
              <w:t>TPicRegister.used := false</w:t>
            </w:r>
          </w:p>
        </w:tc>
      </w:tr>
      <w:tr w:rsidR="00DD2ADA" w:rsidTr="007D6F2E">
        <w:tc>
          <w:tcPr>
            <w:tcW w:w="575" w:type="dxa"/>
            <w:shd w:val="clear" w:color="auto" w:fill="D9D9D9"/>
          </w:tcPr>
          <w:p w:rsidR="00DD2ADA" w:rsidRPr="00080AA0" w:rsidRDefault="00DD2ADA" w:rsidP="00357209">
            <w:pPr>
              <w:jc w:val="both"/>
              <w:rPr>
                <w:sz w:val="22"/>
              </w:rPr>
            </w:pPr>
            <w:r w:rsidRPr="00080AA0">
              <w:rPr>
                <w:sz w:val="22"/>
              </w:rPr>
              <w:t>[2]</w:t>
            </w:r>
          </w:p>
        </w:tc>
        <w:tc>
          <w:tcPr>
            <w:tcW w:w="2969" w:type="dxa"/>
            <w:shd w:val="clear" w:color="auto" w:fill="D9D9D9"/>
          </w:tcPr>
          <w:p w:rsidR="00DD2ADA" w:rsidRPr="00080AA0" w:rsidRDefault="00DD2ADA" w:rsidP="00357209">
            <w:pPr>
              <w:jc w:val="both"/>
              <w:rPr>
                <w:noProof/>
                <w:sz w:val="22"/>
                <w:lang w:val="es-PE" w:eastAsia="es-PE"/>
              </w:rPr>
            </w:pPr>
            <w:r w:rsidRPr="00080AA0">
              <w:rPr>
                <w:sz w:val="22"/>
              </w:rPr>
              <w:t>TPicRegister.used := false</w:t>
            </w:r>
          </w:p>
        </w:tc>
      </w:tr>
      <w:tr w:rsidR="00F33CEC" w:rsidTr="00080AA0">
        <w:tc>
          <w:tcPr>
            <w:tcW w:w="575" w:type="dxa"/>
            <w:shd w:val="clear" w:color="auto" w:fill="D0CECE"/>
          </w:tcPr>
          <w:p w:rsidR="00F33CEC" w:rsidRPr="00080AA0" w:rsidRDefault="00F33CEC" w:rsidP="00357209">
            <w:pPr>
              <w:jc w:val="both"/>
              <w:rPr>
                <w:sz w:val="22"/>
              </w:rPr>
            </w:pPr>
            <w:r w:rsidRPr="00080AA0">
              <w:rPr>
                <w:sz w:val="22"/>
              </w:rPr>
              <w:t>[</w:t>
            </w:r>
            <w:r w:rsidR="00DD2ADA" w:rsidRPr="00080AA0">
              <w:rPr>
                <w:sz w:val="22"/>
              </w:rPr>
              <w:t>3</w:t>
            </w:r>
            <w:r w:rsidRPr="00080AA0">
              <w:rPr>
                <w:sz w:val="22"/>
              </w:rPr>
              <w:t>]</w:t>
            </w:r>
          </w:p>
        </w:tc>
        <w:tc>
          <w:tcPr>
            <w:tcW w:w="2969" w:type="dxa"/>
            <w:shd w:val="clear" w:color="auto" w:fill="D0CECE"/>
          </w:tcPr>
          <w:p w:rsidR="00F33CEC" w:rsidRPr="00080AA0" w:rsidRDefault="00F33CEC" w:rsidP="00357209">
            <w:pPr>
              <w:jc w:val="both"/>
              <w:rPr>
                <w:sz w:val="22"/>
              </w:rPr>
            </w:pPr>
            <w:r w:rsidRPr="00080AA0">
              <w:rPr>
                <w:sz w:val="22"/>
              </w:rPr>
              <w:t xml:space="preserve">TPicRegister.used := </w:t>
            </w:r>
            <w:r w:rsidR="00C12278" w:rsidRPr="00080AA0">
              <w:rPr>
                <w:sz w:val="22"/>
              </w:rPr>
              <w:t>false</w:t>
            </w:r>
          </w:p>
        </w:tc>
      </w:tr>
      <w:tr w:rsidR="00F33CEC" w:rsidTr="00080AA0">
        <w:tc>
          <w:tcPr>
            <w:tcW w:w="575" w:type="dxa"/>
            <w:shd w:val="clear" w:color="auto" w:fill="auto"/>
          </w:tcPr>
          <w:p w:rsidR="00F33CEC" w:rsidRPr="00080AA0" w:rsidRDefault="00F33CEC" w:rsidP="00357209">
            <w:pPr>
              <w:jc w:val="both"/>
              <w:rPr>
                <w:sz w:val="22"/>
              </w:rPr>
            </w:pPr>
            <w:r w:rsidRPr="00080AA0">
              <w:rPr>
                <w:sz w:val="22"/>
              </w:rPr>
              <w:t>[</w:t>
            </w:r>
            <w:r w:rsidR="00DD2ADA" w:rsidRPr="00080AA0">
              <w:rPr>
                <w:sz w:val="22"/>
              </w:rPr>
              <w:t>4</w:t>
            </w:r>
            <w:r w:rsidRPr="00080AA0">
              <w:rPr>
                <w:sz w:val="22"/>
              </w:rPr>
              <w:t>]</w:t>
            </w:r>
          </w:p>
        </w:tc>
        <w:tc>
          <w:tcPr>
            <w:tcW w:w="2969" w:type="dxa"/>
            <w:shd w:val="clear" w:color="auto" w:fill="auto"/>
          </w:tcPr>
          <w:p w:rsidR="00F33CEC" w:rsidRPr="00080AA0" w:rsidRDefault="00F33CEC" w:rsidP="00357209">
            <w:pPr>
              <w:jc w:val="both"/>
              <w:rPr>
                <w:sz w:val="22"/>
              </w:rPr>
            </w:pPr>
            <w:r w:rsidRPr="00080AA0">
              <w:rPr>
                <w:sz w:val="22"/>
              </w:rPr>
              <w:t>TPicRegister.used := true</w:t>
            </w:r>
          </w:p>
        </w:tc>
      </w:tr>
    </w:tbl>
    <w:p w:rsidR="007D6F2E" w:rsidRPr="007D6F2E" w:rsidRDefault="007D6F2E" w:rsidP="007D6F2E">
      <w:pPr>
        <w:rPr>
          <w:vanish/>
        </w:rPr>
      </w:pPr>
    </w:p>
    <w:tbl>
      <w:tblPr>
        <w:tblpPr w:leftFromText="141" w:rightFromText="141" w:vertAnchor="text" w:horzAnchor="margin" w:tblpXSpec="right" w:tblpY="-1543"/>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1843"/>
      </w:tblGrid>
      <w:tr w:rsidR="00DD2ADA" w:rsidTr="00080AA0">
        <w:tc>
          <w:tcPr>
            <w:tcW w:w="675" w:type="dxa"/>
            <w:shd w:val="clear" w:color="auto" w:fill="D9D9D9"/>
          </w:tcPr>
          <w:p w:rsidR="00DD2ADA" w:rsidRPr="00080AA0" w:rsidRDefault="00DD2ADA" w:rsidP="00080AA0">
            <w:pPr>
              <w:jc w:val="both"/>
              <w:rPr>
                <w:sz w:val="22"/>
              </w:rPr>
            </w:pPr>
            <w:r w:rsidRPr="00080AA0">
              <w:rPr>
                <w:sz w:val="22"/>
              </w:rPr>
              <w:t>$20</w:t>
            </w:r>
          </w:p>
        </w:tc>
        <w:tc>
          <w:tcPr>
            <w:tcW w:w="1843" w:type="dxa"/>
            <w:shd w:val="clear" w:color="auto" w:fill="D9D9D9"/>
          </w:tcPr>
          <w:p w:rsidR="00DD2ADA" w:rsidRPr="00080AA0" w:rsidRDefault="00DD2ADA" w:rsidP="00080AA0">
            <w:pPr>
              <w:jc w:val="both"/>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$21</w:t>
            </w:r>
          </w:p>
        </w:tc>
        <w:tc>
          <w:tcPr>
            <w:tcW w:w="1843" w:type="dxa"/>
            <w:shd w:val="clear" w:color="auto" w:fill="auto"/>
          </w:tcPr>
          <w:p w:rsidR="00DD2ADA" w:rsidRPr="00080AA0" w:rsidRDefault="00DD2ADA" w:rsidP="00080AA0">
            <w:pPr>
              <w:jc w:val="both"/>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$22</w:t>
            </w:r>
          </w:p>
        </w:tc>
        <w:tc>
          <w:tcPr>
            <w:tcW w:w="1843" w:type="dxa"/>
            <w:shd w:val="clear" w:color="auto" w:fill="auto"/>
          </w:tcPr>
          <w:p w:rsidR="00DD2ADA" w:rsidRPr="00080AA0" w:rsidRDefault="00DD2ADA" w:rsidP="00080AA0">
            <w:pPr>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$23</w:t>
            </w:r>
          </w:p>
        </w:tc>
        <w:tc>
          <w:tcPr>
            <w:tcW w:w="1843" w:type="dxa"/>
            <w:shd w:val="clear" w:color="auto" w:fill="auto"/>
          </w:tcPr>
          <w:p w:rsidR="00DD2ADA" w:rsidRPr="00080AA0" w:rsidRDefault="00DD2ADA" w:rsidP="00080AA0">
            <w:pPr>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$24</w:t>
            </w:r>
          </w:p>
        </w:tc>
        <w:tc>
          <w:tcPr>
            <w:tcW w:w="1843" w:type="dxa"/>
            <w:shd w:val="clear" w:color="auto" w:fill="auto"/>
          </w:tcPr>
          <w:p w:rsidR="00DD2ADA" w:rsidRPr="00080AA0" w:rsidRDefault="00DD2ADA" w:rsidP="00080AA0">
            <w:pPr>
              <w:rPr>
                <w:sz w:val="22"/>
              </w:rPr>
            </w:pPr>
            <w:r w:rsidRPr="00080AA0">
              <w:rPr>
                <w:sz w:val="22"/>
              </w:rPr>
              <w:t>used := $FF</w:t>
            </w:r>
          </w:p>
        </w:tc>
      </w:tr>
    </w:tbl>
    <w:p w:rsidR="00061FBC" w:rsidRPr="00061FBC" w:rsidRDefault="00061FBC" w:rsidP="00061FBC">
      <w:pPr>
        <w:rPr>
          <w:vanish/>
        </w:rPr>
      </w:pPr>
    </w:p>
    <w:p w:rsidR="00F33CEC" w:rsidRDefault="00F33CEC" w:rsidP="00F33CEC">
      <w:pPr>
        <w:ind w:firstLine="708"/>
        <w:jc w:val="both"/>
      </w:pPr>
    </w:p>
    <w:p w:rsidR="00A90CA5" w:rsidRDefault="00A90CA5" w:rsidP="00BA0A97">
      <w:pPr>
        <w:ind w:firstLine="708"/>
        <w:jc w:val="both"/>
      </w:pPr>
    </w:p>
    <w:p w:rsidR="00F33CEC" w:rsidRDefault="00C12278" w:rsidP="00BA0A97">
      <w:pPr>
        <w:ind w:firstLine="708"/>
        <w:jc w:val="both"/>
      </w:pPr>
      <w:r>
        <w:t>En principio, todos los registros</w:t>
      </w:r>
      <w:r w:rsidR="00DD2ADA">
        <w:t xml:space="preserve"> en listRegAux[]</w:t>
      </w:r>
      <w:r>
        <w:t xml:space="preserve"> estarán asignados a memoria, </w:t>
      </w:r>
      <w:r w:rsidR="00DD2ADA">
        <w:t xml:space="preserve">excepto </w:t>
      </w:r>
      <w:r>
        <w:t>los registros de trabajo</w:t>
      </w:r>
      <w:r w:rsidR="00DD2ADA">
        <w:t xml:space="preserve"> que pueden </w:t>
      </w:r>
      <w:r>
        <w:t xml:space="preserve">ser asignados posteriormente. Debido a ello, el orden en que se le asigna la memoria no siempre es consecutivo en el PIC. </w:t>
      </w:r>
    </w:p>
    <w:p w:rsidR="00C12278" w:rsidRDefault="00C12278" w:rsidP="00BA0A97">
      <w:pPr>
        <w:ind w:firstLine="708"/>
        <w:jc w:val="both"/>
      </w:pPr>
    </w:p>
    <w:p w:rsidR="00C12278" w:rsidRDefault="00C12278" w:rsidP="00BA0A97">
      <w:pPr>
        <w:ind w:firstLine="708"/>
        <w:jc w:val="both"/>
      </w:pPr>
      <w:r>
        <w:t>Además, los registros auxiliares, suelen dejar de usarse en ciertas partes del código, por ello es común encontrar a algunos como “no usados”, en algun</w:t>
      </w:r>
      <w:r w:rsidR="00C10B7D">
        <w:t>o</w:t>
      </w:r>
      <w:r>
        <w:t xml:space="preserve">s </w:t>
      </w:r>
      <w:r w:rsidR="00C10B7D">
        <w:t xml:space="preserve">momentos </w:t>
      </w:r>
      <w:r>
        <w:t>de la compilación, y a todos, al final de una subexpresión.</w:t>
      </w:r>
    </w:p>
    <w:p w:rsidR="00A90CA5" w:rsidRDefault="00A90CA5" w:rsidP="00BA0A97">
      <w:pPr>
        <w:ind w:firstLine="708"/>
        <w:jc w:val="both"/>
      </w:pPr>
    </w:p>
    <w:p w:rsidR="00574FB2" w:rsidRDefault="00574FB2" w:rsidP="00574FB2">
      <w:pPr>
        <w:pStyle w:val="Ttulo3"/>
      </w:pPr>
      <w:bookmarkStart w:id="125" w:name="_Ref479940211"/>
      <w:bookmarkStart w:id="126" w:name="_Toc498300797"/>
      <w:r>
        <w:t>Registros de Pila</w:t>
      </w:r>
      <w:bookmarkEnd w:id="125"/>
      <w:bookmarkEnd w:id="126"/>
    </w:p>
    <w:p w:rsidR="00574FB2" w:rsidRDefault="00574FB2" w:rsidP="001345A8">
      <w:pPr>
        <w:ind w:firstLine="708"/>
        <w:jc w:val="both"/>
      </w:pPr>
    </w:p>
    <w:p w:rsidR="00574FB2" w:rsidRDefault="00F6400B" w:rsidP="00574FB2">
      <w:pPr>
        <w:ind w:firstLine="708"/>
        <w:jc w:val="both"/>
      </w:pPr>
      <w:r>
        <w:t xml:space="preserve">Los registros de </w:t>
      </w:r>
      <w:r w:rsidR="00574FB2">
        <w:t xml:space="preserve">pila dentro de PicPas, se </w:t>
      </w:r>
      <w:r>
        <w:t xml:space="preserve">gestionan mediante dos </w:t>
      </w:r>
      <w:r w:rsidR="00574FB2">
        <w:t>lista</w:t>
      </w:r>
      <w:r>
        <w:t>s</w:t>
      </w:r>
      <w:r w:rsidR="00805A81">
        <w:t>, dependiendo si son de bytes o bits</w:t>
      </w:r>
      <w:r>
        <w:t>:</w:t>
      </w:r>
      <w:r w:rsidR="00574FB2">
        <w:t xml:space="preserve"> </w:t>
      </w:r>
    </w:p>
    <w:p w:rsidR="00F6400B" w:rsidRDefault="00F6400B" w:rsidP="00574FB2">
      <w:pPr>
        <w:ind w:firstLine="708"/>
        <w:jc w:val="both"/>
      </w:pPr>
    </w:p>
    <w:p w:rsidR="00C60705" w:rsidRPr="00F6400B" w:rsidRDefault="00C60705" w:rsidP="002E36FA">
      <w:pPr>
        <w:shd w:val="clear" w:color="000000" w:fill="DEEAF6"/>
        <w:spacing w:after="20"/>
        <w:jc w:val="both"/>
        <w:rPr>
          <w:rFonts w:ascii="Courier New" w:hAnsi="Courier New" w:cs="Courier New"/>
          <w:noProof/>
          <w:color w:val="0000FF"/>
          <w:sz w:val="20"/>
        </w:rPr>
      </w:pPr>
      <w:r w:rsidRPr="00F6400B">
        <w:rPr>
          <w:rFonts w:ascii="Courier New" w:hAnsi="Courier New" w:cs="Courier New"/>
          <w:noProof/>
          <w:color w:val="000000"/>
          <w:sz w:val="20"/>
        </w:rPr>
        <w:t xml:space="preserve">  </w:t>
      </w:r>
      <w:r w:rsidR="00DB404C" w:rsidRPr="00F6400B">
        <w:rPr>
          <w:rFonts w:ascii="Courier New" w:hAnsi="Courier New" w:cs="Courier New"/>
          <w:noProof/>
          <w:color w:val="000000"/>
          <w:sz w:val="20"/>
        </w:rPr>
        <w:t>listRegStk</w:t>
      </w:r>
      <w:r w:rsidR="00805A81">
        <w:rPr>
          <w:rFonts w:ascii="Courier New" w:hAnsi="Courier New" w:cs="Courier New"/>
          <w:noProof/>
          <w:color w:val="000000"/>
          <w:sz w:val="20"/>
        </w:rPr>
        <w:t xml:space="preserve">   </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TPicRegister_list</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w:t>
      </w:r>
    </w:p>
    <w:p w:rsidR="00C60705" w:rsidRPr="00F6400B" w:rsidRDefault="00F6400B" w:rsidP="002E36FA">
      <w:pPr>
        <w:shd w:val="clear" w:color="000000" w:fill="DEEAF6"/>
        <w:spacing w:after="20"/>
        <w:jc w:val="both"/>
        <w:rPr>
          <w:rFonts w:ascii="Courier New" w:hAnsi="Courier New" w:cs="Courier New"/>
          <w:noProof/>
          <w:color w:val="000000"/>
          <w:sz w:val="20"/>
        </w:rPr>
      </w:pPr>
      <w:r w:rsidRPr="00F6400B">
        <w:rPr>
          <w:rFonts w:ascii="Courier New" w:hAnsi="Courier New" w:cs="Courier New"/>
          <w:noProof/>
          <w:color w:val="000000"/>
          <w:sz w:val="20"/>
        </w:rPr>
        <w:t xml:space="preserve">  listRegStkBit</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TPicRegisterBit_list</w:t>
      </w:r>
      <w:r w:rsidRPr="00F6400B">
        <w:rPr>
          <w:rFonts w:ascii="Courier New" w:hAnsi="Courier New" w:cs="Courier New"/>
          <w:b/>
          <w:noProof/>
          <w:color w:val="FF0000"/>
          <w:sz w:val="20"/>
        </w:rPr>
        <w:t>;</w:t>
      </w:r>
    </w:p>
    <w:p w:rsidR="00F6400B" w:rsidRDefault="00F6400B" w:rsidP="00F6400B">
      <w:pPr>
        <w:jc w:val="both"/>
      </w:pPr>
    </w:p>
    <w:p w:rsidR="00F6400B" w:rsidRDefault="00F6400B" w:rsidP="00F6400B">
      <w:pPr>
        <w:ind w:firstLine="708"/>
        <w:jc w:val="both"/>
      </w:pPr>
      <w:r>
        <w:t>Estas listas son usadas exclusivamente para manejar registros de pila (</w:t>
      </w:r>
      <w:r w:rsidR="00805A81">
        <w:t>de tipo</w:t>
      </w:r>
      <w:r>
        <w:t xml:space="preserve"> </w:t>
      </w:r>
      <w:r w:rsidRPr="00695263">
        <w:t>prtStkReg</w:t>
      </w:r>
      <w:r>
        <w:t>).</w:t>
      </w:r>
    </w:p>
    <w:p w:rsidR="00F6400B" w:rsidRDefault="00F6400B" w:rsidP="00574FB2">
      <w:pPr>
        <w:ind w:firstLine="708"/>
        <w:jc w:val="both"/>
      </w:pPr>
    </w:p>
    <w:p w:rsidR="00574FB2" w:rsidRDefault="00574FB2" w:rsidP="00574FB2">
      <w:pPr>
        <w:ind w:firstLine="708"/>
        <w:jc w:val="both"/>
      </w:pPr>
      <w:r>
        <w:t xml:space="preserve">Para solicitar un registro de pila se debe usar </w:t>
      </w:r>
      <w:r w:rsidR="00805A81">
        <w:t xml:space="preserve">alguno de los </w:t>
      </w:r>
      <w:r>
        <w:t>método</w:t>
      </w:r>
      <w:r w:rsidR="00805A81">
        <w:t>s</w:t>
      </w:r>
      <w:r>
        <w:t>:</w:t>
      </w:r>
    </w:p>
    <w:p w:rsidR="00574FB2" w:rsidRDefault="00574FB2" w:rsidP="00574FB2">
      <w:pPr>
        <w:ind w:firstLine="708"/>
        <w:jc w:val="both"/>
      </w:pPr>
    </w:p>
    <w:p w:rsidR="00805A81" w:rsidRPr="00805A81" w:rsidRDefault="00805A81" w:rsidP="002E36FA">
      <w:pPr>
        <w:shd w:val="clear" w:color="auto" w:fill="DEEAF6"/>
        <w:spacing w:after="20"/>
        <w:jc w:val="both"/>
        <w:rPr>
          <w:rFonts w:ascii="Courier New" w:hAnsi="Courier New" w:cs="Courier New"/>
          <w:noProof/>
          <w:color w:val="000000"/>
          <w:sz w:val="20"/>
        </w:rPr>
      </w:pPr>
      <w:r w:rsidRPr="00805A81">
        <w:rPr>
          <w:rFonts w:ascii="Courier New" w:hAnsi="Courier New" w:cs="Courier New"/>
          <w:noProof/>
          <w:color w:val="000000"/>
          <w:sz w:val="20"/>
        </w:rPr>
        <w:t xml:space="preserve">    </w:t>
      </w:r>
      <w:r w:rsidRPr="00805A81">
        <w:rPr>
          <w:rFonts w:ascii="Courier New" w:hAnsi="Courier New" w:cs="Courier New"/>
          <w:b/>
          <w:noProof/>
          <w:color w:val="008000"/>
          <w:sz w:val="20"/>
        </w:rPr>
        <w:t xml:space="preserve">function </w:t>
      </w:r>
      <w:r w:rsidRPr="00805A81">
        <w:rPr>
          <w:rFonts w:ascii="Courier New" w:hAnsi="Courier New" w:cs="Courier New"/>
          <w:noProof/>
          <w:color w:val="000000"/>
          <w:sz w:val="20"/>
        </w:rPr>
        <w:t>GetStkRegisterByte</w:t>
      </w:r>
      <w:r w:rsidRPr="00805A81">
        <w:rPr>
          <w:rFonts w:ascii="Courier New" w:hAnsi="Courier New" w:cs="Courier New"/>
          <w:b/>
          <w:noProof/>
          <w:color w:val="FF0000"/>
          <w:sz w:val="20"/>
        </w:rPr>
        <w:t>:</w:t>
      </w:r>
      <w:r w:rsidRPr="00805A81">
        <w:rPr>
          <w:rFonts w:ascii="Courier New" w:hAnsi="Courier New" w:cs="Courier New"/>
          <w:noProof/>
          <w:color w:val="000000"/>
          <w:sz w:val="20"/>
        </w:rPr>
        <w:t xml:space="preserve"> TPicRegister</w:t>
      </w:r>
      <w:r w:rsidRPr="00805A81">
        <w:rPr>
          <w:rFonts w:ascii="Courier New" w:hAnsi="Courier New" w:cs="Courier New"/>
          <w:b/>
          <w:noProof/>
          <w:color w:val="FF0000"/>
          <w:sz w:val="20"/>
        </w:rPr>
        <w:t>;</w:t>
      </w:r>
    </w:p>
    <w:p w:rsidR="00574FB2" w:rsidRPr="00805A81" w:rsidRDefault="00805A81" w:rsidP="002E36FA">
      <w:pPr>
        <w:shd w:val="clear" w:color="auto" w:fill="DEEAF6"/>
        <w:spacing w:after="20"/>
        <w:jc w:val="both"/>
        <w:rPr>
          <w:rFonts w:ascii="Courier New" w:hAnsi="Courier New" w:cs="Courier New"/>
          <w:noProof/>
          <w:color w:val="000000"/>
          <w:sz w:val="20"/>
        </w:rPr>
      </w:pPr>
      <w:r w:rsidRPr="00805A81">
        <w:rPr>
          <w:rFonts w:ascii="Courier New" w:hAnsi="Courier New" w:cs="Courier New"/>
          <w:noProof/>
          <w:color w:val="000000"/>
          <w:sz w:val="20"/>
        </w:rPr>
        <w:t xml:space="preserve">    </w:t>
      </w:r>
      <w:r w:rsidRPr="00805A81">
        <w:rPr>
          <w:rFonts w:ascii="Courier New" w:hAnsi="Courier New" w:cs="Courier New"/>
          <w:b/>
          <w:noProof/>
          <w:color w:val="008000"/>
          <w:sz w:val="20"/>
        </w:rPr>
        <w:t xml:space="preserve">function </w:t>
      </w:r>
      <w:r w:rsidRPr="00805A81">
        <w:rPr>
          <w:rFonts w:ascii="Courier New" w:hAnsi="Courier New" w:cs="Courier New"/>
          <w:noProof/>
          <w:color w:val="000000"/>
          <w:sz w:val="20"/>
        </w:rPr>
        <w:t>GetStkRegisterBit</w:t>
      </w:r>
      <w:r w:rsidRPr="00805A81">
        <w:rPr>
          <w:rFonts w:ascii="Courier New" w:hAnsi="Courier New" w:cs="Courier New"/>
          <w:b/>
          <w:noProof/>
          <w:color w:val="FF0000"/>
          <w:sz w:val="20"/>
        </w:rPr>
        <w:t>:</w:t>
      </w:r>
      <w:r w:rsidRPr="00805A81">
        <w:rPr>
          <w:rFonts w:ascii="Courier New" w:hAnsi="Courier New" w:cs="Courier New"/>
          <w:noProof/>
          <w:color w:val="000000"/>
          <w:sz w:val="20"/>
        </w:rPr>
        <w:t xml:space="preserve"> TPicRegisterBit</w:t>
      </w:r>
      <w:r w:rsidRPr="00805A81">
        <w:rPr>
          <w:rFonts w:ascii="Courier New" w:hAnsi="Courier New" w:cs="Courier New"/>
          <w:b/>
          <w:noProof/>
          <w:color w:val="FF0000"/>
          <w:sz w:val="20"/>
        </w:rPr>
        <w:t>;</w:t>
      </w:r>
    </w:p>
    <w:p w:rsidR="00805A81" w:rsidRDefault="00805A81" w:rsidP="00805A81">
      <w:pPr>
        <w:ind w:firstLine="708"/>
        <w:jc w:val="both"/>
      </w:pPr>
    </w:p>
    <w:p w:rsidR="00574FB2" w:rsidRDefault="00574FB2" w:rsidP="00574FB2">
      <w:pPr>
        <w:ind w:firstLine="708"/>
        <w:jc w:val="both"/>
      </w:pPr>
      <w:r>
        <w:lastRenderedPageBreak/>
        <w:t xml:space="preserve">De la clase </w:t>
      </w:r>
      <w:r w:rsidRPr="00695263">
        <w:t>TGenCodPic</w:t>
      </w:r>
      <w:r>
        <w:t>.</w:t>
      </w:r>
    </w:p>
    <w:p w:rsidR="00574FB2" w:rsidRDefault="00574FB2" w:rsidP="00574FB2">
      <w:pPr>
        <w:ind w:firstLine="708"/>
        <w:jc w:val="both"/>
      </w:pPr>
    </w:p>
    <w:p w:rsidR="00574FB2" w:rsidRDefault="00574FB2" w:rsidP="00574FB2">
      <w:pPr>
        <w:ind w:firstLine="708"/>
        <w:jc w:val="both"/>
      </w:pPr>
      <w:r w:rsidRPr="00695263">
        <w:t>GetStkRegisterByte</w:t>
      </w:r>
      <w:r>
        <w:t>() devuelve una referencia a un TPicRegister disponible para almacenar datos temporalmente.</w:t>
      </w:r>
    </w:p>
    <w:p w:rsidR="00574FB2" w:rsidRDefault="00574FB2" w:rsidP="00574FB2">
      <w:pPr>
        <w:ind w:firstLine="708"/>
        <w:jc w:val="both"/>
      </w:pPr>
    </w:p>
    <w:p w:rsidR="00574FB2" w:rsidRDefault="00574FB2" w:rsidP="00574FB2">
      <w:pPr>
        <w:ind w:firstLine="708"/>
        <w:jc w:val="both"/>
      </w:pPr>
      <w:r>
        <w:t>Para liberar el registro usado, se debe llamar a</w:t>
      </w:r>
      <w:r w:rsidR="00405410">
        <w:t xml:space="preserve"> algunas de las siguientes funciones</w:t>
      </w:r>
      <w:r>
        <w:t>:</w:t>
      </w:r>
    </w:p>
    <w:p w:rsidR="00574FB2" w:rsidRDefault="00574FB2" w:rsidP="00574FB2">
      <w:pPr>
        <w:ind w:firstLine="708"/>
        <w:jc w:val="both"/>
      </w:pP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FreeStkRegisterByte</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FreeStkRegisterWord</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FreeStkRegisterDWord</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574FB2"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FreeStkRegisterBit</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Default="00405410" w:rsidP="00405410">
      <w:pPr>
        <w:ind w:firstLine="708"/>
        <w:jc w:val="both"/>
      </w:pPr>
    </w:p>
    <w:p w:rsidR="00C60705" w:rsidRDefault="00C60705" w:rsidP="00574FB2">
      <w:pPr>
        <w:ind w:firstLine="708"/>
        <w:jc w:val="both"/>
      </w:pPr>
      <w:r>
        <w:t>Para llevar el control del registro actual, se usa el puntero “</w:t>
      </w:r>
      <w:r w:rsidRPr="00C60705">
        <w:t>stackTop</w:t>
      </w:r>
      <w:r>
        <w:t>”, que es un entero que apunta siempre a la siguiente posición libre de “</w:t>
      </w:r>
      <w:r w:rsidR="00DB404C">
        <w:t>listRegStk</w:t>
      </w:r>
      <w:r>
        <w:t>”.</w:t>
      </w:r>
    </w:p>
    <w:p w:rsidR="00C60705" w:rsidRDefault="00C60705" w:rsidP="00C60705">
      <w:pPr>
        <w:ind w:firstLine="708"/>
        <w:jc w:val="both"/>
      </w:pPr>
    </w:p>
    <w:p w:rsidR="00C60705" w:rsidRDefault="00C60705" w:rsidP="00C60705">
      <w:pPr>
        <w:ind w:firstLine="708"/>
        <w:jc w:val="both"/>
      </w:pPr>
      <w:r>
        <w:t>Inicialmente</w:t>
      </w:r>
      <w:r w:rsidR="00CC0431">
        <w:t>, “</w:t>
      </w:r>
      <w:r w:rsidR="00DB404C">
        <w:t>listRegStk</w:t>
      </w:r>
      <w:r w:rsidR="00CC0431">
        <w:t>”, tiene tamaño cero, y “</w:t>
      </w:r>
      <w:r w:rsidR="00CC0431" w:rsidRPr="00C60705">
        <w:t>stackTop</w:t>
      </w:r>
      <w:r w:rsidR="00CC0431">
        <w:t>” tiene el valor cero, lo que indica que apunta al primer elemento, aún no existente.</w:t>
      </w:r>
    </w:p>
    <w:p w:rsidR="00CC0431" w:rsidRDefault="00CC0431" w:rsidP="00C60705">
      <w:pPr>
        <w:ind w:firstLine="708"/>
        <w:jc w:val="both"/>
      </w:pPr>
    </w:p>
    <w:p w:rsidR="00CC0431" w:rsidRDefault="00CC0431" w:rsidP="00C60705">
      <w:pPr>
        <w:ind w:firstLine="708"/>
        <w:jc w:val="both"/>
      </w:pPr>
      <w:r>
        <w:t xml:space="preserve">Cuando se agrega un elemento con </w:t>
      </w:r>
      <w:r w:rsidRPr="00695263">
        <w:t>GetStkRegisterByte</w:t>
      </w:r>
      <w:r>
        <w:t>(), “</w:t>
      </w:r>
      <w:r w:rsidR="00DB404C">
        <w:t>listRegStk</w:t>
      </w:r>
      <w:r>
        <w:t>” pasa a tener tamaño uno, y “</w:t>
      </w:r>
      <w:r w:rsidRPr="00C60705">
        <w:t>stackTop</w:t>
      </w:r>
      <w:r>
        <w:t>” apunta al elemento 1, como se indica en la siguiente figura:</w:t>
      </w:r>
    </w:p>
    <w:p w:rsidR="00CC0431" w:rsidRDefault="00CC0431" w:rsidP="00C60705">
      <w:pPr>
        <w:ind w:firstLine="708"/>
        <w:jc w:val="both"/>
      </w:pPr>
    </w:p>
    <w:p w:rsidR="00C60705" w:rsidRDefault="001F3DC1" w:rsidP="00C60705">
      <w:pPr>
        <w:ind w:firstLine="708"/>
        <w:jc w:val="both"/>
      </w:pPr>
      <w:r>
        <w:rPr>
          <w:noProof/>
          <w:lang w:val="es-PE" w:eastAsia="es-PE"/>
        </w:rPr>
        <mc:AlternateContent>
          <mc:Choice Requires="wps">
            <w:drawing>
              <wp:anchor distT="0" distB="0" distL="114300" distR="114300" simplePos="0" relativeHeight="251704832" behindDoc="0" locked="0" layoutInCell="1" allowOverlap="1" wp14:anchorId="0EF3A402" wp14:editId="33E792DB">
                <wp:simplePos x="0" y="0"/>
                <wp:positionH relativeFrom="column">
                  <wp:posOffset>578485</wp:posOffset>
                </wp:positionH>
                <wp:positionV relativeFrom="paragraph">
                  <wp:posOffset>177165</wp:posOffset>
                </wp:positionV>
                <wp:extent cx="913765" cy="191135"/>
                <wp:effectExtent l="0" t="0" r="3175" b="3175"/>
                <wp:wrapNone/>
                <wp:docPr id="215" name="Rectangle 5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C60705">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F3A402" id="Rectangle 534" o:spid="_x0000_s1129" style="position:absolute;left:0;text-align:left;margin-left:45.55pt;margin-top:13.95pt;width:71.95pt;height:15.0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" stroked="f">
                <v:textbox inset=".5mm,.3mm,.5mm,.3mm">
                  <w:txbxContent>
                    <w:p w:rsidR="00683B93" w:rsidRDefault="00683B93" w:rsidP="00C60705">
                      <w:pPr>
                        <w:spacing w:line="220" w:lineRule="exact"/>
                      </w:pPr>
                      <w:r>
                        <w:t>registerStack</w:t>
                      </w: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55F9A2E4" wp14:editId="64EADBAB">
                <wp:simplePos x="0" y="0"/>
                <wp:positionH relativeFrom="column">
                  <wp:posOffset>2873375</wp:posOffset>
                </wp:positionH>
                <wp:positionV relativeFrom="paragraph">
                  <wp:posOffset>215900</wp:posOffset>
                </wp:positionV>
                <wp:extent cx="647065" cy="181610"/>
                <wp:effectExtent l="0" t="0" r="3810" b="2540"/>
                <wp:wrapNone/>
                <wp:docPr id="214" name="Rectangle 5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C60705">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F9A2E4" id="Rectangle 535" o:spid="_x0000_s1130" style="position:absolute;left:0;text-align:left;margin-left:226.25pt;margin-top:17pt;width:50.95pt;height:14.3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" stroked="f">
                <v:textbox inset=".5mm,.3mm,.5mm,.3mm">
                  <w:txbxContent>
                    <w:p w:rsidR="00683B93" w:rsidRDefault="00683B93" w:rsidP="00C60705">
                      <w:pPr>
                        <w:spacing w:line="220" w:lineRule="exact"/>
                      </w:pPr>
                      <w:r>
                        <w:t>stackTop</w:t>
                      </w:r>
                    </w:p>
                  </w:txbxContent>
                </v:textbox>
              </v:rect>
            </w:pict>
          </mc:Fallback>
        </mc:AlternateContent>
      </w:r>
    </w:p>
    <w:p w:rsidR="00C60705" w:rsidRDefault="001F3DC1" w:rsidP="00C60705">
      <w:pPr>
        <w:ind w:firstLine="708"/>
        <w:jc w:val="both"/>
      </w:pPr>
      <w:r>
        <w:rPr>
          <w:noProof/>
          <w:lang w:val="es-PE" w:eastAsia="es-PE"/>
        </w:rPr>
        <mc:AlternateContent>
          <mc:Choice Requires="wps">
            <w:drawing>
              <wp:anchor distT="0" distB="0" distL="114300" distR="114300" simplePos="0" relativeHeight="251721216" behindDoc="0" locked="0" layoutInCell="1" allowOverlap="1" wp14:anchorId="20FA1CF8" wp14:editId="36361483">
                <wp:simplePos x="0" y="0"/>
                <wp:positionH relativeFrom="column">
                  <wp:posOffset>2280920</wp:posOffset>
                </wp:positionH>
                <wp:positionV relativeFrom="paragraph">
                  <wp:posOffset>321310</wp:posOffset>
                </wp:positionV>
                <wp:extent cx="999490" cy="252730"/>
                <wp:effectExtent l="13970" t="6985" r="34290" b="54610"/>
                <wp:wrapNone/>
                <wp:docPr id="213" name="AutoShape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9490" cy="25273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066939" id="AutoShape 540" o:spid="_x0000_s1026" type="#_x0000_t32" style="position:absolute;margin-left:179.6pt;margin-top:25.3pt;width:78.7pt;height:19.9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">
                <v:stroke endarrow="block" endarrowlength="long"/>
              </v:shape>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53BDA4D4" wp14:editId="2D693E8B">
                <wp:simplePos x="0" y="0"/>
                <wp:positionH relativeFrom="column">
                  <wp:posOffset>3331210</wp:posOffset>
                </wp:positionH>
                <wp:positionV relativeFrom="paragraph">
                  <wp:posOffset>415925</wp:posOffset>
                </wp:positionV>
                <wp:extent cx="1256665" cy="334010"/>
                <wp:effectExtent l="0" t="0" r="3175" b="2540"/>
                <wp:wrapNone/>
                <wp:docPr id="212" name="Rectangle 5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6665"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C60705">
                            <w:pPr>
                              <w:spacing w:line="220" w:lineRule="exact"/>
                            </w:pPr>
                            <w:r>
                              <w:t xml:space="preserve">Valor devuelto por </w:t>
                            </w:r>
                            <w:r w:rsidRPr="00695263">
                              <w:t>GetStkRegisterByte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BDA4D4" id="Rectangle 539" o:spid="_x0000_s1131" style="position:absolute;left:0;text-align:left;margin-left:262.3pt;margin-top:32.75pt;width:98.95pt;height:26.3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" stroked="f">
                <v:textbox inset=".5mm,.3mm,.5mm,.3mm">
                  <w:txbxContent>
                    <w:p w:rsidR="00683B93" w:rsidRDefault="00683B93" w:rsidP="00C60705">
                      <w:pPr>
                        <w:spacing w:line="220" w:lineRule="exact"/>
                      </w:pPr>
                      <w:r>
                        <w:t xml:space="preserve">Valor devuelto por </w:t>
                      </w:r>
                      <w:r w:rsidRPr="00695263">
                        <w:t>GetStkRegisterByte</w:t>
                      </w:r>
                    </w:p>
                  </w:txbxContent>
                </v:textbox>
              </v:rect>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3991390E" wp14:editId="1346B0C5">
                <wp:simplePos x="0" y="0"/>
                <wp:positionH relativeFrom="column">
                  <wp:posOffset>2242820</wp:posOffset>
                </wp:positionH>
                <wp:positionV relativeFrom="paragraph">
                  <wp:posOffset>87630</wp:posOffset>
                </wp:positionV>
                <wp:extent cx="600710" cy="0"/>
                <wp:effectExtent l="23495" t="59055" r="13970" b="55245"/>
                <wp:wrapNone/>
                <wp:docPr id="211" name="AutoShape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92E1D5C" id="AutoShape 533" o:spid="_x0000_s1026" type="#_x0000_t32" style="position:absolute;margin-left:176.6pt;margin-top:6.9pt;width:47.3pt;height:0;flip:x y;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943"/>
      </w:tblGrid>
      <w:tr w:rsidR="00C60705" w:rsidTr="00E64D2C">
        <w:tc>
          <w:tcPr>
            <w:tcW w:w="675" w:type="dxa"/>
            <w:shd w:val="clear" w:color="auto" w:fill="auto"/>
          </w:tcPr>
          <w:p w:rsidR="00C60705" w:rsidRDefault="00C60705" w:rsidP="00E64D2C">
            <w:pPr>
              <w:jc w:val="both"/>
            </w:pPr>
            <w:r>
              <w:t>[0]</w:t>
            </w:r>
          </w:p>
        </w:tc>
        <w:tc>
          <w:tcPr>
            <w:tcW w:w="2943" w:type="dxa"/>
            <w:shd w:val="clear" w:color="auto" w:fill="auto"/>
          </w:tcPr>
          <w:p w:rsidR="00C60705" w:rsidRDefault="00CC0431" w:rsidP="00E64D2C">
            <w:pPr>
              <w:jc w:val="both"/>
            </w:pPr>
            <w:r>
              <w:t>TPicRegister.used := true</w:t>
            </w:r>
          </w:p>
        </w:tc>
      </w:tr>
    </w:tbl>
    <w:p w:rsidR="00C60705" w:rsidRDefault="00C60705" w:rsidP="00C60705">
      <w:pPr>
        <w:ind w:firstLine="708"/>
        <w:jc w:val="both"/>
      </w:pPr>
    </w:p>
    <w:p w:rsidR="00CC0431" w:rsidRDefault="00CC0431" w:rsidP="00C60705">
      <w:pPr>
        <w:ind w:firstLine="708"/>
        <w:jc w:val="both"/>
      </w:pPr>
    </w:p>
    <w:p w:rsidR="00E43DE0" w:rsidRDefault="00E43DE0" w:rsidP="00C60705">
      <w:pPr>
        <w:ind w:firstLine="708"/>
        <w:jc w:val="both"/>
      </w:pPr>
    </w:p>
    <w:p w:rsidR="00C60705" w:rsidRDefault="00CC0431" w:rsidP="00574FB2">
      <w:pPr>
        <w:ind w:firstLine="708"/>
        <w:jc w:val="both"/>
      </w:pPr>
      <w:r w:rsidRPr="00695263">
        <w:t>GetStkRegisterByte</w:t>
      </w:r>
      <w:r>
        <w:t>(), devuelve además, una referencia al último elemento agregado.</w:t>
      </w:r>
      <w:r w:rsidR="00E43DE0">
        <w:t xml:space="preserve"> </w:t>
      </w:r>
      <w:r>
        <w:t>Si ahora agregamos más valores, la situación será similar:</w:t>
      </w:r>
    </w:p>
    <w:p w:rsidR="00E43DE0" w:rsidRDefault="00E43DE0" w:rsidP="00574FB2">
      <w:pPr>
        <w:ind w:firstLine="708"/>
        <w:jc w:val="both"/>
      </w:pPr>
    </w:p>
    <w:p w:rsidR="00CC0431" w:rsidRDefault="001F3DC1" w:rsidP="00CC0431">
      <w:pPr>
        <w:ind w:firstLine="708"/>
        <w:jc w:val="both"/>
      </w:pPr>
      <w:r>
        <w:rPr>
          <w:noProof/>
          <w:lang w:val="es-PE" w:eastAsia="es-PE"/>
        </w:rPr>
        <mc:AlternateContent>
          <mc:Choice Requires="wps">
            <w:drawing>
              <wp:anchor distT="0" distB="0" distL="114300" distR="114300" simplePos="0" relativeHeight="251713024" behindDoc="0" locked="0" layoutInCell="1" allowOverlap="1" wp14:anchorId="19F83183" wp14:editId="61902E0D">
                <wp:simplePos x="0" y="0"/>
                <wp:positionH relativeFrom="column">
                  <wp:posOffset>578485</wp:posOffset>
                </wp:positionH>
                <wp:positionV relativeFrom="paragraph">
                  <wp:posOffset>177165</wp:posOffset>
                </wp:positionV>
                <wp:extent cx="913765" cy="191135"/>
                <wp:effectExtent l="0" t="0" r="3175" b="3175"/>
                <wp:wrapNone/>
                <wp:docPr id="210" name="Rectangle 5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CC0431">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9F83183" id="Rectangle 537" o:spid="_x0000_s1132" style="position:absolute;left:0;text-align:left;margin-left:45.55pt;margin-top:13.95pt;width:71.95pt;height:15.0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" stroked="f">
                <v:textbox inset=".5mm,.3mm,.5mm,.3mm">
                  <w:txbxContent>
                    <w:p w:rsidR="00683B93" w:rsidRDefault="00683B93" w:rsidP="00CC0431">
                      <w:pPr>
                        <w:spacing w:line="220" w:lineRule="exact"/>
                      </w:pPr>
                      <w:r>
                        <w:t>registerStack</w:t>
                      </w: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7343A327" wp14:editId="04D707BB">
                <wp:simplePos x="0" y="0"/>
                <wp:positionH relativeFrom="column">
                  <wp:posOffset>2873375</wp:posOffset>
                </wp:positionH>
                <wp:positionV relativeFrom="paragraph">
                  <wp:posOffset>215900</wp:posOffset>
                </wp:positionV>
                <wp:extent cx="647065" cy="181610"/>
                <wp:effectExtent l="0" t="0" r="3810" b="2540"/>
                <wp:wrapNone/>
                <wp:docPr id="209" name="Rectangle 5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CC0431">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343A327" id="Rectangle 538" o:spid="_x0000_s1133" style="position:absolute;left:0;text-align:left;margin-left:226.25pt;margin-top:17pt;width:50.95pt;height:14.3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" stroked="f">
                <v:textbox inset=".5mm,.3mm,.5mm,.3mm">
                  <w:txbxContent>
                    <w:p w:rsidR="00683B93" w:rsidRDefault="00683B93" w:rsidP="00CC0431">
                      <w:pPr>
                        <w:spacing w:line="220" w:lineRule="exact"/>
                      </w:pPr>
                      <w:r>
                        <w:t>stackTop</w:t>
                      </w:r>
                    </w:p>
                  </w:txbxContent>
                </v:textbox>
              </v:rect>
            </w:pict>
          </mc:Fallback>
        </mc:AlternateContent>
      </w:r>
    </w:p>
    <w:p w:rsidR="00CC0431" w:rsidRDefault="001F3DC1" w:rsidP="00CC0431">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48504E73" wp14:editId="4BDE707C">
                <wp:simplePos x="0" y="0"/>
                <wp:positionH relativeFrom="column">
                  <wp:posOffset>2290445</wp:posOffset>
                </wp:positionH>
                <wp:positionV relativeFrom="paragraph">
                  <wp:posOffset>309245</wp:posOffset>
                </wp:positionV>
                <wp:extent cx="999490" cy="252730"/>
                <wp:effectExtent l="13970" t="13970" r="34290" b="57150"/>
                <wp:wrapNone/>
                <wp:docPr id="208" name="AutoShape 5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9490" cy="25273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EAC37E" id="AutoShape 542" o:spid="_x0000_s1026" type="#_x0000_t32" style="position:absolute;margin-left:180.35pt;margin-top:24.35pt;width:78.7pt;height:19.9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2F8E35AA" wp14:editId="7DAD94D1">
                <wp:simplePos x="0" y="0"/>
                <wp:positionH relativeFrom="column">
                  <wp:posOffset>3340735</wp:posOffset>
                </wp:positionH>
                <wp:positionV relativeFrom="paragraph">
                  <wp:posOffset>403860</wp:posOffset>
                </wp:positionV>
                <wp:extent cx="1256665" cy="334010"/>
                <wp:effectExtent l="0" t="3810" r="3175" b="0"/>
                <wp:wrapNone/>
                <wp:docPr id="207" name="Rectangle 5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6665"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E43DE0">
                            <w:pPr>
                              <w:spacing w:line="220" w:lineRule="exact"/>
                            </w:pPr>
                            <w:r>
                              <w:t xml:space="preserve">Valor devuelto por </w:t>
                            </w:r>
                            <w:r w:rsidRPr="00695263">
                              <w:t>GetStkRegisterByte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8E35AA" id="Rectangle 541" o:spid="_x0000_s1134" style="position:absolute;left:0;text-align:left;margin-left:263.05pt;margin-top:31.8pt;width:98.95pt;height:26.3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" stroked="f">
                <v:textbox inset=".5mm,.3mm,.5mm,.3mm">
                  <w:txbxContent>
                    <w:p w:rsidR="00683B93" w:rsidRDefault="00683B93" w:rsidP="00E43DE0">
                      <w:pPr>
                        <w:spacing w:line="220" w:lineRule="exact"/>
                      </w:pPr>
                      <w:r>
                        <w:t xml:space="preserve">Valor devuelto por </w:t>
                      </w:r>
                      <w:r w:rsidRPr="00695263">
                        <w:t>GetStkRegisterByte</w:t>
                      </w: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073322DF" wp14:editId="4FCD6BC0">
                <wp:simplePos x="0" y="0"/>
                <wp:positionH relativeFrom="column">
                  <wp:posOffset>2242820</wp:posOffset>
                </wp:positionH>
                <wp:positionV relativeFrom="paragraph">
                  <wp:posOffset>87630</wp:posOffset>
                </wp:positionV>
                <wp:extent cx="600710" cy="0"/>
                <wp:effectExtent l="23495" t="59055" r="13970" b="55245"/>
                <wp:wrapNone/>
                <wp:docPr id="206" name="AutoShape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A81E63" id="AutoShape 536" o:spid="_x0000_s1026" type="#_x0000_t32" style="position:absolute;margin-left:176.6pt;margin-top:6.9pt;width:47.3pt;height:0;flip:x y;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943"/>
      </w:tblGrid>
      <w:tr w:rsidR="00CC0431" w:rsidTr="00E64D2C">
        <w:tc>
          <w:tcPr>
            <w:tcW w:w="675" w:type="dxa"/>
            <w:shd w:val="clear" w:color="auto" w:fill="auto"/>
          </w:tcPr>
          <w:p w:rsidR="00CC0431" w:rsidRDefault="00CC0431" w:rsidP="00E64D2C">
            <w:pPr>
              <w:jc w:val="both"/>
            </w:pPr>
            <w:r>
              <w:t>[3]</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[2]</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[1]</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[0]</w:t>
            </w:r>
          </w:p>
        </w:tc>
        <w:tc>
          <w:tcPr>
            <w:tcW w:w="2943" w:type="dxa"/>
            <w:shd w:val="clear" w:color="auto" w:fill="auto"/>
          </w:tcPr>
          <w:p w:rsidR="00CC0431" w:rsidRDefault="00CC0431" w:rsidP="00E64D2C">
            <w:pPr>
              <w:jc w:val="both"/>
            </w:pPr>
            <w:r>
              <w:t>TPicRegister.used := true</w:t>
            </w:r>
          </w:p>
        </w:tc>
      </w:tr>
    </w:tbl>
    <w:p w:rsidR="00CC0431" w:rsidRDefault="00CC0431" w:rsidP="00CC0431">
      <w:pPr>
        <w:ind w:firstLine="708"/>
        <w:jc w:val="both"/>
      </w:pPr>
    </w:p>
    <w:p w:rsidR="00B527AF" w:rsidRDefault="00B527AF" w:rsidP="00CC0431">
      <w:pPr>
        <w:ind w:firstLine="708"/>
        <w:jc w:val="both"/>
      </w:pPr>
    </w:p>
    <w:p w:rsidR="00C60705" w:rsidRDefault="00CC0431" w:rsidP="00574FB2">
      <w:pPr>
        <w:ind w:firstLine="708"/>
        <w:jc w:val="both"/>
      </w:pPr>
      <w:r>
        <w:t>Todos los registros agregados a “</w:t>
      </w:r>
      <w:r w:rsidR="00DB404C">
        <w:t>listRegStk</w:t>
      </w:r>
      <w:r>
        <w:t>”, están asignados y marcados como “usados”.</w:t>
      </w:r>
    </w:p>
    <w:p w:rsidR="00C60705" w:rsidRDefault="00C60705" w:rsidP="00574FB2">
      <w:pPr>
        <w:ind w:firstLine="708"/>
        <w:jc w:val="both"/>
      </w:pPr>
    </w:p>
    <w:p w:rsidR="00B527AF" w:rsidRDefault="00B527AF" w:rsidP="00574FB2">
      <w:pPr>
        <w:ind w:firstLine="708"/>
        <w:jc w:val="both"/>
      </w:pPr>
      <w:r>
        <w:t xml:space="preserve">Si ahora quitamos un registro con </w:t>
      </w:r>
      <w:r w:rsidRPr="00B527AF">
        <w:t>FreeStkRegisterByte</w:t>
      </w:r>
      <w:r>
        <w:t xml:space="preserve">(), se disminuye el valor de stackTop, pero seguirá apuntando a la siguiente posición libre. </w:t>
      </w:r>
    </w:p>
    <w:p w:rsidR="00B527AF" w:rsidRDefault="001F3DC1" w:rsidP="00B527AF">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16AB7B12" wp14:editId="4B9D1E9B">
                <wp:simplePos x="0" y="0"/>
                <wp:positionH relativeFrom="column">
                  <wp:posOffset>578485</wp:posOffset>
                </wp:positionH>
                <wp:positionV relativeFrom="paragraph">
                  <wp:posOffset>177165</wp:posOffset>
                </wp:positionV>
                <wp:extent cx="913765" cy="191135"/>
                <wp:effectExtent l="0" t="0" r="3175" b="3175"/>
                <wp:wrapNone/>
                <wp:docPr id="205" name="Rectangle 5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527AF">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AB7B12" id="Rectangle 544" o:spid="_x0000_s1135" style="position:absolute;left:0;text-align:left;margin-left:45.55pt;margin-top:13.95pt;width:71.95pt;height:15.0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" stroked="f">
                <v:textbox inset=".5mm,.3mm,.5mm,.3mm">
                  <w:txbxContent>
                    <w:p w:rsidR="00683B93" w:rsidRDefault="00683B93" w:rsidP="00B527AF">
                      <w:pPr>
                        <w:spacing w:line="220" w:lineRule="exact"/>
                      </w:pPr>
                      <w:r>
                        <w:t>registerStack</w:t>
                      </w:r>
                    </w:p>
                  </w:txbxContent>
                </v:textbox>
              </v:rect>
            </w:pict>
          </mc:Fallback>
        </mc:AlternateContent>
      </w:r>
    </w:p>
    <w:p w:rsidR="00B527AF" w:rsidRDefault="001F3DC1" w:rsidP="00B527AF">
      <w:pPr>
        <w:ind w:firstLine="708"/>
        <w:jc w:val="both"/>
      </w:pPr>
      <w:r>
        <w:rPr>
          <w:noProof/>
          <w:lang w:val="es-PE" w:eastAsia="es-PE"/>
        </w:rPr>
        <mc:AlternateContent>
          <mc:Choice Requires="wps">
            <w:drawing>
              <wp:anchor distT="0" distB="0" distL="114300" distR="114300" simplePos="0" relativeHeight="251739648" behindDoc="0" locked="0" layoutInCell="1" allowOverlap="1" wp14:anchorId="65ABFB92" wp14:editId="11DEF306">
                <wp:simplePos x="0" y="0"/>
                <wp:positionH relativeFrom="column">
                  <wp:posOffset>3474085</wp:posOffset>
                </wp:positionH>
                <wp:positionV relativeFrom="paragraph">
                  <wp:posOffset>632460</wp:posOffset>
                </wp:positionV>
                <wp:extent cx="1323340" cy="334010"/>
                <wp:effectExtent l="0" t="3810" r="3175" b="0"/>
                <wp:wrapNone/>
                <wp:docPr id="204" name="Rectangle 5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340"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527AF">
                            <w:pPr>
                              <w:spacing w:line="220" w:lineRule="exact"/>
                            </w:pPr>
                            <w:r>
                              <w:t xml:space="preserve">Valor devuelto por  </w:t>
                            </w:r>
                            <w:r w:rsidRPr="00B527AF">
                              <w:t>FreeStkRegisterByte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ABFB92" id="Rectangle 546" o:spid="_x0000_s1136" style="position:absolute;left:0;text-align:left;margin-left:273.55pt;margin-top:49.8pt;width:104.2pt;height:26.3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" stroked="f">
                <v:textbox inset=".5mm,.3mm,.5mm,.3mm">
                  <w:txbxContent>
                    <w:p w:rsidR="00683B93" w:rsidRDefault="00683B93" w:rsidP="00B527AF">
                      <w:pPr>
                        <w:spacing w:line="220" w:lineRule="exact"/>
                      </w:pPr>
                      <w:r>
                        <w:t xml:space="preserve">Valor devuelto por  </w:t>
                      </w:r>
                      <w:r w:rsidRPr="00B527AF">
                        <w:t>FreeStkRegisterByte</w:t>
                      </w:r>
                    </w:p>
                  </w:txbxContent>
                </v:textbox>
              </v:rect>
            </w:pict>
          </mc:Fallback>
        </mc:AlternateContent>
      </w:r>
      <w:r>
        <w:rPr>
          <w:noProof/>
          <w:lang w:val="es-PE" w:eastAsia="es-PE"/>
        </w:rPr>
        <mc:AlternateContent>
          <mc:Choice Requires="wps">
            <w:drawing>
              <wp:anchor distT="0" distB="0" distL="114300" distR="114300" simplePos="0" relativeHeight="251738624" behindDoc="0" locked="0" layoutInCell="1" allowOverlap="1" wp14:anchorId="311DDEA2" wp14:editId="61F2C231">
                <wp:simplePos x="0" y="0"/>
                <wp:positionH relativeFrom="column">
                  <wp:posOffset>3006725</wp:posOffset>
                </wp:positionH>
                <wp:positionV relativeFrom="paragraph">
                  <wp:posOffset>230505</wp:posOffset>
                </wp:positionV>
                <wp:extent cx="647065" cy="181610"/>
                <wp:effectExtent l="0" t="1905" r="3810" b="0"/>
                <wp:wrapNone/>
                <wp:docPr id="203" name="Rectangle 5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527AF">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1DDEA2" id="Rectangle 545" o:spid="_x0000_s1137" style="position:absolute;left:0;text-align:left;margin-left:236.75pt;margin-top:18.15pt;width:50.95pt;height:14.3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" stroked="f">
                <v:textbox inset=".5mm,.3mm,.5mm,.3mm">
                  <w:txbxContent>
                    <w:p w:rsidR="00683B93" w:rsidRDefault="00683B93" w:rsidP="00B527AF">
                      <w:pPr>
                        <w:spacing w:line="220" w:lineRule="exact"/>
                      </w:pPr>
                      <w:r>
                        <w:t>stackTop</w:t>
                      </w: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910CDBC" wp14:editId="54B16968">
                <wp:simplePos x="0" y="0"/>
                <wp:positionH relativeFrom="column">
                  <wp:posOffset>2376170</wp:posOffset>
                </wp:positionH>
                <wp:positionV relativeFrom="paragraph">
                  <wp:posOffset>316230</wp:posOffset>
                </wp:positionV>
                <wp:extent cx="600710" cy="0"/>
                <wp:effectExtent l="23495" t="59055" r="13970" b="55245"/>
                <wp:wrapNone/>
                <wp:docPr id="202" name="AutoShape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5547E8E" id="AutoShape 543" o:spid="_x0000_s1026" type="#_x0000_t32" style="position:absolute;margin-left:187.1pt;margin-top:24.9pt;width:47.3pt;height:0;flip:x y;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3119"/>
      </w:tblGrid>
      <w:tr w:rsidR="00B527AF" w:rsidTr="00061FBC">
        <w:tc>
          <w:tcPr>
            <w:tcW w:w="675" w:type="dxa"/>
            <w:shd w:val="clear" w:color="auto" w:fill="D9D9D9"/>
          </w:tcPr>
          <w:p w:rsidR="00B527AF" w:rsidRDefault="00B527AF" w:rsidP="00E64D2C">
            <w:pPr>
              <w:jc w:val="both"/>
            </w:pPr>
            <w:r>
              <w:t>[3]</w:t>
            </w:r>
          </w:p>
        </w:tc>
        <w:tc>
          <w:tcPr>
            <w:tcW w:w="3119" w:type="dxa"/>
            <w:shd w:val="clear" w:color="auto" w:fill="D9D9D9"/>
          </w:tcPr>
          <w:p w:rsidR="00B527AF" w:rsidRDefault="001F3DC1" w:rsidP="00E64D2C">
            <w:pPr>
              <w:jc w:val="both"/>
            </w:pPr>
            <w:r>
              <w:rPr>
                <w:noProof/>
                <w:lang w:val="es-PE" w:eastAsia="es-PE"/>
              </w:rPr>
              <mc:AlternateContent>
                <mc:Choice Requires="wps">
                  <w:drawing>
                    <wp:anchor distT="0" distB="0" distL="114300" distR="114300" simplePos="0" relativeHeight="251740672" behindDoc="0" locked="0" layoutInCell="1" allowOverlap="1" wp14:anchorId="352598E4" wp14:editId="7E67420F">
                      <wp:simplePos x="0" y="0"/>
                      <wp:positionH relativeFrom="column">
                        <wp:posOffset>1918970</wp:posOffset>
                      </wp:positionH>
                      <wp:positionV relativeFrom="paragraph">
                        <wp:posOffset>113030</wp:posOffset>
                      </wp:positionV>
                      <wp:extent cx="1075690" cy="456565"/>
                      <wp:effectExtent l="13970" t="8255" r="34290" b="59055"/>
                      <wp:wrapNone/>
                      <wp:docPr id="201" name="AutoShape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75690" cy="45656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71FCFA" id="AutoShape 547" o:spid="_x0000_s1026" type="#_x0000_t32" style="position:absolute;margin-left:151.1pt;margin-top:8.9pt;width:84.7pt;height:35.9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">
                      <v:stroke endarrow="block" endarrowlength="long"/>
                    </v:shape>
                  </w:pict>
                </mc:Fallback>
              </mc:AlternateContent>
            </w:r>
            <w:r w:rsidR="00B527AF">
              <w:t>TPicRegister.used := false</w:t>
            </w:r>
          </w:p>
        </w:tc>
      </w:tr>
      <w:tr w:rsidR="00B527AF" w:rsidTr="00E64D2C">
        <w:tc>
          <w:tcPr>
            <w:tcW w:w="675" w:type="dxa"/>
            <w:shd w:val="clear" w:color="auto" w:fill="auto"/>
          </w:tcPr>
          <w:p w:rsidR="00B527AF" w:rsidRDefault="00B527AF" w:rsidP="00E64D2C">
            <w:pPr>
              <w:jc w:val="both"/>
            </w:pPr>
            <w:r>
              <w:t>[2]</w:t>
            </w:r>
          </w:p>
        </w:tc>
        <w:tc>
          <w:tcPr>
            <w:tcW w:w="3119" w:type="dxa"/>
            <w:shd w:val="clear" w:color="auto" w:fill="auto"/>
          </w:tcPr>
          <w:p w:rsidR="00B527AF" w:rsidRDefault="00B527AF" w:rsidP="00E64D2C">
            <w:pPr>
              <w:jc w:val="both"/>
            </w:pPr>
            <w:r>
              <w:t>TPicRegister.used := true</w:t>
            </w:r>
          </w:p>
        </w:tc>
      </w:tr>
      <w:tr w:rsidR="00B527AF" w:rsidTr="00E64D2C">
        <w:tc>
          <w:tcPr>
            <w:tcW w:w="675" w:type="dxa"/>
            <w:shd w:val="clear" w:color="auto" w:fill="auto"/>
          </w:tcPr>
          <w:p w:rsidR="00B527AF" w:rsidRDefault="00B527AF" w:rsidP="00E64D2C">
            <w:pPr>
              <w:jc w:val="both"/>
            </w:pPr>
            <w:r>
              <w:t>[1]</w:t>
            </w:r>
          </w:p>
        </w:tc>
        <w:tc>
          <w:tcPr>
            <w:tcW w:w="3119" w:type="dxa"/>
            <w:shd w:val="clear" w:color="auto" w:fill="auto"/>
          </w:tcPr>
          <w:p w:rsidR="00B527AF" w:rsidRDefault="00B527AF" w:rsidP="00E64D2C">
            <w:pPr>
              <w:jc w:val="both"/>
            </w:pPr>
            <w:r>
              <w:t>TPicRegister.used := true</w:t>
            </w:r>
          </w:p>
        </w:tc>
      </w:tr>
      <w:tr w:rsidR="00B527AF" w:rsidTr="00E64D2C">
        <w:tc>
          <w:tcPr>
            <w:tcW w:w="675" w:type="dxa"/>
            <w:shd w:val="clear" w:color="auto" w:fill="auto"/>
          </w:tcPr>
          <w:p w:rsidR="00B527AF" w:rsidRDefault="00B527AF" w:rsidP="00E64D2C">
            <w:pPr>
              <w:jc w:val="both"/>
            </w:pPr>
            <w:r>
              <w:t>[0]</w:t>
            </w:r>
          </w:p>
        </w:tc>
        <w:tc>
          <w:tcPr>
            <w:tcW w:w="3119" w:type="dxa"/>
            <w:shd w:val="clear" w:color="auto" w:fill="auto"/>
          </w:tcPr>
          <w:p w:rsidR="00B527AF" w:rsidRDefault="00B527AF" w:rsidP="00E64D2C">
            <w:pPr>
              <w:jc w:val="both"/>
            </w:pPr>
            <w:r>
              <w:t>TPicRegister.used := true</w:t>
            </w:r>
          </w:p>
        </w:tc>
      </w:tr>
    </w:tbl>
    <w:p w:rsidR="00B527AF" w:rsidRDefault="00B527AF" w:rsidP="00B527AF">
      <w:pPr>
        <w:ind w:firstLine="708"/>
        <w:jc w:val="both"/>
      </w:pPr>
    </w:p>
    <w:p w:rsidR="00B527AF" w:rsidRDefault="00B527AF" w:rsidP="001345A8">
      <w:pPr>
        <w:ind w:firstLine="708"/>
        <w:jc w:val="both"/>
      </w:pPr>
      <w:r>
        <w:t xml:space="preserve">Los registros por encima de stackTop, quedarán marcados como “no usados”, pero permanecerán con memoria asignada, en espera de ser usados nuevamente en una próxima llamada con </w:t>
      </w:r>
      <w:r w:rsidRPr="00695263">
        <w:t>GetStkRegisterByte</w:t>
      </w:r>
      <w:r>
        <w:t>().</w:t>
      </w:r>
    </w:p>
    <w:p w:rsidR="00B527AF" w:rsidRDefault="00B527AF" w:rsidP="001345A8">
      <w:pPr>
        <w:ind w:firstLine="708"/>
        <w:jc w:val="both"/>
      </w:pPr>
    </w:p>
    <w:p w:rsidR="00AD2CBF" w:rsidRDefault="00AD2CBF" w:rsidP="00AD2CBF">
      <w:pPr>
        <w:pStyle w:val="Ttulo2"/>
      </w:pPr>
      <w:bookmarkStart w:id="127" w:name="_Toc498300798"/>
      <w:r>
        <w:t>Manejo de bancos</w:t>
      </w:r>
      <w:bookmarkEnd w:id="127"/>
    </w:p>
    <w:p w:rsidR="00AD2CBF" w:rsidRDefault="00AD2CBF" w:rsidP="00AD2CBF">
      <w:pPr>
        <w:ind w:firstLine="708"/>
        <w:jc w:val="both"/>
      </w:pPr>
    </w:p>
    <w:p w:rsidR="00AD2CBF" w:rsidRDefault="00AD2CBF" w:rsidP="00AD2CBF">
      <w:pPr>
        <w:ind w:firstLine="708"/>
        <w:jc w:val="both"/>
      </w:pPr>
      <w:r>
        <w:t>La memoria RAM de los PIC de la serie 16, está fragmentada en bancos. Cuando se use memoria de distintos bancos, es necesario asegurarse de que se esté direccionando correctamente los bancos apropiados.</w:t>
      </w:r>
    </w:p>
    <w:p w:rsidR="00AD2CBF" w:rsidRDefault="00AD2CBF" w:rsidP="00AD2CBF">
      <w:pPr>
        <w:ind w:firstLine="708"/>
        <w:jc w:val="both"/>
      </w:pPr>
    </w:p>
    <w:p w:rsidR="00AD2CBF" w:rsidRDefault="00AD2CBF" w:rsidP="00AD2CBF">
      <w:pPr>
        <w:ind w:firstLine="708"/>
        <w:jc w:val="both"/>
      </w:pPr>
      <w:r>
        <w:t>La cantidad de bancos de trabajo varía, dependiendo del modelo de PIC. Por lo general, se configuran usando los bits RP0 y RP1 del registro STATUS.</w:t>
      </w:r>
    </w:p>
    <w:p w:rsidR="00AD2CBF" w:rsidRDefault="00AD2CBF" w:rsidP="00AD2CBF">
      <w:pPr>
        <w:ind w:firstLine="708"/>
        <w:jc w:val="both"/>
      </w:pPr>
    </w:p>
    <w:p w:rsidR="00AD2CBF" w:rsidRDefault="00AD2CBF" w:rsidP="00AD2CBF">
      <w:pPr>
        <w:ind w:firstLine="708"/>
        <w:jc w:val="both"/>
      </w:pPr>
      <w:r>
        <w:t>Un caso general, pero ineficiente, de manejo de memoria RAM, sería fijar el banco cada vez que se accede a un registro:</w:t>
      </w:r>
    </w:p>
    <w:p w:rsidR="00AD2CBF" w:rsidRDefault="00AD2CBF" w:rsidP="00AD2CBF">
      <w:pPr>
        <w:ind w:firstLine="708"/>
        <w:jc w:val="both"/>
      </w:pPr>
      <w:r>
        <w:t>&lt;instrucciones para fijar banco&gt;</w:t>
      </w:r>
    </w:p>
    <w:p w:rsidR="00AD2CBF" w:rsidRDefault="00AD2CBF" w:rsidP="00AD2CBF">
      <w:pPr>
        <w:ind w:firstLine="708"/>
        <w:jc w:val="both"/>
      </w:pPr>
      <w:r>
        <w:t>&lt;acceso a registro&gt;</w:t>
      </w:r>
    </w:p>
    <w:p w:rsidR="00AD2CBF" w:rsidRDefault="00AD2CBF" w:rsidP="00AD2CBF">
      <w:pPr>
        <w:ind w:firstLine="708"/>
        <w:jc w:val="both"/>
      </w:pPr>
      <w:r>
        <w:t>&lt;instrucciones para fijar banco&gt;</w:t>
      </w:r>
    </w:p>
    <w:p w:rsidR="00AD2CBF" w:rsidRDefault="00AD2CBF" w:rsidP="00AD2CBF">
      <w:pPr>
        <w:ind w:firstLine="708"/>
        <w:jc w:val="both"/>
      </w:pPr>
      <w:r>
        <w:t>&lt;acceso a registro&gt;</w:t>
      </w:r>
    </w:p>
    <w:p w:rsidR="00AD2CBF" w:rsidRDefault="00AD2CBF" w:rsidP="00AD2CBF">
      <w:pPr>
        <w:ind w:firstLine="708"/>
        <w:jc w:val="both"/>
      </w:pPr>
      <w:r>
        <w:t>...</w:t>
      </w:r>
    </w:p>
    <w:p w:rsidR="00AD2CBF" w:rsidRDefault="00AD2CBF" w:rsidP="00AD2CBF">
      <w:pPr>
        <w:ind w:firstLine="708"/>
        <w:jc w:val="both"/>
      </w:pPr>
    </w:p>
    <w:p w:rsidR="00AD2CBF" w:rsidRDefault="00AD2CBF" w:rsidP="00AD2CBF">
      <w:pPr>
        <w:ind w:firstLine="708"/>
        <w:jc w:val="both"/>
      </w:pPr>
      <w:r>
        <w:t xml:space="preserve">Para evitar tener que cambiar los bancos, cada vez que se accede a un registro, se lleva un control (en la generación de código) del banco de trabajo, en cada parte del programa. </w:t>
      </w:r>
    </w:p>
    <w:p w:rsidR="00A92676" w:rsidRDefault="00A92676" w:rsidP="00AD2CBF">
      <w:pPr>
        <w:ind w:firstLine="708"/>
        <w:jc w:val="both"/>
      </w:pPr>
    </w:p>
    <w:p w:rsidR="00A92676" w:rsidRDefault="00A92676" w:rsidP="00AD2CBF">
      <w:pPr>
        <w:ind w:firstLine="708"/>
        <w:jc w:val="both"/>
      </w:pPr>
      <w:r>
        <w:t xml:space="preserve">El banco de trabajo actual, es almacenado por la variable </w:t>
      </w:r>
      <w:r w:rsidRPr="00A92676">
        <w:t>CurrBank</w:t>
      </w:r>
      <w:r>
        <w:t>:</w:t>
      </w:r>
    </w:p>
    <w:p w:rsidR="00A92676" w:rsidRDefault="00A92676" w:rsidP="00AD2CBF">
      <w:pPr>
        <w:ind w:firstLine="708"/>
        <w:jc w:val="both"/>
      </w:pP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TGenCodPic </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w:t>
      </w:r>
      <w:r w:rsidRPr="00A92676">
        <w:rPr>
          <w:rFonts w:ascii="Courier New" w:hAnsi="Courier New" w:cs="Courier New"/>
          <w:b/>
          <w:noProof/>
          <w:color w:val="008000"/>
          <w:sz w:val="20"/>
        </w:rPr>
        <w:t>class</w:t>
      </w:r>
      <w:r w:rsidRPr="00A92676">
        <w:rPr>
          <w:rFonts w:ascii="Courier New" w:hAnsi="Courier New" w:cs="Courier New"/>
          <w:b/>
          <w:noProof/>
          <w:color w:val="FF0000"/>
          <w:sz w:val="20"/>
        </w:rPr>
        <w:t>(</w:t>
      </w:r>
      <w:r w:rsidRPr="00A92676">
        <w:rPr>
          <w:rFonts w:ascii="Courier New" w:hAnsi="Courier New" w:cs="Courier New"/>
          <w:noProof/>
          <w:color w:val="000000"/>
          <w:sz w:val="20"/>
        </w:rPr>
        <w:t>TCompilerBase</w:t>
      </w:r>
      <w:r w:rsidRPr="00A92676">
        <w:rPr>
          <w:rFonts w:ascii="Courier New" w:hAnsi="Courier New" w:cs="Courier New"/>
          <w:b/>
          <w:noProof/>
          <w:color w:val="FF0000"/>
          <w:sz w:val="20"/>
        </w:rPr>
        <w:t>)</w:t>
      </w: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w:t>
      </w:r>
    </w:p>
    <w:p w:rsidR="00A92676" w:rsidRPr="00A92676" w:rsidRDefault="00A92676" w:rsidP="00781860">
      <w:pPr>
        <w:shd w:val="clear" w:color="auto" w:fill="DEEAF6"/>
        <w:spacing w:after="20"/>
        <w:jc w:val="both"/>
        <w:rPr>
          <w:rFonts w:ascii="Courier New" w:hAnsi="Courier New" w:cs="Courier New"/>
          <w:noProof/>
          <w:color w:val="0000FF"/>
          <w:sz w:val="20"/>
        </w:rPr>
      </w:pPr>
      <w:r w:rsidRPr="00A92676">
        <w:rPr>
          <w:rFonts w:ascii="Courier New" w:hAnsi="Courier New" w:cs="Courier New"/>
          <w:noProof/>
          <w:color w:val="000000"/>
          <w:sz w:val="20"/>
        </w:rPr>
        <w:t xml:space="preserve">    CurrBank   </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Byte</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w:t>
      </w:r>
      <w:r w:rsidRPr="00A92676">
        <w:rPr>
          <w:rFonts w:ascii="Courier New" w:hAnsi="Courier New" w:cs="Courier New"/>
          <w:b/>
          <w:noProof/>
          <w:color w:val="0000FF"/>
          <w:sz w:val="20"/>
        </w:rPr>
        <w:t>//</w:t>
      </w:r>
      <w:r w:rsidRPr="00A92676">
        <w:rPr>
          <w:rFonts w:ascii="Courier New" w:hAnsi="Courier New" w:cs="Courier New"/>
          <w:noProof/>
          <w:color w:val="0000FF"/>
          <w:sz w:val="20"/>
        </w:rPr>
        <w:t>Banco RAM actual</w:t>
      </w: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w:t>
      </w:r>
    </w:p>
    <w:p w:rsidR="00A92676" w:rsidRDefault="00A92676" w:rsidP="00A92676">
      <w:pPr>
        <w:ind w:firstLine="708"/>
        <w:jc w:val="both"/>
      </w:pPr>
    </w:p>
    <w:p w:rsidR="00A92676" w:rsidRDefault="00A92676" w:rsidP="00A92676">
      <w:pPr>
        <w:ind w:firstLine="708"/>
        <w:jc w:val="both"/>
      </w:pPr>
      <w:r>
        <w:t xml:space="preserve">Y es constantemente consultado, cuando se accede a memoria, por medio de la rutina: </w:t>
      </w:r>
    </w:p>
    <w:p w:rsidR="00A92676" w:rsidRDefault="00A92676" w:rsidP="00A92676">
      <w:pPr>
        <w:ind w:firstLine="708"/>
        <w:jc w:val="both"/>
      </w:pP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b/>
          <w:noProof/>
          <w:color w:val="008000"/>
          <w:sz w:val="20"/>
        </w:rPr>
        <w:t xml:space="preserve">procedure </w:t>
      </w:r>
      <w:r w:rsidRPr="00A92676">
        <w:rPr>
          <w:rFonts w:ascii="Courier New" w:hAnsi="Courier New" w:cs="Courier New"/>
          <w:noProof/>
          <w:color w:val="000000"/>
          <w:sz w:val="20"/>
        </w:rPr>
        <w:t>TGenCodPic._BANKSEL</w:t>
      </w:r>
      <w:r w:rsidRPr="00A92676">
        <w:rPr>
          <w:rFonts w:ascii="Courier New" w:hAnsi="Courier New" w:cs="Courier New"/>
          <w:b/>
          <w:noProof/>
          <w:color w:val="FF0000"/>
          <w:sz w:val="20"/>
        </w:rPr>
        <w:t>(</w:t>
      </w:r>
      <w:r w:rsidRPr="00A92676">
        <w:rPr>
          <w:rFonts w:ascii="Courier New" w:hAnsi="Courier New" w:cs="Courier New"/>
          <w:noProof/>
          <w:color w:val="000000"/>
          <w:sz w:val="20"/>
        </w:rPr>
        <w:t>targetBank</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byte</w:t>
      </w:r>
      <w:r w:rsidRPr="00A92676">
        <w:rPr>
          <w:rFonts w:ascii="Courier New" w:hAnsi="Courier New" w:cs="Courier New"/>
          <w:b/>
          <w:noProof/>
          <w:color w:val="FF0000"/>
          <w:sz w:val="20"/>
        </w:rPr>
        <w:t>);</w:t>
      </w:r>
    </w:p>
    <w:p w:rsidR="00A92676" w:rsidRDefault="00A92676" w:rsidP="00A92676">
      <w:pPr>
        <w:ind w:firstLine="708"/>
        <w:jc w:val="both"/>
      </w:pPr>
    </w:p>
    <w:p w:rsidR="00A92676" w:rsidRDefault="00A92676" w:rsidP="00A92676">
      <w:pPr>
        <w:ind w:firstLine="708"/>
        <w:jc w:val="both"/>
      </w:pPr>
      <w:r>
        <w:t xml:space="preserve">Esta rutina permite cambiar el banco de trabajo actual, generando las instrucciones necesarias, para realizar el cambio de banco. </w:t>
      </w:r>
    </w:p>
    <w:p w:rsidR="00A92676" w:rsidRDefault="00A92676" w:rsidP="00A92676">
      <w:pPr>
        <w:ind w:firstLine="708"/>
        <w:jc w:val="both"/>
      </w:pPr>
    </w:p>
    <w:p w:rsidR="00A92676" w:rsidRDefault="00A92676" w:rsidP="00A92676">
      <w:pPr>
        <w:ind w:firstLine="708"/>
        <w:jc w:val="both"/>
      </w:pPr>
      <w:r w:rsidRPr="00A92676">
        <w:t>_BANKSEL</w:t>
      </w:r>
      <w:r>
        <w:t>, genera la menor cantidad de instrucciones posible, para optimizar el código.</w:t>
      </w:r>
    </w:p>
    <w:p w:rsidR="00A92676" w:rsidRDefault="00A92676" w:rsidP="00A92676">
      <w:pPr>
        <w:ind w:firstLine="708"/>
        <w:jc w:val="both"/>
      </w:pPr>
      <w:r>
        <w:t>Para el correcto funcionamiento de la conmutación de bancos, se hace necesario que, en la generación de código:</w:t>
      </w:r>
    </w:p>
    <w:p w:rsidR="00A92676" w:rsidRDefault="00A92676" w:rsidP="00A92676">
      <w:pPr>
        <w:ind w:firstLine="708"/>
        <w:jc w:val="both"/>
      </w:pPr>
    </w:p>
    <w:p w:rsidR="00A92676" w:rsidRDefault="00A92676" w:rsidP="00A92676">
      <w:pPr>
        <w:jc w:val="both"/>
      </w:pPr>
      <w:r>
        <w:t xml:space="preserve">“Todo acceso a la memoria RAM, se haga llamando a la instrucción </w:t>
      </w:r>
      <w:r w:rsidRPr="00A92676">
        <w:t>_BANKSEL(</w:t>
      </w:r>
      <w:r>
        <w:t>), previamente”</w:t>
      </w:r>
    </w:p>
    <w:p w:rsidR="00A92676" w:rsidRDefault="00A92676" w:rsidP="00A92676">
      <w:pPr>
        <w:ind w:firstLine="708"/>
        <w:jc w:val="both"/>
      </w:pPr>
    </w:p>
    <w:p w:rsidR="00A92676" w:rsidRDefault="00A92676" w:rsidP="00A92676">
      <w:pPr>
        <w:ind w:firstLine="708"/>
        <w:jc w:val="both"/>
      </w:pPr>
      <w:r>
        <w:t xml:space="preserve">Así, por ejemplo, la rutina </w:t>
      </w:r>
      <w:r w:rsidR="00F4773D">
        <w:t>ROB_</w:t>
      </w:r>
      <w:r w:rsidRPr="00A92676">
        <w:t>byte_asig_byte</w:t>
      </w:r>
      <w:r>
        <w:t>(), implementa:</w:t>
      </w:r>
    </w:p>
    <w:p w:rsidR="00A92676" w:rsidRDefault="00A92676" w:rsidP="00A92676">
      <w:pPr>
        <w:ind w:firstLine="708"/>
        <w:jc w:val="both"/>
      </w:pP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b/>
          <w:noProof/>
          <w:color w:val="008000"/>
          <w:sz w:val="20"/>
        </w:rPr>
        <w:t xml:space="preserve">procedure </w:t>
      </w:r>
      <w:r w:rsidRPr="00147A49">
        <w:rPr>
          <w:rFonts w:ascii="Courier New" w:hAnsi="Courier New" w:cs="Courier New"/>
          <w:noProof/>
          <w:color w:val="000000"/>
          <w:sz w:val="20"/>
        </w:rPr>
        <w:t>TGenCod.</w:t>
      </w:r>
      <w:r w:rsidR="00F4773D">
        <w:rPr>
          <w:rFonts w:ascii="Courier New" w:hAnsi="Courier New" w:cs="Courier New"/>
          <w:noProof/>
          <w:color w:val="000000"/>
          <w:sz w:val="20"/>
        </w:rPr>
        <w:t>ROB_</w:t>
      </w:r>
      <w:r w:rsidRPr="00147A49">
        <w:rPr>
          <w:rFonts w:ascii="Courier New" w:hAnsi="Courier New" w:cs="Courier New"/>
          <w:noProof/>
          <w:color w:val="000000"/>
          <w:sz w:val="20"/>
        </w:rPr>
        <w:t>byte_asig_byte</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b/>
          <w:noProof/>
          <w:color w:val="008000"/>
          <w:sz w:val="20"/>
        </w:rPr>
        <w:t>begin</w:t>
      </w:r>
    </w:p>
    <w:p w:rsidR="00147A49" w:rsidRPr="00147A49" w:rsidRDefault="00147A49"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 xml:space="preserve">case </w:t>
      </w:r>
      <w:r w:rsidRPr="00147A49">
        <w:rPr>
          <w:rFonts w:ascii="Courier New" w:hAnsi="Courier New" w:cs="Courier New"/>
          <w:noProof/>
          <w:color w:val="000000"/>
          <w:sz w:val="20"/>
        </w:rPr>
        <w:t>p2^.</w:t>
      </w:r>
      <w:r w:rsidR="007D06B8">
        <w:rPr>
          <w:rFonts w:ascii="Courier New" w:hAnsi="Courier New" w:cs="Courier New"/>
          <w:noProof/>
          <w:color w:val="000000"/>
          <w:sz w:val="20"/>
        </w:rPr>
        <w:t>Sto</w:t>
      </w: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of</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002F54C2">
        <w:rPr>
          <w:rFonts w:ascii="Courier New" w:hAnsi="Courier New" w:cs="Courier New"/>
          <w:noProof/>
          <w:color w:val="000000"/>
          <w:sz w:val="20"/>
        </w:rPr>
        <w:t>st</w:t>
      </w:r>
      <w:r w:rsidRPr="00147A49">
        <w:rPr>
          <w:rFonts w:ascii="Courier New" w:hAnsi="Courier New" w:cs="Courier New"/>
          <w:noProof/>
          <w:color w:val="000000"/>
          <w:sz w:val="20"/>
        </w:rPr>
        <w:t xml:space="preserve">Const </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begin</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 xml:space="preserve">if </w:t>
      </w:r>
      <w:r w:rsidRPr="00147A49">
        <w:rPr>
          <w:rFonts w:ascii="Courier New" w:hAnsi="Courier New" w:cs="Courier New"/>
          <w:noProof/>
          <w:color w:val="000000"/>
          <w:sz w:val="20"/>
        </w:rPr>
        <w:t>p2^.valInt</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0 </w:t>
      </w:r>
      <w:r w:rsidRPr="00147A49">
        <w:rPr>
          <w:rFonts w:ascii="Courier New" w:hAnsi="Courier New" w:cs="Courier New"/>
          <w:b/>
          <w:noProof/>
          <w:color w:val="008000"/>
          <w:sz w:val="20"/>
        </w:rPr>
        <w:t>then begin</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caso especial</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_BANKSEL</w:t>
      </w:r>
      <w:r w:rsidRPr="00147A49">
        <w:rPr>
          <w:rFonts w:ascii="Courier New" w:hAnsi="Courier New" w:cs="Courier New"/>
          <w:b/>
          <w:noProof/>
          <w:color w:val="FF0000"/>
          <w:sz w:val="20"/>
        </w:rPr>
        <w:t>(</w:t>
      </w:r>
      <w:r w:rsidRPr="00147A49">
        <w:rPr>
          <w:rFonts w:ascii="Courier New" w:hAnsi="Courier New" w:cs="Courier New"/>
          <w:noProof/>
          <w:color w:val="000000"/>
          <w:sz w:val="20"/>
        </w:rPr>
        <w:t>p1^.bank</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verifica banco destino</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_CLRF</w:t>
      </w:r>
      <w:r w:rsidRPr="00147A49">
        <w:rPr>
          <w:rFonts w:ascii="Courier New" w:hAnsi="Courier New" w:cs="Courier New"/>
          <w:b/>
          <w:noProof/>
          <w:color w:val="FF0000"/>
          <w:sz w:val="20"/>
        </w:rPr>
        <w:t>(</w:t>
      </w:r>
      <w:r w:rsidRPr="00147A49">
        <w:rPr>
          <w:rFonts w:ascii="Courier New" w:hAnsi="Courier New" w:cs="Courier New"/>
          <w:noProof/>
          <w:color w:val="000000"/>
          <w:sz w:val="20"/>
        </w:rPr>
        <w:t>p1^.offs</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 else begin</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_MOVLW</w:t>
      </w:r>
      <w:r w:rsidRPr="00147A49">
        <w:rPr>
          <w:rFonts w:ascii="Courier New" w:hAnsi="Courier New" w:cs="Courier New"/>
          <w:b/>
          <w:noProof/>
          <w:color w:val="FF0000"/>
          <w:sz w:val="20"/>
        </w:rPr>
        <w:t>(</w:t>
      </w:r>
      <w:r w:rsidRPr="00147A49">
        <w:rPr>
          <w:rFonts w:ascii="Courier New" w:hAnsi="Courier New" w:cs="Courier New"/>
          <w:noProof/>
          <w:color w:val="000000"/>
          <w:sz w:val="20"/>
        </w:rPr>
        <w:t>p2^.valInt</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_BANKSEL</w:t>
      </w:r>
      <w:r w:rsidRPr="00147A49">
        <w:rPr>
          <w:rFonts w:ascii="Courier New" w:hAnsi="Courier New" w:cs="Courier New"/>
          <w:b/>
          <w:noProof/>
          <w:color w:val="FF0000"/>
          <w:sz w:val="20"/>
        </w:rPr>
        <w:t>(</w:t>
      </w:r>
      <w:r w:rsidRPr="00147A49">
        <w:rPr>
          <w:rFonts w:ascii="Courier New" w:hAnsi="Courier New" w:cs="Courier New"/>
          <w:noProof/>
          <w:color w:val="000000"/>
          <w:sz w:val="20"/>
        </w:rPr>
        <w:t>p1^.bank</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verifica banco destino</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_MOVWF</w:t>
      </w:r>
      <w:r w:rsidRPr="00147A49">
        <w:rPr>
          <w:rFonts w:ascii="Courier New" w:hAnsi="Courier New" w:cs="Courier New"/>
          <w:b/>
          <w:noProof/>
          <w:color w:val="FF0000"/>
          <w:sz w:val="20"/>
        </w:rPr>
        <w:t>(</w:t>
      </w:r>
      <w:r w:rsidRPr="00147A49">
        <w:rPr>
          <w:rFonts w:ascii="Courier New" w:hAnsi="Courier New" w:cs="Courier New"/>
          <w:noProof/>
          <w:color w:val="000000"/>
          <w:sz w:val="20"/>
        </w:rPr>
        <w:t>p1^.offs</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w:t>
      </w:r>
      <w:r w:rsidRPr="00147A49">
        <w:rPr>
          <w:rFonts w:ascii="Courier New" w:hAnsi="Courier New" w:cs="Courier New"/>
          <w:b/>
          <w:noProof/>
          <w:color w:val="FF0000"/>
          <w:sz w:val="20"/>
        </w:rPr>
        <w:t>;</w:t>
      </w:r>
    </w:p>
    <w:p w:rsidR="00147A49" w:rsidRDefault="00147A49"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p>
    <w:p w:rsidR="00147A49" w:rsidRPr="00147A49" w:rsidRDefault="00147A49" w:rsidP="00147A49">
      <w:pPr>
        <w:ind w:firstLine="708"/>
        <w:jc w:val="both"/>
      </w:pPr>
    </w:p>
    <w:p w:rsidR="00147A49" w:rsidRDefault="00147A49" w:rsidP="00147A49">
      <w:pPr>
        <w:ind w:firstLine="708"/>
        <w:jc w:val="both"/>
      </w:pPr>
      <w:r w:rsidRPr="00147A49">
        <w:t>Las instrucciones que no son suceptibles del banco, como MOVLW, no requi</w:t>
      </w:r>
      <w:r>
        <w:t>e</w:t>
      </w:r>
      <w:r w:rsidRPr="00147A49">
        <w:t>ren de esta protección.</w:t>
      </w:r>
    </w:p>
    <w:p w:rsidR="00147A49" w:rsidRDefault="00147A49" w:rsidP="00147A49">
      <w:pPr>
        <w:ind w:firstLine="708"/>
        <w:jc w:val="both"/>
      </w:pPr>
    </w:p>
    <w:p w:rsidR="00147A49" w:rsidRDefault="00147A49" w:rsidP="00147A49">
      <w:pPr>
        <w:ind w:firstLine="708"/>
        <w:jc w:val="both"/>
      </w:pPr>
      <w:r>
        <w:t>El éxito, de este método, depende de que se tenga actualizado correctamente a “currBank”, en todo el proceso de generación de código.</w:t>
      </w:r>
    </w:p>
    <w:p w:rsidR="00346570" w:rsidRPr="00147A49" w:rsidRDefault="00346570" w:rsidP="00147A49">
      <w:pPr>
        <w:ind w:firstLine="708"/>
        <w:jc w:val="both"/>
      </w:pPr>
    </w:p>
    <w:p w:rsidR="00A92676" w:rsidRDefault="00A92676" w:rsidP="00A92676">
      <w:pPr>
        <w:ind w:firstLine="708"/>
        <w:jc w:val="both"/>
      </w:pPr>
    </w:p>
    <w:p w:rsidR="00346570" w:rsidRDefault="00AD2CBF" w:rsidP="00346570">
      <w:pPr>
        <w:pStyle w:val="Ttulo1"/>
        <w:numPr>
          <w:ilvl w:val="0"/>
          <w:numId w:val="0"/>
        </w:numPr>
        <w:jc w:val="both"/>
      </w:pPr>
      <w:r>
        <w:br w:type="page"/>
      </w:r>
    </w:p>
    <w:p w:rsidR="002D796B" w:rsidRDefault="002D796B" w:rsidP="00346570">
      <w:pPr>
        <w:pStyle w:val="Ttulo1"/>
        <w:jc w:val="both"/>
      </w:pPr>
      <w:bookmarkStart w:id="128" w:name="_Toc498300799"/>
      <w:r>
        <w:lastRenderedPageBreak/>
        <w:t>GENERA</w:t>
      </w:r>
      <w:r w:rsidR="001709E9">
        <w:t>CIÓN</w:t>
      </w:r>
      <w:r>
        <w:t xml:space="preserve"> DE CÓDIGO</w:t>
      </w:r>
      <w:bookmarkEnd w:id="128"/>
    </w:p>
    <w:p w:rsidR="002D796B" w:rsidRDefault="002D796B" w:rsidP="002D796B">
      <w:pPr>
        <w:ind w:firstLine="708"/>
        <w:jc w:val="both"/>
      </w:pPr>
    </w:p>
    <w:p w:rsidR="002D796B" w:rsidRDefault="002D796B" w:rsidP="002D796B">
      <w:pPr>
        <w:ind w:firstLine="708"/>
        <w:jc w:val="both"/>
      </w:pPr>
      <w:r>
        <w:t>Dado que la parte del análisis léxico y sintáctico está cubierta en gran parte por Xpres, el mayor trabajo de PicPas, se centra en la implementación del generador de código.</w:t>
      </w:r>
    </w:p>
    <w:p w:rsidR="002D796B" w:rsidRDefault="002D796B" w:rsidP="00DB14C7">
      <w:pPr>
        <w:ind w:firstLine="708"/>
        <w:jc w:val="both"/>
      </w:pPr>
    </w:p>
    <w:p w:rsidR="00DB73D2" w:rsidRDefault="00DB73D2" w:rsidP="00DB14C7">
      <w:pPr>
        <w:ind w:firstLine="708"/>
        <w:jc w:val="both"/>
      </w:pPr>
      <w:r>
        <w:t xml:space="preserve">Los </w:t>
      </w:r>
      <w:r w:rsidR="00126641">
        <w:t>requerimientos</w:t>
      </w:r>
      <w:r>
        <w:t xml:space="preserve"> en la implementación del generador de código son:</w:t>
      </w:r>
    </w:p>
    <w:p w:rsidR="00DB73D2" w:rsidRDefault="00DB73D2" w:rsidP="00DB14C7">
      <w:pPr>
        <w:ind w:firstLine="708"/>
        <w:jc w:val="both"/>
      </w:pPr>
    </w:p>
    <w:p w:rsidR="00DB73D2" w:rsidRDefault="00DB73D2" w:rsidP="002F1261">
      <w:pPr>
        <w:numPr>
          <w:ilvl w:val="0"/>
          <w:numId w:val="3"/>
        </w:numPr>
        <w:jc w:val="both"/>
      </w:pPr>
      <w:r>
        <w:t xml:space="preserve">Lograr </w:t>
      </w:r>
      <w:r w:rsidR="00126641">
        <w:t xml:space="preserve">una </w:t>
      </w:r>
      <w:r>
        <w:t>generación eficiente de código, en cuanto a espacio y velocidad, considerando las limitaciones de hardware de los microcontroladores PIC.</w:t>
      </w:r>
    </w:p>
    <w:p w:rsidR="00445DF8" w:rsidRDefault="00445DF8" w:rsidP="002F1261">
      <w:pPr>
        <w:numPr>
          <w:ilvl w:val="0"/>
          <w:numId w:val="3"/>
        </w:numPr>
        <w:jc w:val="both"/>
      </w:pPr>
      <w:r>
        <w:t xml:space="preserve">Estar orientado al uso </w:t>
      </w:r>
      <w:r w:rsidR="004D1B30">
        <w:t xml:space="preserve">de </w:t>
      </w:r>
      <w:r>
        <w:t>registros, ya que la arquitectura de los PIC no se presta a la implementación de pilas.</w:t>
      </w:r>
    </w:p>
    <w:p w:rsidR="00DB73D2" w:rsidRDefault="00DB73D2" w:rsidP="002F1261">
      <w:pPr>
        <w:numPr>
          <w:ilvl w:val="0"/>
          <w:numId w:val="3"/>
        </w:numPr>
        <w:jc w:val="both"/>
      </w:pPr>
      <w:r>
        <w:t xml:space="preserve">Crear un diseño </w:t>
      </w:r>
      <w:r w:rsidR="00275EB2">
        <w:t xml:space="preserve">limpio, </w:t>
      </w:r>
      <w:r>
        <w:t xml:space="preserve">sólido y de fácil </w:t>
      </w:r>
      <w:r w:rsidR="00275EB2">
        <w:t>mantenimiento.</w:t>
      </w:r>
    </w:p>
    <w:p w:rsidR="00275EB2" w:rsidRDefault="00275EB2" w:rsidP="002F1261">
      <w:pPr>
        <w:numPr>
          <w:ilvl w:val="0"/>
          <w:numId w:val="3"/>
        </w:numPr>
        <w:jc w:val="both"/>
      </w:pPr>
      <w:r>
        <w:t>Generar directamente código nativo, sin necesidad de ensambladores y enlazadores externos.</w:t>
      </w:r>
    </w:p>
    <w:p w:rsidR="00275EB2" w:rsidRDefault="00275EB2" w:rsidP="00DB14C7">
      <w:pPr>
        <w:ind w:firstLine="708"/>
        <w:jc w:val="both"/>
      </w:pPr>
    </w:p>
    <w:p w:rsidR="00141BEA" w:rsidRDefault="00141BEA" w:rsidP="00141BEA">
      <w:pPr>
        <w:ind w:firstLine="708"/>
        <w:jc w:val="both"/>
      </w:pPr>
      <w:r>
        <w:t xml:space="preserve">Dentro de PicPas, se identifica a dos puntos </w:t>
      </w:r>
      <w:r w:rsidR="003E7B56">
        <w:t xml:space="preserve">principales, </w:t>
      </w:r>
      <w:r>
        <w:t>en dónde se genera código máquina:</w:t>
      </w:r>
    </w:p>
    <w:p w:rsidR="00141BEA" w:rsidRDefault="00141BEA" w:rsidP="00141BEA">
      <w:pPr>
        <w:ind w:left="576"/>
        <w:jc w:val="both"/>
      </w:pPr>
    </w:p>
    <w:p w:rsidR="00141BEA" w:rsidRDefault="00141BEA" w:rsidP="00E47CE0">
      <w:pPr>
        <w:numPr>
          <w:ilvl w:val="0"/>
          <w:numId w:val="16"/>
        </w:numPr>
        <w:jc w:val="both"/>
      </w:pPr>
      <w:r>
        <w:t xml:space="preserve">Unidad “GenCod” -&gt; Aquí se codifica el código para la evaluación de subexpresiones. </w:t>
      </w:r>
      <w:r w:rsidR="005259B6">
        <w:t>Aquí no se tiene acceso al analizador léxico.</w:t>
      </w:r>
    </w:p>
    <w:p w:rsidR="00141BEA" w:rsidRDefault="00141BEA" w:rsidP="00E47CE0">
      <w:pPr>
        <w:numPr>
          <w:ilvl w:val="0"/>
          <w:numId w:val="16"/>
        </w:numPr>
        <w:jc w:val="both"/>
      </w:pPr>
      <w:r>
        <w:t xml:space="preserve">Unidad “Parser” -&gt; Aquí se codifican las estructuras del lenguaje. Este es el punto apropiado para codificar las estructuras porque desde aquí ya se tienen </w:t>
      </w:r>
      <w:r w:rsidR="005259B6">
        <w:t>acceso a las rutinas del analizador léxico.</w:t>
      </w:r>
    </w:p>
    <w:p w:rsidR="00B15217" w:rsidRDefault="00B15217" w:rsidP="00DB14C7">
      <w:pPr>
        <w:ind w:firstLine="708"/>
        <w:jc w:val="both"/>
      </w:pPr>
    </w:p>
    <w:p w:rsidR="003E7B56" w:rsidRDefault="003E7B56" w:rsidP="003E7B56">
      <w:pPr>
        <w:ind w:left="228" w:firstLine="708"/>
        <w:jc w:val="both"/>
      </w:pPr>
      <w:r>
        <w:t>Se puede decir entonces que, la generación de código se realiza para:</w:t>
      </w:r>
    </w:p>
    <w:p w:rsidR="003E7B56" w:rsidRDefault="003E7B56" w:rsidP="003E7B56">
      <w:pPr>
        <w:ind w:left="228" w:firstLine="708"/>
        <w:jc w:val="both"/>
      </w:pPr>
    </w:p>
    <w:p w:rsidR="003E7B56" w:rsidRDefault="003E7B56" w:rsidP="009E7414">
      <w:pPr>
        <w:numPr>
          <w:ilvl w:val="0"/>
          <w:numId w:val="56"/>
        </w:numPr>
        <w:jc w:val="both"/>
      </w:pPr>
      <w:r>
        <w:t>Implementar las rutinas de operación. (La mayor parte)</w:t>
      </w:r>
    </w:p>
    <w:p w:rsidR="003E7B56" w:rsidRDefault="003E7B56" w:rsidP="009E7414">
      <w:pPr>
        <w:numPr>
          <w:ilvl w:val="0"/>
          <w:numId w:val="56"/>
        </w:numPr>
        <w:jc w:val="both"/>
      </w:pPr>
      <w:r>
        <w:t>Implementar las estructuras condicionales y de lazos.</w:t>
      </w:r>
    </w:p>
    <w:p w:rsidR="003E7B56" w:rsidRDefault="003E7B56" w:rsidP="009E7414">
      <w:pPr>
        <w:numPr>
          <w:ilvl w:val="0"/>
          <w:numId w:val="56"/>
        </w:numPr>
        <w:jc w:val="both"/>
      </w:pPr>
      <w:r>
        <w:t>Implementar rutinas de control adicional.</w:t>
      </w:r>
    </w:p>
    <w:p w:rsidR="003E7B56" w:rsidRDefault="003E7B56" w:rsidP="003E7B56">
      <w:pPr>
        <w:ind w:left="228" w:firstLine="708"/>
        <w:jc w:val="both"/>
      </w:pPr>
    </w:p>
    <w:p w:rsidR="00574FB2" w:rsidRDefault="00574FB2" w:rsidP="00346570">
      <w:pPr>
        <w:pStyle w:val="Ttulo2"/>
      </w:pPr>
      <w:bookmarkStart w:id="129" w:name="_Toc498300800"/>
      <w:bookmarkStart w:id="130" w:name="_Ref427656723"/>
      <w:r>
        <w:t>Diagramas de secuencia con recursividad</w:t>
      </w:r>
      <w:bookmarkEnd w:id="129"/>
    </w:p>
    <w:p w:rsidR="00574FB2" w:rsidRDefault="00574FB2" w:rsidP="00574FB2">
      <w:pPr>
        <w:ind w:firstLine="708"/>
        <w:jc w:val="both"/>
      </w:pPr>
    </w:p>
    <w:p w:rsidR="00574FB2" w:rsidRDefault="00574FB2" w:rsidP="00574FB2">
      <w:pPr>
        <w:ind w:firstLine="708"/>
        <w:jc w:val="both"/>
      </w:pPr>
      <w:r>
        <w:t xml:space="preserve">Para entender mejor al generador de código, implementado en PicPas, haremos el seguimiento de la secuencia de llamadas a las rutinas de operación, usando una notación similar a la mostrada en la sección </w:t>
      </w:r>
      <w:r>
        <w:fldChar w:fldCharType="begin"/>
      </w:r>
      <w:r>
        <w:instrText xml:space="preserve"> REF _Ref479328294 \r \h </w:instrText>
      </w:r>
      <w:r>
        <w:fldChar w:fldCharType="separate"/>
      </w:r>
      <w:r>
        <w:t>4.3</w:t>
      </w:r>
      <w:r>
        <w:fldChar w:fldCharType="end"/>
      </w:r>
      <w:r>
        <w:t>, pero mostrando las llamadas recursivas de la rutina de compilación.</w:t>
      </w:r>
    </w:p>
    <w:p w:rsidR="00574FB2" w:rsidRDefault="00574FB2" w:rsidP="00574FB2">
      <w:pPr>
        <w:ind w:firstLine="708"/>
        <w:jc w:val="both"/>
      </w:pPr>
    </w:p>
    <w:p w:rsidR="00574FB2" w:rsidRDefault="00574FB2" w:rsidP="00574FB2">
      <w:pPr>
        <w:ind w:firstLine="708"/>
        <w:jc w:val="both"/>
      </w:pPr>
      <w:r>
        <w:t>El siguiente es un diagrama común, en donde se ha indicado los detalles importantes:</w:t>
      </w:r>
    </w:p>
    <w:p w:rsidR="00574FB2" w:rsidRDefault="00574FB2" w:rsidP="00574FB2">
      <w:pPr>
        <w:ind w:firstLine="708"/>
        <w:jc w:val="both"/>
      </w:pPr>
    </w:p>
    <w:p w:rsidR="00574FB2" w:rsidRDefault="00574FB2" w:rsidP="00574FB2">
      <w:pPr>
        <w:ind w:firstLine="708"/>
        <w:jc w:val="both"/>
      </w:pPr>
      <w:r>
        <w:t xml:space="preserve">  </w:t>
      </w:r>
    </w:p>
    <w:p w:rsidR="00574FB2" w:rsidRPr="0001715C" w:rsidRDefault="001F3DC1" w:rsidP="00574FB2">
      <w:pPr>
        <w:ind w:firstLine="708"/>
        <w:jc w:val="both"/>
        <w:rPr>
          <w:rFonts w:ascii="Courier New" w:hAnsi="Courier New" w:cs="Courier New"/>
          <w:color w:val="FF0000"/>
          <w:sz w:val="20"/>
          <w:u w:val="single"/>
        </w:rPr>
      </w:pPr>
      <w:r>
        <w:rPr>
          <w:rFonts w:ascii="Courier New" w:hAnsi="Courier New" w:cs="Courier New"/>
          <w:noProof/>
          <w:color w:val="FF0000"/>
          <w:sz w:val="22"/>
          <w:lang w:val="es-PE" w:eastAsia="es-PE"/>
        </w:rPr>
        <mc:AlternateContent>
          <mc:Choice Requires="wps">
            <w:drawing>
              <wp:anchor distT="0" distB="0" distL="114300" distR="114300" simplePos="0" relativeHeight="251694592" behindDoc="0" locked="0" layoutInCell="1" allowOverlap="1" wp14:anchorId="0555333D" wp14:editId="309B5426">
                <wp:simplePos x="0" y="0"/>
                <wp:positionH relativeFrom="column">
                  <wp:posOffset>678815</wp:posOffset>
                </wp:positionH>
                <wp:positionV relativeFrom="paragraph">
                  <wp:posOffset>132080</wp:posOffset>
                </wp:positionV>
                <wp:extent cx="0" cy="791845"/>
                <wp:effectExtent l="59690" t="8255" r="54610" b="19050"/>
                <wp:wrapNone/>
                <wp:docPr id="200" name="AutoShap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91845"/>
                        </a:xfrm>
                        <a:prstGeom prst="straightConnector1">
                          <a:avLst/>
                        </a:prstGeom>
                        <a:noFill/>
                        <a:ln w="952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026DF4" id="AutoShape 522" o:spid="_x0000_s1026" type="#_x0000_t32" style="position:absolute;margin-left:53.45pt;margin-top:10.4pt;width:0;height:62.3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" strokecolor="red">
                <v:stroke endarrow="block"/>
              </v:shape>
            </w:pict>
          </mc:Fallback>
        </mc:AlternateContent>
      </w:r>
      <w:r>
        <w:rPr>
          <w:rFonts w:ascii="Courier New" w:hAnsi="Courier New" w:cs="Courier New"/>
          <w:noProof/>
          <w:color w:val="FF0000"/>
          <w:sz w:val="22"/>
          <w:lang w:val="es-PE" w:eastAsia="es-PE"/>
        </w:rPr>
        <mc:AlternateContent>
          <mc:Choice Requires="wps">
            <w:drawing>
              <wp:anchor distT="0" distB="0" distL="114300" distR="114300" simplePos="0" relativeHeight="251697664" behindDoc="0" locked="0" layoutInCell="1" allowOverlap="1" wp14:anchorId="51F7F6FE" wp14:editId="30CB492A">
                <wp:simplePos x="0" y="0"/>
                <wp:positionH relativeFrom="column">
                  <wp:posOffset>-39370</wp:posOffset>
                </wp:positionH>
                <wp:positionV relativeFrom="paragraph">
                  <wp:posOffset>140970</wp:posOffset>
                </wp:positionV>
                <wp:extent cx="651510" cy="800735"/>
                <wp:effectExtent l="0" t="0" r="0" b="1270"/>
                <wp:wrapNone/>
                <wp:docPr id="1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1510" cy="8007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01715C" w:rsidRDefault="00683B93" w:rsidP="00574FB2">
                            <w:pPr>
                              <w:spacing w:line="220" w:lineRule="exact"/>
                              <w:rPr>
                                <w:color w:val="FF0000"/>
                                <w:sz w:val="22"/>
                              </w:rPr>
                            </w:pPr>
                            <w:r w:rsidRPr="0001715C">
                              <w:rPr>
                                <w:color w:val="FF0000"/>
                                <w:sz w:val="22"/>
                              </w:rPr>
                              <w:t>Secuencia de llamada a rutinas de operación.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F7F6FE" id="Rectangle 523" o:spid="_x0000_s1138" style="position:absolute;left:0;text-align:left;margin-left:-3.1pt;margin-top:11.1pt;width:51.3pt;height:63.0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" stroked="f">
                <v:textbox inset=".5mm,.3mm,.5mm,.3mm">
                  <w:txbxContent>
                    <w:p w:rsidR="00683B93" w:rsidRPr="0001715C" w:rsidRDefault="00683B93" w:rsidP="00574FB2">
                      <w:pPr>
                        <w:spacing w:line="220" w:lineRule="exact"/>
                        <w:rPr>
                          <w:color w:val="FF0000"/>
                          <w:sz w:val="22"/>
                        </w:rPr>
                      </w:pPr>
                      <w:r w:rsidRPr="0001715C">
                        <w:rPr>
                          <w:color w:val="FF0000"/>
                          <w:sz w:val="22"/>
                        </w:rPr>
                        <w:t>Secuencia de llamada a rutinas de operación.</w:t>
                      </w:r>
                    </w:p>
                  </w:txbxContent>
                </v:textbox>
              </v:rect>
            </w:pict>
          </mc:Fallback>
        </mc:AlternateConten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color w:val="FF0000"/>
          <w:sz w:val="22"/>
          <w:lang w:val="en-GB"/>
        </w:rPr>
        <w:t>1.</w:t>
      </w:r>
      <w:r w:rsidRPr="0052212C">
        <w:rPr>
          <w:rFonts w:ascii="Courier New" w:hAnsi="Courier New" w:cs="Courier New"/>
          <w:sz w:val="22"/>
          <w:lang w:val="en-GB"/>
        </w:rPr>
        <w:t xml:space="preserve">  Oper(v,v)┐</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r w:rsidRPr="0052212C">
        <w:rPr>
          <w:rFonts w:ascii="Courier New" w:hAnsi="Courier New" w:cs="Courier New"/>
          <w:color w:val="FF0000"/>
          <w:sz w:val="22"/>
          <w:lang w:val="en-GB"/>
        </w:rPr>
        <w:t>2.</w:t>
      </w:r>
      <w:r w:rsidRPr="0052212C">
        <w:rPr>
          <w:rFonts w:ascii="Courier New" w:hAnsi="Courier New" w:cs="Courier New"/>
          <w:sz w:val="22"/>
          <w:lang w:val="en-GB"/>
        </w:rPr>
        <w:t xml:space="preserve">           | ┌Oper(v,v)      </w:t>
      </w:r>
    </w:p>
    <w:p w:rsidR="00574FB2" w:rsidRPr="005F0390" w:rsidRDefault="00574FB2" w:rsidP="00574FB2">
      <w:pPr>
        <w:shd w:val="clear" w:color="auto" w:fill="E2EFD9"/>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sidRPr="005F0390">
        <w:rPr>
          <w:rFonts w:ascii="Courier New" w:hAnsi="Courier New" w:cs="Courier New"/>
          <w:color w:val="FF0000"/>
          <w:sz w:val="22"/>
        </w:rPr>
        <w:t>3.</w:t>
      </w:r>
      <w:r w:rsidRPr="005F0390">
        <w:rPr>
          <w:rFonts w:ascii="Courier New" w:hAnsi="Courier New" w:cs="Courier New"/>
          <w:sz w:val="22"/>
        </w:rPr>
        <w:t xml:space="preserve">      Oper(X,X)┐</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firstLine="708"/>
        <w:jc w:val="both"/>
      </w:pPr>
    </w:p>
    <w:p w:rsidR="00EC3A97" w:rsidRDefault="00EC3A97" w:rsidP="00574FB2">
      <w:pPr>
        <w:ind w:firstLine="708"/>
        <w:jc w:val="both"/>
      </w:pPr>
      <w:r>
        <w:t>Esta notación es una especie de Grafo Acíclico Dirigido, pero con mayor información en la secuencia de ejecución y las llamadas recursivas.</w:t>
      </w:r>
    </w:p>
    <w:p w:rsidR="00EC3A97" w:rsidRDefault="00EC3A97" w:rsidP="00574FB2">
      <w:pPr>
        <w:ind w:firstLine="708"/>
        <w:jc w:val="both"/>
      </w:pPr>
    </w:p>
    <w:p w:rsidR="00574FB2" w:rsidRDefault="00574FB2" w:rsidP="00574FB2">
      <w:pPr>
        <w:ind w:firstLine="708"/>
        <w:jc w:val="both"/>
      </w:pPr>
      <w:r>
        <w:t xml:space="preserve">En este diagrama, la dirección de bajada indica el orden en que son llamadas las rutinas de operación Oper(). </w:t>
      </w:r>
    </w:p>
    <w:p w:rsidR="00574FB2" w:rsidRDefault="00574FB2" w:rsidP="00574FB2">
      <w:pPr>
        <w:ind w:firstLine="708"/>
        <w:jc w:val="both"/>
      </w:pPr>
    </w:p>
    <w:p w:rsidR="00574FB2" w:rsidRDefault="00574FB2" w:rsidP="00574FB2">
      <w:pPr>
        <w:ind w:firstLine="708"/>
        <w:jc w:val="both"/>
      </w:pPr>
      <w:r>
        <w:t>Las llamadas recursivas, se diferencian de las llamadas consecutivas a Oper(), por la dirección de las flechas(Vienen de la derecha).</w:t>
      </w:r>
    </w:p>
    <w:p w:rsidR="00574FB2" w:rsidRDefault="00574FB2" w:rsidP="00574FB2">
      <w:pPr>
        <w:ind w:firstLine="708"/>
        <w:jc w:val="both"/>
      </w:pPr>
    </w:p>
    <w:p w:rsidR="00574FB2" w:rsidRDefault="00574FB2" w:rsidP="00574FB2">
      <w:pPr>
        <w:ind w:firstLine="708"/>
        <w:jc w:val="both"/>
      </w:pPr>
      <w:r>
        <w:t xml:space="preserve">Las operaciones Oper(), son equivalentes a las llamadas a los métodos: </w:t>
      </w:r>
    </w:p>
    <w:p w:rsidR="00574FB2" w:rsidRDefault="00574FB2" w:rsidP="00574FB2">
      <w:pPr>
        <w:ind w:firstLine="708"/>
        <w:jc w:val="both"/>
      </w:pP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44734A">
        <w:rPr>
          <w:rFonts w:ascii="Courier New" w:hAnsi="Courier New" w:cs="Courier New"/>
          <w:noProof/>
          <w:color w:val="000000"/>
          <w:sz w:val="20"/>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Op2</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OperPre</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OperPost</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ind w:firstLine="708"/>
        <w:jc w:val="both"/>
        <w:rPr>
          <w:lang w:val="en-GB"/>
        </w:rPr>
      </w:pPr>
    </w:p>
    <w:p w:rsidR="00574FB2" w:rsidRDefault="00574FB2" w:rsidP="00574FB2">
      <w:pPr>
        <w:ind w:firstLine="708"/>
        <w:jc w:val="both"/>
      </w:pPr>
      <w:r>
        <w:t xml:space="preserve">Estas son llamadas, directa o indirectamente por </w:t>
      </w:r>
      <w:r w:rsidRPr="006342FA">
        <w:t>TCompilerBase.GetExpression</w:t>
      </w:r>
      <w:r>
        <w:t>() que es la rutina principal de compilación para las expresiones.</w:t>
      </w:r>
    </w:p>
    <w:p w:rsidR="00574FB2" w:rsidRDefault="00574FB2" w:rsidP="00574FB2">
      <w:pPr>
        <w:ind w:firstLine="708"/>
        <w:jc w:val="both"/>
      </w:pPr>
    </w:p>
    <w:p w:rsidR="00574FB2" w:rsidRDefault="00574FB2" w:rsidP="00574FB2">
      <w:pPr>
        <w:ind w:firstLine="708"/>
        <w:jc w:val="both"/>
      </w:pPr>
      <w:r>
        <w:t>A continuación, se muestran los diagramas de secuencia, para expresiones comunes:</w:t>
      </w:r>
    </w:p>
    <w:p w:rsidR="00574FB2" w:rsidRDefault="00574FB2" w:rsidP="00574FB2">
      <w:pPr>
        <w:ind w:firstLine="708"/>
        <w:jc w:val="both"/>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Oper(k,k)┐</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Default="00574FB2" w:rsidP="00574FB2">
      <w:pPr>
        <w:ind w:firstLine="708"/>
        <w:jc w:val="both"/>
      </w:pPr>
      <w:bookmarkStart w:id="131" w:name="_Hlk479344666"/>
      <w:r>
        <w:t>Las llamadas a Oper(k,k) es un caso de TIPO 0 y no genera código máquina de evaluación.</w:t>
      </w:r>
    </w:p>
    <w:bookmarkEnd w:id="131"/>
    <w:p w:rsidR="00574FB2" w:rsidRDefault="00574FB2"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574FB2" w:rsidRPr="005F0390" w:rsidRDefault="00574FB2" w:rsidP="00574FB2">
      <w:pPr>
        <w:ind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Oper(v,k)┐</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Este tipo de expresión, corresponde al tipo ASIG, y en este caso, no es importante el tipo </w:t>
      </w:r>
      <w:r w:rsidR="007D0BDF">
        <w:t xml:space="preserve">ni </w:t>
      </w:r>
      <w:r w:rsidR="00C71683">
        <w:t>el almacenamiento</w:t>
      </w:r>
      <w:r w:rsidR="007D0BDF">
        <w:t xml:space="preserve"> </w:t>
      </w:r>
      <w:r>
        <w:t>de</w:t>
      </w:r>
      <w:r w:rsidR="00C71683">
        <w:t>l</w:t>
      </w:r>
      <w:r>
        <w:t xml:space="preserve"> operando que se devuelve, ya que las expresiones ASIG, no forman parte de ninguna otra expresión.</w:t>
      </w:r>
    </w:p>
    <w:p w:rsidR="00574FB2" w:rsidRPr="005F0390"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w:t>
      </w:r>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ab/>
      </w:r>
      <w:r>
        <w:rPr>
          <w:rFonts w:ascii="Courier New" w:hAnsi="Courier New" w:cs="Courier New"/>
          <w:sz w:val="22"/>
        </w:rPr>
        <w:t xml:space="preserve">            X </w:t>
      </w:r>
      <w:r w:rsidRPr="005F0390">
        <w:rPr>
          <w:rFonts w:ascii="Courier New" w:hAnsi="Courier New" w:cs="Courier New"/>
          <w:sz w:val="22"/>
        </w:rPr>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Esta expresión, sería de las más sencillas de procesar, porque maneja operadores de la misma precedencia. En este caso, no se necesita recursividad.</w:t>
      </w:r>
    </w:p>
    <w:p w:rsidR="00574FB2" w:rsidRDefault="00574FB2" w:rsidP="00574FB2">
      <w:pPr>
        <w:jc w:val="both"/>
        <w:rPr>
          <w:rFonts w:ascii="Courier New" w:hAnsi="Courier New" w:cs="Courier New"/>
          <w:sz w:val="22"/>
        </w:rPr>
      </w:pPr>
    </w:p>
    <w:p w:rsidR="00EC3A97" w:rsidRPr="005F0390" w:rsidRDefault="00EC3A97"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┌Oper(k,v)</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Oper(k,X)┐</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Pr="005F0390" w:rsidRDefault="00574FB2" w:rsidP="00574FB2">
      <w:pPr>
        <w:jc w:val="both"/>
        <w:rPr>
          <w:rFonts w:ascii="Courier New" w:hAnsi="Courier New" w:cs="Courier New"/>
          <w:sz w:val="22"/>
        </w:rPr>
      </w:pPr>
    </w:p>
    <w:p w:rsidR="00574FB2" w:rsidRDefault="00574FB2" w:rsidP="00574FB2">
      <w:pPr>
        <w:ind w:firstLine="708"/>
        <w:jc w:val="both"/>
      </w:pPr>
      <w:r>
        <w:t>Aquí, se aprecia una llamada recursiva a Oper(), causada por la precedencia mayor del operador de multiplicación.</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 xml:space="preserve">a := 1 + </w:t>
      </w:r>
      <w:r w:rsidRPr="005F0390">
        <w:rPr>
          <w:rFonts w:ascii="Courier New" w:hAnsi="Courier New" w:cs="Courier New"/>
          <w:sz w:val="22"/>
          <w:u w:val="single"/>
        </w:rPr>
        <w:t>2*</w:t>
      </w:r>
      <w:r>
        <w:rPr>
          <w:rFonts w:ascii="Courier New" w:hAnsi="Courier New" w:cs="Courier New"/>
          <w:sz w:val="22"/>
          <w:u w:val="single"/>
        </w:rPr>
        <w:t>b</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Pr>
          <w:rFonts w:ascii="Courier New" w:hAnsi="Courier New" w:cs="Courier New"/>
          <w:sz w:val="22"/>
        </w:rPr>
        <w:t xml:space="preserve">        </w:t>
      </w:r>
      <w:r w:rsidRPr="005F0390">
        <w:rPr>
          <w:rFonts w:ascii="Courier New" w:hAnsi="Courier New" w:cs="Courier New"/>
          <w:sz w:val="22"/>
        </w:rPr>
        <w:t>┌Oper(k,v)</w:t>
      </w:r>
      <w:r>
        <w:rPr>
          <w:rFonts w:ascii="Courier New" w:hAnsi="Courier New" w:cs="Courier New"/>
          <w:sz w:val="22"/>
        </w:rPr>
        <w:t xml:space="preserve">   (2*b)</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┌Oper(k,X)</w:t>
      </w:r>
      <w:r w:rsidR="00EC3A97">
        <w:rPr>
          <w:rFonts w:ascii="Courier New" w:hAnsi="Courier New" w:cs="Courier New"/>
          <w:sz w:val="22"/>
          <w:lang w:val="en-GB"/>
        </w:rPr>
        <w:t xml:space="preserve">           1 + (2*b)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Aquí, hay dos niveles de recursividad a Oper(). Y nuevamente el resultado de la operación no </w:t>
      </w:r>
      <w:r w:rsidR="007D0BDF">
        <w:t>es importante</w:t>
      </w:r>
      <w:r>
        <w:t>.</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Oper(v,v)┐</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┌Oper(v,v)       (x*z)</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Aquí, solo hay una llamada recursiva a Oper().</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-x + 3*b</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 xml:space="preserve">   (-x)</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w:t>
      </w:r>
      <w:r>
        <w:rPr>
          <w:rFonts w:ascii="Courier New" w:hAnsi="Courier New" w:cs="Courier New"/>
          <w:sz w:val="22"/>
          <w:lang w:val="en-GB"/>
        </w:rPr>
        <w:t>k</w:t>
      </w:r>
      <w:r w:rsidRPr="0052212C">
        <w:rPr>
          <w:rFonts w:ascii="Courier New" w:hAnsi="Courier New" w:cs="Courier New"/>
          <w:sz w:val="22"/>
          <w:lang w:val="en-GB"/>
        </w:rPr>
        <w:t>,v)        (3*</w:t>
      </w:r>
      <w:r>
        <w:rPr>
          <w:rFonts w:ascii="Courier New" w:hAnsi="Courier New" w:cs="Courier New"/>
          <w:sz w:val="22"/>
          <w:lang w:val="en-GB"/>
        </w:rPr>
        <w:t>b</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Notar que aquí se realiza una operación de un solo operando, pero el proceso posterior es el mismo. Actualmente no está implementado el operador “-” para variables.</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x*(z+1)</w:t>
      </w:r>
    </w:p>
    <w:p w:rsidR="00574FB2" w:rsidRPr="005F0390" w:rsidRDefault="00574FB2" w:rsidP="00574FB2">
      <w:pPr>
        <w:ind w:left="708"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Oper(v,v)┐                    (x*y)</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         ┌Oper(v,k) (z+1)</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┌Oper(v,X)         (x*exp)</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left="708" w:firstLine="708"/>
        <w:jc w:val="both"/>
        <w:rPr>
          <w:rFonts w:ascii="Courier New" w:hAnsi="Courier New" w:cs="Courier New"/>
          <w:sz w:val="22"/>
        </w:rPr>
      </w:pPr>
      <w:r>
        <w:rPr>
          <w:rFonts w:ascii="Courier New" w:hAnsi="Courier New" w:cs="Courier New"/>
          <w:sz w:val="22"/>
        </w:rPr>
        <w:t xml:space="preserve"> </w:t>
      </w:r>
    </w:p>
    <w:p w:rsidR="00574FB2" w:rsidRDefault="00574FB2" w:rsidP="00574FB2">
      <w:pPr>
        <w:ind w:left="708" w:firstLine="708"/>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2*(1 + c) + 2*a</w:t>
      </w:r>
    </w:p>
    <w:p w:rsidR="00574FB2" w:rsidRPr="005F0390" w:rsidRDefault="00574FB2" w:rsidP="00574FB2">
      <w:pPr>
        <w:ind w:firstLine="708"/>
        <w:jc w:val="both"/>
        <w:rPr>
          <w:rFonts w:ascii="Courier New" w:hAnsi="Courier New" w:cs="Courier New"/>
          <w:sz w:val="22"/>
          <w:u w:val="single"/>
        </w:rPr>
      </w:pPr>
    </w:p>
    <w:p w:rsidR="00574FB2" w:rsidRDefault="00574FB2" w:rsidP="00574FB2">
      <w:pPr>
        <w:shd w:val="clear" w:color="auto" w:fill="E2EFD9"/>
        <w:jc w:val="both"/>
        <w:rPr>
          <w:rFonts w:ascii="Courier New" w:hAnsi="Courier New" w:cs="Courier New"/>
          <w:sz w:val="22"/>
        </w:rPr>
      </w:pPr>
      <w:r>
        <w:rPr>
          <w:rFonts w:ascii="Courier New" w:hAnsi="Courier New" w:cs="Courier New"/>
          <w:sz w:val="22"/>
        </w:rPr>
        <w:t xml:space="preserve">       </w:t>
      </w:r>
      <w:r w:rsidRPr="005F0390">
        <w:rPr>
          <w:rFonts w:ascii="Courier New" w:hAnsi="Courier New" w:cs="Courier New"/>
          <w:sz w:val="22"/>
        </w:rPr>
        <w:t>┌Oper(</w:t>
      </w:r>
      <w:r>
        <w:rPr>
          <w:rFonts w:ascii="Courier New" w:hAnsi="Courier New" w:cs="Courier New"/>
          <w:sz w:val="22"/>
        </w:rPr>
        <w:t>K</w:t>
      </w:r>
      <w:r w:rsidRPr="005F0390">
        <w:rPr>
          <w:rFonts w:ascii="Courier New" w:hAnsi="Courier New" w:cs="Courier New"/>
          <w:sz w:val="22"/>
        </w:rPr>
        <w:t xml:space="preserve">,v)         </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1+c</w:t>
      </w:r>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                   (2*exp)</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┌Oper(v,v)        (2*a)</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170B98" w:rsidRDefault="00170B98" w:rsidP="008F2ECF">
      <w:pPr>
        <w:pStyle w:val="Ttulo2"/>
      </w:pPr>
      <w:bookmarkStart w:id="132" w:name="_Ref479420438"/>
      <w:bookmarkStart w:id="133" w:name="_Ref480022872"/>
      <w:bookmarkStart w:id="134" w:name="_Toc498300801"/>
      <w:bookmarkEnd w:id="130"/>
      <w:r>
        <w:t>Uso de Registros</w:t>
      </w:r>
      <w:bookmarkEnd w:id="132"/>
      <w:bookmarkEnd w:id="133"/>
      <w:bookmarkEnd w:id="134"/>
    </w:p>
    <w:p w:rsidR="00170B98" w:rsidRDefault="00170B98" w:rsidP="00417C65">
      <w:pPr>
        <w:ind w:firstLine="708"/>
        <w:jc w:val="both"/>
      </w:pPr>
    </w:p>
    <w:p w:rsidR="0062567C" w:rsidRDefault="00424291" w:rsidP="00417C65">
      <w:pPr>
        <w:ind w:firstLine="708"/>
        <w:jc w:val="both"/>
      </w:pPr>
      <w:r>
        <w:t xml:space="preserve">Los registros de trabajo y auxiliares, </w:t>
      </w:r>
      <w:r w:rsidR="0062567C">
        <w:t xml:space="preserve">se van </w:t>
      </w:r>
      <w:r w:rsidR="000672DF">
        <w:t>definiendo</w:t>
      </w:r>
      <w:r w:rsidR="0062567C">
        <w:t xml:space="preserve"> mientras se desarrolla la </w:t>
      </w:r>
      <w:r>
        <w:t xml:space="preserve">compilación, pero deben estar definidos completamente </w:t>
      </w:r>
      <w:r w:rsidR="0062567C">
        <w:t xml:space="preserve">antes de </w:t>
      </w:r>
      <w:r>
        <w:t>la ejecución del código.</w:t>
      </w:r>
      <w:r w:rsidR="00B62A1D">
        <w:t xml:space="preserve"> </w:t>
      </w:r>
      <w:r w:rsidR="0062567C">
        <w:t>Esto significa que para el programa no hay sorpresas, en cuanto a que se requiera espacio de memoria no previsto</w:t>
      </w:r>
    </w:p>
    <w:p w:rsidR="00424291" w:rsidRDefault="00424291" w:rsidP="00417C65">
      <w:pPr>
        <w:ind w:firstLine="708"/>
        <w:jc w:val="both"/>
      </w:pPr>
    </w:p>
    <w:p w:rsidR="00424291" w:rsidRDefault="00424291" w:rsidP="00417C65">
      <w:pPr>
        <w:ind w:firstLine="708"/>
        <w:jc w:val="both"/>
      </w:pPr>
      <w:r>
        <w:t>Esto es posible, debido a que no se implementará recursividad (ni normal ni circular)</w:t>
      </w:r>
      <w:r w:rsidR="0062567C">
        <w:t>, y por lo tanto no hay requerimiento dinámico de memoria</w:t>
      </w:r>
      <w:r>
        <w:t>.</w:t>
      </w:r>
    </w:p>
    <w:p w:rsidR="00606ABF" w:rsidRDefault="00606ABF" w:rsidP="00417C65">
      <w:pPr>
        <w:ind w:firstLine="708"/>
        <w:jc w:val="both"/>
      </w:pPr>
    </w:p>
    <w:p w:rsidR="00B62A1D" w:rsidRDefault="00B62A1D" w:rsidP="00417C65">
      <w:pPr>
        <w:ind w:firstLine="708"/>
        <w:jc w:val="both"/>
      </w:pPr>
      <w:r>
        <w:t>El siguiente diagrama, muestra el uso de los registros de trabajo, auxiliares y de pila, dentro de la evaluación de una expresión.</w:t>
      </w:r>
    </w:p>
    <w:p w:rsidR="00B62A1D" w:rsidRDefault="00B62A1D" w:rsidP="00417C65">
      <w:pPr>
        <w:ind w:firstLine="708"/>
        <w:jc w:val="both"/>
      </w:pPr>
    </w:p>
    <w:p w:rsidR="005C2C98" w:rsidRDefault="005C2C98" w:rsidP="00417C65">
      <w:pPr>
        <w:ind w:firstLine="708"/>
        <w:jc w:val="both"/>
      </w:pPr>
    </w:p>
    <w:p w:rsidR="00BC4783" w:rsidRDefault="00BC4783" w:rsidP="00417C65">
      <w:pPr>
        <w:ind w:firstLine="708"/>
        <w:jc w:val="both"/>
      </w:pPr>
    </w:p>
    <w:p w:rsidR="00BC4783" w:rsidRDefault="00BC4783" w:rsidP="00BC4783">
      <w:pPr>
        <w:spacing w:line="220" w:lineRule="exact"/>
        <w:jc w:val="center"/>
      </w:pPr>
    </w:p>
    <w:p w:rsidR="00BC4783" w:rsidRDefault="00BC4783"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47136" behindDoc="0" locked="0" layoutInCell="1" allowOverlap="1">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rsidR="00683B93" w:rsidRDefault="00683B93" w:rsidP="005C2C98">
                            <w:pPr>
                              <w:spacing w:line="220" w:lineRule="exact"/>
                              <w:jc w:val="center"/>
                            </w:pPr>
                          </w:p>
                          <w:p w:rsidR="00683B93" w:rsidRDefault="00683B93" w:rsidP="005C2C98">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8" o:spid="_x0000_s1139" style="position:absolute;left:0;text-align:left;margin-left:372.55pt;margin-top:12.05pt;width:94.55pt;height:36.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">
                <v:textbox inset="1.5mm,.3mm,1.5mm,.3mm">
                  <w:txbxContent>
                    <w:p w:rsidR="00683B93" w:rsidRDefault="00683B93" w:rsidP="005C2C98">
                      <w:pPr>
                        <w:spacing w:line="220" w:lineRule="exact"/>
                        <w:jc w:val="center"/>
                      </w:pPr>
                    </w:p>
                    <w:p w:rsidR="00683B93" w:rsidRDefault="00683B93" w:rsidP="005C2C98">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553280" behindDoc="0" locked="0" layoutInCell="1" allowOverlap="1">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E692FF" id="AutoShape 269" o:spid="_x0000_s1026" type="#_x0000_t32" style="position:absolute;margin-left:369.25pt;margin-top:.85pt;width:0;height:204.1pt;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499008" behindDoc="0" locked="0" layoutInCell="1" allowOverlap="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683B93" w:rsidRDefault="00683B93" w:rsidP="005C2C98">
                            <w:pPr>
                              <w:spacing w:line="220" w:lineRule="exact"/>
                              <w:jc w:val="center"/>
                            </w:pPr>
                          </w:p>
                          <w:p w:rsidR="00683B93" w:rsidRDefault="00683B93" w:rsidP="005C2C98">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8" o:spid="_x0000_s1140" style="position:absolute;left:0;text-align:left;margin-left:276.55pt;margin-top:12.05pt;width:90.6pt;height:36.5pt;z-index:25149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ILIXnouAgAAVAQAAA4AAAAAAAAAAAAAAAAALgIA&#10;AGRycy9lMm9Eb2MueG1sUEsBAi0AFAAGAAgAAAAhABotYf3gAAAACQEAAA8AAAAAAAAAAAAAAAAA&#10;iAQAAGRycy9kb3ducmV2LnhtbFBLBQYAAAAABAAEAPMAAACVBQAAAAA=&#10;">
                <v:textbox inset="1.5mm,.3mm,1.5mm,.3mm">
                  <w:txbxContent>
                    <w:p w:rsidR="00683B93" w:rsidRDefault="00683B93" w:rsidP="005C2C98">
                      <w:pPr>
                        <w:spacing w:line="220" w:lineRule="exact"/>
                        <w:jc w:val="center"/>
                      </w:pPr>
                    </w:p>
                    <w:p w:rsidR="00683B93" w:rsidRDefault="00683B93" w:rsidP="005C2C98">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549184" behindDoc="0" locked="0" layoutInCell="1" allowOverlap="1">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69D08E" id="AutoShape 241" o:spid="_x0000_s1026" type="#_x0000_t32" style="position:absolute;margin-left:178.35pt;margin-top:.85pt;width:0;height:204.1pt;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551232" behindDoc="0" locked="0" layoutInCell="1" allowOverlap="1">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2030F6" id="AutoShape 267" o:spid="_x0000_s1026" type="#_x0000_t32" style="position:absolute;margin-left:274.05pt;margin-top:.85pt;width:0;height:204.1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495936" behindDoc="0" locked="0" layoutInCell="1" allowOverlap="1">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5C2C98">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141" style="position:absolute;left:0;text-align:left;margin-left:.55pt;margin-top:15.7pt;width:56.95pt;height:25.6pt;z-index:25149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" stroked="f">
                <v:textbox inset=".5mm,.3mm,.5mm,.3mm">
                  <w:txbxContent>
                    <w:p w:rsidR="00683B93" w:rsidRDefault="00683B93" w:rsidP="005C2C98">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497984" behindDoc="0" locked="0" layoutInCell="1" allowOverlap="1">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683B93" w:rsidRDefault="00683B93" w:rsidP="005C2C98">
                            <w:pPr>
                              <w:spacing w:line="220" w:lineRule="exact"/>
                              <w:jc w:val="center"/>
                            </w:pPr>
                          </w:p>
                          <w:p w:rsidR="00683B93" w:rsidRDefault="00683B93" w:rsidP="005C2C98">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142" style="position:absolute;left:0;text-align:left;margin-left:181.35pt;margin-top:12.05pt;width:90.6pt;height:36.5pt;z-index:25149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HSmWai0CAABUBAAADgAAAAAAAAAAAAAAAAAuAgAA&#10;ZHJzL2Uyb0RvYy54bWxQSwECLQAUAAYACAAAACEARtkOH+AAAAAJAQAADwAAAAAAAAAAAAAAAACH&#10;BAAAZHJzL2Rvd25yZXYueG1sUEsFBgAAAAAEAAQA8wAAAJQFAAAAAA==&#10;">
                <v:textbox inset="1.5mm,.3mm,1.5mm,.3mm">
                  <w:txbxContent>
                    <w:p w:rsidR="00683B93" w:rsidRDefault="00683B93" w:rsidP="005C2C98">
                      <w:pPr>
                        <w:spacing w:line="220" w:lineRule="exact"/>
                        <w:jc w:val="center"/>
                      </w:pPr>
                    </w:p>
                    <w:p w:rsidR="00683B93" w:rsidRDefault="00683B93" w:rsidP="005C2C98">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491840" behindDoc="0" locked="0" layoutInCell="1" allowOverlap="1">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5C2C9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143" style="position:absolute;left:0;text-align:left;margin-left:77.9pt;margin-top:3.55pt;width:391.4pt;height:53.3pt;z-index:25149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" fillcolor="#d8d8d8" stroked="f">
                <v:textbox>
                  <w:txbxContent>
                    <w:p w:rsidR="00683B93" w:rsidRDefault="00683B93" w:rsidP="005C2C98"/>
                  </w:txbxContent>
                </v:textbox>
              </v:rect>
            </w:pict>
          </mc:Fallback>
        </mc:AlternateContent>
      </w:r>
      <w:r>
        <w:rPr>
          <w:noProof/>
          <w:lang w:val="es-PE" w:eastAsia="es-PE"/>
        </w:rPr>
        <mc:AlternateContent>
          <mc:Choice Requires="wps">
            <w:drawing>
              <wp:anchor distT="0" distB="0" distL="114300" distR="114300" simplePos="0" relativeHeight="251492864" behindDoc="0" locked="0" layoutInCell="1" allowOverlap="1">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683B93" w:rsidRDefault="00683B93" w:rsidP="005C2C98">
                            <w:pPr>
                              <w:spacing w:line="220" w:lineRule="exact"/>
                              <w:jc w:val="center"/>
                            </w:pPr>
                          </w:p>
                          <w:p w:rsidR="00683B93" w:rsidRDefault="00683B93" w:rsidP="005C2C98">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9" o:spid="_x0000_s1144" style="position:absolute;left:0;text-align:left;margin-left:84.25pt;margin-top:12.05pt;width:90.6pt;height:36.5pt;z-index:25149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">
                <v:textbox inset="1.5mm,.3mm,1.5mm,.3mm">
                  <w:txbxContent>
                    <w:p w:rsidR="00683B93" w:rsidRDefault="00683B93" w:rsidP="005C2C98">
                      <w:pPr>
                        <w:spacing w:line="220" w:lineRule="exact"/>
                        <w:jc w:val="center"/>
                      </w:pPr>
                    </w:p>
                    <w:p w:rsidR="00683B93" w:rsidRDefault="00683B93" w:rsidP="005C2C98">
                      <w:pPr>
                        <w:spacing w:line="220" w:lineRule="exact"/>
                        <w:jc w:val="center"/>
                      </w:pPr>
                      <w:r>
                        <w:t>Oper(k,k)-&gt;k</w:t>
                      </w:r>
                    </w:p>
                  </w:txbxContent>
                </v:textbox>
              </v:rect>
            </w:pict>
          </mc:Fallback>
        </mc:AlternateContent>
      </w:r>
    </w:p>
    <w:p w:rsidR="005C2C98" w:rsidRDefault="005C2C98" w:rsidP="00417C65">
      <w:pPr>
        <w:ind w:firstLine="708"/>
        <w:jc w:val="both"/>
      </w:pPr>
    </w:p>
    <w:p w:rsidR="005C2C98" w:rsidRDefault="005C2C98"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23584" behindDoc="0" locked="0" layoutInCell="1" allowOverlap="1">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145" style="position:absolute;left:0;text-align:left;margin-left:197.5pt;margin-top:3.1pt;width:94.55pt;height:14.2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5088" behindDoc="0" locked="0" layoutInCell="1" allowOverlap="1">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3" o:spid="_x0000_s1146" style="position:absolute;left:0;text-align:left;margin-left:298.85pt;margin-top:3.1pt;width:90.7pt;height:14.25pt;z-index:25154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9968" behindDoc="0" locked="0" layoutInCell="1" allowOverlap="1">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147" style="position:absolute;left:0;text-align:left;margin-left:77.9pt;margin-top:17.3pt;width:389.7pt;height:14.25pt;z-index:25153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">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6416" behindDoc="0" locked="0" layoutInCell="1" allowOverlap="1">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5" o:spid="_x0000_s1148" style="position:absolute;left:0;text-align:left;margin-left:77.9pt;margin-top:3.05pt;width:389.7pt;height:14.25pt;z-index:25151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">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4368" behindDoc="0" locked="0" layoutInCell="1" allowOverlap="1">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5EFAAA" id="AutoShape 274" o:spid="_x0000_s1026" type="#_x0000_t87" style="position:absolute;margin-left:48.6pt;margin-top:6.25pt;width:7.15pt;height:50.1pt;z-index:251514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"/>
            </w:pict>
          </mc:Fallback>
        </mc:AlternateContent>
      </w:r>
      <w:r>
        <w:rPr>
          <w:noProof/>
          <w:lang w:val="es-PE" w:eastAsia="es-PE"/>
        </w:rPr>
        <mc:AlternateContent>
          <mc:Choice Requires="wps">
            <w:drawing>
              <wp:anchor distT="0" distB="0" distL="114300" distR="114300" simplePos="0" relativeHeight="251511296" behindDoc="0" locked="0" layoutInCell="1" allowOverlap="1">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CBD5FF" id="AutoShape 273" o:spid="_x0000_s1026" type="#_x0000_t32" style="position:absolute;margin-left:79.1pt;margin-top:9.4pt;width:386.7pt;height:0;z-index:25151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UYzLQIAAFkEAAAOAAAAZHJzL2Uyb0RvYy54bWysVMGOmzAQvVfqP1jcEyBhsw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" strokeweight=".5pt">
                <v:stroke dashstyle="longDash"/>
              </v:shape>
            </w:pict>
          </mc:Fallback>
        </mc:AlternateContent>
      </w:r>
      <w:r>
        <w:rPr>
          <w:noProof/>
          <w:lang w:val="es-PE" w:eastAsia="es-PE"/>
        </w:rPr>
        <mc:AlternateContent>
          <mc:Choice Requires="wps">
            <w:drawing>
              <wp:anchor distT="0" distB="0" distL="114300" distR="114300" simplePos="0" relativeHeight="251507200" behindDoc="0" locked="0" layoutInCell="1" allowOverlap="1">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149" style="position:absolute;left:0;text-align:left;margin-left:54.35pt;margin-top:17.05pt;width:22.7pt;height:14.2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" stroked="f">
                <v:textbox inset="1.5mm,.3mm,1.5mm,.3mm">
                  <w:txbxContent>
                    <w:p w:rsidR="00683B93" w:rsidRDefault="00683B93" w:rsidP="00BC4783">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504128" behindDoc="0" locked="0" layoutInCell="1" allowOverlap="1">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W</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150" style="position:absolute;left:0;text-align:left;margin-left:54.35pt;margin-top:2.45pt;width:22.7pt;height:14.25pt;z-index:25150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" stroked="f">
                <v:textbox inset="1.5mm,.3mm,1.5mm,.3mm">
                  <w:txbxContent>
                    <w:p w:rsidR="00683B93" w:rsidRDefault="00683B93" w:rsidP="00BC4783">
                      <w:pPr>
                        <w:spacing w:line="220" w:lineRule="exact"/>
                        <w:jc w:val="center"/>
                      </w:pPr>
                      <w:r>
                        <w:t>W</w:t>
                      </w:r>
                    </w:p>
                  </w:txbxContent>
                </v:textbox>
              </v:rect>
            </w:pict>
          </mc:Fallback>
        </mc:AlternateContent>
      </w:r>
      <w:r>
        <w:rPr>
          <w:noProof/>
          <w:lang w:val="es-PE" w:eastAsia="es-PE"/>
        </w:rPr>
        <mc:AlternateContent>
          <mc:Choice Requires="wps">
            <w:drawing>
              <wp:anchor distT="0" distB="0" distL="114300" distR="114300" simplePos="0" relativeHeight="251501056" behindDoc="0" locked="0" layoutInCell="1" allowOverlap="1">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4" o:spid="_x0000_s1151" style="position:absolute;left:0;text-align:left;margin-left:.55pt;margin-top:12.7pt;width:48.45pt;height:37.1pt;z-index:25150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" stroked="f">
                <v:textbox inset=".5mm,.3mm,.5mm,.3mm">
                  <w:txbxContent>
                    <w:p w:rsidR="00683B93" w:rsidRDefault="00683B93" w:rsidP="00BC4783">
                      <w:pPr>
                        <w:spacing w:line="220" w:lineRule="exact"/>
                      </w:pPr>
                      <w:r>
                        <w:t>Registros de trabajo</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43040" behindDoc="0" locked="0" layoutInCell="1" allowOverlap="1">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2" o:spid="_x0000_s1152" style="position:absolute;left:0;text-align:left;margin-left:77.9pt;margin-top:14.7pt;width:389.7pt;height:14.25pt;z-index:25154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yPJCTysCAABUBAAADgAAAAAAAAAAAAAAAAAuAgAAZHJz&#10;L2Uyb0RvYy54bWxQSwECLQAUAAYACAAAACEAL8T4I98AAAAJAQAADwAAAAAAAAAAAAAAAACFBAAA&#10;ZHJzL2Rvd25yZXYueG1sUEsFBgAAAAAEAAQA8wAAAJEFAAAAAA==&#10;">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7440" behindDoc="0" locked="0" layoutInCell="1" allowOverlap="1">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B712F7" id="AutoShape 275" o:spid="_x0000_s1026" type="#_x0000_t32" style="position:absolute;margin-left:79.1pt;margin-top:6.9pt;width:386.7pt;height:0;z-index:25151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t+kLgIAAFkEAAAOAAAAZHJzL2Uyb0RvYy54bWysVMGOmzAQvVfqP1jcEyBLsg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" strokeweight=".5pt">
                <v:stroke dashstyle="longDash"/>
              </v:shape>
            </w:pict>
          </mc:Fallback>
        </mc:AlternateContent>
      </w:r>
      <w:r>
        <w:rPr>
          <w:noProof/>
          <w:lang w:val="es-PE" w:eastAsia="es-PE"/>
        </w:rPr>
        <mc:AlternateContent>
          <mc:Choice Requires="wps">
            <w:drawing>
              <wp:anchor distT="0" distB="0" distL="114300" distR="114300" simplePos="0" relativeHeight="251509248" behindDoc="0" locked="0" layoutInCell="1" allowOverlap="1">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8" o:spid="_x0000_s1153" style="position:absolute;left:0;text-align:left;margin-left:54.35pt;margin-top:13.95pt;width:22.7pt;height:14.25pt;z-index:25150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" stroked="f">
                <v:textbox inset="1.5mm,.3mm,1.5mm,.3mm">
                  <w:txbxContent>
                    <w:p w:rsidR="00683B93" w:rsidRDefault="00683B93" w:rsidP="00BC4783">
                      <w:pPr>
                        <w:spacing w:line="220" w:lineRule="exact"/>
                        <w:jc w:val="center"/>
                      </w:pPr>
                      <w:r>
                        <w:t>C</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31776" behindDoc="0" locked="0" layoutInCell="1" allowOverlap="1">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154" style="position:absolute;left:0;text-align:left;margin-left:212.75pt;margin-top:12.2pt;width:78.7pt;height:14.25pt;z-index:25153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nOESzCwCAABTBAAADgAAAAAAAAAAAAAAAAAuAgAAZHJz&#10;L2Uyb0RvYy54bWxQSwECLQAUAAYACAAAACEAYhtvPd4AAAAJAQAADwAAAAAAAAAAAAAAAACGBAAA&#10;ZHJzL2Rvd25yZXYueG1sUEsFBgAAAAAEAAQA8wAAAJEFA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9728" behindDoc="0" locked="0" layoutInCell="1" allowOverlap="1">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2" o:spid="_x0000_s1155" style="position:absolute;left:0;text-align:left;margin-left:193.25pt;margin-top:12.75pt;width:274.95pt;height:14.15pt;z-index:25152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">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9488" behindDoc="0" locked="0" layoutInCell="1" allowOverlap="1">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2EBD493" id="AutoShape 276" o:spid="_x0000_s1026" type="#_x0000_t32" style="position:absolute;margin-left:79.1pt;margin-top:4.4pt;width:386.7pt;height:0;z-index:25151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fyHLQ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" strokeweight=".5pt">
                <v:stroke dashstyle="longDash"/>
              </v:shape>
            </w:pict>
          </mc:Fallback>
        </mc:AlternateContent>
      </w:r>
      <w:r>
        <w:rPr>
          <w:noProof/>
          <w:lang w:val="es-PE" w:eastAsia="es-PE"/>
        </w:rPr>
        <mc:AlternateContent>
          <mc:Choice Requires="wps">
            <w:drawing>
              <wp:anchor distT="0" distB="0" distL="114300" distR="114300" simplePos="0" relativeHeight="251505152" behindDoc="0" locked="0" layoutInCell="1" allowOverlap="1">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6" o:spid="_x0000_s1156" style="position:absolute;left:0;text-align:left;margin-left:54.35pt;margin-top:11.3pt;width:22.7pt;height:14.25pt;z-index:25150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" stroked="f">
                <v:textbox inset="1.5mm,.3mm,1.5mm,.3mm">
                  <w:txbxContent>
                    <w:p w:rsidR="00683B93" w:rsidRDefault="00683B93" w:rsidP="00BC4783">
                      <w:pPr>
                        <w:spacing w:line="220" w:lineRule="exact"/>
                        <w:jc w:val="center"/>
                      </w:pPr>
                      <w:r>
                        <w:t>H</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22560" behindDoc="0" locked="0" layoutInCell="1" allowOverlap="1">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61ADF0" id="AutoShape 277" o:spid="_x0000_s1026" type="#_x0000_t32" style="position:absolute;margin-left:79.1pt;margin-top:3.4pt;width:386.7pt;height:.05pt;z-index:25152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" strokeweight=".5pt">
                <v:stroke dashstyle="longDash"/>
              </v:shape>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76832" behindDoc="0" locked="0" layoutInCell="1" allowOverlap="1">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rsidR="00683B93" w:rsidRDefault="00683B93"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157" style="position:absolute;left:0;text-align:left;margin-left:389.35pt;margin-top:3.8pt;width:62.35pt;height:14.2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" fillcolor="#7f7f7f">
                <v:textbox inset="1.5mm,.3mm,1.5mm,.3mm">
                  <w:txbxContent>
                    <w:p w:rsidR="00683B93" w:rsidRDefault="00683B93"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5872" behindDoc="0" locked="0" layoutInCell="1" allowOverlap="1">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158" style="position:absolute;left:0;text-align:left;margin-left:283.6pt;margin-top:3.8pt;width:79.35pt;height:14.25pt;z-index:25153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561472" behindDoc="0" locked="0" layoutInCell="1" allowOverlap="1">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09" o:spid="_x0000_s1159" style="position:absolute;left:0;text-align:left;margin-left:.55pt;margin-top:3.8pt;width:465.25pt;height:42.6pt;z-index:25156147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">
                <v:rect id="Rectangle 255" o:spid="_x0000_s1160"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rsidR="00683B93" w:rsidRDefault="00683B93" w:rsidP="00BC4783">
                        <w:pPr>
                          <w:spacing w:line="220" w:lineRule="exact"/>
                        </w:pPr>
                        <w:r>
                          <w:t>Registros  auxilia res</w:t>
                        </w:r>
                      </w:p>
                    </w:txbxContent>
                  </v:textbox>
                </v:rect>
                <v:rect id="Rectangle 256" o:spid="_x0000_s1161"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rsidR="00683B93" w:rsidRDefault="00683B93" w:rsidP="00BC4783">
                        <w:pPr>
                          <w:spacing w:line="220" w:lineRule="exact"/>
                          <w:jc w:val="center"/>
                        </w:pPr>
                        <w:r>
                          <w:t>aux1</w:t>
                        </w:r>
                      </w:p>
                    </w:txbxContent>
                  </v:textbox>
                </v:rect>
                <v:rect id="Rectangle 258" o:spid="_x0000_s1162"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rsidR="00683B93" w:rsidRDefault="00683B93" w:rsidP="00BC4783">
                        <w:pPr>
                          <w:spacing w:line="220" w:lineRule="exact"/>
                          <w:jc w:val="center"/>
                        </w:pPr>
                        <w:r>
                          <w:t>aux2</w:t>
                        </w:r>
                      </w:p>
                    </w:txbxContent>
                  </v:textbox>
                </v:rect>
                <v:rect id="Rectangle 259" o:spid="_x0000_s1163"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rsidR="00683B93" w:rsidRDefault="00683B93" w:rsidP="00BC4783">
                        <w:pPr>
                          <w:spacing w:line="220" w:lineRule="exact"/>
                          <w:jc w:val="center"/>
                        </w:pPr>
                        <w:r>
                          <w:t>aux3</w:t>
                        </w:r>
                      </w:p>
                    </w:txbxContent>
                  </v:textbox>
                </v:rect>
                <v:shape id="AutoShape 280" o:spid="_x0000_s1164"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65"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66"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67"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533824" behindDoc="0" locked="0" layoutInCell="1" allowOverlap="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4" o:spid="_x0000_s1168" style="position:absolute;left:0;text-align:left;margin-left:221.9pt;margin-top:3.8pt;width:51pt;height:14.25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MtfDnotAgAAUwQAAA4AAAAAAAAAAAAAAAAALgIAAGRy&#10;cy9lMm9Eb2MueG1sUEsBAi0AFAAGAAgAAAAhAJe2sNDeAAAACAEAAA8AAAAAAAAAAAAAAAAAhwQA&#10;AGRycy9kb3ducmV2LnhtbFBLBQYAAAAABAAEAPMAAACSBQ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5632" behindDoc="0" locked="0" layoutInCell="1" allowOverlap="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169" style="position:absolute;left:0;text-align:left;margin-left:221.9pt;margin-top:3.8pt;width:243.9pt;height:14.2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">
                <v:textbox inset="1.5mm,.3mm,1.5mm,.3mm">
                  <w:txbxContent>
                    <w:p w:rsidR="00683B93" w:rsidRDefault="00683B93" w:rsidP="00494B23">
                      <w:pPr>
                        <w:spacing w:line="220" w:lineRule="exact"/>
                        <w:jc w:val="center"/>
                      </w:pP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38944" behindDoc="0" locked="0" layoutInCell="1" allowOverlap="1">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6" o:spid="_x0000_s1170" style="position:absolute;left:0;text-align:left;margin-left:293.35pt;margin-top:.85pt;width:51pt;height:14.2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" fillcolor="#7f7f7f">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7680" behindDoc="0" locked="0" layoutInCell="1" allowOverlap="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171" style="position:absolute;left:0;text-align:left;margin-left:294.75pt;margin-top:.85pt;width:171.05pt;height:14.25pt;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">
                <v:textbox inset="1.5mm,.3mm,1.5mm,.3mm">
                  <w:txbxContent>
                    <w:p w:rsidR="00683B93" w:rsidRDefault="00683B93" w:rsidP="00494B23">
                      <w:pPr>
                        <w:spacing w:line="220" w:lineRule="exact"/>
                        <w:jc w:val="center"/>
                      </w:pPr>
                    </w:p>
                  </w:txbxContent>
                </v:textbox>
              </v:rect>
            </w:pict>
          </mc:Fallback>
        </mc:AlternateContent>
      </w: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69664" behindDoc="0" locked="0" layoutInCell="1" allowOverlap="1">
                <wp:simplePos x="0" y="0"/>
                <wp:positionH relativeFrom="column">
                  <wp:posOffset>3738245</wp:posOffset>
                </wp:positionH>
                <wp:positionV relativeFrom="paragraph">
                  <wp:posOffset>140970</wp:posOffset>
                </wp:positionV>
                <wp:extent cx="2016125" cy="180975"/>
                <wp:effectExtent l="13970" t="7620" r="8255" b="11430"/>
                <wp:wrapNone/>
                <wp:docPr id="157" name="Rectangle 5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16125" cy="180975"/>
                        </a:xfrm>
                        <a:prstGeom prst="rect">
                          <a:avLst/>
                        </a:prstGeom>
                        <a:solidFill>
                          <a:srgbClr val="7F7F7F"/>
                        </a:solidFill>
                        <a:ln w="9525">
                          <a:solidFill>
                            <a:srgbClr val="000000"/>
                          </a:solidFill>
                          <a:miter lim="800000"/>
                          <a:headEnd/>
                          <a:tailEnd/>
                        </a:ln>
                      </wps:spPr>
                      <wps:txbx>
                        <w:txbxContent>
                          <w:p w:rsidR="00683B93" w:rsidRDefault="00683B93"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0" o:spid="_x0000_s1172" style="position:absolute;left:0;text-align:left;margin-left:294.35pt;margin-top:11.1pt;width:158.75pt;height:14.2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" fillcolor="#7f7f7f">
                <v:textbox inset="1.5mm,.3mm,1.5mm,.3mm">
                  <w:txbxContent>
                    <w:p w:rsidR="00683B93" w:rsidRDefault="00683B93"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5568" behindDoc="0" locked="0" layoutInCell="1" allowOverlap="1">
                <wp:simplePos x="0" y="0"/>
                <wp:positionH relativeFrom="column">
                  <wp:posOffset>2454275</wp:posOffset>
                </wp:positionH>
                <wp:positionV relativeFrom="paragraph">
                  <wp:posOffset>144780</wp:posOffset>
                </wp:positionV>
                <wp:extent cx="3491865" cy="179705"/>
                <wp:effectExtent l="6350" t="11430" r="6985" b="8890"/>
                <wp:wrapNone/>
                <wp:docPr id="156" name="Rectangle 5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683B93" w:rsidRDefault="00683B93"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9" o:spid="_x0000_s1173" style="position:absolute;left:0;text-align:left;margin-left:193.25pt;margin-top:11.4pt;width:274.95pt;height:14.1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">
                <v:textbox inset="1.5mm,.3mm,1.5mm,.3mm">
                  <w:txbxContent>
                    <w:p w:rsidR="00683B93" w:rsidRDefault="00683B93"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562496" behindDoc="0" locked="0" layoutInCell="1" allowOverlap="1">
                <wp:simplePos x="0" y="0"/>
                <wp:positionH relativeFrom="column">
                  <wp:posOffset>6985</wp:posOffset>
                </wp:positionH>
                <wp:positionV relativeFrom="paragraph">
                  <wp:posOffset>121920</wp:posOffset>
                </wp:positionV>
                <wp:extent cx="5908675" cy="541020"/>
                <wp:effectExtent l="0" t="0" r="8890" b="3810"/>
                <wp:wrapNone/>
                <wp:docPr id="147" name="Group 5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48" name="Rectangle 511"/>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pPr>
                              <w:r>
                                <w:t>Registros  de pila</w:t>
                              </w:r>
                            </w:p>
                          </w:txbxContent>
                        </wps:txbx>
                        <wps:bodyPr rot="0" vert="horz" wrap="square" lIns="18000" tIns="10800" rIns="18000" bIns="10800" anchor="t" anchorCtr="0" upright="1">
                          <a:noAutofit/>
                        </wps:bodyPr>
                      </wps:wsp>
                      <wps:wsp>
                        <wps:cNvPr id="149" name="Rectangle 512"/>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stk1</w:t>
                              </w:r>
                            </w:p>
                          </w:txbxContent>
                        </wps:txbx>
                        <wps:bodyPr rot="0" vert="horz" wrap="square" lIns="0" tIns="10800" rIns="0" bIns="10800" anchor="t" anchorCtr="0" upright="1">
                          <a:noAutofit/>
                        </wps:bodyPr>
                      </wps:wsp>
                      <wps:wsp>
                        <wps:cNvPr id="150" name="Rectangle 513"/>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stk2</w:t>
                              </w:r>
                            </w:p>
                          </w:txbxContent>
                        </wps:txbx>
                        <wps:bodyPr rot="0" vert="horz" wrap="square" lIns="0" tIns="10800" rIns="0" bIns="10800" anchor="t" anchorCtr="0" upright="1">
                          <a:noAutofit/>
                        </wps:bodyPr>
                      </wps:wsp>
                      <wps:wsp>
                        <wps:cNvPr id="151" name="Rectangle 514"/>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jc w:val="center"/>
                              </w:pPr>
                              <w:r>
                                <w:t>stk3</w:t>
                              </w:r>
                            </w:p>
                          </w:txbxContent>
                        </wps:txbx>
                        <wps:bodyPr rot="0" vert="horz" wrap="square" lIns="0" tIns="10800" rIns="0" bIns="10800" anchor="t" anchorCtr="0" upright="1">
                          <a:noAutofit/>
                        </wps:bodyPr>
                      </wps:wsp>
                      <wps:wsp>
                        <wps:cNvPr id="152" name="AutoShape 515"/>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3" name="AutoShape 516"/>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4" name="AutoShape 517"/>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5" name="AutoShape 518"/>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10" o:spid="_x0000_s1174" style="position:absolute;left:0;text-align:left;margin-left:.55pt;margin-top:9.6pt;width:465.25pt;height:42.6pt;z-index:251562496"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">
                <v:rect id="Rectangle 511" o:spid="_x0000_s1175"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" stroked="f">
                  <v:textbox inset=".5mm,.3mm,.5mm,.3mm">
                    <w:txbxContent>
                      <w:p w:rsidR="00683B93" w:rsidRDefault="00683B93" w:rsidP="00BC4783">
                        <w:pPr>
                          <w:spacing w:line="220" w:lineRule="exact"/>
                        </w:pPr>
                        <w:r>
                          <w:t>Registros  de pila</w:t>
                        </w:r>
                      </w:p>
                    </w:txbxContent>
                  </v:textbox>
                </v:rect>
                <v:rect id="Rectangle 512" o:spid="_x0000_s1176"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" stroked="f">
                  <v:textbox inset="0,.3mm,0,.3mm">
                    <w:txbxContent>
                      <w:p w:rsidR="00683B93" w:rsidRDefault="00683B93" w:rsidP="00BC4783">
                        <w:pPr>
                          <w:spacing w:line="220" w:lineRule="exact"/>
                          <w:jc w:val="center"/>
                        </w:pPr>
                        <w:r>
                          <w:t>stk1</w:t>
                        </w:r>
                      </w:p>
                    </w:txbxContent>
                  </v:textbox>
                </v:rect>
                <v:rect id="Rectangle 513" o:spid="_x0000_s1177"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" stroked="f">
                  <v:textbox inset="0,.3mm,0,.3mm">
                    <w:txbxContent>
                      <w:p w:rsidR="00683B93" w:rsidRDefault="00683B93" w:rsidP="00BC4783">
                        <w:pPr>
                          <w:spacing w:line="220" w:lineRule="exact"/>
                          <w:jc w:val="center"/>
                        </w:pPr>
                        <w:r>
                          <w:t>stk2</w:t>
                        </w:r>
                      </w:p>
                    </w:txbxContent>
                  </v:textbox>
                </v:rect>
                <v:rect id="Rectangle 514" o:spid="_x0000_s1178"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" stroked="f">
                  <v:textbox inset="0,.3mm,0,.3mm">
                    <w:txbxContent>
                      <w:p w:rsidR="00683B93" w:rsidRDefault="00683B93" w:rsidP="00BC4783">
                        <w:pPr>
                          <w:spacing w:line="220" w:lineRule="exact"/>
                          <w:jc w:val="center"/>
                        </w:pPr>
                        <w:r>
                          <w:t>stk3</w:t>
                        </w:r>
                      </w:p>
                    </w:txbxContent>
                  </v:textbox>
                </v:rect>
                <v:shape id="AutoShape 515" o:spid="_x0000_s1179"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"/>
                <v:shape id="AutoShape 516" o:spid="_x0000_s1180"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" strokeweight=".5pt">
                  <v:stroke dashstyle="longDash"/>
                </v:shape>
                <v:shape id="AutoShape 517" o:spid="_x0000_s1181"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" strokeweight=".5pt">
                  <v:stroke dashstyle="longDash"/>
                </v:shape>
                <v:shape id="AutoShape 518" o:spid="_x0000_s1182"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" strokeweight=".5pt">
                  <v:stroke dashstyle="longDash"/>
                </v:shape>
              </v:group>
            </w:pict>
          </mc:Fallback>
        </mc:AlternateContent>
      </w:r>
    </w:p>
    <w:p w:rsidR="00EA2C82" w:rsidRDefault="00EA2C82" w:rsidP="00417C65">
      <w:pPr>
        <w:ind w:firstLine="708"/>
        <w:jc w:val="both"/>
      </w:pPr>
    </w:p>
    <w:p w:rsidR="00EA2C82" w:rsidRDefault="00EA2C82" w:rsidP="00417C65">
      <w:pPr>
        <w:ind w:firstLine="708"/>
        <w:jc w:val="both"/>
      </w:pPr>
    </w:p>
    <w:p w:rsidR="00EA2C82" w:rsidRDefault="00EA2C82"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56352" behindDoc="0" locked="0" layoutInCell="1" allowOverlap="1">
                <wp:simplePos x="0" y="0"/>
                <wp:positionH relativeFrom="column">
                  <wp:posOffset>617220</wp:posOffset>
                </wp:positionH>
                <wp:positionV relativeFrom="paragraph">
                  <wp:posOffset>67310</wp:posOffset>
                </wp:positionV>
                <wp:extent cx="113030" cy="480060"/>
                <wp:effectExtent l="7620" t="10160" r="12700" b="508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42F0AD" id="AutoShape 354" o:spid="_x0000_s1026" type="#_x0000_t87" style="position:absolute;margin-left:48.6pt;margin-top:5.3pt;width:8.9pt;height:37.8pt;z-index:25155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"/>
            </w:pict>
          </mc:Fallback>
        </mc:AlternateContent>
      </w:r>
      <w:r>
        <w:rPr>
          <w:noProof/>
          <w:lang w:val="es-PE" w:eastAsia="es-PE"/>
        </w:rPr>
        <mc:AlternateContent>
          <mc:Choice Requires="wps">
            <w:drawing>
              <wp:anchor distT="0" distB="0" distL="114300" distR="114300" simplePos="0" relativeHeight="251555328" behindDoc="0" locked="0" layoutInCell="1" allowOverlap="1">
                <wp:simplePos x="0" y="0"/>
                <wp:positionH relativeFrom="column">
                  <wp:posOffset>6985</wp:posOffset>
                </wp:positionH>
                <wp:positionV relativeFrom="paragraph">
                  <wp:posOffset>76200</wp:posOffset>
                </wp:positionV>
                <wp:extent cx="723265" cy="471170"/>
                <wp:effectExtent l="0" t="0" r="3175" b="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3" o:spid="_x0000_s1183" style="position:absolute;left:0;text-align:left;margin-left:.55pt;margin-top:6pt;width:56.95pt;height:37.1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" stroked="f">
                <v:textbox inset=".5mm,.3mm,.5mm,.3mm">
                  <w:txbxContent>
                    <w:p w:rsidR="00683B93" w:rsidRDefault="00683B93" w:rsidP="00BC4783">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559424" behindDoc="0" locked="0" layoutInCell="1" allowOverlap="1">
                <wp:simplePos x="0" y="0"/>
                <wp:positionH relativeFrom="column">
                  <wp:posOffset>754380</wp:posOffset>
                </wp:positionH>
                <wp:positionV relativeFrom="paragraph">
                  <wp:posOffset>65405</wp:posOffset>
                </wp:positionV>
                <wp:extent cx="1144270" cy="621665"/>
                <wp:effectExtent l="1905" t="0" r="0" b="0"/>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sidP="00BC4783">
                            <w:pPr>
                              <w:spacing w:line="220" w:lineRule="exact"/>
                            </w:pPr>
                            <w:r w:rsidRPr="005069A0">
                              <w:t>CurrBank</w:t>
                            </w:r>
                          </w:p>
                          <w:p w:rsidR="00683B93" w:rsidRDefault="00683B93" w:rsidP="00BC4783">
                            <w:pPr>
                              <w:spacing w:line="220" w:lineRule="exact"/>
                            </w:pPr>
                          </w:p>
                          <w:p w:rsidR="00683B93" w:rsidRDefault="00683B93" w:rsidP="00BC4783">
                            <w:pPr>
                              <w:spacing w:line="220" w:lineRule="exact"/>
                            </w:pPr>
                            <w:r w:rsidRPr="00132F82">
                              <w:t>InvertedFromC</w:t>
                            </w:r>
                          </w:p>
                          <w:p w:rsidR="00683B93" w:rsidRDefault="00683B93" w:rsidP="00BC4783">
                            <w:pPr>
                              <w:spacing w:line="220" w:lineRule="exact"/>
                            </w:pP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5" o:spid="_x0000_s1184" style="position:absolute;left:0;text-align:left;margin-left:59.4pt;margin-top:5.15pt;width:90.1pt;height:48.95pt;z-index:25155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" stroked="f">
                <v:textbox inset=".5mm,.3mm,.5mm,.3mm">
                  <w:txbxContent>
                    <w:p w:rsidR="00683B93" w:rsidRDefault="00683B93" w:rsidP="00BC4783">
                      <w:pPr>
                        <w:spacing w:line="220" w:lineRule="exact"/>
                      </w:pPr>
                      <w:r w:rsidRPr="005069A0">
                        <w:t>CurrBank</w:t>
                      </w:r>
                    </w:p>
                    <w:p w:rsidR="00683B93" w:rsidRDefault="00683B93" w:rsidP="00BC4783">
                      <w:pPr>
                        <w:spacing w:line="220" w:lineRule="exact"/>
                      </w:pPr>
                    </w:p>
                    <w:p w:rsidR="00683B93" w:rsidRDefault="00683B93" w:rsidP="00BC4783">
                      <w:pPr>
                        <w:spacing w:line="220" w:lineRule="exact"/>
                      </w:pPr>
                      <w:r w:rsidRPr="00132F82">
                        <w:t>InvertedFromC</w:t>
                      </w:r>
                    </w:p>
                    <w:p w:rsidR="00683B93" w:rsidRDefault="00683B93" w:rsidP="00BC4783">
                      <w:pPr>
                        <w:spacing w:line="220" w:lineRule="exact"/>
                      </w:pPr>
                    </w:p>
                  </w:txbxContent>
                </v:textbox>
              </v:rect>
            </w:pict>
          </mc:Fallback>
        </mc:AlternateContent>
      </w:r>
    </w:p>
    <w:p w:rsidR="00BC4783" w:rsidRDefault="00BC4783" w:rsidP="00417C65">
      <w:pPr>
        <w:ind w:firstLine="708"/>
        <w:jc w:val="both"/>
      </w:pPr>
    </w:p>
    <w:p w:rsidR="00BC4783" w:rsidRDefault="00BC4783" w:rsidP="00417C65">
      <w:pPr>
        <w:ind w:firstLine="708"/>
        <w:jc w:val="both"/>
      </w:pPr>
    </w:p>
    <w:p w:rsidR="00FB6EF7" w:rsidRDefault="00FB6EF7" w:rsidP="00417C65">
      <w:pPr>
        <w:ind w:firstLine="708"/>
        <w:jc w:val="both"/>
      </w:pPr>
    </w:p>
    <w:p w:rsidR="00EA626F" w:rsidRDefault="00EA626F" w:rsidP="00417C65">
      <w:pPr>
        <w:ind w:firstLine="708"/>
        <w:jc w:val="both"/>
      </w:pPr>
      <w:r>
        <w:t>La zona sombreada, indica el uso que se hace de los registros indicados. Los registros W, Z y C existen siempre, pero el uso que se haga de ellos, depende del código a implementar. Por ejemplo</w:t>
      </w:r>
      <w:r w:rsidR="00EB5F1D">
        <w:t>,</w:t>
      </w:r>
      <w:r>
        <w:t xml:space="preserve"> una instrucción de asignación de booleanos, podría usar solo la bandera </w:t>
      </w:r>
      <w:r w:rsidR="00852CCE">
        <w:t>Z, sin tocar para nada W</w:t>
      </w:r>
      <w:r>
        <w:t>.</w:t>
      </w:r>
    </w:p>
    <w:p w:rsidR="00330100" w:rsidRDefault="00330100" w:rsidP="00330100">
      <w:pPr>
        <w:ind w:firstLine="708"/>
        <w:jc w:val="both"/>
      </w:pPr>
      <w:r>
        <w:t>En general</w:t>
      </w:r>
      <w:r w:rsidR="009E231B">
        <w:t>,</w:t>
      </w:r>
      <w:r>
        <w:t xml:space="preserve"> podemos decir </w:t>
      </w:r>
      <w:r w:rsidR="009E231B">
        <w:t xml:space="preserve">que </w:t>
      </w:r>
      <w:r>
        <w:t>todos los registros dejan de ser usados, al final de la expresión, excepto los registros de trabajo, que son precisamente quienes devuelven el resultado de la expresión.</w:t>
      </w:r>
    </w:p>
    <w:p w:rsidR="00EA626F" w:rsidRDefault="00EA626F" w:rsidP="00417C65">
      <w:pPr>
        <w:ind w:firstLine="708"/>
        <w:jc w:val="both"/>
      </w:pPr>
    </w:p>
    <w:p w:rsidR="00C67756" w:rsidRDefault="00C67756" w:rsidP="00417C65">
      <w:pPr>
        <w:ind w:firstLine="708"/>
        <w:jc w:val="both"/>
      </w:pPr>
      <w:r>
        <w:t xml:space="preserve">Los registros de trabajo, sirven </w:t>
      </w:r>
      <w:r w:rsidR="009E231B">
        <w:t xml:space="preserve">también, </w:t>
      </w:r>
      <w:r>
        <w:t xml:space="preserve">para devolver los resultados de una subexpresión a otra, por lo tanto, su periodo de vida pasa entre subexpresiones, como se aprecia en la figura. </w:t>
      </w:r>
    </w:p>
    <w:p w:rsidR="00AA5CA0" w:rsidRDefault="00AA5CA0" w:rsidP="00417C65">
      <w:pPr>
        <w:ind w:firstLine="708"/>
        <w:jc w:val="both"/>
      </w:pPr>
    </w:p>
    <w:p w:rsidR="006D1B19" w:rsidRDefault="00EA626F" w:rsidP="00417C65">
      <w:pPr>
        <w:ind w:firstLine="708"/>
        <w:jc w:val="both"/>
      </w:pPr>
      <w:r>
        <w:lastRenderedPageBreak/>
        <w:t xml:space="preserve">Los registros auxiliares, se van definiendo </w:t>
      </w:r>
      <w:r w:rsidR="007C1005">
        <w:t>conforme se vayan necesitando</w:t>
      </w:r>
      <w:r w:rsidR="006D1B19">
        <w:t>, en cada subexpresión. S</w:t>
      </w:r>
      <w:r w:rsidR="007C1005">
        <w:t>olo tienen un ciclo de vida a nivel de subexpresión</w:t>
      </w:r>
      <w:r w:rsidR="006D1B19">
        <w:t>.</w:t>
      </w:r>
    </w:p>
    <w:p w:rsidR="006D1B19" w:rsidRDefault="006D1B19" w:rsidP="00417C65">
      <w:pPr>
        <w:ind w:firstLine="708"/>
        <w:jc w:val="both"/>
      </w:pPr>
    </w:p>
    <w:p w:rsidR="00EA626F" w:rsidRDefault="006D1B19" w:rsidP="00417C65">
      <w:pPr>
        <w:ind w:firstLine="708"/>
        <w:jc w:val="both"/>
      </w:pPr>
      <w:r>
        <w:t>Los registros de pila, sirven para guardar valores entre subexpresiones, por lo tanto su uso puede extenderse entre dos o más subexpresiones</w:t>
      </w:r>
      <w:r w:rsidR="007C1005">
        <w:t>.</w:t>
      </w:r>
    </w:p>
    <w:p w:rsidR="00EA626F" w:rsidRDefault="00EA626F" w:rsidP="00417C65">
      <w:pPr>
        <w:ind w:firstLine="708"/>
        <w:jc w:val="both"/>
      </w:pPr>
    </w:p>
    <w:p w:rsidR="00A41562" w:rsidRDefault="00A41562" w:rsidP="00417C65">
      <w:pPr>
        <w:ind w:firstLine="708"/>
        <w:jc w:val="both"/>
      </w:pPr>
      <w:r>
        <w:t xml:space="preserve">Las variables de expresión, son variables </w:t>
      </w:r>
      <w:r w:rsidR="000953AC">
        <w:t xml:space="preserve">del compilador, </w:t>
      </w:r>
      <w:r>
        <w:t>que permiten pasar información entre las llamadas a Oper(), dentro de una expresión. Es decir que tienen un ciclo de vida a nivel de expresión.</w:t>
      </w:r>
    </w:p>
    <w:p w:rsidR="00A41562" w:rsidRDefault="00A41562" w:rsidP="00417C65">
      <w:pPr>
        <w:ind w:firstLine="708"/>
        <w:jc w:val="both"/>
      </w:pPr>
    </w:p>
    <w:p w:rsidR="00A41562" w:rsidRDefault="00A41562" w:rsidP="00417C65">
      <w:pPr>
        <w:ind w:firstLine="708"/>
        <w:jc w:val="both"/>
      </w:pPr>
      <w:r>
        <w:t xml:space="preserve">Estas variables guardan información importante, como </w:t>
      </w:r>
      <w:r w:rsidR="00616621">
        <w:t>el banco de memoria actual</w:t>
      </w:r>
      <w:r w:rsidR="00510B4F">
        <w:t xml:space="preserve">, </w:t>
      </w:r>
      <w:r w:rsidR="000953AC">
        <w:t xml:space="preserve">que se usa para </w:t>
      </w:r>
      <w:r w:rsidR="00510B4F">
        <w:t>generar correctamente código</w:t>
      </w:r>
      <w:r w:rsidR="000953AC">
        <w:t xml:space="preserve"> de conmutación de bancos</w:t>
      </w:r>
      <w:r>
        <w:t>.</w:t>
      </w:r>
    </w:p>
    <w:p w:rsidR="00A6044C" w:rsidRDefault="00A6044C" w:rsidP="00417C65">
      <w:pPr>
        <w:ind w:firstLine="708"/>
        <w:jc w:val="both"/>
      </w:pPr>
    </w:p>
    <w:p w:rsidR="009D4CEA" w:rsidRDefault="009D4CEA" w:rsidP="00F302AF">
      <w:pPr>
        <w:pStyle w:val="Ttulo2"/>
      </w:pPr>
      <w:bookmarkStart w:id="135" w:name="_Toc498300802"/>
      <w:r>
        <w:t>Registros de Trabajo</w:t>
      </w:r>
      <w:bookmarkEnd w:id="135"/>
    </w:p>
    <w:p w:rsidR="009D4CEA" w:rsidRDefault="009D4CEA" w:rsidP="00417C65">
      <w:pPr>
        <w:ind w:firstLine="708"/>
        <w:jc w:val="both"/>
      </w:pPr>
    </w:p>
    <w:p w:rsidR="005D1B47" w:rsidRDefault="005D1B47" w:rsidP="00417C65">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F302AF">
        <w:t>6.5.2</w:t>
      </w:r>
      <w:r>
        <w:fldChar w:fldCharType="end"/>
      </w:r>
      <w:r>
        <w:t>.</w:t>
      </w:r>
    </w:p>
    <w:p w:rsidR="000052AC" w:rsidRDefault="000052AC" w:rsidP="00417C65">
      <w:pPr>
        <w:ind w:firstLine="708"/>
        <w:jc w:val="both"/>
      </w:pPr>
    </w:p>
    <w:p w:rsidR="00AA5CA0" w:rsidRDefault="00146267" w:rsidP="00417C65">
      <w:pPr>
        <w:ind w:firstLine="708"/>
        <w:jc w:val="both"/>
      </w:pPr>
      <w:r>
        <w:t>Casi siempre</w:t>
      </w:r>
      <w:r w:rsidR="00AA5CA0">
        <w:t>, los registros de trabajo contendrán el resultado de la última subexpresión</w:t>
      </w:r>
      <w:r w:rsidR="00C7712A">
        <w:t xml:space="preserve"> o expresión</w:t>
      </w:r>
      <w:r w:rsidR="00F302AF">
        <w:t>:</w:t>
      </w:r>
    </w:p>
    <w:p w:rsidR="00146267" w:rsidRDefault="00146267" w:rsidP="00417C65">
      <w:pPr>
        <w:ind w:firstLine="708"/>
        <w:jc w:val="both"/>
      </w:pPr>
    </w:p>
    <w:p w:rsidR="00146267" w:rsidRDefault="001F3DC1" w:rsidP="00417C65">
      <w:pPr>
        <w:ind w:firstLine="708"/>
        <w:jc w:val="both"/>
      </w:pPr>
      <w:r>
        <w:rPr>
          <w:noProof/>
          <w:lang w:val="es-PE" w:eastAsia="es-PE"/>
        </w:rPr>
        <mc:AlternateContent>
          <mc:Choice Requires="wps">
            <w:drawing>
              <wp:anchor distT="0" distB="0" distL="114300" distR="114300" simplePos="0" relativeHeight="251793920" behindDoc="0" locked="0" layoutInCell="1" allowOverlap="1">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683B93" w:rsidRPr="00146267" w:rsidRDefault="00683B93"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85" type="#_x0000_t71" style="position:absolute;left:0;text-align:left;margin-left:246.35pt;margin-top:.2pt;width:118.5pt;height:98.25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BLJHPkvAgAAXwQAAA4AAAAAAAAAAAAAAAAALgIAAGRy&#10;cy9lMm9Eb2MueG1sUEsBAi0AFAAGAAgAAAAhAP0+mrvcAAAACAEAAA8AAAAAAAAAAAAAAAAAiQQA&#10;AGRycy9kb3ducmV2LnhtbFBLBQYAAAAABAAEAPMAAACSBQAAAAA=&#10;">
                <v:textbox inset=".5mm,.3mm,.5mm,.3mm">
                  <w:txbxContent>
                    <w:p w:rsidR="00683B93" w:rsidRPr="00146267" w:rsidRDefault="00683B93" w:rsidP="00146267">
                      <w:pPr>
                        <w:spacing w:line="200" w:lineRule="exact"/>
                        <w:jc w:val="center"/>
                        <w:rPr>
                          <w:sz w:val="22"/>
                        </w:rPr>
                      </w:pPr>
                      <w:r w:rsidRPr="00146267">
                        <w:rPr>
                          <w:sz w:val="22"/>
                        </w:rPr>
                        <w:t>Los RT contienen el resultado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683B93" w:rsidRPr="00146267" w:rsidRDefault="00683B93"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830" o:spid="_x0000_s1186" type="#_x0000_t71" style="position:absolute;left:0;text-align:left;margin-left:103.1pt;margin-top:.2pt;width:118.5pt;height:98.25pt;z-index:25179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aY0Lw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">
                <v:textbox inset=".5mm,.3mm,.5mm,.3mm">
                  <w:txbxContent>
                    <w:p w:rsidR="00683B93" w:rsidRPr="00146267" w:rsidRDefault="00683B93" w:rsidP="00146267">
                      <w:pPr>
                        <w:spacing w:line="200" w:lineRule="exact"/>
                        <w:jc w:val="center"/>
                        <w:rPr>
                          <w:sz w:val="22"/>
                        </w:rPr>
                      </w:pPr>
                      <w:r w:rsidRPr="00146267">
                        <w:rPr>
                          <w:sz w:val="22"/>
                        </w:rPr>
                        <w:t>Los RT contienen el resultado</w:t>
                      </w:r>
                    </w:p>
                  </w:txbxContent>
                </v:textbox>
              </v:shape>
            </w:pict>
          </mc:Fallback>
        </mc:AlternateContent>
      </w:r>
    </w:p>
    <w:p w:rsidR="00F302AF" w:rsidRDefault="00F302AF" w:rsidP="00417C65">
      <w:pPr>
        <w:ind w:firstLine="708"/>
        <w:jc w:val="both"/>
      </w:pPr>
    </w:p>
    <w:p w:rsidR="00146267" w:rsidRDefault="00146267" w:rsidP="00417C65">
      <w:pPr>
        <w:ind w:firstLine="708"/>
        <w:jc w:val="both"/>
      </w:pPr>
    </w:p>
    <w:p w:rsidR="00F302AF" w:rsidRDefault="00F302AF" w:rsidP="00417C65">
      <w:pPr>
        <w:ind w:firstLine="708"/>
        <w:jc w:val="both"/>
      </w:pPr>
    </w:p>
    <w:p w:rsidR="00F302AF" w:rsidRDefault="00F302AF" w:rsidP="00417C65">
      <w:pPr>
        <w:ind w:firstLine="708"/>
        <w:jc w:val="both"/>
      </w:pPr>
    </w:p>
    <w:p w:rsidR="00F302AF" w:rsidRDefault="001F3DC1" w:rsidP="00417C65">
      <w:pPr>
        <w:ind w:firstLine="708"/>
        <w:jc w:val="both"/>
      </w:pPr>
      <w:r>
        <w:rPr>
          <w:noProof/>
          <w:lang w:val="es-PE" w:eastAsia="es-PE"/>
        </w:rPr>
        <mc:AlternateContent>
          <mc:Choice Requires="wps">
            <w:drawing>
              <wp:anchor distT="0" distB="0" distL="114300" distR="114300" simplePos="0" relativeHeight="251790848" behindDoc="0" locked="0" layoutInCell="1" allowOverlap="1">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9326ED" id="AutoShape 829" o:spid="_x0000_s1026" type="#_x0000_t13" style="position:absolute;margin-left:277.85pt;margin-top:9.65pt;width:45pt;height:32.5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7776" behindDoc="0" locked="0" layoutInCell="1" allowOverlap="1">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90BBFA0" id="AutoShape 828" o:spid="_x0000_s1026" type="#_x0000_t13" style="position:absolute;margin-left:136.85pt;margin-top:9.65pt;width:45pt;height:32.55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5728" behindDoc="0" locked="0" layoutInCell="1" allowOverlap="1">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683B93" w:rsidRDefault="00683B93"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6" o:spid="_x0000_s1187" style="position:absolute;left:0;text-align:left;margin-left:326.6pt;margin-top:8.9pt;width:91.5pt;height:37.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NviFLQIAAFQEAAAOAAAAZHJzL2Uyb0RvYy54bWysVNuO0zAQfUfiHyy/01xou23UdLXqUoS0&#10;wIqFD3AcJ7FwbDN2myxfv2OnW7r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59sWnH8vTE/CpqSA2Ud0drxz&#10;fgp9DonZGyXrvVQqGtBWOwXkyLBB9vE7obvLMKXJUNL1Il9E5Bc+dwmRxu9vEL302OlK9iVdnYNY&#10;EWh7p2tMkxWeSTXtsTqlTzwG6iYJ/FiNk1aLsyyVqR+RWjBTa+Mo4qYz8JOSAdu6pO7HgYGgRH3Q&#10;KM86m8/DHERjvrjK0YBLT3XpYZojVEk9JdN256fZOViQbYcvZZEPbW5Q0kZGtoPcU1anArB1o16n&#10;MQuzcWnHqF8/g+0TAA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Hw2+IUtAgAAVAQAAA4AAAAAAAAAAAAAAAAALgIAAGRy&#10;cy9lMm9Eb2MueG1sUEsBAi0AFAAGAAgAAAAhAOCfb3/eAAAACQEAAA8AAAAAAAAAAAAAAAAAhwQA&#10;AGRycy9kb3ducmV2LnhtbFBLBQYAAAAABAAEAPMAAACSBQAAAAA=&#10;">
                <v:textbox>
                  <w:txbxContent>
                    <w:p w:rsidR="00683B93" w:rsidRDefault="00683B93" w:rsidP="00146267">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84704" behindDoc="0" locked="0" layoutInCell="1" allowOverlap="1">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683B93" w:rsidRDefault="00683B93"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5" o:spid="_x0000_s1188" style="position:absolute;left:0;text-align:left;margin-left:185.6pt;margin-top:8.9pt;width:91.5pt;height:37.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E93c4AqAgAAVAQAAA4AAAAAAAAAAAAAAAAALgIAAGRycy9l&#10;Mm9Eb2MueG1sUEsBAi0AFAAGAAgAAAAhACWF0mzeAAAACQEAAA8AAAAAAAAAAAAAAAAAhAQAAGRy&#10;cy9kb3ducmV2LnhtbFBLBQYAAAAABAAEAPMAAACPBQAAAAA=&#10;">
                <v:textbox>
                  <w:txbxContent>
                    <w:p w:rsidR="00683B93" w:rsidRDefault="00683B93" w:rsidP="00146267">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82656" behindDoc="0" locked="0" layoutInCell="1" allowOverlap="1">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683B93" w:rsidRDefault="00683B93"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4" o:spid="_x0000_s1189" style="position:absolute;left:0;text-align:left;margin-left:41.6pt;margin-top:8.9pt;width:91.5pt;height:37.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r6TLQ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">
                <v:textbox>
                  <w:txbxContent>
                    <w:p w:rsidR="00683B93" w:rsidRDefault="00683B93" w:rsidP="00146267">
                      <w:pPr>
                        <w:jc w:val="center"/>
                      </w:pPr>
                      <w:r>
                        <w:t>Subexpresión</w:t>
                      </w:r>
                    </w:p>
                  </w:txbxContent>
                </v:textbox>
              </v:rect>
            </w:pict>
          </mc:Fallback>
        </mc:AlternateContent>
      </w:r>
    </w:p>
    <w:p w:rsidR="00F302AF" w:rsidRDefault="00F302AF" w:rsidP="00417C65">
      <w:pPr>
        <w:ind w:firstLine="708"/>
        <w:jc w:val="both"/>
      </w:pPr>
    </w:p>
    <w:p w:rsidR="00F302AF" w:rsidRDefault="00F302AF" w:rsidP="00417C65">
      <w:pPr>
        <w:ind w:firstLine="708"/>
        <w:jc w:val="both"/>
      </w:pPr>
    </w:p>
    <w:p w:rsidR="00F302AF" w:rsidRDefault="00F302AF" w:rsidP="00417C65">
      <w:pPr>
        <w:ind w:firstLine="708"/>
        <w:jc w:val="both"/>
      </w:pPr>
    </w:p>
    <w:p w:rsidR="00AA5CA0" w:rsidRDefault="00AA5CA0" w:rsidP="00417C65">
      <w:pPr>
        <w:ind w:firstLine="708"/>
        <w:jc w:val="both"/>
      </w:pPr>
    </w:p>
    <w:p w:rsidR="00AA5CA0" w:rsidRDefault="00AA5CA0" w:rsidP="00AA5CA0">
      <w:pPr>
        <w:ind w:firstLine="708"/>
        <w:jc w:val="both"/>
      </w:pPr>
      <w:r>
        <w:t xml:space="preserve">Sin embargo, para tener precisión sobre el uso de los registros de trabajo, se debe tener en cuenta del tipo de </w:t>
      </w:r>
      <w:r w:rsidR="00C7712A">
        <w:t xml:space="preserve">operando, y </w:t>
      </w:r>
      <w:r w:rsidR="008910DA">
        <w:t xml:space="preserve">el almacenamiento </w:t>
      </w:r>
      <w:r w:rsidR="00C7712A">
        <w:t>de</w:t>
      </w:r>
      <w:r w:rsidR="008910DA">
        <w:t>l</w:t>
      </w:r>
      <w:r w:rsidR="00C7712A">
        <w:t xml:space="preserve"> operando</w:t>
      </w:r>
      <w:r>
        <w:t xml:space="preserve"> que se vaya a devolver.</w:t>
      </w:r>
    </w:p>
    <w:p w:rsidR="009D4CEA" w:rsidRDefault="009D4CEA" w:rsidP="00417C65">
      <w:pPr>
        <w:ind w:firstLine="708"/>
        <w:jc w:val="both"/>
      </w:pPr>
    </w:p>
    <w:p w:rsidR="00AA5CA0" w:rsidRDefault="00AA5CA0" w:rsidP="00417C65">
      <w:pPr>
        <w:ind w:firstLine="708"/>
        <w:jc w:val="both"/>
      </w:pPr>
      <w:r>
        <w:t>La siguiente tabla resume el estado de los registros de trabajo, al final de una subexpresión.</w:t>
      </w:r>
    </w:p>
    <w:p w:rsidR="00D94AEC" w:rsidRDefault="00D94AEC" w:rsidP="00417C65">
      <w:pPr>
        <w:ind w:firstLine="708"/>
        <w:jc w:val="both"/>
      </w:pPr>
    </w:p>
    <w:p w:rsidR="00AA5CA0" w:rsidRDefault="00AA5CA0" w:rsidP="00417C6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AA5CA0" w:rsidTr="006B271C">
        <w:tc>
          <w:tcPr>
            <w:tcW w:w="2376" w:type="dxa"/>
            <w:shd w:val="clear" w:color="auto" w:fill="auto"/>
          </w:tcPr>
          <w:p w:rsidR="00AA5CA0" w:rsidRPr="006B271C" w:rsidRDefault="008910DA" w:rsidP="006B271C">
            <w:pPr>
              <w:jc w:val="center"/>
              <w:rPr>
                <w:b/>
              </w:rPr>
            </w:pPr>
            <w:r>
              <w:rPr>
                <w:b/>
              </w:rPr>
              <w:lastRenderedPageBreak/>
              <w:t>ALMACENAMIENTO</w:t>
            </w:r>
            <w:r w:rsidR="00AA5CA0" w:rsidRPr="006B271C">
              <w:rPr>
                <w:b/>
              </w:rPr>
              <w:t xml:space="preserve"> DE LA SUBEXPRESIÓN</w:t>
            </w:r>
          </w:p>
        </w:tc>
        <w:tc>
          <w:tcPr>
            <w:tcW w:w="6663" w:type="dxa"/>
            <w:shd w:val="clear" w:color="auto" w:fill="auto"/>
          </w:tcPr>
          <w:p w:rsidR="008910DA" w:rsidRDefault="008910DA" w:rsidP="006B271C">
            <w:pPr>
              <w:jc w:val="center"/>
              <w:rPr>
                <w:b/>
              </w:rPr>
            </w:pPr>
          </w:p>
          <w:p w:rsidR="00AA5CA0" w:rsidRPr="006B271C" w:rsidRDefault="00AA5CA0" w:rsidP="006B271C">
            <w:pPr>
              <w:jc w:val="center"/>
              <w:rPr>
                <w:b/>
              </w:rPr>
            </w:pPr>
            <w:r w:rsidRPr="006B271C">
              <w:rPr>
                <w:b/>
              </w:rPr>
              <w:t>ESTADO</w:t>
            </w:r>
            <w:r w:rsidR="00B30F60">
              <w:rPr>
                <w:b/>
              </w:rPr>
              <w:t xml:space="preserve"> DE LOS RT</w:t>
            </w:r>
            <w:r w:rsidR="00C7712A">
              <w:rPr>
                <w:b/>
              </w:rPr>
              <w:t>,</w:t>
            </w:r>
            <w:r w:rsidRPr="006B271C">
              <w:rPr>
                <w:b/>
              </w:rPr>
              <w:t xml:space="preserve"> AL FINAL DE LA SUBEXPRESIÓN</w:t>
            </w:r>
          </w:p>
        </w:tc>
      </w:tr>
      <w:tr w:rsidR="00AA5CA0" w:rsidTr="006B271C">
        <w:tc>
          <w:tcPr>
            <w:tcW w:w="2376" w:type="dxa"/>
            <w:shd w:val="clear" w:color="auto" w:fill="auto"/>
          </w:tcPr>
          <w:p w:rsidR="00AA5CA0" w:rsidRDefault="00EC2946" w:rsidP="006B271C">
            <w:pPr>
              <w:jc w:val="both"/>
            </w:pPr>
            <w:r>
              <w:t>st</w:t>
            </w:r>
            <w:r w:rsidR="00AA5CA0" w:rsidRPr="00AA5CA0">
              <w:t>Const</w:t>
            </w:r>
          </w:p>
        </w:tc>
        <w:tc>
          <w:tcPr>
            <w:tcW w:w="6663" w:type="dxa"/>
            <w:shd w:val="clear" w:color="auto" w:fill="auto"/>
          </w:tcPr>
          <w:p w:rsidR="00AA5CA0" w:rsidRDefault="00AA5CA0" w:rsidP="006B271C">
            <w:pPr>
              <w:jc w:val="both"/>
            </w:pPr>
            <w:r>
              <w:t>No se usaron. Pueden estar libres u ocupados. Pero si están ocupados, no son por la última subexpresión.</w:t>
            </w:r>
          </w:p>
        </w:tc>
      </w:tr>
      <w:tr w:rsidR="00AA5CA0" w:rsidTr="006B271C">
        <w:tc>
          <w:tcPr>
            <w:tcW w:w="2376" w:type="dxa"/>
            <w:shd w:val="clear" w:color="auto" w:fill="auto"/>
          </w:tcPr>
          <w:p w:rsidR="00AA5CA0" w:rsidRDefault="00EC2946" w:rsidP="006B271C">
            <w:pPr>
              <w:jc w:val="both"/>
            </w:pPr>
            <w:r>
              <w:t>st</w:t>
            </w:r>
            <w:r w:rsidR="00AA5CA0" w:rsidRPr="00AA5CA0">
              <w:t>Variab</w:t>
            </w:r>
          </w:p>
        </w:tc>
        <w:tc>
          <w:tcPr>
            <w:tcW w:w="6663" w:type="dxa"/>
            <w:shd w:val="clear" w:color="auto" w:fill="auto"/>
          </w:tcPr>
          <w:p w:rsidR="00AA5CA0" w:rsidRDefault="00AA5CA0" w:rsidP="006B271C">
            <w:pPr>
              <w:jc w:val="both"/>
            </w:pPr>
            <w:r>
              <w:t>No se usaron. Pueden estar libres u ocupados. Pero si están ocupados, no son por la última subexpresión.</w:t>
            </w:r>
          </w:p>
        </w:tc>
      </w:tr>
      <w:tr w:rsidR="00AA5CA0" w:rsidTr="006B271C">
        <w:tc>
          <w:tcPr>
            <w:tcW w:w="2376" w:type="dxa"/>
            <w:shd w:val="clear" w:color="auto" w:fill="auto"/>
          </w:tcPr>
          <w:p w:rsidR="00AA5CA0" w:rsidRPr="00AA5CA0" w:rsidRDefault="00EC2946" w:rsidP="006B271C">
            <w:pPr>
              <w:jc w:val="both"/>
            </w:pPr>
            <w:r>
              <w:t>st</w:t>
            </w:r>
            <w:r w:rsidR="00AA5CA0" w:rsidRPr="00AA5CA0">
              <w:t>Expres</w:t>
            </w:r>
          </w:p>
        </w:tc>
        <w:tc>
          <w:tcPr>
            <w:tcW w:w="6663" w:type="dxa"/>
            <w:shd w:val="clear" w:color="auto" w:fill="auto"/>
          </w:tcPr>
          <w:p w:rsidR="00AA5CA0" w:rsidRDefault="00AA5CA0" w:rsidP="006B271C">
            <w:pPr>
              <w:jc w:val="both"/>
            </w:pPr>
            <w:r>
              <w:t>Se usaron, y contienen el resultado de la última subexpresión. Si la última subexpresión fue:</w:t>
            </w:r>
          </w:p>
          <w:p w:rsidR="00AA5CA0" w:rsidRDefault="004A4DD9" w:rsidP="00E47CE0">
            <w:pPr>
              <w:numPr>
                <w:ilvl w:val="0"/>
                <w:numId w:val="21"/>
              </w:numPr>
              <w:jc w:val="both"/>
            </w:pPr>
            <w:r>
              <w:t>Bit o boolean -&gt; Se us</w:t>
            </w:r>
            <w:r w:rsidR="00C7712A">
              <w:t>ó</w:t>
            </w:r>
            <w:r>
              <w:t xml:space="preserve"> Z</w:t>
            </w:r>
          </w:p>
          <w:p w:rsidR="004A4DD9" w:rsidRDefault="004A4DD9" w:rsidP="00E47CE0">
            <w:pPr>
              <w:numPr>
                <w:ilvl w:val="0"/>
                <w:numId w:val="21"/>
              </w:numPr>
              <w:jc w:val="both"/>
            </w:pPr>
            <w:r>
              <w:t>Byte</w:t>
            </w:r>
            <w:r w:rsidR="00690B2F">
              <w:t xml:space="preserve"> o Char</w:t>
            </w:r>
            <w:r>
              <w:t xml:space="preserve"> -&gt; Se us</w:t>
            </w:r>
            <w:r w:rsidR="00C7712A">
              <w:t>ó</w:t>
            </w:r>
            <w:r>
              <w:t xml:space="preserve"> W</w:t>
            </w:r>
          </w:p>
          <w:p w:rsidR="004A4DD9" w:rsidRDefault="004A4DD9" w:rsidP="00E47CE0">
            <w:pPr>
              <w:numPr>
                <w:ilvl w:val="0"/>
                <w:numId w:val="21"/>
              </w:numPr>
              <w:jc w:val="both"/>
            </w:pPr>
            <w:r>
              <w:t>Word -&gt; Se us</w:t>
            </w:r>
            <w:r w:rsidR="00C7712A">
              <w:t>ó</w:t>
            </w:r>
            <w:r>
              <w:t xml:space="preserve"> W y H</w:t>
            </w:r>
          </w:p>
          <w:p w:rsidR="00690B2F" w:rsidRDefault="00690B2F" w:rsidP="00E47CE0">
            <w:pPr>
              <w:numPr>
                <w:ilvl w:val="0"/>
                <w:numId w:val="21"/>
              </w:numPr>
              <w:jc w:val="both"/>
            </w:pPr>
            <w:r>
              <w:t>DWord -&gt; Se usó W, H, E y U</w:t>
            </w:r>
          </w:p>
          <w:p w:rsidR="004A4DD9" w:rsidRDefault="004A4DD9" w:rsidP="006B271C">
            <w:pPr>
              <w:jc w:val="both"/>
            </w:pPr>
            <w:r>
              <w:t>Los registros de trabajo no involucrados en el resultado, pueden estar libres u ocupados. Pero si están ocupados, no son por la última subexpresión.</w:t>
            </w:r>
          </w:p>
        </w:tc>
      </w:tr>
    </w:tbl>
    <w:p w:rsidR="00AA5CA0" w:rsidRDefault="00AA5CA0" w:rsidP="00417C65">
      <w:pPr>
        <w:ind w:firstLine="708"/>
        <w:jc w:val="both"/>
      </w:pPr>
    </w:p>
    <w:p w:rsidR="00D94AEC" w:rsidRDefault="00D94AEC" w:rsidP="00FB237E">
      <w:pPr>
        <w:ind w:firstLine="708"/>
        <w:jc w:val="both"/>
      </w:pPr>
      <w:r>
        <w:t>Por lo tanto, al iniciar el código de una subexpresión, se debe:</w:t>
      </w:r>
    </w:p>
    <w:p w:rsidR="00D94AEC" w:rsidRDefault="00D94AEC" w:rsidP="00FB237E">
      <w:pPr>
        <w:ind w:firstLine="708"/>
        <w:jc w:val="both"/>
      </w:pPr>
    </w:p>
    <w:p w:rsidR="00FB237E" w:rsidRDefault="00A42544" w:rsidP="00E47CE0">
      <w:pPr>
        <w:numPr>
          <w:ilvl w:val="0"/>
          <w:numId w:val="23"/>
        </w:numPr>
        <w:jc w:val="both"/>
      </w:pPr>
      <w:r>
        <w:t>Determinar, qué</w:t>
      </w:r>
      <w:r w:rsidR="00D94AEC">
        <w:t xml:space="preserve"> registros se van a usar, tanto para la evaluación, como para el resultado.</w:t>
      </w:r>
    </w:p>
    <w:p w:rsidR="00D94AEC" w:rsidRDefault="00D94AEC" w:rsidP="00E47CE0">
      <w:pPr>
        <w:numPr>
          <w:ilvl w:val="0"/>
          <w:numId w:val="23"/>
        </w:numPr>
        <w:jc w:val="both"/>
      </w:pPr>
      <w:r>
        <w:t>Si se van a usar registros de trabajo, entonces se debe:</w:t>
      </w:r>
    </w:p>
    <w:p w:rsidR="00D94AEC" w:rsidRDefault="00D94AEC" w:rsidP="00E47CE0">
      <w:pPr>
        <w:numPr>
          <w:ilvl w:val="1"/>
          <w:numId w:val="23"/>
        </w:numPr>
        <w:jc w:val="both"/>
      </w:pPr>
      <w:r>
        <w:t>Asegurar que han sido asignados, de lo contrario asignarlos</w:t>
      </w:r>
      <w:r w:rsidR="0013105E">
        <w:rPr>
          <w:rStyle w:val="Refdenotaalpie"/>
        </w:rPr>
        <w:footnoteReference w:id="13"/>
      </w:r>
      <w:r>
        <w:t>.</w:t>
      </w:r>
    </w:p>
    <w:p w:rsidR="00D94AEC" w:rsidRDefault="00D94AEC" w:rsidP="00E47CE0">
      <w:pPr>
        <w:numPr>
          <w:ilvl w:val="1"/>
          <w:numId w:val="23"/>
        </w:numPr>
        <w:jc w:val="both"/>
      </w:pPr>
      <w:r>
        <w:t>Asegurar que están libres, de lo contrario, salvar su contenido en la pila.</w:t>
      </w:r>
    </w:p>
    <w:p w:rsidR="00D94AEC" w:rsidRDefault="00D94AEC" w:rsidP="00E47CE0">
      <w:pPr>
        <w:numPr>
          <w:ilvl w:val="0"/>
          <w:numId w:val="23"/>
        </w:numPr>
        <w:jc w:val="both"/>
      </w:pPr>
      <w:r>
        <w:t>Si se van a usar registros auxiliares, entonces:</w:t>
      </w:r>
    </w:p>
    <w:p w:rsidR="00D94AEC" w:rsidRDefault="00D94AEC" w:rsidP="00E47CE0">
      <w:pPr>
        <w:numPr>
          <w:ilvl w:val="1"/>
          <w:numId w:val="23"/>
        </w:numPr>
        <w:jc w:val="both"/>
      </w:pPr>
      <w:r>
        <w:t>Se debe crearlos después de definir los registros de trabajo.</w:t>
      </w:r>
    </w:p>
    <w:p w:rsidR="00D94AEC" w:rsidRDefault="00D94AEC" w:rsidP="00E47CE0">
      <w:pPr>
        <w:numPr>
          <w:ilvl w:val="1"/>
          <w:numId w:val="23"/>
        </w:numPr>
        <w:jc w:val="both"/>
      </w:pPr>
      <w:r>
        <w:t>Se debe liberarlos al final de la rutina de operación.</w:t>
      </w:r>
    </w:p>
    <w:p w:rsidR="00FB237E" w:rsidRDefault="00FB237E" w:rsidP="00A818C0">
      <w:pPr>
        <w:ind w:firstLine="708"/>
        <w:jc w:val="both"/>
      </w:pPr>
    </w:p>
    <w:p w:rsidR="00063657" w:rsidRDefault="00063657" w:rsidP="00417C65">
      <w:pPr>
        <w:ind w:firstLine="708"/>
        <w:jc w:val="both"/>
      </w:pPr>
    </w:p>
    <w:p w:rsidR="00F302AF" w:rsidRDefault="00F302AF" w:rsidP="00F302AF">
      <w:pPr>
        <w:pStyle w:val="Ttulo3"/>
      </w:pPr>
      <w:bookmarkStart w:id="136" w:name="_Toc498300803"/>
      <w:r>
        <w:t>Respaldo de registros de trabajo</w:t>
      </w:r>
      <w:bookmarkEnd w:id="136"/>
    </w:p>
    <w:p w:rsidR="00F302AF" w:rsidRDefault="00F302AF" w:rsidP="00F302AF">
      <w:pPr>
        <w:ind w:firstLine="708"/>
        <w:jc w:val="both"/>
      </w:pPr>
    </w:p>
    <w:p w:rsidR="00F302AF" w:rsidRDefault="00F302AF" w:rsidP="00F302AF">
      <w:pPr>
        <w:ind w:firstLine="708"/>
        <w:jc w:val="both"/>
      </w:pPr>
      <w:r>
        <w:t>En el proceso de evaluación de sub-expresiones, veremos que se presentan condiciones en los que se debe preservar el contenido de los registros de trabajo (RT), porque se tiene que modificarlos o trabajar con ellos.</w:t>
      </w:r>
    </w:p>
    <w:p w:rsidR="00F302AF" w:rsidRDefault="00F302AF" w:rsidP="00F302AF">
      <w:pPr>
        <w:ind w:firstLine="708"/>
        <w:jc w:val="both"/>
      </w:pPr>
    </w:p>
    <w:p w:rsidR="00F302AF" w:rsidRDefault="00F302AF" w:rsidP="00F302AF">
      <w:pPr>
        <w:ind w:firstLine="708"/>
        <w:jc w:val="both"/>
      </w:pPr>
      <w:r>
        <w:t xml:space="preserve">El criterio, para determinar si se deben respaldar los </w:t>
      </w:r>
      <w:r w:rsidR="00EA38E5">
        <w:t>RT</w:t>
      </w:r>
      <w:r w:rsidR="00835D21">
        <w:t xml:space="preserve"> </w:t>
      </w:r>
      <w:r>
        <w:t>, está definido por, la siguiente regla:</w:t>
      </w:r>
    </w:p>
    <w:p w:rsidR="00F302AF" w:rsidRDefault="00F302AF" w:rsidP="00F302AF">
      <w:pPr>
        <w:ind w:firstLine="708"/>
        <w:jc w:val="both"/>
      </w:pPr>
    </w:p>
    <w:p w:rsidR="00F302AF" w:rsidRDefault="00F302AF" w:rsidP="00F302AF">
      <w:pPr>
        <w:ind w:firstLine="708"/>
        <w:jc w:val="both"/>
      </w:pPr>
      <w:r>
        <w:t>“Todos los registros de trabajo, usado en el programa, deben estar disponibles, al iniciar la rutina de una sub-expresión”</w:t>
      </w:r>
      <w:r>
        <w:rPr>
          <w:rStyle w:val="Refdenotaalpie"/>
        </w:rPr>
        <w:footnoteReference w:id="14"/>
      </w:r>
      <w:r>
        <w:t>.</w:t>
      </w:r>
    </w:p>
    <w:p w:rsidR="00F302AF" w:rsidRDefault="00F302AF" w:rsidP="00F302AF">
      <w:pPr>
        <w:ind w:firstLine="708"/>
        <w:jc w:val="both"/>
      </w:pPr>
    </w:p>
    <w:p w:rsidR="00F302AF" w:rsidRDefault="00F302AF" w:rsidP="00F302AF">
      <w:pPr>
        <w:ind w:firstLine="708"/>
        <w:jc w:val="both"/>
      </w:pPr>
      <w:r>
        <w:t>Esto suena sencillo y lógico, pero son las consecuencias en la implementación, la que ofrece cierta dificultad. A continuación, analizaremos diversos casos para entender la técnica:</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Oper(k,k)┐</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 xml:space="preserve">Las sub-expresiones de este tipo no generan código, así que no se requerirá respaldar ningún RT. </w:t>
      </w:r>
    </w:p>
    <w:p w:rsidR="00F302AF" w:rsidRDefault="00F302AF" w:rsidP="00F302AF">
      <w:pPr>
        <w:ind w:firstLine="708"/>
        <w:jc w:val="both"/>
      </w:pPr>
    </w:p>
    <w:p w:rsidR="00F302AF" w:rsidRDefault="00F302AF" w:rsidP="00F302AF">
      <w:pPr>
        <w:ind w:firstLine="708"/>
        <w:jc w:val="both"/>
      </w:pPr>
      <w:r>
        <w:t>Usando un diagrama distinto, al que llamaremos DURT (Diagrama de uso de Registros de Trabajo), y que nos facilita ver el uso de los RT, tendremos:</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 | |  </w:t>
      </w:r>
    </w:p>
    <w:p w:rsidR="00F302AF" w:rsidRPr="00401477"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EF244B" w:rsidRDefault="00F302AF" w:rsidP="00F302AF">
      <w:pPr>
        <w:ind w:firstLine="708"/>
        <w:jc w:val="both"/>
      </w:pPr>
      <w:r w:rsidRPr="00EF244B">
        <w:t>La parte de la derecha indica el uso de los RT</w:t>
      </w:r>
      <w:r>
        <w:t xml:space="preserve"> (que en este caso, son solo 3)</w:t>
      </w:r>
      <w:r w:rsidRPr="00EF244B">
        <w:t>, y se ve que la operación sólo genera una constante más.</w:t>
      </w:r>
    </w:p>
    <w:p w:rsidR="00F302AF" w:rsidRDefault="00F302AF" w:rsidP="00F302AF">
      <w:pPr>
        <w:ind w:firstLine="708"/>
        <w:jc w:val="both"/>
      </w:pPr>
    </w:p>
    <w:p w:rsidR="00F302AF" w:rsidRPr="00EF244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F302AF" w:rsidRDefault="00F302AF" w:rsidP="00F302AF">
      <w:pPr>
        <w:ind w:firstLine="708"/>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Oper(v,k)┐</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Pr>
          <w:rFonts w:ascii="Courier New" w:hAnsi="Courier New" w:cs="Courier New"/>
          <w:sz w:val="22"/>
        </w:rPr>
        <w:t>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Este tipo de expresión, sí se implementa por código, pero por la sencillez, de su implementación no suele usar más registro que W, inclusive, para variables WORD, y aún peor, no se usa ningún registro para el caso bit/boolean. El diagrama DURT, sería:</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La parte sombreada en W, indica que se está haciendo uso de este registro, como resultado de la operación. Estamos asumiendo que la asignación devuelve un byte, lo cual no es del todo exacto, porque las asignaciones en Pascal, no devuelven valores.</w:t>
      </w:r>
    </w:p>
    <w:p w:rsidR="00F302AF" w:rsidRDefault="00F302AF" w:rsidP="00F302AF">
      <w:pPr>
        <w:ind w:firstLine="708"/>
        <w:jc w:val="both"/>
      </w:pPr>
    </w:p>
    <w:p w:rsidR="00F302AF" w:rsidRDefault="00F302AF" w:rsidP="00F302AF">
      <w:pPr>
        <w:ind w:firstLine="708"/>
        <w:jc w:val="both"/>
      </w:pPr>
      <w:r>
        <w:t>Este caso tampoco requiere respaldar los RT.</w:t>
      </w:r>
    </w:p>
    <w:p w:rsidR="00F302AF" w:rsidRPr="005F0390"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w:t>
      </w:r>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r w:rsidRPr="005F0390">
        <w:rPr>
          <w:rFonts w:ascii="Courier New" w:hAnsi="Courier New" w:cs="Courier New"/>
          <w:sz w:val="22"/>
        </w:rPr>
        <w:t>)┐</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ab/>
      </w:r>
      <w:r>
        <w:rPr>
          <w:rFonts w:ascii="Courier New" w:hAnsi="Courier New" w:cs="Courier New"/>
          <w:sz w:val="22"/>
        </w:rPr>
        <w:t xml:space="preserve">            X </w:t>
      </w:r>
      <w:r w:rsidRPr="005F0390">
        <w:rPr>
          <w:rFonts w:ascii="Courier New" w:hAnsi="Courier New" w:cs="Courier New"/>
          <w:sz w:val="22"/>
        </w:rPr>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t>Esta expresión, evaluada como una serie de llamadas secuenciales, normalmente no requerirá respaldo de registros, ya que las operaciones, encontrarán siempre a los RT vacíos o con el resultado de la última expresión.</w:t>
      </w:r>
    </w:p>
    <w:p w:rsidR="00F302AF" w:rsidRDefault="00F302AF" w:rsidP="00F302AF">
      <w:pPr>
        <w:ind w:firstLine="708"/>
        <w:jc w:val="both"/>
      </w:pPr>
    </w:p>
    <w:p w:rsidR="00F302AF" w:rsidRDefault="00F302AF" w:rsidP="00F302AF">
      <w:pPr>
        <w:ind w:firstLine="708"/>
        <w:jc w:val="both"/>
      </w:pPr>
      <w:r>
        <w:t>El diagrama DURT, asumiendo que las variables son de tipo byte, sería:</w:t>
      </w:r>
    </w:p>
    <w:p w:rsidR="00F302AF"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47840"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6" name="AutoShape 8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33AFD9" id="AutoShape 806" o:spid="_x0000_s1026" type="#_x0000_t32" style="position:absolute;margin-left:6.35pt;margin-top:6.9pt;width:121.9pt;height:0;flip:y;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49888"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5" name="AutoShape 8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DD13BB" id="AutoShape 807" o:spid="_x0000_s1026" type="#_x0000_t32" style="position:absolute;margin-left:6.35pt;margin-top:6.9pt;width:121.9pt;height:0;flip:y;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Pr="003C4710" w:rsidRDefault="00F302AF" w:rsidP="00F302AF">
      <w:pPr>
        <w:ind w:firstLine="708"/>
        <w:jc w:val="both"/>
      </w:pPr>
      <w:r w:rsidRPr="003C4710">
        <w:t>E</w:t>
      </w:r>
      <w:r>
        <w:t>l</w:t>
      </w:r>
      <w:r w:rsidRPr="003C4710">
        <w:t xml:space="preserve"> resultado se devolverá en el RT “W”.</w:t>
      </w:r>
      <w:r>
        <w:t xml:space="preserve"> El símbolo “</w:t>
      </w:r>
      <w:r>
        <w:rPr>
          <w:rFonts w:ascii="Courier New" w:hAnsi="Courier New" w:cs="Courier New"/>
          <w:sz w:val="22"/>
          <w:lang w:val="es-PE"/>
        </w:rPr>
        <w:t>#”</w:t>
      </w:r>
      <w:r>
        <w:t xml:space="preserve"> en la línea del RT Z, indica que se produce cambios en este RT.</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┌Oper(k,v)</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Oper(k,X)┐</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ind w:firstLine="708"/>
        <w:jc w:val="both"/>
      </w:pPr>
      <w:r>
        <w:t xml:space="preserve">Esta operación, aunque implica una llamada recursiva, tampoco requerirá respaldar los RT. </w:t>
      </w:r>
    </w:p>
    <w:p w:rsidR="00F302AF" w:rsidRDefault="00F302AF" w:rsidP="00F302AF">
      <w:pPr>
        <w:ind w:firstLine="708"/>
        <w:jc w:val="both"/>
      </w:pPr>
    </w:p>
    <w:p w:rsidR="00F302AF" w:rsidRDefault="00F302AF" w:rsidP="00F302AF">
      <w:pPr>
        <w:ind w:firstLine="708"/>
        <w:jc w:val="both"/>
      </w:pPr>
      <w:r>
        <w:t>El diagrama DURT, sería:</w:t>
      </w:r>
    </w:p>
    <w:p w:rsidR="00F302AF" w:rsidRDefault="00F302AF" w:rsidP="00F302AF">
      <w:pPr>
        <w:shd w:val="clear" w:color="auto" w:fill="E2EFD9"/>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k v  | | |        (2*x)</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1936"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4" name="AutoShape 8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C0738DC" id="AutoShape 808" o:spid="_x0000_s1026" type="#_x0000_t32" style="position:absolute;margin-left:.35pt;margin-top:6.9pt;width:121.9pt;height:0;flip:y;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" strokecolor="red">
                <v:stroke dashstyle="dash"/>
              </v:shape>
            </w:pict>
          </mc:Fallback>
        </mc:AlternateContent>
      </w:r>
      <w:r w:rsidR="00F302AF">
        <w:rPr>
          <w:rFonts w:ascii="Courier New" w:hAnsi="Courier New" w:cs="Courier New"/>
          <w:sz w:val="22"/>
        </w:rPr>
        <w:t xml:space="preserve"> |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X     ░ ░ |        (1 + 2*x)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En este caso, asumimos que el x es de tipo byte y que el producto 2*x, devolverá un Word, por eso es que se ocupan los registros H,W.</w:t>
      </w: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Oper(v,v)┐</w:t>
      </w:r>
      <w:r>
        <w:rPr>
          <w:rFonts w:ascii="Courier New" w:hAnsi="Courier New" w:cs="Courier New"/>
          <w:sz w:val="22"/>
        </w:rPr>
        <w:t xml:space="preserve">                  (x*y)  </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┌Oper(v,v)       (x*z)</w:t>
      </w:r>
    </w:p>
    <w:p w:rsidR="00F302AF" w:rsidRDefault="001F3DC1" w:rsidP="00F302AF">
      <w:pPr>
        <w:shd w:val="clear" w:color="auto" w:fill="E2EFD9"/>
        <w:jc w:val="both"/>
        <w:rPr>
          <w:rFonts w:ascii="Courier New" w:hAnsi="Courier New" w:cs="Courier New"/>
          <w:sz w:val="22"/>
          <w:lang w:val="en-GB"/>
        </w:rPr>
      </w:pPr>
      <w:r>
        <w:rPr>
          <w:rFonts w:ascii="Courier New" w:hAnsi="Courier New" w:cs="Courier New"/>
          <w:noProof/>
          <w:sz w:val="22"/>
          <w:lang w:val="es-PE" w:eastAsia="es-PE"/>
        </w:rPr>
        <mc:AlternateContent>
          <mc:Choice Requires="wps">
            <w:drawing>
              <wp:anchor distT="0" distB="0" distL="114300" distR="114300" simplePos="0" relativeHeight="251745792" behindDoc="0" locked="0" layoutInCell="1" allowOverlap="1">
                <wp:simplePos x="0" y="0"/>
                <wp:positionH relativeFrom="column">
                  <wp:posOffset>1652270</wp:posOffset>
                </wp:positionH>
                <wp:positionV relativeFrom="paragraph">
                  <wp:posOffset>118745</wp:posOffset>
                </wp:positionV>
                <wp:extent cx="609600" cy="276225"/>
                <wp:effectExtent l="4445" t="4445" r="0" b="0"/>
                <wp:wrapNone/>
                <wp:docPr id="133" name="Text Box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62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83B93" w:rsidRPr="004169CE" w:rsidRDefault="00683B93" w:rsidP="00F302AF">
                            <w:pPr>
                              <w:rPr>
                                <w:b/>
                                <w:color w:val="FF0000"/>
                              </w:rPr>
                            </w:pPr>
                            <w:r w:rsidRPr="004169CE">
                              <w:rPr>
                                <w:b/>
                                <w:color w:val="FF0000"/>
                              </w:rPr>
                              <w:t>Cruce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05" o:spid="_x0000_s1190" type="#_x0000_t202" style="position:absolute;left:0;text-align:left;margin-left:130.1pt;margin-top:9.35pt;width:48pt;height:21.7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" filled="f" stroked="f">
                <v:textbox>
                  <w:txbxContent>
                    <w:p w:rsidR="00683B93" w:rsidRPr="004169CE" w:rsidRDefault="00683B93" w:rsidP="00F302AF">
                      <w:pPr>
                        <w:rPr>
                          <w:b/>
                          <w:color w:val="FF0000"/>
                        </w:rPr>
                      </w:pPr>
                      <w:r w:rsidRPr="004169CE">
                        <w:rPr>
                          <w:b/>
                          <w:color w:val="FF0000"/>
                        </w:rPr>
                        <w:t>Cruce</w:t>
                      </w:r>
                    </w:p>
                  </w:txbxContent>
                </v:textbox>
              </v:shape>
            </w:pict>
          </mc:Fallback>
        </mc:AlternateContent>
      </w:r>
      <w:r>
        <w:rPr>
          <w:rFonts w:ascii="Courier New" w:hAnsi="Courier New" w:cs="Courier New"/>
          <w:noProof/>
          <w:sz w:val="22"/>
          <w:lang w:val="es-PE" w:eastAsia="es-PE"/>
        </w:rPr>
        <mc:AlternateContent>
          <mc:Choice Requires="wps">
            <w:drawing>
              <wp:anchor distT="0" distB="0" distL="114300" distR="114300" simplePos="0" relativeHeight="251741696" behindDoc="0" locked="0" layoutInCell="1" allowOverlap="1">
                <wp:simplePos x="0" y="0"/>
                <wp:positionH relativeFrom="column">
                  <wp:posOffset>490220</wp:posOffset>
                </wp:positionH>
                <wp:positionV relativeFrom="paragraph">
                  <wp:posOffset>61595</wp:posOffset>
                </wp:positionV>
                <wp:extent cx="771525" cy="200025"/>
                <wp:effectExtent l="23495" t="23495" r="14605" b="14605"/>
                <wp:wrapNone/>
                <wp:docPr id="13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1525" cy="200025"/>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937687" id="Oval 803" o:spid="_x0000_s1026" style="position:absolute;margin-left:38.6pt;margin-top:4.85pt;width:60.75pt;height:15.75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" filled="f" strokecolor="red" strokeweight="2.25pt"/>
            </w:pict>
          </mc:Fallback>
        </mc:AlternateContent>
      </w:r>
      <w:r w:rsidR="00F302AF">
        <w:rPr>
          <w:rFonts w:ascii="Courier New" w:hAnsi="Courier New" w:cs="Courier New"/>
          <w:sz w:val="22"/>
          <w:lang w:val="en-GB"/>
        </w:rPr>
        <w:t xml:space="preserve">         | |</w:t>
      </w:r>
    </w:p>
    <w:p w:rsidR="00F302AF" w:rsidRDefault="001F3DC1" w:rsidP="00F302AF">
      <w:pPr>
        <w:shd w:val="clear" w:color="auto" w:fill="E2EFD9"/>
        <w:jc w:val="both"/>
        <w:rPr>
          <w:rFonts w:ascii="Courier New" w:hAnsi="Courier New" w:cs="Courier New"/>
          <w:sz w:val="22"/>
          <w:lang w:val="en-GB"/>
        </w:rPr>
      </w:pPr>
      <w:r>
        <w:rPr>
          <w:rFonts w:ascii="Courier New" w:hAnsi="Courier New" w:cs="Courier New"/>
          <w:noProof/>
          <w:sz w:val="22"/>
          <w:lang w:val="es-PE" w:eastAsia="es-PE"/>
        </w:rPr>
        <mc:AlternateContent>
          <mc:Choice Requires="wps">
            <w:drawing>
              <wp:anchor distT="0" distB="0" distL="114300" distR="114300" simplePos="0" relativeHeight="251743744" behindDoc="0" locked="0" layoutInCell="1" allowOverlap="1">
                <wp:simplePos x="0" y="0"/>
                <wp:positionH relativeFrom="column">
                  <wp:posOffset>1299845</wp:posOffset>
                </wp:positionH>
                <wp:positionV relativeFrom="paragraph">
                  <wp:posOffset>27305</wp:posOffset>
                </wp:positionV>
                <wp:extent cx="400050" cy="85725"/>
                <wp:effectExtent l="33020" t="55880" r="14605" b="10795"/>
                <wp:wrapNone/>
                <wp:docPr id="131" name="AutoShape 8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400050" cy="85725"/>
                        </a:xfrm>
                        <a:prstGeom prst="straightConnector1">
                          <a:avLst/>
                        </a:prstGeom>
                        <a:noFill/>
                        <a:ln w="12700">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D4C8EDC" id="AutoShape 804" o:spid="_x0000_s1026" type="#_x0000_t32" style="position:absolute;margin-left:102.35pt;margin-top:2.15pt;width:31.5pt;height:6.75pt;flip:x y;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" strokecolor="red" strokeweight="1pt">
                <v:stroke endarrow="block"/>
              </v:shape>
            </w:pict>
          </mc:Fallback>
        </mc:AlternateContent>
      </w:r>
      <w:r w:rsidR="00F302AF">
        <w:rPr>
          <w:rFonts w:ascii="Courier New" w:hAnsi="Courier New" w:cs="Courier New"/>
          <w:sz w:val="22"/>
          <w:lang w:val="en-GB"/>
        </w:rPr>
        <w:t xml:space="preserve">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lastRenderedPageBreak/>
        <w:t>Este caso genera una situación de “cruce” de uso. La primera operación Oper(v,v), devuelve una expresión y ocupa los registros de trabajo. ¿Cuáles? Dependerá del tipo de resultado que devuelva.</w:t>
      </w:r>
    </w:p>
    <w:p w:rsidR="00F302AF" w:rsidRDefault="00F302AF" w:rsidP="00F302AF">
      <w:pPr>
        <w:ind w:firstLine="708"/>
        <w:jc w:val="both"/>
      </w:pPr>
    </w:p>
    <w:p w:rsidR="00F302AF" w:rsidRDefault="00F302AF" w:rsidP="00F302AF">
      <w:pPr>
        <w:ind w:firstLine="708"/>
        <w:jc w:val="both"/>
      </w:pPr>
      <w:r>
        <w:t>El diagrama DURT, muestra el problema más claramente: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(x*y)</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3984"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0" name="AutoShape 8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51643F" id="AutoShape 809" o:spid="_x0000_s1026" type="#_x0000_t32" style="position:absolute;margin-left:.35pt;margin-top:6.9pt;width:121.9pt;height:0;flip:y;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(x*z)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w:t>
      </w:r>
      <w:r w:rsidRPr="000F0C03">
        <w:rPr>
          <w:rFonts w:ascii="Courier New" w:hAnsi="Courier New" w:cs="Courier New"/>
          <w:color w:val="FF0000"/>
          <w:sz w:val="22"/>
        </w:rPr>
        <w:t>¡¡¡¡¡CRUCE!!!!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F0C03">
        <w:t>Si se implementase la operación sin respaldo de los RT, simplemente</w:t>
      </w:r>
      <w:r>
        <w:t>, se obtendría un resultado erróneo.</w:t>
      </w:r>
    </w:p>
    <w:p w:rsidR="00F302AF" w:rsidRDefault="00F302AF" w:rsidP="00F302AF">
      <w:pPr>
        <w:ind w:firstLine="708"/>
        <w:jc w:val="both"/>
      </w:pPr>
    </w:p>
    <w:p w:rsidR="00F302AF" w:rsidRDefault="00F302AF" w:rsidP="00F302AF">
      <w:pPr>
        <w:ind w:firstLine="708"/>
        <w:jc w:val="both"/>
      </w:pPr>
      <w:r>
        <w:t>Para salvar esta situación se debe guardar de alguna forma, el resultado de la operación anterior. Para ello, se usan los registros de pila (RP):</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9104" behindDoc="0" locked="0" layoutInCell="1" allowOverlap="1">
                <wp:simplePos x="0" y="0"/>
                <wp:positionH relativeFrom="column">
                  <wp:posOffset>4445</wp:posOffset>
                </wp:positionH>
                <wp:positionV relativeFrom="paragraph">
                  <wp:posOffset>74930</wp:posOffset>
                </wp:positionV>
                <wp:extent cx="2087880" cy="0"/>
                <wp:effectExtent l="13970" t="8255" r="12700" b="10795"/>
                <wp:wrapNone/>
                <wp:docPr id="129" name="AutoShape 8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BB8F60" id="AutoShape 812" o:spid="_x0000_s1026" type="#_x0000_t32" style="position:absolute;margin-left:.35pt;margin-top:5.9pt;width:164.4pt;height:0;flip:y;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6032"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8" name="AutoShape 8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8DE639" id="AutoShape 810" o:spid="_x0000_s1026" type="#_x0000_t32" style="position:absolute;margin-left:.35pt;margin-top:6.9pt;width:164.4pt;height:0;flip:y;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sub-expresión: x * z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bookmarkStart w:id="137" w:name="_Hlk483866352"/>
      <w:r>
        <w:rPr>
          <w:rFonts w:ascii="Courier New" w:hAnsi="Courier New" w:cs="Courier New"/>
          <w:sz w:val="22"/>
        </w:rPr>
        <w:t xml:space="preserve">    ░ ░</w:t>
      </w:r>
      <w:bookmarkEnd w:id="137"/>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8080"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7" name="AutoShape 8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A9EB7D" id="AutoShape 811" o:spid="_x0000_s1026" type="#_x0000_t32" style="position:absolute;margin-left:.35pt;margin-top:6.9pt;width:164.4pt;height:0;flip:y;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sub-expresión: x*y + x*z</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7315B">
        <w:t>Y aquí se puede ver</w:t>
      </w:r>
      <w:r>
        <w:t>,</w:t>
      </w:r>
      <w:r w:rsidRPr="0007315B">
        <w:t xml:space="preserve"> claramente, cómo </w:t>
      </w:r>
      <w:r>
        <w:t xml:space="preserve">se evalúan </w:t>
      </w:r>
      <w:r w:rsidRPr="0007315B">
        <w:t xml:space="preserve">las sub-expresiones tipo 3 (Ver sección </w:t>
      </w:r>
      <w:r w:rsidRPr="0007315B">
        <w:fldChar w:fldCharType="begin"/>
      </w:r>
      <w:r w:rsidRPr="0007315B">
        <w:instrText xml:space="preserve"> REF _Ref483897548 \r \h </w:instrText>
      </w:r>
      <w:r>
        <w:instrText xml:space="preserve"> \* MERGEFORMAT </w:instrText>
      </w:r>
      <w:r w:rsidRPr="0007315B">
        <w:fldChar w:fldCharType="separate"/>
      </w:r>
      <w:r w:rsidRPr="0007315B">
        <w:t>4.2.4</w:t>
      </w:r>
      <w:r w:rsidRPr="0007315B">
        <w:fldChar w:fldCharType="end"/>
      </w:r>
      <w:r w:rsidRPr="0007315B">
        <w:t>)</w:t>
      </w:r>
      <w:r>
        <w:t xml:space="preserve">, usando los RT y RP. </w:t>
      </w:r>
    </w:p>
    <w:p w:rsidR="00F302AF" w:rsidRDefault="00F302AF" w:rsidP="00F302AF">
      <w:pPr>
        <w:ind w:firstLine="708"/>
        <w:jc w:val="both"/>
      </w:pPr>
    </w:p>
    <w:p w:rsidR="00F302AF" w:rsidRPr="0007315B" w:rsidRDefault="00F302AF" w:rsidP="00F302AF">
      <w:pPr>
        <w:ind w:firstLine="708"/>
        <w:jc w:val="both"/>
      </w:pPr>
      <w:r>
        <w:t>El espacio para los registros de pila, debe ser reservado, en tiempo de compilación. Como su ciclo de vida, no excede al de una expresión, se pueden reusar.</w:t>
      </w:r>
    </w:p>
    <w:p w:rsidR="00F302AF" w:rsidRPr="0007315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lastRenderedPageBreak/>
        <w:t>EXPRESIÓN: x*y + x*(z+1)</w:t>
      </w:r>
    </w:p>
    <w:p w:rsidR="00F302AF" w:rsidRPr="005F0390" w:rsidRDefault="00F302AF" w:rsidP="00F302AF">
      <w:pPr>
        <w:ind w:left="708"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Oper(v,v)┐                    (x*y)</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         ┌Oper(v,k) (z+1)</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┌Oper(v,X)         (x*exp)</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ind w:left="708" w:firstLine="708"/>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r>
        <w:t>Esta expresión, a pesar de ser un poco más complicada, que la anterior, su uso de RP, es similar:</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5248"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6" name="AutoShape 8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52D24B" id="AutoShape 815" o:spid="_x0000_s1026" type="#_x0000_t32" style="position:absolute;margin-left:.35pt;margin-top:5.9pt;width:198.45pt;height:0;flip:y;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217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5" name="AutoShape 8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01DEBB" id="AutoShape 813" o:spid="_x0000_s1026" type="#_x0000_t32" style="position:absolute;margin-left:.35pt;margin-top:6.9pt;width:198.45pt;height:0;flip:y;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k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729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4" name="AutoShape 8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1FC2EE" id="AutoShape 816" o:spid="_x0000_s1026" type="#_x0000_t32" style="position:absolute;margin-left:.35pt;margin-top:6.9pt;width:198.45pt;height:0;flip:y;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aHgd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(z+1)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4224"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3" name="AutoShape 8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9AD56F" id="AutoShape 814" o:spid="_x0000_s1026" type="#_x0000_t32" style="position:absolute;margin-left:.35pt;margin-top:6.9pt;width:198.45pt;height:0;flip:y;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R6LJ/T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x*y + x*(z+1)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0368"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22" name="AutoShape 8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6370B5" id="AutoShape 817" o:spid="_x0000_s1026" type="#_x0000_t32" style="position:absolute;margin-left:-1.15pt;margin-top:6.85pt;width:198.45pt;height:0;flip:y;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jVlB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e41ZQ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diagrama es ilustrativo, por cuanto muestra cómo se propagan los resultados, de diverso tipo, entre sub-expresiones. Notar que primera sub-expresión devuelve un dato de tipo Word, mientras que la segunda, devuelve un Byte.</w:t>
      </w:r>
    </w:p>
    <w:p w:rsidR="00F302AF" w:rsidRDefault="00F302AF" w:rsidP="00F302AF">
      <w:pPr>
        <w:ind w:firstLine="708"/>
        <w:jc w:val="both"/>
      </w:pPr>
      <w:r>
        <w:t>También se puede ver que los RP, pueden vivir por más de dos sub-expresiones.</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x*y + </w:t>
      </w:r>
      <w:r>
        <w:rPr>
          <w:rFonts w:ascii="Courier New" w:hAnsi="Courier New" w:cs="Courier New"/>
          <w:sz w:val="22"/>
          <w:u w:val="single"/>
        </w:rPr>
        <w:t>(</w:t>
      </w:r>
      <w:r w:rsidRPr="005F0390">
        <w:rPr>
          <w:rFonts w:ascii="Courier New" w:hAnsi="Courier New" w:cs="Courier New"/>
          <w:sz w:val="22"/>
          <w:u w:val="single"/>
        </w:rPr>
        <w:t>x</w:t>
      </w:r>
      <w:r>
        <w:rPr>
          <w:rFonts w:ascii="Courier New" w:hAnsi="Courier New" w:cs="Courier New"/>
          <w:sz w:val="22"/>
          <w:u w:val="single"/>
        </w:rPr>
        <w:t>+1)</w:t>
      </w:r>
      <w:r w:rsidRPr="005F0390">
        <w:rPr>
          <w:rFonts w:ascii="Courier New" w:hAnsi="Courier New" w:cs="Courier New"/>
          <w:sz w:val="22"/>
          <w:u w:val="single"/>
        </w:rPr>
        <w:t>*(z+1)</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 2</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5488"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1" name="AutoShape 8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2975A2" id="AutoShape 820" o:spid="_x0000_s1026" type="#_x0000_t32" style="position:absolute;margin-left:.35pt;margin-top:5.9pt;width:198.45pt;height:0;flip:y;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o+0Ng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v v           |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80608"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0" name="AutoShape 8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31721D" id="AutoShape 823" o:spid="_x0000_s1026" type="#_x0000_t32" style="position:absolute;margin-left:.35pt;margin-top:6.9pt;width:198.45pt;height:0;flip:y;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850fCD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+ 1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1392"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9" name="AutoShape 8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80806A" id="AutoShape 818" o:spid="_x0000_s1026" type="#_x0000_t32" style="position:absolute;margin-left:.35pt;margin-top:6.9pt;width:198.45pt;height:0;flip:y;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LdvNQ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vS3bz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753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8" name="AutoShape 8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7F2EB63" id="AutoShape 821" o:spid="_x0000_s1026" type="#_x0000_t32" style="position:absolute;margin-left:.35pt;margin-top:6.9pt;width:198.45pt;height:0;flip:y;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   sub-expresión: (x+1)*(z+1)(recursiva)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344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7" name="AutoShape 8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2AB160D" id="AutoShape 819" o:spid="_x0000_s1026" type="#_x0000_t32" style="position:absolute;margin-left:.35pt;margin-top:6.9pt;width:198.45pt;height:0;flip:y;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nOu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g2Jz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x*y + (x+1)*(z+1)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8560"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16" name="AutoShape 8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1330CF" id="AutoShape 822" o:spid="_x0000_s1026" type="#_x0000_t32" style="position:absolute;margin-left:-1.15pt;margin-top:6.85pt;width:198.45pt;height:0;flip:y;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SEEuN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ejemplo, utiliza un nivel más de la pila (en realidad, un byte más), pero la idea, sigue siendo la misma.</w:t>
      </w:r>
    </w:p>
    <w:p w:rsidR="00F302AF" w:rsidRDefault="00F302AF" w:rsidP="00F302AF">
      <w:pPr>
        <w:ind w:firstLine="708"/>
        <w:jc w:val="both"/>
      </w:pPr>
    </w:p>
    <w:p w:rsidR="00F302AF" w:rsidRDefault="00F302AF" w:rsidP="00F302AF">
      <w:pPr>
        <w:ind w:firstLine="708"/>
        <w:jc w:val="both"/>
      </w:pPr>
    </w:p>
    <w:p w:rsidR="00F302AF" w:rsidRDefault="00F302AF" w:rsidP="00F302AF">
      <w:pPr>
        <w:pStyle w:val="Ttulo3"/>
      </w:pPr>
      <w:r>
        <w:br w:type="page"/>
      </w:r>
      <w:bookmarkStart w:id="138" w:name="_Toc498300804"/>
      <w:bookmarkStart w:id="139" w:name="_Ref479941732"/>
      <w:r>
        <w:lastRenderedPageBreak/>
        <w:t>Implementación en código</w:t>
      </w:r>
      <w:bookmarkEnd w:id="138"/>
    </w:p>
    <w:p w:rsidR="00F302AF" w:rsidRDefault="00F302AF" w:rsidP="00F302AF">
      <w:pPr>
        <w:ind w:firstLine="708"/>
        <w:jc w:val="both"/>
      </w:pPr>
    </w:p>
    <w:p w:rsidR="00F302AF" w:rsidRDefault="00F302AF" w:rsidP="00F302AF">
      <w:pPr>
        <w:ind w:firstLine="708"/>
        <w:jc w:val="both"/>
      </w:pPr>
      <w:r>
        <w:t>En la sección anterior, se vieron los casos en el uso de los RP (registros de pila), para el respaldo de los RT (registros de trabajo).</w:t>
      </w:r>
    </w:p>
    <w:p w:rsidR="00F302AF" w:rsidRDefault="00F302AF" w:rsidP="00F302AF">
      <w:pPr>
        <w:ind w:firstLine="708"/>
        <w:jc w:val="both"/>
      </w:pPr>
    </w:p>
    <w:p w:rsidR="00F302AF" w:rsidRDefault="00F302AF" w:rsidP="00F302AF">
      <w:pPr>
        <w:ind w:firstLine="708"/>
        <w:jc w:val="both"/>
      </w:pPr>
      <w:r>
        <w:t>De estos casos, se pueden deducir las siguientes observaciones:</w:t>
      </w:r>
    </w:p>
    <w:p w:rsidR="00F302AF" w:rsidRDefault="00F302AF" w:rsidP="00F302AF">
      <w:pPr>
        <w:ind w:firstLine="708"/>
        <w:jc w:val="both"/>
      </w:pPr>
    </w:p>
    <w:p w:rsidR="00F302AF" w:rsidRDefault="00F302AF" w:rsidP="009E7414">
      <w:pPr>
        <w:numPr>
          <w:ilvl w:val="0"/>
          <w:numId w:val="39"/>
        </w:numPr>
        <w:jc w:val="both"/>
      </w:pPr>
      <w:r>
        <w:t>La pila se accede siempre, desde el último dato agregado.</w:t>
      </w:r>
    </w:p>
    <w:p w:rsidR="00F302AF" w:rsidRDefault="00F302AF" w:rsidP="009E7414">
      <w:pPr>
        <w:numPr>
          <w:ilvl w:val="0"/>
          <w:numId w:val="39"/>
        </w:numPr>
        <w:jc w:val="both"/>
      </w:pPr>
      <w:r>
        <w:t>El dato usado de la pila, debe ser liberado, cuando se termine de usar.</w:t>
      </w:r>
    </w:p>
    <w:p w:rsidR="00F302AF" w:rsidRDefault="00F302AF" w:rsidP="009E7414">
      <w:pPr>
        <w:numPr>
          <w:ilvl w:val="0"/>
          <w:numId w:val="39"/>
        </w:numPr>
        <w:jc w:val="both"/>
      </w:pPr>
      <w:r>
        <w:t>Los datos de la pila (en realidad, simples registros), una vez usados, pueden ser usados como variables auxiliares, dentro de la sub-expresión.</w:t>
      </w:r>
    </w:p>
    <w:p w:rsidR="00F302AF" w:rsidRDefault="00F302AF" w:rsidP="009E7414">
      <w:pPr>
        <w:numPr>
          <w:ilvl w:val="0"/>
          <w:numId w:val="39"/>
        </w:numPr>
        <w:jc w:val="both"/>
      </w:pPr>
      <w:r>
        <w:t>Al iniciar una sub-expresión, los RT, pueden estar ocupados, sea por alguno de los operandos de la sub-expresión, o por el resultado de alguna sub-expresión anterior.</w:t>
      </w:r>
    </w:p>
    <w:p w:rsidR="00F302AF" w:rsidRDefault="00F302AF" w:rsidP="009E7414">
      <w:pPr>
        <w:numPr>
          <w:ilvl w:val="0"/>
          <w:numId w:val="39"/>
        </w:numPr>
        <w:jc w:val="both"/>
      </w:pPr>
      <w:r>
        <w:t xml:space="preserve">Si los RT, están ocupados por el resultado de alguna sub-expresión, y se va a devolver, una expresión, se debe primero, guardar en pila a los RT usados. </w:t>
      </w:r>
    </w:p>
    <w:p w:rsidR="00F302AF" w:rsidRDefault="00F302AF" w:rsidP="00F302AF">
      <w:pPr>
        <w:ind w:left="1428"/>
        <w:jc w:val="both"/>
      </w:pPr>
    </w:p>
    <w:p w:rsidR="00F302AF" w:rsidRDefault="00F302AF" w:rsidP="00F302AF">
      <w:pPr>
        <w:ind w:left="1428"/>
        <w:jc w:val="both"/>
      </w:pPr>
    </w:p>
    <w:p w:rsidR="00F302AF" w:rsidRDefault="00F302AF" w:rsidP="00F302AF">
      <w:pPr>
        <w:ind w:firstLine="708"/>
        <w:jc w:val="both"/>
      </w:pPr>
      <w:r>
        <w:t>La observación 5, en particular es la que conduce a la aseveración que se hizo al inicio de la sección anterior:</w:t>
      </w:r>
    </w:p>
    <w:p w:rsidR="00F302AF" w:rsidRDefault="00F302AF" w:rsidP="00F302AF">
      <w:pPr>
        <w:ind w:firstLine="708"/>
        <w:jc w:val="both"/>
      </w:pPr>
    </w:p>
    <w:p w:rsidR="00F302AF" w:rsidRDefault="00F302AF" w:rsidP="00F302AF">
      <w:pPr>
        <w:ind w:firstLine="708"/>
        <w:jc w:val="both"/>
      </w:pPr>
      <w:r>
        <w:t>“Todos los registros de trabajo, usados en el programa, deben estar disponibles, al iniciar la rutina de una sub-expresión”</w:t>
      </w:r>
      <w:r>
        <w:rPr>
          <w:rStyle w:val="Refdenotaalpie"/>
        </w:rPr>
        <w:footnoteReference w:id="15"/>
      </w:r>
      <w:r>
        <w:t>.</w:t>
      </w:r>
    </w:p>
    <w:p w:rsidR="00F302AF" w:rsidRDefault="00F302AF" w:rsidP="00F302AF">
      <w:pPr>
        <w:ind w:firstLine="708"/>
        <w:jc w:val="both"/>
      </w:pPr>
    </w:p>
    <w:p w:rsidR="00F302AF" w:rsidRDefault="00F302AF" w:rsidP="00F302AF">
      <w:pPr>
        <w:ind w:firstLine="708"/>
        <w:jc w:val="both"/>
      </w:pPr>
      <w:r>
        <w:t xml:space="preserve">El código para verificar si se debe guardar el valor de los RT, en pila, se incluye dentro de las funciones: </w:t>
      </w:r>
      <w:r w:rsidR="00365AD9">
        <w:t>SetROBResult</w:t>
      </w:r>
      <w:r>
        <w:t>Expres</w:t>
      </w:r>
      <w:r w:rsidRPr="00236BF6">
        <w:t>_</w:t>
      </w:r>
      <w:r w:rsidR="00B30C7E">
        <w:t>*</w:t>
      </w:r>
      <w:r>
        <w:t xml:space="preserve">(), por practicidad, así nunca nos olvidaremos de hacer la verificación, porque es obligatorio, llamar siempre a </w:t>
      </w:r>
      <w:r w:rsidR="00B30C7E">
        <w:t xml:space="preserve">alguna rutina </w:t>
      </w:r>
      <w:r w:rsidR="00365AD9">
        <w:t>SetROBResult</w:t>
      </w:r>
      <w:r w:rsidR="00B30C7E">
        <w:t>*</w:t>
      </w:r>
      <w:r>
        <w:t>, al inicio de cada subexpresión, que usará los RT.</w:t>
      </w:r>
    </w:p>
    <w:p w:rsidR="00F302AF" w:rsidRDefault="00F302AF" w:rsidP="00F302AF">
      <w:pPr>
        <w:ind w:firstLine="708"/>
        <w:jc w:val="both"/>
      </w:pPr>
    </w:p>
    <w:p w:rsidR="00F302AF" w:rsidRDefault="00F302AF" w:rsidP="00F302AF">
      <w:pPr>
        <w:ind w:firstLine="708"/>
        <w:jc w:val="both"/>
      </w:pPr>
      <w:r>
        <w:t xml:space="preserve">Consideremos el caso de </w:t>
      </w:r>
      <w:r w:rsidR="00365AD9">
        <w:t>SetROBResult</w:t>
      </w:r>
      <w:r w:rsidRPr="007231F8">
        <w:t>Expres_bit</w:t>
      </w:r>
      <w:r>
        <w:t>(), analicemos la primera parte:</w:t>
      </w:r>
    </w:p>
    <w:p w:rsidR="00F302AF" w:rsidRDefault="00F302AF" w:rsidP="00F302AF">
      <w:pPr>
        <w:ind w:firstLine="708"/>
        <w:jc w:val="both"/>
      </w:pPr>
    </w:p>
    <w:p w:rsidR="00F302AF" w:rsidRDefault="00F302AF" w:rsidP="00F302AF">
      <w:pPr>
        <w:ind w:firstLine="708"/>
        <w:jc w:val="both"/>
      </w:pP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 xml:space="preserve">procedure </w:t>
      </w:r>
      <w:r w:rsidRPr="00D532F3">
        <w:rPr>
          <w:rFonts w:ascii="Courier New" w:hAnsi="Courier New" w:cs="Courier New"/>
          <w:noProof/>
          <w:color w:val="000000"/>
          <w:sz w:val="20"/>
        </w:rPr>
        <w:t>TGenCodPic.SetROBResultExpres_bit</w:t>
      </w:r>
      <w:r w:rsidRPr="00D532F3">
        <w:rPr>
          <w:rFonts w:ascii="Courier New" w:hAnsi="Courier New" w:cs="Courier New"/>
          <w:b/>
          <w:noProof/>
          <w:color w:val="FF0000"/>
          <w:sz w:val="20"/>
        </w:rPr>
        <w:t>(</w:t>
      </w:r>
      <w:r w:rsidRPr="00D532F3">
        <w:rPr>
          <w:rFonts w:ascii="Courier New" w:hAnsi="Courier New" w:cs="Courier New"/>
          <w:noProof/>
          <w:color w:val="000000"/>
          <w:sz w:val="20"/>
        </w:rPr>
        <w:t>Opt</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TxpOperation</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Inverted</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boolean</w:t>
      </w:r>
      <w:r w:rsidRPr="00D532F3">
        <w:rPr>
          <w:rFonts w:ascii="Courier New" w:hAnsi="Courier New" w:cs="Courier New"/>
          <w:b/>
          <w:noProof/>
          <w:color w:val="FF0000"/>
          <w:sz w:val="20"/>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GenerateROBdetComment</w:t>
      </w:r>
      <w:r w:rsidRPr="00D532F3">
        <w:rPr>
          <w:rFonts w:ascii="Courier New" w:hAnsi="Courier New" w:cs="Courier New"/>
          <w:b/>
          <w:noProof/>
          <w:color w:val="FF0000"/>
          <w:sz w:val="20"/>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Se van a usar los RT. Verificar si los RT están ocupadoa</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if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p1^.Cat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or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p2^.Cat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then 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Alguno de los operandos de la operación actual, está usando algún RT</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SetResultExpres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typBit, </w:t>
      </w:r>
      <w:r w:rsidRPr="00D532F3">
        <w:rPr>
          <w:rFonts w:ascii="Courier New" w:hAnsi="Courier New" w:cs="Courier New"/>
          <w:b/>
          <w:noProof/>
          <w:color w:val="008000"/>
          <w:sz w:val="20"/>
        </w:rPr>
        <w:t>false</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actualiza "RTstate"</w:t>
      </w:r>
    </w:p>
    <w:p w:rsidR="00C1084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end else begin</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end</w:t>
      </w:r>
      <w:r w:rsidRPr="00D532F3">
        <w:rPr>
          <w:rFonts w:ascii="Courier New" w:hAnsi="Courier New" w:cs="Courier New"/>
          <w:b/>
          <w:noProof/>
          <w:color w:val="FF0000"/>
          <w:sz w:val="20"/>
        </w:rPr>
        <w:t>;</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end</w:t>
      </w:r>
      <w:r w:rsidRPr="00D532F3">
        <w:rPr>
          <w:rFonts w:ascii="Courier New" w:hAnsi="Courier New" w:cs="Courier New"/>
          <w:b/>
          <w:noProof/>
          <w:color w:val="FF0000"/>
          <w:sz w:val="20"/>
        </w:rPr>
        <w:t>;</w:t>
      </w:r>
    </w:p>
    <w:p w:rsidR="00F302AF" w:rsidRDefault="00F302AF" w:rsidP="00F302AF">
      <w:pPr>
        <w:ind w:firstLine="708"/>
        <w:jc w:val="both"/>
      </w:pPr>
    </w:p>
    <w:p w:rsidR="00F302AF" w:rsidRDefault="00F302AF" w:rsidP="00F302AF">
      <w:pPr>
        <w:ind w:firstLine="708"/>
        <w:jc w:val="both"/>
      </w:pPr>
      <w:r>
        <w:t>Para determinar si alguno de los operandos usa los registros de trabajo, se usa una lógica sencilla: ver si alguno de los operandos, usados, es de tipo expresión.</w:t>
      </w:r>
    </w:p>
    <w:p w:rsidR="00F302AF" w:rsidRDefault="00F302AF" w:rsidP="00F302AF">
      <w:pPr>
        <w:ind w:firstLine="708"/>
        <w:jc w:val="both"/>
      </w:pPr>
    </w:p>
    <w:p w:rsidR="00F302AF" w:rsidRDefault="00F302AF" w:rsidP="00F302AF">
      <w:pPr>
        <w:ind w:firstLine="708"/>
        <w:jc w:val="both"/>
      </w:pPr>
      <w:r>
        <w:t>De darse el caso, se asume que algunos de los RT, están siendo usados (no hay tipo de dato, que use todos los RT), de acuerdo con el tipo almacenado allí. También podemos asumir que tenemos a todos los RT a nuestra disposición (incluyendo los que no están siendo usados por los operandos), para trabajar, con la consideración de que algunos de ellos tendrán los datos de entrada. Pero hay que considerar que, si vamos a usar algún RT no creado, debe crearse primero, como podría ser el caso en que vamos a devolver un Word, y no se haya creado el registro H.</w:t>
      </w:r>
    </w:p>
    <w:p w:rsidR="004B016F" w:rsidRDefault="004B016F" w:rsidP="00F302AF">
      <w:pPr>
        <w:ind w:firstLine="708"/>
        <w:jc w:val="both"/>
      </w:pPr>
    </w:p>
    <w:p w:rsidR="004B016F" w:rsidRDefault="004B016F" w:rsidP="00F302AF">
      <w:pPr>
        <w:ind w:firstLine="708"/>
        <w:jc w:val="both"/>
      </w:pPr>
      <w:r>
        <w:t>En este caso solo se llama a SetResultExpres(), con el parámetro ChkRTState en FALSE, porque no se necesita verificar el estado de los RT.</w:t>
      </w:r>
    </w:p>
    <w:p w:rsidR="00F302AF" w:rsidRDefault="00F302AF" w:rsidP="00F302AF">
      <w:pPr>
        <w:ind w:firstLine="708"/>
        <w:jc w:val="both"/>
      </w:pPr>
    </w:p>
    <w:p w:rsidR="00F302AF" w:rsidRDefault="00F302AF" w:rsidP="00F302AF">
      <w:pPr>
        <w:ind w:firstLine="708"/>
        <w:jc w:val="both"/>
      </w:pPr>
      <w:r>
        <w:t>Consideremos ahora el caso en que ninguno de los operandos usa alguno de los RT:</w:t>
      </w:r>
    </w:p>
    <w:p w:rsidR="00F302AF" w:rsidRDefault="00F302AF" w:rsidP="00F302AF">
      <w:pPr>
        <w:ind w:firstLine="708"/>
        <w:jc w:val="both"/>
      </w:pP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b/>
          <w:noProof/>
          <w:color w:val="008000"/>
          <w:sz w:val="20"/>
        </w:rPr>
        <w:t xml:space="preserve">procedure </w:t>
      </w:r>
      <w:r w:rsidRPr="004B016F">
        <w:rPr>
          <w:rFonts w:ascii="Courier New" w:hAnsi="Courier New" w:cs="Courier New"/>
          <w:noProof/>
          <w:color w:val="000000"/>
          <w:sz w:val="20"/>
        </w:rPr>
        <w:t>TGenCodPic.</w:t>
      </w:r>
      <w:r w:rsidR="00365AD9">
        <w:rPr>
          <w:rFonts w:ascii="Courier New" w:hAnsi="Courier New" w:cs="Courier New"/>
          <w:noProof/>
          <w:color w:val="000000"/>
          <w:sz w:val="20"/>
        </w:rPr>
        <w:t>SetROBResult</w:t>
      </w:r>
      <w:r w:rsidRPr="004B016F">
        <w:rPr>
          <w:rFonts w:ascii="Courier New" w:hAnsi="Courier New" w:cs="Courier New"/>
          <w:noProof/>
          <w:color w:val="000000"/>
          <w:sz w:val="20"/>
        </w:rPr>
        <w:t>Expres_bit</w:t>
      </w:r>
      <w:r w:rsidRPr="004B016F">
        <w:rPr>
          <w:rFonts w:ascii="Courier New" w:hAnsi="Courier New" w:cs="Courier New"/>
          <w:b/>
          <w:noProof/>
          <w:color w:val="FF0000"/>
          <w:sz w:val="20"/>
        </w:rPr>
        <w:t>(</w:t>
      </w:r>
      <w:r w:rsidR="00326DE9">
        <w:rPr>
          <w:rFonts w:ascii="Courier New" w:hAnsi="Courier New" w:cs="Courier New"/>
          <w:noProof/>
          <w:color w:val="000000"/>
          <w:sz w:val="20"/>
        </w:rPr>
        <w:t>Opt: TxpOperation</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Inverted</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boolean</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b/>
          <w:noProof/>
          <w:color w:val="008000"/>
          <w:sz w:val="20"/>
        </w:rPr>
        <w:t>begin</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GenerateROPdetComment</w:t>
      </w:r>
      <w:r w:rsidRPr="004B016F">
        <w:rPr>
          <w:rFonts w:ascii="Courier New" w:hAnsi="Courier New" w:cs="Courier New"/>
          <w:b/>
          <w:noProof/>
          <w:color w:val="FF0000"/>
          <w:sz w:val="20"/>
        </w:rPr>
        <w:t>(</w:t>
      </w:r>
      <w:r w:rsidRPr="004B016F">
        <w:rPr>
          <w:rFonts w:ascii="Courier New" w:hAnsi="Courier New" w:cs="Courier New"/>
          <w:noProof/>
          <w:color w:val="000000"/>
          <w:sz w:val="20"/>
        </w:rPr>
        <w:t>opType</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Se van a usar los RT. Verificar si los RT están ocupadoa</w:t>
      </w:r>
    </w:p>
    <w:p w:rsidR="008D2A76" w:rsidRPr="00D532F3" w:rsidRDefault="008D2A76" w:rsidP="008D2A76">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if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p1^.Cat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or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p2^.Cat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then begin</w:t>
      </w:r>
    </w:p>
    <w:p w:rsidR="004B016F" w:rsidRPr="007231F8" w:rsidRDefault="004B016F" w:rsidP="004B016F">
      <w:pPr>
        <w:shd w:val="clear" w:color="auto" w:fill="DEEAF6"/>
        <w:spacing w:after="20"/>
        <w:jc w:val="both"/>
        <w:rPr>
          <w:rFonts w:ascii="Courier New" w:hAnsi="Courier New" w:cs="Courier New"/>
          <w:noProof/>
          <w:color w:val="000000"/>
          <w:sz w:val="20"/>
        </w:rPr>
      </w:pPr>
      <w:r w:rsidRPr="007231F8">
        <w:rPr>
          <w:rFonts w:ascii="Courier New" w:hAnsi="Courier New" w:cs="Courier New"/>
          <w:noProof/>
          <w:color w:val="000000"/>
          <w:sz w:val="20"/>
        </w:rPr>
        <w:t xml:space="preserve">    ...</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8000"/>
          <w:sz w:val="20"/>
        </w:rPr>
        <w:t>end else begin</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SetResultExpres</w:t>
      </w:r>
      <w:r w:rsidRPr="004B016F">
        <w:rPr>
          <w:rFonts w:ascii="Courier New" w:hAnsi="Courier New" w:cs="Courier New"/>
          <w:b/>
          <w:noProof/>
          <w:color w:val="FF0000"/>
          <w:sz w:val="20"/>
        </w:rPr>
        <w:t>(</w:t>
      </w:r>
      <w:r w:rsidRPr="004B016F">
        <w:rPr>
          <w:rFonts w:ascii="Courier New" w:hAnsi="Courier New" w:cs="Courier New"/>
          <w:noProof/>
          <w:color w:val="000000"/>
          <w:sz w:val="20"/>
        </w:rPr>
        <w:t>typBit</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actualiza "RTstate"</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Fija la lógica</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res.Inverted </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Inverted</w:t>
      </w:r>
      <w:r w:rsidRPr="004B016F">
        <w:rPr>
          <w:rFonts w:ascii="Courier New" w:hAnsi="Courier New" w:cs="Courier New"/>
          <w:b/>
          <w:noProof/>
          <w:color w:val="FF0000"/>
          <w:sz w:val="20"/>
        </w:rPr>
        <w:t>;</w:t>
      </w:r>
    </w:p>
    <w:p w:rsidR="00F302AF" w:rsidRDefault="004B016F" w:rsidP="00DA77EF">
      <w:pPr>
        <w:shd w:val="clear" w:color="auto" w:fill="DEEAF6"/>
        <w:spacing w:after="20"/>
        <w:jc w:val="both"/>
        <w:rPr>
          <w:rFonts w:ascii="Courier New" w:hAnsi="Courier New" w:cs="Courier New"/>
          <w:b/>
          <w:noProof/>
          <w:color w:val="008000"/>
          <w:sz w:val="20"/>
        </w:rPr>
      </w:pP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Default="004B016F" w:rsidP="004B016F">
      <w:pPr>
        <w:ind w:firstLine="708"/>
        <w:jc w:val="both"/>
      </w:pPr>
    </w:p>
    <w:p w:rsidR="00F302AF" w:rsidRDefault="00F302AF" w:rsidP="00F302AF">
      <w:pPr>
        <w:ind w:firstLine="708"/>
        <w:jc w:val="both"/>
      </w:pPr>
      <w:r>
        <w:lastRenderedPageBreak/>
        <w:t xml:space="preserve">Aquí sabemos que ninguno de los operandos usa a algún RT, pero debemos hacer una verificación para saber si los RT, están ocupados </w:t>
      </w:r>
    </w:p>
    <w:p w:rsidR="00F302AF" w:rsidRDefault="00F302AF" w:rsidP="00F302AF">
      <w:pPr>
        <w:ind w:firstLine="708"/>
        <w:jc w:val="both"/>
      </w:pPr>
    </w:p>
    <w:p w:rsidR="004B016F" w:rsidRDefault="00F302AF" w:rsidP="004B016F">
      <w:pPr>
        <w:ind w:firstLine="708"/>
        <w:jc w:val="both"/>
      </w:pPr>
      <w:r>
        <w:t xml:space="preserve">Para ello </w:t>
      </w:r>
      <w:r w:rsidR="004B016F">
        <w:t>se llama a SetResultExpres, con el parámetro ChkRTState en TRUE, porque se necesita verificar el estado de los RT.</w:t>
      </w:r>
    </w:p>
    <w:p w:rsidR="004B016F" w:rsidRDefault="004B016F" w:rsidP="00F302AF">
      <w:pPr>
        <w:ind w:firstLine="708"/>
        <w:jc w:val="both"/>
      </w:pPr>
    </w:p>
    <w:p w:rsidR="00F302AF" w:rsidRDefault="004B016F" w:rsidP="00F302AF">
      <w:pPr>
        <w:ind w:firstLine="708"/>
        <w:jc w:val="both"/>
      </w:pPr>
      <w:r>
        <w:t xml:space="preserve">Para la verificación, </w:t>
      </w:r>
      <w:r w:rsidR="00F302AF">
        <w:t>se ha creado la variable RTState, que indicará siempre el estado de los RT</w:t>
      </w:r>
      <w:r w:rsidR="00F302AF">
        <w:rPr>
          <w:rStyle w:val="Refdenotaalpie"/>
        </w:rPr>
        <w:footnoteReference w:id="16"/>
      </w:r>
      <w:r w:rsidR="00F302AF">
        <w:t>. De modo que, si estos están siendo usados, indicará el tipo de dato que está cargado en ellos. Si los RT, no se usan, tendrá el valor de NIL.</w:t>
      </w:r>
    </w:p>
    <w:p w:rsidR="00F302AF" w:rsidRDefault="00F302AF" w:rsidP="00F302AF">
      <w:pPr>
        <w:ind w:firstLine="708"/>
        <w:jc w:val="both"/>
      </w:pPr>
    </w:p>
    <w:p w:rsidR="00F302AF" w:rsidRDefault="00F302AF" w:rsidP="00F302AF">
      <w:pPr>
        <w:ind w:firstLine="708"/>
        <w:jc w:val="both"/>
      </w:pPr>
      <w:r>
        <w:t>RTState, se limpia al comienzo de cada expresión.</w:t>
      </w:r>
    </w:p>
    <w:p w:rsidR="00F302AF" w:rsidRDefault="00F302AF" w:rsidP="00F302AF">
      <w:pPr>
        <w:ind w:firstLine="708"/>
        <w:jc w:val="both"/>
      </w:pP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 xml:space="preserve">procedure </w:t>
      </w:r>
      <w:r w:rsidRPr="00DB44AC">
        <w:rPr>
          <w:rFonts w:ascii="Courier New" w:hAnsi="Courier New" w:cs="Courier New"/>
          <w:noProof/>
          <w:color w:val="000000"/>
          <w:sz w:val="20"/>
        </w:rPr>
        <w:t>TGenCod.expr_start</w:t>
      </w:r>
      <w:r w:rsidRPr="00DB44AC">
        <w:rPr>
          <w:rFonts w:ascii="Courier New" w:hAnsi="Courier New" w:cs="Courier New"/>
          <w:b/>
          <w:noProof/>
          <w:color w:val="FF0000"/>
          <w:sz w:val="20"/>
        </w:rPr>
        <w:t>;</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b/>
          <w:noProof/>
          <w:color w:val="0000FF"/>
          <w:sz w:val="20"/>
        </w:rPr>
        <w:t>//</w:t>
      </w:r>
      <w:r w:rsidRPr="00DB44AC">
        <w:rPr>
          <w:rFonts w:ascii="Courier New" w:hAnsi="Courier New" w:cs="Courier New"/>
          <w:noProof/>
          <w:color w:val="0000FF"/>
          <w:sz w:val="20"/>
        </w:rPr>
        <w:t>Se ejecuta siempre al iniciar el procesamiento de una expresión.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begin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banderas de estado para empezar a calcular una expresión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Z.used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 xml:space="preserve">if </w:t>
      </w:r>
      <w:r w:rsidRPr="00DB44AC">
        <w:rPr>
          <w:rFonts w:ascii="Courier New" w:hAnsi="Courier New" w:cs="Courier New"/>
          <w:noProof/>
          <w:color w:val="000000"/>
          <w:sz w:val="20"/>
        </w:rPr>
        <w:t>H</w:t>
      </w:r>
      <w:r w:rsidRPr="00DB44AC">
        <w:rPr>
          <w:rFonts w:ascii="Courier New" w:hAnsi="Courier New" w:cs="Courier New"/>
          <w:b/>
          <w:noProof/>
          <w:color w:val="FF0000"/>
          <w:sz w:val="20"/>
        </w:rPr>
        <w:t>&lt;&gt;</w:t>
      </w:r>
      <w:r w:rsidRPr="00DB44AC">
        <w:rPr>
          <w:rFonts w:ascii="Courier New" w:hAnsi="Courier New" w:cs="Courier New"/>
          <w:b/>
          <w:noProof/>
          <w:color w:val="008000"/>
          <w:sz w:val="20"/>
        </w:rPr>
        <w:t>nil then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H.used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RTstate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nil</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con los RT libres.</w:t>
      </w:r>
    </w:p>
    <w:p w:rsidR="00DB44AC" w:rsidRPr="00DB44AC" w:rsidRDefault="00DB44AC" w:rsidP="00DA77E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rsidR="00F302AF"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end</w:t>
      </w:r>
      <w:r w:rsidRPr="00DB44AC">
        <w:rPr>
          <w:rFonts w:ascii="Courier New" w:hAnsi="Courier New" w:cs="Courier New"/>
          <w:b/>
          <w:noProof/>
          <w:color w:val="FF0000"/>
          <w:sz w:val="20"/>
        </w:rPr>
        <w:t>;</w:t>
      </w:r>
    </w:p>
    <w:p w:rsidR="00DB44AC" w:rsidRDefault="00DB44AC" w:rsidP="00DB44AC">
      <w:pPr>
        <w:ind w:firstLine="708"/>
        <w:jc w:val="both"/>
      </w:pPr>
    </w:p>
    <w:p w:rsidR="00F302AF" w:rsidRDefault="00F302AF" w:rsidP="00F302AF">
      <w:pPr>
        <w:ind w:firstLine="708"/>
        <w:jc w:val="both"/>
      </w:pPr>
      <w:r>
        <w:t xml:space="preserve">Y se inicia dentro de </w:t>
      </w:r>
      <w:r w:rsidRPr="00CE5A69">
        <w:t>TGenCodPic.</w:t>
      </w:r>
      <w:r w:rsidR="004B768D" w:rsidRPr="004B768D">
        <w:t>SetResultExpres</w:t>
      </w:r>
      <w:r w:rsidRPr="00CE5A69">
        <w:t>(</w:t>
      </w:r>
      <w:r>
        <w:t xml:space="preserve">), </w:t>
      </w:r>
      <w:r w:rsidR="004B768D">
        <w:t xml:space="preserve">que se usa </w:t>
      </w:r>
      <w:r>
        <w:t>cuando se va a devolver una expresión (o sea que se van a usar los RT).</w:t>
      </w:r>
    </w:p>
    <w:p w:rsidR="00F302AF" w:rsidRDefault="00F302AF" w:rsidP="00F302AF">
      <w:pPr>
        <w:ind w:firstLine="708"/>
        <w:jc w:val="both"/>
      </w:pPr>
    </w:p>
    <w:p w:rsidR="00F302AF" w:rsidRDefault="00F302AF" w:rsidP="00F302AF">
      <w:pPr>
        <w:ind w:firstLine="708"/>
        <w:jc w:val="both"/>
      </w:pPr>
      <w:r>
        <w:t>El siguiente fragmento de código, es un ejemplo de cómo se manejan los registros de trabajo, en una rutina de operación:</w:t>
      </w:r>
    </w:p>
    <w:p w:rsidR="00F302AF" w:rsidRDefault="00F302AF" w:rsidP="00F302AF">
      <w:pPr>
        <w:ind w:firstLine="708"/>
        <w:jc w:val="both"/>
      </w:pPr>
    </w:p>
    <w:p w:rsidR="00F302AF" w:rsidRPr="00326DE9" w:rsidRDefault="00F302AF" w:rsidP="00326DE9">
      <w:pPr>
        <w:shd w:val="clear" w:color="000000"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w:t>
      </w:r>
      <w:r w:rsidR="00F4773D" w:rsidRPr="00326DE9">
        <w:rPr>
          <w:rFonts w:ascii="Courier New" w:hAnsi="Courier New" w:cs="Courier New"/>
          <w:noProof/>
          <w:color w:val="000000"/>
          <w:sz w:val="20"/>
        </w:rPr>
        <w:t>ROB_</w:t>
      </w:r>
      <w:r w:rsidRPr="00326DE9">
        <w:rPr>
          <w:rFonts w:ascii="Courier New" w:hAnsi="Courier New" w:cs="Courier New"/>
          <w:noProof/>
          <w:color w:val="000000"/>
          <w:sz w:val="20"/>
        </w:rPr>
        <w:t>byte_sub_byte</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Opt</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TxpOperation</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SetRes</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boolean</w:t>
      </w:r>
      <w:r w:rsidR="00326DE9" w:rsidRPr="00326DE9">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var</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reg</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TPicRegisterBit</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r</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TPicRegister</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begin</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78477C">
        <w:rPr>
          <w:rFonts w:ascii="Courier New" w:hAnsi="Courier New" w:cs="Courier New"/>
          <w:b/>
          <w:noProof/>
          <w:color w:val="008000"/>
          <w:sz w:val="20"/>
        </w:rPr>
        <w:t>of</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78477C">
        <w:rPr>
          <w:rFonts w:ascii="Courier New" w:hAnsi="Courier New" w:cs="Courier New"/>
          <w:noProof/>
          <w:color w:val="000000"/>
          <w:sz w:val="20"/>
        </w:rPr>
        <w:t>Const_Variab</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begin</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lastRenderedPageBreak/>
        <w:t xml:space="preserve">    </w:t>
      </w:r>
      <w:r w:rsidR="00365AD9">
        <w:rPr>
          <w:rFonts w:ascii="Courier New" w:hAnsi="Courier New" w:cs="Courier New"/>
          <w:noProof/>
          <w:color w:val="000000"/>
          <w:sz w:val="20"/>
        </w:rPr>
        <w:t>SetROBResult</w:t>
      </w:r>
      <w:r w:rsidRPr="0078477C">
        <w:rPr>
          <w:rFonts w:ascii="Courier New" w:hAnsi="Courier New" w:cs="Courier New"/>
          <w:noProof/>
          <w:color w:val="000000"/>
          <w:sz w:val="20"/>
        </w:rPr>
        <w:t>Expres_byte</w:t>
      </w:r>
      <w:r w:rsidRPr="0078477C">
        <w:rPr>
          <w:rFonts w:ascii="Courier New" w:hAnsi="Courier New" w:cs="Courier New"/>
          <w:b/>
          <w:noProof/>
          <w:color w:val="FF0000"/>
          <w:sz w:val="20"/>
        </w:rPr>
        <w:t>(</w:t>
      </w:r>
      <w:r w:rsidR="00326DE9">
        <w:rPr>
          <w:rFonts w:ascii="Courier New" w:hAnsi="Courier New" w:cs="Courier New"/>
          <w:noProof/>
          <w:color w:val="000000"/>
          <w:sz w:val="20"/>
        </w:rPr>
        <w:t>Opt</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_BANKSEL</w:t>
      </w:r>
      <w:r w:rsidRPr="0078477C">
        <w:rPr>
          <w:rFonts w:ascii="Courier New" w:hAnsi="Courier New" w:cs="Courier New"/>
          <w:b/>
          <w:noProof/>
          <w:color w:val="FF0000"/>
          <w:sz w:val="20"/>
        </w:rPr>
        <w:t>(</w:t>
      </w:r>
      <w:r w:rsidRPr="0078477C">
        <w:rPr>
          <w:rFonts w:ascii="Courier New" w:hAnsi="Courier New" w:cs="Courier New"/>
          <w:noProof/>
          <w:color w:val="000000"/>
          <w:sz w:val="20"/>
        </w:rPr>
        <w:t>p2^.bank</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_MOVF</w:t>
      </w:r>
      <w:r w:rsidRPr="0078477C">
        <w:rPr>
          <w:rFonts w:ascii="Courier New" w:hAnsi="Courier New" w:cs="Courier New"/>
          <w:b/>
          <w:noProof/>
          <w:color w:val="FF0000"/>
          <w:sz w:val="20"/>
        </w:rPr>
        <w:t>(</w:t>
      </w:r>
      <w:r w:rsidRPr="0078477C">
        <w:rPr>
          <w:rFonts w:ascii="Courier New" w:hAnsi="Courier New" w:cs="Courier New"/>
          <w:noProof/>
          <w:color w:val="000000"/>
          <w:sz w:val="20"/>
        </w:rPr>
        <w:t>p2^.offs, toW</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FF"/>
          <w:sz w:val="20"/>
        </w:rPr>
      </w:pPr>
      <w:r w:rsidRPr="0078477C">
        <w:rPr>
          <w:rFonts w:ascii="Courier New" w:hAnsi="Courier New" w:cs="Courier New"/>
          <w:noProof/>
          <w:color w:val="000000"/>
          <w:sz w:val="20"/>
        </w:rPr>
        <w:t xml:space="preserve">    _SUBLW</w:t>
      </w:r>
      <w:r w:rsidRPr="0078477C">
        <w:rPr>
          <w:rFonts w:ascii="Courier New" w:hAnsi="Courier New" w:cs="Courier New"/>
          <w:b/>
          <w:noProof/>
          <w:color w:val="FF0000"/>
          <w:sz w:val="20"/>
        </w:rPr>
        <w:t>(</w:t>
      </w:r>
      <w:r w:rsidRPr="0078477C">
        <w:rPr>
          <w:rFonts w:ascii="Courier New" w:hAnsi="Courier New" w:cs="Courier New"/>
          <w:noProof/>
          <w:color w:val="000000"/>
          <w:sz w:val="20"/>
        </w:rPr>
        <w:t>p1^.valInt</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w:t>
      </w:r>
      <w:r w:rsidRPr="0078477C">
        <w:rPr>
          <w:rFonts w:ascii="Courier New" w:hAnsi="Courier New" w:cs="Courier New"/>
          <w:b/>
          <w:noProof/>
          <w:color w:val="0000FF"/>
          <w:sz w:val="20"/>
        </w:rPr>
        <w:t>//</w:t>
      </w:r>
      <w:r w:rsidRPr="0078477C">
        <w:rPr>
          <w:rFonts w:ascii="Courier New" w:hAnsi="Courier New" w:cs="Courier New"/>
          <w:noProof/>
          <w:color w:val="0000FF"/>
          <w:sz w:val="20"/>
        </w:rPr>
        <w:t xml:space="preserve">K </w:t>
      </w:r>
      <w:r w:rsidRPr="0078477C">
        <w:rPr>
          <w:rFonts w:ascii="Courier New" w:hAnsi="Courier New" w:cs="Courier New"/>
          <w:b/>
          <w:noProof/>
          <w:color w:val="0000FF"/>
          <w:sz w:val="20"/>
        </w:rPr>
        <w:t>-</w:t>
      </w:r>
      <w:r w:rsidRPr="0078477C">
        <w:rPr>
          <w:rFonts w:ascii="Courier New" w:hAnsi="Courier New" w:cs="Courier New"/>
          <w:noProof/>
          <w:color w:val="0000FF"/>
          <w:sz w:val="20"/>
        </w:rPr>
        <w:t xml:space="preserve"> W </w:t>
      </w:r>
      <w:r w:rsidRPr="0078477C">
        <w:rPr>
          <w:rFonts w:ascii="Courier New" w:hAnsi="Courier New" w:cs="Courier New"/>
          <w:b/>
          <w:noProof/>
          <w:color w:val="0000FF"/>
          <w:sz w:val="20"/>
        </w:rPr>
        <w:t>-&gt;</w:t>
      </w:r>
      <w:r w:rsidRPr="0078477C">
        <w:rPr>
          <w:rFonts w:ascii="Courier New" w:hAnsi="Courier New" w:cs="Courier New"/>
          <w:noProof/>
          <w:color w:val="0000FF"/>
          <w:sz w:val="20"/>
        </w:rPr>
        <w:t xml:space="preserve"> W</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Default="00F302AF" w:rsidP="00F302AF">
      <w:pPr>
        <w:ind w:firstLine="708"/>
        <w:jc w:val="both"/>
      </w:pPr>
    </w:p>
    <w:p w:rsidR="00F302AF" w:rsidRDefault="00F302AF" w:rsidP="00F302AF">
      <w:pPr>
        <w:ind w:firstLine="708"/>
        <w:jc w:val="both"/>
      </w:pPr>
      <w:r>
        <w:t xml:space="preserve">En este caso. el método </w:t>
      </w:r>
      <w:r w:rsidR="00365AD9">
        <w:t>SetROBResult</w:t>
      </w:r>
      <w:r w:rsidRPr="0078477C">
        <w:t>Expres_byte(</w:t>
      </w:r>
      <w:r>
        <w:t xml:space="preserve">), es quien hace todo el proceso de verificación de disponibilidad de registros, asegurándonos que luego de llamar a </w:t>
      </w:r>
      <w:r w:rsidR="00365AD9">
        <w:t>SetROBResult</w:t>
      </w:r>
      <w:r w:rsidRPr="0078477C">
        <w:t>Expres_byte(</w:t>
      </w:r>
      <w:r>
        <w:t>), tendremos a nuestra disponibilidad, todos los registros de trabajo, para implementar nuestro código.</w:t>
      </w:r>
    </w:p>
    <w:p w:rsidR="00F302AF" w:rsidRDefault="00F302AF" w:rsidP="00F302AF">
      <w:pPr>
        <w:ind w:firstLine="708"/>
        <w:jc w:val="both"/>
      </w:pPr>
    </w:p>
    <w:p w:rsidR="00F302AF" w:rsidRDefault="00F302AF" w:rsidP="00F302AF">
      <w:pPr>
        <w:ind w:firstLine="708"/>
        <w:jc w:val="both"/>
      </w:pPr>
      <w:r>
        <w:t xml:space="preserve">Esta verificación, solo es realizada por los métodos de tipo </w:t>
      </w:r>
      <w:r w:rsidR="00365AD9">
        <w:t>SetROBResult</w:t>
      </w:r>
      <w:r w:rsidRPr="00A90CA5">
        <w:t>Expres_</w:t>
      </w:r>
      <w:r w:rsidR="00B30C7E">
        <w:t>*</w:t>
      </w:r>
      <w:r>
        <w:t>()</w:t>
      </w:r>
      <w:r w:rsidR="00B30C7E">
        <w:t>.</w:t>
      </w:r>
      <w:r>
        <w:t xml:space="preserve"> </w:t>
      </w:r>
      <w:r w:rsidR="00B30C7E">
        <w:t>L</w:t>
      </w:r>
      <w:r>
        <w:t xml:space="preserve">os métodos </w:t>
      </w:r>
      <w:r w:rsidR="00365AD9">
        <w:t>SetROBResult</w:t>
      </w:r>
      <w:r w:rsidRPr="00A90CA5">
        <w:t>Const_</w:t>
      </w:r>
      <w:r w:rsidR="00B30C7E">
        <w:t>*</w:t>
      </w:r>
      <w:r>
        <w:t xml:space="preserve">() y </w:t>
      </w:r>
      <w:r w:rsidR="00365AD9">
        <w:t>SetROBResult</w:t>
      </w:r>
      <w:r w:rsidRPr="00A90CA5">
        <w:t>Variab</w:t>
      </w:r>
      <w:r>
        <w:t>(), no requieren el uso de los RT, y por lo tanto, no implementan este proceso de verificación de RT.</w:t>
      </w:r>
    </w:p>
    <w:p w:rsidR="00F302AF" w:rsidRDefault="00F302AF" w:rsidP="00F302AF">
      <w:pPr>
        <w:ind w:firstLine="708"/>
        <w:jc w:val="both"/>
      </w:pPr>
    </w:p>
    <w:p w:rsidR="00F302AF" w:rsidRDefault="00F302AF" w:rsidP="00F302AF">
      <w:pPr>
        <w:ind w:firstLine="708"/>
        <w:jc w:val="both"/>
      </w:pPr>
      <w:r>
        <w:t>El mismo procedimiento, se sigue para otros tipos de variables (Bit, Boolean, Char, Word).</w:t>
      </w:r>
    </w:p>
    <w:p w:rsidR="00F302AF" w:rsidRDefault="00F302AF" w:rsidP="00F302AF">
      <w:pPr>
        <w:ind w:firstLine="708"/>
        <w:jc w:val="both"/>
      </w:pPr>
    </w:p>
    <w:p w:rsidR="00F302AF" w:rsidRDefault="00F302AF" w:rsidP="00F302AF">
      <w:pPr>
        <w:pStyle w:val="Ttulo3"/>
      </w:pPr>
      <w:r>
        <w:br w:type="page"/>
      </w:r>
      <w:bookmarkStart w:id="140" w:name="_Toc498300805"/>
      <w:r>
        <w:lastRenderedPageBreak/>
        <w:t>Registros de Trabajo al final de las expresiones</w:t>
      </w:r>
      <w:bookmarkEnd w:id="139"/>
      <w:bookmarkEnd w:id="140"/>
    </w:p>
    <w:p w:rsidR="00F302AF" w:rsidRDefault="00F302AF" w:rsidP="00F302AF">
      <w:pPr>
        <w:ind w:firstLine="708"/>
        <w:jc w:val="both"/>
      </w:pPr>
    </w:p>
    <w:p w:rsidR="00F302AF" w:rsidRDefault="00F302AF" w:rsidP="00F302AF">
      <w:pPr>
        <w:ind w:firstLine="708"/>
        <w:jc w:val="both"/>
      </w:pPr>
      <w:r>
        <w:t>El uso que se haga de los registros de trabajo, al terminar las expresiones, dependerá de la ubicación de la expresión.</w:t>
      </w:r>
    </w:p>
    <w:p w:rsidR="00F302AF" w:rsidRDefault="00F302AF" w:rsidP="00F302AF">
      <w:pPr>
        <w:ind w:firstLine="708"/>
        <w:jc w:val="both"/>
      </w:pPr>
    </w:p>
    <w:p w:rsidR="00F302AF" w:rsidRDefault="00F302AF" w:rsidP="00F302AF">
      <w:pPr>
        <w:ind w:firstLine="708"/>
        <w:jc w:val="both"/>
      </w:pPr>
      <w:r>
        <w:t>En general, se asume que los registros de trabajo contendrán el resultado de la expresión, al final de esta. Pero esto no siempre es cierto.</w:t>
      </w:r>
    </w:p>
    <w:p w:rsidR="00F302AF" w:rsidRDefault="00F302AF" w:rsidP="00F302AF">
      <w:pPr>
        <w:ind w:firstLine="708"/>
        <w:jc w:val="both"/>
      </w:pPr>
    </w:p>
    <w:p w:rsidR="00F302AF" w:rsidRDefault="00F302AF" w:rsidP="00F302AF">
      <w:pPr>
        <w:ind w:firstLine="708"/>
        <w:jc w:val="both"/>
      </w:pPr>
      <w:r>
        <w:t>La siguiente tabla resume cómo se hace uso de los registros de Resultado, en el proceso de evaluación de expresiones:</w:t>
      </w:r>
      <w:r w:rsidRPr="002E79D4">
        <w:t xml:space="preserve"> </w:t>
      </w:r>
    </w:p>
    <w:p w:rsidR="00F302AF" w:rsidRDefault="00F302AF" w:rsidP="00F302AF">
      <w:pPr>
        <w:ind w:firstLine="708"/>
        <w:jc w:val="both"/>
      </w:pPr>
    </w:p>
    <w:tbl>
      <w:tblPr>
        <w:tblpPr w:leftFromText="141" w:rightFromText="141" w:vertAnchor="text" w:horzAnchor="margin" w:tblpY="123"/>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33"/>
        <w:gridCol w:w="3395"/>
        <w:gridCol w:w="4678"/>
      </w:tblGrid>
      <w:tr w:rsidR="00F302AF" w:rsidRPr="00E93BA3" w:rsidTr="00BF4CBD">
        <w:tc>
          <w:tcPr>
            <w:tcW w:w="1533" w:type="dxa"/>
            <w:shd w:val="clear" w:color="auto" w:fill="auto"/>
          </w:tcPr>
          <w:p w:rsidR="00F302AF" w:rsidRPr="00E93BA3" w:rsidRDefault="00F302AF" w:rsidP="00BF4CBD">
            <w:pPr>
              <w:jc w:val="center"/>
              <w:rPr>
                <w:b/>
              </w:rPr>
            </w:pPr>
            <w:r w:rsidRPr="00E93BA3">
              <w:rPr>
                <w:b/>
              </w:rPr>
              <w:t>TIPO DE EXPRESIÓN</w:t>
            </w:r>
          </w:p>
        </w:tc>
        <w:tc>
          <w:tcPr>
            <w:tcW w:w="3395" w:type="dxa"/>
          </w:tcPr>
          <w:p w:rsidR="00F302AF" w:rsidRDefault="00F302AF" w:rsidP="00BF4CBD">
            <w:pPr>
              <w:jc w:val="center"/>
              <w:rPr>
                <w:b/>
              </w:rPr>
            </w:pPr>
            <w:r w:rsidRPr="00E93BA3">
              <w:rPr>
                <w:b/>
              </w:rPr>
              <w:t>EJEMPLOS</w:t>
            </w:r>
            <w:r>
              <w:rPr>
                <w:b/>
              </w:rPr>
              <w:t xml:space="preserve"> </w:t>
            </w:r>
          </w:p>
          <w:p w:rsidR="00F302AF" w:rsidRPr="00E93BA3" w:rsidRDefault="00F302AF" w:rsidP="00BF4CBD">
            <w:pPr>
              <w:jc w:val="center"/>
              <w:rPr>
                <w:b/>
              </w:rPr>
            </w:pPr>
            <w:r>
              <w:rPr>
                <w:b/>
              </w:rPr>
              <w:t>(</w:t>
            </w:r>
            <w:r>
              <w:t>Solo la parte resaltada indica a la expresión</w:t>
            </w:r>
            <w:r>
              <w:rPr>
                <w:b/>
              </w:rPr>
              <w:t>)</w:t>
            </w:r>
          </w:p>
        </w:tc>
        <w:tc>
          <w:tcPr>
            <w:tcW w:w="4678" w:type="dxa"/>
          </w:tcPr>
          <w:p w:rsidR="00F302AF" w:rsidRDefault="00F302AF" w:rsidP="00BF4CBD">
            <w:pPr>
              <w:jc w:val="center"/>
              <w:rPr>
                <w:b/>
              </w:rPr>
            </w:pPr>
            <w:r>
              <w:rPr>
                <w:b/>
              </w:rPr>
              <w:t>USO DE REGISTROS DE TRABAJO</w:t>
            </w:r>
          </w:p>
        </w:tc>
      </w:tr>
      <w:tr w:rsidR="00F302AF" w:rsidTr="00BF4CBD">
        <w:tc>
          <w:tcPr>
            <w:tcW w:w="1533" w:type="dxa"/>
            <w:shd w:val="clear" w:color="auto" w:fill="auto"/>
          </w:tcPr>
          <w:p w:rsidR="00F302AF" w:rsidRDefault="00F302AF" w:rsidP="00BF4CBD">
            <w:pPr>
              <w:jc w:val="both"/>
            </w:pPr>
            <w:r>
              <w:t>ASIG</w:t>
            </w:r>
          </w:p>
        </w:tc>
        <w:tc>
          <w:tcPr>
            <w:tcW w:w="3395" w:type="dxa"/>
          </w:tcPr>
          <w:p w:rsidR="00F302AF" w:rsidRDefault="00F302AF" w:rsidP="00BF4CBD">
            <w:pPr>
              <w:jc w:val="both"/>
            </w:pPr>
            <w:r w:rsidRPr="00E93BA3">
              <w:rPr>
                <w:highlight w:val="yellow"/>
              </w:rPr>
              <w:t>a := max(1,b) + 34;</w:t>
            </w:r>
          </w:p>
          <w:p w:rsidR="00F302AF" w:rsidRDefault="00F302AF" w:rsidP="00BF4CBD">
            <w:pPr>
              <w:jc w:val="both"/>
            </w:pPr>
            <w:r w:rsidRPr="00DF5A90">
              <w:rPr>
                <w:highlight w:val="yellow"/>
              </w:rPr>
              <w:t>mayor := a&gt;b;</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PROC</w:t>
            </w:r>
          </w:p>
        </w:tc>
        <w:tc>
          <w:tcPr>
            <w:tcW w:w="3395" w:type="dxa"/>
          </w:tcPr>
          <w:p w:rsidR="00F302AF" w:rsidRPr="00E93BA3" w:rsidRDefault="00F302AF" w:rsidP="00BF4CBD">
            <w:pPr>
              <w:jc w:val="both"/>
              <w:rPr>
                <w:highlight w:val="yellow"/>
              </w:rPr>
            </w:pPr>
            <w:r w:rsidRPr="00E93BA3">
              <w:rPr>
                <w:highlight w:val="yellow"/>
              </w:rPr>
              <w:t>procesar(1,2);</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PARAM</w:t>
            </w:r>
          </w:p>
        </w:tc>
        <w:tc>
          <w:tcPr>
            <w:tcW w:w="3395" w:type="dxa"/>
          </w:tcPr>
          <w:p w:rsidR="00F302AF" w:rsidRDefault="00F302AF" w:rsidP="00BF4CBD">
            <w:pPr>
              <w:jc w:val="both"/>
            </w:pPr>
            <w:r>
              <w:t>procesar(</w:t>
            </w:r>
            <w:r w:rsidRPr="00E93BA3">
              <w:rPr>
                <w:highlight w:val="yellow"/>
              </w:rPr>
              <w:t>a+b*5</w:t>
            </w:r>
            <w:r>
              <w:t xml:space="preserve">, </w:t>
            </w:r>
            <w:r w:rsidRPr="00E93BA3">
              <w:rPr>
                <w:highlight w:val="yellow"/>
              </w:rPr>
              <w:t>5+b</w:t>
            </w:r>
            <w:r>
              <w:t>);</w:t>
            </w:r>
          </w:p>
          <w:p w:rsidR="00F302AF" w:rsidRDefault="00F302AF" w:rsidP="00BF4CBD">
            <w:pPr>
              <w:jc w:val="both"/>
            </w:pPr>
          </w:p>
          <w:p w:rsidR="00F302AF" w:rsidRDefault="00F302AF" w:rsidP="00BF4CBD">
            <w:pPr>
              <w:jc w:val="both"/>
            </w:pPr>
            <w:r>
              <w:t>a := algo(</w:t>
            </w:r>
            <w:r w:rsidRPr="00E93BA3">
              <w:rPr>
                <w:highlight w:val="yellow"/>
              </w:rPr>
              <w:t>a</w:t>
            </w:r>
            <w:r>
              <w:t xml:space="preserve">, </w:t>
            </w:r>
            <w:r w:rsidRPr="00E93BA3">
              <w:rPr>
                <w:highlight w:val="yellow"/>
              </w:rPr>
              <w:t>5+b</w:t>
            </w:r>
            <w:r>
              <w:t>)+10;</w:t>
            </w:r>
          </w:p>
          <w:p w:rsidR="00F302AF" w:rsidRDefault="00F302AF" w:rsidP="00BF4CBD">
            <w:pPr>
              <w:jc w:val="both"/>
            </w:pP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w:t>
            </w:r>
          </w:p>
        </w:tc>
        <w:tc>
          <w:tcPr>
            <w:tcW w:w="3395" w:type="dxa"/>
          </w:tcPr>
          <w:p w:rsidR="00F302AF" w:rsidRPr="00663FD5" w:rsidRDefault="00F302AF" w:rsidP="00BF4CBD">
            <w:pPr>
              <w:jc w:val="both"/>
              <w:rPr>
                <w:lang w:val="en-US"/>
              </w:rPr>
            </w:pPr>
            <w:r w:rsidRPr="00663FD5">
              <w:rPr>
                <w:lang w:val="en-US"/>
              </w:rPr>
              <w:t xml:space="preserve">IF </w:t>
            </w:r>
            <w:r w:rsidRPr="00663FD5">
              <w:rPr>
                <w:highlight w:val="yellow"/>
                <w:lang w:val="en-US"/>
              </w:rPr>
              <w:t>x=0</w:t>
            </w:r>
            <w:r w:rsidRPr="00663FD5">
              <w:rPr>
                <w:lang w:val="en-US"/>
              </w:rPr>
              <w:t xml:space="preserve"> THEN …</w:t>
            </w:r>
          </w:p>
          <w:p w:rsidR="00F302AF" w:rsidRPr="00663FD5" w:rsidRDefault="00F302AF" w:rsidP="00BF4CBD">
            <w:pPr>
              <w:jc w:val="both"/>
              <w:rPr>
                <w:lang w:val="en-US"/>
              </w:rPr>
            </w:pPr>
            <w:r w:rsidRPr="00663FD5">
              <w:rPr>
                <w:lang w:val="en-US"/>
              </w:rPr>
              <w:t xml:space="preserve">WHILE </w:t>
            </w:r>
            <w:r w:rsidRPr="00663FD5">
              <w:rPr>
                <w:highlight w:val="yellow"/>
                <w:lang w:val="en-US"/>
              </w:rPr>
              <w:t>variable_bool</w:t>
            </w:r>
            <w:r w:rsidRPr="00663FD5">
              <w:rPr>
                <w:lang w:val="en-US"/>
              </w:rPr>
              <w:t xml:space="preserve"> DO …</w:t>
            </w:r>
          </w:p>
          <w:p w:rsidR="00F302AF" w:rsidRDefault="00F302AF" w:rsidP="00BF4CBD">
            <w:pPr>
              <w:jc w:val="both"/>
            </w:pPr>
            <w:r>
              <w:t xml:space="preserve">REPEAT … UNTIL </w:t>
            </w:r>
            <w:r w:rsidRPr="00E93BA3">
              <w:rPr>
                <w:highlight w:val="yellow"/>
              </w:rPr>
              <w:t>salir()</w:t>
            </w:r>
            <w:r>
              <w:t>;</w:t>
            </w: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 en FOR</w:t>
            </w:r>
          </w:p>
        </w:tc>
        <w:tc>
          <w:tcPr>
            <w:tcW w:w="3395" w:type="dxa"/>
          </w:tcPr>
          <w:p w:rsidR="00F302AF" w:rsidRDefault="00F302AF" w:rsidP="00BF4CBD">
            <w:pPr>
              <w:jc w:val="both"/>
            </w:pPr>
            <w:r>
              <w:t xml:space="preserve">FOR </w:t>
            </w:r>
            <w:r w:rsidRPr="00E93BA3">
              <w:rPr>
                <w:highlight w:val="yellow"/>
              </w:rPr>
              <w:t>x:=1</w:t>
            </w:r>
            <w:r>
              <w:t xml:space="preserve"> TO </w:t>
            </w:r>
            <w:r w:rsidRPr="00E93BA3">
              <w:rPr>
                <w:highlight w:val="yellow"/>
              </w:rPr>
              <w:t>a+5</w:t>
            </w:r>
            <w:r>
              <w:t xml:space="preserve"> DO …</w:t>
            </w:r>
          </w:p>
        </w:tc>
        <w:tc>
          <w:tcPr>
            <w:tcW w:w="4678" w:type="dxa"/>
          </w:tcPr>
          <w:p w:rsidR="00F302AF" w:rsidRDefault="00F302AF" w:rsidP="00BF4CBD">
            <w:pPr>
              <w:jc w:val="both"/>
            </w:pPr>
            <w:r>
              <w:t>No es importante su valor, al terminar la evaluación.</w:t>
            </w:r>
          </w:p>
        </w:tc>
      </w:tr>
    </w:tbl>
    <w:p w:rsidR="00F302AF" w:rsidRDefault="00F302AF" w:rsidP="00F302AF">
      <w:pPr>
        <w:ind w:firstLine="708"/>
        <w:jc w:val="both"/>
      </w:pPr>
    </w:p>
    <w:p w:rsidR="00F302AF" w:rsidRDefault="00F302AF" w:rsidP="00F302AF">
      <w:pPr>
        <w:ind w:firstLine="708"/>
        <w:jc w:val="both"/>
      </w:pPr>
    </w:p>
    <w:p w:rsidR="00F302AF" w:rsidRDefault="00F302AF" w:rsidP="00F302AF">
      <w:pPr>
        <w:ind w:firstLine="708"/>
        <w:jc w:val="both"/>
      </w:pPr>
    </w:p>
    <w:p w:rsidR="005C2D46" w:rsidRDefault="00F302AF" w:rsidP="00F302AF">
      <w:pPr>
        <w:pStyle w:val="Ttulo2"/>
      </w:pPr>
      <w:r>
        <w:br w:type="page"/>
      </w:r>
      <w:bookmarkStart w:id="141" w:name="_Toc498300806"/>
      <w:r w:rsidR="005C2D46">
        <w:lastRenderedPageBreak/>
        <w:t>Registros Auxiliares</w:t>
      </w:r>
      <w:bookmarkEnd w:id="141"/>
    </w:p>
    <w:p w:rsidR="005C2D46" w:rsidRDefault="005C2D46" w:rsidP="005C2D46">
      <w:pPr>
        <w:ind w:firstLine="708"/>
        <w:jc w:val="both"/>
      </w:pPr>
    </w:p>
    <w:p w:rsidR="005C2D46" w:rsidRDefault="005C2D46" w:rsidP="005C2D46">
      <w:pPr>
        <w:ind w:firstLine="708"/>
        <w:jc w:val="both"/>
      </w:pPr>
      <w:r>
        <w:t>Los registros auxiliares solo son usados dentro de una sub-expresión. Su uso nunca debe exceder al de una sub-expresión, así que deben estar siempre disponibles al inicio de cada sub-expresión.</w:t>
      </w:r>
    </w:p>
    <w:p w:rsidR="005C2D46" w:rsidRDefault="005C2D46" w:rsidP="005C2D46">
      <w:pPr>
        <w:ind w:firstLine="708"/>
        <w:jc w:val="both"/>
      </w:pPr>
    </w:p>
    <w:p w:rsidR="005C2D46" w:rsidRDefault="005C2D46" w:rsidP="005C2D46">
      <w:pPr>
        <w:ind w:firstLine="708"/>
        <w:jc w:val="both"/>
      </w:pPr>
      <w:r>
        <w:t>Se deben crear, después de definir los registros de trabajo y se deben liberar al finalizar la sub-expresión.</w:t>
      </w:r>
    </w:p>
    <w:p w:rsidR="005C2D46" w:rsidRDefault="005C2D46" w:rsidP="005C2D46">
      <w:pPr>
        <w:ind w:firstLine="708"/>
        <w:jc w:val="both"/>
      </w:pPr>
    </w:p>
    <w:p w:rsidR="005C2D46" w:rsidRDefault="005C2D46" w:rsidP="005C2D46">
      <w:pPr>
        <w:ind w:firstLine="708"/>
        <w:jc w:val="both"/>
      </w:pPr>
      <w:r>
        <w:t>El siguiente código muestra la forma de trabajar con un registro de auxiliar:</w:t>
      </w:r>
    </w:p>
    <w:p w:rsidR="005C2D46" w:rsidRDefault="005C2D46" w:rsidP="005C2D46">
      <w:pPr>
        <w:ind w:firstLine="708"/>
        <w:jc w:val="both"/>
      </w:pP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5C2D46">
        <w:rPr>
          <w:rFonts w:ascii="Courier New" w:hAnsi="Courier New" w:cs="Courier New"/>
          <w:noProof/>
          <w:color w:val="000000"/>
          <w:sz w:val="20"/>
        </w:rPr>
        <w:t>Variab_Expres</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b/>
          <w:noProof/>
          <w:color w:val="008000"/>
          <w:sz w:val="20"/>
        </w:rPr>
        <w:t xml:space="preserve">begin  </w:t>
      </w: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w:t>
      </w:r>
      <w:r w:rsidR="00365AD9">
        <w:rPr>
          <w:rFonts w:ascii="Courier New" w:hAnsi="Courier New" w:cs="Courier New"/>
          <w:noProof/>
          <w:color w:val="000000"/>
          <w:sz w:val="20"/>
        </w:rPr>
        <w:t>SetROBResult</w:t>
      </w:r>
      <w:r w:rsidRPr="005C2D46">
        <w:rPr>
          <w:rFonts w:ascii="Courier New" w:hAnsi="Courier New" w:cs="Courier New"/>
          <w:noProof/>
          <w:color w:val="000000"/>
          <w:sz w:val="20"/>
        </w:rPr>
        <w:t>Expres_bool</w:t>
      </w:r>
      <w:r w:rsidRPr="005C2D46">
        <w:rPr>
          <w:rFonts w:ascii="Courier New" w:hAnsi="Courier New" w:cs="Courier New"/>
          <w:b/>
          <w:noProof/>
          <w:color w:val="FF0000"/>
          <w:sz w:val="20"/>
        </w:rPr>
        <w:t>(</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GetAuxRegisterByte</w:t>
      </w:r>
      <w:r w:rsidRPr="005C2D46">
        <w:rPr>
          <w:rFonts w:ascii="Courier New" w:hAnsi="Courier New" w:cs="Courier New"/>
          <w:b/>
          <w:noProof/>
          <w:color w:val="FF0000"/>
          <w:sz w:val="20"/>
        </w:rPr>
        <w:t>;</w:t>
      </w:r>
      <w:r w:rsidR="00942344">
        <w:rPr>
          <w:rFonts w:ascii="Courier New" w:hAnsi="Courier New" w:cs="Courier New"/>
          <w:b/>
          <w:noProof/>
          <w:color w:val="FF0000"/>
          <w:sz w:val="20"/>
        </w:rPr>
        <w:t xml:space="preserve">  </w:t>
      </w:r>
      <w:r w:rsidR="00942344" w:rsidRPr="005C2D46">
        <w:rPr>
          <w:rFonts w:ascii="Courier New" w:hAnsi="Courier New" w:cs="Courier New"/>
          <w:noProof/>
          <w:color w:val="000000"/>
          <w:sz w:val="20"/>
        </w:rPr>
        <w:tab/>
      </w:r>
      <w:r w:rsidR="00942344" w:rsidRPr="005C2D46">
        <w:rPr>
          <w:rFonts w:ascii="Courier New" w:hAnsi="Courier New" w:cs="Courier New"/>
          <w:b/>
          <w:noProof/>
          <w:color w:val="0000FF"/>
          <w:sz w:val="20"/>
        </w:rPr>
        <w:t>//</w:t>
      </w:r>
      <w:r w:rsidR="00942344">
        <w:rPr>
          <w:rFonts w:ascii="Courier New" w:hAnsi="Courier New" w:cs="Courier New"/>
          <w:b/>
          <w:noProof/>
          <w:color w:val="0000FF"/>
          <w:sz w:val="20"/>
        </w:rPr>
        <w:t>pide registro auxiliar</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_BANKSEL</w:t>
      </w:r>
      <w:r w:rsidRPr="005C2D46">
        <w:rPr>
          <w:rFonts w:ascii="Courier New" w:hAnsi="Courier New" w:cs="Courier New"/>
          <w:b/>
          <w:noProof/>
          <w:color w:val="FF0000"/>
          <w:sz w:val="20"/>
        </w:rPr>
        <w:t>(</w:t>
      </w:r>
      <w:r w:rsidRPr="005C2D46">
        <w:rPr>
          <w:rFonts w:ascii="Courier New" w:hAnsi="Courier New" w:cs="Courier New"/>
          <w:noProof/>
          <w:color w:val="000000"/>
          <w:sz w:val="20"/>
        </w:rPr>
        <w:t>tmp.bank</w:t>
      </w:r>
      <w:r w:rsidRPr="005C2D46">
        <w:rPr>
          <w:rFonts w:ascii="Courier New" w:hAnsi="Courier New" w:cs="Courier New"/>
          <w:b/>
          <w:noProof/>
          <w:color w:val="FF0000"/>
          <w:sz w:val="20"/>
        </w:rPr>
        <w:t>);</w:t>
      </w:r>
    </w:p>
    <w:p w:rsid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_MOVWF</w:t>
      </w:r>
      <w:r w:rsidRPr="005C2D46">
        <w:rPr>
          <w:rFonts w:ascii="Courier New" w:hAnsi="Courier New" w:cs="Courier New"/>
          <w:b/>
          <w:noProof/>
          <w:color w:val="FF0000"/>
          <w:sz w:val="20"/>
        </w:rPr>
        <w:t>(</w:t>
      </w:r>
      <w:r w:rsidRPr="005C2D46">
        <w:rPr>
          <w:rFonts w:ascii="Courier New" w:hAnsi="Courier New" w:cs="Courier New"/>
          <w:noProof/>
          <w:color w:val="000000"/>
          <w:sz w:val="20"/>
        </w:rPr>
        <w:t>tmp.offs</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p>
    <w:p w:rsidR="005C2D46" w:rsidRPr="005C2D46" w:rsidRDefault="005C2D46" w:rsidP="00735407">
      <w:pPr>
        <w:shd w:val="clear" w:color="000000" w:fill="DEEAF6"/>
        <w:spacing w:after="20"/>
        <w:jc w:val="both"/>
        <w:rPr>
          <w:rFonts w:ascii="Courier New" w:hAnsi="Courier New" w:cs="Courier New"/>
          <w:noProof/>
          <w:color w:val="0000FF"/>
          <w:sz w:val="20"/>
        </w:rPr>
      </w:pPr>
    </w:p>
    <w:p w:rsidR="005C2D46" w:rsidRDefault="005C2D46" w:rsidP="00735407">
      <w:pPr>
        <w:shd w:val="clear" w:color="000000"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5C2D46" w:rsidRDefault="005C2D46" w:rsidP="00735407">
      <w:pPr>
        <w:shd w:val="clear" w:color="000000" w:fill="DEEAF6"/>
        <w:spacing w:after="20"/>
        <w:jc w:val="both"/>
        <w:rPr>
          <w:rFonts w:ascii="Courier New" w:hAnsi="Courier New" w:cs="Courier New"/>
          <w:b/>
          <w:noProof/>
          <w:color w:val="0000FF"/>
          <w:sz w:val="20"/>
        </w:rPr>
      </w:pP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_SUBWF</w:t>
      </w:r>
      <w:r w:rsidRPr="005C2D46">
        <w:rPr>
          <w:rFonts w:ascii="Courier New" w:hAnsi="Courier New" w:cs="Courier New"/>
          <w:b/>
          <w:noProof/>
          <w:color w:val="FF0000"/>
          <w:sz w:val="20"/>
        </w:rPr>
        <w:t>(</w:t>
      </w:r>
      <w:r w:rsidRPr="005C2D46">
        <w:rPr>
          <w:rFonts w:ascii="Courier New" w:hAnsi="Courier New" w:cs="Courier New"/>
          <w:noProof/>
          <w:color w:val="000000"/>
          <w:sz w:val="20"/>
        </w:rPr>
        <w:t>tmp.offs,toW</w:t>
      </w:r>
      <w:r w:rsidRPr="005C2D46">
        <w:rPr>
          <w:rFonts w:ascii="Courier New" w:hAnsi="Courier New" w:cs="Courier New"/>
          <w:b/>
          <w:noProof/>
          <w:color w:val="FF0000"/>
          <w:sz w:val="20"/>
        </w:rPr>
        <w:t>);</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tmp.used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r w:rsidR="00942344">
        <w:rPr>
          <w:rFonts w:ascii="Courier New" w:hAnsi="Courier New" w:cs="Courier New"/>
          <w:b/>
          <w:noProof/>
          <w:color w:val="FF0000"/>
          <w:sz w:val="20"/>
        </w:rPr>
        <w:t xml:space="preserve">  </w:t>
      </w:r>
      <w:r w:rsidR="00942344" w:rsidRPr="005C2D46">
        <w:rPr>
          <w:rFonts w:ascii="Courier New" w:hAnsi="Courier New" w:cs="Courier New"/>
          <w:noProof/>
          <w:color w:val="000000"/>
          <w:sz w:val="20"/>
        </w:rPr>
        <w:tab/>
      </w:r>
      <w:r w:rsidR="00942344" w:rsidRPr="005C2D46">
        <w:rPr>
          <w:rFonts w:ascii="Courier New" w:hAnsi="Courier New" w:cs="Courier New"/>
          <w:b/>
          <w:noProof/>
          <w:color w:val="0000FF"/>
          <w:sz w:val="20"/>
        </w:rPr>
        <w:t>//</w:t>
      </w:r>
      <w:r w:rsidR="00942344">
        <w:rPr>
          <w:rFonts w:ascii="Courier New" w:hAnsi="Courier New" w:cs="Courier New"/>
          <w:noProof/>
          <w:color w:val="0000FF"/>
          <w:sz w:val="20"/>
        </w:rPr>
        <w:t>libera registro auxiliar</w:t>
      </w:r>
    </w:p>
    <w:p w:rsidR="005C2D46" w:rsidRPr="005C2D46" w:rsidRDefault="005C2D46" w:rsidP="00735407">
      <w:pPr>
        <w:shd w:val="clear" w:color="000000" w:fill="DEEAF6"/>
        <w:spacing w:after="20"/>
        <w:jc w:val="both"/>
        <w:rPr>
          <w:rFonts w:ascii="Courier New" w:hAnsi="Courier New" w:cs="Courier New"/>
          <w:noProof/>
          <w:color w:val="000000"/>
          <w:sz w:val="20"/>
          <w:lang w:val="en-GB"/>
        </w:rPr>
      </w:pPr>
      <w:r w:rsidRPr="005C2D46">
        <w:rPr>
          <w:rFonts w:ascii="Courier New" w:hAnsi="Courier New" w:cs="Courier New"/>
          <w:noProof/>
          <w:color w:val="000000"/>
          <w:sz w:val="20"/>
          <w:lang w:val="en-GB"/>
        </w:rPr>
        <w:t xml:space="preserve">  </w:t>
      </w:r>
      <w:r w:rsidRPr="005C2D46">
        <w:rPr>
          <w:rFonts w:ascii="Courier New" w:hAnsi="Courier New" w:cs="Courier New"/>
          <w:b/>
          <w:noProof/>
          <w:color w:val="008000"/>
          <w:sz w:val="20"/>
          <w:lang w:val="en-GB"/>
        </w:rPr>
        <w:t>end</w:t>
      </w:r>
      <w:r w:rsidRPr="005C2D46">
        <w:rPr>
          <w:rFonts w:ascii="Courier New" w:hAnsi="Courier New" w:cs="Courier New"/>
          <w:b/>
          <w:noProof/>
          <w:color w:val="FF0000"/>
          <w:sz w:val="20"/>
          <w:lang w:val="en-GB"/>
        </w:rPr>
        <w:t>;</w:t>
      </w:r>
    </w:p>
    <w:p w:rsidR="005C2D46" w:rsidRDefault="005C2D46" w:rsidP="005C2D46">
      <w:pPr>
        <w:ind w:firstLine="708"/>
        <w:jc w:val="both"/>
      </w:pPr>
    </w:p>
    <w:p w:rsidR="005C2D46" w:rsidRDefault="005C2D46" w:rsidP="00417C65">
      <w:pPr>
        <w:ind w:firstLine="708"/>
        <w:jc w:val="both"/>
      </w:pPr>
      <w:r>
        <w:t>En este ejemplo, el registro auxiliar es “tmp”. La forma de declararlo, es llamar a la función GetAuxRegisterByte, y la forma de liberarlo, es solo poner su campo “Used” en False.</w:t>
      </w:r>
    </w:p>
    <w:p w:rsidR="005C2D46" w:rsidRDefault="005C2D46" w:rsidP="00417C65">
      <w:pPr>
        <w:ind w:firstLine="708"/>
        <w:jc w:val="both"/>
      </w:pPr>
    </w:p>
    <w:p w:rsidR="005C2D46" w:rsidRDefault="005C2D46" w:rsidP="00417C65">
      <w:pPr>
        <w:ind w:firstLine="708"/>
        <w:jc w:val="both"/>
      </w:pPr>
      <w:r>
        <w:t xml:space="preserve">Existen diversas funciones similares a GetAuxRegisterByte, </w:t>
      </w:r>
      <w:r w:rsidR="0013105E">
        <w:t>de acuerdo con el</w:t>
      </w:r>
      <w:r>
        <w:t xml:space="preserve"> tipo con el que se trabaje.</w:t>
      </w:r>
    </w:p>
    <w:p w:rsidR="005C2D46" w:rsidRDefault="005C2D46" w:rsidP="00417C65">
      <w:pPr>
        <w:ind w:firstLine="708"/>
        <w:jc w:val="both"/>
      </w:pPr>
    </w:p>
    <w:p w:rsidR="00F302AF" w:rsidRDefault="00690B2F" w:rsidP="00F302AF">
      <w:pPr>
        <w:ind w:firstLine="708"/>
        <w:jc w:val="both"/>
      </w:pPr>
      <w:r>
        <w:t>Los registros auxiliares se deben liberar, para permitir que una ROP posterior pueda usarlas.</w:t>
      </w:r>
    </w:p>
    <w:p w:rsidR="00F302AF" w:rsidRDefault="00F302AF" w:rsidP="00F302AF">
      <w:pPr>
        <w:ind w:firstLine="708"/>
        <w:jc w:val="both"/>
      </w:pPr>
      <w:r>
        <w:t xml:space="preserve"> </w:t>
      </w:r>
    </w:p>
    <w:p w:rsidR="00835D21" w:rsidRDefault="00835D21" w:rsidP="00592F39">
      <w:pPr>
        <w:pStyle w:val="Ttulo3"/>
      </w:pPr>
      <w:bookmarkStart w:id="142" w:name="_Toc498300807"/>
      <w:r>
        <w:t>Registros auxiliares en procedimientos</w:t>
      </w:r>
      <w:bookmarkEnd w:id="142"/>
    </w:p>
    <w:p w:rsidR="00835D21" w:rsidRDefault="00835D21" w:rsidP="00F302AF">
      <w:pPr>
        <w:ind w:firstLine="708"/>
        <w:jc w:val="both"/>
      </w:pPr>
    </w:p>
    <w:p w:rsidR="00592F39" w:rsidRDefault="00835D21" w:rsidP="00F302AF">
      <w:pPr>
        <w:ind w:firstLine="708"/>
        <w:jc w:val="both"/>
      </w:pPr>
      <w:r>
        <w:t>Los procedimientos, declarados por el usuario, no ofrecen dificultad en la implementación, porque los procedimientos</w:t>
      </w:r>
      <w:r w:rsidR="00592F39">
        <w:t xml:space="preserve"> no forman parte de expresiones, sino que forman parte completamente de una expresión. Así, en el siguiente código Pascal:</w:t>
      </w:r>
    </w:p>
    <w:p w:rsidR="00592F39" w:rsidRDefault="00592F39" w:rsidP="00F302AF">
      <w:pPr>
        <w:ind w:firstLine="708"/>
        <w:jc w:val="both"/>
      </w:pP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mi_procedimiento</w:t>
      </w:r>
      <w:r w:rsidRPr="00592F39">
        <w:rPr>
          <w:rFonts w:ascii="Courier New" w:hAnsi="Courier New" w:cs="Courier New"/>
          <w:b/>
          <w:noProof/>
          <w:color w:val="FF0000"/>
          <w:sz w:val="20"/>
        </w:rPr>
        <w:t>;</w:t>
      </w: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835D21" w:rsidRDefault="00835D21" w:rsidP="00F302AF">
      <w:pPr>
        <w:ind w:firstLine="708"/>
        <w:jc w:val="both"/>
      </w:pPr>
    </w:p>
    <w:p w:rsidR="00592F39" w:rsidRDefault="00592F39" w:rsidP="00F302AF">
      <w:pPr>
        <w:ind w:firstLine="708"/>
        <w:jc w:val="both"/>
      </w:pPr>
      <w:r>
        <w:lastRenderedPageBreak/>
        <w:t>El código generado, será de la forma:</w:t>
      </w:r>
    </w:p>
    <w:p w:rsidR="00592F39" w:rsidRDefault="00592F39" w:rsidP="00F302AF">
      <w:pPr>
        <w:ind w:firstLine="708"/>
        <w:jc w:val="both"/>
      </w:pPr>
    </w:p>
    <w:p w:rsidR="00592F39" w:rsidRDefault="00592F39" w:rsidP="00F302AF">
      <w:pPr>
        <w:ind w:firstLine="708"/>
        <w:jc w:val="both"/>
      </w:pPr>
      <w:r>
        <w:t>;rutinas de selección de página</w:t>
      </w:r>
    </w:p>
    <w:p w:rsidR="00592F39" w:rsidRDefault="00592F39" w:rsidP="00F302AF">
      <w:pPr>
        <w:ind w:firstLine="708"/>
        <w:jc w:val="both"/>
      </w:pPr>
      <w:r>
        <w:t>CALL mi_procedimiento;</w:t>
      </w:r>
    </w:p>
    <w:p w:rsidR="00592F39" w:rsidRDefault="00592F39" w:rsidP="00F302AF">
      <w:pPr>
        <w:ind w:firstLine="708"/>
        <w:jc w:val="both"/>
      </w:pPr>
    </w:p>
    <w:p w:rsidR="00592F39" w:rsidRDefault="00592F39" w:rsidP="00F302AF">
      <w:pPr>
        <w:ind w:firstLine="708"/>
        <w:jc w:val="both"/>
      </w:pPr>
      <w:r>
        <w:t>De modo que no se hace uso de registros auxiliares.</w:t>
      </w:r>
    </w:p>
    <w:p w:rsidR="00592F39" w:rsidRDefault="00592F39" w:rsidP="00F302AF">
      <w:pPr>
        <w:ind w:firstLine="708"/>
        <w:jc w:val="both"/>
      </w:pPr>
    </w:p>
    <w:p w:rsidR="00592F39" w:rsidRDefault="00592F39" w:rsidP="00F302AF">
      <w:pPr>
        <w:ind w:firstLine="708"/>
        <w:jc w:val="both"/>
      </w:pPr>
      <w:r>
        <w:t>Si ahora el procedimiento usara parámetros:</w:t>
      </w:r>
    </w:p>
    <w:p w:rsidR="00592F39" w:rsidRDefault="00592F39" w:rsidP="00F302AF">
      <w:pPr>
        <w:ind w:firstLine="708"/>
        <w:jc w:val="both"/>
      </w:pP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mi_procedimiento</w:t>
      </w:r>
      <w:r>
        <w:rPr>
          <w:rFonts w:ascii="Courier New" w:hAnsi="Courier New" w:cs="Courier New"/>
          <w:noProof/>
          <w:color w:val="000000"/>
          <w:sz w:val="20"/>
        </w:rPr>
        <w:t>(1, x, 1 + y)</w:t>
      </w:r>
      <w:r w:rsidRPr="00592F39">
        <w:rPr>
          <w:rFonts w:ascii="Courier New" w:hAnsi="Courier New" w:cs="Courier New"/>
          <w:b/>
          <w:noProof/>
          <w:color w:val="FF0000"/>
          <w:sz w:val="20"/>
        </w:rPr>
        <w:t>;</w:t>
      </w: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Default="00592F39" w:rsidP="00F302AF">
      <w:pPr>
        <w:ind w:firstLine="708"/>
        <w:jc w:val="both"/>
      </w:pPr>
    </w:p>
    <w:p w:rsidR="00592F39" w:rsidRDefault="00592F39" w:rsidP="00F302AF">
      <w:pPr>
        <w:ind w:firstLine="708"/>
        <w:jc w:val="both"/>
      </w:pPr>
      <w:r>
        <w:t>El código a generar, es más elaborado</w:t>
      </w:r>
      <w:r w:rsidR="00752627">
        <w:t>, porque se debe incluir la evaluación de los parámetros, lo cual puede ser un código extenso, con subexpresiones propias</w:t>
      </w:r>
      <w:r w:rsidR="002C33D4">
        <w:t xml:space="preserve"> (Para detalles sobre las llamadas a funciones ver la sección </w:t>
      </w:r>
      <w:r w:rsidR="002C33D4">
        <w:fldChar w:fldCharType="begin"/>
      </w:r>
      <w:r w:rsidR="002C33D4">
        <w:instrText xml:space="preserve"> REF _Ref494383637 \r \h </w:instrText>
      </w:r>
      <w:r w:rsidR="002C33D4">
        <w:fldChar w:fldCharType="separate"/>
      </w:r>
      <w:r w:rsidR="002C33D4">
        <w:t>8.1</w:t>
      </w:r>
      <w:r w:rsidR="002C33D4">
        <w:fldChar w:fldCharType="end"/>
      </w:r>
      <w:r w:rsidR="002C33D4">
        <w:t>.)</w:t>
      </w:r>
      <w:r>
        <w:t>.</w:t>
      </w:r>
    </w:p>
    <w:p w:rsidR="002C33D4" w:rsidRDefault="002C33D4" w:rsidP="00F302AF">
      <w:pPr>
        <w:ind w:firstLine="708"/>
        <w:jc w:val="both"/>
      </w:pPr>
    </w:p>
    <w:p w:rsidR="002C33D4" w:rsidRDefault="002C33D4" w:rsidP="00F302AF">
      <w:pPr>
        <w:ind w:firstLine="708"/>
        <w:jc w:val="both"/>
      </w:pPr>
      <w:r>
        <w:t>Este código de evaluación previo, es el que puede hacer uso de variables auxiliares</w:t>
      </w:r>
      <w:r w:rsidR="004556E1">
        <w:t>. Aquí se plantea un problema, si es que el código de la subrutina, hace uso también, de variables auxiliares.</w:t>
      </w:r>
    </w:p>
    <w:p w:rsidR="004556E1" w:rsidRDefault="004556E1" w:rsidP="00F302AF">
      <w:pPr>
        <w:ind w:firstLine="708"/>
        <w:jc w:val="both"/>
      </w:pPr>
    </w:p>
    <w:p w:rsidR="004556E1" w:rsidRDefault="004556E1" w:rsidP="00F302AF">
      <w:pPr>
        <w:ind w:firstLine="708"/>
        <w:jc w:val="both"/>
      </w:pPr>
      <w:r>
        <w:t>Consideremos la siguiente ROP:</w:t>
      </w:r>
    </w:p>
    <w:p w:rsidR="004556E1" w:rsidRDefault="004556E1" w:rsidP="00F302AF">
      <w:pPr>
        <w:ind w:firstLine="708"/>
        <w:jc w:val="both"/>
      </w:pPr>
    </w:p>
    <w:p w:rsidR="004556E1" w:rsidRPr="005C2D46" w:rsidRDefault="004556E1" w:rsidP="004556E1">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GetAuxRegisterByte</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Pide registro auxiliar</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Default="004556E1" w:rsidP="004556E1">
      <w:pPr>
        <w:shd w:val="clear" w:color="000000"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               </w:t>
      </w:r>
      <w:r w:rsidRPr="005C2D46">
        <w:rPr>
          <w:rFonts w:ascii="Courier New" w:hAnsi="Courier New" w:cs="Courier New"/>
          <w:b/>
          <w:noProof/>
          <w:color w:val="0000FF"/>
          <w:sz w:val="20"/>
        </w:rPr>
        <w:t>//</w:t>
      </w:r>
      <w:r>
        <w:rPr>
          <w:rFonts w:ascii="Courier New" w:hAnsi="Courier New" w:cs="Courier New"/>
          <w:b/>
          <w:noProof/>
          <w:color w:val="0000FF"/>
          <w:sz w:val="20"/>
        </w:rPr>
        <w:t>Usa registro auxiliar</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Default="004556E1" w:rsidP="004556E1">
      <w:pPr>
        <w:shd w:val="clear" w:color="000000" w:fill="DEEAF6"/>
        <w:spacing w:after="20"/>
        <w:jc w:val="both"/>
        <w:rPr>
          <w:rFonts w:ascii="Courier New" w:hAnsi="Courier New" w:cs="Courier New"/>
          <w:noProof/>
          <w:color w:val="000000"/>
          <w:sz w:val="20"/>
        </w:rPr>
      </w:pPr>
    </w:p>
    <w:p w:rsidR="004556E1" w:rsidRDefault="004556E1" w:rsidP="004556E1">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w:t>
      </w:r>
      <w:r>
        <w:rPr>
          <w:rFonts w:ascii="Courier New" w:hAnsi="Courier New" w:cs="Courier New"/>
          <w:noProof/>
          <w:color w:val="000000"/>
          <w:sz w:val="20"/>
        </w:rPr>
        <w:t>CALL</w:t>
      </w:r>
      <w:r w:rsidRPr="005C2D46">
        <w:rPr>
          <w:rFonts w:ascii="Courier New" w:hAnsi="Courier New" w:cs="Courier New"/>
          <w:b/>
          <w:noProof/>
          <w:color w:val="FF0000"/>
          <w:sz w:val="20"/>
        </w:rPr>
        <w:t>(</w:t>
      </w:r>
      <w:r>
        <w:rPr>
          <w:rFonts w:ascii="Courier New" w:hAnsi="Courier New" w:cs="Courier New"/>
          <w:noProof/>
          <w:color w:val="000000"/>
          <w:sz w:val="20"/>
        </w:rPr>
        <w:t>sub</w:t>
      </w:r>
      <w:r w:rsidRPr="005C2D46">
        <w:rPr>
          <w:rFonts w:ascii="Courier New" w:hAnsi="Courier New" w:cs="Courier New"/>
          <w:noProof/>
          <w:color w:val="000000"/>
          <w:sz w:val="20"/>
        </w:rPr>
        <w:t>.offs</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Ejecución de subrutina que usa registro auxiliar</w:t>
      </w:r>
    </w:p>
    <w:p w:rsidR="004556E1" w:rsidRDefault="004556E1" w:rsidP="004556E1">
      <w:pPr>
        <w:shd w:val="clear" w:color="000000"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Aquí puede que el registro auxiliar haya sido usado por la subrutina</w:t>
      </w:r>
    </w:p>
    <w:p w:rsidR="004556E1" w:rsidRPr="005C2D46" w:rsidRDefault="004556E1" w:rsidP="004556E1">
      <w:pPr>
        <w:shd w:val="clear" w:color="000000" w:fill="DEEAF6"/>
        <w:spacing w:after="20"/>
        <w:jc w:val="both"/>
        <w:rPr>
          <w:rFonts w:ascii="Courier New" w:hAnsi="Courier New" w:cs="Courier New"/>
          <w:noProof/>
          <w:color w:val="0000FF"/>
          <w:sz w:val="20"/>
        </w:rPr>
      </w:pPr>
    </w:p>
    <w:p w:rsidR="004556E1" w:rsidRDefault="004556E1" w:rsidP="004556E1">
      <w:pPr>
        <w:shd w:val="clear" w:color="000000"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Pr="005C2D46" w:rsidRDefault="004556E1" w:rsidP="004556E1">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tmp.used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noProof/>
          <w:color w:val="000000"/>
          <w:sz w:val="20"/>
        </w:rPr>
        <w:tab/>
      </w:r>
      <w:r w:rsidRPr="005C2D46">
        <w:rPr>
          <w:rFonts w:ascii="Courier New" w:hAnsi="Courier New" w:cs="Courier New"/>
          <w:b/>
          <w:noProof/>
          <w:color w:val="0000FF"/>
          <w:sz w:val="20"/>
        </w:rPr>
        <w:t>//</w:t>
      </w:r>
      <w:r>
        <w:rPr>
          <w:rFonts w:ascii="Courier New" w:hAnsi="Courier New" w:cs="Courier New"/>
          <w:noProof/>
          <w:color w:val="0000FF"/>
          <w:sz w:val="20"/>
        </w:rPr>
        <w:t>libera registro auxiliar</w:t>
      </w:r>
    </w:p>
    <w:p w:rsidR="004556E1" w:rsidRDefault="004556E1" w:rsidP="00F302AF">
      <w:pPr>
        <w:ind w:firstLine="708"/>
        <w:jc w:val="both"/>
      </w:pPr>
    </w:p>
    <w:p w:rsidR="004556E1" w:rsidRDefault="004556E1" w:rsidP="00F302AF">
      <w:pPr>
        <w:ind w:firstLine="708"/>
        <w:jc w:val="both"/>
      </w:pPr>
    </w:p>
    <w:p w:rsidR="002C33D4" w:rsidRDefault="002C33D4" w:rsidP="00F302AF">
      <w:pPr>
        <w:ind w:firstLine="708"/>
        <w:jc w:val="both"/>
      </w:pPr>
    </w:p>
    <w:p w:rsidR="000F1C5A" w:rsidRDefault="00835D21" w:rsidP="005D486A">
      <w:pPr>
        <w:pStyle w:val="Ttulo2"/>
      </w:pPr>
      <w:r>
        <w:br w:type="page"/>
      </w:r>
      <w:bookmarkStart w:id="143" w:name="_Toc498300808"/>
      <w:r w:rsidR="000F1C5A">
        <w:lastRenderedPageBreak/>
        <w:t>Generación de código</w:t>
      </w:r>
      <w:bookmarkEnd w:id="143"/>
    </w:p>
    <w:p w:rsidR="000F1C5A" w:rsidRDefault="000F1C5A" w:rsidP="00417C65">
      <w:pPr>
        <w:ind w:firstLine="708"/>
        <w:jc w:val="both"/>
      </w:pPr>
    </w:p>
    <w:p w:rsidR="009B333C" w:rsidRDefault="009B333C" w:rsidP="00417C65">
      <w:pPr>
        <w:ind w:firstLine="708"/>
        <w:jc w:val="both"/>
      </w:pPr>
      <w:r>
        <w:t>La generación de código se centra en la compilación de expresiones</w:t>
      </w:r>
      <w:r w:rsidR="005E62FD">
        <w:t xml:space="preserve"> a código máquina. Para entender mejor la implementación del generador de código, se consideran varios casos.</w:t>
      </w:r>
    </w:p>
    <w:p w:rsidR="005E62FD" w:rsidRDefault="005E62FD" w:rsidP="00417C65">
      <w:pPr>
        <w:ind w:firstLine="708"/>
        <w:jc w:val="both"/>
      </w:pPr>
    </w:p>
    <w:p w:rsidR="009B333C" w:rsidRDefault="00DF1E17" w:rsidP="005E62FD">
      <w:pPr>
        <w:pStyle w:val="Ttulo3"/>
      </w:pPr>
      <w:bookmarkStart w:id="144" w:name="_Toc498300809"/>
      <w:r>
        <w:t xml:space="preserve">CASO1 - </w:t>
      </w:r>
      <w:r w:rsidR="005E62FD">
        <w:t xml:space="preserve">Compilación sin registros </w:t>
      </w:r>
      <w:r w:rsidR="00EB56E0">
        <w:t>de trabajo adicional</w:t>
      </w:r>
      <w:bookmarkEnd w:id="144"/>
    </w:p>
    <w:p w:rsidR="005E62FD" w:rsidRDefault="005E62FD" w:rsidP="00417C65">
      <w:pPr>
        <w:ind w:firstLine="708"/>
        <w:jc w:val="both"/>
      </w:pPr>
    </w:p>
    <w:p w:rsidR="005E62FD" w:rsidRDefault="005E62FD" w:rsidP="00417C65">
      <w:pPr>
        <w:ind w:firstLine="708"/>
        <w:jc w:val="both"/>
      </w:pPr>
      <w:r>
        <w:t xml:space="preserve">En este caso, basta con usar los registros de </w:t>
      </w:r>
      <w:r w:rsidR="000309D6">
        <w:t xml:space="preserve">trabajo ya existentes (W, </w:t>
      </w:r>
      <w:r w:rsidR="00A8595D">
        <w:t>Z</w:t>
      </w:r>
      <w:r w:rsidR="000309D6">
        <w:t>).</w:t>
      </w:r>
    </w:p>
    <w:p w:rsidR="005E62FD" w:rsidRDefault="005E62FD" w:rsidP="00417C65">
      <w:pPr>
        <w:ind w:firstLine="708"/>
        <w:jc w:val="both"/>
      </w:pPr>
    </w:p>
    <w:p w:rsidR="000C1BC0" w:rsidRDefault="005E62FD" w:rsidP="00417C65">
      <w:pPr>
        <w:ind w:firstLine="708"/>
        <w:jc w:val="both"/>
      </w:pPr>
      <w:r>
        <w:t>C</w:t>
      </w:r>
      <w:r w:rsidR="00EE57A0">
        <w:t>onsideremos una expresión sencilla de dos variables BYTE, asignada a otra variable BYTE</w:t>
      </w:r>
      <w:r w:rsidR="008852AB">
        <w:t>:</w:t>
      </w:r>
      <w:r w:rsidR="001D11B7">
        <w:t xml:space="preserve"> a := b + c</w:t>
      </w:r>
    </w:p>
    <w:p w:rsidR="00AE3BD6" w:rsidRDefault="00AE3BD6" w:rsidP="00417C65">
      <w:pPr>
        <w:ind w:firstLine="708"/>
        <w:jc w:val="both"/>
      </w:pPr>
    </w:p>
    <w:p w:rsidR="00BD1F29" w:rsidRDefault="00BD1F29" w:rsidP="00BD1F29">
      <w:pPr>
        <w:ind w:firstLine="708"/>
        <w:jc w:val="both"/>
      </w:pPr>
      <w:r>
        <w:t>El diagrama de secuencia sería:</w:t>
      </w:r>
    </w:p>
    <w:p w:rsidR="00BD1F29" w:rsidRDefault="00BD1F29" w:rsidP="00417C65">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┌Oper(v,v)</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1D11B7" w:rsidRPr="005F0390" w:rsidRDefault="001D11B7" w:rsidP="001D11B7">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1D11B7" w:rsidRDefault="001D11B7" w:rsidP="001D11B7">
      <w:pPr>
        <w:shd w:val="clear" w:color="auto" w:fill="E2EFD9"/>
        <w:jc w:val="both"/>
        <w:rPr>
          <w:rFonts w:ascii="Courier New" w:hAnsi="Courier New" w:cs="Courier New"/>
          <w:sz w:val="22"/>
        </w:rPr>
      </w:pPr>
      <w:r w:rsidRPr="005F0390">
        <w:rPr>
          <w:rFonts w:ascii="Courier New" w:hAnsi="Courier New" w:cs="Courier New"/>
          <w:sz w:val="22"/>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417C65">
      <w:pPr>
        <w:ind w:firstLine="708"/>
        <w:jc w:val="both"/>
      </w:pPr>
      <w:r>
        <w:t>En un esquema detallado, tendríamos.</w:t>
      </w:r>
    </w:p>
    <w:p w:rsidR="008852AB" w:rsidRDefault="00683B93" w:rsidP="00417C65">
      <w:pPr>
        <w:ind w:firstLine="708"/>
        <w:jc w:val="both"/>
      </w:pPr>
      <w:r>
        <w:rPr>
          <w:noProof/>
          <w:lang w:val="es-PE" w:eastAsia="es-PE"/>
        </w:rPr>
        <w:object w:dxaOrig="0" w:dyaOrig="0">
          <v:shape id="_x0000_s1057" type="#_x0000_t75" style="position:absolute;left:0;text-align:left;margin-left:7.7pt;margin-top:11.05pt;width:434.55pt;height:163pt;z-index:251828736">
            <v:imagedata r:id="rId22" o:title=""/>
          </v:shape>
          <o:OLEObject Type="Embed" ProgID="Visio.Drawing.5" ShapeID="_x0000_s1057" DrawAspect="Content" ObjectID="_1576945845" r:id="rId23"/>
        </w:object>
      </w:r>
    </w:p>
    <w:p w:rsidR="000C1BC0" w:rsidRDefault="000C1BC0" w:rsidP="00417C65">
      <w:pPr>
        <w:ind w:firstLine="708"/>
        <w:jc w:val="both"/>
      </w:pPr>
    </w:p>
    <w:p w:rsidR="000C1BC0" w:rsidRDefault="000C1BC0" w:rsidP="00417C65">
      <w:pPr>
        <w:ind w:firstLine="708"/>
        <w:jc w:val="both"/>
      </w:pPr>
    </w:p>
    <w:p w:rsidR="000C1BC0" w:rsidRDefault="000C1BC0" w:rsidP="00417C65">
      <w:pPr>
        <w:ind w:firstLine="708"/>
        <w:jc w:val="both"/>
      </w:pPr>
    </w:p>
    <w:p w:rsidR="008852AB" w:rsidRDefault="008852AB" w:rsidP="00417C65">
      <w:pPr>
        <w:ind w:firstLine="708"/>
        <w:jc w:val="both"/>
      </w:pPr>
    </w:p>
    <w:p w:rsidR="000C1BC0" w:rsidRDefault="000C1BC0" w:rsidP="00417C65">
      <w:pPr>
        <w:ind w:firstLine="708"/>
        <w:jc w:val="both"/>
      </w:pPr>
    </w:p>
    <w:p w:rsidR="004320B9" w:rsidRDefault="004320B9" w:rsidP="00417C65">
      <w:pPr>
        <w:ind w:firstLine="708"/>
        <w:jc w:val="both"/>
      </w:pPr>
    </w:p>
    <w:p w:rsidR="0052212C" w:rsidRDefault="0052212C" w:rsidP="00417C65">
      <w:pPr>
        <w:ind w:firstLine="708"/>
        <w:jc w:val="both"/>
      </w:pPr>
    </w:p>
    <w:p w:rsidR="008852AB" w:rsidRDefault="008852AB" w:rsidP="00417C65">
      <w:pPr>
        <w:ind w:firstLine="708"/>
        <w:jc w:val="both"/>
      </w:pPr>
    </w:p>
    <w:p w:rsidR="00EE57A0" w:rsidRDefault="00EE57A0" w:rsidP="00417C65">
      <w:pPr>
        <w:ind w:firstLine="708"/>
        <w:jc w:val="both"/>
      </w:pPr>
    </w:p>
    <w:p w:rsidR="000309D6" w:rsidRDefault="000309D6" w:rsidP="00417C65">
      <w:pPr>
        <w:ind w:firstLine="708"/>
        <w:jc w:val="both"/>
      </w:pPr>
    </w:p>
    <w:p w:rsidR="00BD1F29" w:rsidRDefault="00BD1F29" w:rsidP="00417C65">
      <w:pPr>
        <w:ind w:firstLine="708"/>
        <w:jc w:val="both"/>
      </w:pPr>
    </w:p>
    <w:p w:rsidR="008852AB" w:rsidRDefault="00EE57A0" w:rsidP="00417C65">
      <w:pPr>
        <w:ind w:firstLine="708"/>
        <w:jc w:val="both"/>
      </w:pPr>
      <w:r>
        <w:t>En este ejemplo, la sub-expresión “b+c”, es llamada primero y genera un código que realiza la operación y deja el resultado en el registro de trabajo W. Luego la segunda sub-expresión debe tomar el resultado de la primera para ejecutar la operación de asignación.</w:t>
      </w:r>
    </w:p>
    <w:p w:rsidR="00EE57A0" w:rsidRDefault="00EE57A0" w:rsidP="00417C65">
      <w:pPr>
        <w:ind w:firstLine="708"/>
        <w:jc w:val="both"/>
      </w:pPr>
    </w:p>
    <w:p w:rsidR="00EE57A0" w:rsidRDefault="00EE57A0" w:rsidP="00417C65">
      <w:pPr>
        <w:ind w:firstLine="708"/>
        <w:jc w:val="both"/>
      </w:pPr>
      <w:r>
        <w:t xml:space="preserve">Este ejemplo es sencillo y no requiere crear registros </w:t>
      </w:r>
      <w:r w:rsidR="006C1DBC">
        <w:t xml:space="preserve">de trabajo adicionales, ni registros </w:t>
      </w:r>
      <w:r>
        <w:t>auxiliares.</w:t>
      </w:r>
    </w:p>
    <w:p w:rsidR="005E62FD" w:rsidRDefault="005E62FD" w:rsidP="00417C65">
      <w:pPr>
        <w:ind w:firstLine="708"/>
        <w:jc w:val="both"/>
      </w:pPr>
    </w:p>
    <w:p w:rsidR="00EE57A0" w:rsidRDefault="005E62FD" w:rsidP="005E62FD">
      <w:pPr>
        <w:pStyle w:val="Ttulo3"/>
      </w:pPr>
      <w:bookmarkStart w:id="145" w:name="_Toc498300810"/>
      <w:r>
        <w:t xml:space="preserve">CASO2 – Compilación usando registros </w:t>
      </w:r>
      <w:r w:rsidR="00705D30">
        <w:t>de trabajo adicionales</w:t>
      </w:r>
      <w:bookmarkEnd w:id="145"/>
    </w:p>
    <w:p w:rsidR="005E62FD" w:rsidRDefault="005E62FD" w:rsidP="00417C65">
      <w:pPr>
        <w:ind w:firstLine="708"/>
        <w:jc w:val="both"/>
      </w:pPr>
    </w:p>
    <w:p w:rsidR="005E62FD" w:rsidRDefault="005E62FD" w:rsidP="00417C65">
      <w:pPr>
        <w:ind w:firstLine="708"/>
        <w:jc w:val="both"/>
      </w:pPr>
      <w:r>
        <w:t>Cuando no son suficientes los registros de trabajo</w:t>
      </w:r>
      <w:r w:rsidR="00A1133A">
        <w:t xml:space="preserve"> existentes (W, Z)</w:t>
      </w:r>
      <w:r>
        <w:t xml:space="preserve">, se necesita usar registros </w:t>
      </w:r>
      <w:r w:rsidR="00A1133A">
        <w:t>de trabajo adicionale</w:t>
      </w:r>
      <w:r w:rsidR="00BD1F29">
        <w:t>s</w:t>
      </w:r>
      <w:r>
        <w:t>.</w:t>
      </w:r>
    </w:p>
    <w:p w:rsidR="005E62FD" w:rsidRDefault="005E62FD" w:rsidP="00417C65">
      <w:pPr>
        <w:ind w:firstLine="708"/>
        <w:jc w:val="both"/>
      </w:pPr>
    </w:p>
    <w:p w:rsidR="002478C6" w:rsidRDefault="002478C6" w:rsidP="00417C65">
      <w:pPr>
        <w:ind w:firstLine="708"/>
        <w:jc w:val="both"/>
      </w:pPr>
      <w:r>
        <w:t xml:space="preserve">Consideremos </w:t>
      </w:r>
      <w:r w:rsidR="007B6261">
        <w:t>un ejemplo más elaborado</w:t>
      </w:r>
      <w:r w:rsidR="006C1DBC">
        <w:t xml:space="preserve">, con variables </w:t>
      </w:r>
      <w:r w:rsidR="0084546A">
        <w:t xml:space="preserve">a y b </w:t>
      </w:r>
      <w:r w:rsidR="006C1DBC">
        <w:t>de tipo WORD</w:t>
      </w:r>
      <w:r w:rsidR="00BD1F29">
        <w:t xml:space="preserve"> y la expresión</w:t>
      </w:r>
      <w:r w:rsidR="006C1DBC">
        <w:t>:</w:t>
      </w:r>
      <w:r w:rsidR="001D11B7">
        <w:t xml:space="preserve"> </w:t>
      </w:r>
      <w:r w:rsidR="00BD1F29">
        <w:t xml:space="preserve"> </w:t>
      </w:r>
      <w:r w:rsidR="001D11B7">
        <w:t>a := b + 1</w:t>
      </w:r>
    </w:p>
    <w:p w:rsidR="00BD1F29" w:rsidRDefault="00BD1F29" w:rsidP="00417C65">
      <w:pPr>
        <w:ind w:firstLine="708"/>
        <w:jc w:val="both"/>
      </w:pPr>
    </w:p>
    <w:p w:rsidR="00BD1F29" w:rsidRDefault="00BD1F29" w:rsidP="00BD1F29">
      <w:pPr>
        <w:ind w:firstLine="708"/>
        <w:jc w:val="both"/>
      </w:pPr>
      <w:r>
        <w:t>El diagrama de secuencia sería:</w:t>
      </w:r>
    </w:p>
    <w:p w:rsidR="001D11B7" w:rsidRDefault="001D11B7" w:rsidP="001D11B7">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┌Oper(v,k)</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1D11B7" w:rsidRPr="00607652" w:rsidRDefault="001D11B7" w:rsidP="001D11B7">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607652">
        <w:rPr>
          <w:rFonts w:ascii="Courier New" w:hAnsi="Courier New" w:cs="Courier New"/>
          <w:sz w:val="22"/>
        </w:rPr>
        <w:t>▼</w:t>
      </w:r>
    </w:p>
    <w:p w:rsidR="001D11B7" w:rsidRDefault="001D11B7" w:rsidP="001D11B7">
      <w:pPr>
        <w:shd w:val="clear" w:color="auto" w:fill="E2EFD9"/>
        <w:jc w:val="both"/>
        <w:rPr>
          <w:rFonts w:ascii="Courier New" w:hAnsi="Courier New" w:cs="Courier New"/>
          <w:sz w:val="22"/>
        </w:rPr>
      </w:pPr>
      <w:r w:rsidRPr="00607652">
        <w:rPr>
          <w:rFonts w:ascii="Courier New" w:hAnsi="Courier New" w:cs="Courier New"/>
          <w:sz w:val="22"/>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1D11B7">
      <w:pPr>
        <w:ind w:firstLine="708"/>
        <w:jc w:val="both"/>
      </w:pPr>
      <w:r>
        <w:t>En un esquema detallado, tendríamos</w:t>
      </w:r>
      <w:r w:rsidR="00DF1E17">
        <w:t>:</w:t>
      </w:r>
    </w:p>
    <w:p w:rsidR="00BD1F29" w:rsidRDefault="00BD1F29" w:rsidP="001D11B7">
      <w:pPr>
        <w:ind w:firstLine="708"/>
        <w:jc w:val="both"/>
      </w:pPr>
    </w:p>
    <w:p w:rsidR="00A1133A" w:rsidRDefault="00683B93" w:rsidP="001D11B7">
      <w:pPr>
        <w:ind w:firstLine="708"/>
        <w:jc w:val="both"/>
      </w:pPr>
      <w:r>
        <w:rPr>
          <w:noProof/>
          <w:lang w:val="es-PE" w:eastAsia="es-PE"/>
        </w:rPr>
        <w:object w:dxaOrig="0" w:dyaOrig="0">
          <v:shape id="_x0000_s1058" type="#_x0000_t75" style="position:absolute;left:0;text-align:left;margin-left:-2.1pt;margin-top:10.1pt;width:437.35pt;height:172.9pt;z-index:251829760">
            <v:imagedata r:id="rId24" o:title=""/>
          </v:shape>
          <o:OLEObject Type="Embed" ProgID="Visio.Drawing.5" ShapeID="_x0000_s1058" DrawAspect="Content" ObjectID="_1576945846" r:id="rId25"/>
        </w:object>
      </w:r>
    </w:p>
    <w:p w:rsidR="004320B9" w:rsidRDefault="004320B9" w:rsidP="00417C65">
      <w:pPr>
        <w:ind w:firstLine="708"/>
        <w:jc w:val="both"/>
      </w:pPr>
    </w:p>
    <w:p w:rsidR="006C1DBC" w:rsidRDefault="006C1DBC" w:rsidP="00417C65">
      <w:pPr>
        <w:ind w:firstLine="708"/>
        <w:jc w:val="both"/>
      </w:pPr>
    </w:p>
    <w:p w:rsidR="006C1DBC" w:rsidRDefault="006C1DBC" w:rsidP="00417C65">
      <w:pPr>
        <w:ind w:firstLine="708"/>
        <w:jc w:val="both"/>
      </w:pPr>
    </w:p>
    <w:p w:rsidR="00EE57A0" w:rsidRDefault="00EE57A0" w:rsidP="00417C65">
      <w:pPr>
        <w:ind w:firstLine="708"/>
        <w:jc w:val="both"/>
      </w:pPr>
    </w:p>
    <w:p w:rsidR="00EE57A0" w:rsidRDefault="00EE57A0" w:rsidP="00417C65">
      <w:pPr>
        <w:ind w:firstLine="708"/>
        <w:jc w:val="both"/>
      </w:pPr>
    </w:p>
    <w:p w:rsidR="00EE57A0" w:rsidRDefault="00EE57A0" w:rsidP="00417C65">
      <w:pPr>
        <w:ind w:firstLine="708"/>
        <w:jc w:val="both"/>
      </w:pPr>
    </w:p>
    <w:p w:rsidR="002478C6" w:rsidRDefault="002478C6" w:rsidP="00417C65">
      <w:pPr>
        <w:ind w:firstLine="708"/>
        <w:jc w:val="both"/>
      </w:pPr>
    </w:p>
    <w:p w:rsidR="00FB7170" w:rsidRDefault="00FB7170" w:rsidP="00417C65">
      <w:pPr>
        <w:ind w:firstLine="708"/>
        <w:jc w:val="both"/>
      </w:pPr>
    </w:p>
    <w:p w:rsidR="0084546A" w:rsidRDefault="0084546A" w:rsidP="00417C65">
      <w:pPr>
        <w:ind w:firstLine="708"/>
        <w:jc w:val="both"/>
      </w:pPr>
    </w:p>
    <w:p w:rsidR="00A1133A" w:rsidRDefault="00A1133A" w:rsidP="00417C65">
      <w:pPr>
        <w:ind w:firstLine="708"/>
        <w:jc w:val="both"/>
      </w:pPr>
    </w:p>
    <w:p w:rsidR="00BD1F29" w:rsidRDefault="00BD1F29" w:rsidP="00417C65">
      <w:pPr>
        <w:ind w:firstLine="708"/>
        <w:jc w:val="both"/>
      </w:pPr>
    </w:p>
    <w:p w:rsidR="0084546A" w:rsidRDefault="00C00D31" w:rsidP="00417C65">
      <w:pPr>
        <w:ind w:firstLine="708"/>
        <w:jc w:val="both"/>
      </w:pPr>
      <w:r>
        <w:t>Observar que</w:t>
      </w:r>
      <w:r w:rsidR="001D11B7">
        <w:t>,</w:t>
      </w:r>
      <w:r>
        <w:t xml:space="preserve"> por fines de optimización, el número 1, se maneja como BYTE. </w:t>
      </w:r>
      <w:r w:rsidR="0084546A">
        <w:t>La dirección b[0],</w:t>
      </w:r>
      <w:r>
        <w:t xml:space="preserve"> </w:t>
      </w:r>
      <w:r w:rsidR="0084546A">
        <w:t xml:space="preserve">se refiere al byte de menor peso y b[1] al byte de mayor peso de “b”. La evaluación de la primera sub-expresión usa el registro </w:t>
      </w:r>
      <w:r w:rsidR="00A1133A">
        <w:t xml:space="preserve">de trabajo adicional </w:t>
      </w:r>
      <w:r w:rsidR="0084546A">
        <w:t xml:space="preserve">H. </w:t>
      </w:r>
    </w:p>
    <w:p w:rsidR="0084546A" w:rsidRDefault="0084546A" w:rsidP="00417C65">
      <w:pPr>
        <w:ind w:firstLine="708"/>
        <w:jc w:val="both"/>
      </w:pPr>
      <w:r>
        <w:t>La sección del generador de código que genera el código del PIC</w:t>
      </w:r>
      <w:r w:rsidR="00C00D31">
        <w:t>, para la primera sub-expresión,</w:t>
      </w:r>
      <w:r>
        <w:t xml:space="preserve"> es </w:t>
      </w:r>
      <w:r w:rsidRPr="0084546A">
        <w:t>word_</w:t>
      </w:r>
      <w:r w:rsidR="00180510">
        <w:t>add</w:t>
      </w:r>
      <w:r w:rsidRPr="0084546A">
        <w:t>_byte</w:t>
      </w:r>
      <w:r>
        <w:t>(), y tiene la siguiente forma:</w:t>
      </w:r>
    </w:p>
    <w:p w:rsidR="00BD1F29" w:rsidRDefault="00BD1F29" w:rsidP="00417C65">
      <w:pPr>
        <w:ind w:firstLine="708"/>
        <w:jc w:val="both"/>
      </w:pPr>
    </w:p>
    <w:p w:rsidR="0084546A" w:rsidRPr="00663FD5" w:rsidRDefault="0084546A" w:rsidP="00BD0A3E">
      <w:pPr>
        <w:shd w:val="clear" w:color="auto" w:fill="DAEEF3"/>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 xml:space="preserve">procedure </w:t>
      </w:r>
      <w:r w:rsidRPr="00663FD5">
        <w:rPr>
          <w:rFonts w:ascii="Courier New" w:hAnsi="Courier New" w:cs="Courier New"/>
          <w:noProof/>
          <w:color w:val="000000"/>
          <w:sz w:val="20"/>
          <w:lang w:val="en-US"/>
        </w:rPr>
        <w:t>word_</w:t>
      </w:r>
      <w:r w:rsidR="00523056">
        <w:rPr>
          <w:rFonts w:ascii="Courier New" w:hAnsi="Courier New" w:cs="Courier New"/>
          <w:noProof/>
          <w:color w:val="000000"/>
          <w:sz w:val="20"/>
          <w:lang w:val="en-US"/>
        </w:rPr>
        <w:t>add</w:t>
      </w:r>
      <w:r w:rsidRPr="00663FD5">
        <w:rPr>
          <w:rFonts w:ascii="Courier New" w:hAnsi="Courier New" w:cs="Courier New"/>
          <w:noProof/>
          <w:color w:val="000000"/>
          <w:sz w:val="20"/>
          <w:lang w:val="en-US"/>
        </w:rPr>
        <w:t>_byte</w:t>
      </w:r>
      <w:r w:rsidRPr="00663FD5">
        <w:rPr>
          <w:rFonts w:ascii="Courier New" w:hAnsi="Courier New" w:cs="Courier New"/>
          <w:b/>
          <w:noProof/>
          <w:color w:val="FF0000"/>
          <w:sz w:val="20"/>
          <w:lang w:val="en-US"/>
        </w:rPr>
        <w:t>;</w:t>
      </w:r>
    </w:p>
    <w:p w:rsidR="0084546A" w:rsidRPr="00663FD5" w:rsidRDefault="0084546A" w:rsidP="00523056">
      <w:pPr>
        <w:shd w:val="clear" w:color="auto" w:fill="DAEEF3"/>
        <w:tabs>
          <w:tab w:val="left" w:pos="2076"/>
        </w:tabs>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begin</w:t>
      </w:r>
      <w:r w:rsidR="00523056">
        <w:rPr>
          <w:rFonts w:ascii="Courier New" w:hAnsi="Courier New" w:cs="Courier New"/>
          <w:b/>
          <w:noProof/>
          <w:color w:val="008000"/>
          <w:sz w:val="20"/>
          <w:lang w:val="en-US"/>
        </w:rPr>
        <w:tab/>
      </w:r>
    </w:p>
    <w:p w:rsidR="00850232" w:rsidRPr="0052212C" w:rsidRDefault="00850232" w:rsidP="00850232">
      <w:pPr>
        <w:shd w:val="clear" w:color="auto" w:fill="DAEEF3"/>
        <w:spacing w:after="20"/>
        <w:jc w:val="both"/>
        <w:rPr>
          <w:rFonts w:ascii="Courier New" w:hAnsi="Courier New" w:cs="Courier New"/>
          <w:noProof/>
          <w:color w:val="000000"/>
          <w:sz w:val="20"/>
          <w:lang w:val="en-GB"/>
        </w:rPr>
      </w:pPr>
      <w:r w:rsidRPr="00140047">
        <w:rPr>
          <w:rFonts w:ascii="Courier New" w:hAnsi="Courier New" w:cs="Courier New"/>
          <w:noProof/>
          <w:color w:val="000000"/>
          <w:sz w:val="20"/>
          <w:lang w:val="en-GB"/>
        </w:rPr>
        <w:t xml:space="preserve">  </w:t>
      </w:r>
      <w:r w:rsidRPr="0052212C">
        <w:rPr>
          <w:rFonts w:ascii="Courier New" w:hAnsi="Courier New" w:cs="Courier New"/>
          <w:noProof/>
          <w:color w:val="000000"/>
          <w:sz w:val="20"/>
          <w:lang w:val="en-GB"/>
        </w:rPr>
        <w:t>...</w:t>
      </w:r>
    </w:p>
    <w:p w:rsidR="0084546A" w:rsidRPr="0052212C" w:rsidRDefault="0084546A" w:rsidP="000B5FF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00EC2946">
        <w:rPr>
          <w:rFonts w:ascii="Courier New" w:hAnsi="Courier New" w:cs="Courier New"/>
          <w:noProof/>
          <w:color w:val="000000"/>
          <w:sz w:val="20"/>
          <w:lang w:val="en-GB"/>
        </w:rPr>
        <w:t>st</w:t>
      </w:r>
      <w:r w:rsidRPr="00180510">
        <w:rPr>
          <w:rFonts w:ascii="Courier New" w:hAnsi="Courier New" w:cs="Courier New"/>
          <w:b/>
          <w:noProof/>
          <w:sz w:val="20"/>
          <w:lang w:val="en-GB"/>
        </w:rPr>
        <w:t>Variab_Const</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begin</w:t>
      </w:r>
    </w:p>
    <w:p w:rsidR="00DD1609" w:rsidRPr="00DD1609" w:rsidRDefault="00DD1609" w:rsidP="002F1261">
      <w:pPr>
        <w:shd w:val="clear" w:color="auto" w:fill="DEEAF6"/>
        <w:spacing w:after="20"/>
        <w:jc w:val="both"/>
        <w:rPr>
          <w:rFonts w:ascii="Courier New" w:hAnsi="Courier New" w:cs="Courier New"/>
          <w:noProof/>
          <w:color w:val="0000FF"/>
          <w:sz w:val="20"/>
          <w:lang w:val="en-GB"/>
        </w:rPr>
      </w:pPr>
      <w:r w:rsidRPr="00DD1609">
        <w:rPr>
          <w:rFonts w:ascii="Courier New" w:hAnsi="Courier New" w:cs="Courier New"/>
          <w:noProof/>
          <w:color w:val="000000"/>
          <w:sz w:val="20"/>
          <w:lang w:val="en-GB"/>
        </w:rPr>
        <w:t xml:space="preserve">      </w:t>
      </w:r>
      <w:r w:rsidR="00365AD9">
        <w:rPr>
          <w:rFonts w:ascii="Courier New" w:hAnsi="Courier New" w:cs="Courier New"/>
          <w:noProof/>
          <w:color w:val="000000"/>
          <w:sz w:val="20"/>
          <w:lang w:val="en-GB"/>
        </w:rPr>
        <w:t>SetROBResult</w:t>
      </w:r>
      <w:r w:rsidR="00A8595D" w:rsidRPr="00A8595D">
        <w:rPr>
          <w:rFonts w:ascii="Courier New" w:hAnsi="Courier New" w:cs="Courier New"/>
          <w:noProof/>
          <w:color w:val="000000"/>
          <w:sz w:val="20"/>
          <w:lang w:val="en-GB"/>
        </w:rPr>
        <w:t>Expres_word</w:t>
      </w:r>
      <w:r w:rsidRPr="00DD1609">
        <w:rPr>
          <w:rFonts w:ascii="Courier New" w:hAnsi="Courier New" w:cs="Courier New"/>
          <w:b/>
          <w:noProof/>
          <w:color w:val="FF0000"/>
          <w:sz w:val="20"/>
          <w:lang w:val="en-GB"/>
        </w:rPr>
        <w:t>;</w:t>
      </w:r>
      <w:r w:rsidRPr="00DD1609">
        <w:rPr>
          <w:rFonts w:ascii="Courier New" w:hAnsi="Courier New" w:cs="Courier New"/>
          <w:noProof/>
          <w:color w:val="000000"/>
          <w:sz w:val="20"/>
          <w:lang w:val="en-GB"/>
        </w:rPr>
        <w:t xml:space="preserve">   </w:t>
      </w:r>
      <w:r w:rsidRPr="00DD1609">
        <w:rPr>
          <w:rFonts w:ascii="Courier New" w:hAnsi="Courier New" w:cs="Courier New"/>
          <w:b/>
          <w:noProof/>
          <w:color w:val="0000FF"/>
          <w:sz w:val="20"/>
          <w:lang w:val="en-GB"/>
        </w:rPr>
        <w:t>//</w:t>
      </w:r>
      <w:r w:rsidRPr="00DD1609">
        <w:rPr>
          <w:rFonts w:ascii="Courier New" w:hAnsi="Courier New" w:cs="Courier New"/>
          <w:noProof/>
          <w:color w:val="0000FF"/>
          <w:sz w:val="20"/>
          <w:lang w:val="en-GB"/>
        </w:rPr>
        <w:t>Indica que va a usar H,W</w:t>
      </w:r>
    </w:p>
    <w:p w:rsidR="002B02A0" w:rsidRPr="009B151A" w:rsidRDefault="002B02A0"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lang w:val="en-GB"/>
        </w:rPr>
        <w:lastRenderedPageBreak/>
        <w:t xml:space="preserve">      </w:t>
      </w:r>
      <w:r w:rsidRPr="009B151A">
        <w:rPr>
          <w:rFonts w:ascii="Courier New" w:hAnsi="Courier New" w:cs="Courier New"/>
          <w:noProof/>
          <w:color w:val="000000"/>
          <w:sz w:val="20"/>
        </w:rPr>
        <w:t>_MOVF</w:t>
      </w:r>
      <w:r w:rsidRPr="009B151A">
        <w:rPr>
          <w:rFonts w:ascii="Courier New" w:hAnsi="Courier New" w:cs="Courier New"/>
          <w:b/>
          <w:noProof/>
          <w:color w:val="FF0000"/>
          <w:sz w:val="20"/>
        </w:rPr>
        <w:t>(</w:t>
      </w:r>
      <w:r w:rsidRPr="009B151A">
        <w:rPr>
          <w:rFonts w:ascii="Courier New" w:hAnsi="Courier New" w:cs="Courier New"/>
          <w:noProof/>
          <w:color w:val="000000"/>
          <w:sz w:val="20"/>
        </w:rPr>
        <w:t>p1^.Hoffs, 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Carga más peso del dato 1</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_MOVWF</w:t>
      </w:r>
      <w:r w:rsidRPr="009B151A">
        <w:rPr>
          <w:rFonts w:ascii="Courier New" w:hAnsi="Courier New" w:cs="Courier New"/>
          <w:b/>
          <w:noProof/>
          <w:color w:val="FF0000"/>
          <w:sz w:val="20"/>
        </w:rPr>
        <w:t>(</w:t>
      </w:r>
      <w:r w:rsidRPr="009B151A">
        <w:rPr>
          <w:rFonts w:ascii="Courier New" w:hAnsi="Courier New" w:cs="Courier New"/>
          <w:noProof/>
          <w:color w:val="000000"/>
          <w:sz w:val="20"/>
        </w:rPr>
        <w:t>H.offs</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Guarda el resultado</w:t>
      </w:r>
    </w:p>
    <w:p w:rsidR="009B151A" w:rsidRPr="009B151A" w:rsidRDefault="009B151A" w:rsidP="00BC0B67">
      <w:pPr>
        <w:shd w:val="clear" w:color="auto" w:fill="DEEAF6"/>
        <w:spacing w:after="20"/>
        <w:jc w:val="both"/>
        <w:rPr>
          <w:rFonts w:ascii="Courier New" w:hAnsi="Courier New" w:cs="Courier New"/>
          <w:noProof/>
          <w:color w:val="000000"/>
          <w:sz w:val="20"/>
        </w:rPr>
      </w:pPr>
      <w:r w:rsidRPr="009B151A">
        <w:rPr>
          <w:rFonts w:ascii="Courier New" w:hAnsi="Courier New" w:cs="Courier New"/>
          <w:noProof/>
          <w:color w:val="000000"/>
          <w:sz w:val="20"/>
        </w:rPr>
        <w:t xml:space="preserve">      _MOVLW</w:t>
      </w:r>
      <w:r w:rsidRPr="009B151A">
        <w:rPr>
          <w:rFonts w:ascii="Courier New" w:hAnsi="Courier New" w:cs="Courier New"/>
          <w:b/>
          <w:noProof/>
          <w:color w:val="FF0000"/>
          <w:sz w:val="20"/>
        </w:rPr>
        <w:t>(</w:t>
      </w:r>
      <w:r w:rsidRPr="009B151A">
        <w:rPr>
          <w:rFonts w:ascii="Courier New" w:hAnsi="Courier New" w:cs="Courier New"/>
          <w:noProof/>
          <w:color w:val="000000"/>
          <w:sz w:val="20"/>
        </w:rPr>
        <w:t>p2^.LByte</w:t>
      </w:r>
      <w:r w:rsidRPr="009B151A">
        <w:rPr>
          <w:rFonts w:ascii="Courier New" w:hAnsi="Courier New" w:cs="Courier New"/>
          <w:b/>
          <w:noProof/>
          <w:color w:val="FF0000"/>
          <w:sz w:val="20"/>
        </w:rPr>
        <w:t>);</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_ADDWF</w:t>
      </w:r>
      <w:r w:rsidRPr="009B151A">
        <w:rPr>
          <w:rFonts w:ascii="Courier New" w:hAnsi="Courier New" w:cs="Courier New"/>
          <w:b/>
          <w:noProof/>
          <w:color w:val="FF0000"/>
          <w:sz w:val="20"/>
        </w:rPr>
        <w:t>(</w:t>
      </w:r>
      <w:r w:rsidRPr="009B151A">
        <w:rPr>
          <w:rFonts w:ascii="Courier New" w:hAnsi="Courier New" w:cs="Courier New"/>
          <w:noProof/>
          <w:color w:val="000000"/>
          <w:sz w:val="20"/>
        </w:rPr>
        <w:t>p1^.Loffs,toW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Suma menos peso del dato 2, deja en W</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_BTFSC</w:t>
      </w:r>
      <w:r w:rsidRPr="009B151A">
        <w:rPr>
          <w:rFonts w:ascii="Courier New" w:hAnsi="Courier New" w:cs="Courier New"/>
          <w:b/>
          <w:noProof/>
          <w:color w:val="FF0000"/>
          <w:sz w:val="20"/>
        </w:rPr>
        <w:t>(</w:t>
      </w:r>
      <w:r w:rsidRPr="009B151A">
        <w:rPr>
          <w:rFonts w:ascii="Courier New" w:hAnsi="Courier New" w:cs="Courier New"/>
          <w:noProof/>
          <w:color w:val="000000"/>
          <w:sz w:val="20"/>
        </w:rPr>
        <w:t>STATUS,_C</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Hubo acarreo anterior?</w:t>
      </w:r>
    </w:p>
    <w:p w:rsidR="009B151A" w:rsidRPr="009B151A" w:rsidRDefault="009B151A" w:rsidP="00BC0B67">
      <w:pPr>
        <w:shd w:val="clear" w:color="auto" w:fill="DEEAF6"/>
        <w:spacing w:after="20"/>
        <w:jc w:val="both"/>
        <w:rPr>
          <w:rFonts w:ascii="Courier New" w:hAnsi="Courier New" w:cs="Courier New"/>
          <w:noProof/>
          <w:color w:val="000000"/>
          <w:sz w:val="20"/>
        </w:rPr>
      </w:pPr>
      <w:r w:rsidRPr="009B151A">
        <w:rPr>
          <w:rFonts w:ascii="Courier New" w:hAnsi="Courier New" w:cs="Courier New"/>
          <w:noProof/>
          <w:color w:val="000000"/>
          <w:sz w:val="20"/>
        </w:rPr>
        <w:t xml:space="preserve">      _INCF</w:t>
      </w:r>
      <w:r w:rsidRPr="009B151A">
        <w:rPr>
          <w:rFonts w:ascii="Courier New" w:hAnsi="Courier New" w:cs="Courier New"/>
          <w:b/>
          <w:noProof/>
          <w:color w:val="FF0000"/>
          <w:sz w:val="20"/>
        </w:rPr>
        <w:t>(</w:t>
      </w:r>
      <w:r w:rsidRPr="009B151A">
        <w:rPr>
          <w:rFonts w:ascii="Courier New" w:hAnsi="Courier New" w:cs="Courier New"/>
          <w:noProof/>
          <w:color w:val="000000"/>
          <w:sz w:val="20"/>
        </w:rPr>
        <w:t>H.offs, toF</w:t>
      </w:r>
      <w:r w:rsidRPr="009B151A">
        <w:rPr>
          <w:rFonts w:ascii="Courier New" w:hAnsi="Courier New" w:cs="Courier New"/>
          <w:b/>
          <w:noProof/>
          <w:color w:val="FF0000"/>
          <w:sz w:val="20"/>
        </w:rPr>
        <w:t>);</w:t>
      </w:r>
    </w:p>
    <w:p w:rsidR="0084546A" w:rsidRPr="002B02A0" w:rsidRDefault="0084546A" w:rsidP="009B151A">
      <w:pPr>
        <w:shd w:val="clear" w:color="auto" w:fill="DEEAF6"/>
        <w:spacing w:after="20"/>
        <w:jc w:val="both"/>
        <w:rPr>
          <w:rFonts w:ascii="Courier New" w:hAnsi="Courier New" w:cs="Courier New"/>
          <w:noProof/>
          <w:color w:val="000000"/>
          <w:sz w:val="20"/>
          <w:lang w:val="en-US"/>
        </w:rPr>
      </w:pPr>
      <w:r w:rsidRPr="002B02A0">
        <w:rPr>
          <w:rFonts w:ascii="Courier New" w:hAnsi="Courier New" w:cs="Courier New"/>
          <w:noProof/>
          <w:color w:val="000000"/>
          <w:sz w:val="20"/>
          <w:lang w:val="en-US"/>
        </w:rPr>
        <w:t xml:space="preserve">  </w:t>
      </w:r>
      <w:r w:rsidRPr="002B02A0">
        <w:rPr>
          <w:rFonts w:ascii="Courier New" w:hAnsi="Courier New" w:cs="Courier New"/>
          <w:b/>
          <w:noProof/>
          <w:color w:val="008000"/>
          <w:sz w:val="20"/>
          <w:lang w:val="en-US"/>
        </w:rPr>
        <w:t>end</w:t>
      </w:r>
      <w:r w:rsidRPr="002B02A0">
        <w:rPr>
          <w:rFonts w:ascii="Courier New" w:hAnsi="Courier New" w:cs="Courier New"/>
          <w:b/>
          <w:noProof/>
          <w:color w:val="FF0000"/>
          <w:sz w:val="20"/>
          <w:lang w:val="en-US"/>
        </w:rPr>
        <w:t>;</w:t>
      </w:r>
    </w:p>
    <w:p w:rsidR="0084546A" w:rsidRPr="0052212C" w:rsidRDefault="0084546A" w:rsidP="00BD0A3E">
      <w:pPr>
        <w:shd w:val="clear" w:color="auto" w:fill="DAEEF3"/>
        <w:spacing w:after="20"/>
        <w:jc w:val="both"/>
        <w:rPr>
          <w:rFonts w:ascii="Courier New" w:hAnsi="Courier New" w:cs="Courier New"/>
          <w:noProof/>
          <w:color w:val="000000"/>
          <w:sz w:val="20"/>
        </w:rPr>
      </w:pPr>
      <w:r w:rsidRPr="00663FD5">
        <w:rPr>
          <w:rFonts w:ascii="Courier New" w:hAnsi="Courier New" w:cs="Courier New"/>
          <w:noProof/>
          <w:color w:val="000000"/>
          <w:sz w:val="20"/>
          <w:lang w:val="en-US"/>
        </w:rPr>
        <w:t xml:space="preserve">  </w:t>
      </w:r>
      <w:r w:rsidRPr="0052212C">
        <w:rPr>
          <w:rFonts w:ascii="Courier New" w:hAnsi="Courier New" w:cs="Courier New"/>
          <w:noProof/>
          <w:color w:val="000000"/>
          <w:sz w:val="20"/>
        </w:rPr>
        <w:t>...</w:t>
      </w:r>
    </w:p>
    <w:p w:rsidR="0084546A" w:rsidRPr="0052212C" w:rsidRDefault="0084546A" w:rsidP="00BD0A3E">
      <w:pPr>
        <w:shd w:val="clear" w:color="auto" w:fill="DAEEF3"/>
        <w:spacing w:after="20"/>
        <w:jc w:val="both"/>
      </w:pPr>
      <w:r w:rsidRPr="0052212C">
        <w:rPr>
          <w:rFonts w:ascii="Courier New" w:hAnsi="Courier New" w:cs="Courier New"/>
          <w:b/>
          <w:noProof/>
          <w:color w:val="008000"/>
          <w:sz w:val="20"/>
        </w:rPr>
        <w:t>end</w:t>
      </w:r>
      <w:r w:rsidRPr="0052212C">
        <w:rPr>
          <w:rFonts w:ascii="Courier New" w:hAnsi="Courier New" w:cs="Courier New"/>
          <w:b/>
          <w:noProof/>
          <w:color w:val="FF0000"/>
          <w:sz w:val="20"/>
        </w:rPr>
        <w:t>;</w:t>
      </w:r>
    </w:p>
    <w:p w:rsidR="00AE3BD6" w:rsidRPr="0052212C" w:rsidRDefault="00AE3BD6" w:rsidP="00417C65">
      <w:pPr>
        <w:ind w:firstLine="708"/>
        <w:jc w:val="both"/>
      </w:pPr>
    </w:p>
    <w:p w:rsidR="00CB4414" w:rsidRDefault="00CB4414" w:rsidP="00417C65">
      <w:pPr>
        <w:ind w:firstLine="708"/>
        <w:jc w:val="both"/>
      </w:pPr>
      <w:r>
        <w:t>El generador de código identifica que la operación que tiene que realizar es de tipo: variable Word + constante Byte, y llama a la sección correspondiente.</w:t>
      </w:r>
    </w:p>
    <w:p w:rsidR="00CB4414" w:rsidRDefault="00CB4414" w:rsidP="00417C65">
      <w:pPr>
        <w:ind w:firstLine="708"/>
        <w:jc w:val="both"/>
      </w:pPr>
    </w:p>
    <w:p w:rsidR="00850232" w:rsidRDefault="00850232" w:rsidP="00850232">
      <w:pPr>
        <w:ind w:firstLine="708"/>
        <w:jc w:val="both"/>
      </w:pPr>
      <w:r>
        <w:t>La llamada a</w:t>
      </w:r>
      <w:r w:rsidR="00DD1609">
        <w:t xml:space="preserve"> </w:t>
      </w:r>
      <w:r w:rsidR="00365AD9">
        <w:t>SetROBResult</w:t>
      </w:r>
      <w:r w:rsidR="00A8595D" w:rsidRPr="00A8595D">
        <w:t>Expres_word</w:t>
      </w:r>
      <w:r>
        <w:t xml:space="preserve"> se usa para indicar que</w:t>
      </w:r>
      <w:r w:rsidR="00C51763">
        <w:t xml:space="preserve"> se devolverá como resultado un Word, pero también </w:t>
      </w:r>
      <w:r w:rsidR="00817ACE">
        <w:t>sirve para indicar que</w:t>
      </w:r>
      <w:r w:rsidR="00DD1609">
        <w:t xml:space="preserve"> </w:t>
      </w:r>
      <w:r>
        <w:t xml:space="preserve">se necesitan los registros </w:t>
      </w:r>
      <w:r w:rsidR="00DD1609">
        <w:t xml:space="preserve">W y </w:t>
      </w:r>
      <w:r>
        <w:t>H</w:t>
      </w:r>
      <w:r w:rsidR="00DD1609">
        <w:t>. E</w:t>
      </w:r>
      <w:r>
        <w:t xml:space="preserve">s algo así como una declaración de variables (Ver sección </w:t>
      </w:r>
      <w:r>
        <w:fldChar w:fldCharType="begin"/>
      </w:r>
      <w:r>
        <w:instrText xml:space="preserve"> REF _Ref427686635 \r \h </w:instrText>
      </w:r>
      <w:r>
        <w:fldChar w:fldCharType="separate"/>
      </w:r>
      <w:r w:rsidR="00817ACE">
        <w:t>5.2.1</w:t>
      </w:r>
      <w:r>
        <w:fldChar w:fldCharType="end"/>
      </w:r>
      <w:r>
        <w:t>).</w:t>
      </w:r>
    </w:p>
    <w:p w:rsidR="00817ACE" w:rsidRDefault="00817ACE" w:rsidP="00850232">
      <w:pPr>
        <w:ind w:firstLine="708"/>
        <w:jc w:val="both"/>
      </w:pPr>
    </w:p>
    <w:p w:rsidR="00B03D49" w:rsidRDefault="00B03D49" w:rsidP="00B03D49">
      <w:pPr>
        <w:pStyle w:val="Ttulo3"/>
      </w:pPr>
      <w:bookmarkStart w:id="146" w:name="_Toc498300811"/>
      <w:r>
        <w:t>CASO3 – Compilación usando registros auxiliares</w:t>
      </w:r>
      <w:bookmarkEnd w:id="146"/>
    </w:p>
    <w:p w:rsidR="00B03D49" w:rsidRDefault="00B03D49" w:rsidP="00B03D49">
      <w:pPr>
        <w:ind w:firstLine="708"/>
        <w:jc w:val="both"/>
      </w:pPr>
    </w:p>
    <w:p w:rsidR="00B03D49" w:rsidRDefault="00B03D49" w:rsidP="00B03D49">
      <w:pPr>
        <w:ind w:firstLine="708"/>
        <w:jc w:val="both"/>
      </w:pPr>
      <w:r>
        <w:t>Consideremos ahora un caso de código que requiera el uso de registros auxiliares. Sea la expresión: “1000 + (a+1)“, donde “a” es de tipo Byte.</w:t>
      </w:r>
    </w:p>
    <w:p w:rsidR="00DF1E17" w:rsidRDefault="00DF1E17" w:rsidP="00B03D49">
      <w:pPr>
        <w:ind w:firstLine="708"/>
        <w:jc w:val="both"/>
      </w:pPr>
    </w:p>
    <w:p w:rsidR="00DF1E17" w:rsidRPr="0052212C" w:rsidRDefault="00DF1E17" w:rsidP="00DF1E17">
      <w:pPr>
        <w:shd w:val="clear" w:color="auto" w:fill="E2EFD9"/>
        <w:jc w:val="both"/>
        <w:rPr>
          <w:rFonts w:ascii="Courier New" w:hAnsi="Courier New" w:cs="Courier New"/>
          <w:sz w:val="22"/>
          <w:lang w:val="en-GB"/>
        </w:rPr>
      </w:pPr>
      <w:r w:rsidRPr="00607652">
        <w:rPr>
          <w:rFonts w:ascii="Courier New" w:hAnsi="Courier New" w:cs="Courier New"/>
          <w:sz w:val="22"/>
        </w:rPr>
        <w:t xml:space="preserve">           </w:t>
      </w:r>
      <w:r w:rsidRPr="0052212C">
        <w:rPr>
          <w:rFonts w:ascii="Courier New" w:hAnsi="Courier New" w:cs="Courier New"/>
          <w:sz w:val="22"/>
          <w:lang w:val="en-GB"/>
        </w:rPr>
        <w:t>┌Oper(v,k)       (</w:t>
      </w:r>
      <w:r>
        <w:rPr>
          <w:rFonts w:ascii="Courier New" w:hAnsi="Courier New" w:cs="Courier New"/>
          <w:sz w:val="22"/>
          <w:lang w:val="en-GB"/>
        </w:rPr>
        <w:t>a</w:t>
      </w:r>
      <w:r w:rsidRPr="0052212C">
        <w:rPr>
          <w:rFonts w:ascii="Courier New" w:hAnsi="Courier New" w:cs="Courier New"/>
          <w:sz w:val="22"/>
          <w:lang w:val="en-GB"/>
        </w:rPr>
        <w:t>*</w:t>
      </w:r>
      <w:r>
        <w:rPr>
          <w:rFonts w:ascii="Courier New" w:hAnsi="Courier New" w:cs="Courier New"/>
          <w:sz w:val="22"/>
          <w:lang w:val="en-GB"/>
        </w:rPr>
        <w:t>1</w:t>
      </w:r>
      <w:r w:rsidRPr="0052212C">
        <w:rPr>
          <w:rFonts w:ascii="Courier New" w:hAnsi="Courier New" w:cs="Courier New"/>
          <w:sz w:val="22"/>
          <w:lang w:val="en-GB"/>
        </w:rPr>
        <w:t>)</w:t>
      </w:r>
    </w:p>
    <w:p w:rsidR="00DF1E17" w:rsidRPr="00607652" w:rsidRDefault="00DF1E17" w:rsidP="00DF1E1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r>
        <w:rPr>
          <w:rFonts w:ascii="Courier New" w:hAnsi="Courier New" w:cs="Courier New"/>
          <w:sz w:val="22"/>
          <w:lang w:val="en-GB"/>
        </w:rPr>
        <w:t xml:space="preserve"> </w:t>
      </w:r>
      <w:r w:rsidRPr="00607652">
        <w:rPr>
          <w:rFonts w:ascii="Courier New" w:hAnsi="Courier New" w:cs="Courier New"/>
          <w:sz w:val="22"/>
          <w:lang w:val="en-GB"/>
        </w:rPr>
        <w:t xml:space="preserve"> ▼</w:t>
      </w:r>
    </w:p>
    <w:p w:rsidR="00DF1E17" w:rsidRPr="00607652" w:rsidRDefault="00DF1E17" w:rsidP="00DF1E17">
      <w:pPr>
        <w:shd w:val="clear" w:color="auto" w:fill="E2EFD9"/>
        <w:jc w:val="both"/>
        <w:rPr>
          <w:rFonts w:ascii="Courier New" w:hAnsi="Courier New" w:cs="Courier New"/>
          <w:sz w:val="22"/>
          <w:lang w:val="en-GB"/>
        </w:rPr>
      </w:pPr>
      <w:r w:rsidRPr="00607652">
        <w:rPr>
          <w:rFonts w:ascii="Courier New" w:hAnsi="Courier New" w:cs="Courier New"/>
          <w:sz w:val="22"/>
          <w:lang w:val="en-GB"/>
        </w:rPr>
        <w:t xml:space="preserve">    Oper(k,X)┐</w:t>
      </w:r>
    </w:p>
    <w:p w:rsidR="00DF1E17" w:rsidRPr="005F0390" w:rsidRDefault="00DF1E17" w:rsidP="00DF1E17">
      <w:pPr>
        <w:shd w:val="clear" w:color="auto" w:fill="E2EFD9"/>
        <w:jc w:val="both"/>
        <w:rPr>
          <w:rFonts w:ascii="Courier New" w:hAnsi="Courier New" w:cs="Courier New"/>
          <w:sz w:val="22"/>
        </w:rPr>
      </w:pPr>
      <w:r w:rsidRPr="00607652">
        <w:rPr>
          <w:rFonts w:ascii="Courier New" w:hAnsi="Courier New" w:cs="Courier New"/>
          <w:sz w:val="22"/>
          <w:lang w:val="en-GB"/>
        </w:rPr>
        <w:t xml:space="preserve">             </w:t>
      </w:r>
      <w:r w:rsidRPr="005F0390">
        <w:rPr>
          <w:rFonts w:ascii="Courier New" w:hAnsi="Courier New" w:cs="Courier New"/>
          <w:sz w:val="22"/>
        </w:rPr>
        <w:t>▼</w:t>
      </w:r>
    </w:p>
    <w:p w:rsidR="00DF1E17" w:rsidRPr="005F0390" w:rsidRDefault="00DF1E17" w:rsidP="00DF1E17">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DF1E17" w:rsidRDefault="00DF1E17" w:rsidP="00DF1E17">
      <w:pPr>
        <w:ind w:firstLine="708"/>
        <w:jc w:val="both"/>
      </w:pPr>
    </w:p>
    <w:p w:rsidR="00DF1E17" w:rsidRDefault="00DF1E17" w:rsidP="00DF1E17">
      <w:pPr>
        <w:ind w:firstLine="708"/>
        <w:jc w:val="both"/>
      </w:pPr>
      <w:r>
        <w:t>En un esquema detallado, tendríamos</w:t>
      </w:r>
      <w:r w:rsidR="0018749B">
        <w:t>:</w:t>
      </w:r>
    </w:p>
    <w:p w:rsidR="00B03D49" w:rsidRDefault="00683B93" w:rsidP="00B03D49">
      <w:pPr>
        <w:ind w:firstLine="708"/>
        <w:jc w:val="both"/>
      </w:pPr>
      <w:r>
        <w:rPr>
          <w:noProof/>
          <w:lang w:val="es-PE" w:eastAsia="es-PE"/>
        </w:rPr>
        <w:object w:dxaOrig="0" w:dyaOrig="0">
          <v:shape id="_x0000_s1456" type="#_x0000_t75" style="position:absolute;left:0;text-align:left;margin-left:15.35pt;margin-top:9.6pt;width:423.85pt;height:223.9pt;z-index:251832832">
            <v:imagedata r:id="rId26" o:title=""/>
          </v:shape>
          <o:OLEObject Type="Embed" ProgID="Visio.Drawing.5" ShapeID="_x0000_s1456" DrawAspect="Content" ObjectID="_1576945847" r:id="rId27"/>
        </w:object>
      </w: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DF1E17" w:rsidP="00B03D49">
      <w:pPr>
        <w:ind w:firstLine="708"/>
        <w:jc w:val="both"/>
      </w:pPr>
      <w:r>
        <w:lastRenderedPageBreak/>
        <w:t>Notar que para realizar el cálculo de (constante Word) + byte, se requiere hac</w:t>
      </w:r>
      <w:r w:rsidR="0018749B">
        <w:t>er uso de un registro auxiliar.</w:t>
      </w:r>
    </w:p>
    <w:p w:rsidR="0018749B" w:rsidRDefault="0018749B" w:rsidP="00B03D49">
      <w:pPr>
        <w:ind w:firstLine="708"/>
        <w:jc w:val="both"/>
      </w:pPr>
    </w:p>
    <w:p w:rsidR="0018749B" w:rsidRDefault="0018749B" w:rsidP="00B03D49">
      <w:pPr>
        <w:ind w:firstLine="708"/>
        <w:jc w:val="both"/>
      </w:pPr>
      <w:r>
        <w:t>En código, la rutina de generación es:</w:t>
      </w:r>
    </w:p>
    <w:p w:rsidR="0018749B" w:rsidRDefault="0018749B" w:rsidP="00B03D49">
      <w:pPr>
        <w:ind w:firstLine="708"/>
        <w:jc w:val="both"/>
      </w:pPr>
    </w:p>
    <w:p w:rsidR="004767FC" w:rsidRDefault="004767FC" w:rsidP="001F284B">
      <w:pPr>
        <w:shd w:val="clear" w:color="auto" w:fill="DEEAF6"/>
        <w:spacing w:after="20"/>
        <w:jc w:val="both"/>
        <w:rPr>
          <w:rFonts w:ascii="Courier New" w:hAnsi="Courier New" w:cs="Courier New"/>
          <w:b/>
          <w:noProof/>
          <w:color w:val="008000"/>
          <w:sz w:val="20"/>
          <w:lang w:val="en-GB"/>
        </w:rPr>
      </w:pPr>
    </w:p>
    <w:p w:rsidR="0018749B" w:rsidRPr="00607652" w:rsidRDefault="0018749B" w:rsidP="001F284B">
      <w:pPr>
        <w:shd w:val="clear" w:color="auto" w:fill="DEEAF6"/>
        <w:spacing w:after="20"/>
        <w:jc w:val="both"/>
        <w:rPr>
          <w:rFonts w:ascii="Courier New" w:hAnsi="Courier New" w:cs="Courier New"/>
          <w:noProof/>
          <w:color w:val="000000"/>
          <w:sz w:val="20"/>
          <w:lang w:val="en-GB"/>
        </w:rPr>
      </w:pPr>
      <w:r w:rsidRPr="00607652">
        <w:rPr>
          <w:rFonts w:ascii="Courier New" w:hAnsi="Courier New" w:cs="Courier New"/>
          <w:b/>
          <w:noProof/>
          <w:color w:val="008000"/>
          <w:sz w:val="20"/>
          <w:lang w:val="en-GB"/>
        </w:rPr>
        <w:t xml:space="preserve">procedure </w:t>
      </w:r>
      <w:r w:rsidRPr="00607652">
        <w:rPr>
          <w:rFonts w:ascii="Courier New" w:hAnsi="Courier New" w:cs="Courier New"/>
          <w:noProof/>
          <w:color w:val="000000"/>
          <w:sz w:val="20"/>
          <w:lang w:val="en-GB"/>
        </w:rPr>
        <w:t>TGenCod.</w:t>
      </w:r>
      <w:r w:rsidR="00F4773D">
        <w:rPr>
          <w:rFonts w:ascii="Courier New" w:hAnsi="Courier New" w:cs="Courier New"/>
          <w:noProof/>
          <w:color w:val="000000"/>
          <w:sz w:val="20"/>
          <w:lang w:val="en-GB"/>
        </w:rPr>
        <w:t>ROB_</w:t>
      </w:r>
      <w:r w:rsidRPr="00607652">
        <w:rPr>
          <w:rFonts w:ascii="Courier New" w:hAnsi="Courier New" w:cs="Courier New"/>
          <w:noProof/>
          <w:color w:val="000000"/>
          <w:sz w:val="20"/>
          <w:lang w:val="en-GB"/>
        </w:rPr>
        <w:t>word_add_byte</w:t>
      </w:r>
      <w:r w:rsidRPr="00607652">
        <w:rPr>
          <w:rFonts w:ascii="Courier New" w:hAnsi="Courier New" w:cs="Courier New"/>
          <w:b/>
          <w:noProof/>
          <w:color w:val="FF0000"/>
          <w:sz w:val="20"/>
          <w:lang w:val="en-GB"/>
        </w:rPr>
        <w:t>;</w:t>
      </w:r>
    </w:p>
    <w:p w:rsidR="0018749B" w:rsidRPr="0018749B" w:rsidRDefault="0018749B" w:rsidP="001F284B">
      <w:pPr>
        <w:shd w:val="clear" w:color="auto" w:fill="DEEAF6"/>
        <w:spacing w:after="20"/>
        <w:jc w:val="both"/>
        <w:rPr>
          <w:rFonts w:ascii="Courier New" w:hAnsi="Courier New" w:cs="Courier New"/>
          <w:noProof/>
          <w:color w:val="000000"/>
          <w:sz w:val="20"/>
        </w:rPr>
      </w:pPr>
      <w:r w:rsidRPr="00607652">
        <w:rPr>
          <w:rFonts w:ascii="Courier New" w:hAnsi="Courier New" w:cs="Courier New"/>
          <w:noProof/>
          <w:color w:val="000000"/>
          <w:sz w:val="20"/>
          <w:lang w:val="en-GB"/>
        </w:rPr>
        <w:t xml:space="preserve">    </w:t>
      </w:r>
      <w:r w:rsidRPr="0018749B">
        <w:rPr>
          <w:rFonts w:ascii="Courier New" w:hAnsi="Courier New" w:cs="Courier New"/>
          <w:noProof/>
          <w:color w:val="000000"/>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18749B">
        <w:rPr>
          <w:rFonts w:ascii="Courier New" w:hAnsi="Courier New" w:cs="Courier New"/>
          <w:noProof/>
          <w:color w:val="000000"/>
          <w:sz w:val="20"/>
        </w:rPr>
        <w:t>Const_Expres</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8000"/>
          <w:sz w:val="20"/>
        </w:rPr>
        <w:t xml:space="preserve">begin  </w:t>
      </w:r>
      <w:r w:rsidR="00F62FE8">
        <w:rPr>
          <w:rFonts w:ascii="Courier New" w:hAnsi="Courier New" w:cs="Courier New"/>
          <w:b/>
          <w:noProof/>
          <w:color w:val="008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 xml:space="preserve">la expresión p2 se evaluó y esta en </w:t>
      </w:r>
      <w:r w:rsidRPr="0018749B">
        <w:rPr>
          <w:rFonts w:ascii="Courier New" w:hAnsi="Courier New" w:cs="Courier New"/>
          <w:b/>
          <w:noProof/>
          <w:color w:val="0000FF"/>
          <w:sz w:val="20"/>
        </w:rPr>
        <w:t>(</w:t>
      </w:r>
      <w:r w:rsidRPr="0018749B">
        <w:rPr>
          <w:rFonts w:ascii="Courier New" w:hAnsi="Courier New" w:cs="Courier New"/>
          <w:noProof/>
          <w:color w:val="0000FF"/>
          <w:sz w:val="20"/>
        </w:rPr>
        <w:t>W</w:t>
      </w:r>
      <w:r w:rsidRPr="0018749B">
        <w:rPr>
          <w:rFonts w:ascii="Courier New" w:hAnsi="Courier New" w:cs="Courier New"/>
          <w:b/>
          <w:noProof/>
          <w:color w:val="0000FF"/>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aux </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00F62FE8" w:rsidRPr="00F62FE8">
        <w:rPr>
          <w:rFonts w:ascii="Courier New" w:hAnsi="Courier New" w:cs="Courier New"/>
          <w:noProof/>
          <w:color w:val="000000"/>
          <w:sz w:val="20"/>
        </w:rPr>
        <w:t>GetAuxRegisterByte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Pide un registro libre</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_movwf</w:t>
      </w:r>
      <w:r w:rsidRPr="0018749B">
        <w:rPr>
          <w:rFonts w:ascii="Courier New" w:hAnsi="Courier New" w:cs="Courier New"/>
          <w:b/>
          <w:noProof/>
          <w:color w:val="FF0000"/>
          <w:sz w:val="20"/>
        </w:rPr>
        <w:t>(</w:t>
      </w:r>
      <w:r w:rsidRPr="0018749B">
        <w:rPr>
          <w:rFonts w:ascii="Courier New" w:hAnsi="Courier New" w:cs="Courier New"/>
          <w:noProof/>
          <w:color w:val="000000"/>
          <w:sz w:val="20"/>
        </w:rPr>
        <w:t>aux.offs</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guarda byte bajo</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_movlw</w:t>
      </w:r>
      <w:r w:rsidRPr="0018749B">
        <w:rPr>
          <w:rFonts w:ascii="Courier New" w:hAnsi="Courier New" w:cs="Courier New"/>
          <w:b/>
          <w:noProof/>
          <w:color w:val="FF0000"/>
          <w:sz w:val="20"/>
        </w:rPr>
        <w:t>(</w:t>
      </w:r>
      <w:r w:rsidRPr="0018749B">
        <w:rPr>
          <w:rFonts w:ascii="Courier New" w:hAnsi="Courier New" w:cs="Courier New"/>
          <w:noProof/>
          <w:color w:val="000000"/>
          <w:sz w:val="20"/>
        </w:rPr>
        <w:t>p1^.HByte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Carga más peso del dato 1</w:t>
      </w:r>
    </w:p>
    <w:p w:rsidR="0018749B" w:rsidRPr="0018749B" w:rsidRDefault="0018749B" w:rsidP="001F284B">
      <w:pPr>
        <w:shd w:val="clear" w:color="auto" w:fill="DEEAF6"/>
        <w:spacing w:after="20"/>
        <w:jc w:val="both"/>
        <w:rPr>
          <w:rFonts w:ascii="Courier New" w:hAnsi="Courier New" w:cs="Courier New"/>
          <w:noProof/>
          <w:color w:val="000000"/>
          <w:sz w:val="20"/>
        </w:rPr>
      </w:pPr>
      <w:r w:rsidRPr="0018749B">
        <w:rPr>
          <w:rFonts w:ascii="Courier New" w:hAnsi="Courier New" w:cs="Courier New"/>
          <w:noProof/>
          <w:color w:val="000000"/>
          <w:sz w:val="20"/>
        </w:rPr>
        <w:t xml:space="preserve">      _movwf</w:t>
      </w:r>
      <w:r w:rsidRPr="0018749B">
        <w:rPr>
          <w:rFonts w:ascii="Courier New" w:hAnsi="Courier New" w:cs="Courier New"/>
          <w:b/>
          <w:noProof/>
          <w:color w:val="FF0000"/>
          <w:sz w:val="20"/>
        </w:rPr>
        <w:t>(</w:t>
      </w:r>
      <w:r w:rsidRPr="0018749B">
        <w:rPr>
          <w:rFonts w:ascii="Courier New" w:hAnsi="Courier New" w:cs="Courier New"/>
          <w:noProof/>
          <w:color w:val="000000"/>
          <w:sz w:val="20"/>
        </w:rPr>
        <w:t>_H.offs</w:t>
      </w:r>
      <w:r w:rsidRPr="0018749B">
        <w:rPr>
          <w:rFonts w:ascii="Courier New" w:hAnsi="Courier New" w:cs="Courier New"/>
          <w:b/>
          <w:noProof/>
          <w:color w:val="FF0000"/>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_movlw</w:t>
      </w:r>
      <w:r w:rsidRPr="0018749B">
        <w:rPr>
          <w:rFonts w:ascii="Courier New" w:hAnsi="Courier New" w:cs="Courier New"/>
          <w:b/>
          <w:noProof/>
          <w:color w:val="FF0000"/>
          <w:sz w:val="20"/>
        </w:rPr>
        <w:t>(</w:t>
      </w:r>
      <w:r w:rsidRPr="0018749B">
        <w:rPr>
          <w:rFonts w:ascii="Courier New" w:hAnsi="Courier New" w:cs="Courier New"/>
          <w:noProof/>
          <w:color w:val="000000"/>
          <w:sz w:val="20"/>
        </w:rPr>
        <w:t>p1^.LByte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Carga menos peso del dato 1</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_addwf</w:t>
      </w:r>
      <w:r w:rsidRPr="0018749B">
        <w:rPr>
          <w:rFonts w:ascii="Courier New" w:hAnsi="Courier New" w:cs="Courier New"/>
          <w:b/>
          <w:noProof/>
          <w:color w:val="FF0000"/>
          <w:sz w:val="20"/>
        </w:rPr>
        <w:t>(</w:t>
      </w:r>
      <w:r w:rsidRPr="0018749B">
        <w:rPr>
          <w:rFonts w:ascii="Courier New" w:hAnsi="Courier New" w:cs="Courier New"/>
          <w:noProof/>
          <w:color w:val="000000"/>
          <w:sz w:val="20"/>
        </w:rPr>
        <w:t>aux.offs,toW</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Suma menos peso del dato 2, deja en W</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_btfsc</w:t>
      </w:r>
      <w:r w:rsidRPr="0018749B">
        <w:rPr>
          <w:rFonts w:ascii="Courier New" w:hAnsi="Courier New" w:cs="Courier New"/>
          <w:b/>
          <w:noProof/>
          <w:color w:val="FF0000"/>
          <w:sz w:val="20"/>
        </w:rPr>
        <w:t>(</w:t>
      </w:r>
      <w:r w:rsidRPr="0018749B">
        <w:rPr>
          <w:rFonts w:ascii="Courier New" w:hAnsi="Courier New" w:cs="Courier New"/>
          <w:noProof/>
          <w:color w:val="000000"/>
          <w:sz w:val="20"/>
        </w:rPr>
        <w:t>STATUS,_C</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Hubo acarreo anterior?</w:t>
      </w:r>
    </w:p>
    <w:p w:rsidR="0018749B" w:rsidRPr="00607652" w:rsidRDefault="0018749B" w:rsidP="001F284B">
      <w:pPr>
        <w:shd w:val="clear" w:color="auto" w:fill="DEEAF6"/>
        <w:spacing w:after="20"/>
        <w:jc w:val="both"/>
        <w:rPr>
          <w:rFonts w:ascii="Courier New" w:hAnsi="Courier New" w:cs="Courier New"/>
          <w:noProof/>
          <w:color w:val="000000"/>
          <w:sz w:val="20"/>
          <w:lang w:val="en-GB"/>
        </w:rPr>
      </w:pPr>
      <w:r w:rsidRPr="0018749B">
        <w:rPr>
          <w:rFonts w:ascii="Courier New" w:hAnsi="Courier New" w:cs="Courier New"/>
          <w:noProof/>
          <w:color w:val="000000"/>
          <w:sz w:val="20"/>
        </w:rPr>
        <w:t xml:space="preserve">      </w:t>
      </w:r>
      <w:r w:rsidRPr="00607652">
        <w:rPr>
          <w:rFonts w:ascii="Courier New" w:hAnsi="Courier New" w:cs="Courier New"/>
          <w:noProof/>
          <w:color w:val="000000"/>
          <w:sz w:val="20"/>
          <w:lang w:val="en-GB"/>
        </w:rPr>
        <w:t>_incf</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_H.offs, toF</w:t>
      </w:r>
      <w:r w:rsidRPr="00607652">
        <w:rPr>
          <w:rFonts w:ascii="Courier New" w:hAnsi="Courier New" w:cs="Courier New"/>
          <w:b/>
          <w:noProof/>
          <w:color w:val="FF0000"/>
          <w:sz w:val="20"/>
          <w:lang w:val="en-GB"/>
        </w:rPr>
        <w:t>);</w:t>
      </w:r>
    </w:p>
    <w:p w:rsidR="0018749B" w:rsidRPr="00607652" w:rsidRDefault="0018749B" w:rsidP="001F284B">
      <w:pPr>
        <w:shd w:val="clear" w:color="auto" w:fill="DEEAF6"/>
        <w:spacing w:after="20"/>
        <w:jc w:val="both"/>
        <w:rPr>
          <w:rFonts w:ascii="Courier New" w:hAnsi="Courier New" w:cs="Courier New"/>
          <w:noProof/>
          <w:color w:val="0000FF"/>
          <w:sz w:val="20"/>
          <w:lang w:val="en-GB"/>
        </w:rPr>
      </w:pPr>
      <w:r w:rsidRPr="00607652">
        <w:rPr>
          <w:rFonts w:ascii="Courier New" w:hAnsi="Courier New" w:cs="Courier New"/>
          <w:noProof/>
          <w:color w:val="000000"/>
          <w:sz w:val="20"/>
          <w:lang w:val="en-GB"/>
        </w:rPr>
        <w:t xml:space="preserve">      aux.used </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 xml:space="preserve"> </w:t>
      </w:r>
      <w:r w:rsidRPr="00607652">
        <w:rPr>
          <w:rFonts w:ascii="Courier New" w:hAnsi="Courier New" w:cs="Courier New"/>
          <w:b/>
          <w:noProof/>
          <w:color w:val="008000"/>
          <w:sz w:val="20"/>
          <w:lang w:val="en-GB"/>
        </w:rPr>
        <w:t>false</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ab/>
      </w:r>
      <w:r w:rsidRPr="00607652">
        <w:rPr>
          <w:rFonts w:ascii="Courier New" w:hAnsi="Courier New" w:cs="Courier New"/>
          <w:b/>
          <w:noProof/>
          <w:color w:val="0000FF"/>
          <w:sz w:val="20"/>
          <w:lang w:val="en-GB"/>
        </w:rPr>
        <w:t>//</w:t>
      </w:r>
      <w:r w:rsidRPr="00607652">
        <w:rPr>
          <w:rFonts w:ascii="Courier New" w:hAnsi="Courier New" w:cs="Courier New"/>
          <w:noProof/>
          <w:color w:val="0000FF"/>
          <w:sz w:val="20"/>
          <w:lang w:val="en-GB"/>
        </w:rPr>
        <w:t>Libera registro</w:t>
      </w:r>
    </w:p>
    <w:p w:rsidR="0018749B" w:rsidRDefault="0018749B" w:rsidP="001F284B">
      <w:pPr>
        <w:shd w:val="clear" w:color="auto" w:fill="DEEAF6"/>
        <w:spacing w:after="20"/>
        <w:jc w:val="both"/>
        <w:rPr>
          <w:rFonts w:ascii="Courier New" w:hAnsi="Courier New" w:cs="Courier New"/>
          <w:b/>
          <w:noProof/>
          <w:color w:val="FF0000"/>
          <w:sz w:val="20"/>
        </w:rPr>
      </w:pPr>
      <w:r w:rsidRPr="0018749B">
        <w:rPr>
          <w:rFonts w:ascii="Courier New" w:hAnsi="Courier New" w:cs="Courier New"/>
          <w:b/>
          <w:noProof/>
          <w:color w:val="008000"/>
          <w:sz w:val="20"/>
        </w:rPr>
        <w:t>end</w:t>
      </w:r>
      <w:r w:rsidRPr="0018749B">
        <w:rPr>
          <w:rFonts w:ascii="Courier New" w:hAnsi="Courier New" w:cs="Courier New"/>
          <w:b/>
          <w:noProof/>
          <w:color w:val="FF0000"/>
          <w:sz w:val="20"/>
        </w:rPr>
        <w:t>;</w:t>
      </w:r>
    </w:p>
    <w:p w:rsidR="004767FC" w:rsidRPr="0018749B" w:rsidRDefault="004767FC" w:rsidP="001F284B">
      <w:pPr>
        <w:shd w:val="clear" w:color="auto" w:fill="DEEAF6"/>
        <w:spacing w:after="20"/>
        <w:jc w:val="both"/>
        <w:rPr>
          <w:rFonts w:ascii="Courier New" w:hAnsi="Courier New" w:cs="Courier New"/>
          <w:noProof/>
          <w:color w:val="000000"/>
          <w:sz w:val="20"/>
        </w:rPr>
      </w:pPr>
    </w:p>
    <w:p w:rsidR="00B03D49" w:rsidRDefault="00B03D49" w:rsidP="00417C65">
      <w:pPr>
        <w:ind w:firstLine="708"/>
        <w:jc w:val="both"/>
      </w:pPr>
    </w:p>
    <w:p w:rsidR="00BD1F29" w:rsidRDefault="0018749B" w:rsidP="00417C65">
      <w:pPr>
        <w:ind w:firstLine="708"/>
        <w:jc w:val="both"/>
      </w:pPr>
      <w:r>
        <w:t xml:space="preserve">Para solicitar un registro auxiliar, se hace una llamada a </w:t>
      </w:r>
      <w:r w:rsidR="00F62FE8" w:rsidRPr="00F62FE8">
        <w:t>GetAuxRegisterByte</w:t>
      </w:r>
      <w:r>
        <w:t xml:space="preserve">. </w:t>
      </w:r>
    </w:p>
    <w:p w:rsidR="00BD1F29" w:rsidRDefault="00BD1F29" w:rsidP="00417C65">
      <w:pPr>
        <w:ind w:firstLine="708"/>
        <w:jc w:val="both"/>
      </w:pPr>
    </w:p>
    <w:p w:rsidR="0018749B" w:rsidRDefault="0018749B" w:rsidP="00417C65">
      <w:pPr>
        <w:ind w:firstLine="708"/>
        <w:jc w:val="both"/>
      </w:pPr>
      <w:r>
        <w:t xml:space="preserve">Luego, se debe liberar el registro indicando que ya no está en uso. </w:t>
      </w:r>
    </w:p>
    <w:p w:rsidR="0018749B" w:rsidRDefault="0018749B" w:rsidP="00417C65">
      <w:pPr>
        <w:ind w:firstLine="708"/>
        <w:jc w:val="both"/>
      </w:pPr>
    </w:p>
    <w:p w:rsidR="0018749B" w:rsidRDefault="0018749B" w:rsidP="00417C65">
      <w:pPr>
        <w:ind w:firstLine="708"/>
        <w:jc w:val="both"/>
      </w:pPr>
    </w:p>
    <w:p w:rsidR="00705D30" w:rsidRDefault="00705D30" w:rsidP="00705D30">
      <w:pPr>
        <w:pStyle w:val="Ttulo3"/>
      </w:pPr>
      <w:bookmarkStart w:id="147" w:name="_Ref479756722"/>
      <w:bookmarkStart w:id="148" w:name="_Toc498300812"/>
      <w:r>
        <w:t>CASO</w:t>
      </w:r>
      <w:r w:rsidR="00B03D49">
        <w:t>4</w:t>
      </w:r>
      <w:r>
        <w:t xml:space="preserve"> – Compilación usando registros auxiliares</w:t>
      </w:r>
      <w:r w:rsidR="00B03D49">
        <w:t xml:space="preserve"> y pila</w:t>
      </w:r>
      <w:bookmarkEnd w:id="147"/>
      <w:bookmarkEnd w:id="148"/>
    </w:p>
    <w:p w:rsidR="00705D30" w:rsidRDefault="00705D30" w:rsidP="00417C65">
      <w:pPr>
        <w:ind w:firstLine="708"/>
        <w:jc w:val="both"/>
      </w:pPr>
    </w:p>
    <w:p w:rsidR="00CB4414" w:rsidRDefault="00CB4414" w:rsidP="00417C65">
      <w:pPr>
        <w:ind w:firstLine="708"/>
        <w:jc w:val="both"/>
      </w:pPr>
      <w:r>
        <w:t>Consideremos ahora un caso de código que requiera el uso de registros auxiliares</w:t>
      </w:r>
      <w:r w:rsidR="0018749B">
        <w:t xml:space="preserve">, y pila. </w:t>
      </w:r>
    </w:p>
    <w:p w:rsidR="00CB4414" w:rsidRDefault="00CB4414" w:rsidP="00417C65">
      <w:pPr>
        <w:ind w:firstLine="708"/>
        <w:jc w:val="both"/>
      </w:pPr>
    </w:p>
    <w:p w:rsidR="0018749B" w:rsidRDefault="0018749B" w:rsidP="00417C65">
      <w:pPr>
        <w:ind w:firstLine="708"/>
        <w:jc w:val="both"/>
      </w:pPr>
      <w:r>
        <w:t xml:space="preserve">Consideremos la expresión </w:t>
      </w:r>
      <w:r w:rsidR="00BD1F29">
        <w:t>“</w:t>
      </w:r>
      <w:r>
        <w:t>(a+1) + (b+5)”</w:t>
      </w:r>
    </w:p>
    <w:p w:rsidR="0018749B" w:rsidRDefault="0018749B" w:rsidP="00417C65">
      <w:pPr>
        <w:ind w:firstLine="708"/>
        <w:jc w:val="both"/>
      </w:pPr>
    </w:p>
    <w:p w:rsidR="0018749B" w:rsidRDefault="0018749B" w:rsidP="0018749B">
      <w:pPr>
        <w:ind w:firstLine="708"/>
        <w:jc w:val="both"/>
      </w:pPr>
      <w:r>
        <w:t>El diagrama de secuencia sería:</w:t>
      </w:r>
    </w:p>
    <w:p w:rsidR="0018749B" w:rsidRDefault="0018749B" w:rsidP="0018749B">
      <w:pPr>
        <w:ind w:firstLine="708"/>
        <w:jc w:val="both"/>
      </w:pPr>
    </w:p>
    <w:p w:rsidR="004767FC" w:rsidRDefault="004767FC" w:rsidP="0018749B">
      <w:pPr>
        <w:shd w:val="clear" w:color="auto" w:fill="E2EFD9"/>
        <w:jc w:val="both"/>
        <w:rPr>
          <w:rFonts w:ascii="Courier New" w:hAnsi="Courier New" w:cs="Courier New"/>
          <w:sz w:val="22"/>
          <w:lang w:val="en-GB"/>
        </w:rPr>
      </w:pPr>
    </w:p>
    <w:p w:rsidR="0018749B" w:rsidRPr="0052212C" w:rsidRDefault="0018749B" w:rsidP="0018749B">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Oper(v,k)┐                  (a+1) </w:t>
      </w:r>
    </w:p>
    <w:p w:rsidR="0018749B" w:rsidRPr="0052212C" w:rsidRDefault="0018749B" w:rsidP="0018749B">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┌Oper(v,k)       (b*5)</w:t>
      </w:r>
    </w:p>
    <w:p w:rsidR="0018749B" w:rsidRPr="005F0390" w:rsidRDefault="0018749B" w:rsidP="0018749B">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 ▼</w:t>
      </w:r>
    </w:p>
    <w:p w:rsidR="0018749B" w:rsidRPr="005F0390"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Oper(X,X)┐</w:t>
      </w:r>
    </w:p>
    <w:p w:rsidR="0018749B" w:rsidRPr="005F0390"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18749B"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4767FC" w:rsidRPr="005F0390" w:rsidRDefault="004767FC" w:rsidP="0018749B">
      <w:pPr>
        <w:shd w:val="clear" w:color="auto" w:fill="E2EFD9"/>
        <w:jc w:val="both"/>
        <w:rPr>
          <w:rFonts w:ascii="Courier New" w:hAnsi="Courier New" w:cs="Courier New"/>
          <w:sz w:val="22"/>
        </w:rPr>
      </w:pPr>
    </w:p>
    <w:p w:rsidR="0018749B" w:rsidRDefault="0018749B" w:rsidP="0018749B">
      <w:pPr>
        <w:ind w:firstLine="708"/>
        <w:jc w:val="both"/>
      </w:pPr>
    </w:p>
    <w:p w:rsidR="0018749B" w:rsidRDefault="0018749B" w:rsidP="0018749B">
      <w:pPr>
        <w:ind w:firstLine="708"/>
        <w:jc w:val="both"/>
      </w:pPr>
    </w:p>
    <w:p w:rsidR="0018749B" w:rsidRDefault="0018749B" w:rsidP="0018749B">
      <w:pPr>
        <w:ind w:firstLine="708"/>
        <w:jc w:val="both"/>
      </w:pPr>
      <w:r>
        <w:t>En un esquema detallado, tendríamos:</w:t>
      </w:r>
    </w:p>
    <w:p w:rsidR="0018749B" w:rsidRDefault="0018749B" w:rsidP="00417C65">
      <w:pPr>
        <w:ind w:firstLine="708"/>
        <w:jc w:val="both"/>
      </w:pPr>
    </w:p>
    <w:p w:rsidR="00CB4414" w:rsidRDefault="00683B93" w:rsidP="00417C65">
      <w:pPr>
        <w:ind w:firstLine="708"/>
        <w:jc w:val="both"/>
      </w:pPr>
      <w:r>
        <w:rPr>
          <w:noProof/>
          <w:lang w:val="es-PE" w:eastAsia="es-PE"/>
        </w:rPr>
        <w:object w:dxaOrig="0" w:dyaOrig="0">
          <v:shape id="_x0000_s1060" type="#_x0000_t75" style="position:absolute;left:0;text-align:left;margin-left:26.4pt;margin-top:6.3pt;width:400.6pt;height:344.45pt;z-index:251830784">
            <v:imagedata r:id="rId28" o:title=""/>
          </v:shape>
          <o:OLEObject Type="Embed" ProgID="Visio.Drawing.5" ShapeID="_x0000_s1060" DrawAspect="Content" ObjectID="_1576945848" r:id="rId29"/>
        </w:object>
      </w: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1D11B7" w:rsidRDefault="001D11B7" w:rsidP="00417C65">
      <w:pPr>
        <w:ind w:firstLine="708"/>
        <w:jc w:val="both"/>
      </w:pPr>
    </w:p>
    <w:p w:rsidR="001D11B7" w:rsidRDefault="001D11B7" w:rsidP="00417C65">
      <w:pPr>
        <w:ind w:firstLine="708"/>
        <w:jc w:val="both"/>
      </w:pPr>
      <w:r>
        <w:t>De este esquema, se justifica el uso de registros auxiliares, por cuanto se debe generar una expresión, mientras existe ya una expresión en los registros d</w:t>
      </w:r>
      <w:r w:rsidR="00DF1E17">
        <w:t>e</w:t>
      </w:r>
      <w:r>
        <w:t xml:space="preserve"> trabajo.</w:t>
      </w:r>
    </w:p>
    <w:p w:rsidR="001D11B7" w:rsidRDefault="001D11B7" w:rsidP="00417C65">
      <w:pPr>
        <w:ind w:firstLine="708"/>
        <w:jc w:val="both"/>
      </w:pPr>
    </w:p>
    <w:p w:rsidR="00C772A9" w:rsidRDefault="00C772A9">
      <w:pPr>
        <w:rPr>
          <w:rFonts w:ascii="Arial" w:hAnsi="Arial" w:cs="Arial"/>
          <w:b/>
          <w:bCs/>
          <w:kern w:val="32"/>
          <w:sz w:val="32"/>
          <w:szCs w:val="32"/>
        </w:rPr>
      </w:pPr>
      <w:bookmarkStart w:id="149" w:name="_Ref493262934"/>
      <w:r>
        <w:br w:type="page"/>
      </w:r>
    </w:p>
    <w:p w:rsidR="009937D7" w:rsidRDefault="009937D7" w:rsidP="00447C36">
      <w:pPr>
        <w:pStyle w:val="Ttulo1"/>
      </w:pPr>
      <w:bookmarkStart w:id="150" w:name="_Toc498300813"/>
      <w:bookmarkEnd w:id="149"/>
      <w:r>
        <w:lastRenderedPageBreak/>
        <w:t>FUNCIONES Y PROCEDIMIENTOS</w:t>
      </w:r>
      <w:bookmarkEnd w:id="150"/>
    </w:p>
    <w:p w:rsidR="009937D7" w:rsidRDefault="009937D7" w:rsidP="009937D7">
      <w:pPr>
        <w:ind w:firstLine="708"/>
        <w:jc w:val="both"/>
      </w:pPr>
    </w:p>
    <w:p w:rsidR="009937D7" w:rsidRDefault="009937D7" w:rsidP="009937D7">
      <w:pPr>
        <w:ind w:firstLine="708"/>
        <w:jc w:val="both"/>
      </w:pPr>
      <w:r>
        <w:t>Las funciones y procedimientos, en PicPas, se dividen en dos tipos:</w:t>
      </w:r>
    </w:p>
    <w:p w:rsidR="009937D7" w:rsidRDefault="009937D7" w:rsidP="009937D7">
      <w:pPr>
        <w:ind w:firstLine="708"/>
        <w:jc w:val="both"/>
      </w:pPr>
    </w:p>
    <w:p w:rsidR="009937D7" w:rsidRDefault="009937D7" w:rsidP="00E47CE0">
      <w:pPr>
        <w:numPr>
          <w:ilvl w:val="0"/>
          <w:numId w:val="15"/>
        </w:numPr>
        <w:jc w:val="both"/>
      </w:pPr>
      <w:r>
        <w:t xml:space="preserve">Funciones de sistema </w:t>
      </w:r>
    </w:p>
    <w:p w:rsidR="009937D7" w:rsidRDefault="009937D7" w:rsidP="00E47CE0">
      <w:pPr>
        <w:numPr>
          <w:ilvl w:val="0"/>
          <w:numId w:val="15"/>
        </w:numPr>
        <w:jc w:val="both"/>
      </w:pPr>
      <w:r>
        <w:t>Funciones definidas por el usuario.</w:t>
      </w:r>
    </w:p>
    <w:p w:rsidR="004A68F5" w:rsidRDefault="004A68F5" w:rsidP="004A68F5">
      <w:pPr>
        <w:ind w:firstLine="708"/>
        <w:jc w:val="both"/>
      </w:pPr>
    </w:p>
    <w:p w:rsidR="009937D7" w:rsidRDefault="009937D7" w:rsidP="004A68F5">
      <w:pPr>
        <w:ind w:firstLine="708"/>
        <w:jc w:val="both"/>
      </w:pPr>
      <w:r>
        <w:t>Las funciones del sistema, están siempre disponibles desde cualquier punto del programa y no necesitan declararse.</w:t>
      </w:r>
    </w:p>
    <w:p w:rsidR="009937D7" w:rsidRDefault="009937D7"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6"/>
        <w:gridCol w:w="4536"/>
      </w:tblGrid>
      <w:tr w:rsidR="003C25EF" w:rsidTr="00F82090">
        <w:tc>
          <w:tcPr>
            <w:tcW w:w="4786" w:type="dxa"/>
            <w:shd w:val="clear" w:color="auto" w:fill="auto"/>
          </w:tcPr>
          <w:p w:rsidR="003C25EF" w:rsidRPr="00F82090" w:rsidRDefault="003C25EF" w:rsidP="00F82090">
            <w:pPr>
              <w:jc w:val="center"/>
              <w:rPr>
                <w:b/>
              </w:rPr>
            </w:pPr>
            <w:r w:rsidRPr="00F82090">
              <w:rPr>
                <w:b/>
              </w:rPr>
              <w:t>FUNCIONES DE SISTEMA</w:t>
            </w:r>
          </w:p>
        </w:tc>
        <w:tc>
          <w:tcPr>
            <w:tcW w:w="4536" w:type="dxa"/>
            <w:shd w:val="clear" w:color="auto" w:fill="auto"/>
          </w:tcPr>
          <w:p w:rsidR="003C25EF" w:rsidRPr="00F82090" w:rsidRDefault="003C25EF" w:rsidP="00F82090">
            <w:pPr>
              <w:jc w:val="center"/>
              <w:rPr>
                <w:b/>
              </w:rPr>
            </w:pPr>
            <w:r w:rsidRPr="00F82090">
              <w:rPr>
                <w:b/>
              </w:rPr>
              <w:t>FUNCIONES DE USUARIO</w:t>
            </w:r>
          </w:p>
        </w:tc>
      </w:tr>
      <w:tr w:rsidR="003C25EF" w:rsidTr="00F82090">
        <w:tc>
          <w:tcPr>
            <w:tcW w:w="4786" w:type="dxa"/>
            <w:shd w:val="clear" w:color="auto" w:fill="auto"/>
          </w:tcPr>
          <w:p w:rsidR="003C25EF" w:rsidRPr="003C25EF" w:rsidRDefault="003C25EF" w:rsidP="003C25EF">
            <w:r w:rsidRPr="003C25EF">
              <w:t xml:space="preserve">Están siempre declaradas. </w:t>
            </w:r>
          </w:p>
        </w:tc>
        <w:tc>
          <w:tcPr>
            <w:tcW w:w="4536" w:type="dxa"/>
            <w:shd w:val="clear" w:color="auto" w:fill="auto"/>
          </w:tcPr>
          <w:p w:rsidR="003C25EF" w:rsidRPr="003C25EF" w:rsidRDefault="003C25EF" w:rsidP="003C25EF">
            <w:r w:rsidRPr="003C25EF">
              <w:t>Necesitan ser declaradas por el usuario.</w:t>
            </w:r>
          </w:p>
        </w:tc>
      </w:tr>
      <w:tr w:rsidR="003C25EF" w:rsidTr="00F82090">
        <w:tc>
          <w:tcPr>
            <w:tcW w:w="4786" w:type="dxa"/>
            <w:shd w:val="clear" w:color="auto" w:fill="auto"/>
          </w:tcPr>
          <w:p w:rsidR="003C25EF" w:rsidRDefault="00867A40" w:rsidP="00F82090">
            <w:pPr>
              <w:jc w:val="both"/>
            </w:pPr>
            <w:r>
              <w:t>Son accesibles siempre desde cualquier parte del código.</w:t>
            </w:r>
          </w:p>
        </w:tc>
        <w:tc>
          <w:tcPr>
            <w:tcW w:w="4536" w:type="dxa"/>
            <w:shd w:val="clear" w:color="auto" w:fill="auto"/>
          </w:tcPr>
          <w:p w:rsidR="003C25EF" w:rsidRDefault="00EA3970" w:rsidP="00F82090">
            <w:pPr>
              <w:jc w:val="both"/>
            </w:pPr>
            <w:r>
              <w:t>Son accesibles, de acuerdo a las reglas de alcance.</w:t>
            </w:r>
          </w:p>
        </w:tc>
      </w:tr>
      <w:tr w:rsidR="003C25EF" w:rsidTr="00F82090">
        <w:tc>
          <w:tcPr>
            <w:tcW w:w="4786" w:type="dxa"/>
            <w:shd w:val="clear" w:color="auto" w:fill="auto"/>
          </w:tcPr>
          <w:p w:rsidR="003C25EF" w:rsidRDefault="003C25EF" w:rsidP="00F82090">
            <w:pPr>
              <w:jc w:val="both"/>
            </w:pPr>
            <w:r>
              <w:t>Los parámetros se pasan en el registro W</w:t>
            </w:r>
            <w:r w:rsidR="00231FC6">
              <w:t xml:space="preserve"> o </w:t>
            </w:r>
            <w:r>
              <w:t>en la pila</w:t>
            </w:r>
            <w:r w:rsidR="00231FC6">
              <w:t>, o de cualquier otra forma</w:t>
            </w:r>
            <w:r>
              <w:t>.</w:t>
            </w:r>
          </w:p>
        </w:tc>
        <w:tc>
          <w:tcPr>
            <w:tcW w:w="4536" w:type="dxa"/>
            <w:shd w:val="clear" w:color="auto" w:fill="auto"/>
          </w:tcPr>
          <w:p w:rsidR="003C25EF" w:rsidRDefault="003C25EF" w:rsidP="00F82090">
            <w:pPr>
              <w:jc w:val="both"/>
            </w:pPr>
            <w:r>
              <w:t>Los parámetros se pasan en variables globales internas</w:t>
            </w:r>
            <w:r w:rsidR="00EA3970">
              <w:t xml:space="preserve"> (excepto los parámetros de tipo REGISTER)</w:t>
            </w:r>
            <w:r>
              <w:t>.</w:t>
            </w:r>
          </w:p>
        </w:tc>
      </w:tr>
      <w:tr w:rsidR="003C25EF" w:rsidTr="00F82090">
        <w:tc>
          <w:tcPr>
            <w:tcW w:w="4786" w:type="dxa"/>
            <w:shd w:val="clear" w:color="auto" w:fill="auto"/>
          </w:tcPr>
          <w:p w:rsidR="003C25EF" w:rsidRDefault="003C25EF" w:rsidP="00F82090">
            <w:pPr>
              <w:jc w:val="both"/>
            </w:pPr>
            <w:r>
              <w:t>Se reconocen en el análisis léxico, por su tipo de token “tkSysFunct”</w:t>
            </w:r>
            <w:r w:rsidR="00EA3970">
              <w:rPr>
                <w:rStyle w:val="Refdenotaalpie"/>
              </w:rPr>
              <w:footnoteReference w:id="17"/>
            </w:r>
            <w:r>
              <w:t>.</w:t>
            </w:r>
          </w:p>
        </w:tc>
        <w:tc>
          <w:tcPr>
            <w:tcW w:w="4536" w:type="dxa"/>
            <w:shd w:val="clear" w:color="auto" w:fill="auto"/>
          </w:tcPr>
          <w:p w:rsidR="003C25EF" w:rsidRDefault="003C25EF" w:rsidP="00F82090">
            <w:pPr>
              <w:jc w:val="both"/>
            </w:pPr>
            <w:r>
              <w:t>Se reconocen en el análisis sintáctico, buscando en el árbol de sintaxis.</w:t>
            </w:r>
          </w:p>
        </w:tc>
      </w:tr>
    </w:tbl>
    <w:p w:rsidR="003C25EF" w:rsidRDefault="003C25EF" w:rsidP="004A68F5">
      <w:pPr>
        <w:ind w:firstLine="708"/>
        <w:jc w:val="both"/>
      </w:pPr>
    </w:p>
    <w:p w:rsidR="003C25EF" w:rsidRDefault="00231FC6" w:rsidP="004A68F5">
      <w:pPr>
        <w:ind w:firstLine="708"/>
        <w:jc w:val="both"/>
      </w:pPr>
      <w:r>
        <w:t>Las funciones del sistema son procesadas de forma distinta a las funciones, comunes y expresiones. Hay mucha más libertad a la hora de implementar estas funciones, de modo que pueden implementarse de distinta forma. La idea es que la implementación pueda ser lo más óptima posible.</w:t>
      </w:r>
    </w:p>
    <w:p w:rsidR="00231FC6" w:rsidRDefault="00231FC6" w:rsidP="004A68F5">
      <w:pPr>
        <w:ind w:firstLine="708"/>
        <w:jc w:val="both"/>
      </w:pPr>
    </w:p>
    <w:p w:rsidR="009D5116" w:rsidRDefault="009D5116" w:rsidP="009D5116">
      <w:pPr>
        <w:pStyle w:val="Ttulo2"/>
      </w:pPr>
      <w:bookmarkStart w:id="151" w:name="_Ref494383637"/>
      <w:bookmarkStart w:id="152" w:name="_Toc498300814"/>
      <w:r>
        <w:t>Funciones del Usuario</w:t>
      </w:r>
      <w:bookmarkEnd w:id="151"/>
      <w:bookmarkEnd w:id="152"/>
    </w:p>
    <w:p w:rsidR="009D5116" w:rsidRDefault="009D5116" w:rsidP="009D5116">
      <w:pPr>
        <w:ind w:firstLine="708"/>
        <w:jc w:val="both"/>
      </w:pPr>
    </w:p>
    <w:p w:rsidR="009D5116" w:rsidRDefault="009D5116" w:rsidP="009D5116">
      <w:pPr>
        <w:ind w:firstLine="708"/>
        <w:jc w:val="both"/>
      </w:pPr>
      <w:r>
        <w:t>El programador puede crear sus propias procedimientos o funciones, usando la sintaxis típica de Pascal:</w:t>
      </w:r>
    </w:p>
    <w:p w:rsidR="009D5116" w:rsidRDefault="009D5116" w:rsidP="009D5116">
      <w:pPr>
        <w:ind w:firstLine="708"/>
        <w:jc w:val="both"/>
      </w:pP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 xml:space="preserve">procedure </w:t>
      </w:r>
      <w:r w:rsidRPr="00D23CA8">
        <w:rPr>
          <w:rFonts w:ascii="Courier New" w:hAnsi="Courier New" w:cs="Courier New"/>
          <w:noProof/>
          <w:color w:val="000000"/>
          <w:sz w:val="20"/>
        </w:rPr>
        <w:t>MiProc</w:t>
      </w:r>
      <w:r w:rsidRPr="00D23CA8">
        <w:rPr>
          <w:rFonts w:ascii="Courier New" w:hAnsi="Courier New" w:cs="Courier New"/>
          <w:b/>
          <w:noProof/>
          <w:color w:val="FF0000"/>
          <w:sz w:val="20"/>
        </w:rPr>
        <w:t>;</w:t>
      </w: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begin</w:t>
      </w:r>
    </w:p>
    <w:p w:rsidR="009D5116" w:rsidRPr="00D23CA8" w:rsidRDefault="009D5116" w:rsidP="004C3136">
      <w:pPr>
        <w:shd w:val="clear" w:color="auto" w:fill="DEEAF6"/>
        <w:spacing w:after="20"/>
        <w:jc w:val="both"/>
        <w:rPr>
          <w:rFonts w:ascii="Courier New" w:hAnsi="Courier New" w:cs="Courier New"/>
          <w:noProof/>
          <w:color w:val="0000FF"/>
          <w:sz w:val="20"/>
        </w:rPr>
      </w:pPr>
      <w:r w:rsidRPr="00D23CA8">
        <w:rPr>
          <w:rFonts w:ascii="Courier New" w:hAnsi="Courier New" w:cs="Courier New"/>
          <w:noProof/>
          <w:color w:val="000000"/>
          <w:sz w:val="20"/>
        </w:rPr>
        <w:t xml:space="preserve">  </w:t>
      </w:r>
      <w:r w:rsidRPr="00D23CA8">
        <w:rPr>
          <w:rFonts w:ascii="Courier New" w:hAnsi="Courier New" w:cs="Courier New"/>
          <w:b/>
          <w:noProof/>
          <w:color w:val="0000FF"/>
          <w:sz w:val="20"/>
        </w:rPr>
        <w:t>//</w:t>
      </w:r>
      <w:r w:rsidRPr="00D23CA8">
        <w:rPr>
          <w:rFonts w:ascii="Courier New" w:hAnsi="Courier New" w:cs="Courier New"/>
          <w:noProof/>
          <w:color w:val="0000FF"/>
          <w:sz w:val="20"/>
        </w:rPr>
        <w:t>Hacer algo</w:t>
      </w: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end</w:t>
      </w:r>
      <w:r w:rsidRPr="00D23CA8">
        <w:rPr>
          <w:rFonts w:ascii="Courier New" w:hAnsi="Courier New" w:cs="Courier New"/>
          <w:b/>
          <w:noProof/>
          <w:color w:val="FF0000"/>
          <w:sz w:val="20"/>
        </w:rPr>
        <w:t>;</w:t>
      </w:r>
    </w:p>
    <w:p w:rsidR="009D5116" w:rsidRDefault="009D5116" w:rsidP="004A68F5">
      <w:pPr>
        <w:ind w:firstLine="708"/>
        <w:jc w:val="both"/>
      </w:pPr>
    </w:p>
    <w:p w:rsidR="009D5116" w:rsidRDefault="009D5116" w:rsidP="004A68F5">
      <w:pPr>
        <w:ind w:firstLine="708"/>
        <w:jc w:val="both"/>
      </w:pPr>
      <w:r>
        <w:t>La rut</w:t>
      </w:r>
      <w:r w:rsidR="007A42B8">
        <w:t>i</w:t>
      </w:r>
      <w:r>
        <w:t xml:space="preserve">na encargada de procesar estas declaraciones es </w:t>
      </w:r>
      <w:r w:rsidRPr="009D5116">
        <w:t>TCompiler.CompileProcDeclar(</w:t>
      </w:r>
      <w:r>
        <w:t>), que es una rutina bastante elaborada y que se basa en otras rutinas especializadas.</w:t>
      </w:r>
    </w:p>
    <w:p w:rsidR="009D5116" w:rsidRDefault="009D5116" w:rsidP="004A68F5">
      <w:pPr>
        <w:ind w:firstLine="708"/>
        <w:jc w:val="both"/>
      </w:pPr>
      <w:r>
        <w:lastRenderedPageBreak/>
        <w:t xml:space="preserve">La </w:t>
      </w:r>
      <w:r w:rsidR="003201E7">
        <w:t>misión</w:t>
      </w:r>
      <w:r>
        <w:t xml:space="preserve"> de </w:t>
      </w:r>
      <w:r w:rsidRPr="009D5116">
        <w:t>CompileProcDeclar(</w:t>
      </w:r>
      <w:r>
        <w:t>), es reconocer toda la sintaxis de declaración de procedimientos, detectar errores, y llenar el árbol de sintaxis, con información sobre el procedimiento.</w:t>
      </w:r>
    </w:p>
    <w:p w:rsidR="009D5116" w:rsidRDefault="009D5116" w:rsidP="004A68F5">
      <w:pPr>
        <w:ind w:firstLine="708"/>
        <w:jc w:val="both"/>
      </w:pPr>
    </w:p>
    <w:p w:rsidR="009D5116" w:rsidRDefault="00D23CA8" w:rsidP="004A68F5">
      <w:pPr>
        <w:ind w:firstLine="708"/>
        <w:jc w:val="both"/>
      </w:pPr>
      <w:r w:rsidRPr="00D23CA8">
        <w:t>CompileProcDeclar(</w:t>
      </w:r>
      <w:r>
        <w:t xml:space="preserve">) también compila el procedimiento y genera código binario, </w:t>
      </w:r>
      <w:r w:rsidR="00E652CD">
        <w:t xml:space="preserve">devolviendo un valor referencial del tamaño del código compilado. Todo esto se hace en la primera pasada, porque </w:t>
      </w:r>
      <w:r w:rsidR="00E652CD" w:rsidRPr="00E652CD">
        <w:t>CompileProcDeclar(</w:t>
      </w:r>
      <w:r w:rsidR="00E652CD">
        <w:t>), no se usa en la segunda pasada.</w:t>
      </w:r>
    </w:p>
    <w:p w:rsidR="00E652CD" w:rsidRDefault="00E652CD" w:rsidP="004A68F5">
      <w:pPr>
        <w:ind w:firstLine="708"/>
        <w:jc w:val="both"/>
      </w:pPr>
    </w:p>
    <w:p w:rsidR="00E652CD" w:rsidRDefault="00E652CD" w:rsidP="004A68F5">
      <w:pPr>
        <w:ind w:firstLine="708"/>
        <w:jc w:val="both"/>
      </w:pPr>
      <w:r>
        <w:t>Finalmente, si se enlaza o no el procedimiento, dependerá del enlazador, quien verá si dicho procedimiento es usado o no, dentro del programa.</w:t>
      </w:r>
    </w:p>
    <w:p w:rsidR="00DA5F0B" w:rsidRDefault="00DA5F0B" w:rsidP="004A68F5">
      <w:pPr>
        <w:ind w:firstLine="708"/>
        <w:jc w:val="both"/>
      </w:pPr>
    </w:p>
    <w:p w:rsidR="00DA5F0B" w:rsidRDefault="00DA5F0B" w:rsidP="00A81013">
      <w:pPr>
        <w:pStyle w:val="Ttulo3"/>
      </w:pPr>
      <w:bookmarkStart w:id="153" w:name="_Toc498300815"/>
      <w:r>
        <w:t>Procedimientos y funciones</w:t>
      </w:r>
      <w:bookmarkEnd w:id="153"/>
    </w:p>
    <w:p w:rsidR="00DA5F0B" w:rsidRDefault="00DA5F0B" w:rsidP="004A68F5">
      <w:pPr>
        <w:ind w:firstLine="708"/>
        <w:jc w:val="both"/>
      </w:pPr>
    </w:p>
    <w:p w:rsidR="00DA5F0B" w:rsidRDefault="00DA5F0B" w:rsidP="004A68F5">
      <w:pPr>
        <w:ind w:firstLine="708"/>
        <w:jc w:val="both"/>
      </w:pPr>
      <w:r>
        <w:t xml:space="preserve">Internamente, dentro de PicPas, todos los procedimientos, se consideran funciones. La única diferencia, está en </w:t>
      </w:r>
      <w:r w:rsidR="00ED057F">
        <w:t xml:space="preserve">el tipo que devuelven. </w:t>
      </w:r>
    </w:p>
    <w:p w:rsidR="00ED057F" w:rsidRDefault="00ED057F" w:rsidP="004A68F5">
      <w:pPr>
        <w:ind w:firstLine="708"/>
        <w:jc w:val="both"/>
      </w:pPr>
    </w:p>
    <w:p w:rsidR="00ED057F" w:rsidRDefault="00ED057F" w:rsidP="004A68F5">
      <w:pPr>
        <w:ind w:firstLine="708"/>
        <w:jc w:val="both"/>
      </w:pPr>
      <w:r>
        <w:t>La sintaxis de los procedimientos en PicPas, es similar a la que se maneja en Modula-2:</w:t>
      </w:r>
    </w:p>
    <w:p w:rsidR="00ED057F" w:rsidRDefault="00ED057F" w:rsidP="004A68F5">
      <w:pPr>
        <w:ind w:firstLine="708"/>
        <w:jc w:val="both"/>
      </w:pP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procedure </w:t>
      </w:r>
      <w:r w:rsidRPr="00ED057F">
        <w:rPr>
          <w:rFonts w:ascii="Courier New" w:hAnsi="Courier New" w:cs="Courier New"/>
          <w:noProof/>
          <w:color w:val="000000"/>
          <w:sz w:val="20"/>
        </w:rPr>
        <w:t>SoloProc</w:t>
      </w:r>
      <w:r w:rsidRPr="00ED057F">
        <w:rPr>
          <w:rFonts w:ascii="Courier New" w:hAnsi="Courier New" w:cs="Courier New"/>
          <w:b/>
          <w:noProof/>
          <w:color w:val="FF0000"/>
          <w:sz w:val="20"/>
        </w:rPr>
        <w:t>;</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begin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r w:rsidRPr="00ED057F">
        <w:rPr>
          <w:rFonts w:ascii="Courier New" w:hAnsi="Courier New" w:cs="Courier New"/>
          <w:b/>
          <w:noProof/>
          <w:color w:val="008000"/>
          <w:sz w:val="20"/>
        </w:rPr>
        <w:t>exit</w:t>
      </w:r>
      <w:r w:rsidRPr="00ED057F">
        <w:rPr>
          <w:rFonts w:ascii="Courier New" w:hAnsi="Courier New" w:cs="Courier New"/>
          <w:b/>
          <w:noProof/>
          <w:color w:val="FF0000"/>
          <w:sz w:val="20"/>
        </w:rPr>
        <w:t>;</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end</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procedure </w:t>
      </w:r>
      <w:r w:rsidRPr="00ED057F">
        <w:rPr>
          <w:rFonts w:ascii="Courier New" w:hAnsi="Courier New" w:cs="Courier New"/>
          <w:noProof/>
          <w:color w:val="000000"/>
          <w:sz w:val="20"/>
        </w:rPr>
        <w:t>Funcion</w:t>
      </w:r>
      <w:r w:rsidRPr="00ED057F">
        <w:rPr>
          <w:rFonts w:ascii="Courier New" w:hAnsi="Courier New" w:cs="Courier New"/>
          <w:b/>
          <w:noProof/>
          <w:color w:val="FF0000"/>
          <w:sz w:val="20"/>
        </w:rPr>
        <w:t>:</w:t>
      </w:r>
      <w:r w:rsidRPr="00ED057F">
        <w:rPr>
          <w:rFonts w:ascii="Courier New" w:hAnsi="Courier New" w:cs="Courier New"/>
          <w:noProof/>
          <w:color w:val="000000"/>
          <w:sz w:val="20"/>
        </w:rPr>
        <w:t xml:space="preserve"> byte</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begin</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Default="00ED057F" w:rsidP="00B97702">
      <w:pPr>
        <w:shd w:val="clear" w:color="auto" w:fill="DEEAF6"/>
        <w:spacing w:after="20"/>
        <w:jc w:val="both"/>
        <w:rPr>
          <w:rFonts w:ascii="Courier New" w:hAnsi="Courier New" w:cs="Courier New"/>
          <w:b/>
          <w:noProof/>
          <w:color w:val="FF0000"/>
          <w:sz w:val="20"/>
        </w:rPr>
      </w:pPr>
      <w:r w:rsidRPr="00ED057F">
        <w:rPr>
          <w:rFonts w:ascii="Courier New" w:hAnsi="Courier New" w:cs="Courier New"/>
          <w:noProof/>
          <w:color w:val="000000"/>
          <w:sz w:val="20"/>
        </w:rPr>
        <w:t xml:space="preserve">  </w:t>
      </w:r>
      <w:r w:rsidRPr="00ED057F">
        <w:rPr>
          <w:rFonts w:ascii="Courier New" w:hAnsi="Courier New" w:cs="Courier New"/>
          <w:b/>
          <w:noProof/>
          <w:color w:val="008000"/>
          <w:sz w:val="20"/>
        </w:rPr>
        <w:t>exit</w:t>
      </w:r>
      <w:r w:rsidRPr="00ED057F">
        <w:rPr>
          <w:rFonts w:ascii="Courier New" w:hAnsi="Courier New" w:cs="Courier New"/>
          <w:b/>
          <w:noProof/>
          <w:color w:val="FF0000"/>
          <w:sz w:val="20"/>
        </w:rPr>
        <w:t>(</w:t>
      </w:r>
      <w:r w:rsidRPr="00ED057F">
        <w:rPr>
          <w:rFonts w:ascii="Courier New" w:hAnsi="Courier New" w:cs="Courier New"/>
          <w:noProof/>
          <w:color w:val="000000"/>
          <w:sz w:val="20"/>
        </w:rPr>
        <w:t>valor</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end</w:t>
      </w:r>
      <w:r w:rsidRPr="00ED057F">
        <w:rPr>
          <w:rFonts w:ascii="Courier New" w:hAnsi="Courier New" w:cs="Courier New"/>
          <w:b/>
          <w:noProof/>
          <w:color w:val="FF0000"/>
          <w:sz w:val="20"/>
        </w:rPr>
        <w:t>;</w:t>
      </w:r>
    </w:p>
    <w:p w:rsidR="00ED057F" w:rsidRDefault="00ED057F" w:rsidP="004A68F5">
      <w:pPr>
        <w:ind w:firstLine="708"/>
        <w:jc w:val="both"/>
      </w:pPr>
    </w:p>
    <w:p w:rsidR="00ED057F" w:rsidRDefault="00ED057F" w:rsidP="004A68F5">
      <w:pPr>
        <w:ind w:firstLine="708"/>
        <w:jc w:val="both"/>
      </w:pPr>
      <w:r>
        <w:t>Cuando se quiere que un procedimiento trabaje como función, solamente se especifica el tipo que debe devolver, y se debe incluir la instrucción “exit”, con el valor a devolver, pasado como parámetro.</w:t>
      </w:r>
    </w:p>
    <w:p w:rsidR="00ED057F" w:rsidRDefault="00ED057F" w:rsidP="004A68F5">
      <w:pPr>
        <w:ind w:firstLine="708"/>
        <w:jc w:val="both"/>
      </w:pPr>
    </w:p>
    <w:p w:rsidR="00ED057F" w:rsidRDefault="00ED057F" w:rsidP="004A68F5">
      <w:pPr>
        <w:ind w:firstLine="708"/>
        <w:jc w:val="both"/>
      </w:pPr>
      <w:r>
        <w:t>Cuando se trabaja el procedimiento, solamente como procedimiento, el tipo asignado es typNull, que es un tipo usado para indicar que no hay tipo. Sería el equivalente al VOID, del lenguaje C.</w:t>
      </w:r>
    </w:p>
    <w:p w:rsidR="00ED057F" w:rsidRDefault="00ED057F" w:rsidP="004A68F5">
      <w:pPr>
        <w:ind w:firstLine="708"/>
        <w:jc w:val="both"/>
      </w:pPr>
    </w:p>
    <w:p w:rsidR="00ED057F" w:rsidRDefault="00ED057F" w:rsidP="004A68F5">
      <w:pPr>
        <w:ind w:firstLine="708"/>
        <w:jc w:val="both"/>
      </w:pPr>
      <w:r>
        <w:t xml:space="preserve">Cuando se usa el procedimiento, como función, se le asigna el tipo indicado en la declaración. Esto se hace en </w:t>
      </w:r>
      <w:r w:rsidRPr="00ED057F">
        <w:t>TCompiler.CompileProcHeader(</w:t>
      </w:r>
      <w:r>
        <w:t>).</w:t>
      </w:r>
    </w:p>
    <w:p w:rsidR="009D5096" w:rsidRDefault="00ED057F" w:rsidP="004A68F5">
      <w:pPr>
        <w:ind w:firstLine="708"/>
        <w:jc w:val="both"/>
      </w:pPr>
      <w:r>
        <w:lastRenderedPageBreak/>
        <w:t xml:space="preserve"> </w:t>
      </w:r>
    </w:p>
    <w:p w:rsidR="00ED057F" w:rsidRDefault="00977696" w:rsidP="00977696">
      <w:pPr>
        <w:pStyle w:val="Ttulo3"/>
      </w:pPr>
      <w:bookmarkStart w:id="154" w:name="_Toc498300816"/>
      <w:r>
        <w:t>Llamada a funciones</w:t>
      </w:r>
      <w:bookmarkEnd w:id="154"/>
    </w:p>
    <w:p w:rsidR="00977696" w:rsidRDefault="00977696" w:rsidP="004A68F5">
      <w:pPr>
        <w:ind w:firstLine="708"/>
        <w:jc w:val="both"/>
      </w:pPr>
    </w:p>
    <w:p w:rsidR="00977696" w:rsidRDefault="00977696" w:rsidP="004A68F5">
      <w:pPr>
        <w:ind w:firstLine="708"/>
        <w:jc w:val="both"/>
      </w:pPr>
      <w:r>
        <w:t>Una función es un operando más, que, por lo general, devolverá una expresión</w:t>
      </w:r>
      <w:r w:rsidR="00BE7F43">
        <w:t>, de un tipo determinado</w:t>
      </w:r>
      <w:r>
        <w:t>.</w:t>
      </w:r>
    </w:p>
    <w:p w:rsidR="009D5096" w:rsidRDefault="009D5096" w:rsidP="004A68F5">
      <w:pPr>
        <w:ind w:firstLine="708"/>
        <w:jc w:val="both"/>
      </w:pPr>
    </w:p>
    <w:p w:rsidR="00BE7F43" w:rsidRDefault="00BE7F43" w:rsidP="004A68F5">
      <w:pPr>
        <w:ind w:firstLine="708"/>
        <w:jc w:val="both"/>
      </w:pPr>
      <w:r>
        <w:t>Entonces se puede considerar a una función como un operando de tipo expresión, algo como: (1+x), pero a diferencia de las expresiones comunes, el código de ejecución de una función, suele ser finalmente una llamada a:  ´</w:t>
      </w:r>
    </w:p>
    <w:p w:rsidR="00BE7F43" w:rsidRDefault="00BE7F43" w:rsidP="004A68F5">
      <w:pPr>
        <w:ind w:firstLine="708"/>
        <w:jc w:val="both"/>
      </w:pPr>
    </w:p>
    <w:p w:rsidR="00BE7F43" w:rsidRDefault="00BE7F43" w:rsidP="004A68F5">
      <w:pPr>
        <w:ind w:firstLine="708"/>
        <w:jc w:val="both"/>
      </w:pPr>
      <w:r>
        <w:t>CALL &lt;dirección de subrutina&gt;</w:t>
      </w:r>
    </w:p>
    <w:p w:rsidR="00BE7F43" w:rsidRDefault="00BE7F43" w:rsidP="004A68F5">
      <w:pPr>
        <w:ind w:firstLine="708"/>
        <w:jc w:val="both"/>
      </w:pPr>
    </w:p>
    <w:p w:rsidR="00BE7F43" w:rsidRDefault="00BE7F43" w:rsidP="004A68F5">
      <w:pPr>
        <w:ind w:firstLine="708"/>
        <w:jc w:val="both"/>
      </w:pPr>
      <w:r>
        <w:t>Como toda expresión, debe cumplir con, devolver el resultado en los registros de trabajo.</w:t>
      </w:r>
    </w:p>
    <w:p w:rsidR="00BE7F43" w:rsidRDefault="00BE7F43" w:rsidP="004A68F5">
      <w:pPr>
        <w:ind w:firstLine="708"/>
        <w:jc w:val="both"/>
      </w:pPr>
    </w:p>
    <w:p w:rsidR="00977696" w:rsidRDefault="00BE7F43" w:rsidP="004A68F5">
      <w:pPr>
        <w:ind w:firstLine="708"/>
        <w:jc w:val="both"/>
      </w:pPr>
      <w:r>
        <w:t>Pero existen algunas diferencias notables, que deben tenerse en cuenta, al evaluar a las funciones:</w:t>
      </w:r>
    </w:p>
    <w:p w:rsidR="00BE7F43" w:rsidRDefault="00BE7F43" w:rsidP="004A68F5">
      <w:pPr>
        <w:ind w:firstLine="708"/>
        <w:jc w:val="both"/>
      </w:pPr>
    </w:p>
    <w:p w:rsidR="00BE7F43" w:rsidRDefault="00BE7F43" w:rsidP="009E7414">
      <w:pPr>
        <w:numPr>
          <w:ilvl w:val="0"/>
          <w:numId w:val="40"/>
        </w:numPr>
        <w:jc w:val="both"/>
      </w:pPr>
      <w:r>
        <w:t>El código de evaluación de la función, no se encuentra dentro del código de la expresión, sino en una subrutina.</w:t>
      </w:r>
    </w:p>
    <w:p w:rsidR="00BE7F43" w:rsidRDefault="00BE7F43" w:rsidP="009E7414">
      <w:pPr>
        <w:numPr>
          <w:ilvl w:val="0"/>
          <w:numId w:val="40"/>
        </w:numPr>
        <w:jc w:val="both"/>
      </w:pPr>
      <w:r>
        <w:t xml:space="preserve">No se crea una </w:t>
      </w:r>
      <w:r w:rsidR="0090051D">
        <w:t xml:space="preserve">“rutina de operación” </w:t>
      </w:r>
      <w:r>
        <w:t xml:space="preserve">personalizada para evaluar la </w:t>
      </w:r>
      <w:r w:rsidR="0090051D">
        <w:t>función</w:t>
      </w:r>
      <w:r>
        <w:t xml:space="preserve"> (como se hace cuando se implementan operaciones), sino que </w:t>
      </w:r>
      <w:r w:rsidR="0090051D">
        <w:t xml:space="preserve">se procesan con dos rutinas generales: </w:t>
      </w:r>
      <w:r w:rsidR="0090051D" w:rsidRPr="0090051D">
        <w:t>TGenCod.callParam(</w:t>
      </w:r>
      <w:r w:rsidR="0090051D">
        <w:t xml:space="preserve">) y </w:t>
      </w:r>
      <w:r w:rsidR="0090051D" w:rsidRPr="0090051D">
        <w:t>TGenCod.callFunct(</w:t>
      </w:r>
      <w:r w:rsidR="0090051D">
        <w:t>).</w:t>
      </w:r>
    </w:p>
    <w:p w:rsidR="0090051D" w:rsidRDefault="0090051D" w:rsidP="009E7414">
      <w:pPr>
        <w:numPr>
          <w:ilvl w:val="0"/>
          <w:numId w:val="40"/>
        </w:numPr>
        <w:jc w:val="both"/>
      </w:pPr>
      <w:r>
        <w:t>La evaluación de la función, puede requerir primero evaluar, las expresiones que corresponden a los parámetros de la función.</w:t>
      </w:r>
    </w:p>
    <w:p w:rsidR="0090051D" w:rsidRDefault="0090051D" w:rsidP="004A68F5">
      <w:pPr>
        <w:ind w:firstLine="708"/>
        <w:jc w:val="both"/>
      </w:pPr>
    </w:p>
    <w:p w:rsidR="009D5116" w:rsidRDefault="00D62710" w:rsidP="004A68F5">
      <w:pPr>
        <w:ind w:firstLine="708"/>
        <w:jc w:val="both"/>
      </w:pPr>
      <w:r>
        <w:t>La diferencia 3, es la diferencia mayor, con respecto las expresiones, comunes y la que crea el mayor inconveniente, para tratar a las funciones.</w:t>
      </w:r>
    </w:p>
    <w:p w:rsidR="00D62710" w:rsidRDefault="00D62710" w:rsidP="004A68F5">
      <w:pPr>
        <w:ind w:firstLine="708"/>
        <w:jc w:val="both"/>
      </w:pPr>
    </w:p>
    <w:p w:rsidR="00D62710" w:rsidRDefault="00D62710" w:rsidP="004A68F5">
      <w:pPr>
        <w:ind w:firstLine="708"/>
        <w:jc w:val="both"/>
      </w:pPr>
      <w:r>
        <w:t xml:space="preserve">Primeramente, para facilitar el análisis de las llamadas a funciones, se define las </w:t>
      </w:r>
      <w:r w:rsidR="006017C7">
        <w:t xml:space="preserve">fases </w:t>
      </w:r>
      <w:r>
        <w:t>de la llamada:</w:t>
      </w:r>
    </w:p>
    <w:p w:rsidR="00D62710" w:rsidRDefault="00D62710"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3"/>
        <w:gridCol w:w="2197"/>
        <w:gridCol w:w="6938"/>
      </w:tblGrid>
      <w:tr w:rsidR="006017C7" w:rsidTr="006017C7">
        <w:tc>
          <w:tcPr>
            <w:tcW w:w="463" w:type="dxa"/>
          </w:tcPr>
          <w:p w:rsidR="006017C7" w:rsidRDefault="006017C7" w:rsidP="00B97702">
            <w:pPr>
              <w:jc w:val="center"/>
              <w:rPr>
                <w:b/>
              </w:rPr>
            </w:pPr>
            <w:r>
              <w:rPr>
                <w:b/>
              </w:rPr>
              <w:t>Nº</w:t>
            </w:r>
          </w:p>
        </w:tc>
        <w:tc>
          <w:tcPr>
            <w:tcW w:w="2197" w:type="dxa"/>
            <w:shd w:val="clear" w:color="auto" w:fill="auto"/>
          </w:tcPr>
          <w:p w:rsidR="006017C7" w:rsidRPr="00B97702" w:rsidRDefault="006017C7" w:rsidP="00B97702">
            <w:pPr>
              <w:jc w:val="center"/>
              <w:rPr>
                <w:b/>
              </w:rPr>
            </w:pPr>
            <w:r>
              <w:rPr>
                <w:b/>
              </w:rPr>
              <w:t>FASE</w:t>
            </w:r>
          </w:p>
        </w:tc>
        <w:tc>
          <w:tcPr>
            <w:tcW w:w="6938" w:type="dxa"/>
            <w:shd w:val="clear" w:color="auto" w:fill="auto"/>
          </w:tcPr>
          <w:p w:rsidR="006017C7" w:rsidRPr="00B97702" w:rsidRDefault="006017C7" w:rsidP="00B97702">
            <w:pPr>
              <w:jc w:val="center"/>
              <w:rPr>
                <w:b/>
              </w:rPr>
            </w:pPr>
            <w:r w:rsidRPr="00B97702">
              <w:rPr>
                <w:b/>
              </w:rPr>
              <w:t>DESCRIPCIÓN</w:t>
            </w:r>
          </w:p>
        </w:tc>
      </w:tr>
      <w:tr w:rsidR="006017C7" w:rsidTr="006017C7">
        <w:tc>
          <w:tcPr>
            <w:tcW w:w="463" w:type="dxa"/>
          </w:tcPr>
          <w:p w:rsidR="006017C7" w:rsidRDefault="006017C7" w:rsidP="00B97702">
            <w:pPr>
              <w:jc w:val="both"/>
            </w:pPr>
            <w:r>
              <w:t>1</w:t>
            </w:r>
          </w:p>
        </w:tc>
        <w:tc>
          <w:tcPr>
            <w:tcW w:w="2197" w:type="dxa"/>
            <w:shd w:val="clear" w:color="auto" w:fill="auto"/>
          </w:tcPr>
          <w:p w:rsidR="006017C7" w:rsidRDefault="006017C7" w:rsidP="00B97702">
            <w:pPr>
              <w:jc w:val="both"/>
            </w:pPr>
            <w:r>
              <w:t>Antes de la llamada</w:t>
            </w:r>
          </w:p>
        </w:tc>
        <w:tc>
          <w:tcPr>
            <w:tcW w:w="6938" w:type="dxa"/>
            <w:shd w:val="clear" w:color="auto" w:fill="auto"/>
          </w:tcPr>
          <w:p w:rsidR="006017C7" w:rsidRDefault="006017C7" w:rsidP="00B97702">
            <w:pPr>
              <w:jc w:val="both"/>
            </w:pPr>
            <w:r>
              <w:t xml:space="preserve">Aquí el estado anterior, depende de la operación anterior. </w:t>
            </w:r>
          </w:p>
          <w:p w:rsidR="006017C7" w:rsidRDefault="006017C7" w:rsidP="00B97702">
            <w:pPr>
              <w:jc w:val="both"/>
            </w:pPr>
            <w:r>
              <w:t>Lo importante aquí es saber si, los RT están o no siendo usados. Esto solo podrá suceder en el caso de funciones:</w:t>
            </w:r>
          </w:p>
          <w:p w:rsidR="006017C7" w:rsidRPr="00B97702" w:rsidRDefault="006017C7" w:rsidP="00B97702">
            <w:pPr>
              <w:jc w:val="both"/>
              <w:rPr>
                <w:rFonts w:ascii="Courier New" w:hAnsi="Courier New" w:cs="Courier New"/>
              </w:rPr>
            </w:pPr>
            <w:r w:rsidRPr="00B97702">
              <w:rPr>
                <w:rFonts w:ascii="Courier New" w:hAnsi="Courier New" w:cs="Courier New"/>
              </w:rPr>
              <w:t>a := (1+x) + func();</w:t>
            </w:r>
          </w:p>
          <w:p w:rsidR="006017C7" w:rsidRPr="00B97702" w:rsidRDefault="006017C7" w:rsidP="00B97702">
            <w:pPr>
              <w:jc w:val="both"/>
              <w:rPr>
                <w:rFonts w:ascii="Courier New" w:hAnsi="Courier New" w:cs="Courier New"/>
              </w:rPr>
            </w:pPr>
          </w:p>
          <w:p w:rsidR="006017C7" w:rsidRDefault="006017C7" w:rsidP="00B97702">
            <w:pPr>
              <w:jc w:val="both"/>
            </w:pPr>
            <w:r>
              <w:t>Los procedimientos no encontrarán nunca los RT ocupados, porque se usan como operandos únicos en una instrucción:</w:t>
            </w:r>
          </w:p>
          <w:p w:rsidR="006017C7" w:rsidRPr="00B97702" w:rsidRDefault="006017C7" w:rsidP="00B97702">
            <w:pPr>
              <w:jc w:val="both"/>
              <w:rPr>
                <w:rFonts w:ascii="Courier New" w:hAnsi="Courier New" w:cs="Courier New"/>
              </w:rPr>
            </w:pPr>
            <w:r w:rsidRPr="00B97702">
              <w:rPr>
                <w:rFonts w:ascii="Courier New" w:hAnsi="Courier New" w:cs="Courier New"/>
              </w:rPr>
              <w:t>procedimiento1;</w:t>
            </w:r>
          </w:p>
          <w:p w:rsidR="006017C7" w:rsidRDefault="006017C7" w:rsidP="00B97702">
            <w:pPr>
              <w:jc w:val="both"/>
            </w:pPr>
            <w:r>
              <w:lastRenderedPageBreak/>
              <w:t>Otro factor a considera</w:t>
            </w:r>
            <w:r w:rsidR="00874E17">
              <w:t>r</w:t>
            </w:r>
            <w:r>
              <w:t>, es el banco en el que se encuentra actualmente el programa, antes de llamar al procedimiento.</w:t>
            </w:r>
          </w:p>
        </w:tc>
      </w:tr>
      <w:tr w:rsidR="006017C7" w:rsidTr="006017C7">
        <w:tc>
          <w:tcPr>
            <w:tcW w:w="463" w:type="dxa"/>
          </w:tcPr>
          <w:p w:rsidR="006017C7" w:rsidRDefault="006017C7" w:rsidP="00B97702">
            <w:pPr>
              <w:jc w:val="both"/>
            </w:pPr>
            <w:r>
              <w:lastRenderedPageBreak/>
              <w:t>2</w:t>
            </w:r>
          </w:p>
        </w:tc>
        <w:tc>
          <w:tcPr>
            <w:tcW w:w="2197" w:type="dxa"/>
            <w:shd w:val="clear" w:color="auto" w:fill="auto"/>
          </w:tcPr>
          <w:p w:rsidR="006017C7" w:rsidRDefault="006017C7" w:rsidP="00B97702">
            <w:pPr>
              <w:jc w:val="both"/>
            </w:pPr>
            <w:r>
              <w:t>Inicio de la llamada</w:t>
            </w:r>
          </w:p>
        </w:tc>
        <w:tc>
          <w:tcPr>
            <w:tcW w:w="6938" w:type="dxa"/>
            <w:shd w:val="clear" w:color="auto" w:fill="auto"/>
          </w:tcPr>
          <w:p w:rsidR="006017C7" w:rsidRDefault="006017C7" w:rsidP="00B97702">
            <w:pPr>
              <w:jc w:val="both"/>
            </w:pPr>
            <w:r>
              <w:t xml:space="preserve">Aquí se debe ver si es necesario salvar los RT. </w:t>
            </w:r>
          </w:p>
          <w:p w:rsidR="006017C7" w:rsidRDefault="006017C7" w:rsidP="00B97702">
            <w:pPr>
              <w:jc w:val="both"/>
            </w:pPr>
            <w:r>
              <w:t xml:space="preserve">Se produce una llamada a </w:t>
            </w:r>
            <w:r w:rsidRPr="00AB3E27">
              <w:t>procParam</w:t>
            </w:r>
            <w:r>
              <w:t>().</w:t>
            </w:r>
          </w:p>
        </w:tc>
      </w:tr>
      <w:tr w:rsidR="006017C7" w:rsidTr="006017C7">
        <w:tc>
          <w:tcPr>
            <w:tcW w:w="463" w:type="dxa"/>
          </w:tcPr>
          <w:p w:rsidR="006017C7" w:rsidRDefault="006017C7" w:rsidP="00B97702">
            <w:pPr>
              <w:jc w:val="both"/>
            </w:pPr>
            <w:r>
              <w:t>3</w:t>
            </w:r>
          </w:p>
        </w:tc>
        <w:tc>
          <w:tcPr>
            <w:tcW w:w="2197" w:type="dxa"/>
            <w:shd w:val="clear" w:color="auto" w:fill="auto"/>
          </w:tcPr>
          <w:p w:rsidR="006017C7" w:rsidRDefault="006017C7" w:rsidP="00B97702">
            <w:pPr>
              <w:jc w:val="both"/>
            </w:pPr>
            <w:r>
              <w:t>Lectura de parámetros</w:t>
            </w:r>
          </w:p>
        </w:tc>
        <w:tc>
          <w:tcPr>
            <w:tcW w:w="6938" w:type="dxa"/>
            <w:shd w:val="clear" w:color="auto" w:fill="auto"/>
          </w:tcPr>
          <w:p w:rsidR="006017C7" w:rsidRDefault="006017C7" w:rsidP="00B97702">
            <w:pPr>
              <w:jc w:val="both"/>
            </w:pPr>
            <w:r>
              <w:t xml:space="preserve">Los parámetros se leen con </w:t>
            </w:r>
            <w:r w:rsidRPr="00AB3E27">
              <w:t>TCompilerBase.CaptureParamsFinal(</w:t>
            </w:r>
            <w:r>
              <w:t>)</w:t>
            </w:r>
          </w:p>
          <w:p w:rsidR="006017C7" w:rsidRDefault="006017C7" w:rsidP="00B97702">
            <w:pPr>
              <w:jc w:val="both"/>
            </w:pPr>
            <w:r>
              <w:t>La lectura se implementa como asignaciones a variables, así que son sub-expresiones de asignación, que se ejecutan, dentro de la expresión (o sub-expresión) principal que es la llamada a la función.</w:t>
            </w:r>
          </w:p>
        </w:tc>
      </w:tr>
      <w:tr w:rsidR="006017C7" w:rsidTr="006017C7">
        <w:tc>
          <w:tcPr>
            <w:tcW w:w="463" w:type="dxa"/>
          </w:tcPr>
          <w:p w:rsidR="006017C7" w:rsidRDefault="006017C7" w:rsidP="00B97702">
            <w:pPr>
              <w:jc w:val="both"/>
            </w:pPr>
            <w:r>
              <w:t>4</w:t>
            </w:r>
          </w:p>
        </w:tc>
        <w:tc>
          <w:tcPr>
            <w:tcW w:w="2197" w:type="dxa"/>
            <w:shd w:val="clear" w:color="auto" w:fill="auto"/>
          </w:tcPr>
          <w:p w:rsidR="006017C7" w:rsidRDefault="006017C7" w:rsidP="00B97702">
            <w:pPr>
              <w:jc w:val="both"/>
            </w:pPr>
            <w:r>
              <w:t>Llamada a subrutina</w:t>
            </w:r>
          </w:p>
        </w:tc>
        <w:tc>
          <w:tcPr>
            <w:tcW w:w="6938" w:type="dxa"/>
            <w:shd w:val="clear" w:color="auto" w:fill="auto"/>
          </w:tcPr>
          <w:p w:rsidR="006017C7" w:rsidRDefault="006017C7" w:rsidP="00B97702">
            <w:pPr>
              <w:jc w:val="both"/>
            </w:pPr>
            <w:r>
              <w:t>Se implementa como una instrucción de llamada a subrutina:</w:t>
            </w:r>
          </w:p>
          <w:p w:rsidR="006017C7" w:rsidRDefault="006017C7" w:rsidP="00B97702">
            <w:pPr>
              <w:jc w:val="both"/>
            </w:pPr>
            <w:r>
              <w:t>CALL &lt;dirección de subrutina&gt;</w:t>
            </w:r>
          </w:p>
          <w:p w:rsidR="006017C7" w:rsidRDefault="006017C7" w:rsidP="00B97702">
            <w:pPr>
              <w:jc w:val="both"/>
            </w:pPr>
            <w:r>
              <w:t>Aquí hay que considerar en qué banco, se deja al PIC, cuando se ejecuta la subrutina de la función. El banco de memoria puede haber sido cambiado por la lectura de parámetros.</w:t>
            </w:r>
          </w:p>
        </w:tc>
      </w:tr>
      <w:tr w:rsidR="006017C7" w:rsidTr="006017C7">
        <w:tc>
          <w:tcPr>
            <w:tcW w:w="463" w:type="dxa"/>
          </w:tcPr>
          <w:p w:rsidR="006017C7" w:rsidRDefault="006017C7" w:rsidP="00B97702">
            <w:pPr>
              <w:jc w:val="both"/>
            </w:pPr>
            <w:r>
              <w:t>5</w:t>
            </w:r>
          </w:p>
        </w:tc>
        <w:tc>
          <w:tcPr>
            <w:tcW w:w="2197" w:type="dxa"/>
            <w:shd w:val="clear" w:color="auto" w:fill="auto"/>
          </w:tcPr>
          <w:p w:rsidR="006017C7" w:rsidRDefault="006017C7" w:rsidP="00B97702">
            <w:pPr>
              <w:jc w:val="both"/>
            </w:pPr>
            <w:r>
              <w:t>Después de la llamada</w:t>
            </w:r>
          </w:p>
        </w:tc>
        <w:tc>
          <w:tcPr>
            <w:tcW w:w="6938" w:type="dxa"/>
            <w:shd w:val="clear" w:color="auto" w:fill="auto"/>
          </w:tcPr>
          <w:p w:rsidR="006017C7" w:rsidRDefault="006017C7" w:rsidP="00B97702">
            <w:pPr>
              <w:jc w:val="both"/>
            </w:pPr>
            <w:r>
              <w:t xml:space="preserve">Los RT, deben contener el resultado de la función. </w:t>
            </w:r>
          </w:p>
          <w:p w:rsidR="006017C7" w:rsidRDefault="006017C7" w:rsidP="00B97702">
            <w:pPr>
              <w:jc w:val="both"/>
            </w:pPr>
            <w:r>
              <w:t>También puede haber un cambio en el banco de memoria en que sale el procedimiento.</w:t>
            </w:r>
          </w:p>
        </w:tc>
      </w:tr>
    </w:tbl>
    <w:p w:rsidR="00D62710" w:rsidRDefault="00D62710" w:rsidP="004A68F5">
      <w:pPr>
        <w:ind w:firstLine="708"/>
        <w:jc w:val="both"/>
      </w:pPr>
    </w:p>
    <w:p w:rsidR="003C7B9F" w:rsidRDefault="00E96E2B" w:rsidP="004A68F5">
      <w:pPr>
        <w:ind w:firstLine="708"/>
        <w:jc w:val="both"/>
      </w:pPr>
      <w:r>
        <w:t xml:space="preserve">La lectura de parámetros es </w:t>
      </w:r>
      <w:r w:rsidR="00A847F3">
        <w:t xml:space="preserve">un paso opcional, pero debe considerarse en el análisis. </w:t>
      </w:r>
      <w:r w:rsidR="003C7B9F">
        <w:t>En PicPas se implementan los parámetros como variables globales, pero de acceso local. Esta implementación es suficiente considerando que no se soportará recursividad.</w:t>
      </w:r>
    </w:p>
    <w:p w:rsidR="003C7B9F" w:rsidRDefault="003C7B9F" w:rsidP="004A68F5">
      <w:pPr>
        <w:ind w:firstLine="708"/>
        <w:jc w:val="both"/>
      </w:pPr>
    </w:p>
    <w:p w:rsidR="00D62710" w:rsidRDefault="003C7B9F" w:rsidP="004A68F5">
      <w:pPr>
        <w:ind w:firstLine="708"/>
        <w:jc w:val="both"/>
      </w:pPr>
      <w:r>
        <w:t>La lectura de parámetros</w:t>
      </w:r>
      <w:r w:rsidR="00A847F3">
        <w:t xml:space="preserve">, </w:t>
      </w:r>
      <w:r w:rsidR="00EC5F81">
        <w:t>involucra varias operaciones de asignación, pero que no forman parte de la expresión final que es la llamada a la función.</w:t>
      </w:r>
    </w:p>
    <w:p w:rsidR="00EC5F81" w:rsidRDefault="00EC5F81" w:rsidP="004A68F5">
      <w:pPr>
        <w:ind w:firstLine="708"/>
        <w:jc w:val="both"/>
      </w:pPr>
    </w:p>
    <w:p w:rsidR="00D62710" w:rsidRDefault="006017C7" w:rsidP="004A68F5">
      <w:pPr>
        <w:ind w:firstLine="708"/>
        <w:jc w:val="both"/>
      </w:pPr>
      <w:r>
        <w:t>Al verificar si es necesario guardar los RT (fase 2), asumimos que la función va a usar los RT, y este será el caso asumido siempre, por simplicidad y practicidad.</w:t>
      </w:r>
    </w:p>
    <w:p w:rsidR="006017C7" w:rsidRDefault="006017C7" w:rsidP="004A68F5">
      <w:pPr>
        <w:ind w:firstLine="708"/>
        <w:jc w:val="both"/>
      </w:pPr>
    </w:p>
    <w:p w:rsidR="002C6548" w:rsidRDefault="006017C7" w:rsidP="004A68F5">
      <w:pPr>
        <w:ind w:firstLine="708"/>
        <w:jc w:val="both"/>
      </w:pPr>
      <w:r>
        <w:t xml:space="preserve">La fase 3, si es que existe, </w:t>
      </w:r>
      <w:r w:rsidR="00DE15B1">
        <w:t>se debe tratar de forma especial, porque las expresiones a evaluar no son sub-expresiones de la expresión final (la función), sino que se deben tratar como sub-expresiones independientes.</w:t>
      </w:r>
    </w:p>
    <w:p w:rsidR="00DE15B1" w:rsidRDefault="00DE15B1" w:rsidP="004A68F5">
      <w:pPr>
        <w:ind w:firstLine="708"/>
        <w:jc w:val="both"/>
      </w:pPr>
    </w:p>
    <w:p w:rsidR="00DE15B1" w:rsidRDefault="005648D6" w:rsidP="004A68F5">
      <w:pPr>
        <w:ind w:firstLine="708"/>
        <w:jc w:val="both"/>
      </w:pPr>
      <w:r>
        <w:t xml:space="preserve">El siguiente fragmento de código, </w:t>
      </w:r>
      <w:r w:rsidR="00183C87">
        <w:t xml:space="preserve">incluido en </w:t>
      </w:r>
      <w:r w:rsidR="00183C87" w:rsidRPr="00183C87">
        <w:t>TCompilerBase.GetOperand</w:t>
      </w:r>
      <w:r w:rsidR="00183C87">
        <w:t xml:space="preserve">(), </w:t>
      </w:r>
      <w:r>
        <w:t>muestra cómo se maneja la situación.</w:t>
      </w:r>
    </w:p>
    <w:p w:rsidR="005648D6" w:rsidRDefault="005648D6" w:rsidP="004A68F5">
      <w:pPr>
        <w:ind w:firstLine="708"/>
        <w:jc w:val="both"/>
      </w:pP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 xml:space="preserve">if </w:t>
      </w:r>
      <w:r w:rsidRPr="00183C87">
        <w:rPr>
          <w:rFonts w:ascii="Courier New" w:hAnsi="Courier New" w:cs="Courier New"/>
          <w:noProof/>
          <w:color w:val="000000"/>
          <w:sz w:val="20"/>
        </w:rPr>
        <w:t xml:space="preserve">Found </w:t>
      </w:r>
      <w:r w:rsidRPr="00183C87">
        <w:rPr>
          <w:rFonts w:ascii="Courier New" w:hAnsi="Courier New" w:cs="Courier New"/>
          <w:b/>
          <w:noProof/>
          <w:color w:val="008000"/>
          <w:sz w:val="20"/>
        </w:rPr>
        <w:t>then begin</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Ya se identificó a la función que cuadra con los parámetros</w:t>
      </w:r>
    </w:p>
    <w:p w:rsidR="00183C87" w:rsidRDefault="00183C87" w:rsidP="00653C2B">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ab/>
        <w:t xml:space="preserve">  ...</w:t>
      </w:r>
      <w:r>
        <w:rPr>
          <w:rFonts w:ascii="Courier New" w:hAnsi="Courier New" w:cs="Courier New"/>
          <w:noProof/>
          <w:color w:val="000000"/>
          <w:sz w:val="20"/>
        </w:rPr>
        <w:tab/>
        <w:t xml:space="preserve">  </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lastRenderedPageBreak/>
        <w:t xml:space="preserve">        xfun.procParam</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antes de leer los parámetros</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RTstate </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nil</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CaptureParamsFinal</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evalúa y asigna</w:t>
      </w:r>
    </w:p>
    <w:p w:rsidR="00183C87" w:rsidRDefault="00183C87" w:rsidP="00653C2B">
      <w:pPr>
        <w:shd w:val="clear" w:color="auto" w:fill="DEEAF6"/>
        <w:spacing w:after="20"/>
        <w:jc w:val="both"/>
        <w:rPr>
          <w:rFonts w:ascii="Courier New" w:hAnsi="Courier New" w:cs="Courier New"/>
          <w:b/>
          <w:noProof/>
          <w:color w:val="FF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 xml:space="preserve">if </w:t>
      </w:r>
      <w:r w:rsidRPr="00183C87">
        <w:rPr>
          <w:rFonts w:ascii="Courier New" w:hAnsi="Courier New" w:cs="Courier New"/>
          <w:noProof/>
          <w:color w:val="000000"/>
          <w:sz w:val="20"/>
        </w:rPr>
        <w:t xml:space="preserve">FirstPass </w:t>
      </w:r>
      <w:r w:rsidRPr="00183C87">
        <w:rPr>
          <w:rFonts w:ascii="Courier New" w:hAnsi="Courier New" w:cs="Courier New"/>
          <w:b/>
          <w:noProof/>
          <w:color w:val="008000"/>
          <w:sz w:val="20"/>
        </w:rPr>
        <w:t xml:space="preserve">then </w:t>
      </w:r>
      <w:r w:rsidRPr="00183C87">
        <w:rPr>
          <w:rFonts w:ascii="Courier New" w:hAnsi="Courier New" w:cs="Courier New"/>
          <w:noProof/>
          <w:color w:val="000000"/>
          <w:sz w:val="20"/>
        </w:rPr>
        <w:t>xfun.AddCaller</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xfun.procCall</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Actualiza "res", codifica el "CALL"</w:t>
      </w:r>
    </w:p>
    <w:p w:rsidR="00DC05F5" w:rsidRPr="00DC05F5" w:rsidRDefault="00DC05F5" w:rsidP="00653C2B">
      <w:pPr>
        <w:shd w:val="clear" w:color="auto" w:fill="DEEAF6"/>
        <w:spacing w:after="20"/>
        <w:jc w:val="both"/>
        <w:rPr>
          <w:rFonts w:ascii="Courier New" w:hAnsi="Courier New" w:cs="Courier New"/>
          <w:noProof/>
          <w:color w:val="0000FF"/>
          <w:sz w:val="20"/>
        </w:rPr>
      </w:pPr>
      <w:r w:rsidRPr="00DC05F5">
        <w:rPr>
          <w:rFonts w:ascii="Courier New" w:hAnsi="Courier New" w:cs="Courier New"/>
          <w:noProof/>
          <w:color w:val="000000"/>
          <w:sz w:val="20"/>
        </w:rPr>
        <w:t xml:space="preserve">        RTstate </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res.typ</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w:t>
      </w:r>
      <w:r w:rsidRPr="00DC05F5">
        <w:rPr>
          <w:rFonts w:ascii="Courier New" w:hAnsi="Courier New" w:cs="Courier New"/>
          <w:b/>
          <w:noProof/>
          <w:color w:val="0000FF"/>
          <w:sz w:val="20"/>
        </w:rPr>
        <w:t>//</w:t>
      </w:r>
      <w:r w:rsidRPr="00DC05F5">
        <w:rPr>
          <w:rFonts w:ascii="Courier New" w:hAnsi="Courier New" w:cs="Courier New"/>
          <w:noProof/>
          <w:color w:val="0000FF"/>
          <w:sz w:val="20"/>
        </w:rPr>
        <w:t>para indicar que los RT están ocupados</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Result </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res</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exit</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end else begin</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p>
    <w:p w:rsidR="006017C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end</w:t>
      </w:r>
      <w:r w:rsidRPr="00183C87">
        <w:rPr>
          <w:rFonts w:ascii="Courier New" w:hAnsi="Courier New" w:cs="Courier New"/>
          <w:b/>
          <w:noProof/>
          <w:color w:val="FF0000"/>
          <w:sz w:val="20"/>
        </w:rPr>
        <w:t>;</w:t>
      </w:r>
    </w:p>
    <w:p w:rsidR="00183C87" w:rsidRDefault="00183C87" w:rsidP="004A68F5">
      <w:pPr>
        <w:ind w:firstLine="708"/>
        <w:jc w:val="both"/>
      </w:pPr>
    </w:p>
    <w:p w:rsidR="00DC05F5" w:rsidRDefault="00183C87" w:rsidP="004A68F5">
      <w:pPr>
        <w:ind w:firstLine="708"/>
        <w:jc w:val="both"/>
      </w:pPr>
      <w:r>
        <w:t xml:space="preserve">La llamada a xfun.procParam(), verifica la disponibilidad de los RT, y genera código de respaldo si es necesario. </w:t>
      </w:r>
      <w:r w:rsidR="00DC05F5">
        <w:t>Para esto, se basa en el valor de RTState.</w:t>
      </w:r>
    </w:p>
    <w:p w:rsidR="00DC05F5" w:rsidRDefault="00DC05F5" w:rsidP="004A68F5">
      <w:pPr>
        <w:ind w:firstLine="708"/>
        <w:jc w:val="both"/>
      </w:pPr>
    </w:p>
    <w:p w:rsidR="00183C87" w:rsidRDefault="00DC05F5" w:rsidP="004A68F5">
      <w:pPr>
        <w:ind w:firstLine="708"/>
        <w:jc w:val="both"/>
      </w:pPr>
      <w:r>
        <w:t>Sin embargo</w:t>
      </w:r>
      <w:r w:rsidR="00B91368">
        <w:t>, en CaptureParamsFinal(), se pone</w:t>
      </w:r>
      <w:r>
        <w:t xml:space="preserve"> </w:t>
      </w:r>
      <w:r w:rsidR="00183C87">
        <w:t xml:space="preserve">RTState en nil, </w:t>
      </w:r>
      <w:r w:rsidR="00B91368">
        <w:t xml:space="preserve">antes de cada rutina de asignación, </w:t>
      </w:r>
      <w:r w:rsidR="00183C87">
        <w:t xml:space="preserve">para que </w:t>
      </w:r>
      <w:r w:rsidR="00B91368">
        <w:t xml:space="preserve">estas </w:t>
      </w:r>
      <w:r w:rsidR="00183C87">
        <w:t xml:space="preserve">trabajen </w:t>
      </w:r>
      <w:r w:rsidR="00B91368">
        <w:t>sin generar respaldo de registros</w:t>
      </w:r>
      <w:r w:rsidR="00183C87">
        <w:t>.</w:t>
      </w:r>
    </w:p>
    <w:p w:rsidR="00183C87" w:rsidRDefault="00183C87" w:rsidP="004A68F5">
      <w:pPr>
        <w:ind w:firstLine="708"/>
        <w:jc w:val="both"/>
      </w:pPr>
    </w:p>
    <w:p w:rsidR="00B91368" w:rsidRDefault="00B91368" w:rsidP="004A68F5">
      <w:pPr>
        <w:ind w:firstLine="708"/>
        <w:jc w:val="both"/>
      </w:pPr>
      <w:r>
        <w:t>Luego al terminar, la llamada a la función, se pone RTstate, nuevamente con valor, porque los RT, deben estar ocupados con el resultado de la operación.</w:t>
      </w:r>
    </w:p>
    <w:p w:rsidR="00CC1EF0" w:rsidRDefault="00CC1EF0" w:rsidP="004A68F5">
      <w:pPr>
        <w:ind w:firstLine="708"/>
        <w:jc w:val="both"/>
      </w:pPr>
    </w:p>
    <w:p w:rsidR="00CC1EF0" w:rsidRDefault="00CC1EF0" w:rsidP="00CC6F37">
      <w:pPr>
        <w:pStyle w:val="Ttulo3"/>
      </w:pPr>
      <w:bookmarkStart w:id="155" w:name="_Ref497951040"/>
      <w:bookmarkStart w:id="156" w:name="_Toc498300817"/>
      <w:r>
        <w:t xml:space="preserve">Optimización de </w:t>
      </w:r>
      <w:r w:rsidR="00CC6F37">
        <w:t>la instrucción RETURN</w:t>
      </w:r>
      <w:bookmarkEnd w:id="155"/>
      <w:bookmarkEnd w:id="156"/>
    </w:p>
    <w:p w:rsidR="00CC6F37" w:rsidRDefault="00CC6F37" w:rsidP="004A68F5">
      <w:pPr>
        <w:ind w:firstLine="708"/>
        <w:jc w:val="both"/>
      </w:pPr>
    </w:p>
    <w:p w:rsidR="00CC6F37" w:rsidRDefault="00CC6F37" w:rsidP="004A68F5">
      <w:pPr>
        <w:ind w:firstLine="708"/>
        <w:jc w:val="both"/>
      </w:pPr>
      <w:r>
        <w:t>Todo procedimiento o función debe tener al menos una instrucción RETURN, al terminar.</w:t>
      </w:r>
    </w:p>
    <w:p w:rsidR="00CC6F37" w:rsidRDefault="00CC6F37" w:rsidP="004A68F5">
      <w:pPr>
        <w:ind w:firstLine="708"/>
        <w:jc w:val="both"/>
      </w:pPr>
    </w:p>
    <w:p w:rsidR="00CC6F37" w:rsidRDefault="00CC6F37" w:rsidP="004A68F5">
      <w:pPr>
        <w:ind w:firstLine="708"/>
        <w:jc w:val="both"/>
      </w:pPr>
      <w:r>
        <w:t>El caso más simple de compilar sería, algo como esto:</w:t>
      </w:r>
    </w:p>
    <w:p w:rsidR="00CC6F37" w:rsidRDefault="00CC6F37" w:rsidP="004A68F5">
      <w:pPr>
        <w:ind w:firstLine="708"/>
        <w:jc w:val="both"/>
      </w:pP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simple(a: byte)</w:t>
      </w:r>
      <w:r w:rsidRPr="00CC6F37">
        <w:rPr>
          <w:rFonts w:ascii="Courier New" w:hAnsi="Courier New" w:cs="Courier New"/>
          <w:b/>
          <w:noProof/>
          <w:color w:val="FF0000"/>
          <w:sz w:val="20"/>
        </w:rPr>
        <w:t>;</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a </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rsidR="00183C87" w:rsidRDefault="00183C87" w:rsidP="004A68F5">
      <w:pPr>
        <w:ind w:firstLine="708"/>
        <w:jc w:val="both"/>
      </w:pPr>
    </w:p>
    <w:p w:rsidR="00CC6F37" w:rsidRDefault="00CC6F37" w:rsidP="004A68F5">
      <w:pPr>
        <w:ind w:firstLine="708"/>
        <w:jc w:val="both"/>
      </w:pPr>
      <w:r>
        <w:t>Este procedimiento simplista, se compilaría con el siguiente código:</w:t>
      </w:r>
    </w:p>
    <w:p w:rsidR="00CC6F37" w:rsidRDefault="00CC6F37" w:rsidP="004A68F5">
      <w:pPr>
        <w:ind w:firstLine="708"/>
        <w:jc w:val="both"/>
      </w:pPr>
    </w:p>
    <w:p w:rsidR="00CC6F37" w:rsidRDefault="00CC6F37" w:rsidP="00CC6F37">
      <w:pPr>
        <w:ind w:firstLine="708"/>
        <w:jc w:val="both"/>
      </w:pPr>
      <w:r>
        <w:t>__simple:</w:t>
      </w:r>
    </w:p>
    <w:p w:rsidR="00CC6F37" w:rsidRDefault="00CC6F37" w:rsidP="00CC6F37">
      <w:pPr>
        <w:ind w:firstLine="708"/>
        <w:jc w:val="both"/>
      </w:pPr>
      <w:r>
        <w:t xml:space="preserve">    0x005 movlw 0x01 </w:t>
      </w:r>
    </w:p>
    <w:p w:rsidR="00CC6F37" w:rsidRDefault="00CC6F37" w:rsidP="00CC6F37">
      <w:pPr>
        <w:ind w:firstLine="708"/>
        <w:jc w:val="both"/>
      </w:pPr>
      <w:r>
        <w:t xml:space="preserve">    0x006 movwf a </w:t>
      </w:r>
    </w:p>
    <w:p w:rsidR="00CC6F37" w:rsidRDefault="00CC6F37" w:rsidP="00CC6F37">
      <w:pPr>
        <w:ind w:firstLine="708"/>
        <w:jc w:val="both"/>
      </w:pPr>
      <w:r>
        <w:t xml:space="preserve">    0x007 return  </w:t>
      </w:r>
    </w:p>
    <w:p w:rsidR="00CC6F37" w:rsidRDefault="00CC6F37" w:rsidP="004A68F5">
      <w:pPr>
        <w:ind w:firstLine="708"/>
        <w:jc w:val="both"/>
      </w:pPr>
    </w:p>
    <w:p w:rsidR="00CC6F37" w:rsidRDefault="00CC6F37" w:rsidP="004A68F5">
      <w:pPr>
        <w:ind w:firstLine="708"/>
        <w:jc w:val="both"/>
      </w:pPr>
      <w:r>
        <w:t xml:space="preserve">Incluyendo la instrucción RETURN, al final de la subrutina. </w:t>
      </w:r>
    </w:p>
    <w:p w:rsidR="00CC6F37" w:rsidRDefault="00CC6F37" w:rsidP="004A68F5">
      <w:pPr>
        <w:ind w:firstLine="708"/>
        <w:jc w:val="both"/>
      </w:pPr>
    </w:p>
    <w:p w:rsidR="00CC6F37" w:rsidRDefault="00CC6F37" w:rsidP="004A68F5">
      <w:pPr>
        <w:ind w:firstLine="708"/>
        <w:jc w:val="both"/>
      </w:pPr>
      <w:r>
        <w:t>Compilar este caso es simple porque, solo bastaría con codificar siempre la instrucción RETURN al final de un procedimiento.</w:t>
      </w:r>
    </w:p>
    <w:p w:rsidR="00CC6F37" w:rsidRDefault="00CC6F37" w:rsidP="004A68F5">
      <w:pPr>
        <w:ind w:firstLine="708"/>
        <w:jc w:val="both"/>
      </w:pPr>
    </w:p>
    <w:p w:rsidR="00CC6F37" w:rsidRDefault="00CC6F37" w:rsidP="004A68F5">
      <w:pPr>
        <w:ind w:firstLine="708"/>
        <w:jc w:val="both"/>
      </w:pPr>
      <w:r>
        <w:t xml:space="preserve">Pero cuando se compila la instrucción exit(), se debería cargar el valor a devolver en los RT y generar una llamada a RETURN. </w:t>
      </w:r>
    </w:p>
    <w:p w:rsidR="00CC6F37" w:rsidRDefault="00CC6F37" w:rsidP="004A68F5">
      <w:pPr>
        <w:ind w:firstLine="708"/>
        <w:jc w:val="both"/>
      </w:pPr>
    </w:p>
    <w:p w:rsidR="00CC6F37" w:rsidRDefault="00CC6F37" w:rsidP="004A68F5">
      <w:pPr>
        <w:ind w:firstLine="708"/>
        <w:jc w:val="both"/>
      </w:pPr>
      <w:r>
        <w:t>Consideremos algo como:</w:t>
      </w:r>
    </w:p>
    <w:p w:rsidR="00CC6F37" w:rsidRDefault="00CC6F37" w:rsidP="004A68F5">
      <w:pPr>
        <w:ind w:firstLine="708"/>
        <w:jc w:val="both"/>
      </w:pP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Default="00CC6F37" w:rsidP="004A68F5">
      <w:pPr>
        <w:ind w:firstLine="708"/>
        <w:jc w:val="both"/>
      </w:pPr>
    </w:p>
    <w:p w:rsidR="00CC6F37" w:rsidRDefault="00CC6F37" w:rsidP="004A68F5">
      <w:pPr>
        <w:ind w:firstLine="708"/>
        <w:jc w:val="both"/>
      </w:pPr>
      <w:r>
        <w:t>Y si se aplica el mismo método se tendría:</w:t>
      </w:r>
    </w:p>
    <w:p w:rsidR="00CC6F37" w:rsidRDefault="00CC6F37" w:rsidP="004A68F5">
      <w:pPr>
        <w:ind w:firstLine="708"/>
        <w:jc w:val="both"/>
      </w:pPr>
    </w:p>
    <w:p w:rsidR="00CC6F37" w:rsidRDefault="00CC6F37" w:rsidP="00CC6F37">
      <w:pPr>
        <w:ind w:firstLine="708"/>
        <w:jc w:val="both"/>
      </w:pPr>
      <w:r>
        <w:t>__simple:</w:t>
      </w:r>
    </w:p>
    <w:p w:rsidR="005021DE" w:rsidRDefault="005021DE" w:rsidP="005021DE">
      <w:pPr>
        <w:ind w:firstLine="708"/>
        <w:jc w:val="both"/>
      </w:pPr>
      <w:r>
        <w:t xml:space="preserve">    0x004 movlw 0x01 </w:t>
      </w:r>
    </w:p>
    <w:p w:rsidR="00CC6F37" w:rsidRDefault="00CC6F37" w:rsidP="00CC6F37">
      <w:pPr>
        <w:ind w:firstLine="708"/>
        <w:jc w:val="both"/>
      </w:pPr>
      <w:r>
        <w:t xml:space="preserve">    0x005 re</w:t>
      </w:r>
      <w:r w:rsidR="005021DE">
        <w:t>turn</w:t>
      </w:r>
    </w:p>
    <w:p w:rsidR="00CC6F37" w:rsidRDefault="00CC6F37" w:rsidP="00CC6F37">
      <w:pPr>
        <w:ind w:firstLine="708"/>
        <w:jc w:val="both"/>
      </w:pPr>
      <w:r>
        <w:t xml:space="preserve">    0x006 return  </w:t>
      </w:r>
    </w:p>
    <w:p w:rsidR="00CC6F37" w:rsidRDefault="00CC6F37" w:rsidP="004A68F5">
      <w:pPr>
        <w:ind w:firstLine="708"/>
        <w:jc w:val="both"/>
      </w:pPr>
    </w:p>
    <w:p w:rsidR="00CC6F37" w:rsidRDefault="00CC6F37" w:rsidP="004A68F5">
      <w:pPr>
        <w:ind w:firstLine="708"/>
        <w:jc w:val="both"/>
      </w:pPr>
      <w:r>
        <w:t xml:space="preserve">Pero esta codificación no es </w:t>
      </w:r>
      <w:r w:rsidR="005021DE">
        <w:t xml:space="preserve">nada </w:t>
      </w:r>
      <w:r>
        <w:t xml:space="preserve">eficiente, por </w:t>
      </w:r>
      <w:r w:rsidR="005021DE">
        <w:t>dos detalles:</w:t>
      </w:r>
    </w:p>
    <w:p w:rsidR="005021DE" w:rsidRDefault="005021DE" w:rsidP="004A68F5">
      <w:pPr>
        <w:ind w:firstLine="708"/>
        <w:jc w:val="both"/>
      </w:pPr>
    </w:p>
    <w:p w:rsidR="005021DE" w:rsidRDefault="005021DE" w:rsidP="00B76DC7">
      <w:pPr>
        <w:pStyle w:val="Prrafodelista"/>
        <w:numPr>
          <w:ilvl w:val="0"/>
          <w:numId w:val="77"/>
        </w:numPr>
        <w:jc w:val="both"/>
      </w:pPr>
      <w:r>
        <w:t>DETALLE 1: Se está usando una instrucción de carga a W, y luego un RETURN, cuando se podría usar un simple RETLW.</w:t>
      </w:r>
    </w:p>
    <w:p w:rsidR="005021DE" w:rsidRDefault="005021DE" w:rsidP="00B76DC7">
      <w:pPr>
        <w:pStyle w:val="Prrafodelista"/>
        <w:numPr>
          <w:ilvl w:val="0"/>
          <w:numId w:val="77"/>
        </w:numPr>
        <w:jc w:val="both"/>
      </w:pPr>
      <w:r>
        <w:t>DETALLE 2: Se está incluyendo un RETURN adicional e innecesario, al final del procedimiento.</w:t>
      </w:r>
    </w:p>
    <w:p w:rsidR="005021DE" w:rsidRDefault="005021DE" w:rsidP="004A68F5">
      <w:pPr>
        <w:ind w:firstLine="708"/>
        <w:jc w:val="both"/>
      </w:pPr>
    </w:p>
    <w:p w:rsidR="005021DE" w:rsidRDefault="005021DE" w:rsidP="004A68F5">
      <w:pPr>
        <w:ind w:firstLine="708"/>
        <w:jc w:val="both"/>
      </w:pPr>
      <w:r>
        <w:t>Para solucionar estos detalles, se usan técnicas de optimización</w:t>
      </w:r>
      <w:r w:rsidR="00DB5B90">
        <w:t xml:space="preserve"> en la compilación de los procedimientos:</w:t>
      </w:r>
    </w:p>
    <w:p w:rsidR="00DB5B90" w:rsidRDefault="00DB5B90" w:rsidP="004A68F5">
      <w:pPr>
        <w:ind w:firstLine="708"/>
        <w:jc w:val="both"/>
      </w:pPr>
    </w:p>
    <w:p w:rsidR="00DB5B90" w:rsidRDefault="00DB5B90" w:rsidP="004A68F5">
      <w:pPr>
        <w:ind w:firstLine="708"/>
        <w:jc w:val="both"/>
      </w:pPr>
      <w:r>
        <w:t xml:space="preserve">El DETALLE 1, se soluciona de forma simple, usando un parámetro adicional en el evento </w:t>
      </w:r>
      <w:r w:rsidRPr="00DB5B90">
        <w:t>TxpEleType</w:t>
      </w:r>
      <w:r>
        <w:t>.</w:t>
      </w:r>
      <w:r w:rsidRPr="00DB5B90">
        <w:t>OnLoadToRT</w:t>
      </w:r>
      <w:r>
        <w:t>(), para indicarle al generador de código, que no solo se debe cargar el operando en los RT, sino que se quiere además generar una instrucción RETURN.</w:t>
      </w:r>
    </w:p>
    <w:p w:rsidR="00DB5B90" w:rsidRDefault="00DB5B90" w:rsidP="004A68F5">
      <w:pPr>
        <w:ind w:firstLine="708"/>
        <w:jc w:val="both"/>
      </w:pPr>
    </w:p>
    <w:p w:rsidR="00DB5B90" w:rsidRDefault="00DB5B90" w:rsidP="004A68F5">
      <w:pPr>
        <w:ind w:firstLine="708"/>
        <w:jc w:val="both"/>
      </w:pPr>
      <w:r>
        <w:t xml:space="preserve">La rutina de OnLoadToRT(), podrá entonces optimizar el RETURN, usando RETLW, cuando se pueda usar. Como ejemplo podemos examinar la rutina </w:t>
      </w:r>
      <w:r w:rsidRPr="00DB5B90">
        <w:t>TGenCodPic.byte_LoadToRT(</w:t>
      </w:r>
      <w:r>
        <w:t>):</w:t>
      </w:r>
    </w:p>
    <w:p w:rsidR="00DB5B90" w:rsidRDefault="00DB5B90" w:rsidP="004A68F5">
      <w:pPr>
        <w:ind w:firstLine="708"/>
        <w:jc w:val="both"/>
      </w:pP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 xml:space="preserve">procedure </w:t>
      </w:r>
      <w:r w:rsidRPr="00DB5B90">
        <w:rPr>
          <w:rFonts w:ascii="Courier New" w:hAnsi="Courier New" w:cs="Courier New"/>
          <w:noProof/>
          <w:color w:val="000000"/>
          <w:sz w:val="20"/>
        </w:rPr>
        <w:t>TGenCodPic.byte_LoadToRT</w:t>
      </w:r>
      <w:r w:rsidRPr="00DB5B90">
        <w:rPr>
          <w:rFonts w:ascii="Courier New" w:hAnsi="Courier New" w:cs="Courier New"/>
          <w:b/>
          <w:noProof/>
          <w:color w:val="FF0000"/>
          <w:sz w:val="20"/>
        </w:rPr>
        <w:t>(</w:t>
      </w:r>
      <w:r w:rsidRPr="00DB5B90">
        <w:rPr>
          <w:rFonts w:ascii="Courier New" w:hAnsi="Courier New" w:cs="Courier New"/>
          <w:b/>
          <w:noProof/>
          <w:color w:val="008000"/>
          <w:sz w:val="20"/>
        </w:rPr>
        <w:t xml:space="preserve">const </w:t>
      </w:r>
      <w:r w:rsidRPr="00DB5B90">
        <w:rPr>
          <w:rFonts w:ascii="Courier New" w:hAnsi="Courier New" w:cs="Courier New"/>
          <w:noProof/>
          <w:color w:val="000000"/>
          <w:sz w:val="20"/>
        </w:rPr>
        <w:t>OpPtr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pointer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modReturn</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boolean</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var</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Op</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^TOperand</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varPtr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TxpEleVar</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begin</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Op </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OpPtr</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00"/>
          <w:sz w:val="20"/>
        </w:rPr>
        <w:lastRenderedPageBreak/>
        <w:t xml:space="preserve">  </w:t>
      </w:r>
      <w:r w:rsidRPr="00DB5B90">
        <w:rPr>
          <w:rFonts w:ascii="Courier New" w:hAnsi="Courier New" w:cs="Courier New"/>
          <w:b/>
          <w:noProof/>
          <w:color w:val="008000"/>
          <w:sz w:val="20"/>
        </w:rPr>
        <w:t xml:space="preserve">case </w:t>
      </w:r>
      <w:r w:rsidRPr="00DB5B90">
        <w:rPr>
          <w:rFonts w:ascii="Courier New" w:hAnsi="Courier New" w:cs="Courier New"/>
          <w:noProof/>
          <w:color w:val="000000"/>
          <w:sz w:val="20"/>
        </w:rPr>
        <w:t xml:space="preserve">Op^.Sto </w:t>
      </w:r>
      <w:r w:rsidRPr="00DB5B90">
        <w:rPr>
          <w:rFonts w:ascii="Courier New" w:hAnsi="Courier New" w:cs="Courier New"/>
          <w:b/>
          <w:noProof/>
          <w:color w:val="008000"/>
          <w:sz w:val="20"/>
        </w:rPr>
        <w:t xml:space="preserve">of </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stConst </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begin</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 xml:space="preserve">if </w:t>
      </w:r>
      <w:r w:rsidRPr="00DB5B90">
        <w:rPr>
          <w:rFonts w:ascii="Courier New" w:hAnsi="Courier New" w:cs="Courier New"/>
          <w:noProof/>
          <w:color w:val="000000"/>
          <w:sz w:val="20"/>
        </w:rPr>
        <w:t xml:space="preserve">modReturn </w:t>
      </w:r>
      <w:r w:rsidRPr="00DB5B90">
        <w:rPr>
          <w:rFonts w:ascii="Courier New" w:hAnsi="Courier New" w:cs="Courier New"/>
          <w:b/>
          <w:noProof/>
          <w:color w:val="008000"/>
          <w:sz w:val="20"/>
        </w:rPr>
        <w:t xml:space="preserve">then </w:t>
      </w:r>
      <w:r w:rsidRPr="00DB5B90">
        <w:rPr>
          <w:rFonts w:ascii="Courier New" w:hAnsi="Courier New" w:cs="Courier New"/>
          <w:noProof/>
          <w:color w:val="000000"/>
          <w:sz w:val="20"/>
        </w:rPr>
        <w:t>_RETLW</w:t>
      </w:r>
      <w:r w:rsidRPr="00DB5B90">
        <w:rPr>
          <w:rFonts w:ascii="Courier New" w:hAnsi="Courier New" w:cs="Courier New"/>
          <w:b/>
          <w:noProof/>
          <w:color w:val="FF0000"/>
          <w:sz w:val="20"/>
        </w:rPr>
        <w:t>(</w:t>
      </w:r>
      <w:r w:rsidRPr="00DB5B90">
        <w:rPr>
          <w:rFonts w:ascii="Courier New" w:hAnsi="Courier New" w:cs="Courier New"/>
          <w:noProof/>
          <w:color w:val="000000"/>
          <w:sz w:val="20"/>
        </w:rPr>
        <w:t>Op^.valInt</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 xml:space="preserve">else </w:t>
      </w:r>
      <w:r w:rsidRPr="00DB5B90">
        <w:rPr>
          <w:rFonts w:ascii="Courier New" w:hAnsi="Courier New" w:cs="Courier New"/>
          <w:noProof/>
          <w:color w:val="000000"/>
          <w:sz w:val="20"/>
        </w:rPr>
        <w:t>_MOVLW</w:t>
      </w:r>
      <w:r w:rsidRPr="00DB5B90">
        <w:rPr>
          <w:rFonts w:ascii="Courier New" w:hAnsi="Courier New" w:cs="Courier New"/>
          <w:b/>
          <w:noProof/>
          <w:color w:val="FF0000"/>
          <w:sz w:val="20"/>
        </w:rPr>
        <w:t>(</w:t>
      </w:r>
      <w:r w:rsidRPr="00DB5B90">
        <w:rPr>
          <w:rFonts w:ascii="Courier New" w:hAnsi="Courier New" w:cs="Courier New"/>
          <w:noProof/>
          <w:color w:val="000000"/>
          <w:sz w:val="20"/>
        </w:rPr>
        <w:t>Op^.valInt</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rsidR="00DB5B90" w:rsidRDefault="00DB5B90" w:rsidP="00DB5B90">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rsidR="00DB5B90" w:rsidRDefault="00DB5B90" w:rsidP="004A68F5">
      <w:pPr>
        <w:ind w:firstLine="708"/>
        <w:jc w:val="both"/>
      </w:pPr>
    </w:p>
    <w:p w:rsidR="00CC6F37" w:rsidRDefault="00CD1780" w:rsidP="004A68F5">
      <w:pPr>
        <w:ind w:firstLine="708"/>
        <w:jc w:val="both"/>
      </w:pPr>
      <w:r>
        <w:t xml:space="preserve">El DETALLE 2, es más difícil de optimizar y requirió </w:t>
      </w:r>
      <w:r w:rsidR="00373138">
        <w:t xml:space="preserve">la creación de </w:t>
      </w:r>
      <w:r>
        <w:t>los llamados “bloques de sintaxis”</w:t>
      </w:r>
      <w:r w:rsidR="00CD7297">
        <w:t xml:space="preserve"> (Ver sección </w:t>
      </w:r>
      <w:r w:rsidR="00CD7297">
        <w:fldChar w:fldCharType="begin"/>
      </w:r>
      <w:r w:rsidR="00CD7297">
        <w:instrText xml:space="preserve"> REF _Ref497951111 \r \h </w:instrText>
      </w:r>
      <w:r w:rsidR="00CD7297">
        <w:fldChar w:fldCharType="separate"/>
      </w:r>
      <w:r w:rsidR="00CD7297">
        <w:t>4.6</w:t>
      </w:r>
      <w:r w:rsidR="00CD7297">
        <w:fldChar w:fldCharType="end"/>
      </w:r>
      <w:r w:rsidR="00CD7297">
        <w:t>).</w:t>
      </w:r>
    </w:p>
    <w:p w:rsidR="00CD7297" w:rsidRDefault="00CD7297" w:rsidP="004A68F5">
      <w:pPr>
        <w:ind w:firstLine="708"/>
        <w:jc w:val="both"/>
      </w:pPr>
    </w:p>
    <w:p w:rsidR="00CD7297" w:rsidRDefault="00CD7297" w:rsidP="004A68F5">
      <w:pPr>
        <w:ind w:firstLine="708"/>
        <w:jc w:val="both"/>
      </w:pPr>
      <w:r>
        <w:t>En resumen, lo que se hace es determinar si existe una instrucción exit(), apropiada, para no tener que incluir el RETURN final, en el código compilado.</w:t>
      </w:r>
    </w:p>
    <w:p w:rsidR="00CD7297" w:rsidRDefault="00CD7297" w:rsidP="004A68F5">
      <w:pPr>
        <w:ind w:firstLine="708"/>
        <w:jc w:val="both"/>
      </w:pPr>
    </w:p>
    <w:p w:rsidR="00CD7297" w:rsidRDefault="00373138" w:rsidP="004A68F5">
      <w:pPr>
        <w:ind w:firstLine="708"/>
        <w:jc w:val="both"/>
      </w:pPr>
      <w:r>
        <w:t>Una instrucción exit() “apropiada”, se define como una instrucción que se encuentra al final de un procedimiento y que no se encuentra dentro de una estructura condicional.</w:t>
      </w:r>
    </w:p>
    <w:p w:rsidR="00373138" w:rsidRDefault="00373138" w:rsidP="004A68F5">
      <w:pPr>
        <w:ind w:firstLine="708"/>
        <w:jc w:val="both"/>
      </w:pPr>
    </w:p>
    <w:p w:rsidR="00373138" w:rsidRDefault="00EE71E7" w:rsidP="004A68F5">
      <w:pPr>
        <w:ind w:firstLine="708"/>
        <w:jc w:val="both"/>
      </w:pPr>
      <w:r>
        <w:t>Un buen ejemplo sería:</w:t>
      </w:r>
    </w:p>
    <w:p w:rsidR="00EE71E7" w:rsidRDefault="00EE71E7" w:rsidP="004A68F5">
      <w:pPr>
        <w:ind w:firstLine="708"/>
        <w:jc w:val="both"/>
      </w:pP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Y un mal ejemplo sería:</w:t>
      </w:r>
    </w:p>
    <w:p w:rsidR="00EE71E7" w:rsidRDefault="00EE71E7" w:rsidP="00EE71E7">
      <w:pPr>
        <w:ind w:firstLine="708"/>
        <w:jc w:val="both"/>
      </w:pP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 xml:space="preserve">if </w:t>
      </w:r>
      <w:r w:rsidRPr="00EE71E7">
        <w:rPr>
          <w:rFonts w:ascii="Courier New" w:hAnsi="Courier New" w:cs="Courier New"/>
          <w:noProof/>
          <w:color w:val="000000"/>
          <w:sz w:val="20"/>
        </w:rPr>
        <w:t>a</w:t>
      </w:r>
      <w:r w:rsidRPr="00EE71E7">
        <w:rPr>
          <w:rFonts w:ascii="Courier New" w:hAnsi="Courier New" w:cs="Courier New"/>
          <w:b/>
          <w:noProof/>
          <w:color w:val="FF0000"/>
          <w:sz w:val="20"/>
        </w:rPr>
        <w:t>&gt;</w:t>
      </w:r>
      <w:r w:rsidRPr="00EE71E7">
        <w:rPr>
          <w:rFonts w:ascii="Courier New" w:hAnsi="Courier New" w:cs="Courier New"/>
          <w:noProof/>
          <w:color w:val="000000"/>
          <w:sz w:val="20"/>
        </w:rPr>
        <w:t xml:space="preserve">0 </w:t>
      </w:r>
      <w:r w:rsidRPr="00EE71E7">
        <w:rPr>
          <w:rFonts w:ascii="Courier New" w:hAnsi="Courier New" w:cs="Courier New"/>
          <w:b/>
          <w:noProof/>
          <w:color w:val="008000"/>
          <w:sz w:val="20"/>
        </w:rPr>
        <w:t>then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Para detectar estos casos, es que se usan los bloques de sintaxis. En resumen se usa el siguiente teorema:</w:t>
      </w:r>
    </w:p>
    <w:p w:rsidR="00074CAD" w:rsidRDefault="00B033F9" w:rsidP="00EE71E7">
      <w:pPr>
        <w:ind w:firstLine="708"/>
        <w:jc w:val="both"/>
      </w:pPr>
      <w:r>
        <w:rPr>
          <w:noProof/>
        </w:rPr>
        <mc:AlternateContent>
          <mc:Choice Requires="wps">
            <w:drawing>
              <wp:anchor distT="0" distB="0" distL="114300" distR="114300" simplePos="0" relativeHeight="251817472" behindDoc="0" locked="0" layoutInCell="1" allowOverlap="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683B93" w:rsidRDefault="00683B93" w:rsidP="00B033F9">
                            <w:r>
                              <w:t>TEOREMA DEL EXIT</w:t>
                            </w:r>
                          </w:p>
                          <w:p w:rsidR="00683B93" w:rsidRDefault="00683B93" w:rsidP="00B033F9">
                            <w:r>
                              <w:t>“Si en un procedimiento existe al menos un exit(), en código obligatorio, no se requiere codificar un RETURN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id="Rectángulo: esquinas redondeadas 290" o:spid="_x0000_s1191" style="position:absolute;left:0;text-align:left;margin-left:17.75pt;margin-top:14.85pt;width:427.8pt;height:1in;z-index:25181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" fillcolor="#a7bfde [1620]" strokecolor="#4579b8 [3044]">
                <v:fill color2="#e4ecf5 [500]" rotate="t" angle="180" colors="0 #a3c4ff;22938f #bfd5ff;1 #e5eeff" focus="100%" type="gradient"/>
                <v:shadow on="t" color="black" opacity="24903f" origin=",.5" offset="0,.55556mm"/>
                <v:textbox>
                  <w:txbxContent>
                    <w:p w:rsidR="00683B93" w:rsidRDefault="00683B93" w:rsidP="00B033F9">
                      <w:r>
                        <w:t>TEOREMA DEL EXIT</w:t>
                      </w:r>
                    </w:p>
                    <w:p w:rsidR="00683B93" w:rsidRDefault="00683B93" w:rsidP="00B033F9">
                      <w:r>
                        <w:t>“Si en un procedimiento existe al menos un exit(), en código obligatorio, no se requiere codificar un RETURN al final del procedimiento”</w:t>
                      </w:r>
                    </w:p>
                  </w:txbxContent>
                </v:textbox>
              </v:roundrect>
            </w:pict>
          </mc:Fallback>
        </mc:AlternateContent>
      </w:r>
    </w:p>
    <w:p w:rsidR="00074CAD" w:rsidRDefault="00074CAD" w:rsidP="00EE71E7">
      <w:pPr>
        <w:ind w:firstLine="708"/>
        <w:jc w:val="both"/>
      </w:pPr>
    </w:p>
    <w:p w:rsidR="00EE71E7" w:rsidRDefault="00EE71E7" w:rsidP="00EE71E7">
      <w:pPr>
        <w:ind w:firstLine="708"/>
        <w:jc w:val="both"/>
      </w:pPr>
    </w:p>
    <w:p w:rsidR="00074CAD" w:rsidRDefault="00074CAD" w:rsidP="00EE71E7">
      <w:pPr>
        <w:ind w:firstLine="708"/>
        <w:jc w:val="both"/>
      </w:pPr>
    </w:p>
    <w:p w:rsidR="0007072C" w:rsidRDefault="0007072C" w:rsidP="00EE71E7">
      <w:pPr>
        <w:ind w:firstLine="708"/>
        <w:jc w:val="both"/>
      </w:pPr>
    </w:p>
    <w:p w:rsidR="00074CAD" w:rsidRDefault="00074CAD" w:rsidP="00EE71E7">
      <w:pPr>
        <w:ind w:firstLine="708"/>
        <w:jc w:val="both"/>
      </w:pPr>
    </w:p>
    <w:p w:rsidR="0007072C" w:rsidRDefault="0007072C" w:rsidP="00EE71E7">
      <w:pPr>
        <w:ind w:firstLine="708"/>
        <w:jc w:val="both"/>
      </w:pPr>
      <w:r>
        <w:t>Se podría pensar que esto fallaría si se incluyen instrucciones después de un exit(), como en el caso:</w:t>
      </w:r>
    </w:p>
    <w:p w:rsidR="0007072C" w:rsidRDefault="0007072C" w:rsidP="00EE71E7">
      <w:pPr>
        <w:ind w:firstLine="708"/>
        <w:jc w:val="both"/>
      </w:pP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lastRenderedPageBreak/>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07072C" w:rsidRDefault="0007072C" w:rsidP="00EE71E7">
      <w:pPr>
        <w:ind w:firstLine="708"/>
        <w:jc w:val="both"/>
      </w:pPr>
    </w:p>
    <w:p w:rsidR="00CD1780" w:rsidRDefault="0007072C" w:rsidP="004A68F5">
      <w:pPr>
        <w:ind w:firstLine="708"/>
        <w:jc w:val="both"/>
      </w:pPr>
      <w:r>
        <w:t>Pero se puede ver claramente que el teorema se sigue cumpliendo, con la observación de que este procedimiento tiene código inalcanzable (que nunca se ejecuta)</w:t>
      </w:r>
      <w:r w:rsidR="00074CAD">
        <w:t>, y por lo tanto no se requiere codificar un RETURN adicional</w:t>
      </w:r>
      <w:r>
        <w:t>.</w:t>
      </w:r>
      <w:r w:rsidR="00074CAD">
        <w:t xml:space="preserve"> De hecho, ni siquiera se requiere codificar el código después del exit().</w:t>
      </w:r>
    </w:p>
    <w:p w:rsidR="00074CAD" w:rsidRDefault="00074CAD" w:rsidP="004A68F5">
      <w:pPr>
        <w:ind w:firstLine="708"/>
        <w:jc w:val="both"/>
      </w:pPr>
    </w:p>
    <w:p w:rsidR="00074CAD" w:rsidRDefault="00074CAD" w:rsidP="004A68F5">
      <w:pPr>
        <w:ind w:firstLine="708"/>
        <w:jc w:val="both"/>
      </w:pPr>
      <w:r>
        <w:t xml:space="preserve">Esto se puede deducir del </w:t>
      </w:r>
      <w:r w:rsidR="00E662D0">
        <w:t xml:space="preserve">COROLARIO </w:t>
      </w:r>
      <w:r w:rsidR="000F242A">
        <w:t xml:space="preserve">de </w:t>
      </w:r>
      <w:r w:rsidR="00E662D0">
        <w:t xml:space="preserve">la sección </w:t>
      </w:r>
      <w:r w:rsidR="000F242A">
        <w:fldChar w:fldCharType="begin"/>
      </w:r>
      <w:r w:rsidR="000F242A">
        <w:instrText xml:space="preserve"> REF _Ref498030117 \r \h </w:instrText>
      </w:r>
      <w:r w:rsidR="000F242A">
        <w:fldChar w:fldCharType="separate"/>
      </w:r>
      <w:r w:rsidR="000F242A">
        <w:t>1.11.1</w:t>
      </w:r>
      <w:r w:rsidR="000F242A">
        <w:fldChar w:fldCharType="end"/>
      </w:r>
      <w:r w:rsidR="000F242A">
        <w:t>.</w:t>
      </w:r>
    </w:p>
    <w:p w:rsidR="0007072C" w:rsidRDefault="0007072C" w:rsidP="004A68F5">
      <w:pPr>
        <w:ind w:firstLine="708"/>
        <w:jc w:val="both"/>
      </w:pPr>
    </w:p>
    <w:p w:rsidR="00826A3A" w:rsidRDefault="00885E0A" w:rsidP="00826A3A">
      <w:pPr>
        <w:pStyle w:val="Ttulo3"/>
      </w:pPr>
      <w:bookmarkStart w:id="157" w:name="_Toc498300818"/>
      <w:r>
        <w:t xml:space="preserve">Optimización de </w:t>
      </w:r>
      <w:r w:rsidR="00826A3A">
        <w:t>parámetros</w:t>
      </w:r>
      <w:bookmarkEnd w:id="157"/>
    </w:p>
    <w:p w:rsidR="00826A3A" w:rsidRDefault="00826A3A" w:rsidP="00826A3A">
      <w:pPr>
        <w:ind w:firstLine="708"/>
        <w:jc w:val="both"/>
      </w:pPr>
    </w:p>
    <w:p w:rsidR="00885E0A" w:rsidRDefault="00826A3A" w:rsidP="00826A3A">
      <w:pPr>
        <w:ind w:firstLine="708"/>
        <w:jc w:val="both"/>
      </w:pPr>
      <w:r>
        <w:t>En la forma normal de trabajo, los parámetros de los procedimientos se manejan como variables</w:t>
      </w:r>
      <w:r w:rsidR="00885E0A">
        <w:t xml:space="preserve"> globales</w:t>
      </w:r>
      <w:r>
        <w:t>, independientes para cada procedimiento</w:t>
      </w:r>
      <w:r w:rsidR="00885E0A">
        <w:t>, que son solo accesibles desde el interior del procedimiento, de modo que para el programador se comportan como si fueran, realmente, variables locales.</w:t>
      </w:r>
    </w:p>
    <w:p w:rsidR="00885E0A" w:rsidRDefault="00885E0A" w:rsidP="00826A3A">
      <w:pPr>
        <w:ind w:firstLine="708"/>
        <w:jc w:val="both"/>
      </w:pPr>
    </w:p>
    <w:p w:rsidR="00826A3A" w:rsidRDefault="00885E0A" w:rsidP="00826A3A">
      <w:pPr>
        <w:ind w:firstLine="708"/>
        <w:jc w:val="both"/>
      </w:pPr>
      <w:r>
        <w:t>Y esa forma de trabajo funciona bien, pero existe el problema de que cuando crece la cantidad de procedimientos, también crece la cantidad de variables en RAM, que se usan para el manejo de parámetros.</w:t>
      </w:r>
    </w:p>
    <w:p w:rsidR="00885E0A" w:rsidRDefault="00885E0A" w:rsidP="00826A3A">
      <w:pPr>
        <w:ind w:firstLine="708"/>
        <w:jc w:val="both"/>
      </w:pPr>
    </w:p>
    <w:p w:rsidR="00885E0A" w:rsidRDefault="00885E0A" w:rsidP="00826A3A">
      <w:pPr>
        <w:ind w:firstLine="708"/>
        <w:jc w:val="both"/>
      </w:pPr>
      <w:r>
        <w:t>La optimización de memoria usada para los parámetros se basa en el hecho de que:</w:t>
      </w:r>
    </w:p>
    <w:p w:rsidR="00885E0A" w:rsidRDefault="00885E0A" w:rsidP="00826A3A">
      <w:pPr>
        <w:ind w:firstLine="708"/>
        <w:jc w:val="both"/>
      </w:pPr>
    </w:p>
    <w:p w:rsidR="00885E0A" w:rsidRDefault="00EE2B4E" w:rsidP="00826A3A">
      <w:pPr>
        <w:ind w:firstLine="708"/>
        <w:jc w:val="both"/>
      </w:pPr>
      <w:r>
        <w:t>“</w:t>
      </w:r>
      <w:r w:rsidR="00885E0A">
        <w:t xml:space="preserve">En un programa </w:t>
      </w:r>
      <w:r>
        <w:t xml:space="preserve">Pascal </w:t>
      </w:r>
      <w:r w:rsidR="00885E0A">
        <w:t>común</w:t>
      </w:r>
      <w:r>
        <w:t>,</w:t>
      </w:r>
      <w:r w:rsidR="00885E0A">
        <w:t xml:space="preserve"> con diversos procedimientos</w:t>
      </w:r>
      <w:r>
        <w:t xml:space="preserve"> declarados y usados</w:t>
      </w:r>
      <w:r w:rsidR="00885E0A">
        <w:t xml:space="preserve">, es posible que existan parámetros que </w:t>
      </w:r>
      <w:r>
        <w:t>nunca serán usados simultáneamente”.</w:t>
      </w:r>
    </w:p>
    <w:p w:rsidR="00EE2B4E" w:rsidRDefault="00EE2B4E" w:rsidP="00826A3A">
      <w:pPr>
        <w:ind w:firstLine="708"/>
        <w:jc w:val="both"/>
      </w:pPr>
    </w:p>
    <w:p w:rsidR="00826A3A" w:rsidRDefault="00EE2B4E" w:rsidP="00826A3A">
      <w:pPr>
        <w:ind w:firstLine="708"/>
        <w:jc w:val="both"/>
      </w:pPr>
      <w:r>
        <w:t>Para aclarar esta afirmación consideremos el siguiente código:</w:t>
      </w:r>
    </w:p>
    <w:p w:rsidR="00EE2B4E" w:rsidRDefault="00EE2B4E" w:rsidP="00826A3A">
      <w:pPr>
        <w:ind w:firstLine="708"/>
        <w:jc w:val="both"/>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 xml:space="preserve">procedure  </w:t>
      </w:r>
      <w:r w:rsidR="00ED532C">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a1</w:t>
      </w:r>
      <w:r w:rsidRPr="003C0233">
        <w:rPr>
          <w:rFonts w:ascii="Courier New" w:hAnsi="Courier New" w:cs="Courier New"/>
          <w:b/>
          <w:noProof/>
          <w:color w:val="FF0000"/>
          <w:sz w:val="20"/>
        </w:rPr>
        <w:t>:</w:t>
      </w:r>
      <w:r w:rsidRPr="003C0233">
        <w:rPr>
          <w:rFonts w:ascii="Courier New" w:hAnsi="Courier New" w:cs="Courier New"/>
          <w:noProof/>
          <w:color w:val="000000"/>
          <w:sz w:val="20"/>
        </w:rPr>
        <w:t>byte</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 xml:space="preserve">procedure  </w:t>
      </w:r>
      <w:r w:rsidR="00ED532C">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a1</w:t>
      </w:r>
      <w:r w:rsidRPr="003C0233">
        <w:rPr>
          <w:rFonts w:ascii="Courier New" w:hAnsi="Courier New" w:cs="Courier New"/>
          <w:b/>
          <w:noProof/>
          <w:color w:val="FF0000"/>
          <w:sz w:val="20"/>
        </w:rPr>
        <w:t>:</w:t>
      </w:r>
      <w:r w:rsidRPr="003C0233">
        <w:rPr>
          <w:rFonts w:ascii="Courier New" w:hAnsi="Courier New" w:cs="Courier New"/>
          <w:noProof/>
          <w:color w:val="000000"/>
          <w:sz w:val="20"/>
        </w:rPr>
        <w:t>byte</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ED532C" w:rsidRDefault="00ED532C" w:rsidP="003C0233"/>
    <w:p w:rsidR="00ED532C" w:rsidRDefault="00ED532C" w:rsidP="003C0233">
      <w:pPr>
        <w:rPr>
          <w:noProof/>
        </w:rPr>
      </w:pPr>
      <w:r>
        <w:lastRenderedPageBreak/>
        <w:tab/>
        <w:t>Este es un caso simple</w:t>
      </w:r>
      <w:r>
        <w:rPr>
          <w:noProof/>
        </w:rPr>
        <w:t xml:space="preserve"> de un programa que llama a dos procedimientos, que están al mismo nivel de anidamiento, visto desde el programa principal. </w:t>
      </w:r>
    </w:p>
    <w:p w:rsidR="00ED532C" w:rsidRDefault="00ED532C" w:rsidP="003C0233">
      <w:pPr>
        <w:rPr>
          <w:noProof/>
        </w:rPr>
      </w:pPr>
    </w:p>
    <w:p w:rsidR="00ED532C" w:rsidRDefault="00ED532C" w:rsidP="003C0233">
      <w:pPr>
        <w:rPr>
          <w:noProof/>
        </w:rPr>
      </w:pPr>
      <w:r>
        <w:rPr>
          <w:noProof/>
        </w:rPr>
        <w:tab/>
        <w:t xml:space="preserve">Un diargama de llamadas, sería este: </w:t>
      </w:r>
    </w:p>
    <w:p w:rsidR="003C0233" w:rsidRDefault="00ED532C" w:rsidP="003C0233">
      <w:r>
        <w:t xml:space="preserve"> </w:t>
      </w:r>
    </w:p>
    <w:p w:rsidR="00ED532C" w:rsidRDefault="00ED532C" w:rsidP="003C0233">
      <w:r>
        <w:rPr>
          <w:noProof/>
        </w:rPr>
        <mc:AlternateContent>
          <mc:Choice Requires="wps">
            <w:drawing>
              <wp:anchor distT="0" distB="0" distL="114300" distR="114300" simplePos="0" relativeHeight="251580928" behindDoc="0" locked="0" layoutInCell="1" allowOverlap="1" wp14:anchorId="0C18FFD8" wp14:editId="361BB0F9">
                <wp:simplePos x="0" y="0"/>
                <wp:positionH relativeFrom="column">
                  <wp:posOffset>1246667</wp:posOffset>
                </wp:positionH>
                <wp:positionV relativeFrom="paragraph">
                  <wp:posOffset>106680</wp:posOffset>
                </wp:positionV>
                <wp:extent cx="1403498"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3C0233">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C18FFD8" id="_x0000_s1192" type="#_x0000_t202" style="position:absolute;margin-left:98.15pt;margin-top:8.4pt;width:110.5pt;height:24.7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pebKQIAAC0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" stroked="f">
                <v:textbox>
                  <w:txbxContent>
                    <w:p w:rsidR="00683B93" w:rsidRDefault="00683B93" w:rsidP="003C0233">
                      <w:r>
                        <w:t>proc1(a1: byte)</w:t>
                      </w:r>
                    </w:p>
                  </w:txbxContent>
                </v:textbox>
              </v:shape>
            </w:pict>
          </mc:Fallback>
        </mc:AlternateContent>
      </w:r>
    </w:p>
    <w:p w:rsidR="003C0233" w:rsidRDefault="003C0233" w:rsidP="00826A3A">
      <w:pPr>
        <w:ind w:firstLine="708"/>
        <w:jc w:val="both"/>
      </w:pPr>
      <w:r>
        <w:rPr>
          <w:noProof/>
          <w:lang w:eastAsia="es-PE"/>
        </w:rPr>
        <mc:AlternateContent>
          <mc:Choice Requires="wps">
            <w:drawing>
              <wp:anchor distT="0" distB="0" distL="114300" distR="114300" simplePos="0" relativeHeight="251599360" behindDoc="0" locked="0" layoutInCell="1" allowOverlap="1" wp14:anchorId="56BE3994" wp14:editId="5AB3CFB6">
                <wp:simplePos x="0" y="0"/>
                <wp:positionH relativeFrom="column">
                  <wp:posOffset>662143</wp:posOffset>
                </wp:positionH>
                <wp:positionV relativeFrom="paragraph">
                  <wp:posOffset>57785</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2F5DDBA" id="3 Conector recto de flecha" o:spid="_x0000_s1026" type="#_x0000_t32" style="position:absolute;margin-left:52.15pt;margin-top:4.55pt;width:48.75pt;height:21pt;flip:y;z-index:2515993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TRHzV3AAAAAgBAAAPAAAAAAAAAAAAAAAAADkEAABkcnMvZG93bnJldi54bWxQSwUGAAAA&#10;AAQABADzAAAAQgUAAAAA&#10;" strokecolor="#4579b8 [3044]">
                <v:stroke endarrow="open"/>
              </v:shape>
            </w:pict>
          </mc:Fallback>
        </mc:AlternateContent>
      </w:r>
      <w:r>
        <w:rPr>
          <w:noProof/>
        </w:rPr>
        <mc:AlternateContent>
          <mc:Choice Requires="wps">
            <w:drawing>
              <wp:anchor distT="0" distB="0" distL="114300" distR="114300" simplePos="0" relativeHeight="251588096" behindDoc="0" locked="0" layoutInCell="1" allowOverlap="1" wp14:anchorId="261667DB" wp14:editId="449B1247">
                <wp:simplePos x="0" y="0"/>
                <wp:positionH relativeFrom="column">
                  <wp:posOffset>3336</wp:posOffset>
                </wp:positionH>
                <wp:positionV relativeFrom="paragraph">
                  <wp:posOffset>179395</wp:posOffset>
                </wp:positionV>
                <wp:extent cx="776177"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683B93" w:rsidRDefault="00683B93" w:rsidP="003C0233">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61667DB" id="_x0000_s1193" type="#_x0000_t202" style="position:absolute;left:0;text-align:left;margin-left:.25pt;margin-top:14.15pt;width:61.1pt;height:24.75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" stroked="f">
                <v:textbox>
                  <w:txbxContent>
                    <w:p w:rsidR="00683B93" w:rsidRDefault="00683B93" w:rsidP="003C0233">
                      <w:r>
                        <w:t>main()</w:t>
                      </w:r>
                    </w:p>
                  </w:txbxContent>
                </v:textbox>
              </v:shape>
            </w:pict>
          </mc:Fallback>
        </mc:AlternateContent>
      </w:r>
    </w:p>
    <w:p w:rsidR="003C0233" w:rsidRDefault="003C0233" w:rsidP="00826A3A">
      <w:pPr>
        <w:ind w:firstLine="708"/>
        <w:jc w:val="both"/>
      </w:pPr>
      <w:r>
        <w:rPr>
          <w:noProof/>
          <w:lang w:eastAsia="es-PE"/>
        </w:rPr>
        <mc:AlternateContent>
          <mc:Choice Requires="wps">
            <w:drawing>
              <wp:anchor distT="0" distB="0" distL="114300" distR="114300" simplePos="0" relativeHeight="251608576" behindDoc="0" locked="0" layoutInCell="1" allowOverlap="1" wp14:anchorId="3F345701" wp14:editId="55FA8BB1">
                <wp:simplePos x="0" y="0"/>
                <wp:positionH relativeFrom="column">
                  <wp:posOffset>662143</wp:posOffset>
                </wp:positionH>
                <wp:positionV relativeFrom="paragraph">
                  <wp:posOffset>158115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228FDFA" id="4 Conector recto de flecha" o:spid="_x0000_s1026" type="#_x0000_t32" style="position:absolute;margin-left:52.15pt;margin-top:12.45pt;width:48.75pt;height:33.75pt;z-index:2516085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" strokecolor="#4579b8 [3044]">
                <v:stroke endarrow="open"/>
              </v:shape>
            </w:pict>
          </mc:Fallback>
        </mc:AlternateContent>
      </w:r>
    </w:p>
    <w:p w:rsidR="00ED532C" w:rsidRDefault="00ED532C" w:rsidP="004A68F5">
      <w:pPr>
        <w:ind w:firstLine="708"/>
        <w:jc w:val="both"/>
      </w:pPr>
    </w:p>
    <w:p w:rsidR="00ED532C" w:rsidRDefault="00ED532C" w:rsidP="004A68F5">
      <w:pPr>
        <w:ind w:firstLine="708"/>
        <w:jc w:val="both"/>
      </w:pPr>
      <w:r>
        <w:rPr>
          <w:noProof/>
        </w:rPr>
        <mc:AlternateContent>
          <mc:Choice Requires="wps">
            <w:drawing>
              <wp:anchor distT="0" distB="0" distL="114300" distR="114300" simplePos="0" relativeHeight="251591168" behindDoc="0" locked="0" layoutInCell="1" allowOverlap="1" wp14:anchorId="5F612070" wp14:editId="2C265CAE">
                <wp:simplePos x="0" y="0"/>
                <wp:positionH relativeFrom="column">
                  <wp:posOffset>1246667</wp:posOffset>
                </wp:positionH>
                <wp:positionV relativeFrom="paragraph">
                  <wp:posOffset>15875</wp:posOffset>
                </wp:positionV>
                <wp:extent cx="1424763"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3C0233">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F612070" id="Cuadro de texto 303" o:spid="_x0000_s1194" type="#_x0000_t202" style="position:absolute;left:0;text-align:left;margin-left:98.15pt;margin-top:1.25pt;width:112.2pt;height:24.7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" stroked="f">
                <v:textbox>
                  <w:txbxContent>
                    <w:p w:rsidR="00683B93" w:rsidRDefault="00683B93" w:rsidP="003C0233">
                      <w:r>
                        <w:t>proc2(a2: byte)</w:t>
                      </w:r>
                    </w:p>
                  </w:txbxContent>
                </v:textbox>
              </v:shape>
            </w:pict>
          </mc:Fallback>
        </mc:AlternateContent>
      </w:r>
    </w:p>
    <w:p w:rsidR="00826A3A" w:rsidRDefault="00826A3A" w:rsidP="004A68F5">
      <w:pPr>
        <w:ind w:firstLine="708"/>
        <w:jc w:val="both"/>
      </w:pPr>
    </w:p>
    <w:p w:rsidR="00ED532C" w:rsidRDefault="001014CC" w:rsidP="004A68F5">
      <w:pPr>
        <w:ind w:firstLine="708"/>
        <w:jc w:val="both"/>
      </w:pPr>
      <w:r>
        <w:t>Aquí main() representa al programa principal.</w:t>
      </w:r>
    </w:p>
    <w:p w:rsidR="001014CC" w:rsidRDefault="001014CC" w:rsidP="004A68F5">
      <w:pPr>
        <w:ind w:firstLine="708"/>
        <w:jc w:val="both"/>
      </w:pPr>
    </w:p>
    <w:p w:rsidR="00ED532C" w:rsidRDefault="00ED532C" w:rsidP="004A68F5">
      <w:pPr>
        <w:ind w:firstLine="708"/>
        <w:jc w:val="both"/>
      </w:pPr>
      <w:r>
        <w:t xml:space="preserve">Como dentro de </w:t>
      </w:r>
      <w:r w:rsidR="00C53C31">
        <w:t>proc</w:t>
      </w:r>
      <w:r>
        <w:t xml:space="preserve">1(), nunca se accederá a </w:t>
      </w:r>
      <w:r w:rsidR="00F512B1">
        <w:t>proc</w:t>
      </w:r>
      <w:r>
        <w:t xml:space="preserve">2() y viceversa, se puede decir </w:t>
      </w:r>
      <w:r w:rsidR="00F512B1">
        <w:t xml:space="preserve">entonces, </w:t>
      </w:r>
      <w:r>
        <w:t xml:space="preserve">que los parámetros de </w:t>
      </w:r>
      <w:r w:rsidR="00F6375C">
        <w:t>proc</w:t>
      </w:r>
      <w:r>
        <w:t>2</w:t>
      </w:r>
      <w:r w:rsidR="00F6375C">
        <w:t>() son independientes a los parámetros de proc1().</w:t>
      </w:r>
    </w:p>
    <w:p w:rsidR="00F6375C" w:rsidRDefault="00F6375C" w:rsidP="004A68F5">
      <w:pPr>
        <w:ind w:firstLine="708"/>
        <w:jc w:val="both"/>
      </w:pPr>
    </w:p>
    <w:p w:rsidR="00F6375C" w:rsidRDefault="003C7B9F" w:rsidP="004A68F5">
      <w:pPr>
        <w:ind w:firstLine="708"/>
        <w:jc w:val="both"/>
      </w:pPr>
      <w:r>
        <w:t xml:space="preserve">Este es un caso </w:t>
      </w:r>
      <w:r w:rsidR="00874F05">
        <w:t>en el cual se pueden reutilizar las variables globales, que se usan para los parámetros</w:t>
      </w:r>
      <w:r w:rsidR="002E78B5">
        <w:t xml:space="preserve">. </w:t>
      </w:r>
    </w:p>
    <w:p w:rsidR="002E78B5" w:rsidRDefault="002E78B5" w:rsidP="004A68F5">
      <w:pPr>
        <w:ind w:firstLine="708"/>
        <w:jc w:val="both"/>
      </w:pPr>
    </w:p>
    <w:p w:rsidR="002E78B5" w:rsidRDefault="002E78B5" w:rsidP="004A68F5">
      <w:pPr>
        <w:ind w:firstLine="708"/>
        <w:jc w:val="both"/>
      </w:pPr>
      <w:r>
        <w:t>Si compilamos de forma normal este programa, el código ensamblador sería:</w:t>
      </w:r>
    </w:p>
    <w:p w:rsidR="002E78B5" w:rsidRDefault="002E78B5" w:rsidP="004A68F5">
      <w:pPr>
        <w:ind w:firstLine="708"/>
        <w:jc w:val="both"/>
      </w:pP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;===RAM usage===</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a1 EQU 0x00C</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a2 EQU 0x00D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Work and Aux. Registers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;===Blocks of Code===</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0x000 goto 0x003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__proc1: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0x001 return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__proc2:</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0x002 return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__main_program__:</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;proc1(1);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0x003 movlw 0x01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0x004 movwf a1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0x005 call 0x001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;proc2(1);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0x006 movlw 0x01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0x007 movwf a2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0x008 call 0x002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__end_program__:</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0x009 sleep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Default="002E78B5" w:rsidP="002E78B5">
      <w:pPr>
        <w:ind w:firstLine="708"/>
        <w:jc w:val="both"/>
      </w:pPr>
    </w:p>
    <w:p w:rsidR="00ED532C" w:rsidRDefault="00B31E2E" w:rsidP="004A68F5">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rsidR="00B31E2E" w:rsidRDefault="00B31E2E" w:rsidP="004A68F5">
      <w:pPr>
        <w:ind w:firstLine="708"/>
        <w:jc w:val="both"/>
      </w:pP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;===RAM usage===</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a1 EQU 0x00C</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a2 EQU 0x00C</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Work and Aux. Registers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;===Blocks of Code===</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0x000 goto 0x003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__proc1: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0x001 return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__proc2:</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0x002 return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__main_program__:</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;proc1(1);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0x003 movlw 0x01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0x004 movwf a2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0x005 call 0x001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;proc2(1);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0x006 movlw 0x01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0x007 movwf a2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0x008 call 0x002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__end_program__:</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0x009 sleep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Default="00B31E2E" w:rsidP="00B31E2E">
      <w:pPr>
        <w:ind w:firstLine="708"/>
        <w:jc w:val="both"/>
      </w:pPr>
    </w:p>
    <w:p w:rsidR="00B31E2E" w:rsidRDefault="00B31E2E" w:rsidP="00B31E2E">
      <w:pPr>
        <w:ind w:firstLine="708"/>
        <w:jc w:val="both"/>
      </w:pPr>
      <w:r>
        <w:t>No en todos los casos, se puede reutilizar la memoria usada en los parámetros.</w:t>
      </w:r>
    </w:p>
    <w:p w:rsidR="00B31E2E" w:rsidRDefault="00B31E2E" w:rsidP="00B31E2E">
      <w:pPr>
        <w:ind w:firstLine="708"/>
        <w:jc w:val="both"/>
      </w:pPr>
    </w:p>
    <w:p w:rsidR="00B31E2E" w:rsidRDefault="00B31E2E" w:rsidP="00B31E2E">
      <w:pPr>
        <w:ind w:firstLine="708"/>
        <w:jc w:val="both"/>
      </w:pPr>
      <w:r>
        <w:t>Consideremos el siguiente programa:</w:t>
      </w:r>
    </w:p>
    <w:p w:rsidR="00B31E2E" w:rsidRDefault="00B31E2E" w:rsidP="00B31E2E">
      <w:pPr>
        <w:ind w:firstLine="708"/>
        <w:jc w:val="both"/>
      </w:pP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end</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proc2</w:t>
      </w:r>
      <w:r w:rsidRPr="00B31E2E">
        <w:rPr>
          <w:rFonts w:ascii="Courier New" w:hAnsi="Courier New" w:cs="Courier New"/>
          <w:b/>
          <w:noProof/>
          <w:color w:val="FF0000"/>
          <w:sz w:val="20"/>
        </w:rPr>
        <w:t>(</w:t>
      </w:r>
      <w:r w:rsidRPr="00B31E2E">
        <w:rPr>
          <w:rFonts w:ascii="Courier New" w:hAnsi="Courier New" w:cs="Courier New"/>
          <w:noProof/>
          <w:color w:val="000000"/>
          <w:sz w:val="20"/>
        </w:rPr>
        <w:t>a2</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proc1</w:t>
      </w:r>
      <w:r w:rsidRPr="00B31E2E">
        <w:rPr>
          <w:rFonts w:ascii="Courier New" w:hAnsi="Courier New" w:cs="Courier New"/>
          <w:b/>
          <w:noProof/>
          <w:color w:val="FF0000"/>
          <w:sz w:val="20"/>
        </w:rPr>
        <w:t>(</w:t>
      </w:r>
      <w:r w:rsidRPr="00B31E2E">
        <w:rPr>
          <w:rFonts w:ascii="Courier New" w:hAnsi="Courier New" w:cs="Courier New"/>
          <w:noProof/>
          <w:color w:val="000000"/>
          <w:sz w:val="20"/>
        </w:rPr>
        <w:t>1</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end</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proc2</w:t>
      </w:r>
      <w:r w:rsidRPr="00B31E2E">
        <w:rPr>
          <w:rFonts w:ascii="Courier New" w:hAnsi="Courier New" w:cs="Courier New"/>
          <w:b/>
          <w:noProof/>
          <w:color w:val="FF0000"/>
          <w:sz w:val="20"/>
        </w:rPr>
        <w:t>(</w:t>
      </w:r>
      <w:r w:rsidRPr="00B31E2E">
        <w:rPr>
          <w:rFonts w:ascii="Courier New" w:hAnsi="Courier New" w:cs="Courier New"/>
          <w:noProof/>
          <w:color w:val="000000"/>
          <w:sz w:val="20"/>
        </w:rPr>
        <w:t>1</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rsidR="00B31E2E" w:rsidRDefault="00B31E2E" w:rsidP="00B31E2E">
      <w:pPr>
        <w:ind w:firstLine="708"/>
        <w:jc w:val="both"/>
      </w:pPr>
    </w:p>
    <w:p w:rsidR="00B31E2E" w:rsidRDefault="00B31E2E" w:rsidP="007C3324">
      <w:pPr>
        <w:ind w:firstLine="708"/>
        <w:jc w:val="both"/>
      </w:pPr>
      <w:r>
        <w:lastRenderedPageBreak/>
        <w:t xml:space="preserve">Aquí proc2() llama a proc1(), por lo tanto, no es factible reutilizar el parámetro, </w:t>
      </w:r>
      <w:r w:rsidR="00F51911">
        <w:t>ya que mientras se ejecuta proc2(), no se debe alterar para nada “a2”.</w:t>
      </w:r>
    </w:p>
    <w:p w:rsidR="00F51911" w:rsidRDefault="00F51911" w:rsidP="007C3324">
      <w:pPr>
        <w:ind w:firstLine="708"/>
        <w:jc w:val="both"/>
      </w:pPr>
    </w:p>
    <w:p w:rsidR="00F51911" w:rsidRDefault="00F51911" w:rsidP="007C3324">
      <w:pPr>
        <w:ind w:firstLine="708"/>
        <w:jc w:val="both"/>
      </w:pPr>
      <w:r>
        <w:t xml:space="preserve">Se podría establecer un algoritmo más general </w:t>
      </w:r>
      <w:r w:rsidR="00622AC0">
        <w:t xml:space="preserve">para determinar los casos en los que se puede o no reutilizar la memoria usada para los parámetros. </w:t>
      </w:r>
    </w:p>
    <w:p w:rsidR="00B31E2E" w:rsidRDefault="00B31E2E" w:rsidP="007C3324">
      <w:pPr>
        <w:ind w:firstLine="708"/>
        <w:jc w:val="both"/>
      </w:pPr>
    </w:p>
    <w:p w:rsidR="001014CC" w:rsidRDefault="001014CC" w:rsidP="007C3324">
      <w:pPr>
        <w:jc w:val="both"/>
      </w:pPr>
      <w:r>
        <w:tab/>
        <w:t>Consideremos el siguiente árbol de llamadas.</w:t>
      </w:r>
    </w:p>
    <w:p w:rsidR="001014CC" w:rsidRDefault="001014CC" w:rsidP="007C3324">
      <w:pPr>
        <w:jc w:val="both"/>
      </w:pPr>
    </w:p>
    <w:p w:rsidR="001014CC" w:rsidRDefault="001014CC" w:rsidP="007C3324">
      <w:pPr>
        <w:jc w:val="both"/>
      </w:pPr>
    </w:p>
    <w:p w:rsidR="001014CC" w:rsidRDefault="001014CC" w:rsidP="007C3324">
      <w:pPr>
        <w:jc w:val="both"/>
      </w:pPr>
      <w:r>
        <w:rPr>
          <w:noProof/>
          <w:lang w:eastAsia="es-PE"/>
        </w:rPr>
        <mc:AlternateContent>
          <mc:Choice Requires="wps">
            <w:drawing>
              <wp:anchor distT="0" distB="0" distL="114300" distR="114300" simplePos="0" relativeHeight="251725312" behindDoc="0" locked="0" layoutInCell="1" allowOverlap="1" wp14:anchorId="661FBFFE" wp14:editId="6B156F3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BABBCA7" id="3 Conector recto de flecha" o:spid="_x0000_s1026" type="#_x0000_t32" style="position:absolute;margin-left:197pt;margin-top:15.95pt;width:52.7pt;height:19.1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rPr>
        <mc:AlternateContent>
          <mc:Choice Requires="wps">
            <w:drawing>
              <wp:anchor distT="0" distB="0" distL="114300" distR="114300" simplePos="0" relativeHeight="251615744" behindDoc="0" locked="0" layoutInCell="1" allowOverlap="1" wp14:anchorId="52BA1368" wp14:editId="47875978">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1014CC">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BA1368" id="_x0000_s1195" type="#_x0000_t202" style="position:absolute;left:0;text-align:left;margin-left:98.15pt;margin-top:1.25pt;width:110.5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" stroked="f">
                <v:textbox>
                  <w:txbxContent>
                    <w:p w:rsidR="00683B93" w:rsidRDefault="00683B93" w:rsidP="001014CC">
                      <w:r>
                        <w:t>proc1(a1: byte)</w:t>
                      </w:r>
                    </w:p>
                  </w:txbxContent>
                </v:textbox>
              </v:shape>
            </w:pict>
          </mc:Fallback>
        </mc:AlternateContent>
      </w:r>
    </w:p>
    <w:p w:rsidR="001014CC" w:rsidRDefault="001014CC" w:rsidP="007C3324">
      <w:pPr>
        <w:ind w:firstLine="708"/>
        <w:jc w:val="both"/>
      </w:pPr>
      <w:r>
        <w:rPr>
          <w:noProof/>
        </w:rPr>
        <mc:AlternateContent>
          <mc:Choice Requires="wps">
            <w:drawing>
              <wp:anchor distT="0" distB="0" distL="114300" distR="114300" simplePos="0" relativeHeight="251678208" behindDoc="0" locked="0" layoutInCell="1" allowOverlap="1" wp14:anchorId="4D112CBB" wp14:editId="26EDE4E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1014CC">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112CBB" id="_x0000_s1196" type="#_x0000_t202" style="position:absolute;left:0;text-align:left;margin-left:249.6pt;margin-top:14.65pt;width:110.5pt;height:24.7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TJzRdCoCAAAtBAAADgAAAAAAAAAAAAAAAAAuAgAAZHJzL2Uy&#10;b0RvYy54bWxQSwECLQAUAAYACAAAACEApgm80N0AAAAJAQAADwAAAAAAAAAAAAAAAACEBAAAZHJz&#10;L2Rvd25yZXYueG1sUEsFBgAAAAAEAAQA8wAAAI4FAAAAAA==&#10;" stroked="f">
                <v:textbox>
                  <w:txbxContent>
                    <w:p w:rsidR="00683B93" w:rsidRDefault="00683B93" w:rsidP="001014CC">
                      <w:r>
                        <w:t>proc3(a1: byte)</w:t>
                      </w:r>
                    </w:p>
                  </w:txbxContent>
                </v:textbox>
              </v:shape>
            </w:pict>
          </mc:Fallback>
        </mc:AlternateContent>
      </w:r>
      <w:r>
        <w:rPr>
          <w:noProof/>
          <w:lang w:eastAsia="es-PE"/>
        </w:rPr>
        <mc:AlternateContent>
          <mc:Choice Requires="wps">
            <w:drawing>
              <wp:anchor distT="0" distB="0" distL="114300" distR="114300" simplePos="0" relativeHeight="251619840" behindDoc="0" locked="0" layoutInCell="1" allowOverlap="1" wp14:anchorId="2E801E85" wp14:editId="041FAA90">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AF7D167" id="3 Conector recto de flecha" o:spid="_x0000_s1026" type="#_x0000_t32" style="position:absolute;margin-left:52.15pt;margin-top:4.55pt;width:48.75pt;height:21pt;flip:y;z-index:2516198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rPr>
        <mc:AlternateContent>
          <mc:Choice Requires="wps">
            <w:drawing>
              <wp:anchor distT="0" distB="0" distL="114300" distR="114300" simplePos="0" relativeHeight="251617792" behindDoc="0" locked="0" layoutInCell="1" allowOverlap="1" wp14:anchorId="4DDF0C69" wp14:editId="00EBF788">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683B93" w:rsidRDefault="00683B93" w:rsidP="001014CC">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DF0C69" id="_x0000_s1197" type="#_x0000_t202" style="position:absolute;left:0;text-align:left;margin-left:.25pt;margin-top:14.15pt;width:61.1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DibnR/KQIAACwEAAAOAAAAAAAAAAAAAAAAAC4CAABkcnMvZTJvRG9j&#10;LnhtbFBLAQItABQABgAIAAAAIQB5jeE72gAAAAYBAAAPAAAAAAAAAAAAAAAAAIMEAABkcnMvZG93&#10;bnJldi54bWxQSwUGAAAAAAQABADzAAAAigUAAAAA&#10;" stroked="f">
                <v:textbox>
                  <w:txbxContent>
                    <w:p w:rsidR="00683B93" w:rsidRDefault="00683B93" w:rsidP="001014CC">
                      <w:r>
                        <w:t>main()</w:t>
                      </w:r>
                    </w:p>
                  </w:txbxContent>
                </v:textbox>
              </v:shape>
            </w:pict>
          </mc:Fallback>
        </mc:AlternateContent>
      </w:r>
    </w:p>
    <w:p w:rsidR="001014CC" w:rsidRDefault="001014CC" w:rsidP="007C3324">
      <w:pPr>
        <w:ind w:firstLine="708"/>
        <w:jc w:val="both"/>
      </w:pPr>
      <w:r>
        <w:rPr>
          <w:noProof/>
          <w:lang w:eastAsia="es-PE"/>
        </w:rPr>
        <mc:AlternateContent>
          <mc:Choice Requires="wps">
            <w:drawing>
              <wp:anchor distT="0" distB="0" distL="114300" distR="114300" simplePos="0" relativeHeight="251728384" behindDoc="0" locked="0" layoutInCell="1" allowOverlap="1" wp14:anchorId="29B4B6C2" wp14:editId="14D3EE4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65CEA7F" id="3 Conector recto de flecha" o:spid="_x0000_s1026" type="#_x0000_t32" style="position:absolute;margin-left:59.7pt;margin-top:9.55pt;width:181.65pt;height:3.6pt;flip:y;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rsidR="001014CC" w:rsidRDefault="001014CC" w:rsidP="007C3324">
      <w:pPr>
        <w:ind w:firstLine="708"/>
        <w:jc w:val="both"/>
      </w:pPr>
      <w:r>
        <w:rPr>
          <w:noProof/>
          <w:lang w:eastAsia="es-PE"/>
        </w:rPr>
        <mc:AlternateContent>
          <mc:Choice Requires="wps">
            <w:drawing>
              <wp:anchor distT="0" distB="0" distL="114300" distR="114300" simplePos="0" relativeHeight="251620864" behindDoc="0" locked="0" layoutInCell="1" allowOverlap="1" wp14:anchorId="7783D8A5" wp14:editId="181B33A5">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A3587ED" id="4 Conector recto de flecha" o:spid="_x0000_s1026" type="#_x0000_t32" style="position:absolute;margin-left:51.25pt;margin-top:.3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rsidR="001014CC" w:rsidRDefault="001014CC" w:rsidP="007C3324">
      <w:pPr>
        <w:ind w:firstLine="708"/>
        <w:jc w:val="both"/>
      </w:pPr>
      <w:r>
        <w:rPr>
          <w:noProof/>
        </w:rPr>
        <mc:AlternateContent>
          <mc:Choice Requires="wps">
            <w:drawing>
              <wp:anchor distT="0" distB="0" distL="114300" distR="114300" simplePos="0" relativeHeight="251729408" behindDoc="0" locked="0" layoutInCell="1" allowOverlap="1" wp14:anchorId="66991023" wp14:editId="190D0EB2">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1014CC">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991023" id="Cuadro de texto 314" o:spid="_x0000_s1198" type="#_x0000_t202" style="position:absolute;left:0;text-align:left;margin-left:98.15pt;margin-top:4.5pt;width:112.2pt;height:24.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CQQoCMKQIAAC8EAAAOAAAAAAAAAAAAAAAAAC4CAABkcnMvZTJv&#10;RG9jLnhtbFBLAQItABQABgAIAAAAIQAB0dOE3QAAAAgBAAAPAAAAAAAAAAAAAAAAAIMEAABkcnMv&#10;ZG93bnJldi54bWxQSwUGAAAAAAQABADzAAAAjQUAAAAA&#10;" stroked="f">
                <v:textbox>
                  <w:txbxContent>
                    <w:p w:rsidR="00683B93" w:rsidRDefault="00683B93" w:rsidP="001014CC">
                      <w:r>
                        <w:t>proc2(a2: byte)</w:t>
                      </w:r>
                    </w:p>
                  </w:txbxContent>
                </v:textbox>
              </v:shape>
            </w:pict>
          </mc:Fallback>
        </mc:AlternateContent>
      </w:r>
    </w:p>
    <w:p w:rsidR="001014CC" w:rsidRDefault="001014CC" w:rsidP="007C3324">
      <w:pPr>
        <w:jc w:val="both"/>
      </w:pPr>
    </w:p>
    <w:p w:rsidR="001014CC" w:rsidRDefault="001014CC" w:rsidP="007C3324">
      <w:pPr>
        <w:jc w:val="both"/>
      </w:pPr>
    </w:p>
    <w:p w:rsidR="001014CC" w:rsidRDefault="001014CC" w:rsidP="007C3324">
      <w:pPr>
        <w:jc w:val="both"/>
      </w:pPr>
      <w:r>
        <w:tab/>
        <w:t xml:space="preserve">Como hemos deducido, los procedimientos anidados, no tienen parámetros independientes, así que no se pueden reutilizar. </w:t>
      </w:r>
    </w:p>
    <w:p w:rsidR="001014CC" w:rsidRDefault="001014CC" w:rsidP="007C3324">
      <w:pPr>
        <w:jc w:val="both"/>
      </w:pPr>
    </w:p>
    <w:p w:rsidR="001014CC" w:rsidRDefault="001014CC" w:rsidP="007C3324">
      <w:pPr>
        <w:jc w:val="both"/>
      </w:pPr>
      <w:r>
        <w:tab/>
        <w:t>Entonces un método sencillo, para detectar a los procedimientos que pueden compartir sus parámetros, es tomar a aquellos que sean terminales en el árbol de llamadas de procedimientos.</w:t>
      </w:r>
    </w:p>
    <w:p w:rsidR="001014CC" w:rsidRDefault="001014CC" w:rsidP="007C3324">
      <w:pPr>
        <w:jc w:val="both"/>
      </w:pPr>
    </w:p>
    <w:p w:rsidR="001014CC" w:rsidRDefault="001014CC" w:rsidP="007C3324">
      <w:pPr>
        <w:jc w:val="both"/>
      </w:pPr>
      <w:r>
        <w:tab/>
        <w:t>En nuestro ejemplo, tendemos que los procedimientos que pueden compartir sus parámetros son</w:t>
      </w:r>
      <w:r w:rsidR="00AD771C">
        <w:t xml:space="preserve"> proc3() y proc2().</w:t>
      </w:r>
    </w:p>
    <w:p w:rsidR="00BD7BA0" w:rsidRDefault="00BD7BA0" w:rsidP="007C3324">
      <w:pPr>
        <w:jc w:val="both"/>
      </w:pPr>
    </w:p>
    <w:p w:rsidR="00423FE6" w:rsidRDefault="00423FE6" w:rsidP="00423FE6">
      <w:pPr>
        <w:jc w:val="both"/>
      </w:pPr>
      <w:r>
        <w:tab/>
        <w:t>Un detalle importante es que, tanto los parámetros de los procedimientos, como sus variables locales, se consideran todos como variables locales y son susceptibles de ser reutilizados.</w:t>
      </w:r>
    </w:p>
    <w:p w:rsidR="00423FE6" w:rsidRDefault="00423FE6" w:rsidP="007C3324">
      <w:pPr>
        <w:jc w:val="both"/>
      </w:pPr>
    </w:p>
    <w:p w:rsidR="00BD7BA0" w:rsidRDefault="00BD7BA0" w:rsidP="007C3324">
      <w:pPr>
        <w:jc w:val="both"/>
      </w:pPr>
      <w:r>
        <w:tab/>
        <w:t>Pero consideremos la siguiente variación, en la que proc4, no usa variables locales:</w:t>
      </w:r>
    </w:p>
    <w:p w:rsidR="00BD7BA0" w:rsidRDefault="00BD7BA0" w:rsidP="007C3324">
      <w:pPr>
        <w:jc w:val="both"/>
      </w:pPr>
    </w:p>
    <w:p w:rsidR="00BD7BA0" w:rsidRDefault="00BD7BA0" w:rsidP="00BD7BA0">
      <w:pPr>
        <w:jc w:val="both"/>
      </w:pPr>
      <w:r>
        <w:rPr>
          <w:noProof/>
          <w:lang w:eastAsia="es-PE"/>
        </w:rPr>
        <mc:AlternateContent>
          <mc:Choice Requires="wps">
            <w:drawing>
              <wp:anchor distT="0" distB="0" distL="114300" distR="114300" simplePos="0" relativeHeight="251824640" behindDoc="0" locked="0" layoutInCell="1" allowOverlap="1" wp14:anchorId="4D02DAF8" wp14:editId="01972FCB">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000FD2" id="3 Conector recto de flecha" o:spid="_x0000_s1026" type="#_x0000_t32" style="position:absolute;margin-left:197pt;margin-top:15.95pt;width:52.7pt;height:19.15pt;z-index:251824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rPr>
        <mc:AlternateContent>
          <mc:Choice Requires="wps">
            <w:drawing>
              <wp:anchor distT="0" distB="0" distL="114300" distR="114300" simplePos="0" relativeHeight="251820544" behindDoc="0" locked="0" layoutInCell="1" allowOverlap="1" wp14:anchorId="20112E1A" wp14:editId="4E226D7E">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BD7BA0">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12E1A" id="_x0000_s1199" type="#_x0000_t202" style="position:absolute;left:0;text-align:left;margin-left:98.15pt;margin-top:1.25pt;width:110.5pt;height:24.75pt;z-index:251820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" stroked="f">
                <v:textbox>
                  <w:txbxContent>
                    <w:p w:rsidR="00683B93" w:rsidRDefault="00683B93" w:rsidP="00BD7BA0">
                      <w:r>
                        <w:t>proc1(a1: byte)</w:t>
                      </w:r>
                    </w:p>
                  </w:txbxContent>
                </v:textbox>
              </v:shape>
            </w:pict>
          </mc:Fallback>
        </mc:AlternateContent>
      </w:r>
    </w:p>
    <w:p w:rsidR="00BD7BA0" w:rsidRDefault="00BD7BA0" w:rsidP="00BD7BA0">
      <w:pPr>
        <w:ind w:firstLine="708"/>
        <w:jc w:val="both"/>
      </w:pPr>
      <w:r>
        <w:rPr>
          <w:noProof/>
        </w:rPr>
        <mc:AlternateContent>
          <mc:Choice Requires="wps">
            <w:drawing>
              <wp:anchor distT="0" distB="0" distL="114300" distR="114300" simplePos="0" relativeHeight="251823616" behindDoc="0" locked="0" layoutInCell="1" allowOverlap="1" wp14:anchorId="19CF5C25" wp14:editId="430EBFAC">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BD7BA0">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9CF5C25" id="_x0000_s1200" type="#_x0000_t202" style="position:absolute;left:0;text-align:left;margin-left:249.6pt;margin-top:14.65pt;width:110.5pt;height:24.75pt;z-index:25182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" stroked="f">
                <v:textbox>
                  <w:txbxContent>
                    <w:p w:rsidR="00683B93" w:rsidRDefault="00683B93" w:rsidP="00BD7BA0">
                      <w:r>
                        <w:t>proc3(a1: byte)</w:t>
                      </w:r>
                    </w:p>
                  </w:txbxContent>
                </v:textbox>
              </v:shape>
            </w:pict>
          </mc:Fallback>
        </mc:AlternateContent>
      </w:r>
      <w:r>
        <w:rPr>
          <w:noProof/>
          <w:lang w:eastAsia="es-PE"/>
        </w:rPr>
        <mc:AlternateContent>
          <mc:Choice Requires="wps">
            <w:drawing>
              <wp:anchor distT="0" distB="0" distL="114300" distR="114300" simplePos="0" relativeHeight="251822592" behindDoc="0" locked="0" layoutInCell="1" allowOverlap="1" wp14:anchorId="27DC0739" wp14:editId="3F0DD21A">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1E364A6" id="3 Conector recto de flecha" o:spid="_x0000_s1026" type="#_x0000_t32" style="position:absolute;margin-left:52.15pt;margin-top:4.55pt;width:48.75pt;height:21pt;flip:y;z-index:251822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rPr>
        <mc:AlternateContent>
          <mc:Choice Requires="wps">
            <w:drawing>
              <wp:anchor distT="0" distB="0" distL="114300" distR="114300" simplePos="0" relativeHeight="251821568" behindDoc="0" locked="0" layoutInCell="1" allowOverlap="1" wp14:anchorId="1041F25C" wp14:editId="4CFB6EC4">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683B93" w:rsidRDefault="00683B93" w:rsidP="00BD7BA0">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41F25C" id="_x0000_s1201" type="#_x0000_t202" style="position:absolute;left:0;text-align:left;margin-left:.25pt;margin-top:14.15pt;width:61.1pt;height:24.75pt;z-index:25182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CHAc3fKQIAACwEAAAOAAAAAAAAAAAAAAAAAC4CAABkcnMvZTJvRG9j&#10;LnhtbFBLAQItABQABgAIAAAAIQB5jeE72gAAAAYBAAAPAAAAAAAAAAAAAAAAAIMEAABkcnMvZG93&#10;bnJldi54bWxQSwUGAAAAAAQABADzAAAAigUAAAAA&#10;" stroked="f">
                <v:textbox>
                  <w:txbxContent>
                    <w:p w:rsidR="00683B93" w:rsidRDefault="00683B93" w:rsidP="00BD7BA0">
                      <w:r>
                        <w:t>main()</w:t>
                      </w:r>
                    </w:p>
                  </w:txbxContent>
                </v:textbox>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40320" behindDoc="0" locked="0" layoutInCell="1" allowOverlap="1" wp14:anchorId="64D529A5" wp14:editId="60AB93FA">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7586B72"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38272" behindDoc="0" locked="0" layoutInCell="1" allowOverlap="1" wp14:anchorId="3158D362" wp14:editId="37B23037">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DCBCB07" id="4 Conector recto de flecha" o:spid="_x0000_s1026" type="#_x0000_t32" style="position:absolute;margin-left:51.25pt;margin-top:.35pt;width:48.75pt;height:33.75pt;z-index:251638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rsidR="00BD7BA0" w:rsidRDefault="00BD7BA0" w:rsidP="00BD7BA0">
      <w:pPr>
        <w:ind w:firstLine="708"/>
        <w:jc w:val="both"/>
      </w:pPr>
      <w:r>
        <w:rPr>
          <w:noProof/>
        </w:rPr>
        <mc:AlternateContent>
          <mc:Choice Requires="wps">
            <w:drawing>
              <wp:anchor distT="0" distB="0" distL="114300" distR="114300" simplePos="0" relativeHeight="251825664" behindDoc="0" locked="0" layoutInCell="1" allowOverlap="1" wp14:anchorId="6D6C8D20" wp14:editId="786EFE15">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C8D20" id="Cuadro de texto 805" o:spid="_x0000_s1202" type="#_x0000_t202" style="position:absolute;left:0;text-align:left;margin-left:255.5pt;margin-top:2.75pt;width:112.2pt;height:24.75pt;z-index:25182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pQKAIAAC8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Wz68xeIq8BcUTGPIwKxheHlw78b0p6VG9Nw689&#10;85IS/cki67ezskxyz0a5vJ6j4S89zaWHWY5QNY2UjNdNzE9kHO0et9OqTNxLJ6emUZWZz9MLSrK/&#10;tHPUyztf/wE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5n6UCgCAAAvBAAADgAAAAAAAAAAAAAAAAAuAgAAZHJzL2Uyb0Rv&#10;Yy54bWxQSwECLQAUAAYACAAAACEAyn7Qp9wAAAAIAQAADwAAAAAAAAAAAAAAAACCBAAAZHJzL2Rv&#10;d25yZXYueG1sUEsFBgAAAAAEAAQA8wAAAIsFAAAAAA==&#10;" stroked="f">
                <v:textbox>
                  <w:txbxContent>
                    <w:p w:rsidR="00683B93" w:rsidRDefault="00683B93" w:rsidP="00BD7BA0">
                      <w:r>
                        <w:t>proc4</w:t>
                      </w:r>
                    </w:p>
                  </w:txbxContent>
                </v:textbox>
              </v:shape>
            </w:pict>
          </mc:Fallback>
        </mc:AlternateContent>
      </w:r>
      <w:r>
        <w:rPr>
          <w:noProof/>
          <w:lang w:eastAsia="es-PE"/>
        </w:rPr>
        <mc:AlternateContent>
          <mc:Choice Requires="wps">
            <w:drawing>
              <wp:anchor distT="0" distB="0" distL="114300" distR="114300" simplePos="0" relativeHeight="251646464" behindDoc="0" locked="0" layoutInCell="1" allowOverlap="1" wp14:anchorId="0B2CE21A" wp14:editId="53EAAE6D">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536B45E" id="3 Conector recto de flecha" o:spid="_x0000_s1026" type="#_x0000_t32" style="position:absolute;margin-left:197.8pt;margin-top:16pt;width:55.25pt;height:0;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rPr>
        <mc:AlternateContent>
          <mc:Choice Requires="wps">
            <w:drawing>
              <wp:anchor distT="0" distB="0" distL="114300" distR="114300" simplePos="0" relativeHeight="251643392" behindDoc="0" locked="0" layoutInCell="1" allowOverlap="1" wp14:anchorId="49F0911C" wp14:editId="2CFBC4ED">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BD7BA0">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F0911C" id="Cuadro de texto 802" o:spid="_x0000_s1203" type="#_x0000_t202" style="position:absolute;left:0;text-align:left;margin-left:98.15pt;margin-top:4.5pt;width:112.2pt;height:24.7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D0wlOhKQIAAC8EAAAOAAAAAAAAAAAAAAAAAC4CAABkcnMvZTJv&#10;RG9jLnhtbFBLAQItABQABgAIAAAAIQAB0dOE3QAAAAgBAAAPAAAAAAAAAAAAAAAAAIMEAABkcnMv&#10;ZG93bnJldi54bWxQSwUGAAAAAAQABADzAAAAjQUAAAAA&#10;" stroked="f">
                <v:textbox>
                  <w:txbxContent>
                    <w:p w:rsidR="00683B93" w:rsidRDefault="00683B93" w:rsidP="00BD7BA0">
                      <w:r>
                        <w:t>proc2(a2: byte)</w:t>
                      </w:r>
                    </w:p>
                  </w:txbxContent>
                </v:textbox>
              </v:shape>
            </w:pict>
          </mc:Fallback>
        </mc:AlternateContent>
      </w:r>
    </w:p>
    <w:p w:rsidR="00BD7BA0" w:rsidRDefault="00BD7BA0" w:rsidP="00BD7BA0">
      <w:pPr>
        <w:jc w:val="both"/>
      </w:pPr>
    </w:p>
    <w:p w:rsidR="00BD7BA0" w:rsidRDefault="00BD7BA0" w:rsidP="007C3324">
      <w:pPr>
        <w:jc w:val="both"/>
      </w:pPr>
      <w:r>
        <w:tab/>
      </w:r>
    </w:p>
    <w:p w:rsidR="00BD7BA0" w:rsidRDefault="00BD7BA0" w:rsidP="00BD7BA0">
      <w:pPr>
        <w:ind w:firstLine="708"/>
        <w:jc w:val="both"/>
      </w:pPr>
      <w:r>
        <w:lastRenderedPageBreak/>
        <w:t>Si aplicáramos el método simple de los terminales identificaríamos a proc3 y proc4, para compartir memoria, pero vemos que sería inútil, porque proc4, no usa parámetros ni variables locales.</w:t>
      </w:r>
    </w:p>
    <w:p w:rsidR="00BD7BA0" w:rsidRDefault="00BD7BA0" w:rsidP="00BD7BA0">
      <w:pPr>
        <w:ind w:firstLine="708"/>
        <w:jc w:val="both"/>
      </w:pPr>
    </w:p>
    <w:p w:rsidR="00BD7BA0" w:rsidRDefault="00BD7BA0" w:rsidP="00BD7BA0">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rsidR="00BD7BA0" w:rsidRDefault="00BD7BA0" w:rsidP="00BD7BA0">
      <w:pPr>
        <w:ind w:firstLine="708"/>
        <w:jc w:val="both"/>
      </w:pPr>
    </w:p>
    <w:p w:rsidR="001014CC" w:rsidRDefault="00BD7BA0" w:rsidP="00BD7BA0">
      <w:pPr>
        <w:ind w:firstLine="708"/>
        <w:jc w:val="both"/>
      </w:pPr>
      <w:r>
        <w:t>Aplicando esta variación, identificaríamos a proc2 y proc3:</w:t>
      </w:r>
    </w:p>
    <w:p w:rsidR="00BD7BA0" w:rsidRDefault="00BD7BA0" w:rsidP="00BD7BA0">
      <w:pPr>
        <w:ind w:firstLine="708"/>
        <w:jc w:val="both"/>
      </w:pPr>
    </w:p>
    <w:p w:rsidR="00BD7BA0" w:rsidRDefault="00BD7BA0" w:rsidP="00BD7BA0">
      <w:pPr>
        <w:jc w:val="both"/>
      </w:pPr>
    </w:p>
    <w:p w:rsidR="00BD7BA0" w:rsidRDefault="00BD7BA0" w:rsidP="00BD7BA0">
      <w:pPr>
        <w:jc w:val="both"/>
      </w:pPr>
      <w:r>
        <w:rPr>
          <w:noProof/>
          <w:lang w:eastAsia="es-PE"/>
        </w:rPr>
        <mc:AlternateContent>
          <mc:Choice Requires="wps">
            <w:drawing>
              <wp:anchor distT="0" distB="0" distL="114300" distR="114300" simplePos="0" relativeHeight="251827712" behindDoc="0" locked="0" layoutInCell="1" allowOverlap="1" wp14:anchorId="04F5A6FA" wp14:editId="5F137599">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D2E4CDF" id="3 Conector recto de flecha" o:spid="_x0000_s1026" type="#_x0000_t32" style="position:absolute;margin-left:197pt;margin-top:15.95pt;width:52.7pt;height:19.15pt;z-index:25182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rPr>
        <mc:AlternateContent>
          <mc:Choice Requires="wps">
            <w:drawing>
              <wp:anchor distT="0" distB="0" distL="114300" distR="114300" simplePos="0" relativeHeight="251826688" behindDoc="0" locked="0" layoutInCell="1" allowOverlap="1" wp14:anchorId="089351F1" wp14:editId="16BB387C">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BD7BA0">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9351F1" id="_x0000_s1204" type="#_x0000_t202" style="position:absolute;left:0;text-align:left;margin-left:98.15pt;margin-top:1.25pt;width:110.5pt;height:24.7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KEAkR8pAgAALQQAAA4AAAAAAAAAAAAAAAAALgIAAGRycy9lMm9E&#10;b2MueG1sUEsBAi0AFAAGAAgAAAAhAOMR6wbcAAAACAEAAA8AAAAAAAAAAAAAAAAAgwQAAGRycy9k&#10;b3ducmV2LnhtbFBLBQYAAAAABAAEAPMAAACMBQAAAAA=&#10;" stroked="f">
                <v:textbox>
                  <w:txbxContent>
                    <w:p w:rsidR="00683B93" w:rsidRDefault="00683B93" w:rsidP="00BD7BA0">
                      <w:r>
                        <w:t>proc1(a1: byte)</w:t>
                      </w:r>
                    </w:p>
                  </w:txbxContent>
                </v:textbox>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70016" behindDoc="0" locked="0" layoutInCell="1" allowOverlap="1" wp14:anchorId="5CB3DC75" wp14:editId="7B1D63C5">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7D72544" id="Oval 803" o:spid="_x0000_s1026" style="position:absolute;margin-left:240.35pt;margin-top:15.45pt;width:101.25pt;height:2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" filled="f" strokecolor="red" strokeweight="2.25pt"/>
            </w:pict>
          </mc:Fallback>
        </mc:AlternateContent>
      </w:r>
      <w:r>
        <w:rPr>
          <w:noProof/>
        </w:rPr>
        <mc:AlternateContent>
          <mc:Choice Requires="wps">
            <w:drawing>
              <wp:anchor distT="0" distB="0" distL="114300" distR="114300" simplePos="0" relativeHeight="251656704" behindDoc="0" locked="0" layoutInCell="1" allowOverlap="1" wp14:anchorId="2772ADC9" wp14:editId="7581CF7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683B93" w:rsidRDefault="00683B93" w:rsidP="00BD7BA0">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72ADC9" id="_x0000_s1205" type="#_x0000_t202" style="position:absolute;left:0;text-align:left;margin-left:249.6pt;margin-top:14.65pt;width:110.5pt;height:24.7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AatOgrKQIAAC0EAAAOAAAAAAAAAAAAAAAAAC4CAABkcnMvZTJv&#10;RG9jLnhtbFBLAQItABQABgAIAAAAIQCmCbzQ3QAAAAkBAAAPAAAAAAAAAAAAAAAAAIMEAABkcnMv&#10;ZG93bnJldi54bWxQSwUGAAAAAAQABADzAAAAjQUAAAAA&#10;" stroked="f">
                <v:textbox>
                  <w:txbxContent>
                    <w:p w:rsidR="00683B93" w:rsidRDefault="00683B93" w:rsidP="00BD7BA0">
                      <w:r>
                        <w:t>proc3(a1: byte)</w:t>
                      </w:r>
                    </w:p>
                  </w:txbxContent>
                </v:textbox>
              </v:shape>
            </w:pict>
          </mc:Fallback>
        </mc:AlternateContent>
      </w:r>
      <w:r>
        <w:rPr>
          <w:noProof/>
          <w:lang w:eastAsia="es-PE"/>
        </w:rPr>
        <mc:AlternateContent>
          <mc:Choice Requires="wps">
            <w:drawing>
              <wp:anchor distT="0" distB="0" distL="114300" distR="114300" simplePos="0" relativeHeight="251651584" behindDoc="0" locked="0" layoutInCell="1" allowOverlap="1" wp14:anchorId="1000BABC" wp14:editId="0708824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043C734" id="3 Conector recto de flecha" o:spid="_x0000_s1026" type="#_x0000_t32" style="position:absolute;margin-left:52.15pt;margin-top:4.55pt;width:48.75pt;height:21pt;flip:y;z-index:2516515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rPr>
        <mc:AlternateContent>
          <mc:Choice Requires="wps">
            <w:drawing>
              <wp:anchor distT="0" distB="0" distL="114300" distR="114300" simplePos="0" relativeHeight="251648512" behindDoc="0" locked="0" layoutInCell="1" allowOverlap="1" wp14:anchorId="6C79EE26" wp14:editId="1CB20F48">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683B93" w:rsidRDefault="00683B93" w:rsidP="00BD7BA0">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79EE26" id="_x0000_s1206" type="#_x0000_t202" style="position:absolute;left:0;text-align:left;margin-left:.25pt;margin-top:14.15pt;width:61.1pt;height:24.75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DbXcT/KQIAACwEAAAOAAAAAAAAAAAAAAAAAC4CAABkcnMvZTJvRG9j&#10;LnhtbFBLAQItABQABgAIAAAAIQB5jeE72gAAAAYBAAAPAAAAAAAAAAAAAAAAAIMEAABkcnMvZG93&#10;bnJldi54bWxQSwUGAAAAAAQABADzAAAAigUAAAAA&#10;" stroked="f">
                <v:textbox>
                  <w:txbxContent>
                    <w:p w:rsidR="00683B93" w:rsidRDefault="00683B93" w:rsidP="00BD7BA0">
                      <w:r>
                        <w:t>main()</w:t>
                      </w:r>
                    </w:p>
                  </w:txbxContent>
                </v:textbox>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59776" behindDoc="0" locked="0" layoutInCell="1" allowOverlap="1" wp14:anchorId="76011126" wp14:editId="21FBD06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D047E04" id="3 Conector recto de flecha" o:spid="_x0000_s1026" type="#_x0000_t32" style="position:absolute;margin-left:59.7pt;margin-top:9.55pt;width:181.65pt;height:3.6pt;flip:y;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53632" behindDoc="0" locked="0" layoutInCell="1" allowOverlap="1" wp14:anchorId="54769A9E" wp14:editId="651676C3">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D2D77C6" id="4 Conector recto de flecha" o:spid="_x0000_s1026" type="#_x0000_t32" style="position:absolute;margin-left:51.25pt;margin-top:.35pt;width:48.75pt;height:33.75pt;z-index:2516536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72064" behindDoc="0" locked="0" layoutInCell="1" allowOverlap="1" wp14:anchorId="14BDA489" wp14:editId="4A5DC641">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B2CB279" id="Oval 803" o:spid="_x0000_s1026" style="position:absolute;margin-left:96.35pt;margin-top:5.35pt;width:101.25pt;height:2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" filled="f" strokecolor="red" strokeweight="2.25pt"/>
            </w:pict>
          </mc:Fallback>
        </mc:AlternateContent>
      </w:r>
      <w:r>
        <w:rPr>
          <w:noProof/>
        </w:rPr>
        <mc:AlternateContent>
          <mc:Choice Requires="wps">
            <w:drawing>
              <wp:anchor distT="0" distB="0" distL="114300" distR="114300" simplePos="0" relativeHeight="251665920" behindDoc="0" locked="0" layoutInCell="1" allowOverlap="1" wp14:anchorId="29D70F1A" wp14:editId="3A6B206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9D70F1A" id="Cuadro de texto 813" o:spid="_x0000_s1207" type="#_x0000_t202" style="position:absolute;left:0;text-align:left;margin-left:255.5pt;margin-top:2.75pt;width:112.2pt;height:24.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" stroked="f">
                <v:textbox>
                  <w:txbxContent>
                    <w:p w:rsidR="00683B93" w:rsidRDefault="00683B93" w:rsidP="00BD7BA0">
                      <w:r>
                        <w:t>proc4</w:t>
                      </w:r>
                    </w:p>
                  </w:txbxContent>
                </v:textbox>
              </v:shape>
            </w:pict>
          </mc:Fallback>
        </mc:AlternateContent>
      </w:r>
      <w:r>
        <w:rPr>
          <w:noProof/>
          <w:lang w:eastAsia="es-PE"/>
        </w:rPr>
        <mc:AlternateContent>
          <mc:Choice Requires="wps">
            <w:drawing>
              <wp:anchor distT="0" distB="0" distL="114300" distR="114300" simplePos="0" relativeHeight="251663872" behindDoc="0" locked="0" layoutInCell="1" allowOverlap="1" wp14:anchorId="3AC5EB1A" wp14:editId="55D9115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DED183E" id="3 Conector recto de flecha" o:spid="_x0000_s1026" type="#_x0000_t32" style="position:absolute;margin-left:197.8pt;margin-top:16pt;width:55.25pt;height:0;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rPr>
        <mc:AlternateContent>
          <mc:Choice Requires="wps">
            <w:drawing>
              <wp:anchor distT="0" distB="0" distL="114300" distR="114300" simplePos="0" relativeHeight="251661824" behindDoc="0" locked="0" layoutInCell="1" allowOverlap="1" wp14:anchorId="037A5E92" wp14:editId="088AAA1C">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683B93" w:rsidRDefault="00683B93" w:rsidP="00BD7BA0">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37A5E92" id="Cuadro de texto 820" o:spid="_x0000_s1208" type="#_x0000_t202" style="position:absolute;left:0;text-align:left;margin-left:98.15pt;margin-top:4.5pt;width:112.2pt;height:24.7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" stroked="f">
                <v:textbox>
                  <w:txbxContent>
                    <w:p w:rsidR="00683B93" w:rsidRDefault="00683B93" w:rsidP="00BD7BA0">
                      <w:r>
                        <w:t>proc2(a2: byte)</w:t>
                      </w:r>
                    </w:p>
                  </w:txbxContent>
                </v:textbox>
              </v:shape>
            </w:pict>
          </mc:Fallback>
        </mc:AlternateContent>
      </w:r>
    </w:p>
    <w:p w:rsidR="00BD7BA0" w:rsidRDefault="00BD7BA0" w:rsidP="00BD7BA0">
      <w:pPr>
        <w:jc w:val="both"/>
      </w:pPr>
    </w:p>
    <w:p w:rsidR="00BD7BA0" w:rsidRDefault="00BD7BA0" w:rsidP="00BD7BA0">
      <w:pPr>
        <w:jc w:val="both"/>
      </w:pPr>
      <w:r>
        <w:tab/>
      </w:r>
    </w:p>
    <w:p w:rsidR="00FE2AB2" w:rsidRDefault="00FE2AB2" w:rsidP="007C3324">
      <w:pPr>
        <w:jc w:val="both"/>
      </w:pPr>
      <w:r>
        <w:tab/>
        <w:t xml:space="preserve">La implementación de este método de reutilización de variables se implementa en PicPas, en el método </w:t>
      </w:r>
      <w:r w:rsidRPr="00FE2AB2">
        <w:t>TCompiler.CompileLinkProgram</w:t>
      </w:r>
      <w:r>
        <w:t>:</w:t>
      </w:r>
    </w:p>
    <w:p w:rsidR="00FE2AB2" w:rsidRDefault="00FE2AB2" w:rsidP="007C3324">
      <w:pPr>
        <w:jc w:val="both"/>
      </w:pPr>
    </w:p>
    <w:p w:rsidR="00FE2AB2" w:rsidRDefault="00FE2AB2" w:rsidP="007C3324">
      <w:pPr>
        <w:jc w:val="both"/>
      </w:pP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 xml:space="preserve">procedure </w:t>
      </w:r>
      <w:r w:rsidRPr="00FE2AB2">
        <w:rPr>
          <w:rFonts w:ascii="Courier New" w:hAnsi="Courier New" w:cs="Courier New"/>
          <w:noProof/>
          <w:color w:val="000000"/>
          <w:sz w:val="20"/>
        </w:rPr>
        <w:t>TCompiler.CompileLinkProgram</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r>
        <w:rPr>
          <w:rFonts w:ascii="Courier New" w:hAnsi="Courier New" w:cs="Courier New"/>
          <w:b/>
          <w:noProof/>
          <w:color w:val="0000FF"/>
          <w:sz w:val="20"/>
        </w:rPr>
        <w:t xml:space="preserve"> </w:t>
      </w:r>
      <w:r w:rsidRPr="00FE2AB2">
        <w:rPr>
          <w:rFonts w:ascii="Courier New" w:hAnsi="Courier New" w:cs="Courier New"/>
          <w:noProof/>
          <w:color w:val="0000FF"/>
          <w:sz w:val="20"/>
        </w:rPr>
        <w:t xml:space="preserve">Asigna memoria, primero a las variables locales </w:t>
      </w:r>
      <w:r w:rsidRPr="00FE2AB2">
        <w:rPr>
          <w:rFonts w:ascii="Courier New" w:hAnsi="Courier New" w:cs="Courier New"/>
          <w:b/>
          <w:noProof/>
          <w:color w:val="0000FF"/>
          <w:sz w:val="20"/>
        </w:rPr>
        <w:t>(</w:t>
      </w:r>
      <w:r w:rsidRPr="00FE2AB2">
        <w:rPr>
          <w:rFonts w:ascii="Courier New" w:hAnsi="Courier New" w:cs="Courier New"/>
          <w:noProof/>
          <w:color w:val="0000FF"/>
          <w:sz w:val="20"/>
        </w:rPr>
        <w:t>y parámetros</w:t>
      </w:r>
      <w:r w:rsidRPr="00FE2AB2">
        <w:rPr>
          <w:rFonts w:ascii="Courier New" w:hAnsi="Courier New" w:cs="Courier New"/>
          <w:b/>
          <w:noProof/>
          <w:color w:val="0000FF"/>
          <w:sz w:val="20"/>
        </w:rPr>
        <w:t>)</w:t>
      </w:r>
      <w:r w:rsidRPr="00FE2AB2">
        <w:rPr>
          <w:rFonts w:ascii="Courier New" w:hAnsi="Courier New" w:cs="Courier New"/>
          <w:noProof/>
          <w:color w:val="0000FF"/>
          <w:sz w:val="20"/>
        </w:rPr>
        <w:t xml:space="preserve"> de </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 </w:t>
      </w:r>
      <w:r w:rsidRPr="00FE2AB2">
        <w:rPr>
          <w:rFonts w:ascii="Courier New" w:hAnsi="Courier New" w:cs="Courier New"/>
          <w:noProof/>
          <w:color w:val="0000FF"/>
          <w:sz w:val="20"/>
        </w:rPr>
        <w:t>las funciones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FE2AB2">
        <w:rPr>
          <w:rFonts w:ascii="Courier New" w:hAnsi="Courier New" w:cs="Courier New"/>
          <w:b/>
          <w:noProof/>
          <w:color w:val="0000FF"/>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UpdateFunLstCalled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Actualiza lista "lstCalled" de las funciones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primero a las funciones terminales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fun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TreeElems.AllFuncs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fun.nCalled </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fun.BodyNode.lstCalled.Count </w:t>
      </w:r>
      <w:r w:rsidRPr="00FE2AB2">
        <w:rPr>
          <w:rFonts w:ascii="Courier New" w:hAnsi="Courier New" w:cs="Courier New"/>
          <w:b/>
          <w:noProof/>
          <w:color w:val="FF0000"/>
          <w:sz w:val="20"/>
        </w:rPr>
        <w:t>&lt;&gt;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continue</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elem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fun.elements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elem.idClass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eltVar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xvar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TxpEleVar</w:t>
      </w:r>
      <w:r w:rsidRPr="00FE2AB2">
        <w:rPr>
          <w:rFonts w:ascii="Courier New" w:hAnsi="Courier New" w:cs="Courier New"/>
          <w:b/>
          <w:noProof/>
          <w:color w:val="FF0000"/>
          <w:sz w:val="20"/>
        </w:rPr>
        <w:t>(</w:t>
      </w:r>
      <w:r w:rsidRPr="00FE2AB2">
        <w:rPr>
          <w:rFonts w:ascii="Courier New" w:hAnsi="Courier New" w:cs="Courier New"/>
          <w:noProof/>
          <w:color w:val="000000"/>
          <w:sz w:val="20"/>
        </w:rPr>
        <w:t>elem</w:t>
      </w:r>
      <w:r w:rsidRPr="00FE2AB2">
        <w:rPr>
          <w:rFonts w:ascii="Courier New" w:hAnsi="Courier New" w:cs="Courier New"/>
          <w:b/>
          <w:noProof/>
          <w:color w:val="FF0000"/>
          <w:sz w:val="20"/>
        </w:rPr>
        <w:t>);</w:t>
      </w:r>
    </w:p>
    <w:p w:rsidR="00423FE6" w:rsidRPr="00423FE6" w:rsidRDefault="00423FE6" w:rsidP="00423FE6">
      <w:pPr>
        <w:shd w:val="clear" w:color="000000" w:fill="DAEEF3" w:themeFill="accent5" w:themeFillTint="33"/>
        <w:spacing w:after="20"/>
        <w:jc w:val="both"/>
        <w:rPr>
          <w:rFonts w:ascii="Courier New" w:hAnsi="Courier New" w:cs="Courier New"/>
          <w:noProof/>
          <w:color w:val="000000"/>
          <w:sz w:val="20"/>
        </w:rPr>
      </w:pPr>
      <w:r w:rsidRPr="00423FE6">
        <w:rPr>
          <w:rFonts w:ascii="Courier New" w:hAnsi="Courier New" w:cs="Courier New"/>
          <w:noProof/>
          <w:color w:val="000000"/>
          <w:sz w:val="20"/>
        </w:rPr>
        <w:t xml:space="preserve">      </w:t>
      </w:r>
      <w:r w:rsidRPr="00423FE6">
        <w:rPr>
          <w:rFonts w:ascii="Courier New" w:hAnsi="Courier New" w:cs="Courier New"/>
          <w:b/>
          <w:noProof/>
          <w:color w:val="008000"/>
          <w:sz w:val="20"/>
        </w:rPr>
        <w:t xml:space="preserve">if not </w:t>
      </w:r>
      <w:r w:rsidRPr="00423FE6">
        <w:rPr>
          <w:rFonts w:ascii="Courier New" w:hAnsi="Courier New" w:cs="Courier New"/>
          <w:noProof/>
          <w:color w:val="000000"/>
          <w:sz w:val="20"/>
        </w:rPr>
        <w:t xml:space="preserve">fun.IsTerminal2 </w:t>
      </w:r>
      <w:r w:rsidRPr="00423FE6">
        <w:rPr>
          <w:rFonts w:ascii="Courier New" w:hAnsi="Courier New" w:cs="Courier New"/>
          <w:b/>
          <w:noProof/>
          <w:color w:val="008000"/>
          <w:sz w:val="20"/>
        </w:rPr>
        <w:t>then continue</w:t>
      </w:r>
      <w:r w:rsidRPr="00423FE6">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AssignRAMtoVar</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xvar, </w:t>
      </w:r>
      <w:r w:rsidRPr="00FE2AB2">
        <w:rPr>
          <w:rFonts w:ascii="Courier New" w:hAnsi="Courier New" w:cs="Courier New"/>
          <w:b/>
          <w:noProof/>
          <w:color w:val="008000"/>
          <w:sz w:val="20"/>
        </w:rPr>
        <w:t>true</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HayError </w:t>
      </w:r>
      <w:r w:rsidRPr="00FE2AB2">
        <w:rPr>
          <w:rFonts w:ascii="Courier New" w:hAnsi="Courier New" w:cs="Courier New"/>
          <w:b/>
          <w:noProof/>
          <w:color w:val="008000"/>
          <w:sz w:val="20"/>
        </w:rPr>
        <w:t>then exit</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009508F6" w:rsidRPr="009508F6">
        <w:rPr>
          <w:rFonts w:ascii="Courier New" w:hAnsi="Courier New" w:cs="Courier New"/>
          <w:noProof/>
          <w:color w:val="000000"/>
          <w:sz w:val="20"/>
        </w:rPr>
        <w:t>OptReuProVar</w:t>
      </w: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then </w:t>
      </w:r>
      <w:r w:rsidRPr="00FE2AB2">
        <w:rPr>
          <w:rFonts w:ascii="Courier New" w:hAnsi="Courier New" w:cs="Courier New"/>
          <w:noProof/>
          <w:color w:val="000000"/>
          <w:sz w:val="20"/>
        </w:rPr>
        <w:t>pic.SetSharedUnused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limpia las posiciones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009508F6" w:rsidRPr="009508F6">
        <w:rPr>
          <w:rFonts w:ascii="Courier New" w:hAnsi="Courier New" w:cs="Courier New"/>
          <w:noProof/>
          <w:color w:val="000000"/>
          <w:sz w:val="20"/>
        </w:rPr>
        <w:t>OptReuProVar</w:t>
      </w: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then </w:t>
      </w:r>
      <w:r w:rsidRPr="00FE2AB2">
        <w:rPr>
          <w:rFonts w:ascii="Courier New" w:hAnsi="Courier New" w:cs="Courier New"/>
          <w:noProof/>
          <w:color w:val="000000"/>
          <w:sz w:val="20"/>
        </w:rPr>
        <w:t>pic.SetSharedUsed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Ahora marca como usados, porque ya se creó la zona de bytes comaprtidos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solo a las funciones que no son terminales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lastRenderedPageBreak/>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fun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TreeElems.AllFuncs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fun.nCalled </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begin</w:t>
      </w:r>
    </w:p>
    <w:p w:rsidR="00FE2AB2" w:rsidRPr="00423FE6" w:rsidRDefault="00423FE6" w:rsidP="00423FE6">
      <w:pPr>
        <w:shd w:val="clear" w:color="000000" w:fill="DAEEF3" w:themeFill="accent5" w:themeFillTint="33"/>
        <w:spacing w:after="20"/>
        <w:jc w:val="both"/>
        <w:rPr>
          <w:rFonts w:ascii="Courier New" w:hAnsi="Courier New" w:cs="Courier New"/>
          <w:noProof/>
          <w:color w:val="000000"/>
          <w:sz w:val="20"/>
        </w:rPr>
      </w:pPr>
      <w:r w:rsidRPr="00423FE6">
        <w:rPr>
          <w:rFonts w:ascii="Courier New" w:hAnsi="Courier New" w:cs="Courier New"/>
          <w:noProof/>
          <w:color w:val="000000"/>
          <w:sz w:val="20"/>
        </w:rPr>
        <w:t xml:space="preserve">    </w:t>
      </w:r>
      <w:r w:rsidRPr="00423FE6">
        <w:rPr>
          <w:rFonts w:ascii="Courier New" w:hAnsi="Courier New" w:cs="Courier New"/>
          <w:b/>
          <w:noProof/>
          <w:color w:val="008000"/>
          <w:sz w:val="20"/>
        </w:rPr>
        <w:t xml:space="preserve">if </w:t>
      </w:r>
      <w:r w:rsidRPr="00423FE6">
        <w:rPr>
          <w:rFonts w:ascii="Courier New" w:hAnsi="Courier New" w:cs="Courier New"/>
          <w:noProof/>
          <w:color w:val="000000"/>
          <w:sz w:val="20"/>
        </w:rPr>
        <w:t xml:space="preserve">fun.IsTerminal2 </w:t>
      </w:r>
      <w:r w:rsidRPr="00423FE6">
        <w:rPr>
          <w:rFonts w:ascii="Courier New" w:hAnsi="Courier New" w:cs="Courier New"/>
          <w:b/>
          <w:noProof/>
          <w:color w:val="008000"/>
          <w:sz w:val="20"/>
        </w:rPr>
        <w:t>then continue</w:t>
      </w:r>
      <w:r w:rsidRPr="00423FE6">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elem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fun.elements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elem.idClass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eltVar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xvar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TxpEleVar</w:t>
      </w:r>
      <w:r w:rsidRPr="00FE2AB2">
        <w:rPr>
          <w:rFonts w:ascii="Courier New" w:hAnsi="Courier New" w:cs="Courier New"/>
          <w:b/>
          <w:noProof/>
          <w:color w:val="FF0000"/>
          <w:sz w:val="20"/>
        </w:rPr>
        <w:t>(</w:t>
      </w:r>
      <w:r w:rsidRPr="00FE2AB2">
        <w:rPr>
          <w:rFonts w:ascii="Courier New" w:hAnsi="Courier New" w:cs="Courier New"/>
          <w:noProof/>
          <w:color w:val="000000"/>
          <w:sz w:val="20"/>
        </w:rPr>
        <w:t>elem</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xvar.nCalled</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0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AssignRAMtoVar</w:t>
      </w:r>
      <w:r w:rsidRPr="00FE2AB2">
        <w:rPr>
          <w:rFonts w:ascii="Courier New" w:hAnsi="Courier New" w:cs="Courier New"/>
          <w:b/>
          <w:noProof/>
          <w:color w:val="FF0000"/>
          <w:sz w:val="20"/>
        </w:rPr>
        <w:t>(</w:t>
      </w:r>
      <w:r w:rsidRPr="00FE2AB2">
        <w:rPr>
          <w:rFonts w:ascii="Courier New" w:hAnsi="Courier New" w:cs="Courier New"/>
          <w:noProof/>
          <w:color w:val="000000"/>
          <w:sz w:val="20"/>
        </w:rPr>
        <w:t>xvar</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HayError </w:t>
      </w:r>
      <w:r w:rsidRPr="00FE2AB2">
        <w:rPr>
          <w:rFonts w:ascii="Courier New" w:hAnsi="Courier New" w:cs="Courier New"/>
          <w:b/>
          <w:noProof/>
          <w:color w:val="008000"/>
          <w:sz w:val="20"/>
        </w:rPr>
        <w:t>then exit</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Default="00FE2AB2" w:rsidP="00FE2AB2">
      <w:pPr>
        <w:shd w:val="clear" w:color="000000" w:fill="DAEEF3" w:themeFill="accent5" w:themeFillTint="33"/>
        <w:spacing w:after="20"/>
        <w:jc w:val="both"/>
        <w:rPr>
          <w:rFonts w:ascii="Courier New" w:hAnsi="Courier New" w:cs="Courier New"/>
          <w:b/>
          <w:noProof/>
          <w:color w:val="FF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9508F6" w:rsidRPr="009508F6" w:rsidRDefault="009508F6" w:rsidP="009508F6">
      <w:pPr>
        <w:shd w:val="clear" w:color="000000" w:fill="DAEEF3" w:themeFill="accent5" w:themeFillTint="33"/>
        <w:spacing w:after="20"/>
        <w:jc w:val="both"/>
        <w:rPr>
          <w:rFonts w:ascii="Courier New" w:hAnsi="Courier New" w:cs="Courier New"/>
          <w:noProof/>
          <w:color w:val="000000"/>
          <w:sz w:val="20"/>
        </w:rPr>
      </w:pPr>
      <w:r w:rsidRPr="009508F6">
        <w:rPr>
          <w:rFonts w:ascii="Courier New" w:hAnsi="Courier New" w:cs="Courier New"/>
          <w:noProof/>
          <w:color w:val="000000"/>
          <w:sz w:val="20"/>
        </w:rPr>
        <w:t xml:space="preserve">  ...</w:t>
      </w:r>
    </w:p>
    <w:p w:rsidR="00FE2AB2" w:rsidRDefault="00FE2AB2" w:rsidP="007C3324">
      <w:pPr>
        <w:jc w:val="both"/>
      </w:pPr>
      <w:r>
        <w:tab/>
      </w:r>
    </w:p>
    <w:p w:rsidR="00BD1A97" w:rsidRDefault="00BD1A97" w:rsidP="007C3324">
      <w:pPr>
        <w:jc w:val="both"/>
      </w:pPr>
      <w:r>
        <w:tab/>
        <w:t xml:space="preserve">Para reutilizar las variables locales de los procedimientos, primero se debe actualizar la lista de procedimientos llamados por cada procedimiento. Esto se hace con </w:t>
      </w:r>
      <w:r w:rsidRPr="00BD1A97">
        <w:t>UpdateFunLstCalled</w:t>
      </w:r>
      <w:r>
        <w:t>()</w:t>
      </w:r>
      <w:r w:rsidR="00D5120B">
        <w:t xml:space="preserve">, y su trabajo se puede verificar viendo </w:t>
      </w:r>
      <w:r w:rsidR="00A77711">
        <w:t>el reporte de listado</w:t>
      </w:r>
      <w:r w:rsidR="00A96C72">
        <w:t>, del menú “Herramientas”</w:t>
      </w:r>
      <w:r w:rsidR="00D5120B">
        <w:t>:</w:t>
      </w:r>
    </w:p>
    <w:p w:rsidR="00D5120B" w:rsidRDefault="00D5120B" w:rsidP="007C3324">
      <w:pPr>
        <w:jc w:val="both"/>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PROCEDURE proc2</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Caller Procedures:</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 Main</w:t>
      </w:r>
    </w:p>
    <w:p w:rsidR="00A96C72" w:rsidRPr="00A96C72" w:rsidRDefault="00A96C72" w:rsidP="00A96C72">
      <w:pPr>
        <w:jc w:val="both"/>
        <w:rPr>
          <w:rFonts w:ascii="Courier New" w:hAnsi="Courier New" w:cs="Courier New"/>
          <w:sz w:val="22"/>
        </w:rPr>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Called Procedures:</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 proc1</w:t>
      </w:r>
    </w:p>
    <w:p w:rsidR="00A96C72" w:rsidRPr="00A96C72" w:rsidRDefault="00A96C72" w:rsidP="00A96C72">
      <w:pPr>
        <w:jc w:val="both"/>
        <w:rPr>
          <w:rFonts w:ascii="Courier New" w:hAnsi="Courier New" w:cs="Courier New"/>
          <w:sz w:val="22"/>
        </w:rPr>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Exit Instruction Calls:</w:t>
      </w:r>
    </w:p>
    <w:p w:rsidR="00A77711" w:rsidRPr="00A96C72" w:rsidRDefault="00A96C72" w:rsidP="00A96C72">
      <w:pPr>
        <w:jc w:val="both"/>
        <w:rPr>
          <w:rFonts w:ascii="Courier New" w:hAnsi="Courier New" w:cs="Courier New"/>
          <w:sz w:val="22"/>
        </w:rPr>
      </w:pPr>
      <w:r w:rsidRPr="00A96C72">
        <w:rPr>
          <w:rFonts w:ascii="Courier New" w:hAnsi="Courier New" w:cs="Courier New"/>
          <w:sz w:val="22"/>
        </w:rPr>
        <w:t xml:space="preserve">    &lt;none&gt;</w:t>
      </w:r>
    </w:p>
    <w:p w:rsidR="00A96C72" w:rsidRDefault="00A96C72" w:rsidP="00A96C72">
      <w:pPr>
        <w:jc w:val="both"/>
      </w:pPr>
    </w:p>
    <w:p w:rsidR="00A96C72" w:rsidRDefault="00084C58" w:rsidP="00A96C72">
      <w:pPr>
        <w:jc w:val="both"/>
      </w:pPr>
      <w:r>
        <w:tab/>
        <w:t xml:space="preserve">Los procedimientos terminales se determinan </w:t>
      </w:r>
      <w:r w:rsidR="00423FE6">
        <w:t xml:space="preserve">usando el método </w:t>
      </w:r>
      <w:r w:rsidR="00423FE6" w:rsidRPr="00423FE6">
        <w:t>fun.IsTerminal2</w:t>
      </w:r>
      <w:r w:rsidR="00423FE6">
        <w:t>, que finalmente es quien implementa el algoritmo de identificación de funciones terminales.</w:t>
      </w:r>
    </w:p>
    <w:p w:rsidR="00D5120B" w:rsidRDefault="00D5120B" w:rsidP="007C3324">
      <w:pPr>
        <w:jc w:val="both"/>
      </w:pPr>
    </w:p>
    <w:p w:rsidR="003C7B9F" w:rsidRDefault="003C7B9F">
      <w:pPr>
        <w:rPr>
          <w:rFonts w:ascii="Arial" w:hAnsi="Arial" w:cs="Arial"/>
          <w:b/>
          <w:bCs/>
          <w:i/>
          <w:iCs/>
          <w:sz w:val="28"/>
          <w:szCs w:val="28"/>
        </w:rPr>
      </w:pPr>
      <w:r>
        <w:br w:type="page"/>
      </w:r>
    </w:p>
    <w:p w:rsidR="009D5116" w:rsidRDefault="009D5116" w:rsidP="009D5116">
      <w:pPr>
        <w:pStyle w:val="Ttulo2"/>
      </w:pPr>
      <w:bookmarkStart w:id="158" w:name="_Toc498300819"/>
      <w:r>
        <w:lastRenderedPageBreak/>
        <w:t>Funciones del Sistema</w:t>
      </w:r>
      <w:bookmarkEnd w:id="158"/>
    </w:p>
    <w:p w:rsidR="009D5116" w:rsidRDefault="009D5116" w:rsidP="004A68F5">
      <w:pPr>
        <w:ind w:firstLine="708"/>
        <w:jc w:val="both"/>
      </w:pPr>
    </w:p>
    <w:p w:rsidR="009D5116" w:rsidRDefault="009D5116" w:rsidP="004A68F5">
      <w:pPr>
        <w:ind w:firstLine="708"/>
        <w:jc w:val="both"/>
      </w:pPr>
      <w:r>
        <w:t>Al decir “funciones” del sistema, se está incluyendo a las funciones y procedimientos</w:t>
      </w:r>
      <w:r w:rsidR="002E007B">
        <w:t xml:space="preserve"> del sistema.</w:t>
      </w:r>
    </w:p>
    <w:p w:rsidR="002E007B" w:rsidRDefault="002E007B" w:rsidP="004A68F5">
      <w:pPr>
        <w:ind w:firstLine="708"/>
        <w:jc w:val="both"/>
      </w:pPr>
    </w:p>
    <w:p w:rsidR="00C77F2C" w:rsidRDefault="00897B8C" w:rsidP="004A68F5">
      <w:pPr>
        <w:ind w:firstLine="708"/>
        <w:jc w:val="both"/>
      </w:pPr>
      <w:r>
        <w:t>Normalmente, l</w:t>
      </w:r>
      <w:r w:rsidR="00C77F2C">
        <w:t xml:space="preserve">as funciones del sistema, se </w:t>
      </w:r>
      <w:r>
        <w:t>acceden</w:t>
      </w:r>
      <w:r w:rsidR="00C77F2C">
        <w:t xml:space="preserve"> a través de un identificador</w:t>
      </w:r>
      <w:r>
        <w:t>, en el código fuente</w:t>
      </w:r>
      <w:r w:rsidR="00C77F2C">
        <w:t>.</w:t>
      </w:r>
    </w:p>
    <w:p w:rsidR="00C77F2C" w:rsidRDefault="00C77F2C" w:rsidP="004A68F5">
      <w:pPr>
        <w:ind w:firstLine="708"/>
        <w:jc w:val="both"/>
      </w:pPr>
    </w:p>
    <w:p w:rsidR="002E007B" w:rsidRDefault="002E007B" w:rsidP="004A68F5">
      <w:pPr>
        <w:ind w:firstLine="708"/>
        <w:jc w:val="both"/>
      </w:pPr>
      <w:r>
        <w:t xml:space="preserve">Las funciones del sistema, son bastante flexibles, en cuanto a su implementación, pero todas ellas se crean usando el método: </w:t>
      </w:r>
      <w:r w:rsidRPr="002E007B">
        <w:t>TCompilerBase.CreateSysFunction(</w:t>
      </w:r>
      <w:r>
        <w:t xml:space="preserve">). </w:t>
      </w:r>
    </w:p>
    <w:p w:rsidR="002E007B" w:rsidRDefault="002E007B" w:rsidP="004A68F5">
      <w:pPr>
        <w:ind w:firstLine="708"/>
        <w:jc w:val="both"/>
      </w:pPr>
    </w:p>
    <w:p w:rsidR="00325602" w:rsidRDefault="002E007B" w:rsidP="004A68F5">
      <w:pPr>
        <w:ind w:firstLine="708"/>
        <w:jc w:val="both"/>
      </w:pPr>
      <w:r>
        <w:t xml:space="preserve">Como ejemplo consideremos </w:t>
      </w:r>
      <w:r w:rsidR="00325602">
        <w:t>que queremos definir el procedimiento del sistema Inc(), que incrementa el valor de una variable.</w:t>
      </w:r>
    </w:p>
    <w:p w:rsidR="00325602" w:rsidRDefault="00325602" w:rsidP="004A68F5">
      <w:pPr>
        <w:ind w:firstLine="708"/>
        <w:jc w:val="both"/>
      </w:pPr>
    </w:p>
    <w:p w:rsidR="002E007B" w:rsidRDefault="00325602" w:rsidP="004A68F5">
      <w:pPr>
        <w:ind w:firstLine="708"/>
        <w:jc w:val="both"/>
      </w:pPr>
      <w:r>
        <w:t>El primer paso, sería incluir al identificador “inc”, como un token de tipo “</w:t>
      </w:r>
      <w:r w:rsidRPr="00325602">
        <w:t>tnSysFunct</w:t>
      </w:r>
      <w:r>
        <w:t xml:space="preserve">”, en </w:t>
      </w:r>
      <w:r w:rsidRPr="00325602">
        <w:t>TGenCod.StartSyntax</w:t>
      </w:r>
      <w:r>
        <w:t>().</w:t>
      </w:r>
      <w:r w:rsidR="007F5FBF">
        <w:t xml:space="preserve"> De otra forma, la función del sistema estaría creada, pero no accesible.</w:t>
      </w:r>
    </w:p>
    <w:p w:rsidR="00325602" w:rsidRDefault="00325602" w:rsidP="004A68F5">
      <w:pPr>
        <w:ind w:firstLine="708"/>
        <w:jc w:val="both"/>
      </w:pPr>
    </w:p>
    <w:p w:rsidR="00325602" w:rsidRDefault="00325602" w:rsidP="004A68F5">
      <w:pPr>
        <w:ind w:firstLine="708"/>
        <w:jc w:val="both"/>
      </w:pPr>
      <w:r>
        <w:t xml:space="preserve">Luego, en </w:t>
      </w:r>
      <w:r w:rsidRPr="00325602">
        <w:t>TGenCod.CreateSystemElements</w:t>
      </w:r>
      <w:r>
        <w:t>, incluimos la línea que crea a la función:</w:t>
      </w:r>
    </w:p>
    <w:p w:rsidR="002E007B" w:rsidRDefault="002E007B" w:rsidP="004A68F5">
      <w:pPr>
        <w:ind w:firstLine="708"/>
        <w:jc w:val="both"/>
      </w:pPr>
    </w:p>
    <w:p w:rsidR="002E007B" w:rsidRPr="002E007B" w:rsidRDefault="002E007B" w:rsidP="004C3136">
      <w:pPr>
        <w:shd w:val="clear" w:color="auto" w:fill="DEEAF6"/>
        <w:spacing w:after="20"/>
        <w:jc w:val="both"/>
        <w:rPr>
          <w:rFonts w:ascii="Courier New" w:hAnsi="Courier New" w:cs="Courier New"/>
          <w:noProof/>
          <w:color w:val="000000"/>
          <w:sz w:val="20"/>
        </w:rPr>
      </w:pPr>
      <w:r w:rsidRPr="002E007B">
        <w:rPr>
          <w:rFonts w:ascii="Courier New" w:hAnsi="Courier New" w:cs="Courier New"/>
          <w:noProof/>
          <w:color w:val="000000"/>
          <w:sz w:val="20"/>
        </w:rPr>
        <w:t xml:space="preserve">  f </w:t>
      </w:r>
      <w:r w:rsidRPr="002E007B">
        <w:rPr>
          <w:rFonts w:ascii="Courier New" w:hAnsi="Courier New" w:cs="Courier New"/>
          <w:b/>
          <w:noProof/>
          <w:color w:val="FF0000"/>
          <w:sz w:val="20"/>
        </w:rPr>
        <w:t>:=</w:t>
      </w:r>
      <w:r w:rsidRPr="002E007B">
        <w:rPr>
          <w:rFonts w:ascii="Courier New" w:hAnsi="Courier New" w:cs="Courier New"/>
          <w:noProof/>
          <w:color w:val="000000"/>
          <w:sz w:val="20"/>
        </w:rPr>
        <w:t xml:space="preserve"> CreateSysFunction</w:t>
      </w:r>
      <w:r w:rsidRPr="002E007B">
        <w:rPr>
          <w:rFonts w:ascii="Courier New" w:hAnsi="Courier New" w:cs="Courier New"/>
          <w:b/>
          <w:noProof/>
          <w:color w:val="FF0000"/>
          <w:sz w:val="20"/>
        </w:rPr>
        <w:t>(</w:t>
      </w:r>
      <w:r w:rsidRPr="002E007B">
        <w:rPr>
          <w:rFonts w:ascii="Courier New" w:hAnsi="Courier New" w:cs="Courier New"/>
          <w:noProof/>
          <w:color w:val="800080"/>
          <w:sz w:val="20"/>
        </w:rPr>
        <w:t>'Inc'</w:t>
      </w:r>
      <w:r w:rsidRPr="002E007B">
        <w:rPr>
          <w:rFonts w:ascii="Courier New" w:hAnsi="Courier New" w:cs="Courier New"/>
          <w:noProof/>
          <w:color w:val="000000"/>
          <w:sz w:val="20"/>
        </w:rPr>
        <w:t>,</w:t>
      </w:r>
      <w:r w:rsidR="00897B8C">
        <w:rPr>
          <w:rFonts w:ascii="Courier New" w:hAnsi="Courier New" w:cs="Courier New"/>
          <w:noProof/>
          <w:color w:val="000000"/>
          <w:sz w:val="20"/>
        </w:rPr>
        <w:t xml:space="preserve"> nil,</w:t>
      </w:r>
      <w:r w:rsidRPr="002E007B">
        <w:rPr>
          <w:rFonts w:ascii="Courier New" w:hAnsi="Courier New" w:cs="Courier New"/>
          <w:noProof/>
          <w:color w:val="000000"/>
          <w:sz w:val="20"/>
        </w:rPr>
        <w:t xml:space="preserve"> @fun_Inc</w:t>
      </w:r>
      <w:r w:rsidRPr="002E007B">
        <w:rPr>
          <w:rFonts w:ascii="Courier New" w:hAnsi="Courier New" w:cs="Courier New"/>
          <w:b/>
          <w:noProof/>
          <w:color w:val="FF0000"/>
          <w:sz w:val="20"/>
        </w:rPr>
        <w:t>);</w:t>
      </w:r>
    </w:p>
    <w:p w:rsidR="002E007B" w:rsidRDefault="002E007B" w:rsidP="004A68F5">
      <w:pPr>
        <w:ind w:firstLine="708"/>
        <w:jc w:val="both"/>
      </w:pPr>
    </w:p>
    <w:p w:rsidR="00325602" w:rsidRDefault="00325602" w:rsidP="004A68F5">
      <w:pPr>
        <w:ind w:firstLine="708"/>
        <w:jc w:val="both"/>
      </w:pPr>
      <w:r>
        <w:t>Y debe crearse también la rutina fun_inc(), que es quien, finalmente, implementará al procedimiento.</w:t>
      </w:r>
      <w:r w:rsidR="00EA3970">
        <w:t xml:space="preserve"> Esta implementación empieza desde la lectura de los parámetros (que puede ser totalmente </w:t>
      </w:r>
      <w:r w:rsidR="005B4B70">
        <w:t>personalizada</w:t>
      </w:r>
      <w:r w:rsidR="00EA3970">
        <w:t>), hasta la ejecución final de la función.</w:t>
      </w:r>
    </w:p>
    <w:p w:rsidR="00EA3970" w:rsidRDefault="00EA3970" w:rsidP="004A68F5">
      <w:pPr>
        <w:ind w:firstLine="708"/>
        <w:jc w:val="both"/>
      </w:pPr>
    </w:p>
    <w:p w:rsidR="00EA3970" w:rsidRDefault="00EA3970" w:rsidP="004A68F5">
      <w:pPr>
        <w:ind w:firstLine="708"/>
        <w:jc w:val="both"/>
      </w:pPr>
      <w:r>
        <w:t>Como ejemplo de implementación, se puede ver a la de la función Inc():</w:t>
      </w:r>
    </w:p>
    <w:p w:rsidR="00EA3970" w:rsidRDefault="00EA3970" w:rsidP="004A68F5">
      <w:pPr>
        <w:ind w:firstLine="708"/>
        <w:jc w:val="both"/>
      </w:pP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 xml:space="preserve">procedure </w:t>
      </w:r>
      <w:r w:rsidRPr="00EA3970">
        <w:rPr>
          <w:rFonts w:ascii="Courier New" w:hAnsi="Courier New" w:cs="Courier New"/>
          <w:noProof/>
          <w:color w:val="000000"/>
          <w:sz w:val="20"/>
        </w:rPr>
        <w:t>TGenCod.fun_Inc</w:t>
      </w:r>
      <w:r w:rsidRPr="00EA3970">
        <w:rPr>
          <w:rFonts w:ascii="Courier New" w:hAnsi="Courier New" w:cs="Courier New"/>
          <w:b/>
          <w:noProof/>
          <w:color w:val="FF0000"/>
          <w:sz w:val="20"/>
        </w:rPr>
        <w:t>(</w:t>
      </w:r>
      <w:r w:rsidRPr="00EA3970">
        <w:rPr>
          <w:rFonts w:ascii="Courier New" w:hAnsi="Courier New" w:cs="Courier New"/>
          <w:noProof/>
          <w:color w:val="000000"/>
          <w:sz w:val="20"/>
        </w:rPr>
        <w:t>fun</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TxpEleFun</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not </w:t>
      </w:r>
      <w:r w:rsidRPr="00EA3970">
        <w:rPr>
          <w:rFonts w:ascii="Courier New" w:hAnsi="Courier New" w:cs="Courier New"/>
          <w:noProof/>
          <w:color w:val="000000"/>
          <w:sz w:val="20"/>
        </w:rPr>
        <w:t>CaptureTok</w:t>
      </w:r>
      <w:r w:rsidRPr="00EA3970">
        <w:rPr>
          <w:rFonts w:ascii="Courier New" w:hAnsi="Courier New" w:cs="Courier New"/>
          <w:b/>
          <w:noProof/>
          <w:color w:val="FF0000"/>
          <w:sz w:val="20"/>
        </w:rPr>
        <w:t>(</w:t>
      </w:r>
      <w:r w:rsidRPr="00EA3970">
        <w:rPr>
          <w:rFonts w:ascii="Courier New" w:hAnsi="Courier New" w:cs="Courier New"/>
          <w:noProof/>
          <w:color w:val="800080"/>
          <w:sz w:val="20"/>
        </w:rPr>
        <w:t>'</w:t>
      </w:r>
      <w:r w:rsidRPr="00EA3970">
        <w:rPr>
          <w:rFonts w:ascii="Courier New" w:hAnsi="Courier New" w:cs="Courier New"/>
          <w:b/>
          <w:noProof/>
          <w:color w:val="800080"/>
          <w:sz w:val="20"/>
        </w:rPr>
        <w:t>(</w:t>
      </w:r>
      <w:r w:rsidRPr="00EA3970">
        <w:rPr>
          <w:rFonts w:ascii="Courier New" w:hAnsi="Courier New" w:cs="Courier New"/>
          <w:noProof/>
          <w:color w:val="800080"/>
          <w:sz w:val="20"/>
        </w:rPr>
        <w: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GetExpressionE</w:t>
      </w:r>
      <w:r w:rsidRPr="00EA3970">
        <w:rPr>
          <w:rFonts w:ascii="Courier New" w:hAnsi="Courier New" w:cs="Courier New"/>
          <w:b/>
          <w:noProof/>
          <w:color w:val="FF0000"/>
          <w:sz w:val="20"/>
        </w:rPr>
        <w:t>(</w:t>
      </w:r>
      <w:r w:rsidRPr="00EA3970">
        <w:rPr>
          <w:rFonts w:ascii="Courier New" w:hAnsi="Courier New" w:cs="Courier New"/>
          <w:noProof/>
          <w:color w:val="000000"/>
          <w:sz w:val="20"/>
        </w:rPr>
        <w:t>0, pexPARSY</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captura parámetro</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w:t>
      </w:r>
      <w:r w:rsidRPr="00EA3970">
        <w:rPr>
          <w:rFonts w:ascii="Courier New" w:hAnsi="Courier New" w:cs="Courier New"/>
          <w:noProof/>
          <w:color w:val="000000"/>
          <w:sz w:val="20"/>
        </w:rPr>
        <w:t xml:space="preserve">HayError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aborta</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case </w:t>
      </w:r>
      <w:r w:rsidRPr="00EA3970">
        <w:rPr>
          <w:rFonts w:ascii="Courier New" w:hAnsi="Courier New" w:cs="Courier New"/>
          <w:noProof/>
          <w:color w:val="000000"/>
          <w:sz w:val="20"/>
        </w:rPr>
        <w:t>res.</w:t>
      </w:r>
      <w:r w:rsidR="007D06B8">
        <w:rPr>
          <w:rFonts w:ascii="Courier New" w:hAnsi="Courier New" w:cs="Courier New"/>
          <w:noProof/>
          <w:color w:val="000000"/>
          <w:sz w:val="20"/>
        </w:rPr>
        <w:t>Sto</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of  </w:t>
      </w:r>
      <w:r>
        <w:rPr>
          <w:rFonts w:ascii="Courier New" w:hAnsi="Courier New" w:cs="Courier New"/>
          <w:b/>
          <w:noProof/>
          <w:color w:val="008000"/>
          <w:sz w:val="20"/>
        </w:rPr>
        <w:t xml:space="preserve">     </w:t>
      </w:r>
      <w:r w:rsidR="007D06B8">
        <w:rPr>
          <w:rFonts w:ascii="Courier New" w:hAnsi="Courier New" w:cs="Courier New"/>
          <w:b/>
          <w:noProof/>
          <w:color w:val="008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el parámetro debe estar en "res"</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 xml:space="preserve">Const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'Cannot increase a constant.'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Variab</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w:t>
      </w:r>
      <w:r w:rsidRPr="00EA3970">
        <w:rPr>
          <w:rFonts w:ascii="Courier New" w:hAnsi="Courier New" w:cs="Courier New"/>
          <w:noProof/>
          <w:color w:val="000000"/>
          <w:sz w:val="20"/>
        </w:rPr>
        <w:t xml:space="preserve">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typByte </w:t>
      </w:r>
      <w:r w:rsidRPr="00EA3970">
        <w:rPr>
          <w:rFonts w:ascii="Courier New" w:hAnsi="Courier New" w:cs="Courier New"/>
          <w:b/>
          <w:noProof/>
          <w:color w:val="008000"/>
          <w:sz w:val="20"/>
        </w:rPr>
        <w:t>then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end else if </w:t>
      </w:r>
      <w:r w:rsidRPr="00EA3970">
        <w:rPr>
          <w:rFonts w:ascii="Courier New" w:hAnsi="Courier New" w:cs="Courier New"/>
          <w:noProof/>
          <w:color w:val="000000"/>
          <w:sz w:val="20"/>
        </w:rPr>
        <w:t xml:space="preserve">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typWord </w:t>
      </w:r>
      <w:r w:rsidRPr="00EA3970">
        <w:rPr>
          <w:rFonts w:ascii="Courier New" w:hAnsi="Courier New" w:cs="Courier New"/>
          <w:b/>
          <w:noProof/>
          <w:color w:val="008000"/>
          <w:sz w:val="20"/>
        </w:rPr>
        <w:t>then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res.Loffs,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lastRenderedPageBreak/>
        <w:t xml:space="preserve">      _BTFSC</w:t>
      </w:r>
      <w:r w:rsidRPr="00EA3970">
        <w:rPr>
          <w:rFonts w:ascii="Courier New" w:hAnsi="Courier New" w:cs="Courier New"/>
          <w:b/>
          <w:noProof/>
          <w:color w:val="FF0000"/>
          <w:sz w:val="20"/>
        </w:rPr>
        <w:t>(</w:t>
      </w:r>
      <w:r w:rsidRPr="00EA3970">
        <w:rPr>
          <w:rFonts w:ascii="Courier New" w:hAnsi="Courier New" w:cs="Courier New"/>
          <w:noProof/>
          <w:color w:val="000000"/>
          <w:sz w:val="20"/>
        </w:rPr>
        <w:t>STATUS, _Z</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res.Hoffs,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 else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 xml:space="preserve">'Invalid parameter </w:t>
      </w:r>
      <w:r w:rsidRPr="00EA3970">
        <w:rPr>
          <w:rFonts w:ascii="Courier New" w:hAnsi="Courier New" w:cs="Courier New"/>
          <w:b/>
          <w:noProof/>
          <w:color w:val="800080"/>
          <w:sz w:val="20"/>
        </w:rPr>
        <w:t>type:</w:t>
      </w:r>
      <w:r w:rsidRPr="00EA3970">
        <w:rPr>
          <w:rFonts w:ascii="Courier New" w:hAnsi="Courier New" w:cs="Courier New"/>
          <w:noProof/>
          <w:color w:val="800080"/>
          <w:sz w:val="20"/>
        </w:rPr>
        <w:t xml:space="preserve"> %s'</w:t>
      </w:r>
      <w:r w:rsidRPr="00EA3970">
        <w:rPr>
          <w:rFonts w:ascii="Courier New" w:hAnsi="Courier New" w:cs="Courier New"/>
          <w:noProof/>
          <w:color w:val="000000"/>
          <w:sz w:val="20"/>
        </w:rPr>
        <w:t>, [res.typ.</w:t>
      </w:r>
      <w:r w:rsidRPr="00EA3970">
        <w:rPr>
          <w:rFonts w:ascii="Courier New" w:hAnsi="Courier New" w:cs="Courier New"/>
          <w:b/>
          <w:noProof/>
          <w:color w:val="008000"/>
          <w:sz w:val="20"/>
        </w:rPr>
        <w:t>name</w:t>
      </w:r>
      <w:r w:rsidRPr="00EA3970">
        <w:rPr>
          <w:rFonts w:ascii="Courier New" w:hAnsi="Courier New" w:cs="Courier New"/>
          <w:noProof/>
          <w:color w:val="000000"/>
          <w:sz w:val="20"/>
        </w:rPr>
        <w: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Expres</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begin  </w:t>
      </w:r>
      <w:r w:rsidRPr="00EA3970">
        <w:rPr>
          <w:rFonts w:ascii="Courier New" w:hAnsi="Courier New" w:cs="Courier New"/>
          <w:b/>
          <w:noProof/>
          <w:color w:val="0000FF"/>
          <w:sz w:val="20"/>
        </w:rPr>
        <w:t>//</w:t>
      </w:r>
      <w:r w:rsidRPr="00EA3970">
        <w:rPr>
          <w:rFonts w:ascii="Courier New" w:hAnsi="Courier New" w:cs="Courier New"/>
          <w:noProof/>
          <w:color w:val="0000FF"/>
          <w:sz w:val="20"/>
        </w:rPr>
        <w:t xml:space="preserve">se asume que ya está en </w:t>
      </w:r>
      <w:r w:rsidRPr="00EA3970">
        <w:rPr>
          <w:rFonts w:ascii="Courier New" w:hAnsi="Courier New" w:cs="Courier New"/>
          <w:b/>
          <w:noProof/>
          <w:color w:val="0000FF"/>
          <w:sz w:val="20"/>
        </w:rPr>
        <w:t>(</w:t>
      </w:r>
      <w:r w:rsidRPr="00EA3970">
        <w:rPr>
          <w:rFonts w:ascii="Courier New" w:hAnsi="Courier New" w:cs="Courier New"/>
          <w:noProof/>
          <w:color w:val="0000FF"/>
          <w:sz w:val="20"/>
        </w:rPr>
        <w:t>_H,w</w:t>
      </w:r>
      <w:r w:rsidRPr="00EA3970">
        <w:rPr>
          <w:rFonts w:ascii="Courier New" w:hAnsi="Courier New" w:cs="Courier New"/>
          <w:b/>
          <w:noProof/>
          <w:color w:val="0000FF"/>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'Cannot increase an expression.'</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typNull</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No es función</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Verifica fin de parámetros</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not </w:t>
      </w:r>
      <w:r w:rsidRPr="00EA3970">
        <w:rPr>
          <w:rFonts w:ascii="Courier New" w:hAnsi="Courier New" w:cs="Courier New"/>
          <w:noProof/>
          <w:color w:val="000000"/>
          <w:sz w:val="20"/>
        </w:rPr>
        <w:t>CaptureTok</w:t>
      </w:r>
      <w:r w:rsidRPr="00EA3970">
        <w:rPr>
          <w:rFonts w:ascii="Courier New" w:hAnsi="Courier New" w:cs="Courier New"/>
          <w:b/>
          <w:noProof/>
          <w:color w:val="FF0000"/>
          <w:sz w:val="20"/>
        </w:rPr>
        <w:t>(</w:t>
      </w:r>
      <w:r w:rsidRPr="00EA3970">
        <w:rPr>
          <w:rFonts w:ascii="Courier New" w:hAnsi="Courier New" w:cs="Courier New"/>
          <w:noProof/>
          <w:color w:val="800080"/>
          <w:sz w:val="20"/>
        </w:rPr>
        <w:t>'</w:t>
      </w:r>
      <w:r w:rsidRPr="00EA3970">
        <w:rPr>
          <w:rFonts w:ascii="Courier New" w:hAnsi="Courier New" w:cs="Courier New"/>
          <w:b/>
          <w:noProof/>
          <w:color w:val="800080"/>
          <w:sz w:val="20"/>
        </w:rPr>
        <w:t>)</w:t>
      </w:r>
      <w:r w:rsidRPr="00EA3970">
        <w:rPr>
          <w:rFonts w:ascii="Courier New" w:hAnsi="Courier New" w:cs="Courier New"/>
          <w:noProof/>
          <w:color w:val="800080"/>
          <w:sz w:val="20"/>
        </w:rPr>
        <w: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325602" w:rsidRDefault="00325602" w:rsidP="004A68F5">
      <w:pPr>
        <w:ind w:firstLine="708"/>
        <w:jc w:val="both"/>
      </w:pPr>
    </w:p>
    <w:p w:rsidR="00325602" w:rsidRDefault="00EA3970" w:rsidP="004A68F5">
      <w:pPr>
        <w:ind w:firstLine="708"/>
        <w:jc w:val="both"/>
      </w:pPr>
      <w:r>
        <w:t>Como se puede ver, la implementación es completa y totalmente personalizable, a tal punto, que se podría prescindir de los paréntesis, para los parámetros.</w:t>
      </w:r>
    </w:p>
    <w:p w:rsidR="002E007B" w:rsidRDefault="002E007B" w:rsidP="004A68F5">
      <w:pPr>
        <w:ind w:firstLine="708"/>
        <w:jc w:val="both"/>
      </w:pPr>
    </w:p>
    <w:p w:rsidR="002E007B" w:rsidRDefault="00EA3970" w:rsidP="004A68F5">
      <w:pPr>
        <w:ind w:firstLine="708"/>
        <w:jc w:val="both"/>
      </w:pPr>
      <w:r>
        <w:t>Ahora, la implementación de la función, tampoco tiene que hacerse en fun_Inc(), como es este caso, que se puede considerar INLINE. La implementación puede incluir solo una llamada a una subrutina que será la que hará la implementación de la función. Este es el caso de la función del sistema delay_ms().</w:t>
      </w:r>
    </w:p>
    <w:p w:rsidR="00152022" w:rsidRDefault="00152022" w:rsidP="004A68F5">
      <w:pPr>
        <w:ind w:firstLine="708"/>
        <w:jc w:val="both"/>
      </w:pPr>
    </w:p>
    <w:p w:rsidR="00152022" w:rsidRDefault="00152022" w:rsidP="004A68F5">
      <w:pPr>
        <w:ind w:firstLine="708"/>
        <w:jc w:val="both"/>
      </w:pPr>
      <w:r>
        <w:t>Para las funciones del sistema</w:t>
      </w:r>
      <w:r w:rsidR="005B4B70">
        <w:t>, se usan dos campos para su codificación:</w:t>
      </w:r>
    </w:p>
    <w:p w:rsidR="005B4B70" w:rsidRDefault="005B4B70" w:rsidP="004A68F5">
      <w:pPr>
        <w:ind w:firstLine="708"/>
        <w:jc w:val="both"/>
      </w:pP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TxpEleFun </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class</w:t>
      </w:r>
      <w:r w:rsidRPr="005B4B70">
        <w:rPr>
          <w:rFonts w:ascii="Courier New" w:hAnsi="Courier New" w:cs="Courier New"/>
          <w:b/>
          <w:noProof/>
          <w:color w:val="FF0000"/>
          <w:sz w:val="20"/>
        </w:rPr>
        <w:t>(</w:t>
      </w:r>
      <w:r w:rsidRPr="005B4B70">
        <w:rPr>
          <w:rFonts w:ascii="Courier New" w:hAnsi="Courier New" w:cs="Courier New"/>
          <w:noProof/>
          <w:color w:val="000000"/>
          <w:sz w:val="20"/>
        </w:rPr>
        <w:t>TxpElement</w:t>
      </w:r>
      <w:r w:rsidRPr="005B4B70">
        <w:rPr>
          <w:rFonts w:ascii="Courier New" w:hAnsi="Courier New" w:cs="Courier New"/>
          <w:b/>
          <w:noProof/>
          <w:color w:val="FF0000"/>
          <w:sz w:val="20"/>
        </w:rPr>
        <w:t>)</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public</w:t>
      </w:r>
    </w:p>
    <w:p w:rsidR="005B4B70" w:rsidRPr="005B4B70" w:rsidRDefault="005B4B70" w:rsidP="005B4B70">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procCall</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TProcExecFunction</w:t>
      </w:r>
      <w:r w:rsidRPr="005B4B70">
        <w:rPr>
          <w:rFonts w:ascii="Courier New" w:hAnsi="Courier New" w:cs="Courier New"/>
          <w:b/>
          <w:noProof/>
          <w:color w:val="FF0000"/>
          <w:sz w:val="20"/>
        </w:rPr>
        <w:t>;</w:t>
      </w:r>
    </w:p>
    <w:p w:rsidR="002E007B"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compile</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TProcExecFunction</w:t>
      </w:r>
      <w:r w:rsidRPr="005B4B70">
        <w:rPr>
          <w:rFonts w:ascii="Courier New" w:hAnsi="Courier New" w:cs="Courier New"/>
          <w:b/>
          <w:noProof/>
          <w:color w:val="FF0000"/>
          <w:sz w:val="20"/>
        </w:rPr>
        <w:t>;</w:t>
      </w:r>
      <w:r w:rsidR="002E007B"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end</w:t>
      </w:r>
      <w:r w:rsidRPr="005B4B70">
        <w:rPr>
          <w:rFonts w:ascii="Courier New" w:hAnsi="Courier New" w:cs="Courier New"/>
          <w:b/>
          <w:noProof/>
          <w:color w:val="FF0000"/>
          <w:sz w:val="20"/>
        </w:rPr>
        <w:t>;</w:t>
      </w:r>
    </w:p>
    <w:p w:rsidR="005B4B70" w:rsidRDefault="005B4B70" w:rsidP="005B4B70">
      <w:pPr>
        <w:ind w:firstLine="708"/>
        <w:jc w:val="both"/>
      </w:pPr>
    </w:p>
    <w:p w:rsidR="005B4B70" w:rsidRDefault="005B4B70" w:rsidP="005B4B70">
      <w:pPr>
        <w:ind w:firstLine="708"/>
        <w:jc w:val="both"/>
      </w:pPr>
      <w:r>
        <w:t>“procCall”, se llama para codificar la llamada a la subrutina (CALL) o para incluir el código INLINE que implementa la función del sistema.</w:t>
      </w:r>
    </w:p>
    <w:p w:rsidR="005B4B70" w:rsidRDefault="005B4B70" w:rsidP="005B4B70">
      <w:pPr>
        <w:ind w:firstLine="708"/>
        <w:jc w:val="both"/>
      </w:pPr>
    </w:p>
    <w:p w:rsidR="005B4B70" w:rsidRDefault="005B4B70" w:rsidP="005B4B70">
      <w:pPr>
        <w:ind w:firstLine="708"/>
        <w:jc w:val="both"/>
      </w:pPr>
      <w:r>
        <w:t>Cuando la función del sistema, no es INLINE, se implementa también “</w:t>
      </w:r>
      <w:r w:rsidR="00C77F2C">
        <w:t>compile</w:t>
      </w:r>
      <w:r>
        <w:t>”, que es la rutina que crea el código de la subrutina.</w:t>
      </w:r>
    </w:p>
    <w:p w:rsidR="005B4B70" w:rsidRDefault="005B4B70" w:rsidP="005B4B70">
      <w:pPr>
        <w:ind w:firstLine="708"/>
        <w:jc w:val="both"/>
      </w:pPr>
    </w:p>
    <w:p w:rsidR="005B4B70" w:rsidRDefault="005B4B70" w:rsidP="005B4B70">
      <w:pPr>
        <w:ind w:firstLine="708"/>
        <w:jc w:val="both"/>
      </w:pPr>
      <w:r>
        <w:t xml:space="preserve">Todas las implementaciones de las funciones del sistema (que sean usadas), se crean primero (Ver </w:t>
      </w:r>
      <w:r w:rsidRPr="005B4B70">
        <w:t>TCompiler.CompileLinkProgram</w:t>
      </w:r>
      <w:r>
        <w:t>), antes de codificar cualquier rutina del programa, de modo que ocupan siempre las primeras posiciones en la memoria Flash/EPROM, y están siempre disponibles.</w:t>
      </w:r>
    </w:p>
    <w:p w:rsidR="00826A3A" w:rsidRDefault="00826A3A" w:rsidP="005B4B70">
      <w:pPr>
        <w:ind w:firstLine="708"/>
        <w:jc w:val="both"/>
      </w:pPr>
    </w:p>
    <w:p w:rsidR="009D5116" w:rsidRDefault="009D5116" w:rsidP="004A68F5">
      <w:pPr>
        <w:ind w:firstLine="708"/>
        <w:jc w:val="both"/>
      </w:pPr>
    </w:p>
    <w:p w:rsidR="00F06E28" w:rsidRDefault="00F06E28" w:rsidP="00B11414">
      <w:pPr>
        <w:pStyle w:val="Ttulo3"/>
      </w:pPr>
      <w:bookmarkStart w:id="159" w:name="_Toc498300820"/>
      <w:r>
        <w:lastRenderedPageBreak/>
        <w:t>Funciones del sistema para operaciones</w:t>
      </w:r>
      <w:bookmarkEnd w:id="159"/>
    </w:p>
    <w:p w:rsidR="00F06E28" w:rsidRDefault="00F06E28" w:rsidP="004A68F5">
      <w:pPr>
        <w:ind w:firstLine="708"/>
        <w:jc w:val="both"/>
      </w:pPr>
    </w:p>
    <w:p w:rsidR="00F06E28" w:rsidRDefault="00F06E28" w:rsidP="004A68F5">
      <w:pPr>
        <w:ind w:firstLine="708"/>
        <w:jc w:val="both"/>
      </w:pPr>
      <w:r>
        <w:t xml:space="preserve">Las funciones del sistema se </w:t>
      </w:r>
      <w:r w:rsidR="00B11414">
        <w:t xml:space="preserve">pueden usar también para implementar las subrutinas de algunas operaciones elaboradas como la multiplicación de variables word. </w:t>
      </w:r>
    </w:p>
    <w:p w:rsidR="00B11414" w:rsidRDefault="00B11414" w:rsidP="004A68F5">
      <w:pPr>
        <w:ind w:firstLine="708"/>
        <w:jc w:val="both"/>
      </w:pPr>
    </w:p>
    <w:p w:rsidR="00B11414" w:rsidRDefault="00B11414" w:rsidP="004A68F5">
      <w:pPr>
        <w:ind w:firstLine="708"/>
        <w:jc w:val="both"/>
      </w:pPr>
      <w:r>
        <w:t>Este tipo de operaciones complejas, no se compilan como código INLINE, sino que se genera una subrutina ensamblador, y se compila solo la llamada a la subrutina, de modo que se pueda reutilizar el código de la subrutina, para otras operaciones similares.</w:t>
      </w:r>
    </w:p>
    <w:p w:rsidR="00B11414" w:rsidRDefault="00B11414" w:rsidP="004A68F5">
      <w:pPr>
        <w:ind w:firstLine="708"/>
        <w:jc w:val="both"/>
      </w:pPr>
    </w:p>
    <w:p w:rsidR="00B11414" w:rsidRDefault="00B11414" w:rsidP="004A68F5">
      <w:pPr>
        <w:ind w:firstLine="708"/>
        <w:jc w:val="both"/>
      </w:pPr>
      <w:r>
        <w:t>Consideremos el caso una instrucción simple de multiplicación de bytes:</w:t>
      </w:r>
    </w:p>
    <w:p w:rsidR="00B11414" w:rsidRDefault="00B11414" w:rsidP="004A68F5">
      <w:pPr>
        <w:ind w:firstLine="708"/>
        <w:jc w:val="both"/>
      </w:pPr>
    </w:p>
    <w:p w:rsidR="00B11414" w:rsidRDefault="001F3DC1" w:rsidP="004A68F5">
      <w:pPr>
        <w:ind w:firstLine="708"/>
        <w:jc w:val="both"/>
      </w:pPr>
      <w:r>
        <w:rPr>
          <w:noProof/>
          <w:lang w:val="es-PE" w:eastAsia="es-PE"/>
        </w:rPr>
        <w:drawing>
          <wp:inline distT="0" distB="0" distL="0" distR="0">
            <wp:extent cx="4667250" cy="3209925"/>
            <wp:effectExtent l="0" t="0" r="0" b="9525"/>
            <wp:docPr id="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667250" cy="3209925"/>
                    </a:xfrm>
                    <a:prstGeom prst="rect">
                      <a:avLst/>
                    </a:prstGeom>
                    <a:noFill/>
                    <a:ln>
                      <a:noFill/>
                    </a:ln>
                  </pic:spPr>
                </pic:pic>
              </a:graphicData>
            </a:graphic>
          </wp:inline>
        </w:drawing>
      </w:r>
    </w:p>
    <w:p w:rsidR="00B11414" w:rsidRDefault="00B11414" w:rsidP="004A68F5">
      <w:pPr>
        <w:ind w:firstLine="708"/>
        <w:jc w:val="both"/>
      </w:pPr>
    </w:p>
    <w:p w:rsidR="00B11414" w:rsidRDefault="00B11414" w:rsidP="004A68F5">
      <w:pPr>
        <w:ind w:firstLine="708"/>
        <w:jc w:val="both"/>
      </w:pPr>
      <w:r>
        <w:t>El código generado para esta instrucción, consta de una subrutina y el código de llamada.</w:t>
      </w:r>
    </w:p>
    <w:p w:rsidR="00B11414" w:rsidRDefault="00B11414" w:rsidP="004A68F5">
      <w:pPr>
        <w:ind w:firstLine="708"/>
        <w:jc w:val="both"/>
      </w:pPr>
    </w:p>
    <w:p w:rsidR="00B11414" w:rsidRDefault="00B11414" w:rsidP="004A68F5">
      <w:pPr>
        <w:ind w:firstLine="708"/>
        <w:jc w:val="both"/>
      </w:pPr>
      <w:r>
        <w:t>Este tipo de subrutinas se manejan como funciones del sistema, pero a diferencia de las otras funciones del sistema, no se asocian a un identificador, sino que son generadas como producto de alguna operación especial.</w:t>
      </w:r>
    </w:p>
    <w:p w:rsidR="00B11414" w:rsidRDefault="00B11414" w:rsidP="004A68F5">
      <w:pPr>
        <w:ind w:firstLine="708"/>
        <w:jc w:val="both"/>
      </w:pPr>
    </w:p>
    <w:p w:rsidR="00B11414" w:rsidRDefault="00B11414" w:rsidP="004A68F5">
      <w:pPr>
        <w:ind w:firstLine="708"/>
        <w:jc w:val="both"/>
      </w:pPr>
      <w:r>
        <w:t>La creación de estas rutinas, es similar a las funciones del sistema comunes, pero no requieren crear un identificador nuevo como un elemento sintáctico de tipo “</w:t>
      </w:r>
      <w:r w:rsidRPr="00325602">
        <w:t>tnSysFunct</w:t>
      </w:r>
      <w:r>
        <w:t>”.</w:t>
      </w:r>
    </w:p>
    <w:p w:rsidR="00B11414" w:rsidRDefault="00B11414" w:rsidP="004A68F5">
      <w:pPr>
        <w:ind w:firstLine="708"/>
        <w:jc w:val="both"/>
      </w:pPr>
    </w:p>
    <w:p w:rsidR="00B11414" w:rsidRDefault="00B11414" w:rsidP="004A68F5">
      <w:pPr>
        <w:ind w:firstLine="708"/>
        <w:jc w:val="both"/>
      </w:pPr>
      <w:r>
        <w:t xml:space="preserve">Su creación empieza con la llamada a </w:t>
      </w:r>
      <w:r w:rsidRPr="00B11414">
        <w:t>CreateSysFunction</w:t>
      </w:r>
      <w:r>
        <w:t>():</w:t>
      </w:r>
    </w:p>
    <w:p w:rsidR="00B11414" w:rsidRDefault="00B11414" w:rsidP="004A68F5">
      <w:pPr>
        <w:ind w:firstLine="708"/>
        <w:jc w:val="both"/>
      </w:pPr>
    </w:p>
    <w:p w:rsidR="00B11414" w:rsidRPr="00B11414" w:rsidRDefault="00B11414" w:rsidP="009848F1">
      <w:pPr>
        <w:shd w:val="clear" w:color="auto" w:fill="DEEAF6"/>
        <w:spacing w:after="20"/>
        <w:jc w:val="both"/>
        <w:rPr>
          <w:rFonts w:ascii="Courier New" w:hAnsi="Courier New" w:cs="Courier New"/>
          <w:noProof/>
          <w:color w:val="0000FF"/>
          <w:sz w:val="20"/>
        </w:rPr>
      </w:pPr>
      <w:r w:rsidRPr="00B11414">
        <w:rPr>
          <w:rFonts w:ascii="Courier New" w:hAnsi="Courier New" w:cs="Courier New"/>
          <w:noProof/>
          <w:color w:val="000000"/>
          <w:sz w:val="20"/>
        </w:rPr>
        <w:lastRenderedPageBreak/>
        <w:t xml:space="preserve">  </w:t>
      </w:r>
      <w:r w:rsidRPr="00B11414">
        <w:rPr>
          <w:rFonts w:ascii="Courier New" w:hAnsi="Courier New" w:cs="Courier New"/>
          <w:b/>
          <w:noProof/>
          <w:color w:val="0000FF"/>
          <w:sz w:val="20"/>
        </w:rPr>
        <w:t>//</w:t>
      </w:r>
      <w:r w:rsidRPr="00B11414">
        <w:rPr>
          <w:rFonts w:ascii="Courier New" w:hAnsi="Courier New" w:cs="Courier New"/>
          <w:noProof/>
          <w:color w:val="0000FF"/>
          <w:sz w:val="20"/>
        </w:rPr>
        <w:t>Multiplicación byte por byte a word</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CreateSysFunction</w:t>
      </w:r>
      <w:r w:rsidRPr="00B11414">
        <w:rPr>
          <w:rFonts w:ascii="Courier New" w:hAnsi="Courier New" w:cs="Courier New"/>
          <w:b/>
          <w:noProof/>
          <w:color w:val="FF0000"/>
          <w:sz w:val="20"/>
        </w:rPr>
        <w:t>(</w:t>
      </w:r>
      <w:r w:rsidRPr="00B11414">
        <w:rPr>
          <w:rFonts w:ascii="Courier New" w:hAnsi="Courier New" w:cs="Courier New"/>
          <w:noProof/>
          <w:color w:val="800080"/>
          <w:sz w:val="20"/>
        </w:rPr>
        <w:t>'byte_mul_byte_16'</w:t>
      </w:r>
      <w:r w:rsidRPr="00B11414">
        <w:rPr>
          <w:rFonts w:ascii="Courier New" w:hAnsi="Courier New" w:cs="Courier New"/>
          <w:noProof/>
          <w:color w:val="000000"/>
          <w:sz w:val="20"/>
        </w:rPr>
        <w:t xml:space="preserve">, </w:t>
      </w:r>
      <w:r w:rsidRPr="00B11414">
        <w:rPr>
          <w:rFonts w:ascii="Courier New" w:hAnsi="Courier New" w:cs="Courier New"/>
          <w:b/>
          <w:noProof/>
          <w:color w:val="008000"/>
          <w:sz w:val="20"/>
        </w:rPr>
        <w:t>nil</w:t>
      </w:r>
      <w:r w:rsidRPr="00B11414">
        <w:rPr>
          <w:rFonts w:ascii="Courier New" w:hAnsi="Courier New" w:cs="Courier New"/>
          <w:noProof/>
          <w:color w:val="000000"/>
          <w:sz w:val="20"/>
        </w:rPr>
        <w:t xml:space="preserve">, </w:t>
      </w:r>
      <w:r w:rsidRPr="00B11414">
        <w:rPr>
          <w:rFonts w:ascii="Courier New" w:hAnsi="Courier New" w:cs="Courier New"/>
          <w:b/>
          <w:noProof/>
          <w:color w:val="008000"/>
          <w:sz w:val="20"/>
        </w:rPr>
        <w:t>nil</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f_byteXbyte_word.adrr</w:t>
      </w:r>
      <w:r w:rsidRPr="00B11414">
        <w:rPr>
          <w:rFonts w:ascii="Courier New" w:hAnsi="Courier New" w:cs="Courier New"/>
          <w:b/>
          <w:noProof/>
          <w:color w:val="FF0000"/>
          <w:sz w:val="20"/>
        </w:rPr>
        <w:t>:=</w:t>
      </w:r>
      <w:r w:rsidRPr="00B11414">
        <w:rPr>
          <w:rFonts w:ascii="Courier New" w:hAnsi="Courier New" w:cs="Courier New"/>
          <w:noProof/>
          <w:color w:val="000000"/>
          <w:sz w:val="20"/>
        </w:rPr>
        <w:t>$0</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f_byteXbyte_word.compile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@byte_mul_byte_16</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f_byteXbyte_word.OnAddCaller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@AddCaller</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w:t>
      </w:r>
    </w:p>
    <w:p w:rsidR="00B11414" w:rsidRDefault="00B11414" w:rsidP="004A68F5">
      <w:pPr>
        <w:ind w:firstLine="708"/>
        <w:jc w:val="both"/>
      </w:pPr>
    </w:p>
    <w:p w:rsidR="00B11414" w:rsidRDefault="00971E7A" w:rsidP="004A68F5">
      <w:pPr>
        <w:ind w:firstLine="708"/>
        <w:jc w:val="both"/>
      </w:pPr>
      <w:r>
        <w:t>El parámetro procParam</w:t>
      </w:r>
      <w:r>
        <w:rPr>
          <w:rStyle w:val="Refdenotaalpie"/>
        </w:rPr>
        <w:footnoteReference w:id="18"/>
      </w:r>
      <w:r>
        <w:t xml:space="preserve"> se ponen en NIL, porque no se usará a la subrutina directamente para devolver su valor de retorno. La rutina estará completamente en poder del código de la rutina de operación, tanto en la forma, como es llamada, así como en la forma en que se devuelven los resultados.</w:t>
      </w:r>
    </w:p>
    <w:p w:rsidR="00971E7A" w:rsidRDefault="00971E7A" w:rsidP="004A68F5">
      <w:pPr>
        <w:ind w:firstLine="708"/>
        <w:jc w:val="both"/>
      </w:pPr>
    </w:p>
    <w:p w:rsidR="00971E7A" w:rsidRDefault="00971E7A" w:rsidP="00971E7A">
      <w:pPr>
        <w:ind w:firstLine="708"/>
        <w:jc w:val="both"/>
      </w:pPr>
      <w:r>
        <w:t xml:space="preserve">El parámetro procCall se ponen en NIL, porque no se asocia la función a un identificador. Sino que será llamada dentro de la rutina de operación, por eso se requiere guardar la referencia (en este caso en </w:t>
      </w:r>
      <w:r w:rsidRPr="00971E7A">
        <w:t>f_byteXbyte_word</w:t>
      </w:r>
      <w:r>
        <w:t>) como una variable global, para poder acceder a ella desde la rutina de operación.</w:t>
      </w:r>
    </w:p>
    <w:p w:rsidR="0061672A" w:rsidRDefault="0061672A" w:rsidP="00971E7A">
      <w:pPr>
        <w:ind w:firstLine="708"/>
        <w:jc w:val="both"/>
      </w:pPr>
    </w:p>
    <w:p w:rsidR="00297BE7" w:rsidRDefault="00297BE7" w:rsidP="00971E7A">
      <w:pPr>
        <w:ind w:firstLine="708"/>
        <w:jc w:val="both"/>
      </w:pPr>
      <w:r>
        <w:t>La inicialización de las propiedades “adrr”, “compile”, y “</w:t>
      </w:r>
      <w:r w:rsidRPr="00297BE7">
        <w:t>OnAddCaller</w:t>
      </w:r>
      <w:r>
        <w:t>” es similar a la de las funciones del sistema comunes.</w:t>
      </w:r>
    </w:p>
    <w:p w:rsidR="00297BE7" w:rsidRDefault="00297BE7" w:rsidP="00971E7A">
      <w:pPr>
        <w:ind w:firstLine="708"/>
        <w:jc w:val="both"/>
      </w:pPr>
    </w:p>
    <w:p w:rsidR="00297BE7" w:rsidRDefault="00297BE7" w:rsidP="00297BE7">
      <w:pPr>
        <w:pStyle w:val="Ttulo3"/>
      </w:pPr>
      <w:bookmarkStart w:id="160" w:name="_Toc498300821"/>
      <w:r>
        <w:t>Implementación de funciones del sistema para operaciones</w:t>
      </w:r>
      <w:bookmarkEnd w:id="160"/>
    </w:p>
    <w:p w:rsidR="00297BE7" w:rsidRDefault="00297BE7" w:rsidP="00971E7A">
      <w:pPr>
        <w:ind w:firstLine="708"/>
        <w:jc w:val="both"/>
      </w:pPr>
    </w:p>
    <w:p w:rsidR="0061672A" w:rsidRDefault="0061672A" w:rsidP="00971E7A">
      <w:pPr>
        <w:ind w:firstLine="708"/>
        <w:jc w:val="both"/>
      </w:pPr>
      <w:r>
        <w:t>Las funciones de sistema, usadas para implementar operaciones, deben usarse cuando:</w:t>
      </w:r>
    </w:p>
    <w:p w:rsidR="0061672A" w:rsidRDefault="0061672A" w:rsidP="00971E7A">
      <w:pPr>
        <w:ind w:firstLine="708"/>
        <w:jc w:val="both"/>
      </w:pPr>
    </w:p>
    <w:p w:rsidR="0061672A" w:rsidRDefault="0061672A" w:rsidP="00971E7A">
      <w:pPr>
        <w:ind w:firstLine="708"/>
        <w:jc w:val="both"/>
      </w:pPr>
      <w:r>
        <w:t xml:space="preserve">El código necesario para realizar la operación INLINE, es demasiado grande </w:t>
      </w:r>
      <w:r w:rsidR="00297BE7">
        <w:t>y es probable que se pueda reutilizar este código.</w:t>
      </w:r>
    </w:p>
    <w:p w:rsidR="00297BE7" w:rsidRDefault="00297BE7" w:rsidP="00971E7A">
      <w:pPr>
        <w:ind w:firstLine="708"/>
        <w:jc w:val="both"/>
      </w:pPr>
    </w:p>
    <w:p w:rsidR="00297BE7" w:rsidRDefault="00297BE7" w:rsidP="00971E7A">
      <w:pPr>
        <w:ind w:firstLine="708"/>
        <w:jc w:val="both"/>
      </w:pPr>
      <w:r>
        <w:t xml:space="preserve">Este criterio de “demasiado grande” implica que el código de la operación compilado INLINE, sería más grande que si se compila como una llamada a una subrutina. </w:t>
      </w:r>
    </w:p>
    <w:p w:rsidR="00297BE7" w:rsidRDefault="00297BE7" w:rsidP="00971E7A">
      <w:pPr>
        <w:ind w:firstLine="708"/>
        <w:jc w:val="both"/>
      </w:pPr>
    </w:p>
    <w:p w:rsidR="00297BE7" w:rsidRDefault="00297BE7" w:rsidP="00971E7A">
      <w:pPr>
        <w:ind w:firstLine="708"/>
        <w:jc w:val="both"/>
      </w:pPr>
      <w:r>
        <w:t>Por ejemplo el código para la implementación de sumas y restas de Word, es tan pequeño, que usar una subrutina para esto, implicaría gastar más memoria en ter el código de llamada, y las instrucciones CALL y RETURN. Sin contar que se perdería ciclos de reloj y un nivel de la pila de llamadas.</w:t>
      </w:r>
    </w:p>
    <w:p w:rsidR="00297BE7" w:rsidRDefault="00297BE7" w:rsidP="00971E7A">
      <w:pPr>
        <w:ind w:firstLine="708"/>
        <w:jc w:val="both"/>
      </w:pPr>
    </w:p>
    <w:p w:rsidR="000C62D0" w:rsidRDefault="000C62D0" w:rsidP="00971E7A">
      <w:pPr>
        <w:ind w:firstLine="708"/>
        <w:jc w:val="both"/>
      </w:pPr>
      <w:r>
        <w:t>En general se espera que las subrutinas implementadas:</w:t>
      </w:r>
    </w:p>
    <w:p w:rsidR="000C62D0" w:rsidRDefault="000C62D0" w:rsidP="00971E7A">
      <w:pPr>
        <w:ind w:firstLine="708"/>
        <w:jc w:val="both"/>
      </w:pPr>
    </w:p>
    <w:p w:rsidR="000C62D0" w:rsidRDefault="003812ED" w:rsidP="009E7414">
      <w:pPr>
        <w:numPr>
          <w:ilvl w:val="0"/>
          <w:numId w:val="50"/>
        </w:numPr>
        <w:jc w:val="both"/>
      </w:pPr>
      <w:r>
        <w:lastRenderedPageBreak/>
        <w:t>Sean l</w:t>
      </w:r>
      <w:r w:rsidR="000C62D0">
        <w:t>o más pequeñas y eficientes posibles. Si se pueden manejar dos versiones optimizadas en espacio y velocidad, sería mejor.</w:t>
      </w:r>
    </w:p>
    <w:p w:rsidR="003812ED" w:rsidRDefault="003812ED" w:rsidP="009E7414">
      <w:pPr>
        <w:numPr>
          <w:ilvl w:val="0"/>
          <w:numId w:val="50"/>
        </w:numPr>
        <w:jc w:val="both"/>
      </w:pPr>
      <w:r>
        <w:t>Utilicen la mínima cantidad de registros posibles. De preferencia no deberían usar registros auxiliares, sino solo los registros de trabajo disponibles. Pero si hubi</w:t>
      </w:r>
      <w:r w:rsidR="00683B93">
        <w:t>e</w:t>
      </w:r>
      <w:r>
        <w:t>ra necesidad de más registros, se debe preferir usar registros de trabajo, antes que registros auxiliares.</w:t>
      </w:r>
    </w:p>
    <w:p w:rsidR="000C62D0" w:rsidRDefault="000C62D0" w:rsidP="009E7414">
      <w:pPr>
        <w:numPr>
          <w:ilvl w:val="0"/>
          <w:numId w:val="50"/>
        </w:numPr>
        <w:jc w:val="both"/>
      </w:pPr>
      <w:r>
        <w:t>Que puedan integrar la mayor cantidad de operaciones en un solo código. Por ejemplo, si se implementa una rutina que haga división y residuo en un solo código, ayudará en la optimización.</w:t>
      </w:r>
    </w:p>
    <w:p w:rsidR="000C62D0" w:rsidRDefault="003812ED" w:rsidP="009E7414">
      <w:pPr>
        <w:numPr>
          <w:ilvl w:val="0"/>
          <w:numId w:val="50"/>
        </w:numPr>
        <w:jc w:val="both"/>
      </w:pPr>
      <w:r>
        <w:t xml:space="preserve">Que devuelvan </w:t>
      </w:r>
      <w:r w:rsidR="000C62D0">
        <w:t>valores que respeta</w:t>
      </w:r>
      <w:r>
        <w:t>ndo</w:t>
      </w:r>
      <w:r w:rsidR="000C62D0">
        <w:t xml:space="preserve"> el estándar de valores devueltos. Por ejemplo, si las rutina va a devolver un valor Word, deberían devolver su resultado, directamente, en los registros H y W (evitando tener que agregar instrucciones de copia de valores).</w:t>
      </w:r>
    </w:p>
    <w:p w:rsidR="00297BE7" w:rsidRDefault="000C62D0" w:rsidP="009E7414">
      <w:pPr>
        <w:numPr>
          <w:ilvl w:val="0"/>
          <w:numId w:val="50"/>
        </w:numPr>
        <w:jc w:val="both"/>
      </w:pPr>
      <w:r>
        <w:t xml:space="preserve">Los parámetros de entrada </w:t>
      </w:r>
      <w:r w:rsidR="003812ED">
        <w:t>sean también registros de trabajo: W de forma obligatoria, y H, o E o U, en ese orden de prioridad.</w:t>
      </w:r>
    </w:p>
    <w:p w:rsidR="00971E7A" w:rsidRDefault="00971E7A" w:rsidP="00971E7A">
      <w:pPr>
        <w:ind w:firstLine="708"/>
        <w:jc w:val="both"/>
      </w:pPr>
      <w:r>
        <w:t xml:space="preserve"> </w:t>
      </w:r>
    </w:p>
    <w:p w:rsidR="009937D7" w:rsidRDefault="0076481B" w:rsidP="0076481B">
      <w:pPr>
        <w:pStyle w:val="Ttulo1"/>
      </w:pPr>
      <w:r>
        <w:br w:type="page"/>
      </w:r>
      <w:bookmarkStart w:id="161" w:name="_Ref493928187"/>
      <w:bookmarkStart w:id="162" w:name="_Toc498300822"/>
      <w:r w:rsidR="00C04557">
        <w:lastRenderedPageBreak/>
        <w:t>COMPILACIÓN</w:t>
      </w:r>
      <w:r w:rsidR="00CB1AD7">
        <w:t xml:space="preserve"> Y ENLAZADO</w:t>
      </w:r>
      <w:bookmarkEnd w:id="161"/>
      <w:bookmarkEnd w:id="162"/>
    </w:p>
    <w:p w:rsidR="00C04557" w:rsidRDefault="00C04557" w:rsidP="004A68F5">
      <w:pPr>
        <w:ind w:firstLine="708"/>
        <w:jc w:val="both"/>
      </w:pPr>
    </w:p>
    <w:p w:rsidR="00610DDD" w:rsidRDefault="00610DDD" w:rsidP="004A68F5">
      <w:pPr>
        <w:ind w:firstLine="708"/>
        <w:jc w:val="both"/>
      </w:pPr>
      <w:r>
        <w:t>En el proceso de generación de código má</w:t>
      </w:r>
      <w:r w:rsidR="007B0562">
        <w:t>q</w:t>
      </w:r>
      <w:r>
        <w:t>uina, por parte de un compilador, se suele tener dos procesos independientes:</w:t>
      </w:r>
    </w:p>
    <w:p w:rsidR="00610DDD" w:rsidRDefault="00610DDD" w:rsidP="004A68F5">
      <w:pPr>
        <w:ind w:firstLine="708"/>
        <w:jc w:val="both"/>
      </w:pPr>
    </w:p>
    <w:p w:rsidR="00610DDD" w:rsidRDefault="00610DDD" w:rsidP="00E47CE0">
      <w:pPr>
        <w:numPr>
          <w:ilvl w:val="0"/>
          <w:numId w:val="26"/>
        </w:numPr>
        <w:jc w:val="both"/>
      </w:pPr>
      <w:r>
        <w:t>El compilado a código objeto.</w:t>
      </w:r>
    </w:p>
    <w:p w:rsidR="00610DDD" w:rsidRDefault="00610DDD" w:rsidP="00E47CE0">
      <w:pPr>
        <w:numPr>
          <w:ilvl w:val="0"/>
          <w:numId w:val="26"/>
        </w:numPr>
        <w:jc w:val="both"/>
      </w:pPr>
      <w:r>
        <w:t>El enlazado a código máquina.</w:t>
      </w:r>
    </w:p>
    <w:p w:rsidR="00610DDD" w:rsidRDefault="00610DDD" w:rsidP="004A68F5">
      <w:pPr>
        <w:ind w:firstLine="708"/>
        <w:jc w:val="both"/>
      </w:pPr>
      <w:r>
        <w:t xml:space="preserve"> </w:t>
      </w:r>
    </w:p>
    <w:p w:rsidR="00C04557" w:rsidRDefault="00C04557" w:rsidP="004A68F5">
      <w:pPr>
        <w:ind w:firstLine="708"/>
        <w:jc w:val="both"/>
      </w:pPr>
      <w:r>
        <w:t xml:space="preserve">El proceso de compilación, en PicPas, está en realidad, unido al proceso de enlace. No existe un proceso de enlace separado, sino que son las mismas rutinas de </w:t>
      </w:r>
      <w:r w:rsidR="000568EE">
        <w:t>compilación, las que se usan para construir el código final.</w:t>
      </w:r>
    </w:p>
    <w:p w:rsidR="000568EE" w:rsidRDefault="000568EE" w:rsidP="004A68F5">
      <w:pPr>
        <w:ind w:firstLine="708"/>
        <w:jc w:val="both"/>
      </w:pPr>
    </w:p>
    <w:p w:rsidR="000568EE" w:rsidRDefault="000568EE" w:rsidP="004A68F5">
      <w:pPr>
        <w:ind w:firstLine="708"/>
        <w:jc w:val="both"/>
      </w:pPr>
      <w:r>
        <w:t>Esto repercute, en una mayor complejidad del proceso de compil</w:t>
      </w:r>
      <w:r w:rsidR="00554981">
        <w:t>a</w:t>
      </w:r>
      <w:r>
        <w:t>ción-enlac</w:t>
      </w:r>
      <w:r w:rsidR="0076481B">
        <w:t>e</w:t>
      </w:r>
      <w:r>
        <w:t>, pero</w:t>
      </w:r>
      <w:r w:rsidR="0076481B">
        <w:t>,</w:t>
      </w:r>
      <w:r>
        <w:t xml:space="preserve"> por otro lado, permite reutilizar diversas rutinas y estructuras de datos, que facilitan el proceso, y además se pueden usar opciones de optimización mayores, al tener el compilador “sentado” al lado del enlazador.</w:t>
      </w:r>
    </w:p>
    <w:p w:rsidR="00D4435A" w:rsidRDefault="00D4435A" w:rsidP="004A68F5">
      <w:pPr>
        <w:ind w:firstLine="708"/>
        <w:jc w:val="both"/>
      </w:pPr>
    </w:p>
    <w:p w:rsidR="00D4435A" w:rsidRDefault="00D4435A" w:rsidP="004A68F5">
      <w:pPr>
        <w:ind w:firstLine="708"/>
        <w:jc w:val="both"/>
      </w:pPr>
      <w:r>
        <w:t xml:space="preserve">Dentro de PicPas, </w:t>
      </w:r>
      <w:r w:rsidR="00C6067C">
        <w:t xml:space="preserve">los objetivos </w:t>
      </w:r>
      <w:r>
        <w:t>del enlazador tienen que ver con las</w:t>
      </w:r>
      <w:r w:rsidR="00C6067C">
        <w:t xml:space="preserve"> </w:t>
      </w:r>
      <w:r>
        <w:t>opciones de optimización. Est</w:t>
      </w:r>
      <w:r w:rsidR="00855E4D">
        <w:t>o</w:t>
      </w:r>
      <w:r>
        <w:t xml:space="preserve">s </w:t>
      </w:r>
      <w:r w:rsidR="00C6067C">
        <w:t>objetivos son</w:t>
      </w:r>
      <w:r>
        <w:t>:</w:t>
      </w:r>
    </w:p>
    <w:p w:rsidR="00D4435A" w:rsidRDefault="00D4435A" w:rsidP="004A68F5">
      <w:pPr>
        <w:ind w:firstLine="708"/>
        <w:jc w:val="both"/>
      </w:pPr>
    </w:p>
    <w:p w:rsidR="00D4435A" w:rsidRDefault="00D4435A" w:rsidP="00E47CE0">
      <w:pPr>
        <w:numPr>
          <w:ilvl w:val="0"/>
          <w:numId w:val="28"/>
        </w:numPr>
        <w:jc w:val="both"/>
      </w:pPr>
      <w:r>
        <w:t xml:space="preserve">Eliminar </w:t>
      </w:r>
      <w:r w:rsidR="00811FC6">
        <w:t xml:space="preserve">los </w:t>
      </w:r>
      <w:r>
        <w:t>procedimientos que se declaran pero que no son usados.</w:t>
      </w:r>
    </w:p>
    <w:p w:rsidR="00D4435A" w:rsidRDefault="00D4435A" w:rsidP="00E47CE0">
      <w:pPr>
        <w:numPr>
          <w:ilvl w:val="0"/>
          <w:numId w:val="28"/>
        </w:numPr>
        <w:jc w:val="both"/>
      </w:pPr>
      <w:r>
        <w:t>Eliminar las variables que se declaran pero que no son usadas.</w:t>
      </w:r>
    </w:p>
    <w:p w:rsidR="00D4435A" w:rsidRDefault="00855E4D" w:rsidP="00E47CE0">
      <w:pPr>
        <w:numPr>
          <w:ilvl w:val="0"/>
          <w:numId w:val="28"/>
        </w:numPr>
        <w:jc w:val="both"/>
      </w:pPr>
      <w:r>
        <w:t xml:space="preserve">Compilar </w:t>
      </w:r>
      <w:r w:rsidR="00811FC6">
        <w:t xml:space="preserve">los procedimientos </w:t>
      </w:r>
      <w:r>
        <w:t>de la mejor forma (Aplicando INLINE</w:t>
      </w:r>
      <w:r>
        <w:rPr>
          <w:rStyle w:val="Refdenotaalpie"/>
        </w:rPr>
        <w:footnoteReference w:id="19"/>
      </w:r>
      <w:r>
        <w:t>, optimiza</w:t>
      </w:r>
      <w:r w:rsidR="00811FC6">
        <w:t xml:space="preserve">ndo </w:t>
      </w:r>
      <w:r>
        <w:t>la instrucción RETURN</w:t>
      </w:r>
      <w:r w:rsidR="00811FC6">
        <w:t>, optimizando el uso de los parámetros</w:t>
      </w:r>
      <w:r w:rsidR="009C492F">
        <w:t>, …</w:t>
      </w:r>
      <w:r>
        <w:t>)</w:t>
      </w:r>
      <w:r w:rsidR="00C6067C">
        <w:t>.</w:t>
      </w:r>
    </w:p>
    <w:p w:rsidR="00C6067C" w:rsidRDefault="00C6067C" w:rsidP="00E47CE0">
      <w:pPr>
        <w:numPr>
          <w:ilvl w:val="0"/>
          <w:numId w:val="28"/>
        </w:numPr>
        <w:jc w:val="both"/>
      </w:pPr>
      <w:r>
        <w:t>Ubicar a las funciones con el mejor orden, con respecto al programa principal, para lograr las optimizaciones deseadas.</w:t>
      </w:r>
    </w:p>
    <w:p w:rsidR="00C04557" w:rsidRDefault="00C04557" w:rsidP="004A68F5">
      <w:pPr>
        <w:ind w:firstLine="708"/>
        <w:jc w:val="both"/>
      </w:pPr>
    </w:p>
    <w:p w:rsidR="00C6067C" w:rsidRDefault="00C6067C" w:rsidP="004A68F5">
      <w:pPr>
        <w:ind w:firstLine="708"/>
        <w:jc w:val="both"/>
      </w:pPr>
      <w:r>
        <w:t>Los puntos 1 y 2, son especialmente importantes para ahorrar memoria, sobre todo en este tipo de dispositivos, como son los PIC. El punto 1, es indispensable, para el manejo de librerías en PicPas.</w:t>
      </w:r>
    </w:p>
    <w:p w:rsidR="00C6067C" w:rsidRDefault="00C6067C" w:rsidP="004A68F5">
      <w:pPr>
        <w:ind w:firstLine="708"/>
        <w:jc w:val="both"/>
      </w:pPr>
    </w:p>
    <w:p w:rsidR="00C6067C" w:rsidRDefault="00C6067C" w:rsidP="004A68F5">
      <w:pPr>
        <w:ind w:firstLine="708"/>
        <w:jc w:val="both"/>
      </w:pPr>
      <w:r>
        <w:t xml:space="preserve">Es totalmente posible que PicPas hubiera trabajado sin enlazado, o con un enlazador simple (como de hecho se hacía, en las primeras versiones de prueba de PicPas, anterior a la 0.5), pero el programa desbordaría fácilmente en memoria. </w:t>
      </w:r>
    </w:p>
    <w:p w:rsidR="00C6067C" w:rsidRDefault="00C6067C" w:rsidP="004A68F5">
      <w:pPr>
        <w:ind w:firstLine="708"/>
        <w:jc w:val="both"/>
      </w:pPr>
    </w:p>
    <w:p w:rsidR="00C6067C" w:rsidRDefault="00C6067C" w:rsidP="004A68F5">
      <w:pPr>
        <w:ind w:firstLine="708"/>
        <w:jc w:val="both"/>
      </w:pPr>
      <w:r>
        <w:t>Hasta la versión actual, no todos los objetivos se cumplen con</w:t>
      </w:r>
      <w:r w:rsidR="0032603A">
        <w:t xml:space="preserve"> </w:t>
      </w:r>
      <w:r>
        <w:t>el enlazador, pero se espera poder completarlos en las versiones posteriores.</w:t>
      </w:r>
    </w:p>
    <w:p w:rsidR="00C6067C" w:rsidRDefault="00C6067C" w:rsidP="004A68F5">
      <w:pPr>
        <w:ind w:firstLine="708"/>
        <w:jc w:val="both"/>
      </w:pPr>
    </w:p>
    <w:p w:rsidR="008C2728" w:rsidRDefault="008C2728" w:rsidP="008C2728">
      <w:pPr>
        <w:pStyle w:val="Ttulo2"/>
      </w:pPr>
      <w:bookmarkStart w:id="163" w:name="_Toc498300823"/>
      <w:r>
        <w:t>Problemática del Enlazado en PicPas</w:t>
      </w:r>
      <w:bookmarkEnd w:id="163"/>
    </w:p>
    <w:p w:rsidR="008C2728" w:rsidRDefault="008C2728" w:rsidP="004A68F5">
      <w:pPr>
        <w:ind w:firstLine="708"/>
        <w:jc w:val="both"/>
      </w:pPr>
    </w:p>
    <w:p w:rsidR="002B3F5B" w:rsidRDefault="002B3F5B" w:rsidP="004A68F5">
      <w:pPr>
        <w:ind w:firstLine="708"/>
        <w:jc w:val="both"/>
      </w:pPr>
    </w:p>
    <w:p w:rsidR="00554981" w:rsidRDefault="00554981" w:rsidP="004A68F5">
      <w:pPr>
        <w:ind w:firstLine="708"/>
        <w:jc w:val="both"/>
      </w:pPr>
      <w:r>
        <w:t>Un compilador típico, compila, todo el código del proyecto, incluyendo código no utilizado, y deja el trabajo de reordenar el código, de la manera más eficiente, a otro proceso diferente llamado enlazador.</w:t>
      </w:r>
    </w:p>
    <w:p w:rsidR="00554981" w:rsidRDefault="00554981" w:rsidP="004A68F5">
      <w:pPr>
        <w:ind w:firstLine="708"/>
        <w:jc w:val="both"/>
      </w:pPr>
    </w:p>
    <w:p w:rsidR="00610DDD" w:rsidRDefault="00554981" w:rsidP="004A68F5">
      <w:pPr>
        <w:ind w:firstLine="708"/>
        <w:jc w:val="both"/>
      </w:pPr>
      <w:r>
        <w:t xml:space="preserve">En el caso de PicPas, el proceso de enlazado </w:t>
      </w:r>
      <w:r w:rsidR="00D4435A">
        <w:t xml:space="preserve">se complica, principalmente, porque el </w:t>
      </w:r>
      <w:r>
        <w:t xml:space="preserve">código compilado, no es re-localizable. </w:t>
      </w:r>
      <w:r w:rsidR="00610DDD">
        <w:t>Un código re-localizable, sería un código que se pudiera ubicar en cualquier parte de la memoria de programa, sin cambios o con cambios mínimos.</w:t>
      </w:r>
    </w:p>
    <w:p w:rsidR="00610DDD" w:rsidRDefault="00610DDD" w:rsidP="004A68F5">
      <w:pPr>
        <w:ind w:firstLine="708"/>
        <w:jc w:val="both"/>
      </w:pPr>
    </w:p>
    <w:p w:rsidR="00D4435A" w:rsidRDefault="00610DDD" w:rsidP="004A68F5">
      <w:pPr>
        <w:ind w:firstLine="708"/>
        <w:jc w:val="both"/>
      </w:pPr>
      <w:r>
        <w:t xml:space="preserve">En PicPas, sin embargo, </w:t>
      </w:r>
      <w:r w:rsidR="00554981">
        <w:t>el código máquina de una subrutina (o el programa principal), es distinto, de acuerdo a la posición, en donde se ubique. Por ejemplo</w:t>
      </w:r>
      <w:r w:rsidR="00D4435A">
        <w:t>:</w:t>
      </w:r>
    </w:p>
    <w:p w:rsidR="00D4435A" w:rsidRDefault="00D4435A" w:rsidP="004A68F5">
      <w:pPr>
        <w:ind w:firstLine="708"/>
        <w:jc w:val="both"/>
      </w:pPr>
    </w:p>
    <w:p w:rsidR="00D4435A" w:rsidRDefault="00D4435A" w:rsidP="00E47CE0">
      <w:pPr>
        <w:numPr>
          <w:ilvl w:val="0"/>
          <w:numId w:val="27"/>
        </w:numPr>
        <w:jc w:val="both"/>
      </w:pPr>
      <w:r>
        <w:t>S</w:t>
      </w:r>
      <w:r w:rsidR="00554981">
        <w:t xml:space="preserve">i el código se ubica en la página 1 y hace llamadas a subrutinas de página 0, entonces, debe incluir código de conmutación de bancos, antes de cada llamada a la subrutina de la página 0. </w:t>
      </w:r>
    </w:p>
    <w:p w:rsidR="00D4435A" w:rsidRDefault="00D4435A" w:rsidP="00E47CE0">
      <w:pPr>
        <w:numPr>
          <w:ilvl w:val="0"/>
          <w:numId w:val="27"/>
        </w:numPr>
        <w:jc w:val="both"/>
      </w:pPr>
      <w:r>
        <w:t>S</w:t>
      </w:r>
      <w:r w:rsidR="00554981">
        <w:t xml:space="preserve">i las variables a las que accede, están en un banco distinto, puede que necesite incluir instrucciones de conmutación de bancos. </w:t>
      </w:r>
    </w:p>
    <w:p w:rsidR="00554981" w:rsidRDefault="00D4435A" w:rsidP="00E47CE0">
      <w:pPr>
        <w:numPr>
          <w:ilvl w:val="0"/>
          <w:numId w:val="27"/>
        </w:numPr>
        <w:jc w:val="both"/>
      </w:pPr>
      <w:r>
        <w:t>En algunos casos, e</w:t>
      </w:r>
      <w:r w:rsidR="00554981">
        <w:t>l compilador, optimiza el código de algunas expresiones</w:t>
      </w:r>
      <w:r>
        <w:t xml:space="preserve"> booleanas o de bit</w:t>
      </w:r>
      <w:r w:rsidR="00554981">
        <w:t xml:space="preserve">, </w:t>
      </w:r>
      <w:r w:rsidR="00610DDD">
        <w:t xml:space="preserve">teniendo en cuenta la </w:t>
      </w:r>
      <w:r>
        <w:t xml:space="preserve">posición </w:t>
      </w:r>
      <w:r w:rsidR="00610DDD">
        <w:t>física de los bits. Esto significa qu</w:t>
      </w:r>
      <w:r>
        <w:t>é,</w:t>
      </w:r>
      <w:r w:rsidR="00610DDD">
        <w:t xml:space="preserve"> si se cambia la ubicación o la posición de un bit de una variable usada, el código compilado, puede usar otro algoritmo.</w:t>
      </w:r>
    </w:p>
    <w:p w:rsidR="00554981" w:rsidRDefault="00554981" w:rsidP="004A68F5">
      <w:pPr>
        <w:ind w:firstLine="708"/>
        <w:jc w:val="both"/>
      </w:pPr>
    </w:p>
    <w:p w:rsidR="00BE0749" w:rsidRDefault="00BE0749" w:rsidP="00BE0749">
      <w:pPr>
        <w:ind w:firstLine="708"/>
        <w:jc w:val="both"/>
      </w:pPr>
      <w:r>
        <w:t>En resumen, podemos decir el código máquina, compilado de PicPas, depende de:</w:t>
      </w:r>
    </w:p>
    <w:p w:rsidR="00BE0749" w:rsidRDefault="00BE0749" w:rsidP="00E47CE0">
      <w:pPr>
        <w:numPr>
          <w:ilvl w:val="0"/>
          <w:numId w:val="29"/>
        </w:numPr>
        <w:jc w:val="both"/>
      </w:pPr>
      <w:r>
        <w:t>La posición donde se compile en la memoria FLASH.</w:t>
      </w:r>
    </w:p>
    <w:p w:rsidR="00BE0749" w:rsidRDefault="00BE0749" w:rsidP="00E47CE0">
      <w:pPr>
        <w:numPr>
          <w:ilvl w:val="0"/>
          <w:numId w:val="29"/>
        </w:numPr>
        <w:jc w:val="both"/>
      </w:pPr>
      <w:r>
        <w:t>La posición en donde se haya definido las variables a la que accede.</w:t>
      </w:r>
    </w:p>
    <w:p w:rsidR="00BE0749" w:rsidRDefault="00BE0749" w:rsidP="004A68F5">
      <w:pPr>
        <w:ind w:firstLine="708"/>
        <w:jc w:val="both"/>
      </w:pPr>
    </w:p>
    <w:p w:rsidR="00610DDD" w:rsidRDefault="00610DDD" w:rsidP="004A68F5">
      <w:pPr>
        <w:ind w:firstLine="708"/>
        <w:jc w:val="both"/>
      </w:pPr>
      <w:r>
        <w:t>Por supuesto, que se podría generar código re-localizable, con PicPas, pero esto iría en contra de la optimización de código que es uno de los objetivos principales de PicPas.</w:t>
      </w:r>
    </w:p>
    <w:p w:rsidR="00D4435A" w:rsidRDefault="00D4435A" w:rsidP="004A68F5">
      <w:pPr>
        <w:ind w:firstLine="708"/>
        <w:jc w:val="both"/>
      </w:pPr>
    </w:p>
    <w:p w:rsidR="00D4435A" w:rsidRDefault="00D4435A" w:rsidP="004A68F5">
      <w:pPr>
        <w:ind w:firstLine="708"/>
        <w:jc w:val="both"/>
      </w:pPr>
      <w:r>
        <w:t xml:space="preserve">Para salvar este problema, el enlazador de PicPas, realmente es una versión simplificada del proceso de compilación, que recompila nuevamente, las rutinas que </w:t>
      </w:r>
      <w:r w:rsidR="00BE0749">
        <w:t>formarán parte de la a</w:t>
      </w:r>
      <w:r w:rsidR="008C288B">
        <w:t>plicación, en su posición final, usando información de la “primera compilación” o pasada.</w:t>
      </w:r>
    </w:p>
    <w:p w:rsidR="00BE0749" w:rsidRDefault="00BE0749" w:rsidP="004A68F5">
      <w:pPr>
        <w:ind w:firstLine="708"/>
        <w:jc w:val="both"/>
      </w:pPr>
    </w:p>
    <w:p w:rsidR="002B3F5B" w:rsidRDefault="002B3F5B" w:rsidP="004A68F5">
      <w:pPr>
        <w:ind w:firstLine="708"/>
        <w:jc w:val="both"/>
      </w:pPr>
    </w:p>
    <w:p w:rsidR="00BE0749" w:rsidRDefault="00BE0749" w:rsidP="00FA4445">
      <w:pPr>
        <w:pStyle w:val="Ttulo2"/>
      </w:pPr>
      <w:bookmarkStart w:id="164" w:name="_Toc498300824"/>
      <w:r>
        <w:t>Generación del código máquina</w:t>
      </w:r>
      <w:bookmarkEnd w:id="164"/>
    </w:p>
    <w:p w:rsidR="00BE0749" w:rsidRDefault="00BE0749" w:rsidP="004A68F5">
      <w:pPr>
        <w:ind w:firstLine="708"/>
        <w:jc w:val="both"/>
      </w:pPr>
    </w:p>
    <w:p w:rsidR="00BE0749" w:rsidRDefault="00BE0749" w:rsidP="004A68F5">
      <w:pPr>
        <w:ind w:firstLine="708"/>
        <w:jc w:val="both"/>
      </w:pPr>
      <w:r>
        <w:t>En PicPas, la compilación incluye:</w:t>
      </w:r>
    </w:p>
    <w:p w:rsidR="00BE0749" w:rsidRDefault="00BE0749" w:rsidP="004A68F5">
      <w:pPr>
        <w:ind w:firstLine="708"/>
        <w:jc w:val="both"/>
      </w:pPr>
    </w:p>
    <w:p w:rsidR="002A1E55" w:rsidRDefault="00BE0749" w:rsidP="00E47CE0">
      <w:pPr>
        <w:numPr>
          <w:ilvl w:val="0"/>
          <w:numId w:val="30"/>
        </w:numPr>
        <w:jc w:val="both"/>
      </w:pPr>
      <w:r>
        <w:t>Un</w:t>
      </w:r>
      <w:r w:rsidR="00FA4445">
        <w:t>a</w:t>
      </w:r>
      <w:r>
        <w:t xml:space="preserve"> pre-compilación</w:t>
      </w:r>
      <w:r w:rsidR="008C288B">
        <w:t xml:space="preserve"> o compilación inicial</w:t>
      </w:r>
      <w:r>
        <w:t>, con el objetivo de</w:t>
      </w:r>
      <w:r w:rsidR="002A1E55">
        <w:t>:</w:t>
      </w:r>
    </w:p>
    <w:p w:rsidR="00FA4445" w:rsidRDefault="002A1E55" w:rsidP="00E47CE0">
      <w:pPr>
        <w:numPr>
          <w:ilvl w:val="1"/>
          <w:numId w:val="30"/>
        </w:numPr>
        <w:jc w:val="both"/>
      </w:pPr>
      <w:r>
        <w:t>Detectar errores del programa (Errores en tiempo de compilación), principalmente errores de sintaxis.</w:t>
      </w:r>
    </w:p>
    <w:p w:rsidR="002A1E55" w:rsidRDefault="002A1E55" w:rsidP="00E47CE0">
      <w:pPr>
        <w:numPr>
          <w:ilvl w:val="1"/>
          <w:numId w:val="30"/>
        </w:numPr>
        <w:jc w:val="both"/>
      </w:pPr>
      <w:r>
        <w:t xml:space="preserve">Llenar el árbol de sintaxis Recabar información sobre todos los elementos del programa </w:t>
      </w:r>
    </w:p>
    <w:p w:rsidR="00BE0749" w:rsidRDefault="00FA4445" w:rsidP="00E47CE0">
      <w:pPr>
        <w:numPr>
          <w:ilvl w:val="0"/>
          <w:numId w:val="30"/>
        </w:numPr>
        <w:jc w:val="both"/>
      </w:pPr>
      <w:r>
        <w:t>Un enlazado o compilación final, con el objetivo de</w:t>
      </w:r>
      <w:r w:rsidR="002A1E55">
        <w:t>:</w:t>
      </w:r>
    </w:p>
    <w:p w:rsidR="002A1E55" w:rsidRDefault="002A1E55" w:rsidP="00E47CE0">
      <w:pPr>
        <w:numPr>
          <w:ilvl w:val="1"/>
          <w:numId w:val="30"/>
        </w:numPr>
        <w:jc w:val="both"/>
      </w:pPr>
      <w:r>
        <w:t>Eliminar las funciones, procedimientos o variables no usados.</w:t>
      </w:r>
    </w:p>
    <w:p w:rsidR="002A1E55" w:rsidRDefault="002A1E55" w:rsidP="00E47CE0">
      <w:pPr>
        <w:numPr>
          <w:ilvl w:val="1"/>
          <w:numId w:val="30"/>
        </w:numPr>
        <w:jc w:val="both"/>
      </w:pPr>
      <w:r>
        <w:t>Ubicar a las funciones como código INLINE, cuando aplique.</w:t>
      </w:r>
    </w:p>
    <w:p w:rsidR="002A1E55" w:rsidRDefault="002A1E55" w:rsidP="00E47CE0">
      <w:pPr>
        <w:numPr>
          <w:ilvl w:val="1"/>
          <w:numId w:val="30"/>
        </w:numPr>
        <w:jc w:val="both"/>
      </w:pPr>
      <w:r>
        <w:t>Definir el orden en que se ubiquen las funciones y el programa principal.</w:t>
      </w:r>
    </w:p>
    <w:p w:rsidR="002A1E55" w:rsidRDefault="002A1E55" w:rsidP="004A68F5">
      <w:pPr>
        <w:ind w:firstLine="708"/>
        <w:jc w:val="both"/>
      </w:pPr>
    </w:p>
    <w:p w:rsidR="008C288B" w:rsidRDefault="008C288B" w:rsidP="004A68F5">
      <w:pPr>
        <w:ind w:firstLine="708"/>
        <w:jc w:val="both"/>
      </w:pPr>
      <w:r>
        <w:t>A la primera compialción, también se le llamará Primera pasada.</w:t>
      </w:r>
    </w:p>
    <w:p w:rsidR="002A1E55" w:rsidRDefault="002A1E55" w:rsidP="004A68F5">
      <w:pPr>
        <w:ind w:firstLine="708"/>
        <w:jc w:val="both"/>
      </w:pPr>
    </w:p>
    <w:p w:rsidR="002A1E55" w:rsidRDefault="00643688" w:rsidP="00492585">
      <w:pPr>
        <w:pStyle w:val="Ttulo2"/>
      </w:pPr>
      <w:bookmarkStart w:id="165" w:name="_Toc498300825"/>
      <w:r>
        <w:t>La pre-compilación</w:t>
      </w:r>
      <w:bookmarkEnd w:id="165"/>
    </w:p>
    <w:p w:rsidR="00643688" w:rsidRDefault="00643688" w:rsidP="004A68F5">
      <w:pPr>
        <w:ind w:firstLine="708"/>
        <w:jc w:val="both"/>
      </w:pPr>
    </w:p>
    <w:p w:rsidR="00643688" w:rsidRDefault="002B3F5B" w:rsidP="004A68F5">
      <w:pPr>
        <w:ind w:firstLine="708"/>
        <w:jc w:val="both"/>
      </w:pPr>
      <w:r>
        <w:t xml:space="preserve">La </w:t>
      </w:r>
      <w:r w:rsidR="00643688">
        <w:t>pre-compilación, es el proceso</w:t>
      </w:r>
      <w:r w:rsidR="00B622E6">
        <w:t xml:space="preserve"> que realmente explora todo el código fuente, para obtener información de todo el código que es accesible al programa principal (considerando archivos incluidos, y unidades).</w:t>
      </w:r>
    </w:p>
    <w:p w:rsidR="00492585" w:rsidRDefault="00492585" w:rsidP="004A68F5">
      <w:pPr>
        <w:ind w:firstLine="708"/>
        <w:jc w:val="both"/>
      </w:pPr>
    </w:p>
    <w:p w:rsidR="002B3F5B" w:rsidRDefault="00492585" w:rsidP="004A68F5">
      <w:pPr>
        <w:ind w:firstLine="708"/>
        <w:jc w:val="both"/>
      </w:pPr>
      <w:r>
        <w:t xml:space="preserve">Es realizado por </w:t>
      </w:r>
      <w:r w:rsidR="0022162F" w:rsidRPr="0022162F">
        <w:t>TCompiler.</w:t>
      </w:r>
      <w:r w:rsidR="00381385" w:rsidRPr="00381385">
        <w:t>CompileProgram</w:t>
      </w:r>
      <w:r w:rsidR="00381385">
        <w:t xml:space="preserve">(). </w:t>
      </w:r>
    </w:p>
    <w:p w:rsidR="002B3F5B" w:rsidRDefault="002B3F5B" w:rsidP="004A68F5">
      <w:pPr>
        <w:ind w:firstLine="708"/>
        <w:jc w:val="both"/>
      </w:pPr>
    </w:p>
    <w:p w:rsidR="00381385" w:rsidRDefault="00381385" w:rsidP="004A68F5">
      <w:pPr>
        <w:ind w:firstLine="708"/>
        <w:jc w:val="both"/>
      </w:pPr>
      <w:r>
        <w:t>Su método de compilación es algo especial:</w:t>
      </w:r>
    </w:p>
    <w:p w:rsidR="00381385" w:rsidRDefault="00381385" w:rsidP="004A68F5">
      <w:pPr>
        <w:ind w:firstLine="708"/>
        <w:jc w:val="both"/>
      </w:pPr>
    </w:p>
    <w:p w:rsidR="00381385" w:rsidRDefault="00381385" w:rsidP="00E47CE0">
      <w:pPr>
        <w:numPr>
          <w:ilvl w:val="0"/>
          <w:numId w:val="30"/>
        </w:numPr>
        <w:jc w:val="both"/>
      </w:pPr>
      <w:r>
        <w:t xml:space="preserve">Compila </w:t>
      </w:r>
      <w:r w:rsidR="002B3F5B">
        <w:t xml:space="preserve">cada </w:t>
      </w:r>
      <w:r>
        <w:t>procedimiento</w:t>
      </w:r>
      <w:r w:rsidR="00DF56B5">
        <w:t>/</w:t>
      </w:r>
      <w:r>
        <w:t>funci</w:t>
      </w:r>
      <w:r w:rsidR="002B3F5B">
        <w:t xml:space="preserve">ón </w:t>
      </w:r>
      <w:r w:rsidR="00DF56B5">
        <w:t>y el progr</w:t>
      </w:r>
      <w:r w:rsidR="002B3F5B">
        <w:t>a</w:t>
      </w:r>
      <w:r w:rsidR="00DF56B5">
        <w:t>ma</w:t>
      </w:r>
      <w:r w:rsidR="002B3F5B">
        <w:t xml:space="preserve"> principal</w:t>
      </w:r>
      <w:r>
        <w:t>, desde el inicio de la memoria Flash ($0000). Esto significa que es poco probable que se compile fuera de la página cero. Así se simplifica la compilación.</w:t>
      </w:r>
    </w:p>
    <w:p w:rsidR="00381385" w:rsidRDefault="00381385" w:rsidP="00E47CE0">
      <w:pPr>
        <w:numPr>
          <w:ilvl w:val="0"/>
          <w:numId w:val="30"/>
        </w:numPr>
        <w:jc w:val="both"/>
      </w:pPr>
      <w:r>
        <w:t xml:space="preserve">Crea las variables </w:t>
      </w:r>
      <w:r w:rsidR="002B3F5B">
        <w:t xml:space="preserve">globales, </w:t>
      </w:r>
      <w:r>
        <w:t>locales y parámetros de las funciones, desde el inicio de la memoria RAM. Así se evitará desborde de memoria.</w:t>
      </w:r>
    </w:p>
    <w:p w:rsidR="002B3F5B" w:rsidRDefault="002B3F5B" w:rsidP="002B3F5B">
      <w:pPr>
        <w:jc w:val="both"/>
      </w:pPr>
    </w:p>
    <w:p w:rsidR="002B3F5B" w:rsidRDefault="001612FA" w:rsidP="001612FA">
      <w:pPr>
        <w:ind w:firstLine="708"/>
        <w:jc w:val="both"/>
      </w:pPr>
      <w:r>
        <w:t>Para limpiar la memoria RAM y limpiar la memoria FLASH, se usa el método “</w:t>
      </w:r>
      <w:r w:rsidRPr="001612FA">
        <w:t>ResetFlashAndRAM</w:t>
      </w:r>
      <w:r>
        <w:t>”, que en realidad no limpia toda la FLASH, sino simplemente reinicia el puntero. De Esta forma evita la pérdida de tiempo, pero deja rastros, en la memoria, después de cada compilación.</w:t>
      </w:r>
    </w:p>
    <w:p w:rsidR="001612FA" w:rsidRDefault="001612FA" w:rsidP="001612FA">
      <w:pPr>
        <w:ind w:left="360" w:firstLine="348"/>
        <w:jc w:val="both"/>
      </w:pPr>
    </w:p>
    <w:p w:rsidR="002B3F5B" w:rsidRDefault="002B3F5B" w:rsidP="002B3F5B">
      <w:pPr>
        <w:ind w:firstLine="708"/>
        <w:jc w:val="both"/>
      </w:pPr>
      <w:r>
        <w:lastRenderedPageBreak/>
        <w:t>Para clarificar la idea, consideremos que tenemos un programa simple</w:t>
      </w:r>
      <w:r w:rsidR="001612FA">
        <w:t>, al cual haremos la pasada de la pre-compilación</w:t>
      </w:r>
      <w:r>
        <w:t>:</w:t>
      </w:r>
    </w:p>
    <w:p w:rsidR="002B3F5B" w:rsidRDefault="002B3F5B" w:rsidP="002B3F5B">
      <w:pPr>
        <w:ind w:left="360"/>
        <w:jc w:val="both"/>
      </w:pPr>
    </w:p>
    <w:p w:rsidR="002B3F5B" w:rsidRDefault="002B3F5B" w:rsidP="002B3F5B">
      <w:pPr>
        <w:ind w:left="360"/>
        <w:jc w:val="both"/>
      </w:pPr>
    </w:p>
    <w:p w:rsidR="002B3F5B" w:rsidRDefault="002B3F5B" w:rsidP="002B3F5B">
      <w:pPr>
        <w:ind w:left="360"/>
        <w:jc w:val="both"/>
      </w:pPr>
    </w:p>
    <w:p w:rsidR="00C64041" w:rsidRDefault="00C64041" w:rsidP="00107AAF">
      <w:pPr>
        <w:shd w:val="clear" w:color="auto" w:fill="DEEAF6"/>
        <w:spacing w:after="20"/>
        <w:ind w:left="360"/>
        <w:jc w:val="both"/>
        <w:rPr>
          <w:rFonts w:ascii="Courier New" w:hAnsi="Courier New" w:cs="Courier New"/>
          <w:b/>
          <w:noProof/>
          <w:color w:val="008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PROGRAM </w:t>
      </w:r>
      <w:r w:rsidRPr="002B3F5B">
        <w:rPr>
          <w:rFonts w:ascii="Courier New" w:hAnsi="Courier New" w:cs="Courier New"/>
          <w:noProof/>
          <w:color w:val="000000"/>
          <w:sz w:val="20"/>
        </w:rPr>
        <w:t>victima</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VAR</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a,b,c</w:t>
      </w:r>
      <w:r w:rsidRPr="002B3F5B">
        <w:rPr>
          <w:rFonts w:ascii="Courier New" w:hAnsi="Courier New" w:cs="Courier New"/>
          <w:b/>
          <w:noProof/>
          <w:color w:val="FF0000"/>
          <w:sz w:val="20"/>
        </w:rPr>
        <w:t>:</w:t>
      </w:r>
      <w:r w:rsidRPr="002B3F5B">
        <w:rPr>
          <w:rFonts w:ascii="Courier New" w:hAnsi="Courier New" w:cs="Courier New"/>
          <w:noProof/>
          <w:color w:val="000000"/>
          <w:sz w:val="20"/>
        </w:rPr>
        <w:t xml:space="preserve"> byte</w:t>
      </w:r>
      <w:r w:rsidRPr="002B3F5B">
        <w:rPr>
          <w:rFonts w:ascii="Courier New" w:hAnsi="Courier New" w:cs="Courier New"/>
          <w:b/>
          <w:noProof/>
          <w:color w:val="FF0000"/>
          <w:sz w:val="20"/>
        </w:rPr>
        <w:t>;</w:t>
      </w:r>
    </w:p>
    <w:p w:rsidR="002B3F5B" w:rsidRDefault="002B3F5B" w:rsidP="00107AAF">
      <w:pPr>
        <w:shd w:val="clear" w:color="auto" w:fill="DEEAF6"/>
        <w:spacing w:after="20"/>
        <w:ind w:left="360"/>
        <w:jc w:val="both"/>
        <w:rPr>
          <w:rFonts w:ascii="Courier New" w:hAnsi="Courier New" w:cs="Courier New"/>
          <w:noProof/>
          <w:color w:val="000000"/>
          <w:sz w:val="20"/>
        </w:rPr>
      </w:pPr>
    </w:p>
    <w:p w:rsidR="006A7D3A" w:rsidRDefault="006A7D3A" w:rsidP="00107AAF">
      <w:pPr>
        <w:shd w:val="clear" w:color="auto" w:fill="DEEAF6"/>
        <w:spacing w:after="20"/>
        <w:ind w:left="360"/>
        <w:jc w:val="both"/>
        <w:rPr>
          <w:rFonts w:ascii="Courier New" w:hAnsi="Courier New" w:cs="Courier New"/>
          <w:noProof/>
          <w:color w:val="000000"/>
          <w:sz w:val="20"/>
        </w:rPr>
      </w:pP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PROCEDURE </w:t>
      </w:r>
      <w:r w:rsidRPr="002B3F5B">
        <w:rPr>
          <w:rFonts w:ascii="Courier New" w:hAnsi="Courier New" w:cs="Courier New"/>
          <w:noProof/>
          <w:color w:val="000000"/>
          <w:sz w:val="20"/>
        </w:rPr>
        <w:t>Proc1</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w:t>
      </w:r>
    </w:p>
    <w:p w:rsidR="006A7D3A" w:rsidRDefault="006A7D3A" w:rsidP="00107AAF">
      <w:pPr>
        <w:shd w:val="clear" w:color="auto" w:fill="DEEAF6"/>
        <w:spacing w:after="20"/>
        <w:ind w:left="360"/>
        <w:jc w:val="both"/>
        <w:rPr>
          <w:rFonts w:ascii="Courier New" w:hAnsi="Courier New" w:cs="Courier New"/>
          <w:b/>
          <w:noProof/>
          <w:color w:val="008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PROCEDURE </w:t>
      </w:r>
      <w:r w:rsidRPr="002B3F5B">
        <w:rPr>
          <w:rFonts w:ascii="Courier New" w:hAnsi="Courier New" w:cs="Courier New"/>
          <w:noProof/>
          <w:color w:val="000000"/>
          <w:sz w:val="20"/>
        </w:rPr>
        <w:t>Proc</w:t>
      </w:r>
      <w:r w:rsidR="006A7D3A">
        <w:rPr>
          <w:rFonts w:ascii="Courier New" w:hAnsi="Courier New" w:cs="Courier New"/>
          <w:noProof/>
          <w:color w:val="000000"/>
          <w:sz w:val="20"/>
        </w:rPr>
        <w:t>2</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6A7D3A"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6A7D3A" w:rsidP="00107AAF">
      <w:pPr>
        <w:shd w:val="clear" w:color="auto" w:fill="DEEAF6"/>
        <w:spacing w:after="20"/>
        <w:ind w:left="360"/>
        <w:jc w:val="both"/>
        <w:rPr>
          <w:rFonts w:ascii="Courier New" w:hAnsi="Courier New" w:cs="Courier New"/>
          <w:noProof/>
          <w:color w:val="000000"/>
          <w:sz w:val="20"/>
        </w:rPr>
      </w:pPr>
      <w:r>
        <w:rPr>
          <w:rFonts w:ascii="Courier New" w:hAnsi="Courier New" w:cs="Courier New"/>
          <w:noProof/>
          <w:color w:val="000000"/>
          <w:sz w:val="20"/>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107AAF">
      <w:pPr>
        <w:shd w:val="clear" w:color="auto" w:fill="DEEAF6"/>
        <w:spacing w:after="20"/>
        <w:ind w:left="360"/>
        <w:jc w:val="both"/>
        <w:rPr>
          <w:rFonts w:ascii="Courier New" w:hAnsi="Courier New" w:cs="Courier New"/>
          <w:noProof/>
          <w:color w:val="000000"/>
          <w:sz w:val="20"/>
        </w:rPr>
      </w:pP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VAR</w:t>
      </w:r>
    </w:p>
    <w:p w:rsidR="002B3F5B" w:rsidRDefault="002B3F5B" w:rsidP="00107AAF">
      <w:pPr>
        <w:shd w:val="clear" w:color="auto" w:fill="DEEAF6"/>
        <w:spacing w:after="20"/>
        <w:ind w:left="360"/>
        <w:jc w:val="both"/>
        <w:rPr>
          <w:rFonts w:ascii="Courier New" w:hAnsi="Courier New" w:cs="Courier New"/>
          <w:b/>
          <w:noProof/>
          <w:color w:val="FF0000"/>
          <w:sz w:val="20"/>
        </w:rPr>
      </w:pPr>
      <w:r w:rsidRPr="002B3F5B">
        <w:rPr>
          <w:rFonts w:ascii="Courier New" w:hAnsi="Courier New" w:cs="Courier New"/>
          <w:noProof/>
          <w:color w:val="000000"/>
          <w:sz w:val="20"/>
        </w:rPr>
        <w:t xml:space="preserve">  </w:t>
      </w:r>
      <w:r w:rsidR="00C64041">
        <w:rPr>
          <w:rFonts w:ascii="Courier New" w:hAnsi="Courier New" w:cs="Courier New"/>
          <w:noProof/>
          <w:color w:val="000000"/>
          <w:sz w:val="20"/>
        </w:rPr>
        <w:t>x</w:t>
      </w:r>
      <w:r w:rsidRPr="002B3F5B">
        <w:rPr>
          <w:rFonts w:ascii="Courier New" w:hAnsi="Courier New" w:cs="Courier New"/>
          <w:noProof/>
          <w:color w:val="000000"/>
          <w:sz w:val="20"/>
        </w:rPr>
        <w:t>,</w:t>
      </w:r>
      <w:r w:rsidR="00C64041">
        <w:rPr>
          <w:rFonts w:ascii="Courier New" w:hAnsi="Courier New" w:cs="Courier New"/>
          <w:noProof/>
          <w:color w:val="000000"/>
          <w:sz w:val="20"/>
        </w:rPr>
        <w:t>y</w:t>
      </w:r>
      <w:r w:rsidRPr="002B3F5B">
        <w:rPr>
          <w:rFonts w:ascii="Courier New" w:hAnsi="Courier New" w:cs="Courier New"/>
          <w:noProof/>
          <w:color w:val="000000"/>
          <w:sz w:val="20"/>
        </w:rPr>
        <w:t>,</w:t>
      </w:r>
      <w:r w:rsidR="00C64041">
        <w:rPr>
          <w:rFonts w:ascii="Courier New" w:hAnsi="Courier New" w:cs="Courier New"/>
          <w:noProof/>
          <w:color w:val="000000"/>
          <w:sz w:val="20"/>
        </w:rPr>
        <w:t>z</w:t>
      </w:r>
      <w:r w:rsidRPr="002B3F5B">
        <w:rPr>
          <w:rFonts w:ascii="Courier New" w:hAnsi="Courier New" w:cs="Courier New"/>
          <w:b/>
          <w:noProof/>
          <w:color w:val="FF0000"/>
          <w:sz w:val="20"/>
        </w:rPr>
        <w:t>:</w:t>
      </w:r>
      <w:r w:rsidRPr="002B3F5B">
        <w:rPr>
          <w:rFonts w:ascii="Courier New" w:hAnsi="Courier New" w:cs="Courier New"/>
          <w:noProof/>
          <w:color w:val="000000"/>
          <w:sz w:val="20"/>
        </w:rPr>
        <w:t xml:space="preserve"> byte</w:t>
      </w:r>
      <w:r w:rsidRPr="002B3F5B">
        <w:rPr>
          <w:rFonts w:ascii="Courier New" w:hAnsi="Courier New" w:cs="Courier New"/>
          <w:b/>
          <w:noProof/>
          <w:color w:val="FF0000"/>
          <w:sz w:val="20"/>
        </w:rPr>
        <w:t>;</w:t>
      </w: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FF"/>
          <w:sz w:val="20"/>
        </w:rPr>
      </w:pPr>
      <w:r w:rsidRPr="002B3F5B">
        <w:rPr>
          <w:rFonts w:ascii="Courier New" w:hAnsi="Courier New" w:cs="Courier New"/>
          <w:b/>
          <w:noProof/>
          <w:color w:val="0000FF"/>
          <w:sz w:val="20"/>
        </w:rPr>
        <w:t>//</w:t>
      </w:r>
      <w:r w:rsidRPr="002B3F5B">
        <w:rPr>
          <w:rFonts w:ascii="Courier New" w:hAnsi="Courier New" w:cs="Courier New"/>
          <w:noProof/>
          <w:color w:val="0000FF"/>
          <w:sz w:val="20"/>
        </w:rPr>
        <w:t>Programa principal</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2B3F5B">
      <w:pPr>
        <w:ind w:left="360"/>
        <w:jc w:val="both"/>
      </w:pPr>
    </w:p>
    <w:p w:rsidR="002B3F5B" w:rsidRDefault="002B3F5B" w:rsidP="002B3F5B">
      <w:pPr>
        <w:ind w:left="360"/>
        <w:jc w:val="both"/>
      </w:pPr>
    </w:p>
    <w:p w:rsidR="008912B6" w:rsidRDefault="002B3F5B" w:rsidP="002B3F5B">
      <w:pPr>
        <w:ind w:firstLine="708"/>
        <w:jc w:val="both"/>
      </w:pPr>
      <w:r>
        <w:t>Como se puede ver el proceso, de pre-compilación, difícilmente fallará por desborde de memoria, aun compilando miles de funciones o un programa muy grande</w:t>
      </w:r>
      <w:r w:rsidR="008912B6">
        <w:rPr>
          <w:rStyle w:val="Refdenotaalpie"/>
        </w:rPr>
        <w:footnoteReference w:id="20"/>
      </w:r>
      <w:r>
        <w:t xml:space="preserve">. Esto se diseñó así para porque la pre-compilación se enfoca más, a detectar errores y recabar información, que a llenar la memoria. </w:t>
      </w:r>
      <w:r w:rsidR="008912B6">
        <w:t>´</w:t>
      </w:r>
    </w:p>
    <w:p w:rsidR="008912B6" w:rsidRDefault="008912B6" w:rsidP="002B3F5B">
      <w:pPr>
        <w:ind w:firstLine="708"/>
        <w:jc w:val="both"/>
      </w:pPr>
    </w:p>
    <w:p w:rsidR="008912B6" w:rsidRDefault="008912B6" w:rsidP="002B3F5B">
      <w:pPr>
        <w:ind w:firstLine="708"/>
        <w:jc w:val="both"/>
      </w:pPr>
      <w:r>
        <w:t>Se puede deducir que la pre-compilación, sobre-escribirá código en la FLASH y re-usará la RAM para las variables. Por ello, el producto, el código compilado, no es útil. Realmente se pierde en cada compilación, pero si pudiéramos salvarlo, veríamos que, no es útil:</w:t>
      </w:r>
    </w:p>
    <w:p w:rsidR="008912B6" w:rsidRDefault="008912B6" w:rsidP="002B3F5B">
      <w:pPr>
        <w:ind w:firstLine="708"/>
        <w:jc w:val="both"/>
      </w:pPr>
    </w:p>
    <w:p w:rsidR="008912B6" w:rsidRDefault="008912B6" w:rsidP="00E47CE0">
      <w:pPr>
        <w:numPr>
          <w:ilvl w:val="0"/>
          <w:numId w:val="31"/>
        </w:numPr>
        <w:jc w:val="both"/>
      </w:pPr>
      <w:r>
        <w:lastRenderedPageBreak/>
        <w:t xml:space="preserve">Contiene direcciones de variables erróneas (las globales), y probablemente también algoritmos erróneos, por la inconsistencia en la ubicación de las variables. </w:t>
      </w:r>
    </w:p>
    <w:p w:rsidR="008912B6" w:rsidRDefault="008912B6" w:rsidP="00E47CE0">
      <w:pPr>
        <w:numPr>
          <w:ilvl w:val="0"/>
          <w:numId w:val="31"/>
        </w:numPr>
        <w:jc w:val="both"/>
      </w:pPr>
      <w:r>
        <w:t>Contiene llamadas a procedimientos erróneos, porque todos los procedimientos se compilan en la posición $000.</w:t>
      </w:r>
    </w:p>
    <w:p w:rsidR="008912B6" w:rsidRDefault="008912B6" w:rsidP="00E47CE0">
      <w:pPr>
        <w:numPr>
          <w:ilvl w:val="0"/>
          <w:numId w:val="31"/>
        </w:numPr>
        <w:jc w:val="both"/>
      </w:pPr>
      <w:r>
        <w:t>No tiene el tamaño real que tendría, porque se compila siempre en condiciones de “Mejor Caso”.</w:t>
      </w:r>
      <w:r w:rsidR="00E03F5F">
        <w:t xml:space="preserve"> Sin embargo, si se calcula su tamaño (para funciones), como un tamaño referencial (Mejor Caso), que puede servir para ayudar al enlazador, en su trabajo.</w:t>
      </w:r>
    </w:p>
    <w:p w:rsidR="008912B6" w:rsidRDefault="008912B6" w:rsidP="002B3F5B">
      <w:pPr>
        <w:ind w:firstLine="708"/>
        <w:jc w:val="both"/>
      </w:pPr>
    </w:p>
    <w:p w:rsidR="002B3F5B" w:rsidRDefault="008912B6" w:rsidP="002B3F5B">
      <w:pPr>
        <w:ind w:firstLine="708"/>
        <w:jc w:val="both"/>
      </w:pPr>
      <w:r>
        <w:t>El producto más valioso de esta pre-compilación es el árbol de sintaxis, con los elementos de todo el programa, incluyendo, las unidades. Los valores de dirección de memoria física, para los elementos no es válida, pero no importa porque las variables y funciones, recién se ubicarán en el enlazado posterior.</w:t>
      </w:r>
    </w:p>
    <w:p w:rsidR="008912B6" w:rsidRDefault="008912B6" w:rsidP="002B3F5B">
      <w:pPr>
        <w:ind w:firstLine="708"/>
        <w:jc w:val="both"/>
      </w:pPr>
    </w:p>
    <w:p w:rsidR="008C288B" w:rsidRDefault="008C288B" w:rsidP="002B3F5B">
      <w:pPr>
        <w:ind w:firstLine="708"/>
        <w:jc w:val="both"/>
      </w:pPr>
      <w:r>
        <w:t>Es también en esta fase, que las directivas, son ejecutadas.</w:t>
      </w:r>
    </w:p>
    <w:p w:rsidR="008912B6" w:rsidRDefault="008912B6" w:rsidP="002B3F5B">
      <w:pPr>
        <w:ind w:firstLine="708"/>
        <w:jc w:val="both"/>
      </w:pPr>
    </w:p>
    <w:p w:rsidR="00381385" w:rsidRDefault="00C75A84" w:rsidP="00C75A84">
      <w:pPr>
        <w:pStyle w:val="Ttulo2"/>
      </w:pPr>
      <w:bookmarkStart w:id="166" w:name="_Ref482133704"/>
      <w:bookmarkStart w:id="167" w:name="_Toc498300826"/>
      <w:r>
        <w:t>El enlazado</w:t>
      </w:r>
      <w:bookmarkEnd w:id="166"/>
      <w:bookmarkEnd w:id="167"/>
    </w:p>
    <w:p w:rsidR="00C75A84" w:rsidRDefault="00C75A84" w:rsidP="00381385">
      <w:pPr>
        <w:jc w:val="both"/>
      </w:pPr>
    </w:p>
    <w:p w:rsidR="00C75A84" w:rsidRDefault="00C75A84" w:rsidP="00C75A84">
      <w:pPr>
        <w:ind w:firstLine="708"/>
        <w:jc w:val="both"/>
      </w:pPr>
      <w:r>
        <w:t>El árbol de sintaxis obtenido en la fase de pre-compilación, sirve como base para el enlazado, y no debería modificarse ya en su estructura, sino que solo deberá actualizarse, con las direcciones físicas reales.</w:t>
      </w:r>
    </w:p>
    <w:p w:rsidR="00C75A84" w:rsidRDefault="00C75A84" w:rsidP="00381385">
      <w:pPr>
        <w:jc w:val="both"/>
      </w:pPr>
    </w:p>
    <w:p w:rsidR="0022162F" w:rsidRDefault="0022162F" w:rsidP="00381385">
      <w:pPr>
        <w:jc w:val="both"/>
      </w:pPr>
      <w:r>
        <w:tab/>
        <w:t>En el enlazado se hará una segunda compilación, de los procedimientos/funciones y del programa principal, pero esta vez, la ubicación física deberá ser definitiva.</w:t>
      </w:r>
    </w:p>
    <w:p w:rsidR="0022162F" w:rsidRDefault="0022162F" w:rsidP="00381385">
      <w:pPr>
        <w:jc w:val="both"/>
      </w:pPr>
    </w:p>
    <w:p w:rsidR="0022162F" w:rsidRDefault="0022162F" w:rsidP="0022162F">
      <w:pPr>
        <w:ind w:firstLine="708"/>
        <w:jc w:val="both"/>
      </w:pPr>
      <w:r>
        <w:t xml:space="preserve">Es realizado por el método </w:t>
      </w:r>
      <w:r w:rsidRPr="0022162F">
        <w:t>TCompiler.CompileLinkProgram</w:t>
      </w:r>
      <w:r>
        <w:t xml:space="preserve">(). </w:t>
      </w:r>
    </w:p>
    <w:p w:rsidR="0022162F" w:rsidRDefault="0022162F" w:rsidP="00381385">
      <w:pPr>
        <w:jc w:val="both"/>
      </w:pPr>
    </w:p>
    <w:p w:rsidR="0022162F" w:rsidRDefault="0022162F" w:rsidP="00381385">
      <w:pPr>
        <w:jc w:val="both"/>
      </w:pPr>
      <w:r>
        <w:tab/>
        <w:t>La segunda compilación, no se centra ya en detalles de análisis de sintaxis, o detección de errores (Los únicos errores que se esperan detectar en este nivel, son de tipo “Memoria llena”, tanto para la FLASH o RAM), por ello la compilación se hace solamente desde el punto en donde empieza el código útil, hasta el punto donde termina la última instrucción, sin validar detalles adicionales, que ya fueron validados en la pre-compilación.</w:t>
      </w:r>
    </w:p>
    <w:p w:rsidR="0022162F" w:rsidRDefault="0022162F" w:rsidP="00381385">
      <w:pPr>
        <w:jc w:val="both"/>
      </w:pPr>
    </w:p>
    <w:p w:rsidR="0022162F" w:rsidRDefault="0022162F" w:rsidP="00381385">
      <w:pPr>
        <w:jc w:val="both"/>
      </w:pPr>
      <w:r>
        <w:tab/>
        <w:t xml:space="preserve">Para lograr esto, el árbol de sintaxis contiene </w:t>
      </w:r>
      <w:r w:rsidR="0026519B">
        <w:t xml:space="preserve">de forma precisa, </w:t>
      </w:r>
      <w:r>
        <w:t xml:space="preserve">la ubicación del código fuente </w:t>
      </w:r>
      <w:r w:rsidR="002E2FA4">
        <w:t xml:space="preserve">en donde se declaran </w:t>
      </w:r>
      <w:r>
        <w:t>los procedimientos</w:t>
      </w:r>
      <w:r w:rsidR="002E2FA4">
        <w:t xml:space="preserve">, </w:t>
      </w:r>
      <w:r>
        <w:t>funciones</w:t>
      </w:r>
      <w:r w:rsidR="002E2FA4">
        <w:t xml:space="preserve"> y variables</w:t>
      </w:r>
      <w:r>
        <w:t>.</w:t>
      </w:r>
      <w:r w:rsidR="002E2FA4">
        <w:t xml:space="preserve"> Demás está decir que esta información se obtuvo en la pre-compil</w:t>
      </w:r>
      <w:r w:rsidR="00C57FB9">
        <w:t>a</w:t>
      </w:r>
      <w:r w:rsidR="002E2FA4">
        <w:t>ción.</w:t>
      </w:r>
    </w:p>
    <w:p w:rsidR="0022162F" w:rsidRDefault="0022162F" w:rsidP="00381385">
      <w:pPr>
        <w:jc w:val="both"/>
      </w:pPr>
    </w:p>
    <w:p w:rsidR="00E33F0D" w:rsidRDefault="00E33F0D" w:rsidP="00381385">
      <w:pPr>
        <w:jc w:val="both"/>
      </w:pPr>
      <w:r>
        <w:lastRenderedPageBreak/>
        <w:tab/>
      </w:r>
      <w:r w:rsidR="0022162F">
        <w:t>Es importante asegurar que la segunda compilación se realice de la misma forma que la primera compilación, en el sentido de que:</w:t>
      </w:r>
    </w:p>
    <w:p w:rsidR="0022162F" w:rsidRDefault="0022162F" w:rsidP="00381385">
      <w:pPr>
        <w:jc w:val="both"/>
      </w:pPr>
    </w:p>
    <w:p w:rsidR="0022162F" w:rsidRDefault="0022162F" w:rsidP="00E47CE0">
      <w:pPr>
        <w:numPr>
          <w:ilvl w:val="0"/>
          <w:numId w:val="32"/>
        </w:numPr>
        <w:jc w:val="both"/>
      </w:pPr>
      <w:r>
        <w:t>Las variables referenciadas sean las mismas, que las referenciadas en la pre-compilación.</w:t>
      </w:r>
    </w:p>
    <w:p w:rsidR="0022162F" w:rsidRDefault="0022162F" w:rsidP="00E47CE0">
      <w:pPr>
        <w:numPr>
          <w:ilvl w:val="0"/>
          <w:numId w:val="32"/>
        </w:numPr>
        <w:jc w:val="both"/>
      </w:pPr>
      <w:r>
        <w:t>Los procedimientos referenciados sean los mismos, que las referenciados en la pre-compilación.</w:t>
      </w:r>
    </w:p>
    <w:p w:rsidR="002E2FA4" w:rsidRDefault="002E2FA4" w:rsidP="0022162F">
      <w:pPr>
        <w:jc w:val="both"/>
      </w:pPr>
    </w:p>
    <w:p w:rsidR="002E2FA4" w:rsidRDefault="002E2FA4" w:rsidP="0022162F">
      <w:pPr>
        <w:jc w:val="both"/>
      </w:pPr>
      <w:r>
        <w:tab/>
        <w:t>Si esto no sucediera así, podríamos tener problemas serios, porque se podría estar accediendo a una variable a la que el enlazador ha decidido eliminar</w:t>
      </w:r>
      <w:r w:rsidR="0026519B">
        <w:t xml:space="preserve"> porque decidió (basándose en la pre-compilación) que no se usaba.</w:t>
      </w:r>
    </w:p>
    <w:p w:rsidR="0026519B" w:rsidRDefault="0026519B" w:rsidP="0022162F">
      <w:pPr>
        <w:jc w:val="both"/>
      </w:pPr>
    </w:p>
    <w:p w:rsidR="0026519B" w:rsidRDefault="0026519B" w:rsidP="0022162F">
      <w:pPr>
        <w:jc w:val="both"/>
      </w:pPr>
      <w:r>
        <w:tab/>
        <w:t xml:space="preserve">La pregunta crucial podría ser, </w:t>
      </w:r>
      <w:r w:rsidR="000B0C94">
        <w:t>¿Y por qué no se podría compilar de la misma forma, en la segunda compilación, si</w:t>
      </w:r>
      <w:r w:rsidR="008826B0">
        <w:t>,</w:t>
      </w:r>
      <w:r w:rsidR="000B0C94">
        <w:t xml:space="preserve"> </w:t>
      </w:r>
      <w:r w:rsidR="008826B0">
        <w:t xml:space="preserve">aunque el orden cambie, </w:t>
      </w:r>
      <w:r w:rsidR="000B0C94">
        <w:t>se usa el mismo código fuente?</w:t>
      </w:r>
    </w:p>
    <w:p w:rsidR="000B0C94" w:rsidRDefault="000B0C94" w:rsidP="0022162F">
      <w:pPr>
        <w:jc w:val="both"/>
      </w:pPr>
    </w:p>
    <w:p w:rsidR="000B0C94" w:rsidRDefault="000B0C94" w:rsidP="0022162F">
      <w:pPr>
        <w:jc w:val="both"/>
      </w:pPr>
      <w:r>
        <w:tab/>
        <w:t xml:space="preserve">La respuesta tiene que ver con que las condiciones en que se realiza la primera y segunda compilación: </w:t>
      </w:r>
      <w:r w:rsidRPr="000B0C94">
        <w:rPr>
          <w:b/>
        </w:rPr>
        <w:t>En el estado del árbol de sintaxis.</w:t>
      </w:r>
    </w:p>
    <w:p w:rsidR="000B0C94" w:rsidRDefault="000B0C94" w:rsidP="0022162F">
      <w:pPr>
        <w:jc w:val="both"/>
      </w:pPr>
    </w:p>
    <w:p w:rsidR="000B0C94" w:rsidRDefault="000B0C94" w:rsidP="0022162F">
      <w:pPr>
        <w:jc w:val="both"/>
      </w:pPr>
      <w:r>
        <w:tab/>
        <w:t>No hay que olvidar que</w:t>
      </w:r>
      <w:r w:rsidR="00397281">
        <w:t>,</w:t>
      </w:r>
      <w:r>
        <w:t xml:space="preserve"> en el proceso de compilación, se va llenando el árbol de sintaxis, y se va usando esa información, para determinar que variable o subrutina es referenciada, dentro del código y para detectar errores de tipo “Nombre duplicado”</w:t>
      </w:r>
      <w:r w:rsidR="00397281">
        <w:t xml:space="preserve"> o “Identificador desconocido”</w:t>
      </w:r>
      <w:r>
        <w:t>.</w:t>
      </w:r>
    </w:p>
    <w:p w:rsidR="00397281" w:rsidRDefault="00397281" w:rsidP="0022162F">
      <w:pPr>
        <w:jc w:val="both"/>
      </w:pPr>
    </w:p>
    <w:p w:rsidR="00397281" w:rsidRDefault="00397281" w:rsidP="0022162F">
      <w:pPr>
        <w:jc w:val="both"/>
      </w:pPr>
      <w:r>
        <w:tab/>
        <w:t>En la segunda compilación, se tiene ya el árbol de sintaxis lleno, y no se puede esperar llenar el árbol de sintaxis de la misma forma en la segunda compilación, porque allí, el código es explorado de forma muy diferente (por diseño), de otra forma no sería compilación-enlace.</w:t>
      </w:r>
    </w:p>
    <w:p w:rsidR="0078135E" w:rsidRDefault="0078135E" w:rsidP="0022162F">
      <w:pPr>
        <w:jc w:val="both"/>
      </w:pPr>
    </w:p>
    <w:p w:rsidR="0078135E" w:rsidRDefault="0078135E" w:rsidP="0022162F">
      <w:pPr>
        <w:jc w:val="both"/>
      </w:pPr>
      <w:r>
        <w:tab/>
        <w:t>Consideremos el siguiente programa:</w:t>
      </w:r>
    </w:p>
    <w:p w:rsidR="0078135E" w:rsidRDefault="0078135E" w:rsidP="0022162F">
      <w:pPr>
        <w:jc w:val="both"/>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program </w:t>
      </w:r>
      <w:r>
        <w:rPr>
          <w:rFonts w:ascii="Courier New" w:hAnsi="Courier New" w:cs="Courier New"/>
          <w:noProof/>
          <w:color w:val="000000"/>
          <w:sz w:val="20"/>
        </w:rPr>
        <w:t>CasoFeo</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uses </w:t>
      </w:r>
      <w:r>
        <w:rPr>
          <w:rFonts w:ascii="Courier New" w:hAnsi="Courier New" w:cs="Courier New"/>
          <w:noProof/>
          <w:color w:val="000000"/>
          <w:sz w:val="20"/>
        </w:rPr>
        <w:t>DeclaraX</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procedure </w:t>
      </w:r>
      <w:r>
        <w:rPr>
          <w:rFonts w:ascii="Courier New" w:hAnsi="Courier New" w:cs="Courier New"/>
          <w:noProof/>
          <w:color w:val="000000"/>
          <w:sz w:val="20"/>
        </w:rPr>
        <w:t>limpiarX</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begin</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x</w:t>
      </w:r>
      <w:r>
        <w:rPr>
          <w:rFonts w:ascii="Courier New" w:hAnsi="Courier New" w:cs="Courier New"/>
          <w:noProof/>
          <w:color w:val="000000"/>
          <w:sz w:val="20"/>
        </w:rPr>
        <w:t xml:space="preserve"> := 1;</w:t>
      </w:r>
    </w:p>
    <w:p w:rsidR="0078135E" w:rsidRDefault="0078135E" w:rsidP="00107AAF">
      <w:pPr>
        <w:shd w:val="clear" w:color="auto" w:fill="DEEAF6"/>
        <w:spacing w:after="20"/>
        <w:jc w:val="both"/>
        <w:rPr>
          <w:rFonts w:ascii="Courier New" w:hAnsi="Courier New" w:cs="Courier New"/>
          <w:b/>
          <w:noProof/>
          <w:color w:val="FF0000"/>
          <w:sz w:val="20"/>
        </w:rPr>
      </w:pPr>
      <w:r w:rsidRPr="0078135E">
        <w:rPr>
          <w:rFonts w:ascii="Courier New" w:hAnsi="Courier New" w:cs="Courier New"/>
          <w:b/>
          <w:noProof/>
          <w:color w:val="008000"/>
          <w:sz w:val="20"/>
        </w:rPr>
        <w:t>end</w:t>
      </w:r>
      <w:r w:rsidRPr="0078135E">
        <w:rPr>
          <w:rFonts w:ascii="Courier New" w:hAnsi="Courier New" w:cs="Courier New"/>
          <w:b/>
          <w:noProof/>
          <w:color w:val="FF0000"/>
          <w:sz w:val="20"/>
        </w:rPr>
        <w:t>;</w:t>
      </w:r>
    </w:p>
    <w:p w:rsidR="00423295" w:rsidRPr="0078135E" w:rsidRDefault="00423295" w:rsidP="00107AAF">
      <w:pPr>
        <w:shd w:val="clear" w:color="auto" w:fill="DEEAF6"/>
        <w:spacing w:after="20"/>
        <w:jc w:val="both"/>
        <w:rPr>
          <w:rFonts w:ascii="Courier New" w:hAnsi="Courier New" w:cs="Courier New"/>
          <w:noProof/>
          <w:color w:val="000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var</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x</w:t>
      </w:r>
      <w:r w:rsidRPr="0078135E">
        <w:rPr>
          <w:rFonts w:ascii="Courier New" w:hAnsi="Courier New" w:cs="Courier New"/>
          <w:b/>
          <w:noProof/>
          <w:color w:val="FF0000"/>
          <w:sz w:val="20"/>
        </w:rPr>
        <w:t>:</w:t>
      </w:r>
      <w:r w:rsidRPr="0078135E">
        <w:rPr>
          <w:rFonts w:ascii="Courier New" w:hAnsi="Courier New" w:cs="Courier New"/>
          <w:noProof/>
          <w:color w:val="000000"/>
          <w:sz w:val="20"/>
        </w:rPr>
        <w:t xml:space="preserve"> byte</w:t>
      </w:r>
      <w:r w:rsidRPr="0078135E">
        <w:rPr>
          <w:rFonts w:ascii="Courier New" w:hAnsi="Courier New" w:cs="Courier New"/>
          <w:b/>
          <w:noProof/>
          <w:color w:val="FF0000"/>
          <w:sz w:val="20"/>
        </w:rPr>
        <w:t>;</w:t>
      </w:r>
    </w:p>
    <w:p w:rsidR="0078135E" w:rsidRDefault="0078135E" w:rsidP="00107AAF">
      <w:pPr>
        <w:shd w:val="clear" w:color="auto" w:fill="DEEAF6"/>
        <w:spacing w:after="20"/>
        <w:jc w:val="both"/>
        <w:rPr>
          <w:rFonts w:ascii="Courier New" w:hAnsi="Courier New" w:cs="Courier New"/>
          <w:b/>
          <w:noProof/>
          <w:color w:val="008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begin</w:t>
      </w:r>
    </w:p>
    <w:p w:rsid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w:t>
      </w:r>
      <w:r>
        <w:rPr>
          <w:rFonts w:ascii="Courier New" w:hAnsi="Courier New" w:cs="Courier New"/>
          <w:noProof/>
          <w:color w:val="000000"/>
          <w:sz w:val="20"/>
        </w:rPr>
        <w:t>limpiarX;</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end</w:t>
      </w:r>
      <w:r w:rsidRPr="0078135E">
        <w:rPr>
          <w:rFonts w:ascii="Courier New" w:hAnsi="Courier New" w:cs="Courier New"/>
          <w:noProof/>
          <w:color w:val="000000"/>
          <w:sz w:val="20"/>
        </w:rPr>
        <w:t>.</w:t>
      </w:r>
    </w:p>
    <w:p w:rsidR="00397281" w:rsidRDefault="00397281" w:rsidP="0022162F">
      <w:pPr>
        <w:jc w:val="both"/>
      </w:pPr>
    </w:p>
    <w:p w:rsidR="0078135E" w:rsidRDefault="0078135E" w:rsidP="0022162F">
      <w:pPr>
        <w:jc w:val="both"/>
      </w:pPr>
      <w:r>
        <w:tab/>
        <w:t>Para que este código compile correctamente, se requiere que la unidad “DeclaraX” declare a la variable “x”. Y de ser así, en la primera compilación, se tiene que la función limpiaX(), referenciará correctamente a la variable “DeclaraX.x”.</w:t>
      </w:r>
    </w:p>
    <w:p w:rsidR="0078135E" w:rsidRDefault="0078135E" w:rsidP="0022162F">
      <w:pPr>
        <w:jc w:val="both"/>
      </w:pPr>
    </w:p>
    <w:p w:rsidR="0078135E" w:rsidRDefault="0078135E" w:rsidP="0022162F">
      <w:pPr>
        <w:jc w:val="both"/>
      </w:pPr>
      <w:r>
        <w:tab/>
        <w:t xml:space="preserve">Sin embargo, si analizamos que pasaría en la segunda compilación, veremos que al momento de compilar limpiarX(), se haría una búsqueda del nombre “x”, y como el </w:t>
      </w:r>
      <w:r w:rsidR="00895D31">
        <w:t>árbol de sintaxis</w:t>
      </w:r>
      <w:r w:rsidR="00423295">
        <w:t>, ya lleno</w:t>
      </w:r>
      <w:r>
        <w:t>, incluye a “x” en el nodo “main”</w:t>
      </w:r>
      <w:r w:rsidR="00423295">
        <w:t xml:space="preserve"> (declarado después de limpiarX)</w:t>
      </w:r>
      <w:r>
        <w:t>, lo asociará</w:t>
      </w:r>
      <w:r w:rsidR="00423295">
        <w:t xml:space="preserve"> a esta variable.</w:t>
      </w:r>
    </w:p>
    <w:p w:rsidR="00423295" w:rsidRDefault="00423295" w:rsidP="0022162F">
      <w:pPr>
        <w:jc w:val="both"/>
      </w:pPr>
    </w:p>
    <w:p w:rsidR="00423295" w:rsidRDefault="00423295" w:rsidP="0022162F">
      <w:pPr>
        <w:jc w:val="both"/>
      </w:pPr>
      <w:r>
        <w:tab/>
        <w:t>Este problema se origina, debido a que, en la estructura de Pascal, es posible tener declaraciones VAR, después de procedimientos.</w:t>
      </w:r>
    </w:p>
    <w:p w:rsidR="0078135E" w:rsidRDefault="0078135E" w:rsidP="0022162F">
      <w:pPr>
        <w:jc w:val="both"/>
      </w:pPr>
    </w:p>
    <w:p w:rsidR="00397281" w:rsidRDefault="00895D31" w:rsidP="00895D31">
      <w:pPr>
        <w:jc w:val="both"/>
      </w:pPr>
      <w:r>
        <w:tab/>
        <w:t>Para salvar este problema</w:t>
      </w:r>
      <w:r w:rsidR="00397281">
        <w:t xml:space="preserve"> </w:t>
      </w:r>
      <w:r w:rsidR="00F04E14">
        <w:t xml:space="preserve">se plantearon, </w:t>
      </w:r>
      <w:r>
        <w:t>principalmente, dos alternativas:</w:t>
      </w:r>
    </w:p>
    <w:p w:rsidR="00F04E14" w:rsidRDefault="00F04E14" w:rsidP="0022162F">
      <w:pPr>
        <w:jc w:val="both"/>
      </w:pPr>
    </w:p>
    <w:p w:rsidR="00F04E14" w:rsidRDefault="00895D31" w:rsidP="00E47CE0">
      <w:pPr>
        <w:numPr>
          <w:ilvl w:val="0"/>
          <w:numId w:val="33"/>
        </w:numPr>
        <w:jc w:val="both"/>
      </w:pPr>
      <w:r>
        <w:t>Usar la información que guarda el árbol de sintaxis</w:t>
      </w:r>
      <w:r w:rsidR="00A474E6">
        <w:t>, pero considerando la ubicación, de cada elemento en el código fuente, de modo que la búsqueda en el espacio de nombres, considere esta información.</w:t>
      </w:r>
    </w:p>
    <w:p w:rsidR="005F7FB7" w:rsidRDefault="005F7FB7" w:rsidP="00E47CE0">
      <w:pPr>
        <w:numPr>
          <w:ilvl w:val="0"/>
          <w:numId w:val="33"/>
        </w:numPr>
        <w:jc w:val="both"/>
      </w:pPr>
      <w:r>
        <w:t xml:space="preserve">Explorar árbol de sintaxis, siempre de forma ordenada, en el orden “hacia arriba y hacia atrás.”, teniendo siempre definida la ubicación desde donde se hace la exploración. </w:t>
      </w:r>
    </w:p>
    <w:p w:rsidR="00A474E6" w:rsidRDefault="00A474E6" w:rsidP="00E47CE0">
      <w:pPr>
        <w:numPr>
          <w:ilvl w:val="0"/>
          <w:numId w:val="33"/>
        </w:numPr>
        <w:jc w:val="both"/>
      </w:pPr>
      <w:r>
        <w:t>Guardar un código pre-procesado (probablemente en el mismo árbol de sintaxis), en la primera compilación, en donde se resuelvan las referencias a variables y procedimientos, de modo que en la segunda compilación, ya no se tenga que hacer la búsqueda nuevamente.</w:t>
      </w:r>
    </w:p>
    <w:p w:rsidR="00A474E6" w:rsidRDefault="00A474E6" w:rsidP="0022162F">
      <w:pPr>
        <w:jc w:val="both"/>
      </w:pPr>
    </w:p>
    <w:p w:rsidR="00A474E6" w:rsidRDefault="00A474E6" w:rsidP="00A474E6">
      <w:pPr>
        <w:ind w:firstLine="705"/>
        <w:jc w:val="both"/>
      </w:pPr>
      <w:r>
        <w:t xml:space="preserve">La opción </w:t>
      </w:r>
      <w:r w:rsidR="005F7FB7">
        <w:t>3</w:t>
      </w:r>
      <w:r>
        <w:t xml:space="preserve"> ofrece la posibilidad de mejorar el desempeño del enlazador (aunque usando más memoria), porque las referencias estarían ya resueltas, pero implicaría un trabajo considerable para desarrollar y manejar un pre-código, y además se complicaría, poder ubicar errores, detectados en tiempo de enlace, en el código fuente original.</w:t>
      </w:r>
    </w:p>
    <w:p w:rsidR="00A474E6" w:rsidRDefault="00A474E6" w:rsidP="00A474E6">
      <w:pPr>
        <w:ind w:firstLine="705"/>
        <w:jc w:val="both"/>
      </w:pPr>
    </w:p>
    <w:p w:rsidR="00A474E6" w:rsidRDefault="005F7FB7" w:rsidP="00A474E6">
      <w:pPr>
        <w:ind w:firstLine="705"/>
        <w:jc w:val="both"/>
      </w:pPr>
      <w:r>
        <w:t xml:space="preserve">Inicialmente, para </w:t>
      </w:r>
      <w:r w:rsidR="00A474E6">
        <w:t>simplificar el proceso, y dado que ya se tiene la información de ubicación de los elementos en el código fuente</w:t>
      </w:r>
      <w:r w:rsidR="00F43258">
        <w:t xml:space="preserve">, se eligió la opción 1, </w:t>
      </w:r>
      <w:r>
        <w:t>pero en la versión 0.6.0 se implementó la opción 3.</w:t>
      </w:r>
    </w:p>
    <w:p w:rsidR="00F43258" w:rsidRDefault="00F43258" w:rsidP="00A474E6">
      <w:pPr>
        <w:ind w:firstLine="705"/>
        <w:jc w:val="both"/>
      </w:pPr>
    </w:p>
    <w:p w:rsidR="00A24228" w:rsidRDefault="00A24228" w:rsidP="003525A3">
      <w:pPr>
        <w:pStyle w:val="Ttulo2"/>
      </w:pPr>
      <w:bookmarkStart w:id="168" w:name="_Toc498300827"/>
      <w:r>
        <w:t>Optimización del enlazado</w:t>
      </w:r>
      <w:bookmarkEnd w:id="168"/>
    </w:p>
    <w:p w:rsidR="00A24228" w:rsidRDefault="00A24228" w:rsidP="00A474E6">
      <w:pPr>
        <w:ind w:firstLine="705"/>
        <w:jc w:val="both"/>
      </w:pPr>
    </w:p>
    <w:p w:rsidR="00A24228" w:rsidRDefault="00A24228" w:rsidP="00A474E6">
      <w:pPr>
        <w:ind w:firstLine="705"/>
        <w:jc w:val="both"/>
      </w:pPr>
      <w:r>
        <w:lastRenderedPageBreak/>
        <w:t>La primera optimización, y la función principal, que se realiza en el enlazado, es determinar las funciones que no son usadas, para evitar compilarlas gastando memoria innecesariamente.</w:t>
      </w:r>
    </w:p>
    <w:p w:rsidR="003525A3" w:rsidRDefault="003525A3" w:rsidP="00A474E6">
      <w:pPr>
        <w:ind w:firstLine="705"/>
        <w:jc w:val="both"/>
      </w:pPr>
    </w:p>
    <w:p w:rsidR="003525A3" w:rsidRDefault="003525A3" w:rsidP="00A474E6">
      <w:pPr>
        <w:ind w:firstLine="705"/>
        <w:jc w:val="both"/>
      </w:pPr>
      <w:r>
        <w:t>La lógica para determinar funciones no usadas, es simple</w:t>
      </w:r>
      <w:r w:rsidR="00F7268E">
        <w:t xml:space="preserve"> (al menos el primer acercamiento)</w:t>
      </w:r>
      <w:r>
        <w:t xml:space="preserve">.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rsidR="00DD66A1" w:rsidRDefault="00DD66A1" w:rsidP="00A474E6">
      <w:pPr>
        <w:ind w:firstLine="705"/>
        <w:jc w:val="both"/>
      </w:pPr>
    </w:p>
    <w:p w:rsidR="00DD66A1" w:rsidRDefault="00DD66A1" w:rsidP="00A474E6">
      <w:pPr>
        <w:ind w:firstLine="705"/>
        <w:jc w:val="both"/>
      </w:pPr>
      <w:r>
        <w:t xml:space="preserve">El código que implementa esta lógica se puede ver en </w:t>
      </w:r>
      <w:r w:rsidR="00C64904">
        <w:t xml:space="preserve">la función </w:t>
      </w:r>
      <w:r w:rsidR="00C64904" w:rsidRPr="00C64904">
        <w:t>RemoveUnusedFunctions</w:t>
      </w:r>
      <w:r w:rsidR="00C64904">
        <w:t xml:space="preserve">() de </w:t>
      </w:r>
      <w:r w:rsidRPr="00DD66A1">
        <w:t>TCompiler.CompileLinkProgram</w:t>
      </w:r>
      <w:r w:rsidR="00C64904">
        <w:t>()</w:t>
      </w:r>
      <w:r>
        <w:t>:</w:t>
      </w:r>
    </w:p>
    <w:p w:rsidR="00DD66A1" w:rsidRDefault="00DD66A1" w:rsidP="00A474E6">
      <w:pPr>
        <w:ind w:firstLine="705"/>
        <w:jc w:val="both"/>
      </w:pP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procedure </w:t>
      </w:r>
      <w:r w:rsidRPr="00C64904">
        <w:rPr>
          <w:rFonts w:ascii="Courier New" w:hAnsi="Courier New" w:cs="Courier New"/>
          <w:noProof/>
          <w:color w:val="000000"/>
          <w:sz w:val="20"/>
        </w:rPr>
        <w:t>RemoveUnusedFunctions</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for </w:t>
      </w:r>
      <w:r w:rsidRPr="00C64904">
        <w:rPr>
          <w:rFonts w:ascii="Courier New" w:hAnsi="Courier New" w:cs="Courier New"/>
          <w:noProof/>
          <w:color w:val="000000"/>
          <w:sz w:val="20"/>
        </w:rPr>
        <w:t xml:space="preserve">fun </w:t>
      </w:r>
      <w:r w:rsidRPr="00C64904">
        <w:rPr>
          <w:rFonts w:ascii="Courier New" w:hAnsi="Courier New" w:cs="Courier New"/>
          <w:b/>
          <w:noProof/>
          <w:color w:val="008000"/>
          <w:sz w:val="20"/>
        </w:rPr>
        <w:t xml:space="preserve">in </w:t>
      </w:r>
      <w:r w:rsidRPr="00C64904">
        <w:rPr>
          <w:rFonts w:ascii="Courier New" w:hAnsi="Courier New" w:cs="Courier New"/>
          <w:noProof/>
          <w:color w:val="000000"/>
          <w:sz w:val="20"/>
        </w:rPr>
        <w:t xml:space="preserve">TreeElems.AllFuncs </w:t>
      </w:r>
      <w:r w:rsidRPr="00C64904">
        <w:rPr>
          <w:rFonts w:ascii="Courier New" w:hAnsi="Courier New" w:cs="Courier New"/>
          <w:b/>
          <w:noProof/>
          <w:color w:val="008000"/>
          <w:sz w:val="20"/>
        </w:rPr>
        <w:t>do 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if </w:t>
      </w:r>
      <w:r w:rsidRPr="00C64904">
        <w:rPr>
          <w:rFonts w:ascii="Courier New" w:hAnsi="Courier New" w:cs="Courier New"/>
          <w:noProof/>
          <w:color w:val="000000"/>
          <w:sz w:val="20"/>
        </w:rPr>
        <w:t xml:space="preserve">fun.nCalled </w:t>
      </w:r>
      <w:r w:rsidRPr="00C64904">
        <w:rPr>
          <w:rFonts w:ascii="Courier New" w:hAnsi="Courier New" w:cs="Courier New"/>
          <w:b/>
          <w:noProof/>
          <w:color w:val="FF0000"/>
          <w:sz w:val="20"/>
        </w:rPr>
        <w:t>=</w:t>
      </w:r>
      <w:r w:rsidRPr="00C64904">
        <w:rPr>
          <w:rFonts w:ascii="Courier New" w:hAnsi="Courier New" w:cs="Courier New"/>
          <w:noProof/>
          <w:color w:val="000000"/>
          <w:sz w:val="20"/>
        </w:rPr>
        <w:t xml:space="preserve"> 0 </w:t>
      </w:r>
      <w:r w:rsidRPr="00C64904">
        <w:rPr>
          <w:rFonts w:ascii="Courier New" w:hAnsi="Courier New" w:cs="Courier New"/>
          <w:b/>
          <w:noProof/>
          <w:color w:val="008000"/>
          <w:sz w:val="20"/>
        </w:rPr>
        <w:t>then begin</w:t>
      </w:r>
    </w:p>
    <w:p w:rsidR="00C64904" w:rsidRPr="00C64904" w:rsidRDefault="00C64904" w:rsidP="00020F55">
      <w:pPr>
        <w:shd w:val="clear" w:color="000000" w:fill="DEEAF6"/>
        <w:spacing w:after="20"/>
        <w:jc w:val="both"/>
        <w:rPr>
          <w:rFonts w:ascii="Courier New" w:hAnsi="Courier New" w:cs="Courier New"/>
          <w:noProof/>
          <w:color w:val="0000FF"/>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00FF"/>
          <w:sz w:val="20"/>
        </w:rPr>
        <w:t>//</w:t>
      </w:r>
      <w:r w:rsidRPr="00C64904">
        <w:rPr>
          <w:rFonts w:ascii="Courier New" w:hAnsi="Courier New" w:cs="Courier New"/>
          <w:noProof/>
          <w:color w:val="0000FF"/>
          <w:sz w:val="20"/>
        </w:rPr>
        <w:t>Si no se usa la función, tampoco sus elementos locales</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fun.SetElementsUnused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FF"/>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00FF"/>
          <w:sz w:val="20"/>
        </w:rPr>
        <w:t>//</w:t>
      </w:r>
      <w:r w:rsidRPr="00C64904">
        <w:rPr>
          <w:rFonts w:ascii="Courier New" w:hAnsi="Courier New" w:cs="Courier New"/>
          <w:noProof/>
          <w:color w:val="0000FF"/>
          <w:sz w:val="20"/>
        </w:rPr>
        <w:t>También se quita las llamadas que hace a otras funciones</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for </w:t>
      </w:r>
      <w:r w:rsidRPr="00C64904">
        <w:rPr>
          <w:rFonts w:ascii="Courier New" w:hAnsi="Courier New" w:cs="Courier New"/>
          <w:noProof/>
          <w:color w:val="000000"/>
          <w:sz w:val="20"/>
        </w:rPr>
        <w:t xml:space="preserve">fun2 </w:t>
      </w:r>
      <w:r w:rsidRPr="00C64904">
        <w:rPr>
          <w:rFonts w:ascii="Courier New" w:hAnsi="Courier New" w:cs="Courier New"/>
          <w:b/>
          <w:noProof/>
          <w:color w:val="008000"/>
          <w:sz w:val="20"/>
        </w:rPr>
        <w:t xml:space="preserve">in </w:t>
      </w:r>
      <w:r w:rsidRPr="00C64904">
        <w:rPr>
          <w:rFonts w:ascii="Courier New" w:hAnsi="Courier New" w:cs="Courier New"/>
          <w:noProof/>
          <w:color w:val="000000"/>
          <w:sz w:val="20"/>
        </w:rPr>
        <w:t xml:space="preserve">TreeElems.AllFuncs </w:t>
      </w:r>
      <w:r w:rsidRPr="00C64904">
        <w:rPr>
          <w:rFonts w:ascii="Courier New" w:hAnsi="Courier New" w:cs="Courier New"/>
          <w:b/>
          <w:noProof/>
          <w:color w:val="008000"/>
          <w:sz w:val="20"/>
        </w:rPr>
        <w:t>do 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n </w:t>
      </w:r>
      <w:r w:rsidRPr="00C64904">
        <w:rPr>
          <w:rFonts w:ascii="Courier New" w:hAnsi="Courier New" w:cs="Courier New"/>
          <w:b/>
          <w:noProof/>
          <w:color w:val="FF0000"/>
          <w:sz w:val="20"/>
        </w:rPr>
        <w:t>:=</w:t>
      </w:r>
      <w:r w:rsidRPr="00C64904">
        <w:rPr>
          <w:rFonts w:ascii="Courier New" w:hAnsi="Courier New" w:cs="Courier New"/>
          <w:noProof/>
          <w:color w:val="000000"/>
          <w:sz w:val="20"/>
        </w:rPr>
        <w:t xml:space="preserve"> fun2.RemoveCallsFrom</w:t>
      </w:r>
      <w:r w:rsidRPr="00C64904">
        <w:rPr>
          <w:rFonts w:ascii="Courier New" w:hAnsi="Courier New" w:cs="Courier New"/>
          <w:b/>
          <w:noProof/>
          <w:color w:val="FF0000"/>
          <w:sz w:val="20"/>
        </w:rPr>
        <w:t>(</w:t>
      </w:r>
      <w:r w:rsidRPr="00C64904">
        <w:rPr>
          <w:rFonts w:ascii="Courier New" w:hAnsi="Courier New" w:cs="Courier New"/>
          <w:noProof/>
          <w:color w:val="000000"/>
          <w:sz w:val="20"/>
        </w:rPr>
        <w:t>fun.BodyNode</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DD66A1"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DD66A1" w:rsidRDefault="00DD66A1" w:rsidP="00A474E6">
      <w:pPr>
        <w:ind w:firstLine="705"/>
        <w:jc w:val="both"/>
      </w:pPr>
    </w:p>
    <w:p w:rsidR="00DD66A1" w:rsidRDefault="00633EB5" w:rsidP="00A474E6">
      <w:pPr>
        <w:ind w:firstLine="705"/>
        <w:jc w:val="both"/>
      </w:pPr>
      <w:r>
        <w:t>Una función no usada, implica también que sus variables o constantes locales, tampoco serán usadas, por eso, se marcan a todos sus elementos como no usados, llamando a fun.SerElementsUnused().</w:t>
      </w:r>
    </w:p>
    <w:p w:rsidR="00633EB5" w:rsidRDefault="00633EB5" w:rsidP="00A474E6">
      <w:pPr>
        <w:ind w:firstLine="705"/>
        <w:jc w:val="both"/>
      </w:pPr>
    </w:p>
    <w:p w:rsidR="00633EB5" w:rsidRDefault="00C64904" w:rsidP="00A474E6">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21"/>
      </w:r>
      <w:r>
        <w:t>.</w:t>
      </w:r>
    </w:p>
    <w:p w:rsidR="00C64904" w:rsidRDefault="00C64904" w:rsidP="00A474E6">
      <w:pPr>
        <w:ind w:firstLine="705"/>
        <w:jc w:val="both"/>
      </w:pPr>
    </w:p>
    <w:p w:rsidR="00C64904" w:rsidRDefault="00C64904" w:rsidP="00A474E6">
      <w:pPr>
        <w:ind w:firstLine="705"/>
        <w:jc w:val="both"/>
      </w:pPr>
      <w:r>
        <w:t>Sin embargo, hacer una llamada a RemoveUnusedFunctions(), no garantiza que se eliminan todas las funciones sin usar, ya que puede que, al eliminar referencias, se hayan generado nuevas funciones sin usar, que no han sido detectada en esta pasada.</w:t>
      </w:r>
    </w:p>
    <w:p w:rsidR="00C64904" w:rsidRDefault="00C64904" w:rsidP="00A474E6">
      <w:pPr>
        <w:ind w:firstLine="705"/>
        <w:jc w:val="both"/>
      </w:pPr>
    </w:p>
    <w:p w:rsidR="00C64904" w:rsidRDefault="00EA7051" w:rsidP="00A474E6">
      <w:pPr>
        <w:ind w:firstLine="705"/>
        <w:jc w:val="both"/>
      </w:pPr>
      <w:r>
        <w:lastRenderedPageBreak/>
        <w:t xml:space="preserve">Por ello se realizan varias </w:t>
      </w:r>
      <w:r w:rsidR="00C64904">
        <w:t>pasadas a RemoveUnusedFunctions()</w:t>
      </w:r>
      <w:r>
        <w:t>, hasta que se detecte la cantidad de funciones sin usar es la misma:</w:t>
      </w:r>
    </w:p>
    <w:p w:rsidR="00EA7051" w:rsidRDefault="00EA7051" w:rsidP="00A474E6">
      <w:pPr>
        <w:ind w:firstLine="705"/>
        <w:jc w:val="both"/>
      </w:pP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0</w:t>
      </w:r>
      <w:r w:rsidRPr="00EA7051">
        <w:rPr>
          <w:rFonts w:ascii="Courier New" w:hAnsi="Courier New" w:cs="Courier New"/>
          <w:b/>
          <w:noProof/>
          <w:color w:val="FF0000"/>
          <w:sz w:val="20"/>
        </w:rPr>
        <w:t>;</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w:t>
      </w:r>
      <w:r w:rsidRPr="00EA7051">
        <w:rPr>
          <w:rFonts w:ascii="Courier New" w:hAnsi="Courier New" w:cs="Courier New"/>
          <w:b/>
          <w:noProof/>
          <w:color w:val="008000"/>
          <w:sz w:val="20"/>
        </w:rPr>
        <w:t>repeat</w:t>
      </w:r>
    </w:p>
    <w:p w:rsidR="00EA7051" w:rsidRPr="00EA7051" w:rsidRDefault="00EA7051" w:rsidP="002A4896">
      <w:pPr>
        <w:shd w:val="clear" w:color="auto" w:fill="DEEAF6"/>
        <w:spacing w:after="20"/>
        <w:jc w:val="both"/>
        <w:rPr>
          <w:rFonts w:ascii="Courier New" w:hAnsi="Courier New" w:cs="Courier New"/>
          <w:noProof/>
          <w:color w:val="0000FF"/>
          <w:sz w:val="20"/>
        </w:rPr>
      </w:pPr>
      <w:r w:rsidRPr="00EA7051">
        <w:rPr>
          <w:rFonts w:ascii="Courier New" w:hAnsi="Courier New" w:cs="Courier New"/>
          <w:noProof/>
          <w:color w:val="000000"/>
          <w:sz w:val="20"/>
        </w:rPr>
        <w:t xml:space="preserve">    noUsedPrev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noUsed</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w:t>
      </w:r>
      <w:r w:rsidRPr="00EA7051">
        <w:rPr>
          <w:rFonts w:ascii="Courier New" w:hAnsi="Courier New" w:cs="Courier New"/>
          <w:b/>
          <w:noProof/>
          <w:color w:val="0000FF"/>
          <w:sz w:val="20"/>
        </w:rPr>
        <w:t>//</w:t>
      </w:r>
      <w:r w:rsidRPr="00EA7051">
        <w:rPr>
          <w:rFonts w:ascii="Courier New" w:hAnsi="Courier New" w:cs="Courier New"/>
          <w:noProof/>
          <w:color w:val="0000FF"/>
          <w:sz w:val="20"/>
        </w:rPr>
        <w:t>valo</w:t>
      </w:r>
      <w:r>
        <w:rPr>
          <w:rFonts w:ascii="Courier New" w:hAnsi="Courier New" w:cs="Courier New"/>
          <w:noProof/>
          <w:color w:val="0000FF"/>
          <w:sz w:val="20"/>
        </w:rPr>
        <w:t>r</w:t>
      </w:r>
      <w:r w:rsidRPr="00EA7051">
        <w:rPr>
          <w:rFonts w:ascii="Courier New" w:hAnsi="Courier New" w:cs="Courier New"/>
          <w:noProof/>
          <w:color w:val="0000FF"/>
          <w:sz w:val="20"/>
        </w:rPr>
        <w:t xml:space="preserve"> anterior</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RemoveUnusedFunctions</w:t>
      </w:r>
      <w:r w:rsidRPr="00EA7051">
        <w:rPr>
          <w:rFonts w:ascii="Courier New" w:hAnsi="Courier New" w:cs="Courier New"/>
          <w:b/>
          <w:noProof/>
          <w:color w:val="FF0000"/>
          <w:sz w:val="20"/>
        </w:rPr>
        <w:t>;</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w:t>
      </w:r>
      <w:r w:rsidRPr="00EA7051">
        <w:rPr>
          <w:rFonts w:ascii="Courier New" w:hAnsi="Courier New" w:cs="Courier New"/>
          <w:b/>
          <w:noProof/>
          <w:color w:val="008000"/>
          <w:sz w:val="20"/>
        </w:rPr>
        <w:t xml:space="preserve">until </w:t>
      </w:r>
      <w:r w:rsidRPr="00EA7051">
        <w:rPr>
          <w:rFonts w:ascii="Courier New" w:hAnsi="Courier New" w:cs="Courier New"/>
          <w:noProof/>
          <w:color w:val="000000"/>
          <w:sz w:val="20"/>
        </w:rPr>
        <w:t xml:space="preserve">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noUsedPrev</w:t>
      </w:r>
      <w:r w:rsidRPr="00EA7051">
        <w:rPr>
          <w:rFonts w:ascii="Courier New" w:hAnsi="Courier New" w:cs="Courier New"/>
          <w:b/>
          <w:noProof/>
          <w:color w:val="FF0000"/>
          <w:sz w:val="20"/>
        </w:rPr>
        <w:t>;</w:t>
      </w:r>
    </w:p>
    <w:p w:rsidR="00EA7051" w:rsidRDefault="00EA7051" w:rsidP="00EA7051">
      <w:pPr>
        <w:ind w:firstLine="705"/>
        <w:jc w:val="both"/>
      </w:pPr>
    </w:p>
    <w:p w:rsidR="00537850" w:rsidRDefault="00EA7051" w:rsidP="00A474E6">
      <w:pPr>
        <w:ind w:firstLine="705"/>
        <w:jc w:val="both"/>
      </w:pPr>
      <w:r>
        <w:t xml:space="preserve">Usualmente, debería bastar una </w:t>
      </w:r>
      <w:r w:rsidR="00537850">
        <w:t xml:space="preserve">o dos </w:t>
      </w:r>
      <w:r>
        <w:t>pasada</w:t>
      </w:r>
      <w:r w:rsidR="00537850">
        <w:t>s para un caso simple de referencias de funciones, pero una estructura elaborada, puede realizar varias llamadas adicionales.</w:t>
      </w:r>
    </w:p>
    <w:p w:rsidR="00537850" w:rsidRDefault="00537850" w:rsidP="00A474E6">
      <w:pPr>
        <w:ind w:firstLine="705"/>
        <w:jc w:val="both"/>
      </w:pPr>
    </w:p>
    <w:p w:rsidR="00537850" w:rsidRDefault="007D3CF2" w:rsidP="00A474E6">
      <w:pPr>
        <w:ind w:firstLine="705"/>
        <w:jc w:val="both"/>
      </w:pPr>
      <w:r>
        <w:t xml:space="preserve">A modo de ejemplo, el siguiente código, </w:t>
      </w:r>
      <w:r w:rsidR="00B43168">
        <w:t xml:space="preserve">no tiene funciones sin usar, así que bastará solo una llamada a </w:t>
      </w:r>
      <w:r w:rsidR="00B43168" w:rsidRPr="00B43168">
        <w:t>RemoveUnusedFunctions</w:t>
      </w:r>
      <w:r w:rsidR="00B43168">
        <w:t>(), para salir del lazo:</w:t>
      </w:r>
    </w:p>
    <w:p w:rsidR="00B43168" w:rsidRDefault="00B43168" w:rsidP="00B43168">
      <w:pPr>
        <w:ind w:firstLine="705"/>
        <w:jc w:val="both"/>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w:t>
      </w:r>
      <w:r w:rsidRPr="00B43168">
        <w:rPr>
          <w:rFonts w:ascii="Courier New" w:hAnsi="Courier New" w:cs="Courier New"/>
          <w:b/>
          <w:noProof/>
          <w:color w:val="FF0000"/>
          <w:sz w:val="20"/>
        </w:rPr>
        <w:t>(</w:t>
      </w:r>
      <w:r w:rsidRPr="00B43168">
        <w:rPr>
          <w:rFonts w:ascii="Courier New" w:hAnsi="Courier New" w:cs="Courier New"/>
          <w:noProof/>
          <w:color w:val="000000"/>
          <w:sz w:val="20"/>
        </w:rPr>
        <w:t>valor1</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w:t>
      </w:r>
      <w:r w:rsidRPr="00B43168">
        <w:rPr>
          <w:rFonts w:ascii="Courier New" w:hAnsi="Courier New" w:cs="Courier New"/>
          <w:b/>
          <w:noProof/>
          <w:color w:val="0000FF"/>
          <w:sz w:val="20"/>
        </w:rPr>
        <w:t>//</w:t>
      </w:r>
      <w:r w:rsidRPr="00B43168">
        <w:rPr>
          <w:rFonts w:ascii="Courier New" w:hAnsi="Courier New" w:cs="Courier New"/>
          <w:noProof/>
          <w:color w:val="0000FF"/>
          <w:sz w:val="20"/>
        </w:rPr>
        <w:t>hace algo</w:t>
      </w:r>
      <w:r w:rsidRPr="00B43168">
        <w:rPr>
          <w:rFonts w:ascii="Courier New" w:hAnsi="Courier New" w:cs="Courier New"/>
          <w:b/>
          <w:noProof/>
          <w:color w:val="0000FF"/>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p>
    <w:p w:rsidR="00B43168" w:rsidRDefault="00B43168" w:rsidP="002A4896">
      <w:pPr>
        <w:shd w:val="clear" w:color="auto" w:fill="DEEAF6"/>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fun2</w:t>
      </w:r>
      <w:r w:rsidRPr="00B43168">
        <w:rPr>
          <w:rFonts w:ascii="Courier New" w:hAnsi="Courier New" w:cs="Courier New"/>
          <w:b/>
          <w:noProof/>
          <w:color w:val="FF0000"/>
          <w:sz w:val="20"/>
        </w:rPr>
        <w:t>(</w:t>
      </w:r>
      <w:r w:rsidRPr="00B43168">
        <w:rPr>
          <w:rFonts w:ascii="Courier New" w:hAnsi="Courier New" w:cs="Courier New"/>
          <w:noProof/>
          <w:color w:val="000000"/>
          <w:sz w:val="20"/>
        </w:rPr>
        <w:t>valor</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1</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B43168" w:rsidRDefault="00B43168" w:rsidP="00B43168">
      <w:pPr>
        <w:ind w:firstLine="705"/>
        <w:jc w:val="both"/>
      </w:pPr>
    </w:p>
    <w:p w:rsidR="00B43168" w:rsidRDefault="00B43168" w:rsidP="00B43168">
      <w:pPr>
        <w:ind w:firstLine="705"/>
        <w:jc w:val="both"/>
      </w:pPr>
      <w:r>
        <w:t xml:space="preserve">Sin embargo, el siguiente código, requiere dos llamadas a </w:t>
      </w:r>
      <w:r w:rsidRPr="00B43168">
        <w:t>RemoveUnusedFunctions</w:t>
      </w:r>
      <w:r>
        <w:t>(), porque se detecta que fun2() no es usada:</w:t>
      </w:r>
    </w:p>
    <w:p w:rsidR="00B43168" w:rsidRDefault="00B43168" w:rsidP="00B43168">
      <w:pPr>
        <w:ind w:firstLine="705"/>
        <w:jc w:val="both"/>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w:t>
      </w:r>
      <w:r w:rsidRPr="00B43168">
        <w:rPr>
          <w:rFonts w:ascii="Courier New" w:hAnsi="Courier New" w:cs="Courier New"/>
          <w:b/>
          <w:noProof/>
          <w:color w:val="FF0000"/>
          <w:sz w:val="20"/>
        </w:rPr>
        <w:t>(</w:t>
      </w:r>
      <w:r w:rsidRPr="00B43168">
        <w:rPr>
          <w:rFonts w:ascii="Courier New" w:hAnsi="Courier New" w:cs="Courier New"/>
          <w:noProof/>
          <w:color w:val="000000"/>
          <w:sz w:val="20"/>
        </w:rPr>
        <w:t>valor1</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w:t>
      </w:r>
      <w:r w:rsidRPr="00B43168">
        <w:rPr>
          <w:rFonts w:ascii="Courier New" w:hAnsi="Courier New" w:cs="Courier New"/>
          <w:b/>
          <w:noProof/>
          <w:color w:val="0000FF"/>
          <w:sz w:val="20"/>
        </w:rPr>
        <w:t>//</w:t>
      </w:r>
      <w:r w:rsidRPr="00B43168">
        <w:rPr>
          <w:rFonts w:ascii="Courier New" w:hAnsi="Courier New" w:cs="Courier New"/>
          <w:noProof/>
          <w:color w:val="0000FF"/>
          <w:sz w:val="20"/>
        </w:rPr>
        <w:t>hace algo</w:t>
      </w:r>
      <w:r w:rsidRPr="00B43168">
        <w:rPr>
          <w:rFonts w:ascii="Courier New" w:hAnsi="Courier New" w:cs="Courier New"/>
          <w:b/>
          <w:noProof/>
          <w:color w:val="0000FF"/>
          <w:sz w:val="20"/>
        </w:rPr>
        <w:t>;</w:t>
      </w:r>
    </w:p>
    <w:p w:rsidR="00B43168" w:rsidRDefault="00B43168" w:rsidP="002A4896">
      <w:pPr>
        <w:shd w:val="clear" w:color="auto" w:fill="DEEAF6"/>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fun2</w:t>
      </w:r>
      <w:r w:rsidRPr="00B43168">
        <w:rPr>
          <w:rFonts w:ascii="Courier New" w:hAnsi="Courier New" w:cs="Courier New"/>
          <w:b/>
          <w:noProof/>
          <w:color w:val="FF0000"/>
          <w:sz w:val="20"/>
        </w:rPr>
        <w:t>(</w:t>
      </w:r>
      <w:r w:rsidRPr="00B43168">
        <w:rPr>
          <w:rFonts w:ascii="Courier New" w:hAnsi="Courier New" w:cs="Courier New"/>
          <w:noProof/>
          <w:color w:val="000000"/>
          <w:sz w:val="20"/>
        </w:rPr>
        <w:t>valor</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1</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633EB5"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EA7051" w:rsidRDefault="00EA7051" w:rsidP="00A474E6">
      <w:pPr>
        <w:ind w:firstLine="705"/>
        <w:jc w:val="both"/>
      </w:pPr>
    </w:p>
    <w:p w:rsidR="00B43168" w:rsidRDefault="00597D7F" w:rsidP="00A474E6">
      <w:pPr>
        <w:ind w:firstLine="705"/>
        <w:jc w:val="both"/>
      </w:pPr>
      <w:r>
        <w:t xml:space="preserve">Y así podemos </w:t>
      </w:r>
      <w:r w:rsidR="00F84E0D">
        <w:t xml:space="preserve">seguir, creando códigos que requieran más llamadas a </w:t>
      </w:r>
      <w:r w:rsidR="00F84E0D" w:rsidRPr="00B43168">
        <w:t>RemoveUnusedFunctions</w:t>
      </w:r>
      <w:r w:rsidR="00F84E0D">
        <w:t>(), para enlazarse:</w:t>
      </w:r>
    </w:p>
    <w:p w:rsidR="00F84E0D" w:rsidRDefault="00F84E0D" w:rsidP="00A474E6">
      <w:pPr>
        <w:ind w:firstLine="705"/>
        <w:jc w:val="both"/>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w:t>
      </w:r>
      <w:r w:rsidRPr="00F84E0D">
        <w:rPr>
          <w:rFonts w:ascii="Courier New" w:hAnsi="Courier New" w:cs="Courier New"/>
          <w:b/>
          <w:noProof/>
          <w:color w:val="FF0000"/>
          <w:sz w:val="20"/>
        </w:rPr>
        <w:t>(</w:t>
      </w:r>
      <w:r w:rsidRPr="00F84E0D">
        <w:rPr>
          <w:rFonts w:ascii="Courier New" w:hAnsi="Courier New" w:cs="Courier New"/>
          <w:noProof/>
          <w:color w:val="000000"/>
          <w:sz w:val="20"/>
        </w:rPr>
        <w:t>valor1</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FF"/>
          <w:sz w:val="20"/>
        </w:rPr>
      </w:pPr>
      <w:r w:rsidRPr="00F84E0D">
        <w:rPr>
          <w:rFonts w:ascii="Courier New" w:hAnsi="Courier New" w:cs="Courier New"/>
          <w:noProof/>
          <w:color w:val="000000"/>
          <w:sz w:val="20"/>
        </w:rPr>
        <w:t xml:space="preserve">  </w:t>
      </w:r>
      <w:r w:rsidRPr="00F84E0D">
        <w:rPr>
          <w:rFonts w:ascii="Courier New" w:hAnsi="Courier New" w:cs="Courier New"/>
          <w:b/>
          <w:noProof/>
          <w:color w:val="0000FF"/>
          <w:sz w:val="20"/>
        </w:rPr>
        <w:t>//</w:t>
      </w:r>
      <w:r w:rsidRPr="00F84E0D">
        <w:rPr>
          <w:rFonts w:ascii="Courier New" w:hAnsi="Courier New" w:cs="Courier New"/>
          <w:noProof/>
          <w:color w:val="0000FF"/>
          <w:sz w:val="20"/>
        </w:rPr>
        <w:t>hace algo</w:t>
      </w:r>
      <w:r w:rsidRPr="00F84E0D">
        <w:rPr>
          <w:rFonts w:ascii="Courier New" w:hAnsi="Courier New" w:cs="Courier New"/>
          <w:b/>
          <w:noProof/>
          <w:color w:val="0000FF"/>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fun2</w:t>
      </w:r>
      <w:r w:rsidRPr="00F84E0D">
        <w:rPr>
          <w:rFonts w:ascii="Courier New" w:hAnsi="Courier New" w:cs="Courier New"/>
          <w:b/>
          <w:noProof/>
          <w:color w:val="FF0000"/>
          <w:sz w:val="20"/>
        </w:rPr>
        <w:t>(</w:t>
      </w:r>
      <w:r w:rsidRPr="00F84E0D">
        <w:rPr>
          <w:rFonts w:ascii="Courier New" w:hAnsi="Courier New" w:cs="Courier New"/>
          <w:noProof/>
          <w:color w:val="000000"/>
          <w:sz w:val="20"/>
        </w:rPr>
        <w:t>valor</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w:t>
      </w:r>
      <w:r w:rsidRPr="00F84E0D">
        <w:rPr>
          <w:rFonts w:ascii="Courier New" w:hAnsi="Courier New" w:cs="Courier New"/>
          <w:b/>
          <w:noProof/>
          <w:color w:val="FF0000"/>
          <w:sz w:val="20"/>
        </w:rPr>
        <w:t>(</w:t>
      </w:r>
      <w:r w:rsidRPr="00F84E0D">
        <w:rPr>
          <w:rFonts w:ascii="Courier New" w:hAnsi="Courier New" w:cs="Courier New"/>
          <w:noProof/>
          <w:color w:val="000000"/>
          <w:sz w:val="20"/>
        </w:rPr>
        <w:t>1</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fun3</w:t>
      </w:r>
      <w:r w:rsidRPr="00F84E0D">
        <w:rPr>
          <w:rFonts w:ascii="Courier New" w:hAnsi="Courier New" w:cs="Courier New"/>
          <w:b/>
          <w:noProof/>
          <w:color w:val="FF0000"/>
          <w:sz w:val="20"/>
        </w:rPr>
        <w:t>(</w:t>
      </w:r>
      <w:r w:rsidRPr="00F84E0D">
        <w:rPr>
          <w:rFonts w:ascii="Courier New" w:hAnsi="Courier New" w:cs="Courier New"/>
          <w:noProof/>
          <w:color w:val="000000"/>
          <w:sz w:val="20"/>
        </w:rPr>
        <w:t>valor</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fun2</w:t>
      </w:r>
      <w:r w:rsidRPr="00F84E0D">
        <w:rPr>
          <w:rFonts w:ascii="Courier New" w:hAnsi="Courier New" w:cs="Courier New"/>
          <w:b/>
          <w:noProof/>
          <w:color w:val="FF0000"/>
          <w:sz w:val="20"/>
        </w:rPr>
        <w:t>(</w:t>
      </w:r>
      <w:r w:rsidRPr="00F84E0D">
        <w:rPr>
          <w:rFonts w:ascii="Courier New" w:hAnsi="Courier New" w:cs="Courier New"/>
          <w:noProof/>
          <w:color w:val="000000"/>
          <w:sz w:val="20"/>
        </w:rPr>
        <w:t>2</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w:t>
      </w:r>
      <w:r w:rsidRPr="00F84E0D">
        <w:rPr>
          <w:rFonts w:ascii="Courier New" w:hAnsi="Courier New" w:cs="Courier New"/>
          <w:b/>
          <w:noProof/>
          <w:color w:val="FF0000"/>
          <w:sz w:val="20"/>
        </w:rPr>
        <w:t>(</w:t>
      </w:r>
      <w:r w:rsidRPr="00F84E0D">
        <w:rPr>
          <w:rFonts w:ascii="Courier New" w:hAnsi="Courier New" w:cs="Courier New"/>
          <w:noProof/>
          <w:color w:val="000000"/>
          <w:sz w:val="20"/>
        </w:rPr>
        <w:t>2</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noProof/>
          <w:color w:val="000000"/>
          <w:sz w:val="20"/>
        </w:rPr>
        <w:t>.</w:t>
      </w:r>
    </w:p>
    <w:p w:rsidR="00F84E0D" w:rsidRDefault="00F84E0D" w:rsidP="00F84E0D">
      <w:pPr>
        <w:ind w:firstLine="705"/>
        <w:jc w:val="both"/>
      </w:pPr>
    </w:p>
    <w:p w:rsidR="00F84E0D" w:rsidRDefault="00F84E0D" w:rsidP="00F84E0D">
      <w:pPr>
        <w:ind w:firstLine="705"/>
        <w:jc w:val="both"/>
      </w:pPr>
      <w:r>
        <w:t>Finalmente, el objetivo es determinar, en la menor cantidad de iteraciones, las funciones que no son usadas, para evitar compilarlas.</w:t>
      </w:r>
    </w:p>
    <w:p w:rsidR="00F84E0D" w:rsidRDefault="00F84E0D" w:rsidP="00F84E0D">
      <w:pPr>
        <w:ind w:firstLine="705"/>
        <w:jc w:val="both"/>
      </w:pPr>
    </w:p>
    <w:p w:rsidR="006A7872" w:rsidRDefault="004A71FD" w:rsidP="006A7872">
      <w:pPr>
        <w:pStyle w:val="Ttulo2"/>
      </w:pPr>
      <w:r>
        <w:br w:type="page"/>
      </w:r>
      <w:bookmarkStart w:id="169" w:name="_Ref496604564"/>
      <w:bookmarkStart w:id="170" w:name="_Toc498300828"/>
      <w:r w:rsidR="006A7872">
        <w:lastRenderedPageBreak/>
        <w:t>Directivas</w:t>
      </w:r>
      <w:bookmarkEnd w:id="169"/>
      <w:bookmarkEnd w:id="170"/>
    </w:p>
    <w:p w:rsidR="006A7872" w:rsidRDefault="006A7872" w:rsidP="00F84E0D">
      <w:pPr>
        <w:ind w:firstLine="705"/>
        <w:jc w:val="both"/>
      </w:pPr>
    </w:p>
    <w:p w:rsidR="006A7872" w:rsidRDefault="006A7872" w:rsidP="00F84E0D">
      <w:pPr>
        <w:ind w:firstLine="705"/>
        <w:jc w:val="both"/>
      </w:pPr>
      <w:r>
        <w:t>El manejo de las directivas, es un tema elaborado dentro de PicPas. En parte, porque la definición que se hace de las directivas, es bastante completo</w:t>
      </w:r>
      <w:r w:rsidR="000E208C">
        <w:t xml:space="preserve"> (por eso existe una unidad especial para ello)</w:t>
      </w:r>
      <w:r>
        <w:t>, en comparación, con otros compiladores.</w:t>
      </w:r>
    </w:p>
    <w:p w:rsidR="006A7872" w:rsidRDefault="006A7872" w:rsidP="00F84E0D">
      <w:pPr>
        <w:ind w:firstLine="705"/>
        <w:jc w:val="both"/>
      </w:pPr>
    </w:p>
    <w:p w:rsidR="006A7872" w:rsidRDefault="006A7872" w:rsidP="006A7872">
      <w:pPr>
        <w:pStyle w:val="Ttulo3"/>
      </w:pPr>
      <w:bookmarkStart w:id="171" w:name="_Toc498300829"/>
      <w:r>
        <w:t>Procesamiento de directivas</w:t>
      </w:r>
      <w:bookmarkEnd w:id="171"/>
    </w:p>
    <w:p w:rsidR="006A7872" w:rsidRDefault="006A7872" w:rsidP="006A7872">
      <w:pPr>
        <w:ind w:firstLine="705"/>
        <w:jc w:val="both"/>
      </w:pPr>
    </w:p>
    <w:p w:rsidR="006A7872" w:rsidRDefault="006A7872" w:rsidP="006A7872">
      <w:pPr>
        <w:ind w:firstLine="705"/>
        <w:jc w:val="both"/>
      </w:pPr>
      <w:r>
        <w:t xml:space="preserve">La rutina de procesamiento de directivas es llamada desde </w:t>
      </w:r>
      <w:r w:rsidRPr="006A7872">
        <w:t>TCompiler.ProcComments</w:t>
      </w:r>
      <w:r>
        <w:t>, que es también en donde se procesan los bloques ASM.</w:t>
      </w:r>
    </w:p>
    <w:p w:rsidR="006A7872" w:rsidRDefault="006A7872" w:rsidP="006A7872">
      <w:pPr>
        <w:ind w:firstLine="705"/>
        <w:jc w:val="both"/>
      </w:pPr>
    </w:p>
    <w:p w:rsidR="006A7872" w:rsidRDefault="006A7872" w:rsidP="006A7872">
      <w:pPr>
        <w:ind w:firstLine="705"/>
        <w:jc w:val="both"/>
      </w:pPr>
      <w:r>
        <w:t xml:space="preserve">Las directivas, al igual que los bloques ASM, se procesan como si fueran comentarios, por lo que, su procesamiento se hace en </w:t>
      </w:r>
      <w:r w:rsidRPr="006A7872">
        <w:t>TCompiler.ProcComments</w:t>
      </w:r>
      <w:r>
        <w:t>.</w:t>
      </w:r>
    </w:p>
    <w:p w:rsidR="006A7872" w:rsidRDefault="006A7872" w:rsidP="006A7872">
      <w:pPr>
        <w:ind w:firstLine="705"/>
        <w:jc w:val="both"/>
      </w:pPr>
    </w:p>
    <w:p w:rsidR="006A7872" w:rsidRDefault="00A6118E" w:rsidP="006A7872">
      <w:pPr>
        <w:ind w:firstLine="705"/>
        <w:jc w:val="both"/>
      </w:pPr>
      <w:r>
        <w:t>Las directivas se procesan en tiempo de compilación, más estrictamente en la primera pasada. Y eso plantea un problema adicional porque:</w:t>
      </w:r>
    </w:p>
    <w:p w:rsidR="00A6118E" w:rsidRDefault="00A6118E" w:rsidP="006A7872">
      <w:pPr>
        <w:ind w:firstLine="705"/>
        <w:jc w:val="both"/>
      </w:pPr>
    </w:p>
    <w:p w:rsidR="00A6118E" w:rsidRDefault="00A6118E" w:rsidP="009E7414">
      <w:pPr>
        <w:numPr>
          <w:ilvl w:val="0"/>
          <w:numId w:val="51"/>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rsidR="004A71FD" w:rsidRDefault="004A71FD" w:rsidP="004A71FD">
      <w:pPr>
        <w:ind w:left="1065"/>
        <w:jc w:val="both"/>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0192" behindDoc="0" locked="0" layoutInCell="1" allowOverlap="1">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683B93" w:rsidRDefault="00683B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209" type="#_x0000_t88" style="position:absolute;left:0;text-align:left;margin-left:166.1pt;margin-top:4.1pt;width:12pt;height:66.7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">
                <v:textbox>
                  <w:txbxContent>
                    <w:p w:rsidR="00683B93" w:rsidRDefault="00683B9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2240" behindDoc="0" locked="0" layoutInCell="1" allowOverlap="1">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8" o:spid="_x0000_s1210" type="#_x0000_t202" style="position:absolute;left:0;text-align:left;margin-left:172.85pt;margin-top:3pt;width:1in;height:39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8lAuAIAAMU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" filled="f" stroked="f">
                <v:textbox>
                  <w:txbxContent>
                    <w:p w:rsidR="00683B93" w:rsidRDefault="00683B9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1F3DC1" w:rsidP="004275DE">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683B93" w:rsidRDefault="00683B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2" o:spid="_x0000_s1211" type="#_x0000_t88" style="position:absolute;left:0;text-align:left;margin-left:251.6pt;margin-top:1.6pt;width:15pt;height:131.6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">
                <v:textbox>
                  <w:txbxContent>
                    <w:p w:rsidR="00683B93" w:rsidRDefault="00683B93"/>
                  </w:txbxContent>
                </v:textbox>
              </v:shape>
            </w:pict>
          </mc:Fallback>
        </mc:AlternateContent>
      </w:r>
      <w:r w:rsidR="004A71FD" w:rsidRPr="004A71FD">
        <w:rPr>
          <w:rFonts w:ascii="Courier New" w:hAnsi="Courier New" w:cs="Courier New"/>
          <w:noProof/>
          <w:color w:val="FF0000"/>
          <w:sz w:val="20"/>
        </w:rPr>
        <w:t>{$IFDEF aaa}</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6336" behindDoc="0" locked="0" layoutInCell="1" allowOverlap="1">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9" o:spid="_x0000_s1212" type="#_x0000_t202" style="position:absolute;left:0;text-align:left;margin-left:268.1pt;margin-top:11.15pt;width:1in;height:39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s0MtwIAAMU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" filled="f" stroked="f">
                <v:textbox>
                  <w:txbxContent>
                    <w:p w:rsidR="00683B93" w:rsidRDefault="00683B93">
                      <w:r>
                        <w:t>Bloque de directiva</w:t>
                      </w:r>
                    </w:p>
                  </w:txbxContent>
                </v:textbox>
              </v:shape>
            </w:pict>
          </mc:Fallback>
        </mc:AlternateContent>
      </w:r>
      <w:r w:rsidR="004A71FD"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683B93" w:rsidRDefault="00683B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1" o:spid="_x0000_s1213" type="#_x0000_t88" style="position:absolute;left:0;text-align:left;margin-left:166.1pt;margin-top:2.65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">
                <v:textbox>
                  <w:txbxContent>
                    <w:p w:rsidR="00683B93" w:rsidRDefault="00683B9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rsidR="004A71FD" w:rsidRDefault="001F3DC1" w:rsidP="004275DE">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1456" behindDoc="0" locked="0" layoutInCell="1" allowOverlap="1">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83B93" w:rsidRDefault="00683B9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30" o:spid="_x0000_s1214" type="#_x0000_t202" style="position:absolute;left:0;text-align:left;margin-left:172.85pt;margin-top:1.55pt;width:1in;height:39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" filled="f" stroked="f">
                <v:textbox>
                  <w:txbxContent>
                    <w:p w:rsidR="00683B93" w:rsidRDefault="00683B9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4A71FD" w:rsidP="004275DE">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rsidR="004A71FD" w:rsidRDefault="004A71FD" w:rsidP="004A71FD">
      <w:pPr>
        <w:ind w:left="1065"/>
        <w:jc w:val="both"/>
      </w:pPr>
    </w:p>
    <w:p w:rsidR="00A6118E" w:rsidRDefault="00A6118E" w:rsidP="009E7414">
      <w:pPr>
        <w:numPr>
          <w:ilvl w:val="0"/>
          <w:numId w:val="51"/>
        </w:numPr>
        <w:jc w:val="both"/>
      </w:pPr>
      <w:r>
        <w:t xml:space="preserve">Las directivas, se procesan de forma lineal en el código, así que el resultado de una directiva se puede ver influenciada por la anterior. Por otro </w:t>
      </w:r>
      <w:r>
        <w:lastRenderedPageBreak/>
        <w:t>lado</w:t>
      </w:r>
      <w:r w:rsidR="00E54041">
        <w:t>,</w:t>
      </w:r>
      <w:r>
        <w:t xml:space="preserve"> el enlazado, solo compilará algunos procedimientos, pudiendo dejar de </w:t>
      </w:r>
      <w:r w:rsidR="004A71FD">
        <w:t>procesar bloques que contienen directivas.</w:t>
      </w:r>
    </w:p>
    <w:p w:rsidR="004A71FD" w:rsidRDefault="004A71FD" w:rsidP="006A7872">
      <w:pPr>
        <w:ind w:firstLine="705"/>
        <w:jc w:val="both"/>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{$DEFINE aaa}</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end</w:t>
      </w:r>
      <w:r w:rsidRPr="00E54041">
        <w:rPr>
          <w:rFonts w:ascii="Courier New" w:hAnsi="Courier New" w:cs="Courier New"/>
          <w:b/>
          <w:noProof/>
          <w:color w:val="FF0000"/>
          <w:sz w:val="20"/>
        </w:rPr>
        <w:t>;</w:t>
      </w: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proc2</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algo</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{$ENDIF}</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end</w:t>
      </w:r>
      <w:r w:rsidRPr="00E54041">
        <w:rPr>
          <w:rFonts w:ascii="Courier New" w:hAnsi="Courier New" w:cs="Courier New"/>
          <w:b/>
          <w:noProof/>
          <w:color w:val="FF0000"/>
          <w:sz w:val="20"/>
        </w:rPr>
        <w:t>;</w:t>
      </w: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end</w:t>
      </w:r>
      <w:r w:rsidRPr="00E54041">
        <w:rPr>
          <w:rFonts w:ascii="Courier New" w:hAnsi="Courier New" w:cs="Courier New"/>
          <w:noProof/>
          <w:color w:val="000000"/>
          <w:sz w:val="20"/>
        </w:rPr>
        <w:t>.</w:t>
      </w:r>
    </w:p>
    <w:p w:rsidR="00E54041" w:rsidRDefault="00E54041" w:rsidP="006A7872">
      <w:pPr>
        <w:ind w:firstLine="705"/>
        <w:jc w:val="both"/>
      </w:pPr>
    </w:p>
    <w:p w:rsidR="006A7872" w:rsidRDefault="006A7872" w:rsidP="006A7872">
      <w:pPr>
        <w:ind w:firstLine="705"/>
        <w:jc w:val="both"/>
      </w:pPr>
    </w:p>
    <w:p w:rsidR="006A7872" w:rsidRDefault="00726337" w:rsidP="00F84E0D">
      <w:pPr>
        <w:ind w:firstLine="705"/>
        <w:jc w:val="both"/>
      </w:pPr>
      <w:r>
        <w:t>Básicamente, el problema está en resolver directivas condicionales, en el enlazado, porque en la primera pasada, el procesamiento es lineal y no se presenta problemas.</w:t>
      </w:r>
    </w:p>
    <w:p w:rsidR="00726337" w:rsidRDefault="00726337" w:rsidP="00F84E0D">
      <w:pPr>
        <w:ind w:firstLine="705"/>
        <w:jc w:val="both"/>
      </w:pPr>
    </w:p>
    <w:p w:rsidR="00726337" w:rsidRDefault="00726337" w:rsidP="00F84E0D">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72" w:name="_Hlk491869270"/>
      <w:r>
        <w:t xml:space="preserve">{$IFDEF …} </w:t>
      </w:r>
      <w:bookmarkEnd w:id="172"/>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rsidR="000E208C" w:rsidRDefault="000E208C" w:rsidP="00F84E0D">
      <w:pPr>
        <w:ind w:firstLine="705"/>
        <w:jc w:val="both"/>
      </w:pPr>
    </w:p>
    <w:p w:rsidR="000E208C" w:rsidRDefault="000E208C" w:rsidP="00F84E0D">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rsidR="006A7872" w:rsidRDefault="006A7872" w:rsidP="00F84E0D">
      <w:pPr>
        <w:ind w:firstLine="705"/>
        <w:jc w:val="both"/>
      </w:pPr>
    </w:p>
    <w:p w:rsidR="000E208C" w:rsidRDefault="000E208C" w:rsidP="00BC09E9">
      <w:pPr>
        <w:pStyle w:val="Ttulo3"/>
      </w:pPr>
      <w:bookmarkStart w:id="173" w:name="_Toc498300830"/>
      <w:r>
        <w:t>El lenguaje de las directivas</w:t>
      </w:r>
      <w:bookmarkEnd w:id="173"/>
    </w:p>
    <w:p w:rsidR="00F84E0D" w:rsidRDefault="00F84E0D" w:rsidP="00F84E0D">
      <w:pPr>
        <w:ind w:firstLine="705"/>
        <w:jc w:val="both"/>
      </w:pPr>
    </w:p>
    <w:p w:rsidR="00BC09E9" w:rsidRDefault="00BC09E9" w:rsidP="00F84E0D">
      <w:pPr>
        <w:ind w:firstLine="705"/>
        <w:jc w:val="both"/>
      </w:pPr>
      <w:r>
        <w:t xml:space="preserve">Las directivas en PicPas, van más allá, de simples declaraciones de símbolos y sus verificaciones, como se hace en otros compiladores. </w:t>
      </w:r>
    </w:p>
    <w:p w:rsidR="00BC09E9" w:rsidRDefault="00BC09E9" w:rsidP="00F84E0D">
      <w:pPr>
        <w:ind w:firstLine="705"/>
        <w:jc w:val="both"/>
      </w:pPr>
    </w:p>
    <w:p w:rsidR="00BC09E9" w:rsidRDefault="00BC09E9" w:rsidP="00F84E0D">
      <w:pPr>
        <w:ind w:firstLine="705"/>
        <w:jc w:val="both"/>
      </w:pPr>
      <w:r>
        <w:lastRenderedPageBreak/>
        <w:t>Dentro de PicPas, las directivas, manejan otro lenguaje de programación, distinto al del Pascal, y se aparta un poco de las directivas comunes de compiladores, como Turbo Pascal o Free Pascal.</w:t>
      </w:r>
    </w:p>
    <w:p w:rsidR="00BC09E9" w:rsidRDefault="00BC09E9" w:rsidP="00F84E0D">
      <w:pPr>
        <w:ind w:firstLine="705"/>
        <w:jc w:val="both"/>
      </w:pPr>
    </w:p>
    <w:p w:rsidR="00BC09E9" w:rsidRDefault="00BC09E9" w:rsidP="00F84E0D">
      <w:pPr>
        <w:ind w:firstLine="705"/>
        <w:jc w:val="both"/>
      </w:pPr>
      <w:r>
        <w:t xml:space="preserve">Aunque el lenguaje es sencillo, </w:t>
      </w:r>
      <w:r w:rsidR="001D7843">
        <w:t>contiene estructuras bien definidas.</w:t>
      </w:r>
    </w:p>
    <w:p w:rsidR="001D7843" w:rsidRDefault="001D7843" w:rsidP="00F84E0D">
      <w:pPr>
        <w:ind w:firstLine="705"/>
        <w:jc w:val="both"/>
      </w:pPr>
    </w:p>
    <w:p w:rsidR="001D7843" w:rsidRDefault="001D7843" w:rsidP="00F84E0D">
      <w:pPr>
        <w:ind w:firstLine="705"/>
        <w:jc w:val="both"/>
      </w:pPr>
      <w:r>
        <w:t xml:space="preserve">Para empezar, el lenguaje no es tipado y se procesa a modo de script, mediante un intérprete.   </w:t>
      </w:r>
    </w:p>
    <w:p w:rsidR="001D7843" w:rsidRDefault="001D7843" w:rsidP="00F84E0D">
      <w:pPr>
        <w:ind w:firstLine="705"/>
        <w:jc w:val="both"/>
      </w:pPr>
    </w:p>
    <w:p w:rsidR="001D7843" w:rsidRDefault="00386E61" w:rsidP="001D7843">
      <w:pPr>
        <w:ind w:firstLine="705"/>
        <w:jc w:val="both"/>
      </w:pPr>
      <w:r>
        <w:t>INSTRUCCIONES</w:t>
      </w:r>
    </w:p>
    <w:p w:rsidR="00386E61" w:rsidRDefault="00386E61" w:rsidP="001D7843">
      <w:pPr>
        <w:ind w:firstLine="705"/>
        <w:jc w:val="both"/>
      </w:pPr>
      <w:r>
        <w:t>Dentro del código Pascal, las instrucciones de las directivas aparecen entre los delimitadores: “{$”  y “}”, y solo pueden ocupar una línea:</w:t>
      </w:r>
    </w:p>
    <w:p w:rsidR="00386E61" w:rsidRDefault="00386E61" w:rsidP="001D7843">
      <w:pPr>
        <w:ind w:firstLine="705"/>
        <w:jc w:val="both"/>
      </w:pPr>
    </w:p>
    <w:p w:rsidR="00386E61" w:rsidRDefault="00386E61" w:rsidP="001D7843">
      <w:pPr>
        <w:ind w:firstLine="705"/>
        <w:jc w:val="both"/>
      </w:pPr>
      <w:r>
        <w:t>{$ &lt;instrucción de directiva&gt; }</w:t>
      </w:r>
    </w:p>
    <w:p w:rsidR="00DE3151" w:rsidRDefault="00DE3151" w:rsidP="001D7843">
      <w:pPr>
        <w:ind w:firstLine="705"/>
        <w:jc w:val="both"/>
      </w:pPr>
    </w:p>
    <w:p w:rsidR="00DE3151" w:rsidRDefault="00DE3151" w:rsidP="001D7843">
      <w:pPr>
        <w:ind w:firstLine="705"/>
        <w:jc w:val="both"/>
      </w:pPr>
      <w:r>
        <w:t>No es necesario poner un delimitador a la instrucción, porque el carácter “}” delimita siempre a cualquier instrucción.</w:t>
      </w:r>
    </w:p>
    <w:p w:rsidR="001D7843" w:rsidRDefault="001D7843" w:rsidP="00F84E0D">
      <w:pPr>
        <w:ind w:firstLine="705"/>
        <w:jc w:val="both"/>
      </w:pPr>
    </w:p>
    <w:p w:rsidR="001D7843" w:rsidRDefault="001D7843" w:rsidP="00F84E0D">
      <w:pPr>
        <w:ind w:firstLine="705"/>
        <w:jc w:val="both"/>
      </w:pPr>
      <w:r>
        <w:t>TIPOS DE DATOS</w:t>
      </w:r>
    </w:p>
    <w:p w:rsidR="001D7843" w:rsidRDefault="001D7843" w:rsidP="00F84E0D">
      <w:pPr>
        <w:ind w:firstLine="705"/>
        <w:jc w:val="both"/>
      </w:pPr>
      <w:r>
        <w:t>Solo se manejan dos tipos de datos:</w:t>
      </w:r>
    </w:p>
    <w:p w:rsidR="001D7843" w:rsidRDefault="001D7843" w:rsidP="00F84E0D">
      <w:pPr>
        <w:ind w:firstLine="705"/>
        <w:jc w:val="both"/>
      </w:pPr>
    </w:p>
    <w:p w:rsidR="001D7843" w:rsidRDefault="001D7843" w:rsidP="009E7414">
      <w:pPr>
        <w:numPr>
          <w:ilvl w:val="0"/>
          <w:numId w:val="52"/>
        </w:numPr>
        <w:jc w:val="both"/>
      </w:pPr>
      <w:r>
        <w:t>Números. Se definen con variables o literales como: 123, 5.24, -21 o 0x20</w:t>
      </w:r>
    </w:p>
    <w:p w:rsidR="001D7843" w:rsidRDefault="001D7843" w:rsidP="009E7414">
      <w:pPr>
        <w:numPr>
          <w:ilvl w:val="0"/>
          <w:numId w:val="52"/>
        </w:numPr>
        <w:jc w:val="both"/>
      </w:pPr>
      <w:r>
        <w:t>Cadenas. Se definen con variables o literales como: ‘Hola’, ‘Hi Mundo’</w:t>
      </w:r>
    </w:p>
    <w:p w:rsidR="001D7843" w:rsidRDefault="001D7843" w:rsidP="001D7843">
      <w:pPr>
        <w:jc w:val="both"/>
      </w:pPr>
    </w:p>
    <w:p w:rsidR="001D7843" w:rsidRDefault="001D7843" w:rsidP="001D7843">
      <w:pPr>
        <w:ind w:left="708"/>
        <w:jc w:val="both"/>
      </w:pPr>
      <w:r>
        <w:t>VARIABLES</w:t>
      </w:r>
    </w:p>
    <w:p w:rsidR="001D7843" w:rsidRDefault="001D7843" w:rsidP="001D7843">
      <w:pPr>
        <w:ind w:left="708"/>
        <w:jc w:val="both"/>
      </w:pPr>
      <w:r>
        <w:t>No es necesario declararlas. Pueden cambiar su tipo, en medio del programa.</w:t>
      </w:r>
    </w:p>
    <w:p w:rsidR="001D7843" w:rsidRDefault="001D7843" w:rsidP="001D7843">
      <w:pPr>
        <w:ind w:left="708"/>
        <w:jc w:val="both"/>
      </w:pPr>
    </w:p>
    <w:p w:rsidR="00386E61" w:rsidRDefault="00386E61" w:rsidP="00386E61">
      <w:pPr>
        <w:ind w:left="708"/>
        <w:jc w:val="both"/>
      </w:pPr>
      <w:r>
        <w:t>//Declara y asigna a una variable numérica</w:t>
      </w:r>
    </w:p>
    <w:p w:rsidR="001D7843" w:rsidRDefault="00386E61" w:rsidP="001D7843">
      <w:pPr>
        <w:ind w:left="708"/>
        <w:jc w:val="both"/>
      </w:pPr>
      <w:r>
        <w:t>{</w:t>
      </w:r>
      <w:r w:rsidR="001D7843">
        <w:t>$SET x = 1</w:t>
      </w:r>
      <w:r>
        <w:t>}</w:t>
      </w:r>
    </w:p>
    <w:p w:rsidR="001D7843" w:rsidRDefault="001D7843" w:rsidP="001D7843">
      <w:pPr>
        <w:jc w:val="both"/>
      </w:pPr>
    </w:p>
    <w:p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rsidR="00386E61" w:rsidRDefault="00386E61" w:rsidP="00386E61">
      <w:pPr>
        <w:ind w:left="708"/>
        <w:jc w:val="both"/>
      </w:pPr>
      <w:r>
        <w:t xml:space="preserve">{$SET x = </w:t>
      </w:r>
      <w:r w:rsidR="00DE3151">
        <w:t>a + b</w:t>
      </w:r>
      <w:r>
        <w:t>}</w:t>
      </w:r>
    </w:p>
    <w:p w:rsidR="00386E61" w:rsidRDefault="00386E61" w:rsidP="001D7843">
      <w:pPr>
        <w:jc w:val="both"/>
      </w:pPr>
    </w:p>
    <w:p w:rsidR="00386E61" w:rsidRDefault="00386E61" w:rsidP="00386E61">
      <w:pPr>
        <w:ind w:left="708"/>
        <w:jc w:val="both"/>
      </w:pPr>
      <w:r>
        <w:t>//Declara y asigna a una variable cadena</w:t>
      </w:r>
    </w:p>
    <w:p w:rsidR="00386E61" w:rsidRDefault="00386E61" w:rsidP="00386E61">
      <w:pPr>
        <w:ind w:left="708"/>
        <w:jc w:val="both"/>
      </w:pPr>
      <w:r>
        <w:t xml:space="preserve">{$SET </w:t>
      </w:r>
      <w:r w:rsidR="00DE3151">
        <w:t>cad</w:t>
      </w:r>
      <w:r>
        <w:t xml:space="preserve"> = </w:t>
      </w:r>
      <w:r w:rsidR="00DE3151">
        <w:t>'Soy una cadena'</w:t>
      </w:r>
      <w:r>
        <w:t>}</w:t>
      </w:r>
    </w:p>
    <w:p w:rsidR="00386E61" w:rsidRDefault="00386E61" w:rsidP="001D7843">
      <w:pPr>
        <w:jc w:val="both"/>
      </w:pPr>
    </w:p>
    <w:p w:rsidR="00396CCC" w:rsidRDefault="00C203D5" w:rsidP="00F84E0D">
      <w:pPr>
        <w:ind w:firstLine="705"/>
        <w:jc w:val="both"/>
      </w:pPr>
      <w:r>
        <w:t>Para más información sobre el lenguaje de las directivas, se recomienda ver el Manual de Usuario.</w:t>
      </w:r>
    </w:p>
    <w:p w:rsidR="001D7843" w:rsidRDefault="001D7843" w:rsidP="00F84E0D">
      <w:pPr>
        <w:ind w:firstLine="705"/>
        <w:jc w:val="both"/>
      </w:pPr>
    </w:p>
    <w:p w:rsidR="002A1E55" w:rsidRDefault="00801696" w:rsidP="00CB1AD7">
      <w:pPr>
        <w:pStyle w:val="Ttulo1"/>
      </w:pPr>
      <w:r>
        <w:br w:type="page"/>
      </w:r>
      <w:bookmarkStart w:id="174" w:name="_Toc498300831"/>
      <w:r w:rsidR="00CB1AD7">
        <w:lastRenderedPageBreak/>
        <w:t>MANEJO DE BANCOS</w:t>
      </w:r>
      <w:bookmarkEnd w:id="174"/>
    </w:p>
    <w:p w:rsidR="00DC3D35" w:rsidRDefault="00DC3D35" w:rsidP="00CB1AD7">
      <w:pPr>
        <w:ind w:firstLine="708"/>
        <w:jc w:val="both"/>
      </w:pPr>
    </w:p>
    <w:p w:rsidR="00D240CA" w:rsidRDefault="00D240CA" w:rsidP="00CB1AD7">
      <w:pPr>
        <w:ind w:firstLine="708"/>
        <w:jc w:val="both"/>
      </w:pPr>
      <w:r>
        <w:t xml:space="preserve">Una de las mayores dificultades en la implementación de un compilador para microcontroladores PIC, es el manejo </w:t>
      </w:r>
      <w:r w:rsidR="00FB5AAE">
        <w:t xml:space="preserve">eficiente </w:t>
      </w:r>
      <w:r>
        <w:t>de los bancos de memoria RAM.</w:t>
      </w:r>
    </w:p>
    <w:p w:rsidR="00D240CA" w:rsidRDefault="00D240CA" w:rsidP="00CB1AD7">
      <w:pPr>
        <w:ind w:firstLine="708"/>
        <w:jc w:val="both"/>
      </w:pPr>
    </w:p>
    <w:p w:rsidR="00DC3D35" w:rsidRDefault="00DC3D35" w:rsidP="00CB1AD7">
      <w:pPr>
        <w:ind w:firstLine="708"/>
        <w:jc w:val="both"/>
      </w:pPr>
      <w:r>
        <w:t xml:space="preserve">Como la memoria RAM de los PIC, suelen estar dispersas a lo largo de distintos bancos, se hace necesario, implementar en el compilador, técnicas para realizar la conmutación </w:t>
      </w:r>
      <w:r w:rsidR="00926F48">
        <w:t xml:space="preserve">apropiada </w:t>
      </w:r>
      <w:r>
        <w:t>de bancos</w:t>
      </w:r>
      <w:r w:rsidR="00926F48">
        <w:t xml:space="preserve"> cuando se acceden a registros de bancos distintos</w:t>
      </w:r>
      <w:r>
        <w:t>.</w:t>
      </w:r>
    </w:p>
    <w:p w:rsidR="00D240CA" w:rsidRDefault="00D240CA" w:rsidP="00CB1AD7">
      <w:pPr>
        <w:ind w:firstLine="708"/>
        <w:jc w:val="both"/>
      </w:pPr>
    </w:p>
    <w:p w:rsidR="00D240CA" w:rsidRDefault="00D240CA" w:rsidP="00CB1AD7">
      <w:pPr>
        <w:ind w:firstLine="708"/>
        <w:jc w:val="both"/>
      </w:pPr>
      <w:r>
        <w:t>Una manera ineficiente, pero simple de implementar, sería actualizar el banco de trabajo del PIC, en cada instrucción, de acuerdo a los registros accedidos, pero esto implicaría un desgaste completo de memoria de programa.</w:t>
      </w:r>
    </w:p>
    <w:p w:rsidR="00DC3D35" w:rsidRDefault="00DC3D35" w:rsidP="00CB1AD7">
      <w:pPr>
        <w:ind w:firstLine="708"/>
        <w:jc w:val="both"/>
      </w:pPr>
    </w:p>
    <w:p w:rsidR="00C7675D" w:rsidRDefault="00C7675D" w:rsidP="00CB1AD7">
      <w:pPr>
        <w:ind w:firstLine="708"/>
        <w:jc w:val="both"/>
      </w:pPr>
      <w:r>
        <w:t>La técnica usada po</w:t>
      </w:r>
      <w:r w:rsidR="002D190A">
        <w:t>r</w:t>
      </w:r>
      <w:r>
        <w:t xml:space="preserve"> PicPas, para el manejo de bancos</w:t>
      </w:r>
      <w:r w:rsidR="00D240CA">
        <w:t xml:space="preserve"> de RAM</w:t>
      </w:r>
      <w:r>
        <w:t>, consiste en llevar</w:t>
      </w:r>
      <w:r w:rsidR="00D240CA">
        <w:t xml:space="preserve">, </w:t>
      </w:r>
      <w:r>
        <w:t>siempre</w:t>
      </w:r>
      <w:r w:rsidR="00D240CA">
        <w:t xml:space="preserve"> que sea posible</w:t>
      </w:r>
      <w:r>
        <w:t>, durante el proceso de compilación, el valor del banco de trabajo actual, e ir actualizándolo conforme se realicen cambios.</w:t>
      </w:r>
    </w:p>
    <w:p w:rsidR="00C7675D" w:rsidRDefault="00C7675D" w:rsidP="00CB1AD7">
      <w:pPr>
        <w:ind w:firstLine="708"/>
        <w:jc w:val="both"/>
      </w:pPr>
    </w:p>
    <w:p w:rsidR="00C7675D" w:rsidRDefault="00C7675D" w:rsidP="00CB1AD7">
      <w:pPr>
        <w:ind w:firstLine="708"/>
        <w:jc w:val="both"/>
      </w:pPr>
      <w:r>
        <w:t>El banco actual de trabajo, se guarda en la variable “</w:t>
      </w:r>
      <w:r w:rsidRPr="00C7675D">
        <w:t>CurrBank</w:t>
      </w:r>
      <w:r>
        <w:t>”, de la clase “</w:t>
      </w:r>
      <w:r w:rsidRPr="00C7675D">
        <w:t>TGenCodPic</w:t>
      </w:r>
      <w:r>
        <w:t>”.</w:t>
      </w:r>
      <w:r w:rsidR="00184876">
        <w:t xml:space="preserve"> Su valor más común es cero, </w:t>
      </w:r>
      <w:r w:rsidR="00A1206C">
        <w:t>pero puede cambiar cuando se accede a variables o registros de control del PIC, que están declarados en otros bancos.</w:t>
      </w:r>
    </w:p>
    <w:p w:rsidR="00184876" w:rsidRDefault="00184876" w:rsidP="00CB1AD7">
      <w:pPr>
        <w:ind w:firstLine="708"/>
        <w:jc w:val="both"/>
      </w:pPr>
    </w:p>
    <w:p w:rsidR="00184876" w:rsidRDefault="00184876" w:rsidP="00CB1AD7">
      <w:pPr>
        <w:ind w:firstLine="708"/>
        <w:jc w:val="both"/>
      </w:pPr>
      <w:r>
        <w:t>“</w:t>
      </w:r>
      <w:r w:rsidRPr="00C7675D">
        <w:t>CurrBank</w:t>
      </w:r>
      <w:r>
        <w:t>” se reinicia y se actualiza, varias veces (en un caso que maneja varios bancos) durante el proceso de compilación</w:t>
      </w:r>
      <w:r w:rsidR="00A1206C">
        <w:t>, tanto en la primera pasada, como en el enlazado.</w:t>
      </w:r>
    </w:p>
    <w:p w:rsidR="00184876" w:rsidRDefault="00184876" w:rsidP="00CB1AD7">
      <w:pPr>
        <w:ind w:firstLine="708"/>
        <w:jc w:val="both"/>
      </w:pPr>
    </w:p>
    <w:p w:rsidR="00DA5CB7" w:rsidRDefault="00DA5CB7" w:rsidP="00CB1AD7">
      <w:pPr>
        <w:pStyle w:val="Ttulo2"/>
      </w:pPr>
      <w:bookmarkStart w:id="175" w:name="_Ref497822687"/>
      <w:bookmarkStart w:id="176" w:name="_Toc498300832"/>
      <w:r>
        <w:t>“CurrBank” en la Generación de Código</w:t>
      </w:r>
      <w:bookmarkEnd w:id="175"/>
      <w:bookmarkEnd w:id="176"/>
    </w:p>
    <w:p w:rsidR="00DA5CB7" w:rsidRDefault="00DA5CB7" w:rsidP="00CB1AD7"/>
    <w:p w:rsidR="00DA5CB7" w:rsidRDefault="00DA5CB7" w:rsidP="00CB1AD7">
      <w:pPr>
        <w:ind w:firstLine="708"/>
        <w:jc w:val="both"/>
      </w:pPr>
      <w:r>
        <w:t>La actualización de “CurrBank”, se hace principalmente durante todo proceso de Generación de Código, porque esa allí, donde se verifica el banco de los registros, antes de generar las instrucciones de acceso, en ensamblador.</w:t>
      </w:r>
    </w:p>
    <w:p w:rsidR="00CE1518" w:rsidRDefault="00CE1518" w:rsidP="00CB1AD7">
      <w:pPr>
        <w:ind w:firstLine="708"/>
        <w:jc w:val="both"/>
      </w:pPr>
    </w:p>
    <w:p w:rsidR="00CE1518" w:rsidRDefault="00CE1518" w:rsidP="00CB1AD7">
      <w:pPr>
        <w:ind w:firstLine="708"/>
        <w:jc w:val="both"/>
      </w:pPr>
      <w:r>
        <w:t>Los valores que puede tomar “CurrBank”, son:</w:t>
      </w:r>
    </w:p>
    <w:p w:rsidR="00CE1518" w:rsidRDefault="00CE1518" w:rsidP="00CB1AD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6237"/>
      </w:tblGrid>
      <w:tr w:rsidR="00D767D9" w:rsidTr="00AA773E">
        <w:tc>
          <w:tcPr>
            <w:tcW w:w="2235" w:type="dxa"/>
            <w:shd w:val="clear" w:color="auto" w:fill="auto"/>
          </w:tcPr>
          <w:p w:rsidR="00D767D9" w:rsidRDefault="00D767D9" w:rsidP="00CB1AD7">
            <w:pPr>
              <w:jc w:val="both"/>
            </w:pPr>
            <w:r>
              <w:t>0, 1, 2, 3</w:t>
            </w:r>
          </w:p>
        </w:tc>
        <w:tc>
          <w:tcPr>
            <w:tcW w:w="6237" w:type="dxa"/>
            <w:shd w:val="clear" w:color="auto" w:fill="auto"/>
          </w:tcPr>
          <w:p w:rsidR="00D767D9" w:rsidRDefault="00D767D9" w:rsidP="00CB1AD7">
            <w:pPr>
              <w:jc w:val="both"/>
            </w:pPr>
            <w:r>
              <w:t>Indica el banco de trabajo actual.</w:t>
            </w:r>
          </w:p>
        </w:tc>
      </w:tr>
      <w:tr w:rsidR="00D767D9" w:rsidTr="00AA773E">
        <w:tc>
          <w:tcPr>
            <w:tcW w:w="2235" w:type="dxa"/>
            <w:shd w:val="clear" w:color="auto" w:fill="auto"/>
          </w:tcPr>
          <w:p w:rsidR="00D767D9" w:rsidRDefault="00D767D9" w:rsidP="00CB1AD7">
            <w:pPr>
              <w:jc w:val="both"/>
            </w:pPr>
            <w:r>
              <w:t>255</w:t>
            </w:r>
          </w:p>
        </w:tc>
        <w:tc>
          <w:tcPr>
            <w:tcW w:w="6237" w:type="dxa"/>
            <w:shd w:val="clear" w:color="auto" w:fill="auto"/>
          </w:tcPr>
          <w:p w:rsidR="00D767D9" w:rsidRDefault="00D767D9" w:rsidP="00CB1AD7">
            <w:pPr>
              <w:jc w:val="both"/>
            </w:pPr>
            <w:r>
              <w:t>Indica que el banco de trabajo actual es indeterminado.</w:t>
            </w:r>
          </w:p>
        </w:tc>
      </w:tr>
    </w:tbl>
    <w:p w:rsidR="00CE1518" w:rsidRDefault="00CE1518" w:rsidP="00CB1AD7">
      <w:pPr>
        <w:ind w:firstLine="708"/>
        <w:jc w:val="both"/>
      </w:pPr>
    </w:p>
    <w:p w:rsidR="00D767D9" w:rsidRDefault="00D767D9" w:rsidP="00CB1AD7">
      <w:pPr>
        <w:ind w:firstLine="708"/>
        <w:jc w:val="both"/>
      </w:pPr>
      <w:r>
        <w:t>El valor 255, indica que por no se puede determinar exactamente, el valor del banco de trabajo.</w:t>
      </w:r>
    </w:p>
    <w:p w:rsidR="00D767D9" w:rsidRDefault="00D767D9" w:rsidP="00CB1AD7">
      <w:pPr>
        <w:ind w:firstLine="708"/>
        <w:jc w:val="both"/>
      </w:pPr>
    </w:p>
    <w:p w:rsidR="00CE1518" w:rsidRDefault="00D767D9" w:rsidP="00CB1AD7">
      <w:pPr>
        <w:ind w:firstLine="708"/>
        <w:jc w:val="both"/>
      </w:pPr>
      <w:r>
        <w:t>“CurrBank” es una variable que tiene un ciclo de vida global, y se va actualizando durante todo el proceso de compilación, tanto en la primera pasada cono en el enlazado.</w:t>
      </w:r>
    </w:p>
    <w:p w:rsidR="00DA5CB7" w:rsidRDefault="00DA5CB7" w:rsidP="00CB1AD7">
      <w:pPr>
        <w:ind w:firstLine="708"/>
        <w:jc w:val="both"/>
      </w:pPr>
    </w:p>
    <w:p w:rsidR="00DA5CB7" w:rsidRDefault="00DA5CB7" w:rsidP="00CB1AD7">
      <w:pPr>
        <w:ind w:firstLine="708"/>
        <w:jc w:val="both"/>
      </w:pPr>
      <w:r>
        <w:t>Un ejemplo típico de manejo de bancos lo encontramos en la siguiente ruina de operación:</w:t>
      </w:r>
    </w:p>
    <w:p w:rsidR="00DA5CB7" w:rsidRDefault="00DA5CB7" w:rsidP="00CB1AD7">
      <w:pPr>
        <w:ind w:firstLine="708"/>
        <w:jc w:val="both"/>
      </w:pPr>
    </w:p>
    <w:p w:rsidR="00DA5CB7" w:rsidRPr="00326DE9" w:rsidRDefault="00DA5CB7" w:rsidP="00326DE9">
      <w:pPr>
        <w:shd w:val="clear" w:color="auto"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w:t>
      </w:r>
      <w:r w:rsidR="00F4773D" w:rsidRPr="00326DE9">
        <w:rPr>
          <w:rFonts w:ascii="Courier New" w:hAnsi="Courier New" w:cs="Courier New"/>
          <w:noProof/>
          <w:color w:val="000000"/>
          <w:sz w:val="20"/>
        </w:rPr>
        <w:t>ROB_</w:t>
      </w:r>
      <w:r w:rsidRPr="00326DE9">
        <w:rPr>
          <w:rFonts w:ascii="Courier New" w:hAnsi="Courier New" w:cs="Courier New"/>
          <w:noProof/>
          <w:color w:val="000000"/>
          <w:sz w:val="20"/>
        </w:rPr>
        <w:t>byte_asig_byte</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Opt</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TxpOperation</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SetRes</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boolean</w:t>
      </w:r>
      <w:r w:rsidR="00326DE9" w:rsidRPr="00326DE9">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b/>
          <w:noProof/>
          <w:color w:val="008000"/>
          <w:sz w:val="20"/>
        </w:rPr>
        <w:t>begin</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 xml:space="preserve">case </w:t>
      </w:r>
      <w:r w:rsidRPr="00DA5CB7">
        <w:rPr>
          <w:rFonts w:ascii="Courier New" w:hAnsi="Courier New" w:cs="Courier New"/>
          <w:noProof/>
          <w:color w:val="000000"/>
          <w:sz w:val="20"/>
        </w:rPr>
        <w:t>p2^.</w:t>
      </w:r>
      <w:r w:rsidR="007D06B8">
        <w:rPr>
          <w:rFonts w:ascii="Courier New" w:hAnsi="Courier New" w:cs="Courier New"/>
          <w:noProof/>
          <w:color w:val="000000"/>
          <w:sz w:val="20"/>
        </w:rPr>
        <w:t xml:space="preserve">Sto </w:t>
      </w:r>
      <w:r w:rsidRPr="00DA5CB7">
        <w:rPr>
          <w:rFonts w:ascii="Courier New" w:hAnsi="Courier New" w:cs="Courier New"/>
          <w:b/>
          <w:noProof/>
          <w:color w:val="008000"/>
          <w:sz w:val="20"/>
        </w:rPr>
        <w:t>of</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A5CB7">
        <w:rPr>
          <w:rFonts w:ascii="Courier New" w:hAnsi="Courier New" w:cs="Courier New"/>
          <w:noProof/>
          <w:color w:val="000000"/>
          <w:sz w:val="20"/>
        </w:rPr>
        <w:t>Variab</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begin</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w:t>
      </w:r>
      <w:r w:rsidR="00365AD9">
        <w:rPr>
          <w:rFonts w:ascii="Courier New" w:hAnsi="Courier New" w:cs="Courier New"/>
          <w:noProof/>
          <w:color w:val="000000"/>
          <w:sz w:val="20"/>
        </w:rPr>
        <w:t>SetROBResult</w:t>
      </w:r>
      <w:r w:rsidRPr="00DA5CB7">
        <w:rPr>
          <w:rFonts w:ascii="Courier New" w:hAnsi="Courier New" w:cs="Courier New"/>
          <w:noProof/>
          <w:color w:val="000000"/>
          <w:sz w:val="20"/>
        </w:rPr>
        <w:t>Expres_byte</w:t>
      </w:r>
      <w:r w:rsidRPr="00DA5CB7">
        <w:rPr>
          <w:rFonts w:ascii="Courier New" w:hAnsi="Courier New" w:cs="Courier New"/>
          <w:b/>
          <w:noProof/>
          <w:color w:val="FF0000"/>
          <w:sz w:val="20"/>
        </w:rPr>
        <w:t>(</w:t>
      </w:r>
      <w:r w:rsidR="00326DE9">
        <w:rPr>
          <w:rFonts w:ascii="Courier New" w:hAnsi="Courier New" w:cs="Courier New"/>
          <w:noProof/>
          <w:color w:val="000000"/>
          <w:sz w:val="20"/>
        </w:rPr>
        <w:t>Opt</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_BANKSEL</w:t>
      </w:r>
      <w:r w:rsidRPr="00DA5CB7">
        <w:rPr>
          <w:rFonts w:ascii="Courier New" w:hAnsi="Courier New" w:cs="Courier New"/>
          <w:b/>
          <w:noProof/>
          <w:color w:val="FF0000"/>
          <w:sz w:val="20"/>
        </w:rPr>
        <w:t>(</w:t>
      </w:r>
      <w:r w:rsidRPr="00DA5CB7">
        <w:rPr>
          <w:rFonts w:ascii="Courier New" w:hAnsi="Courier New" w:cs="Courier New"/>
          <w:noProof/>
          <w:color w:val="000000"/>
          <w:sz w:val="20"/>
        </w:rPr>
        <w:t>p2^.bank</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00FF"/>
          <w:sz w:val="20"/>
        </w:rPr>
        <w:t>//</w:t>
      </w:r>
      <w:r w:rsidR="00D767D9">
        <w:rPr>
          <w:rFonts w:ascii="Courier New" w:hAnsi="Courier New" w:cs="Courier New"/>
          <w:b/>
          <w:noProof/>
          <w:color w:val="0000FF"/>
          <w:sz w:val="20"/>
        </w:rPr>
        <w:t>V</w:t>
      </w:r>
      <w:r w:rsidRPr="00DA5CB7">
        <w:rPr>
          <w:rFonts w:ascii="Courier New" w:hAnsi="Courier New" w:cs="Courier New"/>
          <w:noProof/>
          <w:color w:val="0000FF"/>
          <w:sz w:val="20"/>
        </w:rPr>
        <w:t xml:space="preserve">erifica banco </w:t>
      </w:r>
      <w:r>
        <w:rPr>
          <w:rFonts w:ascii="Courier New" w:hAnsi="Courier New" w:cs="Courier New"/>
          <w:noProof/>
          <w:color w:val="0000FF"/>
          <w:sz w:val="20"/>
        </w:rPr>
        <w:t>fuente</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_MOVF</w:t>
      </w:r>
      <w:r w:rsidRPr="00DA5CB7">
        <w:rPr>
          <w:rFonts w:ascii="Courier New" w:hAnsi="Courier New" w:cs="Courier New"/>
          <w:b/>
          <w:noProof/>
          <w:color w:val="FF0000"/>
          <w:sz w:val="20"/>
        </w:rPr>
        <w:t>(</w:t>
      </w:r>
      <w:r w:rsidRPr="00DA5CB7">
        <w:rPr>
          <w:rFonts w:ascii="Courier New" w:hAnsi="Courier New" w:cs="Courier New"/>
          <w:noProof/>
          <w:color w:val="000000"/>
          <w:sz w:val="20"/>
        </w:rPr>
        <w:t>p2^.offs, toW</w:t>
      </w:r>
      <w:r w:rsidRPr="00DA5CB7">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_BANKSEL</w:t>
      </w:r>
      <w:r w:rsidRPr="00DA5CB7">
        <w:rPr>
          <w:rFonts w:ascii="Courier New" w:hAnsi="Courier New" w:cs="Courier New"/>
          <w:b/>
          <w:noProof/>
          <w:color w:val="FF0000"/>
          <w:sz w:val="20"/>
        </w:rPr>
        <w:t>(</w:t>
      </w:r>
      <w:r w:rsidRPr="00DA5CB7">
        <w:rPr>
          <w:rFonts w:ascii="Courier New" w:hAnsi="Courier New" w:cs="Courier New"/>
          <w:noProof/>
          <w:color w:val="000000"/>
          <w:sz w:val="20"/>
        </w:rPr>
        <w:t>p1^.bank</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00FF"/>
          <w:sz w:val="20"/>
        </w:rPr>
        <w:t>//</w:t>
      </w:r>
      <w:r w:rsidR="00D767D9">
        <w:rPr>
          <w:rFonts w:ascii="Courier New" w:hAnsi="Courier New" w:cs="Courier New"/>
          <w:b/>
          <w:noProof/>
          <w:color w:val="0000FF"/>
          <w:sz w:val="20"/>
        </w:rPr>
        <w:t>V</w:t>
      </w:r>
      <w:r w:rsidRPr="00DA5CB7">
        <w:rPr>
          <w:rFonts w:ascii="Courier New" w:hAnsi="Courier New" w:cs="Courier New"/>
          <w:noProof/>
          <w:color w:val="0000FF"/>
          <w:sz w:val="20"/>
        </w:rPr>
        <w:t>erifica banco destino</w:t>
      </w:r>
    </w:p>
    <w:p w:rsidR="00DA5CB7" w:rsidRDefault="00DA5CB7" w:rsidP="00CB1AD7">
      <w:pPr>
        <w:shd w:val="clear" w:color="auto" w:fill="DEEAF6"/>
        <w:spacing w:after="20"/>
        <w:jc w:val="both"/>
        <w:rPr>
          <w:rFonts w:ascii="Courier New" w:hAnsi="Courier New" w:cs="Courier New"/>
          <w:b/>
          <w:noProof/>
          <w:color w:val="FF0000"/>
          <w:sz w:val="20"/>
        </w:rPr>
      </w:pPr>
      <w:r w:rsidRPr="00DA5CB7">
        <w:rPr>
          <w:rFonts w:ascii="Courier New" w:hAnsi="Courier New" w:cs="Courier New"/>
          <w:noProof/>
          <w:color w:val="000000"/>
          <w:sz w:val="20"/>
        </w:rPr>
        <w:t xml:space="preserve">    _MOVWF</w:t>
      </w:r>
      <w:r w:rsidRPr="00DA5CB7">
        <w:rPr>
          <w:rFonts w:ascii="Courier New" w:hAnsi="Courier New" w:cs="Courier New"/>
          <w:b/>
          <w:noProof/>
          <w:color w:val="FF0000"/>
          <w:sz w:val="20"/>
        </w:rPr>
        <w:t>(</w:t>
      </w:r>
      <w:r w:rsidRPr="00DA5CB7">
        <w:rPr>
          <w:rFonts w:ascii="Courier New" w:hAnsi="Courier New" w:cs="Courier New"/>
          <w:noProof/>
          <w:color w:val="000000"/>
          <w:sz w:val="20"/>
        </w:rPr>
        <w:t>p1^.offs</w:t>
      </w:r>
      <w:r w:rsidRPr="00DA5CB7">
        <w:rPr>
          <w:rFonts w:ascii="Courier New" w:hAnsi="Courier New" w:cs="Courier New"/>
          <w:b/>
          <w:noProof/>
          <w:color w:val="FF0000"/>
          <w:sz w:val="20"/>
        </w:rPr>
        <w:t>);</w:t>
      </w:r>
    </w:p>
    <w:p w:rsidR="00D767D9" w:rsidRPr="00DA5CB7" w:rsidRDefault="00D767D9" w:rsidP="00CB1AD7">
      <w:pPr>
        <w:shd w:val="clear" w:color="auto"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DA5CB7">
        <w:rPr>
          <w:rFonts w:ascii="Courier New" w:hAnsi="Courier New" w:cs="Courier New"/>
          <w:b/>
          <w:noProof/>
          <w:color w:val="0000FF"/>
          <w:sz w:val="20"/>
        </w:rPr>
        <w:t>//</w:t>
      </w:r>
      <w:r>
        <w:rPr>
          <w:rFonts w:ascii="Courier New" w:hAnsi="Courier New" w:cs="Courier New"/>
          <w:noProof/>
          <w:color w:val="0000FF"/>
          <w:sz w:val="20"/>
        </w:rPr>
        <w:t>Deja el banco de trabajo actualizado en "CurrBank"</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end</w:t>
      </w:r>
      <w:r w:rsidRPr="00DA5CB7">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b/>
          <w:noProof/>
          <w:color w:val="008000"/>
          <w:sz w:val="20"/>
        </w:rPr>
        <w:t>end</w:t>
      </w:r>
      <w:r w:rsidRPr="00DA5CB7">
        <w:rPr>
          <w:rFonts w:ascii="Courier New" w:hAnsi="Courier New" w:cs="Courier New"/>
          <w:b/>
          <w:noProof/>
          <w:color w:val="FF0000"/>
          <w:sz w:val="20"/>
        </w:rPr>
        <w:t>;</w:t>
      </w:r>
    </w:p>
    <w:p w:rsidR="00DA5CB7" w:rsidRDefault="00DA5CB7" w:rsidP="00CB1AD7">
      <w:pPr>
        <w:ind w:left="708"/>
      </w:pPr>
    </w:p>
    <w:p w:rsidR="00DA5CB7" w:rsidRDefault="003751B7" w:rsidP="00CB1AD7">
      <w:pPr>
        <w:ind w:firstLine="708"/>
        <w:jc w:val="both"/>
      </w:pPr>
      <w:r>
        <w:t xml:space="preserve">Un código que maneja bancos, (que es como debe implementarse dentro de PicPas), verificará siempre, </w:t>
      </w:r>
      <w:r w:rsidR="008E4E97">
        <w:t>si se está en el banco correcto, antes de acceder a algún registro mapeado en memoria.</w:t>
      </w:r>
    </w:p>
    <w:p w:rsidR="008E4E97" w:rsidRDefault="008E4E97" w:rsidP="00CB1AD7">
      <w:pPr>
        <w:ind w:firstLine="708"/>
        <w:jc w:val="both"/>
      </w:pPr>
    </w:p>
    <w:p w:rsidR="008E4E97" w:rsidRDefault="008E4E97" w:rsidP="00CB1AD7">
      <w:pPr>
        <w:ind w:firstLine="708"/>
        <w:jc w:val="both"/>
      </w:pPr>
      <w:r>
        <w:t>Cada llamada a _BANKSEL, verifica el banco actual de trabajo, almacenado en “CurrBank”, y genera las instrucciones de cambio, de darse el caso, a la vez que actualiza “CurrBank”.</w:t>
      </w:r>
    </w:p>
    <w:p w:rsidR="008E4E97" w:rsidRDefault="008E4E97" w:rsidP="00CB1AD7">
      <w:pPr>
        <w:ind w:firstLine="708"/>
        <w:jc w:val="both"/>
      </w:pPr>
    </w:p>
    <w:p w:rsidR="008E4E97" w:rsidRDefault="008E4E97" w:rsidP="00CB1AD7">
      <w:pPr>
        <w:ind w:firstLine="708"/>
        <w:jc w:val="both"/>
      </w:pPr>
      <w:r>
        <w:t>Existen dos métodos, por el cual el Generador de Código, puede cambiar el banco de trabajo actual:</w:t>
      </w:r>
    </w:p>
    <w:p w:rsidR="008E4E97" w:rsidRDefault="008E4E97" w:rsidP="00CB1AD7">
      <w:pPr>
        <w:ind w:firstLine="708"/>
        <w:jc w:val="both"/>
      </w:pPr>
    </w:p>
    <w:p w:rsidR="008E4E97" w:rsidRDefault="008E4E97" w:rsidP="009E7414">
      <w:pPr>
        <w:numPr>
          <w:ilvl w:val="0"/>
          <w:numId w:val="44"/>
        </w:numPr>
        <w:jc w:val="both"/>
      </w:pPr>
      <w:r w:rsidRPr="008E4E97">
        <w:t>TGenCodPic._BANKRESET;</w:t>
      </w:r>
    </w:p>
    <w:p w:rsidR="008E4E97" w:rsidRDefault="008E4E97" w:rsidP="009E7414">
      <w:pPr>
        <w:numPr>
          <w:ilvl w:val="0"/>
          <w:numId w:val="44"/>
        </w:numPr>
        <w:jc w:val="both"/>
      </w:pPr>
      <w:r w:rsidRPr="008E4E97">
        <w:t>TGenCodPic._BANKSEL</w:t>
      </w:r>
      <w:r>
        <w:t>();</w:t>
      </w:r>
    </w:p>
    <w:p w:rsidR="008E4E97" w:rsidRDefault="008E4E97" w:rsidP="00CB1AD7">
      <w:pPr>
        <w:ind w:firstLine="708"/>
        <w:jc w:val="both"/>
      </w:pPr>
    </w:p>
    <w:p w:rsidR="008E4E97" w:rsidRDefault="00A31A9A" w:rsidP="00CB1AD7">
      <w:pPr>
        <w:ind w:firstLine="708"/>
        <w:jc w:val="both"/>
      </w:pPr>
      <w:r>
        <w:t xml:space="preserve">El método </w:t>
      </w:r>
      <w:r w:rsidR="008E4E97" w:rsidRPr="00EC0306">
        <w:t>_BANKSEL</w:t>
      </w:r>
      <w:r w:rsidR="008E4E97">
        <w:t>(),</w:t>
      </w:r>
      <w:r>
        <w:t xml:space="preserve"> hace cambios de banco considerando el valor actual de “CurrBank”, y </w:t>
      </w:r>
      <w:r w:rsidR="008E4E97">
        <w:t xml:space="preserve">decide </w:t>
      </w:r>
      <w:r>
        <w:t xml:space="preserve">si </w:t>
      </w:r>
      <w:r w:rsidR="008E4E97">
        <w:t>incluir o no las instrucciones de cambio de banco, que en suma son instrucciones de tipo:</w:t>
      </w:r>
    </w:p>
    <w:p w:rsidR="008E4E97" w:rsidRDefault="008E4E97" w:rsidP="00CB1AD7">
      <w:pPr>
        <w:ind w:firstLine="708"/>
        <w:jc w:val="both"/>
      </w:pPr>
    </w:p>
    <w:p w:rsidR="008E4E97" w:rsidRPr="00A31A9A" w:rsidRDefault="008E4E97" w:rsidP="00CB1AD7">
      <w:pPr>
        <w:shd w:val="clear" w:color="auto" w:fill="DEEAF6"/>
        <w:spacing w:after="20"/>
        <w:jc w:val="both"/>
        <w:rPr>
          <w:rFonts w:ascii="Courier New" w:hAnsi="Courier New" w:cs="Courier New"/>
          <w:noProof/>
          <w:color w:val="000000"/>
          <w:sz w:val="20"/>
        </w:rPr>
      </w:pPr>
      <w:r w:rsidRPr="00A31A9A">
        <w:rPr>
          <w:rFonts w:ascii="Courier New" w:hAnsi="Courier New" w:cs="Courier New"/>
          <w:noProof/>
          <w:color w:val="000000"/>
          <w:sz w:val="20"/>
        </w:rPr>
        <w:t xml:space="preserve"> _BSF</w:t>
      </w:r>
      <w:r w:rsidRPr="00A31A9A">
        <w:rPr>
          <w:rFonts w:ascii="Courier New" w:hAnsi="Courier New" w:cs="Courier New"/>
          <w:b/>
          <w:noProof/>
          <w:color w:val="FF0000"/>
          <w:sz w:val="20"/>
        </w:rPr>
        <w:t>(</w:t>
      </w:r>
      <w:r w:rsidRPr="00A31A9A">
        <w:rPr>
          <w:rFonts w:ascii="Courier New" w:hAnsi="Courier New" w:cs="Courier New"/>
          <w:noProof/>
          <w:color w:val="000000"/>
          <w:sz w:val="20"/>
        </w:rPr>
        <w:t>STATUS, _RP0</w:t>
      </w:r>
      <w:r w:rsidRPr="00A31A9A">
        <w:rPr>
          <w:rFonts w:ascii="Courier New" w:hAnsi="Courier New" w:cs="Courier New"/>
          <w:b/>
          <w:noProof/>
          <w:color w:val="FF0000"/>
          <w:sz w:val="20"/>
        </w:rPr>
        <w:t>);</w:t>
      </w:r>
      <w:r w:rsidRPr="00A31A9A">
        <w:rPr>
          <w:rFonts w:ascii="Courier New" w:hAnsi="Courier New" w:cs="Courier New"/>
          <w:noProof/>
          <w:color w:val="000000"/>
          <w:sz w:val="20"/>
        </w:rPr>
        <w:t xml:space="preserve"> </w:t>
      </w:r>
    </w:p>
    <w:p w:rsidR="008E4E97" w:rsidRPr="00A31A9A" w:rsidRDefault="008E4E97" w:rsidP="00CB1AD7">
      <w:pPr>
        <w:shd w:val="clear" w:color="auto" w:fill="DEEAF6"/>
        <w:spacing w:after="20"/>
        <w:jc w:val="both"/>
        <w:rPr>
          <w:rFonts w:ascii="Courier New" w:hAnsi="Courier New" w:cs="Courier New"/>
          <w:noProof/>
          <w:color w:val="0000FF"/>
          <w:sz w:val="20"/>
        </w:rPr>
      </w:pPr>
      <w:r w:rsidRPr="00A31A9A">
        <w:rPr>
          <w:rFonts w:ascii="Courier New" w:hAnsi="Courier New" w:cs="Courier New"/>
          <w:noProof/>
          <w:color w:val="000000"/>
          <w:sz w:val="20"/>
        </w:rPr>
        <w:t xml:space="preserve"> _BCF</w:t>
      </w:r>
      <w:r w:rsidRPr="00A31A9A">
        <w:rPr>
          <w:rFonts w:ascii="Courier New" w:hAnsi="Courier New" w:cs="Courier New"/>
          <w:b/>
          <w:noProof/>
          <w:color w:val="FF0000"/>
          <w:sz w:val="20"/>
        </w:rPr>
        <w:t>(</w:t>
      </w:r>
      <w:r w:rsidRPr="00A31A9A">
        <w:rPr>
          <w:rFonts w:ascii="Courier New" w:hAnsi="Courier New" w:cs="Courier New"/>
          <w:noProof/>
          <w:color w:val="000000"/>
          <w:sz w:val="20"/>
        </w:rPr>
        <w:t>STATUS, _RP1</w:t>
      </w:r>
      <w:r w:rsidRPr="00A31A9A">
        <w:rPr>
          <w:rFonts w:ascii="Courier New" w:hAnsi="Courier New" w:cs="Courier New"/>
          <w:b/>
          <w:noProof/>
          <w:color w:val="FF0000"/>
          <w:sz w:val="20"/>
        </w:rPr>
        <w:t>);</w:t>
      </w:r>
      <w:r w:rsidRPr="00A31A9A">
        <w:rPr>
          <w:rFonts w:ascii="Courier New" w:hAnsi="Courier New" w:cs="Courier New"/>
          <w:noProof/>
          <w:color w:val="000000"/>
          <w:sz w:val="20"/>
        </w:rPr>
        <w:t xml:space="preserve"> </w:t>
      </w:r>
      <w:r w:rsidR="00A31A9A" w:rsidRPr="00A31A9A">
        <w:rPr>
          <w:rFonts w:ascii="Courier New" w:hAnsi="Courier New" w:cs="Courier New"/>
          <w:noProof/>
          <w:color w:val="000000"/>
          <w:sz w:val="20"/>
        </w:rPr>
        <w:t xml:space="preserve">  </w:t>
      </w:r>
      <w:r w:rsidR="00A31A9A" w:rsidRPr="00A31A9A">
        <w:rPr>
          <w:rFonts w:ascii="Courier New" w:hAnsi="Courier New" w:cs="Courier New"/>
          <w:b/>
          <w:noProof/>
          <w:color w:val="0000FF"/>
          <w:sz w:val="20"/>
        </w:rPr>
        <w:t>//</w:t>
      </w:r>
      <w:r w:rsidR="00A31A9A" w:rsidRPr="00A31A9A">
        <w:rPr>
          <w:rFonts w:ascii="Courier New" w:hAnsi="Courier New" w:cs="Courier New"/>
          <w:noProof/>
          <w:color w:val="0000FF"/>
          <w:sz w:val="20"/>
        </w:rPr>
        <w:t>solo en el caso en que haya más de 2 bancos</w:t>
      </w:r>
    </w:p>
    <w:p w:rsidR="008E4E97" w:rsidRDefault="008E4E97" w:rsidP="00CB1AD7">
      <w:pPr>
        <w:ind w:firstLine="708"/>
        <w:jc w:val="both"/>
      </w:pPr>
    </w:p>
    <w:p w:rsidR="00B83E8E" w:rsidRDefault="00A31A9A" w:rsidP="00CB1AD7">
      <w:pPr>
        <w:ind w:firstLine="708"/>
        <w:jc w:val="both"/>
      </w:pPr>
      <w:r>
        <w:lastRenderedPageBreak/>
        <w:t xml:space="preserve">El método </w:t>
      </w:r>
      <w:r w:rsidRPr="008E4E97">
        <w:t>_BANKRESET</w:t>
      </w:r>
      <w:r>
        <w:t xml:space="preserve">, es una forma de forzar </w:t>
      </w:r>
      <w:r w:rsidR="003E358C">
        <w:t xml:space="preserve">el </w:t>
      </w:r>
      <w:r>
        <w:t>reinici</w:t>
      </w:r>
      <w:r w:rsidR="003E358C">
        <w:t xml:space="preserve">o de </w:t>
      </w:r>
      <w:r>
        <w:t>“CurrBank”</w:t>
      </w:r>
      <w:r w:rsidR="003E358C">
        <w:t xml:space="preserve">, y de generar las instrucciones de cambio de banco. </w:t>
      </w:r>
    </w:p>
    <w:p w:rsidR="00B83E8E" w:rsidRDefault="00B83E8E" w:rsidP="00CB1AD7">
      <w:pPr>
        <w:ind w:firstLine="708"/>
        <w:jc w:val="both"/>
      </w:pPr>
    </w:p>
    <w:p w:rsidR="003E358C" w:rsidRDefault="003E358C" w:rsidP="00CB1AD7">
      <w:pPr>
        <w:ind w:firstLine="708"/>
        <w:jc w:val="both"/>
      </w:pPr>
      <w:r>
        <w:t xml:space="preserve">Se usa </w:t>
      </w:r>
      <w:r w:rsidR="00B83E8E">
        <w:t>para cuando no se tiene información del banco actual</w:t>
      </w:r>
      <w:r w:rsidR="00EE7E60">
        <w:t xml:space="preserve"> (banco indeterminado)</w:t>
      </w:r>
      <w:r w:rsidR="00B83E8E">
        <w:t>.</w:t>
      </w:r>
    </w:p>
    <w:p w:rsidR="00EE7E60" w:rsidRDefault="00EE7E60" w:rsidP="00CB1AD7">
      <w:pPr>
        <w:ind w:firstLine="708"/>
        <w:jc w:val="both"/>
      </w:pPr>
    </w:p>
    <w:p w:rsidR="00EE7E60" w:rsidRDefault="008F5FF6" w:rsidP="00CB1AD7">
      <w:pPr>
        <w:ind w:firstLine="708"/>
        <w:jc w:val="both"/>
      </w:pPr>
      <w:r>
        <w:t>En principio, sería fácil seguir el banco de trabajo actual del PIC (y reflejarlo en “CurrBank”), si es que siempre se ejecutar</w:t>
      </w:r>
      <w:r w:rsidR="003F7332">
        <w:t>á</w:t>
      </w:r>
      <w:r>
        <w:t xml:space="preserve"> </w:t>
      </w:r>
      <w:r w:rsidR="003F7332">
        <w:t xml:space="preserve">la misma </w:t>
      </w:r>
      <w:r>
        <w:t>secuencia de código,</w:t>
      </w:r>
      <w:r w:rsidR="003F7332">
        <w:t xml:space="preserve"> dentro del PIC (Ejecución</w:t>
      </w:r>
      <w:r w:rsidR="00EE7E60">
        <w:t xml:space="preserve"> determinista</w:t>
      </w:r>
      <w:r w:rsidR="003F7332">
        <w:t xml:space="preserve">). Pero </w:t>
      </w:r>
      <w:r w:rsidR="00EE7E60">
        <w:t xml:space="preserve">el flujo de un programa no </w:t>
      </w:r>
      <w:r w:rsidR="003F7332">
        <w:t xml:space="preserve">siempre </w:t>
      </w:r>
      <w:r w:rsidR="00EE7E60">
        <w:t>se puede predecir, exactamente, po</w:t>
      </w:r>
      <w:r>
        <w:t>r</w:t>
      </w:r>
      <w:r w:rsidR="00EE7E60">
        <w:t xml:space="preserve"> </w:t>
      </w:r>
      <w:r w:rsidR="00964C00">
        <w:t xml:space="preserve">tres </w:t>
      </w:r>
      <w:r w:rsidR="00EE7E60">
        <w:t>motivos:</w:t>
      </w:r>
    </w:p>
    <w:p w:rsidR="00EE7E60" w:rsidRDefault="00EE7E60" w:rsidP="00CB1AD7">
      <w:pPr>
        <w:ind w:firstLine="708"/>
        <w:jc w:val="both"/>
      </w:pPr>
    </w:p>
    <w:p w:rsidR="00EE7E60" w:rsidRDefault="00EE7E60" w:rsidP="009E7414">
      <w:pPr>
        <w:numPr>
          <w:ilvl w:val="0"/>
          <w:numId w:val="44"/>
        </w:numPr>
        <w:jc w:val="both"/>
      </w:pPr>
      <w:r>
        <w:t>Por la existencia de instrucciones condicionales.</w:t>
      </w:r>
    </w:p>
    <w:p w:rsidR="00964C00" w:rsidRDefault="00964C00" w:rsidP="009E7414">
      <w:pPr>
        <w:numPr>
          <w:ilvl w:val="0"/>
          <w:numId w:val="44"/>
        </w:numPr>
        <w:jc w:val="both"/>
      </w:pPr>
      <w:r>
        <w:t>Por la existencia de saltos, en estructuras repetitivas.</w:t>
      </w:r>
    </w:p>
    <w:p w:rsidR="00EE7E60" w:rsidRDefault="00EE7E60" w:rsidP="009E7414">
      <w:pPr>
        <w:numPr>
          <w:ilvl w:val="0"/>
          <w:numId w:val="44"/>
        </w:numPr>
        <w:jc w:val="both"/>
      </w:pPr>
      <w:r>
        <w:t>Por la existencia de interrupciones.</w:t>
      </w:r>
    </w:p>
    <w:p w:rsidR="00EE7E60" w:rsidRDefault="00EE7E60" w:rsidP="00CB1AD7">
      <w:pPr>
        <w:jc w:val="both"/>
      </w:pPr>
    </w:p>
    <w:p w:rsidR="00EE7E60" w:rsidRDefault="008F5FF6" w:rsidP="00CB1AD7">
      <w:pPr>
        <w:ind w:firstLine="708"/>
        <w:jc w:val="both"/>
      </w:pPr>
      <w:r>
        <w:t>El diseño de PicPas, considera el caso de instrucciones condicionales</w:t>
      </w:r>
      <w:r w:rsidR="00964C00">
        <w:t>, y estructuras repetitivas</w:t>
      </w:r>
      <w:r>
        <w:t>, pero el manejo de interrupciones, no es tratado, sino que es responsabilidad del programador, el incluir las protecciones necesarias.</w:t>
      </w:r>
    </w:p>
    <w:p w:rsidR="003751B7" w:rsidRDefault="003751B7" w:rsidP="00CB1AD7">
      <w:pPr>
        <w:ind w:firstLine="708"/>
        <w:jc w:val="both"/>
      </w:pPr>
    </w:p>
    <w:p w:rsidR="008F5FF6" w:rsidRDefault="003F7332" w:rsidP="00CB1AD7">
      <w:pPr>
        <w:ind w:firstLine="708"/>
        <w:jc w:val="both"/>
      </w:pPr>
      <w:r>
        <w:t xml:space="preserve">Ahora, sin considerar las interrupciones, </w:t>
      </w:r>
      <w:r w:rsidR="008F5FF6">
        <w:t xml:space="preserve">hay dos </w:t>
      </w:r>
      <w:r>
        <w:t xml:space="preserve">puntos </w:t>
      </w:r>
      <w:r w:rsidR="008F5FF6">
        <w:t xml:space="preserve">en </w:t>
      </w:r>
      <w:r>
        <w:t xml:space="preserve">el programa en donde el compilador puede perder </w:t>
      </w:r>
      <w:r w:rsidR="008F5FF6">
        <w:t>el rastro</w:t>
      </w:r>
      <w:r>
        <w:t xml:space="preserve"> del banco actual</w:t>
      </w:r>
      <w:r w:rsidR="008F5FF6">
        <w:t>:</w:t>
      </w:r>
    </w:p>
    <w:p w:rsidR="008F5FF6" w:rsidRDefault="008F5FF6" w:rsidP="00CB1AD7">
      <w:pPr>
        <w:ind w:firstLine="708"/>
        <w:jc w:val="both"/>
      </w:pPr>
    </w:p>
    <w:p w:rsidR="008F5FF6" w:rsidRDefault="003F7332" w:rsidP="009E7414">
      <w:pPr>
        <w:numPr>
          <w:ilvl w:val="0"/>
          <w:numId w:val="41"/>
        </w:numPr>
        <w:jc w:val="both"/>
      </w:pPr>
      <w:r>
        <w:t xml:space="preserve">Después de la </w:t>
      </w:r>
      <w:r w:rsidR="008F5FF6">
        <w:t xml:space="preserve">ejecución </w:t>
      </w:r>
      <w:r>
        <w:t xml:space="preserve">de código </w:t>
      </w:r>
      <w:r w:rsidR="008F5FF6">
        <w:t>condicional</w:t>
      </w:r>
      <w:r w:rsidR="000C7AF3">
        <w:rPr>
          <w:rStyle w:val="Refdenotaalpie"/>
        </w:rPr>
        <w:footnoteReference w:id="22"/>
      </w:r>
      <w:r>
        <w:t>, que maneja bancos</w:t>
      </w:r>
      <w:r w:rsidR="008F5FF6">
        <w:t>.</w:t>
      </w:r>
      <w:r>
        <w:t xml:space="preserve"> No en el mismo código condicional, en el cual, el banco actual es predecible, sino después del código condicional, en donde no se sabe qué parte del código se ha ejecutado.</w:t>
      </w:r>
    </w:p>
    <w:p w:rsidR="007D559E" w:rsidRDefault="007D559E" w:rsidP="009E7414">
      <w:pPr>
        <w:numPr>
          <w:ilvl w:val="0"/>
          <w:numId w:val="41"/>
        </w:numPr>
        <w:jc w:val="both"/>
      </w:pPr>
      <w:r>
        <w:t>Después de producido un salto condicional.</w:t>
      </w:r>
    </w:p>
    <w:p w:rsidR="008F5FF6" w:rsidRDefault="003F7332" w:rsidP="009E7414">
      <w:pPr>
        <w:numPr>
          <w:ilvl w:val="0"/>
          <w:numId w:val="41"/>
        </w:numPr>
        <w:jc w:val="both"/>
      </w:pPr>
      <w:r>
        <w:t>Dentro de subrutinas (</w:t>
      </w:r>
      <w:r w:rsidR="008F5FF6">
        <w:t>procedimientos</w:t>
      </w:r>
      <w:r>
        <w:t xml:space="preserve">), cuando </w:t>
      </w:r>
      <w:r w:rsidR="008F5FF6">
        <w:t>son llamados desde más de un punto</w:t>
      </w:r>
      <w:r>
        <w:t>, y esos puntos de llamada tienen un banco diferente.</w:t>
      </w:r>
    </w:p>
    <w:p w:rsidR="008F5FF6" w:rsidRDefault="008F5FF6" w:rsidP="00CB1AD7">
      <w:pPr>
        <w:ind w:firstLine="708"/>
        <w:jc w:val="both"/>
      </w:pPr>
    </w:p>
    <w:p w:rsidR="0081755D" w:rsidRDefault="0081755D" w:rsidP="0081755D">
      <w:pPr>
        <w:pStyle w:val="Ttulo2"/>
      </w:pPr>
      <w:bookmarkStart w:id="177" w:name="_Ref498013745"/>
      <w:bookmarkStart w:id="178" w:name="_Toc498300833"/>
      <w:r>
        <w:t>Técnica Usada</w:t>
      </w:r>
      <w:bookmarkEnd w:id="177"/>
      <w:bookmarkEnd w:id="178"/>
    </w:p>
    <w:p w:rsidR="0081755D" w:rsidRDefault="0081755D" w:rsidP="0081755D">
      <w:pPr>
        <w:ind w:firstLine="708"/>
        <w:jc w:val="both"/>
      </w:pPr>
    </w:p>
    <w:p w:rsidR="0081755D" w:rsidRDefault="0081755D" w:rsidP="0081755D">
      <w:pPr>
        <w:ind w:firstLine="708"/>
        <w:jc w:val="both"/>
      </w:pPr>
      <w:r>
        <w:t xml:space="preserve">Para </w:t>
      </w:r>
      <w:r w:rsidR="003405E0">
        <w:t xml:space="preserve">optimizar la manipulación de bancos de trabajo, se </w:t>
      </w:r>
      <w:r w:rsidR="00DE4F68">
        <w:t>usará una técnica sencilla que se define con las siguientes reglas:</w:t>
      </w:r>
    </w:p>
    <w:p w:rsidR="00DE4F68" w:rsidRDefault="00DE4F68" w:rsidP="0081755D">
      <w:pPr>
        <w:ind w:firstLine="708"/>
        <w:jc w:val="both"/>
      </w:pPr>
    </w:p>
    <w:p w:rsidR="00DE4F68" w:rsidRDefault="00DE4F68" w:rsidP="00DE4F68">
      <w:pPr>
        <w:pStyle w:val="Prrafodelista"/>
        <w:numPr>
          <w:ilvl w:val="0"/>
          <w:numId w:val="73"/>
        </w:numPr>
        <w:jc w:val="both"/>
      </w:pPr>
      <w:r>
        <w:lastRenderedPageBreak/>
        <w:t>Cada instrucción Pascal, deberá leer CurrBank, para ver si tiene el valor apropiado, de lo contrario deberá generar instrucciones de conmutación de banco.</w:t>
      </w:r>
    </w:p>
    <w:p w:rsidR="00DE4F68" w:rsidRDefault="00DE4F68" w:rsidP="00DE4F68">
      <w:pPr>
        <w:pStyle w:val="Prrafodelista"/>
        <w:numPr>
          <w:ilvl w:val="0"/>
          <w:numId w:val="73"/>
        </w:numPr>
        <w:jc w:val="both"/>
      </w:pPr>
      <w:r>
        <w:t>Cada instrucción Pascal, al finalizar, deberá actualizar la variable CurrBank, con el valor exacto del banco de trabajo que deja.</w:t>
      </w:r>
    </w:p>
    <w:p w:rsidR="00DE4F68" w:rsidRDefault="00DE4F68" w:rsidP="0081755D">
      <w:pPr>
        <w:ind w:firstLine="708"/>
        <w:jc w:val="both"/>
      </w:pPr>
    </w:p>
    <w:p w:rsidR="008F5FF6" w:rsidRDefault="00DE4F68" w:rsidP="00CB1AD7">
      <w:pPr>
        <w:ind w:firstLine="708"/>
        <w:jc w:val="both"/>
      </w:pPr>
      <w:r>
        <w:t xml:space="preserve">Los valores posibles de CurrBank, son los que se indican en la sección </w:t>
      </w:r>
      <w:r>
        <w:fldChar w:fldCharType="begin"/>
      </w:r>
      <w:r>
        <w:instrText xml:space="preserve"> REF _Ref497822687 \r \h </w:instrText>
      </w:r>
      <w:r>
        <w:fldChar w:fldCharType="separate"/>
      </w:r>
      <w:r>
        <w:t>12.1</w:t>
      </w:r>
      <w:r>
        <w:fldChar w:fldCharType="end"/>
      </w:r>
      <w:r>
        <w:t>.</w:t>
      </w:r>
    </w:p>
    <w:p w:rsidR="00DE4F68" w:rsidRDefault="00DE4F68" w:rsidP="00CB1AD7">
      <w:pPr>
        <w:ind w:firstLine="708"/>
        <w:jc w:val="both"/>
      </w:pPr>
    </w:p>
    <w:p w:rsidR="00DE4F68" w:rsidRDefault="00DE4F68" w:rsidP="00CB1AD7">
      <w:pPr>
        <w:ind w:firstLine="708"/>
        <w:jc w:val="both"/>
      </w:pPr>
      <w:r>
        <w:t>Estas sencillas reglas permiten optimizar bastante bien la generación de código para el manejo de bancos, porque evita generar instrucciones innecesarias</w:t>
      </w:r>
      <w:r w:rsidR="00F53274">
        <w:t>.</w:t>
      </w:r>
    </w:p>
    <w:p w:rsidR="00F53274" w:rsidRDefault="00F53274" w:rsidP="00CB1AD7">
      <w:pPr>
        <w:ind w:firstLine="708"/>
        <w:jc w:val="both"/>
      </w:pPr>
    </w:p>
    <w:p w:rsidR="00F53274" w:rsidRDefault="00F53274" w:rsidP="00CB1AD7">
      <w:pPr>
        <w:ind w:firstLine="708"/>
        <w:jc w:val="both"/>
      </w:pPr>
      <w:r>
        <w:t>El siguiente diagrama ilustra el manejo de bancos:</w:t>
      </w: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816448" behindDoc="0" locked="0" layoutInCell="1" allowOverlap="1">
                <wp:simplePos x="0" y="0"/>
                <wp:positionH relativeFrom="column">
                  <wp:posOffset>460360</wp:posOffset>
                </wp:positionH>
                <wp:positionV relativeFrom="paragraph">
                  <wp:posOffset>14664</wp:posOffset>
                </wp:positionV>
                <wp:extent cx="1498600" cy="1404620"/>
                <wp:effectExtent l="0" t="0" r="6350" b="9525"/>
                <wp:wrapSquare wrapText="bothSides"/>
                <wp:docPr id="29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683B93" w:rsidRDefault="00683B93">
                            <w:r>
                              <w:t>CurrBank = 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215" type="#_x0000_t202" style="position:absolute;left:0;text-align:left;margin-left:36.25pt;margin-top:1.15pt;width:118pt;height:110.6pt;z-index:2518164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" stroked="f">
                <v:textbox style="mso-fit-shape-to-text:t">
                  <w:txbxContent>
                    <w:p w:rsidR="00683B93" w:rsidRDefault="00683B93">
                      <w:r>
                        <w:t>CurrBank = 0</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08928" behindDoc="0" locked="0" layoutInCell="1" allowOverlap="1">
                <wp:simplePos x="0" y="0"/>
                <wp:positionH relativeFrom="column">
                  <wp:posOffset>1427480</wp:posOffset>
                </wp:positionH>
                <wp:positionV relativeFrom="paragraph">
                  <wp:posOffset>130013</wp:posOffset>
                </wp:positionV>
                <wp:extent cx="1690576" cy="637954"/>
                <wp:effectExtent l="0" t="0" r="24130" b="10160"/>
                <wp:wrapNone/>
                <wp:docPr id="293" name="Rectángulo 293"/>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683B93" w:rsidRDefault="00683B93" w:rsidP="00F53274">
                            <w:pPr>
                              <w:jc w:val="center"/>
                            </w:pPr>
                            <w:r>
                              <w:t>Instrucción 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ángulo 293" o:spid="_x0000_s1216" style="position:absolute;left:0;text-align:left;margin-left:112.4pt;margin-top:10.25pt;width:133.1pt;height:50.25pt;z-index:251708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" fillcolor="#4f81bd [3204]" strokecolor="#243f60 [1604]" strokeweight="2pt">
                <v:textbox>
                  <w:txbxContent>
                    <w:p w:rsidR="00683B93" w:rsidRDefault="00683B93" w:rsidP="00F53274">
                      <w:pPr>
                        <w:jc w:val="center"/>
                      </w:pPr>
                      <w:r>
                        <w:t>Instrucción 1</w:t>
                      </w:r>
                    </w:p>
                  </w:txbxContent>
                </v:textbox>
              </v:rect>
            </w:pict>
          </mc:Fallback>
        </mc:AlternateContent>
      </w: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723264" behindDoc="0" locked="0" layoutInCell="1" allowOverlap="1" wp14:anchorId="6FF7D53D" wp14:editId="11BC85BE">
                <wp:simplePos x="0" y="0"/>
                <wp:positionH relativeFrom="column">
                  <wp:posOffset>427355</wp:posOffset>
                </wp:positionH>
                <wp:positionV relativeFrom="paragraph">
                  <wp:posOffset>6054</wp:posOffset>
                </wp:positionV>
                <wp:extent cx="1498600" cy="1404620"/>
                <wp:effectExtent l="0" t="0" r="6350" b="9525"/>
                <wp:wrapSquare wrapText="bothSides"/>
                <wp:docPr id="29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683B93" w:rsidRDefault="00683B93">
                            <w:r>
                              <w:t>CurrBank = 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FF7D53D" id="_x0000_s1217" type="#_x0000_t202" style="position:absolute;left:0;text-align:left;margin-left:33.65pt;margin-top:.5pt;width:118pt;height:110.6pt;z-index:251723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" stroked="f">
                <v:textbox style="mso-fit-shape-to-text:t">
                  <w:txbxContent>
                    <w:p w:rsidR="00683B93" w:rsidRDefault="00683B93">
                      <w:r>
                        <w:t>CurrBank = 1</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19168" behindDoc="0" locked="0" layoutInCell="1" allowOverlap="1" wp14:anchorId="28096304" wp14:editId="0B284655">
                <wp:simplePos x="0" y="0"/>
                <wp:positionH relativeFrom="column">
                  <wp:posOffset>1395095</wp:posOffset>
                </wp:positionH>
                <wp:positionV relativeFrom="paragraph">
                  <wp:posOffset>120989</wp:posOffset>
                </wp:positionV>
                <wp:extent cx="1690576" cy="637954"/>
                <wp:effectExtent l="0" t="0" r="24130" b="10160"/>
                <wp:wrapNone/>
                <wp:docPr id="297" name="Rectángulo 297"/>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683B93" w:rsidRDefault="00683B93" w:rsidP="00F53274">
                            <w:pPr>
                              <w:jc w:val="center"/>
                            </w:pPr>
                            <w:r>
                              <w:t>Instrucción 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28096304" id="Rectángulo 297" o:spid="_x0000_s1218" style="position:absolute;left:0;text-align:left;margin-left:109.85pt;margin-top:9.55pt;width:133.1pt;height:50.25pt;z-index:2517191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" fillcolor="#4f81bd [3204]" strokecolor="#243f60 [1604]" strokeweight="2pt">
                <v:textbox>
                  <w:txbxContent>
                    <w:p w:rsidR="00683B93" w:rsidRDefault="00683B93" w:rsidP="00F53274">
                      <w:pPr>
                        <w:jc w:val="center"/>
                      </w:pPr>
                      <w:r>
                        <w:t>Instrucción 2</w:t>
                      </w:r>
                    </w:p>
                  </w:txbxContent>
                </v:textbox>
              </v:rect>
            </w:pict>
          </mc:Fallback>
        </mc:AlternateContent>
      </w:r>
    </w:p>
    <w:p w:rsidR="00F53274" w:rsidRDefault="00F53274" w:rsidP="00CB1AD7">
      <w:pPr>
        <w:ind w:firstLine="708"/>
        <w:jc w:val="both"/>
      </w:pPr>
    </w:p>
    <w:p w:rsidR="00DE4F68" w:rsidRDefault="00DE4F68" w:rsidP="00CB1AD7">
      <w:pPr>
        <w:ind w:firstLine="708"/>
        <w:jc w:val="both"/>
      </w:pP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734528" behindDoc="0" locked="0" layoutInCell="1" allowOverlap="1" wp14:anchorId="0C89CCFD" wp14:editId="1D89AFCC">
                <wp:simplePos x="0" y="0"/>
                <wp:positionH relativeFrom="column">
                  <wp:posOffset>427355</wp:posOffset>
                </wp:positionH>
                <wp:positionV relativeFrom="paragraph">
                  <wp:posOffset>7620</wp:posOffset>
                </wp:positionV>
                <wp:extent cx="1498600" cy="1404620"/>
                <wp:effectExtent l="0" t="0" r="6350" b="9525"/>
                <wp:wrapSquare wrapText="bothSides"/>
                <wp:docPr id="30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683B93" w:rsidRDefault="00683B93">
                            <w:r>
                              <w:t>CurrBank = 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C89CCFD" id="_x0000_s1219" type="#_x0000_t202" style="position:absolute;left:0;text-align:left;margin-left:33.65pt;margin-top:.6pt;width:118pt;height:110.6pt;z-index:25173452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" stroked="f">
                <v:textbox style="mso-fit-shape-to-text:t">
                  <w:txbxContent>
                    <w:p w:rsidR="00683B93" w:rsidRDefault="00683B93">
                      <w:r>
                        <w:t>CurrBank = 0</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30432" behindDoc="0" locked="0" layoutInCell="1" allowOverlap="1" wp14:anchorId="0F3307A8" wp14:editId="33B97B3E">
                <wp:simplePos x="0" y="0"/>
                <wp:positionH relativeFrom="column">
                  <wp:posOffset>1395095</wp:posOffset>
                </wp:positionH>
                <wp:positionV relativeFrom="paragraph">
                  <wp:posOffset>122718</wp:posOffset>
                </wp:positionV>
                <wp:extent cx="1690576" cy="637954"/>
                <wp:effectExtent l="0" t="0" r="24130" b="10160"/>
                <wp:wrapNone/>
                <wp:docPr id="299" name="Rectángulo 299"/>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683B93" w:rsidRDefault="00683B93" w:rsidP="00F53274">
                            <w:pPr>
                              <w:jc w:val="center"/>
                            </w:pPr>
                            <w:r>
                              <w:t>Instrucción 3</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F3307A8" id="Rectángulo 299" o:spid="_x0000_s1220" style="position:absolute;left:0;text-align:left;margin-left:109.85pt;margin-top:9.65pt;width:133.1pt;height:50.25pt;z-index:2517304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" fillcolor="#4f81bd [3204]" strokecolor="#243f60 [1604]" strokeweight="2pt">
                <v:textbox>
                  <w:txbxContent>
                    <w:p w:rsidR="00683B93" w:rsidRDefault="00683B93" w:rsidP="00F53274">
                      <w:pPr>
                        <w:jc w:val="center"/>
                      </w:pPr>
                      <w:r>
                        <w:t>Instrucción 3</w:t>
                      </w:r>
                    </w:p>
                  </w:txbxContent>
                </v:textbox>
              </v:rect>
            </w:pict>
          </mc:Fallback>
        </mc:AlternateContent>
      </w: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6D4338" w:rsidP="00CB1AD7">
      <w:pPr>
        <w:ind w:firstLine="708"/>
        <w:jc w:val="both"/>
      </w:pPr>
      <w:r>
        <w:t>Si la instrucción 1, trabaja sobre el banco 0, entonces no necesita generar instrucciones de cambio de banco. De la misma forma si la instrucción 2, trabaja sobre el banco 1, tampoco lo hará.</w:t>
      </w:r>
    </w:p>
    <w:p w:rsidR="00B62AD4" w:rsidRDefault="00B62AD4" w:rsidP="00CB1AD7">
      <w:pPr>
        <w:ind w:firstLine="708"/>
        <w:jc w:val="both"/>
      </w:pPr>
    </w:p>
    <w:p w:rsidR="00B62AD4" w:rsidRDefault="00B62AD4" w:rsidP="00CB1AD7">
      <w:pPr>
        <w:ind w:firstLine="708"/>
        <w:jc w:val="both"/>
      </w:pPr>
      <w:r>
        <w:t>Las instrucciones pueden ser de diverso tipo, pero en PicPas, se pueden clasificar en:</w:t>
      </w:r>
    </w:p>
    <w:p w:rsidR="00B62AD4" w:rsidRDefault="00B62AD4" w:rsidP="00CB1AD7">
      <w:pPr>
        <w:ind w:firstLine="708"/>
        <w:jc w:val="both"/>
      </w:pPr>
    </w:p>
    <w:tbl>
      <w:tblPr>
        <w:tblStyle w:val="Tablaconcuadrcula"/>
        <w:tblW w:w="0" w:type="auto"/>
        <w:tblLook w:val="04A0" w:firstRow="1" w:lastRow="0" w:firstColumn="1" w:lastColumn="0" w:noHBand="0" w:noVBand="1"/>
      </w:tblPr>
      <w:tblGrid>
        <w:gridCol w:w="2093"/>
        <w:gridCol w:w="4255"/>
        <w:gridCol w:w="3174"/>
      </w:tblGrid>
      <w:tr w:rsidR="00B62AD4" w:rsidTr="00B62AD4">
        <w:tc>
          <w:tcPr>
            <w:tcW w:w="2093" w:type="dxa"/>
          </w:tcPr>
          <w:p w:rsidR="00B62AD4" w:rsidRPr="00B62AD4" w:rsidRDefault="00B62AD4" w:rsidP="00B62AD4">
            <w:pPr>
              <w:jc w:val="center"/>
              <w:rPr>
                <w:b/>
              </w:rPr>
            </w:pPr>
            <w:r w:rsidRPr="00B62AD4">
              <w:rPr>
                <w:b/>
              </w:rPr>
              <w:t>TIPO DE INSTRUCCIÓN</w:t>
            </w:r>
          </w:p>
        </w:tc>
        <w:tc>
          <w:tcPr>
            <w:tcW w:w="4255" w:type="dxa"/>
          </w:tcPr>
          <w:p w:rsidR="00B62AD4" w:rsidRPr="00B62AD4" w:rsidRDefault="00B62AD4" w:rsidP="00B62AD4">
            <w:pPr>
              <w:jc w:val="center"/>
              <w:rPr>
                <w:b/>
              </w:rPr>
            </w:pPr>
            <w:r w:rsidRPr="00B62AD4">
              <w:rPr>
                <w:b/>
              </w:rPr>
              <w:t>EJEMPLO</w:t>
            </w:r>
          </w:p>
        </w:tc>
        <w:tc>
          <w:tcPr>
            <w:tcW w:w="3174" w:type="dxa"/>
          </w:tcPr>
          <w:p w:rsidR="00B62AD4" w:rsidRPr="00B62AD4" w:rsidRDefault="00B62AD4" w:rsidP="00B62AD4">
            <w:pPr>
              <w:jc w:val="center"/>
              <w:rPr>
                <w:b/>
              </w:rPr>
            </w:pPr>
            <w:r w:rsidRPr="00B62AD4">
              <w:rPr>
                <w:b/>
              </w:rPr>
              <w:t>NOTAS</w:t>
            </w:r>
          </w:p>
        </w:tc>
      </w:tr>
      <w:tr w:rsidR="00B62AD4" w:rsidTr="00B62AD4">
        <w:tc>
          <w:tcPr>
            <w:tcW w:w="2093" w:type="dxa"/>
          </w:tcPr>
          <w:p w:rsidR="00B62AD4" w:rsidRDefault="00B62AD4" w:rsidP="00CB1AD7">
            <w:pPr>
              <w:jc w:val="both"/>
            </w:pPr>
            <w:r>
              <w:t>De asignación</w:t>
            </w:r>
          </w:p>
        </w:tc>
        <w:tc>
          <w:tcPr>
            <w:tcW w:w="4255" w:type="dxa"/>
          </w:tcPr>
          <w:p w:rsidR="00B62AD4" w:rsidRDefault="00B62AD4" w:rsidP="00CB1AD7">
            <w:pPr>
              <w:jc w:val="both"/>
            </w:pPr>
            <w:r>
              <w:t xml:space="preserve">X := 1; </w:t>
            </w:r>
          </w:p>
          <w:p w:rsidR="00B62AD4" w:rsidRDefault="00B62AD4" w:rsidP="00CB1AD7">
            <w:pPr>
              <w:jc w:val="both"/>
            </w:pPr>
            <w:r>
              <w:t>Valor := func1(x)+5;</w:t>
            </w:r>
          </w:p>
          <w:p w:rsidR="00B62AD4" w:rsidRDefault="00B62AD4" w:rsidP="00CB1AD7">
            <w:pPr>
              <w:jc w:val="both"/>
            </w:pPr>
            <w:r>
              <w:t>P^ := x+y;</w:t>
            </w:r>
          </w:p>
        </w:tc>
        <w:tc>
          <w:tcPr>
            <w:tcW w:w="3174" w:type="dxa"/>
          </w:tcPr>
          <w:p w:rsidR="00B62AD4" w:rsidRDefault="00B62AD4" w:rsidP="00CB1AD7">
            <w:pPr>
              <w:jc w:val="both"/>
            </w:pPr>
            <w:r>
              <w:t xml:space="preserve">Son las instrucciones más comunes. </w:t>
            </w:r>
          </w:p>
        </w:tc>
      </w:tr>
      <w:tr w:rsidR="00B62AD4" w:rsidTr="00B62AD4">
        <w:tc>
          <w:tcPr>
            <w:tcW w:w="2093" w:type="dxa"/>
          </w:tcPr>
          <w:p w:rsidR="00B62AD4" w:rsidRDefault="00B62AD4" w:rsidP="00CB1AD7">
            <w:pPr>
              <w:jc w:val="both"/>
            </w:pPr>
            <w:r>
              <w:lastRenderedPageBreak/>
              <w:t>Llamada a procedimiento</w:t>
            </w:r>
          </w:p>
        </w:tc>
        <w:tc>
          <w:tcPr>
            <w:tcW w:w="4255" w:type="dxa"/>
          </w:tcPr>
          <w:p w:rsidR="00B62AD4" w:rsidRDefault="00B62AD4" w:rsidP="00CB1AD7">
            <w:pPr>
              <w:jc w:val="both"/>
            </w:pPr>
            <w:r>
              <w:t>Hacer_Algo;</w:t>
            </w:r>
          </w:p>
          <w:p w:rsidR="00B62AD4" w:rsidRDefault="00B62AD4" w:rsidP="00CB1AD7">
            <w:pPr>
              <w:jc w:val="both"/>
            </w:pPr>
            <w:r>
              <w:t>proc1(c,y,z);</w:t>
            </w:r>
          </w:p>
        </w:tc>
        <w:tc>
          <w:tcPr>
            <w:tcW w:w="3174" w:type="dxa"/>
          </w:tcPr>
          <w:p w:rsidR="00B62AD4" w:rsidRDefault="00632018" w:rsidP="00CB1AD7">
            <w:pPr>
              <w:jc w:val="both"/>
            </w:pPr>
            <w:r>
              <w:t>Los procedimientos no devuelven valo</w:t>
            </w:r>
            <w:r w:rsidR="006B48D6">
              <w:t>r</w:t>
            </w:r>
            <w:r>
              <w:t>, pero pueden alterar el banco.</w:t>
            </w:r>
          </w:p>
        </w:tc>
      </w:tr>
      <w:tr w:rsidR="00B62AD4" w:rsidTr="00B62AD4">
        <w:tc>
          <w:tcPr>
            <w:tcW w:w="2093" w:type="dxa"/>
          </w:tcPr>
          <w:p w:rsidR="00B62AD4" w:rsidRDefault="00B62AD4" w:rsidP="00CB1AD7">
            <w:pPr>
              <w:jc w:val="both"/>
            </w:pPr>
            <w:r>
              <w:t>Funciones del sistema</w:t>
            </w:r>
          </w:p>
        </w:tc>
        <w:tc>
          <w:tcPr>
            <w:tcW w:w="4255" w:type="dxa"/>
          </w:tcPr>
          <w:p w:rsidR="00B62AD4" w:rsidRDefault="00B62AD4" w:rsidP="00CB1AD7">
            <w:pPr>
              <w:jc w:val="both"/>
            </w:pPr>
            <w:r>
              <w:t>exit(x+1)</w:t>
            </w:r>
          </w:p>
        </w:tc>
        <w:tc>
          <w:tcPr>
            <w:tcW w:w="3174" w:type="dxa"/>
          </w:tcPr>
          <w:p w:rsidR="00B62AD4" w:rsidRDefault="006B48D6" w:rsidP="00CB1AD7">
            <w:pPr>
              <w:jc w:val="both"/>
            </w:pPr>
            <w:r>
              <w:t>Cada función del sistema debe actualizar su banco.</w:t>
            </w:r>
          </w:p>
        </w:tc>
      </w:tr>
      <w:tr w:rsidR="00B62AD4" w:rsidTr="00B62AD4">
        <w:tc>
          <w:tcPr>
            <w:tcW w:w="2093" w:type="dxa"/>
          </w:tcPr>
          <w:p w:rsidR="00B62AD4" w:rsidRDefault="00B62AD4" w:rsidP="00CB1AD7">
            <w:pPr>
              <w:jc w:val="both"/>
            </w:pPr>
            <w:r>
              <w:t>Estructuras</w:t>
            </w:r>
          </w:p>
        </w:tc>
        <w:tc>
          <w:tcPr>
            <w:tcW w:w="4255" w:type="dxa"/>
          </w:tcPr>
          <w:p w:rsidR="00B62AD4" w:rsidRDefault="00B62AD4" w:rsidP="00CB1AD7">
            <w:pPr>
              <w:jc w:val="both"/>
            </w:pPr>
            <w:r>
              <w:t>IF x&gt;0 THEN x:=0 END;</w:t>
            </w:r>
          </w:p>
          <w:p w:rsidR="00B62AD4" w:rsidRDefault="00B62AD4" w:rsidP="00CB1AD7">
            <w:pPr>
              <w:jc w:val="both"/>
            </w:pPr>
            <w:r>
              <w:t>WHILE a&lt;&gt;1 DO dec(a); END</w:t>
            </w:r>
          </w:p>
        </w:tc>
        <w:tc>
          <w:tcPr>
            <w:tcW w:w="3174" w:type="dxa"/>
          </w:tcPr>
          <w:p w:rsidR="00B62AD4" w:rsidRDefault="006B48D6" w:rsidP="00CB1AD7">
            <w:pPr>
              <w:jc w:val="both"/>
            </w:pPr>
            <w:r>
              <w:t>La implementación de las estructuras debe considerar el banco al final de la estructura.</w:t>
            </w:r>
          </w:p>
        </w:tc>
      </w:tr>
    </w:tbl>
    <w:p w:rsidR="00B62AD4" w:rsidRDefault="00B62AD4" w:rsidP="00CB1AD7">
      <w:pPr>
        <w:ind w:firstLine="708"/>
        <w:jc w:val="both"/>
      </w:pPr>
    </w:p>
    <w:p w:rsidR="00F53274" w:rsidRDefault="008453EA" w:rsidP="00CB1AD7">
      <w:pPr>
        <w:ind w:firstLine="708"/>
        <w:jc w:val="both"/>
      </w:pPr>
      <w:r>
        <w:t>La mayoría de casos están cubiertos en la versión actual de PicPas, pero hay alunas estructuras que no están implementadas en todos los casos para el manejo de bancos.</w:t>
      </w:r>
    </w:p>
    <w:p w:rsidR="008453EA" w:rsidRDefault="008453EA" w:rsidP="00CB1AD7">
      <w:pPr>
        <w:ind w:firstLine="708"/>
        <w:jc w:val="both"/>
      </w:pPr>
    </w:p>
    <w:p w:rsidR="00A1206C" w:rsidRDefault="00A1206C" w:rsidP="00CB1AD7">
      <w:pPr>
        <w:pStyle w:val="Ttulo2"/>
      </w:pPr>
      <w:bookmarkStart w:id="179" w:name="_Toc498300834"/>
      <w:r>
        <w:t>Primera Pasada</w:t>
      </w:r>
      <w:bookmarkEnd w:id="179"/>
    </w:p>
    <w:p w:rsidR="00A1206C" w:rsidRDefault="00A1206C" w:rsidP="00CB1AD7">
      <w:pPr>
        <w:ind w:firstLine="708"/>
        <w:jc w:val="both"/>
      </w:pPr>
    </w:p>
    <w:p w:rsidR="009F044F" w:rsidRDefault="009F044F" w:rsidP="00CB1AD7">
      <w:pPr>
        <w:ind w:firstLine="708"/>
        <w:jc w:val="both"/>
      </w:pPr>
      <w:r>
        <w:t>Los objetivos del manejo de bancos, en la primera pasada, tiene que ver con el manejo de procedimientos, y son:</w:t>
      </w:r>
    </w:p>
    <w:p w:rsidR="009F044F" w:rsidRDefault="009F044F" w:rsidP="00CB1AD7">
      <w:pPr>
        <w:ind w:firstLine="708"/>
        <w:jc w:val="both"/>
      </w:pPr>
    </w:p>
    <w:p w:rsidR="009F044F" w:rsidRDefault="009F044F" w:rsidP="009E7414">
      <w:pPr>
        <w:numPr>
          <w:ilvl w:val="0"/>
          <w:numId w:val="43"/>
        </w:numPr>
        <w:jc w:val="both"/>
      </w:pPr>
      <w:r>
        <w:t>Determinar</w:t>
      </w:r>
      <w:r w:rsidR="00F8125A">
        <w:t xml:space="preserve"> desde qué puntos es llamado un procedimiento. Para ver si es factible saber </w:t>
      </w:r>
      <w:r>
        <w:t>en qué banco se encontrará el PIC cuando se realice la llamada a</w:t>
      </w:r>
      <w:r w:rsidR="00F8125A">
        <w:t xml:space="preserve">l </w:t>
      </w:r>
      <w:r>
        <w:t>procedimiento.</w:t>
      </w:r>
    </w:p>
    <w:p w:rsidR="009F044F" w:rsidRDefault="009F044F" w:rsidP="009E7414">
      <w:pPr>
        <w:numPr>
          <w:ilvl w:val="0"/>
          <w:numId w:val="43"/>
        </w:numPr>
        <w:jc w:val="both"/>
      </w:pPr>
      <w:r>
        <w:t xml:space="preserve">Determinar, </w:t>
      </w:r>
      <w:r w:rsidR="00DA5CB7">
        <w:t xml:space="preserve">si </w:t>
      </w:r>
      <w:r>
        <w:t>el procedimiento realizará cambios de banco, durante su ejecución.</w:t>
      </w:r>
    </w:p>
    <w:p w:rsidR="00A1206C" w:rsidRDefault="00A1206C" w:rsidP="00CB1AD7">
      <w:pPr>
        <w:ind w:firstLine="708"/>
        <w:jc w:val="both"/>
      </w:pPr>
    </w:p>
    <w:p w:rsidR="00184876" w:rsidRDefault="008F5FF6" w:rsidP="00CB1AD7">
      <w:pPr>
        <w:ind w:firstLine="708"/>
        <w:jc w:val="both"/>
      </w:pPr>
      <w:r>
        <w:t xml:space="preserve">En la primera pasada, </w:t>
      </w:r>
      <w:r w:rsidR="00184876">
        <w:t>“</w:t>
      </w:r>
      <w:r w:rsidR="00184876" w:rsidRPr="00C7675D">
        <w:t>CurrBank</w:t>
      </w:r>
      <w:r w:rsidR="00184876">
        <w:t xml:space="preserve">”, es reiniciado (fijado a cero) </w:t>
      </w:r>
      <w:r>
        <w:t>en dos puntos</w:t>
      </w:r>
      <w:r w:rsidR="00184876">
        <w:t>:</w:t>
      </w:r>
    </w:p>
    <w:p w:rsidR="00184876" w:rsidRDefault="00184876" w:rsidP="00CB1AD7">
      <w:pPr>
        <w:ind w:firstLine="708"/>
        <w:jc w:val="both"/>
      </w:pPr>
    </w:p>
    <w:p w:rsidR="00A1206C" w:rsidRDefault="00A1206C" w:rsidP="009E7414">
      <w:pPr>
        <w:numPr>
          <w:ilvl w:val="0"/>
          <w:numId w:val="45"/>
        </w:numPr>
        <w:jc w:val="both"/>
      </w:pPr>
      <w:r>
        <w:t>Antes de compilar el cuerpo de un procedimiento.</w:t>
      </w:r>
    </w:p>
    <w:p w:rsidR="008F5FF6" w:rsidRDefault="008F5FF6" w:rsidP="009E7414">
      <w:pPr>
        <w:numPr>
          <w:ilvl w:val="0"/>
          <w:numId w:val="45"/>
        </w:numPr>
        <w:jc w:val="both"/>
      </w:pPr>
      <w:r>
        <w:t>Antes de compilar el cuerpo del programa principal.</w:t>
      </w:r>
    </w:p>
    <w:p w:rsidR="00A1206C" w:rsidRDefault="00A1206C" w:rsidP="00CB1AD7">
      <w:pPr>
        <w:ind w:firstLine="708"/>
        <w:jc w:val="both"/>
      </w:pPr>
    </w:p>
    <w:p w:rsidR="00C7675D" w:rsidRDefault="0016656C" w:rsidP="00CB1AD7">
      <w:pPr>
        <w:ind w:firstLine="708"/>
        <w:jc w:val="both"/>
      </w:pPr>
      <w:r>
        <w:t>En la primera pasada los procedimientos, se compilan siempre “en blanco”, asumiendo que siempre estarán en el banco 0, al iniciar.</w:t>
      </w:r>
    </w:p>
    <w:p w:rsidR="000C7AF3" w:rsidRDefault="000C7AF3" w:rsidP="00CB1AD7">
      <w:pPr>
        <w:ind w:firstLine="708"/>
        <w:jc w:val="both"/>
      </w:pPr>
    </w:p>
    <w:p w:rsidR="000C7AF3" w:rsidRDefault="00597E5D" w:rsidP="00CB1AD7">
      <w:pPr>
        <w:pStyle w:val="Ttulo2"/>
      </w:pPr>
      <w:r>
        <w:br w:type="page"/>
      </w:r>
      <w:bookmarkStart w:id="180" w:name="_Toc498300835"/>
      <w:r w:rsidR="00926F48">
        <w:lastRenderedPageBreak/>
        <w:t>B</w:t>
      </w:r>
      <w:r w:rsidR="000C7AF3">
        <w:t>ancos en Condicionales</w:t>
      </w:r>
      <w:r w:rsidR="00926F48">
        <w:t xml:space="preserve"> IF</w:t>
      </w:r>
      <w:bookmarkEnd w:id="180"/>
    </w:p>
    <w:p w:rsidR="000C7AF3" w:rsidRDefault="000C7AF3" w:rsidP="00CB1AD7">
      <w:pPr>
        <w:ind w:firstLine="708"/>
        <w:jc w:val="both"/>
      </w:pPr>
    </w:p>
    <w:p w:rsidR="0041264D" w:rsidRDefault="000C7AF3" w:rsidP="00CB1AD7">
      <w:pPr>
        <w:ind w:firstLine="708"/>
        <w:jc w:val="both"/>
      </w:pPr>
      <w:r>
        <w:t xml:space="preserve">La existencia de instrucciones condicionales, complica el manejo de bancos, </w:t>
      </w:r>
      <w:r w:rsidR="0041264D">
        <w:t xml:space="preserve">porque para poder hacer el seguimiento de los bancos, se debe saber exactamente qué partes del código se ejecutarán. </w:t>
      </w:r>
    </w:p>
    <w:p w:rsidR="0041264D" w:rsidRDefault="0041264D" w:rsidP="00CB1AD7">
      <w:pPr>
        <w:ind w:firstLine="708"/>
        <w:jc w:val="both"/>
      </w:pPr>
    </w:p>
    <w:p w:rsidR="000C7AF3" w:rsidRDefault="0041264D" w:rsidP="00CB1AD7">
      <w:pPr>
        <w:ind w:firstLine="708"/>
        <w:jc w:val="both"/>
      </w:pPr>
      <w:r>
        <w:t>Ahora, la existencia de bloques condicionales, no es un problema en si, para el seguimiento de bancos, sino solo cuando estos bloques condicionales</w:t>
      </w:r>
      <w:r w:rsidR="008E4FB0">
        <w:t xml:space="preserve"> incluyen conmutación de bancos.</w:t>
      </w:r>
    </w:p>
    <w:p w:rsidR="008E4FB0" w:rsidRDefault="008E4FB0" w:rsidP="00CB1AD7">
      <w:pPr>
        <w:ind w:firstLine="708"/>
        <w:jc w:val="both"/>
      </w:pPr>
    </w:p>
    <w:p w:rsidR="008E4FB0" w:rsidRDefault="008E4FB0" w:rsidP="00CB1AD7">
      <w:pPr>
        <w:ind w:firstLine="708"/>
        <w:jc w:val="both"/>
      </w:pPr>
      <w:r>
        <w:t>Consideremos el siguiente programa</w:t>
      </w:r>
      <w:r w:rsidR="00202611">
        <w:t xml:space="preserve">, </w:t>
      </w:r>
      <w:r w:rsidR="009F79E1">
        <w:t xml:space="preserve">con el </w:t>
      </w:r>
      <w:r w:rsidR="00903901" w:rsidRPr="00903901">
        <w:t>PIC16C63</w:t>
      </w:r>
      <w:r w:rsidR="00202611">
        <w:t>, que maneja 2 bancos</w:t>
      </w:r>
      <w:r w:rsidR="00903901">
        <w:t xml:space="preserve"> de memoria independiente</w:t>
      </w:r>
      <w:r>
        <w:t>:</w:t>
      </w:r>
    </w:p>
    <w:p w:rsidR="008E4FB0" w:rsidRDefault="008E4FB0" w:rsidP="00CB1AD7">
      <w:pPr>
        <w:ind w:firstLine="708"/>
        <w:jc w:val="both"/>
      </w:pP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program </w:t>
      </w:r>
      <w:r w:rsidRPr="008E4FB0">
        <w:rPr>
          <w:rFonts w:ascii="Courier New" w:hAnsi="Courier New" w:cs="Courier New"/>
          <w:noProof/>
          <w:color w:val="000000"/>
          <w:sz w:val="20"/>
        </w:rPr>
        <w:t>nombre</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uses </w:t>
      </w:r>
      <w:r w:rsidRPr="008E4FB0">
        <w:rPr>
          <w:rFonts w:ascii="Courier New" w:hAnsi="Courier New" w:cs="Courier New"/>
          <w:noProof/>
          <w:color w:val="000000"/>
          <w:sz w:val="20"/>
        </w:rPr>
        <w:t>PIC16</w:t>
      </w:r>
      <w:r w:rsidR="00903901">
        <w:rPr>
          <w:rFonts w:ascii="Courier New" w:hAnsi="Courier New" w:cs="Courier New"/>
          <w:noProof/>
          <w:color w:val="000000"/>
          <w:sz w:val="20"/>
        </w:rPr>
        <w:t>C63</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var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byte </w:t>
      </w:r>
      <w:r w:rsidRPr="008E4FB0">
        <w:rPr>
          <w:rFonts w:ascii="Courier New" w:hAnsi="Courier New" w:cs="Courier New"/>
          <w:b/>
          <w:noProof/>
          <w:color w:val="008000"/>
          <w:sz w:val="20"/>
        </w:rPr>
        <w:t xml:space="preserve">absolute </w:t>
      </w:r>
      <w:r w:rsidRPr="008E4FB0">
        <w:rPr>
          <w:rFonts w:ascii="Courier New" w:hAnsi="Courier New" w:cs="Courier New"/>
          <w:noProof/>
          <w:color w:val="000000"/>
          <w:sz w:val="20"/>
        </w:rPr>
        <w:t>$A0</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begin</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w:t>
      </w:r>
      <w:r w:rsidRPr="008E4FB0">
        <w:rPr>
          <w:rFonts w:ascii="Courier New" w:hAnsi="Courier New" w:cs="Courier New"/>
          <w:b/>
          <w:noProof/>
          <w:color w:val="008000"/>
          <w:sz w:val="20"/>
        </w:rPr>
        <w:t xml:space="preserve">if </w:t>
      </w:r>
      <w:r w:rsidRPr="008E4FB0">
        <w:rPr>
          <w:rFonts w:ascii="Courier New" w:hAnsi="Courier New" w:cs="Courier New"/>
          <w:noProof/>
          <w:color w:val="000000"/>
          <w:sz w:val="20"/>
        </w:rPr>
        <w:t xml:space="preserve">PORTB.0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1 </w:t>
      </w:r>
      <w:r w:rsidRPr="008E4FB0">
        <w:rPr>
          <w:rFonts w:ascii="Courier New" w:hAnsi="Courier New" w:cs="Courier New"/>
          <w:b/>
          <w:noProof/>
          <w:color w:val="008000"/>
          <w:sz w:val="20"/>
        </w:rPr>
        <w:t xml:space="preserve">then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5</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w:t>
      </w:r>
      <w:r w:rsidRPr="008E4FB0">
        <w:rPr>
          <w:rFonts w:ascii="Courier New" w:hAnsi="Courier New" w:cs="Courier New"/>
          <w:b/>
          <w:noProof/>
          <w:color w:val="008000"/>
          <w:sz w:val="20"/>
        </w:rPr>
        <w:t>end</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3</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end</w:t>
      </w:r>
      <w:r w:rsidRPr="008E4FB0">
        <w:rPr>
          <w:rFonts w:ascii="Courier New" w:hAnsi="Courier New" w:cs="Courier New"/>
          <w:noProof/>
          <w:color w:val="000000"/>
          <w:sz w:val="20"/>
        </w:rPr>
        <w:t>.</w:t>
      </w:r>
    </w:p>
    <w:p w:rsidR="000C7AF3" w:rsidRDefault="000C7AF3" w:rsidP="00CB1AD7">
      <w:pPr>
        <w:ind w:firstLine="708"/>
        <w:jc w:val="both"/>
      </w:pPr>
    </w:p>
    <w:p w:rsidR="00202611" w:rsidRDefault="00202611" w:rsidP="00CB1AD7">
      <w:pPr>
        <w:ind w:firstLine="708"/>
        <w:jc w:val="both"/>
      </w:pPr>
      <w:r>
        <w:t>En este caso la variable byteBnk1, se declara en la posición $A0, que corresponde a la posición $20, del banco 1.</w:t>
      </w:r>
    </w:p>
    <w:p w:rsidR="00202611" w:rsidRDefault="00202611" w:rsidP="00CB1AD7">
      <w:pPr>
        <w:ind w:firstLine="708"/>
        <w:jc w:val="both"/>
      </w:pPr>
    </w:p>
    <w:p w:rsidR="008E4FB0" w:rsidRDefault="008E4FB0" w:rsidP="00CB1AD7">
      <w:pPr>
        <w:ind w:firstLine="708"/>
        <w:jc w:val="both"/>
      </w:pPr>
      <w:r>
        <w:t>El código ASM generado, sin realizar la validación condicional sería:</w:t>
      </w:r>
    </w:p>
    <w:p w:rsidR="008E4FB0" w:rsidRDefault="008E4FB0" w:rsidP="00CB1AD7">
      <w:pPr>
        <w:ind w:firstLine="708"/>
        <w:jc w:val="both"/>
      </w:pP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;===RAM usage===</w:t>
      </w:r>
    </w:p>
    <w:p w:rsidR="0041264D"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00"/>
          <w:sz w:val="20"/>
        </w:rPr>
        <w:t>byteBnk1 EQU 0x0A0</w:t>
      </w:r>
      <w:r w:rsidR="0041264D">
        <w:rPr>
          <w:rFonts w:ascii="Courier New" w:hAnsi="Courier New" w:cs="Courier New"/>
          <w:noProof/>
          <w:color w:val="000000"/>
          <w:sz w:val="20"/>
        </w:rPr>
        <w:t xml:space="preserve">  </w:t>
      </w:r>
      <w:r w:rsidR="0041264D" w:rsidRPr="008E4FB0">
        <w:rPr>
          <w:rFonts w:ascii="Courier New" w:hAnsi="Courier New" w:cs="Courier New"/>
          <w:noProof/>
          <w:color w:val="0000FF"/>
          <w:sz w:val="20"/>
        </w:rPr>
        <w:t>;</w:t>
      </w:r>
      <w:r w:rsidR="0041264D">
        <w:rPr>
          <w:rFonts w:ascii="Courier New" w:hAnsi="Courier New" w:cs="Courier New"/>
          <w:noProof/>
          <w:color w:val="0000FF"/>
          <w:sz w:val="20"/>
        </w:rPr>
        <w:t>0x20 in bank1</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;===Blocks of Code===</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0x000 </w:t>
      </w:r>
      <w:r w:rsidRPr="008E4FB0">
        <w:rPr>
          <w:rFonts w:ascii="Courier New" w:hAnsi="Courier New" w:cs="Courier New"/>
          <w:b/>
          <w:noProof/>
          <w:color w:val="008000"/>
          <w:sz w:val="20"/>
        </w:rPr>
        <w:t xml:space="preserve">goto </w:t>
      </w:r>
      <w:r w:rsidRPr="008E4FB0">
        <w:rPr>
          <w:rFonts w:ascii="Courier New" w:hAnsi="Courier New" w:cs="Courier New"/>
          <w:noProof/>
          <w:color w:val="000000"/>
          <w:sz w:val="20"/>
        </w:rPr>
        <w:t xml:space="preserve">0x001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__main_</w:t>
      </w:r>
      <w:r w:rsidRPr="008E4FB0">
        <w:rPr>
          <w:rFonts w:ascii="Courier New" w:hAnsi="Courier New" w:cs="Courier New"/>
          <w:b/>
          <w:noProof/>
          <w:color w:val="008000"/>
          <w:sz w:val="20"/>
        </w:rPr>
        <w:t>program</w:t>
      </w:r>
      <w:r w:rsidRPr="008E4FB0">
        <w:rPr>
          <w:rFonts w:ascii="Courier New" w:hAnsi="Courier New" w:cs="Courier New"/>
          <w:noProof/>
          <w:color w:val="000000"/>
          <w:sz w:val="20"/>
        </w:rPr>
        <w:t>__</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;if PORTB.0 = 1 then</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0x001 btfsc PORTB, 0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0x002 </w:t>
      </w:r>
      <w:r w:rsidRPr="008E4FB0">
        <w:rPr>
          <w:rFonts w:ascii="Courier New" w:hAnsi="Courier New" w:cs="Courier New"/>
          <w:b/>
          <w:noProof/>
          <w:color w:val="008000"/>
          <w:sz w:val="20"/>
        </w:rPr>
        <w:t xml:space="preserve">goto </w:t>
      </w:r>
      <w:r w:rsidRPr="008E4FB0">
        <w:rPr>
          <w:rFonts w:ascii="Courier New" w:hAnsi="Courier New" w:cs="Courier New"/>
          <w:noProof/>
          <w:color w:val="000000"/>
          <w:sz w:val="20"/>
        </w:rPr>
        <w:t xml:space="preserve">0x006 </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;byteBnk1 := 5;</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0x003 movlw 0x05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0x004 bsf 0x003, 5 </w:t>
      </w:r>
      <w:r w:rsidRPr="00A74BBC">
        <w:rPr>
          <w:rFonts w:ascii="Courier New" w:hAnsi="Courier New" w:cs="Courier New"/>
          <w:noProof/>
          <w:color w:val="0000FF"/>
          <w:sz w:val="20"/>
        </w:rPr>
        <w:t>;Bank set</w:t>
      </w:r>
      <w:r w:rsidRPr="008E4FB0">
        <w:rPr>
          <w:rFonts w:ascii="Courier New" w:hAnsi="Courier New" w:cs="Courier New"/>
          <w:noProof/>
          <w:color w:val="00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0x005 movwf 0x020 </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;byteBnk1 := 3;</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0x006 movlw 0x03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0x007 movwf 0x020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__</w:t>
      </w:r>
      <w:r w:rsidRPr="008E4FB0">
        <w:rPr>
          <w:rFonts w:ascii="Courier New" w:hAnsi="Courier New" w:cs="Courier New"/>
          <w:b/>
          <w:noProof/>
          <w:color w:val="008000"/>
          <w:sz w:val="20"/>
        </w:rPr>
        <w:t>end</w:t>
      </w:r>
      <w:r w:rsidRPr="008E4FB0">
        <w:rPr>
          <w:rFonts w:ascii="Courier New" w:hAnsi="Courier New" w:cs="Courier New"/>
          <w:noProof/>
          <w:color w:val="000000"/>
          <w:sz w:val="20"/>
        </w:rPr>
        <w:t>_</w:t>
      </w:r>
      <w:r w:rsidRPr="008E4FB0">
        <w:rPr>
          <w:rFonts w:ascii="Courier New" w:hAnsi="Courier New" w:cs="Courier New"/>
          <w:b/>
          <w:noProof/>
          <w:color w:val="008000"/>
          <w:sz w:val="20"/>
        </w:rPr>
        <w:t>program</w:t>
      </w:r>
      <w:r w:rsidRPr="008E4FB0">
        <w:rPr>
          <w:rFonts w:ascii="Courier New" w:hAnsi="Courier New" w:cs="Courier New"/>
          <w:noProof/>
          <w:color w:val="000000"/>
          <w:sz w:val="20"/>
        </w:rPr>
        <w:t>__</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;end.</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0x008 sleep  </w:t>
      </w:r>
    </w:p>
    <w:p w:rsidR="008E4FB0" w:rsidRDefault="008E4FB0" w:rsidP="00CB1AD7">
      <w:pPr>
        <w:ind w:firstLine="708"/>
        <w:jc w:val="both"/>
      </w:pPr>
    </w:p>
    <w:p w:rsidR="008E4FB0" w:rsidRDefault="00A74BBC" w:rsidP="00CB1AD7">
      <w:pPr>
        <w:ind w:firstLine="708"/>
        <w:jc w:val="both"/>
      </w:pPr>
      <w:r>
        <w:lastRenderedPageBreak/>
        <w:t xml:space="preserve">Notar que la instrucción </w:t>
      </w:r>
      <w:r w:rsidR="00C5516A">
        <w:t>“</w:t>
      </w:r>
      <w:r>
        <w:t>byteBnk1 := 3</w:t>
      </w:r>
      <w:r w:rsidR="00C5516A">
        <w:t>”</w:t>
      </w:r>
      <w:r>
        <w:t>, no incluye las instrucciones de conmutación de banco, porque el compilador supone que la parte condicional</w:t>
      </w:r>
      <w:r w:rsidR="00C5516A">
        <w:t>: “byteBnk1 := 5”</w:t>
      </w:r>
      <w:r>
        <w:t xml:space="preserve"> (que conmuta el banco), se ejecutará siempre, lo cual no es del todo cierto.</w:t>
      </w:r>
    </w:p>
    <w:p w:rsidR="00A74BBC" w:rsidRDefault="00A74BBC" w:rsidP="00CB1AD7">
      <w:pPr>
        <w:ind w:firstLine="708"/>
        <w:jc w:val="both"/>
      </w:pPr>
    </w:p>
    <w:p w:rsidR="00903901" w:rsidRDefault="00903901" w:rsidP="00CB1AD7">
      <w:pPr>
        <w:ind w:firstLine="708"/>
        <w:jc w:val="both"/>
      </w:pPr>
      <w:r>
        <w:t>Esto se debe a que el compilador sigue el rastro de los bancos, de manera secuencial y lineal, sin conocer lo que son bloques condicionales.</w:t>
      </w:r>
    </w:p>
    <w:p w:rsidR="00C5516A" w:rsidRDefault="00C5516A" w:rsidP="00CB1AD7">
      <w:pPr>
        <w:ind w:firstLine="708"/>
        <w:jc w:val="both"/>
      </w:pPr>
    </w:p>
    <w:p w:rsidR="00CF74C4" w:rsidRDefault="00C5516A" w:rsidP="00CB1AD7">
      <w:pPr>
        <w:ind w:firstLine="708"/>
        <w:jc w:val="both"/>
      </w:pPr>
      <w:r>
        <w:t>Para salvar este problema, se implementan mecanismos de seguimiento, más elaborados.</w:t>
      </w:r>
      <w:r w:rsidR="00CF74C4">
        <w:t xml:space="preserve"> Para empezar, se consideran dos tipos de condicionales:</w:t>
      </w:r>
    </w:p>
    <w:p w:rsidR="00CF74C4" w:rsidRDefault="00CF74C4" w:rsidP="00CB1AD7">
      <w:pPr>
        <w:ind w:firstLine="708"/>
        <w:jc w:val="both"/>
      </w:pPr>
    </w:p>
    <w:p w:rsidR="00CF74C4" w:rsidRDefault="00CF74C4" w:rsidP="009E7414">
      <w:pPr>
        <w:numPr>
          <w:ilvl w:val="0"/>
          <w:numId w:val="46"/>
        </w:numPr>
        <w:jc w:val="both"/>
      </w:pPr>
      <w:r>
        <w:t>Las que se definen en tiempo de compilación.</w:t>
      </w:r>
    </w:p>
    <w:p w:rsidR="00C5516A" w:rsidRDefault="00CF74C4" w:rsidP="009E7414">
      <w:pPr>
        <w:numPr>
          <w:ilvl w:val="0"/>
          <w:numId w:val="46"/>
        </w:numPr>
        <w:jc w:val="both"/>
      </w:pPr>
      <w:r>
        <w:t>Las</w:t>
      </w:r>
      <w:r w:rsidR="00C5516A">
        <w:t xml:space="preserve"> </w:t>
      </w:r>
      <w:r>
        <w:t xml:space="preserve">que no se pueden definir en tiempo de compilación. </w:t>
      </w:r>
    </w:p>
    <w:p w:rsidR="00903901" w:rsidRDefault="00903901" w:rsidP="00CB1AD7">
      <w:pPr>
        <w:ind w:firstLine="708"/>
        <w:jc w:val="both"/>
      </w:pPr>
    </w:p>
    <w:p w:rsidR="001C38C9" w:rsidRDefault="001C38C9" w:rsidP="00CB1AD7">
      <w:pPr>
        <w:ind w:firstLine="708"/>
        <w:jc w:val="both"/>
      </w:pPr>
      <w:r>
        <w:t>Estos casos se analizarán en las siguientes secciones.</w:t>
      </w:r>
    </w:p>
    <w:p w:rsidR="001C38C9" w:rsidRDefault="001C38C9" w:rsidP="00CB1AD7">
      <w:pPr>
        <w:ind w:firstLine="708"/>
        <w:jc w:val="both"/>
      </w:pPr>
    </w:p>
    <w:p w:rsidR="00366223" w:rsidRDefault="00366223" w:rsidP="00CB1AD7">
      <w:pPr>
        <w:ind w:firstLine="708"/>
        <w:jc w:val="both"/>
      </w:pPr>
    </w:p>
    <w:p w:rsidR="0041264D" w:rsidRDefault="0041264D" w:rsidP="00926F48">
      <w:pPr>
        <w:pStyle w:val="Ttulo3"/>
      </w:pPr>
      <w:bookmarkStart w:id="181" w:name="_Toc498300836"/>
      <w:r>
        <w:t>Condicionales</w:t>
      </w:r>
      <w:r w:rsidR="00B05BA6">
        <w:t xml:space="preserve"> </w:t>
      </w:r>
      <w:r w:rsidR="00187579">
        <w:t xml:space="preserve">Simples </w:t>
      </w:r>
      <w:r w:rsidR="00CF74C4">
        <w:t>Definidas en Tiempo de Compilación</w:t>
      </w:r>
      <w:bookmarkEnd w:id="181"/>
    </w:p>
    <w:p w:rsidR="0041264D" w:rsidRDefault="0041264D" w:rsidP="00CB1AD7">
      <w:pPr>
        <w:ind w:firstLine="708"/>
        <w:jc w:val="both"/>
      </w:pPr>
    </w:p>
    <w:p w:rsidR="003213A4" w:rsidRDefault="003213A4" w:rsidP="00CB1AD7">
      <w:pPr>
        <w:ind w:firstLine="708"/>
        <w:jc w:val="both"/>
      </w:pPr>
      <w:r>
        <w:t xml:space="preserve">Las condicionales simples, son las que no incluyen parte ELSE. Solo pueden tener dos </w:t>
      </w:r>
      <w:r w:rsidR="00D935A9">
        <w:t>casos</w:t>
      </w:r>
      <w:r>
        <w:t>:</w:t>
      </w:r>
    </w:p>
    <w:p w:rsidR="003213A4" w:rsidRDefault="003213A4" w:rsidP="00D935A9">
      <w:pPr>
        <w:jc w:val="both"/>
      </w:pPr>
    </w:p>
    <w:p w:rsidR="00D935A9" w:rsidRDefault="00D935A9" w:rsidP="00D935A9">
      <w:pPr>
        <w:jc w:val="both"/>
      </w:pPr>
      <w:r>
        <w:t>CASO1:</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 xml:space="preserve">if true then </w:t>
      </w:r>
    </w:p>
    <w:p w:rsidR="003213A4" w:rsidRPr="003213A4" w:rsidRDefault="003213A4" w:rsidP="003D0978">
      <w:pPr>
        <w:shd w:val="clear" w:color="auto" w:fill="DEEAF6"/>
        <w:spacing w:after="20"/>
        <w:jc w:val="both"/>
        <w:rPr>
          <w:rFonts w:ascii="Courier New" w:hAnsi="Courier New" w:cs="Courier New"/>
          <w:noProof/>
          <w:color w:val="0000FF"/>
          <w:sz w:val="20"/>
        </w:rPr>
      </w:pPr>
      <w:r w:rsidRPr="003213A4">
        <w:rPr>
          <w:rFonts w:ascii="Courier New" w:hAnsi="Courier New" w:cs="Courier New"/>
          <w:noProof/>
          <w:color w:val="000000"/>
          <w:sz w:val="20"/>
        </w:rPr>
        <w:t xml:space="preserve">  </w:t>
      </w:r>
      <w:r w:rsidRPr="003213A4">
        <w:rPr>
          <w:rFonts w:ascii="Courier New" w:hAnsi="Courier New" w:cs="Courier New"/>
          <w:b/>
          <w:noProof/>
          <w:color w:val="0000FF"/>
          <w:sz w:val="20"/>
        </w:rPr>
        <w:t>//</w:t>
      </w:r>
      <w:r w:rsidR="0037145F">
        <w:rPr>
          <w:rFonts w:ascii="Courier New" w:hAnsi="Courier New" w:cs="Courier New"/>
          <w:b/>
          <w:noProof/>
          <w:color w:val="0000FF"/>
          <w:sz w:val="20"/>
        </w:rPr>
        <w:t>B</w:t>
      </w:r>
      <w:r w:rsidRPr="003213A4">
        <w:rPr>
          <w:rFonts w:ascii="Courier New" w:hAnsi="Courier New" w:cs="Courier New"/>
          <w:noProof/>
          <w:color w:val="0000FF"/>
          <w:sz w:val="20"/>
        </w:rPr>
        <w:t xml:space="preserve">loque </w:t>
      </w:r>
      <w:r w:rsidRPr="003213A4">
        <w:rPr>
          <w:rFonts w:ascii="Courier New" w:hAnsi="Courier New" w:cs="Courier New"/>
          <w:b/>
          <w:noProof/>
          <w:color w:val="0000FF"/>
          <w:sz w:val="20"/>
        </w:rPr>
        <w:t>THEN</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end</w:t>
      </w:r>
      <w:r w:rsidRPr="003213A4">
        <w:rPr>
          <w:rFonts w:ascii="Courier New" w:hAnsi="Courier New" w:cs="Courier New"/>
          <w:b/>
          <w:noProof/>
          <w:color w:val="FF0000"/>
          <w:sz w:val="20"/>
        </w:rPr>
        <w:t>;</w:t>
      </w:r>
    </w:p>
    <w:p w:rsidR="00D935A9" w:rsidRDefault="00D935A9" w:rsidP="00D935A9">
      <w:pPr>
        <w:jc w:val="both"/>
      </w:pPr>
    </w:p>
    <w:p w:rsidR="003213A4" w:rsidRDefault="00D935A9" w:rsidP="00D935A9">
      <w:pPr>
        <w:jc w:val="both"/>
      </w:pPr>
      <w:r>
        <w:t>CASO2:</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 xml:space="preserve">if false then </w:t>
      </w:r>
    </w:p>
    <w:p w:rsidR="003213A4" w:rsidRPr="003213A4" w:rsidRDefault="003213A4" w:rsidP="003D0978">
      <w:pPr>
        <w:shd w:val="clear" w:color="auto" w:fill="DEEAF6"/>
        <w:spacing w:after="20"/>
        <w:jc w:val="both"/>
        <w:rPr>
          <w:rFonts w:ascii="Courier New" w:hAnsi="Courier New" w:cs="Courier New"/>
          <w:noProof/>
          <w:color w:val="0000FF"/>
          <w:sz w:val="20"/>
        </w:rPr>
      </w:pPr>
      <w:r w:rsidRPr="003213A4">
        <w:rPr>
          <w:rFonts w:ascii="Courier New" w:hAnsi="Courier New" w:cs="Courier New"/>
          <w:noProof/>
          <w:color w:val="000000"/>
          <w:sz w:val="20"/>
        </w:rPr>
        <w:t xml:space="preserve">  </w:t>
      </w:r>
      <w:r w:rsidRPr="003213A4">
        <w:rPr>
          <w:rFonts w:ascii="Courier New" w:hAnsi="Courier New" w:cs="Courier New"/>
          <w:b/>
          <w:noProof/>
          <w:color w:val="0000FF"/>
          <w:sz w:val="20"/>
        </w:rPr>
        <w:t>//</w:t>
      </w:r>
      <w:r w:rsidR="0037145F">
        <w:rPr>
          <w:rFonts w:ascii="Courier New" w:hAnsi="Courier New" w:cs="Courier New"/>
          <w:b/>
          <w:noProof/>
          <w:color w:val="0000FF"/>
          <w:sz w:val="20"/>
        </w:rPr>
        <w:t>B</w:t>
      </w:r>
      <w:r w:rsidRPr="003213A4">
        <w:rPr>
          <w:rFonts w:ascii="Courier New" w:hAnsi="Courier New" w:cs="Courier New"/>
          <w:noProof/>
          <w:color w:val="0000FF"/>
          <w:sz w:val="20"/>
        </w:rPr>
        <w:t xml:space="preserve">loque </w:t>
      </w:r>
      <w:r w:rsidRPr="003213A4">
        <w:rPr>
          <w:rFonts w:ascii="Courier New" w:hAnsi="Courier New" w:cs="Courier New"/>
          <w:b/>
          <w:noProof/>
          <w:color w:val="0000FF"/>
          <w:sz w:val="20"/>
        </w:rPr>
        <w:t>THEN</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end</w:t>
      </w:r>
      <w:r w:rsidRPr="003213A4">
        <w:rPr>
          <w:rFonts w:ascii="Courier New" w:hAnsi="Courier New" w:cs="Courier New"/>
          <w:b/>
          <w:noProof/>
          <w:color w:val="FF0000"/>
          <w:sz w:val="20"/>
        </w:rPr>
        <w:t>;</w:t>
      </w:r>
    </w:p>
    <w:p w:rsidR="0012057F" w:rsidRDefault="0012057F" w:rsidP="00CB1AD7">
      <w:pPr>
        <w:ind w:firstLine="708"/>
        <w:jc w:val="both"/>
      </w:pPr>
    </w:p>
    <w:p w:rsidR="00C34BA7" w:rsidRDefault="00891B42" w:rsidP="00C34BA7">
      <w:pPr>
        <w:ind w:firstLine="708"/>
        <w:jc w:val="both"/>
      </w:pPr>
      <w:r>
        <w:t>Ambos casos son optimizados por el compilador. De modo que, solo en el primer caso, generará código.</w:t>
      </w:r>
      <w:r w:rsidR="00C34BA7">
        <w:t xml:space="preserve"> El bloque del segundo caso, se procesará también analizando la sintaxis, pero sin generar código.</w:t>
      </w:r>
    </w:p>
    <w:p w:rsidR="00B5761F" w:rsidRDefault="00B5761F" w:rsidP="00CB1AD7">
      <w:pPr>
        <w:ind w:firstLine="708"/>
        <w:jc w:val="both"/>
      </w:pPr>
    </w:p>
    <w:p w:rsidR="00891B42" w:rsidRDefault="00891B42" w:rsidP="00CB1AD7">
      <w:pPr>
        <w:ind w:firstLine="708"/>
        <w:jc w:val="both"/>
      </w:pPr>
      <w:r>
        <w:t>PROBLEMÁTICA:</w:t>
      </w:r>
    </w:p>
    <w:p w:rsidR="00891B42" w:rsidRDefault="00891B42" w:rsidP="00CB1AD7">
      <w:pPr>
        <w:ind w:firstLine="708"/>
        <w:jc w:val="both"/>
      </w:pPr>
      <w:r>
        <w:t>El problema podría darse, cuando existe cambio de banco en el bloque condicional.</w:t>
      </w:r>
    </w:p>
    <w:p w:rsidR="00891B42" w:rsidRDefault="00891B42" w:rsidP="00CB1AD7">
      <w:pPr>
        <w:ind w:firstLine="708"/>
        <w:jc w:val="both"/>
      </w:pPr>
    </w:p>
    <w:p w:rsidR="00891B42" w:rsidRDefault="00891B42" w:rsidP="00CB1AD7">
      <w:pPr>
        <w:ind w:firstLine="708"/>
        <w:jc w:val="both"/>
      </w:pPr>
      <w:r>
        <w:t>SOLUCIÓN:</w:t>
      </w:r>
    </w:p>
    <w:p w:rsidR="00891B42" w:rsidRDefault="00891B42" w:rsidP="00CB1AD7">
      <w:pPr>
        <w:ind w:firstLine="708"/>
        <w:jc w:val="both"/>
      </w:pPr>
      <w:r>
        <w:lastRenderedPageBreak/>
        <w:t>Para el caso 1, no existe complicación porque el código se ejecutar</w:t>
      </w:r>
      <w:r w:rsidR="00C34BA7">
        <w:t>á</w:t>
      </w:r>
      <w:r>
        <w:t xml:space="preserve"> siempre, y los cambios que se haga en </w:t>
      </w:r>
      <w:r w:rsidRPr="00891B42">
        <w:rPr>
          <w:i/>
        </w:rPr>
        <w:t>CurrBank</w:t>
      </w:r>
      <w:r>
        <w:t xml:space="preserve">, serán correctos. </w:t>
      </w:r>
      <w:r w:rsidR="00C34BA7">
        <w:t xml:space="preserve">La implementación se hace con llamadas a </w:t>
      </w:r>
      <w:r w:rsidR="00C34BA7" w:rsidRPr="00C34BA7">
        <w:rPr>
          <w:i/>
        </w:rPr>
        <w:t>CompileNoConditionBody(true)</w:t>
      </w:r>
      <w:r w:rsidR="00C34BA7">
        <w:t xml:space="preserve">, qué básicamente son llamadas a: </w:t>
      </w:r>
      <w:r w:rsidR="00C34BA7" w:rsidRPr="00C34BA7">
        <w:rPr>
          <w:i/>
        </w:rPr>
        <w:t>CompileInstruction</w:t>
      </w:r>
      <w:r w:rsidR="00C34BA7">
        <w:t xml:space="preserve"> y </w:t>
      </w:r>
      <w:r w:rsidR="00C34BA7" w:rsidRPr="00C34BA7">
        <w:rPr>
          <w:i/>
        </w:rPr>
        <w:t>CompileCurBlock</w:t>
      </w:r>
      <w:r w:rsidR="00C34BA7">
        <w:rPr>
          <w:i/>
        </w:rPr>
        <w:t>,</w:t>
      </w:r>
      <w:r w:rsidR="00C34BA7">
        <w:t xml:space="preserve"> que compilan el código de forma normal.</w:t>
      </w:r>
    </w:p>
    <w:p w:rsidR="00891B42" w:rsidRDefault="00891B42" w:rsidP="00CB1AD7">
      <w:pPr>
        <w:ind w:firstLine="708"/>
        <w:jc w:val="both"/>
      </w:pPr>
    </w:p>
    <w:p w:rsidR="00891B42" w:rsidRDefault="00C34BA7" w:rsidP="00C34BA7">
      <w:pPr>
        <w:ind w:firstLine="708"/>
        <w:jc w:val="both"/>
      </w:pPr>
      <w:r>
        <w:t xml:space="preserve">Para el caso 2, tampoco presenta </w:t>
      </w:r>
      <w:r w:rsidR="00891B42">
        <w:t>mayor complicación, excepto</w:t>
      </w:r>
      <w:r>
        <w:t>,</w:t>
      </w:r>
      <w:r w:rsidR="00891B42">
        <w:t xml:space="preserve"> </w:t>
      </w:r>
      <w:r>
        <w:t xml:space="preserve">el </w:t>
      </w:r>
      <w:r w:rsidR="00891B42">
        <w:t xml:space="preserve">asegurarse que cuando no se genera código, tampoco se cambia el banco de trabajo actual. Esto </w:t>
      </w:r>
      <w:r>
        <w:t xml:space="preserve">se </w:t>
      </w:r>
      <w:r w:rsidR="00891B42">
        <w:t xml:space="preserve">implementa </w:t>
      </w:r>
      <w:r>
        <w:t xml:space="preserve">con </w:t>
      </w:r>
      <w:r w:rsidRPr="00C34BA7">
        <w:rPr>
          <w:i/>
        </w:rPr>
        <w:t>CompileNoConditionBody(false)</w:t>
      </w:r>
      <w:r>
        <w:t xml:space="preserve">, que genera llamadas a </w:t>
      </w:r>
      <w:r w:rsidRPr="00C34BA7">
        <w:rPr>
          <w:i/>
        </w:rPr>
        <w:t>CompileInstructionDummy</w:t>
      </w:r>
      <w:r>
        <w:t xml:space="preserve"> y </w:t>
      </w:r>
      <w:r w:rsidRPr="00C34BA7">
        <w:rPr>
          <w:i/>
        </w:rPr>
        <w:t>CompileCurBlockDummy</w:t>
      </w:r>
      <w:r>
        <w:t xml:space="preserve">, que mantiene el valor de </w:t>
      </w:r>
      <w:r w:rsidRPr="00C34BA7">
        <w:rPr>
          <w:i/>
        </w:rPr>
        <w:t>CurrBank</w:t>
      </w:r>
      <w:r>
        <w:t>.</w:t>
      </w:r>
    </w:p>
    <w:p w:rsidR="00891B42" w:rsidRDefault="00891B42" w:rsidP="00CB1AD7">
      <w:pPr>
        <w:ind w:firstLine="708"/>
        <w:jc w:val="both"/>
      </w:pPr>
    </w:p>
    <w:p w:rsidR="00366223" w:rsidRDefault="00366223" w:rsidP="00CB1AD7">
      <w:pPr>
        <w:ind w:firstLine="708"/>
        <w:jc w:val="both"/>
      </w:pPr>
    </w:p>
    <w:p w:rsidR="00A544BC" w:rsidRDefault="00A544BC" w:rsidP="00A544BC">
      <w:pPr>
        <w:pStyle w:val="Ttulo3"/>
      </w:pPr>
      <w:bookmarkStart w:id="182" w:name="_Toc498300837"/>
      <w:r>
        <w:t xml:space="preserve">Condicionales </w:t>
      </w:r>
      <w:r w:rsidR="00366223">
        <w:t>Completas</w:t>
      </w:r>
      <w:r>
        <w:t xml:space="preserve"> Definidas en Tiempo de Compilación</w:t>
      </w:r>
      <w:bookmarkEnd w:id="182"/>
    </w:p>
    <w:p w:rsidR="00A544BC" w:rsidRDefault="00A544BC" w:rsidP="00CB1AD7">
      <w:pPr>
        <w:ind w:firstLine="708"/>
        <w:jc w:val="both"/>
      </w:pPr>
    </w:p>
    <w:p w:rsidR="00E970C9" w:rsidRDefault="00E970C9" w:rsidP="00CB1AD7">
      <w:pPr>
        <w:ind w:firstLine="708"/>
        <w:jc w:val="both"/>
      </w:pPr>
      <w:r>
        <w:t>Las condicionales</w:t>
      </w:r>
      <w:r w:rsidR="00366223">
        <w:t xml:space="preserve"> completas</w:t>
      </w:r>
      <w:r w:rsidR="00C34BA7">
        <w:t>, incluyen una la parte ELSE de la condicional</w:t>
      </w:r>
      <w:r>
        <w:t>:</w:t>
      </w:r>
    </w:p>
    <w:p w:rsidR="00E970C9" w:rsidRDefault="00E970C9" w:rsidP="00CB1AD7">
      <w:pPr>
        <w:ind w:firstLine="708"/>
        <w:jc w:val="both"/>
      </w:pPr>
    </w:p>
    <w:p w:rsidR="00E970C9" w:rsidRPr="005B7A2E" w:rsidRDefault="00E970C9" w:rsidP="00CB1AD7">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if true then</w:t>
      </w:r>
    </w:p>
    <w:p w:rsidR="00E970C9" w:rsidRPr="005B7A2E" w:rsidRDefault="00E970C9"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37145F">
        <w:rPr>
          <w:rFonts w:ascii="Courier New" w:hAnsi="Courier New" w:cs="Courier New"/>
          <w:b/>
          <w:noProof/>
          <w:color w:val="0000FF"/>
          <w:sz w:val="20"/>
        </w:rPr>
        <w:t>B</w:t>
      </w:r>
      <w:r>
        <w:rPr>
          <w:rFonts w:ascii="Courier New" w:hAnsi="Courier New" w:cs="Courier New"/>
          <w:noProof/>
          <w:color w:val="0000FF"/>
          <w:sz w:val="20"/>
        </w:rPr>
        <w:t>loque THEN</w:t>
      </w:r>
    </w:p>
    <w:p w:rsidR="00E970C9" w:rsidRPr="005B7A2E" w:rsidRDefault="00E970C9" w:rsidP="00CB1AD7">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else</w:t>
      </w:r>
    </w:p>
    <w:p w:rsidR="00E970C9" w:rsidRPr="005B7A2E" w:rsidRDefault="00E970C9"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37145F">
        <w:rPr>
          <w:rFonts w:ascii="Courier New" w:hAnsi="Courier New" w:cs="Courier New"/>
          <w:b/>
          <w:noProof/>
          <w:color w:val="0000FF"/>
          <w:sz w:val="20"/>
        </w:rPr>
        <w:t>B</w:t>
      </w:r>
      <w:r>
        <w:rPr>
          <w:rFonts w:ascii="Courier New" w:hAnsi="Courier New" w:cs="Courier New"/>
          <w:noProof/>
          <w:color w:val="0000FF"/>
          <w:sz w:val="20"/>
        </w:rPr>
        <w:t>loque ELSE</w:t>
      </w:r>
    </w:p>
    <w:p w:rsidR="00E970C9" w:rsidRDefault="00E970C9" w:rsidP="00CB1AD7">
      <w:pPr>
        <w:shd w:val="clear" w:color="auto" w:fill="DEEAF6"/>
        <w:spacing w:after="20"/>
        <w:jc w:val="both"/>
        <w:rPr>
          <w:rFonts w:ascii="Courier New" w:hAnsi="Courier New" w:cs="Courier New"/>
          <w:b/>
          <w:noProof/>
          <w:color w:val="FF0000"/>
          <w:sz w:val="20"/>
        </w:rPr>
      </w:pP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366223" w:rsidRPr="005B7A2E" w:rsidRDefault="00366223" w:rsidP="00CB1AD7">
      <w:pPr>
        <w:shd w:val="clear" w:color="auto" w:fill="DEEAF6"/>
        <w:spacing w:after="20"/>
        <w:jc w:val="both"/>
        <w:rPr>
          <w:rFonts w:ascii="Courier New" w:hAnsi="Courier New" w:cs="Courier New"/>
          <w:noProof/>
          <w:color w:val="000000"/>
          <w:sz w:val="20"/>
        </w:rPr>
      </w:pPr>
    </w:p>
    <w:p w:rsidR="00E970C9" w:rsidRDefault="00E970C9" w:rsidP="00CB1AD7">
      <w:pPr>
        <w:ind w:firstLine="708"/>
        <w:jc w:val="both"/>
      </w:pPr>
    </w:p>
    <w:p w:rsidR="00E970C9" w:rsidRDefault="00E970C9" w:rsidP="00CB1AD7">
      <w:pPr>
        <w:ind w:firstLine="708"/>
        <w:jc w:val="both"/>
      </w:pPr>
      <w:r>
        <w:t xml:space="preserve">En este tipo de condicionales, se puede saber, a priori, qué bloque se ejecutará, y cual no. Por lo tanto, PicPas compilará solo el bloque que se ejecutará. Los bloques que no se ejecutarán, </w:t>
      </w:r>
      <w:r w:rsidR="00597E5D">
        <w:t xml:space="preserve">no se compilan, solo se </w:t>
      </w:r>
      <w:r>
        <w:t>analiza</w:t>
      </w:r>
      <w:r w:rsidR="00597E5D">
        <w:t>n para detectar errores</w:t>
      </w:r>
      <w:r>
        <w:t>.</w:t>
      </w:r>
    </w:p>
    <w:p w:rsidR="0077721B" w:rsidRDefault="0077721B" w:rsidP="00CB1AD7">
      <w:pPr>
        <w:ind w:firstLine="708"/>
        <w:jc w:val="both"/>
      </w:pPr>
    </w:p>
    <w:p w:rsidR="0077721B" w:rsidRDefault="00C34BA7" w:rsidP="00CB1AD7">
      <w:pPr>
        <w:ind w:firstLine="708"/>
        <w:jc w:val="both"/>
      </w:pPr>
      <w:r>
        <w:t>En esta condicional, se</w:t>
      </w:r>
      <w:r w:rsidR="0077721B">
        <w:t xml:space="preserve"> presentan </w:t>
      </w:r>
      <w:r>
        <w:t xml:space="preserve">también </w:t>
      </w:r>
      <w:r w:rsidR="0077721B">
        <w:t>dos casos</w:t>
      </w:r>
      <w:r w:rsidR="001C38C9">
        <w:t xml:space="preserve">. </w:t>
      </w:r>
    </w:p>
    <w:p w:rsidR="00597E5D" w:rsidRDefault="00597E5D" w:rsidP="00CB1AD7">
      <w:pPr>
        <w:ind w:firstLine="708"/>
        <w:jc w:val="both"/>
      </w:pPr>
    </w:p>
    <w:p w:rsidR="0077721B" w:rsidRDefault="0037145F" w:rsidP="0037145F">
      <w:pPr>
        <w:jc w:val="both"/>
      </w:pPr>
      <w:r>
        <w:tab/>
        <w:t>CASO 1:</w:t>
      </w:r>
      <w:r w:rsidRPr="0037145F">
        <w:t xml:space="preserve"> </w:t>
      </w:r>
      <w:r>
        <w:t>Condición verdadera:</w:t>
      </w:r>
    </w:p>
    <w:p w:rsidR="00366223" w:rsidRDefault="00366223" w:rsidP="00CB1AD7">
      <w:pPr>
        <w:shd w:val="clear" w:color="auto" w:fill="DEEAF6"/>
        <w:spacing w:after="20"/>
        <w:jc w:val="both"/>
        <w:rPr>
          <w:rFonts w:ascii="Courier New" w:hAnsi="Courier New" w:cs="Courier New"/>
          <w:b/>
          <w:noProof/>
          <w:color w:val="008000"/>
          <w:sz w:val="20"/>
        </w:rPr>
      </w:pPr>
    </w:p>
    <w:p w:rsidR="0077721B" w:rsidRPr="0077721B" w:rsidRDefault="001C38C9"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i</w:t>
      </w:r>
      <w:r w:rsidR="0077721B" w:rsidRPr="0077721B">
        <w:rPr>
          <w:rFonts w:ascii="Courier New" w:hAnsi="Courier New" w:cs="Courier New"/>
          <w:b/>
          <w:noProof/>
          <w:color w:val="008000"/>
          <w:sz w:val="20"/>
        </w:rPr>
        <w:t xml:space="preserve">f </w:t>
      </w:r>
      <w:r w:rsidR="0077721B" w:rsidRPr="0077721B">
        <w:rPr>
          <w:rFonts w:ascii="Courier New" w:hAnsi="Courier New" w:cs="Courier New"/>
          <w:noProof/>
          <w:color w:val="000000"/>
          <w:sz w:val="20"/>
        </w:rPr>
        <w:t>1</w:t>
      </w:r>
      <w:r w:rsidR="0077721B" w:rsidRPr="0077721B">
        <w:rPr>
          <w:rFonts w:ascii="Courier New" w:hAnsi="Courier New" w:cs="Courier New"/>
          <w:b/>
          <w:noProof/>
          <w:color w:val="FF0000"/>
          <w:sz w:val="20"/>
        </w:rPr>
        <w:t>=</w:t>
      </w:r>
      <w:r w:rsidR="0077721B" w:rsidRPr="0077721B">
        <w:rPr>
          <w:rFonts w:ascii="Courier New" w:hAnsi="Courier New" w:cs="Courier New"/>
          <w:noProof/>
          <w:color w:val="000000"/>
          <w:sz w:val="20"/>
        </w:rPr>
        <w:t xml:space="preserve">1 </w:t>
      </w:r>
      <w:r w:rsidR="0077721B" w:rsidRPr="0077721B">
        <w:rPr>
          <w:rFonts w:ascii="Courier New" w:hAnsi="Courier New" w:cs="Courier New"/>
          <w:b/>
          <w:noProof/>
          <w:color w:val="008000"/>
          <w:sz w:val="20"/>
        </w:rPr>
        <w:t xml:space="preserve">then </w:t>
      </w:r>
    </w:p>
    <w:p w:rsidR="0077721B" w:rsidRPr="0077721B" w:rsidRDefault="0077721B" w:rsidP="00CB1AD7">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sidR="0037145F">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sidR="0037145F">
        <w:rPr>
          <w:rFonts w:ascii="Courier New" w:hAnsi="Courier New" w:cs="Courier New"/>
          <w:noProof/>
          <w:color w:val="0000FF"/>
          <w:sz w:val="20"/>
        </w:rPr>
        <w:t>THEN. s</w:t>
      </w:r>
      <w:r w:rsidRPr="0077721B">
        <w:rPr>
          <w:rFonts w:ascii="Courier New" w:hAnsi="Courier New" w:cs="Courier New"/>
          <w:noProof/>
          <w:color w:val="0000FF"/>
          <w:sz w:val="20"/>
        </w:rPr>
        <w:t>e compila</w:t>
      </w:r>
    </w:p>
    <w:p w:rsidR="0077721B" w:rsidRPr="0077721B" w:rsidRDefault="0077721B" w:rsidP="00CB1AD7">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else</w:t>
      </w:r>
    </w:p>
    <w:p w:rsidR="0077721B" w:rsidRPr="0077721B" w:rsidRDefault="0077721B" w:rsidP="00CB1AD7">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sidR="0037145F">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sidR="0037145F">
        <w:rPr>
          <w:rFonts w:ascii="Courier New" w:hAnsi="Courier New" w:cs="Courier New"/>
          <w:noProof/>
          <w:color w:val="0000FF"/>
          <w:sz w:val="20"/>
        </w:rPr>
        <w:t xml:space="preserve">ELSE. </w:t>
      </w:r>
      <w:r w:rsidRPr="0077721B">
        <w:rPr>
          <w:rFonts w:ascii="Courier New" w:hAnsi="Courier New" w:cs="Courier New"/>
          <w:noProof/>
          <w:color w:val="0000FF"/>
          <w:sz w:val="20"/>
        </w:rPr>
        <w:t>NO se compila</w:t>
      </w:r>
    </w:p>
    <w:p w:rsidR="0077721B" w:rsidRDefault="0077721B" w:rsidP="00CB1AD7">
      <w:pPr>
        <w:shd w:val="clear" w:color="auto" w:fill="DEEAF6"/>
        <w:spacing w:after="20"/>
        <w:jc w:val="both"/>
        <w:rPr>
          <w:rFonts w:ascii="Courier New" w:hAnsi="Courier New" w:cs="Courier New"/>
          <w:b/>
          <w:noProof/>
          <w:color w:val="FF0000"/>
          <w:sz w:val="20"/>
        </w:rPr>
      </w:pPr>
      <w:r w:rsidRPr="0077721B">
        <w:rPr>
          <w:rFonts w:ascii="Courier New" w:hAnsi="Courier New" w:cs="Courier New"/>
          <w:b/>
          <w:noProof/>
          <w:color w:val="008000"/>
          <w:sz w:val="20"/>
        </w:rPr>
        <w:t>end</w:t>
      </w:r>
      <w:r w:rsidRPr="0077721B">
        <w:rPr>
          <w:rFonts w:ascii="Courier New" w:hAnsi="Courier New" w:cs="Courier New"/>
          <w:b/>
          <w:noProof/>
          <w:color w:val="FF0000"/>
          <w:sz w:val="20"/>
        </w:rPr>
        <w:t>;</w:t>
      </w:r>
    </w:p>
    <w:p w:rsidR="00366223" w:rsidRPr="0077721B" w:rsidRDefault="00366223" w:rsidP="00CB1AD7">
      <w:pPr>
        <w:shd w:val="clear" w:color="auto" w:fill="DEEAF6"/>
        <w:spacing w:after="20"/>
        <w:jc w:val="both"/>
        <w:rPr>
          <w:rFonts w:ascii="Courier New" w:hAnsi="Courier New" w:cs="Courier New"/>
          <w:noProof/>
          <w:color w:val="000000"/>
          <w:sz w:val="20"/>
        </w:rPr>
      </w:pPr>
    </w:p>
    <w:p w:rsidR="0041264D" w:rsidRDefault="0041264D" w:rsidP="00CB1AD7">
      <w:pPr>
        <w:ind w:firstLine="708"/>
        <w:jc w:val="both"/>
      </w:pPr>
    </w:p>
    <w:p w:rsidR="00967A2A" w:rsidRDefault="00967A2A" w:rsidP="00CB1AD7">
      <w:pPr>
        <w:ind w:firstLine="708"/>
        <w:jc w:val="both"/>
      </w:pPr>
      <w:r>
        <w:t>PROBLEMÁTICA</w:t>
      </w:r>
      <w:r w:rsidR="003D0978">
        <w:t xml:space="preserve"> CASO</w:t>
      </w:r>
      <w:r w:rsidR="004F62F0">
        <w:t xml:space="preserve"> </w:t>
      </w:r>
      <w:r w:rsidR="003D0978">
        <w:t>1</w:t>
      </w:r>
      <w:r>
        <w:t>:</w:t>
      </w:r>
    </w:p>
    <w:p w:rsidR="00366223" w:rsidRDefault="00366223" w:rsidP="00CB1AD7">
      <w:pPr>
        <w:ind w:firstLine="708"/>
        <w:jc w:val="both"/>
      </w:pPr>
    </w:p>
    <w:p w:rsidR="00B81627" w:rsidRDefault="000858D6" w:rsidP="00CB1AD7">
      <w:pPr>
        <w:ind w:firstLine="708"/>
        <w:jc w:val="both"/>
      </w:pPr>
      <w:r>
        <w:t xml:space="preserve">Existe el peligro de que al compilar el bloque </w:t>
      </w:r>
      <w:r w:rsidR="00800718">
        <w:t>ELSE, se altere CurrBank</w:t>
      </w:r>
      <w:r w:rsidR="00AA5B65">
        <w:t>.</w:t>
      </w:r>
    </w:p>
    <w:p w:rsidR="00800718" w:rsidRDefault="00800718" w:rsidP="00CB1AD7">
      <w:pPr>
        <w:ind w:firstLine="708"/>
        <w:jc w:val="both"/>
      </w:pPr>
    </w:p>
    <w:p w:rsidR="00B81627" w:rsidRDefault="00B81627" w:rsidP="00CB1AD7">
      <w:pPr>
        <w:ind w:firstLine="708"/>
        <w:jc w:val="both"/>
      </w:pPr>
    </w:p>
    <w:p w:rsidR="00362FCF" w:rsidRDefault="001F3DC1" w:rsidP="00CB1AD7">
      <w:pPr>
        <w:ind w:firstLine="708"/>
        <w:jc w:val="both"/>
      </w:pPr>
      <w:r>
        <w:rPr>
          <w:noProof/>
          <w:lang w:val="es-PE" w:eastAsia="es-PE"/>
        </w:rPr>
        <w:lastRenderedPageBreak/>
        <mc:AlternateContent>
          <mc:Choice Requires="wps">
            <w:drawing>
              <wp:anchor distT="45720" distB="45720" distL="114300" distR="114300" simplePos="0" relativeHeight="251629056" behindDoc="0" locked="0" layoutInCell="1" allowOverlap="1">
                <wp:simplePos x="0" y="0"/>
                <wp:positionH relativeFrom="column">
                  <wp:posOffset>3326130</wp:posOffset>
                </wp:positionH>
                <wp:positionV relativeFrom="paragraph">
                  <wp:posOffset>-13970</wp:posOffset>
                </wp:positionV>
                <wp:extent cx="943610" cy="305435"/>
                <wp:effectExtent l="1905" t="0" r="0" b="3810"/>
                <wp:wrapSquare wrapText="bothSides"/>
                <wp:docPr id="10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21" type="#_x0000_t202" style="position:absolute;left:0;text-align:left;margin-left:261.9pt;margin-top:-1.1pt;width:74.3pt;height:24.05pt;z-index:2516290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" stroked="f">
                <v:textbox style="mso-fit-shape-to-text:t">
                  <w:txbxContent>
                    <w:p w:rsidR="00683B93" w:rsidRPr="003D0978" w:rsidRDefault="00683B93">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g">
            <w:drawing>
              <wp:anchor distT="0" distB="0" distL="114300" distR="114300" simplePos="0" relativeHeight="251621888" behindDoc="0" locked="0" layoutInCell="1" allowOverlap="1">
                <wp:simplePos x="0" y="0"/>
                <wp:positionH relativeFrom="column">
                  <wp:posOffset>2061845</wp:posOffset>
                </wp:positionH>
                <wp:positionV relativeFrom="paragraph">
                  <wp:posOffset>10160</wp:posOffset>
                </wp:positionV>
                <wp:extent cx="1266825" cy="2007870"/>
                <wp:effectExtent l="23495" t="10160" r="24130" b="20320"/>
                <wp:wrapNone/>
                <wp:docPr id="102" name="Group 6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103" name="Rectangle 632"/>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683B93" w:rsidRDefault="00683B93" w:rsidP="00362FCF">
                              <w:r>
                                <w:t>Bloque THEN</w:t>
                              </w:r>
                            </w:p>
                          </w:txbxContent>
                        </wps:txbx>
                        <wps:bodyPr rot="0" vert="horz" wrap="square" lIns="91440" tIns="45720" rIns="91440" bIns="45720" anchor="t" anchorCtr="0" upright="1">
                          <a:noAutofit/>
                        </wps:bodyPr>
                      </wps:wsp>
                      <wps:wsp>
                        <wps:cNvPr id="104" name="AutoShape 633"/>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5" name="AutoShape 634"/>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6" name="Rectangle 635"/>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683B93" w:rsidRDefault="00683B93" w:rsidP="00362FCF">
                              <w:r>
                                <w:t>Bloque ELSE</w:t>
                              </w:r>
                            </w:p>
                          </w:txbxContent>
                        </wps:txbx>
                        <wps:bodyPr rot="0" vert="horz" wrap="square" lIns="91440" tIns="45720" rIns="91440" bIns="45720" anchor="t" anchorCtr="0" upright="1">
                          <a:noAutofit/>
                        </wps:bodyPr>
                      </wps:wsp>
                      <wps:wsp>
                        <wps:cNvPr id="107" name="AutoShape 636"/>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8" name="AutoShape 637"/>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683B93" w:rsidRDefault="00683B93" w:rsidP="00362FCF">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31" o:spid="_x0000_s1222" style="position:absolute;left:0;text-align:left;margin-left:162.35pt;margin-top:.8pt;width:99.75pt;height:158.1pt;z-index:251621888"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">
                <v:rect id="Rectangle 632" o:spid="_x0000_s122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">
                  <v:textbox>
                    <w:txbxContent>
                      <w:p w:rsidR="00683B93" w:rsidRDefault="00683B93" w:rsidP="00362FCF">
                        <w:r>
                          <w:t>Bloque THEN</w:t>
                        </w:r>
                      </w:p>
                    </w:txbxContent>
                  </v:textbox>
                </v:rect>
                <v:shape id="AutoShape 633" o:spid="_x0000_s122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">
                  <v:stroke endarrow="block"/>
                </v:shape>
                <v:shape id="AutoShape 634" o:spid="_x0000_s122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">
                  <v:stroke endarrow="block"/>
                </v:shape>
                <v:rect id="Rectangle 635" o:spid="_x0000_s122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">
                  <v:textbox>
                    <w:txbxContent>
                      <w:p w:rsidR="00683B93" w:rsidRDefault="00683B93" w:rsidP="00362FCF">
                        <w:r>
                          <w:t>Bloque ELSE</w:t>
                        </w:r>
                      </w:p>
                    </w:txbxContent>
                  </v:textbox>
                </v:rect>
                <v:shape id="AutoShape 636" o:spid="_x0000_s122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">
                  <v:stroke endarrow="block"/>
                </v:shape>
                <v:shapetype id="_x0000_t4" coordsize="21600,21600" o:spt="4" path="m10800,l,10800,10800,21600,21600,10800xe">
                  <v:stroke joinstyle="miter"/>
                  <v:path gradientshapeok="t" o:connecttype="rect" textboxrect="5400,5400,16200,16200"/>
                </v:shapetype>
                <v:shape id="AutoShape 637" o:spid="_x0000_s122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">
                  <v:textbox inset="0,.3mm,0,.3mm">
                    <w:txbxContent>
                      <w:p w:rsidR="00683B93" w:rsidRDefault="00683B93" w:rsidP="00362FCF">
                        <w:r>
                          <w:t>Condición</w:t>
                        </w:r>
                      </w:p>
                    </w:txbxContent>
                  </v:textbox>
                </v:shape>
              </v:group>
            </w:pict>
          </mc:Fallback>
        </mc:AlternateContent>
      </w:r>
    </w:p>
    <w:p w:rsidR="00362FCF" w:rsidRDefault="001F3DC1" w:rsidP="00CB1AD7">
      <w:pPr>
        <w:ind w:firstLine="708"/>
        <w:jc w:val="both"/>
      </w:pPr>
      <w:r>
        <w:rPr>
          <w:noProof/>
          <w:lang w:val="es-PE" w:eastAsia="es-PE"/>
        </w:rPr>
        <mc:AlternateContent>
          <mc:Choice Requires="wps">
            <w:drawing>
              <wp:anchor distT="0" distB="0" distL="114300" distR="114300" simplePos="0" relativeHeight="251622912" behindDoc="0" locked="0" layoutInCell="1" allowOverlap="1">
                <wp:simplePos x="0" y="0"/>
                <wp:positionH relativeFrom="column">
                  <wp:posOffset>3500120</wp:posOffset>
                </wp:positionH>
                <wp:positionV relativeFrom="paragraph">
                  <wp:posOffset>29210</wp:posOffset>
                </wp:positionV>
                <wp:extent cx="0" cy="1656080"/>
                <wp:effectExtent l="71120" t="19685" r="71755" b="29210"/>
                <wp:wrapNone/>
                <wp:docPr id="101" name="AutoShape 6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8E8FEE" id="AutoShape 645" o:spid="_x0000_s1026" type="#_x0000_t32" style="position:absolute;margin-left:275.6pt;margin-top:2.3pt;width:0;height:130.4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" strokecolor="blue" strokeweight="2.25pt">
                <v:stroke endarrow="block"/>
              </v:shape>
            </w:pict>
          </mc:Fallback>
        </mc:AlternateContent>
      </w:r>
    </w:p>
    <w:p w:rsidR="00362FCF" w:rsidRDefault="001F3DC1" w:rsidP="00CB1AD7">
      <w:pPr>
        <w:ind w:firstLine="708"/>
        <w:jc w:val="both"/>
      </w:pPr>
      <w:r>
        <w:rPr>
          <w:noProof/>
          <w:lang w:val="es-PE" w:eastAsia="es-PE"/>
        </w:rPr>
        <mc:AlternateContent>
          <mc:Choice Requires="wps">
            <w:drawing>
              <wp:anchor distT="0" distB="0" distL="114300" distR="114300" simplePos="0" relativeHeight="251633152" behindDoc="0" locked="0" layoutInCell="1" allowOverlap="1">
                <wp:simplePos x="0" y="0"/>
                <wp:positionH relativeFrom="column">
                  <wp:posOffset>3585845</wp:posOffset>
                </wp:positionH>
                <wp:positionV relativeFrom="paragraph">
                  <wp:posOffset>33655</wp:posOffset>
                </wp:positionV>
                <wp:extent cx="1114425" cy="793750"/>
                <wp:effectExtent l="23495" t="24130" r="33655" b="10795"/>
                <wp:wrapNone/>
                <wp:docPr id="100" name="AutoShape 6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4425" cy="793750"/>
                        </a:xfrm>
                        <a:prstGeom prst="irregularSeal1">
                          <a:avLst/>
                        </a:prstGeom>
                        <a:solidFill>
                          <a:srgbClr val="FFFFFF"/>
                        </a:solidFill>
                        <a:ln w="9525">
                          <a:solidFill>
                            <a:srgbClr val="0000FF"/>
                          </a:solidFill>
                          <a:miter lim="800000"/>
                          <a:headEnd/>
                          <a:tailEnd/>
                        </a:ln>
                      </wps:spPr>
                      <wps:txbx>
                        <w:txbxContent>
                          <w:p w:rsidR="00683B93" w:rsidRPr="00CA4088" w:rsidRDefault="00683B93" w:rsidP="00CA4088">
                            <w:pPr>
                              <w:spacing w:line="220" w:lineRule="exact"/>
                              <w:rPr>
                                <w:color w:val="0000FF"/>
                              </w:rPr>
                            </w:pPr>
                            <w:r w:rsidRPr="00CA4088">
                              <w:rPr>
                                <w:color w:val="0000FF"/>
                              </w:rPr>
                              <w:t>Genera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649" o:spid="_x0000_s1229" type="#_x0000_t71" style="position:absolute;left:0;text-align:left;margin-left:282.35pt;margin-top:2.65pt;width:87.75pt;height:62.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" strokecolor="blue">
                <v:textbox inset=".5mm,.3mm,.5mm,.3mm">
                  <w:txbxContent>
                    <w:p w:rsidR="00683B93" w:rsidRPr="00CA4088" w:rsidRDefault="00683B93" w:rsidP="00CA4088">
                      <w:pPr>
                        <w:spacing w:line="220" w:lineRule="exact"/>
                        <w:rPr>
                          <w:color w:val="0000FF"/>
                        </w:rPr>
                      </w:pPr>
                      <w:r w:rsidRPr="00CA4088">
                        <w:rPr>
                          <w:color w:val="0000FF"/>
                        </w:rPr>
                        <w:t>Genera Código</w:t>
                      </w:r>
                    </w:p>
                  </w:txbxContent>
                </v:textbox>
              </v:shape>
            </w:pict>
          </mc:Fallback>
        </mc:AlternateContent>
      </w:r>
    </w:p>
    <w:p w:rsidR="00362FCF" w:rsidRDefault="00362FCF" w:rsidP="00CB1AD7">
      <w:pPr>
        <w:ind w:firstLine="708"/>
        <w:jc w:val="both"/>
      </w:pPr>
    </w:p>
    <w:p w:rsidR="00362FCF" w:rsidRDefault="00362FCF" w:rsidP="00CB1AD7">
      <w:pPr>
        <w:ind w:firstLine="708"/>
        <w:jc w:val="both"/>
      </w:pPr>
    </w:p>
    <w:p w:rsidR="00362FCF" w:rsidRDefault="00362FCF" w:rsidP="00CB1AD7">
      <w:pPr>
        <w:ind w:firstLine="708"/>
        <w:jc w:val="both"/>
      </w:pPr>
    </w:p>
    <w:p w:rsidR="00362FCF" w:rsidRDefault="001F3DC1" w:rsidP="00CB1AD7">
      <w:pPr>
        <w:ind w:firstLine="708"/>
        <w:jc w:val="both"/>
      </w:pPr>
      <w:r>
        <w:rPr>
          <w:noProof/>
          <w:lang w:val="es-PE" w:eastAsia="es-PE"/>
        </w:rPr>
        <mc:AlternateContent>
          <mc:Choice Requires="wps">
            <w:drawing>
              <wp:anchor distT="45720" distB="45720" distL="114300" distR="114300" simplePos="0" relativeHeight="251632128" behindDoc="0" locked="0" layoutInCell="1" allowOverlap="1">
                <wp:simplePos x="0" y="0"/>
                <wp:positionH relativeFrom="column">
                  <wp:posOffset>3604895</wp:posOffset>
                </wp:positionH>
                <wp:positionV relativeFrom="paragraph">
                  <wp:posOffset>56515</wp:posOffset>
                </wp:positionV>
                <wp:extent cx="1029335" cy="472440"/>
                <wp:effectExtent l="4445" t="0" r="4445" b="4445"/>
                <wp:wrapSquare wrapText="bothSides"/>
                <wp:docPr id="9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9335" cy="4724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rsidP="00CA4088">
                            <w:pPr>
                              <w:spacing w:line="220" w:lineRule="exact"/>
                              <w:jc w:val="center"/>
                              <w:rPr>
                                <w:color w:val="0000FF"/>
                              </w:rPr>
                            </w:pPr>
                            <w:r>
                              <w:rPr>
                                <w:color w:val="0000FF"/>
                              </w:rPr>
                              <w:t>NO genera Código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230" type="#_x0000_t202" style="position:absolute;left:0;text-align:left;margin-left:283.85pt;margin-top:4.45pt;width:81.05pt;height:37.2pt;z-index:2516321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" stroked="f">
                <v:textbox>
                  <w:txbxContent>
                    <w:p w:rsidR="00683B93" w:rsidRPr="003D0978" w:rsidRDefault="00683B93" w:rsidP="00CA4088">
                      <w:pPr>
                        <w:spacing w:line="220" w:lineRule="exact"/>
                        <w:jc w:val="center"/>
                        <w:rPr>
                          <w:color w:val="0000FF"/>
                        </w:rPr>
                      </w:pPr>
                      <w:r>
                        <w:rPr>
                          <w:color w:val="0000FF"/>
                        </w:rPr>
                        <w:t>NO genera Código</w:t>
                      </w:r>
                    </w:p>
                  </w:txbxContent>
                </v:textbox>
                <w10:wrap type="square"/>
              </v:shape>
            </w:pict>
          </mc:Fallback>
        </mc:AlternateContent>
      </w:r>
    </w:p>
    <w:p w:rsidR="00362FCF" w:rsidRDefault="00362FCF" w:rsidP="00CB1AD7">
      <w:pPr>
        <w:ind w:firstLine="708"/>
        <w:jc w:val="both"/>
      </w:pPr>
    </w:p>
    <w:p w:rsidR="00362FCF" w:rsidRDefault="00362FCF" w:rsidP="00CB1AD7">
      <w:pPr>
        <w:ind w:firstLine="708"/>
        <w:jc w:val="both"/>
      </w:pPr>
    </w:p>
    <w:p w:rsidR="00362FCF" w:rsidRDefault="00362FCF" w:rsidP="00CB1AD7">
      <w:pPr>
        <w:ind w:firstLine="708"/>
        <w:jc w:val="both"/>
      </w:pPr>
    </w:p>
    <w:p w:rsidR="00B401D4" w:rsidRDefault="00AA5B65" w:rsidP="00CB1AD7">
      <w:pPr>
        <w:ind w:firstLine="708"/>
        <w:jc w:val="both"/>
      </w:pPr>
      <w:r>
        <w:t xml:space="preserve">El problema no se produce en </w:t>
      </w:r>
      <w:r w:rsidR="002D0FBA">
        <w:t>el bloque THEN</w:t>
      </w:r>
      <w:r w:rsidR="0008679C">
        <w:t xml:space="preserve"> (que siempre se ejecutará)</w:t>
      </w:r>
      <w:r>
        <w:t>, ya que aquí</w:t>
      </w:r>
      <w:r w:rsidR="0008679C">
        <w:t>,</w:t>
      </w:r>
      <w:r>
        <w:t xml:space="preserve"> el manejo de los bancos se produce de forma normal, como se vio en el caso anterior. </w:t>
      </w:r>
    </w:p>
    <w:p w:rsidR="00AA5B65" w:rsidRDefault="00AA5B65" w:rsidP="00CB1AD7">
      <w:pPr>
        <w:ind w:firstLine="708"/>
        <w:jc w:val="both"/>
      </w:pPr>
    </w:p>
    <w:p w:rsidR="002D0FBA" w:rsidRDefault="002D0FBA" w:rsidP="00CB1AD7">
      <w:pPr>
        <w:ind w:firstLine="708"/>
        <w:jc w:val="both"/>
      </w:pPr>
      <w:r>
        <w:t>SOLUCIÓN CASO 1:</w:t>
      </w:r>
    </w:p>
    <w:p w:rsidR="003D0978" w:rsidRDefault="002D0FBA" w:rsidP="00CB1AD7">
      <w:pPr>
        <w:ind w:firstLine="708"/>
        <w:jc w:val="both"/>
      </w:pPr>
      <w:r>
        <w:t>Se debe mantener el banco, al compilar el bloque ELSE, e</w:t>
      </w:r>
      <w:r w:rsidR="003D0978">
        <w:t>s decir</w:t>
      </w:r>
      <w:r>
        <w:t>,</w:t>
      </w:r>
      <w:r w:rsidR="003D0978">
        <w:t xml:space="preserve"> que después de compilar el bloque ELSE (sin generar código), debe tenerse el mismo banco que se tenía al terminar de compilar el bloque THEN. </w:t>
      </w:r>
    </w:p>
    <w:p w:rsidR="00DE17EA" w:rsidRDefault="00DE17EA" w:rsidP="00CB1AD7">
      <w:pPr>
        <w:ind w:firstLine="708"/>
        <w:jc w:val="both"/>
      </w:pPr>
    </w:p>
    <w:p w:rsidR="00DE17EA" w:rsidRDefault="00DE17EA" w:rsidP="00CB1AD7">
      <w:pPr>
        <w:ind w:firstLine="708"/>
        <w:jc w:val="both"/>
      </w:pPr>
      <w:r>
        <w:t xml:space="preserve">Esto se logra usando </w:t>
      </w:r>
      <w:r w:rsidRPr="00DE17EA">
        <w:rPr>
          <w:i/>
        </w:rPr>
        <w:t>CompileNoConditionBody(false)</w:t>
      </w:r>
      <w:r>
        <w:t xml:space="preserve">, en el bloque ELSE, como se ve en </w:t>
      </w:r>
      <w:r w:rsidRPr="00DE17EA">
        <w:t>TCompiler.CompileIF</w:t>
      </w:r>
      <w:r>
        <w:t>:</w:t>
      </w:r>
    </w:p>
    <w:p w:rsidR="00DE17EA" w:rsidRDefault="00DE17EA" w:rsidP="00CB1AD7">
      <w:pPr>
        <w:ind w:firstLine="708"/>
        <w:jc w:val="both"/>
      </w:pP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b/>
          <w:noProof/>
          <w:color w:val="008000"/>
          <w:sz w:val="20"/>
        </w:rPr>
        <w:t xml:space="preserve">procedure </w:t>
      </w:r>
      <w:r w:rsidRPr="00DE17EA">
        <w:rPr>
          <w:rFonts w:ascii="Courier New" w:hAnsi="Courier New" w:cs="Courier New"/>
          <w:noProof/>
          <w:color w:val="000000"/>
          <w:sz w:val="20"/>
        </w:rPr>
        <w:t>TCompiler.CompileIF</w:t>
      </w:r>
      <w:r w:rsidRPr="00DE17EA">
        <w:rPr>
          <w:rFonts w:ascii="Courier New" w:hAnsi="Courier New" w:cs="Courier New"/>
          <w:b/>
          <w:noProof/>
          <w:color w:val="FF0000"/>
          <w:sz w:val="20"/>
        </w:rPr>
        <w:t>;</w:t>
      </w:r>
    </w:p>
    <w:p w:rsidR="00DE17EA" w:rsidRDefault="00DE17EA" w:rsidP="00E34371">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E17EA">
        <w:rPr>
          <w:rFonts w:ascii="Courier New" w:hAnsi="Courier New" w:cs="Courier New"/>
          <w:noProof/>
          <w:color w:val="000000"/>
          <w:sz w:val="20"/>
        </w:rPr>
        <w:t>Const</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begin  </w:t>
      </w:r>
      <w:r w:rsidRPr="00DE17EA">
        <w:rPr>
          <w:rFonts w:ascii="Courier New" w:hAnsi="Courier New" w:cs="Courier New"/>
          <w:b/>
          <w:noProof/>
          <w:color w:val="0000FF"/>
          <w:sz w:val="20"/>
        </w:rPr>
        <w:t>//</w:t>
      </w:r>
      <w:r w:rsidRPr="00DE17EA">
        <w:rPr>
          <w:rFonts w:ascii="Courier New" w:hAnsi="Courier New" w:cs="Courier New"/>
          <w:noProof/>
          <w:color w:val="0000FF"/>
          <w:sz w:val="20"/>
        </w:rPr>
        <w:t>la condición es fija</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w:t>
      </w:r>
      <w:r w:rsidRPr="00DE17EA">
        <w:rPr>
          <w:rFonts w:ascii="Courier New" w:hAnsi="Courier New" w:cs="Courier New"/>
          <w:noProof/>
          <w:color w:val="000000"/>
          <w:sz w:val="20"/>
        </w:rPr>
        <w:t xml:space="preserve">res.valBool </w:t>
      </w:r>
      <w:r w:rsidRPr="00DE17EA">
        <w:rPr>
          <w:rFonts w:ascii="Courier New" w:hAnsi="Courier New" w:cs="Courier New"/>
          <w:b/>
          <w:noProof/>
          <w:color w:val="008000"/>
          <w:sz w:val="20"/>
        </w:rPr>
        <w:t>then begin</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Es verdadero, siempre se ejecuta</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CompileNoConditionBody</w:t>
      </w:r>
      <w:r w:rsidRPr="00DE17EA">
        <w:rPr>
          <w:rFonts w:ascii="Courier New" w:hAnsi="Courier New" w:cs="Courier New"/>
          <w:b/>
          <w:noProof/>
          <w:color w:val="FF0000"/>
          <w:sz w:val="20"/>
        </w:rPr>
        <w:t>(</w:t>
      </w:r>
      <w:r w:rsidRPr="00DE17EA">
        <w:rPr>
          <w:rFonts w:ascii="Courier New" w:hAnsi="Courier New" w:cs="Courier New"/>
          <w:b/>
          <w:noProof/>
          <w:color w:val="008000"/>
          <w:sz w:val="20"/>
        </w:rPr>
        <w:t>true</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Default="00DE17EA" w:rsidP="00E34371">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w:t>
      </w:r>
      <w:r w:rsidRPr="00DE17EA">
        <w:rPr>
          <w:rFonts w:ascii="Courier New" w:hAnsi="Courier New" w:cs="Courier New"/>
          <w:noProof/>
          <w:color w:val="000000"/>
          <w:sz w:val="20"/>
        </w:rPr>
        <w:t xml:space="preserve">cIn.tokL </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noProof/>
          <w:color w:val="800080"/>
          <w:sz w:val="20"/>
        </w:rPr>
        <w:t>'else'</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begin</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 xml:space="preserve">Hay bloque </w:t>
      </w:r>
      <w:r w:rsidRPr="00DE17EA">
        <w:rPr>
          <w:rFonts w:ascii="Courier New" w:hAnsi="Courier New" w:cs="Courier New"/>
          <w:b/>
          <w:noProof/>
          <w:color w:val="0000FF"/>
          <w:sz w:val="20"/>
        </w:rPr>
        <w:t>ELSE</w:t>
      </w:r>
      <w:r w:rsidRPr="00DE17EA">
        <w:rPr>
          <w:rFonts w:ascii="Courier New" w:hAnsi="Courier New" w:cs="Courier New"/>
          <w:noProof/>
          <w:color w:val="0000FF"/>
          <w:sz w:val="20"/>
        </w:rPr>
        <w:t>, pero no se ejecutará nunca</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cIn.Next</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toma "</w:t>
      </w:r>
      <w:r w:rsidRPr="00DE17EA">
        <w:rPr>
          <w:rFonts w:ascii="Courier New" w:hAnsi="Courier New" w:cs="Courier New"/>
          <w:b/>
          <w:noProof/>
          <w:color w:val="0000FF"/>
          <w:sz w:val="20"/>
        </w:rPr>
        <w:t>else</w:t>
      </w:r>
      <w:r w:rsidRPr="00DE17EA">
        <w:rPr>
          <w:rFonts w:ascii="Courier New" w:hAnsi="Courier New" w:cs="Courier New"/>
          <w:noProof/>
          <w:color w:val="0000FF"/>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CompileNoConditionBody</w:t>
      </w:r>
      <w:r w:rsidRPr="00DE17EA">
        <w:rPr>
          <w:rFonts w:ascii="Courier New" w:hAnsi="Courier New" w:cs="Courier New"/>
          <w:b/>
          <w:noProof/>
          <w:color w:val="FF0000"/>
          <w:sz w:val="20"/>
        </w:rPr>
        <w:t>(</w:t>
      </w:r>
      <w:r w:rsidRPr="00DE17EA">
        <w:rPr>
          <w:rFonts w:ascii="Courier New" w:hAnsi="Courier New" w:cs="Courier New"/>
          <w:b/>
          <w:noProof/>
          <w:color w:val="008000"/>
          <w:sz w:val="20"/>
        </w:rPr>
        <w:t>false</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 xml:space="preserve">VerifyEND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end else begin</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VerifyEND</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end</w:t>
      </w:r>
      <w:r w:rsidRPr="00DE17EA">
        <w:rPr>
          <w:rFonts w:ascii="Courier New" w:hAnsi="Courier New" w:cs="Courier New"/>
          <w:b/>
          <w:noProof/>
          <w:color w:val="FF0000"/>
          <w:sz w:val="20"/>
        </w:rPr>
        <w:t>;</w:t>
      </w:r>
    </w:p>
    <w:p w:rsidR="003D0978" w:rsidRDefault="003D0978" w:rsidP="00CB1AD7">
      <w:pPr>
        <w:ind w:firstLine="708"/>
        <w:jc w:val="both"/>
      </w:pPr>
    </w:p>
    <w:p w:rsidR="00DE17EA" w:rsidRDefault="00DE17EA" w:rsidP="00A77098">
      <w:pPr>
        <w:ind w:firstLine="708"/>
        <w:jc w:val="both"/>
      </w:pPr>
      <w:r>
        <w:t xml:space="preserve">La llamada a </w:t>
      </w:r>
      <w:r w:rsidRPr="00DE17EA">
        <w:rPr>
          <w:i/>
        </w:rPr>
        <w:t>CompileNoConditionBody(false)</w:t>
      </w:r>
      <w:r>
        <w:t xml:space="preserve">, mantendrá el valor de </w:t>
      </w:r>
      <w:r w:rsidRPr="00DE17EA">
        <w:rPr>
          <w:i/>
        </w:rPr>
        <w:t>CurrBank</w:t>
      </w:r>
      <w:r w:rsidR="00A77098">
        <w:t xml:space="preserve">, porque finalmente se terminará llamando a </w:t>
      </w:r>
      <w:r w:rsidR="00A77098" w:rsidRPr="00A77098">
        <w:rPr>
          <w:i/>
        </w:rPr>
        <w:t>CompileInstructionDummy</w:t>
      </w:r>
      <w:r w:rsidR="00A77098">
        <w:t xml:space="preserve"> y </w:t>
      </w:r>
      <w:r w:rsidR="00A77098" w:rsidRPr="00A77098">
        <w:rPr>
          <w:i/>
        </w:rPr>
        <w:t>CompileCurBlockDummy</w:t>
      </w:r>
      <w:r w:rsidR="00A77098">
        <w:t>.</w:t>
      </w:r>
    </w:p>
    <w:p w:rsidR="00DE17EA" w:rsidRDefault="00DE17EA" w:rsidP="00CB1AD7">
      <w:pPr>
        <w:ind w:firstLine="708"/>
        <w:jc w:val="both"/>
      </w:pPr>
    </w:p>
    <w:p w:rsidR="003D0978" w:rsidRDefault="003D0978" w:rsidP="00CB1AD7">
      <w:pPr>
        <w:ind w:firstLine="708"/>
        <w:jc w:val="both"/>
      </w:pPr>
      <w:r>
        <w:t>Siendo estrictos, el banco ELSE, debería compilarse, asegurando el banco inicial al valor que se tiene después de la expresión. Pero como el código generado por esta compilación será inválida, no habrá problema.</w:t>
      </w:r>
    </w:p>
    <w:p w:rsidR="00366223" w:rsidRDefault="00366223" w:rsidP="00366223">
      <w:pPr>
        <w:ind w:firstLine="708"/>
        <w:jc w:val="both"/>
      </w:pPr>
      <w:r>
        <w:lastRenderedPageBreak/>
        <w:t>CASO 2: Condición falsa:</w:t>
      </w:r>
    </w:p>
    <w:p w:rsidR="00366223" w:rsidRPr="001C38C9" w:rsidRDefault="00366223" w:rsidP="00366223">
      <w:pPr>
        <w:shd w:val="clear" w:color="auto" w:fill="DEEAF6"/>
        <w:spacing w:after="20"/>
        <w:jc w:val="both"/>
        <w:rPr>
          <w:rFonts w:ascii="Courier New" w:hAnsi="Courier New" w:cs="Courier New"/>
          <w:noProof/>
          <w:color w:val="000000"/>
          <w:sz w:val="20"/>
        </w:rPr>
      </w:pPr>
      <w:r w:rsidRPr="001C38C9">
        <w:rPr>
          <w:rFonts w:ascii="Courier New" w:hAnsi="Courier New" w:cs="Courier New"/>
          <w:b/>
          <w:noProof/>
          <w:color w:val="008000"/>
          <w:sz w:val="20"/>
        </w:rPr>
        <w:t xml:space="preserve">if </w:t>
      </w:r>
      <w:r w:rsidRPr="001C38C9">
        <w:rPr>
          <w:rFonts w:ascii="Courier New" w:hAnsi="Courier New" w:cs="Courier New"/>
          <w:noProof/>
          <w:color w:val="000000"/>
          <w:sz w:val="20"/>
        </w:rPr>
        <w:t>1</w:t>
      </w:r>
      <w:r w:rsidRPr="001C38C9">
        <w:rPr>
          <w:rFonts w:ascii="Courier New" w:hAnsi="Courier New" w:cs="Courier New"/>
          <w:b/>
          <w:noProof/>
          <w:color w:val="FF0000"/>
          <w:sz w:val="20"/>
        </w:rPr>
        <w:t>=</w:t>
      </w:r>
      <w:r w:rsidRPr="001C38C9">
        <w:rPr>
          <w:rFonts w:ascii="Courier New" w:hAnsi="Courier New" w:cs="Courier New"/>
          <w:noProof/>
          <w:color w:val="000000"/>
          <w:sz w:val="20"/>
        </w:rPr>
        <w:t xml:space="preserve">0 </w:t>
      </w:r>
      <w:r w:rsidRPr="001C38C9">
        <w:rPr>
          <w:rFonts w:ascii="Courier New" w:hAnsi="Courier New" w:cs="Courier New"/>
          <w:b/>
          <w:noProof/>
          <w:color w:val="008000"/>
          <w:sz w:val="20"/>
        </w:rPr>
        <w:t xml:space="preserve">then </w:t>
      </w:r>
    </w:p>
    <w:p w:rsidR="00366223" w:rsidRPr="0077721B" w:rsidRDefault="00366223" w:rsidP="00366223">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Pr>
          <w:rFonts w:ascii="Courier New" w:hAnsi="Courier New" w:cs="Courier New"/>
          <w:noProof/>
          <w:color w:val="0000FF"/>
          <w:sz w:val="20"/>
        </w:rPr>
        <w:t xml:space="preserve">THEN. NO </w:t>
      </w:r>
      <w:r w:rsidRPr="0077721B">
        <w:rPr>
          <w:rFonts w:ascii="Courier New" w:hAnsi="Courier New" w:cs="Courier New"/>
          <w:noProof/>
          <w:color w:val="0000FF"/>
          <w:sz w:val="20"/>
        </w:rPr>
        <w:t>se compila</w:t>
      </w:r>
    </w:p>
    <w:p w:rsidR="00366223" w:rsidRPr="0077721B" w:rsidRDefault="00366223" w:rsidP="00366223">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else</w:t>
      </w:r>
    </w:p>
    <w:p w:rsidR="00366223" w:rsidRPr="0077721B" w:rsidRDefault="00366223" w:rsidP="00366223">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Pr>
          <w:rFonts w:ascii="Courier New" w:hAnsi="Courier New" w:cs="Courier New"/>
          <w:noProof/>
          <w:color w:val="0000FF"/>
          <w:sz w:val="20"/>
        </w:rPr>
        <w:t>ELSE. S</w:t>
      </w:r>
      <w:r w:rsidRPr="0077721B">
        <w:rPr>
          <w:rFonts w:ascii="Courier New" w:hAnsi="Courier New" w:cs="Courier New"/>
          <w:noProof/>
          <w:color w:val="0000FF"/>
          <w:sz w:val="20"/>
        </w:rPr>
        <w:t>e compila</w:t>
      </w:r>
    </w:p>
    <w:p w:rsidR="00366223" w:rsidRPr="0077721B" w:rsidRDefault="00366223" w:rsidP="00366223">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end</w:t>
      </w:r>
      <w:r w:rsidRPr="0077721B">
        <w:rPr>
          <w:rFonts w:ascii="Courier New" w:hAnsi="Courier New" w:cs="Courier New"/>
          <w:b/>
          <w:noProof/>
          <w:color w:val="FF0000"/>
          <w:sz w:val="20"/>
        </w:rPr>
        <w:t>;</w:t>
      </w:r>
    </w:p>
    <w:p w:rsidR="00366223" w:rsidRDefault="00366223" w:rsidP="00366223">
      <w:pPr>
        <w:ind w:firstLine="708"/>
        <w:jc w:val="both"/>
      </w:pPr>
    </w:p>
    <w:p w:rsidR="003D0978" w:rsidRDefault="003D0978" w:rsidP="00CB1AD7">
      <w:pPr>
        <w:ind w:firstLine="708"/>
        <w:jc w:val="both"/>
      </w:pPr>
    </w:p>
    <w:p w:rsidR="004F62F0" w:rsidRDefault="004F62F0" w:rsidP="004F62F0">
      <w:pPr>
        <w:ind w:firstLine="708"/>
        <w:jc w:val="both"/>
      </w:pPr>
      <w:r>
        <w:t>PROBLEMÁTICA CASO 2:</w:t>
      </w:r>
    </w:p>
    <w:p w:rsidR="004F62F0" w:rsidRDefault="004F62F0" w:rsidP="004F62F0">
      <w:pPr>
        <w:ind w:firstLine="708"/>
        <w:jc w:val="both"/>
      </w:pPr>
      <w:r>
        <w:t>Existe el peligro de que al compilar el bloque THEN, se altere CurrBank antes de compilar el bloque ELSE.</w:t>
      </w:r>
    </w:p>
    <w:p w:rsidR="004F62F0" w:rsidRDefault="004F62F0" w:rsidP="004F62F0">
      <w:pPr>
        <w:ind w:firstLine="708"/>
        <w:jc w:val="both"/>
      </w:pPr>
    </w:p>
    <w:p w:rsidR="004F62F0" w:rsidRDefault="001F3DC1" w:rsidP="004F62F0">
      <w:pPr>
        <w:ind w:firstLine="708"/>
        <w:jc w:val="both"/>
      </w:pPr>
      <w:r>
        <w:rPr>
          <w:noProof/>
          <w:lang w:val="es-PE" w:eastAsia="es-PE"/>
        </w:rPr>
        <mc:AlternateContent>
          <mc:Choice Requires="wps">
            <w:drawing>
              <wp:anchor distT="45720" distB="45720" distL="114300" distR="114300" simplePos="0" relativeHeight="251649536" behindDoc="0" locked="0" layoutInCell="1" allowOverlap="1">
                <wp:simplePos x="0" y="0"/>
                <wp:positionH relativeFrom="column">
                  <wp:posOffset>3326130</wp:posOffset>
                </wp:positionH>
                <wp:positionV relativeFrom="paragraph">
                  <wp:posOffset>-13970</wp:posOffset>
                </wp:positionV>
                <wp:extent cx="943610" cy="305435"/>
                <wp:effectExtent l="1905" t="0" r="0" b="3810"/>
                <wp:wrapSquare wrapText="bothSides"/>
                <wp:docPr id="9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rsidP="004F62F0">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31" type="#_x0000_t202" style="position:absolute;left:0;text-align:left;margin-left:261.9pt;margin-top:-1.1pt;width:74.3pt;height:24.05pt;z-index:2516495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" stroked="f">
                <v:textbox style="mso-fit-shape-to-text:t">
                  <w:txbxContent>
                    <w:p w:rsidR="00683B93" w:rsidRPr="003D0978" w:rsidRDefault="00683B93" w:rsidP="004F62F0">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g">
            <w:drawing>
              <wp:anchor distT="0" distB="0" distL="114300" distR="114300" simplePos="0" relativeHeight="251636224" behindDoc="0" locked="0" layoutInCell="1" allowOverlap="1">
                <wp:simplePos x="0" y="0"/>
                <wp:positionH relativeFrom="column">
                  <wp:posOffset>2061845</wp:posOffset>
                </wp:positionH>
                <wp:positionV relativeFrom="paragraph">
                  <wp:posOffset>10160</wp:posOffset>
                </wp:positionV>
                <wp:extent cx="1266825" cy="2007870"/>
                <wp:effectExtent l="23495" t="10160" r="24130" b="20320"/>
                <wp:wrapNone/>
                <wp:docPr id="91" name="Group 6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92" name="Rectangle 651"/>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683B93" w:rsidRDefault="00683B93" w:rsidP="004F62F0">
                              <w:r>
                                <w:t>Bloque THEN</w:t>
                              </w:r>
                            </w:p>
                          </w:txbxContent>
                        </wps:txbx>
                        <wps:bodyPr rot="0" vert="horz" wrap="square" lIns="91440" tIns="45720" rIns="91440" bIns="45720" anchor="t" anchorCtr="0" upright="1">
                          <a:noAutofit/>
                        </wps:bodyPr>
                      </wps:wsp>
                      <wps:wsp>
                        <wps:cNvPr id="93" name="AutoShape 652"/>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4" name="AutoShape 653"/>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Rectangle 654"/>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683B93" w:rsidRDefault="00683B93" w:rsidP="004F62F0">
                              <w:r>
                                <w:t>Bloque ELSE</w:t>
                              </w:r>
                            </w:p>
                          </w:txbxContent>
                        </wps:txbx>
                        <wps:bodyPr rot="0" vert="horz" wrap="square" lIns="91440" tIns="45720" rIns="91440" bIns="45720" anchor="t" anchorCtr="0" upright="1">
                          <a:noAutofit/>
                        </wps:bodyPr>
                      </wps:wsp>
                      <wps:wsp>
                        <wps:cNvPr id="96" name="AutoShape 655"/>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AutoShape 656"/>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683B93" w:rsidRDefault="00683B93" w:rsidP="004F62F0">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50" o:spid="_x0000_s1232" style="position:absolute;left:0;text-align:left;margin-left:162.35pt;margin-top:.8pt;width:99.75pt;height:158.1pt;z-index:251636224"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">
                <v:rect id="Rectangle 651" o:spid="_x0000_s123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">
                  <v:textbox>
                    <w:txbxContent>
                      <w:p w:rsidR="00683B93" w:rsidRDefault="00683B93" w:rsidP="004F62F0">
                        <w:r>
                          <w:t>Bloque THEN</w:t>
                        </w:r>
                      </w:p>
                    </w:txbxContent>
                  </v:textbox>
                </v:rect>
                <v:shape id="AutoShape 652" o:spid="_x0000_s123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">
                  <v:stroke endarrow="block"/>
                </v:shape>
                <v:shape id="AutoShape 653" o:spid="_x0000_s123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">
                  <v:stroke endarrow="block"/>
                </v:shape>
                <v:rect id="Rectangle 654" o:spid="_x0000_s123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">
                  <v:textbox>
                    <w:txbxContent>
                      <w:p w:rsidR="00683B93" w:rsidRDefault="00683B93" w:rsidP="004F62F0">
                        <w:r>
                          <w:t>Bloque ELSE</w:t>
                        </w:r>
                      </w:p>
                    </w:txbxContent>
                  </v:textbox>
                </v:rect>
                <v:shape id="AutoShape 655" o:spid="_x0000_s123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">
                  <v:stroke endarrow="block"/>
                </v:shape>
                <v:shape id="AutoShape 656" o:spid="_x0000_s123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">
                  <v:textbox inset="0,.3mm,0,.3mm">
                    <w:txbxContent>
                      <w:p w:rsidR="00683B93" w:rsidRDefault="00683B93" w:rsidP="004F62F0">
                        <w:r>
                          <w:t>Condición</w:t>
                        </w:r>
                      </w:p>
                    </w:txbxContent>
                  </v:textbox>
                </v:shape>
              </v:group>
            </w:pict>
          </mc:Fallback>
        </mc:AlternateContent>
      </w:r>
    </w:p>
    <w:p w:rsidR="004F62F0" w:rsidRDefault="001F3DC1" w:rsidP="004F62F0">
      <w:pPr>
        <w:ind w:firstLine="708"/>
        <w:jc w:val="both"/>
      </w:pPr>
      <w:r>
        <w:rPr>
          <w:noProof/>
          <w:lang w:val="es-PE" w:eastAsia="es-PE"/>
        </w:rPr>
        <mc:AlternateContent>
          <mc:Choice Requires="wps">
            <w:drawing>
              <wp:anchor distT="0" distB="0" distL="114300" distR="114300" simplePos="0" relativeHeight="251647488" behindDoc="0" locked="0" layoutInCell="1" allowOverlap="1">
                <wp:simplePos x="0" y="0"/>
                <wp:positionH relativeFrom="column">
                  <wp:posOffset>3500120</wp:posOffset>
                </wp:positionH>
                <wp:positionV relativeFrom="paragraph">
                  <wp:posOffset>29210</wp:posOffset>
                </wp:positionV>
                <wp:extent cx="0" cy="1656080"/>
                <wp:effectExtent l="71120" t="19685" r="71755" b="29210"/>
                <wp:wrapNone/>
                <wp:docPr id="90" name="AutoShape 6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F7E311" id="AutoShape 657" o:spid="_x0000_s1026" type="#_x0000_t32" style="position:absolute;margin-left:275.6pt;margin-top:2.3pt;width:0;height:130.4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" strokecolor="blue" strokeweight="2.25pt">
                <v:stroke endarrow="block"/>
              </v:shape>
            </w:pict>
          </mc:Fallback>
        </mc:AlternateContent>
      </w:r>
    </w:p>
    <w:p w:rsidR="004F62F0" w:rsidRDefault="001F3DC1" w:rsidP="004F62F0">
      <w:pPr>
        <w:ind w:firstLine="708"/>
        <w:jc w:val="both"/>
      </w:pPr>
      <w:r>
        <w:rPr>
          <w:noProof/>
          <w:lang w:val="es-PE" w:eastAsia="es-PE"/>
        </w:rPr>
        <mc:AlternateContent>
          <mc:Choice Requires="wps">
            <w:drawing>
              <wp:anchor distT="45720" distB="45720" distL="114300" distR="114300" simplePos="0" relativeHeight="251654656" behindDoc="0" locked="0" layoutInCell="1" allowOverlap="1">
                <wp:simplePos x="0" y="0"/>
                <wp:positionH relativeFrom="column">
                  <wp:posOffset>3604895</wp:posOffset>
                </wp:positionH>
                <wp:positionV relativeFrom="paragraph">
                  <wp:posOffset>189865</wp:posOffset>
                </wp:positionV>
                <wp:extent cx="1029335" cy="472440"/>
                <wp:effectExtent l="4445" t="0" r="4445" b="4445"/>
                <wp:wrapSquare wrapText="bothSides"/>
                <wp:docPr id="8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9335" cy="4724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rsidP="004F62F0">
                            <w:pPr>
                              <w:spacing w:line="220" w:lineRule="exact"/>
                              <w:jc w:val="center"/>
                              <w:rPr>
                                <w:color w:val="0000FF"/>
                              </w:rPr>
                            </w:pPr>
                            <w:r>
                              <w:rPr>
                                <w:color w:val="0000FF"/>
                              </w:rPr>
                              <w:t>NO genera Código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239" type="#_x0000_t202" style="position:absolute;left:0;text-align:left;margin-left:283.85pt;margin-top:14.95pt;width:81.05pt;height:37.2pt;z-index:2516546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" stroked="f">
                <v:textbox>
                  <w:txbxContent>
                    <w:p w:rsidR="00683B93" w:rsidRPr="003D0978" w:rsidRDefault="00683B93" w:rsidP="004F62F0">
                      <w:pPr>
                        <w:spacing w:line="220" w:lineRule="exact"/>
                        <w:jc w:val="center"/>
                        <w:rPr>
                          <w:color w:val="0000FF"/>
                        </w:rPr>
                      </w:pPr>
                      <w:r>
                        <w:rPr>
                          <w:color w:val="0000FF"/>
                        </w:rPr>
                        <w:t>NO genera Código</w:t>
                      </w:r>
                    </w:p>
                  </w:txbxContent>
                </v:textbox>
                <w10:wrap type="square"/>
              </v:shape>
            </w:pict>
          </mc:Fallback>
        </mc:AlternateContent>
      </w:r>
    </w:p>
    <w:p w:rsidR="004F62F0" w:rsidRDefault="004F62F0" w:rsidP="004F62F0">
      <w:pPr>
        <w:ind w:firstLine="708"/>
        <w:jc w:val="both"/>
      </w:pPr>
    </w:p>
    <w:p w:rsidR="004F62F0" w:rsidRDefault="004F62F0" w:rsidP="004F62F0">
      <w:pPr>
        <w:ind w:firstLine="708"/>
        <w:jc w:val="both"/>
      </w:pPr>
    </w:p>
    <w:p w:rsidR="004F62F0" w:rsidRDefault="001F3DC1" w:rsidP="004F62F0">
      <w:pPr>
        <w:ind w:firstLine="708"/>
        <w:jc w:val="both"/>
      </w:pPr>
      <w:r>
        <w:rPr>
          <w:noProof/>
          <w:lang w:val="es-PE" w:eastAsia="es-PE"/>
        </w:rPr>
        <mc:AlternateContent>
          <mc:Choice Requires="wps">
            <w:drawing>
              <wp:anchor distT="0" distB="0" distL="114300" distR="114300" simplePos="0" relativeHeight="251666944" behindDoc="0" locked="0" layoutInCell="1" allowOverlap="1">
                <wp:simplePos x="0" y="0"/>
                <wp:positionH relativeFrom="column">
                  <wp:posOffset>3643630</wp:posOffset>
                </wp:positionH>
                <wp:positionV relativeFrom="paragraph">
                  <wp:posOffset>34925</wp:posOffset>
                </wp:positionV>
                <wp:extent cx="1114425" cy="793750"/>
                <wp:effectExtent l="24130" t="25400" r="33020" b="9525"/>
                <wp:wrapNone/>
                <wp:docPr id="88" name="AutoShape 6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4425" cy="793750"/>
                        </a:xfrm>
                        <a:prstGeom prst="irregularSeal1">
                          <a:avLst/>
                        </a:prstGeom>
                        <a:solidFill>
                          <a:srgbClr val="FFFFFF"/>
                        </a:solidFill>
                        <a:ln w="9525">
                          <a:solidFill>
                            <a:srgbClr val="0000FF"/>
                          </a:solidFill>
                          <a:miter lim="800000"/>
                          <a:headEnd/>
                          <a:tailEnd/>
                        </a:ln>
                      </wps:spPr>
                      <wps:txbx>
                        <w:txbxContent>
                          <w:p w:rsidR="00683B93" w:rsidRPr="00CA4088" w:rsidRDefault="00683B93" w:rsidP="004F62F0">
                            <w:pPr>
                              <w:spacing w:line="220" w:lineRule="exact"/>
                              <w:rPr>
                                <w:color w:val="0000FF"/>
                              </w:rPr>
                            </w:pPr>
                            <w:r w:rsidRPr="00CA4088">
                              <w:rPr>
                                <w:color w:val="0000FF"/>
                              </w:rPr>
                              <w:t>Genera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660" o:spid="_x0000_s1240" type="#_x0000_t71" style="position:absolute;left:0;text-align:left;margin-left:286.9pt;margin-top:2.75pt;width:87.75pt;height:62.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" strokecolor="blue">
                <v:textbox inset=".5mm,.3mm,.5mm,.3mm">
                  <w:txbxContent>
                    <w:p w:rsidR="00683B93" w:rsidRPr="00CA4088" w:rsidRDefault="00683B93" w:rsidP="004F62F0">
                      <w:pPr>
                        <w:spacing w:line="220" w:lineRule="exact"/>
                        <w:rPr>
                          <w:color w:val="0000FF"/>
                        </w:rPr>
                      </w:pPr>
                      <w:r w:rsidRPr="00CA4088">
                        <w:rPr>
                          <w:color w:val="0000FF"/>
                        </w:rPr>
                        <w:t>Genera Código</w:t>
                      </w:r>
                    </w:p>
                  </w:txbxContent>
                </v:textbox>
              </v:shape>
            </w:pict>
          </mc:Fallback>
        </mc:AlternateContent>
      </w:r>
    </w:p>
    <w:p w:rsidR="004F62F0" w:rsidRDefault="004F62F0" w:rsidP="004F62F0">
      <w:pPr>
        <w:ind w:firstLine="708"/>
        <w:jc w:val="both"/>
      </w:pPr>
    </w:p>
    <w:p w:rsidR="004F62F0" w:rsidRDefault="004F62F0" w:rsidP="004F62F0">
      <w:pPr>
        <w:ind w:firstLine="708"/>
        <w:jc w:val="both"/>
      </w:pPr>
    </w:p>
    <w:p w:rsidR="004F62F0" w:rsidRDefault="004F62F0" w:rsidP="004F62F0">
      <w:pPr>
        <w:ind w:firstLine="708"/>
        <w:jc w:val="both"/>
      </w:pPr>
    </w:p>
    <w:p w:rsidR="004F62F0" w:rsidRDefault="004F62F0" w:rsidP="004F62F0">
      <w:pPr>
        <w:ind w:firstLine="708"/>
        <w:jc w:val="both"/>
      </w:pPr>
    </w:p>
    <w:p w:rsidR="00426677" w:rsidRDefault="00426677" w:rsidP="004F62F0">
      <w:pPr>
        <w:ind w:firstLine="708"/>
        <w:jc w:val="both"/>
      </w:pPr>
    </w:p>
    <w:p w:rsidR="004F62F0" w:rsidRDefault="004F62F0" w:rsidP="004F62F0">
      <w:pPr>
        <w:ind w:firstLine="708"/>
        <w:jc w:val="both"/>
      </w:pPr>
      <w:r>
        <w:t xml:space="preserve">El problema no se produce en el bloque </w:t>
      </w:r>
      <w:r w:rsidR="0008679C">
        <w:t>ELSE (que siempre se ejecutará)</w:t>
      </w:r>
      <w:r>
        <w:t>, ya que aquí</w:t>
      </w:r>
      <w:r w:rsidR="0008679C">
        <w:t>,</w:t>
      </w:r>
      <w:r>
        <w:t xml:space="preserve"> el manejo de los bancos se produce de forma normal, como se vio en el caso anterior. </w:t>
      </w:r>
    </w:p>
    <w:p w:rsidR="004F62F0" w:rsidRDefault="004F62F0" w:rsidP="004F62F0">
      <w:pPr>
        <w:ind w:firstLine="708"/>
        <w:jc w:val="both"/>
      </w:pPr>
    </w:p>
    <w:p w:rsidR="00AA5B65" w:rsidRDefault="00AA5B65" w:rsidP="00CB1AD7">
      <w:pPr>
        <w:ind w:firstLine="708"/>
        <w:jc w:val="both"/>
      </w:pPr>
      <w:r>
        <w:t>SOLUCIÓN</w:t>
      </w:r>
      <w:r w:rsidR="00202F79">
        <w:t xml:space="preserve"> CASO 2</w:t>
      </w:r>
      <w:r>
        <w:t>:</w:t>
      </w:r>
    </w:p>
    <w:p w:rsidR="00202F79" w:rsidRDefault="00202F79" w:rsidP="00202F79">
      <w:pPr>
        <w:ind w:firstLine="708"/>
        <w:jc w:val="both"/>
      </w:pPr>
      <w:r>
        <w:t xml:space="preserve">Se debe mantener el banco, al compilar el bloque THEN, es decir, que después de compilar el bloque ELSE (sin generar código), debe tenerse el mismo banco que se tenía al terminar de evaluar la condición. </w:t>
      </w:r>
    </w:p>
    <w:p w:rsidR="00202F79" w:rsidRDefault="00202F79" w:rsidP="00202F79">
      <w:pPr>
        <w:ind w:firstLine="708"/>
        <w:jc w:val="both"/>
      </w:pPr>
    </w:p>
    <w:p w:rsidR="00202F79" w:rsidRDefault="00202F79" w:rsidP="00202F79">
      <w:pPr>
        <w:ind w:firstLine="708"/>
        <w:jc w:val="both"/>
      </w:pPr>
      <w:r>
        <w:t xml:space="preserve">Esto se logra usando </w:t>
      </w:r>
      <w:r w:rsidRPr="00DE17EA">
        <w:rPr>
          <w:i/>
        </w:rPr>
        <w:t>CompileNoConditionBody(false)</w:t>
      </w:r>
      <w:r>
        <w:t xml:space="preserve">, en el bloque THEN, como se ve en </w:t>
      </w:r>
      <w:r w:rsidRPr="00DE17EA">
        <w:t>TCompiler.CompileIF</w:t>
      </w:r>
      <w:r>
        <w:t>.</w:t>
      </w:r>
    </w:p>
    <w:p w:rsidR="00202F79" w:rsidRDefault="00202F79" w:rsidP="00202F79">
      <w:pPr>
        <w:ind w:firstLine="708"/>
        <w:jc w:val="both"/>
      </w:pPr>
    </w:p>
    <w:p w:rsidR="00202F79" w:rsidRDefault="00202F79" w:rsidP="00202F79">
      <w:pPr>
        <w:ind w:firstLine="708"/>
        <w:jc w:val="both"/>
      </w:pPr>
      <w:r>
        <w:t xml:space="preserve">La llamada a </w:t>
      </w:r>
      <w:r w:rsidRPr="00DE17EA">
        <w:rPr>
          <w:i/>
        </w:rPr>
        <w:t>CompileNoConditionBody(false)</w:t>
      </w:r>
      <w:r>
        <w:t xml:space="preserve">, mantendrá el valor de </w:t>
      </w:r>
      <w:r w:rsidRPr="00DE17EA">
        <w:rPr>
          <w:i/>
        </w:rPr>
        <w:t>CurrBank</w:t>
      </w:r>
      <w:r>
        <w:t xml:space="preserve">, porque finalmente se terminará llamando a </w:t>
      </w:r>
      <w:r w:rsidRPr="00A77098">
        <w:rPr>
          <w:i/>
        </w:rPr>
        <w:t>CompileInstructionDummy</w:t>
      </w:r>
      <w:r>
        <w:t xml:space="preserve"> y </w:t>
      </w:r>
      <w:r w:rsidRPr="00A77098">
        <w:rPr>
          <w:i/>
        </w:rPr>
        <w:t>CompileCurBlockDummy</w:t>
      </w:r>
      <w:r>
        <w:t>.</w:t>
      </w:r>
    </w:p>
    <w:p w:rsidR="00202F79" w:rsidRDefault="00202F79" w:rsidP="00CB1AD7">
      <w:pPr>
        <w:ind w:firstLine="708"/>
        <w:jc w:val="both"/>
      </w:pPr>
    </w:p>
    <w:p w:rsidR="006E5789" w:rsidRDefault="006E5789" w:rsidP="006E5789">
      <w:pPr>
        <w:pStyle w:val="Ttulo3"/>
      </w:pPr>
      <w:bookmarkStart w:id="183" w:name="_Toc498300838"/>
      <w:r>
        <w:t>Condicionales Múltiples Definidas en Tiempo de Compilación</w:t>
      </w:r>
      <w:bookmarkEnd w:id="183"/>
    </w:p>
    <w:p w:rsidR="006E5789" w:rsidRDefault="006E5789" w:rsidP="006E5789">
      <w:pPr>
        <w:ind w:firstLine="708"/>
        <w:jc w:val="both"/>
      </w:pPr>
    </w:p>
    <w:p w:rsidR="006E5789" w:rsidRDefault="006E5789" w:rsidP="006E5789">
      <w:pPr>
        <w:ind w:firstLine="708"/>
        <w:jc w:val="both"/>
      </w:pPr>
      <w:r>
        <w:t>Las condicionales múltiples, incluyen la parte ELSIF de la condicional:</w:t>
      </w:r>
    </w:p>
    <w:p w:rsidR="006E5789" w:rsidRDefault="006E5789" w:rsidP="006E5789">
      <w:pPr>
        <w:ind w:firstLine="708"/>
        <w:jc w:val="both"/>
      </w:pP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if true then</w:t>
      </w:r>
    </w:p>
    <w:p w:rsidR="006E5789" w:rsidRPr="005B7A2E" w:rsidRDefault="006E5789" w:rsidP="006E5789">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b/>
          <w:noProof/>
          <w:color w:val="0000FF"/>
          <w:sz w:val="20"/>
        </w:rPr>
        <w:t>B</w:t>
      </w:r>
      <w:r>
        <w:rPr>
          <w:rFonts w:ascii="Courier New" w:hAnsi="Courier New" w:cs="Courier New"/>
          <w:noProof/>
          <w:color w:val="0000FF"/>
          <w:sz w:val="20"/>
        </w:rPr>
        <w:t>loque THEN</w:t>
      </w: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6E5789" w:rsidRPr="005B7A2E" w:rsidRDefault="006E5789" w:rsidP="006E5789">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b/>
          <w:noProof/>
          <w:color w:val="0000FF"/>
          <w:sz w:val="20"/>
        </w:rPr>
        <w:t>B</w:t>
      </w:r>
      <w:r>
        <w:rPr>
          <w:rFonts w:ascii="Courier New" w:hAnsi="Courier New" w:cs="Courier New"/>
          <w:noProof/>
          <w:color w:val="0000FF"/>
          <w:sz w:val="20"/>
        </w:rPr>
        <w:t>loque ELSIF</w:t>
      </w: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6E5789" w:rsidRDefault="006E5789" w:rsidP="006E5789">
      <w:pPr>
        <w:ind w:firstLine="708"/>
        <w:jc w:val="both"/>
      </w:pPr>
    </w:p>
    <w:p w:rsidR="00BF1420" w:rsidRDefault="00791B35" w:rsidP="00CB1AD7">
      <w:pPr>
        <w:ind w:firstLine="708"/>
        <w:jc w:val="both"/>
      </w:pPr>
      <w:r>
        <w:t>O también pueden incluir el caso ELSE:</w:t>
      </w:r>
    </w:p>
    <w:p w:rsidR="00791B35" w:rsidRDefault="00791B35" w:rsidP="00CB1AD7">
      <w:pPr>
        <w:ind w:firstLine="708"/>
        <w:jc w:val="both"/>
      </w:pP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false</w:t>
      </w:r>
      <w:r w:rsidRPr="00791B35">
        <w:rPr>
          <w:rFonts w:ascii="Courier New" w:hAnsi="Courier New" w:cs="Courier New"/>
          <w:b/>
          <w:noProof/>
          <w:color w:val="008000"/>
          <w:sz w:val="20"/>
        </w:rPr>
        <w:t xml:space="preserve"> then</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BF1420" w:rsidRDefault="00791B35" w:rsidP="00CB1AD7">
      <w:pPr>
        <w:ind w:firstLine="708"/>
        <w:jc w:val="both"/>
      </w:pPr>
      <w:r>
        <w:t>CASO1: Primera condición verdadera:</w:t>
      </w:r>
    </w:p>
    <w:p w:rsidR="00791B35" w:rsidRDefault="00791B35" w:rsidP="00CB1AD7">
      <w:pPr>
        <w:ind w:firstLine="708"/>
        <w:jc w:val="both"/>
      </w:pP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true</w:t>
      </w:r>
      <w:r w:rsidRPr="00791B35">
        <w:rPr>
          <w:rFonts w:ascii="Courier New" w:hAnsi="Courier New" w:cs="Courier New"/>
          <w:b/>
          <w:noProof/>
          <w:color w:val="008000"/>
          <w:sz w:val="20"/>
        </w:rPr>
        <w:t xml:space="preserve"> then</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791B35" w:rsidRDefault="00791B35" w:rsidP="00CB1AD7">
      <w:pPr>
        <w:ind w:firstLine="708"/>
        <w:jc w:val="both"/>
      </w:pPr>
      <w:r>
        <w:t xml:space="preserve">Este caso, implica que solo el bloque THEN, se ejecutará y los demás bloques se compilarán sin generar código y manteniendo </w:t>
      </w:r>
      <w:r w:rsidRPr="00791B35">
        <w:rPr>
          <w:i/>
        </w:rPr>
        <w:t>CurrBank</w:t>
      </w:r>
      <w:r>
        <w:t>.</w:t>
      </w:r>
    </w:p>
    <w:p w:rsidR="00791B35" w:rsidRDefault="00791B35" w:rsidP="00CB1AD7">
      <w:pPr>
        <w:ind w:firstLine="708"/>
        <w:jc w:val="both"/>
      </w:pPr>
    </w:p>
    <w:p w:rsidR="00791B35" w:rsidRDefault="00791B35" w:rsidP="00CB1AD7">
      <w:pPr>
        <w:ind w:firstLine="708"/>
        <w:jc w:val="both"/>
      </w:pPr>
      <w:r>
        <w:t>PROBLEMÁTICA CASO</w:t>
      </w:r>
      <w:r w:rsidR="00C1213E">
        <w:t xml:space="preserve"> </w:t>
      </w:r>
      <w:r>
        <w:t>1:</w:t>
      </w:r>
    </w:p>
    <w:p w:rsidR="00791B35" w:rsidRDefault="00791B35" w:rsidP="00CB1AD7">
      <w:pPr>
        <w:ind w:firstLine="708"/>
        <w:jc w:val="both"/>
      </w:pPr>
      <w:r>
        <w:t>Poder perder el valor de CurrBank, al compilar los siguientes bloques.</w:t>
      </w:r>
    </w:p>
    <w:p w:rsidR="00791B35" w:rsidRDefault="00791B35" w:rsidP="00CB1AD7">
      <w:pPr>
        <w:ind w:firstLine="708"/>
        <w:jc w:val="both"/>
      </w:pPr>
    </w:p>
    <w:p w:rsidR="00791B35" w:rsidRDefault="00791B35" w:rsidP="00CB1AD7">
      <w:pPr>
        <w:ind w:firstLine="708"/>
        <w:jc w:val="both"/>
      </w:pPr>
      <w:r>
        <w:t>SOLUCIÓN CASO</w:t>
      </w:r>
      <w:r w:rsidR="00C1213E">
        <w:t xml:space="preserve"> </w:t>
      </w:r>
      <w:r>
        <w:t>1:</w:t>
      </w:r>
    </w:p>
    <w:p w:rsidR="00791B35" w:rsidRDefault="00791B35" w:rsidP="00791B35">
      <w:pPr>
        <w:ind w:firstLine="708"/>
        <w:jc w:val="both"/>
      </w:pPr>
      <w:r>
        <w:t xml:space="preserve">Usar </w:t>
      </w:r>
      <w:r w:rsidRPr="00DE17EA">
        <w:rPr>
          <w:i/>
        </w:rPr>
        <w:t>CompileNoConditionBody(false)</w:t>
      </w:r>
      <w:r>
        <w:t>, para los bloques ELSIF y ELSE, restantes.</w:t>
      </w:r>
    </w:p>
    <w:p w:rsidR="00791B35" w:rsidRDefault="00791B35" w:rsidP="00CB1AD7">
      <w:pPr>
        <w:ind w:firstLine="708"/>
        <w:jc w:val="both"/>
      </w:pPr>
    </w:p>
    <w:p w:rsidR="00791B35" w:rsidRDefault="00791B35" w:rsidP="00CB1AD7">
      <w:pPr>
        <w:ind w:firstLine="708"/>
        <w:jc w:val="both"/>
      </w:pPr>
      <w:r>
        <w:t>CASO2: Primera condición falsa:</w:t>
      </w:r>
    </w:p>
    <w:p w:rsidR="00791B35" w:rsidRDefault="00791B35" w:rsidP="00CB1AD7">
      <w:pPr>
        <w:ind w:firstLine="708"/>
        <w:jc w:val="both"/>
      </w:pP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false</w:t>
      </w:r>
      <w:r w:rsidRPr="00791B35">
        <w:rPr>
          <w:rFonts w:ascii="Courier New" w:hAnsi="Courier New" w:cs="Courier New"/>
          <w:b/>
          <w:noProof/>
          <w:color w:val="008000"/>
          <w:sz w:val="20"/>
        </w:rPr>
        <w:t xml:space="preserve"> then</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C1213E" w:rsidRDefault="00C1213E" w:rsidP="00C1213E">
      <w:pPr>
        <w:ind w:firstLine="708"/>
        <w:jc w:val="both"/>
      </w:pPr>
      <w:r>
        <w:t>PROBLEMÁTICA CASO 2:</w:t>
      </w:r>
    </w:p>
    <w:p w:rsidR="00C1213E" w:rsidRDefault="00C1213E" w:rsidP="00C1213E">
      <w:pPr>
        <w:ind w:firstLine="708"/>
        <w:jc w:val="both"/>
      </w:pPr>
      <w:r>
        <w:lastRenderedPageBreak/>
        <w:t>Procesar un número indefinido de secuencias ELSIF o ELSIF … ELSE, manejando correctamente el banco actual.</w:t>
      </w:r>
    </w:p>
    <w:p w:rsidR="00C1213E" w:rsidRDefault="00C1213E" w:rsidP="00C1213E">
      <w:pPr>
        <w:ind w:firstLine="708"/>
        <w:jc w:val="both"/>
      </w:pPr>
    </w:p>
    <w:p w:rsidR="00C1213E" w:rsidRDefault="00C1213E" w:rsidP="00C1213E">
      <w:pPr>
        <w:ind w:firstLine="708"/>
        <w:jc w:val="both"/>
      </w:pPr>
      <w:r>
        <w:t>SOLUCIÓN CASO 2:</w:t>
      </w:r>
    </w:p>
    <w:p w:rsidR="003936CD" w:rsidRDefault="002616C7" w:rsidP="003936CD">
      <w:pPr>
        <w:ind w:firstLine="708"/>
        <w:jc w:val="both"/>
      </w:pPr>
      <w:r>
        <w:t xml:space="preserve">Como la primera condición es falsa, se compila con </w:t>
      </w:r>
      <w:r w:rsidRPr="00DE17EA">
        <w:rPr>
          <w:i/>
        </w:rPr>
        <w:t>CompileNoConditionBody(false)</w:t>
      </w:r>
      <w:r>
        <w:t>, la primera parte</w:t>
      </w:r>
      <w:r w:rsidR="003936CD">
        <w:t>, y los restantes ELSIF, se consideran como IF anidados, así que se procesan de forma recursiva. Estas llamadas recursivas permite</w:t>
      </w:r>
      <w:r w:rsidR="00C1213E">
        <w:t>n</w:t>
      </w:r>
      <w:r w:rsidR="003936CD">
        <w:t xml:space="preserve"> compilar</w:t>
      </w:r>
      <w:r w:rsidR="00C1213E">
        <w:t>,</w:t>
      </w:r>
      <w:r w:rsidR="003936CD">
        <w:t xml:space="preserve"> diversos ELSIF, incluyendo el bloque ELSE final que pudiera existir.</w:t>
      </w:r>
    </w:p>
    <w:p w:rsidR="00A711E7" w:rsidRDefault="00A711E7" w:rsidP="00CB1AD7">
      <w:pPr>
        <w:ind w:firstLine="708"/>
        <w:jc w:val="both"/>
      </w:pPr>
    </w:p>
    <w:p w:rsidR="00551631" w:rsidRDefault="00551631" w:rsidP="00551631">
      <w:pPr>
        <w:pStyle w:val="Ttulo3"/>
      </w:pPr>
      <w:bookmarkStart w:id="184" w:name="_Toc498300839"/>
      <w:r>
        <w:t>Condicionales Simples</w:t>
      </w:r>
      <w:bookmarkEnd w:id="184"/>
    </w:p>
    <w:p w:rsidR="00551631" w:rsidRDefault="00551631" w:rsidP="00551631">
      <w:pPr>
        <w:ind w:firstLine="708"/>
        <w:jc w:val="both"/>
      </w:pPr>
    </w:p>
    <w:p w:rsidR="00551631" w:rsidRDefault="00551631" w:rsidP="00551631">
      <w:pPr>
        <w:ind w:firstLine="708"/>
        <w:jc w:val="both"/>
      </w:pPr>
      <w:r>
        <w:t xml:space="preserve">Los condicionales </w:t>
      </w:r>
      <w:r w:rsidR="007B1231">
        <w:t xml:space="preserve">simples </w:t>
      </w:r>
      <w:r>
        <w:t>son del tipo:</w:t>
      </w:r>
    </w:p>
    <w:p w:rsidR="00551631" w:rsidRDefault="00551631" w:rsidP="00551631">
      <w:pPr>
        <w:ind w:firstLine="708"/>
        <w:jc w:val="both"/>
      </w:pPr>
    </w:p>
    <w:p w:rsidR="00551631" w:rsidRPr="005B7A2E" w:rsidRDefault="00551631" w:rsidP="00551631">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551631" w:rsidRPr="005B7A2E" w:rsidRDefault="00551631" w:rsidP="00551631">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7B1231">
        <w:rPr>
          <w:rFonts w:ascii="Courier New" w:hAnsi="Courier New" w:cs="Courier New"/>
          <w:noProof/>
          <w:color w:val="0000FF"/>
          <w:sz w:val="20"/>
        </w:rPr>
        <w:t>Bloque THEN</w:t>
      </w:r>
    </w:p>
    <w:p w:rsidR="00551631" w:rsidRPr="005B7A2E" w:rsidRDefault="00551631" w:rsidP="00551631">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551631" w:rsidRDefault="00551631" w:rsidP="00551631">
      <w:pPr>
        <w:ind w:firstLine="708"/>
        <w:jc w:val="both"/>
      </w:pPr>
    </w:p>
    <w:p w:rsidR="007B1231" w:rsidRDefault="00551631" w:rsidP="00551631">
      <w:pPr>
        <w:ind w:firstLine="708"/>
        <w:jc w:val="both"/>
      </w:pPr>
      <w:r>
        <w:t xml:space="preserve">En este tipo de condicional, no se sabe </w:t>
      </w:r>
      <w:r w:rsidR="007B1231">
        <w:t xml:space="preserve">si el </w:t>
      </w:r>
      <w:r>
        <w:t>bloque se ejecutará</w:t>
      </w:r>
      <w:r w:rsidR="007B1231">
        <w:t>. Así que, el flujo de ejecución podría tomar dos caminos:</w:t>
      </w:r>
      <w:r>
        <w:t xml:space="preserve"> </w:t>
      </w:r>
    </w:p>
    <w:p w:rsidR="007B1231" w:rsidRDefault="007B1231" w:rsidP="00551631">
      <w:pPr>
        <w:ind w:firstLine="708"/>
        <w:jc w:val="both"/>
      </w:pPr>
    </w:p>
    <w:p w:rsidR="007B1231" w:rsidRDefault="001F3DC1" w:rsidP="00551631">
      <w:pPr>
        <w:ind w:firstLine="708"/>
        <w:jc w:val="both"/>
      </w:pPr>
      <w:r>
        <w:rPr>
          <w:noProof/>
          <w:lang w:val="es-PE" w:eastAsia="es-PE"/>
        </w:rPr>
        <mc:AlternateContent>
          <mc:Choice Requires="wps">
            <w:drawing>
              <wp:anchor distT="0" distB="0" distL="114300" distR="114300" simplePos="0" relativeHeight="251699712" behindDoc="0" locked="0" layoutInCell="1" allowOverlap="1">
                <wp:simplePos x="0" y="0"/>
                <wp:positionH relativeFrom="column">
                  <wp:posOffset>4109720</wp:posOffset>
                </wp:positionH>
                <wp:positionV relativeFrom="paragraph">
                  <wp:posOffset>8890</wp:posOffset>
                </wp:positionV>
                <wp:extent cx="0" cy="638175"/>
                <wp:effectExtent l="71120" t="18415" r="71755" b="29210"/>
                <wp:wrapNone/>
                <wp:docPr id="87" name="AutoShape 6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5136FE" id="AutoShape 687" o:spid="_x0000_s1026" type="#_x0000_t32" style="position:absolute;margin-left:323.6pt;margin-top:.7pt;width:0;height:50.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" strokecolor="red" strokeweight="2.25pt">
                <v:stroke endarrow="block"/>
              </v:shape>
            </w:pict>
          </mc:Fallback>
        </mc:AlternateContent>
      </w:r>
      <w:r>
        <w:rPr>
          <w:noProof/>
          <w:lang w:val="es-PE" w:eastAsia="es-PE"/>
        </w:rPr>
        <mc:AlternateContent>
          <mc:Choice Requires="wpg">
            <w:drawing>
              <wp:anchor distT="0" distB="0" distL="114300" distR="114300" simplePos="0" relativeHeight="251691520" behindDoc="0" locked="0" layoutInCell="1" allowOverlap="1">
                <wp:simplePos x="0" y="0"/>
                <wp:positionH relativeFrom="column">
                  <wp:posOffset>3290570</wp:posOffset>
                </wp:positionH>
                <wp:positionV relativeFrom="paragraph">
                  <wp:posOffset>144145</wp:posOffset>
                </wp:positionV>
                <wp:extent cx="1266825" cy="1451610"/>
                <wp:effectExtent l="23495" t="10795" r="24130" b="23495"/>
                <wp:wrapNone/>
                <wp:docPr id="82" name="Group 68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1451610"/>
                          <a:chOff x="2220" y="6356"/>
                          <a:chExt cx="1995" cy="2286"/>
                        </a:xfrm>
                      </wpg:grpSpPr>
                      <wps:wsp>
                        <wps:cNvPr id="83" name="Rectangle 683"/>
                        <wps:cNvSpPr>
                          <a:spLocks noChangeArrowheads="1"/>
                        </wps:cNvSpPr>
                        <wps:spPr bwMode="auto">
                          <a:xfrm>
                            <a:off x="2235" y="7449"/>
                            <a:ext cx="1965" cy="540"/>
                          </a:xfrm>
                          <a:prstGeom prst="rect">
                            <a:avLst/>
                          </a:prstGeom>
                          <a:solidFill>
                            <a:srgbClr val="FFFFFF"/>
                          </a:solidFill>
                          <a:ln w="9525">
                            <a:solidFill>
                              <a:srgbClr val="000000"/>
                            </a:solidFill>
                            <a:miter lim="800000"/>
                            <a:headEnd/>
                            <a:tailEnd/>
                          </a:ln>
                        </wps:spPr>
                        <wps:txbx>
                          <w:txbxContent>
                            <w:p w:rsidR="00683B93" w:rsidRDefault="00683B93" w:rsidP="007B1231">
                              <w:r>
                                <w:t>Bloque THEN</w:t>
                              </w:r>
                            </w:p>
                          </w:txbxContent>
                        </wps:txbx>
                        <wps:bodyPr rot="0" vert="horz" wrap="square" lIns="91440" tIns="45720" rIns="91440" bIns="45720" anchor="t" anchorCtr="0" upright="1">
                          <a:noAutofit/>
                        </wps:bodyPr>
                      </wps:wsp>
                      <wps:wsp>
                        <wps:cNvPr id="84" name="AutoShape 684"/>
                        <wps:cNvCnPr>
                          <a:cxnSpLocks noChangeShapeType="1"/>
                        </wps:cNvCnPr>
                        <wps:spPr bwMode="auto">
                          <a:xfrm>
                            <a:off x="3225" y="6998"/>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5" name="AutoShape 685"/>
                        <wps:cNvCnPr>
                          <a:cxnSpLocks noChangeShapeType="1"/>
                        </wps:cNvCnPr>
                        <wps:spPr bwMode="auto">
                          <a:xfrm>
                            <a:off x="3225" y="8018"/>
                            <a:ext cx="0" cy="62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6" name="AutoShape 686"/>
                        <wps:cNvSpPr>
                          <a:spLocks noChangeArrowheads="1"/>
                        </wps:cNvSpPr>
                        <wps:spPr bwMode="auto">
                          <a:xfrm>
                            <a:off x="2220" y="6356"/>
                            <a:ext cx="1995" cy="630"/>
                          </a:xfrm>
                          <a:prstGeom prst="diamond">
                            <a:avLst/>
                          </a:prstGeom>
                          <a:solidFill>
                            <a:srgbClr val="FFFFFF"/>
                          </a:solidFill>
                          <a:ln w="9525">
                            <a:solidFill>
                              <a:srgbClr val="000000"/>
                            </a:solidFill>
                            <a:miter lim="800000"/>
                            <a:headEnd/>
                            <a:tailEnd/>
                          </a:ln>
                        </wps:spPr>
                        <wps:txbx>
                          <w:txbxContent>
                            <w:p w:rsidR="00683B93" w:rsidRDefault="00683B93" w:rsidP="007B1231">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82" o:spid="_x0000_s1241" style="position:absolute;left:0;text-align:left;margin-left:259.1pt;margin-top:11.35pt;width:99.75pt;height:114.3pt;z-index:251691520" coordorigin="2220,6356" coordsize="1995,2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">
                <v:rect id="Rectangle 683" o:spid="_x0000_s1242" style="position:absolute;left:2235;top:7449;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">
                  <v:textbox>
                    <w:txbxContent>
                      <w:p w:rsidR="00683B93" w:rsidRDefault="00683B93" w:rsidP="007B1231">
                        <w:r>
                          <w:t>Bloque THEN</w:t>
                        </w:r>
                      </w:p>
                    </w:txbxContent>
                  </v:textbox>
                </v:rect>
                <v:shape id="AutoShape 684" o:spid="_x0000_s1243" type="#_x0000_t32" style="position:absolute;left:3225;top:6998;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">
                  <v:stroke endarrow="block"/>
                </v:shape>
                <v:shape id="AutoShape 685" o:spid="_x0000_s1244" type="#_x0000_t32" style="position:absolute;left:3225;top:8018;width:0;height:6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">
                  <v:stroke endarrow="block"/>
                </v:shape>
                <v:shape id="AutoShape 686" o:spid="_x0000_s1245" type="#_x0000_t4" style="position:absolute;left:2220;top:6356;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">
                  <v:textbox inset="0,.3mm,0,.3mm">
                    <w:txbxContent>
                      <w:p w:rsidR="00683B93" w:rsidRDefault="00683B93" w:rsidP="007B1231">
                        <w:r>
                          <w:t>Condición</w:t>
                        </w:r>
                      </w:p>
                    </w:txbxContent>
                  </v:textbox>
                </v:shape>
              </v:group>
            </w:pict>
          </mc:Fallback>
        </mc:AlternateContent>
      </w:r>
      <w:r>
        <w:rPr>
          <w:noProof/>
          <w:lang w:val="es-PE" w:eastAsia="es-PE"/>
        </w:rPr>
        <mc:AlternateContent>
          <mc:Choice Requires="wpg">
            <w:drawing>
              <wp:anchor distT="0" distB="0" distL="114300" distR="114300" simplePos="0" relativeHeight="251679232" behindDoc="0" locked="0" layoutInCell="1" allowOverlap="1">
                <wp:simplePos x="0" y="0"/>
                <wp:positionH relativeFrom="column">
                  <wp:posOffset>509270</wp:posOffset>
                </wp:positionH>
                <wp:positionV relativeFrom="paragraph">
                  <wp:posOffset>144145</wp:posOffset>
                </wp:positionV>
                <wp:extent cx="1266825" cy="1451610"/>
                <wp:effectExtent l="23495" t="10795" r="24130" b="23495"/>
                <wp:wrapNone/>
                <wp:docPr id="77" name="Group 68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1451610"/>
                          <a:chOff x="2220" y="6356"/>
                          <a:chExt cx="1995" cy="2286"/>
                        </a:xfrm>
                      </wpg:grpSpPr>
                      <wps:wsp>
                        <wps:cNvPr id="78" name="Rectangle 672"/>
                        <wps:cNvSpPr>
                          <a:spLocks noChangeArrowheads="1"/>
                        </wps:cNvSpPr>
                        <wps:spPr bwMode="auto">
                          <a:xfrm>
                            <a:off x="2235" y="7449"/>
                            <a:ext cx="1965" cy="540"/>
                          </a:xfrm>
                          <a:prstGeom prst="rect">
                            <a:avLst/>
                          </a:prstGeom>
                          <a:solidFill>
                            <a:srgbClr val="FFFFFF"/>
                          </a:solidFill>
                          <a:ln w="9525">
                            <a:solidFill>
                              <a:srgbClr val="000000"/>
                            </a:solidFill>
                            <a:miter lim="800000"/>
                            <a:headEnd/>
                            <a:tailEnd/>
                          </a:ln>
                        </wps:spPr>
                        <wps:txbx>
                          <w:txbxContent>
                            <w:p w:rsidR="00683B93" w:rsidRDefault="00683B93" w:rsidP="007B1231">
                              <w:r>
                                <w:t>Bloque THEN</w:t>
                              </w:r>
                            </w:p>
                          </w:txbxContent>
                        </wps:txbx>
                        <wps:bodyPr rot="0" vert="horz" wrap="square" lIns="91440" tIns="45720" rIns="91440" bIns="45720" anchor="t" anchorCtr="0" upright="1">
                          <a:noAutofit/>
                        </wps:bodyPr>
                      </wps:wsp>
                      <wps:wsp>
                        <wps:cNvPr id="79" name="AutoShape 673"/>
                        <wps:cNvCnPr>
                          <a:cxnSpLocks noChangeShapeType="1"/>
                        </wps:cNvCnPr>
                        <wps:spPr bwMode="auto">
                          <a:xfrm>
                            <a:off x="3225" y="6998"/>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0" name="AutoShape 674"/>
                        <wps:cNvCnPr>
                          <a:cxnSpLocks noChangeShapeType="1"/>
                        </wps:cNvCnPr>
                        <wps:spPr bwMode="auto">
                          <a:xfrm>
                            <a:off x="3225" y="8018"/>
                            <a:ext cx="0" cy="62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1" name="AutoShape 677"/>
                        <wps:cNvSpPr>
                          <a:spLocks noChangeArrowheads="1"/>
                        </wps:cNvSpPr>
                        <wps:spPr bwMode="auto">
                          <a:xfrm>
                            <a:off x="2220" y="6356"/>
                            <a:ext cx="1995" cy="630"/>
                          </a:xfrm>
                          <a:prstGeom prst="diamond">
                            <a:avLst/>
                          </a:prstGeom>
                          <a:solidFill>
                            <a:srgbClr val="FFFFFF"/>
                          </a:solidFill>
                          <a:ln w="9525">
                            <a:solidFill>
                              <a:srgbClr val="000000"/>
                            </a:solidFill>
                            <a:miter lim="800000"/>
                            <a:headEnd/>
                            <a:tailEnd/>
                          </a:ln>
                        </wps:spPr>
                        <wps:txbx>
                          <w:txbxContent>
                            <w:p w:rsidR="00683B93" w:rsidRDefault="00683B93" w:rsidP="007B1231">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81" o:spid="_x0000_s1246" style="position:absolute;left:0;text-align:left;margin-left:40.1pt;margin-top:11.35pt;width:99.75pt;height:114.3pt;z-index:251679232" coordorigin="2220,6356" coordsize="1995,2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">
                <v:rect id="Rectangle 672" o:spid="_x0000_s1247" style="position:absolute;left:2235;top:7449;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">
                  <v:textbox>
                    <w:txbxContent>
                      <w:p w:rsidR="00683B93" w:rsidRDefault="00683B93" w:rsidP="007B1231">
                        <w:r>
                          <w:t>Bloque THEN</w:t>
                        </w:r>
                      </w:p>
                    </w:txbxContent>
                  </v:textbox>
                </v:rect>
                <v:shape id="AutoShape 673" o:spid="_x0000_s1248" type="#_x0000_t32" style="position:absolute;left:3225;top:6998;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">
                  <v:stroke endarrow="block"/>
                </v:shape>
                <v:shape id="AutoShape 674" o:spid="_x0000_s1249" type="#_x0000_t32" style="position:absolute;left:3225;top:8018;width:0;height:6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">
                  <v:stroke endarrow="block"/>
                </v:shape>
                <v:shape id="AutoShape 677" o:spid="_x0000_s1250" type="#_x0000_t4" style="position:absolute;left:2220;top:6356;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">
                  <v:textbox inset="0,.3mm,0,.3mm">
                    <w:txbxContent>
                      <w:p w:rsidR="00683B93" w:rsidRDefault="00683B93" w:rsidP="007B1231">
                        <w:r>
                          <w:t>Condición</w:t>
                        </w:r>
                      </w:p>
                    </w:txbxContent>
                  </v:textbox>
                </v:shape>
              </v:group>
            </w:pict>
          </mc:Fallback>
        </mc:AlternateContent>
      </w:r>
      <w:r>
        <w:rPr>
          <w:noProof/>
          <w:lang w:val="es-PE" w:eastAsia="es-PE"/>
        </w:rPr>
        <mc:AlternateContent>
          <mc:Choice Requires="wps">
            <w:drawing>
              <wp:anchor distT="0" distB="0" distL="114300" distR="114300" simplePos="0" relativeHeight="251673088" behindDoc="0" locked="0" layoutInCell="1" allowOverlap="1">
                <wp:simplePos x="0" y="0"/>
                <wp:positionH relativeFrom="column">
                  <wp:posOffset>1299845</wp:posOffset>
                </wp:positionH>
                <wp:positionV relativeFrom="paragraph">
                  <wp:posOffset>647065</wp:posOffset>
                </wp:positionV>
                <wp:extent cx="925195" cy="695325"/>
                <wp:effectExtent l="42545" t="18415" r="22860" b="67310"/>
                <wp:wrapNone/>
                <wp:docPr id="76" name="Freeform 68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DC647EC" id="Freeform 680" o:spid="_x0000_s1026" style="position:absolute;margin-left:102.35pt;margin-top:50.95pt;width:72.85pt;height:54.7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" path="m,c726,71,1453,143,1455,210,1457,277,240,360,15,405e" filled="f" strokecolor="red" strokeweight="2.25pt">
                <v:stroke endarrow="block"/>
                <v:path arrowok="t" o:connecttype="custom" o:connectlocs="0,0;923925,360539;9525,695325" o:connectangles="0,0,0"/>
              </v:shape>
            </w:pict>
          </mc:Fallback>
        </mc:AlternateContent>
      </w:r>
      <w:r>
        <w:rPr>
          <w:noProof/>
          <w:lang w:val="es-PE" w:eastAsia="es-PE"/>
        </w:rPr>
        <mc:AlternateContent>
          <mc:Choice Requires="wps">
            <w:drawing>
              <wp:anchor distT="0" distB="0" distL="114300" distR="114300" simplePos="0" relativeHeight="251686400" behindDoc="0" locked="0" layoutInCell="1" allowOverlap="1">
                <wp:simplePos x="0" y="0"/>
                <wp:positionH relativeFrom="column">
                  <wp:posOffset>1252220</wp:posOffset>
                </wp:positionH>
                <wp:positionV relativeFrom="paragraph">
                  <wp:posOffset>8890</wp:posOffset>
                </wp:positionV>
                <wp:extent cx="0" cy="638175"/>
                <wp:effectExtent l="71120" t="18415" r="71755" b="29210"/>
                <wp:wrapNone/>
                <wp:docPr id="75" name="AutoShape 6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ADCBF2" id="AutoShape 678" o:spid="_x0000_s1026" type="#_x0000_t32" style="position:absolute;margin-left:98.6pt;margin-top:.7pt;width:0;height:50.25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" strokecolor="red" strokeweight="2.25pt">
                <v:stroke endarrow="block"/>
              </v:shape>
            </w:pict>
          </mc:Fallback>
        </mc:AlternateContent>
      </w:r>
    </w:p>
    <w:p w:rsidR="007B1231" w:rsidRDefault="007B1231" w:rsidP="00551631">
      <w:pPr>
        <w:ind w:firstLine="708"/>
        <w:jc w:val="both"/>
      </w:pPr>
    </w:p>
    <w:p w:rsidR="007B1231" w:rsidRDefault="007B1231" w:rsidP="00551631">
      <w:pPr>
        <w:ind w:firstLine="708"/>
        <w:jc w:val="both"/>
      </w:pPr>
    </w:p>
    <w:p w:rsidR="007B1231" w:rsidRDefault="001F3DC1" w:rsidP="00551631">
      <w:pPr>
        <w:ind w:firstLine="708"/>
        <w:jc w:val="both"/>
      </w:pPr>
      <w:r>
        <w:rPr>
          <w:noProof/>
          <w:lang w:val="es-PE" w:eastAsia="es-PE"/>
        </w:rPr>
        <mc:AlternateContent>
          <mc:Choice Requires="wps">
            <w:drawing>
              <wp:anchor distT="0" distB="0" distL="114300" distR="114300" simplePos="0" relativeHeight="251703808" behindDoc="0" locked="0" layoutInCell="1" allowOverlap="1">
                <wp:simplePos x="0" y="0"/>
                <wp:positionH relativeFrom="column">
                  <wp:posOffset>4109720</wp:posOffset>
                </wp:positionH>
                <wp:positionV relativeFrom="paragraph">
                  <wp:posOffset>165735</wp:posOffset>
                </wp:positionV>
                <wp:extent cx="0" cy="638175"/>
                <wp:effectExtent l="71120" t="22860" r="71755" b="24765"/>
                <wp:wrapNone/>
                <wp:docPr id="74" name="AutoShape 6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95FF19" id="AutoShape 688" o:spid="_x0000_s1026" type="#_x0000_t32" style="position:absolute;margin-left:323.6pt;margin-top:13.05pt;width:0;height:50.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" strokecolor="red" strokeweight="2.25pt">
                <v:stroke endarrow="block"/>
              </v:shape>
            </w:pict>
          </mc:Fallback>
        </mc:AlternateContent>
      </w: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r>
        <w:t>El problema se presenta cuando el bloque THEN, realiza un cambio de banco. La compilación lineal solo funcionará en el segundo caso.</w:t>
      </w:r>
    </w:p>
    <w:p w:rsidR="007B1231" w:rsidRDefault="007B1231" w:rsidP="00551631">
      <w:pPr>
        <w:ind w:firstLine="708"/>
        <w:jc w:val="both"/>
      </w:pPr>
    </w:p>
    <w:p w:rsidR="00551631" w:rsidRDefault="007B1231" w:rsidP="00551631">
      <w:pPr>
        <w:ind w:firstLine="708"/>
        <w:jc w:val="both"/>
      </w:pPr>
      <w:r>
        <w:t>En resumen, si ambos caminos terminan con banco distinto, entonces, el banco final es indefinido.</w:t>
      </w:r>
    </w:p>
    <w:p w:rsidR="007B1231" w:rsidRDefault="007B1231" w:rsidP="00551631">
      <w:pPr>
        <w:ind w:firstLine="708"/>
        <w:jc w:val="both"/>
      </w:pPr>
    </w:p>
    <w:p w:rsidR="007B1231" w:rsidRDefault="00F21114" w:rsidP="00551631">
      <w:pPr>
        <w:ind w:firstLine="708"/>
        <w:jc w:val="both"/>
      </w:pPr>
      <w:r>
        <w:t xml:space="preserve">PROBLEMÁTICA: </w:t>
      </w:r>
    </w:p>
    <w:p w:rsidR="00F21114" w:rsidRDefault="00F21114" w:rsidP="00551631">
      <w:pPr>
        <w:ind w:firstLine="708"/>
        <w:jc w:val="both"/>
      </w:pPr>
      <w:r>
        <w:t>Determinar, el banco final con que terminará, la condicional. Y asegurar que las siguientes instrucciones se compilarán correctamente en cuanto al banco de trabajo.</w:t>
      </w:r>
    </w:p>
    <w:p w:rsidR="00F21114" w:rsidRDefault="00F21114" w:rsidP="00551631">
      <w:pPr>
        <w:ind w:firstLine="708"/>
        <w:jc w:val="both"/>
      </w:pPr>
    </w:p>
    <w:p w:rsidR="00F21114" w:rsidRDefault="00F21114" w:rsidP="00F21114">
      <w:pPr>
        <w:ind w:firstLine="708"/>
        <w:jc w:val="both"/>
      </w:pPr>
      <w:r>
        <w:t>SOLUCIÓN POCO EFICIENTE:</w:t>
      </w:r>
    </w:p>
    <w:p w:rsidR="00F21114" w:rsidRDefault="00F21114" w:rsidP="00F21114">
      <w:pPr>
        <w:ind w:firstLine="708"/>
        <w:jc w:val="both"/>
      </w:pPr>
      <w:r>
        <w:lastRenderedPageBreak/>
        <w:t>Incluir instrucciones de reinicio de banco al final de la condicional.</w:t>
      </w:r>
      <w:r w:rsidR="00FE19E2">
        <w:t xml:space="preserve"> Esta opción es configurable, desde la ventana de propiedades.</w:t>
      </w:r>
    </w:p>
    <w:p w:rsidR="00F21114" w:rsidRDefault="00F21114" w:rsidP="00551631">
      <w:pPr>
        <w:ind w:firstLine="708"/>
        <w:jc w:val="both"/>
      </w:pPr>
    </w:p>
    <w:p w:rsidR="00F21114" w:rsidRDefault="00F21114" w:rsidP="00551631">
      <w:pPr>
        <w:ind w:firstLine="708"/>
        <w:jc w:val="both"/>
      </w:pPr>
      <w:r>
        <w:t>SOLUCIÓN:</w:t>
      </w:r>
    </w:p>
    <w:p w:rsidR="00F21114" w:rsidRDefault="00F21114" w:rsidP="00551631">
      <w:pPr>
        <w:ind w:firstLine="708"/>
        <w:jc w:val="both"/>
      </w:pPr>
      <w:r>
        <w:t xml:space="preserve">Determinar el banco final después de </w:t>
      </w:r>
      <w:r w:rsidR="00AD090C">
        <w:t xml:space="preserve">compilar </w:t>
      </w:r>
      <w:r>
        <w:t xml:space="preserve">el bloque THEN y comparar con el banco </w:t>
      </w:r>
      <w:r w:rsidR="00AD090C">
        <w:t>después</w:t>
      </w:r>
      <w:r>
        <w:t xml:space="preserve"> de evaluar la condición. Si son iguales, se deja tal cual, si son diferentes, marcar el banco como 255 (indeterminado), para que luego el compilador fije el banco</w:t>
      </w:r>
      <w:r w:rsidR="00DB22F0">
        <w:rPr>
          <w:rStyle w:val="Refdenotaalpie"/>
        </w:rPr>
        <w:footnoteReference w:id="23"/>
      </w:r>
      <w:r>
        <w:t>.</w:t>
      </w:r>
    </w:p>
    <w:p w:rsidR="009149B9" w:rsidRDefault="009149B9" w:rsidP="00551631">
      <w:pPr>
        <w:ind w:firstLine="708"/>
        <w:jc w:val="both"/>
      </w:pPr>
    </w:p>
    <w:p w:rsidR="00F21114" w:rsidRDefault="00C935FB" w:rsidP="00551631">
      <w:pPr>
        <w:ind w:firstLine="708"/>
        <w:jc w:val="both"/>
      </w:pPr>
      <w:r>
        <w:t>La implementación de la solución, se puede ver en el siguiente fragmento:</w:t>
      </w:r>
    </w:p>
    <w:p w:rsidR="00C935FB" w:rsidRDefault="00C935FB" w:rsidP="00551631">
      <w:pPr>
        <w:ind w:firstLine="708"/>
        <w:jc w:val="both"/>
      </w:pP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b/>
          <w:noProof/>
          <w:color w:val="008000"/>
          <w:sz w:val="20"/>
        </w:rPr>
        <w:t xml:space="preserve">procedure </w:t>
      </w:r>
      <w:r w:rsidRPr="00C935FB">
        <w:rPr>
          <w:rFonts w:ascii="Courier New" w:hAnsi="Courier New" w:cs="Courier New"/>
          <w:noProof/>
          <w:color w:val="000000"/>
          <w:sz w:val="20"/>
        </w:rPr>
        <w:t>TCompiler.CompileIF</w:t>
      </w:r>
      <w:r w:rsidRPr="00C935FB">
        <w:rPr>
          <w:rFonts w:ascii="Courier New" w:hAnsi="Courier New" w:cs="Courier New"/>
          <w:b/>
          <w:noProof/>
          <w:color w:val="FF0000"/>
          <w:sz w:val="20"/>
        </w:rPr>
        <w:t>;</w:t>
      </w:r>
    </w:p>
    <w:p w:rsidR="006B7F08" w:rsidRPr="00C935FB" w:rsidRDefault="006B7F08" w:rsidP="006B7F08">
      <w:pPr>
        <w:shd w:val="clear" w:color="000000" w:fill="DEEAF6"/>
        <w:spacing w:after="20"/>
        <w:jc w:val="both"/>
        <w:rPr>
          <w:rFonts w:ascii="Courier New" w:hAnsi="Courier New" w:cs="Courier New"/>
          <w:noProof/>
          <w:color w:val="0000FF"/>
          <w:sz w:val="20"/>
        </w:rPr>
      </w:pPr>
      <w:r>
        <w:rPr>
          <w:rFonts w:ascii="Courier New" w:hAnsi="Courier New" w:cs="Courier New"/>
          <w:noProof/>
          <w:color w:val="0000FF"/>
          <w:sz w:val="20"/>
        </w:rPr>
        <w:t>...</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b/>
          <w:noProof/>
          <w:color w:val="008000"/>
          <w:sz w:val="20"/>
        </w:rPr>
        <w:t>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 xml:space="preserve">GetExpressionBool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bnkExp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CurrBank</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Guarda el banco inicial</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CaptureStr</w:t>
      </w:r>
      <w:r w:rsidRPr="00C935FB">
        <w:rPr>
          <w:rFonts w:ascii="Courier New" w:hAnsi="Courier New" w:cs="Courier New"/>
          <w:b/>
          <w:noProof/>
          <w:color w:val="FF0000"/>
          <w:sz w:val="20"/>
        </w:rPr>
        <w:t>(</w:t>
      </w:r>
      <w:r w:rsidRPr="00C935FB">
        <w:rPr>
          <w:rFonts w:ascii="Courier New" w:hAnsi="Courier New" w:cs="Courier New"/>
          <w:noProof/>
          <w:color w:val="800080"/>
          <w:sz w:val="20"/>
        </w:rPr>
        <w:t>'then'</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toma "</w:t>
      </w:r>
      <w:r w:rsidRPr="00C935FB">
        <w:rPr>
          <w:rFonts w:ascii="Courier New" w:hAnsi="Courier New" w:cs="Courier New"/>
          <w:b/>
          <w:noProof/>
          <w:color w:val="0000FF"/>
          <w:sz w:val="20"/>
        </w:rPr>
        <w:t>then</w:t>
      </w:r>
      <w:r w:rsidRPr="00C935FB">
        <w:rPr>
          <w:rFonts w:ascii="Courier New" w:hAnsi="Courier New" w:cs="Courier New"/>
          <w:noProof/>
          <w:color w:val="0000FF"/>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Aquí debe estar el cuerpo del "</w:t>
      </w:r>
      <w:r w:rsidRPr="00C935FB">
        <w:rPr>
          <w:rFonts w:ascii="Courier New" w:hAnsi="Courier New" w:cs="Courier New"/>
          <w:b/>
          <w:noProof/>
          <w:color w:val="0000FF"/>
          <w:sz w:val="20"/>
        </w:rPr>
        <w:t>if</w:t>
      </w:r>
      <w:r w:rsidRPr="00C935FB">
        <w:rPr>
          <w:rFonts w:ascii="Courier New" w:hAnsi="Courier New" w:cs="Courier New"/>
          <w:noProof/>
          <w:color w:val="0000FF"/>
          <w:sz w:val="20"/>
        </w:rPr>
        <w:t>"</w:t>
      </w:r>
    </w:p>
    <w:p w:rsidR="006B7F08" w:rsidRPr="006B7F08" w:rsidRDefault="006B7F08" w:rsidP="00E34371">
      <w:pPr>
        <w:shd w:val="clear" w:color="000000" w:fill="DEEAF6"/>
        <w:spacing w:after="20"/>
        <w:jc w:val="both"/>
        <w:rPr>
          <w:rFonts w:ascii="Courier New" w:hAnsi="Courier New" w:cs="Courier New"/>
          <w:noProof/>
          <w:color w:val="000000"/>
          <w:sz w:val="20"/>
        </w:rPr>
      </w:pPr>
      <w:r w:rsidRPr="006B7F08">
        <w:rPr>
          <w:rFonts w:ascii="Courier New" w:hAnsi="Courier New" w:cs="Courier New"/>
          <w:noProof/>
          <w:color w:val="000000"/>
          <w:sz w:val="20"/>
        </w:rPr>
        <w:t xml:space="preserve">  </w:t>
      </w:r>
      <w:r w:rsidRPr="006B7F08">
        <w:rPr>
          <w:rFonts w:ascii="Courier New" w:hAnsi="Courier New" w:cs="Courier New"/>
          <w:b/>
          <w:noProof/>
          <w:color w:val="008000"/>
          <w:sz w:val="20"/>
        </w:rPr>
        <w:t xml:space="preserve">case </w:t>
      </w:r>
      <w:r w:rsidRPr="006B7F08">
        <w:rPr>
          <w:rFonts w:ascii="Courier New" w:hAnsi="Courier New" w:cs="Courier New"/>
          <w:noProof/>
          <w:color w:val="000000"/>
          <w:sz w:val="20"/>
        </w:rPr>
        <w:t>res.</w:t>
      </w:r>
      <w:r w:rsidR="007D06B8">
        <w:rPr>
          <w:rFonts w:ascii="Courier New" w:hAnsi="Courier New" w:cs="Courier New"/>
          <w:noProof/>
          <w:color w:val="000000"/>
          <w:sz w:val="20"/>
        </w:rPr>
        <w:t>Sto</w:t>
      </w:r>
      <w:r w:rsidRPr="006B7F08">
        <w:rPr>
          <w:rFonts w:ascii="Courier New" w:hAnsi="Courier New" w:cs="Courier New"/>
          <w:noProof/>
          <w:color w:val="000000"/>
          <w:sz w:val="20"/>
        </w:rPr>
        <w:t xml:space="preserve"> </w:t>
      </w:r>
      <w:r w:rsidRPr="006B7F08">
        <w:rPr>
          <w:rFonts w:ascii="Courier New" w:hAnsi="Courier New" w:cs="Courier New"/>
          <w:b/>
          <w:noProof/>
          <w:color w:val="008000"/>
          <w:sz w:val="20"/>
        </w:rPr>
        <w:t>of</w:t>
      </w:r>
    </w:p>
    <w:p w:rsidR="00C935FB" w:rsidRPr="00C935FB" w:rsidRDefault="00C935FB" w:rsidP="00E34371">
      <w:pPr>
        <w:shd w:val="clear" w:color="000000"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C935FB">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C935FB">
        <w:rPr>
          <w:rFonts w:ascii="Courier New" w:hAnsi="Courier New" w:cs="Courier New"/>
          <w:noProof/>
          <w:color w:val="000000"/>
          <w:sz w:val="20"/>
        </w:rPr>
        <w:t>Expres</w:t>
      </w:r>
      <w:r w:rsidRPr="00C935FB">
        <w:rPr>
          <w:rFonts w:ascii="Courier New" w:hAnsi="Courier New" w:cs="Courier New"/>
          <w:b/>
          <w:noProof/>
          <w:color w:val="FF0000"/>
          <w:sz w:val="20"/>
        </w:rPr>
        <w:t>:</w:t>
      </w:r>
      <w:r w:rsidRPr="00C935FB">
        <w:rPr>
          <w:rFonts w:ascii="Courier New" w:hAnsi="Courier New" w:cs="Courier New"/>
          <w:b/>
          <w:noProof/>
          <w:color w:val="008000"/>
          <w:sz w:val="20"/>
        </w:rPr>
        <w:t>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Cod_JumpIfTrue</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_</w:t>
      </w:r>
      <w:r w:rsidRPr="00C935FB">
        <w:rPr>
          <w:rFonts w:ascii="Courier New" w:hAnsi="Courier New" w:cs="Courier New"/>
          <w:b/>
          <w:noProof/>
          <w:color w:val="008000"/>
          <w:sz w:val="20"/>
        </w:rPr>
        <w:t>GOTO</w:t>
      </w:r>
      <w:r w:rsidRPr="00C935FB">
        <w:rPr>
          <w:rFonts w:ascii="Courier New" w:hAnsi="Courier New" w:cs="Courier New"/>
          <w:noProof/>
          <w:color w:val="000000"/>
          <w:sz w:val="20"/>
        </w:rPr>
        <w:t>_PEND</w:t>
      </w:r>
      <w:r w:rsidRPr="00C935FB">
        <w:rPr>
          <w:rFonts w:ascii="Courier New" w:hAnsi="Courier New" w:cs="Courier New"/>
          <w:b/>
          <w:noProof/>
          <w:color w:val="FF0000"/>
          <w:sz w:val="20"/>
        </w:rPr>
        <w:t>(</w:t>
      </w:r>
      <w:r w:rsidRPr="00C935FB">
        <w:rPr>
          <w:rFonts w:ascii="Courier New" w:hAnsi="Courier New" w:cs="Courier New"/>
          <w:noProof/>
          <w:color w:val="000000"/>
          <w:sz w:val="20"/>
        </w:rPr>
        <w:t>jFALSE</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salto pendiente</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 xml:space="preserve">Compila la parte </w:t>
      </w:r>
      <w:r w:rsidRPr="00C935FB">
        <w:rPr>
          <w:rFonts w:ascii="Courier New" w:hAnsi="Courier New" w:cs="Courier New"/>
          <w:b/>
          <w:noProof/>
          <w:color w:val="0000FF"/>
          <w:sz w:val="20"/>
        </w:rPr>
        <w:t>THEN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CompileConditionalBody</w:t>
      </w:r>
      <w:r w:rsidRPr="00C935FB">
        <w:rPr>
          <w:rFonts w:ascii="Courier New" w:hAnsi="Courier New" w:cs="Courier New"/>
          <w:b/>
          <w:noProof/>
          <w:color w:val="FF0000"/>
          <w:sz w:val="20"/>
        </w:rPr>
        <w:t>(</w:t>
      </w:r>
      <w:r w:rsidRPr="00C935FB">
        <w:rPr>
          <w:rFonts w:ascii="Courier New" w:hAnsi="Courier New" w:cs="Courier New"/>
          <w:noProof/>
          <w:color w:val="000000"/>
          <w:sz w:val="20"/>
        </w:rPr>
        <w:t>bnkTHEN</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 xml:space="preserve">Verifica si sigue el </w:t>
      </w:r>
      <w:r w:rsidRPr="00C935FB">
        <w:rPr>
          <w:rFonts w:ascii="Courier New" w:hAnsi="Courier New" w:cs="Courier New"/>
          <w:b/>
          <w:noProof/>
          <w:color w:val="0000FF"/>
          <w:sz w:val="20"/>
        </w:rPr>
        <w:t>ELSE</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w:t>
      </w:r>
      <w:r w:rsidRPr="00C935FB">
        <w:rPr>
          <w:rFonts w:ascii="Courier New" w:hAnsi="Courier New" w:cs="Courier New"/>
          <w:noProof/>
          <w:color w:val="000000"/>
          <w:sz w:val="20"/>
        </w:rPr>
        <w:t xml:space="preserve">cIn.tokL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noProof/>
          <w:color w:val="800080"/>
          <w:sz w:val="20"/>
        </w:rPr>
        <w:t>'else'</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end else if </w:t>
      </w:r>
      <w:r w:rsidRPr="00C935FB">
        <w:rPr>
          <w:rFonts w:ascii="Courier New" w:hAnsi="Courier New" w:cs="Courier New"/>
          <w:noProof/>
          <w:color w:val="000000"/>
          <w:sz w:val="20"/>
        </w:rPr>
        <w:t xml:space="preserve">cIn.tokL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noProof/>
          <w:color w:val="800080"/>
          <w:sz w:val="20"/>
        </w:rPr>
        <w:t>'elsif'</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p>
    <w:p w:rsidR="007B560A" w:rsidRPr="007B560A" w:rsidRDefault="007B560A" w:rsidP="00A41E92">
      <w:pPr>
        <w:shd w:val="clear" w:color="000000"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Es</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IF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THEN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END</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ser recursivo</w:t>
      </w:r>
      <w:r w:rsidRPr="007B560A">
        <w:rPr>
          <w:rFonts w:ascii="Courier New" w:hAnsi="Courier New" w:cs="Courier New"/>
          <w:b/>
          <w:noProof/>
          <w:color w:val="0000FF"/>
          <w:sz w:val="20"/>
        </w:rPr>
        <w:t>)</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jFALSE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bnkTHEN, 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Manejo de bancos</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VerifyEND</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salir con error</w:t>
      </w:r>
    </w:p>
    <w:p w:rsidR="00C935FB" w:rsidRPr="00C935FB" w:rsidRDefault="00C935FB" w:rsidP="007B560A">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end</w:t>
      </w:r>
      <w:r w:rsidRPr="00C935FB">
        <w:rPr>
          <w:rFonts w:ascii="Courier New" w:hAnsi="Courier New" w:cs="Courier New"/>
          <w:b/>
          <w:noProof/>
          <w:color w:val="FF0000"/>
          <w:sz w:val="20"/>
        </w:rPr>
        <w:t>;</w:t>
      </w:r>
    </w:p>
    <w:p w:rsidR="00551631" w:rsidRDefault="00551631" w:rsidP="00551631">
      <w:pPr>
        <w:ind w:firstLine="708"/>
        <w:jc w:val="both"/>
      </w:pPr>
    </w:p>
    <w:p w:rsidR="007B560A" w:rsidRDefault="007B560A" w:rsidP="00551631">
      <w:pPr>
        <w:ind w:firstLine="708"/>
        <w:jc w:val="both"/>
      </w:pPr>
      <w:r>
        <w:t xml:space="preserve">El método </w:t>
      </w:r>
      <w:r w:rsidRPr="007B560A">
        <w:t>SetFinalBank</w:t>
      </w:r>
      <w:r>
        <w:t>(), se encarga de definir el banco final:</w:t>
      </w:r>
    </w:p>
    <w:p w:rsidR="007B560A" w:rsidRDefault="007B560A" w:rsidP="007B560A">
      <w:pPr>
        <w:ind w:firstLine="708"/>
        <w:jc w:val="both"/>
      </w:pP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procedure </w:t>
      </w:r>
      <w:r w:rsidRPr="007B560A">
        <w:rPr>
          <w:rFonts w:ascii="Courier New" w:hAnsi="Courier New" w:cs="Courier New"/>
          <w:noProof/>
          <w:color w:val="000000"/>
          <w:sz w:val="20"/>
        </w:rPr>
        <w:t>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bnk1, bnk2</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byte</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{Fija el valor de CurrBank, de acuerdo a dos bancos finales.}</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begin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OptBnkAftIF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Optimizar banking</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bnk1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bnk2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Es el mismo banco </w:t>
      </w:r>
      <w:r w:rsidRPr="007B560A">
        <w:rPr>
          <w:rFonts w:ascii="Courier New" w:hAnsi="Courier New" w:cs="Courier New"/>
          <w:b/>
          <w:noProof/>
          <w:color w:val="0000FF"/>
          <w:sz w:val="20"/>
        </w:rPr>
        <w:t>(</w:t>
      </w:r>
      <w:r w:rsidRPr="007B560A">
        <w:rPr>
          <w:rFonts w:ascii="Courier New" w:hAnsi="Courier New" w:cs="Courier New"/>
          <w:noProof/>
          <w:color w:val="0000FF"/>
          <w:sz w:val="20"/>
        </w:rPr>
        <w:t>aunque sea 255</w:t>
      </w:r>
      <w:r w:rsidRPr="007B560A">
        <w:rPr>
          <w:rFonts w:ascii="Courier New" w:hAnsi="Courier New" w:cs="Courier New"/>
          <w:b/>
          <w:noProof/>
          <w:color w:val="0000FF"/>
          <w:sz w:val="20"/>
        </w:rPr>
        <w:t>)</w:t>
      </w:r>
      <w:r w:rsidRPr="007B560A">
        <w:rPr>
          <w:rFonts w:ascii="Courier New" w:hAnsi="Courier New" w:cs="Courier New"/>
          <w:noProof/>
          <w:color w:val="0000FF"/>
          <w:sz w:val="20"/>
        </w:rPr>
        <w:t>. Lo deja allí.</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lastRenderedPageBreak/>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CurrBank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255</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Indefinido</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Sin optimización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_BANKRESET</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Default="007B560A" w:rsidP="00551631">
      <w:pPr>
        <w:ind w:firstLine="708"/>
        <w:jc w:val="both"/>
      </w:pPr>
    </w:p>
    <w:p w:rsidR="00CF74C4" w:rsidRDefault="00CF74C4" w:rsidP="00926F48">
      <w:pPr>
        <w:pStyle w:val="Ttulo3"/>
      </w:pPr>
      <w:bookmarkStart w:id="185" w:name="_Toc498300840"/>
      <w:r>
        <w:t xml:space="preserve">Condicionales </w:t>
      </w:r>
      <w:r w:rsidR="00366223">
        <w:t>Completas</w:t>
      </w:r>
      <w:bookmarkEnd w:id="185"/>
    </w:p>
    <w:p w:rsidR="00CF74C4" w:rsidRDefault="00CF74C4" w:rsidP="00CB1AD7">
      <w:pPr>
        <w:ind w:firstLine="708"/>
        <w:jc w:val="both"/>
      </w:pPr>
    </w:p>
    <w:p w:rsidR="000E2AF4" w:rsidRDefault="000E2AF4" w:rsidP="00CB1AD7">
      <w:pPr>
        <w:ind w:firstLine="708"/>
        <w:jc w:val="both"/>
      </w:pPr>
      <w:r>
        <w:t xml:space="preserve">Los condicionales IF </w:t>
      </w:r>
      <w:r w:rsidR="00366223">
        <w:t>completas</w:t>
      </w:r>
      <w:r>
        <w:t>, son del tipo:</w:t>
      </w:r>
    </w:p>
    <w:p w:rsidR="000E2AF4" w:rsidRDefault="000E2AF4" w:rsidP="00CB1AD7">
      <w:pPr>
        <w:ind w:firstLine="708"/>
        <w:jc w:val="both"/>
      </w:pP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0E2AF4" w:rsidRPr="005B7A2E" w:rsidRDefault="000E2AF4"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62334F">
        <w:rPr>
          <w:rFonts w:ascii="Courier New" w:hAnsi="Courier New" w:cs="Courier New"/>
          <w:noProof/>
          <w:color w:val="0000FF"/>
          <w:sz w:val="20"/>
        </w:rPr>
        <w:t>Bloque THEN</w:t>
      </w: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p>
    <w:p w:rsidR="000E2AF4" w:rsidRPr="005B7A2E" w:rsidRDefault="000E2AF4"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62334F">
        <w:rPr>
          <w:rFonts w:ascii="Courier New" w:hAnsi="Courier New" w:cs="Courier New"/>
          <w:noProof/>
          <w:color w:val="0000FF"/>
          <w:sz w:val="20"/>
        </w:rPr>
        <w:t>Bloque ELSE</w:t>
      </w: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0E2AF4" w:rsidRDefault="000E2AF4" w:rsidP="00CB1AD7">
      <w:pPr>
        <w:ind w:firstLine="708"/>
        <w:jc w:val="both"/>
      </w:pPr>
    </w:p>
    <w:p w:rsidR="000E2AF4" w:rsidRDefault="000E2AF4" w:rsidP="00CB1AD7">
      <w:pPr>
        <w:ind w:firstLine="708"/>
        <w:jc w:val="both"/>
      </w:pPr>
      <w:r>
        <w:t>En este tipo de condicional, no se sabe qué bloque se ejecutará y si estos bloques incluyen cambios de banco, entonces el análisis se complica.</w:t>
      </w:r>
    </w:p>
    <w:p w:rsidR="000E2AF4" w:rsidRDefault="000E2AF4" w:rsidP="00CB1AD7">
      <w:pPr>
        <w:ind w:firstLine="708"/>
        <w:jc w:val="both"/>
      </w:pPr>
    </w:p>
    <w:p w:rsidR="000E2AF4" w:rsidRDefault="001F3DC1" w:rsidP="00CB1AD7">
      <w:pPr>
        <w:ind w:firstLine="708"/>
        <w:jc w:val="both"/>
      </w:pPr>
      <w:r>
        <w:rPr>
          <w:noProof/>
          <w:lang w:val="es-PE" w:eastAsia="es-PE"/>
        </w:rPr>
        <mc:AlternateContent>
          <mc:Choice Requires="wps">
            <w:drawing>
              <wp:anchor distT="45720" distB="45720" distL="114300" distR="114300" simplePos="0" relativeHeight="251706880" behindDoc="0" locked="0" layoutInCell="1" allowOverlap="1">
                <wp:simplePos x="0" y="0"/>
                <wp:positionH relativeFrom="column">
                  <wp:posOffset>3288030</wp:posOffset>
                </wp:positionH>
                <wp:positionV relativeFrom="paragraph">
                  <wp:posOffset>362585</wp:posOffset>
                </wp:positionV>
                <wp:extent cx="943610" cy="305435"/>
                <wp:effectExtent l="1905" t="635" r="0" b="0"/>
                <wp:wrapSquare wrapText="bothSides"/>
                <wp:docPr id="7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rsidP="0038355A">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51" type="#_x0000_t202" style="position:absolute;left:0;text-align:left;margin-left:258.9pt;margin-top:28.55pt;width:74.3pt;height:24.05pt;z-index:2517068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" stroked="f">
                <v:textbox style="mso-fit-shape-to-text:t">
                  <w:txbxContent>
                    <w:p w:rsidR="00683B93" w:rsidRPr="003D0978" w:rsidRDefault="00683B93" w:rsidP="0038355A">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s">
            <w:drawing>
              <wp:anchor distT="0" distB="0" distL="114300" distR="114300" simplePos="0" relativeHeight="251705856" behindDoc="0" locked="0" layoutInCell="1" allowOverlap="1">
                <wp:simplePos x="0" y="0"/>
                <wp:positionH relativeFrom="column">
                  <wp:posOffset>3462020</wp:posOffset>
                </wp:positionH>
                <wp:positionV relativeFrom="paragraph">
                  <wp:posOffset>624205</wp:posOffset>
                </wp:positionV>
                <wp:extent cx="0" cy="1656080"/>
                <wp:effectExtent l="71120" t="14605" r="71755" b="24765"/>
                <wp:wrapNone/>
                <wp:docPr id="72" name="AutoShape 6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246E47" id="AutoShape 689" o:spid="_x0000_s1026" type="#_x0000_t32" style="position:absolute;margin-left:272.6pt;margin-top:49.15pt;width:0;height:130.4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" strokecolor="blue" strokeweight="2.25pt">
                <v:stroke endarrow="block"/>
              </v:shape>
            </w:pict>
          </mc:Fallback>
        </mc:AlternateContent>
      </w:r>
      <w:r>
        <w:rPr>
          <w:noProof/>
          <w:lang w:val="es-PE" w:eastAsia="es-PE"/>
        </w:rPr>
        <mc:AlternateContent>
          <mc:Choice Requires="wpg">
            <w:drawing>
              <wp:anchor distT="0" distB="0" distL="114300" distR="114300" simplePos="0" relativeHeight="251581952" behindDoc="0" locked="0" layoutInCell="1" allowOverlap="1">
                <wp:simplePos x="0" y="0"/>
                <wp:positionH relativeFrom="column">
                  <wp:posOffset>1957070</wp:posOffset>
                </wp:positionH>
                <wp:positionV relativeFrom="paragraph">
                  <wp:posOffset>396875</wp:posOffset>
                </wp:positionV>
                <wp:extent cx="1266825" cy="2007870"/>
                <wp:effectExtent l="23495" t="15875" r="24130" b="14605"/>
                <wp:wrapNone/>
                <wp:docPr id="65" name="Group 6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66" name="Rectangle 587"/>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683B93" w:rsidRDefault="00683B93">
                              <w:r>
                                <w:t>Bloque THEN</w:t>
                              </w:r>
                            </w:p>
                          </w:txbxContent>
                        </wps:txbx>
                        <wps:bodyPr rot="0" vert="horz" wrap="square" lIns="91440" tIns="45720" rIns="91440" bIns="45720" anchor="t" anchorCtr="0" upright="1">
                          <a:noAutofit/>
                        </wps:bodyPr>
                      </wps:wsp>
                      <wps:wsp>
                        <wps:cNvPr id="67" name="AutoShape 588"/>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 name="AutoShape 589"/>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9" name="Rectangle 590"/>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683B93" w:rsidRDefault="00683B93">
                              <w:r>
                                <w:t>Bloque ELSE</w:t>
                              </w:r>
                            </w:p>
                          </w:txbxContent>
                        </wps:txbx>
                        <wps:bodyPr rot="0" vert="horz" wrap="square" lIns="91440" tIns="45720" rIns="91440" bIns="45720" anchor="t" anchorCtr="0" upright="1">
                          <a:noAutofit/>
                        </wps:bodyPr>
                      </wps:wsp>
                      <wps:wsp>
                        <wps:cNvPr id="70" name="AutoShape 591"/>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1" name="AutoShape 605"/>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683B93" w:rsidRDefault="00683B93">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06" o:spid="_x0000_s1252" style="position:absolute;left:0;text-align:left;margin-left:154.1pt;margin-top:31.25pt;width:99.75pt;height:158.1pt;z-index:251581952"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">
                <v:rect id="Rectangle 587" o:spid="_x0000_s125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">
                  <v:textbox>
                    <w:txbxContent>
                      <w:p w:rsidR="00683B93" w:rsidRDefault="00683B93">
                        <w:r>
                          <w:t>Bloque THEN</w:t>
                        </w:r>
                      </w:p>
                    </w:txbxContent>
                  </v:textbox>
                </v:rect>
                <v:shape id="AutoShape 588" o:spid="_x0000_s125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">
                  <v:stroke endarrow="block"/>
                </v:shape>
                <v:shape id="AutoShape 589" o:spid="_x0000_s125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">
                  <v:stroke endarrow="block"/>
                </v:shape>
                <v:rect id="Rectangle 590" o:spid="_x0000_s125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">
                  <v:textbox>
                    <w:txbxContent>
                      <w:p w:rsidR="00683B93" w:rsidRDefault="00683B93">
                        <w:r>
                          <w:t>Bloque ELSE</w:t>
                        </w:r>
                      </w:p>
                    </w:txbxContent>
                  </v:textbox>
                </v:rect>
                <v:shape id="AutoShape 591" o:spid="_x0000_s125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">
                  <v:stroke endarrow="block"/>
                </v:shape>
                <v:shape id="AutoShape 605" o:spid="_x0000_s125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">
                  <v:textbox inset="0,.3mm,0,.3mm">
                    <w:txbxContent>
                      <w:p w:rsidR="00683B93" w:rsidRDefault="00683B93">
                        <w:r>
                          <w:t>Condición</w:t>
                        </w:r>
                      </w:p>
                    </w:txbxContent>
                  </v:textbox>
                </v:shape>
              </v:group>
            </w:pict>
          </mc:Fallback>
        </mc:AlternateContent>
      </w:r>
      <w:r w:rsidR="000E2AF4">
        <w:t>Desde el punto de vista del compilador, los bloques se compil</w:t>
      </w:r>
      <w:r w:rsidR="001563D8">
        <w:t>a</w:t>
      </w:r>
      <w:r w:rsidR="000E2AF4">
        <w:t>n de forma secuencial:</w:t>
      </w: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r>
        <w:t xml:space="preserve"> </w:t>
      </w: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p>
    <w:p w:rsidR="00617602" w:rsidRDefault="00617602" w:rsidP="00CB1AD7">
      <w:pPr>
        <w:ind w:firstLine="708"/>
        <w:jc w:val="both"/>
      </w:pPr>
      <w:r>
        <w:t>Pero la ejecución no lo es, y depende del valor dela condición:</w:t>
      </w:r>
    </w:p>
    <w:p w:rsidR="00617602" w:rsidRDefault="001F3DC1" w:rsidP="00CB1AD7">
      <w:pPr>
        <w:ind w:firstLine="708"/>
        <w:jc w:val="both"/>
      </w:pPr>
      <w:r>
        <w:rPr>
          <w:noProof/>
          <w:lang w:val="es-PE" w:eastAsia="es-PE"/>
        </w:rPr>
        <mc:AlternateContent>
          <mc:Choice Requires="wps">
            <w:drawing>
              <wp:anchor distT="0" distB="0" distL="114300" distR="114300" simplePos="0" relativeHeight="251613696" behindDoc="0" locked="0" layoutInCell="1" allowOverlap="1">
                <wp:simplePos x="0" y="0"/>
                <wp:positionH relativeFrom="column">
                  <wp:posOffset>4233545</wp:posOffset>
                </wp:positionH>
                <wp:positionV relativeFrom="paragraph">
                  <wp:posOffset>198120</wp:posOffset>
                </wp:positionV>
                <wp:extent cx="0" cy="1296035"/>
                <wp:effectExtent l="71120" t="17145" r="71755" b="29845"/>
                <wp:wrapNone/>
                <wp:docPr id="64" name="AutoShape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9603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3A82FC6" id="AutoShape 630" o:spid="_x0000_s1026" type="#_x0000_t32" style="position:absolute;margin-left:333.35pt;margin-top:15.6pt;width:0;height:102.0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" strokecolor="red" strokeweight="2.25pt">
                <v:stroke endarrow="block"/>
              </v:shape>
            </w:pict>
          </mc:Fallback>
        </mc:AlternateContent>
      </w:r>
      <w:r>
        <w:rPr>
          <w:noProof/>
          <w:lang w:val="es-PE" w:eastAsia="es-PE"/>
        </w:rPr>
        <mc:AlternateContent>
          <mc:Choice Requires="wps">
            <w:drawing>
              <wp:anchor distT="0" distB="0" distL="114300" distR="114300" simplePos="0" relativeHeight="251600384" behindDoc="0" locked="0" layoutInCell="1" allowOverlap="1">
                <wp:simplePos x="0" y="0"/>
                <wp:positionH relativeFrom="column">
                  <wp:posOffset>1528445</wp:posOffset>
                </wp:positionH>
                <wp:positionV relativeFrom="paragraph">
                  <wp:posOffset>167640</wp:posOffset>
                </wp:positionV>
                <wp:extent cx="0" cy="638175"/>
                <wp:effectExtent l="71120" t="15240" r="71755" b="32385"/>
                <wp:wrapNone/>
                <wp:docPr id="63" name="AutoShape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AE7BD8" id="AutoShape 621" o:spid="_x0000_s1026" type="#_x0000_t32" style="position:absolute;margin-left:120.35pt;margin-top:13.2pt;width:0;height:50.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" strokecolor="red" strokeweight="2.25pt">
                <v:stroke endarrow="block"/>
              </v:shape>
            </w:pict>
          </mc:Fallback>
        </mc:AlternateContent>
      </w:r>
    </w:p>
    <w:p w:rsidR="00617602" w:rsidRDefault="001F3DC1" w:rsidP="00CB1AD7">
      <w:pPr>
        <w:ind w:firstLine="708"/>
        <w:jc w:val="both"/>
      </w:pPr>
      <w:r>
        <w:rPr>
          <w:noProof/>
          <w:lang w:val="es-PE" w:eastAsia="es-PE"/>
        </w:rPr>
        <mc:AlternateContent>
          <mc:Choice Requires="wpg">
            <w:drawing>
              <wp:anchor distT="0" distB="0" distL="114300" distR="114300" simplePos="0" relativeHeight="251592192" behindDoc="0" locked="0" layoutInCell="1" allowOverlap="1">
                <wp:simplePos x="0" y="0"/>
                <wp:positionH relativeFrom="column">
                  <wp:posOffset>3528695</wp:posOffset>
                </wp:positionH>
                <wp:positionV relativeFrom="paragraph">
                  <wp:posOffset>88900</wp:posOffset>
                </wp:positionV>
                <wp:extent cx="1266825" cy="2007870"/>
                <wp:effectExtent l="23495" t="12700" r="24130" b="17780"/>
                <wp:wrapNone/>
                <wp:docPr id="56" name="Group 6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57" name="Rectangle 615"/>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683B93" w:rsidRDefault="00683B93">
                              <w:r>
                                <w:t>Bloque THEN</w:t>
                              </w:r>
                            </w:p>
                          </w:txbxContent>
                        </wps:txbx>
                        <wps:bodyPr rot="0" vert="horz" wrap="square" lIns="91440" tIns="45720" rIns="91440" bIns="45720" anchor="t" anchorCtr="0" upright="1">
                          <a:noAutofit/>
                        </wps:bodyPr>
                      </wps:wsp>
                      <wps:wsp>
                        <wps:cNvPr id="58" name="AutoShape 616"/>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9" name="AutoShape 617"/>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0" name="Rectangle 618"/>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683B93" w:rsidRDefault="00683B93">
                              <w:r>
                                <w:t>Bloque ELSE</w:t>
                              </w:r>
                            </w:p>
                          </w:txbxContent>
                        </wps:txbx>
                        <wps:bodyPr rot="0" vert="horz" wrap="square" lIns="91440" tIns="45720" rIns="91440" bIns="45720" anchor="t" anchorCtr="0" upright="1">
                          <a:noAutofit/>
                        </wps:bodyPr>
                      </wps:wsp>
                      <wps:wsp>
                        <wps:cNvPr id="61" name="AutoShape 619"/>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2" name="AutoShape 620"/>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683B93" w:rsidRDefault="00683B93">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14" o:spid="_x0000_s1259" style="position:absolute;left:0;text-align:left;margin-left:277.85pt;margin-top:7pt;width:99.75pt;height:158.1pt;z-index:251592192"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">
                <v:rect id="Rectangle 615" o:spid="_x0000_s1260"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">
                  <v:textbox>
                    <w:txbxContent>
                      <w:p w:rsidR="00683B93" w:rsidRDefault="00683B93">
                        <w:r>
                          <w:t>Bloque THEN</w:t>
                        </w:r>
                      </w:p>
                    </w:txbxContent>
                  </v:textbox>
                </v:rect>
                <v:shape id="AutoShape 616" o:spid="_x0000_s1261"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">
                  <v:stroke endarrow="block"/>
                </v:shape>
                <v:shape id="AutoShape 617" o:spid="_x0000_s1262"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">
                  <v:stroke endarrow="block"/>
                </v:shape>
                <v:rect id="Rectangle 618" o:spid="_x0000_s1263"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">
                  <v:textbox>
                    <w:txbxContent>
                      <w:p w:rsidR="00683B93" w:rsidRDefault="00683B93">
                        <w:r>
                          <w:t>Bloque ELSE</w:t>
                        </w:r>
                      </w:p>
                    </w:txbxContent>
                  </v:textbox>
                </v:rect>
                <v:shape id="AutoShape 619" o:spid="_x0000_s1264"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">
                  <v:stroke endarrow="block"/>
                </v:shape>
                <v:shape id="AutoShape 620" o:spid="_x0000_s1265"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">
                  <v:textbox inset="0,.3mm,0,.3mm">
                    <w:txbxContent>
                      <w:p w:rsidR="00683B93" w:rsidRDefault="00683B93">
                        <w:r>
                          <w:t>Condición</w:t>
                        </w:r>
                      </w:p>
                    </w:txbxContent>
                  </v:textbox>
                </v:shape>
              </v:group>
            </w:pict>
          </mc:Fallback>
        </mc:AlternateContent>
      </w:r>
      <w:r>
        <w:rPr>
          <w:noProof/>
          <w:lang w:val="es-PE" w:eastAsia="es-PE"/>
        </w:rPr>
        <mc:AlternateContent>
          <mc:Choice Requires="wpg">
            <w:drawing>
              <wp:anchor distT="0" distB="0" distL="114300" distR="114300" simplePos="0" relativeHeight="251582976" behindDoc="0" locked="0" layoutInCell="1" allowOverlap="1">
                <wp:simplePos x="0" y="0"/>
                <wp:positionH relativeFrom="column">
                  <wp:posOffset>785495</wp:posOffset>
                </wp:positionH>
                <wp:positionV relativeFrom="paragraph">
                  <wp:posOffset>88900</wp:posOffset>
                </wp:positionV>
                <wp:extent cx="1266825" cy="2007870"/>
                <wp:effectExtent l="23495" t="12700" r="24130" b="17780"/>
                <wp:wrapNone/>
                <wp:docPr id="49" name="Group 60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50" name="Rectangle 608"/>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683B93" w:rsidRDefault="00683B93">
                              <w:r>
                                <w:t>Bloque THEN</w:t>
                              </w:r>
                            </w:p>
                          </w:txbxContent>
                        </wps:txbx>
                        <wps:bodyPr rot="0" vert="horz" wrap="square" lIns="91440" tIns="45720" rIns="91440" bIns="45720" anchor="t" anchorCtr="0" upright="1">
                          <a:noAutofit/>
                        </wps:bodyPr>
                      </wps:wsp>
                      <wps:wsp>
                        <wps:cNvPr id="51" name="AutoShape 609"/>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2" name="AutoShape 610"/>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3" name="Rectangle 611"/>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683B93" w:rsidRDefault="00683B93">
                              <w:r>
                                <w:t>Bloque ELSE</w:t>
                              </w:r>
                            </w:p>
                          </w:txbxContent>
                        </wps:txbx>
                        <wps:bodyPr rot="0" vert="horz" wrap="square" lIns="91440" tIns="45720" rIns="91440" bIns="45720" anchor="t" anchorCtr="0" upright="1">
                          <a:noAutofit/>
                        </wps:bodyPr>
                      </wps:wsp>
                      <wps:wsp>
                        <wps:cNvPr id="54" name="AutoShape 612"/>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5" name="AutoShape 613"/>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683B93" w:rsidRDefault="00683B93">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07" o:spid="_x0000_s1266" style="position:absolute;left:0;text-align:left;margin-left:61.85pt;margin-top:7pt;width:99.75pt;height:158.1pt;z-index:251582976"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">
                <v:rect id="Rectangle 608" o:spid="_x0000_s1267"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">
                  <v:textbox>
                    <w:txbxContent>
                      <w:p w:rsidR="00683B93" w:rsidRDefault="00683B93">
                        <w:r>
                          <w:t>Bloque THEN</w:t>
                        </w:r>
                      </w:p>
                    </w:txbxContent>
                  </v:textbox>
                </v:rect>
                <v:shape id="AutoShape 609" o:spid="_x0000_s1268"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">
                  <v:stroke endarrow="block"/>
                </v:shape>
                <v:shape id="AutoShape 610" o:spid="_x0000_s1269"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">
                  <v:stroke endarrow="block"/>
                </v:shape>
                <v:rect id="Rectangle 611" o:spid="_x0000_s1270"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textbox>
                    <w:txbxContent>
                      <w:p w:rsidR="00683B93" w:rsidRDefault="00683B93">
                        <w:r>
                          <w:t>Bloque ELSE</w:t>
                        </w:r>
                      </w:p>
                    </w:txbxContent>
                  </v:textbox>
                </v:rect>
                <v:shape id="AutoShape 612" o:spid="_x0000_s1271"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">
                  <v:stroke endarrow="block"/>
                </v:shape>
                <v:shape id="AutoShape 613" o:spid="_x0000_s1272"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">
                  <v:textbox inset="0,.3mm,0,.3mm">
                    <w:txbxContent>
                      <w:p w:rsidR="00683B93" w:rsidRDefault="00683B93">
                        <w:r>
                          <w:t>Condición</w:t>
                        </w:r>
                      </w:p>
                    </w:txbxContent>
                  </v:textbox>
                </v:shape>
              </v:group>
            </w:pict>
          </mc:Fallback>
        </mc:AlternateContent>
      </w:r>
    </w:p>
    <w:p w:rsidR="00617602" w:rsidRDefault="00617602" w:rsidP="00CB1AD7">
      <w:pPr>
        <w:ind w:firstLine="708"/>
        <w:jc w:val="both"/>
      </w:pPr>
    </w:p>
    <w:p w:rsidR="00617602" w:rsidRDefault="001F3DC1" w:rsidP="00CB1AD7">
      <w:pPr>
        <w:ind w:firstLine="708"/>
        <w:jc w:val="both"/>
      </w:pPr>
      <w:r>
        <w:rPr>
          <w:noProof/>
          <w:lang w:val="es-PE" w:eastAsia="es-PE"/>
        </w:rPr>
        <mc:AlternateContent>
          <mc:Choice Requires="wps">
            <w:drawing>
              <wp:anchor distT="0" distB="0" distL="114300" distR="114300" simplePos="0" relativeHeight="251604480" behindDoc="0" locked="0" layoutInCell="1" allowOverlap="1">
                <wp:simplePos x="0" y="0"/>
                <wp:positionH relativeFrom="column">
                  <wp:posOffset>1576070</wp:posOffset>
                </wp:positionH>
                <wp:positionV relativeFrom="paragraph">
                  <wp:posOffset>163195</wp:posOffset>
                </wp:positionV>
                <wp:extent cx="925195" cy="695325"/>
                <wp:effectExtent l="42545" t="20320" r="22860" b="65405"/>
                <wp:wrapNone/>
                <wp:docPr id="48" name="Freeform 6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80B4A5D" id="Freeform 628" o:spid="_x0000_s1026" style="position:absolute;margin-left:124.1pt;margin-top:12.85pt;width:72.85pt;height:54.7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" path="m,c726,71,1453,143,1455,210,1457,277,240,360,15,405e" filled="f" strokecolor="red" strokeweight="2.25pt">
                <v:stroke endarrow="block"/>
                <v:path arrowok="t" o:connecttype="custom" o:connectlocs="0,0;923925,360539;9525,695325" o:connectangles="0,0,0"/>
              </v:shape>
            </w:pict>
          </mc:Fallback>
        </mc:AlternateContent>
      </w:r>
    </w:p>
    <w:p w:rsidR="00617602" w:rsidRDefault="00617602" w:rsidP="00CB1AD7">
      <w:pPr>
        <w:ind w:firstLine="708"/>
        <w:jc w:val="both"/>
      </w:pPr>
    </w:p>
    <w:p w:rsidR="00617602" w:rsidRDefault="00617602" w:rsidP="00CB1AD7">
      <w:pPr>
        <w:ind w:firstLine="708"/>
        <w:jc w:val="both"/>
      </w:pPr>
    </w:p>
    <w:p w:rsidR="00617602" w:rsidRDefault="001F3DC1" w:rsidP="00CB1AD7">
      <w:pPr>
        <w:ind w:firstLine="708"/>
        <w:jc w:val="both"/>
      </w:pPr>
      <w:r>
        <w:rPr>
          <w:noProof/>
          <w:lang w:val="es-PE" w:eastAsia="es-PE"/>
        </w:rPr>
        <mc:AlternateContent>
          <mc:Choice Requires="wps">
            <w:drawing>
              <wp:anchor distT="0" distB="0" distL="114300" distR="114300" simplePos="0" relativeHeight="251601408" behindDoc="0" locked="0" layoutInCell="1" allowOverlap="1">
                <wp:simplePos x="0" y="0"/>
                <wp:positionH relativeFrom="column">
                  <wp:posOffset>1528445</wp:posOffset>
                </wp:positionH>
                <wp:positionV relativeFrom="paragraph">
                  <wp:posOffset>194945</wp:posOffset>
                </wp:positionV>
                <wp:extent cx="635" cy="744855"/>
                <wp:effectExtent l="71120" t="23495" r="71120" b="31750"/>
                <wp:wrapNone/>
                <wp:docPr id="47" name="AutoShape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4485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7205EAE" id="AutoShape 622" o:spid="_x0000_s1026" type="#_x0000_t32" style="position:absolute;margin-left:120.35pt;margin-top:15.35pt;width:.05pt;height:58.6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" strokecolor="red" strokeweight="2.25pt">
                <v:stroke endarrow="block"/>
              </v:shape>
            </w:pict>
          </mc:Fallback>
        </mc:AlternateContent>
      </w:r>
    </w:p>
    <w:p w:rsidR="00617602" w:rsidRDefault="001F3DC1" w:rsidP="00CB1AD7">
      <w:pPr>
        <w:ind w:firstLine="708"/>
        <w:jc w:val="both"/>
      </w:pPr>
      <w:r>
        <w:rPr>
          <w:noProof/>
          <w:lang w:val="es-PE" w:eastAsia="es-PE"/>
        </w:rPr>
        <mc:AlternateContent>
          <mc:Choice Requires="wps">
            <w:drawing>
              <wp:anchor distT="0" distB="0" distL="114300" distR="114300" simplePos="0" relativeHeight="251610624" behindDoc="0" locked="0" layoutInCell="1" allowOverlap="1">
                <wp:simplePos x="0" y="0"/>
                <wp:positionH relativeFrom="column">
                  <wp:posOffset>4271645</wp:posOffset>
                </wp:positionH>
                <wp:positionV relativeFrom="paragraph">
                  <wp:posOffset>29845</wp:posOffset>
                </wp:positionV>
                <wp:extent cx="925195" cy="695325"/>
                <wp:effectExtent l="42545" t="20320" r="22860" b="65405"/>
                <wp:wrapNone/>
                <wp:docPr id="46" name="Freeform 62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AB1EE9" id="Freeform 629" o:spid="_x0000_s1026" style="position:absolute;margin-left:336.35pt;margin-top:2.35pt;width:72.85pt;height:54.7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" path="m,c726,71,1453,143,1455,210,1457,277,240,360,15,405e" filled="f" strokecolor="red" strokeweight="2.25pt">
                <v:stroke endarrow="block"/>
                <v:path arrowok="t" o:connecttype="custom" o:connectlocs="0,0;923925,360539;9525,695325" o:connectangles="0,0,0"/>
              </v:shape>
            </w:pict>
          </mc:Fallback>
        </mc:AlternateContent>
      </w: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A74BBC" w:rsidRDefault="00833B9E" w:rsidP="00CB1AD7">
      <w:pPr>
        <w:ind w:firstLine="708"/>
        <w:jc w:val="both"/>
      </w:pPr>
      <w:r>
        <w:t>En condiciones normales, estos saltos no serían un problema, para el manejo de bancos, pero si los bloques incluyen cambios de banco, entonces se debe manejar adecuadamente estos casos</w:t>
      </w:r>
      <w:r w:rsidR="001563D8">
        <w:t>.</w:t>
      </w:r>
    </w:p>
    <w:p w:rsidR="00043B60" w:rsidRDefault="00043B60" w:rsidP="00CB1AD7">
      <w:pPr>
        <w:ind w:firstLine="708"/>
        <w:jc w:val="both"/>
      </w:pPr>
    </w:p>
    <w:p w:rsidR="00043B60" w:rsidRDefault="00043B60" w:rsidP="00043B60">
      <w:pPr>
        <w:ind w:firstLine="708"/>
        <w:jc w:val="both"/>
      </w:pPr>
      <w:r>
        <w:t xml:space="preserve">PROBLEMÁTICA: </w:t>
      </w:r>
    </w:p>
    <w:p w:rsidR="00043B60" w:rsidRDefault="00043B60" w:rsidP="00043B60">
      <w:pPr>
        <w:ind w:firstLine="708"/>
        <w:jc w:val="both"/>
      </w:pPr>
      <w:r>
        <w:t>Determinar, el banco final con que terminará, la condicional. Y asegurar que las siguientes instrucciones se compilarán correctamente en cuanto al banco de trabajo.</w:t>
      </w:r>
    </w:p>
    <w:p w:rsidR="001563D8" w:rsidRDefault="001563D8" w:rsidP="00CB1AD7">
      <w:pPr>
        <w:ind w:firstLine="708"/>
        <w:jc w:val="both"/>
      </w:pPr>
    </w:p>
    <w:p w:rsidR="00043B60" w:rsidRDefault="00043B60" w:rsidP="00CB1AD7">
      <w:pPr>
        <w:ind w:firstLine="708"/>
        <w:jc w:val="both"/>
      </w:pPr>
      <w:r>
        <w:t>SOLUCIÓN:</w:t>
      </w:r>
    </w:p>
    <w:p w:rsidR="001563D8" w:rsidRDefault="001563D8" w:rsidP="00CB1AD7">
      <w:pPr>
        <w:ind w:firstLine="708"/>
        <w:jc w:val="both"/>
      </w:pPr>
      <w:r>
        <w:t>La ejecución condicional de este tipo, cumple con:</w:t>
      </w:r>
    </w:p>
    <w:p w:rsidR="00617602" w:rsidRDefault="00617602" w:rsidP="00CB1AD7">
      <w:pPr>
        <w:ind w:firstLine="708"/>
        <w:jc w:val="both"/>
      </w:pPr>
    </w:p>
    <w:p w:rsidR="001563D8" w:rsidRDefault="001563D8" w:rsidP="009E7414">
      <w:pPr>
        <w:numPr>
          <w:ilvl w:val="0"/>
          <w:numId w:val="47"/>
        </w:numPr>
        <w:jc w:val="both"/>
      </w:pPr>
      <w:r>
        <w:t>Solo se ejecuta</w:t>
      </w:r>
      <w:r w:rsidR="00832A47">
        <w:t>rá</w:t>
      </w:r>
      <w:r>
        <w:t xml:space="preserve"> un bloque</w:t>
      </w:r>
      <w:r w:rsidR="00617602">
        <w:t xml:space="preserve">. </w:t>
      </w:r>
    </w:p>
    <w:p w:rsidR="00617602" w:rsidRDefault="00617602" w:rsidP="009E7414">
      <w:pPr>
        <w:numPr>
          <w:ilvl w:val="0"/>
          <w:numId w:val="47"/>
        </w:numPr>
        <w:jc w:val="both"/>
      </w:pPr>
      <w:r>
        <w:t>El banco inicial al ejecutar</w:t>
      </w:r>
      <w:r w:rsidR="0062334F">
        <w:t>,</w:t>
      </w:r>
      <w:r>
        <w:t xml:space="preserve"> cada </w:t>
      </w:r>
      <w:r w:rsidR="0062334F">
        <w:t>bloque,</w:t>
      </w:r>
      <w:r>
        <w:t xml:space="preserve"> </w:t>
      </w:r>
      <w:r w:rsidR="00832A47">
        <w:t xml:space="preserve">es predecible y </w:t>
      </w:r>
      <w:r>
        <w:t>es el que se tiene después de la evaluación de la condición.</w:t>
      </w:r>
    </w:p>
    <w:p w:rsidR="00617602" w:rsidRDefault="00833B9E" w:rsidP="009E7414">
      <w:pPr>
        <w:numPr>
          <w:ilvl w:val="0"/>
          <w:numId w:val="47"/>
        </w:numPr>
        <w:jc w:val="both"/>
      </w:pPr>
      <w:r>
        <w:t xml:space="preserve">El banco final con que termina la condicional, </w:t>
      </w:r>
      <w:r w:rsidR="00832A47">
        <w:t>puede ser:</w:t>
      </w:r>
    </w:p>
    <w:p w:rsidR="00832A47" w:rsidRDefault="00832A47" w:rsidP="009E7414">
      <w:pPr>
        <w:numPr>
          <w:ilvl w:val="1"/>
          <w:numId w:val="47"/>
        </w:numPr>
        <w:jc w:val="both"/>
      </w:pPr>
      <w:r>
        <w:t>Predecible si ambos bloques tienen banco final predecible y son similares.</w:t>
      </w:r>
    </w:p>
    <w:p w:rsidR="00832A47" w:rsidRDefault="00832A47" w:rsidP="009E7414">
      <w:pPr>
        <w:numPr>
          <w:ilvl w:val="1"/>
          <w:numId w:val="47"/>
        </w:numPr>
        <w:jc w:val="both"/>
      </w:pPr>
      <w:r>
        <w:t>No predecible, si ambos bloques tienen banco final distinto.</w:t>
      </w:r>
    </w:p>
    <w:p w:rsidR="006334BE" w:rsidRDefault="006334BE" w:rsidP="00CB1AD7">
      <w:pPr>
        <w:ind w:firstLine="708"/>
        <w:jc w:val="both"/>
      </w:pPr>
    </w:p>
    <w:p w:rsidR="00832A47" w:rsidRDefault="00832A47" w:rsidP="00CB1AD7">
      <w:pPr>
        <w:ind w:firstLine="708"/>
        <w:jc w:val="both"/>
      </w:pPr>
      <w:r>
        <w:t>Entonces, de esto enunciados, se puede deducir parte de la técnica para procesar condicionales de tipo IF ... THEN ... ELSE.</w:t>
      </w:r>
    </w:p>
    <w:p w:rsidR="00832A47" w:rsidRDefault="00832A47" w:rsidP="00CB1AD7">
      <w:pPr>
        <w:ind w:firstLine="708"/>
        <w:jc w:val="both"/>
      </w:pPr>
    </w:p>
    <w:p w:rsidR="007035C7" w:rsidRDefault="003A37B9" w:rsidP="00CB1AD7">
      <w:pPr>
        <w:ind w:firstLine="708"/>
        <w:jc w:val="both"/>
      </w:pPr>
      <w:r>
        <w:t xml:space="preserve">Para empezar </w:t>
      </w:r>
      <w:r w:rsidR="001668F6">
        <w:t xml:space="preserve">PicPas </w:t>
      </w:r>
      <w:r w:rsidR="007035C7">
        <w:t>fija el banco inicial antes de compilar cada bloque de la condicional</w:t>
      </w:r>
      <w:r>
        <w:t>. Esto se v</w:t>
      </w:r>
      <w:r w:rsidR="004A0BE5">
        <w:t>e</w:t>
      </w:r>
      <w:r>
        <w:t xml:space="preserve"> en </w:t>
      </w:r>
      <w:r w:rsidRPr="003A37B9">
        <w:t>TCompiler.CompileIF</w:t>
      </w:r>
      <w:r>
        <w:t>:</w:t>
      </w:r>
    </w:p>
    <w:p w:rsidR="003A37B9" w:rsidRDefault="003A37B9" w:rsidP="00CB1AD7">
      <w:pPr>
        <w:ind w:firstLine="708"/>
        <w:jc w:val="both"/>
      </w:pP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b/>
          <w:noProof/>
          <w:color w:val="008000"/>
          <w:sz w:val="20"/>
        </w:rPr>
        <w:t xml:space="preserve">procedure </w:t>
      </w:r>
      <w:r w:rsidRPr="003A37B9">
        <w:rPr>
          <w:rFonts w:ascii="Courier New" w:hAnsi="Courier New" w:cs="Courier New"/>
          <w:noProof/>
          <w:color w:val="000000"/>
          <w:sz w:val="20"/>
        </w:rPr>
        <w:t>TCompiler.CompileIF</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 xml:space="preserve">if not </w:t>
      </w:r>
      <w:r w:rsidRPr="003A37B9">
        <w:rPr>
          <w:rFonts w:ascii="Courier New" w:hAnsi="Courier New" w:cs="Courier New"/>
          <w:noProof/>
          <w:color w:val="000000"/>
          <w:sz w:val="20"/>
        </w:rPr>
        <w:t xml:space="preserve">GetExpressionBool </w:t>
      </w:r>
      <w:r w:rsidRPr="003A37B9">
        <w:rPr>
          <w:rFonts w:ascii="Courier New" w:hAnsi="Courier New" w:cs="Courier New"/>
          <w:b/>
          <w:noProof/>
          <w:color w:val="008000"/>
          <w:sz w:val="20"/>
        </w:rPr>
        <w:t>then exit</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004A0BE5" w:rsidRPr="003A37B9">
        <w:rPr>
          <w:rFonts w:ascii="Courier New" w:hAnsi="Courier New" w:cs="Courier New"/>
          <w:noProof/>
          <w:color w:val="000000"/>
          <w:sz w:val="20"/>
        </w:rPr>
        <w:t>bnk</w:t>
      </w:r>
      <w:r w:rsidR="004A0BE5">
        <w:rPr>
          <w:rFonts w:ascii="Courier New" w:hAnsi="Courier New" w:cs="Courier New"/>
          <w:noProof/>
          <w:color w:val="000000"/>
          <w:sz w:val="20"/>
        </w:rPr>
        <w:t>Exp</w:t>
      </w:r>
      <w:r w:rsidRPr="003A37B9">
        <w:rPr>
          <w:rFonts w:ascii="Courier New" w:hAnsi="Courier New" w:cs="Courier New"/>
          <w:noProof/>
          <w:color w:val="000000"/>
          <w:sz w:val="20"/>
        </w:rPr>
        <w:t xml:space="preserve"> </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CurrBank</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Guarda el banco inicial</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3A37B9">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3A37B9">
        <w:rPr>
          <w:rFonts w:ascii="Courier New" w:hAnsi="Courier New" w:cs="Courier New"/>
          <w:noProof/>
          <w:color w:val="000000"/>
          <w:sz w:val="20"/>
        </w:rPr>
        <w:t>Expres</w:t>
      </w:r>
      <w:r w:rsidRPr="003A37B9">
        <w:rPr>
          <w:rFonts w:ascii="Courier New" w:hAnsi="Courier New" w:cs="Courier New"/>
          <w:b/>
          <w:noProof/>
          <w:color w:val="FF0000"/>
          <w:sz w:val="20"/>
        </w:rPr>
        <w:t>:</w:t>
      </w:r>
      <w:r w:rsidRPr="003A37B9">
        <w:rPr>
          <w:rFonts w:ascii="Courier New" w:hAnsi="Courier New" w:cs="Courier New"/>
          <w:b/>
          <w:noProof/>
          <w:color w:val="008000"/>
          <w:sz w:val="20"/>
        </w:rPr>
        <w:t>begin</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Cod_JumpIfTrue</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_</w:t>
      </w:r>
      <w:r w:rsidRPr="003A37B9">
        <w:rPr>
          <w:rFonts w:ascii="Courier New" w:hAnsi="Courier New" w:cs="Courier New"/>
          <w:b/>
          <w:noProof/>
          <w:color w:val="008000"/>
          <w:sz w:val="20"/>
        </w:rPr>
        <w:t>GOTO</w:t>
      </w:r>
      <w:r w:rsidRPr="003A37B9">
        <w:rPr>
          <w:rFonts w:ascii="Courier New" w:hAnsi="Courier New" w:cs="Courier New"/>
          <w:noProof/>
          <w:color w:val="000000"/>
          <w:sz w:val="20"/>
        </w:rPr>
        <w:t>_PEND</w:t>
      </w:r>
      <w:r w:rsidRPr="003A37B9">
        <w:rPr>
          <w:rFonts w:ascii="Courier New" w:hAnsi="Courier New" w:cs="Courier New"/>
          <w:b/>
          <w:noProof/>
          <w:color w:val="FF0000"/>
          <w:sz w:val="20"/>
        </w:rPr>
        <w:t>(</w:t>
      </w:r>
      <w:r w:rsidRPr="003A37B9">
        <w:rPr>
          <w:rFonts w:ascii="Courier New" w:hAnsi="Courier New" w:cs="Courier New"/>
          <w:noProof/>
          <w:color w:val="000000"/>
          <w:sz w:val="20"/>
        </w:rPr>
        <w:t>jFALSE</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salto pendiente</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 xml:space="preserve">Compila la parte </w:t>
      </w:r>
      <w:r>
        <w:rPr>
          <w:rFonts w:ascii="Courier New" w:hAnsi="Courier New" w:cs="Courier New"/>
          <w:b/>
          <w:noProof/>
          <w:color w:val="0000FF"/>
          <w:sz w:val="20"/>
        </w:rPr>
        <w:t>THEN</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 xml:space="preserve">if not </w:t>
      </w:r>
      <w:r w:rsidRPr="003A37B9">
        <w:rPr>
          <w:rFonts w:ascii="Courier New" w:hAnsi="Courier New" w:cs="Courier New"/>
          <w:noProof/>
          <w:color w:val="000000"/>
          <w:sz w:val="20"/>
        </w:rPr>
        <w:t>CompileConditionalBody</w:t>
      </w:r>
      <w:r w:rsidR="00B82690" w:rsidRPr="00B82690">
        <w:rPr>
          <w:rFonts w:ascii="Courier New" w:hAnsi="Courier New" w:cs="Courier New"/>
          <w:noProof/>
          <w:color w:val="000000"/>
          <w:sz w:val="20"/>
        </w:rPr>
        <w:t>(bnkTHEN)</w:t>
      </w: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then exit</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 xml:space="preserve">Verifica si sigue el </w:t>
      </w:r>
      <w:r w:rsidRPr="003A37B9">
        <w:rPr>
          <w:rFonts w:ascii="Courier New" w:hAnsi="Courier New" w:cs="Courier New"/>
          <w:b/>
          <w:noProof/>
          <w:color w:val="0000FF"/>
          <w:sz w:val="20"/>
        </w:rPr>
        <w:t>ELSE</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cIn.tokL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noProof/>
          <w:color w:val="800080"/>
          <w:sz w:val="20"/>
        </w:rPr>
        <w:t>'else'</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Es</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IF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THEN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ELSE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END</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cIn.Next</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toma "</w:t>
      </w:r>
      <w:r w:rsidRPr="007B560A">
        <w:rPr>
          <w:rFonts w:ascii="Courier New" w:hAnsi="Courier New" w:cs="Courier New"/>
          <w:b/>
          <w:noProof/>
          <w:color w:val="0000FF"/>
          <w:sz w:val="20"/>
        </w:rPr>
        <w:t>else</w:t>
      </w:r>
      <w:r w:rsidRPr="007B560A">
        <w:rPr>
          <w:rFonts w:ascii="Courier New" w:hAnsi="Courier New" w:cs="Courier New"/>
          <w:noProof/>
          <w:color w:val="0000FF"/>
          <w:sz w:val="20"/>
        </w:rPr>
        <w:t>"</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GOTO</w:t>
      </w:r>
      <w:r w:rsidRPr="007B560A">
        <w:rPr>
          <w:rFonts w:ascii="Courier New" w:hAnsi="Courier New" w:cs="Courier New"/>
          <w:noProof/>
          <w:color w:val="000000"/>
          <w:sz w:val="20"/>
        </w:rPr>
        <w:t>_PEND</w:t>
      </w:r>
      <w:r w:rsidRPr="007B560A">
        <w:rPr>
          <w:rFonts w:ascii="Courier New" w:hAnsi="Courier New" w:cs="Courier New"/>
          <w:b/>
          <w:noProof/>
          <w:color w:val="FF0000"/>
          <w:sz w:val="20"/>
        </w:rPr>
        <w:t>(</w:t>
      </w:r>
      <w:r w:rsidRPr="007B560A">
        <w:rPr>
          <w:rFonts w:ascii="Courier New" w:hAnsi="Courier New" w:cs="Courier New"/>
          <w:noProof/>
          <w:color w:val="000000"/>
          <w:sz w:val="20"/>
        </w:rPr>
        <w:t>jEND_</w:t>
      </w:r>
      <w:r w:rsidRPr="007B560A">
        <w:rPr>
          <w:rFonts w:ascii="Courier New" w:hAnsi="Courier New" w:cs="Courier New"/>
          <w:b/>
          <w:noProof/>
          <w:color w:val="008000"/>
          <w:sz w:val="20"/>
        </w:rPr>
        <w:t>TRUE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llega por aquí si es </w:t>
      </w:r>
      <w:r w:rsidRPr="007B560A">
        <w:rPr>
          <w:rFonts w:ascii="Courier New" w:hAnsi="Courier New" w:cs="Courier New"/>
          <w:b/>
          <w:noProof/>
          <w:color w:val="0000FF"/>
          <w:sz w:val="20"/>
        </w:rPr>
        <w:t>TRUE</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jFALSE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CurrBank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bnkExp</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Fija el banco inicial antes de compilar</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not </w:t>
      </w:r>
      <w:r w:rsidRPr="007B560A">
        <w:rPr>
          <w:rFonts w:ascii="Courier New" w:hAnsi="Courier New" w:cs="Courier New"/>
          <w:noProof/>
          <w:color w:val="000000"/>
          <w:sz w:val="20"/>
        </w:rPr>
        <w:t>CompileConditionalBody</w:t>
      </w:r>
      <w:r w:rsidRPr="007B560A">
        <w:rPr>
          <w:rFonts w:ascii="Courier New" w:hAnsi="Courier New" w:cs="Courier New"/>
          <w:b/>
          <w:noProof/>
          <w:color w:val="FF0000"/>
          <w:sz w:val="20"/>
        </w:rPr>
        <w:t>(</w:t>
      </w:r>
      <w:r w:rsidRPr="007B560A">
        <w:rPr>
          <w:rFonts w:ascii="Courier New" w:hAnsi="Courier New" w:cs="Courier New"/>
          <w:noProof/>
          <w:color w:val="000000"/>
          <w:sz w:val="20"/>
        </w:rPr>
        <w:t>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exit</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lastRenderedPageBreak/>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jEND_</w:t>
      </w:r>
      <w:r w:rsidRPr="007B560A">
        <w:rPr>
          <w:rFonts w:ascii="Courier New" w:hAnsi="Courier New" w:cs="Courier New"/>
          <w:b/>
          <w:noProof/>
          <w:color w:val="008000"/>
          <w:sz w:val="20"/>
        </w:rPr>
        <w:t>TRUE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bnkTHEN, 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Manejo de bancos</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VerifyEND</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salir con error</w:t>
      </w:r>
    </w:p>
    <w:p w:rsidR="00832A47" w:rsidRDefault="007B560A" w:rsidP="00A41E92">
      <w:pPr>
        <w:shd w:val="clear" w:color="auto" w:fill="DEEAF6"/>
        <w:spacing w:after="20"/>
        <w:jc w:val="both"/>
        <w:rPr>
          <w:rFonts w:ascii="Courier New" w:hAnsi="Courier New" w:cs="Courier New"/>
          <w:b/>
          <w:noProof/>
          <w:color w:val="008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end else if </w:t>
      </w:r>
      <w:r w:rsidRPr="007B560A">
        <w:rPr>
          <w:rFonts w:ascii="Courier New" w:hAnsi="Courier New" w:cs="Courier New"/>
          <w:noProof/>
          <w:color w:val="000000"/>
          <w:sz w:val="20"/>
        </w:rPr>
        <w:t xml:space="preserve">cIn.tokL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noProof/>
          <w:color w:val="800080"/>
          <w:sz w:val="20"/>
        </w:rPr>
        <w:t>'elsif'</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p>
    <w:p w:rsidR="007B560A" w:rsidRDefault="007B560A" w:rsidP="00CB1AD7">
      <w:pPr>
        <w:ind w:firstLine="708"/>
        <w:jc w:val="both"/>
      </w:pPr>
    </w:p>
    <w:p w:rsidR="007035C7" w:rsidRDefault="003A37B9" w:rsidP="00CB1AD7">
      <w:pPr>
        <w:ind w:firstLine="708"/>
        <w:jc w:val="both"/>
      </w:pPr>
      <w:r>
        <w:t xml:space="preserve">Los bloques de la condicional se compilan con </w:t>
      </w:r>
      <w:r w:rsidRPr="00B82690">
        <w:rPr>
          <w:i/>
        </w:rPr>
        <w:t>CompileConditionalBody()</w:t>
      </w:r>
      <w:r>
        <w:t>, y en la primera llamada no es necesario fijar el banco inicial, como sí se hace en l</w:t>
      </w:r>
      <w:r w:rsidR="00B82690">
        <w:t>a</w:t>
      </w:r>
      <w:r>
        <w:t xml:space="preserve"> segunda llamada.</w:t>
      </w:r>
    </w:p>
    <w:p w:rsidR="00B82690" w:rsidRDefault="00B82690" w:rsidP="00CB1AD7">
      <w:pPr>
        <w:ind w:firstLine="708"/>
        <w:jc w:val="both"/>
      </w:pPr>
    </w:p>
    <w:p w:rsidR="00B82690" w:rsidRDefault="00B82690" w:rsidP="00CB1AD7">
      <w:pPr>
        <w:ind w:firstLine="708"/>
        <w:jc w:val="both"/>
      </w:pPr>
      <w:r>
        <w:t xml:space="preserve">Los bancos con que termina la compilación de los bloques se almacenan en </w:t>
      </w:r>
      <w:r w:rsidRPr="00B82690">
        <w:t>bnkTHEN</w:t>
      </w:r>
      <w:r>
        <w:t xml:space="preserve"> y </w:t>
      </w:r>
      <w:r w:rsidRPr="00B82690">
        <w:t>bnk</w:t>
      </w:r>
      <w:r>
        <w:t>ELSE.</w:t>
      </w:r>
    </w:p>
    <w:p w:rsidR="003A37B9" w:rsidRDefault="003A37B9" w:rsidP="00CB1AD7">
      <w:pPr>
        <w:ind w:firstLine="708"/>
        <w:jc w:val="both"/>
      </w:pPr>
    </w:p>
    <w:p w:rsidR="00D57646" w:rsidRDefault="00B82690" w:rsidP="00CB1AD7">
      <w:pPr>
        <w:ind w:firstLine="708"/>
        <w:jc w:val="both"/>
      </w:pPr>
      <w:r>
        <w:t>El manejo de bancos para este caso, es similar al caso anterior</w:t>
      </w:r>
      <w:r w:rsidR="007B560A">
        <w:t xml:space="preserve">, haciendo la llamada a </w:t>
      </w:r>
      <w:r w:rsidR="007B560A" w:rsidRPr="007B560A">
        <w:t>SetFinalBank</w:t>
      </w:r>
      <w:r w:rsidR="007B560A">
        <w:t>().</w:t>
      </w:r>
    </w:p>
    <w:p w:rsidR="007B560A" w:rsidRDefault="007B560A" w:rsidP="00CB1AD7">
      <w:pPr>
        <w:ind w:firstLine="708"/>
        <w:jc w:val="both"/>
      </w:pPr>
    </w:p>
    <w:p w:rsidR="00B63C84" w:rsidRDefault="007B560A" w:rsidP="00CB1AD7">
      <w:pPr>
        <w:ind w:firstLine="708"/>
        <w:jc w:val="both"/>
      </w:pPr>
      <w:r>
        <w:t xml:space="preserve">Notar </w:t>
      </w:r>
      <w:r w:rsidR="00B82690">
        <w:t xml:space="preserve">que </w:t>
      </w:r>
      <w:r w:rsidRPr="007B560A">
        <w:t>SetFinalBank</w:t>
      </w:r>
      <w:r>
        <w:t xml:space="preserve">() </w:t>
      </w:r>
      <w:r w:rsidR="00B82690">
        <w:t>también se implementa la opción, menos óptima, la cual es accesible mediante la ventana de configuración.</w:t>
      </w:r>
    </w:p>
    <w:p w:rsidR="00B63C84" w:rsidRDefault="00B63C84" w:rsidP="00CB1AD7">
      <w:pPr>
        <w:ind w:firstLine="708"/>
        <w:jc w:val="both"/>
      </w:pPr>
    </w:p>
    <w:p w:rsidR="00B82690" w:rsidRDefault="00B82690" w:rsidP="00B82690">
      <w:pPr>
        <w:pStyle w:val="Ttulo3"/>
      </w:pPr>
      <w:bookmarkStart w:id="186" w:name="_Toc498300841"/>
      <w:r>
        <w:t>Condicionales Múltiples</w:t>
      </w:r>
      <w:bookmarkEnd w:id="186"/>
    </w:p>
    <w:p w:rsidR="00B82690" w:rsidRDefault="00B82690" w:rsidP="00B82690">
      <w:pPr>
        <w:ind w:firstLine="708"/>
        <w:jc w:val="both"/>
      </w:pPr>
    </w:p>
    <w:p w:rsidR="0062334F" w:rsidRDefault="0062334F" w:rsidP="00B82690">
      <w:pPr>
        <w:ind w:firstLine="708"/>
        <w:jc w:val="both"/>
      </w:pPr>
      <w:r>
        <w:t>Las condicionales múltiples son de la forma:</w:t>
      </w:r>
    </w:p>
    <w:p w:rsidR="0062334F" w:rsidRDefault="0062334F" w:rsidP="00B82690">
      <w:pPr>
        <w:ind w:firstLine="708"/>
        <w:jc w:val="both"/>
      </w:pP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62334F" w:rsidRPr="005B7A2E" w:rsidRDefault="0062334F" w:rsidP="0062334F">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62334F" w:rsidRDefault="0062334F" w:rsidP="0062334F">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ELSIF</w:t>
      </w:r>
    </w:p>
    <w:p w:rsidR="0062334F" w:rsidRDefault="0062334F" w:rsidP="0062334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62334F">
        <w:rPr>
          <w:rFonts w:ascii="Courier New" w:hAnsi="Courier New" w:cs="Courier New"/>
          <w:b/>
          <w:noProof/>
          <w:color w:val="008000"/>
          <w:sz w:val="20"/>
        </w:rPr>
        <w:t>else</w:t>
      </w:r>
    </w:p>
    <w:p w:rsidR="0062334F" w:rsidRPr="005B7A2E" w:rsidRDefault="0062334F" w:rsidP="0062334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//Bloque ELSE</w:t>
      </w: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043B60" w:rsidRDefault="00043B60" w:rsidP="00B82690">
      <w:pPr>
        <w:ind w:firstLine="708"/>
        <w:jc w:val="both"/>
      </w:pPr>
    </w:p>
    <w:p w:rsidR="000D6D2A" w:rsidRDefault="000D6D2A" w:rsidP="000D6D2A">
      <w:pPr>
        <w:ind w:firstLine="708"/>
        <w:jc w:val="both"/>
      </w:pPr>
      <w:r>
        <w:t xml:space="preserve">PROBLEMÁTICA: </w:t>
      </w:r>
    </w:p>
    <w:p w:rsidR="000D6D2A" w:rsidRDefault="000D6D2A" w:rsidP="000D6D2A">
      <w:pPr>
        <w:ind w:firstLine="708"/>
        <w:jc w:val="both"/>
      </w:pPr>
      <w:r>
        <w:t>Determinar, el banco final con que terminará, la condicional. Y asegurar que las siguientes instrucciones se compilarán correctamente en cuanto al banco de trabajo.</w:t>
      </w:r>
    </w:p>
    <w:p w:rsidR="000D6D2A" w:rsidRDefault="000D6D2A" w:rsidP="00B82690">
      <w:pPr>
        <w:ind w:firstLine="708"/>
        <w:jc w:val="both"/>
      </w:pPr>
    </w:p>
    <w:p w:rsidR="000D6D2A" w:rsidRDefault="000D6D2A" w:rsidP="00B82690">
      <w:pPr>
        <w:ind w:firstLine="708"/>
        <w:jc w:val="both"/>
      </w:pPr>
      <w:r>
        <w:t>SOLUCIÓN:</w:t>
      </w:r>
    </w:p>
    <w:p w:rsidR="00043B60" w:rsidRDefault="00043B60" w:rsidP="00B82690">
      <w:pPr>
        <w:ind w:firstLine="708"/>
        <w:jc w:val="both"/>
      </w:pPr>
      <w:r>
        <w:t>El proc</w:t>
      </w:r>
      <w:r w:rsidR="000D6D2A">
        <w:t>esamiento de este caso, es reducirlo a una secuencia anidada de tipo:</w:t>
      </w:r>
    </w:p>
    <w:p w:rsidR="000D6D2A" w:rsidRDefault="000D6D2A" w:rsidP="00B82690">
      <w:pPr>
        <w:ind w:firstLine="708"/>
        <w:jc w:val="both"/>
      </w:pP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0D6D2A" w:rsidRPr="005B7A2E" w:rsidRDefault="000D6D2A" w:rsidP="000D6D2A">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0D6D2A"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0D6D2A"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62334F">
        <w:rPr>
          <w:rFonts w:ascii="Courier New" w:hAnsi="Courier New" w:cs="Courier New"/>
          <w:b/>
          <w:noProof/>
          <w:color w:val="008000"/>
          <w:sz w:val="20"/>
        </w:rPr>
        <w:t>else</w:t>
      </w:r>
    </w:p>
    <w:p w:rsidR="000D6D2A" w:rsidRPr="005B7A2E"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//Bloque ELSE</w:t>
      </w: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62334F" w:rsidRDefault="0062334F" w:rsidP="00B82690">
      <w:pPr>
        <w:ind w:firstLine="708"/>
        <w:jc w:val="both"/>
      </w:pPr>
      <w:r>
        <w:lastRenderedPageBreak/>
        <w:t xml:space="preserve"> </w:t>
      </w:r>
    </w:p>
    <w:p w:rsidR="00D57646" w:rsidRDefault="000D6D2A" w:rsidP="00CB1AD7">
      <w:pPr>
        <w:ind w:firstLine="708"/>
        <w:jc w:val="both"/>
      </w:pPr>
      <w:r>
        <w:t xml:space="preserve">Y de esta forma, </w:t>
      </w:r>
      <w:r w:rsidR="007B560A">
        <w:t>manejarlo de forma recursiva, de modo que se simplifica el análisis</w:t>
      </w:r>
      <w:r w:rsidR="005C5789">
        <w:t>:</w:t>
      </w:r>
    </w:p>
    <w:p w:rsidR="005C5789" w:rsidRDefault="005C5789" w:rsidP="00CB1AD7">
      <w:pPr>
        <w:ind w:firstLine="708"/>
        <w:jc w:val="both"/>
      </w:pPr>
    </w:p>
    <w:p w:rsidR="005C5789" w:rsidRDefault="005C5789" w:rsidP="00A41E9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 xml:space="preserve">end else if </w:t>
      </w:r>
      <w:r w:rsidRPr="005C5789">
        <w:rPr>
          <w:rFonts w:ascii="Courier New" w:hAnsi="Courier New" w:cs="Courier New"/>
          <w:noProof/>
          <w:color w:val="000000"/>
          <w:sz w:val="20"/>
        </w:rPr>
        <w:t xml:space="preserve">cIn.tokL </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noProof/>
          <w:color w:val="800080"/>
          <w:sz w:val="20"/>
        </w:rPr>
        <w:t>'elsif'</w:t>
      </w: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then begin</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Es</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 </w:t>
      </w:r>
      <w:r w:rsidRPr="005C5789">
        <w:rPr>
          <w:rFonts w:ascii="Courier New" w:hAnsi="Courier New" w:cs="Courier New"/>
          <w:b/>
          <w:noProof/>
          <w:color w:val="0000FF"/>
          <w:sz w:val="20"/>
        </w:rPr>
        <w:t xml:space="preserve">IF </w:t>
      </w:r>
      <w:r w:rsidRPr="005C5789">
        <w:rPr>
          <w:rFonts w:ascii="Courier New" w:hAnsi="Courier New" w:cs="Courier New"/>
          <w:noProof/>
          <w:color w:val="0000FF"/>
          <w:sz w:val="20"/>
        </w:rPr>
        <w:t xml:space="preserve">... </w:t>
      </w:r>
      <w:r w:rsidRPr="005C5789">
        <w:rPr>
          <w:rFonts w:ascii="Courier New" w:hAnsi="Courier New" w:cs="Courier New"/>
          <w:b/>
          <w:noProof/>
          <w:color w:val="0000FF"/>
          <w:sz w:val="20"/>
        </w:rPr>
        <w:t xml:space="preserve">THEN </w:t>
      </w:r>
      <w:r w:rsidRPr="005C5789">
        <w:rPr>
          <w:rFonts w:ascii="Courier New" w:hAnsi="Courier New" w:cs="Courier New"/>
          <w:noProof/>
          <w:color w:val="0000FF"/>
          <w:sz w:val="20"/>
        </w:rPr>
        <w:t>... ELSIF ...</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cIn.Next</w:t>
      </w:r>
      <w:r w:rsidRPr="005C5789">
        <w:rPr>
          <w:rFonts w:ascii="Courier New" w:hAnsi="Courier New" w:cs="Courier New"/>
          <w:b/>
          <w:noProof/>
          <w:color w:val="FF0000"/>
          <w:sz w:val="20"/>
        </w:rPr>
        <w:t>;</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GOTO</w:t>
      </w:r>
      <w:r w:rsidRPr="005C5789">
        <w:rPr>
          <w:rFonts w:ascii="Courier New" w:hAnsi="Courier New" w:cs="Courier New"/>
          <w:noProof/>
          <w:color w:val="000000"/>
          <w:sz w:val="20"/>
        </w:rPr>
        <w:t>_PEND</w:t>
      </w:r>
      <w:r w:rsidRPr="005C5789">
        <w:rPr>
          <w:rFonts w:ascii="Courier New" w:hAnsi="Courier New" w:cs="Courier New"/>
          <w:b/>
          <w:noProof/>
          <w:color w:val="FF0000"/>
          <w:sz w:val="20"/>
        </w:rPr>
        <w:t>(</w:t>
      </w:r>
      <w:r w:rsidRPr="005C5789">
        <w:rPr>
          <w:rFonts w:ascii="Courier New" w:hAnsi="Courier New" w:cs="Courier New"/>
          <w:noProof/>
          <w:color w:val="000000"/>
          <w:sz w:val="20"/>
        </w:rPr>
        <w:t>jEND_</w:t>
      </w:r>
      <w:r w:rsidRPr="005C5789">
        <w:rPr>
          <w:rFonts w:ascii="Courier New" w:hAnsi="Courier New" w:cs="Courier New"/>
          <w:b/>
          <w:noProof/>
          <w:color w:val="008000"/>
          <w:sz w:val="20"/>
        </w:rPr>
        <w:t>TRUE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llega por aquí si es </w:t>
      </w:r>
      <w:r w:rsidRPr="005C5789">
        <w:rPr>
          <w:rFonts w:ascii="Courier New" w:hAnsi="Courier New" w:cs="Courier New"/>
          <w:b/>
          <w:noProof/>
          <w:color w:val="0000FF"/>
          <w:sz w:val="20"/>
        </w:rPr>
        <w:t>TRUE</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LABEL</w:t>
      </w:r>
      <w:r w:rsidRPr="005C5789">
        <w:rPr>
          <w:rFonts w:ascii="Courier New" w:hAnsi="Courier New" w:cs="Courier New"/>
          <w:b/>
          <w:noProof/>
          <w:color w:val="FF0000"/>
          <w:sz w:val="20"/>
        </w:rPr>
        <w:t>(</w:t>
      </w:r>
      <w:r w:rsidRPr="005C5789">
        <w:rPr>
          <w:rFonts w:ascii="Courier New" w:hAnsi="Courier New" w:cs="Courier New"/>
          <w:noProof/>
          <w:color w:val="000000"/>
          <w:sz w:val="20"/>
        </w:rPr>
        <w:t>jFALSE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termina de codificar el salto</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CompileIF</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más fácil es la forma recursiva</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 xml:space="preserve">if </w:t>
      </w:r>
      <w:r w:rsidRPr="005C5789">
        <w:rPr>
          <w:rFonts w:ascii="Courier New" w:hAnsi="Courier New" w:cs="Courier New"/>
          <w:noProof/>
          <w:color w:val="000000"/>
          <w:sz w:val="20"/>
        </w:rPr>
        <w:t xml:space="preserve">HayError </w:t>
      </w:r>
      <w:r w:rsidRPr="005C5789">
        <w:rPr>
          <w:rFonts w:ascii="Courier New" w:hAnsi="Courier New" w:cs="Courier New"/>
          <w:b/>
          <w:noProof/>
          <w:color w:val="008000"/>
          <w:sz w:val="20"/>
        </w:rPr>
        <w:t>then exit</w:t>
      </w:r>
      <w:r w:rsidRPr="005C5789">
        <w:rPr>
          <w:rFonts w:ascii="Courier New" w:hAnsi="Courier New" w:cs="Courier New"/>
          <w:b/>
          <w:noProof/>
          <w:color w:val="FF0000"/>
          <w:sz w:val="20"/>
        </w:rPr>
        <w:t>;</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LABEL</w:t>
      </w:r>
      <w:r w:rsidRPr="005C5789">
        <w:rPr>
          <w:rFonts w:ascii="Courier New" w:hAnsi="Courier New" w:cs="Courier New"/>
          <w:b/>
          <w:noProof/>
          <w:color w:val="FF0000"/>
          <w:sz w:val="20"/>
        </w:rPr>
        <w:t>(</w:t>
      </w:r>
      <w:r w:rsidRPr="005C5789">
        <w:rPr>
          <w:rFonts w:ascii="Courier New" w:hAnsi="Courier New" w:cs="Courier New"/>
          <w:noProof/>
          <w:color w:val="000000"/>
          <w:sz w:val="20"/>
        </w:rPr>
        <w:t>jEND_</w:t>
      </w:r>
      <w:r w:rsidRPr="005C5789">
        <w:rPr>
          <w:rFonts w:ascii="Courier New" w:hAnsi="Courier New" w:cs="Courier New"/>
          <w:b/>
          <w:noProof/>
          <w:color w:val="008000"/>
          <w:sz w:val="20"/>
        </w:rPr>
        <w:t>TRUE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termina de codificar el salto</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SetFinalBank</w:t>
      </w:r>
      <w:r w:rsidRPr="005C5789">
        <w:rPr>
          <w:rFonts w:ascii="Courier New" w:hAnsi="Courier New" w:cs="Courier New"/>
          <w:b/>
          <w:noProof/>
          <w:color w:val="FF0000"/>
          <w:sz w:val="20"/>
        </w:rPr>
        <w:t>(</w:t>
      </w:r>
      <w:r w:rsidRPr="005C5789">
        <w:rPr>
          <w:rFonts w:ascii="Courier New" w:hAnsi="Courier New" w:cs="Courier New"/>
          <w:noProof/>
          <w:color w:val="000000"/>
          <w:sz w:val="20"/>
        </w:rPr>
        <w:t>bnkTHEN, CurrBank</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Manejo de bancos</w:t>
      </w:r>
    </w:p>
    <w:p w:rsid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No es necesario verificar el </w:t>
      </w:r>
      <w:r w:rsidRPr="005C5789">
        <w:rPr>
          <w:rFonts w:ascii="Courier New" w:hAnsi="Courier New" w:cs="Courier New"/>
          <w:b/>
          <w:noProof/>
          <w:color w:val="0000FF"/>
          <w:sz w:val="20"/>
        </w:rPr>
        <w:t xml:space="preserve">END </w:t>
      </w:r>
      <w:r w:rsidRPr="005C5789">
        <w:rPr>
          <w:rFonts w:ascii="Courier New" w:hAnsi="Courier New" w:cs="Courier New"/>
          <w:noProof/>
          <w:color w:val="0000FF"/>
          <w:sz w:val="20"/>
        </w:rPr>
        <w:t>final.</w:t>
      </w:r>
    </w:p>
    <w:p w:rsidR="005C5789" w:rsidRDefault="005C5789" w:rsidP="005C578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C5789" w:rsidRDefault="005C5789" w:rsidP="005C5789">
      <w:pPr>
        <w:ind w:firstLine="708"/>
        <w:jc w:val="both"/>
      </w:pPr>
    </w:p>
    <w:p w:rsidR="005C5789" w:rsidRDefault="005C5789" w:rsidP="005C5789">
      <w:pPr>
        <w:ind w:firstLine="708"/>
        <w:jc w:val="both"/>
      </w:pPr>
      <w:r>
        <w:t xml:space="preserve">La comparación de bancos es ahora entre </w:t>
      </w:r>
      <w:r w:rsidRPr="005C5789">
        <w:t>bnkTHEN</w:t>
      </w:r>
      <w:r>
        <w:t xml:space="preserve"> y</w:t>
      </w:r>
      <w:r w:rsidRPr="005C5789">
        <w:t xml:space="preserve"> CurrBank</w:t>
      </w:r>
      <w:r>
        <w:t xml:space="preserve">. </w:t>
      </w:r>
    </w:p>
    <w:p w:rsidR="007B560A" w:rsidRDefault="007B560A" w:rsidP="00CB1AD7">
      <w:pPr>
        <w:ind w:firstLine="708"/>
        <w:jc w:val="both"/>
      </w:pPr>
    </w:p>
    <w:p w:rsidR="00964C00" w:rsidRDefault="00E916FA" w:rsidP="00CB1AD7">
      <w:pPr>
        <w:pStyle w:val="Ttulo2"/>
      </w:pPr>
      <w:r>
        <w:br w:type="page"/>
      </w:r>
      <w:bookmarkStart w:id="187" w:name="_Toc498300842"/>
      <w:r w:rsidR="00964C00">
        <w:lastRenderedPageBreak/>
        <w:t>Bancos en Estructuras de lazo</w:t>
      </w:r>
      <w:bookmarkEnd w:id="187"/>
    </w:p>
    <w:p w:rsidR="00964C00" w:rsidRDefault="00964C00" w:rsidP="00CB1AD7">
      <w:pPr>
        <w:ind w:firstLine="708"/>
        <w:jc w:val="both"/>
      </w:pPr>
    </w:p>
    <w:p w:rsidR="003A37B9" w:rsidRDefault="003C511C" w:rsidP="00CB1AD7">
      <w:pPr>
        <w:ind w:firstLine="708"/>
        <w:jc w:val="both"/>
      </w:pPr>
      <w:r>
        <w:t>Los bucles o lazos, presentan también un problema, en cuanto al manejo de bancos se refiere.</w:t>
      </w:r>
    </w:p>
    <w:p w:rsidR="003C511C" w:rsidRDefault="003C511C" w:rsidP="00CB1AD7">
      <w:pPr>
        <w:ind w:firstLine="708"/>
        <w:jc w:val="both"/>
      </w:pPr>
    </w:p>
    <w:p w:rsidR="003C511C" w:rsidRDefault="003C511C" w:rsidP="00CB1AD7">
      <w:pPr>
        <w:ind w:firstLine="708"/>
        <w:jc w:val="both"/>
      </w:pPr>
      <w:r>
        <w:t>Consideremos el lazo WHILE:</w:t>
      </w:r>
    </w:p>
    <w:p w:rsidR="00001D13" w:rsidRDefault="00001D13" w:rsidP="00CB1AD7">
      <w:pPr>
        <w:ind w:firstLine="708"/>
        <w:jc w:val="both"/>
      </w:pPr>
    </w:p>
    <w:p w:rsidR="003C511C" w:rsidRDefault="001F3DC1" w:rsidP="00CB1AD7">
      <w:pPr>
        <w:ind w:firstLine="708"/>
        <w:jc w:val="both"/>
      </w:pPr>
      <w:r>
        <w:rPr>
          <w:noProof/>
          <w:lang w:val="es-PE" w:eastAsia="es-PE"/>
        </w:rPr>
        <mc:AlternateContent>
          <mc:Choice Requires="wpg">
            <w:drawing>
              <wp:anchor distT="0" distB="0" distL="114300" distR="114300" simplePos="0" relativeHeight="251715072" behindDoc="0" locked="0" layoutInCell="1" allowOverlap="1">
                <wp:simplePos x="0" y="0"/>
                <wp:positionH relativeFrom="column">
                  <wp:posOffset>1852295</wp:posOffset>
                </wp:positionH>
                <wp:positionV relativeFrom="paragraph">
                  <wp:posOffset>113665</wp:posOffset>
                </wp:positionV>
                <wp:extent cx="1696720" cy="2120900"/>
                <wp:effectExtent l="13970" t="8890" r="13335" b="22860"/>
                <wp:wrapNone/>
                <wp:docPr id="33" name="Group 7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696720" cy="2120900"/>
                          <a:chOff x="4335" y="9390"/>
                          <a:chExt cx="2672" cy="3340"/>
                        </a:xfrm>
                      </wpg:grpSpPr>
                      <wps:wsp>
                        <wps:cNvPr id="34" name="Rectangle 693"/>
                        <wps:cNvSpPr>
                          <a:spLocks noChangeArrowheads="1"/>
                        </wps:cNvSpPr>
                        <wps:spPr bwMode="auto">
                          <a:xfrm>
                            <a:off x="4755" y="10957"/>
                            <a:ext cx="1965" cy="540"/>
                          </a:xfrm>
                          <a:prstGeom prst="rect">
                            <a:avLst/>
                          </a:prstGeom>
                          <a:solidFill>
                            <a:srgbClr val="FFFFFF"/>
                          </a:solidFill>
                          <a:ln w="9525">
                            <a:solidFill>
                              <a:srgbClr val="000000"/>
                            </a:solidFill>
                            <a:miter lim="800000"/>
                            <a:headEnd/>
                            <a:tailEnd/>
                          </a:ln>
                        </wps:spPr>
                        <wps:txbx>
                          <w:txbxContent>
                            <w:p w:rsidR="00683B93" w:rsidRDefault="00683B93" w:rsidP="003C511C">
                              <w:r>
                                <w:t>Bloque WHILE</w:t>
                              </w:r>
                            </w:p>
                          </w:txbxContent>
                        </wps:txbx>
                        <wps:bodyPr rot="0" vert="horz" wrap="square" lIns="91440" tIns="45720" rIns="91440" bIns="45720" anchor="t" anchorCtr="0" upright="1">
                          <a:noAutofit/>
                        </wps:bodyPr>
                      </wps:wsp>
                      <wps:wsp>
                        <wps:cNvPr id="35" name="AutoShape 694"/>
                        <wps:cNvCnPr>
                          <a:cxnSpLocks noChangeShapeType="1"/>
                        </wps:cNvCnPr>
                        <wps:spPr bwMode="auto">
                          <a:xfrm>
                            <a:off x="5745" y="10492"/>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6" name="AutoShape 695"/>
                        <wps:cNvCnPr>
                          <a:cxnSpLocks noChangeShapeType="1"/>
                        </wps:cNvCnPr>
                        <wps:spPr bwMode="auto">
                          <a:xfrm>
                            <a:off x="4349" y="9525"/>
                            <a:ext cx="1361"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AutoShape 697"/>
                        <wps:cNvCnPr>
                          <a:cxnSpLocks noChangeShapeType="1"/>
                        </wps:cNvCnPr>
                        <wps:spPr bwMode="auto">
                          <a:xfrm>
                            <a:off x="5730" y="9390"/>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8" name="AutoShape 698"/>
                        <wps:cNvSpPr>
                          <a:spLocks noChangeArrowheads="1"/>
                        </wps:cNvSpPr>
                        <wps:spPr bwMode="auto">
                          <a:xfrm>
                            <a:off x="4740" y="9850"/>
                            <a:ext cx="1995" cy="630"/>
                          </a:xfrm>
                          <a:prstGeom prst="diamond">
                            <a:avLst/>
                          </a:prstGeom>
                          <a:solidFill>
                            <a:srgbClr val="FFFFFF"/>
                          </a:solidFill>
                          <a:ln w="9525">
                            <a:solidFill>
                              <a:srgbClr val="000000"/>
                            </a:solidFill>
                            <a:miter lim="800000"/>
                            <a:headEnd/>
                            <a:tailEnd/>
                          </a:ln>
                        </wps:spPr>
                        <wps:txbx>
                          <w:txbxContent>
                            <w:p w:rsidR="00683B93" w:rsidRDefault="00683B93" w:rsidP="003C511C">
                              <w:r>
                                <w:t>Condición</w:t>
                              </w:r>
                            </w:p>
                          </w:txbxContent>
                        </wps:txbx>
                        <wps:bodyPr rot="0" vert="horz" wrap="square" lIns="0" tIns="10800" rIns="0" bIns="10800" anchor="t" anchorCtr="0" upright="1">
                          <a:noAutofit/>
                        </wps:bodyPr>
                      </wps:wsp>
                      <wps:wsp>
                        <wps:cNvPr id="39" name="AutoShape 702"/>
                        <wps:cNvCnPr>
                          <a:cxnSpLocks noChangeShapeType="1"/>
                        </wps:cNvCnPr>
                        <wps:spPr bwMode="auto">
                          <a:xfrm>
                            <a:off x="5745" y="11512"/>
                            <a:ext cx="0" cy="383"/>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0" name="AutoShape 703"/>
                        <wps:cNvCnPr>
                          <a:cxnSpLocks noChangeShapeType="1"/>
                        </wps:cNvCnPr>
                        <wps:spPr bwMode="auto">
                          <a:xfrm>
                            <a:off x="4335" y="11902"/>
                            <a:ext cx="141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1" name="AutoShape 704"/>
                        <wps:cNvCnPr>
                          <a:cxnSpLocks noChangeShapeType="1"/>
                        </wps:cNvCnPr>
                        <wps:spPr bwMode="auto">
                          <a:xfrm>
                            <a:off x="4349" y="9547"/>
                            <a:ext cx="0" cy="2324"/>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2" name="AutoShape 705"/>
                        <wps:cNvCnPr>
                          <a:cxnSpLocks noChangeShapeType="1"/>
                        </wps:cNvCnPr>
                        <wps:spPr bwMode="auto">
                          <a:xfrm>
                            <a:off x="6720" y="10171"/>
                            <a:ext cx="283"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3" name="AutoShape 706"/>
                        <wps:cNvCnPr>
                          <a:cxnSpLocks noChangeShapeType="1"/>
                        </wps:cNvCnPr>
                        <wps:spPr bwMode="auto">
                          <a:xfrm>
                            <a:off x="7005" y="10177"/>
                            <a:ext cx="0" cy="2098"/>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4" name="AutoShape 707"/>
                        <wps:cNvCnPr>
                          <a:cxnSpLocks noChangeShapeType="1"/>
                        </wps:cNvCnPr>
                        <wps:spPr bwMode="auto">
                          <a:xfrm>
                            <a:off x="5760" y="12275"/>
                            <a:ext cx="124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AutoShape 708"/>
                        <wps:cNvCnPr>
                          <a:cxnSpLocks noChangeShapeType="1"/>
                        </wps:cNvCnPr>
                        <wps:spPr bwMode="auto">
                          <a:xfrm>
                            <a:off x="5745" y="12276"/>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09" o:spid="_x0000_s1273" style="position:absolute;left:0;text-align:left;margin-left:145.85pt;margin-top:8.95pt;width:133.6pt;height:167pt;z-index:251715072" coordorigin="4335,9390" coordsize="2672,33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">
                <v:rect id="Rectangle 693" o:spid="_x0000_s1274" style="position:absolute;left:4755;top:1095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textbox>
                    <w:txbxContent>
                      <w:p w:rsidR="00683B93" w:rsidRDefault="00683B93" w:rsidP="003C511C">
                        <w:r>
                          <w:t>Bloque WHILE</w:t>
                        </w:r>
                      </w:p>
                    </w:txbxContent>
                  </v:textbox>
                </v:rect>
                <v:shape id="AutoShape 694" o:spid="_x0000_s1275" type="#_x0000_t32" style="position:absolute;left:5745;top:10492;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">
                  <v:stroke endarrow="block"/>
                </v:shape>
                <v:shape id="AutoShape 695" o:spid="_x0000_s1276" type="#_x0000_t32" style="position:absolute;left:4349;top:9525;width:1361;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">
                  <v:stroke endarrow="block"/>
                </v:shape>
                <v:shape id="AutoShape 697" o:spid="_x0000_s1277" type="#_x0000_t32" style="position:absolute;left:5730;top:9390;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">
                  <v:stroke endarrow="block"/>
                </v:shape>
                <v:shape id="AutoShape 698" o:spid="_x0000_s1278" type="#_x0000_t4" style="position:absolute;left:4740;top:9850;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">
                  <v:textbox inset="0,.3mm,0,.3mm">
                    <w:txbxContent>
                      <w:p w:rsidR="00683B93" w:rsidRDefault="00683B93" w:rsidP="003C511C">
                        <w:r>
                          <w:t>Condición</w:t>
                        </w:r>
                      </w:p>
                    </w:txbxContent>
                  </v:textbox>
                </v:shape>
                <v:shape id="AutoShape 702" o:spid="_x0000_s1279" type="#_x0000_t32" style="position:absolute;left:5745;top:11512;width:0;height:38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"/>
                <v:shape id="AutoShape 703" o:spid="_x0000_s1280" type="#_x0000_t32" style="position:absolute;left:4335;top:11902;width:141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"/>
                <v:shape id="AutoShape 704" o:spid="_x0000_s1281" type="#_x0000_t32" style="position:absolute;left:4349;top:9547;width:0;height:23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"/>
                <v:shape id="AutoShape 705" o:spid="_x0000_s1282" type="#_x0000_t32" style="position:absolute;left:6720;top:10171;width:28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"/>
                <v:shape id="AutoShape 706" o:spid="_x0000_s1283" type="#_x0000_t32" style="position:absolute;left:7005;top:10177;width:0;height:20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"/>
                <v:shape id="AutoShape 707" o:spid="_x0000_s1284" type="#_x0000_t32" style="position:absolute;left:5760;top:12275;width:12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"/>
                <v:shape id="AutoShape 708" o:spid="_x0000_s1285" type="#_x0000_t32" style="position:absolute;left:5745;top:12276;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">
                  <v:stroke endarrow="block"/>
                </v:shape>
              </v:group>
            </w:pict>
          </mc:Fallback>
        </mc:AlternateContent>
      </w:r>
      <w:r>
        <w:rPr>
          <w:noProof/>
          <w:lang w:val="es-PE" w:eastAsia="es-PE"/>
        </w:rPr>
        <mc:AlternateContent>
          <mc:Choice Requires="wps">
            <w:drawing>
              <wp:anchor distT="45720" distB="45720" distL="114300" distR="114300" simplePos="0" relativeHeight="251714048" behindDoc="0" locked="0" layoutInCell="1" allowOverlap="1">
                <wp:simplePos x="0" y="0"/>
                <wp:positionH relativeFrom="column">
                  <wp:posOffset>3440430</wp:posOffset>
                </wp:positionH>
                <wp:positionV relativeFrom="paragraph">
                  <wp:posOffset>123190</wp:posOffset>
                </wp:positionV>
                <wp:extent cx="943610" cy="305435"/>
                <wp:effectExtent l="1905" t="0" r="0" b="0"/>
                <wp:wrapSquare wrapText="bothSides"/>
                <wp:docPr id="3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3B93" w:rsidRPr="003D0978" w:rsidRDefault="00683B93" w:rsidP="003C511C">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86" type="#_x0000_t202" style="position:absolute;left:0;text-align:left;margin-left:270.9pt;margin-top:9.7pt;width:74.3pt;height:24.05pt;z-index:2517140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" stroked="f">
                <v:textbox style="mso-fit-shape-to-text:t">
                  <w:txbxContent>
                    <w:p w:rsidR="00683B93" w:rsidRPr="003D0978" w:rsidRDefault="00683B93" w:rsidP="003C511C">
                      <w:pPr>
                        <w:rPr>
                          <w:color w:val="0000FF"/>
                        </w:rPr>
                      </w:pPr>
                      <w:r w:rsidRPr="003D0978">
                        <w:rPr>
                          <w:color w:val="0000FF"/>
                        </w:rPr>
                        <w:t>Compilación</w:t>
                      </w:r>
                    </w:p>
                  </w:txbxContent>
                </v:textbox>
                <w10:wrap type="square"/>
              </v:shape>
            </w:pict>
          </mc:Fallback>
        </mc:AlternateContent>
      </w:r>
    </w:p>
    <w:p w:rsidR="003C511C" w:rsidRDefault="001F3DC1" w:rsidP="00CB1AD7">
      <w:pPr>
        <w:ind w:firstLine="708"/>
        <w:jc w:val="both"/>
      </w:pPr>
      <w:r>
        <w:rPr>
          <w:noProof/>
          <w:lang w:val="es-PE" w:eastAsia="es-PE"/>
        </w:rPr>
        <mc:AlternateContent>
          <mc:Choice Requires="wps">
            <w:drawing>
              <wp:anchor distT="0" distB="0" distL="114300" distR="114300" simplePos="0" relativeHeight="251712000" behindDoc="0" locked="0" layoutInCell="1" allowOverlap="1">
                <wp:simplePos x="0" y="0"/>
                <wp:positionH relativeFrom="column">
                  <wp:posOffset>3919220</wp:posOffset>
                </wp:positionH>
                <wp:positionV relativeFrom="paragraph">
                  <wp:posOffset>170815</wp:posOffset>
                </wp:positionV>
                <wp:extent cx="0" cy="1656080"/>
                <wp:effectExtent l="71120" t="18415" r="71755" b="30480"/>
                <wp:wrapNone/>
                <wp:docPr id="31" name="AutoShape 6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F267A0" id="AutoShape 699" o:spid="_x0000_s1026" type="#_x0000_t32" style="position:absolute;margin-left:308.6pt;margin-top:13.45pt;width:0;height:130.4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" strokecolor="blue" strokeweight="2.25pt">
                <v:stroke endarrow="block"/>
              </v:shape>
            </w:pict>
          </mc:Fallback>
        </mc:AlternateContent>
      </w:r>
    </w:p>
    <w:p w:rsidR="003C511C" w:rsidRDefault="003C511C" w:rsidP="00CB1AD7">
      <w:pPr>
        <w:ind w:firstLine="708"/>
        <w:jc w:val="both"/>
      </w:pPr>
    </w:p>
    <w:p w:rsidR="00964C00" w:rsidRDefault="00964C00"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001D13" w:rsidRDefault="00001D13" w:rsidP="00CB1AD7">
      <w:pPr>
        <w:ind w:firstLine="708"/>
        <w:jc w:val="both"/>
      </w:pPr>
    </w:p>
    <w:p w:rsidR="00761430" w:rsidRDefault="00465F15" w:rsidP="00CB1AD7">
      <w:pPr>
        <w:ind w:firstLine="708"/>
        <w:jc w:val="both"/>
      </w:pPr>
      <w:r>
        <w:t xml:space="preserve">La estructura es similar a una condicional simple, pero con la salvedad de que la condicional se repite hasta que la condición sea falsa. </w:t>
      </w:r>
    </w:p>
    <w:p w:rsidR="00465F15" w:rsidRDefault="00465F15" w:rsidP="00CB1AD7">
      <w:pPr>
        <w:ind w:firstLine="708"/>
        <w:jc w:val="both"/>
      </w:pPr>
    </w:p>
    <w:p w:rsidR="00465F15" w:rsidRDefault="00465F15" w:rsidP="00CB1AD7">
      <w:pPr>
        <w:ind w:firstLine="708"/>
        <w:jc w:val="both"/>
      </w:pPr>
      <w:r>
        <w:t>Para facilitar el análisis, consideraremos, dos casos, al igual que se hizo con las condicionales IF:</w:t>
      </w:r>
    </w:p>
    <w:p w:rsidR="00964C00" w:rsidRDefault="00964C00" w:rsidP="00CB1AD7">
      <w:pPr>
        <w:ind w:firstLine="708"/>
        <w:jc w:val="both"/>
      </w:pPr>
    </w:p>
    <w:p w:rsidR="00465F15" w:rsidRDefault="00465F15" w:rsidP="009E7414">
      <w:pPr>
        <w:numPr>
          <w:ilvl w:val="0"/>
          <w:numId w:val="48"/>
        </w:numPr>
        <w:jc w:val="both"/>
      </w:pPr>
      <w:r>
        <w:t>Las que se definen en tiempo de compilación.</w:t>
      </w:r>
    </w:p>
    <w:p w:rsidR="00465F15" w:rsidRDefault="00465F15" w:rsidP="009E7414">
      <w:pPr>
        <w:numPr>
          <w:ilvl w:val="0"/>
          <w:numId w:val="48"/>
        </w:numPr>
        <w:jc w:val="both"/>
      </w:pPr>
      <w:r>
        <w:t xml:space="preserve">Las que no se pueden definir en tiempo de compilación. </w:t>
      </w:r>
    </w:p>
    <w:p w:rsidR="00465F15" w:rsidRDefault="00465F15" w:rsidP="00465F15">
      <w:pPr>
        <w:ind w:firstLine="708"/>
        <w:jc w:val="both"/>
      </w:pPr>
    </w:p>
    <w:p w:rsidR="00465F15" w:rsidRDefault="00465F15" w:rsidP="00465F15">
      <w:pPr>
        <w:pStyle w:val="Ttulo3"/>
      </w:pPr>
      <w:bookmarkStart w:id="188" w:name="_Toc498300843"/>
      <w:r>
        <w:t>Lazos WHILE definidos en tiempo de compilación</w:t>
      </w:r>
      <w:bookmarkEnd w:id="188"/>
    </w:p>
    <w:p w:rsidR="00465F15" w:rsidRDefault="00465F15" w:rsidP="00465F15">
      <w:pPr>
        <w:ind w:firstLine="708"/>
        <w:jc w:val="both"/>
      </w:pPr>
    </w:p>
    <w:p w:rsidR="00465F15" w:rsidRDefault="00465F15" w:rsidP="00465F15">
      <w:pPr>
        <w:ind w:firstLine="708"/>
        <w:jc w:val="both"/>
      </w:pPr>
      <w:r>
        <w:t>Solo pueden darse dos casos:</w:t>
      </w:r>
    </w:p>
    <w:p w:rsidR="00465F15" w:rsidRDefault="00465F15" w:rsidP="00465F15">
      <w:pPr>
        <w:ind w:firstLine="708"/>
        <w:jc w:val="both"/>
      </w:pPr>
    </w:p>
    <w:p w:rsidR="0058366A" w:rsidRDefault="0058366A" w:rsidP="00465F15">
      <w:pPr>
        <w:ind w:firstLine="708"/>
        <w:jc w:val="both"/>
      </w:pPr>
      <w:r>
        <w:t>CASO 1:</w:t>
      </w:r>
    </w:p>
    <w:p w:rsidR="00001D13" w:rsidRDefault="00001D13" w:rsidP="00465F15">
      <w:pPr>
        <w:ind w:firstLine="708"/>
        <w:jc w:val="both"/>
      </w:pPr>
    </w:p>
    <w:p w:rsidR="0058366A" w:rsidRPr="00465F15" w:rsidRDefault="0058366A" w:rsidP="0058366A">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 xml:space="preserve">while </w:t>
      </w:r>
      <w:r>
        <w:rPr>
          <w:rFonts w:ascii="Courier New" w:hAnsi="Courier New" w:cs="Courier New"/>
          <w:b/>
          <w:noProof/>
          <w:color w:val="008000"/>
          <w:sz w:val="20"/>
        </w:rPr>
        <w:t>false</w:t>
      </w:r>
      <w:r w:rsidRPr="00465F15">
        <w:rPr>
          <w:rFonts w:ascii="Courier New" w:hAnsi="Courier New" w:cs="Courier New"/>
          <w:b/>
          <w:noProof/>
          <w:color w:val="008000"/>
          <w:sz w:val="20"/>
        </w:rPr>
        <w:t xml:space="preserve"> do</w:t>
      </w:r>
    </w:p>
    <w:p w:rsidR="0058366A" w:rsidRPr="00465F15" w:rsidRDefault="0058366A" w:rsidP="0058366A">
      <w:pPr>
        <w:shd w:val="clear" w:color="auto" w:fill="DEEAF6"/>
        <w:spacing w:after="20"/>
        <w:jc w:val="both"/>
        <w:rPr>
          <w:rFonts w:ascii="Courier New" w:hAnsi="Courier New" w:cs="Courier New"/>
          <w:noProof/>
          <w:color w:val="0000FF"/>
          <w:sz w:val="20"/>
        </w:rPr>
      </w:pPr>
      <w:r w:rsidRPr="00465F15">
        <w:rPr>
          <w:rFonts w:ascii="Courier New" w:hAnsi="Courier New" w:cs="Courier New"/>
          <w:noProof/>
          <w:color w:val="000000"/>
          <w:sz w:val="20"/>
        </w:rPr>
        <w:t xml:space="preserve">  </w:t>
      </w:r>
      <w:r w:rsidRPr="00465F15">
        <w:rPr>
          <w:rFonts w:ascii="Courier New" w:hAnsi="Courier New" w:cs="Courier New"/>
          <w:b/>
          <w:noProof/>
          <w:color w:val="0000FF"/>
          <w:sz w:val="20"/>
        </w:rPr>
        <w:t>//</w:t>
      </w:r>
      <w:r w:rsidRPr="00465F15">
        <w:rPr>
          <w:rFonts w:ascii="Courier New" w:hAnsi="Courier New" w:cs="Courier New"/>
          <w:noProof/>
          <w:color w:val="0000FF"/>
          <w:sz w:val="20"/>
        </w:rPr>
        <w:t xml:space="preserve">Bloque </w:t>
      </w:r>
      <w:r w:rsidRPr="00465F15">
        <w:rPr>
          <w:rFonts w:ascii="Courier New" w:hAnsi="Courier New" w:cs="Courier New"/>
          <w:b/>
          <w:noProof/>
          <w:color w:val="0000FF"/>
          <w:sz w:val="20"/>
        </w:rPr>
        <w:t>WHILE</w:t>
      </w:r>
    </w:p>
    <w:p w:rsidR="0058366A" w:rsidRPr="00465F15" w:rsidRDefault="0058366A" w:rsidP="0058366A">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end</w:t>
      </w:r>
      <w:r w:rsidRPr="00465F15">
        <w:rPr>
          <w:rFonts w:ascii="Courier New" w:hAnsi="Courier New" w:cs="Courier New"/>
          <w:b/>
          <w:noProof/>
          <w:color w:val="FF0000"/>
          <w:sz w:val="20"/>
        </w:rPr>
        <w:t>;</w:t>
      </w:r>
      <w:r w:rsidRPr="00465F15">
        <w:rPr>
          <w:rFonts w:ascii="Courier New" w:hAnsi="Courier New" w:cs="Courier New"/>
          <w:noProof/>
          <w:color w:val="000000"/>
          <w:sz w:val="20"/>
        </w:rPr>
        <w:t xml:space="preserve"> </w:t>
      </w:r>
    </w:p>
    <w:p w:rsidR="00001D13" w:rsidRDefault="00001D13" w:rsidP="00465F15">
      <w:pPr>
        <w:ind w:firstLine="708"/>
        <w:jc w:val="both"/>
      </w:pPr>
    </w:p>
    <w:p w:rsidR="00F91CC5" w:rsidRDefault="00F91CC5" w:rsidP="00F91CC5">
      <w:pPr>
        <w:ind w:firstLine="708"/>
        <w:jc w:val="both"/>
      </w:pPr>
      <w:r>
        <w:t xml:space="preserve">PROBLEMÁTICA CASO 1: </w:t>
      </w:r>
    </w:p>
    <w:p w:rsidR="007258BE" w:rsidRDefault="00681664" w:rsidP="00F91CC5">
      <w:pPr>
        <w:ind w:firstLine="708"/>
        <w:jc w:val="both"/>
      </w:pPr>
      <w:r>
        <w:lastRenderedPageBreak/>
        <w:t xml:space="preserve">1A. </w:t>
      </w:r>
      <w:r w:rsidR="007258BE">
        <w:t>Asegurar que el lazo se ejecute correctamente, cuando el bloque incluya cambios de banco.</w:t>
      </w:r>
    </w:p>
    <w:p w:rsidR="00F91CC5" w:rsidRDefault="00681664" w:rsidP="00F91CC5">
      <w:pPr>
        <w:ind w:firstLine="708"/>
        <w:jc w:val="both"/>
      </w:pPr>
      <w:r>
        <w:t xml:space="preserve">2A. </w:t>
      </w:r>
      <w:r w:rsidR="00F91CC5">
        <w:t xml:space="preserve">Determinar, el banco final con que terminará, </w:t>
      </w:r>
      <w:r w:rsidR="007258BE">
        <w:t>el lazo</w:t>
      </w:r>
      <w:r w:rsidR="00F91CC5">
        <w:t>.</w:t>
      </w:r>
    </w:p>
    <w:p w:rsidR="00F91CC5" w:rsidRDefault="00F91CC5" w:rsidP="00465F15">
      <w:pPr>
        <w:ind w:firstLine="708"/>
        <w:jc w:val="both"/>
      </w:pPr>
    </w:p>
    <w:p w:rsidR="00F91CC5" w:rsidRDefault="00F91CC5" w:rsidP="00465F15">
      <w:pPr>
        <w:ind w:firstLine="708"/>
        <w:jc w:val="both"/>
      </w:pPr>
      <w:r>
        <w:t>SOLUCIÓN CASO 1:</w:t>
      </w:r>
    </w:p>
    <w:p w:rsidR="0071176A" w:rsidRDefault="0071176A" w:rsidP="00465F15">
      <w:pPr>
        <w:ind w:firstLine="708"/>
        <w:jc w:val="both"/>
      </w:pPr>
      <w:r>
        <w:t xml:space="preserve">Este caso no generará código, así que no </w:t>
      </w:r>
      <w:r w:rsidR="00F91CC5">
        <w:t>siempre el banco final es igual al banco antes de entrar al lazo WHILE. Solo hay que asegurarse que se compila el bloque WHILE, sin cambiar el banco.</w:t>
      </w:r>
    </w:p>
    <w:p w:rsidR="00F91CC5" w:rsidRDefault="00F91CC5" w:rsidP="00465F15">
      <w:pPr>
        <w:ind w:firstLine="708"/>
        <w:jc w:val="both"/>
      </w:pP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b/>
          <w:noProof/>
          <w:color w:val="008000"/>
          <w:sz w:val="20"/>
        </w:rPr>
        <w:t xml:space="preserve">procedure </w:t>
      </w:r>
      <w:r w:rsidRPr="00F91CC5">
        <w:rPr>
          <w:rFonts w:ascii="Courier New" w:hAnsi="Courier New" w:cs="Courier New"/>
          <w:noProof/>
          <w:color w:val="000000"/>
          <w:sz w:val="20"/>
        </w:rPr>
        <w:t>TCompiler.CompileWHILE</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b/>
          <w:noProof/>
          <w:color w:val="008000"/>
          <w:sz w:val="20"/>
        </w:rPr>
        <w:t>begin</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case </w:t>
      </w:r>
      <w:r w:rsidRPr="00F91CC5">
        <w:rPr>
          <w:rFonts w:ascii="Courier New" w:hAnsi="Courier New" w:cs="Courier New"/>
          <w:noProof/>
          <w:color w:val="000000"/>
          <w:sz w:val="20"/>
        </w:rPr>
        <w:t>res.</w:t>
      </w:r>
      <w:r w:rsidR="007D06B8">
        <w:rPr>
          <w:rFonts w:ascii="Courier New" w:hAnsi="Courier New" w:cs="Courier New"/>
          <w:noProof/>
          <w:color w:val="000000"/>
          <w:sz w:val="20"/>
        </w:rPr>
        <w:t>Sto</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of</w:t>
      </w:r>
    </w:p>
    <w:p w:rsidR="00F91CC5" w:rsidRPr="00F91CC5" w:rsidRDefault="00F91CC5" w:rsidP="00A41E92">
      <w:pPr>
        <w:shd w:val="clear" w:color="auto" w:fill="DEEAF6"/>
        <w:spacing w:after="20"/>
        <w:jc w:val="both"/>
        <w:rPr>
          <w:rFonts w:ascii="Courier New" w:hAnsi="Courier New" w:cs="Courier New"/>
          <w:noProof/>
          <w:color w:val="0000FF"/>
          <w:sz w:val="20"/>
        </w:rPr>
      </w:pPr>
      <w:r w:rsidRPr="00F91CC5">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F91CC5">
        <w:rPr>
          <w:rFonts w:ascii="Courier New" w:hAnsi="Courier New" w:cs="Courier New"/>
          <w:noProof/>
          <w:color w:val="000000"/>
          <w:sz w:val="20"/>
        </w:rPr>
        <w:t>Const</w:t>
      </w:r>
      <w:r w:rsidRPr="00F91CC5">
        <w:rPr>
          <w:rFonts w:ascii="Courier New" w:hAnsi="Courier New" w:cs="Courier New"/>
          <w:b/>
          <w:noProof/>
          <w:color w:val="FF0000"/>
          <w:sz w:val="20"/>
        </w:rPr>
        <w:t>:</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begin  </w:t>
      </w:r>
      <w:r w:rsidRPr="00F91CC5">
        <w:rPr>
          <w:rFonts w:ascii="Courier New" w:hAnsi="Courier New" w:cs="Courier New"/>
          <w:b/>
          <w:noProof/>
          <w:color w:val="0000FF"/>
          <w:sz w:val="20"/>
        </w:rPr>
        <w:t>//</w:t>
      </w:r>
      <w:r w:rsidRPr="00F91CC5">
        <w:rPr>
          <w:rFonts w:ascii="Courier New" w:hAnsi="Courier New" w:cs="Courier New"/>
          <w:noProof/>
          <w:color w:val="0000FF"/>
          <w:sz w:val="20"/>
        </w:rPr>
        <w:t>la condición es fija</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w:t>
      </w:r>
      <w:r w:rsidRPr="00F91CC5">
        <w:rPr>
          <w:rFonts w:ascii="Courier New" w:hAnsi="Courier New" w:cs="Courier New"/>
          <w:noProof/>
          <w:color w:val="000000"/>
          <w:sz w:val="20"/>
        </w:rPr>
        <w:t xml:space="preserve">res.valBool </w:t>
      </w:r>
      <w:r w:rsidRPr="00F91CC5">
        <w:rPr>
          <w:rFonts w:ascii="Courier New" w:hAnsi="Courier New" w:cs="Courier New"/>
          <w:b/>
          <w:noProof/>
          <w:color w:val="008000"/>
          <w:sz w:val="20"/>
        </w:rPr>
        <w:t>then begin</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end else begin</w:t>
      </w:r>
    </w:p>
    <w:p w:rsidR="00F91CC5" w:rsidRPr="00F91CC5" w:rsidRDefault="00F91CC5" w:rsidP="00A41E92">
      <w:pPr>
        <w:shd w:val="clear" w:color="auto" w:fill="DEEAF6"/>
        <w:spacing w:after="20"/>
        <w:jc w:val="both"/>
        <w:rPr>
          <w:rFonts w:ascii="Courier New" w:hAnsi="Courier New" w:cs="Courier New"/>
          <w:noProof/>
          <w:color w:val="0000FF"/>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00FF"/>
          <w:sz w:val="20"/>
        </w:rPr>
        <w:t>//</w:t>
      </w:r>
      <w:r w:rsidRPr="00F91CC5">
        <w:rPr>
          <w:rFonts w:ascii="Courier New" w:hAnsi="Courier New" w:cs="Courier New"/>
          <w:noProof/>
          <w:color w:val="0000FF"/>
          <w:sz w:val="20"/>
        </w:rPr>
        <w:t>Lazo nulo. Compila sin generar código.</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not </w:t>
      </w:r>
      <w:r w:rsidRPr="00F91CC5">
        <w:rPr>
          <w:rFonts w:ascii="Courier New" w:hAnsi="Courier New" w:cs="Courier New"/>
          <w:noProof/>
          <w:color w:val="000000"/>
          <w:sz w:val="20"/>
        </w:rPr>
        <w:t>CompileNoConditionBody</w:t>
      </w:r>
      <w:r w:rsidRPr="00F91CC5">
        <w:rPr>
          <w:rFonts w:ascii="Courier New" w:hAnsi="Courier New" w:cs="Courier New"/>
          <w:b/>
          <w:noProof/>
          <w:color w:val="FF0000"/>
          <w:sz w:val="20"/>
        </w:rPr>
        <w:t>(</w:t>
      </w:r>
      <w:r w:rsidRPr="00F91CC5">
        <w:rPr>
          <w:rFonts w:ascii="Courier New" w:hAnsi="Courier New" w:cs="Courier New"/>
          <w:b/>
          <w:noProof/>
          <w:color w:val="008000"/>
          <w:sz w:val="20"/>
        </w:rPr>
        <w:t>false</w:t>
      </w:r>
      <w:r w:rsidRPr="00F91CC5">
        <w:rPr>
          <w:rFonts w:ascii="Courier New" w:hAnsi="Courier New" w:cs="Courier New"/>
          <w:b/>
          <w:noProof/>
          <w:color w:val="FF0000"/>
          <w:sz w:val="20"/>
        </w:rPr>
        <w:t>)</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then exit</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not </w:t>
      </w:r>
      <w:r w:rsidRPr="00F91CC5">
        <w:rPr>
          <w:rFonts w:ascii="Courier New" w:hAnsi="Courier New" w:cs="Courier New"/>
          <w:noProof/>
          <w:color w:val="000000"/>
          <w:sz w:val="20"/>
        </w:rPr>
        <w:t xml:space="preserve">VerifyEND </w:t>
      </w:r>
      <w:r w:rsidRPr="00F91CC5">
        <w:rPr>
          <w:rFonts w:ascii="Courier New" w:hAnsi="Courier New" w:cs="Courier New"/>
          <w:b/>
          <w:noProof/>
          <w:color w:val="008000"/>
          <w:sz w:val="20"/>
        </w:rPr>
        <w:t>then exit</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end</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58366A" w:rsidRDefault="0058366A" w:rsidP="00465F15">
      <w:pPr>
        <w:ind w:firstLine="708"/>
        <w:jc w:val="both"/>
      </w:pPr>
    </w:p>
    <w:p w:rsidR="00F91CC5" w:rsidRDefault="00F91CC5" w:rsidP="00465F15">
      <w:pPr>
        <w:ind w:firstLine="708"/>
        <w:jc w:val="both"/>
      </w:pPr>
      <w:r>
        <w:t xml:space="preserve">Eso se logra, con la llamada a </w:t>
      </w:r>
      <w:r w:rsidRPr="00F91CC5">
        <w:t>CompileNoConditionBody</w:t>
      </w:r>
      <w:r>
        <w:t>(false):</w:t>
      </w:r>
    </w:p>
    <w:p w:rsidR="00F91CC5" w:rsidRDefault="00F91CC5" w:rsidP="00465F15">
      <w:pPr>
        <w:ind w:firstLine="708"/>
        <w:jc w:val="both"/>
      </w:pPr>
    </w:p>
    <w:p w:rsidR="0058366A" w:rsidRDefault="0058366A" w:rsidP="00465F15">
      <w:pPr>
        <w:ind w:firstLine="708"/>
        <w:jc w:val="both"/>
      </w:pPr>
      <w:r>
        <w:t>CASO 2:</w:t>
      </w:r>
    </w:p>
    <w:p w:rsidR="00001D13" w:rsidRDefault="00001D13" w:rsidP="00465F15">
      <w:pPr>
        <w:ind w:firstLine="708"/>
        <w:jc w:val="both"/>
      </w:pPr>
    </w:p>
    <w:p w:rsidR="00465F15" w:rsidRPr="00465F15" w:rsidRDefault="00465F15" w:rsidP="00A41E92">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while true do</w:t>
      </w:r>
    </w:p>
    <w:p w:rsidR="00465F15" w:rsidRPr="00465F15" w:rsidRDefault="00465F15" w:rsidP="00A41E92">
      <w:pPr>
        <w:shd w:val="clear" w:color="auto" w:fill="DEEAF6"/>
        <w:spacing w:after="20"/>
        <w:jc w:val="both"/>
        <w:rPr>
          <w:rFonts w:ascii="Courier New" w:hAnsi="Courier New" w:cs="Courier New"/>
          <w:noProof/>
          <w:color w:val="0000FF"/>
          <w:sz w:val="20"/>
        </w:rPr>
      </w:pPr>
      <w:r w:rsidRPr="00465F15">
        <w:rPr>
          <w:rFonts w:ascii="Courier New" w:hAnsi="Courier New" w:cs="Courier New"/>
          <w:noProof/>
          <w:color w:val="000000"/>
          <w:sz w:val="20"/>
        </w:rPr>
        <w:t xml:space="preserve">  </w:t>
      </w:r>
      <w:r w:rsidRPr="00465F15">
        <w:rPr>
          <w:rFonts w:ascii="Courier New" w:hAnsi="Courier New" w:cs="Courier New"/>
          <w:b/>
          <w:noProof/>
          <w:color w:val="0000FF"/>
          <w:sz w:val="20"/>
        </w:rPr>
        <w:t>//</w:t>
      </w:r>
      <w:r w:rsidRPr="00465F15">
        <w:rPr>
          <w:rFonts w:ascii="Courier New" w:hAnsi="Courier New" w:cs="Courier New"/>
          <w:noProof/>
          <w:color w:val="0000FF"/>
          <w:sz w:val="20"/>
        </w:rPr>
        <w:t xml:space="preserve">Bloque </w:t>
      </w:r>
      <w:r w:rsidRPr="00465F15">
        <w:rPr>
          <w:rFonts w:ascii="Courier New" w:hAnsi="Courier New" w:cs="Courier New"/>
          <w:b/>
          <w:noProof/>
          <w:color w:val="0000FF"/>
          <w:sz w:val="20"/>
        </w:rPr>
        <w:t>WHILE</w:t>
      </w:r>
    </w:p>
    <w:p w:rsidR="00465F15" w:rsidRPr="00465F15" w:rsidRDefault="00465F15" w:rsidP="00A41E92">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end</w:t>
      </w:r>
      <w:r w:rsidRPr="00465F15">
        <w:rPr>
          <w:rFonts w:ascii="Courier New" w:hAnsi="Courier New" w:cs="Courier New"/>
          <w:b/>
          <w:noProof/>
          <w:color w:val="FF0000"/>
          <w:sz w:val="20"/>
        </w:rPr>
        <w:t>;</w:t>
      </w:r>
      <w:r w:rsidRPr="00465F15">
        <w:rPr>
          <w:rFonts w:ascii="Courier New" w:hAnsi="Courier New" w:cs="Courier New"/>
          <w:noProof/>
          <w:color w:val="000000"/>
          <w:sz w:val="20"/>
        </w:rPr>
        <w:t xml:space="preserve"> </w:t>
      </w:r>
    </w:p>
    <w:p w:rsidR="00465F15" w:rsidRDefault="00465F15" w:rsidP="00465F15">
      <w:pPr>
        <w:ind w:firstLine="708"/>
        <w:jc w:val="both"/>
      </w:pPr>
    </w:p>
    <w:p w:rsidR="00001D13" w:rsidRDefault="00001D13" w:rsidP="00465F15">
      <w:pPr>
        <w:ind w:firstLine="708"/>
        <w:jc w:val="both"/>
      </w:pPr>
      <w:r>
        <w:t>Este caso no genera código de evaluación de la condición, del WHILE, porque se constante, así que se compila el bloque directamente, como un lazo infinito.</w:t>
      </w:r>
    </w:p>
    <w:p w:rsidR="00001D13" w:rsidRDefault="00001D13" w:rsidP="00465F15">
      <w:pPr>
        <w:ind w:firstLine="708"/>
        <w:jc w:val="both"/>
      </w:pPr>
    </w:p>
    <w:p w:rsidR="00764A43" w:rsidRDefault="00764A43" w:rsidP="00764A43">
      <w:pPr>
        <w:ind w:firstLine="708"/>
        <w:jc w:val="both"/>
      </w:pPr>
      <w:r>
        <w:t xml:space="preserve">PROBLEMÁTICA CASO 2: </w:t>
      </w:r>
    </w:p>
    <w:p w:rsidR="007258BE" w:rsidRDefault="00681664" w:rsidP="00681664">
      <w:pPr>
        <w:ind w:left="708"/>
        <w:jc w:val="both"/>
      </w:pPr>
      <w:r>
        <w:t xml:space="preserve">1B. </w:t>
      </w:r>
      <w:r w:rsidR="007258BE">
        <w:t>Asegurar que el lazo se ejecute correctamente, cuando el bloque incluya cambios de banco.</w:t>
      </w:r>
    </w:p>
    <w:p w:rsidR="007258BE" w:rsidRDefault="00681664" w:rsidP="00681664">
      <w:pPr>
        <w:ind w:firstLine="708"/>
        <w:jc w:val="both"/>
      </w:pPr>
      <w:r>
        <w:t xml:space="preserve">2B. </w:t>
      </w:r>
      <w:r w:rsidR="007258BE">
        <w:t>Determinar, el banco final con que terminará, el lazo.</w:t>
      </w:r>
    </w:p>
    <w:p w:rsidR="00764A43" w:rsidRDefault="00764A43" w:rsidP="00764A43">
      <w:pPr>
        <w:ind w:firstLine="708"/>
        <w:jc w:val="both"/>
      </w:pPr>
    </w:p>
    <w:p w:rsidR="00764A43" w:rsidRDefault="00764A43" w:rsidP="00764A43">
      <w:pPr>
        <w:ind w:firstLine="708"/>
        <w:jc w:val="both"/>
      </w:pPr>
      <w:r>
        <w:t>SOLUCIÓN CASO 2:</w:t>
      </w:r>
    </w:p>
    <w:p w:rsidR="0058366A" w:rsidRDefault="0044593A" w:rsidP="00465F15">
      <w:pPr>
        <w:ind w:firstLine="708"/>
        <w:jc w:val="both"/>
      </w:pPr>
      <w:r>
        <w:t xml:space="preserve">Para </w:t>
      </w:r>
      <w:r w:rsidR="00681664">
        <w:t>el problema 1B</w:t>
      </w:r>
      <w:r>
        <w:t xml:space="preserve">, se debe asegurar que la </w:t>
      </w:r>
      <w:r w:rsidR="00681664">
        <w:t xml:space="preserve">expresión </w:t>
      </w:r>
      <w:r>
        <w:t>condicional se ejecutará siempre</w:t>
      </w:r>
      <w:r w:rsidR="00EA2B4E">
        <w:t>,</w:t>
      </w:r>
      <w:r>
        <w:t xml:space="preserve"> en el mismo banco.</w:t>
      </w:r>
    </w:p>
    <w:p w:rsidR="00764A43" w:rsidRDefault="00764A43" w:rsidP="00465F15">
      <w:pPr>
        <w:ind w:firstLine="708"/>
        <w:jc w:val="both"/>
      </w:pPr>
    </w:p>
    <w:p w:rsidR="007D4EC7" w:rsidRDefault="00404C58" w:rsidP="00465F15">
      <w:pPr>
        <w:ind w:firstLine="708"/>
        <w:jc w:val="both"/>
      </w:pPr>
      <w:r>
        <w:lastRenderedPageBreak/>
        <w:t xml:space="preserve">Para ello se incluye la instrucción _BANKSEL(), al finalizar el bloque, para que </w:t>
      </w:r>
      <w:r w:rsidR="00001D13">
        <w:t xml:space="preserve">el bloque se ejecute </w:t>
      </w:r>
      <w:r>
        <w:t>siempre en el mismo banco de inicio, de modo que el código compilado, funcione bien:</w:t>
      </w:r>
    </w:p>
    <w:p w:rsidR="00404C58" w:rsidRDefault="00404C58" w:rsidP="00465F15">
      <w:pPr>
        <w:ind w:firstLine="708"/>
        <w:jc w:val="both"/>
      </w:pP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b/>
          <w:noProof/>
          <w:color w:val="008000"/>
          <w:sz w:val="20"/>
        </w:rPr>
        <w:t xml:space="preserve">procedure </w:t>
      </w:r>
      <w:r w:rsidRPr="00404C58">
        <w:rPr>
          <w:rFonts w:ascii="Courier New" w:hAnsi="Courier New" w:cs="Courier New"/>
          <w:noProof/>
          <w:color w:val="000000"/>
          <w:sz w:val="20"/>
        </w:rPr>
        <w:t>TCompiler.CompileWHILE</w:t>
      </w:r>
      <w:r w:rsidRPr="00404C58">
        <w:rPr>
          <w:rFonts w:ascii="Courier New" w:hAnsi="Courier New" w:cs="Courier New"/>
          <w:b/>
          <w:noProof/>
          <w:color w:val="FF0000"/>
          <w:sz w:val="20"/>
        </w:rPr>
        <w:t>;</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l1 </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_PC</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guarda dirección de inicio</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bnkExp</w:t>
      </w:r>
      <w:r w:rsidR="00DD2875">
        <w:rPr>
          <w:rFonts w:ascii="Courier New" w:hAnsi="Courier New" w:cs="Courier New"/>
          <w:noProof/>
          <w:color w:val="000000"/>
          <w:sz w:val="20"/>
        </w:rPr>
        <w:t>1</w:t>
      </w:r>
      <w:r w:rsidRPr="00404C58">
        <w:rPr>
          <w:rFonts w:ascii="Courier New" w:hAnsi="Courier New" w:cs="Courier New"/>
          <w:noProof/>
          <w:color w:val="000000"/>
          <w:sz w:val="20"/>
        </w:rPr>
        <w:t xml:space="preserve"> </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CurrBank</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Guarda el banco antes de la expresión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 xml:space="preserve">GetExpressionBool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Condición</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case </w:t>
      </w:r>
      <w:r w:rsidRPr="00404C58">
        <w:rPr>
          <w:rFonts w:ascii="Courier New" w:hAnsi="Courier New" w:cs="Courier New"/>
          <w:noProof/>
          <w:color w:val="000000"/>
          <w:sz w:val="20"/>
        </w:rPr>
        <w:t>res.</w:t>
      </w:r>
      <w:r w:rsidR="007D06B8">
        <w:rPr>
          <w:rFonts w:ascii="Courier New" w:hAnsi="Courier New" w:cs="Courier New"/>
          <w:noProof/>
          <w:color w:val="000000"/>
          <w:sz w:val="20"/>
        </w:rPr>
        <w:t>Sto</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of</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04C58">
        <w:rPr>
          <w:rFonts w:ascii="Courier New" w:hAnsi="Courier New" w:cs="Courier New"/>
          <w:noProof/>
          <w:color w:val="000000"/>
          <w:sz w:val="20"/>
        </w:rPr>
        <w:t>Const</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begin  </w:t>
      </w:r>
      <w:r w:rsidRPr="00404C58">
        <w:rPr>
          <w:rFonts w:ascii="Courier New" w:hAnsi="Courier New" w:cs="Courier New"/>
          <w:b/>
          <w:noProof/>
          <w:color w:val="0000FF"/>
          <w:sz w:val="20"/>
        </w:rPr>
        <w:t>//</w:t>
      </w:r>
      <w:r w:rsidRPr="00404C58">
        <w:rPr>
          <w:rFonts w:ascii="Courier New" w:hAnsi="Courier New" w:cs="Courier New"/>
          <w:noProof/>
          <w:color w:val="0000FF"/>
          <w:sz w:val="20"/>
        </w:rPr>
        <w:t>la condición es fija</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w:t>
      </w:r>
      <w:r w:rsidRPr="00404C58">
        <w:rPr>
          <w:rFonts w:ascii="Courier New" w:hAnsi="Courier New" w:cs="Courier New"/>
          <w:noProof/>
          <w:color w:val="000000"/>
          <w:sz w:val="20"/>
        </w:rPr>
        <w:t xml:space="preserve">res.valBool </w:t>
      </w:r>
      <w:r w:rsidRPr="00404C58">
        <w:rPr>
          <w:rFonts w:ascii="Courier New" w:hAnsi="Courier New" w:cs="Courier New"/>
          <w:b/>
          <w:noProof/>
          <w:color w:val="008000"/>
          <w:sz w:val="20"/>
        </w:rPr>
        <w:t>then begin</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Lazo infinito</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not </w:t>
      </w:r>
      <w:r w:rsidRPr="00404C58">
        <w:rPr>
          <w:rFonts w:ascii="Courier New" w:hAnsi="Courier New" w:cs="Courier New"/>
          <w:noProof/>
          <w:color w:val="000000"/>
          <w:sz w:val="20"/>
        </w:rPr>
        <w:t>CompileNoConditionBody</w:t>
      </w:r>
      <w:r w:rsidRPr="00404C58">
        <w:rPr>
          <w:rFonts w:ascii="Courier New" w:hAnsi="Courier New" w:cs="Courier New"/>
          <w:b/>
          <w:noProof/>
          <w:color w:val="FF0000"/>
          <w:sz w:val="20"/>
        </w:rPr>
        <w:t>(</w:t>
      </w:r>
      <w:r w:rsidRPr="00404C58">
        <w:rPr>
          <w:rFonts w:ascii="Courier New" w:hAnsi="Courier New" w:cs="Courier New"/>
          <w:b/>
          <w:noProof/>
          <w:color w:val="008000"/>
          <w:sz w:val="20"/>
        </w:rPr>
        <w:t>true</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then exit</w:t>
      </w:r>
      <w:r w:rsidRPr="00404C58">
        <w:rPr>
          <w:rFonts w:ascii="Courier New" w:hAnsi="Courier New" w:cs="Courier New"/>
          <w:b/>
          <w:noProof/>
          <w:color w:val="FF0000"/>
          <w:sz w:val="20"/>
        </w:rPr>
        <w:t>;</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not </w:t>
      </w:r>
      <w:r w:rsidRPr="00404C58">
        <w:rPr>
          <w:rFonts w:ascii="Courier New" w:hAnsi="Courier New" w:cs="Courier New"/>
          <w:noProof/>
          <w:color w:val="000000"/>
          <w:sz w:val="20"/>
        </w:rPr>
        <w:t xml:space="preserve">VerifyEND </w:t>
      </w:r>
      <w:r w:rsidRPr="00404C58">
        <w:rPr>
          <w:rFonts w:ascii="Courier New" w:hAnsi="Courier New" w:cs="Courier New"/>
          <w:b/>
          <w:noProof/>
          <w:color w:val="008000"/>
          <w:sz w:val="20"/>
        </w:rPr>
        <w:t>then exit</w:t>
      </w:r>
      <w:r w:rsidRPr="00404C58">
        <w:rPr>
          <w:rFonts w:ascii="Courier New" w:hAnsi="Courier New" w:cs="Courier New"/>
          <w:b/>
          <w:noProof/>
          <w:color w:val="FF0000"/>
          <w:sz w:val="20"/>
        </w:rPr>
        <w:t>;</w:t>
      </w:r>
    </w:p>
    <w:p w:rsid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_BANKSEL</w:t>
      </w:r>
      <w:r w:rsidRPr="00404C58">
        <w:rPr>
          <w:rFonts w:ascii="Courier New" w:hAnsi="Courier New" w:cs="Courier New"/>
          <w:b/>
          <w:noProof/>
          <w:color w:val="FF0000"/>
          <w:sz w:val="20"/>
        </w:rPr>
        <w:t>(</w:t>
      </w:r>
      <w:r w:rsidRPr="00404C58">
        <w:rPr>
          <w:rFonts w:ascii="Courier New" w:hAnsi="Courier New" w:cs="Courier New"/>
          <w:noProof/>
          <w:color w:val="000000"/>
          <w:sz w:val="20"/>
        </w:rPr>
        <w:t>bnkExp</w:t>
      </w:r>
      <w:r w:rsidR="00DD2875">
        <w:rPr>
          <w:rFonts w:ascii="Courier New" w:hAnsi="Courier New" w:cs="Courier New"/>
          <w:noProof/>
          <w:color w:val="000000"/>
          <w:sz w:val="20"/>
        </w:rPr>
        <w:t>1</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_</w:t>
      </w:r>
      <w:r w:rsidRPr="00404C58">
        <w:rPr>
          <w:rFonts w:ascii="Courier New" w:hAnsi="Courier New" w:cs="Courier New"/>
          <w:b/>
          <w:noProof/>
          <w:color w:val="008000"/>
          <w:sz w:val="20"/>
        </w:rPr>
        <w:t>GOTO</w:t>
      </w:r>
      <w:r w:rsidRPr="00404C58">
        <w:rPr>
          <w:rFonts w:ascii="Courier New" w:hAnsi="Courier New" w:cs="Courier New"/>
          <w:b/>
          <w:noProof/>
          <w:color w:val="FF0000"/>
          <w:sz w:val="20"/>
        </w:rPr>
        <w:t>(</w:t>
      </w:r>
      <w:r w:rsidRPr="00404C58">
        <w:rPr>
          <w:rFonts w:ascii="Courier New" w:hAnsi="Courier New" w:cs="Courier New"/>
          <w:noProof/>
          <w:color w:val="000000"/>
          <w:sz w:val="20"/>
        </w:rPr>
        <w:t>l1</w:t>
      </w:r>
      <w:r w:rsidRPr="00404C58">
        <w:rPr>
          <w:rFonts w:ascii="Courier New" w:hAnsi="Courier New" w:cs="Courier New"/>
          <w:b/>
          <w:noProof/>
          <w:color w:val="FF0000"/>
          <w:sz w:val="20"/>
        </w:rPr>
        <w:t>);</w:t>
      </w:r>
    </w:p>
    <w:p w:rsidR="00404C58" w:rsidRDefault="00404C58" w:rsidP="00A41E92">
      <w:pPr>
        <w:shd w:val="clear" w:color="auto" w:fill="DEEAF6"/>
        <w:spacing w:after="20"/>
        <w:jc w:val="both"/>
        <w:rPr>
          <w:rFonts w:ascii="Courier New" w:hAnsi="Courier New" w:cs="Courier New"/>
          <w:b/>
          <w:noProof/>
          <w:color w:val="008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end else begin</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end</w:t>
      </w:r>
      <w:r w:rsidRPr="00404C58">
        <w:rPr>
          <w:rFonts w:ascii="Courier New" w:hAnsi="Courier New" w:cs="Courier New"/>
          <w:b/>
          <w:noProof/>
          <w:color w:val="FF0000"/>
          <w:sz w:val="20"/>
        </w:rPr>
        <w:t>;</w:t>
      </w:r>
    </w:p>
    <w:p w:rsidR="00465F15" w:rsidRDefault="00465F15" w:rsidP="00CB1AD7">
      <w:pPr>
        <w:ind w:firstLine="708"/>
        <w:jc w:val="both"/>
      </w:pPr>
    </w:p>
    <w:p w:rsidR="00681664" w:rsidRDefault="00681664" w:rsidP="00CB1AD7">
      <w:pPr>
        <w:ind w:firstLine="708"/>
        <w:jc w:val="both"/>
      </w:pPr>
      <w:r>
        <w:t>El problema 2B, se soluciona también en este caso, porque el banco final del lazo, sería siempre “bnkExp</w:t>
      </w:r>
      <w:r w:rsidR="00DD2875">
        <w:t>1</w:t>
      </w:r>
      <w:r>
        <w:t>”, y se dice “sería” porque al ser este un lazo infinito, no debería haber salida, excepto que se incluya la instrucción “break”, que no está implementada en la versión actual de PicPas.</w:t>
      </w:r>
    </w:p>
    <w:p w:rsidR="00681664" w:rsidRDefault="00681664" w:rsidP="00CB1AD7">
      <w:pPr>
        <w:ind w:firstLine="708"/>
        <w:jc w:val="both"/>
      </w:pPr>
    </w:p>
    <w:p w:rsidR="00681664" w:rsidRDefault="00681664" w:rsidP="00681664">
      <w:pPr>
        <w:pStyle w:val="Ttulo3"/>
      </w:pPr>
      <w:bookmarkStart w:id="189" w:name="_Toc498300844"/>
      <w:r>
        <w:t>Lazos WHILE comunes</w:t>
      </w:r>
      <w:bookmarkEnd w:id="189"/>
    </w:p>
    <w:p w:rsidR="00681664" w:rsidRDefault="00681664" w:rsidP="00681664">
      <w:pPr>
        <w:ind w:firstLine="708"/>
        <w:jc w:val="both"/>
      </w:pPr>
    </w:p>
    <w:p w:rsidR="00681664" w:rsidRDefault="00681664" w:rsidP="00681664">
      <w:pPr>
        <w:ind w:firstLine="708"/>
        <w:jc w:val="both"/>
      </w:pPr>
      <w:r>
        <w:t>Un lazo WHILE común, se refiere al lazo, cuya expresión condicional, no se puede resolver en tiempo de compilación, de modo que no se puede predecir su valor. Un ejemplo sería:</w:t>
      </w:r>
    </w:p>
    <w:p w:rsidR="00681664" w:rsidRDefault="00681664" w:rsidP="00681664">
      <w:pPr>
        <w:ind w:firstLine="708"/>
        <w:jc w:val="both"/>
      </w:pPr>
    </w:p>
    <w:p w:rsidR="00681664" w:rsidRPr="00681664" w:rsidRDefault="00681664" w:rsidP="00A41E92">
      <w:pPr>
        <w:shd w:val="clear" w:color="auto" w:fill="DEEAF6"/>
        <w:spacing w:after="20"/>
        <w:jc w:val="both"/>
        <w:rPr>
          <w:rFonts w:ascii="Courier New" w:hAnsi="Courier New" w:cs="Courier New"/>
          <w:noProof/>
          <w:color w:val="000000"/>
          <w:sz w:val="20"/>
        </w:rPr>
      </w:pPr>
      <w:r w:rsidRPr="00681664">
        <w:rPr>
          <w:rFonts w:ascii="Courier New" w:hAnsi="Courier New" w:cs="Courier New"/>
          <w:noProof/>
          <w:color w:val="000000"/>
          <w:sz w:val="20"/>
        </w:rPr>
        <w:t xml:space="preserve">  </w:t>
      </w:r>
      <w:r w:rsidRPr="00681664">
        <w:rPr>
          <w:rFonts w:ascii="Courier New" w:hAnsi="Courier New" w:cs="Courier New"/>
          <w:b/>
          <w:noProof/>
          <w:color w:val="008000"/>
          <w:sz w:val="20"/>
        </w:rPr>
        <w:t xml:space="preserve">while </w:t>
      </w:r>
      <w:r w:rsidRPr="00681664">
        <w:rPr>
          <w:rFonts w:ascii="Courier New" w:hAnsi="Courier New" w:cs="Courier New"/>
          <w:noProof/>
          <w:color w:val="000000"/>
          <w:sz w:val="20"/>
        </w:rPr>
        <w:t xml:space="preserve">PORTB </w:t>
      </w:r>
      <w:r w:rsidRPr="00681664">
        <w:rPr>
          <w:rFonts w:ascii="Courier New" w:hAnsi="Courier New" w:cs="Courier New"/>
          <w:b/>
          <w:noProof/>
          <w:color w:val="FF0000"/>
          <w:sz w:val="20"/>
        </w:rPr>
        <w:t>=</w:t>
      </w:r>
      <w:r w:rsidRPr="00681664">
        <w:rPr>
          <w:rFonts w:ascii="Courier New" w:hAnsi="Courier New" w:cs="Courier New"/>
          <w:noProof/>
          <w:color w:val="000000"/>
          <w:sz w:val="20"/>
        </w:rPr>
        <w:t xml:space="preserve"> 0 </w:t>
      </w:r>
      <w:r w:rsidRPr="00681664">
        <w:rPr>
          <w:rFonts w:ascii="Courier New" w:hAnsi="Courier New" w:cs="Courier New"/>
          <w:b/>
          <w:noProof/>
          <w:color w:val="008000"/>
          <w:sz w:val="20"/>
        </w:rPr>
        <w:t xml:space="preserve">do </w:t>
      </w:r>
    </w:p>
    <w:p w:rsidR="00681664" w:rsidRPr="00681664" w:rsidRDefault="00681664" w:rsidP="00A41E92">
      <w:pPr>
        <w:shd w:val="clear" w:color="auto" w:fill="DEEAF6"/>
        <w:spacing w:after="20"/>
        <w:jc w:val="both"/>
        <w:rPr>
          <w:rFonts w:ascii="Courier New" w:hAnsi="Courier New" w:cs="Courier New"/>
          <w:noProof/>
          <w:color w:val="0000FF"/>
          <w:sz w:val="20"/>
        </w:rPr>
      </w:pPr>
      <w:r w:rsidRPr="00681664">
        <w:rPr>
          <w:rFonts w:ascii="Courier New" w:hAnsi="Courier New" w:cs="Courier New"/>
          <w:noProof/>
          <w:color w:val="000000"/>
          <w:sz w:val="20"/>
        </w:rPr>
        <w:t xml:space="preserve">    a1 </w:t>
      </w:r>
      <w:r w:rsidRPr="00681664">
        <w:rPr>
          <w:rFonts w:ascii="Courier New" w:hAnsi="Courier New" w:cs="Courier New"/>
          <w:b/>
          <w:noProof/>
          <w:color w:val="FF0000"/>
          <w:sz w:val="20"/>
        </w:rPr>
        <w:t>:=</w:t>
      </w:r>
      <w:r w:rsidRPr="00681664">
        <w:rPr>
          <w:rFonts w:ascii="Courier New" w:hAnsi="Courier New" w:cs="Courier New"/>
          <w:noProof/>
          <w:color w:val="000000"/>
          <w:sz w:val="20"/>
        </w:rPr>
        <w:t xml:space="preserve"> 1</w:t>
      </w:r>
      <w:r w:rsidRPr="00681664">
        <w:rPr>
          <w:rFonts w:ascii="Courier New" w:hAnsi="Courier New" w:cs="Courier New"/>
          <w:b/>
          <w:noProof/>
          <w:color w:val="FF0000"/>
          <w:sz w:val="20"/>
        </w:rPr>
        <w:t>;</w:t>
      </w:r>
    </w:p>
    <w:p w:rsidR="00681664" w:rsidRPr="00681664" w:rsidRDefault="00681664" w:rsidP="00A41E92">
      <w:pPr>
        <w:shd w:val="clear" w:color="auto" w:fill="DEEAF6"/>
        <w:spacing w:after="20"/>
        <w:jc w:val="both"/>
        <w:rPr>
          <w:rFonts w:ascii="Courier New" w:hAnsi="Courier New" w:cs="Courier New"/>
          <w:noProof/>
          <w:color w:val="000000"/>
          <w:sz w:val="20"/>
        </w:rPr>
      </w:pPr>
      <w:r w:rsidRPr="00681664">
        <w:rPr>
          <w:rFonts w:ascii="Courier New" w:hAnsi="Courier New" w:cs="Courier New"/>
          <w:noProof/>
          <w:color w:val="000000"/>
          <w:sz w:val="20"/>
        </w:rPr>
        <w:t xml:space="preserve">  </w:t>
      </w:r>
      <w:r w:rsidRPr="00681664">
        <w:rPr>
          <w:rFonts w:ascii="Courier New" w:hAnsi="Courier New" w:cs="Courier New"/>
          <w:b/>
          <w:noProof/>
          <w:color w:val="008000"/>
          <w:sz w:val="20"/>
        </w:rPr>
        <w:t>end</w:t>
      </w:r>
      <w:r w:rsidRPr="00681664">
        <w:rPr>
          <w:rFonts w:ascii="Courier New" w:hAnsi="Courier New" w:cs="Courier New"/>
          <w:b/>
          <w:noProof/>
          <w:color w:val="FF0000"/>
          <w:sz w:val="20"/>
        </w:rPr>
        <w:t>;</w:t>
      </w:r>
    </w:p>
    <w:p w:rsidR="00681664" w:rsidRDefault="00681664" w:rsidP="00681664">
      <w:pPr>
        <w:ind w:firstLine="708"/>
        <w:jc w:val="both"/>
      </w:pPr>
    </w:p>
    <w:p w:rsidR="00681664" w:rsidRDefault="00E916FA" w:rsidP="00681664">
      <w:pPr>
        <w:ind w:firstLine="708"/>
        <w:jc w:val="both"/>
      </w:pPr>
      <w:r>
        <w:t>En este tipo de lazos se tienen dos secciones, en donde puede cambiar el banco de trabajo:</w:t>
      </w:r>
    </w:p>
    <w:p w:rsidR="00E916FA" w:rsidRDefault="00E916FA" w:rsidP="00681664">
      <w:pPr>
        <w:ind w:firstLine="708"/>
        <w:jc w:val="both"/>
      </w:pPr>
    </w:p>
    <w:p w:rsidR="00E916FA" w:rsidRDefault="00E916FA" w:rsidP="009E7414">
      <w:pPr>
        <w:numPr>
          <w:ilvl w:val="0"/>
          <w:numId w:val="49"/>
        </w:numPr>
        <w:jc w:val="both"/>
      </w:pPr>
      <w:r>
        <w:t>En la condición del WHILE</w:t>
      </w:r>
    </w:p>
    <w:p w:rsidR="00E916FA" w:rsidRDefault="00E916FA" w:rsidP="009E7414">
      <w:pPr>
        <w:numPr>
          <w:ilvl w:val="0"/>
          <w:numId w:val="49"/>
        </w:numPr>
        <w:jc w:val="both"/>
      </w:pPr>
      <w:r>
        <w:t>En el bloque del WHILE</w:t>
      </w:r>
    </w:p>
    <w:p w:rsidR="00681664" w:rsidRDefault="00681664" w:rsidP="00CB1AD7">
      <w:pPr>
        <w:ind w:firstLine="708"/>
        <w:jc w:val="both"/>
      </w:pPr>
    </w:p>
    <w:p w:rsidR="00E916FA" w:rsidRDefault="00E916FA" w:rsidP="00CB1AD7">
      <w:pPr>
        <w:ind w:firstLine="708"/>
        <w:jc w:val="both"/>
      </w:pPr>
      <w:r>
        <w:t>Por lo cual, se definen 3 puntos críticos para CurrBank:</w:t>
      </w:r>
    </w:p>
    <w:p w:rsidR="00001D13" w:rsidRDefault="00001D13"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1F3DC1" w:rsidP="00CB1AD7">
      <w:pPr>
        <w:ind w:firstLine="708"/>
        <w:jc w:val="both"/>
      </w:pPr>
      <w:r>
        <w:rPr>
          <w:noProof/>
          <w:lang w:val="es-PE" w:eastAsia="es-PE"/>
        </w:rPr>
        <mc:AlternateContent>
          <mc:Choice Requires="wpg">
            <w:drawing>
              <wp:anchor distT="0" distB="0" distL="114300" distR="114300" simplePos="0" relativeHeight="251717120" behindDoc="0" locked="0" layoutInCell="1" allowOverlap="1">
                <wp:simplePos x="0" y="0"/>
                <wp:positionH relativeFrom="column">
                  <wp:posOffset>1499870</wp:posOffset>
                </wp:positionH>
                <wp:positionV relativeFrom="paragraph">
                  <wp:posOffset>29210</wp:posOffset>
                </wp:positionV>
                <wp:extent cx="1696720" cy="2120900"/>
                <wp:effectExtent l="13970" t="10160" r="13335" b="21590"/>
                <wp:wrapNone/>
                <wp:docPr id="18"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696720" cy="2120900"/>
                          <a:chOff x="4335" y="9390"/>
                          <a:chExt cx="2672" cy="3340"/>
                        </a:xfrm>
                      </wpg:grpSpPr>
                      <wps:wsp>
                        <wps:cNvPr id="19" name="Rectangle 711"/>
                        <wps:cNvSpPr>
                          <a:spLocks noChangeArrowheads="1"/>
                        </wps:cNvSpPr>
                        <wps:spPr bwMode="auto">
                          <a:xfrm>
                            <a:off x="4755" y="10957"/>
                            <a:ext cx="1965" cy="540"/>
                          </a:xfrm>
                          <a:prstGeom prst="rect">
                            <a:avLst/>
                          </a:prstGeom>
                          <a:solidFill>
                            <a:srgbClr val="FFFFFF"/>
                          </a:solidFill>
                          <a:ln w="9525">
                            <a:solidFill>
                              <a:srgbClr val="000000"/>
                            </a:solidFill>
                            <a:miter lim="800000"/>
                            <a:headEnd/>
                            <a:tailEnd/>
                          </a:ln>
                        </wps:spPr>
                        <wps:txbx>
                          <w:txbxContent>
                            <w:p w:rsidR="00683B93" w:rsidRDefault="00683B93" w:rsidP="00E916FA">
                              <w:r>
                                <w:t>Bloque WHILE</w:t>
                              </w:r>
                            </w:p>
                          </w:txbxContent>
                        </wps:txbx>
                        <wps:bodyPr rot="0" vert="horz" wrap="square" lIns="91440" tIns="45720" rIns="91440" bIns="45720" anchor="t" anchorCtr="0" upright="1">
                          <a:noAutofit/>
                        </wps:bodyPr>
                      </wps:wsp>
                      <wps:wsp>
                        <wps:cNvPr id="20" name="AutoShape 712"/>
                        <wps:cNvCnPr>
                          <a:cxnSpLocks noChangeShapeType="1"/>
                        </wps:cNvCnPr>
                        <wps:spPr bwMode="auto">
                          <a:xfrm>
                            <a:off x="5745" y="10492"/>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 name="AutoShape 713"/>
                        <wps:cNvCnPr>
                          <a:cxnSpLocks noChangeShapeType="1"/>
                        </wps:cNvCnPr>
                        <wps:spPr bwMode="auto">
                          <a:xfrm>
                            <a:off x="4349" y="9525"/>
                            <a:ext cx="1361"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 name="AutoShape 714"/>
                        <wps:cNvCnPr>
                          <a:cxnSpLocks noChangeShapeType="1"/>
                        </wps:cNvCnPr>
                        <wps:spPr bwMode="auto">
                          <a:xfrm>
                            <a:off x="5730" y="9390"/>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3" name="AutoShape 715"/>
                        <wps:cNvSpPr>
                          <a:spLocks noChangeArrowheads="1"/>
                        </wps:cNvSpPr>
                        <wps:spPr bwMode="auto">
                          <a:xfrm>
                            <a:off x="4740" y="9850"/>
                            <a:ext cx="1995" cy="630"/>
                          </a:xfrm>
                          <a:prstGeom prst="diamond">
                            <a:avLst/>
                          </a:prstGeom>
                          <a:solidFill>
                            <a:srgbClr val="FFFFFF"/>
                          </a:solidFill>
                          <a:ln w="9525">
                            <a:solidFill>
                              <a:srgbClr val="000000"/>
                            </a:solidFill>
                            <a:miter lim="800000"/>
                            <a:headEnd/>
                            <a:tailEnd/>
                          </a:ln>
                        </wps:spPr>
                        <wps:txbx>
                          <w:txbxContent>
                            <w:p w:rsidR="00683B93" w:rsidRDefault="00683B93" w:rsidP="00E916FA">
                              <w:r>
                                <w:t>Condición</w:t>
                              </w:r>
                            </w:p>
                          </w:txbxContent>
                        </wps:txbx>
                        <wps:bodyPr rot="0" vert="horz" wrap="square" lIns="0" tIns="10800" rIns="0" bIns="10800" anchor="t" anchorCtr="0" upright="1">
                          <a:noAutofit/>
                        </wps:bodyPr>
                      </wps:wsp>
                      <wps:wsp>
                        <wps:cNvPr id="24" name="AutoShape 716"/>
                        <wps:cNvCnPr>
                          <a:cxnSpLocks noChangeShapeType="1"/>
                        </wps:cNvCnPr>
                        <wps:spPr bwMode="auto">
                          <a:xfrm>
                            <a:off x="5745" y="11512"/>
                            <a:ext cx="0" cy="383"/>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5" name="AutoShape 717"/>
                        <wps:cNvCnPr>
                          <a:cxnSpLocks noChangeShapeType="1"/>
                        </wps:cNvCnPr>
                        <wps:spPr bwMode="auto">
                          <a:xfrm>
                            <a:off x="4335" y="11902"/>
                            <a:ext cx="141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AutoShape 718"/>
                        <wps:cNvCnPr>
                          <a:cxnSpLocks noChangeShapeType="1"/>
                        </wps:cNvCnPr>
                        <wps:spPr bwMode="auto">
                          <a:xfrm>
                            <a:off x="4349" y="9547"/>
                            <a:ext cx="0" cy="2324"/>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7" name="AutoShape 719"/>
                        <wps:cNvCnPr>
                          <a:cxnSpLocks noChangeShapeType="1"/>
                        </wps:cNvCnPr>
                        <wps:spPr bwMode="auto">
                          <a:xfrm>
                            <a:off x="6720" y="10171"/>
                            <a:ext cx="283"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8" name="AutoShape 720"/>
                        <wps:cNvCnPr>
                          <a:cxnSpLocks noChangeShapeType="1"/>
                        </wps:cNvCnPr>
                        <wps:spPr bwMode="auto">
                          <a:xfrm>
                            <a:off x="7005" y="10177"/>
                            <a:ext cx="0" cy="2098"/>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9" name="AutoShape 721"/>
                        <wps:cNvCnPr>
                          <a:cxnSpLocks noChangeShapeType="1"/>
                        </wps:cNvCnPr>
                        <wps:spPr bwMode="auto">
                          <a:xfrm>
                            <a:off x="5760" y="12275"/>
                            <a:ext cx="124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0" name="AutoShape 722"/>
                        <wps:cNvCnPr>
                          <a:cxnSpLocks noChangeShapeType="1"/>
                        </wps:cNvCnPr>
                        <wps:spPr bwMode="auto">
                          <a:xfrm>
                            <a:off x="5745" y="12276"/>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10" o:spid="_x0000_s1287" style="position:absolute;left:0;text-align:left;margin-left:118.1pt;margin-top:2.3pt;width:133.6pt;height:167pt;z-index:251717120" coordorigin="4335,9390" coordsize="2672,33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">
                <v:rect id="Rectangle 711" o:spid="_x0000_s1288" style="position:absolute;left:4755;top:1095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">
                  <v:textbox>
                    <w:txbxContent>
                      <w:p w:rsidR="00683B93" w:rsidRDefault="00683B93" w:rsidP="00E916FA">
                        <w:r>
                          <w:t>Bloque WHILE</w:t>
                        </w:r>
                      </w:p>
                    </w:txbxContent>
                  </v:textbox>
                </v:rect>
                <v:shape id="AutoShape 712" o:spid="_x0000_s1289" type="#_x0000_t32" style="position:absolute;left:5745;top:10492;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">
                  <v:stroke endarrow="block"/>
                </v:shape>
                <v:shape id="AutoShape 713" o:spid="_x0000_s1290" type="#_x0000_t32" style="position:absolute;left:4349;top:9525;width:1361;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">
                  <v:stroke endarrow="block"/>
                </v:shape>
                <v:shape id="AutoShape 714" o:spid="_x0000_s1291" type="#_x0000_t32" style="position:absolute;left:5730;top:9390;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">
                  <v:stroke endarrow="block"/>
                </v:shape>
                <v:shape id="AutoShape 715" o:spid="_x0000_s1292" type="#_x0000_t4" style="position:absolute;left:4740;top:9850;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">
                  <v:textbox inset="0,.3mm,0,.3mm">
                    <w:txbxContent>
                      <w:p w:rsidR="00683B93" w:rsidRDefault="00683B93" w:rsidP="00E916FA">
                        <w:r>
                          <w:t>Condición</w:t>
                        </w:r>
                      </w:p>
                    </w:txbxContent>
                  </v:textbox>
                </v:shape>
                <v:shape id="AutoShape 716" o:spid="_x0000_s1293" type="#_x0000_t32" style="position:absolute;left:5745;top:11512;width:0;height:38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"/>
                <v:shape id="AutoShape 717" o:spid="_x0000_s1294" type="#_x0000_t32" style="position:absolute;left:4335;top:11902;width:141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"/>
                <v:shape id="AutoShape 718" o:spid="_x0000_s1295" type="#_x0000_t32" style="position:absolute;left:4349;top:9547;width:0;height:23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"/>
                <v:shape id="AutoShape 719" o:spid="_x0000_s1296" type="#_x0000_t32" style="position:absolute;left:6720;top:10171;width:28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"/>
                <v:shape id="AutoShape 720" o:spid="_x0000_s1297" type="#_x0000_t32" style="position:absolute;left:7005;top:10177;width:0;height:20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"/>
                <v:shape id="AutoShape 721" o:spid="_x0000_s1298" type="#_x0000_t32" style="position:absolute;left:5760;top:12275;width:12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"/>
                <v:shape id="AutoShape 722" o:spid="_x0000_s1299" type="#_x0000_t32" style="position:absolute;left:5745;top:12276;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">
                  <v:stroke endarrow="block"/>
                </v:shape>
              </v:group>
            </w:pict>
          </mc:Fallback>
        </mc:AlternateContent>
      </w: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001D13" w:rsidRDefault="00001D13" w:rsidP="00CB1AD7">
      <w:pPr>
        <w:ind w:firstLine="708"/>
        <w:jc w:val="both"/>
      </w:pPr>
    </w:p>
    <w:p w:rsidR="00E916FA" w:rsidRDefault="00E916FA" w:rsidP="00E916FA">
      <w:pPr>
        <w:ind w:firstLine="708"/>
        <w:jc w:val="both"/>
      </w:pPr>
      <w:r>
        <w:t xml:space="preserve">PROBLEMÁTICA: </w:t>
      </w:r>
    </w:p>
    <w:p w:rsidR="00E916FA" w:rsidRDefault="00E916FA" w:rsidP="00E916FA">
      <w:pPr>
        <w:ind w:left="708"/>
        <w:jc w:val="both"/>
      </w:pPr>
      <w:r>
        <w:t xml:space="preserve">1. Asegurar que </w:t>
      </w:r>
      <w:r w:rsidR="00AE5368">
        <w:t>la condición d</w:t>
      </w:r>
      <w:r>
        <w:t>el lazo se ejecute correctamente</w:t>
      </w:r>
      <w:r w:rsidR="00AE5368">
        <w:t xml:space="preserve"> (en el mismo banco de inicio)</w:t>
      </w:r>
      <w:r>
        <w:t>, cuando el bloque incluya cambios de banco.</w:t>
      </w:r>
    </w:p>
    <w:p w:rsidR="00E916FA" w:rsidRDefault="00E916FA" w:rsidP="00AE5368">
      <w:pPr>
        <w:ind w:left="708"/>
        <w:jc w:val="both"/>
      </w:pPr>
      <w:r>
        <w:t>2. Determinar, el banco final con que terminará, el lazo</w:t>
      </w:r>
      <w:r w:rsidR="00AE5368">
        <w:t>, para que las instrucciones siguientes se compilen correctamente</w:t>
      </w:r>
      <w:r>
        <w:t>.</w:t>
      </w:r>
    </w:p>
    <w:p w:rsidR="00681664" w:rsidRDefault="00681664" w:rsidP="00CB1AD7">
      <w:pPr>
        <w:ind w:firstLine="708"/>
        <w:jc w:val="both"/>
      </w:pPr>
    </w:p>
    <w:p w:rsidR="00E916FA" w:rsidRDefault="00DD2875" w:rsidP="00CB1AD7">
      <w:pPr>
        <w:ind w:firstLine="708"/>
        <w:jc w:val="both"/>
      </w:pPr>
      <w:r>
        <w:t>SOLUCIÓN:</w:t>
      </w:r>
    </w:p>
    <w:p w:rsidR="00DD2875" w:rsidRDefault="00DD2875" w:rsidP="00DD2875">
      <w:pPr>
        <w:ind w:firstLine="708"/>
        <w:jc w:val="both"/>
      </w:pPr>
      <w:r>
        <w:t>El problema 1, se soluciona incluyendo la instrucción _BANKSEL(</w:t>
      </w:r>
      <w:r w:rsidR="005364D2">
        <w:t>bnkExp1</w:t>
      </w:r>
      <w:r>
        <w:t>), al finalizar el bloque, para que la expresión de condición se evalúe siempre en el mismo banco de inicio, de modo que el código compilado, funcione bien:</w:t>
      </w:r>
    </w:p>
    <w:p w:rsidR="00001D13" w:rsidRDefault="00001D13" w:rsidP="00DD2875">
      <w:pPr>
        <w:ind w:firstLine="708"/>
        <w:jc w:val="both"/>
      </w:pP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b/>
          <w:noProof/>
          <w:color w:val="008000"/>
          <w:sz w:val="20"/>
        </w:rPr>
        <w:t xml:space="preserve">procedure </w:t>
      </w:r>
      <w:r w:rsidRPr="00001D13">
        <w:rPr>
          <w:rFonts w:ascii="Courier New" w:hAnsi="Courier New" w:cs="Courier New"/>
          <w:noProof/>
          <w:color w:val="000000"/>
          <w:sz w:val="20"/>
        </w:rPr>
        <w:t>TCompiler.CompileWHILE</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b/>
          <w:noProof/>
          <w:color w:val="008000"/>
          <w:sz w:val="20"/>
        </w:rPr>
        <w:t>begin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l1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_PC</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guarda dirección de inicio</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bnkExp1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CurrBank</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Guarda el banco antes de la expresión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 xml:space="preserve">GetExpressionBool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Condición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bnkExp2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CurrBank</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 xml:space="preserve">Guarda el banco </w:t>
      </w:r>
      <w:r>
        <w:rPr>
          <w:rFonts w:ascii="Courier New" w:hAnsi="Courier New" w:cs="Courier New"/>
          <w:noProof/>
          <w:color w:val="0000FF"/>
          <w:sz w:val="20"/>
        </w:rPr>
        <w:t xml:space="preserve">despues </w:t>
      </w:r>
      <w:r w:rsidRPr="00001D13">
        <w:rPr>
          <w:rFonts w:ascii="Courier New" w:hAnsi="Courier New" w:cs="Courier New"/>
          <w:noProof/>
          <w:color w:val="0000FF"/>
          <w:sz w:val="20"/>
        </w:rPr>
        <w:t>de la expresión</w:t>
      </w:r>
    </w:p>
    <w:p w:rsidR="00001D13" w:rsidRPr="00001D13" w:rsidRDefault="00001D13" w:rsidP="00001D13">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case </w:t>
      </w:r>
      <w:r w:rsidRPr="00001D13">
        <w:rPr>
          <w:rFonts w:ascii="Courier New" w:hAnsi="Courier New" w:cs="Courier New"/>
          <w:noProof/>
          <w:color w:val="000000"/>
          <w:sz w:val="20"/>
        </w:rPr>
        <w:t>res.</w:t>
      </w:r>
      <w:r w:rsidR="007D06B8">
        <w:rPr>
          <w:rFonts w:ascii="Courier New" w:hAnsi="Courier New" w:cs="Courier New"/>
          <w:noProof/>
          <w:color w:val="000000"/>
          <w:sz w:val="20"/>
        </w:rPr>
        <w:t>Sto</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of</w:t>
      </w:r>
    </w:p>
    <w:p w:rsidR="00001D13" w:rsidRPr="00001D13" w:rsidRDefault="00001D13" w:rsidP="00001D13">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001D13">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001D13">
        <w:rPr>
          <w:rFonts w:ascii="Courier New" w:hAnsi="Courier New" w:cs="Courier New"/>
          <w:noProof/>
          <w:color w:val="000000"/>
          <w:sz w:val="20"/>
        </w:rPr>
        <w:t>Expres</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begin</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Cod_JumpIfTrue</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_GOTO_PEND</w:t>
      </w:r>
      <w:r w:rsidRPr="00001D13">
        <w:rPr>
          <w:rFonts w:ascii="Courier New" w:hAnsi="Courier New" w:cs="Courier New"/>
          <w:b/>
          <w:noProof/>
          <w:color w:val="FF0000"/>
          <w:sz w:val="20"/>
        </w:rPr>
        <w:t>(</w:t>
      </w:r>
      <w:r w:rsidRPr="00001D13">
        <w:rPr>
          <w:rFonts w:ascii="Courier New" w:hAnsi="Courier New" w:cs="Courier New"/>
          <w:noProof/>
          <w:color w:val="000000"/>
          <w:sz w:val="20"/>
        </w:rPr>
        <w:t>dg</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salto pendiente</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CompileConditionalBody</w:t>
      </w:r>
      <w:r w:rsidRPr="00001D13">
        <w:rPr>
          <w:rFonts w:ascii="Courier New" w:hAnsi="Courier New" w:cs="Courier New"/>
          <w:b/>
          <w:noProof/>
          <w:color w:val="FF0000"/>
          <w:sz w:val="20"/>
        </w:rPr>
        <w:t>(</w:t>
      </w:r>
      <w:r w:rsidRPr="00001D13">
        <w:rPr>
          <w:rFonts w:ascii="Courier New" w:hAnsi="Courier New" w:cs="Courier New"/>
          <w:noProof/>
          <w:color w:val="000000"/>
          <w:sz w:val="20"/>
        </w:rPr>
        <w:t>bnkEND</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_BANKSEL</w:t>
      </w:r>
      <w:r w:rsidRPr="00001D13">
        <w:rPr>
          <w:rFonts w:ascii="Courier New" w:hAnsi="Courier New" w:cs="Courier New"/>
          <w:b/>
          <w:noProof/>
          <w:color w:val="FF0000"/>
          <w:sz w:val="20"/>
        </w:rPr>
        <w:t>(</w:t>
      </w:r>
      <w:r w:rsidRPr="00001D13">
        <w:rPr>
          <w:rFonts w:ascii="Courier New" w:hAnsi="Courier New" w:cs="Courier New"/>
          <w:noProof/>
          <w:color w:val="000000"/>
          <w:sz w:val="20"/>
        </w:rPr>
        <w:t>bnkExp1</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Pr>
          <w:rFonts w:ascii="Courier New" w:hAnsi="Courier New" w:cs="Courier New"/>
          <w:noProof/>
          <w:color w:val="0000FF"/>
          <w:sz w:val="20"/>
        </w:rPr>
        <w:t xml:space="preserve">para que la condic. </w:t>
      </w:r>
      <w:r w:rsidRPr="00001D13">
        <w:rPr>
          <w:rFonts w:ascii="Courier New" w:hAnsi="Courier New" w:cs="Courier New"/>
          <w:noProof/>
          <w:color w:val="0000FF"/>
          <w:sz w:val="20"/>
        </w:rPr>
        <w:t>se ejecut</w:t>
      </w:r>
      <w:r>
        <w:rPr>
          <w:rFonts w:ascii="Courier New" w:hAnsi="Courier New" w:cs="Courier New"/>
          <w:noProof/>
          <w:color w:val="0000FF"/>
          <w:sz w:val="20"/>
        </w:rPr>
        <w:t>e</w:t>
      </w:r>
      <w:r w:rsidRPr="00001D13">
        <w:rPr>
          <w:rFonts w:ascii="Courier New" w:hAnsi="Courier New" w:cs="Courier New"/>
          <w:noProof/>
          <w:color w:val="0000FF"/>
          <w:sz w:val="20"/>
        </w:rPr>
        <w:t xml:space="preserve"> en el mismo banco</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w:t>
      </w:r>
      <w:r w:rsidRPr="00001D13">
        <w:rPr>
          <w:rFonts w:ascii="Courier New" w:hAnsi="Courier New" w:cs="Courier New"/>
          <w:b/>
          <w:noProof/>
          <w:color w:val="008000"/>
          <w:sz w:val="20"/>
        </w:rPr>
        <w:t>GOTO</w:t>
      </w:r>
      <w:r w:rsidRPr="00001D13">
        <w:rPr>
          <w:rFonts w:ascii="Courier New" w:hAnsi="Courier New" w:cs="Courier New"/>
          <w:b/>
          <w:noProof/>
          <w:color w:val="FF0000"/>
          <w:sz w:val="20"/>
        </w:rPr>
        <w:t>(</w:t>
      </w:r>
      <w:r w:rsidRPr="00001D13">
        <w:rPr>
          <w:rFonts w:ascii="Courier New" w:hAnsi="Courier New" w:cs="Courier New"/>
          <w:noProof/>
          <w:color w:val="000000"/>
          <w:sz w:val="20"/>
        </w:rPr>
        <w:t>l1</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salta a evaluar la condición</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8000"/>
          <w:sz w:val="20"/>
        </w:rPr>
        <w:t xml:space="preserve">if not </w:t>
      </w:r>
      <w:r w:rsidRPr="005364D2">
        <w:rPr>
          <w:rFonts w:ascii="Courier New" w:hAnsi="Courier New" w:cs="Courier New"/>
          <w:noProof/>
          <w:color w:val="000000"/>
          <w:sz w:val="20"/>
        </w:rPr>
        <w:t xml:space="preserve">VerifyEND </w:t>
      </w:r>
      <w:r w:rsidRPr="005364D2">
        <w:rPr>
          <w:rFonts w:ascii="Courier New" w:hAnsi="Courier New" w:cs="Courier New"/>
          <w:b/>
          <w:noProof/>
          <w:color w:val="008000"/>
          <w:sz w:val="20"/>
        </w:rPr>
        <w:t>then exit</w:t>
      </w:r>
      <w:r w:rsidRPr="005364D2">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ya se tiene el destino del salto</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_</w:t>
      </w:r>
      <w:r w:rsidRPr="005364D2">
        <w:rPr>
          <w:rFonts w:ascii="Courier New" w:hAnsi="Courier New" w:cs="Courier New"/>
          <w:b/>
          <w:noProof/>
          <w:color w:val="008000"/>
          <w:sz w:val="20"/>
        </w:rPr>
        <w:t>LABEL</w:t>
      </w:r>
      <w:r w:rsidRPr="005364D2">
        <w:rPr>
          <w:rFonts w:ascii="Courier New" w:hAnsi="Courier New" w:cs="Courier New"/>
          <w:b/>
          <w:noProof/>
          <w:color w:val="FF0000"/>
          <w:sz w:val="20"/>
        </w:rPr>
        <w:t>(</w:t>
      </w:r>
      <w:r w:rsidRPr="005364D2">
        <w:rPr>
          <w:rFonts w:ascii="Courier New" w:hAnsi="Courier New" w:cs="Courier New"/>
          <w:noProof/>
          <w:color w:val="000000"/>
          <w:sz w:val="20"/>
        </w:rPr>
        <w:t>dg</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termina de codificar el salto</w:t>
      </w:r>
    </w:p>
    <w:p w:rsidR="00001D13" w:rsidRDefault="00001D13" w:rsidP="00A41E92">
      <w:pPr>
        <w:shd w:val="clear" w:color="auto" w:fill="DEEAF6"/>
        <w:spacing w:after="20"/>
        <w:jc w:val="both"/>
        <w:rPr>
          <w:rFonts w:ascii="Courier New" w:hAnsi="Courier New" w:cs="Courier New"/>
          <w:b/>
          <w:noProof/>
          <w:color w:val="FF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end</w:t>
      </w:r>
      <w:r w:rsidRPr="00001D13">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8000"/>
          <w:sz w:val="20"/>
        </w:rPr>
        <w:t>end</w:t>
      </w:r>
      <w:r w:rsidRPr="005364D2">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CurrBank </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bnkExp2</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 xml:space="preserve">Este es el banco con que se sale del </w:t>
      </w:r>
      <w:r w:rsidRPr="005364D2">
        <w:rPr>
          <w:rFonts w:ascii="Courier New" w:hAnsi="Courier New" w:cs="Courier New"/>
          <w:b/>
          <w:noProof/>
          <w:color w:val="0000FF"/>
          <w:sz w:val="20"/>
        </w:rPr>
        <w:t>WHILE</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b/>
          <w:noProof/>
          <w:color w:val="008000"/>
          <w:sz w:val="20"/>
        </w:rPr>
        <w:t>end</w:t>
      </w:r>
      <w:r w:rsidRPr="005364D2">
        <w:rPr>
          <w:rFonts w:ascii="Courier New" w:hAnsi="Courier New" w:cs="Courier New"/>
          <w:b/>
          <w:noProof/>
          <w:color w:val="FF0000"/>
          <w:sz w:val="20"/>
        </w:rPr>
        <w:t>;</w:t>
      </w:r>
    </w:p>
    <w:p w:rsidR="00DD2875" w:rsidRDefault="00DD2875" w:rsidP="00CB1AD7">
      <w:pPr>
        <w:ind w:firstLine="708"/>
        <w:jc w:val="both"/>
      </w:pPr>
    </w:p>
    <w:p w:rsidR="005364D2" w:rsidRDefault="00D82FF9" w:rsidP="00CB1AD7">
      <w:pPr>
        <w:ind w:firstLine="708"/>
        <w:jc w:val="both"/>
      </w:pPr>
      <w:r>
        <w:t xml:space="preserve">El problema 2, </w:t>
      </w:r>
      <w:r w:rsidR="005364D2">
        <w:t>el determinar, con qué banco se sale del lazo, es simple, si consideramos, que el único punto de salida del lazo WHILE, es bnkExp2</w:t>
      </w:r>
      <w:r w:rsidR="005364D2">
        <w:rPr>
          <w:rStyle w:val="Refdenotaalpie"/>
        </w:rPr>
        <w:footnoteReference w:id="24"/>
      </w:r>
      <w:r w:rsidR="005364D2">
        <w:t>. Así, este debe ser el banco final del WHILE, y lo fijamos de forma directa en código:</w:t>
      </w:r>
    </w:p>
    <w:p w:rsidR="00D82FF9" w:rsidRDefault="005364D2" w:rsidP="00CB1AD7">
      <w:pPr>
        <w:ind w:firstLine="708"/>
        <w:jc w:val="both"/>
      </w:pPr>
      <w:r>
        <w:t xml:space="preserve"> </w:t>
      </w:r>
    </w:p>
    <w:p w:rsidR="005364D2" w:rsidRDefault="005364D2" w:rsidP="00CB1AD7">
      <w:pPr>
        <w:ind w:firstLine="708"/>
        <w:jc w:val="both"/>
      </w:pPr>
      <w:r w:rsidRPr="005364D2">
        <w:t xml:space="preserve">  CurrBank := bnkExp2;  //Este es el banco con que se sale del WHILE</w:t>
      </w:r>
    </w:p>
    <w:p w:rsidR="00DD2875" w:rsidRDefault="00DD2875" w:rsidP="00CB1AD7">
      <w:pPr>
        <w:ind w:firstLine="708"/>
        <w:jc w:val="both"/>
      </w:pPr>
    </w:p>
    <w:p w:rsidR="00F94D98" w:rsidRDefault="005364D2" w:rsidP="00CB1AD7">
      <w:pPr>
        <w:pStyle w:val="Ttulo2"/>
      </w:pPr>
      <w:r>
        <w:br w:type="page"/>
      </w:r>
      <w:bookmarkStart w:id="190" w:name="_Toc498300845"/>
      <w:r w:rsidR="00A51C9C">
        <w:lastRenderedPageBreak/>
        <w:t>Llamadas a procedimientos</w:t>
      </w:r>
      <w:bookmarkEnd w:id="190"/>
    </w:p>
    <w:p w:rsidR="00A51C9C" w:rsidRDefault="00A51C9C" w:rsidP="00CB1AD7">
      <w:pPr>
        <w:ind w:firstLine="708"/>
        <w:jc w:val="both"/>
      </w:pPr>
    </w:p>
    <w:p w:rsidR="004358FF" w:rsidRDefault="00A51C9C" w:rsidP="00CB1AD7">
      <w:pPr>
        <w:ind w:firstLine="708"/>
        <w:jc w:val="both"/>
      </w:pPr>
      <w:r>
        <w:t>El problema de definición de banco de trabajo, en los procedimientos, se origina</w:t>
      </w:r>
      <w:r w:rsidR="004358FF">
        <w:t xml:space="preserve"> en dos puntos:</w:t>
      </w:r>
    </w:p>
    <w:p w:rsidR="004358FF" w:rsidRDefault="004358FF" w:rsidP="00CB1AD7">
      <w:pPr>
        <w:ind w:firstLine="708"/>
        <w:jc w:val="both"/>
      </w:pPr>
    </w:p>
    <w:p w:rsidR="00A51C9C" w:rsidRDefault="004358FF" w:rsidP="00CB1AD7">
      <w:pPr>
        <w:ind w:left="708"/>
        <w:jc w:val="both"/>
      </w:pPr>
      <w:r>
        <w:t>PUNTO1: Al llamar al Procedimiento, p</w:t>
      </w:r>
      <w:r w:rsidR="00A51C9C">
        <w:t>or el hecho de que el banco de trabajo actual, puede ser diferente, en diferentes llamada</w:t>
      </w:r>
      <w:r w:rsidR="00754088">
        <w:t>s que se haga al procedimiento.</w:t>
      </w:r>
    </w:p>
    <w:p w:rsidR="004358FF" w:rsidRDefault="004358FF" w:rsidP="00CB1AD7">
      <w:pPr>
        <w:ind w:left="708"/>
        <w:jc w:val="both"/>
      </w:pPr>
      <w:r>
        <w:t>PUNTO2: Al salir del Procedimiento, por el hecho de que el banco de trabajo actual, puede ser cambiado desde dentro del procedimiento.</w:t>
      </w:r>
    </w:p>
    <w:p w:rsidR="003704A1" w:rsidRDefault="003704A1" w:rsidP="00CB1AD7">
      <w:pPr>
        <w:ind w:firstLine="708"/>
        <w:jc w:val="both"/>
      </w:pPr>
    </w:p>
    <w:p w:rsidR="004358FF" w:rsidRDefault="004358FF" w:rsidP="00CB1AD7">
      <w:pPr>
        <w:ind w:firstLine="708"/>
        <w:jc w:val="both"/>
      </w:pPr>
    </w:p>
    <w:p w:rsidR="00C4685F" w:rsidRDefault="003704A1" w:rsidP="00CB1AD7">
      <w:pPr>
        <w:ind w:firstLine="708"/>
        <w:jc w:val="both"/>
      </w:pPr>
      <w:r>
        <w:t xml:space="preserve">Una opción sencilla sería fijar siempre el banco de trabajo inicial </w:t>
      </w:r>
      <w:r w:rsidR="00C4685F">
        <w:t xml:space="preserve">y el banco de trabajo final </w:t>
      </w:r>
      <w:r>
        <w:t>a un valor predeterminado, como el banco 0</w:t>
      </w:r>
      <w:r w:rsidR="00C4685F">
        <w:t>, pero no es una solución óptima, aunque está disponible en las opciones de configuración.</w:t>
      </w:r>
    </w:p>
    <w:p w:rsidR="00C4685F" w:rsidRDefault="00C4685F" w:rsidP="00CB1AD7">
      <w:pPr>
        <w:ind w:firstLine="708"/>
        <w:jc w:val="both"/>
      </w:pPr>
    </w:p>
    <w:p w:rsidR="00C4685F" w:rsidRDefault="001F3DC1" w:rsidP="00CB1AD7">
      <w:pPr>
        <w:ind w:firstLine="708"/>
        <w:jc w:val="center"/>
      </w:pPr>
      <w:r>
        <w:rPr>
          <w:noProof/>
          <w:lang w:val="es-PE" w:eastAsia="es-PE"/>
        </w:rPr>
        <mc:AlternateContent>
          <mc:Choice Requires="wps">
            <w:drawing>
              <wp:anchor distT="0" distB="0" distL="114300" distR="114300" simplePos="0" relativeHeight="251709952" behindDoc="0" locked="0" layoutInCell="1" allowOverlap="1">
                <wp:simplePos x="0" y="0"/>
                <wp:positionH relativeFrom="column">
                  <wp:posOffset>2900045</wp:posOffset>
                </wp:positionH>
                <wp:positionV relativeFrom="paragraph">
                  <wp:posOffset>1452880</wp:posOffset>
                </wp:positionV>
                <wp:extent cx="1857375" cy="638175"/>
                <wp:effectExtent l="23495" t="14605" r="14605" b="23495"/>
                <wp:wrapNone/>
                <wp:docPr id="17" name="Oval 6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57375" cy="638175"/>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6A2FCC1" id="Oval 691" o:spid="_x0000_s1026" style="position:absolute;margin-left:228.35pt;margin-top:114.4pt;width:146.25pt;height:50.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" filled="f" strokecolor="red" strokeweight="2.25pt"/>
            </w:pict>
          </mc:Fallback>
        </mc:AlternateContent>
      </w:r>
      <w:r>
        <w:rPr>
          <w:noProof/>
          <w:lang w:val="es-PE" w:eastAsia="es-PE"/>
        </w:rPr>
        <w:drawing>
          <wp:inline distT="0" distB="0" distL="0" distR="0">
            <wp:extent cx="3400425" cy="3209925"/>
            <wp:effectExtent l="0" t="0" r="9525" b="9525"/>
            <wp:docPr id="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400425" cy="3209925"/>
                    </a:xfrm>
                    <a:prstGeom prst="rect">
                      <a:avLst/>
                    </a:prstGeom>
                    <a:noFill/>
                    <a:ln>
                      <a:noFill/>
                    </a:ln>
                  </pic:spPr>
                </pic:pic>
              </a:graphicData>
            </a:graphic>
          </wp:inline>
        </w:drawing>
      </w:r>
    </w:p>
    <w:p w:rsidR="00C4685F" w:rsidRDefault="00C4685F" w:rsidP="00CB1AD7">
      <w:pPr>
        <w:ind w:firstLine="708"/>
        <w:jc w:val="both"/>
      </w:pPr>
    </w:p>
    <w:p w:rsidR="0036044C" w:rsidRDefault="007E742E" w:rsidP="00CB1AD7">
      <w:pPr>
        <w:ind w:firstLine="708"/>
        <w:jc w:val="both"/>
      </w:pPr>
      <w:r>
        <w:t xml:space="preserve">Cuando están </w:t>
      </w:r>
      <w:r w:rsidR="0063133C">
        <w:t>des</w:t>
      </w:r>
      <w:r>
        <w:t>activadas estas opciones, se obliga al compilador a generar las instrucciones de cambio de banco, al banco 0, al iniciar el procedimiento, y después de la llamada al CALL</w:t>
      </w:r>
      <w:r w:rsidR="0036044C">
        <w:t>, como se indica en la siguiente figura:</w:t>
      </w:r>
    </w:p>
    <w:p w:rsidR="0036044C" w:rsidRDefault="0036044C" w:rsidP="00CB1AD7">
      <w:pPr>
        <w:ind w:firstLine="708"/>
        <w:jc w:val="both"/>
      </w:pPr>
    </w:p>
    <w:p w:rsidR="007E742E" w:rsidRDefault="000F3C15" w:rsidP="00CB1AD7">
      <w:pPr>
        <w:jc w:val="both"/>
      </w:pPr>
      <w:r>
        <w:rPr>
          <w:noProof/>
          <w:lang w:val="es-PE" w:eastAsia="es-PE"/>
        </w:rPr>
        <w:lastRenderedPageBreak/>
        <mc:AlternateContent>
          <mc:Choice Requires="wps">
            <w:drawing>
              <wp:anchor distT="0" distB="0" distL="114300" distR="114300" simplePos="0" relativeHeight="251815424" behindDoc="0" locked="0" layoutInCell="1" allowOverlap="1" wp14:anchorId="236E3DFC" wp14:editId="574CA604">
                <wp:simplePos x="0" y="0"/>
                <wp:positionH relativeFrom="column">
                  <wp:posOffset>3426460</wp:posOffset>
                </wp:positionH>
                <wp:positionV relativeFrom="paragraph">
                  <wp:posOffset>458736</wp:posOffset>
                </wp:positionV>
                <wp:extent cx="1446028" cy="223284"/>
                <wp:effectExtent l="19050" t="19050" r="20955" b="24765"/>
                <wp:wrapNone/>
                <wp:docPr id="292" name="Elipse 292"/>
                <wp:cNvGraphicFramePr/>
                <a:graphic xmlns:a="http://schemas.openxmlformats.org/drawingml/2006/main">
                  <a:graphicData uri="http://schemas.microsoft.com/office/word/2010/wordprocessingShape">
                    <wps:wsp>
                      <wps:cNvSpPr/>
                      <wps:spPr>
                        <a:xfrm>
                          <a:off x="0" y="0"/>
                          <a:ext cx="1446028" cy="223284"/>
                        </a:xfrm>
                        <a:prstGeom prst="ellipse">
                          <a:avLst/>
                        </a:prstGeom>
                        <a:noFill/>
                        <a:ln w="28575">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2E1D571" id="Elipse 292" o:spid="_x0000_s1026" style="position:absolute;margin-left:269.8pt;margin-top:36.1pt;width:113.85pt;height:17.6pt;z-index:25181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" filled="f" strokecolor="red" strokeweight="2.25pt"/>
            </w:pict>
          </mc:Fallback>
        </mc:AlternateContent>
      </w:r>
      <w:r>
        <w:rPr>
          <w:noProof/>
          <w:lang w:val="es-PE" w:eastAsia="es-PE"/>
        </w:rPr>
        <mc:AlternateContent>
          <mc:Choice Requires="wps">
            <w:drawing>
              <wp:anchor distT="0" distB="0" distL="114300" distR="114300" simplePos="0" relativeHeight="251814400" behindDoc="0" locked="0" layoutInCell="1" allowOverlap="1" wp14:anchorId="34D4A3AD" wp14:editId="5C980434">
                <wp:simplePos x="0" y="0"/>
                <wp:positionH relativeFrom="column">
                  <wp:posOffset>3426460</wp:posOffset>
                </wp:positionH>
                <wp:positionV relativeFrom="paragraph">
                  <wp:posOffset>2171227</wp:posOffset>
                </wp:positionV>
                <wp:extent cx="1446028" cy="223284"/>
                <wp:effectExtent l="19050" t="19050" r="20955" b="24765"/>
                <wp:wrapNone/>
                <wp:docPr id="291" name="Elipse 291"/>
                <wp:cNvGraphicFramePr/>
                <a:graphic xmlns:a="http://schemas.openxmlformats.org/drawingml/2006/main">
                  <a:graphicData uri="http://schemas.microsoft.com/office/word/2010/wordprocessingShape">
                    <wps:wsp>
                      <wps:cNvSpPr/>
                      <wps:spPr>
                        <a:xfrm>
                          <a:off x="0" y="0"/>
                          <a:ext cx="1446028" cy="223284"/>
                        </a:xfrm>
                        <a:prstGeom prst="ellipse">
                          <a:avLst/>
                        </a:prstGeom>
                        <a:noFill/>
                        <a:ln w="28575">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B79888" id="Elipse 291" o:spid="_x0000_s1026" style="position:absolute;margin-left:269.8pt;margin-top:170.95pt;width:113.85pt;height:17.6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" filled="f" strokecolor="red" strokeweight="2.25pt"/>
            </w:pict>
          </mc:Fallback>
        </mc:AlternateContent>
      </w:r>
      <w:r w:rsidR="001F3DC1">
        <w:rPr>
          <w:noProof/>
          <w:lang w:val="es-PE" w:eastAsia="es-PE"/>
        </w:rPr>
        <w:drawing>
          <wp:inline distT="0" distB="0" distL="0" distR="0">
            <wp:extent cx="5953125" cy="2857500"/>
            <wp:effectExtent l="0" t="0" r="9525"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953125" cy="2857500"/>
                    </a:xfrm>
                    <a:prstGeom prst="rect">
                      <a:avLst/>
                    </a:prstGeom>
                    <a:noFill/>
                    <a:ln>
                      <a:noFill/>
                    </a:ln>
                  </pic:spPr>
                </pic:pic>
              </a:graphicData>
            </a:graphic>
          </wp:inline>
        </w:drawing>
      </w:r>
      <w:r w:rsidR="007E742E">
        <w:t xml:space="preserve"> </w:t>
      </w:r>
    </w:p>
    <w:p w:rsidR="007E742E" w:rsidRDefault="007E742E" w:rsidP="00CB1AD7">
      <w:pPr>
        <w:ind w:firstLine="708"/>
        <w:jc w:val="both"/>
      </w:pPr>
    </w:p>
    <w:p w:rsidR="007E742E" w:rsidRDefault="0036044C" w:rsidP="00CB1AD7">
      <w:pPr>
        <w:ind w:firstLine="708"/>
        <w:jc w:val="both"/>
      </w:pPr>
      <w:r>
        <w:t xml:space="preserve">El cambio de banco, al final de procedimiento, se hace después de la llamada al CALL, porque es el punto más apropiado, considerando que </w:t>
      </w:r>
      <w:r w:rsidR="00DD275A">
        <w:t>el código del procedimiento puede tener diversos puntos de salida, y complicaría la compilación.</w:t>
      </w:r>
    </w:p>
    <w:p w:rsidR="00DD275A" w:rsidRDefault="00DD275A" w:rsidP="00CB1AD7">
      <w:pPr>
        <w:ind w:firstLine="708"/>
        <w:jc w:val="both"/>
      </w:pPr>
    </w:p>
    <w:p w:rsidR="006B2A05" w:rsidRDefault="006B2A05" w:rsidP="00CB1AD7">
      <w:pPr>
        <w:ind w:firstLine="708"/>
        <w:jc w:val="both"/>
      </w:pPr>
    </w:p>
    <w:p w:rsidR="007E742E" w:rsidRDefault="00DD275A" w:rsidP="00CB1AD7">
      <w:pPr>
        <w:pStyle w:val="Ttulo2"/>
      </w:pPr>
      <w:bookmarkStart w:id="191" w:name="_Toc498300846"/>
      <w:r>
        <w:t>Banco al inicio de procedimientos</w:t>
      </w:r>
      <w:bookmarkEnd w:id="191"/>
    </w:p>
    <w:p w:rsidR="00DD275A" w:rsidRDefault="00DD275A" w:rsidP="00CB1AD7">
      <w:pPr>
        <w:ind w:firstLine="708"/>
        <w:jc w:val="both"/>
      </w:pPr>
    </w:p>
    <w:p w:rsidR="003704A1" w:rsidRDefault="00DD275A" w:rsidP="00CB1AD7">
      <w:pPr>
        <w:ind w:firstLine="708"/>
        <w:jc w:val="both"/>
      </w:pPr>
      <w:r>
        <w:t xml:space="preserve">Como </w:t>
      </w:r>
      <w:r w:rsidR="003704A1">
        <w:t>el diseño de PicPas se orienta a conseguir el mayor nivel de optimización posible</w:t>
      </w:r>
      <w:r>
        <w:t>, se implementan rutinas para determinar el banco actual, justo antes de hacer la llamada al procedimiento, para optimizar evitando incluir instrucciones adicionales</w:t>
      </w:r>
      <w:r w:rsidR="003704A1">
        <w:t>.</w:t>
      </w:r>
    </w:p>
    <w:p w:rsidR="003704A1" w:rsidRDefault="003704A1" w:rsidP="00CB1AD7">
      <w:pPr>
        <w:ind w:firstLine="708"/>
        <w:jc w:val="both"/>
      </w:pPr>
    </w:p>
    <w:p w:rsidR="00DD275A" w:rsidRDefault="00DD275A" w:rsidP="00CB1AD7">
      <w:pPr>
        <w:ind w:firstLine="708"/>
        <w:jc w:val="both"/>
      </w:pPr>
      <w:r>
        <w:t>El algoritmo para determinar si es necesario incluir instrucciones de conmutación de bancos, al inicio de un procedimiento se basa en que:</w:t>
      </w:r>
    </w:p>
    <w:p w:rsidR="00DD275A" w:rsidRDefault="00DD275A" w:rsidP="00CB1AD7">
      <w:pPr>
        <w:ind w:firstLine="708"/>
        <w:jc w:val="both"/>
      </w:pPr>
    </w:p>
    <w:p w:rsidR="00DD275A" w:rsidRDefault="00DD275A" w:rsidP="009E7414">
      <w:pPr>
        <w:numPr>
          <w:ilvl w:val="0"/>
          <w:numId w:val="42"/>
        </w:numPr>
        <w:jc w:val="both"/>
      </w:pPr>
      <w:r>
        <w:t>Si es posible predecir en qu</w:t>
      </w:r>
      <w:r w:rsidR="0063133C">
        <w:t>é</w:t>
      </w:r>
      <w:r>
        <w:t xml:space="preserve"> banco se encontrará el PIC, siempre antes de ejecutarse el código del procedimiento, se pasa este dato al generador de código para que </w:t>
      </w:r>
      <w:r w:rsidR="00533FE2">
        <w:t>lo tenga en cuenta al momento de codificar el procedimiento</w:t>
      </w:r>
      <w:r w:rsidR="009E62A3">
        <w:t xml:space="preserve"> (en el enlazado)</w:t>
      </w:r>
      <w:r>
        <w:t>.</w:t>
      </w:r>
    </w:p>
    <w:p w:rsidR="00DD275A" w:rsidRDefault="00DD275A" w:rsidP="009E7414">
      <w:pPr>
        <w:numPr>
          <w:ilvl w:val="0"/>
          <w:numId w:val="42"/>
        </w:numPr>
        <w:jc w:val="both"/>
      </w:pPr>
      <w:r>
        <w:t>Si no es posible predecir el banco, se incluirá código para trabajar siempre en el banco 0</w:t>
      </w:r>
      <w:r>
        <w:rPr>
          <w:rStyle w:val="Refdenotaalpie"/>
        </w:rPr>
        <w:footnoteReference w:id="25"/>
      </w:r>
      <w:r>
        <w:t xml:space="preserve">, al inicio del procedimiento. </w:t>
      </w:r>
    </w:p>
    <w:p w:rsidR="00DD275A" w:rsidRDefault="00DD275A" w:rsidP="00CB1AD7">
      <w:pPr>
        <w:ind w:firstLine="708"/>
        <w:jc w:val="both"/>
      </w:pPr>
    </w:p>
    <w:p w:rsidR="00DD275A" w:rsidRDefault="00DD275A" w:rsidP="00CB1AD7">
      <w:pPr>
        <w:ind w:firstLine="708"/>
        <w:jc w:val="both"/>
      </w:pPr>
    </w:p>
    <w:p w:rsidR="003704A1" w:rsidRDefault="003704A1" w:rsidP="00CB1AD7">
      <w:pPr>
        <w:ind w:firstLine="708"/>
        <w:jc w:val="both"/>
      </w:pPr>
      <w:r>
        <w:t xml:space="preserve">Por ello, para resolver el banco </w:t>
      </w:r>
      <w:r w:rsidR="00DF3D69">
        <w:t xml:space="preserve">inicial de un procedimiento (o función), se </w:t>
      </w:r>
      <w:r w:rsidR="00BA41F3">
        <w:t>recurre a la lista de llamadas, que almacena cada elemento. En estas llamadas, se incluye también el banco de trabajo</w:t>
      </w:r>
      <w:r w:rsidR="00914425">
        <w:t xml:space="preserve">, desde donde se hace la llamada. </w:t>
      </w:r>
    </w:p>
    <w:p w:rsidR="00914425" w:rsidRDefault="00914425" w:rsidP="00CB1AD7">
      <w:pPr>
        <w:ind w:firstLine="708"/>
        <w:jc w:val="both"/>
      </w:pPr>
    </w:p>
    <w:p w:rsidR="00914425" w:rsidRDefault="00914425" w:rsidP="00CB1AD7">
      <w:pPr>
        <w:ind w:firstLine="708"/>
        <w:jc w:val="both"/>
      </w:pPr>
      <w:r>
        <w:t xml:space="preserve">Con esa información es sencillo ver si las llamadas se producen, desde un mismo banco (en cuyo caso es predecible), o desde bancos distintos. Cuando las llamadas se producen desde bancos distintos, se asume que no se puede predecir el banco inicial, y se generará instrucciones de inicio de banco. </w:t>
      </w:r>
    </w:p>
    <w:p w:rsidR="00914425" w:rsidRDefault="00914425" w:rsidP="00CB1AD7">
      <w:pPr>
        <w:ind w:firstLine="708"/>
        <w:jc w:val="both"/>
      </w:pPr>
    </w:p>
    <w:p w:rsidR="00914425" w:rsidRDefault="00914425" w:rsidP="00CB1AD7">
      <w:pPr>
        <w:ind w:firstLine="708"/>
        <w:jc w:val="both"/>
      </w:pPr>
      <w:r>
        <w:t xml:space="preserve">El código que implementa esta lógica, está en </w:t>
      </w:r>
      <w:r w:rsidRPr="00914425">
        <w:t>SetInitialBank</w:t>
      </w:r>
      <w:r>
        <w:t xml:space="preserve">(), en </w:t>
      </w:r>
      <w:r w:rsidRPr="00914425">
        <w:t>TCompiler.CompileLinkProgram</w:t>
      </w:r>
      <w:r>
        <w:t>:</w:t>
      </w:r>
    </w:p>
    <w:p w:rsidR="00914425" w:rsidRDefault="00914425" w:rsidP="00CB1AD7">
      <w:pPr>
        <w:ind w:firstLine="708"/>
        <w:jc w:val="both"/>
      </w:pP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procedure </w:t>
      </w:r>
      <w:r w:rsidRPr="00914425">
        <w:rPr>
          <w:rFonts w:ascii="Courier New" w:hAnsi="Courier New" w:cs="Courier New"/>
          <w:noProof/>
          <w:color w:val="000000"/>
          <w:sz w:val="20"/>
        </w:rPr>
        <w:t>SetInitialBank</w:t>
      </w:r>
      <w:r w:rsidRPr="00914425">
        <w:rPr>
          <w:rFonts w:ascii="Courier New" w:hAnsi="Courier New" w:cs="Courier New"/>
          <w:b/>
          <w:noProof/>
          <w:color w:val="FF0000"/>
          <w:sz w:val="20"/>
        </w:rPr>
        <w:t>(</w:t>
      </w:r>
      <w:r w:rsidRPr="00914425">
        <w:rPr>
          <w:rFonts w:ascii="Courier New" w:hAnsi="Courier New" w:cs="Courier New"/>
          <w:noProof/>
          <w:color w:val="000000"/>
          <w:sz w:val="20"/>
        </w:rPr>
        <w:t>fun</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TxpEleFun</w:t>
      </w:r>
      <w:r w:rsidRPr="00914425">
        <w:rPr>
          <w:rFonts w:ascii="Courier New" w:hAnsi="Courier New" w:cs="Courier New"/>
          <w:b/>
          <w:noProof/>
          <w:color w:val="FF0000"/>
          <w:sz w:val="20"/>
        </w:rPr>
        <w:t>);</w:t>
      </w:r>
    </w:p>
    <w:p w:rsidR="00914425" w:rsidRDefault="00914425"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begin</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SetProIniBnk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_BANKRESET</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forzar a iniciar en el banco 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0</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graba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 else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deducir el banco inicial de la función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Explora los bancos desde donde se llama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fun.lstCallers.Count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1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Solo es llamado una vez</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fun.lstCallers[0].curBnk</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CurrBank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fun.iniBnk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configura al compilador</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 else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fun.lstCallers[0].curBnk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banco de la primera llamada</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Hay varias llamadas</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for </w:t>
      </w:r>
      <w:r w:rsidRPr="00914425">
        <w:rPr>
          <w:rFonts w:ascii="Courier New" w:hAnsi="Courier New" w:cs="Courier New"/>
          <w:noProof/>
          <w:color w:val="000000"/>
          <w:sz w:val="20"/>
        </w:rPr>
        <w:t xml:space="preserve">cal </w:t>
      </w:r>
      <w:r w:rsidRPr="00914425">
        <w:rPr>
          <w:rFonts w:ascii="Courier New" w:hAnsi="Courier New" w:cs="Courier New"/>
          <w:b/>
          <w:noProof/>
          <w:color w:val="008000"/>
          <w:sz w:val="20"/>
        </w:rPr>
        <w:t xml:space="preserve">in </w:t>
      </w:r>
      <w:r w:rsidRPr="00914425">
        <w:rPr>
          <w:rFonts w:ascii="Courier New" w:hAnsi="Courier New" w:cs="Courier New"/>
          <w:noProof/>
          <w:color w:val="000000"/>
          <w:sz w:val="20"/>
        </w:rPr>
        <w:t xml:space="preserve">fun.lstCallers </w:t>
      </w:r>
      <w:r w:rsidRPr="00914425">
        <w:rPr>
          <w:rFonts w:ascii="Courier New" w:hAnsi="Courier New" w:cs="Courier New"/>
          <w:b/>
          <w:noProof/>
          <w:color w:val="008000"/>
          <w:sz w:val="20"/>
        </w:rPr>
        <w:t>do begin</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fun.iniBnk </w:t>
      </w:r>
      <w:r w:rsidRPr="00914425">
        <w:rPr>
          <w:rFonts w:ascii="Courier New" w:hAnsi="Courier New" w:cs="Courier New"/>
          <w:b/>
          <w:noProof/>
          <w:color w:val="FF0000"/>
          <w:sz w:val="20"/>
        </w:rPr>
        <w:t>&lt;&gt;</w:t>
      </w:r>
      <w:r w:rsidRPr="00914425">
        <w:rPr>
          <w:rFonts w:ascii="Courier New" w:hAnsi="Courier New" w:cs="Courier New"/>
          <w:noProof/>
          <w:color w:val="000000"/>
          <w:sz w:val="20"/>
        </w:rPr>
        <w:t xml:space="preserve"> cal.curBnk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Hay llamadas desde varios bancos.</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_BANKRESET</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forzar a iniciar en el banco 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0</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graba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exit</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Todas las llamadas son del mismo banco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CurrBank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fun.iniBnk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configura al compilador</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Default="00914425" w:rsidP="00CB1AD7">
      <w:pPr>
        <w:shd w:val="clear" w:color="auto" w:fill="DEEAF6"/>
        <w:spacing w:after="20"/>
        <w:jc w:val="both"/>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r>
        <w:t xml:space="preserve"> </w:t>
      </w:r>
    </w:p>
    <w:p w:rsidR="00554981" w:rsidRDefault="00554981" w:rsidP="00CB1AD7">
      <w:pPr>
        <w:ind w:firstLine="708"/>
        <w:jc w:val="both"/>
      </w:pPr>
    </w:p>
    <w:p w:rsidR="007B6C98" w:rsidRDefault="007B6C98" w:rsidP="00CB1AD7">
      <w:pPr>
        <w:ind w:firstLine="708"/>
        <w:jc w:val="both"/>
      </w:pPr>
      <w:r>
        <w:t>Notar que esta rutina solo se ejecutará en el enlazado, que es donde se tiene mejor precisión de las rutinas que deben compilarse, y las llamadas reales que se hacen a esa rutina.</w:t>
      </w:r>
    </w:p>
    <w:p w:rsidR="007B6C98" w:rsidRDefault="007B6C98" w:rsidP="00CB1AD7">
      <w:pPr>
        <w:ind w:firstLine="708"/>
        <w:jc w:val="both"/>
      </w:pPr>
    </w:p>
    <w:p w:rsidR="00914425" w:rsidRDefault="00914425" w:rsidP="00CB1AD7">
      <w:pPr>
        <w:ind w:firstLine="708"/>
        <w:jc w:val="both"/>
      </w:pPr>
      <w:r>
        <w:t>En “iniBnk”, se almacenará el banco con el que empieza a ejecutarse el procedimiento, sea que se hayas incluido instrucciones de cambio e banco, o no.</w:t>
      </w:r>
    </w:p>
    <w:p w:rsidR="00914425" w:rsidRDefault="00914425" w:rsidP="00CB1AD7">
      <w:pPr>
        <w:ind w:firstLine="708"/>
        <w:jc w:val="both"/>
      </w:pPr>
    </w:p>
    <w:p w:rsidR="00914425" w:rsidRDefault="00914425" w:rsidP="00CB1AD7">
      <w:pPr>
        <w:ind w:firstLine="708"/>
        <w:jc w:val="both"/>
      </w:pPr>
      <w:r>
        <w:t xml:space="preserve">El objetivo final de </w:t>
      </w:r>
      <w:r w:rsidRPr="00914425">
        <w:t>SetInitialBank</w:t>
      </w:r>
      <w:r>
        <w:t>(), es fijar el valor inicial de CurrBank, antes de compilar el cuerpo del procedimiento, para que la compilación se realice correctamente.</w:t>
      </w:r>
      <w:r w:rsidR="00DB6797">
        <w:t xml:space="preserve"> Esto se puede ver en </w:t>
      </w:r>
      <w:r w:rsidR="00DB6797" w:rsidRPr="00DB6797">
        <w:t>TCompiler.CompileLinkProgram</w:t>
      </w:r>
      <w:r w:rsidR="00DB6797">
        <w:t>:</w:t>
      </w:r>
    </w:p>
    <w:p w:rsidR="00DB6797" w:rsidRDefault="00DB6797" w:rsidP="00CB1AD7">
      <w:pPr>
        <w:ind w:firstLine="708"/>
        <w:jc w:val="both"/>
      </w:pP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 xml:space="preserve">procedure </w:t>
      </w:r>
      <w:r w:rsidRPr="00DB6797">
        <w:rPr>
          <w:rFonts w:ascii="Courier New" w:hAnsi="Courier New" w:cs="Courier New"/>
          <w:noProof/>
          <w:color w:val="000000"/>
          <w:sz w:val="20"/>
        </w:rPr>
        <w:t>TCompiler.CompileLinkProgram</w:t>
      </w:r>
      <w:r w:rsidRPr="00DB6797">
        <w:rPr>
          <w:rFonts w:ascii="Courier New" w:hAnsi="Courier New" w:cs="Courier New"/>
          <w:b/>
          <w:noProof/>
          <w:color w:val="FF0000"/>
          <w:sz w:val="20"/>
        </w:rPr>
        <w:t>;</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begin</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noProof/>
          <w:color w:val="000000"/>
          <w:sz w:val="20"/>
        </w:rPr>
        <w:t xml:space="preserve">    ...</w:t>
      </w:r>
    </w:p>
    <w:p w:rsidR="00DB6797" w:rsidRPr="00DB6797" w:rsidRDefault="00DB6797" w:rsidP="00CB1AD7">
      <w:pPr>
        <w:shd w:val="clear" w:color="auto" w:fill="DEEAF6"/>
        <w:spacing w:after="20"/>
        <w:jc w:val="both"/>
        <w:rPr>
          <w:rFonts w:ascii="Courier New" w:hAnsi="Courier New" w:cs="Courier New"/>
          <w:noProof/>
          <w:color w:val="0000FF"/>
          <w:sz w:val="20"/>
        </w:rPr>
      </w:pPr>
      <w:r w:rsidRPr="00DB6797">
        <w:rPr>
          <w:rFonts w:ascii="Courier New" w:hAnsi="Courier New" w:cs="Courier New"/>
          <w:noProof/>
          <w:color w:val="000000"/>
          <w:sz w:val="20"/>
        </w:rPr>
        <w:t xml:space="preserve">    SetInitialBank</w:t>
      </w:r>
      <w:r w:rsidRPr="00DB6797">
        <w:rPr>
          <w:rFonts w:ascii="Courier New" w:hAnsi="Courier New" w:cs="Courier New"/>
          <w:b/>
          <w:noProof/>
          <w:color w:val="FF0000"/>
          <w:sz w:val="20"/>
        </w:rPr>
        <w:t>(</w:t>
      </w:r>
      <w:r w:rsidRPr="00DB6797">
        <w:rPr>
          <w:rFonts w:ascii="Courier New" w:hAnsi="Courier New" w:cs="Courier New"/>
          <w:noProof/>
          <w:color w:val="000000"/>
          <w:sz w:val="20"/>
        </w:rPr>
        <w:t>fun</w:t>
      </w:r>
      <w:r w:rsidRPr="00DB6797">
        <w:rPr>
          <w:rFonts w:ascii="Courier New" w:hAnsi="Courier New" w:cs="Courier New"/>
          <w:b/>
          <w:noProof/>
          <w:color w:val="FF0000"/>
          <w:sz w:val="20"/>
        </w:rPr>
        <w:t>);</w:t>
      </w:r>
      <w:r w:rsidRPr="00DB6797">
        <w:rPr>
          <w:rFonts w:ascii="Courier New" w:hAnsi="Courier New" w:cs="Courier New"/>
          <w:noProof/>
          <w:color w:val="000000"/>
          <w:sz w:val="20"/>
        </w:rPr>
        <w:t xml:space="preserve">   </w:t>
      </w:r>
      <w:r w:rsidRPr="00DB6797">
        <w:rPr>
          <w:rFonts w:ascii="Courier New" w:hAnsi="Courier New" w:cs="Courier New"/>
          <w:b/>
          <w:noProof/>
          <w:color w:val="0000FF"/>
          <w:sz w:val="20"/>
        </w:rPr>
        <w:t>//</w:t>
      </w:r>
      <w:r w:rsidRPr="00DB6797">
        <w:rPr>
          <w:rFonts w:ascii="Courier New" w:hAnsi="Courier New" w:cs="Courier New"/>
          <w:noProof/>
          <w:color w:val="0000FF"/>
          <w:sz w:val="20"/>
        </w:rPr>
        <w:t>Configura manejo de bancos RAM</w:t>
      </w:r>
    </w:p>
    <w:p w:rsidR="00DB6797" w:rsidRPr="00DB6797" w:rsidRDefault="00DB6797" w:rsidP="00CB1AD7">
      <w:pPr>
        <w:shd w:val="clear" w:color="auto" w:fill="DEEAF6"/>
        <w:spacing w:after="20"/>
        <w:jc w:val="both"/>
        <w:rPr>
          <w:rFonts w:ascii="Courier New" w:hAnsi="Courier New" w:cs="Courier New"/>
          <w:noProof/>
          <w:color w:val="0000FF"/>
          <w:sz w:val="20"/>
        </w:rPr>
      </w:pPr>
      <w:r w:rsidRPr="00DB6797">
        <w:rPr>
          <w:rFonts w:ascii="Courier New" w:hAnsi="Courier New" w:cs="Courier New"/>
          <w:noProof/>
          <w:color w:val="000000"/>
          <w:sz w:val="20"/>
        </w:rPr>
        <w:t xml:space="preserve">    CompileProcBody</w:t>
      </w:r>
      <w:r w:rsidRPr="00DB6797">
        <w:rPr>
          <w:rFonts w:ascii="Courier New" w:hAnsi="Courier New" w:cs="Courier New"/>
          <w:b/>
          <w:noProof/>
          <w:color w:val="FF0000"/>
          <w:sz w:val="20"/>
        </w:rPr>
        <w:t>(</w:t>
      </w:r>
      <w:r w:rsidRPr="00DB6797">
        <w:rPr>
          <w:rFonts w:ascii="Courier New" w:hAnsi="Courier New" w:cs="Courier New"/>
          <w:noProof/>
          <w:color w:val="000000"/>
          <w:sz w:val="20"/>
        </w:rPr>
        <w:t>fun</w:t>
      </w:r>
      <w:r w:rsidRPr="00DB6797">
        <w:rPr>
          <w:rFonts w:ascii="Courier New" w:hAnsi="Courier New" w:cs="Courier New"/>
          <w:b/>
          <w:noProof/>
          <w:color w:val="FF0000"/>
          <w:sz w:val="20"/>
        </w:rPr>
        <w:t>);</w:t>
      </w:r>
      <w:r>
        <w:rPr>
          <w:rFonts w:ascii="Courier New" w:hAnsi="Courier New" w:cs="Courier New"/>
          <w:b/>
          <w:noProof/>
          <w:color w:val="FF0000"/>
          <w:sz w:val="20"/>
        </w:rPr>
        <w:t xml:space="preserve"> </w:t>
      </w:r>
      <w:r w:rsidRPr="00DB6797">
        <w:rPr>
          <w:rFonts w:ascii="Courier New" w:hAnsi="Courier New" w:cs="Courier New"/>
          <w:noProof/>
          <w:color w:val="000000"/>
          <w:sz w:val="20"/>
        </w:rPr>
        <w:t xml:space="preserve"> </w:t>
      </w:r>
      <w:r w:rsidRPr="00DB6797">
        <w:rPr>
          <w:rFonts w:ascii="Courier New" w:hAnsi="Courier New" w:cs="Courier New"/>
          <w:b/>
          <w:noProof/>
          <w:color w:val="0000FF"/>
          <w:sz w:val="20"/>
        </w:rPr>
        <w:t>//</w:t>
      </w:r>
      <w:r>
        <w:rPr>
          <w:rFonts w:ascii="Courier New" w:hAnsi="Courier New" w:cs="Courier New"/>
          <w:noProof/>
          <w:color w:val="0000FF"/>
          <w:sz w:val="20"/>
        </w:rPr>
        <w:t>Compila cuerpo de procedimiento</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noProof/>
          <w:color w:val="000000"/>
          <w:sz w:val="20"/>
        </w:rPr>
        <w:t xml:space="preserve">    ...</w:t>
      </w:r>
    </w:p>
    <w:p w:rsidR="00914425"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end</w:t>
      </w:r>
      <w:r w:rsidRPr="00DB6797">
        <w:rPr>
          <w:rFonts w:ascii="Courier New" w:hAnsi="Courier New" w:cs="Courier New"/>
          <w:b/>
          <w:noProof/>
          <w:color w:val="FF0000"/>
          <w:sz w:val="20"/>
        </w:rPr>
        <w:t>;</w:t>
      </w:r>
    </w:p>
    <w:p w:rsidR="00DB6797" w:rsidRDefault="00DB6797" w:rsidP="00CB1AD7">
      <w:pPr>
        <w:ind w:firstLine="708"/>
        <w:jc w:val="both"/>
      </w:pPr>
    </w:p>
    <w:p w:rsidR="00914425" w:rsidRDefault="00914425" w:rsidP="00CB1AD7">
      <w:pPr>
        <w:pStyle w:val="Ttulo2"/>
      </w:pPr>
      <w:bookmarkStart w:id="192" w:name="_Ref497951064"/>
      <w:bookmarkStart w:id="193" w:name="_Toc498300847"/>
      <w:r>
        <w:t>Banco al final de procedimientos</w:t>
      </w:r>
      <w:bookmarkEnd w:id="192"/>
      <w:bookmarkEnd w:id="193"/>
    </w:p>
    <w:p w:rsidR="00914425" w:rsidRDefault="00914425" w:rsidP="00914425">
      <w:pPr>
        <w:ind w:firstLine="708"/>
        <w:jc w:val="both"/>
      </w:pPr>
    </w:p>
    <w:p w:rsidR="00914425" w:rsidRDefault="00914425" w:rsidP="00914425">
      <w:pPr>
        <w:ind w:firstLine="708"/>
        <w:jc w:val="both"/>
      </w:pPr>
      <w:r>
        <w:t>El caso para determinar con precisión el banco final, con el que se sale de un procedimiento, es un trabajo complicado (</w:t>
      </w:r>
      <w:r w:rsidR="007B6047">
        <w:t xml:space="preserve">considerando que </w:t>
      </w:r>
      <w:r>
        <w:t>puede ser indeterminado).</w:t>
      </w:r>
    </w:p>
    <w:p w:rsidR="00914425" w:rsidRDefault="00914425" w:rsidP="00914425">
      <w:pPr>
        <w:ind w:firstLine="708"/>
        <w:jc w:val="both"/>
      </w:pPr>
    </w:p>
    <w:p w:rsidR="00C31F73" w:rsidRDefault="00B76DC7" w:rsidP="00914425">
      <w:pPr>
        <w:ind w:firstLine="708"/>
        <w:jc w:val="both"/>
      </w:pPr>
      <w:r>
        <w:t>D</w:t>
      </w:r>
      <w:r w:rsidR="00C31F73">
        <w:t>eterminar el banco</w:t>
      </w:r>
      <w:r>
        <w:t>,</w:t>
      </w:r>
      <w:r w:rsidR="00C31F73">
        <w:t xml:space="preserve"> con que se sale de un procedimiento, se complica porque se puede salir de un procedimiento, desde diversos puntos, y más aún si incluye condicionales.</w:t>
      </w:r>
    </w:p>
    <w:p w:rsidR="00767EA6" w:rsidRDefault="00767EA6" w:rsidP="00914425">
      <w:pPr>
        <w:ind w:firstLine="708"/>
        <w:jc w:val="both"/>
      </w:pPr>
    </w:p>
    <w:p w:rsidR="00767EA6" w:rsidRDefault="00767EA6" w:rsidP="00914425">
      <w:pPr>
        <w:ind w:firstLine="708"/>
        <w:jc w:val="both"/>
      </w:pPr>
      <w:r>
        <w:t>Para ello los procedimientos, guardan referencias a todos los puntos desde donde se hacen llamadas a la función exit().</w:t>
      </w:r>
    </w:p>
    <w:p w:rsidR="001F49BF" w:rsidRDefault="001F49BF" w:rsidP="00914425">
      <w:pPr>
        <w:ind w:firstLine="708"/>
        <w:jc w:val="both"/>
      </w:pPr>
    </w:p>
    <w:p w:rsidR="001F49BF" w:rsidRDefault="001F49BF" w:rsidP="00914425">
      <w:pPr>
        <w:ind w:firstLine="708"/>
        <w:jc w:val="both"/>
      </w:pPr>
      <w:r>
        <w:t xml:space="preserve">Estas referencias se almacenan en la lista </w:t>
      </w:r>
      <w:r w:rsidRPr="001F49BF">
        <w:t>lstExitCalls</w:t>
      </w:r>
      <w:r>
        <w:t>:</w:t>
      </w:r>
    </w:p>
    <w:p w:rsidR="001F49BF" w:rsidRDefault="001F49BF" w:rsidP="00914425">
      <w:pPr>
        <w:ind w:firstLine="708"/>
        <w:jc w:val="both"/>
      </w:pP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TxpEleFun </w:t>
      </w:r>
      <w:r w:rsidRPr="001F49BF">
        <w:rPr>
          <w:rFonts w:ascii="Courier New" w:hAnsi="Courier New" w:cs="Courier New"/>
          <w:b/>
          <w:noProof/>
          <w:color w:val="FF0000"/>
          <w:sz w:val="20"/>
        </w:rPr>
        <w:t>=</w:t>
      </w: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class</w:t>
      </w:r>
      <w:r w:rsidRPr="001F49BF">
        <w:rPr>
          <w:rFonts w:ascii="Courier New" w:hAnsi="Courier New" w:cs="Courier New"/>
          <w:b/>
          <w:noProof/>
          <w:color w:val="FF0000"/>
          <w:sz w:val="20"/>
        </w:rPr>
        <w:t>(</w:t>
      </w:r>
      <w:r w:rsidRPr="001F49BF">
        <w:rPr>
          <w:rFonts w:ascii="Courier New" w:hAnsi="Courier New" w:cs="Courier New"/>
          <w:noProof/>
          <w:color w:val="000000"/>
          <w:sz w:val="20"/>
        </w:rPr>
        <w:t>TxpElement</w:t>
      </w:r>
      <w:r w:rsidRPr="001F49BF">
        <w:rPr>
          <w:rFonts w:ascii="Courier New" w:hAnsi="Courier New" w:cs="Courier New"/>
          <w:b/>
          <w:noProof/>
          <w:color w:val="FF0000"/>
          <w:sz w:val="20"/>
        </w:rPr>
        <w:t>)</w:t>
      </w:r>
    </w:p>
    <w:p w:rsidR="001F49BF" w:rsidRDefault="001F49BF" w:rsidP="001F49BF">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F49BF" w:rsidRPr="001F49BF" w:rsidRDefault="001F49BF" w:rsidP="001F49BF">
      <w:pPr>
        <w:shd w:val="clear" w:color="auto" w:fill="DAEEF3" w:themeFill="accent5" w:themeFillTint="33"/>
        <w:spacing w:after="20"/>
        <w:jc w:val="both"/>
        <w:rPr>
          <w:rFonts w:ascii="Courier New" w:hAnsi="Courier New" w:cs="Courier New"/>
          <w:noProof/>
          <w:color w:val="0000FF"/>
          <w:sz w:val="20"/>
        </w:rPr>
      </w:pP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 xml:space="preserve">public  </w:t>
      </w:r>
      <w:r w:rsidRPr="001F49BF">
        <w:rPr>
          <w:rFonts w:ascii="Courier New" w:hAnsi="Courier New" w:cs="Courier New"/>
          <w:b/>
          <w:noProof/>
          <w:color w:val="0000FF"/>
          <w:sz w:val="20"/>
        </w:rPr>
        <w:t>//</w:t>
      </w:r>
      <w:r w:rsidRPr="001F49BF">
        <w:rPr>
          <w:rFonts w:ascii="Courier New" w:hAnsi="Courier New" w:cs="Courier New"/>
          <w:noProof/>
          <w:color w:val="0000FF"/>
          <w:sz w:val="20"/>
        </w:rPr>
        <w:t>Manejo de referencias</w:t>
      </w: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lstExitCalls</w:t>
      </w:r>
      <w:r w:rsidRPr="001F49BF">
        <w:rPr>
          <w:rFonts w:ascii="Courier New" w:hAnsi="Courier New" w:cs="Courier New"/>
          <w:b/>
          <w:noProof/>
          <w:color w:val="FF0000"/>
          <w:sz w:val="20"/>
        </w:rPr>
        <w:t>:</w:t>
      </w:r>
      <w:r w:rsidRPr="001F49BF">
        <w:rPr>
          <w:rFonts w:ascii="Courier New" w:hAnsi="Courier New" w:cs="Courier New"/>
          <w:noProof/>
          <w:color w:val="000000"/>
          <w:sz w:val="20"/>
        </w:rPr>
        <w:t xml:space="preserve"> TxpExitCalls</w:t>
      </w:r>
      <w:r w:rsidRPr="001F49BF">
        <w:rPr>
          <w:rFonts w:ascii="Courier New" w:hAnsi="Courier New" w:cs="Courier New"/>
          <w:b/>
          <w:noProof/>
          <w:color w:val="FF0000"/>
          <w:sz w:val="20"/>
        </w:rPr>
        <w:t>;</w:t>
      </w:r>
    </w:p>
    <w:p w:rsidR="001F49BF" w:rsidRDefault="001F49BF" w:rsidP="001F49BF">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end</w:t>
      </w:r>
      <w:r w:rsidRPr="001F49BF">
        <w:rPr>
          <w:rFonts w:ascii="Courier New" w:hAnsi="Courier New" w:cs="Courier New"/>
          <w:b/>
          <w:noProof/>
          <w:color w:val="FF0000"/>
          <w:sz w:val="20"/>
        </w:rPr>
        <w:t>;</w:t>
      </w:r>
    </w:p>
    <w:p w:rsidR="00C31F73" w:rsidRDefault="00C31F73" w:rsidP="00914425">
      <w:pPr>
        <w:ind w:firstLine="708"/>
        <w:jc w:val="both"/>
      </w:pPr>
    </w:p>
    <w:p w:rsidR="004D7BD0" w:rsidRDefault="004D7BD0" w:rsidP="00914425">
      <w:pPr>
        <w:ind w:firstLine="708"/>
        <w:jc w:val="both"/>
      </w:pPr>
      <w:r>
        <w:t xml:space="preserve">Esta lista nos servirá para implementar la optimización de bancos al final de procedimientos, pero también se usa para optimizar la instrucción RETURN (Ver la Sección </w:t>
      </w:r>
      <w:r>
        <w:fldChar w:fldCharType="begin"/>
      </w:r>
      <w:r>
        <w:instrText xml:space="preserve"> REF _Ref497951040 \r \h </w:instrText>
      </w:r>
      <w:r>
        <w:fldChar w:fldCharType="separate"/>
      </w:r>
      <w:r>
        <w:t>10.1.3</w:t>
      </w:r>
      <w:r>
        <w:fldChar w:fldCharType="end"/>
      </w:r>
      <w:r>
        <w:t>).</w:t>
      </w:r>
    </w:p>
    <w:p w:rsidR="004D7BD0" w:rsidRDefault="004D7BD0" w:rsidP="00914425">
      <w:pPr>
        <w:ind w:firstLine="708"/>
        <w:jc w:val="both"/>
      </w:pPr>
    </w:p>
    <w:p w:rsidR="004D7BD0" w:rsidRDefault="004D7BD0" w:rsidP="004D7BD0">
      <w:pPr>
        <w:ind w:firstLine="708"/>
        <w:jc w:val="both"/>
      </w:pPr>
      <w:r>
        <w:t xml:space="preserve">La asignación del banco, al final de los procedimientos, se hace en </w:t>
      </w:r>
      <w:r w:rsidRPr="00471ED2">
        <w:t>TGenCod.callFunct(</w:t>
      </w:r>
      <w:r>
        <w:t>):</w:t>
      </w:r>
    </w:p>
    <w:p w:rsidR="004D7BD0" w:rsidRDefault="004D7BD0" w:rsidP="004D7BD0">
      <w:pPr>
        <w:ind w:firstLine="708"/>
        <w:jc w:val="both"/>
      </w:pP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 xml:space="preserve">procedure </w:t>
      </w:r>
      <w:r w:rsidRPr="00471ED2">
        <w:rPr>
          <w:rFonts w:ascii="Courier New" w:hAnsi="Courier New" w:cs="Courier New"/>
          <w:noProof/>
          <w:color w:val="000000"/>
          <w:sz w:val="20"/>
        </w:rPr>
        <w:t>TGenCod.callFunct</w:t>
      </w:r>
      <w:r w:rsidRPr="00471ED2">
        <w:rPr>
          <w:rFonts w:ascii="Courier New" w:hAnsi="Courier New" w:cs="Courier New"/>
          <w:b/>
          <w:noProof/>
          <w:color w:val="FF0000"/>
          <w:sz w:val="20"/>
        </w:rPr>
        <w:t>(</w:t>
      </w:r>
      <w:r w:rsidRPr="00471ED2">
        <w:rPr>
          <w:rFonts w:ascii="Courier New" w:hAnsi="Courier New" w:cs="Courier New"/>
          <w:noProof/>
          <w:color w:val="000000"/>
          <w:sz w:val="20"/>
        </w:rPr>
        <w:t>fun</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TxpEleFun</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FF"/>
          <w:sz w:val="20"/>
        </w:rPr>
      </w:pPr>
      <w:r w:rsidRPr="00471ED2">
        <w:rPr>
          <w:rFonts w:ascii="Courier New" w:hAnsi="Courier New" w:cs="Courier New"/>
          <w:noProof/>
          <w:color w:val="000000"/>
          <w:sz w:val="20"/>
        </w:rPr>
        <w:t xml:space="preserve">  fun.iniBnk </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CurrBank</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w:t>
      </w:r>
      <w:r w:rsidRPr="00471ED2">
        <w:rPr>
          <w:rFonts w:ascii="Courier New" w:hAnsi="Courier New" w:cs="Courier New"/>
          <w:b/>
          <w:noProof/>
          <w:color w:val="0000FF"/>
          <w:sz w:val="20"/>
        </w:rPr>
        <w:t>//</w:t>
      </w:r>
      <w:r w:rsidRPr="00471ED2">
        <w:rPr>
          <w:rFonts w:ascii="Courier New" w:hAnsi="Courier New" w:cs="Courier New"/>
          <w:noProof/>
          <w:color w:val="0000FF"/>
          <w:sz w:val="20"/>
        </w:rPr>
        <w:t>fija el banco inicial</w:t>
      </w:r>
    </w:p>
    <w:p w:rsidR="004D7BD0" w:rsidRPr="00471ED2" w:rsidRDefault="004D7BD0" w:rsidP="004D7BD0">
      <w:pPr>
        <w:shd w:val="clear" w:color="auto" w:fill="DAEEF3" w:themeFill="accent5" w:themeFillTint="33"/>
        <w:spacing w:after="20"/>
        <w:jc w:val="both"/>
        <w:rPr>
          <w:rFonts w:ascii="Courier New" w:hAnsi="Courier New" w:cs="Courier New"/>
          <w:noProof/>
          <w:color w:val="0000FF"/>
          <w:sz w:val="20"/>
        </w:rPr>
      </w:pPr>
      <w:r w:rsidRPr="00471ED2">
        <w:rPr>
          <w:rFonts w:ascii="Courier New" w:hAnsi="Courier New" w:cs="Courier New"/>
          <w:noProof/>
          <w:color w:val="000000"/>
          <w:sz w:val="20"/>
        </w:rPr>
        <w:lastRenderedPageBreak/>
        <w:t xml:space="preserve">  _CALL</w:t>
      </w:r>
      <w:r w:rsidRPr="00471ED2">
        <w:rPr>
          <w:rFonts w:ascii="Courier New" w:hAnsi="Courier New" w:cs="Courier New"/>
          <w:b/>
          <w:noProof/>
          <w:color w:val="FF0000"/>
          <w:sz w:val="20"/>
        </w:rPr>
        <w:t>(</w:t>
      </w:r>
      <w:r w:rsidRPr="00471ED2">
        <w:rPr>
          <w:rFonts w:ascii="Courier New" w:hAnsi="Courier New" w:cs="Courier New"/>
          <w:noProof/>
          <w:color w:val="000000"/>
          <w:sz w:val="20"/>
        </w:rPr>
        <w:t>fun.adrr</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w:t>
      </w:r>
      <w:r w:rsidRPr="00471ED2">
        <w:rPr>
          <w:rFonts w:ascii="Courier New" w:hAnsi="Courier New" w:cs="Courier New"/>
          <w:b/>
          <w:noProof/>
          <w:color w:val="0000FF"/>
          <w:sz w:val="20"/>
        </w:rPr>
        <w:t>//</w:t>
      </w:r>
      <w:r w:rsidRPr="00471ED2">
        <w:rPr>
          <w:rFonts w:ascii="Courier New" w:hAnsi="Courier New" w:cs="Courier New"/>
          <w:noProof/>
          <w:color w:val="0000FF"/>
          <w:sz w:val="20"/>
        </w:rPr>
        <w:t>codifica el salto</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 xml:space="preserve">if </w:t>
      </w:r>
      <w:r w:rsidRPr="00471ED2">
        <w:rPr>
          <w:rFonts w:ascii="Courier New" w:hAnsi="Courier New" w:cs="Courier New"/>
          <w:noProof/>
          <w:color w:val="000000"/>
          <w:sz w:val="20"/>
        </w:rPr>
        <w:t xml:space="preserve">OptBnkAftPro </w:t>
      </w:r>
      <w:r w:rsidRPr="00471ED2">
        <w:rPr>
          <w:rFonts w:ascii="Courier New" w:hAnsi="Courier New" w:cs="Courier New"/>
          <w:b/>
          <w:noProof/>
          <w:color w:val="008000"/>
          <w:sz w:val="20"/>
        </w:rPr>
        <w:t>then 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CurrBank </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fun.BodyNode.ExitBank</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end else 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_BANKRESET</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end</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end</w:t>
      </w:r>
      <w:r w:rsidRPr="00471ED2">
        <w:rPr>
          <w:rFonts w:ascii="Courier New" w:hAnsi="Courier New" w:cs="Courier New"/>
          <w:b/>
          <w:noProof/>
          <w:color w:val="FF0000"/>
          <w:sz w:val="20"/>
        </w:rPr>
        <w:t>;</w:t>
      </w:r>
    </w:p>
    <w:p w:rsidR="004D7BD0" w:rsidRDefault="004D7BD0" w:rsidP="004D7BD0">
      <w:pPr>
        <w:ind w:firstLine="708"/>
        <w:jc w:val="both"/>
      </w:pPr>
    </w:p>
    <w:p w:rsidR="004D7BD0" w:rsidRDefault="004D7BD0" w:rsidP="004D7BD0">
      <w:pPr>
        <w:ind w:firstLine="708"/>
        <w:jc w:val="both"/>
      </w:pPr>
      <w:r>
        <w:t>Donde se ve que solo se aplicará la optimización, cuando se tenga activada la bandera “OptBnkAftPro”, de otra forma se reiniciará siempre el banco, después de la llamada al procedimiento.</w:t>
      </w:r>
    </w:p>
    <w:p w:rsidR="004D7BD0" w:rsidRDefault="004D7BD0" w:rsidP="00914425">
      <w:pPr>
        <w:ind w:firstLine="708"/>
        <w:jc w:val="both"/>
      </w:pPr>
    </w:p>
    <w:p w:rsidR="004D7BD0" w:rsidRDefault="004D7BD0" w:rsidP="004D7BD0">
      <w:pPr>
        <w:ind w:firstLine="708"/>
        <w:jc w:val="both"/>
      </w:pPr>
      <w:r>
        <w:t>La identificación del banco final se hace en realidad con el método ExitBank del elemento TxpEleBody, y considera varios casos, que se analizarán a continuación.</w:t>
      </w:r>
    </w:p>
    <w:p w:rsidR="004D7BD0" w:rsidRDefault="004D7BD0" w:rsidP="00914425">
      <w:pPr>
        <w:ind w:firstLine="708"/>
        <w:jc w:val="both"/>
      </w:pPr>
    </w:p>
    <w:p w:rsidR="00C31F73" w:rsidRDefault="00015404" w:rsidP="00015404">
      <w:pPr>
        <w:pStyle w:val="Ttulo3"/>
      </w:pPr>
      <w:bookmarkStart w:id="194" w:name="_Toc498300848"/>
      <w:r>
        <w:t>Procedimiento sin instrucción exit()</w:t>
      </w:r>
      <w:bookmarkEnd w:id="194"/>
    </w:p>
    <w:p w:rsidR="00015404" w:rsidRDefault="00015404" w:rsidP="00914425">
      <w:pPr>
        <w:ind w:firstLine="708"/>
        <w:jc w:val="both"/>
      </w:pPr>
    </w:p>
    <w:p w:rsidR="006B39E5" w:rsidRDefault="006B39E5" w:rsidP="00914425">
      <w:pPr>
        <w:ind w:firstLine="708"/>
        <w:jc w:val="both"/>
      </w:pPr>
      <w:r>
        <w:t>Este ca</w:t>
      </w:r>
      <w:r w:rsidR="00015404">
        <w:t>so es bastante común, y se asume que el fin del procedimiento, debe incluir una instrucción RETURN:</w:t>
      </w:r>
    </w:p>
    <w:p w:rsidR="00015404" w:rsidRDefault="00015404" w:rsidP="00914425">
      <w:pPr>
        <w:ind w:firstLine="708"/>
        <w:jc w:val="both"/>
      </w:pP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 xml:space="preserve">procedure </w:t>
      </w:r>
      <w:r w:rsidRPr="00015404">
        <w:rPr>
          <w:rFonts w:ascii="Courier New" w:hAnsi="Courier New" w:cs="Courier New"/>
          <w:noProof/>
          <w:color w:val="000000"/>
          <w:sz w:val="20"/>
        </w:rPr>
        <w:t>proc1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begin</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a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b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a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end</w:t>
      </w:r>
      <w:r w:rsidRPr="00015404">
        <w:rPr>
          <w:rFonts w:ascii="Courier New" w:hAnsi="Courier New" w:cs="Courier New"/>
          <w:b/>
          <w:noProof/>
          <w:color w:val="FF0000"/>
          <w:sz w:val="20"/>
        </w:rPr>
        <w:t>;</w:t>
      </w:r>
    </w:p>
    <w:p w:rsidR="00C31F73" w:rsidRDefault="00C31F73" w:rsidP="00914425">
      <w:pPr>
        <w:ind w:firstLine="708"/>
        <w:jc w:val="both"/>
      </w:pPr>
    </w:p>
    <w:p w:rsidR="00C31F73" w:rsidRDefault="00015404" w:rsidP="00914425">
      <w:pPr>
        <w:ind w:firstLine="708"/>
        <w:jc w:val="both"/>
      </w:pPr>
      <w:r>
        <w:t>En este caso, es fácil determinar, el banco con que termina la función, porque es el banco de la última instrucción</w:t>
      </w:r>
      <w:r w:rsidR="006C4D52">
        <w:t xml:space="preserve"> compilada</w:t>
      </w:r>
      <w:r>
        <w:t>.</w:t>
      </w:r>
    </w:p>
    <w:p w:rsidR="00015404" w:rsidRDefault="00015404" w:rsidP="00914425">
      <w:pPr>
        <w:ind w:firstLine="708"/>
        <w:jc w:val="both"/>
      </w:pPr>
    </w:p>
    <w:p w:rsidR="00015404" w:rsidRDefault="001342CC" w:rsidP="00914425">
      <w:pPr>
        <w:ind w:firstLine="708"/>
        <w:jc w:val="both"/>
      </w:pPr>
      <w:r>
        <w:t xml:space="preserve">El banco de la última instrucción, se calcula en </w:t>
      </w:r>
      <w:r w:rsidR="005E7725" w:rsidRPr="005E7725">
        <w:t>TCompiler.CompileProcBody(</w:t>
      </w:r>
      <w:r w:rsidR="005E7725">
        <w:t xml:space="preserve">), y se guarda en el campo </w:t>
      </w:r>
      <w:r w:rsidR="005E7725" w:rsidRPr="005E7725">
        <w:t>TxpEleFun.finBnk</w:t>
      </w:r>
      <w:r w:rsidR="005E7725">
        <w:t>:</w:t>
      </w:r>
    </w:p>
    <w:p w:rsidR="005E7725" w:rsidRDefault="005E7725" w:rsidP="00914425">
      <w:pPr>
        <w:ind w:firstLine="708"/>
        <w:jc w:val="both"/>
      </w:pP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 xml:space="preserve">procedure </w:t>
      </w:r>
      <w:r w:rsidRPr="005E7725">
        <w:rPr>
          <w:rFonts w:ascii="Courier New" w:hAnsi="Courier New" w:cs="Courier New"/>
          <w:noProof/>
          <w:color w:val="000000"/>
          <w:sz w:val="20"/>
        </w:rPr>
        <w:t>TCompiler.CompileProcBody</w:t>
      </w:r>
      <w:r w:rsidRPr="005E7725">
        <w:rPr>
          <w:rFonts w:ascii="Courier New" w:hAnsi="Courier New" w:cs="Courier New"/>
          <w:b/>
          <w:noProof/>
          <w:color w:val="FF0000"/>
          <w:sz w:val="20"/>
        </w:rPr>
        <w:t>(</w:t>
      </w:r>
      <w:r w:rsidRPr="005E7725">
        <w:rPr>
          <w:rFonts w:ascii="Courier New" w:hAnsi="Courier New" w:cs="Courier New"/>
          <w:noProof/>
          <w:color w:val="000000"/>
          <w:sz w:val="20"/>
        </w:rPr>
        <w:t>fun</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TxpEleFun</w:t>
      </w:r>
      <w:r w:rsidRPr="005E7725">
        <w:rPr>
          <w:rFonts w:ascii="Courier New" w:hAnsi="Courier New" w:cs="Courier New"/>
          <w:b/>
          <w:noProof/>
          <w:color w:val="FF0000"/>
          <w:sz w:val="20"/>
        </w:rPr>
        <w:t>);</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begin</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EndCodeSub</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termina codificación</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fun.finBnk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CurrBank</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Banco al terminar de codificar</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fun.srcSize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pic.iFlash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fun.adrr</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calcula tamaño</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end</w:t>
      </w:r>
      <w:r w:rsidRPr="005E7725">
        <w:rPr>
          <w:rFonts w:ascii="Courier New" w:hAnsi="Courier New" w:cs="Courier New"/>
          <w:b/>
          <w:noProof/>
          <w:color w:val="FF0000"/>
          <w:sz w:val="20"/>
        </w:rPr>
        <w:t>;</w:t>
      </w:r>
    </w:p>
    <w:p w:rsidR="00015404" w:rsidRDefault="00015404" w:rsidP="00914425">
      <w:pPr>
        <w:ind w:firstLine="708"/>
        <w:jc w:val="both"/>
      </w:pPr>
    </w:p>
    <w:p w:rsidR="005E7725" w:rsidRDefault="004D7BD0" w:rsidP="00914425">
      <w:pPr>
        <w:ind w:firstLine="708"/>
        <w:jc w:val="both"/>
      </w:pPr>
      <w:r>
        <w:t xml:space="preserve">Los </w:t>
      </w:r>
      <w:r w:rsidR="00F2778E">
        <w:t xml:space="preserve">casos </w:t>
      </w:r>
      <w:r w:rsidR="00827713">
        <w:t>especiales</w:t>
      </w:r>
      <w:r w:rsidR="00F2778E">
        <w:t>,</w:t>
      </w:r>
      <w:r w:rsidR="00827713">
        <w:t xml:space="preserve"> como </w:t>
      </w:r>
      <w:r w:rsidR="00F2778E">
        <w:t xml:space="preserve">el que </w:t>
      </w:r>
      <w:r>
        <w:t xml:space="preserve">la última instrucción es una estructura condicional, </w:t>
      </w:r>
      <w:r w:rsidR="00F2778E">
        <w:t>l</w:t>
      </w:r>
      <w:r w:rsidR="00B62AD4">
        <w:t>o</w:t>
      </w:r>
      <w:r w:rsidR="00827713">
        <w:t>s resolverá el compilador</w:t>
      </w:r>
      <w:r w:rsidR="00B62AD4">
        <w:t>, mediante sus técnicas normales de manejo de bancos</w:t>
      </w:r>
      <w:r w:rsidR="008453EA">
        <w:t xml:space="preserve"> (Ver sección </w:t>
      </w:r>
      <w:r w:rsidR="008453EA">
        <w:fldChar w:fldCharType="begin"/>
      </w:r>
      <w:r w:rsidR="008453EA">
        <w:instrText xml:space="preserve"> REF _Ref498013745 \r \h </w:instrText>
      </w:r>
      <w:r w:rsidR="008453EA">
        <w:fldChar w:fldCharType="separate"/>
      </w:r>
      <w:r w:rsidR="008453EA">
        <w:t>12.2</w:t>
      </w:r>
      <w:r w:rsidR="008453EA">
        <w:fldChar w:fldCharType="end"/>
      </w:r>
      <w:r w:rsidR="008453EA">
        <w:t>)</w:t>
      </w:r>
      <w:r w:rsidR="00B62AD4">
        <w:t>, de modo que aquí no nos preocupamos y solo asumimos que al terminar de compilarse el procedimiento, tendremos en “CurrBank”, el banco final.</w:t>
      </w:r>
    </w:p>
    <w:p w:rsidR="00B62AD4" w:rsidRDefault="00B62AD4" w:rsidP="00914425">
      <w:pPr>
        <w:ind w:firstLine="708"/>
        <w:jc w:val="both"/>
      </w:pPr>
    </w:p>
    <w:p w:rsidR="004D7BD0" w:rsidRDefault="00F2778E" w:rsidP="004D7BD0">
      <w:pPr>
        <w:ind w:firstLine="708"/>
        <w:jc w:val="both"/>
      </w:pPr>
      <w:r>
        <w:t>Entonces al compilar la llamada a un procedimiento de este tipo,</w:t>
      </w:r>
      <w:r w:rsidR="00471ED2">
        <w:t xml:space="preserve"> solo bastará con dejar a “CurrBank”, con el valor de fun.finBnk. Esta implementación la vemos en </w:t>
      </w:r>
      <w:r w:rsidR="00146FCD" w:rsidRPr="00146FCD">
        <w:t>TxpEleCodeCont</w:t>
      </w:r>
      <w:r w:rsidR="004D7BD0" w:rsidRPr="004D7BD0">
        <w:t>.ExitBank</w:t>
      </w:r>
      <w:r w:rsidR="004D7BD0">
        <w:t>:</w:t>
      </w:r>
    </w:p>
    <w:p w:rsidR="004D7BD0" w:rsidRDefault="004D7BD0" w:rsidP="004D7BD0">
      <w:pPr>
        <w:ind w:firstLine="708"/>
        <w:jc w:val="both"/>
      </w:pPr>
    </w:p>
    <w:p w:rsidR="004D7BD0" w:rsidRPr="00146FCD" w:rsidRDefault="00CC684B"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begin</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if </w:t>
      </w:r>
      <w:r w:rsidRPr="00146FCD">
        <w:rPr>
          <w:rFonts w:ascii="Courier New" w:hAnsi="Courier New" w:cs="Courier New"/>
          <w:noProof/>
          <w:color w:val="000000"/>
          <w:sz w:val="20"/>
        </w:rPr>
        <w:t xml:space="preserve">lstExitCalls.Count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0 </w:t>
      </w:r>
      <w:r w:rsidRPr="00146FCD">
        <w:rPr>
          <w:rFonts w:ascii="Courier New" w:hAnsi="Courier New" w:cs="Courier New"/>
          <w:b/>
          <w:noProof/>
          <w:color w:val="008000"/>
          <w:sz w:val="20"/>
        </w:rPr>
        <w:t>then begin</w:t>
      </w:r>
    </w:p>
    <w:p w:rsidR="004D7BD0" w:rsidRPr="00146FCD" w:rsidRDefault="004D7BD0"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00FF"/>
          <w:sz w:val="20"/>
        </w:rPr>
        <w:t>//</w:t>
      </w:r>
      <w:r w:rsidRPr="00146FCD">
        <w:rPr>
          <w:rFonts w:ascii="Courier New" w:hAnsi="Courier New" w:cs="Courier New"/>
          <w:noProof/>
          <w:color w:val="0000FF"/>
          <w:sz w:val="20"/>
        </w:rPr>
        <w:t xml:space="preserve">No hay instrucciones </w:t>
      </w:r>
      <w:r w:rsidRPr="00146FCD">
        <w:rPr>
          <w:rFonts w:ascii="Courier New" w:hAnsi="Courier New" w:cs="Courier New"/>
          <w:b/>
          <w:noProof/>
          <w:color w:val="0000FF"/>
          <w:sz w:val="20"/>
        </w:rPr>
        <w:t>exit()</w:t>
      </w:r>
    </w:p>
    <w:p w:rsidR="004D7BD0" w:rsidRPr="00146FCD" w:rsidRDefault="004D7BD0"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00FF"/>
          <w:sz w:val="20"/>
        </w:rPr>
        <w:t>//</w:t>
      </w:r>
      <w:r w:rsidRPr="00146FCD">
        <w:rPr>
          <w:rFonts w:ascii="Courier New" w:hAnsi="Courier New" w:cs="Courier New"/>
          <w:noProof/>
          <w:color w:val="0000FF"/>
          <w:sz w:val="20"/>
        </w:rPr>
        <w:t>Se asume que el banco de salida, será el que deje la última instrucción</w:t>
      </w:r>
    </w:p>
    <w:p w:rsidR="00146FCD" w:rsidRPr="00146FCD" w:rsidRDefault="00146FCD"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if </w:t>
      </w:r>
      <w:r w:rsidRPr="00146FCD">
        <w:rPr>
          <w:rFonts w:ascii="Courier New" w:hAnsi="Courier New" w:cs="Courier New"/>
          <w:noProof/>
          <w:color w:val="000000"/>
          <w:sz w:val="20"/>
        </w:rPr>
        <w:t xml:space="preserve">idClass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eltFunc </w:t>
      </w:r>
      <w:r w:rsidRPr="00146FCD">
        <w:rPr>
          <w:rFonts w:ascii="Courier New" w:hAnsi="Courier New" w:cs="Courier New"/>
          <w:b/>
          <w:noProof/>
          <w:color w:val="008000"/>
          <w:sz w:val="20"/>
        </w:rPr>
        <w:t xml:space="preserve">then begin </w:t>
      </w:r>
      <w:r w:rsidRPr="00146FCD">
        <w:rPr>
          <w:rFonts w:ascii="Courier New" w:hAnsi="Courier New" w:cs="Courier New"/>
          <w:b/>
          <w:noProof/>
          <w:color w:val="0000FF"/>
          <w:sz w:val="20"/>
        </w:rPr>
        <w:t>//</w:t>
      </w:r>
      <w:r w:rsidRPr="00146FCD">
        <w:rPr>
          <w:rFonts w:ascii="Courier New" w:hAnsi="Courier New" w:cs="Courier New"/>
          <w:noProof/>
          <w:color w:val="0000FF"/>
          <w:sz w:val="20"/>
        </w:rPr>
        <w:t>Este contenedor es una función</w:t>
      </w: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Result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finBnk</w:t>
      </w:r>
      <w:r w:rsidRPr="00146FCD">
        <w:rPr>
          <w:rFonts w:ascii="Courier New" w:hAnsi="Courier New" w:cs="Courier New"/>
          <w:b/>
          <w:noProof/>
          <w:color w:val="FF0000"/>
          <w:sz w:val="20"/>
        </w:rPr>
        <w:t>;</w:t>
      </w:r>
    </w:p>
    <w:p w:rsidR="00146FCD" w:rsidRPr="00146FCD" w:rsidRDefault="00146FCD"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end else begin  </w:t>
      </w:r>
      <w:r w:rsidRPr="00146FCD">
        <w:rPr>
          <w:rFonts w:ascii="Courier New" w:hAnsi="Courier New" w:cs="Courier New"/>
          <w:b/>
          <w:noProof/>
          <w:color w:val="0000FF"/>
          <w:sz w:val="20"/>
        </w:rPr>
        <w:t>//</w:t>
      </w:r>
      <w:r w:rsidRPr="00146FCD">
        <w:rPr>
          <w:rFonts w:ascii="Courier New" w:hAnsi="Courier New" w:cs="Courier New"/>
          <w:noProof/>
          <w:color w:val="0000FF"/>
          <w:sz w:val="20"/>
        </w:rPr>
        <w:t>Debe ser el bloque Main</w:t>
      </w: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Result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255</w:t>
      </w:r>
      <w:r w:rsidRPr="00146FCD">
        <w:rPr>
          <w:rFonts w:ascii="Courier New" w:hAnsi="Courier New" w:cs="Courier New"/>
          <w:b/>
          <w:noProof/>
          <w:color w:val="FF0000"/>
          <w:sz w:val="20"/>
        </w:rPr>
        <w:t>;</w:t>
      </w:r>
    </w:p>
    <w:p w:rsidR="004D7BD0"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end</w:t>
      </w:r>
      <w:r w:rsidRPr="00146FCD">
        <w:rPr>
          <w:rFonts w:ascii="Courier New" w:hAnsi="Courier New" w:cs="Courier New"/>
          <w:b/>
          <w:noProof/>
          <w:color w:val="FF0000"/>
          <w:sz w:val="20"/>
        </w:rPr>
        <w:t>;</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end else </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p>
    <w:p w:rsidR="004D7BD0" w:rsidRPr="004D7BD0" w:rsidRDefault="004D7BD0" w:rsidP="004D7BD0">
      <w:pPr>
        <w:shd w:val="clear" w:color="auto" w:fill="DAEEF3" w:themeFill="accent5" w:themeFillTint="33"/>
        <w:spacing w:after="20"/>
        <w:jc w:val="both"/>
        <w:rPr>
          <w:rFonts w:ascii="Courier New" w:hAnsi="Courier New" w:cs="Courier New"/>
          <w:noProof/>
          <w:color w:val="000000"/>
          <w:sz w:val="20"/>
        </w:rPr>
      </w:pPr>
      <w:r w:rsidRPr="004D7BD0">
        <w:rPr>
          <w:rFonts w:ascii="Courier New" w:hAnsi="Courier New" w:cs="Courier New"/>
          <w:b/>
          <w:noProof/>
          <w:color w:val="008000"/>
          <w:sz w:val="20"/>
        </w:rPr>
        <w:t>end</w:t>
      </w:r>
      <w:r w:rsidRPr="004D7BD0">
        <w:rPr>
          <w:rFonts w:ascii="Courier New" w:hAnsi="Courier New" w:cs="Courier New"/>
          <w:b/>
          <w:noProof/>
          <w:color w:val="FF0000"/>
          <w:sz w:val="20"/>
        </w:rPr>
        <w:t>;</w:t>
      </w:r>
    </w:p>
    <w:p w:rsidR="004D7BD0" w:rsidRDefault="004D7BD0" w:rsidP="004D7BD0">
      <w:pPr>
        <w:ind w:firstLine="708"/>
        <w:jc w:val="both"/>
      </w:pPr>
    </w:p>
    <w:p w:rsidR="004D7BD0" w:rsidRDefault="004D7BD0" w:rsidP="004D7BD0">
      <w:pPr>
        <w:ind w:firstLine="708"/>
        <w:jc w:val="both"/>
      </w:pPr>
      <w:r>
        <w:t>Notar que este análisis considera si el Body, es el programa principal, en cuyo caso no es importante determinar el banco de salida, y se deja en 255.</w:t>
      </w:r>
    </w:p>
    <w:p w:rsidR="004D7BD0" w:rsidRDefault="004D7BD0" w:rsidP="004D7BD0">
      <w:pPr>
        <w:ind w:firstLine="708"/>
        <w:jc w:val="both"/>
      </w:pPr>
    </w:p>
    <w:p w:rsidR="00F72C20" w:rsidRDefault="00F72C20" w:rsidP="00F72C20">
      <w:pPr>
        <w:pStyle w:val="Ttulo3"/>
      </w:pPr>
      <w:bookmarkStart w:id="195" w:name="_Toc498300849"/>
      <w:r>
        <w:t xml:space="preserve">Procedimiento con </w:t>
      </w:r>
      <w:r w:rsidR="007D41BE">
        <w:t xml:space="preserve">una </w:t>
      </w:r>
      <w:r>
        <w:t>instrucción exit()</w:t>
      </w:r>
      <w:r w:rsidR="00B033F9">
        <w:t xml:space="preserve"> en código obligatorio</w:t>
      </w:r>
      <w:bookmarkEnd w:id="195"/>
    </w:p>
    <w:p w:rsidR="00F72C20" w:rsidRDefault="00F72C20" w:rsidP="00F72C20">
      <w:pPr>
        <w:ind w:firstLine="708"/>
        <w:jc w:val="both"/>
      </w:pPr>
    </w:p>
    <w:p w:rsidR="00F72C20" w:rsidRDefault="00B675DD" w:rsidP="00E814B5">
      <w:pPr>
        <w:ind w:firstLine="708"/>
        <w:jc w:val="both"/>
      </w:pPr>
      <w:r>
        <w:t xml:space="preserve">Este caso es similar al anterior, porque de acuerdo </w:t>
      </w:r>
      <w:r w:rsidR="0091184D">
        <w:t xml:space="preserve">a la sección </w:t>
      </w:r>
      <w:r w:rsidR="0091184D">
        <w:fldChar w:fldCharType="begin"/>
      </w:r>
      <w:r w:rsidR="0091184D">
        <w:instrText xml:space="preserve"> REF _Ref498024621 \r \h </w:instrText>
      </w:r>
      <w:r w:rsidR="0091184D">
        <w:fldChar w:fldCharType="separate"/>
      </w:r>
      <w:r w:rsidR="0091184D">
        <w:t>1.11</w:t>
      </w:r>
      <w:r w:rsidR="0091184D">
        <w:fldChar w:fldCharType="end"/>
      </w:r>
      <w:r w:rsidR="0091184D">
        <w:t xml:space="preserve">, solo puede haber un </w:t>
      </w:r>
      <w:r w:rsidR="000F242A">
        <w:t>exit() en código obligatorio.</w:t>
      </w:r>
    </w:p>
    <w:p w:rsidR="000F242A" w:rsidRDefault="000F242A" w:rsidP="00E814B5">
      <w:pPr>
        <w:ind w:firstLine="708"/>
        <w:jc w:val="both"/>
      </w:pPr>
    </w:p>
    <w:p w:rsidR="000F242A" w:rsidRDefault="000F242A" w:rsidP="00E814B5">
      <w:pPr>
        <w:ind w:firstLine="708"/>
        <w:jc w:val="both"/>
      </w:pPr>
      <w:r>
        <w:t>Entonces, el banco de salida para este caso, es el banco del único exit(), del código obligatorio.</w:t>
      </w:r>
    </w:p>
    <w:p w:rsidR="00B76DC7" w:rsidRDefault="00B76DC7" w:rsidP="00E814B5">
      <w:pPr>
        <w:ind w:firstLine="708"/>
        <w:jc w:val="both"/>
      </w:pPr>
    </w:p>
    <w:p w:rsidR="00B76DC7" w:rsidRDefault="00B76DC7" w:rsidP="00E814B5">
      <w:pPr>
        <w:ind w:firstLine="708"/>
        <w:jc w:val="both"/>
      </w:pPr>
      <w:r>
        <w:t>La implementación de este caso se ve en el código mostrado de TxpEleBody.ExitBank:</w:t>
      </w:r>
    </w:p>
    <w:p w:rsidR="00DC6E94" w:rsidRDefault="00DC6E94" w:rsidP="00E814B5">
      <w:pPr>
        <w:ind w:firstLine="708"/>
        <w:jc w:val="both"/>
      </w:pP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b/>
          <w:noProof/>
          <w:color w:val="008000"/>
          <w:sz w:val="20"/>
        </w:rPr>
        <w:t>begin</w:t>
      </w:r>
    </w:p>
    <w:p w:rsidR="00A853B7" w:rsidRDefault="00A853B7" w:rsidP="00A853B7">
      <w:pPr>
        <w:shd w:val="clear" w:color="auto" w:fill="DAEEF3" w:themeFill="accent5" w:themeFillTint="33"/>
        <w:spacing w:after="20"/>
        <w:jc w:val="both"/>
        <w:rPr>
          <w:rFonts w:ascii="Courier New" w:hAnsi="Courier New" w:cs="Courier New"/>
          <w:b/>
          <w:noProof/>
          <w:color w:val="008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if </w:t>
      </w:r>
      <w:r w:rsidRPr="00A853B7">
        <w:rPr>
          <w:rFonts w:ascii="Courier New" w:hAnsi="Courier New" w:cs="Courier New"/>
          <w:noProof/>
          <w:color w:val="000000"/>
          <w:sz w:val="20"/>
        </w:rPr>
        <w:t xml:space="preserve">lstExitCalls.Count </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0 </w:t>
      </w:r>
      <w:r w:rsidRPr="00A853B7">
        <w:rPr>
          <w:rFonts w:ascii="Courier New" w:hAnsi="Courier New" w:cs="Courier New"/>
          <w:b/>
          <w:noProof/>
          <w:color w:val="008000"/>
          <w:sz w:val="20"/>
        </w:rPr>
        <w:t>then begin</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end else if </w:t>
      </w:r>
      <w:r w:rsidRPr="00A853B7">
        <w:rPr>
          <w:rFonts w:ascii="Courier New" w:hAnsi="Courier New" w:cs="Courier New"/>
          <w:b/>
          <w:noProof/>
          <w:color w:val="FF0000"/>
          <w:sz w:val="20"/>
        </w:rPr>
        <w:t>(</w:t>
      </w:r>
      <w:r w:rsidRPr="00A853B7">
        <w:rPr>
          <w:rFonts w:ascii="Courier New" w:hAnsi="Courier New" w:cs="Courier New"/>
          <w:noProof/>
          <w:color w:val="000000"/>
          <w:sz w:val="20"/>
        </w:rPr>
        <w:t>lstExitCalls.Count</w:t>
      </w:r>
      <w:r w:rsidRPr="00A853B7">
        <w:rPr>
          <w:rFonts w:ascii="Courier New" w:hAnsi="Courier New" w:cs="Courier New"/>
          <w:b/>
          <w:noProof/>
          <w:color w:val="FF0000"/>
          <w:sz w:val="20"/>
        </w:rPr>
        <w:t>=</w:t>
      </w:r>
      <w:r w:rsidRPr="00A853B7">
        <w:rPr>
          <w:rFonts w:ascii="Courier New" w:hAnsi="Courier New" w:cs="Courier New"/>
          <w:noProof/>
          <w:color w:val="000000"/>
          <w:sz w:val="20"/>
        </w:rPr>
        <w:t>1</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and  </w:t>
      </w:r>
      <w:r w:rsidRPr="00A853B7">
        <w:rPr>
          <w:rFonts w:ascii="Courier New" w:hAnsi="Courier New" w:cs="Courier New"/>
          <w:noProof/>
          <w:color w:val="000000"/>
          <w:sz w:val="20"/>
        </w:rPr>
        <w:t xml:space="preserve">lstExitCalls[0].IsObligat </w:t>
      </w:r>
      <w:r w:rsidRPr="00A853B7">
        <w:rPr>
          <w:rFonts w:ascii="Courier New" w:hAnsi="Courier New" w:cs="Courier New"/>
          <w:b/>
          <w:noProof/>
          <w:color w:val="008000"/>
          <w:sz w:val="20"/>
        </w:rPr>
        <w:t>then begin</w:t>
      </w:r>
    </w:p>
    <w:p w:rsidR="00A853B7" w:rsidRPr="00A853B7" w:rsidRDefault="00A853B7" w:rsidP="00A853B7">
      <w:pPr>
        <w:shd w:val="clear" w:color="auto" w:fill="DAEEF3" w:themeFill="accent5" w:themeFillTint="33"/>
        <w:spacing w:after="20"/>
        <w:jc w:val="both"/>
        <w:rPr>
          <w:rFonts w:ascii="Courier New" w:hAnsi="Courier New" w:cs="Courier New"/>
          <w:noProof/>
          <w:color w:val="0000FF"/>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00FF"/>
          <w:sz w:val="20"/>
        </w:rPr>
        <w:t>//</w:t>
      </w:r>
      <w:r w:rsidRPr="00A853B7">
        <w:rPr>
          <w:rFonts w:ascii="Courier New" w:hAnsi="Courier New" w:cs="Courier New"/>
          <w:noProof/>
          <w:color w:val="0000FF"/>
          <w:sz w:val="20"/>
        </w:rPr>
        <w:t xml:space="preserve">Hay una instrucción </w:t>
      </w:r>
      <w:r w:rsidRPr="00A853B7">
        <w:rPr>
          <w:rFonts w:ascii="Courier New" w:hAnsi="Courier New" w:cs="Courier New"/>
          <w:b/>
          <w:noProof/>
          <w:color w:val="0000FF"/>
          <w:sz w:val="20"/>
        </w:rPr>
        <w:t>exit()</w:t>
      </w:r>
      <w:r w:rsidRPr="00A853B7">
        <w:rPr>
          <w:rFonts w:ascii="Courier New" w:hAnsi="Courier New" w:cs="Courier New"/>
          <w:noProof/>
          <w:color w:val="0000FF"/>
          <w:sz w:val="20"/>
        </w:rPr>
        <w:t xml:space="preserve"> y está en código obligatorio</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Result </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lstExitCalls[0].curBnk</w:t>
      </w:r>
      <w:r w:rsidRPr="00A853B7">
        <w:rPr>
          <w:rFonts w:ascii="Courier New" w:hAnsi="Courier New" w:cs="Courier New"/>
          <w:b/>
          <w:noProof/>
          <w:color w:val="FF0000"/>
          <w:sz w:val="20"/>
        </w:rPr>
        <w:t>;</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end else begin</w:t>
      </w:r>
    </w:p>
    <w:p w:rsidR="00C930CA" w:rsidRPr="00A853B7" w:rsidRDefault="00C930CA" w:rsidP="00C930CA">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end</w:t>
      </w:r>
      <w:r w:rsidRPr="00A853B7">
        <w:rPr>
          <w:rFonts w:ascii="Courier New" w:hAnsi="Courier New" w:cs="Courier New"/>
          <w:b/>
          <w:noProof/>
          <w:color w:val="FF0000"/>
          <w:sz w:val="20"/>
        </w:rPr>
        <w:t>;</w:t>
      </w:r>
    </w:p>
    <w:p w:rsidR="00DC6E94"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b/>
          <w:noProof/>
          <w:color w:val="008000"/>
          <w:sz w:val="20"/>
        </w:rPr>
        <w:t>end</w:t>
      </w:r>
      <w:r w:rsidRPr="00A853B7">
        <w:rPr>
          <w:rFonts w:ascii="Courier New" w:hAnsi="Courier New" w:cs="Courier New"/>
          <w:b/>
          <w:noProof/>
          <w:color w:val="FF0000"/>
          <w:sz w:val="20"/>
        </w:rPr>
        <w:t>;</w:t>
      </w:r>
    </w:p>
    <w:p w:rsidR="00F72C20" w:rsidRDefault="00F72C20" w:rsidP="00F72C20">
      <w:pPr>
        <w:ind w:firstLine="708"/>
        <w:jc w:val="both"/>
      </w:pPr>
    </w:p>
    <w:p w:rsidR="00B76DC7" w:rsidRDefault="00B76DC7" w:rsidP="00F72C20">
      <w:pPr>
        <w:ind w:firstLine="708"/>
        <w:jc w:val="both"/>
      </w:pPr>
      <w:r>
        <w:lastRenderedPageBreak/>
        <w:t>Notar que este caso, requiere que haya un solo exit(), y este sea uno en código obligatorio, por ello es que se hace la verificación lstExitCalls.Count=1.</w:t>
      </w:r>
    </w:p>
    <w:p w:rsidR="00826A3A" w:rsidRDefault="00826A3A" w:rsidP="00F72C20">
      <w:pPr>
        <w:ind w:firstLine="708"/>
        <w:jc w:val="both"/>
      </w:pPr>
    </w:p>
    <w:p w:rsidR="00826A3A" w:rsidRDefault="00826A3A" w:rsidP="00F72C20">
      <w:pPr>
        <w:ind w:firstLine="708"/>
        <w:jc w:val="both"/>
      </w:pPr>
      <w:r>
        <w:t xml:space="preserve">Este caso, al igual que el caso anterior, se caracteriza por tener un solo punto de salida, de allí que la implementación sea muy similar. </w:t>
      </w:r>
    </w:p>
    <w:p w:rsidR="00B76DC7" w:rsidRDefault="00B76DC7" w:rsidP="00F72C20">
      <w:pPr>
        <w:ind w:firstLine="708"/>
        <w:jc w:val="both"/>
      </w:pPr>
    </w:p>
    <w:p w:rsidR="00916C40" w:rsidRDefault="00916C40" w:rsidP="00916C40">
      <w:pPr>
        <w:pStyle w:val="Ttulo3"/>
      </w:pPr>
      <w:bookmarkStart w:id="196" w:name="_Toc498300850"/>
      <w:r>
        <w:t>Procedimiento con varios puntos de salida</w:t>
      </w:r>
      <w:bookmarkEnd w:id="196"/>
    </w:p>
    <w:p w:rsidR="00916C40" w:rsidRDefault="00916C40" w:rsidP="00916C40">
      <w:pPr>
        <w:ind w:firstLine="708"/>
        <w:jc w:val="both"/>
      </w:pPr>
    </w:p>
    <w:p w:rsidR="00916C40" w:rsidRDefault="00916C40" w:rsidP="00916C40">
      <w:pPr>
        <w:ind w:firstLine="708"/>
        <w:jc w:val="both"/>
      </w:pPr>
      <w:r>
        <w:t>En este caso, lo que se verifica es si todos los puntos de salida, tienen el mismo banco. De ser así, se le asigna ese banco de salida. En caso contrario, se le pone el valor 255, al banco, como una indicación de que no se puede predecir el banco con exactitud.</w:t>
      </w:r>
    </w:p>
    <w:p w:rsidR="00916C40" w:rsidRDefault="00916C40" w:rsidP="00916C40">
      <w:pPr>
        <w:ind w:firstLine="708"/>
        <w:jc w:val="both"/>
      </w:pPr>
    </w:p>
    <w:p w:rsidR="00916C40" w:rsidRDefault="00916C40" w:rsidP="00916C40">
      <w:pPr>
        <w:ind w:firstLine="708"/>
        <w:jc w:val="both"/>
      </w:pPr>
      <w:r>
        <w:t>Un ejemplo típico sería este código:</w:t>
      </w:r>
    </w:p>
    <w:p w:rsidR="00916C40" w:rsidRDefault="00916C40" w:rsidP="00916C40">
      <w:pPr>
        <w:ind w:firstLine="708"/>
        <w:jc w:val="both"/>
      </w:pPr>
    </w:p>
    <w:p w:rsidR="00916C40" w:rsidRPr="00015404" w:rsidRDefault="00916C40" w:rsidP="00916C40">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 xml:space="preserve">procedure </w:t>
      </w:r>
      <w:r w:rsidRPr="00015404">
        <w:rPr>
          <w:rFonts w:ascii="Courier New" w:hAnsi="Courier New" w:cs="Courier New"/>
          <w:noProof/>
          <w:color w:val="000000"/>
          <w:sz w:val="20"/>
        </w:rPr>
        <w:t>proc1</w:t>
      </w:r>
      <w:r w:rsidRPr="00015404">
        <w:rPr>
          <w:rFonts w:ascii="Courier New" w:hAnsi="Courier New" w:cs="Courier New"/>
          <w:b/>
          <w:noProof/>
          <w:color w:val="FF0000"/>
          <w:sz w:val="20"/>
        </w:rPr>
        <w:t>;</w:t>
      </w:r>
    </w:p>
    <w:p w:rsidR="00916C40" w:rsidRPr="00015404" w:rsidRDefault="00916C40" w:rsidP="00916C40">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begin</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sidRPr="00705A9F">
        <w:rPr>
          <w:rFonts w:ascii="Courier New" w:hAnsi="Courier New" w:cs="Courier New"/>
          <w:noProof/>
          <w:color w:val="000000"/>
          <w:sz w:val="20"/>
        </w:rPr>
        <mc:AlternateContent>
          <mc:Choice Requires="wps">
            <w:drawing>
              <wp:anchor distT="45720" distB="45720" distL="114300" distR="114300" simplePos="0" relativeHeight="251802112" behindDoc="0" locked="0" layoutInCell="1" allowOverlap="1">
                <wp:simplePos x="0" y="0"/>
                <wp:positionH relativeFrom="column">
                  <wp:posOffset>1438038</wp:posOffset>
                </wp:positionH>
                <wp:positionV relativeFrom="paragraph">
                  <wp:posOffset>40330</wp:posOffset>
                </wp:positionV>
                <wp:extent cx="1594883" cy="329609"/>
                <wp:effectExtent l="0" t="0" r="0" b="0"/>
                <wp:wrapNone/>
                <wp:docPr id="3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4883" cy="329609"/>
                        </a:xfrm>
                        <a:prstGeom prst="rect">
                          <a:avLst/>
                        </a:prstGeom>
                        <a:noFill/>
                        <a:ln w="9525">
                          <a:noFill/>
                          <a:miter lim="800000"/>
                          <a:headEnd/>
                          <a:tailEnd/>
                        </a:ln>
                      </wps:spPr>
                      <wps:txbx>
                        <w:txbxContent>
                          <w:p w:rsidR="00683B93" w:rsidRPr="00705A9F" w:rsidRDefault="00683B93">
                            <w:pPr>
                              <w:rPr>
                                <w:b/>
                                <w:color w:val="FF0000"/>
                              </w:rPr>
                            </w:pPr>
                            <w:r w:rsidRPr="00705A9F">
                              <w:rPr>
                                <w:b/>
                                <w:color w:val="FF0000"/>
                              </w:rPr>
                              <w:t>Punto de salida 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300" type="#_x0000_t202" style="position:absolute;left:0;text-align:left;margin-left:113.25pt;margin-top:3.2pt;width:125.6pt;height:25.95pt;z-index:2518021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" filled="f" stroked="f">
                <v:textbox>
                  <w:txbxContent>
                    <w:p w:rsidR="00683B93" w:rsidRPr="00705A9F" w:rsidRDefault="00683B93">
                      <w:pPr>
                        <w:rPr>
                          <w:b/>
                          <w:color w:val="FF0000"/>
                        </w:rPr>
                      </w:pPr>
                      <w:r w:rsidRPr="00705A9F">
                        <w:rPr>
                          <w:b/>
                          <w:color w:val="FF0000"/>
                        </w:rPr>
                        <w:t>Punto de salida 1</w:t>
                      </w:r>
                    </w:p>
                  </w:txbxContent>
                </v:textbox>
              </v:shape>
            </w:pict>
          </mc:Fallback>
        </mc:AlternateContent>
      </w:r>
      <w:r w:rsidR="00916C40" w:rsidRPr="00916C40">
        <w:rPr>
          <w:rFonts w:ascii="Courier New" w:hAnsi="Courier New" w:cs="Courier New"/>
          <w:noProof/>
          <w:color w:val="000000"/>
          <w:sz w:val="20"/>
        </w:rPr>
        <w:t xml:space="preserve">    </w:t>
      </w:r>
      <w:r w:rsidR="00916C40" w:rsidRPr="00916C40">
        <w:rPr>
          <w:rFonts w:ascii="Courier New" w:hAnsi="Courier New" w:cs="Courier New"/>
          <w:b/>
          <w:noProof/>
          <w:color w:val="008000"/>
          <w:sz w:val="20"/>
        </w:rPr>
        <w:t xml:space="preserve">if </w:t>
      </w:r>
      <w:r w:rsidR="00916C40" w:rsidRPr="00916C40">
        <w:rPr>
          <w:rFonts w:ascii="Courier New" w:hAnsi="Courier New" w:cs="Courier New"/>
          <w:noProof/>
          <w:color w:val="000000"/>
          <w:sz w:val="20"/>
        </w:rPr>
        <w:t xml:space="preserve">a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1 </w:t>
      </w:r>
      <w:r w:rsidR="00916C40" w:rsidRPr="00916C40">
        <w:rPr>
          <w:rFonts w:ascii="Courier New" w:hAnsi="Courier New" w:cs="Courier New"/>
          <w:b/>
          <w:noProof/>
          <w:color w:val="008000"/>
          <w:sz w:val="20"/>
        </w:rPr>
        <w:t xml:space="preserve">then </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mc:AlternateContent>
          <mc:Choice Requires="wps">
            <w:drawing>
              <wp:anchor distT="0" distB="0" distL="114300" distR="114300" simplePos="0" relativeHeight="251800064" behindDoc="0" locked="0" layoutInCell="1" allowOverlap="1">
                <wp:simplePos x="0" y="0"/>
                <wp:positionH relativeFrom="column">
                  <wp:posOffset>928370</wp:posOffset>
                </wp:positionH>
                <wp:positionV relativeFrom="paragraph">
                  <wp:posOffset>55023</wp:posOffset>
                </wp:positionV>
                <wp:extent cx="531628" cy="0"/>
                <wp:effectExtent l="0" t="95250" r="0" b="95250"/>
                <wp:wrapNone/>
                <wp:docPr id="310" name="Conector recto de flecha 310"/>
                <wp:cNvGraphicFramePr/>
                <a:graphic xmlns:a="http://schemas.openxmlformats.org/drawingml/2006/main">
                  <a:graphicData uri="http://schemas.microsoft.com/office/word/2010/wordprocessingShape">
                    <wps:wsp>
                      <wps:cNvCnPr/>
                      <wps:spPr>
                        <a:xfrm flipH="1">
                          <a:off x="0" y="0"/>
                          <a:ext cx="531628" cy="0"/>
                        </a:xfrm>
                        <a:prstGeom prst="straightConnector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2CA67D8" id="Conector recto de flecha 310" o:spid="_x0000_s1026" type="#_x0000_t32" style="position:absolute;margin-left:73.1pt;margin-top:4.35pt;width:41.85pt;height:0;flip:x;z-index:2518000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" strokecolor="red" strokeweight="3pt">
                <v:stroke endarrow="block"/>
              </v:shape>
            </w:pict>
          </mc:Fallback>
        </mc:AlternateContent>
      </w:r>
      <w:r w:rsidR="00916C40" w:rsidRPr="00916C40">
        <w:rPr>
          <w:rFonts w:ascii="Courier New" w:hAnsi="Courier New" w:cs="Courier New"/>
          <w:noProof/>
          <w:color w:val="000000"/>
          <w:sz w:val="20"/>
        </w:rPr>
        <w:t xml:space="preserve">      </w:t>
      </w:r>
      <w:r w:rsidR="00916C40" w:rsidRPr="00916C40">
        <w:rPr>
          <w:rFonts w:ascii="Courier New" w:hAnsi="Courier New" w:cs="Courier New"/>
          <w:b/>
          <w:noProof/>
          <w:color w:val="008000"/>
          <w:sz w:val="20"/>
        </w:rPr>
        <w:t>exit</w:t>
      </w:r>
      <w:r w:rsidR="00916C40" w:rsidRPr="00916C40">
        <w:rPr>
          <w:rFonts w:ascii="Courier New" w:hAnsi="Courier New" w:cs="Courier New"/>
          <w:b/>
          <w:noProof/>
          <w:color w:val="FF0000"/>
          <w:sz w:val="20"/>
        </w:rPr>
        <w:t>;</w:t>
      </w:r>
    </w:p>
    <w:p w:rsidR="00916C40" w:rsidRPr="00916C40" w:rsidRDefault="00916C40" w:rsidP="00916C40">
      <w:pPr>
        <w:shd w:val="clear" w:color="auto" w:fill="DAEEF3" w:themeFill="accent5" w:themeFillTint="33"/>
        <w:spacing w:after="20"/>
        <w:jc w:val="both"/>
        <w:rPr>
          <w:rFonts w:ascii="Courier New" w:hAnsi="Courier New" w:cs="Courier New"/>
          <w:noProof/>
          <w:color w:val="000000"/>
          <w:sz w:val="20"/>
        </w:rPr>
      </w:pPr>
      <w:r w:rsidRPr="00916C40">
        <w:rPr>
          <w:rFonts w:ascii="Courier New" w:hAnsi="Courier New" w:cs="Courier New"/>
          <w:noProof/>
          <w:color w:val="000000"/>
          <w:sz w:val="20"/>
        </w:rPr>
        <w:t xml:space="preserve">    </w:t>
      </w:r>
      <w:r w:rsidRPr="00916C40">
        <w:rPr>
          <w:rFonts w:ascii="Courier New" w:hAnsi="Courier New" w:cs="Courier New"/>
          <w:b/>
          <w:noProof/>
          <w:color w:val="008000"/>
          <w:sz w:val="20"/>
        </w:rPr>
        <w:t>end</w:t>
      </w:r>
      <w:r w:rsidRPr="00916C40">
        <w:rPr>
          <w:rFonts w:ascii="Courier New" w:hAnsi="Courier New" w:cs="Courier New"/>
          <w:b/>
          <w:noProof/>
          <w:color w:val="FF0000"/>
          <w:sz w:val="20"/>
        </w:rPr>
        <w:t>;</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sidRPr="00705A9F">
        <w:rPr>
          <w:rFonts w:ascii="Courier New" w:hAnsi="Courier New" w:cs="Courier New"/>
          <w:noProof/>
          <w:color w:val="000000"/>
          <w:sz w:val="20"/>
        </w:rPr>
        <mc:AlternateContent>
          <mc:Choice Requires="wps">
            <w:drawing>
              <wp:anchor distT="45720" distB="45720" distL="114300" distR="114300" simplePos="0" relativeHeight="251806208" behindDoc="0" locked="0" layoutInCell="1" allowOverlap="1" wp14:anchorId="3688DD35" wp14:editId="3B9B1BA9">
                <wp:simplePos x="0" y="0"/>
                <wp:positionH relativeFrom="column">
                  <wp:posOffset>1437640</wp:posOffset>
                </wp:positionH>
                <wp:positionV relativeFrom="paragraph">
                  <wp:posOffset>67148</wp:posOffset>
                </wp:positionV>
                <wp:extent cx="1594485" cy="329565"/>
                <wp:effectExtent l="0" t="0" r="0" b="0"/>
                <wp:wrapNone/>
                <wp:docPr id="31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4485" cy="329565"/>
                        </a:xfrm>
                        <a:prstGeom prst="rect">
                          <a:avLst/>
                        </a:prstGeom>
                        <a:noFill/>
                        <a:ln w="9525">
                          <a:noFill/>
                          <a:miter lim="800000"/>
                          <a:headEnd/>
                          <a:tailEnd/>
                        </a:ln>
                      </wps:spPr>
                      <wps:txbx>
                        <w:txbxContent>
                          <w:p w:rsidR="00683B93" w:rsidRPr="00705A9F" w:rsidRDefault="00683B93">
                            <w:pPr>
                              <w:rPr>
                                <w:b/>
                                <w:color w:val="FF0000"/>
                              </w:rPr>
                            </w:pPr>
                            <w:r w:rsidRPr="00705A9F">
                              <w:rPr>
                                <w:b/>
                                <w:color w:val="FF0000"/>
                              </w:rPr>
                              <w:t xml:space="preserve">Punto de salida </w:t>
                            </w:r>
                            <w:r>
                              <w:rPr>
                                <w:b/>
                                <w:color w:val="FF0000"/>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8DD35" id="_x0000_s1301" type="#_x0000_t202" style="position:absolute;left:0;text-align:left;margin-left:113.2pt;margin-top:5.3pt;width:125.55pt;height:25.95pt;z-index:2518062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" filled="f" stroked="f">
                <v:textbox>
                  <w:txbxContent>
                    <w:p w:rsidR="00683B93" w:rsidRPr="00705A9F" w:rsidRDefault="00683B93">
                      <w:pPr>
                        <w:rPr>
                          <w:b/>
                          <w:color w:val="FF0000"/>
                        </w:rPr>
                      </w:pPr>
                      <w:r w:rsidRPr="00705A9F">
                        <w:rPr>
                          <w:b/>
                          <w:color w:val="FF0000"/>
                        </w:rPr>
                        <w:t xml:space="preserve">Punto de salida </w:t>
                      </w:r>
                      <w:r>
                        <w:rPr>
                          <w:b/>
                          <w:color w:val="FF0000"/>
                        </w:rPr>
                        <w:t>2</w:t>
                      </w:r>
                    </w:p>
                  </w:txbxContent>
                </v:textbox>
              </v:shape>
            </w:pict>
          </mc:Fallback>
        </mc:AlternateContent>
      </w:r>
      <w:r w:rsidR="00916C40" w:rsidRPr="00916C40">
        <w:rPr>
          <w:rFonts w:ascii="Courier New" w:hAnsi="Courier New" w:cs="Courier New"/>
          <w:noProof/>
          <w:color w:val="000000"/>
          <w:sz w:val="20"/>
        </w:rPr>
        <w:t xml:space="preserve">    b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a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1</w:t>
      </w:r>
      <w:r w:rsidR="00916C40" w:rsidRPr="00916C40">
        <w:rPr>
          <w:rFonts w:ascii="Courier New" w:hAnsi="Courier New" w:cs="Courier New"/>
          <w:b/>
          <w:noProof/>
          <w:color w:val="FF0000"/>
          <w:sz w:val="20"/>
        </w:rPr>
        <w:t>;</w:t>
      </w:r>
    </w:p>
    <w:p w:rsidR="00916C40" w:rsidRDefault="00705A9F" w:rsidP="00916C40">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mc:AlternateContent>
          <mc:Choice Requires="wps">
            <w:drawing>
              <wp:anchor distT="0" distB="0" distL="114300" distR="114300" simplePos="0" relativeHeight="251804160" behindDoc="0" locked="0" layoutInCell="1" allowOverlap="1" wp14:anchorId="374934B5" wp14:editId="0E77CA6A">
                <wp:simplePos x="0" y="0"/>
                <wp:positionH relativeFrom="column">
                  <wp:posOffset>555625</wp:posOffset>
                </wp:positionH>
                <wp:positionV relativeFrom="paragraph">
                  <wp:posOffset>84455</wp:posOffset>
                </wp:positionV>
                <wp:extent cx="903635" cy="0"/>
                <wp:effectExtent l="0" t="95250" r="0" b="95250"/>
                <wp:wrapNone/>
                <wp:docPr id="312" name="Conector recto de flecha 312"/>
                <wp:cNvGraphicFramePr/>
                <a:graphic xmlns:a="http://schemas.openxmlformats.org/drawingml/2006/main">
                  <a:graphicData uri="http://schemas.microsoft.com/office/word/2010/wordprocessingShape">
                    <wps:wsp>
                      <wps:cNvCnPr/>
                      <wps:spPr>
                        <a:xfrm flipH="1">
                          <a:off x="0" y="0"/>
                          <a:ext cx="903635" cy="0"/>
                        </a:xfrm>
                        <a:prstGeom prst="straightConnector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95FE6B" id="Conector recto de flecha 312" o:spid="_x0000_s1026" type="#_x0000_t32" style="position:absolute;margin-left:43.75pt;margin-top:6.65pt;width:71.15pt;height:0;flip:x;z-index:25180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" strokecolor="red" strokeweight="3pt">
                <v:stroke endarrow="block"/>
              </v:shape>
            </w:pict>
          </mc:Fallback>
        </mc:AlternateContent>
      </w:r>
      <w:r w:rsidR="00916C40" w:rsidRPr="00015404">
        <w:rPr>
          <w:rFonts w:ascii="Courier New" w:hAnsi="Courier New" w:cs="Courier New"/>
          <w:noProof/>
          <w:color w:val="000000"/>
          <w:sz w:val="20"/>
        </w:rPr>
        <w:t xml:space="preserve">  </w:t>
      </w:r>
      <w:r w:rsidR="00916C40" w:rsidRPr="00015404">
        <w:rPr>
          <w:rFonts w:ascii="Courier New" w:hAnsi="Courier New" w:cs="Courier New"/>
          <w:b/>
          <w:noProof/>
          <w:color w:val="008000"/>
          <w:sz w:val="20"/>
        </w:rPr>
        <w:t>end</w:t>
      </w:r>
      <w:r w:rsidR="00916C40" w:rsidRPr="00015404">
        <w:rPr>
          <w:rFonts w:ascii="Courier New" w:hAnsi="Courier New" w:cs="Courier New"/>
          <w:b/>
          <w:noProof/>
          <w:color w:val="FF0000"/>
          <w:sz w:val="20"/>
        </w:rPr>
        <w:t>;</w:t>
      </w:r>
    </w:p>
    <w:p w:rsidR="00705A9F" w:rsidRPr="00015404" w:rsidRDefault="00705A9F" w:rsidP="00916C40">
      <w:pPr>
        <w:shd w:val="clear" w:color="auto" w:fill="DAEEF3" w:themeFill="accent5" w:themeFillTint="33"/>
        <w:spacing w:after="20"/>
        <w:jc w:val="both"/>
        <w:rPr>
          <w:rFonts w:ascii="Courier New" w:hAnsi="Courier New" w:cs="Courier New"/>
          <w:noProof/>
          <w:color w:val="000000"/>
          <w:sz w:val="20"/>
        </w:rPr>
      </w:pPr>
    </w:p>
    <w:p w:rsidR="00916C40" w:rsidRDefault="00916C40" w:rsidP="00916C40">
      <w:pPr>
        <w:ind w:firstLine="708"/>
        <w:jc w:val="both"/>
      </w:pPr>
    </w:p>
    <w:p w:rsidR="00916C40" w:rsidRDefault="00916C40" w:rsidP="00916C40">
      <w:pPr>
        <w:ind w:firstLine="708"/>
        <w:jc w:val="both"/>
      </w:pPr>
      <w:r>
        <w:t>Al tener al menos un exit() que no esté en código obligatorio, se tiene varios puntos de salida.</w:t>
      </w:r>
    </w:p>
    <w:p w:rsidR="00F04AB8" w:rsidRDefault="00F04AB8" w:rsidP="00916C40">
      <w:pPr>
        <w:ind w:firstLine="708"/>
        <w:jc w:val="both"/>
      </w:pPr>
    </w:p>
    <w:p w:rsidR="00F04AB8" w:rsidRDefault="00F04AB8" w:rsidP="00916C40">
      <w:pPr>
        <w:ind w:firstLine="708"/>
        <w:jc w:val="both"/>
      </w:pPr>
      <w:r>
        <w:t>La implementación del algoritmo se hace también en TxpEleBody.ExitBank:</w:t>
      </w:r>
    </w:p>
    <w:p w:rsidR="00705A9F" w:rsidRDefault="00705A9F" w:rsidP="00916C40">
      <w:pPr>
        <w:ind w:firstLine="708"/>
        <w:jc w:val="both"/>
      </w:pP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b/>
          <w:noProof/>
          <w:color w:val="008000"/>
          <w:sz w:val="20"/>
        </w:rPr>
        <w:t>begin</w:t>
      </w:r>
    </w:p>
    <w:p w:rsidR="009B3117" w:rsidRDefault="009B3117" w:rsidP="009B3117">
      <w:pPr>
        <w:shd w:val="clear" w:color="auto" w:fill="DAEEF3" w:themeFill="accent5" w:themeFillTint="33"/>
        <w:spacing w:after="20"/>
        <w:jc w:val="both"/>
        <w:rPr>
          <w:rFonts w:ascii="Courier New" w:hAnsi="Courier New" w:cs="Courier New"/>
          <w:b/>
          <w:noProof/>
          <w:color w:val="008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if </w:t>
      </w:r>
      <w:r w:rsidRPr="009B3117">
        <w:rPr>
          <w:rFonts w:ascii="Courier New" w:hAnsi="Courier New" w:cs="Courier New"/>
          <w:noProof/>
          <w:color w:val="000000"/>
          <w:sz w:val="20"/>
        </w:rPr>
        <w:t xml:space="preserve">lstExitCalls.Count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0 </w:t>
      </w:r>
      <w:r w:rsidRPr="009B3117">
        <w:rPr>
          <w:rFonts w:ascii="Courier New" w:hAnsi="Courier New" w:cs="Courier New"/>
          <w:b/>
          <w:noProof/>
          <w:color w:val="008000"/>
          <w:sz w:val="20"/>
        </w:rPr>
        <w:t>then begin</w:t>
      </w:r>
    </w:p>
    <w:p w:rsidR="00F04AB8" w:rsidRPr="00A853B7" w:rsidRDefault="00F04AB8" w:rsidP="00F04AB8">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 else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 xml:space="preserve">Hay al menos una instrucción </w:t>
      </w:r>
      <w:r w:rsidRPr="009B3117">
        <w:rPr>
          <w:rFonts w:ascii="Courier New" w:hAnsi="Courier New" w:cs="Courier New"/>
          <w:b/>
          <w:noProof/>
          <w:color w:val="0000FF"/>
          <w:sz w:val="20"/>
        </w:rPr>
        <w:t xml:space="preserve">exit </w:t>
      </w:r>
      <w:r w:rsidRPr="009B3117">
        <w:rPr>
          <w:rFonts w:ascii="Courier New" w:hAnsi="Courier New" w:cs="Courier New"/>
          <w:noProof/>
          <w:color w:val="0000FF"/>
          <w:sz w:val="20"/>
        </w:rPr>
        <w:t>y no es de ejecución obligatoria</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bank1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finBnk</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Es el banco al final</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for </w:t>
      </w:r>
      <w:r w:rsidRPr="009B3117">
        <w:rPr>
          <w:rFonts w:ascii="Courier New" w:hAnsi="Courier New" w:cs="Courier New"/>
          <w:noProof/>
          <w:color w:val="000000"/>
          <w:sz w:val="20"/>
        </w:rPr>
        <w:t xml:space="preserve">exitCall </w:t>
      </w:r>
      <w:r w:rsidRPr="009B3117">
        <w:rPr>
          <w:rFonts w:ascii="Courier New" w:hAnsi="Courier New" w:cs="Courier New"/>
          <w:b/>
          <w:noProof/>
          <w:color w:val="008000"/>
          <w:sz w:val="20"/>
        </w:rPr>
        <w:t xml:space="preserve">in </w:t>
      </w:r>
      <w:r w:rsidRPr="009B3117">
        <w:rPr>
          <w:rFonts w:ascii="Courier New" w:hAnsi="Courier New" w:cs="Courier New"/>
          <w:noProof/>
          <w:color w:val="000000"/>
          <w:sz w:val="20"/>
        </w:rPr>
        <w:t xml:space="preserve">lstExitCalls </w:t>
      </w:r>
      <w:r w:rsidRPr="009B3117">
        <w:rPr>
          <w:rFonts w:ascii="Courier New" w:hAnsi="Courier New" w:cs="Courier New"/>
          <w:b/>
          <w:noProof/>
          <w:color w:val="008000"/>
          <w:sz w:val="20"/>
        </w:rPr>
        <w:t>do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if </w:t>
      </w:r>
      <w:r w:rsidRPr="009B3117">
        <w:rPr>
          <w:rFonts w:ascii="Courier New" w:hAnsi="Courier New" w:cs="Courier New"/>
          <w:noProof/>
          <w:color w:val="000000"/>
          <w:sz w:val="20"/>
        </w:rPr>
        <w:t xml:space="preserve">exitCall.curBnk </w:t>
      </w:r>
      <w:r w:rsidRPr="009B3117">
        <w:rPr>
          <w:rFonts w:ascii="Courier New" w:hAnsi="Courier New" w:cs="Courier New"/>
          <w:b/>
          <w:noProof/>
          <w:color w:val="FF0000"/>
          <w:sz w:val="20"/>
        </w:rPr>
        <w:t>&lt;&gt;</w:t>
      </w:r>
      <w:r w:rsidRPr="009B3117">
        <w:rPr>
          <w:rFonts w:ascii="Courier New" w:hAnsi="Courier New" w:cs="Courier New"/>
          <w:noProof/>
          <w:color w:val="000000"/>
          <w:sz w:val="20"/>
        </w:rPr>
        <w:t xml:space="preserve"> bank1 </w:t>
      </w:r>
      <w:r w:rsidRPr="009B3117">
        <w:rPr>
          <w:rFonts w:ascii="Courier New" w:hAnsi="Courier New" w:cs="Courier New"/>
          <w:b/>
          <w:noProof/>
          <w:color w:val="008000"/>
          <w:sz w:val="20"/>
        </w:rPr>
        <w:t>then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No sale en el mismo banco</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Result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255</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exit</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Todos salen por el mismo banco</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Result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bank1</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705A9F"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16C40" w:rsidRDefault="00916C40" w:rsidP="00916C40">
      <w:pPr>
        <w:ind w:firstLine="708"/>
        <w:jc w:val="both"/>
      </w:pPr>
    </w:p>
    <w:p w:rsidR="00916C40" w:rsidRDefault="00916C40" w:rsidP="00916C40">
      <w:pPr>
        <w:ind w:firstLine="708"/>
        <w:jc w:val="both"/>
      </w:pPr>
    </w:p>
    <w:p w:rsidR="00D7608F" w:rsidRDefault="00D7608F" w:rsidP="00D7608F">
      <w:pPr>
        <w:ind w:firstLine="708"/>
        <w:jc w:val="both"/>
      </w:pPr>
    </w:p>
    <w:sectPr w:rsidR="00D7608F">
      <w:headerReference w:type="default" r:id="rId33"/>
      <w:footerReference w:type="default" r:id="rId3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308FB" w:rsidRDefault="003308FB">
      <w:r>
        <w:separator/>
      </w:r>
    </w:p>
  </w:endnote>
  <w:endnote w:type="continuationSeparator" w:id="0">
    <w:p w:rsidR="003308FB" w:rsidRDefault="003308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3B93" w:rsidRDefault="00683B93">
    <w:pPr>
      <w:pStyle w:val="Piedepgina"/>
    </w:pPr>
    <w:r>
      <w:rPr>
        <w:noProof/>
        <w:sz w:val="20"/>
        <w:lang w:val="es-PE" w:eastAsia="es-PE"/>
      </w:rPr>
      <mc:AlternateContent>
        <mc:Choice Requires="wps">
          <w:drawing>
            <wp:anchor distT="0" distB="0" distL="114300" distR="114300" simplePos="0" relativeHeight="251656704"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92956D2" id="Line 2" o:spid="_x0000_s1026" style="position:absolute;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240427">
      <w:rPr>
        <w:rStyle w:val="Nmerodepgina"/>
        <w:noProof/>
      </w:rPr>
      <w:t>10</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240427">
      <w:rPr>
        <w:rStyle w:val="Nmerodepgina"/>
        <w:noProof/>
      </w:rPr>
      <w:t>196</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08/01/2018</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308FB" w:rsidRDefault="003308FB">
      <w:r>
        <w:separator/>
      </w:r>
    </w:p>
  </w:footnote>
  <w:footnote w:type="continuationSeparator" w:id="0">
    <w:p w:rsidR="003308FB" w:rsidRDefault="003308FB">
      <w:r>
        <w:continuationSeparator/>
      </w:r>
    </w:p>
  </w:footnote>
  <w:footnote w:id="1">
    <w:p w:rsidR="00683B93" w:rsidRPr="00C4796C" w:rsidRDefault="00683B93" w:rsidP="001F3BB5">
      <w:pPr>
        <w:pStyle w:val="Textonotapie"/>
        <w:rPr>
          <w:lang w:val="es-PE"/>
        </w:rPr>
      </w:pPr>
      <w:r>
        <w:rPr>
          <w:rStyle w:val="Refdenotaalpie"/>
        </w:rPr>
        <w:footnoteRef/>
      </w:r>
      <w:r>
        <w:t xml:space="preserve"> </w:t>
      </w:r>
      <w:r>
        <w:rPr>
          <w:lang w:val="es-PE"/>
        </w:rPr>
        <w:t>Excepto, algunas expresiones que incluyan solo constantes. Esas expresiones, se evaluarán en tiempo de compilación, para optimizar el código generado.</w:t>
      </w:r>
    </w:p>
  </w:footnote>
  <w:footnote w:id="2">
    <w:p w:rsidR="00683B93" w:rsidRPr="002E79D4" w:rsidRDefault="00683B93" w:rsidP="00280D0C">
      <w:pPr>
        <w:pStyle w:val="Textonotapie"/>
        <w:rPr>
          <w:lang w:val="es-ES_tradnl"/>
        </w:rPr>
      </w:pPr>
      <w:r>
        <w:rPr>
          <w:rStyle w:val="Refdenotaalpie"/>
        </w:rPr>
        <w:footnoteRef/>
      </w:r>
      <w:r>
        <w:t xml:space="preserve"> </w:t>
      </w:r>
      <w:r>
        <w:rPr>
          <w:lang w:val="es-ES_tradnl"/>
        </w:rPr>
        <w:t>Los parámetros podrían ser constantes, en cuyo caso se resuelven en tiempo de compilación y no se genera código de evaluación en el PIC.</w:t>
      </w:r>
    </w:p>
  </w:footnote>
  <w:footnote w:id="3">
    <w:p w:rsidR="00683B93" w:rsidRPr="00C203D5" w:rsidRDefault="00683B93" w:rsidP="00197262">
      <w:pPr>
        <w:pStyle w:val="Textonotapie"/>
        <w:rPr>
          <w:lang w:val="es-PE"/>
        </w:rPr>
      </w:pPr>
      <w:r>
        <w:rPr>
          <w:rStyle w:val="Refdenotaalpie"/>
        </w:rPr>
        <w:footnoteRef/>
      </w:r>
      <w:r>
        <w:t xml:space="preserve"> </w:t>
      </w:r>
      <w:r>
        <w:rPr>
          <w:lang w:val="es-PE"/>
        </w:rPr>
        <w:t xml:space="preserve">Adicionalmente al árbol de sintaxis principal, PicPas implementa un árbol de sintaxis adicional para el procesamiento de directivas. Ver sección </w:t>
      </w:r>
      <w:r>
        <w:rPr>
          <w:lang w:val="es-PE"/>
        </w:rPr>
        <w:fldChar w:fldCharType="begin"/>
      </w:r>
      <w:r>
        <w:rPr>
          <w:lang w:val="es-PE"/>
        </w:rPr>
        <w:instrText xml:space="preserve"> REF _Ref496604564 \r \h </w:instrText>
      </w:r>
      <w:r>
        <w:rPr>
          <w:lang w:val="es-PE"/>
        </w:rPr>
      </w:r>
      <w:r>
        <w:rPr>
          <w:lang w:val="es-PE"/>
        </w:rPr>
        <w:fldChar w:fldCharType="separate"/>
      </w:r>
      <w:r>
        <w:rPr>
          <w:lang w:val="es-PE"/>
        </w:rPr>
        <w:t>8.6</w:t>
      </w:r>
      <w:r>
        <w:rPr>
          <w:lang w:val="es-PE"/>
        </w:rPr>
        <w:fldChar w:fldCharType="end"/>
      </w:r>
    </w:p>
  </w:footnote>
  <w:footnote w:id="4">
    <w:p w:rsidR="00683B93" w:rsidRPr="00633D08" w:rsidRDefault="00683B93" w:rsidP="00197262">
      <w:pPr>
        <w:pStyle w:val="Textonotapie"/>
        <w:rPr>
          <w:lang w:val="es-PE"/>
        </w:rPr>
      </w:pPr>
      <w:r>
        <w:rPr>
          <w:rStyle w:val="Refdenotaalpie"/>
        </w:rPr>
        <w:footnoteRef/>
      </w:r>
      <w:r>
        <w:t xml:space="preserve"> </w:t>
      </w:r>
      <w:r>
        <w:rPr>
          <w:lang w:val="es-PE"/>
        </w:rPr>
        <w:t>No implementado actualmente.</w:t>
      </w:r>
    </w:p>
  </w:footnote>
  <w:footnote w:id="5">
    <w:p w:rsidR="00683B93" w:rsidRPr="00583D2B" w:rsidRDefault="00683B93">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 w:id="6">
    <w:p w:rsidR="00683B93" w:rsidRDefault="00683B93" w:rsidP="007341B9">
      <w:pPr>
        <w:pStyle w:val="Textonotapie"/>
      </w:pPr>
      <w:r>
        <w:rPr>
          <w:rStyle w:val="Refdenotaalpie"/>
        </w:rPr>
        <w:footnoteRef/>
      </w:r>
      <w:r>
        <w:t xml:space="preserve"> Las versiones iniciales de PicPas, solo manejaban los 3 primero tipos de almacenamiento, pero al implementar los punteros y arreglos, en la versión 0.7.9, se vio la necesidad de ampliar los almacenamientos.</w:t>
      </w:r>
    </w:p>
  </w:footnote>
  <w:footnote w:id="7">
    <w:p w:rsidR="00683B93" w:rsidRPr="006F59C2" w:rsidRDefault="00683B93">
      <w:pPr>
        <w:pStyle w:val="Textonotapie"/>
        <w:rPr>
          <w:lang w:val="es-PE"/>
        </w:rPr>
      </w:pPr>
      <w:r>
        <w:rPr>
          <w:rStyle w:val="Refdenotaalpie"/>
        </w:rPr>
        <w:footnoteRef/>
      </w:r>
      <w:r>
        <w:t xml:space="preserve"> </w:t>
      </w:r>
      <w:r>
        <w:rPr>
          <w:lang w:val="es-PE"/>
        </w:rPr>
        <w:t xml:space="preserve">Los RT, se refieren a los Registros de Trabajo. Más información en la sección </w:t>
      </w:r>
      <w:r>
        <w:rPr>
          <w:lang w:val="es-PE"/>
        </w:rPr>
        <w:fldChar w:fldCharType="begin"/>
      </w:r>
      <w:r>
        <w:rPr>
          <w:lang w:val="es-PE"/>
        </w:rPr>
        <w:instrText xml:space="preserve"> REF _Ref497035879 \r \h </w:instrText>
      </w:r>
      <w:r>
        <w:rPr>
          <w:lang w:val="es-PE"/>
        </w:rPr>
      </w:r>
      <w:r>
        <w:rPr>
          <w:lang w:val="es-PE"/>
        </w:rPr>
        <w:fldChar w:fldCharType="separate"/>
      </w:r>
      <w:r>
        <w:rPr>
          <w:lang w:val="es-PE"/>
        </w:rPr>
        <w:t>7.2</w:t>
      </w:r>
      <w:r>
        <w:rPr>
          <w:lang w:val="es-PE"/>
        </w:rPr>
        <w:fldChar w:fldCharType="end"/>
      </w:r>
      <w:r>
        <w:rPr>
          <w:lang w:val="es-PE"/>
        </w:rPr>
        <w:t>.</w:t>
      </w:r>
    </w:p>
  </w:footnote>
  <w:footnote w:id="8">
    <w:p w:rsidR="00683B93" w:rsidRDefault="00683B93">
      <w:pPr>
        <w:pStyle w:val="Textonotapie"/>
      </w:pPr>
      <w:r>
        <w:rPr>
          <w:rStyle w:val="Refdenotaalpie"/>
        </w:rPr>
        <w:footnoteRef/>
      </w:r>
      <w:r>
        <w:t xml:space="preserve"> Siendo estrictos el caso a[x], podría considerarse como de tipo stExpRef, pero se puede tratar también de esta forma. Y se escogió así por simplicidad (para evitar usar RT), pero podría dar problemas si se tiene una expresión de tipo: </w:t>
      </w:r>
    </w:p>
    <w:p w:rsidR="00683B93" w:rsidRDefault="00683B93">
      <w:pPr>
        <w:pStyle w:val="Textonotapie"/>
      </w:pPr>
      <w:r>
        <w:t xml:space="preserve">  a[x] := función_que_modificaX(x); </w:t>
      </w:r>
    </w:p>
    <w:p w:rsidR="00683B93" w:rsidRPr="00D4761D" w:rsidRDefault="00683B93">
      <w:pPr>
        <w:pStyle w:val="Textonotapie"/>
        <w:rPr>
          <w:lang w:val="es-PE"/>
        </w:rPr>
      </w:pPr>
      <w:r>
        <w:t>Porque la evaluación de x, se haría después de modificarla, que aunque no está mal, podría dar lugar a confusión.</w:t>
      </w:r>
    </w:p>
  </w:footnote>
  <w:footnote w:id="9">
    <w:p w:rsidR="00683B93" w:rsidRPr="00B62A1D" w:rsidRDefault="00683B93" w:rsidP="000C3A08">
      <w:pPr>
        <w:pStyle w:val="Textonotapie"/>
        <w:rPr>
          <w:lang w:val="es-PE"/>
        </w:rPr>
      </w:pPr>
      <w:r>
        <w:rPr>
          <w:rStyle w:val="Refdenotaalpie"/>
        </w:rPr>
        <w:footnoteRef/>
      </w:r>
      <w:r>
        <w:t xml:space="preserve"> </w:t>
      </w:r>
      <w:r>
        <w:rPr>
          <w:lang w:val="es-PE"/>
        </w:rPr>
        <w:t>En algunos, casos y por temas de optimización, se puede usar el bit C, de STATUS, como bit de resultado.</w:t>
      </w:r>
    </w:p>
  </w:footnote>
  <w:footnote w:id="10">
    <w:p w:rsidR="00683B93" w:rsidRPr="004D6F31" w:rsidRDefault="00683B93" w:rsidP="00AD2CBF">
      <w:pPr>
        <w:pStyle w:val="Textonotapie"/>
        <w:rPr>
          <w:lang w:val="es-ES_tradnl"/>
        </w:rPr>
      </w:pPr>
      <w:r>
        <w:rPr>
          <w:rStyle w:val="Refdenotaalpie"/>
        </w:rPr>
        <w:footnoteRef/>
      </w:r>
      <w:r>
        <w:t xml:space="preserve"> </w:t>
      </w:r>
      <w:r>
        <w:rPr>
          <w:lang w:val="es-ES_tradnl"/>
        </w:rPr>
        <w:t>Salvo que el compilador encuentre algún punto donde sea necesario usar variables Word o Dword o necesite codificar alguna rutina que haga uso de los registros de trabajo adicionales.</w:t>
      </w:r>
    </w:p>
  </w:footnote>
  <w:footnote w:id="11">
    <w:p w:rsidR="00683B93" w:rsidRPr="00677A44" w:rsidRDefault="00683B93">
      <w:pPr>
        <w:pStyle w:val="Textonotapie"/>
        <w:rPr>
          <w:lang w:val="es-PE"/>
        </w:rPr>
      </w:pPr>
      <w:r>
        <w:rPr>
          <w:rStyle w:val="Refdenotaalpie"/>
        </w:rPr>
        <w:footnoteRef/>
      </w:r>
      <w:r>
        <w:t xml:space="preserve"> </w:t>
      </w:r>
      <w:r>
        <w:rPr>
          <w:lang w:val="es-PE"/>
        </w:rPr>
        <w:t>Las vaiables locales, no están implementadas del todo en PicPas, y solo se usan para algunas funciones internas.</w:t>
      </w:r>
    </w:p>
  </w:footnote>
  <w:footnote w:id="12">
    <w:p w:rsidR="00683B93" w:rsidRPr="00FF657E" w:rsidRDefault="00683B93">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del PIC, durante su ejecución.</w:t>
      </w:r>
    </w:p>
  </w:footnote>
  <w:footnote w:id="13">
    <w:p w:rsidR="00683B93" w:rsidRPr="0013105E" w:rsidRDefault="00683B93">
      <w:pPr>
        <w:pStyle w:val="Textonotapie"/>
        <w:rPr>
          <w:lang w:val="es-PE"/>
        </w:rPr>
      </w:pPr>
      <w:r>
        <w:rPr>
          <w:rStyle w:val="Refdenotaalpie"/>
        </w:rPr>
        <w:footnoteRef/>
      </w:r>
      <w:r>
        <w:t xml:space="preserve"> </w:t>
      </w:r>
      <w:r>
        <w:rPr>
          <w:lang w:val="es-PE"/>
        </w:rPr>
        <w:t>Asignar un registro de trabajo, implica asignarles espacio en memoria.</w:t>
      </w:r>
    </w:p>
  </w:footnote>
  <w:footnote w:id="14">
    <w:p w:rsidR="00683B93" w:rsidRDefault="00683B93"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PicPas.</w:t>
      </w:r>
    </w:p>
    <w:p w:rsidR="00683B93" w:rsidRPr="00981C84" w:rsidRDefault="00683B93"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5">
    <w:p w:rsidR="00683B93" w:rsidRDefault="00683B93"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PicPas.</w:t>
      </w:r>
    </w:p>
    <w:p w:rsidR="00683B93" w:rsidRPr="00981C84" w:rsidRDefault="00683B93"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6">
    <w:p w:rsidR="00683B93" w:rsidRDefault="00683B93" w:rsidP="00F302AF">
      <w:pPr>
        <w:pStyle w:val="Textonotapie"/>
      </w:pPr>
      <w:r>
        <w:rPr>
          <w:rStyle w:val="Refdenotaalpie"/>
        </w:rPr>
        <w:footnoteRef/>
      </w:r>
      <w:r>
        <w:t xml:space="preserve"> Se podría pensar que el estado de los RT, se podría determinar por el valor de “res”, pero “res” solo guarda el resultado de la operación anterior, y es posible que los RT estén cargados con datos que no corresponden a la operación anterior, porque por ejemplo la siguiente operación: </w:t>
      </w:r>
    </w:p>
    <w:p w:rsidR="00683B93" w:rsidRDefault="00683B93" w:rsidP="00F302AF">
      <w:pPr>
        <w:pStyle w:val="Textonotapie"/>
      </w:pPr>
    </w:p>
    <w:p w:rsidR="00683B93" w:rsidRDefault="00683B93" w:rsidP="00F302AF">
      <w:pPr>
        <w:pStyle w:val="Textonotapie"/>
      </w:pPr>
      <w:r>
        <w:t>a xor b = (not a and b)</w:t>
      </w:r>
    </w:p>
    <w:p w:rsidR="00683B93" w:rsidRDefault="00683B93" w:rsidP="00F302AF">
      <w:pPr>
        <w:pStyle w:val="Textonotapie"/>
      </w:pPr>
    </w:p>
    <w:p w:rsidR="00683B93" w:rsidRPr="00CE5A69" w:rsidRDefault="00683B93" w:rsidP="00F302AF">
      <w:pPr>
        <w:pStyle w:val="Textonotapie"/>
        <w:rPr>
          <w:lang w:val="es-PE"/>
        </w:rPr>
      </w:pPr>
      <w:r>
        <w:t>Utiliza los RT para devolver el resultado de “a XOR b”, pero luego realizar la operación “NOT a”, que devuelve una variable. Luego al realizar la operación “NOT a AND b”, se tendría que “res”, referencia a una variable.</w:t>
      </w:r>
    </w:p>
  </w:footnote>
  <w:footnote w:id="17">
    <w:p w:rsidR="00683B93" w:rsidRPr="00EA3970" w:rsidRDefault="00683B93">
      <w:pPr>
        <w:pStyle w:val="Textonotapie"/>
        <w:rPr>
          <w:lang w:val="es-PE"/>
        </w:rPr>
      </w:pPr>
      <w:r>
        <w:rPr>
          <w:rStyle w:val="Refdenotaalpie"/>
        </w:rPr>
        <w:footnoteRef/>
      </w:r>
      <w:r>
        <w:t xml:space="preserve"> </w:t>
      </w:r>
      <w:r>
        <w:rPr>
          <w:lang w:val="es-PE"/>
        </w:rPr>
        <w:t>Hay excepciones.</w:t>
      </w:r>
    </w:p>
  </w:footnote>
  <w:footnote w:id="18">
    <w:p w:rsidR="00683B93" w:rsidRPr="00971E7A" w:rsidRDefault="00683B93">
      <w:pPr>
        <w:pStyle w:val="Textonotapie"/>
        <w:rPr>
          <w:lang w:val="es-PE"/>
        </w:rPr>
      </w:pPr>
      <w:r>
        <w:rPr>
          <w:rStyle w:val="Refdenotaalpie"/>
        </w:rPr>
        <w:footnoteRef/>
      </w:r>
      <w:r>
        <w:t xml:space="preserve"> </w:t>
      </w:r>
      <w:r>
        <w:rPr>
          <w:lang w:val="es-PE"/>
        </w:rPr>
        <w:t>Tal vez el nombre esté mal elegido, pero obedece al nombre del campo TxpEleFun.</w:t>
      </w:r>
      <w:r w:rsidRPr="00971E7A">
        <w:rPr>
          <w:lang w:val="es-PE"/>
        </w:rPr>
        <w:t>procParam</w:t>
      </w:r>
      <w:r>
        <w:rPr>
          <w:lang w:val="es-PE"/>
        </w:rPr>
        <w:t>. Un nombre más descriptivo sería “procesamiento_Antes_de_leer_Parametros”</w:t>
      </w:r>
    </w:p>
  </w:footnote>
  <w:footnote w:id="19">
    <w:p w:rsidR="00683B93" w:rsidRPr="00855E4D" w:rsidRDefault="00683B93">
      <w:pPr>
        <w:pStyle w:val="Textonotapie"/>
        <w:rPr>
          <w:lang w:val="es-PE"/>
        </w:rPr>
      </w:pPr>
      <w:r>
        <w:rPr>
          <w:rStyle w:val="Refdenotaalpie"/>
        </w:rPr>
        <w:footnoteRef/>
      </w:r>
      <w:r>
        <w:t xml:space="preserve"> </w:t>
      </w:r>
      <w:r>
        <w:rPr>
          <w:lang w:val="es-PE"/>
        </w:rPr>
        <w:t>No implementado en la versión actual de PicPas.</w:t>
      </w:r>
    </w:p>
  </w:footnote>
  <w:footnote w:id="20">
    <w:p w:rsidR="00683B93" w:rsidRPr="008912B6" w:rsidRDefault="00683B93">
      <w:pPr>
        <w:pStyle w:val="Textonotapie"/>
        <w:rPr>
          <w:lang w:val="es-PE"/>
        </w:rPr>
      </w:pPr>
      <w:r>
        <w:rPr>
          <w:rStyle w:val="Refdenotaalpie"/>
        </w:rPr>
        <w:footnoteRef/>
      </w:r>
      <w:r>
        <w:t xml:space="preserve"> </w:t>
      </w:r>
      <w:r>
        <w:rPr>
          <w:lang w:val="es-PE"/>
        </w:rPr>
        <w:t>La idea es que si no se puede ubicar en memoria, un solo procedimiento o el programa principal, menos será posible crear el programa completo.</w:t>
      </w:r>
    </w:p>
  </w:footnote>
  <w:footnote w:id="21">
    <w:p w:rsidR="00683B93" w:rsidRPr="00C64904" w:rsidRDefault="00683B93">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22">
    <w:p w:rsidR="00683B93" w:rsidRPr="000C7AF3" w:rsidRDefault="00683B93">
      <w:pPr>
        <w:pStyle w:val="Textonotapie"/>
        <w:rPr>
          <w:lang w:val="es-PE"/>
        </w:rPr>
      </w:pPr>
      <w:r>
        <w:rPr>
          <w:rStyle w:val="Refdenotaalpie"/>
        </w:rPr>
        <w:footnoteRef/>
      </w:r>
      <w:r>
        <w:t xml:space="preserve"> </w:t>
      </w:r>
      <w:r>
        <w:rPr>
          <w:lang w:val="es-PE"/>
        </w:rPr>
        <w:t>Aquí nos referimos a código condicional real, que no sea predecible. PicPas puede determinar, en tiempo de compilación, el valor de expresiones booleanas constantes, cuando son usadas dentro de condicionales, como en el caso: IF 1=0 THEN … Así que técnicamente esta es una expresión condicional predecible.</w:t>
      </w:r>
    </w:p>
  </w:footnote>
  <w:footnote w:id="23">
    <w:p w:rsidR="00683B93" w:rsidRPr="00DB22F0" w:rsidRDefault="00683B93">
      <w:pPr>
        <w:pStyle w:val="Textonotapie"/>
        <w:rPr>
          <w:lang w:val="es-PE"/>
        </w:rPr>
      </w:pPr>
      <w:r>
        <w:rPr>
          <w:rStyle w:val="Refdenotaalpie"/>
        </w:rPr>
        <w:footnoteRef/>
      </w:r>
      <w:r>
        <w:t xml:space="preserve"> </w:t>
      </w:r>
      <w:r>
        <w:rPr>
          <w:lang w:val="es-PE"/>
        </w:rPr>
        <w:t>En dispositivos con más de dos bancos, podría ser más eficiente igualar los bancos con que termina la condicional, agregando instrucciones de cambio de banco al final del bloque THEN, o al final de la expresión.</w:t>
      </w:r>
    </w:p>
  </w:footnote>
  <w:footnote w:id="24">
    <w:p w:rsidR="00683B93" w:rsidRPr="005364D2" w:rsidRDefault="00683B93">
      <w:pPr>
        <w:pStyle w:val="Textonotapie"/>
        <w:rPr>
          <w:lang w:val="es-PE"/>
        </w:rPr>
      </w:pPr>
      <w:r>
        <w:rPr>
          <w:rStyle w:val="Refdenotaalpie"/>
        </w:rPr>
        <w:footnoteRef/>
      </w:r>
      <w:r>
        <w:t xml:space="preserve"> </w:t>
      </w:r>
      <w:r>
        <w:rPr>
          <w:lang w:val="es-PE"/>
        </w:rPr>
        <w:t>También podría haber una salida forzada con la instrucción “break”, pero esta instrucción, no se encuentra implementada hasta la versión actual de PicPas.</w:t>
      </w:r>
    </w:p>
  </w:footnote>
  <w:footnote w:id="25">
    <w:p w:rsidR="00683B93" w:rsidRPr="00DD275A" w:rsidRDefault="00683B93">
      <w:pPr>
        <w:pStyle w:val="Textonotapie"/>
        <w:rPr>
          <w:lang w:val="es-PE"/>
        </w:rPr>
      </w:pPr>
      <w:r>
        <w:rPr>
          <w:rStyle w:val="Refdenotaalpie"/>
        </w:rPr>
        <w:footnoteRef/>
      </w:r>
      <w:r>
        <w:t xml:space="preserve"> </w:t>
      </w:r>
      <w:r>
        <w:rPr>
          <w:lang w:val="es-PE"/>
        </w:rPr>
        <w:t>Un análisis más detallado, podría determinar incluso, cuál es el banco inicial que conviene fijar al inicio del procedimiento, considerando las primeras instrucciones a ejecutar.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83B93" w:rsidRDefault="00683B9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752"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F49997C" id="Line 1"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PicPas 0.8.</w:t>
    </w:r>
    <w:r w:rsidR="00240427">
      <w:t>3</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F1449"/>
    <w:multiLevelType w:val="hybridMultilevel"/>
    <w:tmpl w:val="C68A173E"/>
    <w:lvl w:ilvl="0" w:tplc="280A000F">
      <w:start w:val="1"/>
      <w:numFmt w:val="decimal"/>
      <w:lvlText w:val="%1."/>
      <w:lvlJc w:val="left"/>
      <w:pPr>
        <w:ind w:left="1428" w:hanging="360"/>
      </w:pPr>
      <w:rPr>
        <w:rFonts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0C4039F"/>
    <w:multiLevelType w:val="hybridMultilevel"/>
    <w:tmpl w:val="21BECC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8" w15:restartNumberingAfterBreak="0">
    <w:nsid w:val="080A1A9A"/>
    <w:multiLevelType w:val="hybridMultilevel"/>
    <w:tmpl w:val="8296421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9" w15:restartNumberingAfterBreak="0">
    <w:nsid w:val="0AD661E4"/>
    <w:multiLevelType w:val="hybridMultilevel"/>
    <w:tmpl w:val="5F74813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0"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1" w15:restartNumberingAfterBreak="0">
    <w:nsid w:val="0C5837BB"/>
    <w:multiLevelType w:val="hybridMultilevel"/>
    <w:tmpl w:val="A0CC440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2"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10414A0F"/>
    <w:multiLevelType w:val="hybridMultilevel"/>
    <w:tmpl w:val="DF66F72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8" w15:restartNumberingAfterBreak="0">
    <w:nsid w:val="12D23175"/>
    <w:multiLevelType w:val="hybridMultilevel"/>
    <w:tmpl w:val="49360DC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13832F69"/>
    <w:multiLevelType w:val="hybridMultilevel"/>
    <w:tmpl w:val="2EA85ED0"/>
    <w:lvl w:ilvl="0" w:tplc="280A0001">
      <w:start w:val="1"/>
      <w:numFmt w:val="bullet"/>
      <w:lvlText w:val=""/>
      <w:lvlJc w:val="left"/>
      <w:pPr>
        <w:ind w:left="1068" w:hanging="360"/>
      </w:pPr>
      <w:rPr>
        <w:rFonts w:ascii="Symbol" w:hAnsi="Symbol"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154D4E48"/>
    <w:multiLevelType w:val="hybridMultilevel"/>
    <w:tmpl w:val="ED1A8FB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1F9D0681"/>
    <w:multiLevelType w:val="hybridMultilevel"/>
    <w:tmpl w:val="4D5AFE8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1FC753ED"/>
    <w:multiLevelType w:val="hybridMultilevel"/>
    <w:tmpl w:val="C32C1B0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15:restartNumberingAfterBreak="0">
    <w:nsid w:val="23B929B1"/>
    <w:multiLevelType w:val="hybridMultilevel"/>
    <w:tmpl w:val="40BCFF7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15:restartNumberingAfterBreak="0">
    <w:nsid w:val="265A747A"/>
    <w:multiLevelType w:val="hybridMultilevel"/>
    <w:tmpl w:val="7B7CE87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9" w15:restartNumberingAfterBreak="0">
    <w:nsid w:val="29AE28F6"/>
    <w:multiLevelType w:val="hybridMultilevel"/>
    <w:tmpl w:val="52864470"/>
    <w:lvl w:ilvl="0" w:tplc="280A0001">
      <w:start w:val="1"/>
      <w:numFmt w:val="bullet"/>
      <w:lvlText w:val=""/>
      <w:lvlJc w:val="left"/>
      <w:pPr>
        <w:ind w:left="1068" w:hanging="360"/>
      </w:pPr>
      <w:rPr>
        <w:rFonts w:ascii="Symbol" w:hAnsi="Symbol"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2AF12C29"/>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2C3367AE"/>
    <w:multiLevelType w:val="hybridMultilevel"/>
    <w:tmpl w:val="A76C532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30D80909"/>
    <w:multiLevelType w:val="hybridMultilevel"/>
    <w:tmpl w:val="61C2A7CA"/>
    <w:lvl w:ilvl="0" w:tplc="105E572A">
      <w:start w:val="1"/>
      <w:numFmt w:val="decimal"/>
      <w:lvlText w:val="%1."/>
      <w:lvlJc w:val="lef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31ED12E8"/>
    <w:multiLevelType w:val="hybridMultilevel"/>
    <w:tmpl w:val="EBA0007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33992AA4"/>
    <w:multiLevelType w:val="hybridMultilevel"/>
    <w:tmpl w:val="4210BE7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34E61285"/>
    <w:multiLevelType w:val="hybridMultilevel"/>
    <w:tmpl w:val="56D20B6C"/>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35647A35"/>
    <w:multiLevelType w:val="hybridMultilevel"/>
    <w:tmpl w:val="4E1E423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40" w15:restartNumberingAfterBreak="0">
    <w:nsid w:val="3C40195A"/>
    <w:multiLevelType w:val="hybridMultilevel"/>
    <w:tmpl w:val="755011B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3C566405"/>
    <w:multiLevelType w:val="hybridMultilevel"/>
    <w:tmpl w:val="9D02BE66"/>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2" w15:restartNumberingAfterBreak="0">
    <w:nsid w:val="3E032BDB"/>
    <w:multiLevelType w:val="hybridMultilevel"/>
    <w:tmpl w:val="EB6C1070"/>
    <w:lvl w:ilvl="0" w:tplc="2B3C0C30">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3E2F4571"/>
    <w:multiLevelType w:val="hybridMultilevel"/>
    <w:tmpl w:val="A1C8036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4" w15:restartNumberingAfterBreak="0">
    <w:nsid w:val="3F47444D"/>
    <w:multiLevelType w:val="hybridMultilevel"/>
    <w:tmpl w:val="1DD01F22"/>
    <w:lvl w:ilvl="0" w:tplc="280A0001">
      <w:start w:val="1"/>
      <w:numFmt w:val="bullet"/>
      <w:lvlText w:val=""/>
      <w:lvlJc w:val="left"/>
      <w:pPr>
        <w:ind w:left="1296" w:hanging="360"/>
      </w:pPr>
      <w:rPr>
        <w:rFonts w:ascii="Symbol" w:hAnsi="Symbol"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5"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433D35AA"/>
    <w:multiLevelType w:val="hybridMultilevel"/>
    <w:tmpl w:val="05D651E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463B14B5"/>
    <w:multiLevelType w:val="hybridMultilevel"/>
    <w:tmpl w:val="3D9883B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46DC2613"/>
    <w:multiLevelType w:val="hybridMultilevel"/>
    <w:tmpl w:val="BD22368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473A3448"/>
    <w:multiLevelType w:val="hybridMultilevel"/>
    <w:tmpl w:val="CEB461A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0"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4B635C77"/>
    <w:multiLevelType w:val="hybridMultilevel"/>
    <w:tmpl w:val="3CA285A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3"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4"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6" w15:restartNumberingAfterBreak="0">
    <w:nsid w:val="573D196E"/>
    <w:multiLevelType w:val="hybridMultilevel"/>
    <w:tmpl w:val="AFA2708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7" w15:restartNumberingAfterBreak="0">
    <w:nsid w:val="574C3C32"/>
    <w:multiLevelType w:val="hybridMultilevel"/>
    <w:tmpl w:val="383EEB4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8"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9" w15:restartNumberingAfterBreak="0">
    <w:nsid w:val="5E6E670B"/>
    <w:multiLevelType w:val="hybridMultilevel"/>
    <w:tmpl w:val="BA3E6E52"/>
    <w:lvl w:ilvl="0" w:tplc="280A000B">
      <w:start w:val="1"/>
      <w:numFmt w:val="bullet"/>
      <w:lvlText w:val=""/>
      <w:lvlJc w:val="left"/>
      <w:pPr>
        <w:ind w:left="1068" w:hanging="360"/>
      </w:pPr>
      <w:rPr>
        <w:rFonts w:ascii="Wingdings" w:hAnsi="Wingding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0" w15:restartNumberingAfterBreak="0">
    <w:nsid w:val="5F923C85"/>
    <w:multiLevelType w:val="hybridMultilevel"/>
    <w:tmpl w:val="E2A2FEBE"/>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1" w15:restartNumberingAfterBreak="0">
    <w:nsid w:val="62B45B9E"/>
    <w:multiLevelType w:val="hybridMultilevel"/>
    <w:tmpl w:val="E9DAF1C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2" w15:restartNumberingAfterBreak="0">
    <w:nsid w:val="653904D7"/>
    <w:multiLevelType w:val="hybridMultilevel"/>
    <w:tmpl w:val="C966C4B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3" w15:restartNumberingAfterBreak="0">
    <w:nsid w:val="669F23A3"/>
    <w:multiLevelType w:val="hybridMultilevel"/>
    <w:tmpl w:val="AD24B8F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4" w15:restartNumberingAfterBreak="0">
    <w:nsid w:val="68542222"/>
    <w:multiLevelType w:val="hybridMultilevel"/>
    <w:tmpl w:val="71FA0212"/>
    <w:lvl w:ilvl="0" w:tplc="280A000B">
      <w:start w:val="1"/>
      <w:numFmt w:val="bullet"/>
      <w:lvlText w:val=""/>
      <w:lvlJc w:val="left"/>
      <w:pPr>
        <w:ind w:left="1428" w:hanging="360"/>
      </w:pPr>
      <w:rPr>
        <w:rFonts w:ascii="Wingdings" w:hAnsi="Wingding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6" w15:restartNumberingAfterBreak="0">
    <w:nsid w:val="6C4854FC"/>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7" w15:restartNumberingAfterBreak="0">
    <w:nsid w:val="6F031A27"/>
    <w:multiLevelType w:val="hybridMultilevel"/>
    <w:tmpl w:val="63AAEBA6"/>
    <w:lvl w:ilvl="0" w:tplc="DA546EF6">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68" w15:restartNumberingAfterBreak="0">
    <w:nsid w:val="6F3E614F"/>
    <w:multiLevelType w:val="hybridMultilevel"/>
    <w:tmpl w:val="B062447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0" w15:restartNumberingAfterBreak="0">
    <w:nsid w:val="71F802A8"/>
    <w:multiLevelType w:val="hybridMultilevel"/>
    <w:tmpl w:val="36C0ED6A"/>
    <w:lvl w:ilvl="0" w:tplc="280A0013">
      <w:start w:val="1"/>
      <w:numFmt w:val="upperRoman"/>
      <w:lvlText w:val="%1."/>
      <w:lvlJc w:val="right"/>
      <w:pPr>
        <w:ind w:left="1428" w:hanging="360"/>
      </w:pPr>
      <w:rPr>
        <w:rFont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1" w15:restartNumberingAfterBreak="0">
    <w:nsid w:val="76F55F5D"/>
    <w:multiLevelType w:val="hybridMultilevel"/>
    <w:tmpl w:val="598E07C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2"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73"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4" w15:restartNumberingAfterBreak="0">
    <w:nsid w:val="7A6673D5"/>
    <w:multiLevelType w:val="hybridMultilevel"/>
    <w:tmpl w:val="E9CE393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5" w15:restartNumberingAfterBreak="0">
    <w:nsid w:val="7B251933"/>
    <w:multiLevelType w:val="hybridMultilevel"/>
    <w:tmpl w:val="00F40A5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6" w15:restartNumberingAfterBreak="0">
    <w:nsid w:val="7C017937"/>
    <w:multiLevelType w:val="hybridMultilevel"/>
    <w:tmpl w:val="FD00734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num w:numId="1">
    <w:abstractNumId w:val="17"/>
  </w:num>
  <w:num w:numId="2">
    <w:abstractNumId w:val="37"/>
  </w:num>
  <w:num w:numId="3">
    <w:abstractNumId w:val="58"/>
  </w:num>
  <w:num w:numId="4">
    <w:abstractNumId w:val="69"/>
  </w:num>
  <w:num w:numId="5">
    <w:abstractNumId w:val="32"/>
  </w:num>
  <w:num w:numId="6">
    <w:abstractNumId w:val="54"/>
  </w:num>
  <w:num w:numId="7">
    <w:abstractNumId w:val="11"/>
  </w:num>
  <w:num w:numId="8">
    <w:abstractNumId w:val="39"/>
  </w:num>
  <w:num w:numId="9">
    <w:abstractNumId w:val="41"/>
  </w:num>
  <w:num w:numId="10">
    <w:abstractNumId w:val="43"/>
  </w:num>
  <w:num w:numId="11">
    <w:abstractNumId w:val="52"/>
  </w:num>
  <w:num w:numId="12">
    <w:abstractNumId w:val="2"/>
  </w:num>
  <w:num w:numId="13">
    <w:abstractNumId w:val="9"/>
  </w:num>
  <w:num w:numId="14">
    <w:abstractNumId w:val="22"/>
  </w:num>
  <w:num w:numId="15">
    <w:abstractNumId w:val="36"/>
  </w:num>
  <w:num w:numId="16">
    <w:abstractNumId w:val="20"/>
  </w:num>
  <w:num w:numId="17">
    <w:abstractNumId w:val="74"/>
  </w:num>
  <w:num w:numId="18">
    <w:abstractNumId w:val="25"/>
  </w:num>
  <w:num w:numId="19">
    <w:abstractNumId w:val="34"/>
  </w:num>
  <w:num w:numId="20">
    <w:abstractNumId w:val="60"/>
  </w:num>
  <w:num w:numId="21">
    <w:abstractNumId w:val="51"/>
  </w:num>
  <w:num w:numId="22">
    <w:abstractNumId w:val="33"/>
  </w:num>
  <w:num w:numId="23">
    <w:abstractNumId w:val="4"/>
  </w:num>
  <w:num w:numId="24">
    <w:abstractNumId w:val="61"/>
  </w:num>
  <w:num w:numId="25">
    <w:abstractNumId w:val="35"/>
  </w:num>
  <w:num w:numId="26">
    <w:abstractNumId w:val="73"/>
  </w:num>
  <w:num w:numId="27">
    <w:abstractNumId w:val="8"/>
  </w:num>
  <w:num w:numId="28">
    <w:abstractNumId w:val="7"/>
  </w:num>
  <w:num w:numId="29">
    <w:abstractNumId w:val="29"/>
  </w:num>
  <w:num w:numId="30">
    <w:abstractNumId w:val="72"/>
  </w:num>
  <w:num w:numId="31">
    <w:abstractNumId w:val="1"/>
  </w:num>
  <w:num w:numId="32">
    <w:abstractNumId w:val="62"/>
  </w:num>
  <w:num w:numId="33">
    <w:abstractNumId w:val="67"/>
  </w:num>
  <w:num w:numId="34">
    <w:abstractNumId w:val="65"/>
  </w:num>
  <w:num w:numId="35">
    <w:abstractNumId w:val="24"/>
  </w:num>
  <w:num w:numId="36">
    <w:abstractNumId w:val="28"/>
  </w:num>
  <w:num w:numId="37">
    <w:abstractNumId w:val="14"/>
  </w:num>
  <w:num w:numId="38">
    <w:abstractNumId w:val="10"/>
  </w:num>
  <w:num w:numId="39">
    <w:abstractNumId w:val="0"/>
  </w:num>
  <w:num w:numId="40">
    <w:abstractNumId w:val="53"/>
  </w:num>
  <w:num w:numId="41">
    <w:abstractNumId w:val="15"/>
  </w:num>
  <w:num w:numId="42">
    <w:abstractNumId w:val="46"/>
  </w:num>
  <w:num w:numId="43">
    <w:abstractNumId w:val="68"/>
  </w:num>
  <w:num w:numId="44">
    <w:abstractNumId w:val="48"/>
  </w:num>
  <w:num w:numId="45">
    <w:abstractNumId w:val="71"/>
  </w:num>
  <w:num w:numId="46">
    <w:abstractNumId w:val="30"/>
  </w:num>
  <w:num w:numId="47">
    <w:abstractNumId w:val="19"/>
  </w:num>
  <w:num w:numId="48">
    <w:abstractNumId w:val="66"/>
  </w:num>
  <w:num w:numId="49">
    <w:abstractNumId w:val="27"/>
  </w:num>
  <w:num w:numId="50">
    <w:abstractNumId w:val="55"/>
  </w:num>
  <w:num w:numId="51">
    <w:abstractNumId w:val="16"/>
  </w:num>
  <w:num w:numId="52">
    <w:abstractNumId w:val="26"/>
  </w:num>
  <w:num w:numId="53">
    <w:abstractNumId w:val="56"/>
  </w:num>
  <w:num w:numId="54">
    <w:abstractNumId w:val="49"/>
  </w:num>
  <w:num w:numId="55">
    <w:abstractNumId w:val="57"/>
  </w:num>
  <w:num w:numId="56">
    <w:abstractNumId w:val="3"/>
  </w:num>
  <w:num w:numId="57">
    <w:abstractNumId w:val="40"/>
  </w:num>
  <w:num w:numId="58">
    <w:abstractNumId w:val="23"/>
  </w:num>
  <w:num w:numId="59">
    <w:abstractNumId w:val="42"/>
  </w:num>
  <w:num w:numId="60">
    <w:abstractNumId w:val="31"/>
  </w:num>
  <w:num w:numId="61">
    <w:abstractNumId w:val="59"/>
  </w:num>
  <w:num w:numId="62">
    <w:abstractNumId w:val="64"/>
  </w:num>
  <w:num w:numId="63">
    <w:abstractNumId w:val="13"/>
  </w:num>
  <w:num w:numId="64">
    <w:abstractNumId w:val="5"/>
  </w:num>
  <w:num w:numId="65">
    <w:abstractNumId w:val="38"/>
  </w:num>
  <w:num w:numId="66">
    <w:abstractNumId w:val="6"/>
  </w:num>
  <w:num w:numId="67">
    <w:abstractNumId w:val="50"/>
  </w:num>
  <w:num w:numId="68">
    <w:abstractNumId w:val="76"/>
  </w:num>
  <w:num w:numId="69">
    <w:abstractNumId w:val="47"/>
  </w:num>
  <w:num w:numId="70">
    <w:abstractNumId w:val="63"/>
  </w:num>
  <w:num w:numId="71">
    <w:abstractNumId w:val="44"/>
  </w:num>
  <w:num w:numId="72">
    <w:abstractNumId w:val="18"/>
  </w:num>
  <w:num w:numId="73">
    <w:abstractNumId w:val="70"/>
  </w:num>
  <w:num w:numId="74">
    <w:abstractNumId w:val="75"/>
  </w:num>
  <w:num w:numId="75">
    <w:abstractNumId w:val="21"/>
  </w:num>
  <w:num w:numId="76">
    <w:abstractNumId w:val="12"/>
  </w:num>
  <w:num w:numId="77">
    <w:abstractNumId w:val="45"/>
  </w:num>
  <w:numIdMacAtCleanup w:val="7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D13"/>
    <w:rsid w:val="000044E0"/>
    <w:rsid w:val="000052AC"/>
    <w:rsid w:val="00005D20"/>
    <w:rsid w:val="00010055"/>
    <w:rsid w:val="00011BB9"/>
    <w:rsid w:val="00011E91"/>
    <w:rsid w:val="00012487"/>
    <w:rsid w:val="000125F7"/>
    <w:rsid w:val="00013BFF"/>
    <w:rsid w:val="00014BB7"/>
    <w:rsid w:val="00015404"/>
    <w:rsid w:val="00015D1C"/>
    <w:rsid w:val="0001715C"/>
    <w:rsid w:val="00017D4F"/>
    <w:rsid w:val="00020F55"/>
    <w:rsid w:val="00021BF7"/>
    <w:rsid w:val="00023447"/>
    <w:rsid w:val="00026EC0"/>
    <w:rsid w:val="0003074F"/>
    <w:rsid w:val="000309D6"/>
    <w:rsid w:val="000325FB"/>
    <w:rsid w:val="000361A7"/>
    <w:rsid w:val="000378AD"/>
    <w:rsid w:val="00037FE5"/>
    <w:rsid w:val="000408F7"/>
    <w:rsid w:val="000411B5"/>
    <w:rsid w:val="00042A3F"/>
    <w:rsid w:val="00043B60"/>
    <w:rsid w:val="0004499E"/>
    <w:rsid w:val="00044FB8"/>
    <w:rsid w:val="00047193"/>
    <w:rsid w:val="00053D76"/>
    <w:rsid w:val="00055AC9"/>
    <w:rsid w:val="000560B2"/>
    <w:rsid w:val="000568EE"/>
    <w:rsid w:val="00056ADD"/>
    <w:rsid w:val="0006056E"/>
    <w:rsid w:val="00061417"/>
    <w:rsid w:val="00061560"/>
    <w:rsid w:val="00061843"/>
    <w:rsid w:val="00061FBC"/>
    <w:rsid w:val="00063156"/>
    <w:rsid w:val="000633DA"/>
    <w:rsid w:val="00063657"/>
    <w:rsid w:val="00065057"/>
    <w:rsid w:val="00066F3E"/>
    <w:rsid w:val="000672DF"/>
    <w:rsid w:val="000679D2"/>
    <w:rsid w:val="0007072C"/>
    <w:rsid w:val="00071ECE"/>
    <w:rsid w:val="000721E6"/>
    <w:rsid w:val="00072F5B"/>
    <w:rsid w:val="0007315B"/>
    <w:rsid w:val="000742B1"/>
    <w:rsid w:val="00074B94"/>
    <w:rsid w:val="00074CAD"/>
    <w:rsid w:val="000758C8"/>
    <w:rsid w:val="00075B54"/>
    <w:rsid w:val="00076E60"/>
    <w:rsid w:val="00080AA0"/>
    <w:rsid w:val="00081B72"/>
    <w:rsid w:val="000820E4"/>
    <w:rsid w:val="000849BF"/>
    <w:rsid w:val="00084A08"/>
    <w:rsid w:val="00084A42"/>
    <w:rsid w:val="00084C58"/>
    <w:rsid w:val="000858D6"/>
    <w:rsid w:val="000866A8"/>
    <w:rsid w:val="0008679C"/>
    <w:rsid w:val="0008703A"/>
    <w:rsid w:val="00090084"/>
    <w:rsid w:val="00091053"/>
    <w:rsid w:val="00093F5A"/>
    <w:rsid w:val="000946E1"/>
    <w:rsid w:val="000953AC"/>
    <w:rsid w:val="000974EE"/>
    <w:rsid w:val="00097D44"/>
    <w:rsid w:val="000A52AE"/>
    <w:rsid w:val="000A5AF7"/>
    <w:rsid w:val="000A642D"/>
    <w:rsid w:val="000A69BA"/>
    <w:rsid w:val="000B0C94"/>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5678"/>
    <w:rsid w:val="000C62D0"/>
    <w:rsid w:val="000C66AA"/>
    <w:rsid w:val="000C6D05"/>
    <w:rsid w:val="000C7AF3"/>
    <w:rsid w:val="000D00F1"/>
    <w:rsid w:val="000D019F"/>
    <w:rsid w:val="000D077A"/>
    <w:rsid w:val="000D1B3F"/>
    <w:rsid w:val="000D2596"/>
    <w:rsid w:val="000D4C8F"/>
    <w:rsid w:val="000D50E3"/>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C15"/>
    <w:rsid w:val="000F4B2B"/>
    <w:rsid w:val="000F555B"/>
    <w:rsid w:val="000F7563"/>
    <w:rsid w:val="00100CCE"/>
    <w:rsid w:val="001014CC"/>
    <w:rsid w:val="00104733"/>
    <w:rsid w:val="00105965"/>
    <w:rsid w:val="00106812"/>
    <w:rsid w:val="00107AAF"/>
    <w:rsid w:val="0011381A"/>
    <w:rsid w:val="00115195"/>
    <w:rsid w:val="00115DDC"/>
    <w:rsid w:val="00117927"/>
    <w:rsid w:val="00117959"/>
    <w:rsid w:val="0012057F"/>
    <w:rsid w:val="00121638"/>
    <w:rsid w:val="00122EBC"/>
    <w:rsid w:val="00125617"/>
    <w:rsid w:val="00126641"/>
    <w:rsid w:val="0012665D"/>
    <w:rsid w:val="00126FE7"/>
    <w:rsid w:val="00130756"/>
    <w:rsid w:val="001309F2"/>
    <w:rsid w:val="0013105E"/>
    <w:rsid w:val="00132F82"/>
    <w:rsid w:val="00133229"/>
    <w:rsid w:val="001342CC"/>
    <w:rsid w:val="001345A8"/>
    <w:rsid w:val="00136387"/>
    <w:rsid w:val="00136936"/>
    <w:rsid w:val="00136A3A"/>
    <w:rsid w:val="00140047"/>
    <w:rsid w:val="001418F4"/>
    <w:rsid w:val="00141BEA"/>
    <w:rsid w:val="0014255A"/>
    <w:rsid w:val="00145BC7"/>
    <w:rsid w:val="00146267"/>
    <w:rsid w:val="00146579"/>
    <w:rsid w:val="00146FCD"/>
    <w:rsid w:val="00147A49"/>
    <w:rsid w:val="0015032D"/>
    <w:rsid w:val="00152022"/>
    <w:rsid w:val="00152176"/>
    <w:rsid w:val="00152A28"/>
    <w:rsid w:val="001563D8"/>
    <w:rsid w:val="00156D12"/>
    <w:rsid w:val="001579A6"/>
    <w:rsid w:val="001612FA"/>
    <w:rsid w:val="001614F8"/>
    <w:rsid w:val="0016656C"/>
    <w:rsid w:val="001668F6"/>
    <w:rsid w:val="00166907"/>
    <w:rsid w:val="00166BF2"/>
    <w:rsid w:val="00167620"/>
    <w:rsid w:val="001709E9"/>
    <w:rsid w:val="00170B98"/>
    <w:rsid w:val="00170D68"/>
    <w:rsid w:val="00171C5F"/>
    <w:rsid w:val="0017296B"/>
    <w:rsid w:val="00173AC1"/>
    <w:rsid w:val="00175A1A"/>
    <w:rsid w:val="00177263"/>
    <w:rsid w:val="00177D3B"/>
    <w:rsid w:val="001804F2"/>
    <w:rsid w:val="00180510"/>
    <w:rsid w:val="00183C87"/>
    <w:rsid w:val="00184876"/>
    <w:rsid w:val="00186CC5"/>
    <w:rsid w:val="0018749B"/>
    <w:rsid w:val="00187579"/>
    <w:rsid w:val="00190808"/>
    <w:rsid w:val="00195DA7"/>
    <w:rsid w:val="001966E6"/>
    <w:rsid w:val="00197262"/>
    <w:rsid w:val="001974BB"/>
    <w:rsid w:val="001975AF"/>
    <w:rsid w:val="001A109F"/>
    <w:rsid w:val="001A1604"/>
    <w:rsid w:val="001A44B9"/>
    <w:rsid w:val="001A49AE"/>
    <w:rsid w:val="001A5BE1"/>
    <w:rsid w:val="001A7AAE"/>
    <w:rsid w:val="001B0C12"/>
    <w:rsid w:val="001B23CE"/>
    <w:rsid w:val="001B65CC"/>
    <w:rsid w:val="001B6750"/>
    <w:rsid w:val="001B69CD"/>
    <w:rsid w:val="001C197F"/>
    <w:rsid w:val="001C38C9"/>
    <w:rsid w:val="001C3A94"/>
    <w:rsid w:val="001C51D5"/>
    <w:rsid w:val="001C64B6"/>
    <w:rsid w:val="001D11B7"/>
    <w:rsid w:val="001D126B"/>
    <w:rsid w:val="001D16E9"/>
    <w:rsid w:val="001D19FE"/>
    <w:rsid w:val="001D29F4"/>
    <w:rsid w:val="001D4590"/>
    <w:rsid w:val="001D4A49"/>
    <w:rsid w:val="001D5700"/>
    <w:rsid w:val="001D6EA4"/>
    <w:rsid w:val="001D778F"/>
    <w:rsid w:val="001D7843"/>
    <w:rsid w:val="001D7B99"/>
    <w:rsid w:val="001D7DC5"/>
    <w:rsid w:val="001E19C5"/>
    <w:rsid w:val="001E7505"/>
    <w:rsid w:val="001E7607"/>
    <w:rsid w:val="001F17E5"/>
    <w:rsid w:val="001F1C65"/>
    <w:rsid w:val="001F1DA8"/>
    <w:rsid w:val="001F284B"/>
    <w:rsid w:val="001F3B1C"/>
    <w:rsid w:val="001F3BB5"/>
    <w:rsid w:val="001F3C5F"/>
    <w:rsid w:val="001F3DC1"/>
    <w:rsid w:val="001F4842"/>
    <w:rsid w:val="001F49BF"/>
    <w:rsid w:val="001F4C5F"/>
    <w:rsid w:val="001F4FFD"/>
    <w:rsid w:val="001F7749"/>
    <w:rsid w:val="00201323"/>
    <w:rsid w:val="00202611"/>
    <w:rsid w:val="00202F79"/>
    <w:rsid w:val="00206E67"/>
    <w:rsid w:val="0020714F"/>
    <w:rsid w:val="002118C0"/>
    <w:rsid w:val="00214085"/>
    <w:rsid w:val="00214219"/>
    <w:rsid w:val="0021757F"/>
    <w:rsid w:val="00221102"/>
    <w:rsid w:val="0022162F"/>
    <w:rsid w:val="002232D8"/>
    <w:rsid w:val="00223438"/>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E17"/>
    <w:rsid w:val="002428D9"/>
    <w:rsid w:val="002471E1"/>
    <w:rsid w:val="002478C6"/>
    <w:rsid w:val="00250C50"/>
    <w:rsid w:val="00251D3A"/>
    <w:rsid w:val="00251E07"/>
    <w:rsid w:val="00253F7F"/>
    <w:rsid w:val="0025697A"/>
    <w:rsid w:val="00260985"/>
    <w:rsid w:val="002615FA"/>
    <w:rsid w:val="002616C7"/>
    <w:rsid w:val="00261AF1"/>
    <w:rsid w:val="00262773"/>
    <w:rsid w:val="0026407C"/>
    <w:rsid w:val="0026519B"/>
    <w:rsid w:val="00265869"/>
    <w:rsid w:val="00266485"/>
    <w:rsid w:val="00267670"/>
    <w:rsid w:val="002711F5"/>
    <w:rsid w:val="00272285"/>
    <w:rsid w:val="002724B4"/>
    <w:rsid w:val="0027395A"/>
    <w:rsid w:val="00273C0F"/>
    <w:rsid w:val="00275EB2"/>
    <w:rsid w:val="00280228"/>
    <w:rsid w:val="00280D0C"/>
    <w:rsid w:val="00281429"/>
    <w:rsid w:val="0028670F"/>
    <w:rsid w:val="00290031"/>
    <w:rsid w:val="00290756"/>
    <w:rsid w:val="00291506"/>
    <w:rsid w:val="002944ED"/>
    <w:rsid w:val="002946AE"/>
    <w:rsid w:val="00294A35"/>
    <w:rsid w:val="00296D54"/>
    <w:rsid w:val="00297438"/>
    <w:rsid w:val="002977E9"/>
    <w:rsid w:val="00297BE7"/>
    <w:rsid w:val="002A1344"/>
    <w:rsid w:val="002A1DE1"/>
    <w:rsid w:val="002A1E55"/>
    <w:rsid w:val="002A4896"/>
    <w:rsid w:val="002A523B"/>
    <w:rsid w:val="002A5BA9"/>
    <w:rsid w:val="002A5D41"/>
    <w:rsid w:val="002A5EB2"/>
    <w:rsid w:val="002A63EA"/>
    <w:rsid w:val="002A75CD"/>
    <w:rsid w:val="002B02A0"/>
    <w:rsid w:val="002B39AC"/>
    <w:rsid w:val="002B3F5B"/>
    <w:rsid w:val="002B41F5"/>
    <w:rsid w:val="002B4B2C"/>
    <w:rsid w:val="002B73C9"/>
    <w:rsid w:val="002C0ECF"/>
    <w:rsid w:val="002C2616"/>
    <w:rsid w:val="002C33D4"/>
    <w:rsid w:val="002C3949"/>
    <w:rsid w:val="002C55B5"/>
    <w:rsid w:val="002C6548"/>
    <w:rsid w:val="002C7B13"/>
    <w:rsid w:val="002C7CA5"/>
    <w:rsid w:val="002D0FBA"/>
    <w:rsid w:val="002D105C"/>
    <w:rsid w:val="002D190A"/>
    <w:rsid w:val="002D2D74"/>
    <w:rsid w:val="002D4045"/>
    <w:rsid w:val="002D481D"/>
    <w:rsid w:val="002D48CD"/>
    <w:rsid w:val="002D543D"/>
    <w:rsid w:val="002D65B5"/>
    <w:rsid w:val="002D73ED"/>
    <w:rsid w:val="002D75F7"/>
    <w:rsid w:val="002D796B"/>
    <w:rsid w:val="002E007B"/>
    <w:rsid w:val="002E0354"/>
    <w:rsid w:val="002E290B"/>
    <w:rsid w:val="002E2FA4"/>
    <w:rsid w:val="002E36FA"/>
    <w:rsid w:val="002E4637"/>
    <w:rsid w:val="002E78B5"/>
    <w:rsid w:val="002E79D4"/>
    <w:rsid w:val="002F0AF3"/>
    <w:rsid w:val="002F0D14"/>
    <w:rsid w:val="002F1261"/>
    <w:rsid w:val="002F4B08"/>
    <w:rsid w:val="002F54C2"/>
    <w:rsid w:val="002F60C0"/>
    <w:rsid w:val="002F6B17"/>
    <w:rsid w:val="00300060"/>
    <w:rsid w:val="0030089C"/>
    <w:rsid w:val="00301C21"/>
    <w:rsid w:val="00302EC8"/>
    <w:rsid w:val="00303D98"/>
    <w:rsid w:val="003105C2"/>
    <w:rsid w:val="00310D8B"/>
    <w:rsid w:val="00312076"/>
    <w:rsid w:val="00313461"/>
    <w:rsid w:val="00313C3B"/>
    <w:rsid w:val="003149A2"/>
    <w:rsid w:val="00314F30"/>
    <w:rsid w:val="00315E1B"/>
    <w:rsid w:val="00316696"/>
    <w:rsid w:val="003176BE"/>
    <w:rsid w:val="003201DC"/>
    <w:rsid w:val="003201E7"/>
    <w:rsid w:val="00320F11"/>
    <w:rsid w:val="00321155"/>
    <w:rsid w:val="003213A4"/>
    <w:rsid w:val="00325602"/>
    <w:rsid w:val="003257D4"/>
    <w:rsid w:val="0032603A"/>
    <w:rsid w:val="00326AD0"/>
    <w:rsid w:val="00326DE9"/>
    <w:rsid w:val="00330100"/>
    <w:rsid w:val="00330555"/>
    <w:rsid w:val="003308FB"/>
    <w:rsid w:val="00330F95"/>
    <w:rsid w:val="00331447"/>
    <w:rsid w:val="0033202E"/>
    <w:rsid w:val="003320DD"/>
    <w:rsid w:val="00332173"/>
    <w:rsid w:val="0033233A"/>
    <w:rsid w:val="00335AC3"/>
    <w:rsid w:val="0033601B"/>
    <w:rsid w:val="00336A67"/>
    <w:rsid w:val="00336EDD"/>
    <w:rsid w:val="003405E0"/>
    <w:rsid w:val="00341AD1"/>
    <w:rsid w:val="00343BCC"/>
    <w:rsid w:val="00344573"/>
    <w:rsid w:val="00345DDE"/>
    <w:rsid w:val="00346570"/>
    <w:rsid w:val="00346724"/>
    <w:rsid w:val="00346A98"/>
    <w:rsid w:val="003474FE"/>
    <w:rsid w:val="00350047"/>
    <w:rsid w:val="003525A3"/>
    <w:rsid w:val="00353E38"/>
    <w:rsid w:val="00354D53"/>
    <w:rsid w:val="00355267"/>
    <w:rsid w:val="00355688"/>
    <w:rsid w:val="00356678"/>
    <w:rsid w:val="00357209"/>
    <w:rsid w:val="0036044C"/>
    <w:rsid w:val="00361663"/>
    <w:rsid w:val="00362FCF"/>
    <w:rsid w:val="00363183"/>
    <w:rsid w:val="003639FF"/>
    <w:rsid w:val="00363DAB"/>
    <w:rsid w:val="0036470F"/>
    <w:rsid w:val="00365AD9"/>
    <w:rsid w:val="00366223"/>
    <w:rsid w:val="003700E5"/>
    <w:rsid w:val="003704A1"/>
    <w:rsid w:val="00370ED1"/>
    <w:rsid w:val="003713BD"/>
    <w:rsid w:val="0037145F"/>
    <w:rsid w:val="00371699"/>
    <w:rsid w:val="00373138"/>
    <w:rsid w:val="00373D7B"/>
    <w:rsid w:val="003751B7"/>
    <w:rsid w:val="003759B8"/>
    <w:rsid w:val="00376DF1"/>
    <w:rsid w:val="003800C9"/>
    <w:rsid w:val="003804E2"/>
    <w:rsid w:val="00380CED"/>
    <w:rsid w:val="003812ED"/>
    <w:rsid w:val="00381385"/>
    <w:rsid w:val="003821AA"/>
    <w:rsid w:val="003825CC"/>
    <w:rsid w:val="0038355A"/>
    <w:rsid w:val="003839BF"/>
    <w:rsid w:val="00386E61"/>
    <w:rsid w:val="00387FDC"/>
    <w:rsid w:val="003912AB"/>
    <w:rsid w:val="003934B9"/>
    <w:rsid w:val="003936CD"/>
    <w:rsid w:val="003939E7"/>
    <w:rsid w:val="00393CA8"/>
    <w:rsid w:val="00394F2A"/>
    <w:rsid w:val="00395DC9"/>
    <w:rsid w:val="00396588"/>
    <w:rsid w:val="00396C94"/>
    <w:rsid w:val="00396CCC"/>
    <w:rsid w:val="00396D6B"/>
    <w:rsid w:val="00397281"/>
    <w:rsid w:val="0039756C"/>
    <w:rsid w:val="003A23F1"/>
    <w:rsid w:val="003A2D1A"/>
    <w:rsid w:val="003A2E87"/>
    <w:rsid w:val="003A31BC"/>
    <w:rsid w:val="003A37B9"/>
    <w:rsid w:val="003A4173"/>
    <w:rsid w:val="003A4538"/>
    <w:rsid w:val="003A7DA8"/>
    <w:rsid w:val="003B0244"/>
    <w:rsid w:val="003B10F2"/>
    <w:rsid w:val="003B1858"/>
    <w:rsid w:val="003B1AE6"/>
    <w:rsid w:val="003B5014"/>
    <w:rsid w:val="003B783C"/>
    <w:rsid w:val="003B7AA5"/>
    <w:rsid w:val="003B7DA8"/>
    <w:rsid w:val="003C0206"/>
    <w:rsid w:val="003C0233"/>
    <w:rsid w:val="003C0EBE"/>
    <w:rsid w:val="003C200F"/>
    <w:rsid w:val="003C25BD"/>
    <w:rsid w:val="003C25EF"/>
    <w:rsid w:val="003C4710"/>
    <w:rsid w:val="003C4897"/>
    <w:rsid w:val="003C507C"/>
    <w:rsid w:val="003C511C"/>
    <w:rsid w:val="003C5645"/>
    <w:rsid w:val="003C7B9F"/>
    <w:rsid w:val="003C7BA4"/>
    <w:rsid w:val="003D0978"/>
    <w:rsid w:val="003D100E"/>
    <w:rsid w:val="003D1F3D"/>
    <w:rsid w:val="003D3BB7"/>
    <w:rsid w:val="003D5FC5"/>
    <w:rsid w:val="003D75DE"/>
    <w:rsid w:val="003E0B24"/>
    <w:rsid w:val="003E27BA"/>
    <w:rsid w:val="003E358C"/>
    <w:rsid w:val="003E42D3"/>
    <w:rsid w:val="003E6030"/>
    <w:rsid w:val="003E629F"/>
    <w:rsid w:val="003E74B3"/>
    <w:rsid w:val="003E7B56"/>
    <w:rsid w:val="003E7C53"/>
    <w:rsid w:val="003F00C1"/>
    <w:rsid w:val="003F1140"/>
    <w:rsid w:val="003F3445"/>
    <w:rsid w:val="003F3DC8"/>
    <w:rsid w:val="003F5116"/>
    <w:rsid w:val="003F5A38"/>
    <w:rsid w:val="003F68F8"/>
    <w:rsid w:val="003F6A5E"/>
    <w:rsid w:val="003F6D25"/>
    <w:rsid w:val="003F7332"/>
    <w:rsid w:val="00401477"/>
    <w:rsid w:val="0040336C"/>
    <w:rsid w:val="00403718"/>
    <w:rsid w:val="00404C58"/>
    <w:rsid w:val="00405410"/>
    <w:rsid w:val="00405A3D"/>
    <w:rsid w:val="00407861"/>
    <w:rsid w:val="00407C6B"/>
    <w:rsid w:val="00407CEA"/>
    <w:rsid w:val="004102BA"/>
    <w:rsid w:val="0041264D"/>
    <w:rsid w:val="00412E9F"/>
    <w:rsid w:val="004169CE"/>
    <w:rsid w:val="00417C65"/>
    <w:rsid w:val="00423295"/>
    <w:rsid w:val="00423FE6"/>
    <w:rsid w:val="00424291"/>
    <w:rsid w:val="00424639"/>
    <w:rsid w:val="00424F4C"/>
    <w:rsid w:val="00426677"/>
    <w:rsid w:val="004275DE"/>
    <w:rsid w:val="00431D4B"/>
    <w:rsid w:val="004320B9"/>
    <w:rsid w:val="00432AE6"/>
    <w:rsid w:val="00432ECF"/>
    <w:rsid w:val="00433018"/>
    <w:rsid w:val="004330C8"/>
    <w:rsid w:val="004358FF"/>
    <w:rsid w:val="00436354"/>
    <w:rsid w:val="00437778"/>
    <w:rsid w:val="0044068C"/>
    <w:rsid w:val="00442280"/>
    <w:rsid w:val="00444C83"/>
    <w:rsid w:val="0044593A"/>
    <w:rsid w:val="00445DF8"/>
    <w:rsid w:val="00447173"/>
    <w:rsid w:val="0044734A"/>
    <w:rsid w:val="00447C36"/>
    <w:rsid w:val="00447E9D"/>
    <w:rsid w:val="004505DB"/>
    <w:rsid w:val="00450A5B"/>
    <w:rsid w:val="00454B2A"/>
    <w:rsid w:val="004556E1"/>
    <w:rsid w:val="00457A6F"/>
    <w:rsid w:val="004610C7"/>
    <w:rsid w:val="004623B1"/>
    <w:rsid w:val="00462946"/>
    <w:rsid w:val="00463478"/>
    <w:rsid w:val="00465F15"/>
    <w:rsid w:val="00467637"/>
    <w:rsid w:val="004715AA"/>
    <w:rsid w:val="00471E10"/>
    <w:rsid w:val="00471ED2"/>
    <w:rsid w:val="00472CC2"/>
    <w:rsid w:val="00473380"/>
    <w:rsid w:val="0047354F"/>
    <w:rsid w:val="004747A5"/>
    <w:rsid w:val="0047607E"/>
    <w:rsid w:val="004767FC"/>
    <w:rsid w:val="00482307"/>
    <w:rsid w:val="004832B3"/>
    <w:rsid w:val="00483544"/>
    <w:rsid w:val="00483BD0"/>
    <w:rsid w:val="00485AD5"/>
    <w:rsid w:val="0049054A"/>
    <w:rsid w:val="0049200F"/>
    <w:rsid w:val="00492585"/>
    <w:rsid w:val="0049293B"/>
    <w:rsid w:val="00494B23"/>
    <w:rsid w:val="004955D1"/>
    <w:rsid w:val="00496D31"/>
    <w:rsid w:val="00497C0B"/>
    <w:rsid w:val="004A0BE5"/>
    <w:rsid w:val="004A1268"/>
    <w:rsid w:val="004A381D"/>
    <w:rsid w:val="004A4DD9"/>
    <w:rsid w:val="004A4FDD"/>
    <w:rsid w:val="004A5997"/>
    <w:rsid w:val="004A5DD0"/>
    <w:rsid w:val="004A68F5"/>
    <w:rsid w:val="004A6AF4"/>
    <w:rsid w:val="004A71FD"/>
    <w:rsid w:val="004A7CCF"/>
    <w:rsid w:val="004B016F"/>
    <w:rsid w:val="004B0B71"/>
    <w:rsid w:val="004B1788"/>
    <w:rsid w:val="004B2103"/>
    <w:rsid w:val="004B289D"/>
    <w:rsid w:val="004B2ED1"/>
    <w:rsid w:val="004B583C"/>
    <w:rsid w:val="004B5D46"/>
    <w:rsid w:val="004B66B5"/>
    <w:rsid w:val="004B768D"/>
    <w:rsid w:val="004C16FB"/>
    <w:rsid w:val="004C1A7D"/>
    <w:rsid w:val="004C23CA"/>
    <w:rsid w:val="004C2CFA"/>
    <w:rsid w:val="004C3136"/>
    <w:rsid w:val="004C74BB"/>
    <w:rsid w:val="004C77BA"/>
    <w:rsid w:val="004C7BF4"/>
    <w:rsid w:val="004D130B"/>
    <w:rsid w:val="004D17F0"/>
    <w:rsid w:val="004D1B30"/>
    <w:rsid w:val="004D1BD7"/>
    <w:rsid w:val="004D36DF"/>
    <w:rsid w:val="004D5755"/>
    <w:rsid w:val="004D5D29"/>
    <w:rsid w:val="004D5ECF"/>
    <w:rsid w:val="004D6F31"/>
    <w:rsid w:val="004D7BD0"/>
    <w:rsid w:val="004E27DC"/>
    <w:rsid w:val="004E3CC5"/>
    <w:rsid w:val="004E5BED"/>
    <w:rsid w:val="004F1BFD"/>
    <w:rsid w:val="004F223B"/>
    <w:rsid w:val="004F2A03"/>
    <w:rsid w:val="004F2AB6"/>
    <w:rsid w:val="004F314C"/>
    <w:rsid w:val="004F33F2"/>
    <w:rsid w:val="004F37AA"/>
    <w:rsid w:val="004F62F0"/>
    <w:rsid w:val="00500412"/>
    <w:rsid w:val="005016A5"/>
    <w:rsid w:val="005021DE"/>
    <w:rsid w:val="00503F13"/>
    <w:rsid w:val="0050463E"/>
    <w:rsid w:val="00505693"/>
    <w:rsid w:val="00505D7B"/>
    <w:rsid w:val="00506968"/>
    <w:rsid w:val="005069A0"/>
    <w:rsid w:val="00510B4F"/>
    <w:rsid w:val="0051338E"/>
    <w:rsid w:val="00513E5E"/>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3739"/>
    <w:rsid w:val="0053377F"/>
    <w:rsid w:val="00533FE2"/>
    <w:rsid w:val="00535193"/>
    <w:rsid w:val="00535B51"/>
    <w:rsid w:val="005364D2"/>
    <w:rsid w:val="00536890"/>
    <w:rsid w:val="00537850"/>
    <w:rsid w:val="0054118A"/>
    <w:rsid w:val="00542EC8"/>
    <w:rsid w:val="005447EC"/>
    <w:rsid w:val="00547D03"/>
    <w:rsid w:val="005501B2"/>
    <w:rsid w:val="0055047E"/>
    <w:rsid w:val="005515B9"/>
    <w:rsid w:val="00551631"/>
    <w:rsid w:val="00551A39"/>
    <w:rsid w:val="00552556"/>
    <w:rsid w:val="00553180"/>
    <w:rsid w:val="005533DF"/>
    <w:rsid w:val="005546C3"/>
    <w:rsid w:val="00554981"/>
    <w:rsid w:val="00555103"/>
    <w:rsid w:val="00555D31"/>
    <w:rsid w:val="00555DDB"/>
    <w:rsid w:val="005567A6"/>
    <w:rsid w:val="00561055"/>
    <w:rsid w:val="005626F0"/>
    <w:rsid w:val="0056288F"/>
    <w:rsid w:val="00562FFD"/>
    <w:rsid w:val="00564577"/>
    <w:rsid w:val="005648D6"/>
    <w:rsid w:val="005655DD"/>
    <w:rsid w:val="00565B7B"/>
    <w:rsid w:val="00566159"/>
    <w:rsid w:val="00567429"/>
    <w:rsid w:val="00574D4D"/>
    <w:rsid w:val="00574FB2"/>
    <w:rsid w:val="00577D50"/>
    <w:rsid w:val="00581080"/>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8F"/>
    <w:rsid w:val="005975FA"/>
    <w:rsid w:val="00597C0B"/>
    <w:rsid w:val="00597D7F"/>
    <w:rsid w:val="00597E5D"/>
    <w:rsid w:val="005A061D"/>
    <w:rsid w:val="005A0F99"/>
    <w:rsid w:val="005A1308"/>
    <w:rsid w:val="005A204B"/>
    <w:rsid w:val="005A3CAF"/>
    <w:rsid w:val="005A4195"/>
    <w:rsid w:val="005A6A58"/>
    <w:rsid w:val="005A7AAA"/>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5342"/>
    <w:rsid w:val="005C5789"/>
    <w:rsid w:val="005C6125"/>
    <w:rsid w:val="005C7551"/>
    <w:rsid w:val="005D0452"/>
    <w:rsid w:val="005D05E3"/>
    <w:rsid w:val="005D1B47"/>
    <w:rsid w:val="005D486A"/>
    <w:rsid w:val="005D5595"/>
    <w:rsid w:val="005E0DBD"/>
    <w:rsid w:val="005E24AA"/>
    <w:rsid w:val="005E3654"/>
    <w:rsid w:val="005E4458"/>
    <w:rsid w:val="005E62FD"/>
    <w:rsid w:val="005E6C41"/>
    <w:rsid w:val="005E76A7"/>
    <w:rsid w:val="005E76BC"/>
    <w:rsid w:val="005E7725"/>
    <w:rsid w:val="005F0390"/>
    <w:rsid w:val="005F1686"/>
    <w:rsid w:val="005F6A90"/>
    <w:rsid w:val="005F7FB7"/>
    <w:rsid w:val="00601495"/>
    <w:rsid w:val="006017C7"/>
    <w:rsid w:val="006024B8"/>
    <w:rsid w:val="00603265"/>
    <w:rsid w:val="006046E7"/>
    <w:rsid w:val="0060496F"/>
    <w:rsid w:val="00605CAB"/>
    <w:rsid w:val="00606ABF"/>
    <w:rsid w:val="00607652"/>
    <w:rsid w:val="00607737"/>
    <w:rsid w:val="00610466"/>
    <w:rsid w:val="00610DDD"/>
    <w:rsid w:val="00613560"/>
    <w:rsid w:val="00616621"/>
    <w:rsid w:val="0061672A"/>
    <w:rsid w:val="0061733C"/>
    <w:rsid w:val="0061753D"/>
    <w:rsid w:val="00617602"/>
    <w:rsid w:val="00617A6B"/>
    <w:rsid w:val="00620120"/>
    <w:rsid w:val="00620DFF"/>
    <w:rsid w:val="0062193D"/>
    <w:rsid w:val="006226AC"/>
    <w:rsid w:val="00622AC0"/>
    <w:rsid w:val="0062334F"/>
    <w:rsid w:val="0062567C"/>
    <w:rsid w:val="00630C3C"/>
    <w:rsid w:val="0063133C"/>
    <w:rsid w:val="00632018"/>
    <w:rsid w:val="006334BE"/>
    <w:rsid w:val="00633D08"/>
    <w:rsid w:val="00633EB5"/>
    <w:rsid w:val="006342FA"/>
    <w:rsid w:val="006364D8"/>
    <w:rsid w:val="00637F7B"/>
    <w:rsid w:val="0064084E"/>
    <w:rsid w:val="00641846"/>
    <w:rsid w:val="00641D5C"/>
    <w:rsid w:val="00642353"/>
    <w:rsid w:val="00642CC5"/>
    <w:rsid w:val="00643688"/>
    <w:rsid w:val="00644CB7"/>
    <w:rsid w:val="00646254"/>
    <w:rsid w:val="006466BE"/>
    <w:rsid w:val="00650319"/>
    <w:rsid w:val="006509AC"/>
    <w:rsid w:val="00653C2B"/>
    <w:rsid w:val="00654C3C"/>
    <w:rsid w:val="00655EE1"/>
    <w:rsid w:val="00657639"/>
    <w:rsid w:val="00657708"/>
    <w:rsid w:val="00662242"/>
    <w:rsid w:val="00663FD5"/>
    <w:rsid w:val="00665235"/>
    <w:rsid w:val="00666804"/>
    <w:rsid w:val="00670C6A"/>
    <w:rsid w:val="00670FE0"/>
    <w:rsid w:val="00671295"/>
    <w:rsid w:val="006712D3"/>
    <w:rsid w:val="00673E34"/>
    <w:rsid w:val="00674EB2"/>
    <w:rsid w:val="00675548"/>
    <w:rsid w:val="006770DF"/>
    <w:rsid w:val="006776E7"/>
    <w:rsid w:val="00677A0D"/>
    <w:rsid w:val="00677A44"/>
    <w:rsid w:val="00677BAB"/>
    <w:rsid w:val="00681664"/>
    <w:rsid w:val="006820D6"/>
    <w:rsid w:val="00683B93"/>
    <w:rsid w:val="006841E1"/>
    <w:rsid w:val="00686951"/>
    <w:rsid w:val="006879FB"/>
    <w:rsid w:val="00690B2F"/>
    <w:rsid w:val="006933E3"/>
    <w:rsid w:val="00693A72"/>
    <w:rsid w:val="00695263"/>
    <w:rsid w:val="006A0776"/>
    <w:rsid w:val="006A0CBC"/>
    <w:rsid w:val="006A1129"/>
    <w:rsid w:val="006A34E6"/>
    <w:rsid w:val="006A46AB"/>
    <w:rsid w:val="006A5D8C"/>
    <w:rsid w:val="006A7872"/>
    <w:rsid w:val="006A7D3A"/>
    <w:rsid w:val="006B1B7E"/>
    <w:rsid w:val="006B2269"/>
    <w:rsid w:val="006B271C"/>
    <w:rsid w:val="006B2A05"/>
    <w:rsid w:val="006B35D4"/>
    <w:rsid w:val="006B39E5"/>
    <w:rsid w:val="006B3E06"/>
    <w:rsid w:val="006B48D6"/>
    <w:rsid w:val="006B4E2C"/>
    <w:rsid w:val="006B5377"/>
    <w:rsid w:val="006B7F08"/>
    <w:rsid w:val="006C0135"/>
    <w:rsid w:val="006C1DBC"/>
    <w:rsid w:val="006C28D0"/>
    <w:rsid w:val="006C2D00"/>
    <w:rsid w:val="006C40BD"/>
    <w:rsid w:val="006C48A7"/>
    <w:rsid w:val="006C4D52"/>
    <w:rsid w:val="006D1B19"/>
    <w:rsid w:val="006D1D53"/>
    <w:rsid w:val="006D2AFD"/>
    <w:rsid w:val="006D2CAC"/>
    <w:rsid w:val="006D2EB5"/>
    <w:rsid w:val="006D308B"/>
    <w:rsid w:val="006D3965"/>
    <w:rsid w:val="006D4338"/>
    <w:rsid w:val="006D71BB"/>
    <w:rsid w:val="006E0502"/>
    <w:rsid w:val="006E4080"/>
    <w:rsid w:val="006E4189"/>
    <w:rsid w:val="006E4340"/>
    <w:rsid w:val="006E4AE0"/>
    <w:rsid w:val="006E54D6"/>
    <w:rsid w:val="006E5789"/>
    <w:rsid w:val="006F1EBD"/>
    <w:rsid w:val="006F59C2"/>
    <w:rsid w:val="006F7A97"/>
    <w:rsid w:val="00701343"/>
    <w:rsid w:val="007035C7"/>
    <w:rsid w:val="00703ED8"/>
    <w:rsid w:val="00704239"/>
    <w:rsid w:val="00705A9F"/>
    <w:rsid w:val="00705AE8"/>
    <w:rsid w:val="00705D30"/>
    <w:rsid w:val="00707248"/>
    <w:rsid w:val="00707F9E"/>
    <w:rsid w:val="00710079"/>
    <w:rsid w:val="0071176A"/>
    <w:rsid w:val="00711A19"/>
    <w:rsid w:val="00713FEB"/>
    <w:rsid w:val="00714D8D"/>
    <w:rsid w:val="00714F25"/>
    <w:rsid w:val="00716846"/>
    <w:rsid w:val="00716DC8"/>
    <w:rsid w:val="007208AF"/>
    <w:rsid w:val="007222BE"/>
    <w:rsid w:val="007231A9"/>
    <w:rsid w:val="007231F8"/>
    <w:rsid w:val="007258BE"/>
    <w:rsid w:val="00726337"/>
    <w:rsid w:val="00726D6D"/>
    <w:rsid w:val="00730EDA"/>
    <w:rsid w:val="00733196"/>
    <w:rsid w:val="007338E3"/>
    <w:rsid w:val="007341B9"/>
    <w:rsid w:val="0073452D"/>
    <w:rsid w:val="00735407"/>
    <w:rsid w:val="00735EDB"/>
    <w:rsid w:val="00736CEF"/>
    <w:rsid w:val="00737B6F"/>
    <w:rsid w:val="00737E69"/>
    <w:rsid w:val="00740FE5"/>
    <w:rsid w:val="00745001"/>
    <w:rsid w:val="0075099F"/>
    <w:rsid w:val="00752627"/>
    <w:rsid w:val="00752F4B"/>
    <w:rsid w:val="00754088"/>
    <w:rsid w:val="00755E6D"/>
    <w:rsid w:val="00756601"/>
    <w:rsid w:val="00761430"/>
    <w:rsid w:val="007646B1"/>
    <w:rsid w:val="0076481B"/>
    <w:rsid w:val="00764A43"/>
    <w:rsid w:val="00764BE3"/>
    <w:rsid w:val="007651BC"/>
    <w:rsid w:val="00766628"/>
    <w:rsid w:val="007670C6"/>
    <w:rsid w:val="00767EA6"/>
    <w:rsid w:val="0077177E"/>
    <w:rsid w:val="0077275B"/>
    <w:rsid w:val="00772AAA"/>
    <w:rsid w:val="00775075"/>
    <w:rsid w:val="00775AC2"/>
    <w:rsid w:val="0077721B"/>
    <w:rsid w:val="00780350"/>
    <w:rsid w:val="007809D6"/>
    <w:rsid w:val="00780FD0"/>
    <w:rsid w:val="007812E1"/>
    <w:rsid w:val="0078135E"/>
    <w:rsid w:val="00781860"/>
    <w:rsid w:val="00782163"/>
    <w:rsid w:val="00782E42"/>
    <w:rsid w:val="0078409C"/>
    <w:rsid w:val="0078477C"/>
    <w:rsid w:val="00785C1A"/>
    <w:rsid w:val="00791B35"/>
    <w:rsid w:val="00791CB2"/>
    <w:rsid w:val="00792986"/>
    <w:rsid w:val="00793DF3"/>
    <w:rsid w:val="007A42B8"/>
    <w:rsid w:val="007A61A3"/>
    <w:rsid w:val="007A7BE0"/>
    <w:rsid w:val="007B0562"/>
    <w:rsid w:val="007B1231"/>
    <w:rsid w:val="007B1ACE"/>
    <w:rsid w:val="007B23A1"/>
    <w:rsid w:val="007B2C4D"/>
    <w:rsid w:val="007B3AAE"/>
    <w:rsid w:val="007B560A"/>
    <w:rsid w:val="007B568B"/>
    <w:rsid w:val="007B6047"/>
    <w:rsid w:val="007B606A"/>
    <w:rsid w:val="007B6261"/>
    <w:rsid w:val="007B6C98"/>
    <w:rsid w:val="007B6CBD"/>
    <w:rsid w:val="007B7168"/>
    <w:rsid w:val="007B744B"/>
    <w:rsid w:val="007B7BC6"/>
    <w:rsid w:val="007B7D2B"/>
    <w:rsid w:val="007B7F9F"/>
    <w:rsid w:val="007C1005"/>
    <w:rsid w:val="007C1965"/>
    <w:rsid w:val="007C2EEA"/>
    <w:rsid w:val="007C3324"/>
    <w:rsid w:val="007C36ED"/>
    <w:rsid w:val="007C40DD"/>
    <w:rsid w:val="007C5DE3"/>
    <w:rsid w:val="007D06B8"/>
    <w:rsid w:val="007D0AA5"/>
    <w:rsid w:val="007D0BDF"/>
    <w:rsid w:val="007D17ED"/>
    <w:rsid w:val="007D3CF2"/>
    <w:rsid w:val="007D41BE"/>
    <w:rsid w:val="007D474E"/>
    <w:rsid w:val="007D4EC7"/>
    <w:rsid w:val="007D559E"/>
    <w:rsid w:val="007D6F2E"/>
    <w:rsid w:val="007D7186"/>
    <w:rsid w:val="007E1151"/>
    <w:rsid w:val="007E3049"/>
    <w:rsid w:val="007E42E7"/>
    <w:rsid w:val="007E742E"/>
    <w:rsid w:val="007F084C"/>
    <w:rsid w:val="007F4106"/>
    <w:rsid w:val="007F4169"/>
    <w:rsid w:val="007F53CE"/>
    <w:rsid w:val="007F5FBF"/>
    <w:rsid w:val="007F6657"/>
    <w:rsid w:val="007F696D"/>
    <w:rsid w:val="007F744D"/>
    <w:rsid w:val="00800718"/>
    <w:rsid w:val="008007F1"/>
    <w:rsid w:val="00801696"/>
    <w:rsid w:val="0080190D"/>
    <w:rsid w:val="0080325B"/>
    <w:rsid w:val="008042EE"/>
    <w:rsid w:val="00804878"/>
    <w:rsid w:val="00805A81"/>
    <w:rsid w:val="00806730"/>
    <w:rsid w:val="00811CF2"/>
    <w:rsid w:val="00811FC6"/>
    <w:rsid w:val="0081253A"/>
    <w:rsid w:val="008173A7"/>
    <w:rsid w:val="0081755D"/>
    <w:rsid w:val="00817ACE"/>
    <w:rsid w:val="00820404"/>
    <w:rsid w:val="00820636"/>
    <w:rsid w:val="00820E32"/>
    <w:rsid w:val="00822B82"/>
    <w:rsid w:val="00822E78"/>
    <w:rsid w:val="00825C1E"/>
    <w:rsid w:val="00826A3A"/>
    <w:rsid w:val="00827713"/>
    <w:rsid w:val="00827D2F"/>
    <w:rsid w:val="00830009"/>
    <w:rsid w:val="00832A47"/>
    <w:rsid w:val="008331C8"/>
    <w:rsid w:val="008331FD"/>
    <w:rsid w:val="008332F5"/>
    <w:rsid w:val="0083355D"/>
    <w:rsid w:val="008338E1"/>
    <w:rsid w:val="00833B9E"/>
    <w:rsid w:val="00835631"/>
    <w:rsid w:val="00835D21"/>
    <w:rsid w:val="00841393"/>
    <w:rsid w:val="00841C22"/>
    <w:rsid w:val="0084365B"/>
    <w:rsid w:val="0084437E"/>
    <w:rsid w:val="008448FE"/>
    <w:rsid w:val="008453EA"/>
    <w:rsid w:val="0084546A"/>
    <w:rsid w:val="00845A00"/>
    <w:rsid w:val="0084648D"/>
    <w:rsid w:val="00847CFD"/>
    <w:rsid w:val="00847DDA"/>
    <w:rsid w:val="00847EDF"/>
    <w:rsid w:val="00850232"/>
    <w:rsid w:val="00850D1F"/>
    <w:rsid w:val="00851FBF"/>
    <w:rsid w:val="00852CCE"/>
    <w:rsid w:val="00853472"/>
    <w:rsid w:val="00854AB3"/>
    <w:rsid w:val="00855D88"/>
    <w:rsid w:val="00855E4D"/>
    <w:rsid w:val="00856044"/>
    <w:rsid w:val="00856298"/>
    <w:rsid w:val="00857F65"/>
    <w:rsid w:val="008622AC"/>
    <w:rsid w:val="00862D2B"/>
    <w:rsid w:val="008637AB"/>
    <w:rsid w:val="00863EE1"/>
    <w:rsid w:val="00865313"/>
    <w:rsid w:val="00865E33"/>
    <w:rsid w:val="00867A40"/>
    <w:rsid w:val="00872023"/>
    <w:rsid w:val="00873CAD"/>
    <w:rsid w:val="00873FCF"/>
    <w:rsid w:val="008746F4"/>
    <w:rsid w:val="00874863"/>
    <w:rsid w:val="00874E17"/>
    <w:rsid w:val="00874F05"/>
    <w:rsid w:val="008777EA"/>
    <w:rsid w:val="008804DE"/>
    <w:rsid w:val="008826B0"/>
    <w:rsid w:val="0088459C"/>
    <w:rsid w:val="00884769"/>
    <w:rsid w:val="008852AB"/>
    <w:rsid w:val="00885E0A"/>
    <w:rsid w:val="008860AD"/>
    <w:rsid w:val="008863AC"/>
    <w:rsid w:val="00886BE6"/>
    <w:rsid w:val="00887A25"/>
    <w:rsid w:val="008903BD"/>
    <w:rsid w:val="00890452"/>
    <w:rsid w:val="00890B3B"/>
    <w:rsid w:val="00890F40"/>
    <w:rsid w:val="008910DA"/>
    <w:rsid w:val="008912B6"/>
    <w:rsid w:val="00891B42"/>
    <w:rsid w:val="008938D3"/>
    <w:rsid w:val="008949AB"/>
    <w:rsid w:val="008959AF"/>
    <w:rsid w:val="00895D31"/>
    <w:rsid w:val="0089632E"/>
    <w:rsid w:val="008969D8"/>
    <w:rsid w:val="00897B8C"/>
    <w:rsid w:val="008A000C"/>
    <w:rsid w:val="008A22AF"/>
    <w:rsid w:val="008A388A"/>
    <w:rsid w:val="008A3F1D"/>
    <w:rsid w:val="008A44E3"/>
    <w:rsid w:val="008A4753"/>
    <w:rsid w:val="008A51D5"/>
    <w:rsid w:val="008A5266"/>
    <w:rsid w:val="008A62D2"/>
    <w:rsid w:val="008A6F96"/>
    <w:rsid w:val="008A7F84"/>
    <w:rsid w:val="008B087F"/>
    <w:rsid w:val="008B09EA"/>
    <w:rsid w:val="008B0DBB"/>
    <w:rsid w:val="008B1B87"/>
    <w:rsid w:val="008B2B72"/>
    <w:rsid w:val="008B5154"/>
    <w:rsid w:val="008C0873"/>
    <w:rsid w:val="008C0E96"/>
    <w:rsid w:val="008C2728"/>
    <w:rsid w:val="008C288B"/>
    <w:rsid w:val="008C4AA9"/>
    <w:rsid w:val="008C530F"/>
    <w:rsid w:val="008C63E6"/>
    <w:rsid w:val="008C66AD"/>
    <w:rsid w:val="008D04CB"/>
    <w:rsid w:val="008D17ED"/>
    <w:rsid w:val="008D1AA8"/>
    <w:rsid w:val="008D1AAD"/>
    <w:rsid w:val="008D2A76"/>
    <w:rsid w:val="008D4C4C"/>
    <w:rsid w:val="008D6043"/>
    <w:rsid w:val="008D6E72"/>
    <w:rsid w:val="008E41A8"/>
    <w:rsid w:val="008E485F"/>
    <w:rsid w:val="008E4E97"/>
    <w:rsid w:val="008E4FB0"/>
    <w:rsid w:val="008E70F8"/>
    <w:rsid w:val="008F0710"/>
    <w:rsid w:val="008F0A7E"/>
    <w:rsid w:val="008F28B8"/>
    <w:rsid w:val="008F2ECF"/>
    <w:rsid w:val="008F3FB2"/>
    <w:rsid w:val="008F511E"/>
    <w:rsid w:val="008F5FF6"/>
    <w:rsid w:val="0090051D"/>
    <w:rsid w:val="0090336A"/>
    <w:rsid w:val="00903901"/>
    <w:rsid w:val="00903AF9"/>
    <w:rsid w:val="009106AD"/>
    <w:rsid w:val="0091184D"/>
    <w:rsid w:val="009122B9"/>
    <w:rsid w:val="009143EF"/>
    <w:rsid w:val="00914425"/>
    <w:rsid w:val="009149B9"/>
    <w:rsid w:val="00916C40"/>
    <w:rsid w:val="00921D3C"/>
    <w:rsid w:val="00923DF9"/>
    <w:rsid w:val="0092407E"/>
    <w:rsid w:val="00926F48"/>
    <w:rsid w:val="0092720C"/>
    <w:rsid w:val="00931CBB"/>
    <w:rsid w:val="00931D03"/>
    <w:rsid w:val="0093283C"/>
    <w:rsid w:val="0093326C"/>
    <w:rsid w:val="009332BE"/>
    <w:rsid w:val="00934BC0"/>
    <w:rsid w:val="0093581E"/>
    <w:rsid w:val="00935EB3"/>
    <w:rsid w:val="009360E4"/>
    <w:rsid w:val="00937400"/>
    <w:rsid w:val="00937D5A"/>
    <w:rsid w:val="00940931"/>
    <w:rsid w:val="00942344"/>
    <w:rsid w:val="00943BCB"/>
    <w:rsid w:val="00945405"/>
    <w:rsid w:val="00947CCA"/>
    <w:rsid w:val="009507C6"/>
    <w:rsid w:val="009508F6"/>
    <w:rsid w:val="009529AB"/>
    <w:rsid w:val="00952AF7"/>
    <w:rsid w:val="00953740"/>
    <w:rsid w:val="00954D76"/>
    <w:rsid w:val="00956E74"/>
    <w:rsid w:val="00960559"/>
    <w:rsid w:val="009610B6"/>
    <w:rsid w:val="0096149E"/>
    <w:rsid w:val="0096177D"/>
    <w:rsid w:val="00964C00"/>
    <w:rsid w:val="009658E6"/>
    <w:rsid w:val="009661C3"/>
    <w:rsid w:val="00967A2A"/>
    <w:rsid w:val="00967E08"/>
    <w:rsid w:val="00967F05"/>
    <w:rsid w:val="00971E7A"/>
    <w:rsid w:val="00972153"/>
    <w:rsid w:val="0097381B"/>
    <w:rsid w:val="00973DA7"/>
    <w:rsid w:val="00974BA8"/>
    <w:rsid w:val="0097524B"/>
    <w:rsid w:val="00975A40"/>
    <w:rsid w:val="00975D56"/>
    <w:rsid w:val="00975E57"/>
    <w:rsid w:val="00977696"/>
    <w:rsid w:val="00981177"/>
    <w:rsid w:val="00981C84"/>
    <w:rsid w:val="00981F74"/>
    <w:rsid w:val="00982ACC"/>
    <w:rsid w:val="00983258"/>
    <w:rsid w:val="00983670"/>
    <w:rsid w:val="009848F1"/>
    <w:rsid w:val="00986D94"/>
    <w:rsid w:val="009877CA"/>
    <w:rsid w:val="00990F6A"/>
    <w:rsid w:val="009937D7"/>
    <w:rsid w:val="00993C0B"/>
    <w:rsid w:val="009945A4"/>
    <w:rsid w:val="009A368D"/>
    <w:rsid w:val="009A455F"/>
    <w:rsid w:val="009A5754"/>
    <w:rsid w:val="009B151A"/>
    <w:rsid w:val="009B25AB"/>
    <w:rsid w:val="009B3117"/>
    <w:rsid w:val="009B333C"/>
    <w:rsid w:val="009B3FA3"/>
    <w:rsid w:val="009B4481"/>
    <w:rsid w:val="009B5AE2"/>
    <w:rsid w:val="009B715B"/>
    <w:rsid w:val="009C1629"/>
    <w:rsid w:val="009C2902"/>
    <w:rsid w:val="009C492F"/>
    <w:rsid w:val="009C4C0C"/>
    <w:rsid w:val="009C4D9A"/>
    <w:rsid w:val="009C57DA"/>
    <w:rsid w:val="009C6BE5"/>
    <w:rsid w:val="009C7E5D"/>
    <w:rsid w:val="009D08C8"/>
    <w:rsid w:val="009D13D1"/>
    <w:rsid w:val="009D4CEA"/>
    <w:rsid w:val="009D5096"/>
    <w:rsid w:val="009D5116"/>
    <w:rsid w:val="009D5E6B"/>
    <w:rsid w:val="009D73AD"/>
    <w:rsid w:val="009D7EE2"/>
    <w:rsid w:val="009E1FD6"/>
    <w:rsid w:val="009E231B"/>
    <w:rsid w:val="009E2EDE"/>
    <w:rsid w:val="009E3C50"/>
    <w:rsid w:val="009E3E14"/>
    <w:rsid w:val="009E4FAF"/>
    <w:rsid w:val="009E62A3"/>
    <w:rsid w:val="009E6FFB"/>
    <w:rsid w:val="009E7414"/>
    <w:rsid w:val="009F007E"/>
    <w:rsid w:val="009F03FE"/>
    <w:rsid w:val="009F044F"/>
    <w:rsid w:val="009F14F5"/>
    <w:rsid w:val="009F2D03"/>
    <w:rsid w:val="009F3604"/>
    <w:rsid w:val="009F79E1"/>
    <w:rsid w:val="009F7E6D"/>
    <w:rsid w:val="00A024D8"/>
    <w:rsid w:val="00A024E9"/>
    <w:rsid w:val="00A047E5"/>
    <w:rsid w:val="00A05642"/>
    <w:rsid w:val="00A05EB2"/>
    <w:rsid w:val="00A06C24"/>
    <w:rsid w:val="00A072ED"/>
    <w:rsid w:val="00A102D5"/>
    <w:rsid w:val="00A1133A"/>
    <w:rsid w:val="00A118C1"/>
    <w:rsid w:val="00A11A59"/>
    <w:rsid w:val="00A1206C"/>
    <w:rsid w:val="00A120F5"/>
    <w:rsid w:val="00A13ACC"/>
    <w:rsid w:val="00A13F8A"/>
    <w:rsid w:val="00A17790"/>
    <w:rsid w:val="00A20D1C"/>
    <w:rsid w:val="00A21520"/>
    <w:rsid w:val="00A21C10"/>
    <w:rsid w:val="00A22701"/>
    <w:rsid w:val="00A229CD"/>
    <w:rsid w:val="00A22DB4"/>
    <w:rsid w:val="00A2366F"/>
    <w:rsid w:val="00A23DD6"/>
    <w:rsid w:val="00A24228"/>
    <w:rsid w:val="00A25C62"/>
    <w:rsid w:val="00A263B6"/>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1C9C"/>
    <w:rsid w:val="00A52EEC"/>
    <w:rsid w:val="00A533E9"/>
    <w:rsid w:val="00A54001"/>
    <w:rsid w:val="00A544BC"/>
    <w:rsid w:val="00A55F0B"/>
    <w:rsid w:val="00A560D5"/>
    <w:rsid w:val="00A56587"/>
    <w:rsid w:val="00A56C6B"/>
    <w:rsid w:val="00A5734D"/>
    <w:rsid w:val="00A6044C"/>
    <w:rsid w:val="00A606E6"/>
    <w:rsid w:val="00A610CE"/>
    <w:rsid w:val="00A6118E"/>
    <w:rsid w:val="00A6287C"/>
    <w:rsid w:val="00A63DA7"/>
    <w:rsid w:val="00A6431C"/>
    <w:rsid w:val="00A64DBE"/>
    <w:rsid w:val="00A653C1"/>
    <w:rsid w:val="00A65426"/>
    <w:rsid w:val="00A67DDB"/>
    <w:rsid w:val="00A711E7"/>
    <w:rsid w:val="00A72712"/>
    <w:rsid w:val="00A72795"/>
    <w:rsid w:val="00A7290C"/>
    <w:rsid w:val="00A7344C"/>
    <w:rsid w:val="00A742B0"/>
    <w:rsid w:val="00A74535"/>
    <w:rsid w:val="00A74BBC"/>
    <w:rsid w:val="00A76290"/>
    <w:rsid w:val="00A77098"/>
    <w:rsid w:val="00A771E7"/>
    <w:rsid w:val="00A77711"/>
    <w:rsid w:val="00A81013"/>
    <w:rsid w:val="00A818C0"/>
    <w:rsid w:val="00A828C3"/>
    <w:rsid w:val="00A847F3"/>
    <w:rsid w:val="00A84BB7"/>
    <w:rsid w:val="00A853B7"/>
    <w:rsid w:val="00A8559D"/>
    <w:rsid w:val="00A8595D"/>
    <w:rsid w:val="00A86A76"/>
    <w:rsid w:val="00A90CA5"/>
    <w:rsid w:val="00A92676"/>
    <w:rsid w:val="00A94CEA"/>
    <w:rsid w:val="00A96C72"/>
    <w:rsid w:val="00A9733D"/>
    <w:rsid w:val="00AA04B5"/>
    <w:rsid w:val="00AA1F36"/>
    <w:rsid w:val="00AA20B0"/>
    <w:rsid w:val="00AA2228"/>
    <w:rsid w:val="00AA36E2"/>
    <w:rsid w:val="00AA3840"/>
    <w:rsid w:val="00AA3C8B"/>
    <w:rsid w:val="00AA59DA"/>
    <w:rsid w:val="00AA5B65"/>
    <w:rsid w:val="00AA5CA0"/>
    <w:rsid w:val="00AA6080"/>
    <w:rsid w:val="00AA773E"/>
    <w:rsid w:val="00AB04FC"/>
    <w:rsid w:val="00AB080B"/>
    <w:rsid w:val="00AB1760"/>
    <w:rsid w:val="00AB3137"/>
    <w:rsid w:val="00AB3C2B"/>
    <w:rsid w:val="00AB3E27"/>
    <w:rsid w:val="00AB4168"/>
    <w:rsid w:val="00AB5E27"/>
    <w:rsid w:val="00AB6929"/>
    <w:rsid w:val="00AC02AE"/>
    <w:rsid w:val="00AC0462"/>
    <w:rsid w:val="00AC3CC2"/>
    <w:rsid w:val="00AC3CDD"/>
    <w:rsid w:val="00AC7FD6"/>
    <w:rsid w:val="00AD090C"/>
    <w:rsid w:val="00AD199A"/>
    <w:rsid w:val="00AD2C9E"/>
    <w:rsid w:val="00AD2CBF"/>
    <w:rsid w:val="00AD67A5"/>
    <w:rsid w:val="00AD6D54"/>
    <w:rsid w:val="00AD6E59"/>
    <w:rsid w:val="00AD771C"/>
    <w:rsid w:val="00AE0E99"/>
    <w:rsid w:val="00AE2BE5"/>
    <w:rsid w:val="00AE2C86"/>
    <w:rsid w:val="00AE3BD6"/>
    <w:rsid w:val="00AE453D"/>
    <w:rsid w:val="00AE4E54"/>
    <w:rsid w:val="00AE5368"/>
    <w:rsid w:val="00AF002F"/>
    <w:rsid w:val="00AF08A7"/>
    <w:rsid w:val="00AF1085"/>
    <w:rsid w:val="00AF10CE"/>
    <w:rsid w:val="00AF157E"/>
    <w:rsid w:val="00AF2511"/>
    <w:rsid w:val="00AF2AF2"/>
    <w:rsid w:val="00AF3257"/>
    <w:rsid w:val="00AF3BB2"/>
    <w:rsid w:val="00AF570D"/>
    <w:rsid w:val="00AF5A21"/>
    <w:rsid w:val="00AF6DF9"/>
    <w:rsid w:val="00B01FE8"/>
    <w:rsid w:val="00B033F9"/>
    <w:rsid w:val="00B03D49"/>
    <w:rsid w:val="00B04E08"/>
    <w:rsid w:val="00B05446"/>
    <w:rsid w:val="00B05BA6"/>
    <w:rsid w:val="00B07330"/>
    <w:rsid w:val="00B10E78"/>
    <w:rsid w:val="00B11414"/>
    <w:rsid w:val="00B138EB"/>
    <w:rsid w:val="00B141A7"/>
    <w:rsid w:val="00B15217"/>
    <w:rsid w:val="00B20913"/>
    <w:rsid w:val="00B20CE4"/>
    <w:rsid w:val="00B20D60"/>
    <w:rsid w:val="00B237A8"/>
    <w:rsid w:val="00B239AA"/>
    <w:rsid w:val="00B307E2"/>
    <w:rsid w:val="00B30C7E"/>
    <w:rsid w:val="00B30F60"/>
    <w:rsid w:val="00B31E2E"/>
    <w:rsid w:val="00B3284F"/>
    <w:rsid w:val="00B3401F"/>
    <w:rsid w:val="00B34FB1"/>
    <w:rsid w:val="00B352EE"/>
    <w:rsid w:val="00B35842"/>
    <w:rsid w:val="00B37224"/>
    <w:rsid w:val="00B400AA"/>
    <w:rsid w:val="00B401D4"/>
    <w:rsid w:val="00B40230"/>
    <w:rsid w:val="00B40356"/>
    <w:rsid w:val="00B41EA2"/>
    <w:rsid w:val="00B41EAB"/>
    <w:rsid w:val="00B430B2"/>
    <w:rsid w:val="00B43168"/>
    <w:rsid w:val="00B4443F"/>
    <w:rsid w:val="00B47482"/>
    <w:rsid w:val="00B47A6D"/>
    <w:rsid w:val="00B5047D"/>
    <w:rsid w:val="00B50DF2"/>
    <w:rsid w:val="00B52557"/>
    <w:rsid w:val="00B527AF"/>
    <w:rsid w:val="00B529A4"/>
    <w:rsid w:val="00B52BD1"/>
    <w:rsid w:val="00B52BE8"/>
    <w:rsid w:val="00B55CB3"/>
    <w:rsid w:val="00B56AB9"/>
    <w:rsid w:val="00B5761F"/>
    <w:rsid w:val="00B60B8C"/>
    <w:rsid w:val="00B622E6"/>
    <w:rsid w:val="00B62A1D"/>
    <w:rsid w:val="00B62AD4"/>
    <w:rsid w:val="00B6366C"/>
    <w:rsid w:val="00B63C84"/>
    <w:rsid w:val="00B65774"/>
    <w:rsid w:val="00B664F8"/>
    <w:rsid w:val="00B66E63"/>
    <w:rsid w:val="00B675DD"/>
    <w:rsid w:val="00B675F1"/>
    <w:rsid w:val="00B7112B"/>
    <w:rsid w:val="00B726FE"/>
    <w:rsid w:val="00B72A2D"/>
    <w:rsid w:val="00B73E24"/>
    <w:rsid w:val="00B7477B"/>
    <w:rsid w:val="00B75DB6"/>
    <w:rsid w:val="00B7649F"/>
    <w:rsid w:val="00B76DC7"/>
    <w:rsid w:val="00B8008C"/>
    <w:rsid w:val="00B81627"/>
    <w:rsid w:val="00B82189"/>
    <w:rsid w:val="00B82690"/>
    <w:rsid w:val="00B827E5"/>
    <w:rsid w:val="00B83E8E"/>
    <w:rsid w:val="00B85989"/>
    <w:rsid w:val="00B8608A"/>
    <w:rsid w:val="00B86D95"/>
    <w:rsid w:val="00B91368"/>
    <w:rsid w:val="00B91C07"/>
    <w:rsid w:val="00B91C4C"/>
    <w:rsid w:val="00B91FED"/>
    <w:rsid w:val="00B93705"/>
    <w:rsid w:val="00B93DAD"/>
    <w:rsid w:val="00B9601F"/>
    <w:rsid w:val="00B97702"/>
    <w:rsid w:val="00BA0A97"/>
    <w:rsid w:val="00BA213E"/>
    <w:rsid w:val="00BA27B2"/>
    <w:rsid w:val="00BA30FA"/>
    <w:rsid w:val="00BA3B63"/>
    <w:rsid w:val="00BA41F3"/>
    <w:rsid w:val="00BA730E"/>
    <w:rsid w:val="00BA7AE8"/>
    <w:rsid w:val="00BB108C"/>
    <w:rsid w:val="00BB15D6"/>
    <w:rsid w:val="00BB2725"/>
    <w:rsid w:val="00BB2CF7"/>
    <w:rsid w:val="00BB4D79"/>
    <w:rsid w:val="00BB604C"/>
    <w:rsid w:val="00BC09E9"/>
    <w:rsid w:val="00BC0B67"/>
    <w:rsid w:val="00BC39BC"/>
    <w:rsid w:val="00BC4783"/>
    <w:rsid w:val="00BC4880"/>
    <w:rsid w:val="00BC584C"/>
    <w:rsid w:val="00BC601F"/>
    <w:rsid w:val="00BC6AFF"/>
    <w:rsid w:val="00BD0A3E"/>
    <w:rsid w:val="00BD15DC"/>
    <w:rsid w:val="00BD181A"/>
    <w:rsid w:val="00BD1949"/>
    <w:rsid w:val="00BD1A97"/>
    <w:rsid w:val="00BD1F29"/>
    <w:rsid w:val="00BD2F3C"/>
    <w:rsid w:val="00BD3982"/>
    <w:rsid w:val="00BD3BA3"/>
    <w:rsid w:val="00BD4569"/>
    <w:rsid w:val="00BD4787"/>
    <w:rsid w:val="00BD5B36"/>
    <w:rsid w:val="00BD7BA0"/>
    <w:rsid w:val="00BE0749"/>
    <w:rsid w:val="00BE0FB2"/>
    <w:rsid w:val="00BE4911"/>
    <w:rsid w:val="00BE5449"/>
    <w:rsid w:val="00BE6300"/>
    <w:rsid w:val="00BE7F43"/>
    <w:rsid w:val="00BF0A28"/>
    <w:rsid w:val="00BF0EB5"/>
    <w:rsid w:val="00BF1420"/>
    <w:rsid w:val="00BF3579"/>
    <w:rsid w:val="00BF4331"/>
    <w:rsid w:val="00BF4853"/>
    <w:rsid w:val="00BF4CBD"/>
    <w:rsid w:val="00BF56B8"/>
    <w:rsid w:val="00BF5F2B"/>
    <w:rsid w:val="00BF656E"/>
    <w:rsid w:val="00C00D31"/>
    <w:rsid w:val="00C01C11"/>
    <w:rsid w:val="00C01FCF"/>
    <w:rsid w:val="00C02AE8"/>
    <w:rsid w:val="00C04557"/>
    <w:rsid w:val="00C0532D"/>
    <w:rsid w:val="00C05487"/>
    <w:rsid w:val="00C10843"/>
    <w:rsid w:val="00C10B7D"/>
    <w:rsid w:val="00C1213E"/>
    <w:rsid w:val="00C1219D"/>
    <w:rsid w:val="00C12278"/>
    <w:rsid w:val="00C12D71"/>
    <w:rsid w:val="00C13D38"/>
    <w:rsid w:val="00C15584"/>
    <w:rsid w:val="00C162EF"/>
    <w:rsid w:val="00C203D5"/>
    <w:rsid w:val="00C21864"/>
    <w:rsid w:val="00C22B75"/>
    <w:rsid w:val="00C239AB"/>
    <w:rsid w:val="00C23F51"/>
    <w:rsid w:val="00C275BD"/>
    <w:rsid w:val="00C27BDA"/>
    <w:rsid w:val="00C30B97"/>
    <w:rsid w:val="00C31C46"/>
    <w:rsid w:val="00C31F73"/>
    <w:rsid w:val="00C32922"/>
    <w:rsid w:val="00C34BA7"/>
    <w:rsid w:val="00C35C77"/>
    <w:rsid w:val="00C3658B"/>
    <w:rsid w:val="00C3662E"/>
    <w:rsid w:val="00C40CDC"/>
    <w:rsid w:val="00C42491"/>
    <w:rsid w:val="00C4685F"/>
    <w:rsid w:val="00C4796C"/>
    <w:rsid w:val="00C5043E"/>
    <w:rsid w:val="00C50995"/>
    <w:rsid w:val="00C51763"/>
    <w:rsid w:val="00C520C5"/>
    <w:rsid w:val="00C53C31"/>
    <w:rsid w:val="00C55080"/>
    <w:rsid w:val="00C5516A"/>
    <w:rsid w:val="00C57FB9"/>
    <w:rsid w:val="00C6067C"/>
    <w:rsid w:val="00C60705"/>
    <w:rsid w:val="00C61D90"/>
    <w:rsid w:val="00C6242A"/>
    <w:rsid w:val="00C64041"/>
    <w:rsid w:val="00C64904"/>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32DC"/>
    <w:rsid w:val="00C8471E"/>
    <w:rsid w:val="00C8513E"/>
    <w:rsid w:val="00C852CF"/>
    <w:rsid w:val="00C857AB"/>
    <w:rsid w:val="00C858A4"/>
    <w:rsid w:val="00C85D8D"/>
    <w:rsid w:val="00C86F49"/>
    <w:rsid w:val="00C905EA"/>
    <w:rsid w:val="00C908B4"/>
    <w:rsid w:val="00C92773"/>
    <w:rsid w:val="00C930CA"/>
    <w:rsid w:val="00C93241"/>
    <w:rsid w:val="00C935FB"/>
    <w:rsid w:val="00C942A0"/>
    <w:rsid w:val="00C974A0"/>
    <w:rsid w:val="00C97F17"/>
    <w:rsid w:val="00CA10A0"/>
    <w:rsid w:val="00CA12EC"/>
    <w:rsid w:val="00CA4088"/>
    <w:rsid w:val="00CA427D"/>
    <w:rsid w:val="00CA5EC3"/>
    <w:rsid w:val="00CA6E53"/>
    <w:rsid w:val="00CB19C0"/>
    <w:rsid w:val="00CB1AD7"/>
    <w:rsid w:val="00CB1D48"/>
    <w:rsid w:val="00CB376C"/>
    <w:rsid w:val="00CB3C63"/>
    <w:rsid w:val="00CB4414"/>
    <w:rsid w:val="00CB48C7"/>
    <w:rsid w:val="00CB51DC"/>
    <w:rsid w:val="00CB57CF"/>
    <w:rsid w:val="00CB626B"/>
    <w:rsid w:val="00CB6CCA"/>
    <w:rsid w:val="00CB73A3"/>
    <w:rsid w:val="00CC0431"/>
    <w:rsid w:val="00CC0682"/>
    <w:rsid w:val="00CC0CC7"/>
    <w:rsid w:val="00CC1EF0"/>
    <w:rsid w:val="00CC669C"/>
    <w:rsid w:val="00CC684B"/>
    <w:rsid w:val="00CC6F37"/>
    <w:rsid w:val="00CD0605"/>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4C09"/>
    <w:rsid w:val="00CE4F1A"/>
    <w:rsid w:val="00CE5A69"/>
    <w:rsid w:val="00CE5A91"/>
    <w:rsid w:val="00CE5F77"/>
    <w:rsid w:val="00CE5FB1"/>
    <w:rsid w:val="00CF050E"/>
    <w:rsid w:val="00CF238A"/>
    <w:rsid w:val="00CF3D5F"/>
    <w:rsid w:val="00CF74C4"/>
    <w:rsid w:val="00D007A4"/>
    <w:rsid w:val="00D012AC"/>
    <w:rsid w:val="00D01556"/>
    <w:rsid w:val="00D01DAC"/>
    <w:rsid w:val="00D02DF5"/>
    <w:rsid w:val="00D03957"/>
    <w:rsid w:val="00D04BEA"/>
    <w:rsid w:val="00D04E4F"/>
    <w:rsid w:val="00D100B2"/>
    <w:rsid w:val="00D1042F"/>
    <w:rsid w:val="00D14778"/>
    <w:rsid w:val="00D15997"/>
    <w:rsid w:val="00D16FCF"/>
    <w:rsid w:val="00D17516"/>
    <w:rsid w:val="00D20242"/>
    <w:rsid w:val="00D20AB1"/>
    <w:rsid w:val="00D21117"/>
    <w:rsid w:val="00D229CA"/>
    <w:rsid w:val="00D238E8"/>
    <w:rsid w:val="00D23CA8"/>
    <w:rsid w:val="00D240CA"/>
    <w:rsid w:val="00D242BF"/>
    <w:rsid w:val="00D246BC"/>
    <w:rsid w:val="00D24EC5"/>
    <w:rsid w:val="00D27B4C"/>
    <w:rsid w:val="00D27FBC"/>
    <w:rsid w:val="00D301E8"/>
    <w:rsid w:val="00D349B2"/>
    <w:rsid w:val="00D34E28"/>
    <w:rsid w:val="00D35313"/>
    <w:rsid w:val="00D35DAD"/>
    <w:rsid w:val="00D36393"/>
    <w:rsid w:val="00D40937"/>
    <w:rsid w:val="00D424C8"/>
    <w:rsid w:val="00D4435A"/>
    <w:rsid w:val="00D45F46"/>
    <w:rsid w:val="00D474B7"/>
    <w:rsid w:val="00D4761D"/>
    <w:rsid w:val="00D50F3F"/>
    <w:rsid w:val="00D5120B"/>
    <w:rsid w:val="00D52A45"/>
    <w:rsid w:val="00D52F01"/>
    <w:rsid w:val="00D532F3"/>
    <w:rsid w:val="00D53473"/>
    <w:rsid w:val="00D56FA4"/>
    <w:rsid w:val="00D57646"/>
    <w:rsid w:val="00D60355"/>
    <w:rsid w:val="00D60CC9"/>
    <w:rsid w:val="00D61C8A"/>
    <w:rsid w:val="00D62710"/>
    <w:rsid w:val="00D656E9"/>
    <w:rsid w:val="00D662A2"/>
    <w:rsid w:val="00D671E1"/>
    <w:rsid w:val="00D715DB"/>
    <w:rsid w:val="00D71FCA"/>
    <w:rsid w:val="00D72067"/>
    <w:rsid w:val="00D7323B"/>
    <w:rsid w:val="00D73713"/>
    <w:rsid w:val="00D73D7D"/>
    <w:rsid w:val="00D74B4A"/>
    <w:rsid w:val="00D74C8E"/>
    <w:rsid w:val="00D7608F"/>
    <w:rsid w:val="00D767D9"/>
    <w:rsid w:val="00D81E2F"/>
    <w:rsid w:val="00D82FF9"/>
    <w:rsid w:val="00D864C8"/>
    <w:rsid w:val="00D8694E"/>
    <w:rsid w:val="00D874CD"/>
    <w:rsid w:val="00D903E8"/>
    <w:rsid w:val="00D9193C"/>
    <w:rsid w:val="00D935A9"/>
    <w:rsid w:val="00D94AEC"/>
    <w:rsid w:val="00D95F0F"/>
    <w:rsid w:val="00DA1489"/>
    <w:rsid w:val="00DA172D"/>
    <w:rsid w:val="00DA2867"/>
    <w:rsid w:val="00DA5CB7"/>
    <w:rsid w:val="00DA5F0B"/>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73D2"/>
    <w:rsid w:val="00DC05F5"/>
    <w:rsid w:val="00DC2096"/>
    <w:rsid w:val="00DC3168"/>
    <w:rsid w:val="00DC3D35"/>
    <w:rsid w:val="00DC564B"/>
    <w:rsid w:val="00DC6E94"/>
    <w:rsid w:val="00DD012D"/>
    <w:rsid w:val="00DD1609"/>
    <w:rsid w:val="00DD2227"/>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FAB"/>
    <w:rsid w:val="00E25B26"/>
    <w:rsid w:val="00E26397"/>
    <w:rsid w:val="00E27552"/>
    <w:rsid w:val="00E275A9"/>
    <w:rsid w:val="00E30088"/>
    <w:rsid w:val="00E30997"/>
    <w:rsid w:val="00E33608"/>
    <w:rsid w:val="00E33F0D"/>
    <w:rsid w:val="00E34371"/>
    <w:rsid w:val="00E35803"/>
    <w:rsid w:val="00E366C3"/>
    <w:rsid w:val="00E36740"/>
    <w:rsid w:val="00E36AC6"/>
    <w:rsid w:val="00E36BE9"/>
    <w:rsid w:val="00E41F3D"/>
    <w:rsid w:val="00E431D2"/>
    <w:rsid w:val="00E43DE0"/>
    <w:rsid w:val="00E4741F"/>
    <w:rsid w:val="00E4746D"/>
    <w:rsid w:val="00E47CE0"/>
    <w:rsid w:val="00E50800"/>
    <w:rsid w:val="00E53095"/>
    <w:rsid w:val="00E535B9"/>
    <w:rsid w:val="00E53A4A"/>
    <w:rsid w:val="00E53FD6"/>
    <w:rsid w:val="00E54041"/>
    <w:rsid w:val="00E54FC4"/>
    <w:rsid w:val="00E6022A"/>
    <w:rsid w:val="00E62F68"/>
    <w:rsid w:val="00E64384"/>
    <w:rsid w:val="00E64D2C"/>
    <w:rsid w:val="00E652CD"/>
    <w:rsid w:val="00E662D0"/>
    <w:rsid w:val="00E678BD"/>
    <w:rsid w:val="00E67AAE"/>
    <w:rsid w:val="00E7045D"/>
    <w:rsid w:val="00E72B4B"/>
    <w:rsid w:val="00E7313F"/>
    <w:rsid w:val="00E73813"/>
    <w:rsid w:val="00E76471"/>
    <w:rsid w:val="00E76826"/>
    <w:rsid w:val="00E814B5"/>
    <w:rsid w:val="00E82639"/>
    <w:rsid w:val="00E831D9"/>
    <w:rsid w:val="00E83663"/>
    <w:rsid w:val="00E8394A"/>
    <w:rsid w:val="00E84CFE"/>
    <w:rsid w:val="00E86646"/>
    <w:rsid w:val="00E86DFD"/>
    <w:rsid w:val="00E90808"/>
    <w:rsid w:val="00E90CD9"/>
    <w:rsid w:val="00E9138C"/>
    <w:rsid w:val="00E916FA"/>
    <w:rsid w:val="00E93391"/>
    <w:rsid w:val="00E93BA3"/>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5AF"/>
    <w:rsid w:val="00EB3645"/>
    <w:rsid w:val="00EB47AE"/>
    <w:rsid w:val="00EB56E0"/>
    <w:rsid w:val="00EB58C5"/>
    <w:rsid w:val="00EB5F1D"/>
    <w:rsid w:val="00EB6311"/>
    <w:rsid w:val="00EB7206"/>
    <w:rsid w:val="00EB757B"/>
    <w:rsid w:val="00EC0306"/>
    <w:rsid w:val="00EC05CD"/>
    <w:rsid w:val="00EC2946"/>
    <w:rsid w:val="00EC3274"/>
    <w:rsid w:val="00EC3A97"/>
    <w:rsid w:val="00EC5757"/>
    <w:rsid w:val="00EC5A27"/>
    <w:rsid w:val="00EC5F81"/>
    <w:rsid w:val="00EC6BA3"/>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F01C70"/>
    <w:rsid w:val="00F01DFF"/>
    <w:rsid w:val="00F03320"/>
    <w:rsid w:val="00F0389B"/>
    <w:rsid w:val="00F04AB8"/>
    <w:rsid w:val="00F04E14"/>
    <w:rsid w:val="00F059BE"/>
    <w:rsid w:val="00F06667"/>
    <w:rsid w:val="00F06E28"/>
    <w:rsid w:val="00F076E8"/>
    <w:rsid w:val="00F13237"/>
    <w:rsid w:val="00F14501"/>
    <w:rsid w:val="00F16665"/>
    <w:rsid w:val="00F170A8"/>
    <w:rsid w:val="00F21114"/>
    <w:rsid w:val="00F238CE"/>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4112C"/>
    <w:rsid w:val="00F419AF"/>
    <w:rsid w:val="00F43258"/>
    <w:rsid w:val="00F432B8"/>
    <w:rsid w:val="00F44A3E"/>
    <w:rsid w:val="00F44B15"/>
    <w:rsid w:val="00F44D7A"/>
    <w:rsid w:val="00F4516A"/>
    <w:rsid w:val="00F4540C"/>
    <w:rsid w:val="00F464D8"/>
    <w:rsid w:val="00F46858"/>
    <w:rsid w:val="00F4773D"/>
    <w:rsid w:val="00F50BF3"/>
    <w:rsid w:val="00F512B1"/>
    <w:rsid w:val="00F515F4"/>
    <w:rsid w:val="00F51911"/>
    <w:rsid w:val="00F52B1A"/>
    <w:rsid w:val="00F52F76"/>
    <w:rsid w:val="00F53274"/>
    <w:rsid w:val="00F54EC5"/>
    <w:rsid w:val="00F55217"/>
    <w:rsid w:val="00F561A7"/>
    <w:rsid w:val="00F57B74"/>
    <w:rsid w:val="00F57D78"/>
    <w:rsid w:val="00F60F00"/>
    <w:rsid w:val="00F62FE8"/>
    <w:rsid w:val="00F6375C"/>
    <w:rsid w:val="00F63CE1"/>
    <w:rsid w:val="00F6400B"/>
    <w:rsid w:val="00F642D3"/>
    <w:rsid w:val="00F64DB6"/>
    <w:rsid w:val="00F66DE4"/>
    <w:rsid w:val="00F67A0E"/>
    <w:rsid w:val="00F7045D"/>
    <w:rsid w:val="00F70B5C"/>
    <w:rsid w:val="00F721BC"/>
    <w:rsid w:val="00F7268E"/>
    <w:rsid w:val="00F72C20"/>
    <w:rsid w:val="00F772E1"/>
    <w:rsid w:val="00F80AC3"/>
    <w:rsid w:val="00F8125A"/>
    <w:rsid w:val="00F82090"/>
    <w:rsid w:val="00F8227B"/>
    <w:rsid w:val="00F84429"/>
    <w:rsid w:val="00F84E0D"/>
    <w:rsid w:val="00F856B9"/>
    <w:rsid w:val="00F877D5"/>
    <w:rsid w:val="00F87AF8"/>
    <w:rsid w:val="00F911EB"/>
    <w:rsid w:val="00F91403"/>
    <w:rsid w:val="00F91CC5"/>
    <w:rsid w:val="00F91D0A"/>
    <w:rsid w:val="00F91D21"/>
    <w:rsid w:val="00F9303D"/>
    <w:rsid w:val="00F93794"/>
    <w:rsid w:val="00F93C5E"/>
    <w:rsid w:val="00F93C60"/>
    <w:rsid w:val="00F93FAE"/>
    <w:rsid w:val="00F94D98"/>
    <w:rsid w:val="00F957F4"/>
    <w:rsid w:val="00F95CE5"/>
    <w:rsid w:val="00F96918"/>
    <w:rsid w:val="00F97754"/>
    <w:rsid w:val="00FA1066"/>
    <w:rsid w:val="00FA25E8"/>
    <w:rsid w:val="00FA3F98"/>
    <w:rsid w:val="00FA4445"/>
    <w:rsid w:val="00FA544C"/>
    <w:rsid w:val="00FA6CF3"/>
    <w:rsid w:val="00FA7584"/>
    <w:rsid w:val="00FA7972"/>
    <w:rsid w:val="00FB0BBB"/>
    <w:rsid w:val="00FB0FC5"/>
    <w:rsid w:val="00FB14CE"/>
    <w:rsid w:val="00FB17D6"/>
    <w:rsid w:val="00FB237E"/>
    <w:rsid w:val="00FB3A88"/>
    <w:rsid w:val="00FB3AD1"/>
    <w:rsid w:val="00FB40D9"/>
    <w:rsid w:val="00FB4420"/>
    <w:rsid w:val="00FB5AAE"/>
    <w:rsid w:val="00FB6A66"/>
    <w:rsid w:val="00FB6EF7"/>
    <w:rsid w:val="00FB7170"/>
    <w:rsid w:val="00FC0941"/>
    <w:rsid w:val="00FC2497"/>
    <w:rsid w:val="00FC2986"/>
    <w:rsid w:val="00FC2E9D"/>
    <w:rsid w:val="00FC3FE5"/>
    <w:rsid w:val="00FC4209"/>
    <w:rsid w:val="00FC4304"/>
    <w:rsid w:val="00FC57D5"/>
    <w:rsid w:val="00FC7CB8"/>
    <w:rsid w:val="00FD23A1"/>
    <w:rsid w:val="00FD2847"/>
    <w:rsid w:val="00FD36AD"/>
    <w:rsid w:val="00FD47AC"/>
    <w:rsid w:val="00FD53FF"/>
    <w:rsid w:val="00FD5829"/>
    <w:rsid w:val="00FD5A52"/>
    <w:rsid w:val="00FD7410"/>
    <w:rsid w:val="00FD7C29"/>
    <w:rsid w:val="00FE0ECE"/>
    <w:rsid w:val="00FE19E2"/>
    <w:rsid w:val="00FE1E59"/>
    <w:rsid w:val="00FE2AB2"/>
    <w:rsid w:val="00FE2DCC"/>
    <w:rsid w:val="00FE4375"/>
    <w:rsid w:val="00FE5B8B"/>
    <w:rsid w:val="00FE694F"/>
    <w:rsid w:val="00FE69C0"/>
    <w:rsid w:val="00FF1AEE"/>
    <w:rsid w:val="00FF657E"/>
    <w:rsid w:val="00FF6B9A"/>
    <w:rsid w:val="00FF70E1"/>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14:docId w14:val="2720F345"/>
  <w15:docId w15:val="{9B9AA120-EF71-4544-9102-22A3613E28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styleId="Mencinsinresolver">
    <w:name w:val="Unresolved Mention"/>
    <w:basedOn w:val="Fuentedeprrafopredeter"/>
    <w:uiPriority w:val="99"/>
    <w:semiHidden/>
    <w:unhideWhenUsed/>
    <w:rsid w:val="00B20913"/>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https://lh3.googleusercontent.com/-xUujiHKndJU/T0mzNksH3nI/AAAAAAAAC0I/Tw90GXwzCyA/mapa-de-memoria-del-pic-16F628A.png" TargetMode="External"/><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oleObject" Target="embeddings/oleObject3.bin"/><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http://www.electronicaestudio.com/i/micro_esq1.png" TargetMode="External"/><Relationship Id="rId20" Type="http://schemas.openxmlformats.org/officeDocument/2006/relationships/image" Target="media/image9.png"/><Relationship Id="rId29" Type="http://schemas.openxmlformats.org/officeDocument/2006/relationships/oleObject" Target="embeddings/oleObject5.bin"/><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2.emf"/><Relationship Id="rId32" Type="http://schemas.openxmlformats.org/officeDocument/2006/relationships/image" Target="media/image17.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oleObject" Target="embeddings/oleObject2.bin"/><Relationship Id="rId28" Type="http://schemas.openxmlformats.org/officeDocument/2006/relationships/image" Target="media/image14.emf"/><Relationship Id="rId36" Type="http://schemas.openxmlformats.org/officeDocument/2006/relationships/theme" Target="theme/theme1.xml"/><Relationship Id="rId10" Type="http://schemas.openxmlformats.org/officeDocument/2006/relationships/oleObject" Target="embeddings/oleObject1.bin"/><Relationship Id="rId19" Type="http://schemas.openxmlformats.org/officeDocument/2006/relationships/image" Target="media/image8.png"/><Relationship Id="rId31" Type="http://schemas.openxmlformats.org/officeDocument/2006/relationships/image" Target="media/image1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5.png"/><Relationship Id="rId22" Type="http://schemas.openxmlformats.org/officeDocument/2006/relationships/image" Target="media/image11.emf"/><Relationship Id="rId27" Type="http://schemas.openxmlformats.org/officeDocument/2006/relationships/oleObject" Target="embeddings/oleObject4.bin"/><Relationship Id="rId30" Type="http://schemas.openxmlformats.org/officeDocument/2006/relationships/image" Target="media/image15.png"/><Relationship Id="rId35"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64A24D-EB6A-4063-83C1-D9C2ED483B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6503</TotalTime>
  <Pages>1</Pages>
  <Words>40738</Words>
  <Characters>224061</Characters>
  <Application>Microsoft Office Word</Application>
  <DocSecurity>0</DocSecurity>
  <Lines>1867</Lines>
  <Paragraphs>528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264271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creator>Tito Hinostroza</dc:creator>
  <cp:lastModifiedBy>Usuario</cp:lastModifiedBy>
  <cp:revision>240</cp:revision>
  <cp:lastPrinted>2017-04-07T22:58:00Z</cp:lastPrinted>
  <dcterms:created xsi:type="dcterms:W3CDTF">2017-10-23T17:58:00Z</dcterms:created>
  <dcterms:modified xsi:type="dcterms:W3CDTF">2018-01-09T00:44:00Z</dcterms:modified>
</cp:coreProperties>
</file>